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ADF" w:rsidRDefault="00B16AFC">
      <w:bookmarkStart w:id="0" w:name="_GoBack"/>
      <w:bookmarkEnd w:id="0"/>
      <w:r>
        <w:rPr>
          <w:b/>
          <w:sz w:val="28"/>
        </w:rPr>
        <w:t xml:space="preserve">[MS-RDPEPS]: </w:t>
      </w:r>
    </w:p>
    <w:p w:rsidR="008E6ADF" w:rsidRDefault="00B16AFC">
      <w:r>
        <w:rPr>
          <w:b/>
          <w:sz w:val="28"/>
        </w:rPr>
        <w:t>Remote Desktop Protocol: Session Selection Extension</w:t>
      </w:r>
    </w:p>
    <w:p w:rsidR="008E6ADF" w:rsidRDefault="008E6ADF">
      <w:pPr>
        <w:pStyle w:val="CoverHR"/>
      </w:pPr>
    </w:p>
    <w:p w:rsidR="00B74C05" w:rsidRDefault="00B16AFC" w:rsidP="00B74C05">
      <w:pPr>
        <w:spacing w:line="288" w:lineRule="auto"/>
        <w:textAlignment w:val="top"/>
        <w:rPr>
          <w:b/>
        </w:rPr>
      </w:pPr>
      <w:r>
        <w:rPr>
          <w:b/>
        </w:rPr>
        <w:t>Intellectual Property Rights Notice for Open Specifications Documentation</w:t>
      </w:r>
    </w:p>
    <w:p w:rsidR="00B74C05" w:rsidRDefault="00B16AFC" w:rsidP="00B74C05">
      <w:pPr>
        <w:pStyle w:val="ListParagraph"/>
        <w:numPr>
          <w:ilvl w:val="0"/>
          <w:numId w:val="49"/>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B16AFC" w:rsidP="00B74C05">
      <w:pPr>
        <w:pStyle w:val="ListParagraph"/>
        <w:numPr>
          <w:ilvl w:val="0"/>
          <w:numId w:val="49"/>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B16AFC" w:rsidP="00B74C05">
      <w:pPr>
        <w:pStyle w:val="ListParagraph"/>
        <w:numPr>
          <w:ilvl w:val="0"/>
          <w:numId w:val="49"/>
        </w:numPr>
        <w:spacing w:before="0" w:after="120" w:line="360" w:lineRule="auto"/>
        <w:textAlignment w:val="top"/>
      </w:pPr>
      <w:r>
        <w:rPr>
          <w:b/>
        </w:rPr>
        <w:t>No Trade Secrets</w:t>
      </w:r>
      <w:r>
        <w:t xml:space="preserve">. Microsoft does not claim any trade secret rights in this documentation. </w:t>
      </w:r>
    </w:p>
    <w:p w:rsidR="00B74C05" w:rsidRDefault="00B16AFC" w:rsidP="00B74C05">
      <w:pPr>
        <w:pStyle w:val="ListParagraph"/>
        <w:numPr>
          <w:ilvl w:val="0"/>
          <w:numId w:val="49"/>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B16AFC" w:rsidP="00B74C05">
      <w:pPr>
        <w:pStyle w:val="ListParagraph"/>
        <w:numPr>
          <w:ilvl w:val="0"/>
          <w:numId w:val="49"/>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B16AFC" w:rsidP="00B74C05">
      <w:pPr>
        <w:pStyle w:val="ListParagraph"/>
        <w:numPr>
          <w:ilvl w:val="0"/>
          <w:numId w:val="49"/>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B16AFC"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8E6ADF" w:rsidRDefault="00B16AFC"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8E6ADF" w:rsidRDefault="00B16AF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9"/>
        <w:gridCol w:w="1398"/>
        <w:gridCol w:w="5348"/>
      </w:tblGrid>
      <w:tr w:rsidR="008E6ADF" w:rsidTr="008E6ADF">
        <w:trPr>
          <w:cnfStyle w:val="100000000000" w:firstRow="1" w:lastRow="0" w:firstColumn="0" w:lastColumn="0" w:oddVBand="0" w:evenVBand="0" w:oddHBand="0" w:evenHBand="0" w:firstRowFirstColumn="0" w:firstRowLastColumn="0" w:lastRowFirstColumn="0" w:lastRowLastColumn="0"/>
          <w:tblHeader/>
        </w:trPr>
        <w:tc>
          <w:tcPr>
            <w:tcW w:w="0" w:type="auto"/>
          </w:tcPr>
          <w:p w:rsidR="008E6ADF" w:rsidRDefault="00B16AFC">
            <w:pPr>
              <w:pStyle w:val="TableHeaderText"/>
            </w:pPr>
            <w:r>
              <w:t>Date</w:t>
            </w:r>
          </w:p>
        </w:tc>
        <w:tc>
          <w:tcPr>
            <w:tcW w:w="0" w:type="auto"/>
          </w:tcPr>
          <w:p w:rsidR="008E6ADF" w:rsidRDefault="00B16AFC">
            <w:pPr>
              <w:pStyle w:val="TableHeaderText"/>
            </w:pPr>
            <w:r>
              <w:t>Revision History</w:t>
            </w:r>
          </w:p>
        </w:tc>
        <w:tc>
          <w:tcPr>
            <w:tcW w:w="0" w:type="auto"/>
          </w:tcPr>
          <w:p w:rsidR="008E6ADF" w:rsidRDefault="00B16AFC">
            <w:pPr>
              <w:pStyle w:val="TableHeaderText"/>
            </w:pPr>
            <w:r>
              <w:t>Revision Class</w:t>
            </w:r>
          </w:p>
        </w:tc>
        <w:tc>
          <w:tcPr>
            <w:tcW w:w="0" w:type="auto"/>
          </w:tcPr>
          <w:p w:rsidR="008E6ADF" w:rsidRDefault="00B16AFC">
            <w:pPr>
              <w:pStyle w:val="TableHeaderText"/>
            </w:pPr>
            <w:r>
              <w:t>Comments</w:t>
            </w:r>
          </w:p>
        </w:tc>
      </w:tr>
      <w:tr w:rsidR="008E6ADF">
        <w:tc>
          <w:tcPr>
            <w:tcW w:w="0" w:type="auto"/>
          </w:tcPr>
          <w:p w:rsidR="008E6ADF" w:rsidRDefault="00B16AFC">
            <w:pPr>
              <w:pStyle w:val="TableBodyText"/>
            </w:pPr>
            <w:r>
              <w:t>4/3/2007</w:t>
            </w:r>
          </w:p>
        </w:tc>
        <w:tc>
          <w:tcPr>
            <w:tcW w:w="0" w:type="auto"/>
          </w:tcPr>
          <w:p w:rsidR="008E6ADF" w:rsidRDefault="00B16AFC">
            <w:pPr>
              <w:pStyle w:val="TableBodyText"/>
            </w:pPr>
            <w:r>
              <w:t>0.01</w:t>
            </w:r>
          </w:p>
        </w:tc>
        <w:tc>
          <w:tcPr>
            <w:tcW w:w="0" w:type="auto"/>
          </w:tcPr>
          <w:p w:rsidR="008E6ADF" w:rsidRDefault="008E6ADF">
            <w:pPr>
              <w:pStyle w:val="TableBodyText"/>
            </w:pPr>
          </w:p>
        </w:tc>
        <w:tc>
          <w:tcPr>
            <w:tcW w:w="0" w:type="auto"/>
          </w:tcPr>
          <w:p w:rsidR="008E6ADF" w:rsidRDefault="00B16AFC">
            <w:pPr>
              <w:pStyle w:val="TableBodyText"/>
            </w:pPr>
            <w:r>
              <w:t>Version 0.01 release</w:t>
            </w:r>
          </w:p>
        </w:tc>
      </w:tr>
      <w:tr w:rsidR="008E6ADF">
        <w:tc>
          <w:tcPr>
            <w:tcW w:w="0" w:type="auto"/>
          </w:tcPr>
          <w:p w:rsidR="008E6ADF" w:rsidRDefault="00B16AFC">
            <w:pPr>
              <w:pStyle w:val="TableBodyText"/>
            </w:pPr>
            <w:r>
              <w:t>6/1/2007</w:t>
            </w:r>
          </w:p>
        </w:tc>
        <w:tc>
          <w:tcPr>
            <w:tcW w:w="0" w:type="auto"/>
          </w:tcPr>
          <w:p w:rsidR="008E6ADF" w:rsidRDefault="00B16AFC">
            <w:pPr>
              <w:pStyle w:val="TableBodyText"/>
            </w:pPr>
            <w:r>
              <w:t>1.0</w:t>
            </w:r>
          </w:p>
        </w:tc>
        <w:tc>
          <w:tcPr>
            <w:tcW w:w="0" w:type="auto"/>
          </w:tcPr>
          <w:p w:rsidR="008E6ADF" w:rsidRDefault="008E6ADF">
            <w:pPr>
              <w:pStyle w:val="TableBodyText"/>
            </w:pPr>
          </w:p>
        </w:tc>
        <w:tc>
          <w:tcPr>
            <w:tcW w:w="0" w:type="auto"/>
          </w:tcPr>
          <w:p w:rsidR="008E6ADF" w:rsidRDefault="00B16AFC">
            <w:pPr>
              <w:pStyle w:val="TableBodyText"/>
            </w:pPr>
            <w:r>
              <w:t>Version 1.0 release</w:t>
            </w:r>
          </w:p>
        </w:tc>
      </w:tr>
      <w:tr w:rsidR="008E6ADF">
        <w:tc>
          <w:tcPr>
            <w:tcW w:w="0" w:type="auto"/>
          </w:tcPr>
          <w:p w:rsidR="008E6ADF" w:rsidRDefault="00B16AFC">
            <w:pPr>
              <w:pStyle w:val="TableBodyText"/>
            </w:pPr>
            <w:r>
              <w:t>7/3/2007</w:t>
            </w:r>
          </w:p>
        </w:tc>
        <w:tc>
          <w:tcPr>
            <w:tcW w:w="0" w:type="auto"/>
          </w:tcPr>
          <w:p w:rsidR="008E6ADF" w:rsidRDefault="00B16AFC">
            <w:pPr>
              <w:pStyle w:val="TableBodyText"/>
            </w:pPr>
            <w:r>
              <w:t>2.0</w:t>
            </w:r>
          </w:p>
        </w:tc>
        <w:tc>
          <w:tcPr>
            <w:tcW w:w="0" w:type="auto"/>
          </w:tcPr>
          <w:p w:rsidR="008E6ADF" w:rsidRDefault="00B16AFC">
            <w:pPr>
              <w:pStyle w:val="TableBodyText"/>
            </w:pPr>
            <w:r>
              <w:t>Major</w:t>
            </w:r>
          </w:p>
        </w:tc>
        <w:tc>
          <w:tcPr>
            <w:tcW w:w="0" w:type="auto"/>
          </w:tcPr>
          <w:p w:rsidR="008E6ADF" w:rsidRDefault="00B16AFC">
            <w:pPr>
              <w:pStyle w:val="TableBodyText"/>
            </w:pPr>
            <w:r>
              <w:t>MLonghorn+90</w:t>
            </w:r>
          </w:p>
        </w:tc>
      </w:tr>
      <w:tr w:rsidR="008E6ADF">
        <w:tc>
          <w:tcPr>
            <w:tcW w:w="0" w:type="auto"/>
          </w:tcPr>
          <w:p w:rsidR="008E6ADF" w:rsidRDefault="00B16AFC">
            <w:pPr>
              <w:pStyle w:val="TableBodyText"/>
            </w:pPr>
            <w:r>
              <w:t>7/20/2007</w:t>
            </w:r>
          </w:p>
        </w:tc>
        <w:tc>
          <w:tcPr>
            <w:tcW w:w="0" w:type="auto"/>
          </w:tcPr>
          <w:p w:rsidR="008E6ADF" w:rsidRDefault="00B16AFC">
            <w:pPr>
              <w:pStyle w:val="TableBodyText"/>
            </w:pPr>
            <w:r>
              <w:t>2.0.1</w:t>
            </w:r>
          </w:p>
        </w:tc>
        <w:tc>
          <w:tcPr>
            <w:tcW w:w="0" w:type="auto"/>
          </w:tcPr>
          <w:p w:rsidR="008E6ADF" w:rsidRDefault="00B16AFC">
            <w:pPr>
              <w:pStyle w:val="TableBodyText"/>
            </w:pPr>
            <w:r>
              <w:t>Editorial</w:t>
            </w:r>
          </w:p>
        </w:tc>
        <w:tc>
          <w:tcPr>
            <w:tcW w:w="0" w:type="auto"/>
          </w:tcPr>
          <w:p w:rsidR="008E6ADF" w:rsidRDefault="00B16AFC">
            <w:pPr>
              <w:pStyle w:val="TableBodyText"/>
            </w:pPr>
            <w:r>
              <w:t>Changed language and formatting in the technical content.</w:t>
            </w:r>
          </w:p>
        </w:tc>
      </w:tr>
      <w:tr w:rsidR="008E6ADF">
        <w:tc>
          <w:tcPr>
            <w:tcW w:w="0" w:type="auto"/>
          </w:tcPr>
          <w:p w:rsidR="008E6ADF" w:rsidRDefault="00B16AFC">
            <w:pPr>
              <w:pStyle w:val="TableBodyText"/>
            </w:pPr>
            <w:r>
              <w:t>8/10/2007</w:t>
            </w:r>
          </w:p>
        </w:tc>
        <w:tc>
          <w:tcPr>
            <w:tcW w:w="0" w:type="auto"/>
          </w:tcPr>
          <w:p w:rsidR="008E6ADF" w:rsidRDefault="00B16AFC">
            <w:pPr>
              <w:pStyle w:val="TableBodyText"/>
            </w:pPr>
            <w:r>
              <w:t>2.0.2</w:t>
            </w:r>
          </w:p>
        </w:tc>
        <w:tc>
          <w:tcPr>
            <w:tcW w:w="0" w:type="auto"/>
          </w:tcPr>
          <w:p w:rsidR="008E6ADF" w:rsidRDefault="00B16AFC">
            <w:pPr>
              <w:pStyle w:val="TableBodyText"/>
            </w:pPr>
            <w:r>
              <w:t>Editorial</w:t>
            </w:r>
          </w:p>
        </w:tc>
        <w:tc>
          <w:tcPr>
            <w:tcW w:w="0" w:type="auto"/>
          </w:tcPr>
          <w:p w:rsidR="008E6ADF" w:rsidRDefault="00B16AFC">
            <w:pPr>
              <w:pStyle w:val="TableBodyText"/>
            </w:pPr>
            <w:r>
              <w:t>Changed language and formatting in the technical content.</w:t>
            </w:r>
          </w:p>
        </w:tc>
      </w:tr>
      <w:tr w:rsidR="008E6ADF">
        <w:tc>
          <w:tcPr>
            <w:tcW w:w="0" w:type="auto"/>
          </w:tcPr>
          <w:p w:rsidR="008E6ADF" w:rsidRDefault="00B16AFC">
            <w:pPr>
              <w:pStyle w:val="TableBodyText"/>
            </w:pPr>
            <w:r>
              <w:t>9/28/2007</w:t>
            </w:r>
          </w:p>
        </w:tc>
        <w:tc>
          <w:tcPr>
            <w:tcW w:w="0" w:type="auto"/>
          </w:tcPr>
          <w:p w:rsidR="008E6ADF" w:rsidRDefault="00B16AFC">
            <w:pPr>
              <w:pStyle w:val="TableBodyText"/>
            </w:pPr>
            <w:r>
              <w:t>2.0.3</w:t>
            </w:r>
          </w:p>
        </w:tc>
        <w:tc>
          <w:tcPr>
            <w:tcW w:w="0" w:type="auto"/>
          </w:tcPr>
          <w:p w:rsidR="008E6ADF" w:rsidRDefault="00B16AFC">
            <w:pPr>
              <w:pStyle w:val="TableBodyText"/>
            </w:pPr>
            <w:r>
              <w:t>Editorial</w:t>
            </w:r>
          </w:p>
        </w:tc>
        <w:tc>
          <w:tcPr>
            <w:tcW w:w="0" w:type="auto"/>
          </w:tcPr>
          <w:p w:rsidR="008E6ADF" w:rsidRDefault="00B16AFC">
            <w:pPr>
              <w:pStyle w:val="TableBodyText"/>
            </w:pPr>
            <w:r>
              <w:t>Changed language and formatting in the technical content.</w:t>
            </w:r>
          </w:p>
        </w:tc>
      </w:tr>
      <w:tr w:rsidR="008E6ADF">
        <w:tc>
          <w:tcPr>
            <w:tcW w:w="0" w:type="auto"/>
          </w:tcPr>
          <w:p w:rsidR="008E6ADF" w:rsidRDefault="00B16AFC">
            <w:pPr>
              <w:pStyle w:val="TableBodyText"/>
            </w:pPr>
            <w:r>
              <w:t>10/23/2007</w:t>
            </w:r>
          </w:p>
        </w:tc>
        <w:tc>
          <w:tcPr>
            <w:tcW w:w="0" w:type="auto"/>
          </w:tcPr>
          <w:p w:rsidR="008E6ADF" w:rsidRDefault="00B16AFC">
            <w:pPr>
              <w:pStyle w:val="TableBodyText"/>
            </w:pPr>
            <w:r>
              <w:t>2.0.4</w:t>
            </w:r>
          </w:p>
        </w:tc>
        <w:tc>
          <w:tcPr>
            <w:tcW w:w="0" w:type="auto"/>
          </w:tcPr>
          <w:p w:rsidR="008E6ADF" w:rsidRDefault="00B16AFC">
            <w:pPr>
              <w:pStyle w:val="TableBodyText"/>
            </w:pPr>
            <w:r>
              <w:t>Editorial</w:t>
            </w:r>
          </w:p>
        </w:tc>
        <w:tc>
          <w:tcPr>
            <w:tcW w:w="0" w:type="auto"/>
          </w:tcPr>
          <w:p w:rsidR="008E6ADF" w:rsidRDefault="00B16AFC">
            <w:pPr>
              <w:pStyle w:val="TableBodyText"/>
            </w:pPr>
            <w:r>
              <w:t>Changed language and formatting in the technical content.</w:t>
            </w:r>
          </w:p>
        </w:tc>
      </w:tr>
      <w:tr w:rsidR="008E6ADF">
        <w:tc>
          <w:tcPr>
            <w:tcW w:w="0" w:type="auto"/>
          </w:tcPr>
          <w:p w:rsidR="008E6ADF" w:rsidRDefault="00B16AFC">
            <w:pPr>
              <w:pStyle w:val="TableBodyText"/>
            </w:pPr>
            <w:r>
              <w:t>11/30/2007</w:t>
            </w:r>
          </w:p>
        </w:tc>
        <w:tc>
          <w:tcPr>
            <w:tcW w:w="0" w:type="auto"/>
          </w:tcPr>
          <w:p w:rsidR="008E6ADF" w:rsidRDefault="00B16AFC">
            <w:pPr>
              <w:pStyle w:val="TableBodyText"/>
            </w:pPr>
            <w:r>
              <w:t>3.0</w:t>
            </w:r>
          </w:p>
        </w:tc>
        <w:tc>
          <w:tcPr>
            <w:tcW w:w="0" w:type="auto"/>
          </w:tcPr>
          <w:p w:rsidR="008E6ADF" w:rsidRDefault="00B16AFC">
            <w:pPr>
              <w:pStyle w:val="TableBodyText"/>
            </w:pPr>
            <w:r>
              <w:t>Major</w:t>
            </w:r>
          </w:p>
        </w:tc>
        <w:tc>
          <w:tcPr>
            <w:tcW w:w="0" w:type="auto"/>
          </w:tcPr>
          <w:p w:rsidR="008E6ADF" w:rsidRDefault="00B16AFC">
            <w:pPr>
              <w:pStyle w:val="TableBodyText"/>
            </w:pPr>
            <w:r>
              <w:t>Updated and revised the technical content.</w:t>
            </w:r>
          </w:p>
        </w:tc>
      </w:tr>
      <w:tr w:rsidR="008E6ADF">
        <w:tc>
          <w:tcPr>
            <w:tcW w:w="0" w:type="auto"/>
          </w:tcPr>
          <w:p w:rsidR="008E6ADF" w:rsidRDefault="00B16AFC">
            <w:pPr>
              <w:pStyle w:val="TableBodyText"/>
            </w:pPr>
            <w:r>
              <w:t>1/25/2008</w:t>
            </w:r>
          </w:p>
        </w:tc>
        <w:tc>
          <w:tcPr>
            <w:tcW w:w="0" w:type="auto"/>
          </w:tcPr>
          <w:p w:rsidR="008E6ADF" w:rsidRDefault="00B16AFC">
            <w:pPr>
              <w:pStyle w:val="TableBodyText"/>
            </w:pPr>
            <w:r>
              <w:t>3.0.1</w:t>
            </w:r>
          </w:p>
        </w:tc>
        <w:tc>
          <w:tcPr>
            <w:tcW w:w="0" w:type="auto"/>
          </w:tcPr>
          <w:p w:rsidR="008E6ADF" w:rsidRDefault="00B16AFC">
            <w:pPr>
              <w:pStyle w:val="TableBodyText"/>
            </w:pPr>
            <w:r>
              <w:t>Editorial</w:t>
            </w:r>
          </w:p>
        </w:tc>
        <w:tc>
          <w:tcPr>
            <w:tcW w:w="0" w:type="auto"/>
          </w:tcPr>
          <w:p w:rsidR="008E6ADF" w:rsidRDefault="00B16AFC">
            <w:pPr>
              <w:pStyle w:val="TableBodyText"/>
            </w:pPr>
            <w:r>
              <w:t>Changed language and formatting in the technical content.</w:t>
            </w:r>
          </w:p>
        </w:tc>
      </w:tr>
      <w:tr w:rsidR="008E6ADF">
        <w:tc>
          <w:tcPr>
            <w:tcW w:w="0" w:type="auto"/>
          </w:tcPr>
          <w:p w:rsidR="008E6ADF" w:rsidRDefault="00B16AFC">
            <w:pPr>
              <w:pStyle w:val="TableBodyText"/>
            </w:pPr>
            <w:r>
              <w:t>3/14/2008</w:t>
            </w:r>
          </w:p>
        </w:tc>
        <w:tc>
          <w:tcPr>
            <w:tcW w:w="0" w:type="auto"/>
          </w:tcPr>
          <w:p w:rsidR="008E6ADF" w:rsidRDefault="00B16AFC">
            <w:pPr>
              <w:pStyle w:val="TableBodyText"/>
            </w:pPr>
            <w:r>
              <w:t>4.0</w:t>
            </w:r>
          </w:p>
        </w:tc>
        <w:tc>
          <w:tcPr>
            <w:tcW w:w="0" w:type="auto"/>
          </w:tcPr>
          <w:p w:rsidR="008E6ADF" w:rsidRDefault="00B16AFC">
            <w:pPr>
              <w:pStyle w:val="TableBodyText"/>
            </w:pPr>
            <w:r>
              <w:t>Major</w:t>
            </w:r>
          </w:p>
        </w:tc>
        <w:tc>
          <w:tcPr>
            <w:tcW w:w="0" w:type="auto"/>
          </w:tcPr>
          <w:p w:rsidR="008E6ADF" w:rsidRDefault="00B16AFC">
            <w:pPr>
              <w:pStyle w:val="TableBodyText"/>
            </w:pPr>
            <w:r>
              <w:t>Updated and revised the technical content.</w:t>
            </w:r>
          </w:p>
        </w:tc>
      </w:tr>
      <w:tr w:rsidR="008E6ADF">
        <w:tc>
          <w:tcPr>
            <w:tcW w:w="0" w:type="auto"/>
          </w:tcPr>
          <w:p w:rsidR="008E6ADF" w:rsidRDefault="00B16AFC">
            <w:pPr>
              <w:pStyle w:val="TableBodyText"/>
            </w:pPr>
            <w:r>
              <w:t>5/16/2008</w:t>
            </w:r>
          </w:p>
        </w:tc>
        <w:tc>
          <w:tcPr>
            <w:tcW w:w="0" w:type="auto"/>
          </w:tcPr>
          <w:p w:rsidR="008E6ADF" w:rsidRDefault="00B16AFC">
            <w:pPr>
              <w:pStyle w:val="TableBodyText"/>
            </w:pPr>
            <w:r>
              <w:t>4.0.1</w:t>
            </w:r>
          </w:p>
        </w:tc>
        <w:tc>
          <w:tcPr>
            <w:tcW w:w="0" w:type="auto"/>
          </w:tcPr>
          <w:p w:rsidR="008E6ADF" w:rsidRDefault="00B16AFC">
            <w:pPr>
              <w:pStyle w:val="TableBodyText"/>
            </w:pPr>
            <w:r>
              <w:t>Editorial</w:t>
            </w:r>
          </w:p>
        </w:tc>
        <w:tc>
          <w:tcPr>
            <w:tcW w:w="0" w:type="auto"/>
          </w:tcPr>
          <w:p w:rsidR="008E6ADF" w:rsidRDefault="00B16AFC">
            <w:pPr>
              <w:pStyle w:val="TableBodyText"/>
            </w:pPr>
            <w:r>
              <w:t>Changed language and formatting in the technical content.</w:t>
            </w:r>
          </w:p>
        </w:tc>
      </w:tr>
      <w:tr w:rsidR="008E6ADF">
        <w:tc>
          <w:tcPr>
            <w:tcW w:w="0" w:type="auto"/>
          </w:tcPr>
          <w:p w:rsidR="008E6ADF" w:rsidRDefault="00B16AFC">
            <w:pPr>
              <w:pStyle w:val="TableBodyText"/>
            </w:pPr>
            <w:r>
              <w:t>6/20/2008</w:t>
            </w:r>
          </w:p>
        </w:tc>
        <w:tc>
          <w:tcPr>
            <w:tcW w:w="0" w:type="auto"/>
          </w:tcPr>
          <w:p w:rsidR="008E6ADF" w:rsidRDefault="00B16AFC">
            <w:pPr>
              <w:pStyle w:val="TableBodyText"/>
            </w:pPr>
            <w:r>
              <w:t>5.0</w:t>
            </w:r>
          </w:p>
        </w:tc>
        <w:tc>
          <w:tcPr>
            <w:tcW w:w="0" w:type="auto"/>
          </w:tcPr>
          <w:p w:rsidR="008E6ADF" w:rsidRDefault="00B16AFC">
            <w:pPr>
              <w:pStyle w:val="TableBodyText"/>
            </w:pPr>
            <w:r>
              <w:t>Major</w:t>
            </w:r>
          </w:p>
        </w:tc>
        <w:tc>
          <w:tcPr>
            <w:tcW w:w="0" w:type="auto"/>
          </w:tcPr>
          <w:p w:rsidR="008E6ADF" w:rsidRDefault="00B16AFC">
            <w:pPr>
              <w:pStyle w:val="TableBodyText"/>
            </w:pPr>
            <w:r>
              <w:t>Updated and revised the technical content.</w:t>
            </w:r>
          </w:p>
        </w:tc>
      </w:tr>
      <w:tr w:rsidR="008E6ADF">
        <w:tc>
          <w:tcPr>
            <w:tcW w:w="0" w:type="auto"/>
          </w:tcPr>
          <w:p w:rsidR="008E6ADF" w:rsidRDefault="00B16AFC">
            <w:pPr>
              <w:pStyle w:val="TableBodyText"/>
            </w:pPr>
            <w:r>
              <w:t>7/25/2008</w:t>
            </w:r>
          </w:p>
        </w:tc>
        <w:tc>
          <w:tcPr>
            <w:tcW w:w="0" w:type="auto"/>
          </w:tcPr>
          <w:p w:rsidR="008E6ADF" w:rsidRDefault="00B16AFC">
            <w:pPr>
              <w:pStyle w:val="TableBodyText"/>
            </w:pPr>
            <w:r>
              <w:t>5.0.1</w:t>
            </w:r>
          </w:p>
        </w:tc>
        <w:tc>
          <w:tcPr>
            <w:tcW w:w="0" w:type="auto"/>
          </w:tcPr>
          <w:p w:rsidR="008E6ADF" w:rsidRDefault="00B16AFC">
            <w:pPr>
              <w:pStyle w:val="TableBodyText"/>
            </w:pPr>
            <w:r>
              <w:t>Editorial</w:t>
            </w:r>
          </w:p>
        </w:tc>
        <w:tc>
          <w:tcPr>
            <w:tcW w:w="0" w:type="auto"/>
          </w:tcPr>
          <w:p w:rsidR="008E6ADF" w:rsidRDefault="00B16AFC">
            <w:pPr>
              <w:pStyle w:val="TableBodyText"/>
            </w:pPr>
            <w:r>
              <w:t>Changed language and formatting in the technical content.</w:t>
            </w:r>
          </w:p>
        </w:tc>
      </w:tr>
      <w:tr w:rsidR="008E6ADF">
        <w:tc>
          <w:tcPr>
            <w:tcW w:w="0" w:type="auto"/>
          </w:tcPr>
          <w:p w:rsidR="008E6ADF" w:rsidRDefault="00B16AFC">
            <w:pPr>
              <w:pStyle w:val="TableBodyText"/>
            </w:pPr>
            <w:r>
              <w:t>8/29/2008</w:t>
            </w:r>
          </w:p>
        </w:tc>
        <w:tc>
          <w:tcPr>
            <w:tcW w:w="0" w:type="auto"/>
          </w:tcPr>
          <w:p w:rsidR="008E6ADF" w:rsidRDefault="00B16AFC">
            <w:pPr>
              <w:pStyle w:val="TableBodyText"/>
            </w:pPr>
            <w:r>
              <w:t>5.0.2</w:t>
            </w:r>
          </w:p>
        </w:tc>
        <w:tc>
          <w:tcPr>
            <w:tcW w:w="0" w:type="auto"/>
          </w:tcPr>
          <w:p w:rsidR="008E6ADF" w:rsidRDefault="00B16AFC">
            <w:pPr>
              <w:pStyle w:val="TableBodyText"/>
            </w:pPr>
            <w:r>
              <w:t>Editorial</w:t>
            </w:r>
          </w:p>
        </w:tc>
        <w:tc>
          <w:tcPr>
            <w:tcW w:w="0" w:type="auto"/>
          </w:tcPr>
          <w:p w:rsidR="008E6ADF" w:rsidRDefault="00B16AFC">
            <w:pPr>
              <w:pStyle w:val="TableBodyText"/>
            </w:pPr>
            <w:r>
              <w:t>Changed language and formatting in the technical content.</w:t>
            </w:r>
          </w:p>
        </w:tc>
      </w:tr>
      <w:tr w:rsidR="008E6ADF">
        <w:tc>
          <w:tcPr>
            <w:tcW w:w="0" w:type="auto"/>
          </w:tcPr>
          <w:p w:rsidR="008E6ADF" w:rsidRDefault="00B16AFC">
            <w:pPr>
              <w:pStyle w:val="TableBodyText"/>
            </w:pPr>
            <w:r>
              <w:t>10/24/2008</w:t>
            </w:r>
          </w:p>
        </w:tc>
        <w:tc>
          <w:tcPr>
            <w:tcW w:w="0" w:type="auto"/>
          </w:tcPr>
          <w:p w:rsidR="008E6ADF" w:rsidRDefault="00B16AFC">
            <w:pPr>
              <w:pStyle w:val="TableBodyText"/>
            </w:pPr>
            <w:r>
              <w:t>5.0.3</w:t>
            </w:r>
          </w:p>
        </w:tc>
        <w:tc>
          <w:tcPr>
            <w:tcW w:w="0" w:type="auto"/>
          </w:tcPr>
          <w:p w:rsidR="008E6ADF" w:rsidRDefault="00B16AFC">
            <w:pPr>
              <w:pStyle w:val="TableBodyText"/>
            </w:pPr>
            <w:r>
              <w:t>Editorial</w:t>
            </w:r>
          </w:p>
        </w:tc>
        <w:tc>
          <w:tcPr>
            <w:tcW w:w="0" w:type="auto"/>
          </w:tcPr>
          <w:p w:rsidR="008E6ADF" w:rsidRDefault="00B16AFC">
            <w:pPr>
              <w:pStyle w:val="TableBodyText"/>
            </w:pPr>
            <w:r>
              <w:t>Changed language and formatting in the technical content.</w:t>
            </w:r>
          </w:p>
        </w:tc>
      </w:tr>
      <w:tr w:rsidR="008E6ADF">
        <w:tc>
          <w:tcPr>
            <w:tcW w:w="0" w:type="auto"/>
          </w:tcPr>
          <w:p w:rsidR="008E6ADF" w:rsidRDefault="00B16AFC">
            <w:pPr>
              <w:pStyle w:val="TableBodyText"/>
            </w:pPr>
            <w:r>
              <w:t>12/5/2008</w:t>
            </w:r>
          </w:p>
        </w:tc>
        <w:tc>
          <w:tcPr>
            <w:tcW w:w="0" w:type="auto"/>
          </w:tcPr>
          <w:p w:rsidR="008E6ADF" w:rsidRDefault="00B16AFC">
            <w:pPr>
              <w:pStyle w:val="TableBodyText"/>
            </w:pPr>
            <w:r>
              <w:t>5.0.4</w:t>
            </w:r>
          </w:p>
        </w:tc>
        <w:tc>
          <w:tcPr>
            <w:tcW w:w="0" w:type="auto"/>
          </w:tcPr>
          <w:p w:rsidR="008E6ADF" w:rsidRDefault="00B16AFC">
            <w:pPr>
              <w:pStyle w:val="TableBodyText"/>
            </w:pPr>
            <w:r>
              <w:t>Editorial</w:t>
            </w:r>
          </w:p>
        </w:tc>
        <w:tc>
          <w:tcPr>
            <w:tcW w:w="0" w:type="auto"/>
          </w:tcPr>
          <w:p w:rsidR="008E6ADF" w:rsidRDefault="00B16AFC">
            <w:pPr>
              <w:pStyle w:val="TableBodyText"/>
            </w:pPr>
            <w:r>
              <w:t>Changed language and formatting in the technical content.</w:t>
            </w:r>
          </w:p>
        </w:tc>
      </w:tr>
      <w:tr w:rsidR="008E6ADF">
        <w:tc>
          <w:tcPr>
            <w:tcW w:w="0" w:type="auto"/>
          </w:tcPr>
          <w:p w:rsidR="008E6ADF" w:rsidRDefault="00B16AFC">
            <w:pPr>
              <w:pStyle w:val="TableBodyText"/>
            </w:pPr>
            <w:r>
              <w:t>1/16/2009</w:t>
            </w:r>
          </w:p>
        </w:tc>
        <w:tc>
          <w:tcPr>
            <w:tcW w:w="0" w:type="auto"/>
          </w:tcPr>
          <w:p w:rsidR="008E6ADF" w:rsidRDefault="00B16AFC">
            <w:pPr>
              <w:pStyle w:val="TableBodyText"/>
            </w:pPr>
            <w:r>
              <w:t>5.0.5</w:t>
            </w:r>
          </w:p>
        </w:tc>
        <w:tc>
          <w:tcPr>
            <w:tcW w:w="0" w:type="auto"/>
          </w:tcPr>
          <w:p w:rsidR="008E6ADF" w:rsidRDefault="00B16AFC">
            <w:pPr>
              <w:pStyle w:val="TableBodyText"/>
            </w:pPr>
            <w:r>
              <w:t>Editorial</w:t>
            </w:r>
          </w:p>
        </w:tc>
        <w:tc>
          <w:tcPr>
            <w:tcW w:w="0" w:type="auto"/>
          </w:tcPr>
          <w:p w:rsidR="008E6ADF" w:rsidRDefault="00B16AFC">
            <w:pPr>
              <w:pStyle w:val="TableBodyText"/>
            </w:pPr>
            <w:r>
              <w:t>Changed language and formatting in the technical content.</w:t>
            </w:r>
          </w:p>
        </w:tc>
      </w:tr>
      <w:tr w:rsidR="008E6ADF">
        <w:tc>
          <w:tcPr>
            <w:tcW w:w="0" w:type="auto"/>
          </w:tcPr>
          <w:p w:rsidR="008E6ADF" w:rsidRDefault="00B16AFC">
            <w:pPr>
              <w:pStyle w:val="TableBodyText"/>
            </w:pPr>
            <w:r>
              <w:t>2/27/2009</w:t>
            </w:r>
          </w:p>
        </w:tc>
        <w:tc>
          <w:tcPr>
            <w:tcW w:w="0" w:type="auto"/>
          </w:tcPr>
          <w:p w:rsidR="008E6ADF" w:rsidRDefault="00B16AFC">
            <w:pPr>
              <w:pStyle w:val="TableBodyText"/>
            </w:pPr>
            <w:r>
              <w:t>5.0.6</w:t>
            </w:r>
          </w:p>
        </w:tc>
        <w:tc>
          <w:tcPr>
            <w:tcW w:w="0" w:type="auto"/>
          </w:tcPr>
          <w:p w:rsidR="008E6ADF" w:rsidRDefault="00B16AFC">
            <w:pPr>
              <w:pStyle w:val="TableBodyText"/>
            </w:pPr>
            <w:r>
              <w:t>Editorial</w:t>
            </w:r>
          </w:p>
        </w:tc>
        <w:tc>
          <w:tcPr>
            <w:tcW w:w="0" w:type="auto"/>
          </w:tcPr>
          <w:p w:rsidR="008E6ADF" w:rsidRDefault="00B16AFC">
            <w:pPr>
              <w:pStyle w:val="TableBodyText"/>
            </w:pPr>
            <w:r>
              <w:t>Changed language and formatting in the technical content.</w:t>
            </w:r>
          </w:p>
        </w:tc>
      </w:tr>
      <w:tr w:rsidR="008E6ADF">
        <w:tc>
          <w:tcPr>
            <w:tcW w:w="0" w:type="auto"/>
          </w:tcPr>
          <w:p w:rsidR="008E6ADF" w:rsidRDefault="00B16AFC">
            <w:pPr>
              <w:pStyle w:val="TableBodyText"/>
            </w:pPr>
            <w:r>
              <w:t>4/10/2009</w:t>
            </w:r>
          </w:p>
        </w:tc>
        <w:tc>
          <w:tcPr>
            <w:tcW w:w="0" w:type="auto"/>
          </w:tcPr>
          <w:p w:rsidR="008E6ADF" w:rsidRDefault="00B16AFC">
            <w:pPr>
              <w:pStyle w:val="TableBodyText"/>
            </w:pPr>
            <w:r>
              <w:t>5.0.7</w:t>
            </w:r>
          </w:p>
        </w:tc>
        <w:tc>
          <w:tcPr>
            <w:tcW w:w="0" w:type="auto"/>
          </w:tcPr>
          <w:p w:rsidR="008E6ADF" w:rsidRDefault="00B16AFC">
            <w:pPr>
              <w:pStyle w:val="TableBodyText"/>
            </w:pPr>
            <w:r>
              <w:t>Editorial</w:t>
            </w:r>
          </w:p>
        </w:tc>
        <w:tc>
          <w:tcPr>
            <w:tcW w:w="0" w:type="auto"/>
          </w:tcPr>
          <w:p w:rsidR="008E6ADF" w:rsidRDefault="00B16AFC">
            <w:pPr>
              <w:pStyle w:val="TableBodyText"/>
            </w:pPr>
            <w:r>
              <w:t>Changed language and formatting in the technical content.</w:t>
            </w:r>
          </w:p>
        </w:tc>
      </w:tr>
      <w:tr w:rsidR="008E6ADF">
        <w:tc>
          <w:tcPr>
            <w:tcW w:w="0" w:type="auto"/>
          </w:tcPr>
          <w:p w:rsidR="008E6ADF" w:rsidRDefault="00B16AFC">
            <w:pPr>
              <w:pStyle w:val="TableBodyText"/>
            </w:pPr>
            <w:r>
              <w:t>5/22/2009</w:t>
            </w:r>
          </w:p>
        </w:tc>
        <w:tc>
          <w:tcPr>
            <w:tcW w:w="0" w:type="auto"/>
          </w:tcPr>
          <w:p w:rsidR="008E6ADF" w:rsidRDefault="00B16AFC">
            <w:pPr>
              <w:pStyle w:val="TableBodyText"/>
            </w:pPr>
            <w:r>
              <w:t>5.1</w:t>
            </w:r>
          </w:p>
        </w:tc>
        <w:tc>
          <w:tcPr>
            <w:tcW w:w="0" w:type="auto"/>
          </w:tcPr>
          <w:p w:rsidR="008E6ADF" w:rsidRDefault="00B16AFC">
            <w:pPr>
              <w:pStyle w:val="TableBodyText"/>
            </w:pPr>
            <w:r>
              <w:t>Minor</w:t>
            </w:r>
          </w:p>
        </w:tc>
        <w:tc>
          <w:tcPr>
            <w:tcW w:w="0" w:type="auto"/>
          </w:tcPr>
          <w:p w:rsidR="008E6ADF" w:rsidRDefault="00B16AFC">
            <w:pPr>
              <w:pStyle w:val="TableBodyText"/>
            </w:pPr>
            <w:r>
              <w:t>Clarified the meaning of the technical content.</w:t>
            </w:r>
          </w:p>
        </w:tc>
      </w:tr>
      <w:tr w:rsidR="008E6ADF">
        <w:tc>
          <w:tcPr>
            <w:tcW w:w="0" w:type="auto"/>
          </w:tcPr>
          <w:p w:rsidR="008E6ADF" w:rsidRDefault="00B16AFC">
            <w:pPr>
              <w:pStyle w:val="TableBodyText"/>
            </w:pPr>
            <w:r>
              <w:t>7/2/2009</w:t>
            </w:r>
          </w:p>
        </w:tc>
        <w:tc>
          <w:tcPr>
            <w:tcW w:w="0" w:type="auto"/>
          </w:tcPr>
          <w:p w:rsidR="008E6ADF" w:rsidRDefault="00B16AFC">
            <w:pPr>
              <w:pStyle w:val="TableBodyText"/>
            </w:pPr>
            <w:r>
              <w:t>5.1.1</w:t>
            </w:r>
          </w:p>
        </w:tc>
        <w:tc>
          <w:tcPr>
            <w:tcW w:w="0" w:type="auto"/>
          </w:tcPr>
          <w:p w:rsidR="008E6ADF" w:rsidRDefault="00B16AFC">
            <w:pPr>
              <w:pStyle w:val="TableBodyText"/>
            </w:pPr>
            <w:r>
              <w:t>Editorial</w:t>
            </w:r>
          </w:p>
        </w:tc>
        <w:tc>
          <w:tcPr>
            <w:tcW w:w="0" w:type="auto"/>
          </w:tcPr>
          <w:p w:rsidR="008E6ADF" w:rsidRDefault="00B16AFC">
            <w:pPr>
              <w:pStyle w:val="TableBodyText"/>
            </w:pPr>
            <w:r>
              <w:t>Changed language and formatting in the technical content.</w:t>
            </w:r>
          </w:p>
        </w:tc>
      </w:tr>
      <w:tr w:rsidR="008E6ADF">
        <w:tc>
          <w:tcPr>
            <w:tcW w:w="0" w:type="auto"/>
          </w:tcPr>
          <w:p w:rsidR="008E6ADF" w:rsidRDefault="00B16AFC">
            <w:pPr>
              <w:pStyle w:val="TableBodyText"/>
            </w:pPr>
            <w:r>
              <w:t>8/14/2009</w:t>
            </w:r>
          </w:p>
        </w:tc>
        <w:tc>
          <w:tcPr>
            <w:tcW w:w="0" w:type="auto"/>
          </w:tcPr>
          <w:p w:rsidR="008E6ADF" w:rsidRDefault="00B16AFC">
            <w:pPr>
              <w:pStyle w:val="TableBodyText"/>
            </w:pPr>
            <w:r>
              <w:t>6.0</w:t>
            </w:r>
          </w:p>
        </w:tc>
        <w:tc>
          <w:tcPr>
            <w:tcW w:w="0" w:type="auto"/>
          </w:tcPr>
          <w:p w:rsidR="008E6ADF" w:rsidRDefault="00B16AFC">
            <w:pPr>
              <w:pStyle w:val="TableBodyText"/>
            </w:pPr>
            <w:r>
              <w:t>Major</w:t>
            </w:r>
          </w:p>
        </w:tc>
        <w:tc>
          <w:tcPr>
            <w:tcW w:w="0" w:type="auto"/>
          </w:tcPr>
          <w:p w:rsidR="008E6ADF" w:rsidRDefault="00B16AFC">
            <w:pPr>
              <w:pStyle w:val="TableBodyText"/>
            </w:pPr>
            <w:r>
              <w:t>Updated and revised the technical content.</w:t>
            </w:r>
          </w:p>
        </w:tc>
      </w:tr>
      <w:tr w:rsidR="008E6ADF">
        <w:tc>
          <w:tcPr>
            <w:tcW w:w="0" w:type="auto"/>
          </w:tcPr>
          <w:p w:rsidR="008E6ADF" w:rsidRDefault="00B16AFC">
            <w:pPr>
              <w:pStyle w:val="TableBodyText"/>
            </w:pPr>
            <w:r>
              <w:t>9/25/2009</w:t>
            </w:r>
          </w:p>
        </w:tc>
        <w:tc>
          <w:tcPr>
            <w:tcW w:w="0" w:type="auto"/>
          </w:tcPr>
          <w:p w:rsidR="008E6ADF" w:rsidRDefault="00B16AFC">
            <w:pPr>
              <w:pStyle w:val="TableBodyText"/>
            </w:pPr>
            <w:r>
              <w:t>6.1</w:t>
            </w:r>
          </w:p>
        </w:tc>
        <w:tc>
          <w:tcPr>
            <w:tcW w:w="0" w:type="auto"/>
          </w:tcPr>
          <w:p w:rsidR="008E6ADF" w:rsidRDefault="00B16AFC">
            <w:pPr>
              <w:pStyle w:val="TableBodyText"/>
            </w:pPr>
            <w:r>
              <w:t>Minor</w:t>
            </w:r>
          </w:p>
        </w:tc>
        <w:tc>
          <w:tcPr>
            <w:tcW w:w="0" w:type="auto"/>
          </w:tcPr>
          <w:p w:rsidR="008E6ADF" w:rsidRDefault="00B16AFC">
            <w:pPr>
              <w:pStyle w:val="TableBodyText"/>
            </w:pPr>
            <w:r>
              <w:t>Clarified the meaning of the technical content.</w:t>
            </w:r>
          </w:p>
        </w:tc>
      </w:tr>
      <w:tr w:rsidR="008E6ADF">
        <w:tc>
          <w:tcPr>
            <w:tcW w:w="0" w:type="auto"/>
          </w:tcPr>
          <w:p w:rsidR="008E6ADF" w:rsidRDefault="00B16AFC">
            <w:pPr>
              <w:pStyle w:val="TableBodyText"/>
            </w:pPr>
            <w:r>
              <w:t>11/6/2009</w:t>
            </w:r>
          </w:p>
        </w:tc>
        <w:tc>
          <w:tcPr>
            <w:tcW w:w="0" w:type="auto"/>
          </w:tcPr>
          <w:p w:rsidR="008E6ADF" w:rsidRDefault="00B16AFC">
            <w:pPr>
              <w:pStyle w:val="TableBodyText"/>
            </w:pPr>
            <w:r>
              <w:t>6.1.1</w:t>
            </w:r>
          </w:p>
        </w:tc>
        <w:tc>
          <w:tcPr>
            <w:tcW w:w="0" w:type="auto"/>
          </w:tcPr>
          <w:p w:rsidR="008E6ADF" w:rsidRDefault="00B16AFC">
            <w:pPr>
              <w:pStyle w:val="TableBodyText"/>
            </w:pPr>
            <w:r>
              <w:t>Editorial</w:t>
            </w:r>
          </w:p>
        </w:tc>
        <w:tc>
          <w:tcPr>
            <w:tcW w:w="0" w:type="auto"/>
          </w:tcPr>
          <w:p w:rsidR="008E6ADF" w:rsidRDefault="00B16AFC">
            <w:pPr>
              <w:pStyle w:val="TableBodyText"/>
            </w:pPr>
            <w:r>
              <w:t>Changed language and formatting in the technical content.</w:t>
            </w:r>
          </w:p>
        </w:tc>
      </w:tr>
      <w:tr w:rsidR="008E6ADF">
        <w:tc>
          <w:tcPr>
            <w:tcW w:w="0" w:type="auto"/>
          </w:tcPr>
          <w:p w:rsidR="008E6ADF" w:rsidRDefault="00B16AFC">
            <w:pPr>
              <w:pStyle w:val="TableBodyText"/>
            </w:pPr>
            <w:r>
              <w:t>12/18/2009</w:t>
            </w:r>
          </w:p>
        </w:tc>
        <w:tc>
          <w:tcPr>
            <w:tcW w:w="0" w:type="auto"/>
          </w:tcPr>
          <w:p w:rsidR="008E6ADF" w:rsidRDefault="00B16AFC">
            <w:pPr>
              <w:pStyle w:val="TableBodyText"/>
            </w:pPr>
            <w:r>
              <w:t>7.0</w:t>
            </w:r>
          </w:p>
        </w:tc>
        <w:tc>
          <w:tcPr>
            <w:tcW w:w="0" w:type="auto"/>
          </w:tcPr>
          <w:p w:rsidR="008E6ADF" w:rsidRDefault="00B16AFC">
            <w:pPr>
              <w:pStyle w:val="TableBodyText"/>
            </w:pPr>
            <w:r>
              <w:t>Major</w:t>
            </w:r>
          </w:p>
        </w:tc>
        <w:tc>
          <w:tcPr>
            <w:tcW w:w="0" w:type="auto"/>
          </w:tcPr>
          <w:p w:rsidR="008E6ADF" w:rsidRDefault="00B16AFC">
            <w:pPr>
              <w:pStyle w:val="TableBodyText"/>
            </w:pPr>
            <w:r>
              <w:t>Updated and revised the technical content.</w:t>
            </w:r>
          </w:p>
        </w:tc>
      </w:tr>
      <w:tr w:rsidR="008E6ADF">
        <w:tc>
          <w:tcPr>
            <w:tcW w:w="0" w:type="auto"/>
          </w:tcPr>
          <w:p w:rsidR="008E6ADF" w:rsidRDefault="00B16AFC">
            <w:pPr>
              <w:pStyle w:val="TableBodyText"/>
            </w:pPr>
            <w:r>
              <w:t>1/29/2010</w:t>
            </w:r>
          </w:p>
        </w:tc>
        <w:tc>
          <w:tcPr>
            <w:tcW w:w="0" w:type="auto"/>
          </w:tcPr>
          <w:p w:rsidR="008E6ADF" w:rsidRDefault="00B16AFC">
            <w:pPr>
              <w:pStyle w:val="TableBodyText"/>
            </w:pPr>
            <w:r>
              <w:t>8.0</w:t>
            </w:r>
          </w:p>
        </w:tc>
        <w:tc>
          <w:tcPr>
            <w:tcW w:w="0" w:type="auto"/>
          </w:tcPr>
          <w:p w:rsidR="008E6ADF" w:rsidRDefault="00B16AFC">
            <w:pPr>
              <w:pStyle w:val="TableBodyText"/>
            </w:pPr>
            <w:r>
              <w:t>Major</w:t>
            </w:r>
          </w:p>
        </w:tc>
        <w:tc>
          <w:tcPr>
            <w:tcW w:w="0" w:type="auto"/>
          </w:tcPr>
          <w:p w:rsidR="008E6ADF" w:rsidRDefault="00B16AFC">
            <w:pPr>
              <w:pStyle w:val="TableBodyText"/>
            </w:pPr>
            <w:r>
              <w:t>Updated and revised the technical content.</w:t>
            </w:r>
          </w:p>
        </w:tc>
      </w:tr>
      <w:tr w:rsidR="008E6ADF">
        <w:tc>
          <w:tcPr>
            <w:tcW w:w="0" w:type="auto"/>
          </w:tcPr>
          <w:p w:rsidR="008E6ADF" w:rsidRDefault="00B16AFC">
            <w:pPr>
              <w:pStyle w:val="TableBodyText"/>
            </w:pPr>
            <w:r>
              <w:t>3/12/2010</w:t>
            </w:r>
          </w:p>
        </w:tc>
        <w:tc>
          <w:tcPr>
            <w:tcW w:w="0" w:type="auto"/>
          </w:tcPr>
          <w:p w:rsidR="008E6ADF" w:rsidRDefault="00B16AFC">
            <w:pPr>
              <w:pStyle w:val="TableBodyText"/>
            </w:pPr>
            <w:r>
              <w:t>8.0.1</w:t>
            </w:r>
          </w:p>
        </w:tc>
        <w:tc>
          <w:tcPr>
            <w:tcW w:w="0" w:type="auto"/>
          </w:tcPr>
          <w:p w:rsidR="008E6ADF" w:rsidRDefault="00B16AFC">
            <w:pPr>
              <w:pStyle w:val="TableBodyText"/>
            </w:pPr>
            <w:r>
              <w:t>Editorial</w:t>
            </w:r>
          </w:p>
        </w:tc>
        <w:tc>
          <w:tcPr>
            <w:tcW w:w="0" w:type="auto"/>
          </w:tcPr>
          <w:p w:rsidR="008E6ADF" w:rsidRDefault="00B16AFC">
            <w:pPr>
              <w:pStyle w:val="TableBodyText"/>
            </w:pPr>
            <w:r>
              <w:t>Changed language and formatting in the technical content.</w:t>
            </w:r>
          </w:p>
        </w:tc>
      </w:tr>
      <w:tr w:rsidR="008E6ADF">
        <w:tc>
          <w:tcPr>
            <w:tcW w:w="0" w:type="auto"/>
          </w:tcPr>
          <w:p w:rsidR="008E6ADF" w:rsidRDefault="00B16AFC">
            <w:pPr>
              <w:pStyle w:val="TableBodyText"/>
            </w:pPr>
            <w:r>
              <w:t>4/23/2010</w:t>
            </w:r>
          </w:p>
        </w:tc>
        <w:tc>
          <w:tcPr>
            <w:tcW w:w="0" w:type="auto"/>
          </w:tcPr>
          <w:p w:rsidR="008E6ADF" w:rsidRDefault="00B16AFC">
            <w:pPr>
              <w:pStyle w:val="TableBodyText"/>
            </w:pPr>
            <w:r>
              <w:t>8.0.2</w:t>
            </w:r>
          </w:p>
        </w:tc>
        <w:tc>
          <w:tcPr>
            <w:tcW w:w="0" w:type="auto"/>
          </w:tcPr>
          <w:p w:rsidR="008E6ADF" w:rsidRDefault="00B16AFC">
            <w:pPr>
              <w:pStyle w:val="TableBodyText"/>
            </w:pPr>
            <w:r>
              <w:t>Editorial</w:t>
            </w:r>
          </w:p>
        </w:tc>
        <w:tc>
          <w:tcPr>
            <w:tcW w:w="0" w:type="auto"/>
          </w:tcPr>
          <w:p w:rsidR="008E6ADF" w:rsidRDefault="00B16AFC">
            <w:pPr>
              <w:pStyle w:val="TableBodyText"/>
            </w:pPr>
            <w:r>
              <w:t>Changed language and formatting in the technical content.</w:t>
            </w:r>
          </w:p>
        </w:tc>
      </w:tr>
      <w:tr w:rsidR="008E6ADF">
        <w:tc>
          <w:tcPr>
            <w:tcW w:w="0" w:type="auto"/>
          </w:tcPr>
          <w:p w:rsidR="008E6ADF" w:rsidRDefault="00B16AFC">
            <w:pPr>
              <w:pStyle w:val="TableBodyText"/>
            </w:pPr>
            <w:r>
              <w:t>6/4/2010</w:t>
            </w:r>
          </w:p>
        </w:tc>
        <w:tc>
          <w:tcPr>
            <w:tcW w:w="0" w:type="auto"/>
          </w:tcPr>
          <w:p w:rsidR="008E6ADF" w:rsidRDefault="00B16AFC">
            <w:pPr>
              <w:pStyle w:val="TableBodyText"/>
            </w:pPr>
            <w:r>
              <w:t>8.0.3</w:t>
            </w:r>
          </w:p>
        </w:tc>
        <w:tc>
          <w:tcPr>
            <w:tcW w:w="0" w:type="auto"/>
          </w:tcPr>
          <w:p w:rsidR="008E6ADF" w:rsidRDefault="00B16AFC">
            <w:pPr>
              <w:pStyle w:val="TableBodyText"/>
            </w:pPr>
            <w:r>
              <w:t>Editorial</w:t>
            </w:r>
          </w:p>
        </w:tc>
        <w:tc>
          <w:tcPr>
            <w:tcW w:w="0" w:type="auto"/>
          </w:tcPr>
          <w:p w:rsidR="008E6ADF" w:rsidRDefault="00B16AFC">
            <w:pPr>
              <w:pStyle w:val="TableBodyText"/>
            </w:pPr>
            <w:r>
              <w:t>Changed language and formatting in the technical content.</w:t>
            </w:r>
          </w:p>
        </w:tc>
      </w:tr>
      <w:tr w:rsidR="008E6ADF">
        <w:tc>
          <w:tcPr>
            <w:tcW w:w="0" w:type="auto"/>
          </w:tcPr>
          <w:p w:rsidR="008E6ADF" w:rsidRDefault="00B16AFC">
            <w:pPr>
              <w:pStyle w:val="TableBodyText"/>
            </w:pPr>
            <w:r>
              <w:t>7/16/2010</w:t>
            </w:r>
          </w:p>
        </w:tc>
        <w:tc>
          <w:tcPr>
            <w:tcW w:w="0" w:type="auto"/>
          </w:tcPr>
          <w:p w:rsidR="008E6ADF" w:rsidRDefault="00B16AFC">
            <w:pPr>
              <w:pStyle w:val="TableBodyText"/>
            </w:pPr>
            <w:r>
              <w:t>8.0.3</w:t>
            </w:r>
          </w:p>
        </w:tc>
        <w:tc>
          <w:tcPr>
            <w:tcW w:w="0" w:type="auto"/>
          </w:tcPr>
          <w:p w:rsidR="008E6ADF" w:rsidRDefault="00B16AFC">
            <w:pPr>
              <w:pStyle w:val="TableBodyText"/>
            </w:pPr>
            <w:r>
              <w:t>None</w:t>
            </w:r>
          </w:p>
        </w:tc>
        <w:tc>
          <w:tcPr>
            <w:tcW w:w="0" w:type="auto"/>
          </w:tcPr>
          <w:p w:rsidR="008E6ADF" w:rsidRDefault="00B16AFC">
            <w:pPr>
              <w:pStyle w:val="TableBodyText"/>
            </w:pPr>
            <w:r>
              <w:t xml:space="preserve">No changes to the meaning, language, or formatting of the </w:t>
            </w:r>
            <w:r>
              <w:lastRenderedPageBreak/>
              <w:t>technical content.</w:t>
            </w:r>
          </w:p>
        </w:tc>
      </w:tr>
      <w:tr w:rsidR="008E6ADF">
        <w:tc>
          <w:tcPr>
            <w:tcW w:w="0" w:type="auto"/>
          </w:tcPr>
          <w:p w:rsidR="008E6ADF" w:rsidRDefault="00B16AFC">
            <w:pPr>
              <w:pStyle w:val="TableBodyText"/>
            </w:pPr>
            <w:r>
              <w:lastRenderedPageBreak/>
              <w:t>8/27/2010</w:t>
            </w:r>
          </w:p>
        </w:tc>
        <w:tc>
          <w:tcPr>
            <w:tcW w:w="0" w:type="auto"/>
          </w:tcPr>
          <w:p w:rsidR="008E6ADF" w:rsidRDefault="00B16AFC">
            <w:pPr>
              <w:pStyle w:val="TableBodyText"/>
            </w:pPr>
            <w:r>
              <w:t>8.0.3</w:t>
            </w:r>
          </w:p>
        </w:tc>
        <w:tc>
          <w:tcPr>
            <w:tcW w:w="0" w:type="auto"/>
          </w:tcPr>
          <w:p w:rsidR="008E6ADF" w:rsidRDefault="00B16AFC">
            <w:pPr>
              <w:pStyle w:val="TableBodyText"/>
            </w:pPr>
            <w:r>
              <w:t>None</w:t>
            </w:r>
          </w:p>
        </w:tc>
        <w:tc>
          <w:tcPr>
            <w:tcW w:w="0" w:type="auto"/>
          </w:tcPr>
          <w:p w:rsidR="008E6ADF" w:rsidRDefault="00B16AFC">
            <w:pPr>
              <w:pStyle w:val="TableBodyText"/>
            </w:pPr>
            <w:r>
              <w:t>No changes to the meaning, language, or formatting of the technical content.</w:t>
            </w:r>
          </w:p>
        </w:tc>
      </w:tr>
      <w:tr w:rsidR="008E6ADF">
        <w:tc>
          <w:tcPr>
            <w:tcW w:w="0" w:type="auto"/>
          </w:tcPr>
          <w:p w:rsidR="008E6ADF" w:rsidRDefault="00B16AFC">
            <w:pPr>
              <w:pStyle w:val="TableBodyText"/>
            </w:pPr>
            <w:r>
              <w:t>10/8/2010</w:t>
            </w:r>
          </w:p>
        </w:tc>
        <w:tc>
          <w:tcPr>
            <w:tcW w:w="0" w:type="auto"/>
          </w:tcPr>
          <w:p w:rsidR="008E6ADF" w:rsidRDefault="00B16AFC">
            <w:pPr>
              <w:pStyle w:val="TableBodyText"/>
            </w:pPr>
            <w:r>
              <w:t>8.0.3</w:t>
            </w:r>
          </w:p>
        </w:tc>
        <w:tc>
          <w:tcPr>
            <w:tcW w:w="0" w:type="auto"/>
          </w:tcPr>
          <w:p w:rsidR="008E6ADF" w:rsidRDefault="00B16AFC">
            <w:pPr>
              <w:pStyle w:val="TableBodyText"/>
            </w:pPr>
            <w:r>
              <w:t>None</w:t>
            </w:r>
          </w:p>
        </w:tc>
        <w:tc>
          <w:tcPr>
            <w:tcW w:w="0" w:type="auto"/>
          </w:tcPr>
          <w:p w:rsidR="008E6ADF" w:rsidRDefault="00B16AFC">
            <w:pPr>
              <w:pStyle w:val="TableBodyText"/>
            </w:pPr>
            <w:r>
              <w:t>No changes to the meaning, language, or formatting of the technical content.</w:t>
            </w:r>
          </w:p>
        </w:tc>
      </w:tr>
      <w:tr w:rsidR="008E6ADF">
        <w:tc>
          <w:tcPr>
            <w:tcW w:w="0" w:type="auto"/>
          </w:tcPr>
          <w:p w:rsidR="008E6ADF" w:rsidRDefault="00B16AFC">
            <w:pPr>
              <w:pStyle w:val="TableBodyText"/>
            </w:pPr>
            <w:r>
              <w:t>11/19/2010</w:t>
            </w:r>
          </w:p>
        </w:tc>
        <w:tc>
          <w:tcPr>
            <w:tcW w:w="0" w:type="auto"/>
          </w:tcPr>
          <w:p w:rsidR="008E6ADF" w:rsidRDefault="00B16AFC">
            <w:pPr>
              <w:pStyle w:val="TableBodyText"/>
            </w:pPr>
            <w:r>
              <w:t>8.1</w:t>
            </w:r>
          </w:p>
        </w:tc>
        <w:tc>
          <w:tcPr>
            <w:tcW w:w="0" w:type="auto"/>
          </w:tcPr>
          <w:p w:rsidR="008E6ADF" w:rsidRDefault="00B16AFC">
            <w:pPr>
              <w:pStyle w:val="TableBodyText"/>
            </w:pPr>
            <w:r>
              <w:t>Minor</w:t>
            </w:r>
          </w:p>
        </w:tc>
        <w:tc>
          <w:tcPr>
            <w:tcW w:w="0" w:type="auto"/>
          </w:tcPr>
          <w:p w:rsidR="008E6ADF" w:rsidRDefault="00B16AFC">
            <w:pPr>
              <w:pStyle w:val="TableBodyText"/>
            </w:pPr>
            <w:r>
              <w:t>Clarified the meaning of the technical content.</w:t>
            </w:r>
          </w:p>
        </w:tc>
      </w:tr>
      <w:tr w:rsidR="008E6ADF">
        <w:tc>
          <w:tcPr>
            <w:tcW w:w="0" w:type="auto"/>
          </w:tcPr>
          <w:p w:rsidR="008E6ADF" w:rsidRDefault="00B16AFC">
            <w:pPr>
              <w:pStyle w:val="TableBodyText"/>
            </w:pPr>
            <w:r>
              <w:t>1/7/2011</w:t>
            </w:r>
          </w:p>
        </w:tc>
        <w:tc>
          <w:tcPr>
            <w:tcW w:w="0" w:type="auto"/>
          </w:tcPr>
          <w:p w:rsidR="008E6ADF" w:rsidRDefault="00B16AFC">
            <w:pPr>
              <w:pStyle w:val="TableBodyText"/>
            </w:pPr>
            <w:r>
              <w:t>8.2</w:t>
            </w:r>
          </w:p>
        </w:tc>
        <w:tc>
          <w:tcPr>
            <w:tcW w:w="0" w:type="auto"/>
          </w:tcPr>
          <w:p w:rsidR="008E6ADF" w:rsidRDefault="00B16AFC">
            <w:pPr>
              <w:pStyle w:val="TableBodyText"/>
            </w:pPr>
            <w:r>
              <w:t>Minor</w:t>
            </w:r>
          </w:p>
        </w:tc>
        <w:tc>
          <w:tcPr>
            <w:tcW w:w="0" w:type="auto"/>
          </w:tcPr>
          <w:p w:rsidR="008E6ADF" w:rsidRDefault="00B16AFC">
            <w:pPr>
              <w:pStyle w:val="TableBodyText"/>
            </w:pPr>
            <w:r>
              <w:t>Clarified the meaning of the technical content.</w:t>
            </w:r>
          </w:p>
        </w:tc>
      </w:tr>
      <w:tr w:rsidR="008E6ADF">
        <w:tc>
          <w:tcPr>
            <w:tcW w:w="0" w:type="auto"/>
          </w:tcPr>
          <w:p w:rsidR="008E6ADF" w:rsidRDefault="00B16AFC">
            <w:pPr>
              <w:pStyle w:val="TableBodyText"/>
            </w:pPr>
            <w:r>
              <w:t>2/11/2011</w:t>
            </w:r>
          </w:p>
        </w:tc>
        <w:tc>
          <w:tcPr>
            <w:tcW w:w="0" w:type="auto"/>
          </w:tcPr>
          <w:p w:rsidR="008E6ADF" w:rsidRDefault="00B16AFC">
            <w:pPr>
              <w:pStyle w:val="TableBodyText"/>
            </w:pPr>
            <w:r>
              <w:t>8.3</w:t>
            </w:r>
          </w:p>
        </w:tc>
        <w:tc>
          <w:tcPr>
            <w:tcW w:w="0" w:type="auto"/>
          </w:tcPr>
          <w:p w:rsidR="008E6ADF" w:rsidRDefault="00B16AFC">
            <w:pPr>
              <w:pStyle w:val="TableBodyText"/>
            </w:pPr>
            <w:r>
              <w:t>Minor</w:t>
            </w:r>
          </w:p>
        </w:tc>
        <w:tc>
          <w:tcPr>
            <w:tcW w:w="0" w:type="auto"/>
          </w:tcPr>
          <w:p w:rsidR="008E6ADF" w:rsidRDefault="00B16AFC">
            <w:pPr>
              <w:pStyle w:val="TableBodyText"/>
            </w:pPr>
            <w:r>
              <w:t>Clarified the meaning of the technical content.</w:t>
            </w:r>
          </w:p>
        </w:tc>
      </w:tr>
      <w:tr w:rsidR="008E6ADF">
        <w:tc>
          <w:tcPr>
            <w:tcW w:w="0" w:type="auto"/>
          </w:tcPr>
          <w:p w:rsidR="008E6ADF" w:rsidRDefault="00B16AFC">
            <w:pPr>
              <w:pStyle w:val="TableBodyText"/>
            </w:pPr>
            <w:r>
              <w:t>3/25/2011</w:t>
            </w:r>
          </w:p>
        </w:tc>
        <w:tc>
          <w:tcPr>
            <w:tcW w:w="0" w:type="auto"/>
          </w:tcPr>
          <w:p w:rsidR="008E6ADF" w:rsidRDefault="00B16AFC">
            <w:pPr>
              <w:pStyle w:val="TableBodyText"/>
            </w:pPr>
            <w:r>
              <w:t>8.3</w:t>
            </w:r>
          </w:p>
        </w:tc>
        <w:tc>
          <w:tcPr>
            <w:tcW w:w="0" w:type="auto"/>
          </w:tcPr>
          <w:p w:rsidR="008E6ADF" w:rsidRDefault="00B16AFC">
            <w:pPr>
              <w:pStyle w:val="TableBodyText"/>
            </w:pPr>
            <w:r>
              <w:t>None</w:t>
            </w:r>
          </w:p>
        </w:tc>
        <w:tc>
          <w:tcPr>
            <w:tcW w:w="0" w:type="auto"/>
          </w:tcPr>
          <w:p w:rsidR="008E6ADF" w:rsidRDefault="00B16AFC">
            <w:pPr>
              <w:pStyle w:val="TableBodyText"/>
            </w:pPr>
            <w:r>
              <w:t>No changes to the meaning, language, or formatting of the technical content.</w:t>
            </w:r>
          </w:p>
        </w:tc>
      </w:tr>
      <w:tr w:rsidR="008E6ADF">
        <w:tc>
          <w:tcPr>
            <w:tcW w:w="0" w:type="auto"/>
          </w:tcPr>
          <w:p w:rsidR="008E6ADF" w:rsidRDefault="00B16AFC">
            <w:pPr>
              <w:pStyle w:val="TableBodyText"/>
            </w:pPr>
            <w:r>
              <w:t>5/6/2011</w:t>
            </w:r>
          </w:p>
        </w:tc>
        <w:tc>
          <w:tcPr>
            <w:tcW w:w="0" w:type="auto"/>
          </w:tcPr>
          <w:p w:rsidR="008E6ADF" w:rsidRDefault="00B16AFC">
            <w:pPr>
              <w:pStyle w:val="TableBodyText"/>
            </w:pPr>
            <w:r>
              <w:t>8.3</w:t>
            </w:r>
          </w:p>
        </w:tc>
        <w:tc>
          <w:tcPr>
            <w:tcW w:w="0" w:type="auto"/>
          </w:tcPr>
          <w:p w:rsidR="008E6ADF" w:rsidRDefault="00B16AFC">
            <w:pPr>
              <w:pStyle w:val="TableBodyText"/>
            </w:pPr>
            <w:r>
              <w:t>None</w:t>
            </w:r>
          </w:p>
        </w:tc>
        <w:tc>
          <w:tcPr>
            <w:tcW w:w="0" w:type="auto"/>
          </w:tcPr>
          <w:p w:rsidR="008E6ADF" w:rsidRDefault="00B16AFC">
            <w:pPr>
              <w:pStyle w:val="TableBodyText"/>
            </w:pPr>
            <w:r>
              <w:t>No changes to the meaning, language, or formatting of the technical content.</w:t>
            </w:r>
          </w:p>
        </w:tc>
      </w:tr>
      <w:tr w:rsidR="008E6ADF">
        <w:tc>
          <w:tcPr>
            <w:tcW w:w="0" w:type="auto"/>
          </w:tcPr>
          <w:p w:rsidR="008E6ADF" w:rsidRDefault="00B16AFC">
            <w:pPr>
              <w:pStyle w:val="TableBodyText"/>
            </w:pPr>
            <w:r>
              <w:t>6/17/2011</w:t>
            </w:r>
          </w:p>
        </w:tc>
        <w:tc>
          <w:tcPr>
            <w:tcW w:w="0" w:type="auto"/>
          </w:tcPr>
          <w:p w:rsidR="008E6ADF" w:rsidRDefault="00B16AFC">
            <w:pPr>
              <w:pStyle w:val="TableBodyText"/>
            </w:pPr>
            <w:r>
              <w:t>8.4</w:t>
            </w:r>
          </w:p>
        </w:tc>
        <w:tc>
          <w:tcPr>
            <w:tcW w:w="0" w:type="auto"/>
          </w:tcPr>
          <w:p w:rsidR="008E6ADF" w:rsidRDefault="00B16AFC">
            <w:pPr>
              <w:pStyle w:val="TableBodyText"/>
            </w:pPr>
            <w:r>
              <w:t>Minor</w:t>
            </w:r>
          </w:p>
        </w:tc>
        <w:tc>
          <w:tcPr>
            <w:tcW w:w="0" w:type="auto"/>
          </w:tcPr>
          <w:p w:rsidR="008E6ADF" w:rsidRDefault="00B16AFC">
            <w:pPr>
              <w:pStyle w:val="TableBodyText"/>
            </w:pPr>
            <w:r>
              <w:t>Clarified the meaning of the technical content.</w:t>
            </w:r>
          </w:p>
        </w:tc>
      </w:tr>
      <w:tr w:rsidR="008E6ADF">
        <w:tc>
          <w:tcPr>
            <w:tcW w:w="0" w:type="auto"/>
          </w:tcPr>
          <w:p w:rsidR="008E6ADF" w:rsidRDefault="00B16AFC">
            <w:pPr>
              <w:pStyle w:val="TableBodyText"/>
            </w:pPr>
            <w:r>
              <w:t>9/23/2011</w:t>
            </w:r>
          </w:p>
        </w:tc>
        <w:tc>
          <w:tcPr>
            <w:tcW w:w="0" w:type="auto"/>
          </w:tcPr>
          <w:p w:rsidR="008E6ADF" w:rsidRDefault="00B16AFC">
            <w:pPr>
              <w:pStyle w:val="TableBodyText"/>
            </w:pPr>
            <w:r>
              <w:t>9.0</w:t>
            </w:r>
          </w:p>
        </w:tc>
        <w:tc>
          <w:tcPr>
            <w:tcW w:w="0" w:type="auto"/>
          </w:tcPr>
          <w:p w:rsidR="008E6ADF" w:rsidRDefault="00B16AFC">
            <w:pPr>
              <w:pStyle w:val="TableBodyText"/>
            </w:pPr>
            <w:r>
              <w:t>Major</w:t>
            </w:r>
          </w:p>
        </w:tc>
        <w:tc>
          <w:tcPr>
            <w:tcW w:w="0" w:type="auto"/>
          </w:tcPr>
          <w:p w:rsidR="008E6ADF" w:rsidRDefault="00B16AFC">
            <w:pPr>
              <w:pStyle w:val="TableBodyText"/>
            </w:pPr>
            <w:r>
              <w:t>Updated and revised the technical content.</w:t>
            </w:r>
          </w:p>
        </w:tc>
      </w:tr>
      <w:tr w:rsidR="008E6ADF">
        <w:tc>
          <w:tcPr>
            <w:tcW w:w="0" w:type="auto"/>
          </w:tcPr>
          <w:p w:rsidR="008E6ADF" w:rsidRDefault="00B16AFC">
            <w:pPr>
              <w:pStyle w:val="TableBodyText"/>
            </w:pPr>
            <w:r>
              <w:t>12/16/2011</w:t>
            </w:r>
          </w:p>
        </w:tc>
        <w:tc>
          <w:tcPr>
            <w:tcW w:w="0" w:type="auto"/>
          </w:tcPr>
          <w:p w:rsidR="008E6ADF" w:rsidRDefault="00B16AFC">
            <w:pPr>
              <w:pStyle w:val="TableBodyText"/>
            </w:pPr>
            <w:r>
              <w:t>10.0</w:t>
            </w:r>
          </w:p>
        </w:tc>
        <w:tc>
          <w:tcPr>
            <w:tcW w:w="0" w:type="auto"/>
          </w:tcPr>
          <w:p w:rsidR="008E6ADF" w:rsidRDefault="00B16AFC">
            <w:pPr>
              <w:pStyle w:val="TableBodyText"/>
            </w:pPr>
            <w:r>
              <w:t>Major</w:t>
            </w:r>
          </w:p>
        </w:tc>
        <w:tc>
          <w:tcPr>
            <w:tcW w:w="0" w:type="auto"/>
          </w:tcPr>
          <w:p w:rsidR="008E6ADF" w:rsidRDefault="00B16AFC">
            <w:pPr>
              <w:pStyle w:val="TableBodyText"/>
            </w:pPr>
            <w:r>
              <w:t>Updated and revised the technical content.</w:t>
            </w:r>
          </w:p>
        </w:tc>
      </w:tr>
      <w:tr w:rsidR="008E6ADF">
        <w:tc>
          <w:tcPr>
            <w:tcW w:w="0" w:type="auto"/>
          </w:tcPr>
          <w:p w:rsidR="008E6ADF" w:rsidRDefault="00B16AFC">
            <w:pPr>
              <w:pStyle w:val="TableBodyText"/>
            </w:pPr>
            <w:r>
              <w:t>3/30/2012</w:t>
            </w:r>
          </w:p>
        </w:tc>
        <w:tc>
          <w:tcPr>
            <w:tcW w:w="0" w:type="auto"/>
          </w:tcPr>
          <w:p w:rsidR="008E6ADF" w:rsidRDefault="00B16AFC">
            <w:pPr>
              <w:pStyle w:val="TableBodyText"/>
            </w:pPr>
            <w:r>
              <w:t>10.0</w:t>
            </w:r>
          </w:p>
        </w:tc>
        <w:tc>
          <w:tcPr>
            <w:tcW w:w="0" w:type="auto"/>
          </w:tcPr>
          <w:p w:rsidR="008E6ADF" w:rsidRDefault="00B16AFC">
            <w:pPr>
              <w:pStyle w:val="TableBodyText"/>
            </w:pPr>
            <w:r>
              <w:t>None</w:t>
            </w:r>
          </w:p>
        </w:tc>
        <w:tc>
          <w:tcPr>
            <w:tcW w:w="0" w:type="auto"/>
          </w:tcPr>
          <w:p w:rsidR="008E6ADF" w:rsidRDefault="00B16AFC">
            <w:pPr>
              <w:pStyle w:val="TableBodyText"/>
            </w:pPr>
            <w:r>
              <w:t>No changes to the meaning, language, or formatting of the technical content.</w:t>
            </w:r>
          </w:p>
        </w:tc>
      </w:tr>
      <w:tr w:rsidR="008E6ADF">
        <w:tc>
          <w:tcPr>
            <w:tcW w:w="0" w:type="auto"/>
          </w:tcPr>
          <w:p w:rsidR="008E6ADF" w:rsidRDefault="00B16AFC">
            <w:pPr>
              <w:pStyle w:val="TableBodyText"/>
            </w:pPr>
            <w:r>
              <w:t>7/12/2012</w:t>
            </w:r>
          </w:p>
        </w:tc>
        <w:tc>
          <w:tcPr>
            <w:tcW w:w="0" w:type="auto"/>
          </w:tcPr>
          <w:p w:rsidR="008E6ADF" w:rsidRDefault="00B16AFC">
            <w:pPr>
              <w:pStyle w:val="TableBodyText"/>
            </w:pPr>
            <w:r>
              <w:t>10.0</w:t>
            </w:r>
          </w:p>
        </w:tc>
        <w:tc>
          <w:tcPr>
            <w:tcW w:w="0" w:type="auto"/>
          </w:tcPr>
          <w:p w:rsidR="008E6ADF" w:rsidRDefault="00B16AFC">
            <w:pPr>
              <w:pStyle w:val="TableBodyText"/>
            </w:pPr>
            <w:r>
              <w:t>None</w:t>
            </w:r>
          </w:p>
        </w:tc>
        <w:tc>
          <w:tcPr>
            <w:tcW w:w="0" w:type="auto"/>
          </w:tcPr>
          <w:p w:rsidR="008E6ADF" w:rsidRDefault="00B16AFC">
            <w:pPr>
              <w:pStyle w:val="TableBodyText"/>
            </w:pPr>
            <w:r>
              <w:t>No changes to the meaning, language, or formatting of the technical content.</w:t>
            </w:r>
          </w:p>
        </w:tc>
      </w:tr>
      <w:tr w:rsidR="008E6ADF">
        <w:tc>
          <w:tcPr>
            <w:tcW w:w="0" w:type="auto"/>
          </w:tcPr>
          <w:p w:rsidR="008E6ADF" w:rsidRDefault="00B16AFC">
            <w:pPr>
              <w:pStyle w:val="TableBodyText"/>
            </w:pPr>
            <w:r>
              <w:t>10/25/2012</w:t>
            </w:r>
          </w:p>
        </w:tc>
        <w:tc>
          <w:tcPr>
            <w:tcW w:w="0" w:type="auto"/>
          </w:tcPr>
          <w:p w:rsidR="008E6ADF" w:rsidRDefault="00B16AFC">
            <w:pPr>
              <w:pStyle w:val="TableBodyText"/>
            </w:pPr>
            <w:r>
              <w:t>10.0</w:t>
            </w:r>
          </w:p>
        </w:tc>
        <w:tc>
          <w:tcPr>
            <w:tcW w:w="0" w:type="auto"/>
          </w:tcPr>
          <w:p w:rsidR="008E6ADF" w:rsidRDefault="00B16AFC">
            <w:pPr>
              <w:pStyle w:val="TableBodyText"/>
            </w:pPr>
            <w:r>
              <w:t>None</w:t>
            </w:r>
          </w:p>
        </w:tc>
        <w:tc>
          <w:tcPr>
            <w:tcW w:w="0" w:type="auto"/>
          </w:tcPr>
          <w:p w:rsidR="008E6ADF" w:rsidRDefault="00B16AFC">
            <w:pPr>
              <w:pStyle w:val="TableBodyText"/>
            </w:pPr>
            <w:r>
              <w:t>No changes to the meaning, language, or formatting of the technical content.</w:t>
            </w:r>
          </w:p>
        </w:tc>
      </w:tr>
      <w:tr w:rsidR="008E6ADF">
        <w:tc>
          <w:tcPr>
            <w:tcW w:w="0" w:type="auto"/>
          </w:tcPr>
          <w:p w:rsidR="008E6ADF" w:rsidRDefault="00B16AFC">
            <w:pPr>
              <w:pStyle w:val="TableBodyText"/>
            </w:pPr>
            <w:r>
              <w:t>1/31/2013</w:t>
            </w:r>
          </w:p>
        </w:tc>
        <w:tc>
          <w:tcPr>
            <w:tcW w:w="0" w:type="auto"/>
          </w:tcPr>
          <w:p w:rsidR="008E6ADF" w:rsidRDefault="00B16AFC">
            <w:pPr>
              <w:pStyle w:val="TableBodyText"/>
            </w:pPr>
            <w:r>
              <w:t>10.0</w:t>
            </w:r>
          </w:p>
        </w:tc>
        <w:tc>
          <w:tcPr>
            <w:tcW w:w="0" w:type="auto"/>
          </w:tcPr>
          <w:p w:rsidR="008E6ADF" w:rsidRDefault="00B16AFC">
            <w:pPr>
              <w:pStyle w:val="TableBodyText"/>
            </w:pPr>
            <w:r>
              <w:t>None</w:t>
            </w:r>
          </w:p>
        </w:tc>
        <w:tc>
          <w:tcPr>
            <w:tcW w:w="0" w:type="auto"/>
          </w:tcPr>
          <w:p w:rsidR="008E6ADF" w:rsidRDefault="00B16AFC">
            <w:pPr>
              <w:pStyle w:val="TableBodyText"/>
            </w:pPr>
            <w:r>
              <w:t>No changes to the meaning, language, or formatting of the technical content.</w:t>
            </w:r>
          </w:p>
        </w:tc>
      </w:tr>
      <w:tr w:rsidR="008E6ADF">
        <w:tc>
          <w:tcPr>
            <w:tcW w:w="0" w:type="auto"/>
          </w:tcPr>
          <w:p w:rsidR="008E6ADF" w:rsidRDefault="00B16AFC">
            <w:pPr>
              <w:pStyle w:val="TableBodyText"/>
            </w:pPr>
            <w:r>
              <w:t>8/8/2013</w:t>
            </w:r>
          </w:p>
        </w:tc>
        <w:tc>
          <w:tcPr>
            <w:tcW w:w="0" w:type="auto"/>
          </w:tcPr>
          <w:p w:rsidR="008E6ADF" w:rsidRDefault="00B16AFC">
            <w:pPr>
              <w:pStyle w:val="TableBodyText"/>
            </w:pPr>
            <w:r>
              <w:t>11.0</w:t>
            </w:r>
          </w:p>
        </w:tc>
        <w:tc>
          <w:tcPr>
            <w:tcW w:w="0" w:type="auto"/>
          </w:tcPr>
          <w:p w:rsidR="008E6ADF" w:rsidRDefault="00B16AFC">
            <w:pPr>
              <w:pStyle w:val="TableBodyText"/>
            </w:pPr>
            <w:r>
              <w:t>Major</w:t>
            </w:r>
          </w:p>
        </w:tc>
        <w:tc>
          <w:tcPr>
            <w:tcW w:w="0" w:type="auto"/>
          </w:tcPr>
          <w:p w:rsidR="008E6ADF" w:rsidRDefault="00B16AFC">
            <w:pPr>
              <w:pStyle w:val="TableBodyText"/>
            </w:pPr>
            <w:r>
              <w:t>Updated and revised the technical content.</w:t>
            </w:r>
          </w:p>
        </w:tc>
      </w:tr>
      <w:tr w:rsidR="008E6ADF">
        <w:tc>
          <w:tcPr>
            <w:tcW w:w="0" w:type="auto"/>
          </w:tcPr>
          <w:p w:rsidR="008E6ADF" w:rsidRDefault="00B16AFC">
            <w:pPr>
              <w:pStyle w:val="TableBodyText"/>
            </w:pPr>
            <w:r>
              <w:t>11/14/2013</w:t>
            </w:r>
          </w:p>
        </w:tc>
        <w:tc>
          <w:tcPr>
            <w:tcW w:w="0" w:type="auto"/>
          </w:tcPr>
          <w:p w:rsidR="008E6ADF" w:rsidRDefault="00B16AFC">
            <w:pPr>
              <w:pStyle w:val="TableBodyText"/>
            </w:pPr>
            <w:r>
              <w:t>11.0</w:t>
            </w:r>
          </w:p>
        </w:tc>
        <w:tc>
          <w:tcPr>
            <w:tcW w:w="0" w:type="auto"/>
          </w:tcPr>
          <w:p w:rsidR="008E6ADF" w:rsidRDefault="00B16AFC">
            <w:pPr>
              <w:pStyle w:val="TableBodyText"/>
            </w:pPr>
            <w:r>
              <w:t>None</w:t>
            </w:r>
          </w:p>
        </w:tc>
        <w:tc>
          <w:tcPr>
            <w:tcW w:w="0" w:type="auto"/>
          </w:tcPr>
          <w:p w:rsidR="008E6ADF" w:rsidRDefault="00B16AFC">
            <w:pPr>
              <w:pStyle w:val="TableBodyText"/>
            </w:pPr>
            <w:r>
              <w:t>No changes to the meaning, language, or formatting of the technical content.</w:t>
            </w:r>
          </w:p>
        </w:tc>
      </w:tr>
      <w:tr w:rsidR="008E6ADF">
        <w:tc>
          <w:tcPr>
            <w:tcW w:w="0" w:type="auto"/>
          </w:tcPr>
          <w:p w:rsidR="008E6ADF" w:rsidRDefault="00B16AFC">
            <w:pPr>
              <w:pStyle w:val="TableBodyText"/>
            </w:pPr>
            <w:r>
              <w:t>2/13/2014</w:t>
            </w:r>
          </w:p>
        </w:tc>
        <w:tc>
          <w:tcPr>
            <w:tcW w:w="0" w:type="auto"/>
          </w:tcPr>
          <w:p w:rsidR="008E6ADF" w:rsidRDefault="00B16AFC">
            <w:pPr>
              <w:pStyle w:val="TableBodyText"/>
            </w:pPr>
            <w:r>
              <w:t>11.0</w:t>
            </w:r>
          </w:p>
        </w:tc>
        <w:tc>
          <w:tcPr>
            <w:tcW w:w="0" w:type="auto"/>
          </w:tcPr>
          <w:p w:rsidR="008E6ADF" w:rsidRDefault="00B16AFC">
            <w:pPr>
              <w:pStyle w:val="TableBodyText"/>
            </w:pPr>
            <w:r>
              <w:t>None</w:t>
            </w:r>
          </w:p>
        </w:tc>
        <w:tc>
          <w:tcPr>
            <w:tcW w:w="0" w:type="auto"/>
          </w:tcPr>
          <w:p w:rsidR="008E6ADF" w:rsidRDefault="00B16AFC">
            <w:pPr>
              <w:pStyle w:val="TableBodyText"/>
            </w:pPr>
            <w:r>
              <w:t>No changes to the meaning, language, or formatting of the technical content.</w:t>
            </w:r>
          </w:p>
        </w:tc>
      </w:tr>
      <w:tr w:rsidR="008E6ADF">
        <w:tc>
          <w:tcPr>
            <w:tcW w:w="0" w:type="auto"/>
          </w:tcPr>
          <w:p w:rsidR="008E6ADF" w:rsidRDefault="00B16AFC">
            <w:pPr>
              <w:pStyle w:val="TableBodyText"/>
            </w:pPr>
            <w:r>
              <w:t>5/15/2014</w:t>
            </w:r>
          </w:p>
        </w:tc>
        <w:tc>
          <w:tcPr>
            <w:tcW w:w="0" w:type="auto"/>
          </w:tcPr>
          <w:p w:rsidR="008E6ADF" w:rsidRDefault="00B16AFC">
            <w:pPr>
              <w:pStyle w:val="TableBodyText"/>
            </w:pPr>
            <w:r>
              <w:t>11.0</w:t>
            </w:r>
          </w:p>
        </w:tc>
        <w:tc>
          <w:tcPr>
            <w:tcW w:w="0" w:type="auto"/>
          </w:tcPr>
          <w:p w:rsidR="008E6ADF" w:rsidRDefault="00B16AFC">
            <w:pPr>
              <w:pStyle w:val="TableBodyText"/>
            </w:pPr>
            <w:r>
              <w:t>None</w:t>
            </w:r>
          </w:p>
        </w:tc>
        <w:tc>
          <w:tcPr>
            <w:tcW w:w="0" w:type="auto"/>
          </w:tcPr>
          <w:p w:rsidR="008E6ADF" w:rsidRDefault="00B16AFC">
            <w:pPr>
              <w:pStyle w:val="TableBodyText"/>
            </w:pPr>
            <w:r>
              <w:t>No changes to the meaning, language, or formatting of the technical content.</w:t>
            </w:r>
          </w:p>
        </w:tc>
      </w:tr>
      <w:tr w:rsidR="008E6ADF">
        <w:tc>
          <w:tcPr>
            <w:tcW w:w="0" w:type="auto"/>
          </w:tcPr>
          <w:p w:rsidR="008E6ADF" w:rsidRDefault="00B16AFC">
            <w:pPr>
              <w:pStyle w:val="TableBodyText"/>
            </w:pPr>
            <w:r>
              <w:t>6/30/2015</w:t>
            </w:r>
          </w:p>
        </w:tc>
        <w:tc>
          <w:tcPr>
            <w:tcW w:w="0" w:type="auto"/>
          </w:tcPr>
          <w:p w:rsidR="008E6ADF" w:rsidRDefault="00B16AFC">
            <w:pPr>
              <w:pStyle w:val="TableBodyText"/>
            </w:pPr>
            <w:r>
              <w:t>12.0</w:t>
            </w:r>
          </w:p>
        </w:tc>
        <w:tc>
          <w:tcPr>
            <w:tcW w:w="0" w:type="auto"/>
          </w:tcPr>
          <w:p w:rsidR="008E6ADF" w:rsidRDefault="00B16AFC">
            <w:pPr>
              <w:pStyle w:val="TableBodyText"/>
            </w:pPr>
            <w:r>
              <w:t>Major</w:t>
            </w:r>
          </w:p>
        </w:tc>
        <w:tc>
          <w:tcPr>
            <w:tcW w:w="0" w:type="auto"/>
          </w:tcPr>
          <w:p w:rsidR="008E6ADF" w:rsidRDefault="00B16AFC">
            <w:pPr>
              <w:pStyle w:val="TableBodyText"/>
            </w:pPr>
            <w:r>
              <w:t>Significantly changed the technical content.</w:t>
            </w:r>
          </w:p>
        </w:tc>
      </w:tr>
    </w:tbl>
    <w:p w:rsidR="008E6ADF" w:rsidRDefault="00B16AFC">
      <w:pPr>
        <w:pStyle w:val="TOCHeading"/>
      </w:pPr>
      <w:r>
        <w:t>Table of Contents</w:t>
      </w:r>
    </w:p>
    <w:p w:rsidR="00B16AFC" w:rsidRDefault="00B16AF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9733" w:history="1">
        <w:r w:rsidRPr="00BA55F4">
          <w:rPr>
            <w:rStyle w:val="Hyperlink"/>
            <w:noProof/>
          </w:rPr>
          <w:t>1</w:t>
        </w:r>
        <w:r>
          <w:rPr>
            <w:rFonts w:asciiTheme="minorHAnsi" w:eastAsiaTheme="minorEastAsia" w:hAnsiTheme="minorHAnsi" w:cstheme="minorBidi"/>
            <w:b w:val="0"/>
            <w:bCs w:val="0"/>
            <w:noProof/>
            <w:sz w:val="22"/>
            <w:szCs w:val="22"/>
          </w:rPr>
          <w:tab/>
        </w:r>
        <w:r w:rsidRPr="00BA55F4">
          <w:rPr>
            <w:rStyle w:val="Hyperlink"/>
            <w:noProof/>
          </w:rPr>
          <w:t>Introduction</w:t>
        </w:r>
        <w:r>
          <w:rPr>
            <w:noProof/>
            <w:webHidden/>
          </w:rPr>
          <w:tab/>
        </w:r>
        <w:r>
          <w:rPr>
            <w:noProof/>
            <w:webHidden/>
          </w:rPr>
          <w:fldChar w:fldCharType="begin"/>
        </w:r>
        <w:r>
          <w:rPr>
            <w:noProof/>
            <w:webHidden/>
          </w:rPr>
          <w:instrText xml:space="preserve"> PAGEREF _Toc423369733 \h </w:instrText>
        </w:r>
        <w:r>
          <w:rPr>
            <w:noProof/>
            <w:webHidden/>
          </w:rPr>
        </w:r>
        <w:r>
          <w:rPr>
            <w:noProof/>
            <w:webHidden/>
          </w:rPr>
          <w:fldChar w:fldCharType="separate"/>
        </w:r>
        <w:r>
          <w:rPr>
            <w:noProof/>
            <w:webHidden/>
          </w:rPr>
          <w:t>5</w:t>
        </w:r>
        <w:r>
          <w:rPr>
            <w:noProof/>
            <w:webHidden/>
          </w:rPr>
          <w:fldChar w:fldCharType="end"/>
        </w:r>
      </w:hyperlink>
    </w:p>
    <w:p w:rsidR="00B16AFC" w:rsidRDefault="00193915">
      <w:pPr>
        <w:pStyle w:val="TOC2"/>
        <w:rPr>
          <w:rFonts w:asciiTheme="minorHAnsi" w:eastAsiaTheme="minorEastAsia" w:hAnsiTheme="minorHAnsi" w:cstheme="minorBidi"/>
          <w:noProof/>
          <w:sz w:val="22"/>
          <w:szCs w:val="22"/>
        </w:rPr>
      </w:pPr>
      <w:hyperlink w:anchor="_Toc423369734" w:history="1">
        <w:r w:rsidR="00B16AFC" w:rsidRPr="00BA55F4">
          <w:rPr>
            <w:rStyle w:val="Hyperlink"/>
            <w:noProof/>
          </w:rPr>
          <w:t>1.1</w:t>
        </w:r>
        <w:r w:rsidR="00B16AFC">
          <w:rPr>
            <w:rFonts w:asciiTheme="minorHAnsi" w:eastAsiaTheme="minorEastAsia" w:hAnsiTheme="minorHAnsi" w:cstheme="minorBidi"/>
            <w:noProof/>
            <w:sz w:val="22"/>
            <w:szCs w:val="22"/>
          </w:rPr>
          <w:tab/>
        </w:r>
        <w:r w:rsidR="00B16AFC" w:rsidRPr="00BA55F4">
          <w:rPr>
            <w:rStyle w:val="Hyperlink"/>
            <w:noProof/>
          </w:rPr>
          <w:t>Glossary</w:t>
        </w:r>
        <w:r w:rsidR="00B16AFC">
          <w:rPr>
            <w:noProof/>
            <w:webHidden/>
          </w:rPr>
          <w:tab/>
        </w:r>
        <w:r w:rsidR="00B16AFC">
          <w:rPr>
            <w:noProof/>
            <w:webHidden/>
          </w:rPr>
          <w:fldChar w:fldCharType="begin"/>
        </w:r>
        <w:r w:rsidR="00B16AFC">
          <w:rPr>
            <w:noProof/>
            <w:webHidden/>
          </w:rPr>
          <w:instrText xml:space="preserve"> PAGEREF _Toc423369734 \h </w:instrText>
        </w:r>
        <w:r w:rsidR="00B16AFC">
          <w:rPr>
            <w:noProof/>
            <w:webHidden/>
          </w:rPr>
        </w:r>
        <w:r w:rsidR="00B16AFC">
          <w:rPr>
            <w:noProof/>
            <w:webHidden/>
          </w:rPr>
          <w:fldChar w:fldCharType="separate"/>
        </w:r>
        <w:r w:rsidR="00B16AFC">
          <w:rPr>
            <w:noProof/>
            <w:webHidden/>
          </w:rPr>
          <w:t>5</w:t>
        </w:r>
        <w:r w:rsidR="00B16AFC">
          <w:rPr>
            <w:noProof/>
            <w:webHidden/>
          </w:rPr>
          <w:fldChar w:fldCharType="end"/>
        </w:r>
      </w:hyperlink>
    </w:p>
    <w:p w:rsidR="00B16AFC" w:rsidRDefault="00193915">
      <w:pPr>
        <w:pStyle w:val="TOC2"/>
        <w:rPr>
          <w:rFonts w:asciiTheme="minorHAnsi" w:eastAsiaTheme="minorEastAsia" w:hAnsiTheme="minorHAnsi" w:cstheme="minorBidi"/>
          <w:noProof/>
          <w:sz w:val="22"/>
          <w:szCs w:val="22"/>
        </w:rPr>
      </w:pPr>
      <w:hyperlink w:anchor="_Toc423369735" w:history="1">
        <w:r w:rsidR="00B16AFC" w:rsidRPr="00BA55F4">
          <w:rPr>
            <w:rStyle w:val="Hyperlink"/>
            <w:noProof/>
          </w:rPr>
          <w:t>1.2</w:t>
        </w:r>
        <w:r w:rsidR="00B16AFC">
          <w:rPr>
            <w:rFonts w:asciiTheme="minorHAnsi" w:eastAsiaTheme="minorEastAsia" w:hAnsiTheme="minorHAnsi" w:cstheme="minorBidi"/>
            <w:noProof/>
            <w:sz w:val="22"/>
            <w:szCs w:val="22"/>
          </w:rPr>
          <w:tab/>
        </w:r>
        <w:r w:rsidR="00B16AFC" w:rsidRPr="00BA55F4">
          <w:rPr>
            <w:rStyle w:val="Hyperlink"/>
            <w:noProof/>
          </w:rPr>
          <w:t>References</w:t>
        </w:r>
        <w:r w:rsidR="00B16AFC">
          <w:rPr>
            <w:noProof/>
            <w:webHidden/>
          </w:rPr>
          <w:tab/>
        </w:r>
        <w:r w:rsidR="00B16AFC">
          <w:rPr>
            <w:noProof/>
            <w:webHidden/>
          </w:rPr>
          <w:fldChar w:fldCharType="begin"/>
        </w:r>
        <w:r w:rsidR="00B16AFC">
          <w:rPr>
            <w:noProof/>
            <w:webHidden/>
          </w:rPr>
          <w:instrText xml:space="preserve"> PAGEREF _Toc423369735 \h </w:instrText>
        </w:r>
        <w:r w:rsidR="00B16AFC">
          <w:rPr>
            <w:noProof/>
            <w:webHidden/>
          </w:rPr>
        </w:r>
        <w:r w:rsidR="00B16AFC">
          <w:rPr>
            <w:noProof/>
            <w:webHidden/>
          </w:rPr>
          <w:fldChar w:fldCharType="separate"/>
        </w:r>
        <w:r w:rsidR="00B16AFC">
          <w:rPr>
            <w:noProof/>
            <w:webHidden/>
          </w:rPr>
          <w:t>5</w:t>
        </w:r>
        <w:r w:rsidR="00B16AFC">
          <w:rPr>
            <w:noProof/>
            <w:webHidden/>
          </w:rPr>
          <w:fldChar w:fldCharType="end"/>
        </w:r>
      </w:hyperlink>
    </w:p>
    <w:p w:rsidR="00B16AFC" w:rsidRDefault="00193915">
      <w:pPr>
        <w:pStyle w:val="TOC3"/>
        <w:rPr>
          <w:rFonts w:asciiTheme="minorHAnsi" w:eastAsiaTheme="minorEastAsia" w:hAnsiTheme="minorHAnsi" w:cstheme="minorBidi"/>
          <w:noProof/>
          <w:sz w:val="22"/>
          <w:szCs w:val="22"/>
        </w:rPr>
      </w:pPr>
      <w:hyperlink w:anchor="_Toc423369736" w:history="1">
        <w:r w:rsidR="00B16AFC" w:rsidRPr="00BA55F4">
          <w:rPr>
            <w:rStyle w:val="Hyperlink"/>
            <w:noProof/>
          </w:rPr>
          <w:t>1.2.1</w:t>
        </w:r>
        <w:r w:rsidR="00B16AFC">
          <w:rPr>
            <w:rFonts w:asciiTheme="minorHAnsi" w:eastAsiaTheme="minorEastAsia" w:hAnsiTheme="minorHAnsi" w:cstheme="minorBidi"/>
            <w:noProof/>
            <w:sz w:val="22"/>
            <w:szCs w:val="22"/>
          </w:rPr>
          <w:tab/>
        </w:r>
        <w:r w:rsidR="00B16AFC" w:rsidRPr="00BA55F4">
          <w:rPr>
            <w:rStyle w:val="Hyperlink"/>
            <w:noProof/>
          </w:rPr>
          <w:t>Normative References</w:t>
        </w:r>
        <w:r w:rsidR="00B16AFC">
          <w:rPr>
            <w:noProof/>
            <w:webHidden/>
          </w:rPr>
          <w:tab/>
        </w:r>
        <w:r w:rsidR="00B16AFC">
          <w:rPr>
            <w:noProof/>
            <w:webHidden/>
          </w:rPr>
          <w:fldChar w:fldCharType="begin"/>
        </w:r>
        <w:r w:rsidR="00B16AFC">
          <w:rPr>
            <w:noProof/>
            <w:webHidden/>
          </w:rPr>
          <w:instrText xml:space="preserve"> PAGEREF _Toc423369736 \h </w:instrText>
        </w:r>
        <w:r w:rsidR="00B16AFC">
          <w:rPr>
            <w:noProof/>
            <w:webHidden/>
          </w:rPr>
        </w:r>
        <w:r w:rsidR="00B16AFC">
          <w:rPr>
            <w:noProof/>
            <w:webHidden/>
          </w:rPr>
          <w:fldChar w:fldCharType="separate"/>
        </w:r>
        <w:r w:rsidR="00B16AFC">
          <w:rPr>
            <w:noProof/>
            <w:webHidden/>
          </w:rPr>
          <w:t>5</w:t>
        </w:r>
        <w:r w:rsidR="00B16AFC">
          <w:rPr>
            <w:noProof/>
            <w:webHidden/>
          </w:rPr>
          <w:fldChar w:fldCharType="end"/>
        </w:r>
      </w:hyperlink>
    </w:p>
    <w:p w:rsidR="00B16AFC" w:rsidRDefault="00193915">
      <w:pPr>
        <w:pStyle w:val="TOC3"/>
        <w:rPr>
          <w:rFonts w:asciiTheme="minorHAnsi" w:eastAsiaTheme="minorEastAsia" w:hAnsiTheme="minorHAnsi" w:cstheme="minorBidi"/>
          <w:noProof/>
          <w:sz w:val="22"/>
          <w:szCs w:val="22"/>
        </w:rPr>
      </w:pPr>
      <w:hyperlink w:anchor="_Toc423369737" w:history="1">
        <w:r w:rsidR="00B16AFC" w:rsidRPr="00BA55F4">
          <w:rPr>
            <w:rStyle w:val="Hyperlink"/>
            <w:noProof/>
          </w:rPr>
          <w:t>1.2.2</w:t>
        </w:r>
        <w:r w:rsidR="00B16AFC">
          <w:rPr>
            <w:rFonts w:asciiTheme="minorHAnsi" w:eastAsiaTheme="minorEastAsia" w:hAnsiTheme="minorHAnsi" w:cstheme="minorBidi"/>
            <w:noProof/>
            <w:sz w:val="22"/>
            <w:szCs w:val="22"/>
          </w:rPr>
          <w:tab/>
        </w:r>
        <w:r w:rsidR="00B16AFC" w:rsidRPr="00BA55F4">
          <w:rPr>
            <w:rStyle w:val="Hyperlink"/>
            <w:noProof/>
          </w:rPr>
          <w:t>Informative References</w:t>
        </w:r>
        <w:r w:rsidR="00B16AFC">
          <w:rPr>
            <w:noProof/>
            <w:webHidden/>
          </w:rPr>
          <w:tab/>
        </w:r>
        <w:r w:rsidR="00B16AFC">
          <w:rPr>
            <w:noProof/>
            <w:webHidden/>
          </w:rPr>
          <w:fldChar w:fldCharType="begin"/>
        </w:r>
        <w:r w:rsidR="00B16AFC">
          <w:rPr>
            <w:noProof/>
            <w:webHidden/>
          </w:rPr>
          <w:instrText xml:space="preserve"> PAGEREF _Toc423369737 \h </w:instrText>
        </w:r>
        <w:r w:rsidR="00B16AFC">
          <w:rPr>
            <w:noProof/>
            <w:webHidden/>
          </w:rPr>
        </w:r>
        <w:r w:rsidR="00B16AFC">
          <w:rPr>
            <w:noProof/>
            <w:webHidden/>
          </w:rPr>
          <w:fldChar w:fldCharType="separate"/>
        </w:r>
        <w:r w:rsidR="00B16AFC">
          <w:rPr>
            <w:noProof/>
            <w:webHidden/>
          </w:rPr>
          <w:t>6</w:t>
        </w:r>
        <w:r w:rsidR="00B16AFC">
          <w:rPr>
            <w:noProof/>
            <w:webHidden/>
          </w:rPr>
          <w:fldChar w:fldCharType="end"/>
        </w:r>
      </w:hyperlink>
    </w:p>
    <w:p w:rsidR="00B16AFC" w:rsidRDefault="00193915">
      <w:pPr>
        <w:pStyle w:val="TOC2"/>
        <w:rPr>
          <w:rFonts w:asciiTheme="minorHAnsi" w:eastAsiaTheme="minorEastAsia" w:hAnsiTheme="minorHAnsi" w:cstheme="minorBidi"/>
          <w:noProof/>
          <w:sz w:val="22"/>
          <w:szCs w:val="22"/>
        </w:rPr>
      </w:pPr>
      <w:hyperlink w:anchor="_Toc423369738" w:history="1">
        <w:r w:rsidR="00B16AFC" w:rsidRPr="00BA55F4">
          <w:rPr>
            <w:rStyle w:val="Hyperlink"/>
            <w:noProof/>
          </w:rPr>
          <w:t>1.3</w:t>
        </w:r>
        <w:r w:rsidR="00B16AFC">
          <w:rPr>
            <w:rFonts w:asciiTheme="minorHAnsi" w:eastAsiaTheme="minorEastAsia" w:hAnsiTheme="minorHAnsi" w:cstheme="minorBidi"/>
            <w:noProof/>
            <w:sz w:val="22"/>
            <w:szCs w:val="22"/>
          </w:rPr>
          <w:tab/>
        </w:r>
        <w:r w:rsidR="00B16AFC" w:rsidRPr="00BA55F4">
          <w:rPr>
            <w:rStyle w:val="Hyperlink"/>
            <w:noProof/>
          </w:rPr>
          <w:t>Overview</w:t>
        </w:r>
        <w:r w:rsidR="00B16AFC">
          <w:rPr>
            <w:noProof/>
            <w:webHidden/>
          </w:rPr>
          <w:tab/>
        </w:r>
        <w:r w:rsidR="00B16AFC">
          <w:rPr>
            <w:noProof/>
            <w:webHidden/>
          </w:rPr>
          <w:fldChar w:fldCharType="begin"/>
        </w:r>
        <w:r w:rsidR="00B16AFC">
          <w:rPr>
            <w:noProof/>
            <w:webHidden/>
          </w:rPr>
          <w:instrText xml:space="preserve"> PAGEREF _Toc423369738 \h </w:instrText>
        </w:r>
        <w:r w:rsidR="00B16AFC">
          <w:rPr>
            <w:noProof/>
            <w:webHidden/>
          </w:rPr>
        </w:r>
        <w:r w:rsidR="00B16AFC">
          <w:rPr>
            <w:noProof/>
            <w:webHidden/>
          </w:rPr>
          <w:fldChar w:fldCharType="separate"/>
        </w:r>
        <w:r w:rsidR="00B16AFC">
          <w:rPr>
            <w:noProof/>
            <w:webHidden/>
          </w:rPr>
          <w:t>6</w:t>
        </w:r>
        <w:r w:rsidR="00B16AFC">
          <w:rPr>
            <w:noProof/>
            <w:webHidden/>
          </w:rPr>
          <w:fldChar w:fldCharType="end"/>
        </w:r>
      </w:hyperlink>
    </w:p>
    <w:p w:rsidR="00B16AFC" w:rsidRDefault="00193915">
      <w:pPr>
        <w:pStyle w:val="TOC2"/>
        <w:rPr>
          <w:rFonts w:asciiTheme="minorHAnsi" w:eastAsiaTheme="minorEastAsia" w:hAnsiTheme="minorHAnsi" w:cstheme="minorBidi"/>
          <w:noProof/>
          <w:sz w:val="22"/>
          <w:szCs w:val="22"/>
        </w:rPr>
      </w:pPr>
      <w:hyperlink w:anchor="_Toc423369739" w:history="1">
        <w:r w:rsidR="00B16AFC" w:rsidRPr="00BA55F4">
          <w:rPr>
            <w:rStyle w:val="Hyperlink"/>
            <w:noProof/>
          </w:rPr>
          <w:t>1.4</w:t>
        </w:r>
        <w:r w:rsidR="00B16AFC">
          <w:rPr>
            <w:rFonts w:asciiTheme="minorHAnsi" w:eastAsiaTheme="minorEastAsia" w:hAnsiTheme="minorHAnsi" w:cstheme="minorBidi"/>
            <w:noProof/>
            <w:sz w:val="22"/>
            <w:szCs w:val="22"/>
          </w:rPr>
          <w:tab/>
        </w:r>
        <w:r w:rsidR="00B16AFC" w:rsidRPr="00BA55F4">
          <w:rPr>
            <w:rStyle w:val="Hyperlink"/>
            <w:noProof/>
          </w:rPr>
          <w:t>Relationship to Other Protocols</w:t>
        </w:r>
        <w:r w:rsidR="00B16AFC">
          <w:rPr>
            <w:noProof/>
            <w:webHidden/>
          </w:rPr>
          <w:tab/>
        </w:r>
        <w:r w:rsidR="00B16AFC">
          <w:rPr>
            <w:noProof/>
            <w:webHidden/>
          </w:rPr>
          <w:fldChar w:fldCharType="begin"/>
        </w:r>
        <w:r w:rsidR="00B16AFC">
          <w:rPr>
            <w:noProof/>
            <w:webHidden/>
          </w:rPr>
          <w:instrText xml:space="preserve"> PAGEREF _Toc423369739 \h </w:instrText>
        </w:r>
        <w:r w:rsidR="00B16AFC">
          <w:rPr>
            <w:noProof/>
            <w:webHidden/>
          </w:rPr>
        </w:r>
        <w:r w:rsidR="00B16AFC">
          <w:rPr>
            <w:noProof/>
            <w:webHidden/>
          </w:rPr>
          <w:fldChar w:fldCharType="separate"/>
        </w:r>
        <w:r w:rsidR="00B16AFC">
          <w:rPr>
            <w:noProof/>
            <w:webHidden/>
          </w:rPr>
          <w:t>6</w:t>
        </w:r>
        <w:r w:rsidR="00B16AFC">
          <w:rPr>
            <w:noProof/>
            <w:webHidden/>
          </w:rPr>
          <w:fldChar w:fldCharType="end"/>
        </w:r>
      </w:hyperlink>
    </w:p>
    <w:p w:rsidR="00B16AFC" w:rsidRDefault="00193915">
      <w:pPr>
        <w:pStyle w:val="TOC2"/>
        <w:rPr>
          <w:rFonts w:asciiTheme="minorHAnsi" w:eastAsiaTheme="minorEastAsia" w:hAnsiTheme="minorHAnsi" w:cstheme="minorBidi"/>
          <w:noProof/>
          <w:sz w:val="22"/>
          <w:szCs w:val="22"/>
        </w:rPr>
      </w:pPr>
      <w:hyperlink w:anchor="_Toc423369740" w:history="1">
        <w:r w:rsidR="00B16AFC" w:rsidRPr="00BA55F4">
          <w:rPr>
            <w:rStyle w:val="Hyperlink"/>
            <w:noProof/>
          </w:rPr>
          <w:t>1.5</w:t>
        </w:r>
        <w:r w:rsidR="00B16AFC">
          <w:rPr>
            <w:rFonts w:asciiTheme="minorHAnsi" w:eastAsiaTheme="minorEastAsia" w:hAnsiTheme="minorHAnsi" w:cstheme="minorBidi"/>
            <w:noProof/>
            <w:sz w:val="22"/>
            <w:szCs w:val="22"/>
          </w:rPr>
          <w:tab/>
        </w:r>
        <w:r w:rsidR="00B16AFC" w:rsidRPr="00BA55F4">
          <w:rPr>
            <w:rStyle w:val="Hyperlink"/>
            <w:noProof/>
          </w:rPr>
          <w:t>Prerequisites/Preconditions</w:t>
        </w:r>
        <w:r w:rsidR="00B16AFC">
          <w:rPr>
            <w:noProof/>
            <w:webHidden/>
          </w:rPr>
          <w:tab/>
        </w:r>
        <w:r w:rsidR="00B16AFC">
          <w:rPr>
            <w:noProof/>
            <w:webHidden/>
          </w:rPr>
          <w:fldChar w:fldCharType="begin"/>
        </w:r>
        <w:r w:rsidR="00B16AFC">
          <w:rPr>
            <w:noProof/>
            <w:webHidden/>
          </w:rPr>
          <w:instrText xml:space="preserve"> PAGEREF _Toc423369740 \h </w:instrText>
        </w:r>
        <w:r w:rsidR="00B16AFC">
          <w:rPr>
            <w:noProof/>
            <w:webHidden/>
          </w:rPr>
        </w:r>
        <w:r w:rsidR="00B16AFC">
          <w:rPr>
            <w:noProof/>
            <w:webHidden/>
          </w:rPr>
          <w:fldChar w:fldCharType="separate"/>
        </w:r>
        <w:r w:rsidR="00B16AFC">
          <w:rPr>
            <w:noProof/>
            <w:webHidden/>
          </w:rPr>
          <w:t>6</w:t>
        </w:r>
        <w:r w:rsidR="00B16AFC">
          <w:rPr>
            <w:noProof/>
            <w:webHidden/>
          </w:rPr>
          <w:fldChar w:fldCharType="end"/>
        </w:r>
      </w:hyperlink>
    </w:p>
    <w:p w:rsidR="00B16AFC" w:rsidRDefault="00193915">
      <w:pPr>
        <w:pStyle w:val="TOC2"/>
        <w:rPr>
          <w:rFonts w:asciiTheme="minorHAnsi" w:eastAsiaTheme="minorEastAsia" w:hAnsiTheme="minorHAnsi" w:cstheme="minorBidi"/>
          <w:noProof/>
          <w:sz w:val="22"/>
          <w:szCs w:val="22"/>
        </w:rPr>
      </w:pPr>
      <w:hyperlink w:anchor="_Toc423369741" w:history="1">
        <w:r w:rsidR="00B16AFC" w:rsidRPr="00BA55F4">
          <w:rPr>
            <w:rStyle w:val="Hyperlink"/>
            <w:noProof/>
          </w:rPr>
          <w:t>1.6</w:t>
        </w:r>
        <w:r w:rsidR="00B16AFC">
          <w:rPr>
            <w:rFonts w:asciiTheme="minorHAnsi" w:eastAsiaTheme="minorEastAsia" w:hAnsiTheme="minorHAnsi" w:cstheme="minorBidi"/>
            <w:noProof/>
            <w:sz w:val="22"/>
            <w:szCs w:val="22"/>
          </w:rPr>
          <w:tab/>
        </w:r>
        <w:r w:rsidR="00B16AFC" w:rsidRPr="00BA55F4">
          <w:rPr>
            <w:rStyle w:val="Hyperlink"/>
            <w:noProof/>
          </w:rPr>
          <w:t>Applicability Statement</w:t>
        </w:r>
        <w:r w:rsidR="00B16AFC">
          <w:rPr>
            <w:noProof/>
            <w:webHidden/>
          </w:rPr>
          <w:tab/>
        </w:r>
        <w:r w:rsidR="00B16AFC">
          <w:rPr>
            <w:noProof/>
            <w:webHidden/>
          </w:rPr>
          <w:fldChar w:fldCharType="begin"/>
        </w:r>
        <w:r w:rsidR="00B16AFC">
          <w:rPr>
            <w:noProof/>
            <w:webHidden/>
          </w:rPr>
          <w:instrText xml:space="preserve"> PAGEREF _Toc423369741 \h </w:instrText>
        </w:r>
        <w:r w:rsidR="00B16AFC">
          <w:rPr>
            <w:noProof/>
            <w:webHidden/>
          </w:rPr>
        </w:r>
        <w:r w:rsidR="00B16AFC">
          <w:rPr>
            <w:noProof/>
            <w:webHidden/>
          </w:rPr>
          <w:fldChar w:fldCharType="separate"/>
        </w:r>
        <w:r w:rsidR="00B16AFC">
          <w:rPr>
            <w:noProof/>
            <w:webHidden/>
          </w:rPr>
          <w:t>6</w:t>
        </w:r>
        <w:r w:rsidR="00B16AFC">
          <w:rPr>
            <w:noProof/>
            <w:webHidden/>
          </w:rPr>
          <w:fldChar w:fldCharType="end"/>
        </w:r>
      </w:hyperlink>
    </w:p>
    <w:p w:rsidR="00B16AFC" w:rsidRDefault="00193915">
      <w:pPr>
        <w:pStyle w:val="TOC2"/>
        <w:rPr>
          <w:rFonts w:asciiTheme="minorHAnsi" w:eastAsiaTheme="minorEastAsia" w:hAnsiTheme="minorHAnsi" w:cstheme="minorBidi"/>
          <w:noProof/>
          <w:sz w:val="22"/>
          <w:szCs w:val="22"/>
        </w:rPr>
      </w:pPr>
      <w:hyperlink w:anchor="_Toc423369742" w:history="1">
        <w:r w:rsidR="00B16AFC" w:rsidRPr="00BA55F4">
          <w:rPr>
            <w:rStyle w:val="Hyperlink"/>
            <w:noProof/>
          </w:rPr>
          <w:t>1.7</w:t>
        </w:r>
        <w:r w:rsidR="00B16AFC">
          <w:rPr>
            <w:rFonts w:asciiTheme="minorHAnsi" w:eastAsiaTheme="minorEastAsia" w:hAnsiTheme="minorHAnsi" w:cstheme="minorBidi"/>
            <w:noProof/>
            <w:sz w:val="22"/>
            <w:szCs w:val="22"/>
          </w:rPr>
          <w:tab/>
        </w:r>
        <w:r w:rsidR="00B16AFC" w:rsidRPr="00BA55F4">
          <w:rPr>
            <w:rStyle w:val="Hyperlink"/>
            <w:noProof/>
          </w:rPr>
          <w:t>Versioning and Capability Negotiation</w:t>
        </w:r>
        <w:r w:rsidR="00B16AFC">
          <w:rPr>
            <w:noProof/>
            <w:webHidden/>
          </w:rPr>
          <w:tab/>
        </w:r>
        <w:r w:rsidR="00B16AFC">
          <w:rPr>
            <w:noProof/>
            <w:webHidden/>
          </w:rPr>
          <w:fldChar w:fldCharType="begin"/>
        </w:r>
        <w:r w:rsidR="00B16AFC">
          <w:rPr>
            <w:noProof/>
            <w:webHidden/>
          </w:rPr>
          <w:instrText xml:space="preserve"> PAGEREF _Toc423369742 \h </w:instrText>
        </w:r>
        <w:r w:rsidR="00B16AFC">
          <w:rPr>
            <w:noProof/>
            <w:webHidden/>
          </w:rPr>
        </w:r>
        <w:r w:rsidR="00B16AFC">
          <w:rPr>
            <w:noProof/>
            <w:webHidden/>
          </w:rPr>
          <w:fldChar w:fldCharType="separate"/>
        </w:r>
        <w:r w:rsidR="00B16AFC">
          <w:rPr>
            <w:noProof/>
            <w:webHidden/>
          </w:rPr>
          <w:t>6</w:t>
        </w:r>
        <w:r w:rsidR="00B16AFC">
          <w:rPr>
            <w:noProof/>
            <w:webHidden/>
          </w:rPr>
          <w:fldChar w:fldCharType="end"/>
        </w:r>
      </w:hyperlink>
    </w:p>
    <w:p w:rsidR="00B16AFC" w:rsidRDefault="00193915">
      <w:pPr>
        <w:pStyle w:val="TOC2"/>
        <w:rPr>
          <w:rFonts w:asciiTheme="minorHAnsi" w:eastAsiaTheme="minorEastAsia" w:hAnsiTheme="minorHAnsi" w:cstheme="minorBidi"/>
          <w:noProof/>
          <w:sz w:val="22"/>
          <w:szCs w:val="22"/>
        </w:rPr>
      </w:pPr>
      <w:hyperlink w:anchor="_Toc423369743" w:history="1">
        <w:r w:rsidR="00B16AFC" w:rsidRPr="00BA55F4">
          <w:rPr>
            <w:rStyle w:val="Hyperlink"/>
            <w:noProof/>
          </w:rPr>
          <w:t>1.8</w:t>
        </w:r>
        <w:r w:rsidR="00B16AFC">
          <w:rPr>
            <w:rFonts w:asciiTheme="minorHAnsi" w:eastAsiaTheme="minorEastAsia" w:hAnsiTheme="minorHAnsi" w:cstheme="minorBidi"/>
            <w:noProof/>
            <w:sz w:val="22"/>
            <w:szCs w:val="22"/>
          </w:rPr>
          <w:tab/>
        </w:r>
        <w:r w:rsidR="00B16AFC" w:rsidRPr="00BA55F4">
          <w:rPr>
            <w:rStyle w:val="Hyperlink"/>
            <w:noProof/>
          </w:rPr>
          <w:t>Vendor-Extensible Fields</w:t>
        </w:r>
        <w:r w:rsidR="00B16AFC">
          <w:rPr>
            <w:noProof/>
            <w:webHidden/>
          </w:rPr>
          <w:tab/>
        </w:r>
        <w:r w:rsidR="00B16AFC">
          <w:rPr>
            <w:noProof/>
            <w:webHidden/>
          </w:rPr>
          <w:fldChar w:fldCharType="begin"/>
        </w:r>
        <w:r w:rsidR="00B16AFC">
          <w:rPr>
            <w:noProof/>
            <w:webHidden/>
          </w:rPr>
          <w:instrText xml:space="preserve"> PAGEREF _Toc423369743 \h </w:instrText>
        </w:r>
        <w:r w:rsidR="00B16AFC">
          <w:rPr>
            <w:noProof/>
            <w:webHidden/>
          </w:rPr>
        </w:r>
        <w:r w:rsidR="00B16AFC">
          <w:rPr>
            <w:noProof/>
            <w:webHidden/>
          </w:rPr>
          <w:fldChar w:fldCharType="separate"/>
        </w:r>
        <w:r w:rsidR="00B16AFC">
          <w:rPr>
            <w:noProof/>
            <w:webHidden/>
          </w:rPr>
          <w:t>6</w:t>
        </w:r>
        <w:r w:rsidR="00B16AFC">
          <w:rPr>
            <w:noProof/>
            <w:webHidden/>
          </w:rPr>
          <w:fldChar w:fldCharType="end"/>
        </w:r>
      </w:hyperlink>
    </w:p>
    <w:p w:rsidR="00B16AFC" w:rsidRDefault="00193915">
      <w:pPr>
        <w:pStyle w:val="TOC2"/>
        <w:rPr>
          <w:rFonts w:asciiTheme="minorHAnsi" w:eastAsiaTheme="minorEastAsia" w:hAnsiTheme="minorHAnsi" w:cstheme="minorBidi"/>
          <w:noProof/>
          <w:sz w:val="22"/>
          <w:szCs w:val="22"/>
        </w:rPr>
      </w:pPr>
      <w:hyperlink w:anchor="_Toc423369744" w:history="1">
        <w:r w:rsidR="00B16AFC" w:rsidRPr="00BA55F4">
          <w:rPr>
            <w:rStyle w:val="Hyperlink"/>
            <w:noProof/>
          </w:rPr>
          <w:t>1.9</w:t>
        </w:r>
        <w:r w:rsidR="00B16AFC">
          <w:rPr>
            <w:rFonts w:asciiTheme="minorHAnsi" w:eastAsiaTheme="minorEastAsia" w:hAnsiTheme="minorHAnsi" w:cstheme="minorBidi"/>
            <w:noProof/>
            <w:sz w:val="22"/>
            <w:szCs w:val="22"/>
          </w:rPr>
          <w:tab/>
        </w:r>
        <w:r w:rsidR="00B16AFC" w:rsidRPr="00BA55F4">
          <w:rPr>
            <w:rStyle w:val="Hyperlink"/>
            <w:noProof/>
          </w:rPr>
          <w:t>Standards Assignments</w:t>
        </w:r>
        <w:r w:rsidR="00B16AFC">
          <w:rPr>
            <w:noProof/>
            <w:webHidden/>
          </w:rPr>
          <w:tab/>
        </w:r>
        <w:r w:rsidR="00B16AFC">
          <w:rPr>
            <w:noProof/>
            <w:webHidden/>
          </w:rPr>
          <w:fldChar w:fldCharType="begin"/>
        </w:r>
        <w:r w:rsidR="00B16AFC">
          <w:rPr>
            <w:noProof/>
            <w:webHidden/>
          </w:rPr>
          <w:instrText xml:space="preserve"> PAGEREF _Toc423369744 \h </w:instrText>
        </w:r>
        <w:r w:rsidR="00B16AFC">
          <w:rPr>
            <w:noProof/>
            <w:webHidden/>
          </w:rPr>
        </w:r>
        <w:r w:rsidR="00B16AFC">
          <w:rPr>
            <w:noProof/>
            <w:webHidden/>
          </w:rPr>
          <w:fldChar w:fldCharType="separate"/>
        </w:r>
        <w:r w:rsidR="00B16AFC">
          <w:rPr>
            <w:noProof/>
            <w:webHidden/>
          </w:rPr>
          <w:t>7</w:t>
        </w:r>
        <w:r w:rsidR="00B16AFC">
          <w:rPr>
            <w:noProof/>
            <w:webHidden/>
          </w:rPr>
          <w:fldChar w:fldCharType="end"/>
        </w:r>
      </w:hyperlink>
    </w:p>
    <w:p w:rsidR="00B16AFC" w:rsidRDefault="00193915">
      <w:pPr>
        <w:pStyle w:val="TOC1"/>
        <w:rPr>
          <w:rFonts w:asciiTheme="minorHAnsi" w:eastAsiaTheme="minorEastAsia" w:hAnsiTheme="minorHAnsi" w:cstheme="minorBidi"/>
          <w:b w:val="0"/>
          <w:bCs w:val="0"/>
          <w:noProof/>
          <w:sz w:val="22"/>
          <w:szCs w:val="22"/>
        </w:rPr>
      </w:pPr>
      <w:hyperlink w:anchor="_Toc423369745" w:history="1">
        <w:r w:rsidR="00B16AFC" w:rsidRPr="00BA55F4">
          <w:rPr>
            <w:rStyle w:val="Hyperlink"/>
            <w:noProof/>
          </w:rPr>
          <w:t>2</w:t>
        </w:r>
        <w:r w:rsidR="00B16AFC">
          <w:rPr>
            <w:rFonts w:asciiTheme="minorHAnsi" w:eastAsiaTheme="minorEastAsia" w:hAnsiTheme="minorHAnsi" w:cstheme="minorBidi"/>
            <w:b w:val="0"/>
            <w:bCs w:val="0"/>
            <w:noProof/>
            <w:sz w:val="22"/>
            <w:szCs w:val="22"/>
          </w:rPr>
          <w:tab/>
        </w:r>
        <w:r w:rsidR="00B16AFC" w:rsidRPr="00BA55F4">
          <w:rPr>
            <w:rStyle w:val="Hyperlink"/>
            <w:noProof/>
          </w:rPr>
          <w:t>Messages</w:t>
        </w:r>
        <w:r w:rsidR="00B16AFC">
          <w:rPr>
            <w:noProof/>
            <w:webHidden/>
          </w:rPr>
          <w:tab/>
        </w:r>
        <w:r w:rsidR="00B16AFC">
          <w:rPr>
            <w:noProof/>
            <w:webHidden/>
          </w:rPr>
          <w:fldChar w:fldCharType="begin"/>
        </w:r>
        <w:r w:rsidR="00B16AFC">
          <w:rPr>
            <w:noProof/>
            <w:webHidden/>
          </w:rPr>
          <w:instrText xml:space="preserve"> PAGEREF _Toc423369745 \h </w:instrText>
        </w:r>
        <w:r w:rsidR="00B16AFC">
          <w:rPr>
            <w:noProof/>
            <w:webHidden/>
          </w:rPr>
        </w:r>
        <w:r w:rsidR="00B16AFC">
          <w:rPr>
            <w:noProof/>
            <w:webHidden/>
          </w:rPr>
          <w:fldChar w:fldCharType="separate"/>
        </w:r>
        <w:r w:rsidR="00B16AFC">
          <w:rPr>
            <w:noProof/>
            <w:webHidden/>
          </w:rPr>
          <w:t>8</w:t>
        </w:r>
        <w:r w:rsidR="00B16AFC">
          <w:rPr>
            <w:noProof/>
            <w:webHidden/>
          </w:rPr>
          <w:fldChar w:fldCharType="end"/>
        </w:r>
      </w:hyperlink>
    </w:p>
    <w:p w:rsidR="00B16AFC" w:rsidRDefault="00193915">
      <w:pPr>
        <w:pStyle w:val="TOC2"/>
        <w:rPr>
          <w:rFonts w:asciiTheme="minorHAnsi" w:eastAsiaTheme="minorEastAsia" w:hAnsiTheme="minorHAnsi" w:cstheme="minorBidi"/>
          <w:noProof/>
          <w:sz w:val="22"/>
          <w:szCs w:val="22"/>
        </w:rPr>
      </w:pPr>
      <w:hyperlink w:anchor="_Toc423369746" w:history="1">
        <w:r w:rsidR="00B16AFC" w:rsidRPr="00BA55F4">
          <w:rPr>
            <w:rStyle w:val="Hyperlink"/>
            <w:noProof/>
          </w:rPr>
          <w:t>2.1</w:t>
        </w:r>
        <w:r w:rsidR="00B16AFC">
          <w:rPr>
            <w:rFonts w:asciiTheme="minorHAnsi" w:eastAsiaTheme="minorEastAsia" w:hAnsiTheme="minorHAnsi" w:cstheme="minorBidi"/>
            <w:noProof/>
            <w:sz w:val="22"/>
            <w:szCs w:val="22"/>
          </w:rPr>
          <w:tab/>
        </w:r>
        <w:r w:rsidR="00B16AFC" w:rsidRPr="00BA55F4">
          <w:rPr>
            <w:rStyle w:val="Hyperlink"/>
            <w:noProof/>
          </w:rPr>
          <w:t>Transport</w:t>
        </w:r>
        <w:r w:rsidR="00B16AFC">
          <w:rPr>
            <w:noProof/>
            <w:webHidden/>
          </w:rPr>
          <w:tab/>
        </w:r>
        <w:r w:rsidR="00B16AFC">
          <w:rPr>
            <w:noProof/>
            <w:webHidden/>
          </w:rPr>
          <w:fldChar w:fldCharType="begin"/>
        </w:r>
        <w:r w:rsidR="00B16AFC">
          <w:rPr>
            <w:noProof/>
            <w:webHidden/>
          </w:rPr>
          <w:instrText xml:space="preserve"> PAGEREF _Toc423369746 \h </w:instrText>
        </w:r>
        <w:r w:rsidR="00B16AFC">
          <w:rPr>
            <w:noProof/>
            <w:webHidden/>
          </w:rPr>
        </w:r>
        <w:r w:rsidR="00B16AFC">
          <w:rPr>
            <w:noProof/>
            <w:webHidden/>
          </w:rPr>
          <w:fldChar w:fldCharType="separate"/>
        </w:r>
        <w:r w:rsidR="00B16AFC">
          <w:rPr>
            <w:noProof/>
            <w:webHidden/>
          </w:rPr>
          <w:t>8</w:t>
        </w:r>
        <w:r w:rsidR="00B16AFC">
          <w:rPr>
            <w:noProof/>
            <w:webHidden/>
          </w:rPr>
          <w:fldChar w:fldCharType="end"/>
        </w:r>
      </w:hyperlink>
    </w:p>
    <w:p w:rsidR="00B16AFC" w:rsidRDefault="00193915">
      <w:pPr>
        <w:pStyle w:val="TOC2"/>
        <w:rPr>
          <w:rFonts w:asciiTheme="minorHAnsi" w:eastAsiaTheme="minorEastAsia" w:hAnsiTheme="minorHAnsi" w:cstheme="minorBidi"/>
          <w:noProof/>
          <w:sz w:val="22"/>
          <w:szCs w:val="22"/>
        </w:rPr>
      </w:pPr>
      <w:hyperlink w:anchor="_Toc423369747" w:history="1">
        <w:r w:rsidR="00B16AFC" w:rsidRPr="00BA55F4">
          <w:rPr>
            <w:rStyle w:val="Hyperlink"/>
            <w:noProof/>
          </w:rPr>
          <w:t>2.2</w:t>
        </w:r>
        <w:r w:rsidR="00B16AFC">
          <w:rPr>
            <w:rFonts w:asciiTheme="minorHAnsi" w:eastAsiaTheme="minorEastAsia" w:hAnsiTheme="minorHAnsi" w:cstheme="minorBidi"/>
            <w:noProof/>
            <w:sz w:val="22"/>
            <w:szCs w:val="22"/>
          </w:rPr>
          <w:tab/>
        </w:r>
        <w:r w:rsidR="00B16AFC" w:rsidRPr="00BA55F4">
          <w:rPr>
            <w:rStyle w:val="Hyperlink"/>
            <w:noProof/>
          </w:rPr>
          <w:t>Message Syntax</w:t>
        </w:r>
        <w:r w:rsidR="00B16AFC">
          <w:rPr>
            <w:noProof/>
            <w:webHidden/>
          </w:rPr>
          <w:tab/>
        </w:r>
        <w:r w:rsidR="00B16AFC">
          <w:rPr>
            <w:noProof/>
            <w:webHidden/>
          </w:rPr>
          <w:fldChar w:fldCharType="begin"/>
        </w:r>
        <w:r w:rsidR="00B16AFC">
          <w:rPr>
            <w:noProof/>
            <w:webHidden/>
          </w:rPr>
          <w:instrText xml:space="preserve"> PAGEREF _Toc423369747 \h </w:instrText>
        </w:r>
        <w:r w:rsidR="00B16AFC">
          <w:rPr>
            <w:noProof/>
            <w:webHidden/>
          </w:rPr>
        </w:r>
        <w:r w:rsidR="00B16AFC">
          <w:rPr>
            <w:noProof/>
            <w:webHidden/>
          </w:rPr>
          <w:fldChar w:fldCharType="separate"/>
        </w:r>
        <w:r w:rsidR="00B16AFC">
          <w:rPr>
            <w:noProof/>
            <w:webHidden/>
          </w:rPr>
          <w:t>8</w:t>
        </w:r>
        <w:r w:rsidR="00B16AFC">
          <w:rPr>
            <w:noProof/>
            <w:webHidden/>
          </w:rPr>
          <w:fldChar w:fldCharType="end"/>
        </w:r>
      </w:hyperlink>
    </w:p>
    <w:p w:rsidR="00B16AFC" w:rsidRDefault="00193915">
      <w:pPr>
        <w:pStyle w:val="TOC3"/>
        <w:rPr>
          <w:rFonts w:asciiTheme="minorHAnsi" w:eastAsiaTheme="minorEastAsia" w:hAnsiTheme="minorHAnsi" w:cstheme="minorBidi"/>
          <w:noProof/>
          <w:sz w:val="22"/>
          <w:szCs w:val="22"/>
        </w:rPr>
      </w:pPr>
      <w:hyperlink w:anchor="_Toc423369748" w:history="1">
        <w:r w:rsidR="00B16AFC" w:rsidRPr="00BA55F4">
          <w:rPr>
            <w:rStyle w:val="Hyperlink"/>
            <w:noProof/>
          </w:rPr>
          <w:t>2.2.1</w:t>
        </w:r>
        <w:r w:rsidR="00B16AFC">
          <w:rPr>
            <w:rFonts w:asciiTheme="minorHAnsi" w:eastAsiaTheme="minorEastAsia" w:hAnsiTheme="minorHAnsi" w:cstheme="minorBidi"/>
            <w:noProof/>
            <w:sz w:val="22"/>
            <w:szCs w:val="22"/>
          </w:rPr>
          <w:tab/>
        </w:r>
        <w:r w:rsidR="00B16AFC" w:rsidRPr="00BA55F4">
          <w:rPr>
            <w:rStyle w:val="Hyperlink"/>
            <w:noProof/>
          </w:rPr>
          <w:t>Server RDP Preconnection PDU</w:t>
        </w:r>
        <w:r w:rsidR="00B16AFC">
          <w:rPr>
            <w:noProof/>
            <w:webHidden/>
          </w:rPr>
          <w:tab/>
        </w:r>
        <w:r w:rsidR="00B16AFC">
          <w:rPr>
            <w:noProof/>
            <w:webHidden/>
          </w:rPr>
          <w:fldChar w:fldCharType="begin"/>
        </w:r>
        <w:r w:rsidR="00B16AFC">
          <w:rPr>
            <w:noProof/>
            <w:webHidden/>
          </w:rPr>
          <w:instrText xml:space="preserve"> PAGEREF _Toc423369748 \h </w:instrText>
        </w:r>
        <w:r w:rsidR="00B16AFC">
          <w:rPr>
            <w:noProof/>
            <w:webHidden/>
          </w:rPr>
        </w:r>
        <w:r w:rsidR="00B16AFC">
          <w:rPr>
            <w:noProof/>
            <w:webHidden/>
          </w:rPr>
          <w:fldChar w:fldCharType="separate"/>
        </w:r>
        <w:r w:rsidR="00B16AFC">
          <w:rPr>
            <w:noProof/>
            <w:webHidden/>
          </w:rPr>
          <w:t>8</w:t>
        </w:r>
        <w:r w:rsidR="00B16AFC">
          <w:rPr>
            <w:noProof/>
            <w:webHidden/>
          </w:rPr>
          <w:fldChar w:fldCharType="end"/>
        </w:r>
      </w:hyperlink>
    </w:p>
    <w:p w:rsidR="00B16AFC" w:rsidRDefault="00193915">
      <w:pPr>
        <w:pStyle w:val="TOC4"/>
        <w:rPr>
          <w:rFonts w:asciiTheme="minorHAnsi" w:eastAsiaTheme="minorEastAsia" w:hAnsiTheme="minorHAnsi" w:cstheme="minorBidi"/>
          <w:noProof/>
          <w:sz w:val="22"/>
          <w:szCs w:val="22"/>
        </w:rPr>
      </w:pPr>
      <w:hyperlink w:anchor="_Toc423369749" w:history="1">
        <w:r w:rsidR="00B16AFC" w:rsidRPr="00BA55F4">
          <w:rPr>
            <w:rStyle w:val="Hyperlink"/>
            <w:noProof/>
          </w:rPr>
          <w:t>2.2.1.1</w:t>
        </w:r>
        <w:r w:rsidR="00B16AFC">
          <w:rPr>
            <w:rFonts w:asciiTheme="minorHAnsi" w:eastAsiaTheme="minorEastAsia" w:hAnsiTheme="minorHAnsi" w:cstheme="minorBidi"/>
            <w:noProof/>
            <w:sz w:val="22"/>
            <w:szCs w:val="22"/>
          </w:rPr>
          <w:tab/>
        </w:r>
        <w:r w:rsidR="00B16AFC" w:rsidRPr="00BA55F4">
          <w:rPr>
            <w:rStyle w:val="Hyperlink"/>
            <w:noProof/>
          </w:rPr>
          <w:t>Version 1 (RDP_PRECONNECTION_PDU_V1)</w:t>
        </w:r>
        <w:r w:rsidR="00B16AFC">
          <w:rPr>
            <w:noProof/>
            <w:webHidden/>
          </w:rPr>
          <w:tab/>
        </w:r>
        <w:r w:rsidR="00B16AFC">
          <w:rPr>
            <w:noProof/>
            <w:webHidden/>
          </w:rPr>
          <w:fldChar w:fldCharType="begin"/>
        </w:r>
        <w:r w:rsidR="00B16AFC">
          <w:rPr>
            <w:noProof/>
            <w:webHidden/>
          </w:rPr>
          <w:instrText xml:space="preserve"> PAGEREF _Toc423369749 \h </w:instrText>
        </w:r>
        <w:r w:rsidR="00B16AFC">
          <w:rPr>
            <w:noProof/>
            <w:webHidden/>
          </w:rPr>
        </w:r>
        <w:r w:rsidR="00B16AFC">
          <w:rPr>
            <w:noProof/>
            <w:webHidden/>
          </w:rPr>
          <w:fldChar w:fldCharType="separate"/>
        </w:r>
        <w:r w:rsidR="00B16AFC">
          <w:rPr>
            <w:noProof/>
            <w:webHidden/>
          </w:rPr>
          <w:t>8</w:t>
        </w:r>
        <w:r w:rsidR="00B16AFC">
          <w:rPr>
            <w:noProof/>
            <w:webHidden/>
          </w:rPr>
          <w:fldChar w:fldCharType="end"/>
        </w:r>
      </w:hyperlink>
    </w:p>
    <w:p w:rsidR="00B16AFC" w:rsidRDefault="00193915">
      <w:pPr>
        <w:pStyle w:val="TOC4"/>
        <w:rPr>
          <w:rFonts w:asciiTheme="minorHAnsi" w:eastAsiaTheme="minorEastAsia" w:hAnsiTheme="minorHAnsi" w:cstheme="minorBidi"/>
          <w:noProof/>
          <w:sz w:val="22"/>
          <w:szCs w:val="22"/>
        </w:rPr>
      </w:pPr>
      <w:hyperlink w:anchor="_Toc423369750" w:history="1">
        <w:r w:rsidR="00B16AFC" w:rsidRPr="00BA55F4">
          <w:rPr>
            <w:rStyle w:val="Hyperlink"/>
            <w:noProof/>
          </w:rPr>
          <w:t>2.2.1.2</w:t>
        </w:r>
        <w:r w:rsidR="00B16AFC">
          <w:rPr>
            <w:rFonts w:asciiTheme="minorHAnsi" w:eastAsiaTheme="minorEastAsia" w:hAnsiTheme="minorHAnsi" w:cstheme="minorBidi"/>
            <w:noProof/>
            <w:sz w:val="22"/>
            <w:szCs w:val="22"/>
          </w:rPr>
          <w:tab/>
        </w:r>
        <w:r w:rsidR="00B16AFC" w:rsidRPr="00BA55F4">
          <w:rPr>
            <w:rStyle w:val="Hyperlink"/>
            <w:noProof/>
          </w:rPr>
          <w:t>Version 2 (RDP_PRECONNECTION_PDU_V2)</w:t>
        </w:r>
        <w:r w:rsidR="00B16AFC">
          <w:rPr>
            <w:noProof/>
            <w:webHidden/>
          </w:rPr>
          <w:tab/>
        </w:r>
        <w:r w:rsidR="00B16AFC">
          <w:rPr>
            <w:noProof/>
            <w:webHidden/>
          </w:rPr>
          <w:fldChar w:fldCharType="begin"/>
        </w:r>
        <w:r w:rsidR="00B16AFC">
          <w:rPr>
            <w:noProof/>
            <w:webHidden/>
          </w:rPr>
          <w:instrText xml:space="preserve"> PAGEREF _Toc423369750 \h </w:instrText>
        </w:r>
        <w:r w:rsidR="00B16AFC">
          <w:rPr>
            <w:noProof/>
            <w:webHidden/>
          </w:rPr>
        </w:r>
        <w:r w:rsidR="00B16AFC">
          <w:rPr>
            <w:noProof/>
            <w:webHidden/>
          </w:rPr>
          <w:fldChar w:fldCharType="separate"/>
        </w:r>
        <w:r w:rsidR="00B16AFC">
          <w:rPr>
            <w:noProof/>
            <w:webHidden/>
          </w:rPr>
          <w:t>9</w:t>
        </w:r>
        <w:r w:rsidR="00B16AFC">
          <w:rPr>
            <w:noProof/>
            <w:webHidden/>
          </w:rPr>
          <w:fldChar w:fldCharType="end"/>
        </w:r>
      </w:hyperlink>
    </w:p>
    <w:p w:rsidR="00B16AFC" w:rsidRDefault="00193915">
      <w:pPr>
        <w:pStyle w:val="TOC1"/>
        <w:rPr>
          <w:rFonts w:asciiTheme="minorHAnsi" w:eastAsiaTheme="minorEastAsia" w:hAnsiTheme="minorHAnsi" w:cstheme="minorBidi"/>
          <w:b w:val="0"/>
          <w:bCs w:val="0"/>
          <w:noProof/>
          <w:sz w:val="22"/>
          <w:szCs w:val="22"/>
        </w:rPr>
      </w:pPr>
      <w:hyperlink w:anchor="_Toc423369751" w:history="1">
        <w:r w:rsidR="00B16AFC" w:rsidRPr="00BA55F4">
          <w:rPr>
            <w:rStyle w:val="Hyperlink"/>
            <w:noProof/>
          </w:rPr>
          <w:t>3</w:t>
        </w:r>
        <w:r w:rsidR="00B16AFC">
          <w:rPr>
            <w:rFonts w:asciiTheme="minorHAnsi" w:eastAsiaTheme="minorEastAsia" w:hAnsiTheme="minorHAnsi" w:cstheme="minorBidi"/>
            <w:b w:val="0"/>
            <w:bCs w:val="0"/>
            <w:noProof/>
            <w:sz w:val="22"/>
            <w:szCs w:val="22"/>
          </w:rPr>
          <w:tab/>
        </w:r>
        <w:r w:rsidR="00B16AFC" w:rsidRPr="00BA55F4">
          <w:rPr>
            <w:rStyle w:val="Hyperlink"/>
            <w:noProof/>
          </w:rPr>
          <w:t>Protocol Details</w:t>
        </w:r>
        <w:r w:rsidR="00B16AFC">
          <w:rPr>
            <w:noProof/>
            <w:webHidden/>
          </w:rPr>
          <w:tab/>
        </w:r>
        <w:r w:rsidR="00B16AFC">
          <w:rPr>
            <w:noProof/>
            <w:webHidden/>
          </w:rPr>
          <w:fldChar w:fldCharType="begin"/>
        </w:r>
        <w:r w:rsidR="00B16AFC">
          <w:rPr>
            <w:noProof/>
            <w:webHidden/>
          </w:rPr>
          <w:instrText xml:space="preserve"> PAGEREF _Toc423369751 \h </w:instrText>
        </w:r>
        <w:r w:rsidR="00B16AFC">
          <w:rPr>
            <w:noProof/>
            <w:webHidden/>
          </w:rPr>
        </w:r>
        <w:r w:rsidR="00B16AFC">
          <w:rPr>
            <w:noProof/>
            <w:webHidden/>
          </w:rPr>
          <w:fldChar w:fldCharType="separate"/>
        </w:r>
        <w:r w:rsidR="00B16AFC">
          <w:rPr>
            <w:noProof/>
            <w:webHidden/>
          </w:rPr>
          <w:t>10</w:t>
        </w:r>
        <w:r w:rsidR="00B16AFC">
          <w:rPr>
            <w:noProof/>
            <w:webHidden/>
          </w:rPr>
          <w:fldChar w:fldCharType="end"/>
        </w:r>
      </w:hyperlink>
    </w:p>
    <w:p w:rsidR="00B16AFC" w:rsidRDefault="00193915">
      <w:pPr>
        <w:pStyle w:val="TOC2"/>
        <w:rPr>
          <w:rFonts w:asciiTheme="minorHAnsi" w:eastAsiaTheme="minorEastAsia" w:hAnsiTheme="minorHAnsi" w:cstheme="minorBidi"/>
          <w:noProof/>
          <w:sz w:val="22"/>
          <w:szCs w:val="22"/>
        </w:rPr>
      </w:pPr>
      <w:hyperlink w:anchor="_Toc423369752" w:history="1">
        <w:r w:rsidR="00B16AFC" w:rsidRPr="00BA55F4">
          <w:rPr>
            <w:rStyle w:val="Hyperlink"/>
            <w:noProof/>
          </w:rPr>
          <w:t>3.1</w:t>
        </w:r>
        <w:r w:rsidR="00B16AFC">
          <w:rPr>
            <w:rFonts w:asciiTheme="minorHAnsi" w:eastAsiaTheme="minorEastAsia" w:hAnsiTheme="minorHAnsi" w:cstheme="minorBidi"/>
            <w:noProof/>
            <w:sz w:val="22"/>
            <w:szCs w:val="22"/>
          </w:rPr>
          <w:tab/>
        </w:r>
        <w:r w:rsidR="00B16AFC" w:rsidRPr="00BA55F4">
          <w:rPr>
            <w:rStyle w:val="Hyperlink"/>
            <w:noProof/>
          </w:rPr>
          <w:t>Client Details</w:t>
        </w:r>
        <w:r w:rsidR="00B16AFC">
          <w:rPr>
            <w:noProof/>
            <w:webHidden/>
          </w:rPr>
          <w:tab/>
        </w:r>
        <w:r w:rsidR="00B16AFC">
          <w:rPr>
            <w:noProof/>
            <w:webHidden/>
          </w:rPr>
          <w:fldChar w:fldCharType="begin"/>
        </w:r>
        <w:r w:rsidR="00B16AFC">
          <w:rPr>
            <w:noProof/>
            <w:webHidden/>
          </w:rPr>
          <w:instrText xml:space="preserve"> PAGEREF _Toc423369752 \h </w:instrText>
        </w:r>
        <w:r w:rsidR="00B16AFC">
          <w:rPr>
            <w:noProof/>
            <w:webHidden/>
          </w:rPr>
        </w:r>
        <w:r w:rsidR="00B16AFC">
          <w:rPr>
            <w:noProof/>
            <w:webHidden/>
          </w:rPr>
          <w:fldChar w:fldCharType="separate"/>
        </w:r>
        <w:r w:rsidR="00B16AFC">
          <w:rPr>
            <w:noProof/>
            <w:webHidden/>
          </w:rPr>
          <w:t>10</w:t>
        </w:r>
        <w:r w:rsidR="00B16AFC">
          <w:rPr>
            <w:noProof/>
            <w:webHidden/>
          </w:rPr>
          <w:fldChar w:fldCharType="end"/>
        </w:r>
      </w:hyperlink>
    </w:p>
    <w:p w:rsidR="00B16AFC" w:rsidRDefault="00193915">
      <w:pPr>
        <w:pStyle w:val="TOC3"/>
        <w:rPr>
          <w:rFonts w:asciiTheme="minorHAnsi" w:eastAsiaTheme="minorEastAsia" w:hAnsiTheme="minorHAnsi" w:cstheme="minorBidi"/>
          <w:noProof/>
          <w:sz w:val="22"/>
          <w:szCs w:val="22"/>
        </w:rPr>
      </w:pPr>
      <w:hyperlink w:anchor="_Toc423369753" w:history="1">
        <w:r w:rsidR="00B16AFC" w:rsidRPr="00BA55F4">
          <w:rPr>
            <w:rStyle w:val="Hyperlink"/>
            <w:noProof/>
          </w:rPr>
          <w:t>3.1.1</w:t>
        </w:r>
        <w:r w:rsidR="00B16AFC">
          <w:rPr>
            <w:rFonts w:asciiTheme="minorHAnsi" w:eastAsiaTheme="minorEastAsia" w:hAnsiTheme="minorHAnsi" w:cstheme="minorBidi"/>
            <w:noProof/>
            <w:sz w:val="22"/>
            <w:szCs w:val="22"/>
          </w:rPr>
          <w:tab/>
        </w:r>
        <w:r w:rsidR="00B16AFC" w:rsidRPr="00BA55F4">
          <w:rPr>
            <w:rStyle w:val="Hyperlink"/>
            <w:noProof/>
          </w:rPr>
          <w:t>Abstract Data Model</w:t>
        </w:r>
        <w:r w:rsidR="00B16AFC">
          <w:rPr>
            <w:noProof/>
            <w:webHidden/>
          </w:rPr>
          <w:tab/>
        </w:r>
        <w:r w:rsidR="00B16AFC">
          <w:rPr>
            <w:noProof/>
            <w:webHidden/>
          </w:rPr>
          <w:fldChar w:fldCharType="begin"/>
        </w:r>
        <w:r w:rsidR="00B16AFC">
          <w:rPr>
            <w:noProof/>
            <w:webHidden/>
          </w:rPr>
          <w:instrText xml:space="preserve"> PAGEREF _Toc423369753 \h </w:instrText>
        </w:r>
        <w:r w:rsidR="00B16AFC">
          <w:rPr>
            <w:noProof/>
            <w:webHidden/>
          </w:rPr>
        </w:r>
        <w:r w:rsidR="00B16AFC">
          <w:rPr>
            <w:noProof/>
            <w:webHidden/>
          </w:rPr>
          <w:fldChar w:fldCharType="separate"/>
        </w:r>
        <w:r w:rsidR="00B16AFC">
          <w:rPr>
            <w:noProof/>
            <w:webHidden/>
          </w:rPr>
          <w:t>10</w:t>
        </w:r>
        <w:r w:rsidR="00B16AFC">
          <w:rPr>
            <w:noProof/>
            <w:webHidden/>
          </w:rPr>
          <w:fldChar w:fldCharType="end"/>
        </w:r>
      </w:hyperlink>
    </w:p>
    <w:p w:rsidR="00B16AFC" w:rsidRDefault="00193915">
      <w:pPr>
        <w:pStyle w:val="TOC3"/>
        <w:rPr>
          <w:rFonts w:asciiTheme="minorHAnsi" w:eastAsiaTheme="minorEastAsia" w:hAnsiTheme="minorHAnsi" w:cstheme="minorBidi"/>
          <w:noProof/>
          <w:sz w:val="22"/>
          <w:szCs w:val="22"/>
        </w:rPr>
      </w:pPr>
      <w:hyperlink w:anchor="_Toc423369754" w:history="1">
        <w:r w:rsidR="00B16AFC" w:rsidRPr="00BA55F4">
          <w:rPr>
            <w:rStyle w:val="Hyperlink"/>
            <w:noProof/>
          </w:rPr>
          <w:t>3.1.2</w:t>
        </w:r>
        <w:r w:rsidR="00B16AFC">
          <w:rPr>
            <w:rFonts w:asciiTheme="minorHAnsi" w:eastAsiaTheme="minorEastAsia" w:hAnsiTheme="minorHAnsi" w:cstheme="minorBidi"/>
            <w:noProof/>
            <w:sz w:val="22"/>
            <w:szCs w:val="22"/>
          </w:rPr>
          <w:tab/>
        </w:r>
        <w:r w:rsidR="00B16AFC" w:rsidRPr="00BA55F4">
          <w:rPr>
            <w:rStyle w:val="Hyperlink"/>
            <w:noProof/>
          </w:rPr>
          <w:t>Timers</w:t>
        </w:r>
        <w:r w:rsidR="00B16AFC">
          <w:rPr>
            <w:noProof/>
            <w:webHidden/>
          </w:rPr>
          <w:tab/>
        </w:r>
        <w:r w:rsidR="00B16AFC">
          <w:rPr>
            <w:noProof/>
            <w:webHidden/>
          </w:rPr>
          <w:fldChar w:fldCharType="begin"/>
        </w:r>
        <w:r w:rsidR="00B16AFC">
          <w:rPr>
            <w:noProof/>
            <w:webHidden/>
          </w:rPr>
          <w:instrText xml:space="preserve"> PAGEREF _Toc423369754 \h </w:instrText>
        </w:r>
        <w:r w:rsidR="00B16AFC">
          <w:rPr>
            <w:noProof/>
            <w:webHidden/>
          </w:rPr>
        </w:r>
        <w:r w:rsidR="00B16AFC">
          <w:rPr>
            <w:noProof/>
            <w:webHidden/>
          </w:rPr>
          <w:fldChar w:fldCharType="separate"/>
        </w:r>
        <w:r w:rsidR="00B16AFC">
          <w:rPr>
            <w:noProof/>
            <w:webHidden/>
          </w:rPr>
          <w:t>10</w:t>
        </w:r>
        <w:r w:rsidR="00B16AFC">
          <w:rPr>
            <w:noProof/>
            <w:webHidden/>
          </w:rPr>
          <w:fldChar w:fldCharType="end"/>
        </w:r>
      </w:hyperlink>
    </w:p>
    <w:p w:rsidR="00B16AFC" w:rsidRDefault="00193915">
      <w:pPr>
        <w:pStyle w:val="TOC3"/>
        <w:rPr>
          <w:rFonts w:asciiTheme="minorHAnsi" w:eastAsiaTheme="minorEastAsia" w:hAnsiTheme="minorHAnsi" w:cstheme="minorBidi"/>
          <w:noProof/>
          <w:sz w:val="22"/>
          <w:szCs w:val="22"/>
        </w:rPr>
      </w:pPr>
      <w:hyperlink w:anchor="_Toc423369755" w:history="1">
        <w:r w:rsidR="00B16AFC" w:rsidRPr="00BA55F4">
          <w:rPr>
            <w:rStyle w:val="Hyperlink"/>
            <w:noProof/>
          </w:rPr>
          <w:t>3.1.3</w:t>
        </w:r>
        <w:r w:rsidR="00B16AFC">
          <w:rPr>
            <w:rFonts w:asciiTheme="minorHAnsi" w:eastAsiaTheme="minorEastAsia" w:hAnsiTheme="minorHAnsi" w:cstheme="minorBidi"/>
            <w:noProof/>
            <w:sz w:val="22"/>
            <w:szCs w:val="22"/>
          </w:rPr>
          <w:tab/>
        </w:r>
        <w:r w:rsidR="00B16AFC" w:rsidRPr="00BA55F4">
          <w:rPr>
            <w:rStyle w:val="Hyperlink"/>
            <w:noProof/>
          </w:rPr>
          <w:t>Initialization</w:t>
        </w:r>
        <w:r w:rsidR="00B16AFC">
          <w:rPr>
            <w:noProof/>
            <w:webHidden/>
          </w:rPr>
          <w:tab/>
        </w:r>
        <w:r w:rsidR="00B16AFC">
          <w:rPr>
            <w:noProof/>
            <w:webHidden/>
          </w:rPr>
          <w:fldChar w:fldCharType="begin"/>
        </w:r>
        <w:r w:rsidR="00B16AFC">
          <w:rPr>
            <w:noProof/>
            <w:webHidden/>
          </w:rPr>
          <w:instrText xml:space="preserve"> PAGEREF _Toc423369755 \h </w:instrText>
        </w:r>
        <w:r w:rsidR="00B16AFC">
          <w:rPr>
            <w:noProof/>
            <w:webHidden/>
          </w:rPr>
        </w:r>
        <w:r w:rsidR="00B16AFC">
          <w:rPr>
            <w:noProof/>
            <w:webHidden/>
          </w:rPr>
          <w:fldChar w:fldCharType="separate"/>
        </w:r>
        <w:r w:rsidR="00B16AFC">
          <w:rPr>
            <w:noProof/>
            <w:webHidden/>
          </w:rPr>
          <w:t>10</w:t>
        </w:r>
        <w:r w:rsidR="00B16AFC">
          <w:rPr>
            <w:noProof/>
            <w:webHidden/>
          </w:rPr>
          <w:fldChar w:fldCharType="end"/>
        </w:r>
      </w:hyperlink>
    </w:p>
    <w:p w:rsidR="00B16AFC" w:rsidRDefault="00193915">
      <w:pPr>
        <w:pStyle w:val="TOC3"/>
        <w:rPr>
          <w:rFonts w:asciiTheme="minorHAnsi" w:eastAsiaTheme="minorEastAsia" w:hAnsiTheme="minorHAnsi" w:cstheme="minorBidi"/>
          <w:noProof/>
          <w:sz w:val="22"/>
          <w:szCs w:val="22"/>
        </w:rPr>
      </w:pPr>
      <w:hyperlink w:anchor="_Toc423369756" w:history="1">
        <w:r w:rsidR="00B16AFC" w:rsidRPr="00BA55F4">
          <w:rPr>
            <w:rStyle w:val="Hyperlink"/>
            <w:noProof/>
          </w:rPr>
          <w:t>3.1.4</w:t>
        </w:r>
        <w:r w:rsidR="00B16AFC">
          <w:rPr>
            <w:rFonts w:asciiTheme="minorHAnsi" w:eastAsiaTheme="minorEastAsia" w:hAnsiTheme="minorHAnsi" w:cstheme="minorBidi"/>
            <w:noProof/>
            <w:sz w:val="22"/>
            <w:szCs w:val="22"/>
          </w:rPr>
          <w:tab/>
        </w:r>
        <w:r w:rsidR="00B16AFC" w:rsidRPr="00BA55F4">
          <w:rPr>
            <w:rStyle w:val="Hyperlink"/>
            <w:noProof/>
          </w:rPr>
          <w:t>Higher-Layer Triggered Events</w:t>
        </w:r>
        <w:r w:rsidR="00B16AFC">
          <w:rPr>
            <w:noProof/>
            <w:webHidden/>
          </w:rPr>
          <w:tab/>
        </w:r>
        <w:r w:rsidR="00B16AFC">
          <w:rPr>
            <w:noProof/>
            <w:webHidden/>
          </w:rPr>
          <w:fldChar w:fldCharType="begin"/>
        </w:r>
        <w:r w:rsidR="00B16AFC">
          <w:rPr>
            <w:noProof/>
            <w:webHidden/>
          </w:rPr>
          <w:instrText xml:space="preserve"> PAGEREF _Toc423369756 \h </w:instrText>
        </w:r>
        <w:r w:rsidR="00B16AFC">
          <w:rPr>
            <w:noProof/>
            <w:webHidden/>
          </w:rPr>
        </w:r>
        <w:r w:rsidR="00B16AFC">
          <w:rPr>
            <w:noProof/>
            <w:webHidden/>
          </w:rPr>
          <w:fldChar w:fldCharType="separate"/>
        </w:r>
        <w:r w:rsidR="00B16AFC">
          <w:rPr>
            <w:noProof/>
            <w:webHidden/>
          </w:rPr>
          <w:t>10</w:t>
        </w:r>
        <w:r w:rsidR="00B16AFC">
          <w:rPr>
            <w:noProof/>
            <w:webHidden/>
          </w:rPr>
          <w:fldChar w:fldCharType="end"/>
        </w:r>
      </w:hyperlink>
    </w:p>
    <w:p w:rsidR="00B16AFC" w:rsidRDefault="00193915">
      <w:pPr>
        <w:pStyle w:val="TOC3"/>
        <w:rPr>
          <w:rFonts w:asciiTheme="minorHAnsi" w:eastAsiaTheme="minorEastAsia" w:hAnsiTheme="minorHAnsi" w:cstheme="minorBidi"/>
          <w:noProof/>
          <w:sz w:val="22"/>
          <w:szCs w:val="22"/>
        </w:rPr>
      </w:pPr>
      <w:hyperlink w:anchor="_Toc423369757" w:history="1">
        <w:r w:rsidR="00B16AFC" w:rsidRPr="00BA55F4">
          <w:rPr>
            <w:rStyle w:val="Hyperlink"/>
            <w:noProof/>
          </w:rPr>
          <w:t>3.1.5</w:t>
        </w:r>
        <w:r w:rsidR="00B16AFC">
          <w:rPr>
            <w:rFonts w:asciiTheme="minorHAnsi" w:eastAsiaTheme="minorEastAsia" w:hAnsiTheme="minorHAnsi" w:cstheme="minorBidi"/>
            <w:noProof/>
            <w:sz w:val="22"/>
            <w:szCs w:val="22"/>
          </w:rPr>
          <w:tab/>
        </w:r>
        <w:r w:rsidR="00B16AFC" w:rsidRPr="00BA55F4">
          <w:rPr>
            <w:rStyle w:val="Hyperlink"/>
            <w:noProof/>
          </w:rPr>
          <w:t>Processing Events and Sequencing Rules</w:t>
        </w:r>
        <w:r w:rsidR="00B16AFC">
          <w:rPr>
            <w:noProof/>
            <w:webHidden/>
          </w:rPr>
          <w:tab/>
        </w:r>
        <w:r w:rsidR="00B16AFC">
          <w:rPr>
            <w:noProof/>
            <w:webHidden/>
          </w:rPr>
          <w:fldChar w:fldCharType="begin"/>
        </w:r>
        <w:r w:rsidR="00B16AFC">
          <w:rPr>
            <w:noProof/>
            <w:webHidden/>
          </w:rPr>
          <w:instrText xml:space="preserve"> PAGEREF _Toc423369757 \h </w:instrText>
        </w:r>
        <w:r w:rsidR="00B16AFC">
          <w:rPr>
            <w:noProof/>
            <w:webHidden/>
          </w:rPr>
        </w:r>
        <w:r w:rsidR="00B16AFC">
          <w:rPr>
            <w:noProof/>
            <w:webHidden/>
          </w:rPr>
          <w:fldChar w:fldCharType="separate"/>
        </w:r>
        <w:r w:rsidR="00B16AFC">
          <w:rPr>
            <w:noProof/>
            <w:webHidden/>
          </w:rPr>
          <w:t>10</w:t>
        </w:r>
        <w:r w:rsidR="00B16AFC">
          <w:rPr>
            <w:noProof/>
            <w:webHidden/>
          </w:rPr>
          <w:fldChar w:fldCharType="end"/>
        </w:r>
      </w:hyperlink>
    </w:p>
    <w:p w:rsidR="00B16AFC" w:rsidRDefault="00193915">
      <w:pPr>
        <w:pStyle w:val="TOC4"/>
        <w:rPr>
          <w:rFonts w:asciiTheme="minorHAnsi" w:eastAsiaTheme="minorEastAsia" w:hAnsiTheme="minorHAnsi" w:cstheme="minorBidi"/>
          <w:noProof/>
          <w:sz w:val="22"/>
          <w:szCs w:val="22"/>
        </w:rPr>
      </w:pPr>
      <w:hyperlink w:anchor="_Toc423369758" w:history="1">
        <w:r w:rsidR="00B16AFC" w:rsidRPr="00BA55F4">
          <w:rPr>
            <w:rStyle w:val="Hyperlink"/>
            <w:noProof/>
          </w:rPr>
          <w:t>3.1.5.1</w:t>
        </w:r>
        <w:r w:rsidR="00B16AFC">
          <w:rPr>
            <w:rFonts w:asciiTheme="minorHAnsi" w:eastAsiaTheme="minorEastAsia" w:hAnsiTheme="minorHAnsi" w:cstheme="minorBidi"/>
            <w:noProof/>
            <w:sz w:val="22"/>
            <w:szCs w:val="22"/>
          </w:rPr>
          <w:tab/>
        </w:r>
        <w:r w:rsidR="00B16AFC" w:rsidRPr="00BA55F4">
          <w:rPr>
            <w:rStyle w:val="Hyperlink"/>
            <w:noProof/>
          </w:rPr>
          <w:t>Sending the RDP_PRECONNECTION_PDU_V1</w:t>
        </w:r>
        <w:r w:rsidR="00B16AFC">
          <w:rPr>
            <w:noProof/>
            <w:webHidden/>
          </w:rPr>
          <w:tab/>
        </w:r>
        <w:r w:rsidR="00B16AFC">
          <w:rPr>
            <w:noProof/>
            <w:webHidden/>
          </w:rPr>
          <w:fldChar w:fldCharType="begin"/>
        </w:r>
        <w:r w:rsidR="00B16AFC">
          <w:rPr>
            <w:noProof/>
            <w:webHidden/>
          </w:rPr>
          <w:instrText xml:space="preserve"> PAGEREF _Toc423369758 \h </w:instrText>
        </w:r>
        <w:r w:rsidR="00B16AFC">
          <w:rPr>
            <w:noProof/>
            <w:webHidden/>
          </w:rPr>
        </w:r>
        <w:r w:rsidR="00B16AFC">
          <w:rPr>
            <w:noProof/>
            <w:webHidden/>
          </w:rPr>
          <w:fldChar w:fldCharType="separate"/>
        </w:r>
        <w:r w:rsidR="00B16AFC">
          <w:rPr>
            <w:noProof/>
            <w:webHidden/>
          </w:rPr>
          <w:t>10</w:t>
        </w:r>
        <w:r w:rsidR="00B16AFC">
          <w:rPr>
            <w:noProof/>
            <w:webHidden/>
          </w:rPr>
          <w:fldChar w:fldCharType="end"/>
        </w:r>
      </w:hyperlink>
    </w:p>
    <w:p w:rsidR="00B16AFC" w:rsidRDefault="00193915">
      <w:pPr>
        <w:pStyle w:val="TOC4"/>
        <w:rPr>
          <w:rFonts w:asciiTheme="minorHAnsi" w:eastAsiaTheme="minorEastAsia" w:hAnsiTheme="minorHAnsi" w:cstheme="minorBidi"/>
          <w:noProof/>
          <w:sz w:val="22"/>
          <w:szCs w:val="22"/>
        </w:rPr>
      </w:pPr>
      <w:hyperlink w:anchor="_Toc423369759" w:history="1">
        <w:r w:rsidR="00B16AFC" w:rsidRPr="00BA55F4">
          <w:rPr>
            <w:rStyle w:val="Hyperlink"/>
            <w:noProof/>
          </w:rPr>
          <w:t>3.1.5.2</w:t>
        </w:r>
        <w:r w:rsidR="00B16AFC">
          <w:rPr>
            <w:rFonts w:asciiTheme="minorHAnsi" w:eastAsiaTheme="minorEastAsia" w:hAnsiTheme="minorHAnsi" w:cstheme="minorBidi"/>
            <w:noProof/>
            <w:sz w:val="22"/>
            <w:szCs w:val="22"/>
          </w:rPr>
          <w:tab/>
        </w:r>
        <w:r w:rsidR="00B16AFC" w:rsidRPr="00BA55F4">
          <w:rPr>
            <w:rStyle w:val="Hyperlink"/>
            <w:noProof/>
          </w:rPr>
          <w:t>Sending the RDP_PRECONNECTION_PDU_V2</w:t>
        </w:r>
        <w:r w:rsidR="00B16AFC">
          <w:rPr>
            <w:noProof/>
            <w:webHidden/>
          </w:rPr>
          <w:tab/>
        </w:r>
        <w:r w:rsidR="00B16AFC">
          <w:rPr>
            <w:noProof/>
            <w:webHidden/>
          </w:rPr>
          <w:fldChar w:fldCharType="begin"/>
        </w:r>
        <w:r w:rsidR="00B16AFC">
          <w:rPr>
            <w:noProof/>
            <w:webHidden/>
          </w:rPr>
          <w:instrText xml:space="preserve"> PAGEREF _Toc423369759 \h </w:instrText>
        </w:r>
        <w:r w:rsidR="00B16AFC">
          <w:rPr>
            <w:noProof/>
            <w:webHidden/>
          </w:rPr>
        </w:r>
        <w:r w:rsidR="00B16AFC">
          <w:rPr>
            <w:noProof/>
            <w:webHidden/>
          </w:rPr>
          <w:fldChar w:fldCharType="separate"/>
        </w:r>
        <w:r w:rsidR="00B16AFC">
          <w:rPr>
            <w:noProof/>
            <w:webHidden/>
          </w:rPr>
          <w:t>10</w:t>
        </w:r>
        <w:r w:rsidR="00B16AFC">
          <w:rPr>
            <w:noProof/>
            <w:webHidden/>
          </w:rPr>
          <w:fldChar w:fldCharType="end"/>
        </w:r>
      </w:hyperlink>
    </w:p>
    <w:p w:rsidR="00B16AFC" w:rsidRDefault="00193915">
      <w:pPr>
        <w:pStyle w:val="TOC3"/>
        <w:rPr>
          <w:rFonts w:asciiTheme="minorHAnsi" w:eastAsiaTheme="minorEastAsia" w:hAnsiTheme="minorHAnsi" w:cstheme="minorBidi"/>
          <w:noProof/>
          <w:sz w:val="22"/>
          <w:szCs w:val="22"/>
        </w:rPr>
      </w:pPr>
      <w:hyperlink w:anchor="_Toc423369760" w:history="1">
        <w:r w:rsidR="00B16AFC" w:rsidRPr="00BA55F4">
          <w:rPr>
            <w:rStyle w:val="Hyperlink"/>
            <w:noProof/>
          </w:rPr>
          <w:t>3.1.6</w:t>
        </w:r>
        <w:r w:rsidR="00B16AFC">
          <w:rPr>
            <w:rFonts w:asciiTheme="minorHAnsi" w:eastAsiaTheme="minorEastAsia" w:hAnsiTheme="minorHAnsi" w:cstheme="minorBidi"/>
            <w:noProof/>
            <w:sz w:val="22"/>
            <w:szCs w:val="22"/>
          </w:rPr>
          <w:tab/>
        </w:r>
        <w:r w:rsidR="00B16AFC" w:rsidRPr="00BA55F4">
          <w:rPr>
            <w:rStyle w:val="Hyperlink"/>
            <w:noProof/>
          </w:rPr>
          <w:t>Timer Events</w:t>
        </w:r>
        <w:r w:rsidR="00B16AFC">
          <w:rPr>
            <w:noProof/>
            <w:webHidden/>
          </w:rPr>
          <w:tab/>
        </w:r>
        <w:r w:rsidR="00B16AFC">
          <w:rPr>
            <w:noProof/>
            <w:webHidden/>
          </w:rPr>
          <w:fldChar w:fldCharType="begin"/>
        </w:r>
        <w:r w:rsidR="00B16AFC">
          <w:rPr>
            <w:noProof/>
            <w:webHidden/>
          </w:rPr>
          <w:instrText xml:space="preserve"> PAGEREF _Toc423369760 \h </w:instrText>
        </w:r>
        <w:r w:rsidR="00B16AFC">
          <w:rPr>
            <w:noProof/>
            <w:webHidden/>
          </w:rPr>
        </w:r>
        <w:r w:rsidR="00B16AFC">
          <w:rPr>
            <w:noProof/>
            <w:webHidden/>
          </w:rPr>
          <w:fldChar w:fldCharType="separate"/>
        </w:r>
        <w:r w:rsidR="00B16AFC">
          <w:rPr>
            <w:noProof/>
            <w:webHidden/>
          </w:rPr>
          <w:t>11</w:t>
        </w:r>
        <w:r w:rsidR="00B16AFC">
          <w:rPr>
            <w:noProof/>
            <w:webHidden/>
          </w:rPr>
          <w:fldChar w:fldCharType="end"/>
        </w:r>
      </w:hyperlink>
    </w:p>
    <w:p w:rsidR="00B16AFC" w:rsidRDefault="00193915">
      <w:pPr>
        <w:pStyle w:val="TOC3"/>
        <w:rPr>
          <w:rFonts w:asciiTheme="minorHAnsi" w:eastAsiaTheme="minorEastAsia" w:hAnsiTheme="minorHAnsi" w:cstheme="minorBidi"/>
          <w:noProof/>
          <w:sz w:val="22"/>
          <w:szCs w:val="22"/>
        </w:rPr>
      </w:pPr>
      <w:hyperlink w:anchor="_Toc423369761" w:history="1">
        <w:r w:rsidR="00B16AFC" w:rsidRPr="00BA55F4">
          <w:rPr>
            <w:rStyle w:val="Hyperlink"/>
            <w:noProof/>
          </w:rPr>
          <w:t>3.1.7</w:t>
        </w:r>
        <w:r w:rsidR="00B16AFC">
          <w:rPr>
            <w:rFonts w:asciiTheme="minorHAnsi" w:eastAsiaTheme="minorEastAsia" w:hAnsiTheme="minorHAnsi" w:cstheme="minorBidi"/>
            <w:noProof/>
            <w:sz w:val="22"/>
            <w:szCs w:val="22"/>
          </w:rPr>
          <w:tab/>
        </w:r>
        <w:r w:rsidR="00B16AFC" w:rsidRPr="00BA55F4">
          <w:rPr>
            <w:rStyle w:val="Hyperlink"/>
            <w:noProof/>
          </w:rPr>
          <w:t>Other Local Events</w:t>
        </w:r>
        <w:r w:rsidR="00B16AFC">
          <w:rPr>
            <w:noProof/>
            <w:webHidden/>
          </w:rPr>
          <w:tab/>
        </w:r>
        <w:r w:rsidR="00B16AFC">
          <w:rPr>
            <w:noProof/>
            <w:webHidden/>
          </w:rPr>
          <w:fldChar w:fldCharType="begin"/>
        </w:r>
        <w:r w:rsidR="00B16AFC">
          <w:rPr>
            <w:noProof/>
            <w:webHidden/>
          </w:rPr>
          <w:instrText xml:space="preserve"> PAGEREF _Toc423369761 \h </w:instrText>
        </w:r>
        <w:r w:rsidR="00B16AFC">
          <w:rPr>
            <w:noProof/>
            <w:webHidden/>
          </w:rPr>
        </w:r>
        <w:r w:rsidR="00B16AFC">
          <w:rPr>
            <w:noProof/>
            <w:webHidden/>
          </w:rPr>
          <w:fldChar w:fldCharType="separate"/>
        </w:r>
        <w:r w:rsidR="00B16AFC">
          <w:rPr>
            <w:noProof/>
            <w:webHidden/>
          </w:rPr>
          <w:t>11</w:t>
        </w:r>
        <w:r w:rsidR="00B16AFC">
          <w:rPr>
            <w:noProof/>
            <w:webHidden/>
          </w:rPr>
          <w:fldChar w:fldCharType="end"/>
        </w:r>
      </w:hyperlink>
    </w:p>
    <w:p w:rsidR="00B16AFC" w:rsidRDefault="00193915">
      <w:pPr>
        <w:pStyle w:val="TOC2"/>
        <w:rPr>
          <w:rFonts w:asciiTheme="minorHAnsi" w:eastAsiaTheme="minorEastAsia" w:hAnsiTheme="minorHAnsi" w:cstheme="minorBidi"/>
          <w:noProof/>
          <w:sz w:val="22"/>
          <w:szCs w:val="22"/>
        </w:rPr>
      </w:pPr>
      <w:hyperlink w:anchor="_Toc423369762" w:history="1">
        <w:r w:rsidR="00B16AFC" w:rsidRPr="00BA55F4">
          <w:rPr>
            <w:rStyle w:val="Hyperlink"/>
            <w:noProof/>
          </w:rPr>
          <w:t>3.2</w:t>
        </w:r>
        <w:r w:rsidR="00B16AFC">
          <w:rPr>
            <w:rFonts w:asciiTheme="minorHAnsi" w:eastAsiaTheme="minorEastAsia" w:hAnsiTheme="minorHAnsi" w:cstheme="minorBidi"/>
            <w:noProof/>
            <w:sz w:val="22"/>
            <w:szCs w:val="22"/>
          </w:rPr>
          <w:tab/>
        </w:r>
        <w:r w:rsidR="00B16AFC" w:rsidRPr="00BA55F4">
          <w:rPr>
            <w:rStyle w:val="Hyperlink"/>
            <w:noProof/>
          </w:rPr>
          <w:t>Server Details</w:t>
        </w:r>
        <w:r w:rsidR="00B16AFC">
          <w:rPr>
            <w:noProof/>
            <w:webHidden/>
          </w:rPr>
          <w:tab/>
        </w:r>
        <w:r w:rsidR="00B16AFC">
          <w:rPr>
            <w:noProof/>
            <w:webHidden/>
          </w:rPr>
          <w:fldChar w:fldCharType="begin"/>
        </w:r>
        <w:r w:rsidR="00B16AFC">
          <w:rPr>
            <w:noProof/>
            <w:webHidden/>
          </w:rPr>
          <w:instrText xml:space="preserve"> PAGEREF _Toc423369762 \h </w:instrText>
        </w:r>
        <w:r w:rsidR="00B16AFC">
          <w:rPr>
            <w:noProof/>
            <w:webHidden/>
          </w:rPr>
        </w:r>
        <w:r w:rsidR="00B16AFC">
          <w:rPr>
            <w:noProof/>
            <w:webHidden/>
          </w:rPr>
          <w:fldChar w:fldCharType="separate"/>
        </w:r>
        <w:r w:rsidR="00B16AFC">
          <w:rPr>
            <w:noProof/>
            <w:webHidden/>
          </w:rPr>
          <w:t>11</w:t>
        </w:r>
        <w:r w:rsidR="00B16AFC">
          <w:rPr>
            <w:noProof/>
            <w:webHidden/>
          </w:rPr>
          <w:fldChar w:fldCharType="end"/>
        </w:r>
      </w:hyperlink>
    </w:p>
    <w:p w:rsidR="00B16AFC" w:rsidRDefault="00193915">
      <w:pPr>
        <w:pStyle w:val="TOC3"/>
        <w:rPr>
          <w:rFonts w:asciiTheme="minorHAnsi" w:eastAsiaTheme="minorEastAsia" w:hAnsiTheme="minorHAnsi" w:cstheme="minorBidi"/>
          <w:noProof/>
          <w:sz w:val="22"/>
          <w:szCs w:val="22"/>
        </w:rPr>
      </w:pPr>
      <w:hyperlink w:anchor="_Toc423369763" w:history="1">
        <w:r w:rsidR="00B16AFC" w:rsidRPr="00BA55F4">
          <w:rPr>
            <w:rStyle w:val="Hyperlink"/>
            <w:noProof/>
          </w:rPr>
          <w:t>3.2.1</w:t>
        </w:r>
        <w:r w:rsidR="00B16AFC">
          <w:rPr>
            <w:rFonts w:asciiTheme="minorHAnsi" w:eastAsiaTheme="minorEastAsia" w:hAnsiTheme="minorHAnsi" w:cstheme="minorBidi"/>
            <w:noProof/>
            <w:sz w:val="22"/>
            <w:szCs w:val="22"/>
          </w:rPr>
          <w:tab/>
        </w:r>
        <w:r w:rsidR="00B16AFC" w:rsidRPr="00BA55F4">
          <w:rPr>
            <w:rStyle w:val="Hyperlink"/>
            <w:noProof/>
          </w:rPr>
          <w:t>Abstract Data Model</w:t>
        </w:r>
        <w:r w:rsidR="00B16AFC">
          <w:rPr>
            <w:noProof/>
            <w:webHidden/>
          </w:rPr>
          <w:tab/>
        </w:r>
        <w:r w:rsidR="00B16AFC">
          <w:rPr>
            <w:noProof/>
            <w:webHidden/>
          </w:rPr>
          <w:fldChar w:fldCharType="begin"/>
        </w:r>
        <w:r w:rsidR="00B16AFC">
          <w:rPr>
            <w:noProof/>
            <w:webHidden/>
          </w:rPr>
          <w:instrText xml:space="preserve"> PAGEREF _Toc423369763 \h </w:instrText>
        </w:r>
        <w:r w:rsidR="00B16AFC">
          <w:rPr>
            <w:noProof/>
            <w:webHidden/>
          </w:rPr>
        </w:r>
        <w:r w:rsidR="00B16AFC">
          <w:rPr>
            <w:noProof/>
            <w:webHidden/>
          </w:rPr>
          <w:fldChar w:fldCharType="separate"/>
        </w:r>
        <w:r w:rsidR="00B16AFC">
          <w:rPr>
            <w:noProof/>
            <w:webHidden/>
          </w:rPr>
          <w:t>11</w:t>
        </w:r>
        <w:r w:rsidR="00B16AFC">
          <w:rPr>
            <w:noProof/>
            <w:webHidden/>
          </w:rPr>
          <w:fldChar w:fldCharType="end"/>
        </w:r>
      </w:hyperlink>
    </w:p>
    <w:p w:rsidR="00B16AFC" w:rsidRDefault="00193915">
      <w:pPr>
        <w:pStyle w:val="TOC3"/>
        <w:rPr>
          <w:rFonts w:asciiTheme="minorHAnsi" w:eastAsiaTheme="minorEastAsia" w:hAnsiTheme="minorHAnsi" w:cstheme="minorBidi"/>
          <w:noProof/>
          <w:sz w:val="22"/>
          <w:szCs w:val="22"/>
        </w:rPr>
      </w:pPr>
      <w:hyperlink w:anchor="_Toc423369764" w:history="1">
        <w:r w:rsidR="00B16AFC" w:rsidRPr="00BA55F4">
          <w:rPr>
            <w:rStyle w:val="Hyperlink"/>
            <w:noProof/>
          </w:rPr>
          <w:t>3.2.2</w:t>
        </w:r>
        <w:r w:rsidR="00B16AFC">
          <w:rPr>
            <w:rFonts w:asciiTheme="minorHAnsi" w:eastAsiaTheme="minorEastAsia" w:hAnsiTheme="minorHAnsi" w:cstheme="minorBidi"/>
            <w:noProof/>
            <w:sz w:val="22"/>
            <w:szCs w:val="22"/>
          </w:rPr>
          <w:tab/>
        </w:r>
        <w:r w:rsidR="00B16AFC" w:rsidRPr="00BA55F4">
          <w:rPr>
            <w:rStyle w:val="Hyperlink"/>
            <w:noProof/>
          </w:rPr>
          <w:t>Timers</w:t>
        </w:r>
        <w:r w:rsidR="00B16AFC">
          <w:rPr>
            <w:noProof/>
            <w:webHidden/>
          </w:rPr>
          <w:tab/>
        </w:r>
        <w:r w:rsidR="00B16AFC">
          <w:rPr>
            <w:noProof/>
            <w:webHidden/>
          </w:rPr>
          <w:fldChar w:fldCharType="begin"/>
        </w:r>
        <w:r w:rsidR="00B16AFC">
          <w:rPr>
            <w:noProof/>
            <w:webHidden/>
          </w:rPr>
          <w:instrText xml:space="preserve"> PAGEREF _Toc423369764 \h </w:instrText>
        </w:r>
        <w:r w:rsidR="00B16AFC">
          <w:rPr>
            <w:noProof/>
            <w:webHidden/>
          </w:rPr>
        </w:r>
        <w:r w:rsidR="00B16AFC">
          <w:rPr>
            <w:noProof/>
            <w:webHidden/>
          </w:rPr>
          <w:fldChar w:fldCharType="separate"/>
        </w:r>
        <w:r w:rsidR="00B16AFC">
          <w:rPr>
            <w:noProof/>
            <w:webHidden/>
          </w:rPr>
          <w:t>11</w:t>
        </w:r>
        <w:r w:rsidR="00B16AFC">
          <w:rPr>
            <w:noProof/>
            <w:webHidden/>
          </w:rPr>
          <w:fldChar w:fldCharType="end"/>
        </w:r>
      </w:hyperlink>
    </w:p>
    <w:p w:rsidR="00B16AFC" w:rsidRDefault="00193915">
      <w:pPr>
        <w:pStyle w:val="TOC3"/>
        <w:rPr>
          <w:rFonts w:asciiTheme="minorHAnsi" w:eastAsiaTheme="minorEastAsia" w:hAnsiTheme="minorHAnsi" w:cstheme="minorBidi"/>
          <w:noProof/>
          <w:sz w:val="22"/>
          <w:szCs w:val="22"/>
        </w:rPr>
      </w:pPr>
      <w:hyperlink w:anchor="_Toc423369765" w:history="1">
        <w:r w:rsidR="00B16AFC" w:rsidRPr="00BA55F4">
          <w:rPr>
            <w:rStyle w:val="Hyperlink"/>
            <w:noProof/>
          </w:rPr>
          <w:t>3.2.3</w:t>
        </w:r>
        <w:r w:rsidR="00B16AFC">
          <w:rPr>
            <w:rFonts w:asciiTheme="minorHAnsi" w:eastAsiaTheme="minorEastAsia" w:hAnsiTheme="minorHAnsi" w:cstheme="minorBidi"/>
            <w:noProof/>
            <w:sz w:val="22"/>
            <w:szCs w:val="22"/>
          </w:rPr>
          <w:tab/>
        </w:r>
        <w:r w:rsidR="00B16AFC" w:rsidRPr="00BA55F4">
          <w:rPr>
            <w:rStyle w:val="Hyperlink"/>
            <w:noProof/>
          </w:rPr>
          <w:t>Initialization</w:t>
        </w:r>
        <w:r w:rsidR="00B16AFC">
          <w:rPr>
            <w:noProof/>
            <w:webHidden/>
          </w:rPr>
          <w:tab/>
        </w:r>
        <w:r w:rsidR="00B16AFC">
          <w:rPr>
            <w:noProof/>
            <w:webHidden/>
          </w:rPr>
          <w:fldChar w:fldCharType="begin"/>
        </w:r>
        <w:r w:rsidR="00B16AFC">
          <w:rPr>
            <w:noProof/>
            <w:webHidden/>
          </w:rPr>
          <w:instrText xml:space="preserve"> PAGEREF _Toc423369765 \h </w:instrText>
        </w:r>
        <w:r w:rsidR="00B16AFC">
          <w:rPr>
            <w:noProof/>
            <w:webHidden/>
          </w:rPr>
        </w:r>
        <w:r w:rsidR="00B16AFC">
          <w:rPr>
            <w:noProof/>
            <w:webHidden/>
          </w:rPr>
          <w:fldChar w:fldCharType="separate"/>
        </w:r>
        <w:r w:rsidR="00B16AFC">
          <w:rPr>
            <w:noProof/>
            <w:webHidden/>
          </w:rPr>
          <w:t>11</w:t>
        </w:r>
        <w:r w:rsidR="00B16AFC">
          <w:rPr>
            <w:noProof/>
            <w:webHidden/>
          </w:rPr>
          <w:fldChar w:fldCharType="end"/>
        </w:r>
      </w:hyperlink>
    </w:p>
    <w:p w:rsidR="00B16AFC" w:rsidRDefault="00193915">
      <w:pPr>
        <w:pStyle w:val="TOC3"/>
        <w:rPr>
          <w:rFonts w:asciiTheme="minorHAnsi" w:eastAsiaTheme="minorEastAsia" w:hAnsiTheme="minorHAnsi" w:cstheme="minorBidi"/>
          <w:noProof/>
          <w:sz w:val="22"/>
          <w:szCs w:val="22"/>
        </w:rPr>
      </w:pPr>
      <w:hyperlink w:anchor="_Toc423369766" w:history="1">
        <w:r w:rsidR="00B16AFC" w:rsidRPr="00BA55F4">
          <w:rPr>
            <w:rStyle w:val="Hyperlink"/>
            <w:noProof/>
          </w:rPr>
          <w:t>3.2.4</w:t>
        </w:r>
        <w:r w:rsidR="00B16AFC">
          <w:rPr>
            <w:rFonts w:asciiTheme="minorHAnsi" w:eastAsiaTheme="minorEastAsia" w:hAnsiTheme="minorHAnsi" w:cstheme="minorBidi"/>
            <w:noProof/>
            <w:sz w:val="22"/>
            <w:szCs w:val="22"/>
          </w:rPr>
          <w:tab/>
        </w:r>
        <w:r w:rsidR="00B16AFC" w:rsidRPr="00BA55F4">
          <w:rPr>
            <w:rStyle w:val="Hyperlink"/>
            <w:noProof/>
          </w:rPr>
          <w:t>Higher-Layer Triggered Events</w:t>
        </w:r>
        <w:r w:rsidR="00B16AFC">
          <w:rPr>
            <w:noProof/>
            <w:webHidden/>
          </w:rPr>
          <w:tab/>
        </w:r>
        <w:r w:rsidR="00B16AFC">
          <w:rPr>
            <w:noProof/>
            <w:webHidden/>
          </w:rPr>
          <w:fldChar w:fldCharType="begin"/>
        </w:r>
        <w:r w:rsidR="00B16AFC">
          <w:rPr>
            <w:noProof/>
            <w:webHidden/>
          </w:rPr>
          <w:instrText xml:space="preserve"> PAGEREF _Toc423369766 \h </w:instrText>
        </w:r>
        <w:r w:rsidR="00B16AFC">
          <w:rPr>
            <w:noProof/>
            <w:webHidden/>
          </w:rPr>
        </w:r>
        <w:r w:rsidR="00B16AFC">
          <w:rPr>
            <w:noProof/>
            <w:webHidden/>
          </w:rPr>
          <w:fldChar w:fldCharType="separate"/>
        </w:r>
        <w:r w:rsidR="00B16AFC">
          <w:rPr>
            <w:noProof/>
            <w:webHidden/>
          </w:rPr>
          <w:t>11</w:t>
        </w:r>
        <w:r w:rsidR="00B16AFC">
          <w:rPr>
            <w:noProof/>
            <w:webHidden/>
          </w:rPr>
          <w:fldChar w:fldCharType="end"/>
        </w:r>
      </w:hyperlink>
    </w:p>
    <w:p w:rsidR="00B16AFC" w:rsidRDefault="00193915">
      <w:pPr>
        <w:pStyle w:val="TOC3"/>
        <w:rPr>
          <w:rFonts w:asciiTheme="minorHAnsi" w:eastAsiaTheme="minorEastAsia" w:hAnsiTheme="minorHAnsi" w:cstheme="minorBidi"/>
          <w:noProof/>
          <w:sz w:val="22"/>
          <w:szCs w:val="22"/>
        </w:rPr>
      </w:pPr>
      <w:hyperlink w:anchor="_Toc423369767" w:history="1">
        <w:r w:rsidR="00B16AFC" w:rsidRPr="00BA55F4">
          <w:rPr>
            <w:rStyle w:val="Hyperlink"/>
            <w:noProof/>
          </w:rPr>
          <w:t>3.2.5</w:t>
        </w:r>
        <w:r w:rsidR="00B16AFC">
          <w:rPr>
            <w:rFonts w:asciiTheme="minorHAnsi" w:eastAsiaTheme="minorEastAsia" w:hAnsiTheme="minorHAnsi" w:cstheme="minorBidi"/>
            <w:noProof/>
            <w:sz w:val="22"/>
            <w:szCs w:val="22"/>
          </w:rPr>
          <w:tab/>
        </w:r>
        <w:r w:rsidR="00B16AFC" w:rsidRPr="00BA55F4">
          <w:rPr>
            <w:rStyle w:val="Hyperlink"/>
            <w:noProof/>
          </w:rPr>
          <w:t>Processing Events and Sequencing Rules</w:t>
        </w:r>
        <w:r w:rsidR="00B16AFC">
          <w:rPr>
            <w:noProof/>
            <w:webHidden/>
          </w:rPr>
          <w:tab/>
        </w:r>
        <w:r w:rsidR="00B16AFC">
          <w:rPr>
            <w:noProof/>
            <w:webHidden/>
          </w:rPr>
          <w:fldChar w:fldCharType="begin"/>
        </w:r>
        <w:r w:rsidR="00B16AFC">
          <w:rPr>
            <w:noProof/>
            <w:webHidden/>
          </w:rPr>
          <w:instrText xml:space="preserve"> PAGEREF _Toc423369767 \h </w:instrText>
        </w:r>
        <w:r w:rsidR="00B16AFC">
          <w:rPr>
            <w:noProof/>
            <w:webHidden/>
          </w:rPr>
        </w:r>
        <w:r w:rsidR="00B16AFC">
          <w:rPr>
            <w:noProof/>
            <w:webHidden/>
          </w:rPr>
          <w:fldChar w:fldCharType="separate"/>
        </w:r>
        <w:r w:rsidR="00B16AFC">
          <w:rPr>
            <w:noProof/>
            <w:webHidden/>
          </w:rPr>
          <w:t>11</w:t>
        </w:r>
        <w:r w:rsidR="00B16AFC">
          <w:rPr>
            <w:noProof/>
            <w:webHidden/>
          </w:rPr>
          <w:fldChar w:fldCharType="end"/>
        </w:r>
      </w:hyperlink>
    </w:p>
    <w:p w:rsidR="00B16AFC" w:rsidRDefault="00193915">
      <w:pPr>
        <w:pStyle w:val="TOC4"/>
        <w:rPr>
          <w:rFonts w:asciiTheme="minorHAnsi" w:eastAsiaTheme="minorEastAsia" w:hAnsiTheme="minorHAnsi" w:cstheme="minorBidi"/>
          <w:noProof/>
          <w:sz w:val="22"/>
          <w:szCs w:val="22"/>
        </w:rPr>
      </w:pPr>
      <w:hyperlink w:anchor="_Toc423369768" w:history="1">
        <w:r w:rsidR="00B16AFC" w:rsidRPr="00BA55F4">
          <w:rPr>
            <w:rStyle w:val="Hyperlink"/>
            <w:noProof/>
          </w:rPr>
          <w:t>3.2.5.1</w:t>
        </w:r>
        <w:r w:rsidR="00B16AFC">
          <w:rPr>
            <w:rFonts w:asciiTheme="minorHAnsi" w:eastAsiaTheme="minorEastAsia" w:hAnsiTheme="minorHAnsi" w:cstheme="minorBidi"/>
            <w:noProof/>
            <w:sz w:val="22"/>
            <w:szCs w:val="22"/>
          </w:rPr>
          <w:tab/>
        </w:r>
        <w:r w:rsidR="00B16AFC" w:rsidRPr="00BA55F4">
          <w:rPr>
            <w:rStyle w:val="Hyperlink"/>
            <w:noProof/>
          </w:rPr>
          <w:t>Processing the RDP_PRECONNECTION PDU V1 and V2</w:t>
        </w:r>
        <w:r w:rsidR="00B16AFC">
          <w:rPr>
            <w:noProof/>
            <w:webHidden/>
          </w:rPr>
          <w:tab/>
        </w:r>
        <w:r w:rsidR="00B16AFC">
          <w:rPr>
            <w:noProof/>
            <w:webHidden/>
          </w:rPr>
          <w:fldChar w:fldCharType="begin"/>
        </w:r>
        <w:r w:rsidR="00B16AFC">
          <w:rPr>
            <w:noProof/>
            <w:webHidden/>
          </w:rPr>
          <w:instrText xml:space="preserve"> PAGEREF _Toc423369768 \h </w:instrText>
        </w:r>
        <w:r w:rsidR="00B16AFC">
          <w:rPr>
            <w:noProof/>
            <w:webHidden/>
          </w:rPr>
        </w:r>
        <w:r w:rsidR="00B16AFC">
          <w:rPr>
            <w:noProof/>
            <w:webHidden/>
          </w:rPr>
          <w:fldChar w:fldCharType="separate"/>
        </w:r>
        <w:r w:rsidR="00B16AFC">
          <w:rPr>
            <w:noProof/>
            <w:webHidden/>
          </w:rPr>
          <w:t>11</w:t>
        </w:r>
        <w:r w:rsidR="00B16AFC">
          <w:rPr>
            <w:noProof/>
            <w:webHidden/>
          </w:rPr>
          <w:fldChar w:fldCharType="end"/>
        </w:r>
      </w:hyperlink>
    </w:p>
    <w:p w:rsidR="00B16AFC" w:rsidRDefault="00193915">
      <w:pPr>
        <w:pStyle w:val="TOC3"/>
        <w:rPr>
          <w:rFonts w:asciiTheme="minorHAnsi" w:eastAsiaTheme="minorEastAsia" w:hAnsiTheme="minorHAnsi" w:cstheme="minorBidi"/>
          <w:noProof/>
          <w:sz w:val="22"/>
          <w:szCs w:val="22"/>
        </w:rPr>
      </w:pPr>
      <w:hyperlink w:anchor="_Toc423369769" w:history="1">
        <w:r w:rsidR="00B16AFC" w:rsidRPr="00BA55F4">
          <w:rPr>
            <w:rStyle w:val="Hyperlink"/>
            <w:noProof/>
          </w:rPr>
          <w:t>3.2.6</w:t>
        </w:r>
        <w:r w:rsidR="00B16AFC">
          <w:rPr>
            <w:rFonts w:asciiTheme="minorHAnsi" w:eastAsiaTheme="minorEastAsia" w:hAnsiTheme="minorHAnsi" w:cstheme="minorBidi"/>
            <w:noProof/>
            <w:sz w:val="22"/>
            <w:szCs w:val="22"/>
          </w:rPr>
          <w:tab/>
        </w:r>
        <w:r w:rsidR="00B16AFC" w:rsidRPr="00BA55F4">
          <w:rPr>
            <w:rStyle w:val="Hyperlink"/>
            <w:noProof/>
          </w:rPr>
          <w:t>Timer Events</w:t>
        </w:r>
        <w:r w:rsidR="00B16AFC">
          <w:rPr>
            <w:noProof/>
            <w:webHidden/>
          </w:rPr>
          <w:tab/>
        </w:r>
        <w:r w:rsidR="00B16AFC">
          <w:rPr>
            <w:noProof/>
            <w:webHidden/>
          </w:rPr>
          <w:fldChar w:fldCharType="begin"/>
        </w:r>
        <w:r w:rsidR="00B16AFC">
          <w:rPr>
            <w:noProof/>
            <w:webHidden/>
          </w:rPr>
          <w:instrText xml:space="preserve"> PAGEREF _Toc423369769 \h </w:instrText>
        </w:r>
        <w:r w:rsidR="00B16AFC">
          <w:rPr>
            <w:noProof/>
            <w:webHidden/>
          </w:rPr>
        </w:r>
        <w:r w:rsidR="00B16AFC">
          <w:rPr>
            <w:noProof/>
            <w:webHidden/>
          </w:rPr>
          <w:fldChar w:fldCharType="separate"/>
        </w:r>
        <w:r w:rsidR="00B16AFC">
          <w:rPr>
            <w:noProof/>
            <w:webHidden/>
          </w:rPr>
          <w:t>12</w:t>
        </w:r>
        <w:r w:rsidR="00B16AFC">
          <w:rPr>
            <w:noProof/>
            <w:webHidden/>
          </w:rPr>
          <w:fldChar w:fldCharType="end"/>
        </w:r>
      </w:hyperlink>
    </w:p>
    <w:p w:rsidR="00B16AFC" w:rsidRDefault="00193915">
      <w:pPr>
        <w:pStyle w:val="TOC3"/>
        <w:rPr>
          <w:rFonts w:asciiTheme="minorHAnsi" w:eastAsiaTheme="minorEastAsia" w:hAnsiTheme="minorHAnsi" w:cstheme="minorBidi"/>
          <w:noProof/>
          <w:sz w:val="22"/>
          <w:szCs w:val="22"/>
        </w:rPr>
      </w:pPr>
      <w:hyperlink w:anchor="_Toc423369770" w:history="1">
        <w:r w:rsidR="00B16AFC" w:rsidRPr="00BA55F4">
          <w:rPr>
            <w:rStyle w:val="Hyperlink"/>
            <w:noProof/>
          </w:rPr>
          <w:t>3.2.7</w:t>
        </w:r>
        <w:r w:rsidR="00B16AFC">
          <w:rPr>
            <w:rFonts w:asciiTheme="minorHAnsi" w:eastAsiaTheme="minorEastAsia" w:hAnsiTheme="minorHAnsi" w:cstheme="minorBidi"/>
            <w:noProof/>
            <w:sz w:val="22"/>
            <w:szCs w:val="22"/>
          </w:rPr>
          <w:tab/>
        </w:r>
        <w:r w:rsidR="00B16AFC" w:rsidRPr="00BA55F4">
          <w:rPr>
            <w:rStyle w:val="Hyperlink"/>
            <w:noProof/>
          </w:rPr>
          <w:t>Other Local Events</w:t>
        </w:r>
        <w:r w:rsidR="00B16AFC">
          <w:rPr>
            <w:noProof/>
            <w:webHidden/>
          </w:rPr>
          <w:tab/>
        </w:r>
        <w:r w:rsidR="00B16AFC">
          <w:rPr>
            <w:noProof/>
            <w:webHidden/>
          </w:rPr>
          <w:fldChar w:fldCharType="begin"/>
        </w:r>
        <w:r w:rsidR="00B16AFC">
          <w:rPr>
            <w:noProof/>
            <w:webHidden/>
          </w:rPr>
          <w:instrText xml:space="preserve"> PAGEREF _Toc423369770 \h </w:instrText>
        </w:r>
        <w:r w:rsidR="00B16AFC">
          <w:rPr>
            <w:noProof/>
            <w:webHidden/>
          </w:rPr>
        </w:r>
        <w:r w:rsidR="00B16AFC">
          <w:rPr>
            <w:noProof/>
            <w:webHidden/>
          </w:rPr>
          <w:fldChar w:fldCharType="separate"/>
        </w:r>
        <w:r w:rsidR="00B16AFC">
          <w:rPr>
            <w:noProof/>
            <w:webHidden/>
          </w:rPr>
          <w:t>12</w:t>
        </w:r>
        <w:r w:rsidR="00B16AFC">
          <w:rPr>
            <w:noProof/>
            <w:webHidden/>
          </w:rPr>
          <w:fldChar w:fldCharType="end"/>
        </w:r>
      </w:hyperlink>
    </w:p>
    <w:p w:rsidR="00B16AFC" w:rsidRDefault="00193915">
      <w:pPr>
        <w:pStyle w:val="TOC1"/>
        <w:rPr>
          <w:rFonts w:asciiTheme="minorHAnsi" w:eastAsiaTheme="minorEastAsia" w:hAnsiTheme="minorHAnsi" w:cstheme="minorBidi"/>
          <w:b w:val="0"/>
          <w:bCs w:val="0"/>
          <w:noProof/>
          <w:sz w:val="22"/>
          <w:szCs w:val="22"/>
        </w:rPr>
      </w:pPr>
      <w:hyperlink w:anchor="_Toc423369771" w:history="1">
        <w:r w:rsidR="00B16AFC" w:rsidRPr="00BA55F4">
          <w:rPr>
            <w:rStyle w:val="Hyperlink"/>
            <w:noProof/>
          </w:rPr>
          <w:t>4</w:t>
        </w:r>
        <w:r w:rsidR="00B16AFC">
          <w:rPr>
            <w:rFonts w:asciiTheme="minorHAnsi" w:eastAsiaTheme="minorEastAsia" w:hAnsiTheme="minorHAnsi" w:cstheme="minorBidi"/>
            <w:b w:val="0"/>
            <w:bCs w:val="0"/>
            <w:noProof/>
            <w:sz w:val="22"/>
            <w:szCs w:val="22"/>
          </w:rPr>
          <w:tab/>
        </w:r>
        <w:r w:rsidR="00B16AFC" w:rsidRPr="00BA55F4">
          <w:rPr>
            <w:rStyle w:val="Hyperlink"/>
            <w:noProof/>
          </w:rPr>
          <w:t>Protocol Examples</w:t>
        </w:r>
        <w:r w:rsidR="00B16AFC">
          <w:rPr>
            <w:noProof/>
            <w:webHidden/>
          </w:rPr>
          <w:tab/>
        </w:r>
        <w:r w:rsidR="00B16AFC">
          <w:rPr>
            <w:noProof/>
            <w:webHidden/>
          </w:rPr>
          <w:fldChar w:fldCharType="begin"/>
        </w:r>
        <w:r w:rsidR="00B16AFC">
          <w:rPr>
            <w:noProof/>
            <w:webHidden/>
          </w:rPr>
          <w:instrText xml:space="preserve"> PAGEREF _Toc423369771 \h </w:instrText>
        </w:r>
        <w:r w:rsidR="00B16AFC">
          <w:rPr>
            <w:noProof/>
            <w:webHidden/>
          </w:rPr>
        </w:r>
        <w:r w:rsidR="00B16AFC">
          <w:rPr>
            <w:noProof/>
            <w:webHidden/>
          </w:rPr>
          <w:fldChar w:fldCharType="separate"/>
        </w:r>
        <w:r w:rsidR="00B16AFC">
          <w:rPr>
            <w:noProof/>
            <w:webHidden/>
          </w:rPr>
          <w:t>13</w:t>
        </w:r>
        <w:r w:rsidR="00B16AFC">
          <w:rPr>
            <w:noProof/>
            <w:webHidden/>
          </w:rPr>
          <w:fldChar w:fldCharType="end"/>
        </w:r>
      </w:hyperlink>
    </w:p>
    <w:p w:rsidR="00B16AFC" w:rsidRDefault="00193915">
      <w:pPr>
        <w:pStyle w:val="TOC1"/>
        <w:rPr>
          <w:rFonts w:asciiTheme="minorHAnsi" w:eastAsiaTheme="minorEastAsia" w:hAnsiTheme="minorHAnsi" w:cstheme="minorBidi"/>
          <w:b w:val="0"/>
          <w:bCs w:val="0"/>
          <w:noProof/>
          <w:sz w:val="22"/>
          <w:szCs w:val="22"/>
        </w:rPr>
      </w:pPr>
      <w:hyperlink w:anchor="_Toc423369772" w:history="1">
        <w:r w:rsidR="00B16AFC" w:rsidRPr="00BA55F4">
          <w:rPr>
            <w:rStyle w:val="Hyperlink"/>
            <w:noProof/>
          </w:rPr>
          <w:t>5</w:t>
        </w:r>
        <w:r w:rsidR="00B16AFC">
          <w:rPr>
            <w:rFonts w:asciiTheme="minorHAnsi" w:eastAsiaTheme="minorEastAsia" w:hAnsiTheme="minorHAnsi" w:cstheme="minorBidi"/>
            <w:b w:val="0"/>
            <w:bCs w:val="0"/>
            <w:noProof/>
            <w:sz w:val="22"/>
            <w:szCs w:val="22"/>
          </w:rPr>
          <w:tab/>
        </w:r>
        <w:r w:rsidR="00B16AFC" w:rsidRPr="00BA55F4">
          <w:rPr>
            <w:rStyle w:val="Hyperlink"/>
            <w:noProof/>
          </w:rPr>
          <w:t>Security</w:t>
        </w:r>
        <w:r w:rsidR="00B16AFC">
          <w:rPr>
            <w:noProof/>
            <w:webHidden/>
          </w:rPr>
          <w:tab/>
        </w:r>
        <w:r w:rsidR="00B16AFC">
          <w:rPr>
            <w:noProof/>
            <w:webHidden/>
          </w:rPr>
          <w:fldChar w:fldCharType="begin"/>
        </w:r>
        <w:r w:rsidR="00B16AFC">
          <w:rPr>
            <w:noProof/>
            <w:webHidden/>
          </w:rPr>
          <w:instrText xml:space="preserve"> PAGEREF _Toc423369772 \h </w:instrText>
        </w:r>
        <w:r w:rsidR="00B16AFC">
          <w:rPr>
            <w:noProof/>
            <w:webHidden/>
          </w:rPr>
        </w:r>
        <w:r w:rsidR="00B16AFC">
          <w:rPr>
            <w:noProof/>
            <w:webHidden/>
          </w:rPr>
          <w:fldChar w:fldCharType="separate"/>
        </w:r>
        <w:r w:rsidR="00B16AFC">
          <w:rPr>
            <w:noProof/>
            <w:webHidden/>
          </w:rPr>
          <w:t>14</w:t>
        </w:r>
        <w:r w:rsidR="00B16AFC">
          <w:rPr>
            <w:noProof/>
            <w:webHidden/>
          </w:rPr>
          <w:fldChar w:fldCharType="end"/>
        </w:r>
      </w:hyperlink>
    </w:p>
    <w:p w:rsidR="00B16AFC" w:rsidRDefault="00193915">
      <w:pPr>
        <w:pStyle w:val="TOC2"/>
        <w:rPr>
          <w:rFonts w:asciiTheme="minorHAnsi" w:eastAsiaTheme="minorEastAsia" w:hAnsiTheme="minorHAnsi" w:cstheme="minorBidi"/>
          <w:noProof/>
          <w:sz w:val="22"/>
          <w:szCs w:val="22"/>
        </w:rPr>
      </w:pPr>
      <w:hyperlink w:anchor="_Toc423369773" w:history="1">
        <w:r w:rsidR="00B16AFC" w:rsidRPr="00BA55F4">
          <w:rPr>
            <w:rStyle w:val="Hyperlink"/>
            <w:noProof/>
          </w:rPr>
          <w:t>5.1</w:t>
        </w:r>
        <w:r w:rsidR="00B16AFC">
          <w:rPr>
            <w:rFonts w:asciiTheme="minorHAnsi" w:eastAsiaTheme="minorEastAsia" w:hAnsiTheme="minorHAnsi" w:cstheme="minorBidi"/>
            <w:noProof/>
            <w:sz w:val="22"/>
            <w:szCs w:val="22"/>
          </w:rPr>
          <w:tab/>
        </w:r>
        <w:r w:rsidR="00B16AFC" w:rsidRPr="00BA55F4">
          <w:rPr>
            <w:rStyle w:val="Hyperlink"/>
            <w:noProof/>
          </w:rPr>
          <w:t>Security Considerations for Implementers</w:t>
        </w:r>
        <w:r w:rsidR="00B16AFC">
          <w:rPr>
            <w:noProof/>
            <w:webHidden/>
          </w:rPr>
          <w:tab/>
        </w:r>
        <w:r w:rsidR="00B16AFC">
          <w:rPr>
            <w:noProof/>
            <w:webHidden/>
          </w:rPr>
          <w:fldChar w:fldCharType="begin"/>
        </w:r>
        <w:r w:rsidR="00B16AFC">
          <w:rPr>
            <w:noProof/>
            <w:webHidden/>
          </w:rPr>
          <w:instrText xml:space="preserve"> PAGEREF _Toc423369773 \h </w:instrText>
        </w:r>
        <w:r w:rsidR="00B16AFC">
          <w:rPr>
            <w:noProof/>
            <w:webHidden/>
          </w:rPr>
        </w:r>
        <w:r w:rsidR="00B16AFC">
          <w:rPr>
            <w:noProof/>
            <w:webHidden/>
          </w:rPr>
          <w:fldChar w:fldCharType="separate"/>
        </w:r>
        <w:r w:rsidR="00B16AFC">
          <w:rPr>
            <w:noProof/>
            <w:webHidden/>
          </w:rPr>
          <w:t>14</w:t>
        </w:r>
        <w:r w:rsidR="00B16AFC">
          <w:rPr>
            <w:noProof/>
            <w:webHidden/>
          </w:rPr>
          <w:fldChar w:fldCharType="end"/>
        </w:r>
      </w:hyperlink>
    </w:p>
    <w:p w:rsidR="00B16AFC" w:rsidRDefault="00193915">
      <w:pPr>
        <w:pStyle w:val="TOC2"/>
        <w:rPr>
          <w:rFonts w:asciiTheme="minorHAnsi" w:eastAsiaTheme="minorEastAsia" w:hAnsiTheme="minorHAnsi" w:cstheme="minorBidi"/>
          <w:noProof/>
          <w:sz w:val="22"/>
          <w:szCs w:val="22"/>
        </w:rPr>
      </w:pPr>
      <w:hyperlink w:anchor="_Toc423369774" w:history="1">
        <w:r w:rsidR="00B16AFC" w:rsidRPr="00BA55F4">
          <w:rPr>
            <w:rStyle w:val="Hyperlink"/>
            <w:noProof/>
          </w:rPr>
          <w:t>5.2</w:t>
        </w:r>
        <w:r w:rsidR="00B16AFC">
          <w:rPr>
            <w:rFonts w:asciiTheme="minorHAnsi" w:eastAsiaTheme="minorEastAsia" w:hAnsiTheme="minorHAnsi" w:cstheme="minorBidi"/>
            <w:noProof/>
            <w:sz w:val="22"/>
            <w:szCs w:val="22"/>
          </w:rPr>
          <w:tab/>
        </w:r>
        <w:r w:rsidR="00B16AFC" w:rsidRPr="00BA55F4">
          <w:rPr>
            <w:rStyle w:val="Hyperlink"/>
            <w:noProof/>
          </w:rPr>
          <w:t>Index of Security Parameters</w:t>
        </w:r>
        <w:r w:rsidR="00B16AFC">
          <w:rPr>
            <w:noProof/>
            <w:webHidden/>
          </w:rPr>
          <w:tab/>
        </w:r>
        <w:r w:rsidR="00B16AFC">
          <w:rPr>
            <w:noProof/>
            <w:webHidden/>
          </w:rPr>
          <w:fldChar w:fldCharType="begin"/>
        </w:r>
        <w:r w:rsidR="00B16AFC">
          <w:rPr>
            <w:noProof/>
            <w:webHidden/>
          </w:rPr>
          <w:instrText xml:space="preserve"> PAGEREF _Toc423369774 \h </w:instrText>
        </w:r>
        <w:r w:rsidR="00B16AFC">
          <w:rPr>
            <w:noProof/>
            <w:webHidden/>
          </w:rPr>
        </w:r>
        <w:r w:rsidR="00B16AFC">
          <w:rPr>
            <w:noProof/>
            <w:webHidden/>
          </w:rPr>
          <w:fldChar w:fldCharType="separate"/>
        </w:r>
        <w:r w:rsidR="00B16AFC">
          <w:rPr>
            <w:noProof/>
            <w:webHidden/>
          </w:rPr>
          <w:t>14</w:t>
        </w:r>
        <w:r w:rsidR="00B16AFC">
          <w:rPr>
            <w:noProof/>
            <w:webHidden/>
          </w:rPr>
          <w:fldChar w:fldCharType="end"/>
        </w:r>
      </w:hyperlink>
    </w:p>
    <w:p w:rsidR="00B16AFC" w:rsidRDefault="00193915">
      <w:pPr>
        <w:pStyle w:val="TOC1"/>
        <w:rPr>
          <w:rFonts w:asciiTheme="minorHAnsi" w:eastAsiaTheme="minorEastAsia" w:hAnsiTheme="minorHAnsi" w:cstheme="minorBidi"/>
          <w:b w:val="0"/>
          <w:bCs w:val="0"/>
          <w:noProof/>
          <w:sz w:val="22"/>
          <w:szCs w:val="22"/>
        </w:rPr>
      </w:pPr>
      <w:hyperlink w:anchor="_Toc423369775" w:history="1">
        <w:r w:rsidR="00B16AFC" w:rsidRPr="00BA55F4">
          <w:rPr>
            <w:rStyle w:val="Hyperlink"/>
            <w:noProof/>
          </w:rPr>
          <w:t>6</w:t>
        </w:r>
        <w:r w:rsidR="00B16AFC">
          <w:rPr>
            <w:rFonts w:asciiTheme="minorHAnsi" w:eastAsiaTheme="minorEastAsia" w:hAnsiTheme="minorHAnsi" w:cstheme="minorBidi"/>
            <w:b w:val="0"/>
            <w:bCs w:val="0"/>
            <w:noProof/>
            <w:sz w:val="22"/>
            <w:szCs w:val="22"/>
          </w:rPr>
          <w:tab/>
        </w:r>
        <w:r w:rsidR="00B16AFC" w:rsidRPr="00BA55F4">
          <w:rPr>
            <w:rStyle w:val="Hyperlink"/>
            <w:noProof/>
          </w:rPr>
          <w:t>Appendix A: Product Behavior</w:t>
        </w:r>
        <w:r w:rsidR="00B16AFC">
          <w:rPr>
            <w:noProof/>
            <w:webHidden/>
          </w:rPr>
          <w:tab/>
        </w:r>
        <w:r w:rsidR="00B16AFC">
          <w:rPr>
            <w:noProof/>
            <w:webHidden/>
          </w:rPr>
          <w:fldChar w:fldCharType="begin"/>
        </w:r>
        <w:r w:rsidR="00B16AFC">
          <w:rPr>
            <w:noProof/>
            <w:webHidden/>
          </w:rPr>
          <w:instrText xml:space="preserve"> PAGEREF _Toc423369775 \h </w:instrText>
        </w:r>
        <w:r w:rsidR="00B16AFC">
          <w:rPr>
            <w:noProof/>
            <w:webHidden/>
          </w:rPr>
        </w:r>
        <w:r w:rsidR="00B16AFC">
          <w:rPr>
            <w:noProof/>
            <w:webHidden/>
          </w:rPr>
          <w:fldChar w:fldCharType="separate"/>
        </w:r>
        <w:r w:rsidR="00B16AFC">
          <w:rPr>
            <w:noProof/>
            <w:webHidden/>
          </w:rPr>
          <w:t>15</w:t>
        </w:r>
        <w:r w:rsidR="00B16AFC">
          <w:rPr>
            <w:noProof/>
            <w:webHidden/>
          </w:rPr>
          <w:fldChar w:fldCharType="end"/>
        </w:r>
      </w:hyperlink>
    </w:p>
    <w:p w:rsidR="00B16AFC" w:rsidRDefault="00193915">
      <w:pPr>
        <w:pStyle w:val="TOC1"/>
        <w:rPr>
          <w:rFonts w:asciiTheme="minorHAnsi" w:eastAsiaTheme="minorEastAsia" w:hAnsiTheme="minorHAnsi" w:cstheme="minorBidi"/>
          <w:b w:val="0"/>
          <w:bCs w:val="0"/>
          <w:noProof/>
          <w:sz w:val="22"/>
          <w:szCs w:val="22"/>
        </w:rPr>
      </w:pPr>
      <w:hyperlink w:anchor="_Toc423369776" w:history="1">
        <w:r w:rsidR="00B16AFC" w:rsidRPr="00BA55F4">
          <w:rPr>
            <w:rStyle w:val="Hyperlink"/>
            <w:noProof/>
          </w:rPr>
          <w:t>7</w:t>
        </w:r>
        <w:r w:rsidR="00B16AFC">
          <w:rPr>
            <w:rFonts w:asciiTheme="minorHAnsi" w:eastAsiaTheme="minorEastAsia" w:hAnsiTheme="minorHAnsi" w:cstheme="minorBidi"/>
            <w:b w:val="0"/>
            <w:bCs w:val="0"/>
            <w:noProof/>
            <w:sz w:val="22"/>
            <w:szCs w:val="22"/>
          </w:rPr>
          <w:tab/>
        </w:r>
        <w:r w:rsidR="00B16AFC" w:rsidRPr="00BA55F4">
          <w:rPr>
            <w:rStyle w:val="Hyperlink"/>
            <w:noProof/>
          </w:rPr>
          <w:t>Change Tracking</w:t>
        </w:r>
        <w:r w:rsidR="00B16AFC">
          <w:rPr>
            <w:noProof/>
            <w:webHidden/>
          </w:rPr>
          <w:tab/>
        </w:r>
        <w:r w:rsidR="00B16AFC">
          <w:rPr>
            <w:noProof/>
            <w:webHidden/>
          </w:rPr>
          <w:fldChar w:fldCharType="begin"/>
        </w:r>
        <w:r w:rsidR="00B16AFC">
          <w:rPr>
            <w:noProof/>
            <w:webHidden/>
          </w:rPr>
          <w:instrText xml:space="preserve"> PAGEREF _Toc423369776 \h </w:instrText>
        </w:r>
        <w:r w:rsidR="00B16AFC">
          <w:rPr>
            <w:noProof/>
            <w:webHidden/>
          </w:rPr>
        </w:r>
        <w:r w:rsidR="00B16AFC">
          <w:rPr>
            <w:noProof/>
            <w:webHidden/>
          </w:rPr>
          <w:fldChar w:fldCharType="separate"/>
        </w:r>
        <w:r w:rsidR="00B16AFC">
          <w:rPr>
            <w:noProof/>
            <w:webHidden/>
          </w:rPr>
          <w:t>18</w:t>
        </w:r>
        <w:r w:rsidR="00B16AFC">
          <w:rPr>
            <w:noProof/>
            <w:webHidden/>
          </w:rPr>
          <w:fldChar w:fldCharType="end"/>
        </w:r>
      </w:hyperlink>
    </w:p>
    <w:p w:rsidR="00B16AFC" w:rsidRDefault="00193915">
      <w:pPr>
        <w:pStyle w:val="TOC1"/>
        <w:rPr>
          <w:rFonts w:asciiTheme="minorHAnsi" w:eastAsiaTheme="minorEastAsia" w:hAnsiTheme="minorHAnsi" w:cstheme="minorBidi"/>
          <w:b w:val="0"/>
          <w:bCs w:val="0"/>
          <w:noProof/>
          <w:sz w:val="22"/>
          <w:szCs w:val="22"/>
        </w:rPr>
      </w:pPr>
      <w:hyperlink w:anchor="_Toc423369777" w:history="1">
        <w:r w:rsidR="00B16AFC" w:rsidRPr="00BA55F4">
          <w:rPr>
            <w:rStyle w:val="Hyperlink"/>
            <w:noProof/>
          </w:rPr>
          <w:t>8</w:t>
        </w:r>
        <w:r w:rsidR="00B16AFC">
          <w:rPr>
            <w:rFonts w:asciiTheme="minorHAnsi" w:eastAsiaTheme="minorEastAsia" w:hAnsiTheme="minorHAnsi" w:cstheme="minorBidi"/>
            <w:b w:val="0"/>
            <w:bCs w:val="0"/>
            <w:noProof/>
            <w:sz w:val="22"/>
            <w:szCs w:val="22"/>
          </w:rPr>
          <w:tab/>
        </w:r>
        <w:r w:rsidR="00B16AFC" w:rsidRPr="00BA55F4">
          <w:rPr>
            <w:rStyle w:val="Hyperlink"/>
            <w:noProof/>
          </w:rPr>
          <w:t>Index</w:t>
        </w:r>
        <w:r w:rsidR="00B16AFC">
          <w:rPr>
            <w:noProof/>
            <w:webHidden/>
          </w:rPr>
          <w:tab/>
        </w:r>
        <w:r w:rsidR="00B16AFC">
          <w:rPr>
            <w:noProof/>
            <w:webHidden/>
          </w:rPr>
          <w:fldChar w:fldCharType="begin"/>
        </w:r>
        <w:r w:rsidR="00B16AFC">
          <w:rPr>
            <w:noProof/>
            <w:webHidden/>
          </w:rPr>
          <w:instrText xml:space="preserve"> PAGEREF _Toc423369777 \h </w:instrText>
        </w:r>
        <w:r w:rsidR="00B16AFC">
          <w:rPr>
            <w:noProof/>
            <w:webHidden/>
          </w:rPr>
        </w:r>
        <w:r w:rsidR="00B16AFC">
          <w:rPr>
            <w:noProof/>
            <w:webHidden/>
          </w:rPr>
          <w:fldChar w:fldCharType="separate"/>
        </w:r>
        <w:r w:rsidR="00B16AFC">
          <w:rPr>
            <w:noProof/>
            <w:webHidden/>
          </w:rPr>
          <w:t>20</w:t>
        </w:r>
        <w:r w:rsidR="00B16AFC">
          <w:rPr>
            <w:noProof/>
            <w:webHidden/>
          </w:rPr>
          <w:fldChar w:fldCharType="end"/>
        </w:r>
      </w:hyperlink>
    </w:p>
    <w:p w:rsidR="008E6ADF" w:rsidRDefault="00B16AFC">
      <w:r>
        <w:fldChar w:fldCharType="end"/>
      </w:r>
    </w:p>
    <w:p w:rsidR="008E6ADF" w:rsidRDefault="00B16AFC">
      <w:pPr>
        <w:pStyle w:val="Heading1"/>
      </w:pPr>
      <w:bookmarkStart w:id="1" w:name="section_7c8d4cea8ea14546a49cf02f21189dda"/>
      <w:bookmarkStart w:id="2" w:name="_Toc423369733"/>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8E6ADF" w:rsidRDefault="00B16AFC">
      <w:r>
        <w:t xml:space="preserve">This protocol extension expands on the original connectivity options that are specified in the Remote Desktop Protocol: Basic Connectivity and Graphics Remoting Specification </w:t>
      </w:r>
      <w:hyperlink r:id="rId13">
        <w:r>
          <w:rPr>
            <w:rStyle w:val="Hyperlink"/>
          </w:rPr>
          <w:t>[MS-RDPBCGR]</w:t>
        </w:r>
      </w:hyperlink>
      <w:r>
        <w:t>. This extension handles a variety of new scenarios where the Remote Desktop Protocol (RDP) is used to send the user experience of an application.</w:t>
      </w:r>
    </w:p>
    <w:p w:rsidR="008E6ADF" w:rsidRDefault="00B16AFC">
      <w:r>
        <w:t xml:space="preserve">Sections 1.8, 2, and 3 of this specification are normative and can contain the terms MAY, SHOULD, MUST, MUST NOT, and SHOULD NOT as defined in </w:t>
      </w:r>
      <w:hyperlink r:id="rId14">
        <w:r>
          <w:rPr>
            <w:rStyle w:val="Hyperlink"/>
          </w:rPr>
          <w:t>[RFC2119]</w:t>
        </w:r>
      </w:hyperlink>
      <w:r>
        <w:t>. Sections 1.5 and 1.9 are also normative but do not contain those terms. All other sections and examples in this specification are informative.</w:t>
      </w:r>
    </w:p>
    <w:p w:rsidR="008E6ADF" w:rsidRDefault="00B16AFC">
      <w:pPr>
        <w:pStyle w:val="Heading2"/>
      </w:pPr>
      <w:bookmarkStart w:id="3" w:name="section_fc0a016fa7b94a8197b11677db2a973c"/>
      <w:bookmarkStart w:id="4" w:name="_Toc423369734"/>
      <w:r>
        <w:t>Glossary</w:t>
      </w:r>
      <w:bookmarkEnd w:id="3"/>
      <w:bookmarkEnd w:id="4"/>
      <w:r>
        <w:fldChar w:fldCharType="begin"/>
      </w:r>
      <w:r>
        <w:instrText xml:space="preserve"> XE "Glossary" </w:instrText>
      </w:r>
      <w:r>
        <w:fldChar w:fldCharType="end"/>
      </w:r>
    </w:p>
    <w:p w:rsidR="008E6ADF" w:rsidRDefault="00B16AFC">
      <w:r>
        <w:t>The following terms are specific to this document:</w:t>
      </w:r>
    </w:p>
    <w:p w:rsidR="008E6ADF" w:rsidRDefault="00B16AFC">
      <w:pPr>
        <w:ind w:left="548" w:hanging="274"/>
      </w:pPr>
      <w:bookmarkStart w:id="5" w:name="gt_60e0e1fa-66fe-41e1-b5e3-ceab97e53506"/>
      <w:r>
        <w:rPr>
          <w:b/>
        </w:rPr>
        <w:t>client</w:t>
      </w:r>
      <w:r>
        <w:t>: A computer on which the remote procedure call (RPC) client is executing.</w:t>
      </w:r>
      <w:bookmarkEnd w:id="5"/>
    </w:p>
    <w:p w:rsidR="008E6ADF" w:rsidRDefault="00B16AFC">
      <w:pPr>
        <w:ind w:left="548" w:hanging="274"/>
      </w:pPr>
      <w:bookmarkStart w:id="6" w:name="gt_34715e6f-1612-4b2d-a4bb-3305c56e96f5"/>
      <w:r>
        <w:rPr>
          <w:b/>
        </w:rPr>
        <w:t>protocol data unit (PDU)</w:t>
      </w:r>
      <w:r>
        <w:t xml:space="preserve">: Information that is delivered as a unit among peer entities of a network and that may contain control information, address information, or data. For more information on remote procedure call (RPC)-specific PDUs, see </w:t>
      </w:r>
      <w:hyperlink r:id="rId15">
        <w:r>
          <w:rPr>
            <w:rStyle w:val="Hyperlink"/>
          </w:rPr>
          <w:t>[C706]</w:t>
        </w:r>
      </w:hyperlink>
      <w:r>
        <w:t xml:space="preserve"> section 12.</w:t>
      </w:r>
      <w:bookmarkEnd w:id="6"/>
    </w:p>
    <w:p w:rsidR="008E6ADF" w:rsidRDefault="00B16AFC">
      <w:pPr>
        <w:ind w:left="548" w:hanging="274"/>
      </w:pPr>
      <w:bookmarkStart w:id="7" w:name="gt_c23db9c5-8294-44b0-9660-48ed5dbb8480"/>
      <w:r>
        <w:rPr>
          <w:b/>
        </w:rPr>
        <w:t>RDP source</w:t>
      </w:r>
      <w:r>
        <w:t xml:space="preserve">: A process or other operating system entity that generates a remoting protocol that conforms with the </w:t>
      </w:r>
      <w:hyperlink r:id="rId16">
        <w:r>
          <w:rPr>
            <w:rStyle w:val="Hyperlink"/>
          </w:rPr>
          <w:t>[MS-RDPBCGR]</w:t>
        </w:r>
      </w:hyperlink>
      <w:r>
        <w:t xml:space="preserve"> specification.</w:t>
      </w:r>
      <w:bookmarkEnd w:id="7"/>
    </w:p>
    <w:p w:rsidR="008E6ADF" w:rsidRDefault="00B16AFC">
      <w:pPr>
        <w:ind w:left="548" w:hanging="274"/>
      </w:pPr>
      <w:bookmarkStart w:id="8" w:name="gt_c2f3e7fb-ee3a-4065-bd30-254fa0864326"/>
      <w:r>
        <w:rPr>
          <w:b/>
        </w:rPr>
        <w:t>RDP source ID</w:t>
      </w:r>
      <w:r>
        <w:t>: A numeric identifier that uniquely identifies the source of a Remote Desktop Protocol (RDP) stream.</w:t>
      </w:r>
      <w:bookmarkEnd w:id="8"/>
    </w:p>
    <w:p w:rsidR="008E6ADF" w:rsidRDefault="00B16AFC">
      <w:pPr>
        <w:ind w:left="548" w:hanging="274"/>
      </w:pPr>
      <w:bookmarkStart w:id="9" w:name="gt_434b0234-e970-4e8c-bdfa-e16a30d96703"/>
      <w:r>
        <w:rPr>
          <w:b/>
        </w:rPr>
        <w:t>server</w:t>
      </w:r>
      <w:r>
        <w:t>: A computer on which the remote procedure call (RPC) server is executing.</w:t>
      </w:r>
      <w:bookmarkEnd w:id="9"/>
    </w:p>
    <w:p w:rsidR="008E6ADF" w:rsidRDefault="00B16AFC">
      <w:pPr>
        <w:ind w:left="548" w:hanging="274"/>
      </w:pPr>
      <w:bookmarkStart w:id="10"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forms (UTF-8, UTF-16, and UTF-32) and seven schemes (UTF-8, UTF-16, UTF-16 BE, UTF-16 LE, UTF-32, UTF-32 LE, and UTF-32 BE).</w:t>
      </w:r>
      <w:bookmarkEnd w:id="10"/>
    </w:p>
    <w:p w:rsidR="008E6ADF" w:rsidRDefault="00B16AFC">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8E6ADF" w:rsidRDefault="00B16AFC">
      <w:pPr>
        <w:pStyle w:val="Heading2"/>
      </w:pPr>
      <w:bookmarkStart w:id="11" w:name="section_51314d6660644ac48a4db74a410dfa11"/>
      <w:bookmarkStart w:id="12" w:name="_Toc423369735"/>
      <w:r>
        <w:t>References</w:t>
      </w:r>
      <w:bookmarkEnd w:id="11"/>
      <w:bookmarkEnd w:id="12"/>
      <w:r>
        <w:fldChar w:fldCharType="begin"/>
      </w:r>
      <w:r>
        <w:instrText xml:space="preserve"> XE "References" </w:instrText>
      </w:r>
      <w:r>
        <w:fldChar w:fldCharType="end"/>
      </w:r>
    </w:p>
    <w:p w:rsidR="008E6ADF" w:rsidRDefault="00B16AFC">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9" w:history="1">
        <w:r w:rsidRPr="00CD7DB1">
          <w:rPr>
            <w:rStyle w:val="Hyperlink"/>
          </w:rPr>
          <w:t>Errata</w:t>
        </w:r>
      </w:hyperlink>
      <w:r w:rsidRPr="00301053">
        <w:t xml:space="preserve">.  </w:t>
      </w:r>
    </w:p>
    <w:p w:rsidR="008E6ADF" w:rsidRDefault="00B16AFC">
      <w:pPr>
        <w:pStyle w:val="Heading3"/>
      </w:pPr>
      <w:bookmarkStart w:id="13" w:name="section_1c3af922bb9345cf8eb7983f2e9cb2f8"/>
      <w:bookmarkStart w:id="14" w:name="_Toc423369736"/>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E6ADF" w:rsidRDefault="00B16AFC">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8E6ADF" w:rsidRDefault="00B16AFC">
      <w:pPr>
        <w:spacing w:after="200"/>
      </w:pPr>
      <w:r>
        <w:t>[MS-RAI] Microsoft Corporation, "</w:t>
      </w:r>
      <w:hyperlink r:id="rId21">
        <w:r>
          <w:rPr>
            <w:rStyle w:val="Hyperlink"/>
          </w:rPr>
          <w:t>Remote Assistance Initiation Protocol</w:t>
        </w:r>
      </w:hyperlink>
      <w:r>
        <w:t>".</w:t>
      </w:r>
    </w:p>
    <w:p w:rsidR="008E6ADF" w:rsidRDefault="00B16AFC">
      <w:pPr>
        <w:spacing w:after="200"/>
      </w:pPr>
      <w:r>
        <w:t>[MS-RDPBCGR] Microsoft Corporation, "</w:t>
      </w:r>
      <w:hyperlink r:id="rId22">
        <w:r>
          <w:rPr>
            <w:rStyle w:val="Hyperlink"/>
          </w:rPr>
          <w:t>Remote Desktop Protocol: Basic Connectivity and Graphics Remoting</w:t>
        </w:r>
      </w:hyperlink>
      <w:r>
        <w:t>".</w:t>
      </w:r>
    </w:p>
    <w:p w:rsidR="008E6ADF" w:rsidRDefault="00B16AFC">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8E6ADF" w:rsidRDefault="00B16AFC">
      <w:pPr>
        <w:pStyle w:val="Heading3"/>
      </w:pPr>
      <w:bookmarkStart w:id="15" w:name="section_3d42cde597d64a9db5adcbf763c611bf"/>
      <w:bookmarkStart w:id="16" w:name="_Toc423369737"/>
      <w:r>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E6ADF" w:rsidRDefault="00B16AFC">
      <w:pPr>
        <w:spacing w:after="200"/>
      </w:pPr>
      <w:r>
        <w:t>None.</w:t>
      </w:r>
    </w:p>
    <w:p w:rsidR="008E6ADF" w:rsidRDefault="00B16AFC">
      <w:pPr>
        <w:pStyle w:val="Heading2"/>
      </w:pPr>
      <w:bookmarkStart w:id="17" w:name="section_d5f995d42cd5433ab2c2a579861b25d1"/>
      <w:bookmarkStart w:id="18" w:name="_Toc423369738"/>
      <w:r>
        <w:t>Overview</w:t>
      </w:r>
      <w:bookmarkEnd w:id="17"/>
      <w:bookmarkEnd w:id="18"/>
      <w:r>
        <w:fldChar w:fldCharType="begin"/>
      </w:r>
      <w:r>
        <w:instrText xml:space="preserve"> XE "Overview (synopsis)" </w:instrText>
      </w:r>
      <w:r>
        <w:fldChar w:fldCharType="end"/>
      </w:r>
      <w:r>
        <w:fldChar w:fldCharType="begin"/>
      </w:r>
      <w:r>
        <w:instrText xml:space="preserve"> XE "Overview"</w:instrText>
      </w:r>
      <w:r>
        <w:fldChar w:fldCharType="end"/>
      </w:r>
    </w:p>
    <w:p w:rsidR="008E6ADF" w:rsidRDefault="00B16AFC">
      <w:r>
        <w:t xml:space="preserve">The Remote Desktop Protocol: Session Selection Extension details the messages sent from an RDP </w:t>
      </w:r>
      <w:hyperlink w:anchor="gt_60e0e1fa-66fe-41e1-b5e3-ceab97e53506">
        <w:r>
          <w:rPr>
            <w:rStyle w:val="HyperlinkGreen"/>
            <w:b/>
          </w:rPr>
          <w:t>client</w:t>
        </w:r>
      </w:hyperlink>
      <w:r>
        <w:t xml:space="preserve"> to a </w:t>
      </w:r>
      <w:hyperlink w:anchor="gt_434b0234-e970-4e8c-bdfa-e16a30d96703">
        <w:r>
          <w:rPr>
            <w:rStyle w:val="HyperlinkGreen"/>
            <w:b/>
          </w:rPr>
          <w:t>server</w:t>
        </w:r>
      </w:hyperlink>
      <w:r>
        <w:t xml:space="preserve"> to facilitate the precise targeting of a </w:t>
      </w:r>
      <w:hyperlink w:anchor="gt_c23db9c5-8294-44b0-9660-48ed5dbb8480">
        <w:r>
          <w:rPr>
            <w:rStyle w:val="HyperlinkGreen"/>
            <w:b/>
          </w:rPr>
          <w:t>RDP source</w:t>
        </w:r>
      </w:hyperlink>
      <w:r>
        <w:t xml:space="preserve">. This extension allows the separation of the TCP/IP listener process from the process that implements the RDP source. This is achieved by providing the server with enough information so the latter can decide what RDP source process should handle the connection. This information is sent before any of the PDUs described by the </w:t>
      </w:r>
      <w:hyperlink r:id="rId24">
        <w:r>
          <w:rPr>
            <w:rStyle w:val="Hyperlink"/>
          </w:rPr>
          <w:t>[MS-RDPBCGR]</w:t>
        </w:r>
      </w:hyperlink>
      <w:r>
        <w:t xml:space="preserve"> protocol are exchanged between the server and the client. </w:t>
      </w:r>
    </w:p>
    <w:p w:rsidR="008E6ADF" w:rsidRDefault="00B16AFC">
      <w:pPr>
        <w:pStyle w:val="Heading2"/>
      </w:pPr>
      <w:bookmarkStart w:id="19" w:name="section_79d68258c1c54ee6a2ee8e99d5abc260"/>
      <w:bookmarkStart w:id="20" w:name="_Toc423369739"/>
      <w:r>
        <w:t>Relationship to Other Protocols</w:t>
      </w:r>
      <w:bookmarkEnd w:id="19"/>
      <w:bookmarkEnd w:id="2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8E6ADF" w:rsidRDefault="00B16AFC">
      <w:r>
        <w:t xml:space="preserve">This protocol extension is a minor enhancement to the Remote Desktop Protocol: Basic Connectivity and Graphics Remoting Specification </w:t>
      </w:r>
      <w:hyperlink r:id="rId25">
        <w:r>
          <w:rPr>
            <w:rStyle w:val="Hyperlink"/>
          </w:rPr>
          <w:t>[MS-RDPBCGR]</w:t>
        </w:r>
      </w:hyperlink>
      <w:r>
        <w:t>.</w:t>
      </w:r>
    </w:p>
    <w:p w:rsidR="008E6ADF" w:rsidRDefault="00B16AFC">
      <w:pPr>
        <w:pStyle w:val="Heading2"/>
      </w:pPr>
      <w:bookmarkStart w:id="21" w:name="section_9220b113f0b9451d9185295bcd2121c1"/>
      <w:bookmarkStart w:id="22" w:name="_Toc423369740"/>
      <w:r>
        <w:t>Prerequisites/Preconditions</w:t>
      </w:r>
      <w:bookmarkEnd w:id="21"/>
      <w:bookmarkEnd w:id="22"/>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8E6ADF" w:rsidRDefault="00B16AFC">
      <w:r>
        <w:t xml:space="preserve">The client must have all of the information necessary to initialize the Server Preconnection PDU (see section </w:t>
      </w:r>
      <w:hyperlink w:anchor="Section_c0a8d3ebc16246f49fa0ab503b78988d" w:history="1">
        <w:r>
          <w:rPr>
            <w:rStyle w:val="Hyperlink"/>
          </w:rPr>
          <w:t>2.2.1</w:t>
        </w:r>
      </w:hyperlink>
      <w:r>
        <w:t>) with values that are appropriate to the scenario.</w:t>
      </w:r>
    </w:p>
    <w:p w:rsidR="008E6ADF" w:rsidRDefault="00B16AFC">
      <w:pPr>
        <w:pStyle w:val="Heading2"/>
      </w:pPr>
      <w:bookmarkStart w:id="23" w:name="section_80c3fcd6706345109b6983f15e0a422d"/>
      <w:bookmarkStart w:id="24" w:name="_Toc423369741"/>
      <w:r>
        <w:t>Applicability Statement</w:t>
      </w:r>
      <w:bookmarkEnd w:id="23"/>
      <w:bookmarkEnd w:id="24"/>
      <w:r>
        <w:fldChar w:fldCharType="begin"/>
      </w:r>
      <w:r>
        <w:instrText xml:space="preserve"> XE "Applicability" </w:instrText>
      </w:r>
      <w:r>
        <w:fldChar w:fldCharType="end"/>
      </w:r>
      <w:r>
        <w:fldChar w:fldCharType="begin"/>
      </w:r>
      <w:r>
        <w:instrText xml:space="preserve"> XE "Applicability"</w:instrText>
      </w:r>
      <w:r>
        <w:fldChar w:fldCharType="end"/>
      </w:r>
    </w:p>
    <w:p w:rsidR="008E6ADF" w:rsidRDefault="00B16AFC">
      <w:r>
        <w:t>This protocol is applicable when there is a need to allow multiple processes to accept connections on the same TCP/IP port.</w:t>
      </w:r>
    </w:p>
    <w:p w:rsidR="008E6ADF" w:rsidRDefault="00B16AFC">
      <w:pPr>
        <w:pStyle w:val="Heading2"/>
      </w:pPr>
      <w:bookmarkStart w:id="25" w:name="section_37bcf2405dea47bca6de0b8eb154a667"/>
      <w:bookmarkStart w:id="26" w:name="_Toc423369742"/>
      <w:r>
        <w:t>Versioning and Capability Negotiation</w:t>
      </w:r>
      <w:bookmarkEnd w:id="25"/>
      <w:bookmarkEnd w:id="26"/>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8E6ADF" w:rsidRDefault="00B16AFC">
      <w:r>
        <w:t xml:space="preserve">There are two versions of this protocol. For specifications about handling and sending the version information, see sections </w:t>
      </w:r>
      <w:hyperlink w:anchor="Section_c0a8d3ebc16246f49fa0ab503b78988d" w:history="1">
        <w:r>
          <w:rPr>
            <w:rStyle w:val="Hyperlink"/>
          </w:rPr>
          <w:t>2.2.1</w:t>
        </w:r>
      </w:hyperlink>
      <w:r>
        <w:t xml:space="preserve">, </w:t>
      </w:r>
      <w:hyperlink w:anchor="Section_5c5d8e10f0e94822ba64de80a68b2050" w:history="1">
        <w:r>
          <w:rPr>
            <w:rStyle w:val="Hyperlink"/>
          </w:rPr>
          <w:t>3.1.5.1</w:t>
        </w:r>
      </w:hyperlink>
      <w:r>
        <w:t xml:space="preserve">, and </w:t>
      </w:r>
      <w:hyperlink w:anchor="Section_90df2a5bced3451fbec72f83693246e2" w:history="1">
        <w:r>
          <w:rPr>
            <w:rStyle w:val="Hyperlink"/>
          </w:rPr>
          <w:t>3.2.5.1</w:t>
        </w:r>
      </w:hyperlink>
      <w:r>
        <w:t>.</w:t>
      </w:r>
    </w:p>
    <w:p w:rsidR="008E6ADF" w:rsidRDefault="00B16AFC">
      <w:pPr>
        <w:pStyle w:val="ListParagraph"/>
        <w:numPr>
          <w:ilvl w:val="0"/>
          <w:numId w:val="47"/>
        </w:numPr>
      </w:pPr>
      <w:r>
        <w:t xml:space="preserve">Version 1 is specified by the </w:t>
      </w:r>
      <w:hyperlink w:anchor="Section_0bc91b3fee9d4583b61a5f01e32f6c45" w:history="1">
        <w:r>
          <w:rPr>
            <w:rStyle w:val="Hyperlink"/>
          </w:rPr>
          <w:t>RDP_PRECONNECTION_PDU_V1</w:t>
        </w:r>
      </w:hyperlink>
      <w:r>
        <w:t>.</w:t>
      </w:r>
    </w:p>
    <w:p w:rsidR="008E6ADF" w:rsidRDefault="00B16AFC">
      <w:pPr>
        <w:pStyle w:val="ListParagraph"/>
        <w:numPr>
          <w:ilvl w:val="0"/>
          <w:numId w:val="47"/>
        </w:numPr>
      </w:pPr>
      <w:r>
        <w:t xml:space="preserve">Version 2 is specified by the </w:t>
      </w:r>
      <w:hyperlink w:anchor="Section_28daaf3fd79641a9ba9f995466c268a6" w:history="1">
        <w:r>
          <w:rPr>
            <w:rStyle w:val="Hyperlink"/>
          </w:rPr>
          <w:t>RDP_PRECONNECTION_PDU_V2</w:t>
        </w:r>
      </w:hyperlink>
      <w:r>
        <w:t>.</w:t>
      </w:r>
    </w:p>
    <w:p w:rsidR="008E6ADF" w:rsidRDefault="00B16AFC">
      <w:r>
        <w:t xml:space="preserve">A listening process that implements this extension expects that the </w:t>
      </w:r>
      <w:hyperlink w:anchor="gt_34715e6f-1612-4b2d-a4bb-3305c56e96f5">
        <w:r>
          <w:rPr>
            <w:rStyle w:val="HyperlinkGreen"/>
            <w:b/>
          </w:rPr>
          <w:t>PDU</w:t>
        </w:r>
      </w:hyperlink>
      <w:r>
        <w:t xml:space="preserve"> and the client will always send it.</w:t>
      </w:r>
    </w:p>
    <w:p w:rsidR="008E6ADF" w:rsidRDefault="00B16AFC">
      <w:r>
        <w:t>The client and server must both use the same version of the preconnection PDU. There is no negotiation for the PDU version in the protocol, so an out-of-band method should be used to determine which version to use. For example, a server implementing this protocol may state in its documentation that it always expects version 1 of the preconnection PDU. A client being developed to connect to this server should then be configured to always send version 1 of the PDU. See section 3.2.5.1 for more information.</w:t>
      </w:r>
    </w:p>
    <w:p w:rsidR="008E6ADF" w:rsidRDefault="00B16AFC">
      <w:r>
        <w:t xml:space="preserve">The client should send the information that is expected by the server implementation in the PDU </w:t>
      </w:r>
      <w:r>
        <w:rPr>
          <w:b/>
        </w:rPr>
        <w:t>Id</w:t>
      </w:r>
      <w:r>
        <w:t xml:space="preserve"> and </w:t>
      </w:r>
      <w:r>
        <w:rPr>
          <w:b/>
        </w:rPr>
        <w:t>wszPCB</w:t>
      </w:r>
      <w:r>
        <w:t xml:space="preserve"> fields. Because there is no negotiation for the format and the required information, these are established through convention based on the type of server to which the client is connecting. </w:t>
      </w:r>
    </w:p>
    <w:p w:rsidR="008E6ADF" w:rsidRDefault="00B16AFC">
      <w:pPr>
        <w:pStyle w:val="Heading2"/>
      </w:pPr>
      <w:bookmarkStart w:id="27" w:name="section_9b220bc0a1c44cd5b00f960c1b78e4d7"/>
      <w:bookmarkStart w:id="28" w:name="_Toc423369743"/>
      <w:r>
        <w:t>Vendor-Extensible Fields</w:t>
      </w:r>
      <w:bookmarkEnd w:id="27"/>
      <w:bookmarkEnd w:id="28"/>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8E6ADF" w:rsidRDefault="00B16AFC">
      <w:r>
        <w:t>None.</w:t>
      </w:r>
    </w:p>
    <w:p w:rsidR="008E6ADF" w:rsidRDefault="00B16AFC">
      <w:pPr>
        <w:pStyle w:val="Heading2"/>
      </w:pPr>
      <w:bookmarkStart w:id="29" w:name="section_9b13ee5549fc49658442bcfe4b49de35"/>
      <w:bookmarkStart w:id="30" w:name="_Toc423369744"/>
      <w:r>
        <w:t>Standards Assignments</w:t>
      </w:r>
      <w:bookmarkEnd w:id="29"/>
      <w:bookmarkEnd w:id="30"/>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8E6ADF" w:rsidRDefault="00B16AFC">
      <w:r>
        <w:t>None.</w:t>
      </w:r>
    </w:p>
    <w:p w:rsidR="008E6ADF" w:rsidRDefault="00B16AFC">
      <w:pPr>
        <w:pStyle w:val="Heading1"/>
      </w:pPr>
      <w:bookmarkStart w:id="31" w:name="section_cd790c4d514c480cb562756f7173a67c"/>
      <w:bookmarkStart w:id="32" w:name="_Toc423369745"/>
      <w:r>
        <w:t>Messages</w:t>
      </w:r>
      <w:bookmarkEnd w:id="31"/>
      <w:bookmarkEnd w:id="32"/>
    </w:p>
    <w:p w:rsidR="008E6ADF" w:rsidRDefault="00B16AFC">
      <w:pPr>
        <w:pStyle w:val="Heading2"/>
      </w:pPr>
      <w:bookmarkStart w:id="33" w:name="section_9e624ab3936d4c01ab6700df65c27999"/>
      <w:bookmarkStart w:id="34" w:name="_Toc423369746"/>
      <w:r>
        <w:t>Transport</w:t>
      </w:r>
      <w:bookmarkEnd w:id="33"/>
      <w:bookmarkEnd w:id="34"/>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8E6ADF" w:rsidRDefault="00B16AFC">
      <w:r>
        <w:t>This protocol uses TCP/IP as its transport mechanism.</w:t>
      </w:r>
    </w:p>
    <w:p w:rsidR="008E6ADF" w:rsidRDefault="00B16AFC">
      <w:pPr>
        <w:pStyle w:val="Heading2"/>
      </w:pPr>
      <w:bookmarkStart w:id="35" w:name="section_890798c6e74a49c2ad666c5f392bd291"/>
      <w:bookmarkStart w:id="36" w:name="_Toc423369747"/>
      <w:r>
        <w:t>Message Syntax</w:t>
      </w:r>
      <w:bookmarkEnd w:id="35"/>
      <w:bookmarkEnd w:id="36"/>
      <w:r>
        <w:fldChar w:fldCharType="begin"/>
      </w:r>
      <w:r>
        <w:instrText xml:space="preserve"> XE "Syntax"</w:instrText>
      </w:r>
      <w:r>
        <w:fldChar w:fldCharType="end"/>
      </w:r>
      <w:r>
        <w:fldChar w:fldCharType="begin"/>
      </w:r>
      <w:r>
        <w:instrText xml:space="preserve"> XE "Messages:syntax"</w:instrText>
      </w:r>
      <w:r>
        <w:fldChar w:fldCharType="end"/>
      </w:r>
    </w:p>
    <w:p w:rsidR="008E6ADF" w:rsidRDefault="00B16AFC">
      <w:r>
        <w:t>The following sections contain the Remote Desktop Protocol: Session Selection Extension message syntax.</w:t>
      </w:r>
    </w:p>
    <w:p w:rsidR="008E6ADF" w:rsidRDefault="00B16AFC">
      <w:pPr>
        <w:pStyle w:val="Heading3"/>
      </w:pPr>
      <w:bookmarkStart w:id="37" w:name="section_c0a8d3ebc16246f49fa0ab503b78988d"/>
      <w:bookmarkStart w:id="38" w:name="_Toc423369748"/>
      <w:r>
        <w:t>Server RDP Preconnection PDU</w:t>
      </w:r>
      <w:bookmarkEnd w:id="37"/>
      <w:bookmarkEnd w:id="38"/>
      <w:r>
        <w:fldChar w:fldCharType="begin"/>
      </w:r>
      <w:r>
        <w:instrText xml:space="preserve"> XE "Messages:Server RDP Preconnection PDU" </w:instrText>
      </w:r>
      <w:r>
        <w:fldChar w:fldCharType="end"/>
      </w:r>
      <w:r>
        <w:fldChar w:fldCharType="begin"/>
      </w:r>
      <w:r>
        <w:instrText xml:space="preserve"> XE "Server RDP Preconnection PDU message" </w:instrText>
      </w:r>
      <w:r>
        <w:fldChar w:fldCharType="end"/>
      </w:r>
      <w:r>
        <w:fldChar w:fldCharType="begin"/>
      </w:r>
      <w:r>
        <w:instrText xml:space="preserve"> XE "RDP preconnection PDU"</w:instrText>
      </w:r>
      <w:r>
        <w:fldChar w:fldCharType="end"/>
      </w:r>
      <w:r>
        <w:fldChar w:fldCharType="begin"/>
      </w:r>
      <w:r>
        <w:instrText xml:space="preserve"> XE "Server:RDP preconnection PDU"</w:instrText>
      </w:r>
      <w:r>
        <w:fldChar w:fldCharType="end"/>
      </w:r>
    </w:p>
    <w:p w:rsidR="008E6ADF" w:rsidRDefault="00B16AFC">
      <w:r>
        <w:t xml:space="preserve">The following sections contain Remote Desktop Protocol: Session Selection Extension message syntax for </w:t>
      </w:r>
      <w:hyperlink w:anchor="Section_0bc91b3fee9d4583b61a5f01e32f6c45" w:history="1">
        <w:r>
          <w:rPr>
            <w:rStyle w:val="Hyperlink"/>
          </w:rPr>
          <w:t>RDP_PRECONNECTION_PDU_V1</w:t>
        </w:r>
      </w:hyperlink>
      <w:r>
        <w:t xml:space="preserve"> and </w:t>
      </w:r>
      <w:hyperlink w:anchor="Section_28daaf3fd79641a9ba9f995466c268a6" w:history="1">
        <w:r>
          <w:rPr>
            <w:rStyle w:val="Hyperlink"/>
          </w:rPr>
          <w:t>RDP_PRECONNECTION_PDU_V2</w:t>
        </w:r>
      </w:hyperlink>
      <w:r>
        <w:t xml:space="preserve">. Section </w:t>
      </w:r>
      <w:hyperlink w:anchor="Section_37bcf2405dea47bca6de0b8eb154a667" w:history="1">
        <w:r>
          <w:rPr>
            <w:rStyle w:val="Hyperlink"/>
          </w:rPr>
          <w:t>1.7</w:t>
        </w:r>
      </w:hyperlink>
      <w:r>
        <w:t xml:space="preserve"> describes when each version is used.</w:t>
      </w:r>
    </w:p>
    <w:p w:rsidR="008E6ADF" w:rsidRDefault="00B16AFC">
      <w:pPr>
        <w:pStyle w:val="Heading4"/>
      </w:pPr>
      <w:bookmarkStart w:id="39" w:name="section_0bc91b3fee9d4583b61a5f01e32f6c45"/>
      <w:bookmarkStart w:id="40" w:name="_Toc423369749"/>
      <w:r>
        <w:t>Version 1 (RDP_PRECONNECTION_PDU_V1)</w:t>
      </w:r>
      <w:bookmarkEnd w:id="39"/>
      <w:bookmarkEnd w:id="40"/>
      <w:r>
        <w:fldChar w:fldCharType="begin"/>
      </w:r>
      <w:r>
        <w:instrText xml:space="preserve"> XE "RDP_PRECONNECTION_PDU_V1 packet"</w:instrText>
      </w:r>
      <w:r>
        <w:fldChar w:fldCharType="end"/>
      </w:r>
    </w:p>
    <w:p w:rsidR="008E6ADF" w:rsidRDefault="00B16AFC">
      <w:r>
        <w:t xml:space="preserve">The RDP_PRECONNECTION_PDU_V1 is used by the client to let the listening process know which RDP source the connection is intended for.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E6ADF" w:rsidTr="008E6A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6ADF" w:rsidRDefault="00B16AFC">
            <w:pPr>
              <w:pStyle w:val="PacketDiagramHeaderText"/>
            </w:pPr>
            <w:r>
              <w:t>0</w:t>
            </w:r>
          </w:p>
        </w:tc>
        <w:tc>
          <w:tcPr>
            <w:tcW w:w="270" w:type="dxa"/>
          </w:tcPr>
          <w:p w:rsidR="008E6ADF" w:rsidRDefault="00B16AFC">
            <w:pPr>
              <w:pStyle w:val="PacketDiagramHeaderText"/>
            </w:pPr>
            <w:r>
              <w:t>1</w:t>
            </w:r>
          </w:p>
        </w:tc>
        <w:tc>
          <w:tcPr>
            <w:tcW w:w="270" w:type="dxa"/>
          </w:tcPr>
          <w:p w:rsidR="008E6ADF" w:rsidRDefault="00B16AFC">
            <w:pPr>
              <w:pStyle w:val="PacketDiagramHeaderText"/>
            </w:pPr>
            <w:r>
              <w:t>2</w:t>
            </w:r>
          </w:p>
        </w:tc>
        <w:tc>
          <w:tcPr>
            <w:tcW w:w="270" w:type="dxa"/>
          </w:tcPr>
          <w:p w:rsidR="008E6ADF" w:rsidRDefault="00B16AFC">
            <w:pPr>
              <w:pStyle w:val="PacketDiagramHeaderText"/>
            </w:pPr>
            <w:r>
              <w:t>3</w:t>
            </w:r>
          </w:p>
        </w:tc>
        <w:tc>
          <w:tcPr>
            <w:tcW w:w="270" w:type="dxa"/>
          </w:tcPr>
          <w:p w:rsidR="008E6ADF" w:rsidRDefault="00B16AFC">
            <w:pPr>
              <w:pStyle w:val="PacketDiagramHeaderText"/>
            </w:pPr>
            <w:r>
              <w:t>4</w:t>
            </w:r>
          </w:p>
        </w:tc>
        <w:tc>
          <w:tcPr>
            <w:tcW w:w="270" w:type="dxa"/>
          </w:tcPr>
          <w:p w:rsidR="008E6ADF" w:rsidRDefault="00B16AFC">
            <w:pPr>
              <w:pStyle w:val="PacketDiagramHeaderText"/>
            </w:pPr>
            <w:r>
              <w:t>5</w:t>
            </w:r>
          </w:p>
        </w:tc>
        <w:tc>
          <w:tcPr>
            <w:tcW w:w="270" w:type="dxa"/>
          </w:tcPr>
          <w:p w:rsidR="008E6ADF" w:rsidRDefault="00B16AFC">
            <w:pPr>
              <w:pStyle w:val="PacketDiagramHeaderText"/>
            </w:pPr>
            <w:r>
              <w:t>6</w:t>
            </w:r>
          </w:p>
        </w:tc>
        <w:tc>
          <w:tcPr>
            <w:tcW w:w="270" w:type="dxa"/>
          </w:tcPr>
          <w:p w:rsidR="008E6ADF" w:rsidRDefault="00B16AFC">
            <w:pPr>
              <w:pStyle w:val="PacketDiagramHeaderText"/>
            </w:pPr>
            <w:r>
              <w:t>7</w:t>
            </w:r>
          </w:p>
        </w:tc>
        <w:tc>
          <w:tcPr>
            <w:tcW w:w="270" w:type="dxa"/>
          </w:tcPr>
          <w:p w:rsidR="008E6ADF" w:rsidRDefault="00B16AFC">
            <w:pPr>
              <w:pStyle w:val="PacketDiagramHeaderText"/>
            </w:pPr>
            <w:r>
              <w:t>8</w:t>
            </w:r>
          </w:p>
        </w:tc>
        <w:tc>
          <w:tcPr>
            <w:tcW w:w="270" w:type="dxa"/>
          </w:tcPr>
          <w:p w:rsidR="008E6ADF" w:rsidRDefault="00B16AFC">
            <w:pPr>
              <w:pStyle w:val="PacketDiagramHeaderText"/>
            </w:pPr>
            <w:r>
              <w:t>9</w:t>
            </w:r>
          </w:p>
        </w:tc>
        <w:tc>
          <w:tcPr>
            <w:tcW w:w="270" w:type="dxa"/>
          </w:tcPr>
          <w:p w:rsidR="008E6ADF" w:rsidRDefault="00B16AFC">
            <w:pPr>
              <w:pStyle w:val="PacketDiagramHeaderText"/>
            </w:pPr>
            <w:r>
              <w:t>1</w:t>
            </w:r>
          </w:p>
          <w:p w:rsidR="008E6ADF" w:rsidRDefault="00B16AFC">
            <w:pPr>
              <w:pStyle w:val="PacketDiagramHeaderText"/>
            </w:pPr>
            <w:r>
              <w:t>0</w:t>
            </w:r>
          </w:p>
        </w:tc>
        <w:tc>
          <w:tcPr>
            <w:tcW w:w="270" w:type="dxa"/>
          </w:tcPr>
          <w:p w:rsidR="008E6ADF" w:rsidRDefault="00B16AFC">
            <w:pPr>
              <w:pStyle w:val="PacketDiagramHeaderText"/>
            </w:pPr>
            <w:r>
              <w:t>1</w:t>
            </w:r>
          </w:p>
        </w:tc>
        <w:tc>
          <w:tcPr>
            <w:tcW w:w="270" w:type="dxa"/>
          </w:tcPr>
          <w:p w:rsidR="008E6ADF" w:rsidRDefault="00B16AFC">
            <w:pPr>
              <w:pStyle w:val="PacketDiagramHeaderText"/>
            </w:pPr>
            <w:r>
              <w:t>2</w:t>
            </w:r>
          </w:p>
        </w:tc>
        <w:tc>
          <w:tcPr>
            <w:tcW w:w="270" w:type="dxa"/>
          </w:tcPr>
          <w:p w:rsidR="008E6ADF" w:rsidRDefault="00B16AFC">
            <w:pPr>
              <w:pStyle w:val="PacketDiagramHeaderText"/>
            </w:pPr>
            <w:r>
              <w:t>3</w:t>
            </w:r>
          </w:p>
        </w:tc>
        <w:tc>
          <w:tcPr>
            <w:tcW w:w="270" w:type="dxa"/>
          </w:tcPr>
          <w:p w:rsidR="008E6ADF" w:rsidRDefault="00B16AFC">
            <w:pPr>
              <w:pStyle w:val="PacketDiagramHeaderText"/>
            </w:pPr>
            <w:r>
              <w:t>4</w:t>
            </w:r>
          </w:p>
        </w:tc>
        <w:tc>
          <w:tcPr>
            <w:tcW w:w="270" w:type="dxa"/>
          </w:tcPr>
          <w:p w:rsidR="008E6ADF" w:rsidRDefault="00B16AFC">
            <w:pPr>
              <w:pStyle w:val="PacketDiagramHeaderText"/>
            </w:pPr>
            <w:r>
              <w:t>5</w:t>
            </w:r>
          </w:p>
        </w:tc>
        <w:tc>
          <w:tcPr>
            <w:tcW w:w="270" w:type="dxa"/>
          </w:tcPr>
          <w:p w:rsidR="008E6ADF" w:rsidRDefault="00B16AFC">
            <w:pPr>
              <w:pStyle w:val="PacketDiagramHeaderText"/>
            </w:pPr>
            <w:r>
              <w:t>6</w:t>
            </w:r>
          </w:p>
        </w:tc>
        <w:tc>
          <w:tcPr>
            <w:tcW w:w="270" w:type="dxa"/>
          </w:tcPr>
          <w:p w:rsidR="008E6ADF" w:rsidRDefault="00B16AFC">
            <w:pPr>
              <w:pStyle w:val="PacketDiagramHeaderText"/>
            </w:pPr>
            <w:r>
              <w:t>7</w:t>
            </w:r>
          </w:p>
        </w:tc>
        <w:tc>
          <w:tcPr>
            <w:tcW w:w="270" w:type="dxa"/>
          </w:tcPr>
          <w:p w:rsidR="008E6ADF" w:rsidRDefault="00B16AFC">
            <w:pPr>
              <w:pStyle w:val="PacketDiagramHeaderText"/>
            </w:pPr>
            <w:r>
              <w:t>8</w:t>
            </w:r>
          </w:p>
        </w:tc>
        <w:tc>
          <w:tcPr>
            <w:tcW w:w="270" w:type="dxa"/>
          </w:tcPr>
          <w:p w:rsidR="008E6ADF" w:rsidRDefault="00B16AFC">
            <w:pPr>
              <w:pStyle w:val="PacketDiagramHeaderText"/>
            </w:pPr>
            <w:r>
              <w:t>9</w:t>
            </w:r>
          </w:p>
        </w:tc>
        <w:tc>
          <w:tcPr>
            <w:tcW w:w="270" w:type="dxa"/>
          </w:tcPr>
          <w:p w:rsidR="008E6ADF" w:rsidRDefault="00B16AFC">
            <w:pPr>
              <w:pStyle w:val="PacketDiagramHeaderText"/>
            </w:pPr>
            <w:r>
              <w:t>2</w:t>
            </w:r>
          </w:p>
          <w:p w:rsidR="008E6ADF" w:rsidRDefault="00B16AFC">
            <w:pPr>
              <w:pStyle w:val="PacketDiagramHeaderText"/>
            </w:pPr>
            <w:r>
              <w:t>0</w:t>
            </w:r>
          </w:p>
        </w:tc>
        <w:tc>
          <w:tcPr>
            <w:tcW w:w="270" w:type="dxa"/>
          </w:tcPr>
          <w:p w:rsidR="008E6ADF" w:rsidRDefault="00B16AFC">
            <w:pPr>
              <w:pStyle w:val="PacketDiagramHeaderText"/>
            </w:pPr>
            <w:r>
              <w:t>1</w:t>
            </w:r>
          </w:p>
        </w:tc>
        <w:tc>
          <w:tcPr>
            <w:tcW w:w="270" w:type="dxa"/>
          </w:tcPr>
          <w:p w:rsidR="008E6ADF" w:rsidRDefault="00B16AFC">
            <w:pPr>
              <w:pStyle w:val="PacketDiagramHeaderText"/>
            </w:pPr>
            <w:r>
              <w:t>2</w:t>
            </w:r>
          </w:p>
        </w:tc>
        <w:tc>
          <w:tcPr>
            <w:tcW w:w="270" w:type="dxa"/>
          </w:tcPr>
          <w:p w:rsidR="008E6ADF" w:rsidRDefault="00B16AFC">
            <w:pPr>
              <w:pStyle w:val="PacketDiagramHeaderText"/>
            </w:pPr>
            <w:r>
              <w:t>3</w:t>
            </w:r>
          </w:p>
        </w:tc>
        <w:tc>
          <w:tcPr>
            <w:tcW w:w="270" w:type="dxa"/>
          </w:tcPr>
          <w:p w:rsidR="008E6ADF" w:rsidRDefault="00B16AFC">
            <w:pPr>
              <w:pStyle w:val="PacketDiagramHeaderText"/>
            </w:pPr>
            <w:r>
              <w:t>4</w:t>
            </w:r>
          </w:p>
        </w:tc>
        <w:tc>
          <w:tcPr>
            <w:tcW w:w="270" w:type="dxa"/>
          </w:tcPr>
          <w:p w:rsidR="008E6ADF" w:rsidRDefault="00B16AFC">
            <w:pPr>
              <w:pStyle w:val="PacketDiagramHeaderText"/>
            </w:pPr>
            <w:r>
              <w:t>5</w:t>
            </w:r>
          </w:p>
        </w:tc>
        <w:tc>
          <w:tcPr>
            <w:tcW w:w="270" w:type="dxa"/>
          </w:tcPr>
          <w:p w:rsidR="008E6ADF" w:rsidRDefault="00B16AFC">
            <w:pPr>
              <w:pStyle w:val="PacketDiagramHeaderText"/>
            </w:pPr>
            <w:r>
              <w:t>6</w:t>
            </w:r>
          </w:p>
        </w:tc>
        <w:tc>
          <w:tcPr>
            <w:tcW w:w="270" w:type="dxa"/>
          </w:tcPr>
          <w:p w:rsidR="008E6ADF" w:rsidRDefault="00B16AFC">
            <w:pPr>
              <w:pStyle w:val="PacketDiagramHeaderText"/>
            </w:pPr>
            <w:r>
              <w:t>7</w:t>
            </w:r>
          </w:p>
        </w:tc>
        <w:tc>
          <w:tcPr>
            <w:tcW w:w="270" w:type="dxa"/>
          </w:tcPr>
          <w:p w:rsidR="008E6ADF" w:rsidRDefault="00B16AFC">
            <w:pPr>
              <w:pStyle w:val="PacketDiagramHeaderText"/>
            </w:pPr>
            <w:r>
              <w:t>8</w:t>
            </w:r>
          </w:p>
        </w:tc>
        <w:tc>
          <w:tcPr>
            <w:tcW w:w="270" w:type="dxa"/>
          </w:tcPr>
          <w:p w:rsidR="008E6ADF" w:rsidRDefault="00B16AFC">
            <w:pPr>
              <w:pStyle w:val="PacketDiagramHeaderText"/>
            </w:pPr>
            <w:r>
              <w:t>9</w:t>
            </w:r>
          </w:p>
        </w:tc>
        <w:tc>
          <w:tcPr>
            <w:tcW w:w="270" w:type="dxa"/>
          </w:tcPr>
          <w:p w:rsidR="008E6ADF" w:rsidRDefault="00B16AFC">
            <w:pPr>
              <w:pStyle w:val="PacketDiagramHeaderText"/>
            </w:pPr>
            <w:r>
              <w:t>3</w:t>
            </w:r>
          </w:p>
          <w:p w:rsidR="008E6ADF" w:rsidRDefault="00B16AFC">
            <w:pPr>
              <w:pStyle w:val="PacketDiagramHeaderText"/>
            </w:pPr>
            <w:r>
              <w:t>0</w:t>
            </w:r>
          </w:p>
        </w:tc>
        <w:tc>
          <w:tcPr>
            <w:tcW w:w="270" w:type="dxa"/>
          </w:tcPr>
          <w:p w:rsidR="008E6ADF" w:rsidRDefault="00B16AFC">
            <w:pPr>
              <w:pStyle w:val="PacketDiagramHeaderText"/>
            </w:pPr>
            <w:r>
              <w:t>1</w:t>
            </w:r>
          </w:p>
        </w:tc>
      </w:tr>
      <w:tr w:rsidR="008E6ADF" w:rsidTr="008E6ADF">
        <w:trPr>
          <w:trHeight w:hRule="exact" w:val="490"/>
        </w:trPr>
        <w:tc>
          <w:tcPr>
            <w:tcW w:w="8640" w:type="dxa"/>
            <w:gridSpan w:val="32"/>
          </w:tcPr>
          <w:p w:rsidR="008E6ADF" w:rsidRDefault="00B16AFC">
            <w:pPr>
              <w:pStyle w:val="PacketDiagramBodyText"/>
            </w:pPr>
            <w:r>
              <w:t>cbSize</w:t>
            </w:r>
          </w:p>
        </w:tc>
      </w:tr>
      <w:tr w:rsidR="008E6ADF" w:rsidTr="008E6ADF">
        <w:trPr>
          <w:trHeight w:hRule="exact" w:val="490"/>
        </w:trPr>
        <w:tc>
          <w:tcPr>
            <w:tcW w:w="8640" w:type="dxa"/>
            <w:gridSpan w:val="32"/>
          </w:tcPr>
          <w:p w:rsidR="008E6ADF" w:rsidRDefault="00B16AFC">
            <w:pPr>
              <w:pStyle w:val="PacketDiagramBodyText"/>
            </w:pPr>
            <w:r>
              <w:t>Flags</w:t>
            </w:r>
          </w:p>
        </w:tc>
      </w:tr>
      <w:tr w:rsidR="008E6ADF" w:rsidTr="008E6ADF">
        <w:trPr>
          <w:trHeight w:hRule="exact" w:val="490"/>
        </w:trPr>
        <w:tc>
          <w:tcPr>
            <w:tcW w:w="8640" w:type="dxa"/>
            <w:gridSpan w:val="32"/>
          </w:tcPr>
          <w:p w:rsidR="008E6ADF" w:rsidRDefault="00B16AFC">
            <w:pPr>
              <w:pStyle w:val="PacketDiagramBodyText"/>
            </w:pPr>
            <w:r>
              <w:t>Version</w:t>
            </w:r>
          </w:p>
        </w:tc>
      </w:tr>
      <w:tr w:rsidR="008E6ADF" w:rsidTr="008E6ADF">
        <w:trPr>
          <w:trHeight w:hRule="exact" w:val="490"/>
        </w:trPr>
        <w:tc>
          <w:tcPr>
            <w:tcW w:w="8640" w:type="dxa"/>
            <w:gridSpan w:val="32"/>
          </w:tcPr>
          <w:p w:rsidR="008E6ADF" w:rsidRDefault="00B16AFC">
            <w:pPr>
              <w:pStyle w:val="PacketDiagramBodyText"/>
            </w:pPr>
            <w:r>
              <w:t>Id</w:t>
            </w:r>
          </w:p>
        </w:tc>
      </w:tr>
    </w:tbl>
    <w:p w:rsidR="008E6ADF" w:rsidRDefault="00B16AFC">
      <w:pPr>
        <w:pStyle w:val="Definition-Field"/>
      </w:pPr>
      <w:r>
        <w:rPr>
          <w:b/>
        </w:rPr>
        <w:t xml:space="preserve">cbSize (4 bytes): </w:t>
      </w:r>
      <w:r>
        <w:t xml:space="preserve">An unsigned 32-bit integer. This field identifies the total size, in bytes, of the RDP_PRECONNECTION_PDU_V1, or for a version 2 packet, the size of an </w:t>
      </w:r>
      <w:hyperlink w:anchor="Section_28daaf3fd79641a9ba9f995466c268a6" w:history="1">
        <w:r>
          <w:rPr>
            <w:rStyle w:val="Hyperlink"/>
          </w:rPr>
          <w:t>RDP_PRECONNECTION_PDU_V2</w:t>
        </w:r>
      </w:hyperlink>
      <w:r>
        <w:t xml:space="preserve"> packet.</w:t>
      </w:r>
    </w:p>
    <w:p w:rsidR="008E6ADF" w:rsidRDefault="00B16AFC">
      <w:pPr>
        <w:pStyle w:val="Definition-Field"/>
      </w:pPr>
      <w:r>
        <w:rPr>
          <w:b/>
        </w:rPr>
        <w:t xml:space="preserve">Flags (4 bytes): </w:t>
      </w:r>
      <w:r>
        <w:t>An unsigned 32-bit integer. MUST be set to zero when sending and ignored on receipt.</w:t>
      </w:r>
    </w:p>
    <w:p w:rsidR="008E6ADF" w:rsidRDefault="00B16AFC">
      <w:pPr>
        <w:pStyle w:val="Definition-Field"/>
      </w:pPr>
      <w:r>
        <w:rPr>
          <w:b/>
        </w:rPr>
        <w:t xml:space="preserve">Version (4 bytes): </w:t>
      </w:r>
      <w:r>
        <w:t xml:space="preserve">An unsigned 32-bit integer. This field is one of the values in the table that is based on the version of the PDU that is sent. The field is intended for future extensibility. The field SHOULD be initialized by the client and SHOULD be ignored by the server, as specified in sections </w:t>
      </w:r>
      <w:hyperlink w:anchor="Section_5c5d8e10f0e94822ba64de80a68b2050" w:history="1">
        <w:r>
          <w:rPr>
            <w:rStyle w:val="Hyperlink"/>
          </w:rPr>
          <w:t>3.1.5.1</w:t>
        </w:r>
      </w:hyperlink>
      <w:r>
        <w:t xml:space="preserve"> and </w:t>
      </w:r>
      <w:hyperlink w:anchor="Section_90df2a5bced3451fbec72f83693246e2" w:history="1">
        <w:r>
          <w:rPr>
            <w:rStyle w:val="Hyperlink"/>
          </w:rPr>
          <w:t>3.2.5.1</w:t>
        </w:r>
      </w:hyperlink>
      <w:r>
        <w:t>.</w:t>
      </w:r>
    </w:p>
    <w:tbl>
      <w:tblPr>
        <w:tblStyle w:val="Table-ShadedHeader"/>
        <w:tblW w:w="0" w:type="auto"/>
        <w:tblInd w:w="475" w:type="dxa"/>
        <w:tblLook w:val="04A0" w:firstRow="1" w:lastRow="0" w:firstColumn="1" w:lastColumn="0" w:noHBand="0" w:noVBand="1"/>
      </w:tblPr>
      <w:tblGrid>
        <w:gridCol w:w="2825"/>
        <w:gridCol w:w="2569"/>
      </w:tblGrid>
      <w:tr w:rsidR="008E6ADF" w:rsidTr="008E6ADF">
        <w:trPr>
          <w:cnfStyle w:val="100000000000" w:firstRow="1" w:lastRow="0" w:firstColumn="0" w:lastColumn="0" w:oddVBand="0" w:evenVBand="0" w:oddHBand="0" w:evenHBand="0" w:firstRowFirstColumn="0" w:firstRowLastColumn="0" w:lastRowFirstColumn="0" w:lastRowLastColumn="0"/>
          <w:tblHeader/>
        </w:trPr>
        <w:tc>
          <w:tcPr>
            <w:tcW w:w="0" w:type="auto"/>
          </w:tcPr>
          <w:p w:rsidR="008E6ADF" w:rsidRDefault="00B16AFC">
            <w:pPr>
              <w:pStyle w:val="TableHeaderText"/>
            </w:pPr>
            <w:r>
              <w:t>Value</w:t>
            </w:r>
          </w:p>
        </w:tc>
        <w:tc>
          <w:tcPr>
            <w:tcW w:w="0" w:type="auto"/>
          </w:tcPr>
          <w:p w:rsidR="008E6ADF" w:rsidRDefault="00B16AFC">
            <w:pPr>
              <w:pStyle w:val="TableHeaderText"/>
            </w:pPr>
            <w:r>
              <w:t>Meaning</w:t>
            </w:r>
          </w:p>
        </w:tc>
      </w:tr>
      <w:tr w:rsidR="008E6ADF" w:rsidTr="008E6ADF">
        <w:tc>
          <w:tcPr>
            <w:tcW w:w="0" w:type="auto"/>
          </w:tcPr>
          <w:p w:rsidR="008E6ADF" w:rsidRDefault="00B16AFC">
            <w:pPr>
              <w:pStyle w:val="TableBodyText"/>
            </w:pPr>
            <w:r>
              <w:t>RDP_PRECONNECTION_PDU_V1</w:t>
            </w:r>
          </w:p>
          <w:p w:rsidR="008E6ADF" w:rsidRDefault="00B16AFC">
            <w:pPr>
              <w:pStyle w:val="TableBodyText"/>
            </w:pPr>
            <w:r>
              <w:t>0x00000001</w:t>
            </w:r>
          </w:p>
        </w:tc>
        <w:tc>
          <w:tcPr>
            <w:tcW w:w="0" w:type="auto"/>
          </w:tcPr>
          <w:p w:rsidR="008E6ADF" w:rsidRDefault="00B16AFC">
            <w:pPr>
              <w:pStyle w:val="TableBodyText"/>
            </w:pPr>
            <w:r>
              <w:t xml:space="preserve"> A version 1 connection PDU.</w:t>
            </w:r>
          </w:p>
        </w:tc>
      </w:tr>
      <w:tr w:rsidR="008E6ADF" w:rsidTr="008E6ADF">
        <w:tc>
          <w:tcPr>
            <w:tcW w:w="0" w:type="auto"/>
          </w:tcPr>
          <w:p w:rsidR="008E6ADF" w:rsidRDefault="00B16AFC">
            <w:pPr>
              <w:pStyle w:val="TableBodyText"/>
            </w:pPr>
            <w:r>
              <w:t>RDP_PRECONNECTION_PDU_V2</w:t>
            </w:r>
          </w:p>
          <w:p w:rsidR="008E6ADF" w:rsidRDefault="00B16AFC">
            <w:pPr>
              <w:pStyle w:val="TableBodyText"/>
            </w:pPr>
            <w:r>
              <w:t>0x00000002</w:t>
            </w:r>
          </w:p>
        </w:tc>
        <w:tc>
          <w:tcPr>
            <w:tcW w:w="0" w:type="auto"/>
          </w:tcPr>
          <w:p w:rsidR="008E6ADF" w:rsidRDefault="00B16AFC">
            <w:pPr>
              <w:pStyle w:val="TableBodyText"/>
            </w:pPr>
            <w:r>
              <w:t xml:space="preserve"> A version 2 connection PDU.</w:t>
            </w:r>
          </w:p>
        </w:tc>
      </w:tr>
    </w:tbl>
    <w:p w:rsidR="008E6ADF" w:rsidRDefault="00B16AFC">
      <w:pPr>
        <w:pStyle w:val="Definition-Field"/>
      </w:pPr>
      <w:r>
        <w:rPr>
          <w:b/>
        </w:rPr>
        <w:t xml:space="preserve">Id (4 bytes): </w:t>
      </w:r>
      <w:r>
        <w:t xml:space="preserve">An unsigned 32-bit integer. The </w:t>
      </w:r>
      <w:r>
        <w:rPr>
          <w:b/>
        </w:rPr>
        <w:t>Id</w:t>
      </w:r>
      <w:r>
        <w:t xml:space="preserve"> field is used to uniquely identify the RDP source. Although the Id can be as simple as a process ID, it is often client-specific or server-specific and may be obfuscated.</w:t>
      </w:r>
    </w:p>
    <w:p w:rsidR="008E6ADF" w:rsidRDefault="00B16AFC">
      <w:pPr>
        <w:pStyle w:val="Heading4"/>
      </w:pPr>
      <w:bookmarkStart w:id="41" w:name="section_28daaf3fd79641a9ba9f995466c268a6"/>
      <w:bookmarkStart w:id="42" w:name="_Toc423369750"/>
      <w:r>
        <w:t>Version 2 (RDP_PRECONNECTION_PDU_V2)</w:t>
      </w:r>
      <w:bookmarkEnd w:id="41"/>
      <w:bookmarkEnd w:id="42"/>
      <w:r>
        <w:fldChar w:fldCharType="begin"/>
      </w:r>
      <w:r>
        <w:instrText xml:space="preserve"> XE "RDP_PRECONNECTION_PDU_V2 packet"</w:instrText>
      </w:r>
      <w:r>
        <w:fldChar w:fldCharType="end"/>
      </w:r>
    </w:p>
    <w:p w:rsidR="008E6ADF" w:rsidRDefault="00B16AFC">
      <w:r>
        <w:t xml:space="preserve">The RDP_PRECONNECTION_PDU_V2 extends the </w:t>
      </w:r>
      <w:hyperlink w:anchor="Section_0bc91b3fee9d4583b61a5f01e32f6c45" w:history="1">
        <w:r>
          <w:rPr>
            <w:rStyle w:val="Hyperlink"/>
          </w:rPr>
          <w:t>RDP_PRECONNECTION_PDU_V1</w:t>
        </w:r>
      </w:hyperlink>
      <w:r>
        <w:t xml:space="preserve"> packet by adding a variable-size </w:t>
      </w:r>
      <w:hyperlink w:anchor="gt_c305d0ab-8b94-461a-bd76-13b40cb8c4d8">
        <w:r>
          <w:rPr>
            <w:rStyle w:val="HyperlinkGreen"/>
            <w:b/>
          </w:rPr>
          <w:t>Unicode</w:t>
        </w:r>
      </w:hyperlink>
      <w:r>
        <w:t xml:space="preserve"> character string. The receiver of this PDU can use this string and the </w:t>
      </w:r>
      <w:r>
        <w:rPr>
          <w:b/>
        </w:rPr>
        <w:t>Id</w:t>
      </w:r>
      <w:r>
        <w:t xml:space="preserve"> field of the RDP_PRECONNECTION_PDU_V1 packet to determine the RDP source. This string is opaque to the protocol.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E6ADF" w:rsidTr="008E6A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E6ADF" w:rsidRDefault="00B16AFC">
            <w:pPr>
              <w:pStyle w:val="PacketDiagramHeaderText"/>
            </w:pPr>
            <w:r>
              <w:t>0</w:t>
            </w:r>
          </w:p>
        </w:tc>
        <w:tc>
          <w:tcPr>
            <w:tcW w:w="270" w:type="dxa"/>
          </w:tcPr>
          <w:p w:rsidR="008E6ADF" w:rsidRDefault="00B16AFC">
            <w:pPr>
              <w:pStyle w:val="PacketDiagramHeaderText"/>
            </w:pPr>
            <w:r>
              <w:t>1</w:t>
            </w:r>
          </w:p>
        </w:tc>
        <w:tc>
          <w:tcPr>
            <w:tcW w:w="270" w:type="dxa"/>
          </w:tcPr>
          <w:p w:rsidR="008E6ADF" w:rsidRDefault="00B16AFC">
            <w:pPr>
              <w:pStyle w:val="PacketDiagramHeaderText"/>
            </w:pPr>
            <w:r>
              <w:t>2</w:t>
            </w:r>
          </w:p>
        </w:tc>
        <w:tc>
          <w:tcPr>
            <w:tcW w:w="270" w:type="dxa"/>
          </w:tcPr>
          <w:p w:rsidR="008E6ADF" w:rsidRDefault="00B16AFC">
            <w:pPr>
              <w:pStyle w:val="PacketDiagramHeaderText"/>
            </w:pPr>
            <w:r>
              <w:t>3</w:t>
            </w:r>
          </w:p>
        </w:tc>
        <w:tc>
          <w:tcPr>
            <w:tcW w:w="270" w:type="dxa"/>
          </w:tcPr>
          <w:p w:rsidR="008E6ADF" w:rsidRDefault="00B16AFC">
            <w:pPr>
              <w:pStyle w:val="PacketDiagramHeaderText"/>
            </w:pPr>
            <w:r>
              <w:t>4</w:t>
            </w:r>
          </w:p>
        </w:tc>
        <w:tc>
          <w:tcPr>
            <w:tcW w:w="270" w:type="dxa"/>
          </w:tcPr>
          <w:p w:rsidR="008E6ADF" w:rsidRDefault="00B16AFC">
            <w:pPr>
              <w:pStyle w:val="PacketDiagramHeaderText"/>
            </w:pPr>
            <w:r>
              <w:t>5</w:t>
            </w:r>
          </w:p>
        </w:tc>
        <w:tc>
          <w:tcPr>
            <w:tcW w:w="270" w:type="dxa"/>
          </w:tcPr>
          <w:p w:rsidR="008E6ADF" w:rsidRDefault="00B16AFC">
            <w:pPr>
              <w:pStyle w:val="PacketDiagramHeaderText"/>
            </w:pPr>
            <w:r>
              <w:t>6</w:t>
            </w:r>
          </w:p>
        </w:tc>
        <w:tc>
          <w:tcPr>
            <w:tcW w:w="270" w:type="dxa"/>
          </w:tcPr>
          <w:p w:rsidR="008E6ADF" w:rsidRDefault="00B16AFC">
            <w:pPr>
              <w:pStyle w:val="PacketDiagramHeaderText"/>
            </w:pPr>
            <w:r>
              <w:t>7</w:t>
            </w:r>
          </w:p>
        </w:tc>
        <w:tc>
          <w:tcPr>
            <w:tcW w:w="270" w:type="dxa"/>
          </w:tcPr>
          <w:p w:rsidR="008E6ADF" w:rsidRDefault="00B16AFC">
            <w:pPr>
              <w:pStyle w:val="PacketDiagramHeaderText"/>
            </w:pPr>
            <w:r>
              <w:t>8</w:t>
            </w:r>
          </w:p>
        </w:tc>
        <w:tc>
          <w:tcPr>
            <w:tcW w:w="270" w:type="dxa"/>
          </w:tcPr>
          <w:p w:rsidR="008E6ADF" w:rsidRDefault="00B16AFC">
            <w:pPr>
              <w:pStyle w:val="PacketDiagramHeaderText"/>
            </w:pPr>
            <w:r>
              <w:t>9</w:t>
            </w:r>
          </w:p>
        </w:tc>
        <w:tc>
          <w:tcPr>
            <w:tcW w:w="270" w:type="dxa"/>
          </w:tcPr>
          <w:p w:rsidR="008E6ADF" w:rsidRDefault="00B16AFC">
            <w:pPr>
              <w:pStyle w:val="PacketDiagramHeaderText"/>
            </w:pPr>
            <w:r>
              <w:t>1</w:t>
            </w:r>
          </w:p>
          <w:p w:rsidR="008E6ADF" w:rsidRDefault="00B16AFC">
            <w:pPr>
              <w:pStyle w:val="PacketDiagramHeaderText"/>
            </w:pPr>
            <w:r>
              <w:t>0</w:t>
            </w:r>
          </w:p>
        </w:tc>
        <w:tc>
          <w:tcPr>
            <w:tcW w:w="270" w:type="dxa"/>
          </w:tcPr>
          <w:p w:rsidR="008E6ADF" w:rsidRDefault="00B16AFC">
            <w:pPr>
              <w:pStyle w:val="PacketDiagramHeaderText"/>
            </w:pPr>
            <w:r>
              <w:t>1</w:t>
            </w:r>
          </w:p>
        </w:tc>
        <w:tc>
          <w:tcPr>
            <w:tcW w:w="270" w:type="dxa"/>
          </w:tcPr>
          <w:p w:rsidR="008E6ADF" w:rsidRDefault="00B16AFC">
            <w:pPr>
              <w:pStyle w:val="PacketDiagramHeaderText"/>
            </w:pPr>
            <w:r>
              <w:t>2</w:t>
            </w:r>
          </w:p>
        </w:tc>
        <w:tc>
          <w:tcPr>
            <w:tcW w:w="270" w:type="dxa"/>
          </w:tcPr>
          <w:p w:rsidR="008E6ADF" w:rsidRDefault="00B16AFC">
            <w:pPr>
              <w:pStyle w:val="PacketDiagramHeaderText"/>
            </w:pPr>
            <w:r>
              <w:t>3</w:t>
            </w:r>
          </w:p>
        </w:tc>
        <w:tc>
          <w:tcPr>
            <w:tcW w:w="270" w:type="dxa"/>
          </w:tcPr>
          <w:p w:rsidR="008E6ADF" w:rsidRDefault="00B16AFC">
            <w:pPr>
              <w:pStyle w:val="PacketDiagramHeaderText"/>
            </w:pPr>
            <w:r>
              <w:t>4</w:t>
            </w:r>
          </w:p>
        </w:tc>
        <w:tc>
          <w:tcPr>
            <w:tcW w:w="270" w:type="dxa"/>
          </w:tcPr>
          <w:p w:rsidR="008E6ADF" w:rsidRDefault="00B16AFC">
            <w:pPr>
              <w:pStyle w:val="PacketDiagramHeaderText"/>
            </w:pPr>
            <w:r>
              <w:t>5</w:t>
            </w:r>
          </w:p>
        </w:tc>
        <w:tc>
          <w:tcPr>
            <w:tcW w:w="270" w:type="dxa"/>
          </w:tcPr>
          <w:p w:rsidR="008E6ADF" w:rsidRDefault="00B16AFC">
            <w:pPr>
              <w:pStyle w:val="PacketDiagramHeaderText"/>
            </w:pPr>
            <w:r>
              <w:t>6</w:t>
            </w:r>
          </w:p>
        </w:tc>
        <w:tc>
          <w:tcPr>
            <w:tcW w:w="270" w:type="dxa"/>
          </w:tcPr>
          <w:p w:rsidR="008E6ADF" w:rsidRDefault="00B16AFC">
            <w:pPr>
              <w:pStyle w:val="PacketDiagramHeaderText"/>
            </w:pPr>
            <w:r>
              <w:t>7</w:t>
            </w:r>
          </w:p>
        </w:tc>
        <w:tc>
          <w:tcPr>
            <w:tcW w:w="270" w:type="dxa"/>
          </w:tcPr>
          <w:p w:rsidR="008E6ADF" w:rsidRDefault="00B16AFC">
            <w:pPr>
              <w:pStyle w:val="PacketDiagramHeaderText"/>
            </w:pPr>
            <w:r>
              <w:t>8</w:t>
            </w:r>
          </w:p>
        </w:tc>
        <w:tc>
          <w:tcPr>
            <w:tcW w:w="270" w:type="dxa"/>
          </w:tcPr>
          <w:p w:rsidR="008E6ADF" w:rsidRDefault="00B16AFC">
            <w:pPr>
              <w:pStyle w:val="PacketDiagramHeaderText"/>
            </w:pPr>
            <w:r>
              <w:t>9</w:t>
            </w:r>
          </w:p>
        </w:tc>
        <w:tc>
          <w:tcPr>
            <w:tcW w:w="270" w:type="dxa"/>
          </w:tcPr>
          <w:p w:rsidR="008E6ADF" w:rsidRDefault="00B16AFC">
            <w:pPr>
              <w:pStyle w:val="PacketDiagramHeaderText"/>
            </w:pPr>
            <w:r>
              <w:t>2</w:t>
            </w:r>
          </w:p>
          <w:p w:rsidR="008E6ADF" w:rsidRDefault="00B16AFC">
            <w:pPr>
              <w:pStyle w:val="PacketDiagramHeaderText"/>
            </w:pPr>
            <w:r>
              <w:t>0</w:t>
            </w:r>
          </w:p>
        </w:tc>
        <w:tc>
          <w:tcPr>
            <w:tcW w:w="270" w:type="dxa"/>
          </w:tcPr>
          <w:p w:rsidR="008E6ADF" w:rsidRDefault="00B16AFC">
            <w:pPr>
              <w:pStyle w:val="PacketDiagramHeaderText"/>
            </w:pPr>
            <w:r>
              <w:t>1</w:t>
            </w:r>
          </w:p>
        </w:tc>
        <w:tc>
          <w:tcPr>
            <w:tcW w:w="270" w:type="dxa"/>
          </w:tcPr>
          <w:p w:rsidR="008E6ADF" w:rsidRDefault="00B16AFC">
            <w:pPr>
              <w:pStyle w:val="PacketDiagramHeaderText"/>
            </w:pPr>
            <w:r>
              <w:t>2</w:t>
            </w:r>
          </w:p>
        </w:tc>
        <w:tc>
          <w:tcPr>
            <w:tcW w:w="270" w:type="dxa"/>
          </w:tcPr>
          <w:p w:rsidR="008E6ADF" w:rsidRDefault="00B16AFC">
            <w:pPr>
              <w:pStyle w:val="PacketDiagramHeaderText"/>
            </w:pPr>
            <w:r>
              <w:t>3</w:t>
            </w:r>
          </w:p>
        </w:tc>
        <w:tc>
          <w:tcPr>
            <w:tcW w:w="270" w:type="dxa"/>
          </w:tcPr>
          <w:p w:rsidR="008E6ADF" w:rsidRDefault="00B16AFC">
            <w:pPr>
              <w:pStyle w:val="PacketDiagramHeaderText"/>
            </w:pPr>
            <w:r>
              <w:t>4</w:t>
            </w:r>
          </w:p>
        </w:tc>
        <w:tc>
          <w:tcPr>
            <w:tcW w:w="270" w:type="dxa"/>
          </w:tcPr>
          <w:p w:rsidR="008E6ADF" w:rsidRDefault="00B16AFC">
            <w:pPr>
              <w:pStyle w:val="PacketDiagramHeaderText"/>
            </w:pPr>
            <w:r>
              <w:t>5</w:t>
            </w:r>
          </w:p>
        </w:tc>
        <w:tc>
          <w:tcPr>
            <w:tcW w:w="270" w:type="dxa"/>
          </w:tcPr>
          <w:p w:rsidR="008E6ADF" w:rsidRDefault="00B16AFC">
            <w:pPr>
              <w:pStyle w:val="PacketDiagramHeaderText"/>
            </w:pPr>
            <w:r>
              <w:t>6</w:t>
            </w:r>
          </w:p>
        </w:tc>
        <w:tc>
          <w:tcPr>
            <w:tcW w:w="270" w:type="dxa"/>
          </w:tcPr>
          <w:p w:rsidR="008E6ADF" w:rsidRDefault="00B16AFC">
            <w:pPr>
              <w:pStyle w:val="PacketDiagramHeaderText"/>
            </w:pPr>
            <w:r>
              <w:t>7</w:t>
            </w:r>
          </w:p>
        </w:tc>
        <w:tc>
          <w:tcPr>
            <w:tcW w:w="270" w:type="dxa"/>
          </w:tcPr>
          <w:p w:rsidR="008E6ADF" w:rsidRDefault="00B16AFC">
            <w:pPr>
              <w:pStyle w:val="PacketDiagramHeaderText"/>
            </w:pPr>
            <w:r>
              <w:t>8</w:t>
            </w:r>
          </w:p>
        </w:tc>
        <w:tc>
          <w:tcPr>
            <w:tcW w:w="270" w:type="dxa"/>
          </w:tcPr>
          <w:p w:rsidR="008E6ADF" w:rsidRDefault="00B16AFC">
            <w:pPr>
              <w:pStyle w:val="PacketDiagramHeaderText"/>
            </w:pPr>
            <w:r>
              <w:t>9</w:t>
            </w:r>
          </w:p>
        </w:tc>
        <w:tc>
          <w:tcPr>
            <w:tcW w:w="270" w:type="dxa"/>
          </w:tcPr>
          <w:p w:rsidR="008E6ADF" w:rsidRDefault="00B16AFC">
            <w:pPr>
              <w:pStyle w:val="PacketDiagramHeaderText"/>
            </w:pPr>
            <w:r>
              <w:t>3</w:t>
            </w:r>
          </w:p>
          <w:p w:rsidR="008E6ADF" w:rsidRDefault="00B16AFC">
            <w:pPr>
              <w:pStyle w:val="PacketDiagramHeaderText"/>
            </w:pPr>
            <w:r>
              <w:t>0</w:t>
            </w:r>
          </w:p>
        </w:tc>
        <w:tc>
          <w:tcPr>
            <w:tcW w:w="270" w:type="dxa"/>
          </w:tcPr>
          <w:p w:rsidR="008E6ADF" w:rsidRDefault="00B16AFC">
            <w:pPr>
              <w:pStyle w:val="PacketDiagramHeaderText"/>
            </w:pPr>
            <w:r>
              <w:t>1</w:t>
            </w:r>
          </w:p>
        </w:tc>
      </w:tr>
      <w:tr w:rsidR="008E6ADF" w:rsidTr="008E6ADF">
        <w:trPr>
          <w:trHeight w:hRule="exact" w:val="490"/>
        </w:trPr>
        <w:tc>
          <w:tcPr>
            <w:tcW w:w="8640" w:type="dxa"/>
            <w:gridSpan w:val="32"/>
          </w:tcPr>
          <w:p w:rsidR="008E6ADF" w:rsidRDefault="00B16AFC">
            <w:pPr>
              <w:pStyle w:val="PacketDiagramBodyText"/>
            </w:pPr>
            <w:r>
              <w:t>version1PDU (16 bytes)</w:t>
            </w:r>
          </w:p>
        </w:tc>
      </w:tr>
      <w:tr w:rsidR="008E6ADF" w:rsidTr="008E6ADF">
        <w:trPr>
          <w:trHeight w:hRule="exact" w:val="490"/>
        </w:trPr>
        <w:tc>
          <w:tcPr>
            <w:tcW w:w="8640" w:type="dxa"/>
            <w:gridSpan w:val="32"/>
          </w:tcPr>
          <w:p w:rsidR="008E6ADF" w:rsidRDefault="00B16AFC">
            <w:pPr>
              <w:pStyle w:val="PacketDiagramBodyText"/>
            </w:pPr>
            <w:r>
              <w:t>...</w:t>
            </w:r>
          </w:p>
        </w:tc>
      </w:tr>
      <w:tr w:rsidR="008E6ADF" w:rsidTr="008E6ADF">
        <w:trPr>
          <w:trHeight w:hRule="exact" w:val="490"/>
        </w:trPr>
        <w:tc>
          <w:tcPr>
            <w:tcW w:w="8640" w:type="dxa"/>
            <w:gridSpan w:val="32"/>
          </w:tcPr>
          <w:p w:rsidR="008E6ADF" w:rsidRDefault="00B16AFC">
            <w:pPr>
              <w:pStyle w:val="PacketDiagramBodyText"/>
            </w:pPr>
            <w:r>
              <w:t>...</w:t>
            </w:r>
          </w:p>
        </w:tc>
      </w:tr>
      <w:tr w:rsidR="008E6ADF" w:rsidTr="008E6ADF">
        <w:trPr>
          <w:trHeight w:hRule="exact" w:val="490"/>
        </w:trPr>
        <w:tc>
          <w:tcPr>
            <w:tcW w:w="4320" w:type="dxa"/>
            <w:gridSpan w:val="16"/>
          </w:tcPr>
          <w:p w:rsidR="008E6ADF" w:rsidRDefault="00B16AFC">
            <w:pPr>
              <w:pStyle w:val="PacketDiagramBodyText"/>
            </w:pPr>
            <w:r>
              <w:t>cchPCB</w:t>
            </w:r>
          </w:p>
        </w:tc>
        <w:tc>
          <w:tcPr>
            <w:tcW w:w="4320" w:type="dxa"/>
            <w:gridSpan w:val="16"/>
          </w:tcPr>
          <w:p w:rsidR="008E6ADF" w:rsidRDefault="00B16AFC">
            <w:pPr>
              <w:pStyle w:val="PacketDiagramBodyText"/>
            </w:pPr>
            <w:r>
              <w:t>wszPCB (variable)</w:t>
            </w:r>
          </w:p>
        </w:tc>
      </w:tr>
      <w:tr w:rsidR="008E6ADF" w:rsidTr="008E6ADF">
        <w:trPr>
          <w:trHeight w:hRule="exact" w:val="490"/>
        </w:trPr>
        <w:tc>
          <w:tcPr>
            <w:tcW w:w="8640" w:type="dxa"/>
            <w:gridSpan w:val="32"/>
          </w:tcPr>
          <w:p w:rsidR="008E6ADF" w:rsidRDefault="00B16AFC">
            <w:pPr>
              <w:pStyle w:val="PacketDiagramBodyText"/>
            </w:pPr>
            <w:r>
              <w:t>...</w:t>
            </w:r>
          </w:p>
        </w:tc>
      </w:tr>
    </w:tbl>
    <w:p w:rsidR="008E6ADF" w:rsidRDefault="00B16AFC">
      <w:pPr>
        <w:pStyle w:val="Definition-Field"/>
      </w:pPr>
      <w:r>
        <w:rPr>
          <w:b/>
        </w:rPr>
        <w:t xml:space="preserve">version1PDU (16 bytes): </w:t>
      </w:r>
      <w:r>
        <w:t>The RDP_PRECONNECTION_PDU_V1 header, as specified in section 2.2.1.1.</w:t>
      </w:r>
    </w:p>
    <w:p w:rsidR="008E6ADF" w:rsidRDefault="00B16AFC">
      <w:pPr>
        <w:pStyle w:val="Definition-Field"/>
      </w:pPr>
      <w:r>
        <w:rPr>
          <w:b/>
        </w:rPr>
        <w:t xml:space="preserve">cchPCB (2 bytes): </w:t>
      </w:r>
      <w:r>
        <w:t xml:space="preserve">An unsigned 16-bit integer. The number of Unicode characters in the </w:t>
      </w:r>
      <w:r>
        <w:rPr>
          <w:b/>
        </w:rPr>
        <w:t>wszPCB</w:t>
      </w:r>
      <w:r>
        <w:t xml:space="preserve"> field.</w:t>
      </w:r>
    </w:p>
    <w:p w:rsidR="008E6ADF" w:rsidRDefault="00B16AFC">
      <w:pPr>
        <w:pStyle w:val="Definition-Field"/>
      </w:pPr>
      <w:r>
        <w:rPr>
          <w:b/>
        </w:rPr>
        <w:t xml:space="preserve">wszPCB (variable): </w:t>
      </w:r>
      <w:r>
        <w:t>A variable-length array of Unicode characters.</w:t>
      </w:r>
    </w:p>
    <w:p w:rsidR="008E6ADF" w:rsidRDefault="00B16AFC">
      <w:pPr>
        <w:pStyle w:val="Heading1"/>
      </w:pPr>
      <w:bookmarkStart w:id="43" w:name="section_62172b988d5246c2b229c3effdafaf2b"/>
      <w:bookmarkStart w:id="44" w:name="_Toc423369751"/>
      <w:r>
        <w:t>Protocol Details</w:t>
      </w:r>
      <w:bookmarkEnd w:id="43"/>
      <w:bookmarkEnd w:id="44"/>
    </w:p>
    <w:p w:rsidR="008E6ADF" w:rsidRDefault="00B16AFC">
      <w:pPr>
        <w:pStyle w:val="Heading2"/>
      </w:pPr>
      <w:bookmarkStart w:id="45" w:name="section_1cca1f8d43ec4405a84eead961b4bf55"/>
      <w:bookmarkStart w:id="46" w:name="_Toc423369752"/>
      <w:r>
        <w:t>Client Details</w:t>
      </w:r>
      <w:bookmarkEnd w:id="45"/>
      <w:bookmarkEnd w:id="46"/>
      <w:r>
        <w:fldChar w:fldCharType="begin"/>
      </w:r>
      <w:r>
        <w:instrText xml:space="preserve"> XE "Client:overview" </w:instrText>
      </w:r>
      <w:r>
        <w:fldChar w:fldCharType="end"/>
      </w:r>
      <w:r>
        <w:fldChar w:fldCharType="begin"/>
      </w:r>
      <w:r>
        <w:instrText xml:space="preserve"> XE "Client:overview"</w:instrText>
      </w:r>
      <w:r>
        <w:fldChar w:fldCharType="end"/>
      </w:r>
    </w:p>
    <w:p w:rsidR="008E6ADF" w:rsidRDefault="00B16AFC">
      <w:r>
        <w:t>This section contains client details including abstract data model, timers, initialization, higher-layer triggered events, and message processing events and sequencing rules.</w:t>
      </w:r>
    </w:p>
    <w:p w:rsidR="008E6ADF" w:rsidRDefault="00B16AFC">
      <w:pPr>
        <w:pStyle w:val="Heading3"/>
      </w:pPr>
      <w:bookmarkStart w:id="47" w:name="section_ee20306bc5b143b997083a3b6bbfc8c9"/>
      <w:bookmarkStart w:id="48" w:name="_Toc423369753"/>
      <w:r>
        <w:t>Abstract Data Model</w:t>
      </w:r>
      <w:bookmarkEnd w:id="47"/>
      <w:bookmarkEnd w:id="48"/>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8E6ADF" w:rsidRDefault="00B16AFC">
      <w:r>
        <w:t>None.</w:t>
      </w:r>
    </w:p>
    <w:p w:rsidR="008E6ADF" w:rsidRDefault="00B16AFC">
      <w:pPr>
        <w:pStyle w:val="Heading3"/>
      </w:pPr>
      <w:bookmarkStart w:id="49" w:name="section_f682f1f061d341f9841a5c027698a835"/>
      <w:bookmarkStart w:id="50" w:name="_Toc423369754"/>
      <w:r>
        <w:t>Timers</w:t>
      </w:r>
      <w:bookmarkEnd w:id="49"/>
      <w:bookmarkEnd w:id="50"/>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8E6ADF" w:rsidRDefault="00B16AFC">
      <w:r>
        <w:t xml:space="preserve">This protocol has a 10-second timer. It starts at the successful creation of the TCP connection between the client and server. The full length of the </w:t>
      </w:r>
      <w:hyperlink w:anchor="Section_0bc91b3fee9d4583b61a5f01e32f6c45" w:history="1">
        <w:r>
          <w:rPr>
            <w:rStyle w:val="Hyperlink"/>
          </w:rPr>
          <w:t>RDP_PRECONNECTION_PDU_V1</w:t>
        </w:r>
      </w:hyperlink>
      <w:r>
        <w:t xml:space="preserve"> or </w:t>
      </w:r>
      <w:hyperlink w:anchor="Section_28daaf3fd79641a9ba9f995466c268a6" w:history="1">
        <w:r>
          <w:rPr>
            <w:rStyle w:val="Hyperlink"/>
          </w:rPr>
          <w:t>RDP_PRECONNECTION_PDU_V2</w:t>
        </w:r>
      </w:hyperlink>
      <w:r>
        <w:t xml:space="preserve"> MUST be sent by the client and received by the server within this window.</w:t>
      </w:r>
    </w:p>
    <w:p w:rsidR="008E6ADF" w:rsidRDefault="00B16AFC">
      <w:pPr>
        <w:pStyle w:val="Heading3"/>
      </w:pPr>
      <w:bookmarkStart w:id="51" w:name="section_7b71f2f9fd2540548740128095c57262"/>
      <w:bookmarkStart w:id="52" w:name="_Toc423369755"/>
      <w:r>
        <w:t>Initialization</w:t>
      </w:r>
      <w:bookmarkEnd w:id="51"/>
      <w:bookmarkEnd w:id="52"/>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8E6ADF" w:rsidRDefault="00B16AFC">
      <w:r>
        <w:t>The client MUST connect by using the IP address and port on which the server is known to be listening.</w:t>
      </w:r>
    </w:p>
    <w:p w:rsidR="008E6ADF" w:rsidRDefault="00B16AFC">
      <w:pPr>
        <w:pStyle w:val="Heading3"/>
      </w:pPr>
      <w:bookmarkStart w:id="53" w:name="section_43ca46c3089d42d39d64e137d0cd07ef"/>
      <w:bookmarkStart w:id="54" w:name="_Toc423369756"/>
      <w:r>
        <w:t>Higher-Layer Triggered Events</w:t>
      </w:r>
      <w:bookmarkEnd w:id="53"/>
      <w:bookmarkEnd w:id="54"/>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8E6ADF" w:rsidRDefault="00B16AFC">
      <w:r>
        <w:t>None.</w:t>
      </w:r>
    </w:p>
    <w:p w:rsidR="008E6ADF" w:rsidRDefault="00B16AFC">
      <w:pPr>
        <w:pStyle w:val="Heading3"/>
      </w:pPr>
      <w:bookmarkStart w:id="55" w:name="section_0883709aa39b491baad1229425e1d1d0"/>
      <w:bookmarkStart w:id="56" w:name="_Toc423369757"/>
      <w:r>
        <w:t>Processing Events and Sequencing Rules</w:t>
      </w:r>
      <w:bookmarkEnd w:id="55"/>
      <w:bookmarkEnd w:id="56"/>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8E6ADF" w:rsidRDefault="00B16AFC">
      <w:r>
        <w:t xml:space="preserve">The client MUST send either the </w:t>
      </w:r>
      <w:hyperlink w:anchor="Section_0bc91b3fee9d4583b61a5f01e32f6c45" w:history="1">
        <w:r>
          <w:rPr>
            <w:rStyle w:val="Hyperlink"/>
          </w:rPr>
          <w:t>RDP_PRECONNECTION_PDU_V1</w:t>
        </w:r>
      </w:hyperlink>
      <w:r>
        <w:t xml:space="preserve"> or </w:t>
      </w:r>
      <w:hyperlink w:anchor="Section_28daaf3fd79641a9ba9f995466c268a6" w:history="1">
        <w:r>
          <w:rPr>
            <w:rStyle w:val="Hyperlink"/>
          </w:rPr>
          <w:t>RDP_PRECONNECTION_PDU_V2</w:t>
        </w:r>
      </w:hyperlink>
      <w:r>
        <w:t xml:space="preserve"> to the server before sending any of the PDUs described in the </w:t>
      </w:r>
      <w:hyperlink r:id="rId26">
        <w:r>
          <w:rPr>
            <w:rStyle w:val="Hyperlink"/>
          </w:rPr>
          <w:t>[MS-RDPBCGR]</w:t>
        </w:r>
      </w:hyperlink>
      <w:r>
        <w:t xml:space="preserve"> specification.</w:t>
      </w:r>
    </w:p>
    <w:p w:rsidR="008E6ADF" w:rsidRDefault="00B16AFC">
      <w:pPr>
        <w:pStyle w:val="Heading4"/>
      </w:pPr>
      <w:bookmarkStart w:id="57" w:name="section_5c5d8e10f0e94822ba64de80a68b2050"/>
      <w:bookmarkStart w:id="58" w:name="_Toc423369758"/>
      <w:r>
        <w:t>Sending the RDP_PRECONNECTION_PDU_V1</w:t>
      </w:r>
      <w:bookmarkEnd w:id="57"/>
      <w:bookmarkEnd w:id="58"/>
      <w:r>
        <w:fldChar w:fldCharType="begin"/>
      </w:r>
      <w:r>
        <w:instrText xml:space="preserve"> XE "RDP_PRECONNECTION_PDU_V1"</w:instrText>
      </w:r>
      <w:r>
        <w:fldChar w:fldCharType="end"/>
      </w:r>
    </w:p>
    <w:p w:rsidR="008E6ADF" w:rsidRDefault="00B16AFC">
      <w:r>
        <w:t xml:space="preserve">The client MUST initialize the </w:t>
      </w:r>
      <w:r>
        <w:rPr>
          <w:b/>
        </w:rPr>
        <w:t>cbSize</w:t>
      </w:r>
      <w:r>
        <w:t xml:space="preserve"> field with the total size, in bytes, of the PDU. The size of </w:t>
      </w:r>
      <w:hyperlink w:anchor="Section_0bc91b3fee9d4583b61a5f01e32f6c45" w:history="1">
        <w:r>
          <w:rPr>
            <w:rStyle w:val="Hyperlink"/>
          </w:rPr>
          <w:t>RDP_PRECONNECTION_PDU_V1</w:t>
        </w:r>
      </w:hyperlink>
      <w:r>
        <w:t xml:space="preserve"> is always 16 bytes.</w:t>
      </w:r>
    </w:p>
    <w:p w:rsidR="008E6ADF" w:rsidRDefault="00B16AFC">
      <w:r>
        <w:t>The client MUST initialize the version field with the RDP_PRECONNECTION_PDU_V1 value.</w:t>
      </w:r>
    </w:p>
    <w:p w:rsidR="008E6ADF" w:rsidRDefault="00B16AFC">
      <w:r>
        <w:t xml:space="preserve">The </w:t>
      </w:r>
      <w:r>
        <w:rPr>
          <w:b/>
        </w:rPr>
        <w:t>Id</w:t>
      </w:r>
      <w:r>
        <w:t xml:space="preserve"> field SHOULD</w:t>
      </w:r>
      <w:bookmarkStart w:id="59"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59"/>
      <w:r>
        <w:t xml:space="preserve"> be set to the </w:t>
      </w:r>
      <w:hyperlink w:anchor="gt_c2f3e7fb-ee3a-4065-bd30-254fa0864326">
        <w:r>
          <w:rPr>
            <w:rStyle w:val="HyperlinkGreen"/>
            <w:b/>
          </w:rPr>
          <w:t>RDP source ID</w:t>
        </w:r>
      </w:hyperlink>
      <w:r>
        <w:t xml:space="preserve"> for which the connection is intended. The value of this field can be determined by the client, either by convention or by communicating with the server. </w:t>
      </w:r>
    </w:p>
    <w:p w:rsidR="008E6ADF" w:rsidRDefault="00B16AFC">
      <w:pPr>
        <w:pStyle w:val="Heading4"/>
      </w:pPr>
      <w:bookmarkStart w:id="60" w:name="section_73dca02174a145b39805327090344a1f"/>
      <w:bookmarkStart w:id="61" w:name="_Toc423369759"/>
      <w:r>
        <w:t>Sending the RDP_PRECONNECTION_PDU_V2</w:t>
      </w:r>
      <w:bookmarkEnd w:id="60"/>
      <w:bookmarkEnd w:id="61"/>
      <w:r>
        <w:fldChar w:fldCharType="begin"/>
      </w:r>
      <w:r>
        <w:instrText xml:space="preserve"> XE "RDP_PRECONNECTION_PDU_V2"</w:instrText>
      </w:r>
      <w:r>
        <w:fldChar w:fldCharType="end"/>
      </w:r>
    </w:p>
    <w:p w:rsidR="008E6ADF" w:rsidRDefault="00B16AFC">
      <w:r>
        <w:t xml:space="preserve">The size that is sent in the </w:t>
      </w:r>
      <w:r>
        <w:rPr>
          <w:b/>
        </w:rPr>
        <w:t>cbSize</w:t>
      </w:r>
      <w:r>
        <w:t xml:space="preserve"> field of the </w:t>
      </w:r>
      <w:hyperlink w:anchor="Section_28daaf3fd79641a9ba9f995466c268a6" w:history="1">
        <w:r>
          <w:rPr>
            <w:rStyle w:val="Hyperlink"/>
          </w:rPr>
          <w:t>RDP_PRECONNECTION_PDU_V2</w:t>
        </w:r>
      </w:hyperlink>
      <w:r>
        <w:t xml:space="preserve"> packet is calculated by adding the size of the </w:t>
      </w:r>
      <w:hyperlink w:anchor="Section_0bc91b3fee9d4583b61a5f01e32f6c45" w:history="1">
        <w:r>
          <w:rPr>
            <w:rStyle w:val="Hyperlink"/>
          </w:rPr>
          <w:t>RDP_PRECONNECTION_PDU_V1</w:t>
        </w:r>
      </w:hyperlink>
      <w:r>
        <w:t xml:space="preserve"> header, </w:t>
      </w:r>
      <w:r>
        <w:rPr>
          <w:b/>
        </w:rPr>
        <w:t>cchPCB</w:t>
      </w:r>
      <w:r>
        <w:t xml:space="preserve"> field, and </w:t>
      </w:r>
      <w:r>
        <w:rPr>
          <w:b/>
        </w:rPr>
        <w:t>wszPCB</w:t>
      </w:r>
      <w:r>
        <w:t xml:space="preserve"> field. The size, in bytes, of the </w:t>
      </w:r>
      <w:r>
        <w:rPr>
          <w:b/>
        </w:rPr>
        <w:t>wszPCB</w:t>
      </w:r>
      <w:r>
        <w:t xml:space="preserve"> field is calculated as the number of characters specified in the </w:t>
      </w:r>
      <w:r>
        <w:rPr>
          <w:b/>
        </w:rPr>
        <w:t>cchPCB</w:t>
      </w:r>
      <w:r>
        <w:t xml:space="preserve"> field multiplied by 2. If the </w:t>
      </w:r>
      <w:r>
        <w:rPr>
          <w:b/>
        </w:rPr>
        <w:t>cchPCB</w:t>
      </w:r>
      <w:r>
        <w:t xml:space="preserve"> field contains five characters, the </w:t>
      </w:r>
      <w:r>
        <w:rPr>
          <w:b/>
        </w:rPr>
        <w:t>cbSize</w:t>
      </w:r>
      <w:r>
        <w:t xml:space="preserve"> will be 18 + (5 * 2) = 28. If the </w:t>
      </w:r>
      <w:r>
        <w:rPr>
          <w:b/>
        </w:rPr>
        <w:t>cchPCB</w:t>
      </w:r>
      <w:r>
        <w:t xml:space="preserve"> field is 0, the </w:t>
      </w:r>
      <w:r>
        <w:rPr>
          <w:b/>
        </w:rPr>
        <w:t>wszPCB</w:t>
      </w:r>
      <w:r>
        <w:t xml:space="preserve"> field is not present, and the </w:t>
      </w:r>
      <w:r>
        <w:rPr>
          <w:b/>
        </w:rPr>
        <w:t>cbSize</w:t>
      </w:r>
      <w:r>
        <w:t xml:space="preserve"> field MUST be initialized with a value of 18.</w:t>
      </w:r>
    </w:p>
    <w:p w:rsidR="008E6ADF" w:rsidRDefault="00B16AFC">
      <w:r>
        <w:t xml:space="preserve">The client MUST initialize the </w:t>
      </w:r>
      <w:r>
        <w:rPr>
          <w:b/>
        </w:rPr>
        <w:t>Version</w:t>
      </w:r>
      <w:r>
        <w:t xml:space="preserve"> field with the RDP_PRECONNECTION_PDU_V2 value.</w:t>
      </w:r>
    </w:p>
    <w:p w:rsidR="008E6ADF" w:rsidRDefault="00B16AFC">
      <w:r>
        <w:t xml:space="preserve">The client MUST initialize the </w:t>
      </w:r>
      <w:r>
        <w:rPr>
          <w:b/>
        </w:rPr>
        <w:t>cchPCB</w:t>
      </w:r>
      <w:r>
        <w:t xml:space="preserve"> field with the number of characters in the </w:t>
      </w:r>
      <w:r>
        <w:rPr>
          <w:b/>
        </w:rPr>
        <w:t>wszPCB</w:t>
      </w:r>
      <w:r>
        <w:t xml:space="preserve"> Unicode array. </w:t>
      </w:r>
    </w:p>
    <w:p w:rsidR="008E6ADF" w:rsidRDefault="00B16AFC">
      <w:r>
        <w:t xml:space="preserve">The </w:t>
      </w:r>
      <w:r>
        <w:rPr>
          <w:b/>
        </w:rPr>
        <w:t>wszPCB</w:t>
      </w:r>
      <w:r>
        <w:t xml:space="preserve"> field SHOULD</w:t>
      </w:r>
      <w:bookmarkStart w:id="62"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62"/>
      <w:r>
        <w:t xml:space="preserve"> be set to a value that identifies the server-side process for which the connection is intended. Before the connection is established, the value can be determined either by convention or by communicating with the server through other mechanisms. </w:t>
      </w:r>
    </w:p>
    <w:p w:rsidR="008E6ADF" w:rsidRDefault="00B16AFC">
      <w:pPr>
        <w:pStyle w:val="Heading3"/>
      </w:pPr>
      <w:bookmarkStart w:id="63" w:name="section_a0a6b047510d4ae7afd03726255a0973"/>
      <w:bookmarkStart w:id="64" w:name="_Toc423369760"/>
      <w:r>
        <w:t>Timer Events</w:t>
      </w:r>
      <w:bookmarkEnd w:id="63"/>
      <w:bookmarkEnd w:id="6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8E6ADF" w:rsidRDefault="00B16AFC">
      <w:r>
        <w:t>None.</w:t>
      </w:r>
    </w:p>
    <w:p w:rsidR="008E6ADF" w:rsidRDefault="00B16AFC">
      <w:pPr>
        <w:pStyle w:val="Heading3"/>
      </w:pPr>
      <w:bookmarkStart w:id="65" w:name="section_fd11704167a943fa97b7d089a2d9f6e6"/>
      <w:bookmarkStart w:id="66" w:name="_Toc423369761"/>
      <w:r>
        <w:t>Other Local Events</w:t>
      </w:r>
      <w:bookmarkEnd w:id="65"/>
      <w:bookmarkEnd w:id="66"/>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8E6ADF" w:rsidRDefault="00B16AFC">
      <w:r>
        <w:t>None.</w:t>
      </w:r>
    </w:p>
    <w:p w:rsidR="008E6ADF" w:rsidRDefault="00B16AFC">
      <w:pPr>
        <w:pStyle w:val="Heading2"/>
      </w:pPr>
      <w:bookmarkStart w:id="67" w:name="section_1f62b305ce544d55bf867639f522bcc8"/>
      <w:bookmarkStart w:id="68" w:name="_Toc423369762"/>
      <w:r>
        <w:t>Server Details</w:t>
      </w:r>
      <w:bookmarkEnd w:id="67"/>
      <w:bookmarkEnd w:id="68"/>
      <w:r>
        <w:fldChar w:fldCharType="begin"/>
      </w:r>
      <w:r>
        <w:instrText xml:space="preserve"> XE "Server:overview" </w:instrText>
      </w:r>
      <w:r>
        <w:fldChar w:fldCharType="end"/>
      </w:r>
      <w:r>
        <w:fldChar w:fldCharType="begin"/>
      </w:r>
      <w:r>
        <w:instrText xml:space="preserve"> XE "Server:overview"</w:instrText>
      </w:r>
      <w:r>
        <w:fldChar w:fldCharType="end"/>
      </w:r>
    </w:p>
    <w:p w:rsidR="008E6ADF" w:rsidRDefault="00B16AFC">
      <w:r>
        <w:t>This section contains server details including abstract data model, timers, initialization, higher-layer triggered events, and message processing events and sequencing rules.</w:t>
      </w:r>
    </w:p>
    <w:p w:rsidR="008E6ADF" w:rsidRDefault="00B16AFC">
      <w:pPr>
        <w:pStyle w:val="Heading3"/>
      </w:pPr>
      <w:bookmarkStart w:id="69" w:name="section_d7a088d6f2ca46bc81adf47a851ccc98"/>
      <w:bookmarkStart w:id="70" w:name="_Toc423369763"/>
      <w:r>
        <w:t>Abstract Data Model</w:t>
      </w:r>
      <w:bookmarkEnd w:id="69"/>
      <w:bookmarkEnd w:id="7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8E6ADF" w:rsidRDefault="00B16AFC">
      <w:r>
        <w:t>None.</w:t>
      </w:r>
    </w:p>
    <w:p w:rsidR="008E6ADF" w:rsidRDefault="00B16AFC">
      <w:pPr>
        <w:pStyle w:val="Heading3"/>
      </w:pPr>
      <w:bookmarkStart w:id="71" w:name="section_78b3219224594b8686cd0d58c00ddcca"/>
      <w:bookmarkStart w:id="72" w:name="_Toc423369764"/>
      <w:r>
        <w:t>Timers</w:t>
      </w:r>
      <w:bookmarkEnd w:id="71"/>
      <w:bookmarkEnd w:id="72"/>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8E6ADF" w:rsidRDefault="00B16AFC">
      <w:r>
        <w:t xml:space="preserve">This protocol has a 10-second timer. It starts at the successful creation of the TCP connection between the client and server. The full length of </w:t>
      </w:r>
      <w:hyperlink w:anchor="Section_0bc91b3fee9d4583b61a5f01e32f6c45" w:history="1">
        <w:r>
          <w:rPr>
            <w:rStyle w:val="Hyperlink"/>
          </w:rPr>
          <w:t>RDP_PRECONNECTION_PDU_V1</w:t>
        </w:r>
      </w:hyperlink>
      <w:r>
        <w:t xml:space="preserve"> or </w:t>
      </w:r>
      <w:hyperlink w:anchor="Section_28daaf3fd79641a9ba9f995466c268a6" w:history="1">
        <w:r>
          <w:rPr>
            <w:rStyle w:val="Hyperlink"/>
          </w:rPr>
          <w:t>RDP_PRECONNECTION_PDU_V2</w:t>
        </w:r>
      </w:hyperlink>
      <w:r>
        <w:t xml:space="preserve"> SHOULD be sent by the client and received by the server within this window.</w:t>
      </w:r>
      <w:bookmarkStart w:id="73"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73"/>
    </w:p>
    <w:p w:rsidR="008E6ADF" w:rsidRDefault="00B16AFC">
      <w:pPr>
        <w:pStyle w:val="Heading3"/>
      </w:pPr>
      <w:bookmarkStart w:id="74" w:name="section_3773f6e1201e452caa51f3ec71411ecc"/>
      <w:bookmarkStart w:id="75" w:name="_Toc423369765"/>
      <w:r>
        <w:t>Initialization</w:t>
      </w:r>
      <w:bookmarkEnd w:id="74"/>
      <w:bookmarkEnd w:id="75"/>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8E6ADF" w:rsidRDefault="00B16AFC">
      <w:r>
        <w:t>The server MUST listen on the IP address and port that the client uses to connect.</w:t>
      </w:r>
    </w:p>
    <w:p w:rsidR="008E6ADF" w:rsidRDefault="00B16AFC">
      <w:pPr>
        <w:pStyle w:val="Heading3"/>
      </w:pPr>
      <w:bookmarkStart w:id="76" w:name="section_6b24b14445b0477fa3e1095fe08a6f29"/>
      <w:bookmarkStart w:id="77" w:name="_Toc423369766"/>
      <w:r>
        <w:t>Higher-Layer Triggered Events</w:t>
      </w:r>
      <w:bookmarkEnd w:id="76"/>
      <w:bookmarkEnd w:id="7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8E6ADF" w:rsidRDefault="00B16AFC">
      <w:r>
        <w:t>None.</w:t>
      </w:r>
    </w:p>
    <w:p w:rsidR="008E6ADF" w:rsidRDefault="00B16AFC">
      <w:pPr>
        <w:pStyle w:val="Heading3"/>
      </w:pPr>
      <w:bookmarkStart w:id="78" w:name="section_54f0edffced145dd9369ab1d015ac304"/>
      <w:bookmarkStart w:id="79" w:name="_Toc423369767"/>
      <w:r>
        <w:t>Processing Events and Sequencing Rules</w:t>
      </w:r>
      <w:bookmarkEnd w:id="78"/>
      <w:bookmarkEnd w:id="79"/>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8E6ADF" w:rsidRDefault="00B16AFC">
      <w:r>
        <w:t xml:space="preserve">This section includes information about the processing of </w:t>
      </w:r>
      <w:hyperlink w:anchor="Section_0bc91b3fee9d4583b61a5f01e32f6c45" w:history="1">
        <w:r>
          <w:rPr>
            <w:rStyle w:val="Hyperlink"/>
          </w:rPr>
          <w:t>RDP_PRECONNECTION_PDU_V1</w:t>
        </w:r>
      </w:hyperlink>
      <w:r>
        <w:t xml:space="preserve"> and </w:t>
      </w:r>
      <w:hyperlink w:anchor="Section_28daaf3fd79641a9ba9f995466c268a6" w:history="1">
        <w:r>
          <w:rPr>
            <w:rStyle w:val="Hyperlink"/>
          </w:rPr>
          <w:t>RDP_PRECONNECTION_PDU_V2</w:t>
        </w:r>
      </w:hyperlink>
      <w:r>
        <w:t>.</w:t>
      </w:r>
    </w:p>
    <w:p w:rsidR="008E6ADF" w:rsidRDefault="00B16AFC">
      <w:pPr>
        <w:pStyle w:val="Heading4"/>
      </w:pPr>
      <w:bookmarkStart w:id="80" w:name="section_90df2a5bced3451fbec72f83693246e2"/>
      <w:bookmarkStart w:id="81" w:name="_Toc423369768"/>
      <w:r>
        <w:t>Processing the RDP_PRECONNECTION PDU V1 and V2</w:t>
      </w:r>
      <w:bookmarkEnd w:id="80"/>
      <w:bookmarkEnd w:id="81"/>
      <w:r>
        <w:fldChar w:fldCharType="begin"/>
      </w:r>
      <w:r>
        <w:instrText xml:space="preserve"> XE "RDP_PRECONNECTION_PDU_V2"</w:instrText>
      </w:r>
      <w:r>
        <w:fldChar w:fldCharType="end"/>
      </w:r>
      <w:r>
        <w:fldChar w:fldCharType="begin"/>
      </w:r>
      <w:r>
        <w:instrText xml:space="preserve"> XE "RDP_PRECONNECTION_PDU_V1"</w:instrText>
      </w:r>
      <w:r>
        <w:fldChar w:fldCharType="end"/>
      </w:r>
    </w:p>
    <w:p w:rsidR="008E6ADF" w:rsidRDefault="00B16AFC">
      <w:r>
        <w:t xml:space="preserve">When processing either </w:t>
      </w:r>
      <w:hyperlink w:anchor="Section_0bc91b3fee9d4583b61a5f01e32f6c45" w:history="1">
        <w:r>
          <w:rPr>
            <w:rStyle w:val="Hyperlink"/>
          </w:rPr>
          <w:t>RDP_PRECONNECTION_PDU_V1</w:t>
        </w:r>
      </w:hyperlink>
      <w:r>
        <w:t xml:space="preserve"> or </w:t>
      </w:r>
      <w:hyperlink w:anchor="Section_28daaf3fd79641a9ba9f995466c268a6" w:history="1">
        <w:r>
          <w:rPr>
            <w:rStyle w:val="Hyperlink"/>
          </w:rPr>
          <w:t>RDP_PRECONNECTION_PDU_V2</w:t>
        </w:r>
      </w:hyperlink>
      <w:r>
        <w:t xml:space="preserve">, the server MUST not make assumptions about the way the PDU is delivered by TCP/IP. The server MUST only read the bytes that are part of this PDU. The server MUST NOT read more than the minimum required size. </w:t>
      </w:r>
    </w:p>
    <w:p w:rsidR="008E6ADF" w:rsidRDefault="00B16AFC">
      <w:r>
        <w:t>The server SHOULD wait and receive the whole PDU.</w:t>
      </w:r>
      <w:bookmarkStart w:id="82"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82"/>
      <w:r>
        <w:t xml:space="preserve"> After the whole PDU is received, the server MUST determine the process for which the connection is intended. The server MUST hand over the connection to the specified process. If the information in the PDU does not map to any process, the server SHOULD disconnect the client.</w:t>
      </w:r>
      <w:bookmarkStart w:id="83"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83"/>
    </w:p>
    <w:p w:rsidR="008E6ADF" w:rsidRDefault="00B16AFC">
      <w:r>
        <w:t xml:space="preserve">In order to process the PDU, the server MUST first determine how long the PDU is. The server does this by reading the 4 bytes that correspond to the </w:t>
      </w:r>
      <w:r>
        <w:rPr>
          <w:b/>
        </w:rPr>
        <w:t>cbSize</w:t>
      </w:r>
      <w:r>
        <w:t xml:space="preserve"> field of the PDU, as specified in section 2.2.1.1. If the </w:t>
      </w:r>
      <w:r>
        <w:rPr>
          <w:b/>
        </w:rPr>
        <w:t>cbSize</w:t>
      </w:r>
      <w:r>
        <w:t xml:space="preserve"> field is 16 bytes, the server MUST consider the PDU an RDP_PRECONNECTION_PDU_V1. If the size is greater than or equal to 18 bytes, the server MUST consider the PDU an RDP_PRECONNECTION_PDU_V2, check that the size is in the expected range based on the </w:t>
      </w:r>
      <w:r>
        <w:rPr>
          <w:b/>
        </w:rPr>
        <w:t>cbSize</w:t>
      </w:r>
      <w:r>
        <w:t xml:space="preserve"> field, and disconnect the client if the size is not in the expected range. If the size is equal to 17 bytes or less than 16 bytes the server SHOULD</w:t>
      </w:r>
      <w:bookmarkStart w:id="84"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84"/>
      <w:r>
        <w:t xml:space="preserve"> disconnect the client. If the </w:t>
      </w:r>
      <w:r>
        <w:rPr>
          <w:b/>
        </w:rPr>
        <w:t>Version</w:t>
      </w:r>
      <w:r>
        <w:t xml:space="preserve"> field indicates that the PDU is RDP_PRECONNECTION_PDU_V1 and if the </w:t>
      </w:r>
      <w:r>
        <w:rPr>
          <w:b/>
        </w:rPr>
        <w:t>cbSize</w:t>
      </w:r>
      <w:r>
        <w:t xml:space="preserve"> field is greater than 16 bytes, then the server SHOULD</w:t>
      </w:r>
      <w:bookmarkStart w:id="85"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85"/>
      <w:r>
        <w:t xml:space="preserve"> disconnect the client.</w:t>
      </w:r>
    </w:p>
    <w:p w:rsidR="008E6ADF" w:rsidRDefault="00B16AFC">
      <w:r>
        <w:t xml:space="preserve">When the </w:t>
      </w:r>
      <w:r>
        <w:rPr>
          <w:b/>
        </w:rPr>
        <w:t>cbSize</w:t>
      </w:r>
      <w:r>
        <w:t xml:space="preserve"> field is received, the server MUST read that number of bytes from the TCP/IP stream.</w:t>
      </w:r>
    </w:p>
    <w:p w:rsidR="008E6ADF" w:rsidRDefault="00B16AFC">
      <w:r>
        <w:t xml:space="preserve">When the server receives an RDP_PRECONNECTION_PDU_V2, it MUST verify that the size of the </w:t>
      </w:r>
      <w:r>
        <w:rPr>
          <w:b/>
        </w:rPr>
        <w:t>wszPCB</w:t>
      </w:r>
      <w:r>
        <w:t xml:space="preserve"> field is consistent with the PDU size that is expected by the </w:t>
      </w:r>
      <w:r>
        <w:rPr>
          <w:b/>
        </w:rPr>
        <w:t>cbSize</w:t>
      </w:r>
      <w:r>
        <w:t xml:space="preserve"> field. The </w:t>
      </w:r>
      <w:r>
        <w:rPr>
          <w:b/>
        </w:rPr>
        <w:t>cbSize</w:t>
      </w:r>
      <w:r>
        <w:t xml:space="preserve"> MUST be greater than or equal to the size of the RDP_PRECONNECTION_PDU_V1, plus the size of the </w:t>
      </w:r>
      <w:r>
        <w:rPr>
          <w:b/>
        </w:rPr>
        <w:t>cchPCB</w:t>
      </w:r>
      <w:r>
        <w:t xml:space="preserve"> field and </w:t>
      </w:r>
      <w:r>
        <w:rPr>
          <w:b/>
        </w:rPr>
        <w:t>wszPCB</w:t>
      </w:r>
      <w:r>
        <w:t xml:space="preserve"> field, calculated as </w:t>
      </w:r>
      <w:r>
        <w:rPr>
          <w:b/>
        </w:rPr>
        <w:t>cchPCB</w:t>
      </w:r>
      <w:r>
        <w:t xml:space="preserve"> multiplied by 2. If </w:t>
      </w:r>
      <w:r>
        <w:rPr>
          <w:b/>
        </w:rPr>
        <w:t>cbSize</w:t>
      </w:r>
      <w:r>
        <w:t xml:space="preserve"> does not meet this condition, the server SHOULD disconnect the client.</w:t>
      </w:r>
      <w:bookmarkStart w:id="86"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86"/>
    </w:p>
    <w:p w:rsidR="008E6ADF" w:rsidRDefault="00B16AFC">
      <w:r>
        <w:t xml:space="preserve"> Once the PDU is received the server MUST determine if the received PDU is of the type supported by the server. If the type is not supported by the server, the latter SHOULD</w:t>
      </w:r>
      <w:bookmarkStart w:id="87"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87"/>
      <w:r>
        <w:t xml:space="preserve"> disconnect the client. </w:t>
      </w:r>
    </w:p>
    <w:p w:rsidR="008E6ADF" w:rsidRDefault="00B16AFC">
      <w:pPr>
        <w:pStyle w:val="Heading3"/>
      </w:pPr>
      <w:bookmarkStart w:id="88" w:name="section_35aca5fdbfcc4a6baba06dc154639db4"/>
      <w:bookmarkStart w:id="89" w:name="_Toc423369769"/>
      <w:r>
        <w:t>Timer Events</w:t>
      </w:r>
      <w:bookmarkEnd w:id="88"/>
      <w:bookmarkEnd w:id="8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8E6ADF" w:rsidRDefault="00B16AFC">
      <w:r>
        <w:t>If the 10-second timer expires, the server SHOULD disconnect the client.</w:t>
      </w:r>
      <w:bookmarkStart w:id="90"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90"/>
      <w:r>
        <w:t xml:space="preserve"> Any resources that are associated with the connection are freed.</w:t>
      </w:r>
    </w:p>
    <w:p w:rsidR="008E6ADF" w:rsidRDefault="00B16AFC">
      <w:pPr>
        <w:pStyle w:val="Heading3"/>
      </w:pPr>
      <w:bookmarkStart w:id="91" w:name="section_115ff859ffce43a08e967854c04a82d3"/>
      <w:bookmarkStart w:id="92" w:name="_Toc423369770"/>
      <w:r>
        <w:t>Other Local Events</w:t>
      </w:r>
      <w:bookmarkEnd w:id="91"/>
      <w:bookmarkEnd w:id="92"/>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8E6ADF" w:rsidRDefault="00B16AFC">
      <w:r>
        <w:t>None.</w:t>
      </w:r>
    </w:p>
    <w:p w:rsidR="008E6ADF" w:rsidRDefault="00B16AFC">
      <w:pPr>
        <w:pStyle w:val="Heading1"/>
      </w:pPr>
      <w:bookmarkStart w:id="93" w:name="section_11b049f17b01488c898b043588466e3d"/>
      <w:bookmarkStart w:id="94" w:name="_Toc423369771"/>
      <w:r>
        <w:t>Protocol Examples</w:t>
      </w:r>
      <w:bookmarkEnd w:id="93"/>
      <w:bookmarkEnd w:id="94"/>
      <w:r>
        <w:fldChar w:fldCharType="begin"/>
      </w:r>
      <w:r>
        <w:instrText xml:space="preserve"> XE "Examples"</w:instrText>
      </w:r>
      <w:r>
        <w:fldChar w:fldCharType="end"/>
      </w:r>
    </w:p>
    <w:p w:rsidR="008E6ADF" w:rsidRDefault="00B16AFC">
      <w:r>
        <w:t xml:space="preserve">The following is an example of the </w:t>
      </w:r>
      <w:hyperlink w:anchor="Section_0bc91b3fee9d4583b61a5f01e32f6c45" w:history="1">
        <w:r>
          <w:rPr>
            <w:rStyle w:val="Hyperlink"/>
          </w:rPr>
          <w:t>RDP_PRECONNECTION_PDU_V1</w:t>
        </w:r>
      </w:hyperlink>
      <w:r>
        <w:t>.</w:t>
      </w:r>
    </w:p>
    <w:p w:rsidR="008E6ADF" w:rsidRDefault="00B16AFC">
      <w:pPr>
        <w:pStyle w:val="Code"/>
      </w:pPr>
      <w:r>
        <w:t>00000000  10 00 00 00 00 00 00 00 01 00 00 00 eb 99 c6 ee  ................</w:t>
      </w:r>
    </w:p>
    <w:p w:rsidR="008E6ADF" w:rsidRDefault="008E6ADF">
      <w:pPr>
        <w:pStyle w:val="Code"/>
      </w:pPr>
    </w:p>
    <w:p w:rsidR="008E6ADF" w:rsidRDefault="00B16AFC">
      <w:pPr>
        <w:pStyle w:val="Code"/>
      </w:pPr>
      <w:r>
        <w:t>10 00 00 00 -&gt; RDP_PRECONNECTION_PDU_V1::cbSize = 0x10 = 16 bytes</w:t>
      </w:r>
    </w:p>
    <w:p w:rsidR="008E6ADF" w:rsidRDefault="00B16AFC">
      <w:pPr>
        <w:pStyle w:val="Code"/>
      </w:pPr>
      <w:r>
        <w:t>00 00 00 00 -&gt; RDP_PRECONNECTION_PDU_V1::Flags = 0</w:t>
      </w:r>
    </w:p>
    <w:p w:rsidR="008E6ADF" w:rsidRDefault="00B16AFC">
      <w:pPr>
        <w:pStyle w:val="Code"/>
      </w:pPr>
      <w:r>
        <w:t>01 00 00 00 -&gt; RDP_PRECONNECTION_PDU_V1::Version = 1</w:t>
      </w:r>
    </w:p>
    <w:p w:rsidR="008E6ADF" w:rsidRDefault="008E6ADF">
      <w:pPr>
        <w:pStyle w:val="Code"/>
      </w:pPr>
    </w:p>
    <w:p w:rsidR="008E6ADF" w:rsidRDefault="00B16AFC">
      <w:pPr>
        <w:pStyle w:val="Code"/>
      </w:pPr>
      <w:r>
        <w:t xml:space="preserve">eb 99 c6 ee -&gt; RDP_PRECONNECTION_PDU_V1::Id = 0xEEC699EB = 4005992939 </w:t>
      </w:r>
    </w:p>
    <w:p w:rsidR="008E6ADF" w:rsidRDefault="00B16AFC">
      <w:pPr>
        <w:pStyle w:val="Code"/>
      </w:pPr>
      <w:r>
        <w:t>(random id)</w:t>
      </w:r>
    </w:p>
    <w:p w:rsidR="008E6ADF" w:rsidRDefault="008E6ADF">
      <w:pPr>
        <w:pStyle w:val="Code"/>
      </w:pPr>
    </w:p>
    <w:p w:rsidR="008E6ADF" w:rsidRDefault="00B16AFC">
      <w:r>
        <w:t xml:space="preserve">The following is an example of the </w:t>
      </w:r>
      <w:hyperlink w:anchor="Section_28daaf3fd79641a9ba9f995466c268a6" w:history="1">
        <w:r>
          <w:rPr>
            <w:rStyle w:val="Hyperlink"/>
          </w:rPr>
          <w:t>RDP_PRECONNECTION_PDU_V2</w:t>
        </w:r>
      </w:hyperlink>
      <w:r>
        <w:t>, where the PDU is an RDP_PRECONNECTION_PDU_V1 that is extended with a variable-size Unicode string.</w:t>
      </w:r>
    </w:p>
    <w:p w:rsidR="008E6ADF" w:rsidRDefault="00B16AFC">
      <w:pPr>
        <w:pStyle w:val="Code"/>
      </w:pPr>
      <w:r>
        <w:t>00000000  20 00 00 00 00 00 00 00 02 00 00 00 00 00 00 00   ...............</w:t>
      </w:r>
    </w:p>
    <w:p w:rsidR="008E6ADF" w:rsidRDefault="00B16AFC">
      <w:pPr>
        <w:pStyle w:val="Code"/>
      </w:pPr>
      <w:r>
        <w:t>00000010  07 00 54 00 65 00 73 00 74 00 56 00 4d 00 00 00  ..T.e.s.t.V.M...</w:t>
      </w:r>
    </w:p>
    <w:p w:rsidR="008E6ADF" w:rsidRDefault="008E6ADF">
      <w:pPr>
        <w:pStyle w:val="Code"/>
      </w:pPr>
    </w:p>
    <w:p w:rsidR="008E6ADF" w:rsidRDefault="00B16AFC">
      <w:pPr>
        <w:pStyle w:val="Code"/>
      </w:pPr>
      <w:r>
        <w:t>20 00 00 00 -&gt; RDP_PRECONNECTION_PDU_V2::RDP_PRECONNECTION_PDU_V1::cbSize = 0x20 = 32 bytes</w:t>
      </w:r>
    </w:p>
    <w:p w:rsidR="008E6ADF" w:rsidRDefault="00B16AFC">
      <w:pPr>
        <w:pStyle w:val="Code"/>
      </w:pPr>
      <w:r>
        <w:t>00 00 00 00 -&gt; RDP_PRECONNECTION_PDU_V2::RDP_PRECONNECTION_PDU_V1::Flags = 0</w:t>
      </w:r>
    </w:p>
    <w:p w:rsidR="008E6ADF" w:rsidRDefault="00B16AFC">
      <w:pPr>
        <w:pStyle w:val="Code"/>
      </w:pPr>
      <w:r>
        <w:t>02 00 00 00 -&gt; RDP_PRECONNECTION_PDU_V2::RDP_PRECONNECTION_PDU_V1::Version = 2</w:t>
      </w:r>
    </w:p>
    <w:p w:rsidR="008E6ADF" w:rsidRDefault="00B16AFC">
      <w:pPr>
        <w:pStyle w:val="Code"/>
      </w:pPr>
      <w:r>
        <w:t>00 00 00 00 -&gt; RDP_PRECONNECTION_PDU_V2::RDP_PRECONNECTION_PDU_V1::Id = 0</w:t>
      </w:r>
    </w:p>
    <w:p w:rsidR="008E6ADF" w:rsidRDefault="00B16AFC">
      <w:pPr>
        <w:pStyle w:val="Code"/>
      </w:pPr>
      <w:r>
        <w:t>07 00       -&gt; RDP_PRECONNECTION_PDU_V2::cchPCB = 0x7 = 7 characters</w:t>
      </w:r>
    </w:p>
    <w:p w:rsidR="008E6ADF" w:rsidRDefault="008E6ADF">
      <w:pPr>
        <w:pStyle w:val="Code"/>
      </w:pPr>
    </w:p>
    <w:p w:rsidR="008E6ADF" w:rsidRDefault="00B16AFC">
      <w:pPr>
        <w:pStyle w:val="Code"/>
      </w:pPr>
      <w:r>
        <w:t>54 00 65 00 73 00-74 00 56 00 4d 00 00 00 -&gt; RDP_PRECONNECTION_PDU_V2::wszPCB -&gt; "TestVM" (including null terminator)</w:t>
      </w:r>
    </w:p>
    <w:p w:rsidR="008E6ADF" w:rsidRDefault="00B16AFC">
      <w:r>
        <w:t>The following is an example of the RDP_PRECONNECTION_PDU_V2, where the PDU contains the connection request for a virtual machine running on Windows Server 2012 R2 operating system.</w:t>
      </w:r>
    </w:p>
    <w:p w:rsidR="008E6ADF" w:rsidRDefault="00B16AFC">
      <w:pPr>
        <w:pStyle w:val="Code"/>
      </w:pPr>
      <w:r>
        <w:t>00000000  7a 00 00 00 00 00 00 00 02 00 00 00 00 00 00 00  z...............</w:t>
      </w:r>
    </w:p>
    <w:p w:rsidR="008E6ADF" w:rsidRDefault="00B16AFC">
      <w:pPr>
        <w:pStyle w:val="Code"/>
      </w:pPr>
      <w:r>
        <w:t>00000010  34 00 42 00 41 00 31 00 42 00 36 00 44 00 42 00  4.B.A.1.B.6.D.B.</w:t>
      </w:r>
    </w:p>
    <w:p w:rsidR="008E6ADF" w:rsidRDefault="00B16AFC">
      <w:pPr>
        <w:pStyle w:val="Code"/>
      </w:pPr>
      <w:r>
        <w:t>00000020  44 00 2d 00 38 00 39 00 41 00 43 00 2d 00 34 00  D.-.8.9.A.C.-.4.</w:t>
      </w:r>
    </w:p>
    <w:p w:rsidR="008E6ADF" w:rsidRDefault="00B16AFC">
      <w:pPr>
        <w:pStyle w:val="Code"/>
      </w:pPr>
      <w:r>
        <w:t>00000030  36 00 33 00 30 00 2d 00 41 00 37 00 33 00 37 00  6.3.0.-.A.7.3.7.</w:t>
      </w:r>
    </w:p>
    <w:p w:rsidR="008E6ADF" w:rsidRDefault="00B16AFC">
      <w:pPr>
        <w:pStyle w:val="Code"/>
      </w:pPr>
      <w:r>
        <w:t>00000040  2d 00 43 00 34 00 42 00 43 00 43 00 33 00 42 00  -.C.4.B.C.C.3.B.</w:t>
      </w:r>
    </w:p>
    <w:p w:rsidR="008E6ADF" w:rsidRDefault="00B16AFC">
      <w:pPr>
        <w:pStyle w:val="Code"/>
      </w:pPr>
      <w:r>
        <w:t>00000050  42 00 39 00 39 00 46 00 42 00 3b 00 45 00 6e 00  B.9.9.F.B.;.E.n.</w:t>
      </w:r>
    </w:p>
    <w:p w:rsidR="008E6ADF" w:rsidRDefault="00B16AFC">
      <w:pPr>
        <w:pStyle w:val="Code"/>
      </w:pPr>
      <w:r>
        <w:t>00000060  68 00 61 00 6e 00 63 00 65 00 64 00 4d 00 6f 00  h.a.n.c.e.d.M.o.</w:t>
      </w:r>
    </w:p>
    <w:p w:rsidR="008E6ADF" w:rsidRDefault="00B16AFC">
      <w:pPr>
        <w:pStyle w:val="Code"/>
      </w:pPr>
      <w:r>
        <w:t>00000070  64 00 65 00 3d 00 31 00 00 00                    d.e.=.1...</w:t>
      </w:r>
    </w:p>
    <w:p w:rsidR="008E6ADF" w:rsidRDefault="008E6ADF">
      <w:pPr>
        <w:pStyle w:val="Code"/>
      </w:pPr>
    </w:p>
    <w:p w:rsidR="008E6ADF" w:rsidRDefault="00B16AFC">
      <w:pPr>
        <w:pStyle w:val="Code"/>
      </w:pPr>
      <w:r>
        <w:t>7a 00 00 00 -&gt; RDP_PRECONNECTION_PDU_V2::RDP_PRECONNECTION_PDU_V1::cbSize = 0x7a = 122 bytes</w:t>
      </w:r>
    </w:p>
    <w:p w:rsidR="008E6ADF" w:rsidRDefault="00B16AFC">
      <w:pPr>
        <w:pStyle w:val="Code"/>
      </w:pPr>
      <w:r>
        <w:t>00 00 00 00 -&gt; RDP_PRECONNECTION_PDU_V2::RDP_PRECONNECTION_PDU_V1::Flags = 0</w:t>
      </w:r>
    </w:p>
    <w:p w:rsidR="008E6ADF" w:rsidRDefault="00B16AFC">
      <w:pPr>
        <w:pStyle w:val="Code"/>
      </w:pPr>
      <w:r>
        <w:t>02 00 00 00 -&gt; RDP_PRECONNECTION_PDU_V2::RDP_PRECONNECTION_PDU_V1::Version = 2</w:t>
      </w:r>
    </w:p>
    <w:p w:rsidR="008E6ADF" w:rsidRDefault="00B16AFC">
      <w:pPr>
        <w:pStyle w:val="Code"/>
      </w:pPr>
      <w:r>
        <w:t>00 00 00 00 -&gt; RDP_PRECONNECTION_PDU_V2::RDP_PRECONNECTION_PDU_V1::Id = 0</w:t>
      </w:r>
    </w:p>
    <w:p w:rsidR="008E6ADF" w:rsidRDefault="00B16AFC">
      <w:pPr>
        <w:pStyle w:val="Code"/>
      </w:pPr>
      <w:r>
        <w:t>34 00       -&gt; RDP_PRECONNECTION_PDU_V2::cchPCB = 0x34 = 52 characters</w:t>
      </w:r>
    </w:p>
    <w:p w:rsidR="008E6ADF" w:rsidRDefault="008E6ADF">
      <w:pPr>
        <w:pStyle w:val="Code"/>
      </w:pPr>
    </w:p>
    <w:p w:rsidR="008E6ADF" w:rsidRDefault="00B16AFC">
      <w:pPr>
        <w:pStyle w:val="Code"/>
      </w:pPr>
      <w:r>
        <w:t xml:space="preserve">42 00 41 00 31 00 42 00 36 00 44 00 42 00 44 00 </w:t>
      </w:r>
    </w:p>
    <w:p w:rsidR="008E6ADF" w:rsidRDefault="00B16AFC">
      <w:pPr>
        <w:pStyle w:val="Code"/>
      </w:pPr>
      <w:r>
        <w:t xml:space="preserve">2d 00 38 00 39 00 41 00 43 00 2d 00 34 00 36 00 </w:t>
      </w:r>
    </w:p>
    <w:p w:rsidR="008E6ADF" w:rsidRDefault="00B16AFC">
      <w:pPr>
        <w:pStyle w:val="Code"/>
      </w:pPr>
      <w:r>
        <w:t xml:space="preserve">33 00 30 00 2d 00 41 00 37 00 33 00 37 00 2d 00 </w:t>
      </w:r>
    </w:p>
    <w:p w:rsidR="008E6ADF" w:rsidRDefault="00B16AFC">
      <w:pPr>
        <w:pStyle w:val="Code"/>
      </w:pPr>
      <w:r>
        <w:t xml:space="preserve">43 00 34 00 42 00 43 00 43 00 33 00 42 00 42 00 </w:t>
      </w:r>
    </w:p>
    <w:p w:rsidR="008E6ADF" w:rsidRDefault="00B16AFC">
      <w:pPr>
        <w:pStyle w:val="Code"/>
      </w:pPr>
      <w:r>
        <w:t xml:space="preserve">39 00 39 00 46 00 42 00 3b 00 45 00 6e 00 68 00 </w:t>
      </w:r>
    </w:p>
    <w:p w:rsidR="008E6ADF" w:rsidRDefault="00B16AFC">
      <w:pPr>
        <w:pStyle w:val="Code"/>
      </w:pPr>
      <w:r>
        <w:t xml:space="preserve">61 00 6e 00 63 00 65 00 64 00 4d 00 6f 00 64 00 </w:t>
      </w:r>
    </w:p>
    <w:p w:rsidR="008E6ADF" w:rsidRDefault="00B16AFC">
      <w:pPr>
        <w:pStyle w:val="Code"/>
      </w:pPr>
      <w:r>
        <w:t>65 00 3d 00 31 00 00 00 -&gt; RDP_PRECONNECTION_PDU_V2::wszPCB -&gt; "BA1B6DBD-89AC-4630-A737-C4BCC3BB99FB;EnhancedMode=1" (including null terminator)</w:t>
      </w:r>
    </w:p>
    <w:p w:rsidR="008E6ADF" w:rsidRDefault="00B16AFC">
      <w:pPr>
        <w:pStyle w:val="Heading1"/>
      </w:pPr>
      <w:bookmarkStart w:id="95" w:name="section_9f4d15d63fb543fdbe454a51db2803c5"/>
      <w:bookmarkStart w:id="96" w:name="_Toc423369772"/>
      <w:r>
        <w:t>Security</w:t>
      </w:r>
      <w:bookmarkEnd w:id="95"/>
      <w:bookmarkEnd w:id="96"/>
    </w:p>
    <w:p w:rsidR="008E6ADF" w:rsidRDefault="00B16AFC">
      <w:pPr>
        <w:pStyle w:val="Heading2"/>
      </w:pPr>
      <w:bookmarkStart w:id="97" w:name="section_514b1ef248084d73a33b1e9ebcb43569"/>
      <w:bookmarkStart w:id="98" w:name="_Toc423369773"/>
      <w:r>
        <w:t>Security Considerations for Implementers</w:t>
      </w:r>
      <w:bookmarkEnd w:id="97"/>
      <w:bookmarkEnd w:id="9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8E6ADF" w:rsidRDefault="00B16AFC">
      <w:r>
        <w:t xml:space="preserve">In order to avoid denial-of-service attacks, the server should not wait indefinitely for the PDU content to arrive. Instead, the server should disconnect the client if the timer that is specified in sections </w:t>
      </w:r>
      <w:hyperlink w:anchor="Section_f682f1f061d341f9841a5c027698a835" w:history="1">
        <w:r>
          <w:rPr>
            <w:rStyle w:val="Hyperlink"/>
          </w:rPr>
          <w:t>3.1.2</w:t>
        </w:r>
      </w:hyperlink>
      <w:r>
        <w:t xml:space="preserve"> and </w:t>
      </w:r>
      <w:hyperlink w:anchor="Section_78b3219224594b8686cd0d58c00ddcca" w:history="1">
        <w:r>
          <w:rPr>
            <w:rStyle w:val="Hyperlink"/>
          </w:rPr>
          <w:t>3.2.2</w:t>
        </w:r>
      </w:hyperlink>
      <w:r>
        <w:t xml:space="preserve"> has passed and the entire PDU was not received.</w:t>
      </w:r>
    </w:p>
    <w:p w:rsidR="008E6ADF" w:rsidRDefault="00B16AFC">
      <w:pPr>
        <w:pStyle w:val="Heading2"/>
      </w:pPr>
      <w:bookmarkStart w:id="99" w:name="section_7cc8508722814322af77dfafdd98b16f"/>
      <w:bookmarkStart w:id="100" w:name="_Toc423369774"/>
      <w:r>
        <w:t>Index of Security Parameters</w:t>
      </w:r>
      <w:bookmarkEnd w:id="99"/>
      <w:bookmarkEnd w:id="10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8E6ADF" w:rsidRDefault="00B16AFC">
      <w:r>
        <w:t>None.</w:t>
      </w:r>
    </w:p>
    <w:p w:rsidR="008E6ADF" w:rsidRDefault="00B16AFC">
      <w:pPr>
        <w:pStyle w:val="Heading1"/>
      </w:pPr>
      <w:bookmarkStart w:id="101" w:name="section_b0c89d63473a445b99454004c02ae3c6"/>
      <w:bookmarkStart w:id="102" w:name="_Toc423369775"/>
      <w:r>
        <w:t>Appendix A: Product Behavior</w:t>
      </w:r>
      <w:bookmarkEnd w:id="101"/>
      <w:bookmarkEnd w:id="102"/>
      <w:r>
        <w:fldChar w:fldCharType="begin"/>
      </w:r>
      <w:r>
        <w:instrText xml:space="preserve"> XE "Product behavior" </w:instrText>
      </w:r>
      <w:r>
        <w:fldChar w:fldCharType="end"/>
      </w:r>
    </w:p>
    <w:p w:rsidR="008E6ADF" w:rsidRDefault="00B16AFC">
      <w:r>
        <w:t>The information in this specification is applicable to the following Microsoft products or supplemental software. References to product versions include released service packs.</w:t>
      </w:r>
    </w:p>
    <w:p w:rsidR="008E6ADF" w:rsidRDefault="00B16AFC">
      <w:r>
        <w:t>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8E6ADF" w:rsidRDefault="00B16AFC">
      <w:pPr>
        <w:pStyle w:val="ListParagraph"/>
        <w:numPr>
          <w:ilvl w:val="0"/>
          <w:numId w:val="48"/>
        </w:numPr>
      </w:pPr>
      <w:r>
        <w:t>Windows Vista operating system</w:t>
      </w:r>
    </w:p>
    <w:p w:rsidR="008E6ADF" w:rsidRDefault="00B16AFC">
      <w:pPr>
        <w:pStyle w:val="ListParagraph"/>
        <w:numPr>
          <w:ilvl w:val="0"/>
          <w:numId w:val="48"/>
        </w:numPr>
      </w:pPr>
      <w:r>
        <w:t>Windows Server 2008 operating system</w:t>
      </w:r>
    </w:p>
    <w:p w:rsidR="008E6ADF" w:rsidRDefault="00B16AFC">
      <w:pPr>
        <w:pStyle w:val="ListParagraph"/>
        <w:numPr>
          <w:ilvl w:val="0"/>
          <w:numId w:val="48"/>
        </w:numPr>
      </w:pPr>
      <w:r>
        <w:t>Windows 7 operating system</w:t>
      </w:r>
    </w:p>
    <w:p w:rsidR="008E6ADF" w:rsidRDefault="00B16AFC">
      <w:pPr>
        <w:pStyle w:val="ListParagraph"/>
        <w:numPr>
          <w:ilvl w:val="0"/>
          <w:numId w:val="48"/>
        </w:numPr>
      </w:pPr>
      <w:r>
        <w:t>Windows Server 2008 R2 operating system</w:t>
      </w:r>
    </w:p>
    <w:p w:rsidR="008E6ADF" w:rsidRDefault="00B16AFC">
      <w:pPr>
        <w:pStyle w:val="ListParagraph"/>
        <w:numPr>
          <w:ilvl w:val="0"/>
          <w:numId w:val="48"/>
        </w:numPr>
      </w:pPr>
      <w:r>
        <w:t>Windows 8 operating system</w:t>
      </w:r>
    </w:p>
    <w:p w:rsidR="008E6ADF" w:rsidRDefault="00B16AFC">
      <w:pPr>
        <w:pStyle w:val="ListParagraph"/>
        <w:numPr>
          <w:ilvl w:val="0"/>
          <w:numId w:val="48"/>
        </w:numPr>
      </w:pPr>
      <w:r>
        <w:t>Windows Server 2012 operating system</w:t>
      </w:r>
    </w:p>
    <w:p w:rsidR="008E6ADF" w:rsidRDefault="00B16AFC">
      <w:pPr>
        <w:pStyle w:val="ListParagraph"/>
        <w:numPr>
          <w:ilvl w:val="0"/>
          <w:numId w:val="48"/>
        </w:numPr>
      </w:pPr>
      <w:r>
        <w:t>Windows 8.1 operating system</w:t>
      </w:r>
    </w:p>
    <w:p w:rsidR="008E6ADF" w:rsidRDefault="00B16AFC">
      <w:pPr>
        <w:pStyle w:val="ListParagraph"/>
        <w:numPr>
          <w:ilvl w:val="0"/>
          <w:numId w:val="48"/>
        </w:numPr>
      </w:pPr>
      <w:r>
        <w:t>Windows Server 2012 R2 operating system</w:t>
      </w:r>
    </w:p>
    <w:p w:rsidR="008E6ADF" w:rsidRDefault="00B16AFC">
      <w:pPr>
        <w:pStyle w:val="ListParagraph"/>
        <w:numPr>
          <w:ilvl w:val="0"/>
          <w:numId w:val="48"/>
        </w:numPr>
      </w:pPr>
      <w:r>
        <w:t>Windows 10 operating system</w:t>
      </w:r>
    </w:p>
    <w:p w:rsidR="008E6ADF" w:rsidRDefault="00B16AFC">
      <w:pPr>
        <w:pStyle w:val="ListParagraph"/>
        <w:numPr>
          <w:ilvl w:val="0"/>
          <w:numId w:val="48"/>
        </w:numPr>
      </w:pPr>
      <w:r>
        <w:t>Windows Server 2016 Technical Preview operating system</w:t>
      </w:r>
    </w:p>
    <w:p w:rsidR="008E6ADF" w:rsidRDefault="00B16AFC">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8E6ADF" w:rsidRDefault="00B16AFC">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03" w:name="Appendix_A_1"/>
    <w:p w:rsidR="008E6ADF" w:rsidRDefault="00B16AFC">
      <w:r>
        <w:fldChar w:fldCharType="begin"/>
      </w:r>
      <w:r>
        <w:instrText xml:space="preserve"> HYPERLINK \l "Appendix_A_Target_1" \h </w:instrText>
      </w:r>
      <w:r>
        <w:fldChar w:fldCharType="separate"/>
      </w:r>
      <w:r>
        <w:rPr>
          <w:rStyle w:val="Hyperlink"/>
        </w:rPr>
        <w:t>&lt;1&gt; Section 3.1.5.1</w:t>
      </w:r>
      <w:r>
        <w:rPr>
          <w:rStyle w:val="Hyperlink"/>
        </w:rPr>
        <w:fldChar w:fldCharType="end"/>
      </w:r>
      <w:r>
        <w:t xml:space="preserve">: </w:t>
      </w:r>
      <w:bookmarkEnd w:id="103"/>
      <w:r>
        <w:t xml:space="preserve">In Windows Vista, Windows 7, Windows 8, Windows 8.1, and Windows 10, the client initializes the </w:t>
      </w:r>
      <w:r>
        <w:rPr>
          <w:b/>
        </w:rPr>
        <w:t>Version</w:t>
      </w:r>
      <w:r>
        <w:t xml:space="preserve"> field with </w:t>
      </w:r>
      <w:hyperlink w:anchor="Section_0bc91b3fee9d4583b61a5f01e32f6c45" w:history="1">
        <w:r>
          <w:rPr>
            <w:rStyle w:val="Hyperlink"/>
          </w:rPr>
          <w:t>RDP_PRECONNECTION_PDU_V1</w:t>
        </w:r>
      </w:hyperlink>
      <w:r>
        <w:t xml:space="preserve"> because the </w:t>
      </w:r>
      <w:r>
        <w:rPr>
          <w:b/>
        </w:rPr>
        <w:t>Id</w:t>
      </w:r>
      <w:r>
        <w:t xml:space="preserve"> field is sufficient to identify the wanted RDP source. The </w:t>
      </w:r>
      <w:r>
        <w:rPr>
          <w:b/>
        </w:rPr>
        <w:t>Id</w:t>
      </w:r>
      <w:r>
        <w:t xml:space="preserve"> is initialized to a value that identifies the server. This value is obtained by the client through an external mechanism (such as fax, email, or telephone) that is outside this protocol. The external mechanism that is used by the Remote Assistance Initiation Protocol (see </w:t>
      </w:r>
      <w:hyperlink r:id="rId27">
        <w:r>
          <w:rPr>
            <w:rStyle w:val="Hyperlink"/>
          </w:rPr>
          <w:t>[MS-RAI]</w:t>
        </w:r>
      </w:hyperlink>
      <w:r>
        <w:t xml:space="preserve">) exchanges the </w:t>
      </w:r>
      <w:r>
        <w:rPr>
          <w:b/>
        </w:rPr>
        <w:t>Id</w:t>
      </w:r>
      <w:r>
        <w:t xml:space="preserve"> as described in [MS-RAI] section 2.2.2. (The SID XML attribute in the Remote Assistance Connection String 2 contains the Id value.)</w:t>
      </w:r>
    </w:p>
    <w:bookmarkStart w:id="104" w:name="Appendix_A_2"/>
    <w:p w:rsidR="008E6ADF" w:rsidRDefault="00B16AFC">
      <w:r>
        <w:fldChar w:fldCharType="begin"/>
      </w:r>
      <w:r>
        <w:instrText xml:space="preserve"> HYPERLINK \l "Appendix_A_Target_2" \h </w:instrText>
      </w:r>
      <w:r>
        <w:fldChar w:fldCharType="separate"/>
      </w:r>
      <w:r>
        <w:rPr>
          <w:rStyle w:val="Hyperlink"/>
        </w:rPr>
        <w:t>&lt;2&gt; Section 3.1.5.2</w:t>
      </w:r>
      <w:r>
        <w:rPr>
          <w:rStyle w:val="Hyperlink"/>
        </w:rPr>
        <w:fldChar w:fldCharType="end"/>
      </w:r>
      <w:r>
        <w:t xml:space="preserve">: </w:t>
      </w:r>
      <w:bookmarkEnd w:id="104"/>
      <w:r>
        <w:t xml:space="preserve">In the Windows Server 2008 operating system, Windows Server 2008 R2, Windows Server 2012, Windows Server 2012 R2, and Windows Server 2016 Technical Preview virtual machine implementation, the client initializes the </w:t>
      </w:r>
      <w:r>
        <w:rPr>
          <w:b/>
        </w:rPr>
        <w:t>Version</w:t>
      </w:r>
      <w:r>
        <w:t xml:space="preserve"> field to </w:t>
      </w:r>
      <w:hyperlink w:anchor="Section_28daaf3fd79641a9ba9f995466c268a6" w:history="1">
        <w:r>
          <w:rPr>
            <w:rStyle w:val="Hyperlink"/>
          </w:rPr>
          <w:t>RDP_PRECONNECTION_PDU_V2</w:t>
        </w:r>
      </w:hyperlink>
      <w:r>
        <w:t xml:space="preserve"> and sets the </w:t>
      </w:r>
      <w:r>
        <w:rPr>
          <w:b/>
        </w:rPr>
        <w:t>Id</w:t>
      </w:r>
      <w:r>
        <w:t xml:space="preserve"> field to zero. The string is used to identify the name of the wanted virtual machine. If the string is not null-terminated, the server will overwrite the last Unicode character with NULL prior to further processing.</w:t>
      </w:r>
    </w:p>
    <w:p w:rsidR="008E6ADF" w:rsidRDefault="00B16AFC">
      <w:r>
        <w:t xml:space="preserve">The Windows Server 2008, Windows Server 2008 R2, Windows Server 2012, Windows Server 2012 R2, and Windows Server 2016 Technical Preview virtual machine sends a GUID instead of a virtual machine name. </w:t>
      </w:r>
    </w:p>
    <w:p w:rsidR="008E6ADF" w:rsidRDefault="00B16AFC">
      <w:r>
        <w:t>GUID formatting is as follows: 00000000-0000-0000-0000-000000000000. The hexadecimal numbers are separated by '-' characters; however, without any braces {} around the GUID. The byte ordering is standard GUID byte ordering (identical for all GUIDs that are represented as strings) and is case-insensitive for the hexadecimal digits. No other form is allowed.</w:t>
      </w:r>
    </w:p>
    <w:bookmarkStart w:id="105" w:name="Appendix_A_3"/>
    <w:p w:rsidR="008E6ADF" w:rsidRDefault="00B16AFC">
      <w:r>
        <w:fldChar w:fldCharType="begin"/>
      </w:r>
      <w:r>
        <w:instrText xml:space="preserve"> HYPERLINK \l "Appendix_A_Target_3" \h </w:instrText>
      </w:r>
      <w:r>
        <w:fldChar w:fldCharType="separate"/>
      </w:r>
      <w:r>
        <w:rPr>
          <w:rStyle w:val="Hyperlink"/>
        </w:rPr>
        <w:t>&lt;3&gt; Section 3.2.2</w:t>
      </w:r>
      <w:r>
        <w:rPr>
          <w:rStyle w:val="Hyperlink"/>
        </w:rPr>
        <w:fldChar w:fldCharType="end"/>
      </w:r>
      <w:r>
        <w:t xml:space="preserve">: </w:t>
      </w:r>
      <w:bookmarkEnd w:id="105"/>
      <w:r>
        <w:t xml:space="preserve">In Windows implementations, the server associates a time stamp for each new connection. The time stamp is used to verify whether all the preconnection PDU data for a connection was received in the specified 10-second interval. (See section </w:t>
      </w:r>
      <w:hyperlink w:anchor="Section_78b3219224594b8686cd0d58c00ddcca" w:history="1">
        <w:r>
          <w:rPr>
            <w:rStyle w:val="Hyperlink"/>
          </w:rPr>
          <w:t>3.2.2</w:t>
        </w:r>
      </w:hyperlink>
      <w:r>
        <w:t xml:space="preserve">.) If the data was not received, the client is then disconnected. However, the checks are only performed when a new connection is created or when data is received on one of the pending connections. Otherwise, the server does not check the time stamp, and the client is not disconnected. </w:t>
      </w:r>
    </w:p>
    <w:bookmarkStart w:id="106" w:name="Appendix_A_4"/>
    <w:p w:rsidR="008E6ADF" w:rsidRDefault="00B16AFC">
      <w:r>
        <w:fldChar w:fldCharType="begin"/>
      </w:r>
      <w:r>
        <w:instrText xml:space="preserve"> HYPERLINK \l "Appendix_A_Target_4" \h </w:instrText>
      </w:r>
      <w:r>
        <w:fldChar w:fldCharType="separate"/>
      </w:r>
      <w:r>
        <w:rPr>
          <w:rStyle w:val="Hyperlink"/>
        </w:rPr>
        <w:t>&lt;4&gt; Section 3.2.5.1</w:t>
      </w:r>
      <w:r>
        <w:rPr>
          <w:rStyle w:val="Hyperlink"/>
        </w:rPr>
        <w:fldChar w:fldCharType="end"/>
      </w:r>
      <w:r>
        <w:t xml:space="preserve">: </w:t>
      </w:r>
      <w:bookmarkEnd w:id="106"/>
      <w:r>
        <w:t xml:space="preserve">In Windows implementations, the server associates a time stamp for each new connection. The time stamp is used to verify whether all the preconnection PDU data for a connection is received in the specified 10-second interval. (See section 3.2.2.) If the data is not received, the client is disconnected. However, these checks are only performed when a new connection is created or when data is received on a pending connection. Otherwise, the server does not check the time stamp, and the client is not disconnected. </w:t>
      </w:r>
    </w:p>
    <w:bookmarkStart w:id="107" w:name="Appendix_A_5"/>
    <w:p w:rsidR="008E6ADF" w:rsidRDefault="00B16AFC">
      <w:r>
        <w:fldChar w:fldCharType="begin"/>
      </w:r>
      <w:r>
        <w:instrText xml:space="preserve"> HYPERLINK \l "Appendix_A_Target_5" \h </w:instrText>
      </w:r>
      <w:r>
        <w:fldChar w:fldCharType="separate"/>
      </w:r>
      <w:r>
        <w:rPr>
          <w:rStyle w:val="Hyperlink"/>
        </w:rPr>
        <w:t>&lt;5&gt; Section 3.2.5.1</w:t>
      </w:r>
      <w:r>
        <w:rPr>
          <w:rStyle w:val="Hyperlink"/>
        </w:rPr>
        <w:fldChar w:fldCharType="end"/>
      </w:r>
      <w:r>
        <w:t xml:space="preserve">: </w:t>
      </w:r>
      <w:bookmarkEnd w:id="107"/>
      <w:r>
        <w:t xml:space="preserve">On a Windows Server 2008, Windows Server 2008 R2, Windows Server 2012, Windows Server 2012 R2, or Windows Server 2016 Technical Preview virtual machine, RDP_PRECONNECTION_PDU_V2 is used. The </w:t>
      </w:r>
      <w:r>
        <w:rPr>
          <w:b/>
        </w:rPr>
        <w:t>Id</w:t>
      </w:r>
      <w:r>
        <w:t xml:space="preserve"> is ignored by the server. The server always expects a wszPCB string. The string represents the GUID of the virtual machine to which the client tries to connect. The server expects a null-terminated string. The server does not verify that the last character is a null terminator; instead, the server overwrites the last character with the null-terminated character. The server will use the GUID to identify the virtual machine the connection is intended for. If a matching virtual machine is not found on the server the connection will be terminated. </w:t>
      </w:r>
    </w:p>
    <w:p w:rsidR="008E6ADF" w:rsidRDefault="00B16AFC">
      <w:r>
        <w:t xml:space="preserve">On Windows Server 2012 R2 and Windows Server 2016 Technical Preview, the </w:t>
      </w:r>
      <w:r>
        <w:rPr>
          <w:b/>
        </w:rPr>
        <w:t>wszPCB</w:t>
      </w:r>
      <w:r>
        <w:t xml:space="preserve"> string contains virtual machine GUID and connection-specific information. The following syntax is used for that pre-connection string:</w:t>
      </w:r>
    </w:p>
    <w:p w:rsidR="008E6ADF" w:rsidRDefault="00B16AFC">
      <w:r>
        <w:t>GUID;key1=value1;key2=value2;key3=value3...</w:t>
      </w:r>
    </w:p>
    <w:p w:rsidR="008E6ADF" w:rsidRDefault="00B16AFC">
      <w:r>
        <w:t>"GUID" is followed by a semi-colon, which is then followed by connection-specific key-value pairs, with each pair separated by a semi-colon delimiter. The key and value in the key-value pair are separated by an equal sign ("="). There are no spaces in the string.</w:t>
      </w:r>
    </w:p>
    <w:p w:rsidR="008E6ADF" w:rsidRDefault="00B16AFC">
      <w:r>
        <w:t>The only supported key in Windows Server 2012 R2 and Windows Server 2016 Technical Preview is "EnhancedMode". Its value MUST be set to 1 for connections that expect to use RDP features.</w:t>
      </w:r>
    </w:p>
    <w:bookmarkStart w:id="108" w:name="Appendix_A_6"/>
    <w:p w:rsidR="008E6ADF" w:rsidRDefault="00B16AFC">
      <w:r>
        <w:fldChar w:fldCharType="begin"/>
      </w:r>
      <w:r>
        <w:instrText xml:space="preserve"> HYPERLINK \l "Appendix_A_Target_6" \h </w:instrText>
      </w:r>
      <w:r>
        <w:fldChar w:fldCharType="separate"/>
      </w:r>
      <w:r>
        <w:rPr>
          <w:rStyle w:val="Hyperlink"/>
        </w:rPr>
        <w:t>&lt;6&gt; Section 3.2.5.1</w:t>
      </w:r>
      <w:r>
        <w:rPr>
          <w:rStyle w:val="Hyperlink"/>
        </w:rPr>
        <w:fldChar w:fldCharType="end"/>
      </w:r>
      <w:r>
        <w:t xml:space="preserve">: </w:t>
      </w:r>
      <w:bookmarkEnd w:id="108"/>
      <w:r>
        <w:t xml:space="preserve">In Windows implementations, the server will disconnect the client if the </w:t>
      </w:r>
      <w:r>
        <w:rPr>
          <w:b/>
        </w:rPr>
        <w:t>cbSize</w:t>
      </w:r>
      <w:r>
        <w:t xml:space="preserve"> value is 17 bytes or less than 16 bytes.</w:t>
      </w:r>
    </w:p>
    <w:bookmarkStart w:id="109" w:name="Appendix_A_7"/>
    <w:p w:rsidR="008E6ADF" w:rsidRDefault="00B16AFC">
      <w:r>
        <w:fldChar w:fldCharType="begin"/>
      </w:r>
      <w:r>
        <w:instrText xml:space="preserve"> HYPERLINK \l "Appendix_A_Target_7" \h </w:instrText>
      </w:r>
      <w:r>
        <w:fldChar w:fldCharType="separate"/>
      </w:r>
      <w:r>
        <w:rPr>
          <w:rStyle w:val="Hyperlink"/>
        </w:rPr>
        <w:t>&lt;7&gt; Section 3.2.5.1</w:t>
      </w:r>
      <w:r>
        <w:rPr>
          <w:rStyle w:val="Hyperlink"/>
        </w:rPr>
        <w:fldChar w:fldCharType="end"/>
      </w:r>
      <w:r>
        <w:t xml:space="preserve">: </w:t>
      </w:r>
      <w:bookmarkEnd w:id="109"/>
      <w:r>
        <w:t xml:space="preserve">In Windows implementations, the server disconnects the client if the </w:t>
      </w:r>
      <w:r>
        <w:rPr>
          <w:b/>
        </w:rPr>
        <w:t>cbSize</w:t>
      </w:r>
      <w:r>
        <w:t xml:space="preserve"> value is greater than 16 bytes and the </w:t>
      </w:r>
      <w:r>
        <w:rPr>
          <w:b/>
        </w:rPr>
        <w:t>Version</w:t>
      </w:r>
      <w:r>
        <w:t xml:space="preserve"> field indicates that it is RDP_PRECONNECTION_PDU_V1.</w:t>
      </w:r>
    </w:p>
    <w:bookmarkStart w:id="110" w:name="Appendix_A_8"/>
    <w:p w:rsidR="008E6ADF" w:rsidRDefault="00B16AFC">
      <w:r>
        <w:fldChar w:fldCharType="begin"/>
      </w:r>
      <w:r>
        <w:instrText xml:space="preserve"> HYPERLINK \l "Appendix_A_Target_8" \h </w:instrText>
      </w:r>
      <w:r>
        <w:fldChar w:fldCharType="separate"/>
      </w:r>
      <w:r>
        <w:rPr>
          <w:rStyle w:val="Hyperlink"/>
        </w:rPr>
        <w:t>&lt;8&gt; Section 3.2.5.1</w:t>
      </w:r>
      <w:r>
        <w:rPr>
          <w:rStyle w:val="Hyperlink"/>
        </w:rPr>
        <w:fldChar w:fldCharType="end"/>
      </w:r>
      <w:r>
        <w:t xml:space="preserve">: </w:t>
      </w:r>
      <w:bookmarkEnd w:id="110"/>
      <w:r>
        <w:t xml:space="preserve">Windows virtual machine clients are disconnected if the </w:t>
      </w:r>
      <w:r>
        <w:rPr>
          <w:b/>
        </w:rPr>
        <w:t>cbSize</w:t>
      </w:r>
      <w:r>
        <w:t xml:space="preserve"> field verification fails. If the </w:t>
      </w:r>
      <w:r>
        <w:rPr>
          <w:b/>
        </w:rPr>
        <w:t>cbSize</w:t>
      </w:r>
      <w:r>
        <w:t xml:space="preserve"> value indicates that the payload is bigger than the length of the </w:t>
      </w:r>
      <w:r>
        <w:rPr>
          <w:b/>
        </w:rPr>
        <w:t>wszPCB</w:t>
      </w:r>
      <w:r>
        <w:t xml:space="preserve"> field the bytes after the </w:t>
      </w:r>
      <w:r>
        <w:rPr>
          <w:b/>
        </w:rPr>
        <w:t>wszPCB</w:t>
      </w:r>
      <w:r>
        <w:t xml:space="preserve"> field up to </w:t>
      </w:r>
      <w:r>
        <w:rPr>
          <w:b/>
        </w:rPr>
        <w:t>cbSize</w:t>
      </w:r>
      <w:r>
        <w:t xml:space="preserve"> will be ignored.</w:t>
      </w:r>
    </w:p>
    <w:bookmarkStart w:id="111" w:name="Appendix_A_9"/>
    <w:p w:rsidR="008E6ADF" w:rsidRDefault="00B16AFC">
      <w:r>
        <w:fldChar w:fldCharType="begin"/>
      </w:r>
      <w:r>
        <w:instrText xml:space="preserve"> HYPERLINK \l "Appendix_A_Target_9" \h </w:instrText>
      </w:r>
      <w:r>
        <w:fldChar w:fldCharType="separate"/>
      </w:r>
      <w:r>
        <w:rPr>
          <w:rStyle w:val="Hyperlink"/>
        </w:rPr>
        <w:t>&lt;9&gt; Section 3.2.5.1</w:t>
      </w:r>
      <w:r>
        <w:rPr>
          <w:rStyle w:val="Hyperlink"/>
        </w:rPr>
        <w:fldChar w:fldCharType="end"/>
      </w:r>
      <w:r>
        <w:t xml:space="preserve">: </w:t>
      </w:r>
      <w:bookmarkEnd w:id="111"/>
      <w:r>
        <w:t>In Windows Vista, Windows 7, Windows 8, Windows 8.1, and Windows 10 Remote Assistance, the type of the PDU is always expected to be RDP_PRECONNECTION_PDU_V1</w:t>
      </w:r>
      <w:r>
        <w:rPr>
          <w:rStyle w:val="Hyperlink"/>
        </w:rPr>
        <w:t>,</w:t>
      </w:r>
      <w:r>
        <w:t xml:space="preserve"> and if the server receives a RDP_PRECONNECTION_PDU_V2</w:t>
      </w:r>
      <w:r>
        <w:rPr>
          <w:rStyle w:val="Hyperlink"/>
          <w:u w:val="none"/>
        </w:rPr>
        <w:t>,</w:t>
      </w:r>
      <w:r>
        <w:t xml:space="preserve"> it disconnects the client. In Windows Server 2008 Hyper-V, Windows Server 2008 R2 Hyper-V, Windows Server 2012 Hyper-V, Windows Server 2012 R2 Hyper-V, and Windows Server 2016 Technical Preview Hyper-V, the type of the PDU is always expected to be RDP_PRECONNECTION_PDU_V2</w:t>
      </w:r>
      <w:r>
        <w:rPr>
          <w:rStyle w:val="Hyperlink"/>
          <w:u w:val="none"/>
        </w:rPr>
        <w:t>,</w:t>
      </w:r>
      <w:r>
        <w:t xml:space="preserve"> and if a RDP_PRECONNECTION_PDU_V1 is received in this case, the server will disconnect the client. </w:t>
      </w:r>
    </w:p>
    <w:bookmarkStart w:id="112" w:name="Appendix_A_10"/>
    <w:p w:rsidR="008E6ADF" w:rsidRDefault="00B16AFC">
      <w:r>
        <w:fldChar w:fldCharType="begin"/>
      </w:r>
      <w:r>
        <w:instrText xml:space="preserve"> HYPERLINK \l "Appendix_A_Target_10" \h </w:instrText>
      </w:r>
      <w:r>
        <w:fldChar w:fldCharType="separate"/>
      </w:r>
      <w:r>
        <w:rPr>
          <w:rStyle w:val="Hyperlink"/>
        </w:rPr>
        <w:t>&lt;10&gt; Section 3.2.6</w:t>
      </w:r>
      <w:r>
        <w:rPr>
          <w:rStyle w:val="Hyperlink"/>
        </w:rPr>
        <w:fldChar w:fldCharType="end"/>
      </w:r>
      <w:r>
        <w:t xml:space="preserve">: </w:t>
      </w:r>
      <w:bookmarkEnd w:id="112"/>
      <w:r>
        <w:t xml:space="preserve">In Windows implementations, the server associates a time stamp for each new connection. The time stamp is used to verify whether all the preconnection PDU data for a connection is received in the specified 10-second interval. (See section 3.2.2.) If the data is not received, the client is disconnected. However, these checks are only performed when a new connection is created or when data is received on a pending connection. Otherwise, the server does not check the time stamp, and the client is not disconnected. </w:t>
      </w:r>
    </w:p>
    <w:p w:rsidR="008E6ADF" w:rsidRDefault="00B16AFC">
      <w:pPr>
        <w:pStyle w:val="Heading1"/>
      </w:pPr>
      <w:bookmarkStart w:id="113" w:name="section_0863c31c4a414ab5b4d8e1b356e473d9"/>
      <w:bookmarkStart w:id="114" w:name="_Toc423369776"/>
      <w:r>
        <w:t>Change Tracking</w:t>
      </w:r>
      <w:bookmarkEnd w:id="113"/>
      <w:bookmarkEnd w:id="114"/>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B16AFC" w:rsidP="00A14E89">
      <w:r w:rsidRPr="00F6169D">
        <w:t xml:space="preserve">This section identifies changes that were made to this document since the last release. Changes are classified as New, Major, Minor, Editorial, or No change. </w:t>
      </w:r>
    </w:p>
    <w:p w:rsidR="00A14E89" w:rsidRDefault="00B16AFC" w:rsidP="00A14E89">
      <w:r>
        <w:t xml:space="preserve">The revision class </w:t>
      </w:r>
      <w:r w:rsidRPr="00F6169D">
        <w:rPr>
          <w:b/>
        </w:rPr>
        <w:t>New</w:t>
      </w:r>
      <w:r>
        <w:t xml:space="preserve"> means that a new document is being released.</w:t>
      </w:r>
    </w:p>
    <w:p w:rsidR="00A14E89" w:rsidRDefault="00B16AFC"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B16AFC" w:rsidP="00A14E89">
      <w:pPr>
        <w:pStyle w:val="ListParagraph"/>
        <w:numPr>
          <w:ilvl w:val="0"/>
          <w:numId w:val="50"/>
        </w:numPr>
      </w:pPr>
      <w:r>
        <w:t>A document revision that incorporates changes to interoperability requirements or functionality.</w:t>
      </w:r>
    </w:p>
    <w:p w:rsidR="00A14E89" w:rsidRDefault="00B16AFC" w:rsidP="00A14E89">
      <w:pPr>
        <w:pStyle w:val="ListParagraph"/>
        <w:numPr>
          <w:ilvl w:val="0"/>
          <w:numId w:val="50"/>
        </w:numPr>
      </w:pPr>
      <w:r>
        <w:t>The removal of a document from the documentation set.</w:t>
      </w:r>
    </w:p>
    <w:p w:rsidR="00A14E89" w:rsidRDefault="00B16AFC"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B16AFC"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B16AFC"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B16AFC" w:rsidP="00A14E89">
      <w:r>
        <w:t>Major and minor changes can be described further using the following change types:</w:t>
      </w:r>
    </w:p>
    <w:p w:rsidR="00A14E89" w:rsidRDefault="00B16AFC" w:rsidP="00A14E89">
      <w:pPr>
        <w:pStyle w:val="ListParagraph"/>
        <w:numPr>
          <w:ilvl w:val="0"/>
          <w:numId w:val="51"/>
        </w:numPr>
      </w:pPr>
      <w:r>
        <w:t>New content added.</w:t>
      </w:r>
    </w:p>
    <w:p w:rsidR="00A14E89" w:rsidRDefault="00B16AFC" w:rsidP="00A14E89">
      <w:pPr>
        <w:pStyle w:val="ListParagraph"/>
        <w:numPr>
          <w:ilvl w:val="0"/>
          <w:numId w:val="51"/>
        </w:numPr>
      </w:pPr>
      <w:r>
        <w:t>Content updated.</w:t>
      </w:r>
    </w:p>
    <w:p w:rsidR="00A14E89" w:rsidRDefault="00B16AFC" w:rsidP="00A14E89">
      <w:pPr>
        <w:pStyle w:val="ListParagraph"/>
        <w:numPr>
          <w:ilvl w:val="0"/>
          <w:numId w:val="51"/>
        </w:numPr>
      </w:pPr>
      <w:r>
        <w:t>Content removed.</w:t>
      </w:r>
    </w:p>
    <w:p w:rsidR="00A14E89" w:rsidRDefault="00B16AFC" w:rsidP="00A14E89">
      <w:pPr>
        <w:pStyle w:val="ListParagraph"/>
        <w:numPr>
          <w:ilvl w:val="0"/>
          <w:numId w:val="51"/>
        </w:numPr>
      </w:pPr>
      <w:r>
        <w:t>New product behavior note added.</w:t>
      </w:r>
    </w:p>
    <w:p w:rsidR="00A14E89" w:rsidRDefault="00B16AFC" w:rsidP="00A14E89">
      <w:pPr>
        <w:pStyle w:val="ListParagraph"/>
        <w:numPr>
          <w:ilvl w:val="0"/>
          <w:numId w:val="51"/>
        </w:numPr>
      </w:pPr>
      <w:r>
        <w:t>Product behavior note updated.</w:t>
      </w:r>
    </w:p>
    <w:p w:rsidR="00A14E89" w:rsidRDefault="00B16AFC" w:rsidP="00A14E89">
      <w:pPr>
        <w:pStyle w:val="ListParagraph"/>
        <w:numPr>
          <w:ilvl w:val="0"/>
          <w:numId w:val="51"/>
        </w:numPr>
      </w:pPr>
      <w:r>
        <w:t>Product behavior note removed.</w:t>
      </w:r>
    </w:p>
    <w:p w:rsidR="00A14E89" w:rsidRDefault="00B16AFC" w:rsidP="00A14E89">
      <w:pPr>
        <w:pStyle w:val="ListParagraph"/>
        <w:numPr>
          <w:ilvl w:val="0"/>
          <w:numId w:val="51"/>
        </w:numPr>
      </w:pPr>
      <w:r>
        <w:t>New protocol syntax added.</w:t>
      </w:r>
    </w:p>
    <w:p w:rsidR="00A14E89" w:rsidRDefault="00B16AFC" w:rsidP="00A14E89">
      <w:pPr>
        <w:pStyle w:val="ListParagraph"/>
        <w:numPr>
          <w:ilvl w:val="0"/>
          <w:numId w:val="51"/>
        </w:numPr>
      </w:pPr>
      <w:r>
        <w:t>Protocol syntax updated.</w:t>
      </w:r>
    </w:p>
    <w:p w:rsidR="00A14E89" w:rsidRDefault="00B16AFC" w:rsidP="00A14E89">
      <w:pPr>
        <w:pStyle w:val="ListParagraph"/>
        <w:numPr>
          <w:ilvl w:val="0"/>
          <w:numId w:val="51"/>
        </w:numPr>
      </w:pPr>
      <w:r>
        <w:t>Protocol syntax removed.</w:t>
      </w:r>
    </w:p>
    <w:p w:rsidR="00A14E89" w:rsidRDefault="00B16AFC" w:rsidP="00A14E89">
      <w:pPr>
        <w:pStyle w:val="ListParagraph"/>
        <w:numPr>
          <w:ilvl w:val="0"/>
          <w:numId w:val="51"/>
        </w:numPr>
      </w:pPr>
      <w:r>
        <w:t>New content added due to protocol revision.</w:t>
      </w:r>
    </w:p>
    <w:p w:rsidR="00A14E89" w:rsidRDefault="00B16AFC" w:rsidP="00A14E89">
      <w:pPr>
        <w:pStyle w:val="ListParagraph"/>
        <w:numPr>
          <w:ilvl w:val="0"/>
          <w:numId w:val="51"/>
        </w:numPr>
      </w:pPr>
      <w:r>
        <w:t>Content updated due to protocol revision.</w:t>
      </w:r>
    </w:p>
    <w:p w:rsidR="00A14E89" w:rsidRDefault="00B16AFC" w:rsidP="00A14E89">
      <w:pPr>
        <w:pStyle w:val="ListParagraph"/>
        <w:numPr>
          <w:ilvl w:val="0"/>
          <w:numId w:val="51"/>
        </w:numPr>
      </w:pPr>
      <w:r>
        <w:t>Content removed due to protocol revision.</w:t>
      </w:r>
    </w:p>
    <w:p w:rsidR="00A14E89" w:rsidRDefault="00B16AFC" w:rsidP="00A14E89">
      <w:pPr>
        <w:pStyle w:val="ListParagraph"/>
        <w:numPr>
          <w:ilvl w:val="0"/>
          <w:numId w:val="51"/>
        </w:numPr>
      </w:pPr>
      <w:r>
        <w:t>New protocol syntax added due to protocol revision.</w:t>
      </w:r>
    </w:p>
    <w:p w:rsidR="00A14E89" w:rsidRDefault="00B16AFC" w:rsidP="00A14E89">
      <w:pPr>
        <w:pStyle w:val="ListParagraph"/>
        <w:numPr>
          <w:ilvl w:val="0"/>
          <w:numId w:val="51"/>
        </w:numPr>
      </w:pPr>
      <w:r>
        <w:t>Protocol syntax updated due to protocol revision.</w:t>
      </w:r>
    </w:p>
    <w:p w:rsidR="00A14E89" w:rsidRDefault="00B16AFC" w:rsidP="00A14E89">
      <w:pPr>
        <w:pStyle w:val="ListParagraph"/>
        <w:numPr>
          <w:ilvl w:val="0"/>
          <w:numId w:val="51"/>
        </w:numPr>
      </w:pPr>
      <w:r>
        <w:t>Protocol syntax removed due to protocol revision.</w:t>
      </w:r>
    </w:p>
    <w:p w:rsidR="00A14E89" w:rsidRDefault="00B16AFC" w:rsidP="00A14E89">
      <w:pPr>
        <w:pStyle w:val="ListParagraph"/>
        <w:numPr>
          <w:ilvl w:val="0"/>
          <w:numId w:val="51"/>
        </w:numPr>
      </w:pPr>
      <w:r>
        <w:t>Obsolete document removed.</w:t>
      </w:r>
    </w:p>
    <w:p w:rsidR="00A14E89" w:rsidRDefault="00B16AFC" w:rsidP="00A14E89">
      <w:r>
        <w:t xml:space="preserve">Editorial changes are always classified with the change type </w:t>
      </w:r>
      <w:r w:rsidRPr="00F6169D">
        <w:rPr>
          <w:b/>
        </w:rPr>
        <w:t>Editorially updated</w:t>
      </w:r>
      <w:r>
        <w:t>.</w:t>
      </w:r>
    </w:p>
    <w:p w:rsidR="00A14E89" w:rsidRDefault="00B16AFC" w:rsidP="00A14E89">
      <w:r>
        <w:t>Some important terms used in the change type descriptions are defined as follows:</w:t>
      </w:r>
    </w:p>
    <w:p w:rsidR="00A14E89" w:rsidRDefault="00B16AFC" w:rsidP="00A14E89">
      <w:pPr>
        <w:pStyle w:val="ListParagraph"/>
        <w:numPr>
          <w:ilvl w:val="0"/>
          <w:numId w:val="52"/>
        </w:numPr>
      </w:pPr>
      <w:r w:rsidRPr="00F6169D">
        <w:rPr>
          <w:b/>
        </w:rPr>
        <w:t>Protocol syntax</w:t>
      </w:r>
      <w:r>
        <w:t xml:space="preserve"> refers to data elements (such as packets, structures, enumerations, and methods) as well as interfaces.</w:t>
      </w:r>
    </w:p>
    <w:p w:rsidR="00A14E89" w:rsidRDefault="00B16AFC" w:rsidP="00A14E89">
      <w:pPr>
        <w:pStyle w:val="ListParagraph"/>
        <w:numPr>
          <w:ilvl w:val="0"/>
          <w:numId w:val="52"/>
        </w:numPr>
      </w:pPr>
      <w:r w:rsidRPr="00F6169D">
        <w:rPr>
          <w:b/>
        </w:rPr>
        <w:t>Protocol revision</w:t>
      </w:r>
      <w:r>
        <w:t xml:space="preserve"> refers to changes made to a protocol that affect the bits that are sent over the wire.</w:t>
      </w:r>
    </w:p>
    <w:p w:rsidR="008E6ADF" w:rsidRDefault="00B16AFC">
      <w:r>
        <w:t xml:space="preserve">The changes made to this document are listed in the following table. For more information, please contact </w:t>
      </w:r>
      <w:hyperlink r:id="rId2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73"/>
        <w:gridCol w:w="4129"/>
        <w:gridCol w:w="1468"/>
        <w:gridCol w:w="1745"/>
      </w:tblGrid>
      <w:tr w:rsidR="008E6ADF" w:rsidTr="008E6AD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E6ADF" w:rsidRDefault="00B16AFC">
            <w:pPr>
              <w:pStyle w:val="TableHeaderText"/>
            </w:pPr>
            <w:r>
              <w:t>Section</w:t>
            </w:r>
          </w:p>
        </w:tc>
        <w:tc>
          <w:tcPr>
            <w:tcW w:w="0" w:type="auto"/>
            <w:vAlign w:val="center"/>
          </w:tcPr>
          <w:p w:rsidR="008E6ADF" w:rsidRDefault="00B16AFC">
            <w:pPr>
              <w:pStyle w:val="TableHeaderText"/>
            </w:pPr>
            <w:r>
              <w:t>Tracking number (if applicable) and description</w:t>
            </w:r>
          </w:p>
        </w:tc>
        <w:tc>
          <w:tcPr>
            <w:tcW w:w="0" w:type="auto"/>
            <w:vAlign w:val="center"/>
          </w:tcPr>
          <w:p w:rsidR="008E6ADF" w:rsidRDefault="00B16AFC">
            <w:pPr>
              <w:pStyle w:val="TableHeaderText"/>
            </w:pPr>
            <w:r>
              <w:t>Major change (Y or N)</w:t>
            </w:r>
          </w:p>
        </w:tc>
        <w:tc>
          <w:tcPr>
            <w:tcW w:w="0" w:type="auto"/>
            <w:vAlign w:val="center"/>
          </w:tcPr>
          <w:p w:rsidR="008E6ADF" w:rsidRDefault="00B16AFC">
            <w:pPr>
              <w:pStyle w:val="TableHeaderText"/>
            </w:pPr>
            <w:r>
              <w:t>Change type</w:t>
            </w:r>
          </w:p>
        </w:tc>
      </w:tr>
      <w:tr w:rsidR="008E6ADF" w:rsidTr="008E6ADF">
        <w:tc>
          <w:tcPr>
            <w:tcW w:w="0" w:type="auto"/>
            <w:vAlign w:val="center"/>
          </w:tcPr>
          <w:p w:rsidR="008E6ADF" w:rsidRDefault="00193915">
            <w:pPr>
              <w:pStyle w:val="TableBodyText"/>
            </w:pPr>
            <w:hyperlink w:anchor="Section_b0c89d63473a445b99454004c02ae3c6">
              <w:r w:rsidR="00B16AFC">
                <w:rPr>
                  <w:rStyle w:val="Hyperlink"/>
                </w:rPr>
                <w:t>6</w:t>
              </w:r>
            </w:hyperlink>
            <w:r w:rsidR="00B16AFC">
              <w:t xml:space="preserve"> Appendix A: Product Behavior</w:t>
            </w:r>
          </w:p>
        </w:tc>
        <w:tc>
          <w:tcPr>
            <w:tcW w:w="0" w:type="auto"/>
            <w:vAlign w:val="center"/>
          </w:tcPr>
          <w:p w:rsidR="008E6ADF" w:rsidRDefault="00B16AFC">
            <w:pPr>
              <w:pStyle w:val="TableBodyText"/>
            </w:pPr>
            <w:r>
              <w:t>Added Windows 10 to applicability list.</w:t>
            </w:r>
          </w:p>
        </w:tc>
        <w:tc>
          <w:tcPr>
            <w:tcW w:w="0" w:type="auto"/>
            <w:vAlign w:val="center"/>
          </w:tcPr>
          <w:p w:rsidR="008E6ADF" w:rsidRDefault="00B16AFC">
            <w:pPr>
              <w:pStyle w:val="TableBodyText"/>
            </w:pPr>
            <w:r>
              <w:t>Y</w:t>
            </w:r>
          </w:p>
        </w:tc>
        <w:tc>
          <w:tcPr>
            <w:tcW w:w="0" w:type="auto"/>
            <w:vAlign w:val="center"/>
          </w:tcPr>
          <w:p w:rsidR="008E6ADF" w:rsidRDefault="00B16AFC">
            <w:pPr>
              <w:pStyle w:val="TableBodyText"/>
            </w:pPr>
            <w:r>
              <w:t>Content update.</w:t>
            </w:r>
          </w:p>
        </w:tc>
      </w:tr>
      <w:tr w:rsidR="008E6ADF" w:rsidTr="008E6ADF">
        <w:tc>
          <w:tcPr>
            <w:tcW w:w="0" w:type="auto"/>
            <w:vAlign w:val="center"/>
          </w:tcPr>
          <w:p w:rsidR="008E6ADF" w:rsidRDefault="00B16AFC">
            <w:pPr>
              <w:pStyle w:val="TableBodyText"/>
            </w:pPr>
            <w:r>
              <w:t>6 Appendix A: Product Behavior</w:t>
            </w:r>
          </w:p>
        </w:tc>
        <w:tc>
          <w:tcPr>
            <w:tcW w:w="0" w:type="auto"/>
            <w:vAlign w:val="center"/>
          </w:tcPr>
          <w:p w:rsidR="008E6ADF" w:rsidRDefault="00B16AFC">
            <w:pPr>
              <w:pStyle w:val="TableBodyText"/>
            </w:pPr>
            <w:r>
              <w:t>Updated product behavior notes for Windows 10 and Windows Server 2016 Technical Preview.</w:t>
            </w:r>
          </w:p>
        </w:tc>
        <w:tc>
          <w:tcPr>
            <w:tcW w:w="0" w:type="auto"/>
            <w:vAlign w:val="center"/>
          </w:tcPr>
          <w:p w:rsidR="008E6ADF" w:rsidRDefault="00B16AFC">
            <w:pPr>
              <w:pStyle w:val="TableBodyText"/>
            </w:pPr>
            <w:r>
              <w:t>Y</w:t>
            </w:r>
          </w:p>
        </w:tc>
        <w:tc>
          <w:tcPr>
            <w:tcW w:w="0" w:type="auto"/>
            <w:vAlign w:val="center"/>
          </w:tcPr>
          <w:p w:rsidR="008E6ADF" w:rsidRDefault="00B16AFC">
            <w:pPr>
              <w:pStyle w:val="TableBodyText"/>
            </w:pPr>
            <w:r>
              <w:t>Product behavior note updated.</w:t>
            </w:r>
          </w:p>
        </w:tc>
      </w:tr>
    </w:tbl>
    <w:p w:rsidR="008E6ADF" w:rsidRDefault="00B16AFC">
      <w:pPr>
        <w:pStyle w:val="Heading1"/>
        <w:sectPr w:rsidR="008E6ADF">
          <w:footerReference w:type="default" r:id="rId29"/>
          <w:endnotePr>
            <w:numFmt w:val="decimal"/>
          </w:endnotePr>
          <w:type w:val="continuous"/>
          <w:pgSz w:w="12240" w:h="15840"/>
          <w:pgMar w:top="1080" w:right="1440" w:bottom="2016" w:left="1440" w:header="720" w:footer="720" w:gutter="0"/>
          <w:cols w:space="720"/>
          <w:docGrid w:linePitch="360"/>
        </w:sectPr>
      </w:pPr>
      <w:bookmarkStart w:id="115" w:name="section_3948d10824524300b1034f325ae74163"/>
      <w:bookmarkStart w:id="116" w:name="_Toc423369777"/>
      <w:r>
        <w:t>Index</w:t>
      </w:r>
      <w:bookmarkEnd w:id="115"/>
      <w:bookmarkEnd w:id="116"/>
    </w:p>
    <w:p w:rsidR="008E6ADF" w:rsidRDefault="00B16AFC">
      <w:r>
        <w:rPr>
          <w:b/>
        </w:rPr>
        <w:t>A</w:t>
      </w:r>
    </w:p>
    <w:p w:rsidR="008E6ADF" w:rsidRDefault="008E6ADF">
      <w:pPr>
        <w:spacing w:before="0" w:after="0"/>
        <w:rPr>
          <w:sz w:val="16"/>
        </w:rPr>
      </w:pPr>
    </w:p>
    <w:p w:rsidR="008E6ADF" w:rsidRDefault="00B16AFC">
      <w:pPr>
        <w:pStyle w:val="IndexEntry"/>
      </w:pPr>
      <w:r>
        <w:t>Abstract data model</w:t>
      </w:r>
    </w:p>
    <w:p w:rsidR="008E6ADF" w:rsidRDefault="00B16AFC">
      <w:pPr>
        <w:pStyle w:val="IndexEntry"/>
      </w:pPr>
      <w:r>
        <w:t xml:space="preserve">   </w:t>
      </w:r>
      <w:hyperlink w:anchor="section_ee20306bc5b143b997083a3b6bbfc8c9">
        <w:r>
          <w:rPr>
            <w:rStyle w:val="Hyperlink"/>
          </w:rPr>
          <w:t>client</w:t>
        </w:r>
      </w:hyperlink>
      <w:r>
        <w:t xml:space="preserve"> </w:t>
      </w:r>
      <w:r>
        <w:fldChar w:fldCharType="begin"/>
      </w:r>
      <w:r>
        <w:instrText>PAGEREF section_ee20306bc5b143b997083a3b6bbfc8c9</w:instrText>
      </w:r>
      <w:r>
        <w:fldChar w:fldCharType="separate"/>
      </w:r>
      <w:r>
        <w:rPr>
          <w:noProof/>
        </w:rPr>
        <w:t>10</w:t>
      </w:r>
      <w:r>
        <w:fldChar w:fldCharType="end"/>
      </w:r>
    </w:p>
    <w:p w:rsidR="008E6ADF" w:rsidRDefault="00B16AFC">
      <w:pPr>
        <w:pStyle w:val="IndexEntry"/>
      </w:pPr>
      <w:r>
        <w:t xml:space="preserve">   </w:t>
      </w:r>
      <w:hyperlink w:anchor="section_d7a088d6f2ca46bc81adf47a851ccc98">
        <w:r>
          <w:rPr>
            <w:rStyle w:val="Hyperlink"/>
          </w:rPr>
          <w:t>server</w:t>
        </w:r>
      </w:hyperlink>
      <w:r>
        <w:t xml:space="preserve"> </w:t>
      </w:r>
      <w:r>
        <w:fldChar w:fldCharType="begin"/>
      </w:r>
      <w:r>
        <w:instrText>PAGEREF section_d7a088d6f2ca46bc81adf47a851ccc98</w:instrText>
      </w:r>
      <w:r>
        <w:fldChar w:fldCharType="separate"/>
      </w:r>
      <w:r>
        <w:rPr>
          <w:noProof/>
        </w:rPr>
        <w:t>11</w:t>
      </w:r>
      <w:r>
        <w:fldChar w:fldCharType="end"/>
      </w:r>
    </w:p>
    <w:p w:rsidR="008E6ADF" w:rsidRDefault="00193915">
      <w:pPr>
        <w:pStyle w:val="IndexEntry"/>
      </w:pPr>
      <w:hyperlink w:anchor="section_80c3fcd6706345109b6983f15e0a422d">
        <w:r w:rsidR="00B16AFC">
          <w:rPr>
            <w:rStyle w:val="Hyperlink"/>
          </w:rPr>
          <w:t>Applicability</w:t>
        </w:r>
      </w:hyperlink>
      <w:r w:rsidR="00B16AFC">
        <w:t xml:space="preserve"> </w:t>
      </w:r>
      <w:r w:rsidR="00B16AFC">
        <w:fldChar w:fldCharType="begin"/>
      </w:r>
      <w:r w:rsidR="00B16AFC">
        <w:instrText>PAGEREF section_80c3fcd6706345109b6983f15e0a422d</w:instrText>
      </w:r>
      <w:r w:rsidR="00B16AFC">
        <w:fldChar w:fldCharType="separate"/>
      </w:r>
      <w:r w:rsidR="00B16AFC">
        <w:rPr>
          <w:noProof/>
        </w:rPr>
        <w:t>6</w:t>
      </w:r>
      <w:r w:rsidR="00B16AFC">
        <w:fldChar w:fldCharType="end"/>
      </w:r>
    </w:p>
    <w:p w:rsidR="008E6ADF" w:rsidRDefault="008E6ADF">
      <w:pPr>
        <w:spacing w:before="0" w:after="0"/>
        <w:rPr>
          <w:sz w:val="16"/>
        </w:rPr>
      </w:pPr>
    </w:p>
    <w:p w:rsidR="008E6ADF" w:rsidRDefault="00B16AFC">
      <w:r>
        <w:rPr>
          <w:b/>
        </w:rPr>
        <w:t>C</w:t>
      </w:r>
    </w:p>
    <w:p w:rsidR="008E6ADF" w:rsidRDefault="008E6ADF">
      <w:pPr>
        <w:spacing w:before="0" w:after="0"/>
        <w:rPr>
          <w:sz w:val="16"/>
        </w:rPr>
      </w:pPr>
    </w:p>
    <w:p w:rsidR="008E6ADF" w:rsidRDefault="00193915">
      <w:pPr>
        <w:pStyle w:val="IndexEntry"/>
      </w:pPr>
      <w:hyperlink w:anchor="section_37bcf2405dea47bca6de0b8eb154a667">
        <w:r w:rsidR="00B16AFC">
          <w:rPr>
            <w:rStyle w:val="Hyperlink"/>
          </w:rPr>
          <w:t>Capability negotiation</w:t>
        </w:r>
      </w:hyperlink>
      <w:r w:rsidR="00B16AFC">
        <w:t xml:space="preserve"> </w:t>
      </w:r>
      <w:r w:rsidR="00B16AFC">
        <w:fldChar w:fldCharType="begin"/>
      </w:r>
      <w:r w:rsidR="00B16AFC">
        <w:instrText>PAGEREF section_37bcf2405dea47bca6de0b8eb154a667</w:instrText>
      </w:r>
      <w:r w:rsidR="00B16AFC">
        <w:fldChar w:fldCharType="separate"/>
      </w:r>
      <w:r w:rsidR="00B16AFC">
        <w:rPr>
          <w:noProof/>
        </w:rPr>
        <w:t>6</w:t>
      </w:r>
      <w:r w:rsidR="00B16AFC">
        <w:fldChar w:fldCharType="end"/>
      </w:r>
    </w:p>
    <w:p w:rsidR="008E6ADF" w:rsidRDefault="00193915">
      <w:pPr>
        <w:pStyle w:val="IndexEntry"/>
      </w:pPr>
      <w:hyperlink w:anchor="section_0863c31c4a414ab5b4d8e1b356e473d9">
        <w:r w:rsidR="00B16AFC">
          <w:rPr>
            <w:rStyle w:val="Hyperlink"/>
          </w:rPr>
          <w:t>Change tracking</w:t>
        </w:r>
      </w:hyperlink>
      <w:r w:rsidR="00B16AFC">
        <w:t xml:space="preserve"> </w:t>
      </w:r>
      <w:r w:rsidR="00B16AFC">
        <w:fldChar w:fldCharType="begin"/>
      </w:r>
      <w:r w:rsidR="00B16AFC">
        <w:instrText>PAGEREF section_0863c31c4a414ab5b4d8e1b356e473d9</w:instrText>
      </w:r>
      <w:r w:rsidR="00B16AFC">
        <w:fldChar w:fldCharType="separate"/>
      </w:r>
      <w:r w:rsidR="00B16AFC">
        <w:rPr>
          <w:noProof/>
        </w:rPr>
        <w:t>18</w:t>
      </w:r>
      <w:r w:rsidR="00B16AFC">
        <w:fldChar w:fldCharType="end"/>
      </w:r>
    </w:p>
    <w:p w:rsidR="008E6ADF" w:rsidRDefault="00B16AFC">
      <w:pPr>
        <w:pStyle w:val="IndexEntry"/>
      </w:pPr>
      <w:r>
        <w:t>Client</w:t>
      </w:r>
    </w:p>
    <w:p w:rsidR="008E6ADF" w:rsidRDefault="00B16AFC">
      <w:pPr>
        <w:pStyle w:val="IndexEntry"/>
      </w:pPr>
      <w:r>
        <w:t xml:space="preserve">   </w:t>
      </w:r>
      <w:hyperlink w:anchor="section_ee20306bc5b143b997083a3b6bbfc8c9">
        <w:r>
          <w:rPr>
            <w:rStyle w:val="Hyperlink"/>
          </w:rPr>
          <w:t>abstract data model</w:t>
        </w:r>
      </w:hyperlink>
      <w:r>
        <w:t xml:space="preserve"> </w:t>
      </w:r>
      <w:r>
        <w:fldChar w:fldCharType="begin"/>
      </w:r>
      <w:r>
        <w:instrText>PAGEREF section_ee20306bc5b143b997083a3b6bbfc8c9</w:instrText>
      </w:r>
      <w:r>
        <w:fldChar w:fldCharType="separate"/>
      </w:r>
      <w:r>
        <w:rPr>
          <w:noProof/>
        </w:rPr>
        <w:t>10</w:t>
      </w:r>
      <w:r>
        <w:fldChar w:fldCharType="end"/>
      </w:r>
    </w:p>
    <w:p w:rsidR="008E6ADF" w:rsidRDefault="00B16AFC">
      <w:pPr>
        <w:pStyle w:val="IndexEntry"/>
      </w:pPr>
      <w:r>
        <w:t xml:space="preserve">   </w:t>
      </w:r>
      <w:hyperlink w:anchor="section_43ca46c3089d42d39d64e137d0cd07ef">
        <w:r>
          <w:rPr>
            <w:rStyle w:val="Hyperlink"/>
          </w:rPr>
          <w:t>higher-layer triggered events</w:t>
        </w:r>
      </w:hyperlink>
      <w:r>
        <w:t xml:space="preserve"> </w:t>
      </w:r>
      <w:r>
        <w:fldChar w:fldCharType="begin"/>
      </w:r>
      <w:r>
        <w:instrText>PAGEREF section_43ca46c3089d42d39d64e137d0cd07ef</w:instrText>
      </w:r>
      <w:r>
        <w:fldChar w:fldCharType="separate"/>
      </w:r>
      <w:r>
        <w:rPr>
          <w:noProof/>
        </w:rPr>
        <w:t>10</w:t>
      </w:r>
      <w:r>
        <w:fldChar w:fldCharType="end"/>
      </w:r>
    </w:p>
    <w:p w:rsidR="008E6ADF" w:rsidRDefault="00B16AFC">
      <w:pPr>
        <w:pStyle w:val="IndexEntry"/>
      </w:pPr>
      <w:r>
        <w:t xml:space="preserve">   </w:t>
      </w:r>
      <w:hyperlink w:anchor="section_7b71f2f9fd2540548740128095c57262">
        <w:r>
          <w:rPr>
            <w:rStyle w:val="Hyperlink"/>
          </w:rPr>
          <w:t>initialization</w:t>
        </w:r>
      </w:hyperlink>
      <w:r>
        <w:t xml:space="preserve"> </w:t>
      </w:r>
      <w:r>
        <w:fldChar w:fldCharType="begin"/>
      </w:r>
      <w:r>
        <w:instrText>PAGEREF section_7b71f2f9fd2540548740128095c57262</w:instrText>
      </w:r>
      <w:r>
        <w:fldChar w:fldCharType="separate"/>
      </w:r>
      <w:r>
        <w:rPr>
          <w:noProof/>
        </w:rPr>
        <w:t>10</w:t>
      </w:r>
      <w:r>
        <w:fldChar w:fldCharType="end"/>
      </w:r>
    </w:p>
    <w:p w:rsidR="008E6ADF" w:rsidRDefault="00B16AFC">
      <w:pPr>
        <w:pStyle w:val="IndexEntry"/>
      </w:pPr>
      <w:r>
        <w:t xml:space="preserve">   </w:t>
      </w:r>
      <w:hyperlink w:anchor="section_fd11704167a943fa97b7d089a2d9f6e6">
        <w:r>
          <w:rPr>
            <w:rStyle w:val="Hyperlink"/>
          </w:rPr>
          <w:t>local events</w:t>
        </w:r>
      </w:hyperlink>
      <w:r>
        <w:t xml:space="preserve"> </w:t>
      </w:r>
      <w:r>
        <w:fldChar w:fldCharType="begin"/>
      </w:r>
      <w:r>
        <w:instrText>PAGEREF section_fd11704167a943fa97b7d089a2d9f6e6</w:instrText>
      </w:r>
      <w:r>
        <w:fldChar w:fldCharType="separate"/>
      </w:r>
      <w:r>
        <w:rPr>
          <w:noProof/>
        </w:rPr>
        <w:t>11</w:t>
      </w:r>
      <w:r>
        <w:fldChar w:fldCharType="end"/>
      </w:r>
    </w:p>
    <w:p w:rsidR="008E6ADF" w:rsidRDefault="00B16AFC">
      <w:pPr>
        <w:pStyle w:val="IndexEntry"/>
      </w:pPr>
      <w:r>
        <w:t xml:space="preserve">   </w:t>
      </w:r>
      <w:hyperlink w:anchor="section_0883709aa39b491baad1229425e1d1d0">
        <w:r>
          <w:rPr>
            <w:rStyle w:val="Hyperlink"/>
          </w:rPr>
          <w:t>message processing</w:t>
        </w:r>
      </w:hyperlink>
      <w:r>
        <w:t xml:space="preserve"> </w:t>
      </w:r>
      <w:r>
        <w:fldChar w:fldCharType="begin"/>
      </w:r>
      <w:r>
        <w:instrText>PAGEREF section_0883709aa39b491baad1229425e1d1d0</w:instrText>
      </w:r>
      <w:r>
        <w:fldChar w:fldCharType="separate"/>
      </w:r>
      <w:r>
        <w:rPr>
          <w:noProof/>
        </w:rPr>
        <w:t>10</w:t>
      </w:r>
      <w:r>
        <w:fldChar w:fldCharType="end"/>
      </w:r>
    </w:p>
    <w:p w:rsidR="008E6ADF" w:rsidRDefault="00B16AFC">
      <w:pPr>
        <w:pStyle w:val="IndexEntry"/>
      </w:pPr>
      <w:r>
        <w:t xml:space="preserve">   </w:t>
      </w:r>
      <w:hyperlink w:anchor="section_fd11704167a943fa97b7d089a2d9f6e6">
        <w:r>
          <w:rPr>
            <w:rStyle w:val="Hyperlink"/>
          </w:rPr>
          <w:t>other local events</w:t>
        </w:r>
      </w:hyperlink>
      <w:r>
        <w:t xml:space="preserve"> </w:t>
      </w:r>
      <w:r>
        <w:fldChar w:fldCharType="begin"/>
      </w:r>
      <w:r>
        <w:instrText>PAGEREF section_fd11704167a943fa97b7d089a2d9f6e6</w:instrText>
      </w:r>
      <w:r>
        <w:fldChar w:fldCharType="separate"/>
      </w:r>
      <w:r>
        <w:rPr>
          <w:noProof/>
        </w:rPr>
        <w:t>11</w:t>
      </w:r>
      <w:r>
        <w:fldChar w:fldCharType="end"/>
      </w:r>
    </w:p>
    <w:p w:rsidR="008E6ADF" w:rsidRDefault="00B16AFC">
      <w:pPr>
        <w:pStyle w:val="IndexEntry"/>
      </w:pPr>
      <w:r>
        <w:t xml:space="preserve">   </w:t>
      </w:r>
      <w:hyperlink w:anchor="section_1cca1f8d43ec4405a84eead961b4bf55">
        <w:r>
          <w:rPr>
            <w:rStyle w:val="Hyperlink"/>
          </w:rPr>
          <w:t>overview</w:t>
        </w:r>
      </w:hyperlink>
      <w:r>
        <w:t xml:space="preserve"> </w:t>
      </w:r>
      <w:r>
        <w:fldChar w:fldCharType="begin"/>
      </w:r>
      <w:r>
        <w:instrText>PAGEREF section_1cca1f8d43ec4405a84eead961b4bf55</w:instrText>
      </w:r>
      <w:r>
        <w:fldChar w:fldCharType="separate"/>
      </w:r>
      <w:r>
        <w:rPr>
          <w:noProof/>
        </w:rPr>
        <w:t>10</w:t>
      </w:r>
      <w:r>
        <w:fldChar w:fldCharType="end"/>
      </w:r>
    </w:p>
    <w:p w:rsidR="008E6ADF" w:rsidRDefault="00B16AFC">
      <w:pPr>
        <w:pStyle w:val="IndexEntry"/>
      </w:pPr>
      <w:r>
        <w:t xml:space="preserve">   </w:t>
      </w:r>
      <w:hyperlink w:anchor="section_0883709aa39b491baad1229425e1d1d0">
        <w:r>
          <w:rPr>
            <w:rStyle w:val="Hyperlink"/>
          </w:rPr>
          <w:t>sequencing rules</w:t>
        </w:r>
      </w:hyperlink>
      <w:r>
        <w:t xml:space="preserve"> </w:t>
      </w:r>
      <w:r>
        <w:fldChar w:fldCharType="begin"/>
      </w:r>
      <w:r>
        <w:instrText>PAGEREF section_0883709aa39b491baad1229425e1d1d0</w:instrText>
      </w:r>
      <w:r>
        <w:fldChar w:fldCharType="separate"/>
      </w:r>
      <w:r>
        <w:rPr>
          <w:noProof/>
        </w:rPr>
        <w:t>10</w:t>
      </w:r>
      <w:r>
        <w:fldChar w:fldCharType="end"/>
      </w:r>
    </w:p>
    <w:p w:rsidR="008E6ADF" w:rsidRDefault="00B16AFC">
      <w:pPr>
        <w:pStyle w:val="IndexEntry"/>
      </w:pPr>
      <w:r>
        <w:t xml:space="preserve">   </w:t>
      </w:r>
      <w:hyperlink w:anchor="section_a0a6b047510d4ae7afd03726255a0973">
        <w:r>
          <w:rPr>
            <w:rStyle w:val="Hyperlink"/>
          </w:rPr>
          <w:t>timer events</w:t>
        </w:r>
      </w:hyperlink>
      <w:r>
        <w:t xml:space="preserve"> </w:t>
      </w:r>
      <w:r>
        <w:fldChar w:fldCharType="begin"/>
      </w:r>
      <w:r>
        <w:instrText>PAGEREF section_a0a6b047510d4ae7afd03726255a0973</w:instrText>
      </w:r>
      <w:r>
        <w:fldChar w:fldCharType="separate"/>
      </w:r>
      <w:r>
        <w:rPr>
          <w:noProof/>
        </w:rPr>
        <w:t>11</w:t>
      </w:r>
      <w:r>
        <w:fldChar w:fldCharType="end"/>
      </w:r>
    </w:p>
    <w:p w:rsidR="008E6ADF" w:rsidRDefault="00B16AFC">
      <w:pPr>
        <w:pStyle w:val="IndexEntry"/>
      </w:pPr>
      <w:r>
        <w:t xml:space="preserve">   </w:t>
      </w:r>
      <w:hyperlink w:anchor="section_f682f1f061d341f9841a5c027698a835">
        <w:r>
          <w:rPr>
            <w:rStyle w:val="Hyperlink"/>
          </w:rPr>
          <w:t>timers</w:t>
        </w:r>
      </w:hyperlink>
      <w:r>
        <w:t xml:space="preserve"> </w:t>
      </w:r>
      <w:r>
        <w:fldChar w:fldCharType="begin"/>
      </w:r>
      <w:r>
        <w:instrText>PAGEREF section_f682f1f061d341f9841a5c027698a835</w:instrText>
      </w:r>
      <w:r>
        <w:fldChar w:fldCharType="separate"/>
      </w:r>
      <w:r>
        <w:rPr>
          <w:noProof/>
        </w:rPr>
        <w:t>10</w:t>
      </w:r>
      <w:r>
        <w:fldChar w:fldCharType="end"/>
      </w:r>
    </w:p>
    <w:p w:rsidR="008E6ADF" w:rsidRDefault="008E6ADF">
      <w:pPr>
        <w:spacing w:before="0" w:after="0"/>
        <w:rPr>
          <w:sz w:val="16"/>
        </w:rPr>
      </w:pPr>
    </w:p>
    <w:p w:rsidR="008E6ADF" w:rsidRDefault="00B16AFC">
      <w:r>
        <w:rPr>
          <w:b/>
        </w:rPr>
        <w:t>D</w:t>
      </w:r>
    </w:p>
    <w:p w:rsidR="008E6ADF" w:rsidRDefault="008E6ADF">
      <w:pPr>
        <w:spacing w:before="0" w:after="0"/>
        <w:rPr>
          <w:sz w:val="16"/>
        </w:rPr>
      </w:pPr>
    </w:p>
    <w:p w:rsidR="008E6ADF" w:rsidRDefault="00B16AFC">
      <w:pPr>
        <w:pStyle w:val="IndexEntry"/>
      </w:pPr>
      <w:r>
        <w:t>Data model - abstract</w:t>
      </w:r>
    </w:p>
    <w:p w:rsidR="008E6ADF" w:rsidRDefault="00B16AFC">
      <w:pPr>
        <w:pStyle w:val="IndexEntry"/>
      </w:pPr>
      <w:r>
        <w:t xml:space="preserve">   </w:t>
      </w:r>
      <w:hyperlink w:anchor="section_ee20306bc5b143b997083a3b6bbfc8c9">
        <w:r>
          <w:rPr>
            <w:rStyle w:val="Hyperlink"/>
          </w:rPr>
          <w:t>client</w:t>
        </w:r>
      </w:hyperlink>
      <w:r>
        <w:t xml:space="preserve"> </w:t>
      </w:r>
      <w:r>
        <w:fldChar w:fldCharType="begin"/>
      </w:r>
      <w:r>
        <w:instrText>PAGEREF section_ee20306bc5b143b997083a3b6bbfc8c9</w:instrText>
      </w:r>
      <w:r>
        <w:fldChar w:fldCharType="separate"/>
      </w:r>
      <w:r>
        <w:rPr>
          <w:noProof/>
        </w:rPr>
        <w:t>10</w:t>
      </w:r>
      <w:r>
        <w:fldChar w:fldCharType="end"/>
      </w:r>
    </w:p>
    <w:p w:rsidR="008E6ADF" w:rsidRDefault="00B16AFC">
      <w:pPr>
        <w:pStyle w:val="IndexEntry"/>
      </w:pPr>
      <w:r>
        <w:t xml:space="preserve">   </w:t>
      </w:r>
      <w:hyperlink w:anchor="section_d7a088d6f2ca46bc81adf47a851ccc98">
        <w:r>
          <w:rPr>
            <w:rStyle w:val="Hyperlink"/>
          </w:rPr>
          <w:t>server</w:t>
        </w:r>
      </w:hyperlink>
      <w:r>
        <w:t xml:space="preserve"> </w:t>
      </w:r>
      <w:r>
        <w:fldChar w:fldCharType="begin"/>
      </w:r>
      <w:r>
        <w:instrText>PAGEREF section_d7a088d6f2ca46bc81adf47a851ccc98</w:instrText>
      </w:r>
      <w:r>
        <w:fldChar w:fldCharType="separate"/>
      </w:r>
      <w:r>
        <w:rPr>
          <w:noProof/>
        </w:rPr>
        <w:t>11</w:t>
      </w:r>
      <w:r>
        <w:fldChar w:fldCharType="end"/>
      </w:r>
    </w:p>
    <w:p w:rsidR="008E6ADF" w:rsidRDefault="008E6ADF">
      <w:pPr>
        <w:spacing w:before="0" w:after="0"/>
        <w:rPr>
          <w:sz w:val="16"/>
        </w:rPr>
      </w:pPr>
    </w:p>
    <w:p w:rsidR="008E6ADF" w:rsidRDefault="00B16AFC">
      <w:r>
        <w:rPr>
          <w:b/>
        </w:rPr>
        <w:t>E</w:t>
      </w:r>
    </w:p>
    <w:p w:rsidR="008E6ADF" w:rsidRDefault="008E6ADF">
      <w:pPr>
        <w:spacing w:before="0" w:after="0"/>
        <w:rPr>
          <w:sz w:val="16"/>
        </w:rPr>
      </w:pPr>
    </w:p>
    <w:p w:rsidR="008E6ADF" w:rsidRDefault="00193915">
      <w:pPr>
        <w:pStyle w:val="IndexEntry"/>
      </w:pPr>
      <w:hyperlink w:anchor="section_11b049f17b01488c898b043588466e3d">
        <w:r w:rsidR="00B16AFC">
          <w:rPr>
            <w:rStyle w:val="Hyperlink"/>
          </w:rPr>
          <w:t>Examples</w:t>
        </w:r>
      </w:hyperlink>
      <w:r w:rsidR="00B16AFC">
        <w:t xml:space="preserve"> </w:t>
      </w:r>
      <w:r w:rsidR="00B16AFC">
        <w:fldChar w:fldCharType="begin"/>
      </w:r>
      <w:r w:rsidR="00B16AFC">
        <w:instrText>PAGEREF section_11b049f17b01488c898b043588466e3d</w:instrText>
      </w:r>
      <w:r w:rsidR="00B16AFC">
        <w:fldChar w:fldCharType="separate"/>
      </w:r>
      <w:r w:rsidR="00B16AFC">
        <w:rPr>
          <w:noProof/>
        </w:rPr>
        <w:t>13</w:t>
      </w:r>
      <w:r w:rsidR="00B16AFC">
        <w:fldChar w:fldCharType="end"/>
      </w:r>
    </w:p>
    <w:p w:rsidR="008E6ADF" w:rsidRDefault="008E6ADF">
      <w:pPr>
        <w:spacing w:before="0" w:after="0"/>
        <w:rPr>
          <w:sz w:val="16"/>
        </w:rPr>
      </w:pPr>
    </w:p>
    <w:p w:rsidR="008E6ADF" w:rsidRDefault="00B16AFC">
      <w:r>
        <w:rPr>
          <w:b/>
        </w:rPr>
        <w:t>F</w:t>
      </w:r>
    </w:p>
    <w:p w:rsidR="008E6ADF" w:rsidRDefault="008E6ADF">
      <w:pPr>
        <w:spacing w:before="0" w:after="0"/>
        <w:rPr>
          <w:sz w:val="16"/>
        </w:rPr>
      </w:pPr>
    </w:p>
    <w:p w:rsidR="008E6ADF" w:rsidRDefault="00193915">
      <w:pPr>
        <w:pStyle w:val="IndexEntry"/>
      </w:pPr>
      <w:hyperlink w:anchor="section_9b220bc0a1c44cd5b00f960c1b78e4d7">
        <w:r w:rsidR="00B16AFC">
          <w:rPr>
            <w:rStyle w:val="Hyperlink"/>
          </w:rPr>
          <w:t>Fields - vendor-extensible</w:t>
        </w:r>
      </w:hyperlink>
      <w:r w:rsidR="00B16AFC">
        <w:t xml:space="preserve"> </w:t>
      </w:r>
      <w:r w:rsidR="00B16AFC">
        <w:fldChar w:fldCharType="begin"/>
      </w:r>
      <w:r w:rsidR="00B16AFC">
        <w:instrText>PAGEREF section_9b220bc0a1c44cd5b00f960c1b78e4d7</w:instrText>
      </w:r>
      <w:r w:rsidR="00B16AFC">
        <w:fldChar w:fldCharType="separate"/>
      </w:r>
      <w:r w:rsidR="00B16AFC">
        <w:rPr>
          <w:noProof/>
        </w:rPr>
        <w:t>6</w:t>
      </w:r>
      <w:r w:rsidR="00B16AFC">
        <w:fldChar w:fldCharType="end"/>
      </w:r>
    </w:p>
    <w:p w:rsidR="008E6ADF" w:rsidRDefault="008E6ADF">
      <w:pPr>
        <w:spacing w:before="0" w:after="0"/>
        <w:rPr>
          <w:sz w:val="16"/>
        </w:rPr>
      </w:pPr>
    </w:p>
    <w:p w:rsidR="008E6ADF" w:rsidRDefault="00B16AFC">
      <w:r>
        <w:rPr>
          <w:b/>
        </w:rPr>
        <w:t>G</w:t>
      </w:r>
    </w:p>
    <w:p w:rsidR="008E6ADF" w:rsidRDefault="008E6ADF">
      <w:pPr>
        <w:spacing w:before="0" w:after="0"/>
        <w:rPr>
          <w:sz w:val="16"/>
        </w:rPr>
      </w:pPr>
    </w:p>
    <w:p w:rsidR="008E6ADF" w:rsidRDefault="00193915">
      <w:pPr>
        <w:pStyle w:val="IndexEntry"/>
      </w:pPr>
      <w:hyperlink w:anchor="section_fc0a016fa7b94a8197b11677db2a973c">
        <w:r w:rsidR="00B16AFC">
          <w:rPr>
            <w:rStyle w:val="Hyperlink"/>
          </w:rPr>
          <w:t>Glossary</w:t>
        </w:r>
      </w:hyperlink>
      <w:r w:rsidR="00B16AFC">
        <w:t xml:space="preserve"> </w:t>
      </w:r>
      <w:r w:rsidR="00B16AFC">
        <w:fldChar w:fldCharType="begin"/>
      </w:r>
      <w:r w:rsidR="00B16AFC">
        <w:instrText>PAGEREF section_fc0a016fa7b94a8197b11677db2a973c</w:instrText>
      </w:r>
      <w:r w:rsidR="00B16AFC">
        <w:fldChar w:fldCharType="separate"/>
      </w:r>
      <w:r w:rsidR="00B16AFC">
        <w:rPr>
          <w:noProof/>
        </w:rPr>
        <w:t>5</w:t>
      </w:r>
      <w:r w:rsidR="00B16AFC">
        <w:fldChar w:fldCharType="end"/>
      </w:r>
    </w:p>
    <w:p w:rsidR="008E6ADF" w:rsidRDefault="008E6ADF">
      <w:pPr>
        <w:spacing w:before="0" w:after="0"/>
        <w:rPr>
          <w:sz w:val="16"/>
        </w:rPr>
      </w:pPr>
    </w:p>
    <w:p w:rsidR="008E6ADF" w:rsidRDefault="00B16AFC">
      <w:r>
        <w:rPr>
          <w:b/>
        </w:rPr>
        <w:t>H</w:t>
      </w:r>
    </w:p>
    <w:p w:rsidR="008E6ADF" w:rsidRDefault="008E6ADF">
      <w:pPr>
        <w:spacing w:before="0" w:after="0"/>
        <w:rPr>
          <w:sz w:val="16"/>
        </w:rPr>
      </w:pPr>
    </w:p>
    <w:p w:rsidR="008E6ADF" w:rsidRDefault="00B16AFC">
      <w:pPr>
        <w:pStyle w:val="IndexEntry"/>
      </w:pPr>
      <w:r>
        <w:t>Higher-layer triggered events</w:t>
      </w:r>
    </w:p>
    <w:p w:rsidR="008E6ADF" w:rsidRDefault="00B16AFC">
      <w:pPr>
        <w:pStyle w:val="IndexEntry"/>
      </w:pPr>
      <w:r>
        <w:t xml:space="preserve">   </w:t>
      </w:r>
      <w:hyperlink w:anchor="section_43ca46c3089d42d39d64e137d0cd07ef">
        <w:r>
          <w:rPr>
            <w:rStyle w:val="Hyperlink"/>
          </w:rPr>
          <w:t>client</w:t>
        </w:r>
      </w:hyperlink>
      <w:r>
        <w:t xml:space="preserve"> </w:t>
      </w:r>
      <w:r>
        <w:fldChar w:fldCharType="begin"/>
      </w:r>
      <w:r>
        <w:instrText>PAGEREF section_43ca46c3089d42d39d64e137d0cd07ef</w:instrText>
      </w:r>
      <w:r>
        <w:fldChar w:fldCharType="separate"/>
      </w:r>
      <w:r>
        <w:rPr>
          <w:noProof/>
        </w:rPr>
        <w:t>10</w:t>
      </w:r>
      <w:r>
        <w:fldChar w:fldCharType="end"/>
      </w:r>
    </w:p>
    <w:p w:rsidR="008E6ADF" w:rsidRDefault="00B16AFC">
      <w:pPr>
        <w:pStyle w:val="IndexEntry"/>
      </w:pPr>
      <w:r>
        <w:t xml:space="preserve">   </w:t>
      </w:r>
      <w:hyperlink w:anchor="section_6b24b14445b0477fa3e1095fe08a6f29">
        <w:r>
          <w:rPr>
            <w:rStyle w:val="Hyperlink"/>
          </w:rPr>
          <w:t>server</w:t>
        </w:r>
      </w:hyperlink>
      <w:r>
        <w:t xml:space="preserve"> </w:t>
      </w:r>
      <w:r>
        <w:fldChar w:fldCharType="begin"/>
      </w:r>
      <w:r>
        <w:instrText>PAGEREF section_6b24b14445b0477fa3e1095fe08a6f29</w:instrText>
      </w:r>
      <w:r>
        <w:fldChar w:fldCharType="separate"/>
      </w:r>
      <w:r>
        <w:rPr>
          <w:noProof/>
        </w:rPr>
        <w:t>11</w:t>
      </w:r>
      <w:r>
        <w:fldChar w:fldCharType="end"/>
      </w:r>
    </w:p>
    <w:p w:rsidR="008E6ADF" w:rsidRDefault="008E6ADF">
      <w:pPr>
        <w:spacing w:before="0" w:after="0"/>
        <w:rPr>
          <w:sz w:val="16"/>
        </w:rPr>
      </w:pPr>
    </w:p>
    <w:p w:rsidR="008E6ADF" w:rsidRDefault="00B16AFC">
      <w:r>
        <w:rPr>
          <w:b/>
        </w:rPr>
        <w:t>I</w:t>
      </w:r>
    </w:p>
    <w:p w:rsidR="008E6ADF" w:rsidRDefault="008E6ADF">
      <w:pPr>
        <w:spacing w:before="0" w:after="0"/>
        <w:rPr>
          <w:sz w:val="16"/>
        </w:rPr>
      </w:pPr>
    </w:p>
    <w:p w:rsidR="008E6ADF" w:rsidRDefault="00193915">
      <w:pPr>
        <w:pStyle w:val="IndexEntry"/>
      </w:pPr>
      <w:hyperlink w:anchor="section_514b1ef248084d73a33b1e9ebcb43569">
        <w:r w:rsidR="00B16AFC">
          <w:rPr>
            <w:rStyle w:val="Hyperlink"/>
          </w:rPr>
          <w:t>Implementer - security considerations</w:t>
        </w:r>
      </w:hyperlink>
      <w:r w:rsidR="00B16AFC">
        <w:t xml:space="preserve"> </w:t>
      </w:r>
      <w:r w:rsidR="00B16AFC">
        <w:fldChar w:fldCharType="begin"/>
      </w:r>
      <w:r w:rsidR="00B16AFC">
        <w:instrText>PAGEREF section_514b1ef248084d73a33b1e9ebcb43569</w:instrText>
      </w:r>
      <w:r w:rsidR="00B16AFC">
        <w:fldChar w:fldCharType="separate"/>
      </w:r>
      <w:r w:rsidR="00B16AFC">
        <w:rPr>
          <w:noProof/>
        </w:rPr>
        <w:t>14</w:t>
      </w:r>
      <w:r w:rsidR="00B16AFC">
        <w:fldChar w:fldCharType="end"/>
      </w:r>
    </w:p>
    <w:p w:rsidR="008E6ADF" w:rsidRDefault="00193915">
      <w:pPr>
        <w:pStyle w:val="IndexEntry"/>
      </w:pPr>
      <w:hyperlink w:anchor="section_7cc8508722814322af77dfafdd98b16f">
        <w:r w:rsidR="00B16AFC">
          <w:rPr>
            <w:rStyle w:val="Hyperlink"/>
          </w:rPr>
          <w:t>Index of security parameters</w:t>
        </w:r>
      </w:hyperlink>
      <w:r w:rsidR="00B16AFC">
        <w:t xml:space="preserve"> </w:t>
      </w:r>
      <w:r w:rsidR="00B16AFC">
        <w:fldChar w:fldCharType="begin"/>
      </w:r>
      <w:r w:rsidR="00B16AFC">
        <w:instrText>PAGEREF section_7cc8508722814322af77dfafdd98b16f</w:instrText>
      </w:r>
      <w:r w:rsidR="00B16AFC">
        <w:fldChar w:fldCharType="separate"/>
      </w:r>
      <w:r w:rsidR="00B16AFC">
        <w:rPr>
          <w:noProof/>
        </w:rPr>
        <w:t>14</w:t>
      </w:r>
      <w:r w:rsidR="00B16AFC">
        <w:fldChar w:fldCharType="end"/>
      </w:r>
    </w:p>
    <w:p w:rsidR="008E6ADF" w:rsidRDefault="00193915">
      <w:pPr>
        <w:pStyle w:val="IndexEntry"/>
      </w:pPr>
      <w:hyperlink w:anchor="section_3d42cde597d64a9db5adcbf763c611bf">
        <w:r w:rsidR="00B16AFC">
          <w:rPr>
            <w:rStyle w:val="Hyperlink"/>
          </w:rPr>
          <w:t>Informative references</w:t>
        </w:r>
      </w:hyperlink>
      <w:r w:rsidR="00B16AFC">
        <w:t xml:space="preserve"> </w:t>
      </w:r>
      <w:r w:rsidR="00B16AFC">
        <w:fldChar w:fldCharType="begin"/>
      </w:r>
      <w:r w:rsidR="00B16AFC">
        <w:instrText>PAGEREF section_3d42cde597d64a9db5adcbf763c611bf</w:instrText>
      </w:r>
      <w:r w:rsidR="00B16AFC">
        <w:fldChar w:fldCharType="separate"/>
      </w:r>
      <w:r w:rsidR="00B16AFC">
        <w:rPr>
          <w:noProof/>
        </w:rPr>
        <w:t>6</w:t>
      </w:r>
      <w:r w:rsidR="00B16AFC">
        <w:fldChar w:fldCharType="end"/>
      </w:r>
    </w:p>
    <w:p w:rsidR="008E6ADF" w:rsidRDefault="00B16AFC">
      <w:pPr>
        <w:pStyle w:val="IndexEntry"/>
      </w:pPr>
      <w:r>
        <w:t>Initialization</w:t>
      </w:r>
    </w:p>
    <w:p w:rsidR="008E6ADF" w:rsidRDefault="00B16AFC">
      <w:pPr>
        <w:pStyle w:val="IndexEntry"/>
      </w:pPr>
      <w:r>
        <w:t xml:space="preserve">   </w:t>
      </w:r>
      <w:hyperlink w:anchor="section_7b71f2f9fd2540548740128095c57262">
        <w:r>
          <w:rPr>
            <w:rStyle w:val="Hyperlink"/>
          </w:rPr>
          <w:t>client</w:t>
        </w:r>
      </w:hyperlink>
      <w:r>
        <w:t xml:space="preserve"> </w:t>
      </w:r>
      <w:r>
        <w:fldChar w:fldCharType="begin"/>
      </w:r>
      <w:r>
        <w:instrText>PAGEREF section_7b71f2f9fd2540548740128095c57262</w:instrText>
      </w:r>
      <w:r>
        <w:fldChar w:fldCharType="separate"/>
      </w:r>
      <w:r>
        <w:rPr>
          <w:noProof/>
        </w:rPr>
        <w:t>10</w:t>
      </w:r>
      <w:r>
        <w:fldChar w:fldCharType="end"/>
      </w:r>
    </w:p>
    <w:p w:rsidR="008E6ADF" w:rsidRDefault="00B16AFC">
      <w:pPr>
        <w:pStyle w:val="IndexEntry"/>
      </w:pPr>
      <w:r>
        <w:t xml:space="preserve">   </w:t>
      </w:r>
      <w:hyperlink w:anchor="section_3773f6e1201e452caa51f3ec71411ecc">
        <w:r>
          <w:rPr>
            <w:rStyle w:val="Hyperlink"/>
          </w:rPr>
          <w:t>server</w:t>
        </w:r>
      </w:hyperlink>
      <w:r>
        <w:t xml:space="preserve"> </w:t>
      </w:r>
      <w:r>
        <w:fldChar w:fldCharType="begin"/>
      </w:r>
      <w:r>
        <w:instrText>PAGEREF section_3773f6e1201e452caa51f3ec71411ecc</w:instrText>
      </w:r>
      <w:r>
        <w:fldChar w:fldCharType="separate"/>
      </w:r>
      <w:r>
        <w:rPr>
          <w:noProof/>
        </w:rPr>
        <w:t>11</w:t>
      </w:r>
      <w:r>
        <w:fldChar w:fldCharType="end"/>
      </w:r>
    </w:p>
    <w:p w:rsidR="008E6ADF" w:rsidRDefault="00193915">
      <w:pPr>
        <w:pStyle w:val="IndexEntry"/>
      </w:pPr>
      <w:hyperlink w:anchor="section_7c8d4cea8ea14546a49cf02f21189dda">
        <w:r w:rsidR="00B16AFC">
          <w:rPr>
            <w:rStyle w:val="Hyperlink"/>
          </w:rPr>
          <w:t>Introduction</w:t>
        </w:r>
      </w:hyperlink>
      <w:r w:rsidR="00B16AFC">
        <w:t xml:space="preserve"> </w:t>
      </w:r>
      <w:r w:rsidR="00B16AFC">
        <w:fldChar w:fldCharType="begin"/>
      </w:r>
      <w:r w:rsidR="00B16AFC">
        <w:instrText>PAGEREF section_7c8d4cea8ea14546a49cf02f21189dda</w:instrText>
      </w:r>
      <w:r w:rsidR="00B16AFC">
        <w:fldChar w:fldCharType="separate"/>
      </w:r>
      <w:r w:rsidR="00B16AFC">
        <w:rPr>
          <w:noProof/>
        </w:rPr>
        <w:t>5</w:t>
      </w:r>
      <w:r w:rsidR="00B16AFC">
        <w:fldChar w:fldCharType="end"/>
      </w:r>
    </w:p>
    <w:p w:rsidR="008E6ADF" w:rsidRDefault="008E6ADF">
      <w:pPr>
        <w:spacing w:before="0" w:after="0"/>
        <w:rPr>
          <w:sz w:val="16"/>
        </w:rPr>
      </w:pPr>
    </w:p>
    <w:p w:rsidR="008E6ADF" w:rsidRDefault="00B16AFC">
      <w:r>
        <w:rPr>
          <w:b/>
        </w:rPr>
        <w:t>L</w:t>
      </w:r>
    </w:p>
    <w:p w:rsidR="008E6ADF" w:rsidRDefault="008E6ADF">
      <w:pPr>
        <w:spacing w:before="0" w:after="0"/>
        <w:rPr>
          <w:sz w:val="16"/>
        </w:rPr>
      </w:pPr>
    </w:p>
    <w:p w:rsidR="008E6ADF" w:rsidRDefault="00B16AFC">
      <w:pPr>
        <w:pStyle w:val="IndexEntry"/>
      </w:pPr>
      <w:r>
        <w:t>Local events</w:t>
      </w:r>
    </w:p>
    <w:p w:rsidR="008E6ADF" w:rsidRDefault="00B16AFC">
      <w:pPr>
        <w:pStyle w:val="IndexEntry"/>
      </w:pPr>
      <w:r>
        <w:t xml:space="preserve">   </w:t>
      </w:r>
      <w:hyperlink w:anchor="section_fd11704167a943fa97b7d089a2d9f6e6">
        <w:r>
          <w:rPr>
            <w:rStyle w:val="Hyperlink"/>
          </w:rPr>
          <w:t>client</w:t>
        </w:r>
      </w:hyperlink>
      <w:r>
        <w:t xml:space="preserve"> </w:t>
      </w:r>
      <w:r>
        <w:fldChar w:fldCharType="begin"/>
      </w:r>
      <w:r>
        <w:instrText>PAGEREF section_fd11704167a943fa97b7d089a2d9f6e6</w:instrText>
      </w:r>
      <w:r>
        <w:fldChar w:fldCharType="separate"/>
      </w:r>
      <w:r>
        <w:rPr>
          <w:noProof/>
        </w:rPr>
        <w:t>11</w:t>
      </w:r>
      <w:r>
        <w:fldChar w:fldCharType="end"/>
      </w:r>
    </w:p>
    <w:p w:rsidR="008E6ADF" w:rsidRDefault="00B16AFC">
      <w:pPr>
        <w:pStyle w:val="IndexEntry"/>
      </w:pPr>
      <w:r>
        <w:t xml:space="preserve">   </w:t>
      </w:r>
      <w:hyperlink w:anchor="section_115ff859ffce43a08e967854c04a82d3">
        <w:r>
          <w:rPr>
            <w:rStyle w:val="Hyperlink"/>
          </w:rPr>
          <w:t>server</w:t>
        </w:r>
      </w:hyperlink>
      <w:r>
        <w:t xml:space="preserve"> </w:t>
      </w:r>
      <w:r>
        <w:fldChar w:fldCharType="begin"/>
      </w:r>
      <w:r>
        <w:instrText>PAGEREF section_115ff859ffce43a08e967854c04a82d3</w:instrText>
      </w:r>
      <w:r>
        <w:fldChar w:fldCharType="separate"/>
      </w:r>
      <w:r>
        <w:rPr>
          <w:noProof/>
        </w:rPr>
        <w:t>12</w:t>
      </w:r>
      <w:r>
        <w:fldChar w:fldCharType="end"/>
      </w:r>
    </w:p>
    <w:p w:rsidR="008E6ADF" w:rsidRDefault="008E6ADF">
      <w:pPr>
        <w:spacing w:before="0" w:after="0"/>
        <w:rPr>
          <w:sz w:val="16"/>
        </w:rPr>
      </w:pPr>
    </w:p>
    <w:p w:rsidR="008E6ADF" w:rsidRDefault="00B16AFC">
      <w:r>
        <w:rPr>
          <w:b/>
        </w:rPr>
        <w:t>M</w:t>
      </w:r>
    </w:p>
    <w:p w:rsidR="008E6ADF" w:rsidRDefault="008E6ADF">
      <w:pPr>
        <w:spacing w:before="0" w:after="0"/>
        <w:rPr>
          <w:sz w:val="16"/>
        </w:rPr>
      </w:pPr>
    </w:p>
    <w:p w:rsidR="008E6ADF" w:rsidRDefault="00B16AFC">
      <w:pPr>
        <w:pStyle w:val="IndexEntry"/>
      </w:pPr>
      <w:r>
        <w:t>Message processing</w:t>
      </w:r>
    </w:p>
    <w:p w:rsidR="008E6ADF" w:rsidRDefault="00B16AFC">
      <w:pPr>
        <w:pStyle w:val="IndexEntry"/>
      </w:pPr>
      <w:r>
        <w:t xml:space="preserve">   </w:t>
      </w:r>
      <w:hyperlink w:anchor="section_0883709aa39b491baad1229425e1d1d0">
        <w:r>
          <w:rPr>
            <w:rStyle w:val="Hyperlink"/>
          </w:rPr>
          <w:t>client</w:t>
        </w:r>
      </w:hyperlink>
      <w:r>
        <w:t xml:space="preserve"> </w:t>
      </w:r>
      <w:r>
        <w:fldChar w:fldCharType="begin"/>
      </w:r>
      <w:r>
        <w:instrText>PAGEREF section_0883709aa39b491baad1229425e1d1d0</w:instrText>
      </w:r>
      <w:r>
        <w:fldChar w:fldCharType="separate"/>
      </w:r>
      <w:r>
        <w:rPr>
          <w:noProof/>
        </w:rPr>
        <w:t>10</w:t>
      </w:r>
      <w:r>
        <w:fldChar w:fldCharType="end"/>
      </w:r>
    </w:p>
    <w:p w:rsidR="008E6ADF" w:rsidRDefault="00B16AFC">
      <w:pPr>
        <w:pStyle w:val="IndexEntry"/>
      </w:pPr>
      <w:r>
        <w:t xml:space="preserve">   </w:t>
      </w:r>
      <w:hyperlink w:anchor="section_54f0edffced145dd9369ab1d015ac304">
        <w:r>
          <w:rPr>
            <w:rStyle w:val="Hyperlink"/>
          </w:rPr>
          <w:t>server</w:t>
        </w:r>
      </w:hyperlink>
      <w:r>
        <w:t xml:space="preserve"> </w:t>
      </w:r>
      <w:r>
        <w:fldChar w:fldCharType="begin"/>
      </w:r>
      <w:r>
        <w:instrText>PAGEREF section_54f0edffced145dd9369ab1d015ac304</w:instrText>
      </w:r>
      <w:r>
        <w:fldChar w:fldCharType="separate"/>
      </w:r>
      <w:r>
        <w:rPr>
          <w:noProof/>
        </w:rPr>
        <w:t>11</w:t>
      </w:r>
      <w:r>
        <w:fldChar w:fldCharType="end"/>
      </w:r>
    </w:p>
    <w:p w:rsidR="008E6ADF" w:rsidRDefault="00B16AFC">
      <w:pPr>
        <w:pStyle w:val="IndexEntry"/>
      </w:pPr>
      <w:r>
        <w:t>Messages</w:t>
      </w:r>
    </w:p>
    <w:p w:rsidR="008E6ADF" w:rsidRDefault="00B16AFC">
      <w:pPr>
        <w:pStyle w:val="IndexEntry"/>
      </w:pPr>
      <w:r>
        <w:t xml:space="preserve">   </w:t>
      </w:r>
      <w:hyperlink w:anchor="section_c0a8d3ebc16246f49fa0ab503b78988d">
        <w:r>
          <w:rPr>
            <w:rStyle w:val="Hyperlink"/>
          </w:rPr>
          <w:t>Server RDP Preconnection PDU</w:t>
        </w:r>
      </w:hyperlink>
      <w:r>
        <w:t xml:space="preserve"> </w:t>
      </w:r>
      <w:r>
        <w:fldChar w:fldCharType="begin"/>
      </w:r>
      <w:r>
        <w:instrText>PAGEREF section_c0a8d3ebc16246f49fa0ab503b78988d</w:instrText>
      </w:r>
      <w:r>
        <w:fldChar w:fldCharType="separate"/>
      </w:r>
      <w:r>
        <w:rPr>
          <w:noProof/>
        </w:rPr>
        <w:t>8</w:t>
      </w:r>
      <w:r>
        <w:fldChar w:fldCharType="end"/>
      </w:r>
    </w:p>
    <w:p w:rsidR="008E6ADF" w:rsidRDefault="00B16AFC">
      <w:pPr>
        <w:pStyle w:val="IndexEntry"/>
      </w:pPr>
      <w:r>
        <w:t xml:space="preserve">   </w:t>
      </w:r>
      <w:hyperlink w:anchor="section_890798c6e74a49c2ad666c5f392bd291">
        <w:r>
          <w:rPr>
            <w:rStyle w:val="Hyperlink"/>
          </w:rPr>
          <w:t>syntax</w:t>
        </w:r>
      </w:hyperlink>
      <w:r>
        <w:t xml:space="preserve"> </w:t>
      </w:r>
      <w:r>
        <w:fldChar w:fldCharType="begin"/>
      </w:r>
      <w:r>
        <w:instrText>PAGEREF section_890798c6e74a49c2ad666c5f392bd291</w:instrText>
      </w:r>
      <w:r>
        <w:fldChar w:fldCharType="separate"/>
      </w:r>
      <w:r>
        <w:rPr>
          <w:noProof/>
        </w:rPr>
        <w:t>8</w:t>
      </w:r>
      <w:r>
        <w:fldChar w:fldCharType="end"/>
      </w:r>
    </w:p>
    <w:p w:rsidR="008E6ADF" w:rsidRDefault="00B16AFC">
      <w:pPr>
        <w:pStyle w:val="IndexEntry"/>
      </w:pPr>
      <w:r>
        <w:t xml:space="preserve">   </w:t>
      </w:r>
      <w:hyperlink w:anchor="section_9e624ab3936d4c01ab6700df65c27999">
        <w:r>
          <w:rPr>
            <w:rStyle w:val="Hyperlink"/>
          </w:rPr>
          <w:t>transport</w:t>
        </w:r>
      </w:hyperlink>
      <w:r>
        <w:t xml:space="preserve"> </w:t>
      </w:r>
      <w:r>
        <w:fldChar w:fldCharType="begin"/>
      </w:r>
      <w:r>
        <w:instrText>PAGEREF section_9e624ab3936d4c01ab6700df65c27999</w:instrText>
      </w:r>
      <w:r>
        <w:fldChar w:fldCharType="separate"/>
      </w:r>
      <w:r>
        <w:rPr>
          <w:noProof/>
        </w:rPr>
        <w:t>8</w:t>
      </w:r>
      <w:r>
        <w:fldChar w:fldCharType="end"/>
      </w:r>
    </w:p>
    <w:p w:rsidR="008E6ADF" w:rsidRDefault="008E6ADF">
      <w:pPr>
        <w:spacing w:before="0" w:after="0"/>
        <w:rPr>
          <w:sz w:val="16"/>
        </w:rPr>
      </w:pPr>
    </w:p>
    <w:p w:rsidR="008E6ADF" w:rsidRDefault="00B16AFC">
      <w:r>
        <w:rPr>
          <w:b/>
        </w:rPr>
        <w:t>N</w:t>
      </w:r>
    </w:p>
    <w:p w:rsidR="008E6ADF" w:rsidRDefault="008E6ADF">
      <w:pPr>
        <w:spacing w:before="0" w:after="0"/>
        <w:rPr>
          <w:sz w:val="16"/>
        </w:rPr>
      </w:pPr>
    </w:p>
    <w:p w:rsidR="008E6ADF" w:rsidRDefault="00193915">
      <w:pPr>
        <w:pStyle w:val="IndexEntry"/>
      </w:pPr>
      <w:hyperlink w:anchor="section_1c3af922bb9345cf8eb7983f2e9cb2f8">
        <w:r w:rsidR="00B16AFC">
          <w:rPr>
            <w:rStyle w:val="Hyperlink"/>
          </w:rPr>
          <w:t>Normative references</w:t>
        </w:r>
      </w:hyperlink>
      <w:r w:rsidR="00B16AFC">
        <w:t xml:space="preserve"> </w:t>
      </w:r>
      <w:r w:rsidR="00B16AFC">
        <w:fldChar w:fldCharType="begin"/>
      </w:r>
      <w:r w:rsidR="00B16AFC">
        <w:instrText>PAGEREF section_1c3af922bb9345cf8eb7983f2e9cb2f8</w:instrText>
      </w:r>
      <w:r w:rsidR="00B16AFC">
        <w:fldChar w:fldCharType="separate"/>
      </w:r>
      <w:r w:rsidR="00B16AFC">
        <w:rPr>
          <w:noProof/>
        </w:rPr>
        <w:t>5</w:t>
      </w:r>
      <w:r w:rsidR="00B16AFC">
        <w:fldChar w:fldCharType="end"/>
      </w:r>
    </w:p>
    <w:p w:rsidR="008E6ADF" w:rsidRDefault="008E6ADF">
      <w:pPr>
        <w:spacing w:before="0" w:after="0"/>
        <w:rPr>
          <w:sz w:val="16"/>
        </w:rPr>
      </w:pPr>
    </w:p>
    <w:p w:rsidR="008E6ADF" w:rsidRDefault="00B16AFC">
      <w:r>
        <w:rPr>
          <w:b/>
        </w:rPr>
        <w:t>O</w:t>
      </w:r>
    </w:p>
    <w:p w:rsidR="008E6ADF" w:rsidRDefault="008E6ADF">
      <w:pPr>
        <w:spacing w:before="0" w:after="0"/>
        <w:rPr>
          <w:sz w:val="16"/>
        </w:rPr>
      </w:pPr>
    </w:p>
    <w:p w:rsidR="008E6ADF" w:rsidRDefault="00B16AFC">
      <w:pPr>
        <w:pStyle w:val="IndexEntry"/>
      </w:pPr>
      <w:r>
        <w:t>Other local events</w:t>
      </w:r>
    </w:p>
    <w:p w:rsidR="008E6ADF" w:rsidRDefault="00B16AFC">
      <w:pPr>
        <w:pStyle w:val="IndexEntry"/>
      </w:pPr>
      <w:r>
        <w:t xml:space="preserve">   </w:t>
      </w:r>
      <w:hyperlink w:anchor="section_fd11704167a943fa97b7d089a2d9f6e6">
        <w:r>
          <w:rPr>
            <w:rStyle w:val="Hyperlink"/>
          </w:rPr>
          <w:t>client</w:t>
        </w:r>
      </w:hyperlink>
      <w:r>
        <w:t xml:space="preserve"> </w:t>
      </w:r>
      <w:r>
        <w:fldChar w:fldCharType="begin"/>
      </w:r>
      <w:r>
        <w:instrText>PAGEREF section_fd11704167a943fa97b7d089a2d9f6e6</w:instrText>
      </w:r>
      <w:r>
        <w:fldChar w:fldCharType="separate"/>
      </w:r>
      <w:r>
        <w:rPr>
          <w:noProof/>
        </w:rPr>
        <w:t>11</w:t>
      </w:r>
      <w:r>
        <w:fldChar w:fldCharType="end"/>
      </w:r>
    </w:p>
    <w:p w:rsidR="008E6ADF" w:rsidRDefault="00B16AFC">
      <w:pPr>
        <w:pStyle w:val="IndexEntry"/>
      </w:pPr>
      <w:r>
        <w:t xml:space="preserve">   </w:t>
      </w:r>
      <w:hyperlink w:anchor="section_115ff859ffce43a08e967854c04a82d3">
        <w:r>
          <w:rPr>
            <w:rStyle w:val="Hyperlink"/>
          </w:rPr>
          <w:t>server</w:t>
        </w:r>
      </w:hyperlink>
      <w:r>
        <w:t xml:space="preserve"> </w:t>
      </w:r>
      <w:r>
        <w:fldChar w:fldCharType="begin"/>
      </w:r>
      <w:r>
        <w:instrText>PAGEREF section_115ff859ffce43a08e967854c04a82d3</w:instrText>
      </w:r>
      <w:r>
        <w:fldChar w:fldCharType="separate"/>
      </w:r>
      <w:r>
        <w:rPr>
          <w:noProof/>
        </w:rPr>
        <w:t>12</w:t>
      </w:r>
      <w:r>
        <w:fldChar w:fldCharType="end"/>
      </w:r>
    </w:p>
    <w:p w:rsidR="008E6ADF" w:rsidRDefault="00193915">
      <w:pPr>
        <w:pStyle w:val="IndexEntry"/>
      </w:pPr>
      <w:hyperlink w:anchor="section_d5f995d42cd5433ab2c2a579861b25d1">
        <w:r w:rsidR="00B16AFC">
          <w:rPr>
            <w:rStyle w:val="Hyperlink"/>
          </w:rPr>
          <w:t>Overview</w:t>
        </w:r>
      </w:hyperlink>
      <w:r w:rsidR="00B16AFC">
        <w:t xml:space="preserve"> </w:t>
      </w:r>
      <w:r w:rsidR="00B16AFC">
        <w:fldChar w:fldCharType="begin"/>
      </w:r>
      <w:r w:rsidR="00B16AFC">
        <w:instrText>PAGEREF section_d5f995d42cd5433ab2c2a579861b25d1</w:instrText>
      </w:r>
      <w:r w:rsidR="00B16AFC">
        <w:fldChar w:fldCharType="separate"/>
      </w:r>
      <w:r w:rsidR="00B16AFC">
        <w:rPr>
          <w:noProof/>
        </w:rPr>
        <w:t>6</w:t>
      </w:r>
      <w:r w:rsidR="00B16AFC">
        <w:fldChar w:fldCharType="end"/>
      </w:r>
    </w:p>
    <w:p w:rsidR="008E6ADF" w:rsidRDefault="00193915">
      <w:pPr>
        <w:pStyle w:val="IndexEntry"/>
      </w:pPr>
      <w:hyperlink w:anchor="section_d5f995d42cd5433ab2c2a579861b25d1">
        <w:r w:rsidR="00B16AFC">
          <w:rPr>
            <w:rStyle w:val="Hyperlink"/>
          </w:rPr>
          <w:t>Overview (synopsis)</w:t>
        </w:r>
      </w:hyperlink>
      <w:r w:rsidR="00B16AFC">
        <w:t xml:space="preserve"> </w:t>
      </w:r>
      <w:r w:rsidR="00B16AFC">
        <w:fldChar w:fldCharType="begin"/>
      </w:r>
      <w:r w:rsidR="00B16AFC">
        <w:instrText>PAGEREF section_d5f995d42cd5433ab2c2a579861b25d1</w:instrText>
      </w:r>
      <w:r w:rsidR="00B16AFC">
        <w:fldChar w:fldCharType="separate"/>
      </w:r>
      <w:r w:rsidR="00B16AFC">
        <w:rPr>
          <w:noProof/>
        </w:rPr>
        <w:t>6</w:t>
      </w:r>
      <w:r w:rsidR="00B16AFC">
        <w:fldChar w:fldCharType="end"/>
      </w:r>
    </w:p>
    <w:p w:rsidR="008E6ADF" w:rsidRDefault="008E6ADF">
      <w:pPr>
        <w:spacing w:before="0" w:after="0"/>
        <w:rPr>
          <w:sz w:val="16"/>
        </w:rPr>
      </w:pPr>
    </w:p>
    <w:p w:rsidR="008E6ADF" w:rsidRDefault="00B16AFC">
      <w:r>
        <w:rPr>
          <w:b/>
        </w:rPr>
        <w:t>P</w:t>
      </w:r>
    </w:p>
    <w:p w:rsidR="008E6ADF" w:rsidRDefault="008E6ADF">
      <w:pPr>
        <w:spacing w:before="0" w:after="0"/>
        <w:rPr>
          <w:sz w:val="16"/>
        </w:rPr>
      </w:pPr>
    </w:p>
    <w:p w:rsidR="008E6ADF" w:rsidRDefault="00193915">
      <w:pPr>
        <w:pStyle w:val="IndexEntry"/>
      </w:pPr>
      <w:hyperlink w:anchor="section_7cc8508722814322af77dfafdd98b16f">
        <w:r w:rsidR="00B16AFC">
          <w:rPr>
            <w:rStyle w:val="Hyperlink"/>
          </w:rPr>
          <w:t>Parameters - security index</w:t>
        </w:r>
      </w:hyperlink>
      <w:r w:rsidR="00B16AFC">
        <w:t xml:space="preserve"> </w:t>
      </w:r>
      <w:r w:rsidR="00B16AFC">
        <w:fldChar w:fldCharType="begin"/>
      </w:r>
      <w:r w:rsidR="00B16AFC">
        <w:instrText>PAGEREF section_7cc8508722814322af77dfafdd98b16f</w:instrText>
      </w:r>
      <w:r w:rsidR="00B16AFC">
        <w:fldChar w:fldCharType="separate"/>
      </w:r>
      <w:r w:rsidR="00B16AFC">
        <w:rPr>
          <w:noProof/>
        </w:rPr>
        <w:t>14</w:t>
      </w:r>
      <w:r w:rsidR="00B16AFC">
        <w:fldChar w:fldCharType="end"/>
      </w:r>
    </w:p>
    <w:p w:rsidR="008E6ADF" w:rsidRDefault="00193915">
      <w:pPr>
        <w:pStyle w:val="IndexEntry"/>
      </w:pPr>
      <w:hyperlink w:anchor="section_9220b113f0b9451d9185295bcd2121c1">
        <w:r w:rsidR="00B16AFC">
          <w:rPr>
            <w:rStyle w:val="Hyperlink"/>
          </w:rPr>
          <w:t>Preconditions</w:t>
        </w:r>
      </w:hyperlink>
      <w:r w:rsidR="00B16AFC">
        <w:t xml:space="preserve"> </w:t>
      </w:r>
      <w:r w:rsidR="00B16AFC">
        <w:fldChar w:fldCharType="begin"/>
      </w:r>
      <w:r w:rsidR="00B16AFC">
        <w:instrText>PAGEREF section_9220b113f0b9451d9185295bcd2121c1</w:instrText>
      </w:r>
      <w:r w:rsidR="00B16AFC">
        <w:fldChar w:fldCharType="separate"/>
      </w:r>
      <w:r w:rsidR="00B16AFC">
        <w:rPr>
          <w:noProof/>
        </w:rPr>
        <w:t>6</w:t>
      </w:r>
      <w:r w:rsidR="00B16AFC">
        <w:fldChar w:fldCharType="end"/>
      </w:r>
    </w:p>
    <w:p w:rsidR="008E6ADF" w:rsidRDefault="00193915">
      <w:pPr>
        <w:pStyle w:val="IndexEntry"/>
      </w:pPr>
      <w:hyperlink w:anchor="section_9220b113f0b9451d9185295bcd2121c1">
        <w:r w:rsidR="00B16AFC">
          <w:rPr>
            <w:rStyle w:val="Hyperlink"/>
          </w:rPr>
          <w:t>Prerequisites</w:t>
        </w:r>
      </w:hyperlink>
      <w:r w:rsidR="00B16AFC">
        <w:t xml:space="preserve"> </w:t>
      </w:r>
      <w:r w:rsidR="00B16AFC">
        <w:fldChar w:fldCharType="begin"/>
      </w:r>
      <w:r w:rsidR="00B16AFC">
        <w:instrText>PAGEREF section_9220b113f0b9451d9185295bcd2121c1</w:instrText>
      </w:r>
      <w:r w:rsidR="00B16AFC">
        <w:fldChar w:fldCharType="separate"/>
      </w:r>
      <w:r w:rsidR="00B16AFC">
        <w:rPr>
          <w:noProof/>
        </w:rPr>
        <w:t>6</w:t>
      </w:r>
      <w:r w:rsidR="00B16AFC">
        <w:fldChar w:fldCharType="end"/>
      </w:r>
    </w:p>
    <w:p w:rsidR="008E6ADF" w:rsidRDefault="00193915">
      <w:pPr>
        <w:pStyle w:val="IndexEntry"/>
      </w:pPr>
      <w:hyperlink w:anchor="section_b0c89d63473a445b99454004c02ae3c6">
        <w:r w:rsidR="00B16AFC">
          <w:rPr>
            <w:rStyle w:val="Hyperlink"/>
          </w:rPr>
          <w:t>Product behavior</w:t>
        </w:r>
      </w:hyperlink>
      <w:r w:rsidR="00B16AFC">
        <w:t xml:space="preserve"> </w:t>
      </w:r>
      <w:r w:rsidR="00B16AFC">
        <w:fldChar w:fldCharType="begin"/>
      </w:r>
      <w:r w:rsidR="00B16AFC">
        <w:instrText>PAGEREF section_b0c89d63473a445b99454004c02ae3c6</w:instrText>
      </w:r>
      <w:r w:rsidR="00B16AFC">
        <w:fldChar w:fldCharType="separate"/>
      </w:r>
      <w:r w:rsidR="00B16AFC">
        <w:rPr>
          <w:noProof/>
        </w:rPr>
        <w:t>15</w:t>
      </w:r>
      <w:r w:rsidR="00B16AFC">
        <w:fldChar w:fldCharType="end"/>
      </w:r>
    </w:p>
    <w:p w:rsidR="008E6ADF" w:rsidRDefault="008E6ADF">
      <w:pPr>
        <w:spacing w:before="0" w:after="0"/>
        <w:rPr>
          <w:sz w:val="16"/>
        </w:rPr>
      </w:pPr>
    </w:p>
    <w:p w:rsidR="008E6ADF" w:rsidRDefault="00B16AFC">
      <w:r>
        <w:rPr>
          <w:b/>
        </w:rPr>
        <w:t>R</w:t>
      </w:r>
    </w:p>
    <w:p w:rsidR="008E6ADF" w:rsidRDefault="008E6ADF">
      <w:pPr>
        <w:spacing w:before="0" w:after="0"/>
        <w:rPr>
          <w:sz w:val="16"/>
        </w:rPr>
      </w:pPr>
    </w:p>
    <w:p w:rsidR="008E6ADF" w:rsidRDefault="00193915">
      <w:pPr>
        <w:pStyle w:val="IndexEntry"/>
      </w:pPr>
      <w:hyperlink w:anchor="section_c0a8d3ebc16246f49fa0ab503b78988d">
        <w:r w:rsidR="00B16AFC">
          <w:rPr>
            <w:rStyle w:val="Hyperlink"/>
          </w:rPr>
          <w:t>RDP preconnection PDU</w:t>
        </w:r>
      </w:hyperlink>
      <w:r w:rsidR="00B16AFC">
        <w:t xml:space="preserve"> </w:t>
      </w:r>
      <w:r w:rsidR="00B16AFC">
        <w:fldChar w:fldCharType="begin"/>
      </w:r>
      <w:r w:rsidR="00B16AFC">
        <w:instrText>PAGEREF section_c0a8d3ebc16246f49fa0ab503b78988d</w:instrText>
      </w:r>
      <w:r w:rsidR="00B16AFC">
        <w:fldChar w:fldCharType="separate"/>
      </w:r>
      <w:r w:rsidR="00B16AFC">
        <w:rPr>
          <w:noProof/>
        </w:rPr>
        <w:t>8</w:t>
      </w:r>
      <w:r w:rsidR="00B16AFC">
        <w:fldChar w:fldCharType="end"/>
      </w:r>
    </w:p>
    <w:p w:rsidR="008E6ADF" w:rsidRDefault="00B16AFC">
      <w:pPr>
        <w:pStyle w:val="IndexEntry"/>
      </w:pPr>
      <w:r>
        <w:t>RDP_PRECONNECTION_PDU_V1 (</w:t>
      </w:r>
      <w:hyperlink w:anchor="section_5c5d8e10f0e94822ba64de80a68b2050">
        <w:r>
          <w:rPr>
            <w:rStyle w:val="Hyperlink"/>
          </w:rPr>
          <w:t>section 3.1.5.1</w:t>
        </w:r>
      </w:hyperlink>
      <w:r>
        <w:t xml:space="preserve"> </w:t>
      </w:r>
      <w:r>
        <w:fldChar w:fldCharType="begin"/>
      </w:r>
      <w:r>
        <w:instrText>PAGEREF section_5c5d8e10f0e94822ba64de80a68b2050</w:instrText>
      </w:r>
      <w:r>
        <w:fldChar w:fldCharType="separate"/>
      </w:r>
      <w:r>
        <w:rPr>
          <w:noProof/>
        </w:rPr>
        <w:t>10</w:t>
      </w:r>
      <w:r>
        <w:fldChar w:fldCharType="end"/>
      </w:r>
      <w:r>
        <w:t xml:space="preserve">, </w:t>
      </w:r>
      <w:hyperlink w:anchor="section_90df2a5bced3451fbec72f83693246e2">
        <w:r>
          <w:rPr>
            <w:rStyle w:val="Hyperlink"/>
          </w:rPr>
          <w:t>section 3.2.5.1</w:t>
        </w:r>
      </w:hyperlink>
      <w:r>
        <w:t xml:space="preserve"> </w:t>
      </w:r>
      <w:r>
        <w:fldChar w:fldCharType="begin"/>
      </w:r>
      <w:r>
        <w:instrText>PAGEREF section_90df2a5bced3451fbec72f83693246e2</w:instrText>
      </w:r>
      <w:r>
        <w:fldChar w:fldCharType="separate"/>
      </w:r>
      <w:r>
        <w:rPr>
          <w:noProof/>
        </w:rPr>
        <w:t>11</w:t>
      </w:r>
      <w:r>
        <w:fldChar w:fldCharType="end"/>
      </w:r>
      <w:r>
        <w:t>)</w:t>
      </w:r>
    </w:p>
    <w:p w:rsidR="008E6ADF" w:rsidRDefault="00193915">
      <w:pPr>
        <w:pStyle w:val="IndexEntry"/>
      </w:pPr>
      <w:hyperlink w:anchor="section_0bc91b3fee9d4583b61a5f01e32f6c45">
        <w:r w:rsidR="00B16AFC">
          <w:rPr>
            <w:rStyle w:val="Hyperlink"/>
          </w:rPr>
          <w:t>RDP_PRECONNECTION_PDU_V1 packet</w:t>
        </w:r>
      </w:hyperlink>
      <w:r w:rsidR="00B16AFC">
        <w:t xml:space="preserve"> </w:t>
      </w:r>
      <w:r w:rsidR="00B16AFC">
        <w:fldChar w:fldCharType="begin"/>
      </w:r>
      <w:r w:rsidR="00B16AFC">
        <w:instrText>PAGEREF section_0bc91b3fee9d4583b61a5f01e32f6c45</w:instrText>
      </w:r>
      <w:r w:rsidR="00B16AFC">
        <w:fldChar w:fldCharType="separate"/>
      </w:r>
      <w:r w:rsidR="00B16AFC">
        <w:rPr>
          <w:noProof/>
        </w:rPr>
        <w:t>8</w:t>
      </w:r>
      <w:r w:rsidR="00B16AFC">
        <w:fldChar w:fldCharType="end"/>
      </w:r>
    </w:p>
    <w:p w:rsidR="008E6ADF" w:rsidRDefault="00B16AFC">
      <w:pPr>
        <w:pStyle w:val="IndexEntry"/>
      </w:pPr>
      <w:r>
        <w:t>RDP_PRECONNECTION_PDU_V2 (</w:t>
      </w:r>
      <w:hyperlink w:anchor="section_73dca02174a145b39805327090344a1f">
        <w:r>
          <w:rPr>
            <w:rStyle w:val="Hyperlink"/>
          </w:rPr>
          <w:t>section 3.1.5.2</w:t>
        </w:r>
      </w:hyperlink>
      <w:r>
        <w:t xml:space="preserve"> </w:t>
      </w:r>
      <w:r>
        <w:fldChar w:fldCharType="begin"/>
      </w:r>
      <w:r>
        <w:instrText>PAGEREF section_73dca02174a145b39805327090344a1f</w:instrText>
      </w:r>
      <w:r>
        <w:fldChar w:fldCharType="separate"/>
      </w:r>
      <w:r>
        <w:rPr>
          <w:noProof/>
        </w:rPr>
        <w:t>10</w:t>
      </w:r>
      <w:r>
        <w:fldChar w:fldCharType="end"/>
      </w:r>
      <w:r>
        <w:t xml:space="preserve">, </w:t>
      </w:r>
      <w:hyperlink w:anchor="section_90df2a5bced3451fbec72f83693246e2">
        <w:r>
          <w:rPr>
            <w:rStyle w:val="Hyperlink"/>
          </w:rPr>
          <w:t>section 3.2.5.1</w:t>
        </w:r>
      </w:hyperlink>
      <w:r>
        <w:t xml:space="preserve"> </w:t>
      </w:r>
      <w:r>
        <w:fldChar w:fldCharType="begin"/>
      </w:r>
      <w:r>
        <w:instrText>PAGEREF section_90df2a5bced3451fbec72f83693246e2</w:instrText>
      </w:r>
      <w:r>
        <w:fldChar w:fldCharType="separate"/>
      </w:r>
      <w:r>
        <w:rPr>
          <w:noProof/>
        </w:rPr>
        <w:t>11</w:t>
      </w:r>
      <w:r>
        <w:fldChar w:fldCharType="end"/>
      </w:r>
      <w:r>
        <w:t>)</w:t>
      </w:r>
    </w:p>
    <w:p w:rsidR="008E6ADF" w:rsidRDefault="00193915">
      <w:pPr>
        <w:pStyle w:val="IndexEntry"/>
      </w:pPr>
      <w:hyperlink w:anchor="section_28daaf3fd79641a9ba9f995466c268a6">
        <w:r w:rsidR="00B16AFC">
          <w:rPr>
            <w:rStyle w:val="Hyperlink"/>
          </w:rPr>
          <w:t>RDP_PRECONNECTION_PDU_V2 packet</w:t>
        </w:r>
      </w:hyperlink>
      <w:r w:rsidR="00B16AFC">
        <w:t xml:space="preserve"> </w:t>
      </w:r>
      <w:r w:rsidR="00B16AFC">
        <w:fldChar w:fldCharType="begin"/>
      </w:r>
      <w:r w:rsidR="00B16AFC">
        <w:instrText>PAGEREF section_28daaf3fd79641a9ba9f995466c268a6</w:instrText>
      </w:r>
      <w:r w:rsidR="00B16AFC">
        <w:fldChar w:fldCharType="separate"/>
      </w:r>
      <w:r w:rsidR="00B16AFC">
        <w:rPr>
          <w:noProof/>
        </w:rPr>
        <w:t>9</w:t>
      </w:r>
      <w:r w:rsidR="00B16AFC">
        <w:fldChar w:fldCharType="end"/>
      </w:r>
    </w:p>
    <w:p w:rsidR="008E6ADF" w:rsidRDefault="00193915">
      <w:pPr>
        <w:pStyle w:val="IndexEntry"/>
      </w:pPr>
      <w:hyperlink w:anchor="section_51314d6660644ac48a4db74a410dfa11">
        <w:r w:rsidR="00B16AFC">
          <w:rPr>
            <w:rStyle w:val="Hyperlink"/>
          </w:rPr>
          <w:t>References</w:t>
        </w:r>
      </w:hyperlink>
      <w:r w:rsidR="00B16AFC">
        <w:t xml:space="preserve"> </w:t>
      </w:r>
      <w:r w:rsidR="00B16AFC">
        <w:fldChar w:fldCharType="begin"/>
      </w:r>
      <w:r w:rsidR="00B16AFC">
        <w:instrText>PAGEREF section_51314d6660644ac48a4db74a410dfa11</w:instrText>
      </w:r>
      <w:r w:rsidR="00B16AFC">
        <w:fldChar w:fldCharType="separate"/>
      </w:r>
      <w:r w:rsidR="00B16AFC">
        <w:rPr>
          <w:noProof/>
        </w:rPr>
        <w:t>5</w:t>
      </w:r>
      <w:r w:rsidR="00B16AFC">
        <w:fldChar w:fldCharType="end"/>
      </w:r>
    </w:p>
    <w:p w:rsidR="008E6ADF" w:rsidRDefault="00B16AFC">
      <w:pPr>
        <w:pStyle w:val="IndexEntry"/>
      </w:pPr>
      <w:r>
        <w:t xml:space="preserve">   </w:t>
      </w:r>
      <w:hyperlink w:anchor="section_3d42cde597d64a9db5adcbf763c611bf">
        <w:r>
          <w:rPr>
            <w:rStyle w:val="Hyperlink"/>
          </w:rPr>
          <w:t>informative</w:t>
        </w:r>
      </w:hyperlink>
      <w:r>
        <w:t xml:space="preserve"> </w:t>
      </w:r>
      <w:r>
        <w:fldChar w:fldCharType="begin"/>
      </w:r>
      <w:r>
        <w:instrText>PAGEREF section_3d42cde597d64a9db5adcbf763c611bf</w:instrText>
      </w:r>
      <w:r>
        <w:fldChar w:fldCharType="separate"/>
      </w:r>
      <w:r>
        <w:rPr>
          <w:noProof/>
        </w:rPr>
        <w:t>6</w:t>
      </w:r>
      <w:r>
        <w:fldChar w:fldCharType="end"/>
      </w:r>
    </w:p>
    <w:p w:rsidR="008E6ADF" w:rsidRDefault="00B16AFC">
      <w:pPr>
        <w:pStyle w:val="IndexEntry"/>
      </w:pPr>
      <w:r>
        <w:t xml:space="preserve">   </w:t>
      </w:r>
      <w:hyperlink w:anchor="section_1c3af922bb9345cf8eb7983f2e9cb2f8">
        <w:r>
          <w:rPr>
            <w:rStyle w:val="Hyperlink"/>
          </w:rPr>
          <w:t>normative</w:t>
        </w:r>
      </w:hyperlink>
      <w:r>
        <w:t xml:space="preserve"> </w:t>
      </w:r>
      <w:r>
        <w:fldChar w:fldCharType="begin"/>
      </w:r>
      <w:r>
        <w:instrText>PAGEREF section_1c3af922bb9345cf8eb7983f2e9cb2f8</w:instrText>
      </w:r>
      <w:r>
        <w:fldChar w:fldCharType="separate"/>
      </w:r>
      <w:r>
        <w:rPr>
          <w:noProof/>
        </w:rPr>
        <w:t>5</w:t>
      </w:r>
      <w:r>
        <w:fldChar w:fldCharType="end"/>
      </w:r>
    </w:p>
    <w:p w:rsidR="008E6ADF" w:rsidRDefault="00193915">
      <w:pPr>
        <w:pStyle w:val="IndexEntry"/>
      </w:pPr>
      <w:hyperlink w:anchor="section_79d68258c1c54ee6a2ee8e99d5abc260">
        <w:r w:rsidR="00B16AFC">
          <w:rPr>
            <w:rStyle w:val="Hyperlink"/>
          </w:rPr>
          <w:t>Relationship to other protocols</w:t>
        </w:r>
      </w:hyperlink>
      <w:r w:rsidR="00B16AFC">
        <w:t xml:space="preserve"> </w:t>
      </w:r>
      <w:r w:rsidR="00B16AFC">
        <w:fldChar w:fldCharType="begin"/>
      </w:r>
      <w:r w:rsidR="00B16AFC">
        <w:instrText>PAGEREF section_79d68258c1c54ee6a2ee8e99d5abc260</w:instrText>
      </w:r>
      <w:r w:rsidR="00B16AFC">
        <w:fldChar w:fldCharType="separate"/>
      </w:r>
      <w:r w:rsidR="00B16AFC">
        <w:rPr>
          <w:noProof/>
        </w:rPr>
        <w:t>6</w:t>
      </w:r>
      <w:r w:rsidR="00B16AFC">
        <w:fldChar w:fldCharType="end"/>
      </w:r>
    </w:p>
    <w:p w:rsidR="008E6ADF" w:rsidRDefault="008E6ADF">
      <w:pPr>
        <w:spacing w:before="0" w:after="0"/>
        <w:rPr>
          <w:sz w:val="16"/>
        </w:rPr>
      </w:pPr>
    </w:p>
    <w:p w:rsidR="008E6ADF" w:rsidRDefault="00B16AFC">
      <w:r>
        <w:rPr>
          <w:b/>
        </w:rPr>
        <w:t>S</w:t>
      </w:r>
    </w:p>
    <w:p w:rsidR="008E6ADF" w:rsidRDefault="008E6ADF">
      <w:pPr>
        <w:spacing w:before="0" w:after="0"/>
        <w:rPr>
          <w:sz w:val="16"/>
        </w:rPr>
      </w:pPr>
    </w:p>
    <w:p w:rsidR="008E6ADF" w:rsidRDefault="00B16AFC">
      <w:pPr>
        <w:pStyle w:val="IndexEntry"/>
      </w:pPr>
      <w:r>
        <w:t>Security</w:t>
      </w:r>
    </w:p>
    <w:p w:rsidR="008E6ADF" w:rsidRDefault="00B16AFC">
      <w:pPr>
        <w:pStyle w:val="IndexEntry"/>
      </w:pPr>
      <w:r>
        <w:t xml:space="preserve">   </w:t>
      </w:r>
      <w:hyperlink w:anchor="section_514b1ef248084d73a33b1e9ebcb43569">
        <w:r>
          <w:rPr>
            <w:rStyle w:val="Hyperlink"/>
          </w:rPr>
          <w:t>implementer considerations</w:t>
        </w:r>
      </w:hyperlink>
      <w:r>
        <w:t xml:space="preserve"> </w:t>
      </w:r>
      <w:r>
        <w:fldChar w:fldCharType="begin"/>
      </w:r>
      <w:r>
        <w:instrText>PAGEREF section_514b1ef248084d73a33b1e9ebcb43569</w:instrText>
      </w:r>
      <w:r>
        <w:fldChar w:fldCharType="separate"/>
      </w:r>
      <w:r>
        <w:rPr>
          <w:noProof/>
        </w:rPr>
        <w:t>14</w:t>
      </w:r>
      <w:r>
        <w:fldChar w:fldCharType="end"/>
      </w:r>
    </w:p>
    <w:p w:rsidR="008E6ADF" w:rsidRDefault="00B16AFC">
      <w:pPr>
        <w:pStyle w:val="IndexEntry"/>
      </w:pPr>
      <w:r>
        <w:t xml:space="preserve">   </w:t>
      </w:r>
      <w:hyperlink w:anchor="section_7cc8508722814322af77dfafdd98b16f">
        <w:r>
          <w:rPr>
            <w:rStyle w:val="Hyperlink"/>
          </w:rPr>
          <w:t>parameter index</w:t>
        </w:r>
      </w:hyperlink>
      <w:r>
        <w:t xml:space="preserve"> </w:t>
      </w:r>
      <w:r>
        <w:fldChar w:fldCharType="begin"/>
      </w:r>
      <w:r>
        <w:instrText>PAGEREF section_7cc8508722814322af77dfafdd98b16f</w:instrText>
      </w:r>
      <w:r>
        <w:fldChar w:fldCharType="separate"/>
      </w:r>
      <w:r>
        <w:rPr>
          <w:noProof/>
        </w:rPr>
        <w:t>14</w:t>
      </w:r>
      <w:r>
        <w:fldChar w:fldCharType="end"/>
      </w:r>
    </w:p>
    <w:p w:rsidR="008E6ADF" w:rsidRDefault="00B16AFC">
      <w:pPr>
        <w:pStyle w:val="IndexEntry"/>
      </w:pPr>
      <w:r>
        <w:t>Sequencing rules</w:t>
      </w:r>
    </w:p>
    <w:p w:rsidR="008E6ADF" w:rsidRDefault="00B16AFC">
      <w:pPr>
        <w:pStyle w:val="IndexEntry"/>
      </w:pPr>
      <w:r>
        <w:t xml:space="preserve">   </w:t>
      </w:r>
      <w:hyperlink w:anchor="section_0883709aa39b491baad1229425e1d1d0">
        <w:r>
          <w:rPr>
            <w:rStyle w:val="Hyperlink"/>
          </w:rPr>
          <w:t>client</w:t>
        </w:r>
      </w:hyperlink>
      <w:r>
        <w:t xml:space="preserve"> </w:t>
      </w:r>
      <w:r>
        <w:fldChar w:fldCharType="begin"/>
      </w:r>
      <w:r>
        <w:instrText>PAGEREF section_0883709aa39b491baad1229425e1d1d0</w:instrText>
      </w:r>
      <w:r>
        <w:fldChar w:fldCharType="separate"/>
      </w:r>
      <w:r>
        <w:rPr>
          <w:noProof/>
        </w:rPr>
        <w:t>10</w:t>
      </w:r>
      <w:r>
        <w:fldChar w:fldCharType="end"/>
      </w:r>
    </w:p>
    <w:p w:rsidR="008E6ADF" w:rsidRDefault="00B16AFC">
      <w:pPr>
        <w:pStyle w:val="IndexEntry"/>
      </w:pPr>
      <w:r>
        <w:t xml:space="preserve">   </w:t>
      </w:r>
      <w:hyperlink w:anchor="section_54f0edffced145dd9369ab1d015ac304">
        <w:r>
          <w:rPr>
            <w:rStyle w:val="Hyperlink"/>
          </w:rPr>
          <w:t>server</w:t>
        </w:r>
      </w:hyperlink>
      <w:r>
        <w:t xml:space="preserve"> </w:t>
      </w:r>
      <w:r>
        <w:fldChar w:fldCharType="begin"/>
      </w:r>
      <w:r>
        <w:instrText>PAGEREF section_54f0edffced145dd9369ab1d015ac304</w:instrText>
      </w:r>
      <w:r>
        <w:fldChar w:fldCharType="separate"/>
      </w:r>
      <w:r>
        <w:rPr>
          <w:noProof/>
        </w:rPr>
        <w:t>11</w:t>
      </w:r>
      <w:r>
        <w:fldChar w:fldCharType="end"/>
      </w:r>
    </w:p>
    <w:p w:rsidR="008E6ADF" w:rsidRDefault="00B16AFC">
      <w:pPr>
        <w:pStyle w:val="IndexEntry"/>
      </w:pPr>
      <w:r>
        <w:t>Server</w:t>
      </w:r>
    </w:p>
    <w:p w:rsidR="008E6ADF" w:rsidRDefault="00B16AFC">
      <w:pPr>
        <w:pStyle w:val="IndexEntry"/>
      </w:pPr>
      <w:r>
        <w:t xml:space="preserve">   </w:t>
      </w:r>
      <w:hyperlink w:anchor="section_d7a088d6f2ca46bc81adf47a851ccc98">
        <w:r>
          <w:rPr>
            <w:rStyle w:val="Hyperlink"/>
          </w:rPr>
          <w:t>abstract data model</w:t>
        </w:r>
      </w:hyperlink>
      <w:r>
        <w:t xml:space="preserve"> </w:t>
      </w:r>
      <w:r>
        <w:fldChar w:fldCharType="begin"/>
      </w:r>
      <w:r>
        <w:instrText>PAGEREF section_d7a088d6f2ca46bc81adf47a851ccc98</w:instrText>
      </w:r>
      <w:r>
        <w:fldChar w:fldCharType="separate"/>
      </w:r>
      <w:r>
        <w:rPr>
          <w:noProof/>
        </w:rPr>
        <w:t>11</w:t>
      </w:r>
      <w:r>
        <w:fldChar w:fldCharType="end"/>
      </w:r>
    </w:p>
    <w:p w:rsidR="008E6ADF" w:rsidRDefault="00B16AFC">
      <w:pPr>
        <w:pStyle w:val="IndexEntry"/>
      </w:pPr>
      <w:r>
        <w:t xml:space="preserve">   </w:t>
      </w:r>
      <w:hyperlink w:anchor="section_6b24b14445b0477fa3e1095fe08a6f29">
        <w:r>
          <w:rPr>
            <w:rStyle w:val="Hyperlink"/>
          </w:rPr>
          <w:t>higher-layer triggered events</w:t>
        </w:r>
      </w:hyperlink>
      <w:r>
        <w:t xml:space="preserve"> </w:t>
      </w:r>
      <w:r>
        <w:fldChar w:fldCharType="begin"/>
      </w:r>
      <w:r>
        <w:instrText>PAGEREF section_6b24b14445b0477fa3e1095fe08a6f29</w:instrText>
      </w:r>
      <w:r>
        <w:fldChar w:fldCharType="separate"/>
      </w:r>
      <w:r>
        <w:rPr>
          <w:noProof/>
        </w:rPr>
        <w:t>11</w:t>
      </w:r>
      <w:r>
        <w:fldChar w:fldCharType="end"/>
      </w:r>
    </w:p>
    <w:p w:rsidR="008E6ADF" w:rsidRDefault="00B16AFC">
      <w:pPr>
        <w:pStyle w:val="IndexEntry"/>
      </w:pPr>
      <w:r>
        <w:t xml:space="preserve">   </w:t>
      </w:r>
      <w:hyperlink w:anchor="section_3773f6e1201e452caa51f3ec71411ecc">
        <w:r>
          <w:rPr>
            <w:rStyle w:val="Hyperlink"/>
          </w:rPr>
          <w:t>initialization</w:t>
        </w:r>
      </w:hyperlink>
      <w:r>
        <w:t xml:space="preserve"> </w:t>
      </w:r>
      <w:r>
        <w:fldChar w:fldCharType="begin"/>
      </w:r>
      <w:r>
        <w:instrText>PAGEREF section_3773f6e1201e452caa51f3ec71411ecc</w:instrText>
      </w:r>
      <w:r>
        <w:fldChar w:fldCharType="separate"/>
      </w:r>
      <w:r>
        <w:rPr>
          <w:noProof/>
        </w:rPr>
        <w:t>11</w:t>
      </w:r>
      <w:r>
        <w:fldChar w:fldCharType="end"/>
      </w:r>
    </w:p>
    <w:p w:rsidR="008E6ADF" w:rsidRDefault="00B16AFC">
      <w:pPr>
        <w:pStyle w:val="IndexEntry"/>
      </w:pPr>
      <w:r>
        <w:t xml:space="preserve">   </w:t>
      </w:r>
      <w:hyperlink w:anchor="section_115ff859ffce43a08e967854c04a82d3">
        <w:r>
          <w:rPr>
            <w:rStyle w:val="Hyperlink"/>
          </w:rPr>
          <w:t>local events</w:t>
        </w:r>
      </w:hyperlink>
      <w:r>
        <w:t xml:space="preserve"> </w:t>
      </w:r>
      <w:r>
        <w:fldChar w:fldCharType="begin"/>
      </w:r>
      <w:r>
        <w:instrText>PAGEREF section_115ff859ffce43a08e967854c04a82d3</w:instrText>
      </w:r>
      <w:r>
        <w:fldChar w:fldCharType="separate"/>
      </w:r>
      <w:r>
        <w:rPr>
          <w:noProof/>
        </w:rPr>
        <w:t>12</w:t>
      </w:r>
      <w:r>
        <w:fldChar w:fldCharType="end"/>
      </w:r>
    </w:p>
    <w:p w:rsidR="008E6ADF" w:rsidRDefault="00B16AFC">
      <w:pPr>
        <w:pStyle w:val="IndexEntry"/>
      </w:pPr>
      <w:r>
        <w:t xml:space="preserve">   </w:t>
      </w:r>
      <w:hyperlink w:anchor="section_54f0edffced145dd9369ab1d015ac304">
        <w:r>
          <w:rPr>
            <w:rStyle w:val="Hyperlink"/>
          </w:rPr>
          <w:t>message processing</w:t>
        </w:r>
      </w:hyperlink>
      <w:r>
        <w:t xml:space="preserve"> </w:t>
      </w:r>
      <w:r>
        <w:fldChar w:fldCharType="begin"/>
      </w:r>
      <w:r>
        <w:instrText>PAGEREF section_54f0edffced145dd9369ab1d015ac304</w:instrText>
      </w:r>
      <w:r>
        <w:fldChar w:fldCharType="separate"/>
      </w:r>
      <w:r>
        <w:rPr>
          <w:noProof/>
        </w:rPr>
        <w:t>11</w:t>
      </w:r>
      <w:r>
        <w:fldChar w:fldCharType="end"/>
      </w:r>
    </w:p>
    <w:p w:rsidR="008E6ADF" w:rsidRDefault="00B16AFC">
      <w:pPr>
        <w:pStyle w:val="IndexEntry"/>
      </w:pPr>
      <w:r>
        <w:t xml:space="preserve">   </w:t>
      </w:r>
      <w:hyperlink w:anchor="section_115ff859ffce43a08e967854c04a82d3">
        <w:r>
          <w:rPr>
            <w:rStyle w:val="Hyperlink"/>
          </w:rPr>
          <w:t>other local events</w:t>
        </w:r>
      </w:hyperlink>
      <w:r>
        <w:t xml:space="preserve"> </w:t>
      </w:r>
      <w:r>
        <w:fldChar w:fldCharType="begin"/>
      </w:r>
      <w:r>
        <w:instrText>PAGEREF section_115ff859ffce43a08e967854c04a82d3</w:instrText>
      </w:r>
      <w:r>
        <w:fldChar w:fldCharType="separate"/>
      </w:r>
      <w:r>
        <w:rPr>
          <w:noProof/>
        </w:rPr>
        <w:t>12</w:t>
      </w:r>
      <w:r>
        <w:fldChar w:fldCharType="end"/>
      </w:r>
    </w:p>
    <w:p w:rsidR="008E6ADF" w:rsidRDefault="00B16AFC">
      <w:pPr>
        <w:pStyle w:val="IndexEntry"/>
      </w:pPr>
      <w:r>
        <w:t xml:space="preserve">   </w:t>
      </w:r>
      <w:hyperlink w:anchor="section_1f62b305ce544d55bf867639f522bcc8">
        <w:r>
          <w:rPr>
            <w:rStyle w:val="Hyperlink"/>
          </w:rPr>
          <w:t>overview</w:t>
        </w:r>
      </w:hyperlink>
      <w:r>
        <w:t xml:space="preserve"> </w:t>
      </w:r>
      <w:r>
        <w:fldChar w:fldCharType="begin"/>
      </w:r>
      <w:r>
        <w:instrText>PAGEREF section_1f62b305ce544d55bf867639f522bcc8</w:instrText>
      </w:r>
      <w:r>
        <w:fldChar w:fldCharType="separate"/>
      </w:r>
      <w:r>
        <w:rPr>
          <w:noProof/>
        </w:rPr>
        <w:t>11</w:t>
      </w:r>
      <w:r>
        <w:fldChar w:fldCharType="end"/>
      </w:r>
    </w:p>
    <w:p w:rsidR="008E6ADF" w:rsidRDefault="00B16AFC">
      <w:pPr>
        <w:pStyle w:val="IndexEntry"/>
      </w:pPr>
      <w:r>
        <w:t xml:space="preserve">   </w:t>
      </w:r>
      <w:hyperlink w:anchor="section_c0a8d3ebc16246f49fa0ab503b78988d">
        <w:r>
          <w:rPr>
            <w:rStyle w:val="Hyperlink"/>
          </w:rPr>
          <w:t>RDP preconnection PDU</w:t>
        </w:r>
      </w:hyperlink>
      <w:r>
        <w:t xml:space="preserve"> </w:t>
      </w:r>
      <w:r>
        <w:fldChar w:fldCharType="begin"/>
      </w:r>
      <w:r>
        <w:instrText>PAGEREF section_c0a8d3ebc16246f49fa0ab503b78988d</w:instrText>
      </w:r>
      <w:r>
        <w:fldChar w:fldCharType="separate"/>
      </w:r>
      <w:r>
        <w:rPr>
          <w:noProof/>
        </w:rPr>
        <w:t>8</w:t>
      </w:r>
      <w:r>
        <w:fldChar w:fldCharType="end"/>
      </w:r>
    </w:p>
    <w:p w:rsidR="008E6ADF" w:rsidRDefault="00B16AFC">
      <w:pPr>
        <w:pStyle w:val="IndexEntry"/>
      </w:pPr>
      <w:r>
        <w:t xml:space="preserve">   </w:t>
      </w:r>
      <w:hyperlink w:anchor="section_54f0edffced145dd9369ab1d015ac304">
        <w:r>
          <w:rPr>
            <w:rStyle w:val="Hyperlink"/>
          </w:rPr>
          <w:t>sequencing rules</w:t>
        </w:r>
      </w:hyperlink>
      <w:r>
        <w:t xml:space="preserve"> </w:t>
      </w:r>
      <w:r>
        <w:fldChar w:fldCharType="begin"/>
      </w:r>
      <w:r>
        <w:instrText>PAGEREF section_54f0edffced145dd9369ab1d015ac304</w:instrText>
      </w:r>
      <w:r>
        <w:fldChar w:fldCharType="separate"/>
      </w:r>
      <w:r>
        <w:rPr>
          <w:noProof/>
        </w:rPr>
        <w:t>11</w:t>
      </w:r>
      <w:r>
        <w:fldChar w:fldCharType="end"/>
      </w:r>
    </w:p>
    <w:p w:rsidR="008E6ADF" w:rsidRDefault="00B16AFC">
      <w:pPr>
        <w:pStyle w:val="IndexEntry"/>
      </w:pPr>
      <w:r>
        <w:t xml:space="preserve">   </w:t>
      </w:r>
      <w:hyperlink w:anchor="section_35aca5fdbfcc4a6baba06dc154639db4">
        <w:r>
          <w:rPr>
            <w:rStyle w:val="Hyperlink"/>
          </w:rPr>
          <w:t>timer events</w:t>
        </w:r>
      </w:hyperlink>
      <w:r>
        <w:t xml:space="preserve"> </w:t>
      </w:r>
      <w:r>
        <w:fldChar w:fldCharType="begin"/>
      </w:r>
      <w:r>
        <w:instrText>PAGEREF section_35aca5fdbfcc4a6baba06dc154639db4</w:instrText>
      </w:r>
      <w:r>
        <w:fldChar w:fldCharType="separate"/>
      </w:r>
      <w:r>
        <w:rPr>
          <w:noProof/>
        </w:rPr>
        <w:t>12</w:t>
      </w:r>
      <w:r>
        <w:fldChar w:fldCharType="end"/>
      </w:r>
    </w:p>
    <w:p w:rsidR="008E6ADF" w:rsidRDefault="00B16AFC">
      <w:pPr>
        <w:pStyle w:val="IndexEntry"/>
      </w:pPr>
      <w:r>
        <w:t xml:space="preserve">   </w:t>
      </w:r>
      <w:hyperlink w:anchor="section_78b3219224594b8686cd0d58c00ddcca">
        <w:r>
          <w:rPr>
            <w:rStyle w:val="Hyperlink"/>
          </w:rPr>
          <w:t>timers</w:t>
        </w:r>
      </w:hyperlink>
      <w:r>
        <w:t xml:space="preserve"> </w:t>
      </w:r>
      <w:r>
        <w:fldChar w:fldCharType="begin"/>
      </w:r>
      <w:r>
        <w:instrText>PAGEREF section_78b3219224594b8686cd0d58c00ddcca</w:instrText>
      </w:r>
      <w:r>
        <w:fldChar w:fldCharType="separate"/>
      </w:r>
      <w:r>
        <w:rPr>
          <w:noProof/>
        </w:rPr>
        <w:t>11</w:t>
      </w:r>
      <w:r>
        <w:fldChar w:fldCharType="end"/>
      </w:r>
    </w:p>
    <w:p w:rsidR="008E6ADF" w:rsidRDefault="00193915">
      <w:pPr>
        <w:pStyle w:val="IndexEntry"/>
      </w:pPr>
      <w:hyperlink w:anchor="section_c0a8d3ebc16246f49fa0ab503b78988d">
        <w:r w:rsidR="00B16AFC">
          <w:rPr>
            <w:rStyle w:val="Hyperlink"/>
          </w:rPr>
          <w:t>Server RDP Preconnection PDU message</w:t>
        </w:r>
      </w:hyperlink>
      <w:r w:rsidR="00B16AFC">
        <w:t xml:space="preserve"> </w:t>
      </w:r>
      <w:r w:rsidR="00B16AFC">
        <w:fldChar w:fldCharType="begin"/>
      </w:r>
      <w:r w:rsidR="00B16AFC">
        <w:instrText>PAGEREF section_c0a8d3ebc16246f49fa0ab503b78988d</w:instrText>
      </w:r>
      <w:r w:rsidR="00B16AFC">
        <w:fldChar w:fldCharType="separate"/>
      </w:r>
      <w:r w:rsidR="00B16AFC">
        <w:rPr>
          <w:noProof/>
        </w:rPr>
        <w:t>8</w:t>
      </w:r>
      <w:r w:rsidR="00B16AFC">
        <w:fldChar w:fldCharType="end"/>
      </w:r>
    </w:p>
    <w:p w:rsidR="008E6ADF" w:rsidRDefault="00193915">
      <w:pPr>
        <w:pStyle w:val="IndexEntry"/>
      </w:pPr>
      <w:hyperlink w:anchor="section_9b13ee5549fc49658442bcfe4b49de35">
        <w:r w:rsidR="00B16AFC">
          <w:rPr>
            <w:rStyle w:val="Hyperlink"/>
          </w:rPr>
          <w:t>Standards assignments</w:t>
        </w:r>
      </w:hyperlink>
      <w:r w:rsidR="00B16AFC">
        <w:t xml:space="preserve"> </w:t>
      </w:r>
      <w:r w:rsidR="00B16AFC">
        <w:fldChar w:fldCharType="begin"/>
      </w:r>
      <w:r w:rsidR="00B16AFC">
        <w:instrText>PAGEREF section_9b13ee5549fc49658442bcfe4b49de35</w:instrText>
      </w:r>
      <w:r w:rsidR="00B16AFC">
        <w:fldChar w:fldCharType="separate"/>
      </w:r>
      <w:r w:rsidR="00B16AFC">
        <w:rPr>
          <w:noProof/>
        </w:rPr>
        <w:t>7</w:t>
      </w:r>
      <w:r w:rsidR="00B16AFC">
        <w:fldChar w:fldCharType="end"/>
      </w:r>
    </w:p>
    <w:p w:rsidR="008E6ADF" w:rsidRDefault="00193915">
      <w:pPr>
        <w:pStyle w:val="IndexEntry"/>
      </w:pPr>
      <w:hyperlink w:anchor="section_890798c6e74a49c2ad666c5f392bd291">
        <w:r w:rsidR="00B16AFC">
          <w:rPr>
            <w:rStyle w:val="Hyperlink"/>
          </w:rPr>
          <w:t>Syntax</w:t>
        </w:r>
      </w:hyperlink>
      <w:r w:rsidR="00B16AFC">
        <w:t xml:space="preserve"> </w:t>
      </w:r>
      <w:r w:rsidR="00B16AFC">
        <w:fldChar w:fldCharType="begin"/>
      </w:r>
      <w:r w:rsidR="00B16AFC">
        <w:instrText>PAGEREF section_890798c6e74a49c2ad666c5f392bd291</w:instrText>
      </w:r>
      <w:r w:rsidR="00B16AFC">
        <w:fldChar w:fldCharType="separate"/>
      </w:r>
      <w:r w:rsidR="00B16AFC">
        <w:rPr>
          <w:noProof/>
        </w:rPr>
        <w:t>8</w:t>
      </w:r>
      <w:r w:rsidR="00B16AFC">
        <w:fldChar w:fldCharType="end"/>
      </w:r>
    </w:p>
    <w:p w:rsidR="008E6ADF" w:rsidRDefault="008E6ADF">
      <w:pPr>
        <w:spacing w:before="0" w:after="0"/>
        <w:rPr>
          <w:sz w:val="16"/>
        </w:rPr>
      </w:pPr>
    </w:p>
    <w:p w:rsidR="008E6ADF" w:rsidRDefault="00B16AFC">
      <w:r>
        <w:rPr>
          <w:b/>
        </w:rPr>
        <w:t>T</w:t>
      </w:r>
    </w:p>
    <w:p w:rsidR="008E6ADF" w:rsidRDefault="008E6ADF">
      <w:pPr>
        <w:spacing w:before="0" w:after="0"/>
        <w:rPr>
          <w:sz w:val="16"/>
        </w:rPr>
      </w:pPr>
    </w:p>
    <w:p w:rsidR="008E6ADF" w:rsidRDefault="00B16AFC">
      <w:pPr>
        <w:pStyle w:val="IndexEntry"/>
      </w:pPr>
      <w:r>
        <w:t>Timer events</w:t>
      </w:r>
    </w:p>
    <w:p w:rsidR="008E6ADF" w:rsidRDefault="00B16AFC">
      <w:pPr>
        <w:pStyle w:val="IndexEntry"/>
      </w:pPr>
      <w:r>
        <w:t xml:space="preserve">   </w:t>
      </w:r>
      <w:hyperlink w:anchor="section_a0a6b047510d4ae7afd03726255a0973">
        <w:r>
          <w:rPr>
            <w:rStyle w:val="Hyperlink"/>
          </w:rPr>
          <w:t>client</w:t>
        </w:r>
      </w:hyperlink>
      <w:r>
        <w:t xml:space="preserve"> </w:t>
      </w:r>
      <w:r>
        <w:fldChar w:fldCharType="begin"/>
      </w:r>
      <w:r>
        <w:instrText>PAGEREF section_a0a6b047510d4ae7afd03726255a0973</w:instrText>
      </w:r>
      <w:r>
        <w:fldChar w:fldCharType="separate"/>
      </w:r>
      <w:r>
        <w:rPr>
          <w:noProof/>
        </w:rPr>
        <w:t>11</w:t>
      </w:r>
      <w:r>
        <w:fldChar w:fldCharType="end"/>
      </w:r>
    </w:p>
    <w:p w:rsidR="008E6ADF" w:rsidRDefault="00B16AFC">
      <w:pPr>
        <w:pStyle w:val="IndexEntry"/>
      </w:pPr>
      <w:r>
        <w:t xml:space="preserve">   </w:t>
      </w:r>
      <w:hyperlink w:anchor="section_35aca5fdbfcc4a6baba06dc154639db4">
        <w:r>
          <w:rPr>
            <w:rStyle w:val="Hyperlink"/>
          </w:rPr>
          <w:t>server</w:t>
        </w:r>
      </w:hyperlink>
      <w:r>
        <w:t xml:space="preserve"> </w:t>
      </w:r>
      <w:r>
        <w:fldChar w:fldCharType="begin"/>
      </w:r>
      <w:r>
        <w:instrText>PAGEREF section_35aca5fdbfcc4a6baba06dc154639db4</w:instrText>
      </w:r>
      <w:r>
        <w:fldChar w:fldCharType="separate"/>
      </w:r>
      <w:r>
        <w:rPr>
          <w:noProof/>
        </w:rPr>
        <w:t>12</w:t>
      </w:r>
      <w:r>
        <w:fldChar w:fldCharType="end"/>
      </w:r>
    </w:p>
    <w:p w:rsidR="008E6ADF" w:rsidRDefault="00B16AFC">
      <w:pPr>
        <w:pStyle w:val="IndexEntry"/>
      </w:pPr>
      <w:r>
        <w:t>Timers</w:t>
      </w:r>
    </w:p>
    <w:p w:rsidR="008E6ADF" w:rsidRDefault="00B16AFC">
      <w:pPr>
        <w:pStyle w:val="IndexEntry"/>
      </w:pPr>
      <w:r>
        <w:t xml:space="preserve">   </w:t>
      </w:r>
      <w:hyperlink w:anchor="section_f682f1f061d341f9841a5c027698a835">
        <w:r>
          <w:rPr>
            <w:rStyle w:val="Hyperlink"/>
          </w:rPr>
          <w:t>client</w:t>
        </w:r>
      </w:hyperlink>
      <w:r>
        <w:t xml:space="preserve"> </w:t>
      </w:r>
      <w:r>
        <w:fldChar w:fldCharType="begin"/>
      </w:r>
      <w:r>
        <w:instrText>PAGEREF section_f682f1f061d341f9841a5c027698a835</w:instrText>
      </w:r>
      <w:r>
        <w:fldChar w:fldCharType="separate"/>
      </w:r>
      <w:r>
        <w:rPr>
          <w:noProof/>
        </w:rPr>
        <w:t>10</w:t>
      </w:r>
      <w:r>
        <w:fldChar w:fldCharType="end"/>
      </w:r>
    </w:p>
    <w:p w:rsidR="008E6ADF" w:rsidRDefault="00B16AFC">
      <w:pPr>
        <w:pStyle w:val="IndexEntry"/>
      </w:pPr>
      <w:r>
        <w:t xml:space="preserve">   </w:t>
      </w:r>
      <w:hyperlink w:anchor="section_78b3219224594b8686cd0d58c00ddcca">
        <w:r>
          <w:rPr>
            <w:rStyle w:val="Hyperlink"/>
          </w:rPr>
          <w:t>server</w:t>
        </w:r>
      </w:hyperlink>
      <w:r>
        <w:t xml:space="preserve"> </w:t>
      </w:r>
      <w:r>
        <w:fldChar w:fldCharType="begin"/>
      </w:r>
      <w:r>
        <w:instrText>PAGEREF section_78b3219224594b8686cd0d58c00ddcca</w:instrText>
      </w:r>
      <w:r>
        <w:fldChar w:fldCharType="separate"/>
      </w:r>
      <w:r>
        <w:rPr>
          <w:noProof/>
        </w:rPr>
        <w:t>11</w:t>
      </w:r>
      <w:r>
        <w:fldChar w:fldCharType="end"/>
      </w:r>
    </w:p>
    <w:p w:rsidR="008E6ADF" w:rsidRDefault="00193915">
      <w:pPr>
        <w:pStyle w:val="IndexEntry"/>
      </w:pPr>
      <w:hyperlink w:anchor="section_0863c31c4a414ab5b4d8e1b356e473d9">
        <w:r w:rsidR="00B16AFC">
          <w:rPr>
            <w:rStyle w:val="Hyperlink"/>
          </w:rPr>
          <w:t>Tracking changes</w:t>
        </w:r>
      </w:hyperlink>
      <w:r w:rsidR="00B16AFC">
        <w:t xml:space="preserve"> </w:t>
      </w:r>
      <w:r w:rsidR="00B16AFC">
        <w:fldChar w:fldCharType="begin"/>
      </w:r>
      <w:r w:rsidR="00B16AFC">
        <w:instrText>PAGEREF section_0863c31c4a414ab5b4d8e1b356e473d9</w:instrText>
      </w:r>
      <w:r w:rsidR="00B16AFC">
        <w:fldChar w:fldCharType="separate"/>
      </w:r>
      <w:r w:rsidR="00B16AFC">
        <w:rPr>
          <w:noProof/>
        </w:rPr>
        <w:t>18</w:t>
      </w:r>
      <w:r w:rsidR="00B16AFC">
        <w:fldChar w:fldCharType="end"/>
      </w:r>
    </w:p>
    <w:p w:rsidR="008E6ADF" w:rsidRDefault="00193915">
      <w:pPr>
        <w:pStyle w:val="IndexEntry"/>
      </w:pPr>
      <w:hyperlink w:anchor="section_9e624ab3936d4c01ab6700df65c27999">
        <w:r w:rsidR="00B16AFC">
          <w:rPr>
            <w:rStyle w:val="Hyperlink"/>
          </w:rPr>
          <w:t>Transport</w:t>
        </w:r>
      </w:hyperlink>
      <w:r w:rsidR="00B16AFC">
        <w:t xml:space="preserve"> </w:t>
      </w:r>
      <w:r w:rsidR="00B16AFC">
        <w:fldChar w:fldCharType="begin"/>
      </w:r>
      <w:r w:rsidR="00B16AFC">
        <w:instrText>PAGEREF section_9e624ab3936d4c01ab6700df65c27999</w:instrText>
      </w:r>
      <w:r w:rsidR="00B16AFC">
        <w:fldChar w:fldCharType="separate"/>
      </w:r>
      <w:r w:rsidR="00B16AFC">
        <w:rPr>
          <w:noProof/>
        </w:rPr>
        <w:t>8</w:t>
      </w:r>
      <w:r w:rsidR="00B16AFC">
        <w:fldChar w:fldCharType="end"/>
      </w:r>
    </w:p>
    <w:p w:rsidR="008E6ADF" w:rsidRDefault="00B16AFC">
      <w:pPr>
        <w:pStyle w:val="IndexEntry"/>
      </w:pPr>
      <w:r>
        <w:t>Triggered events - higher-layer</w:t>
      </w:r>
    </w:p>
    <w:p w:rsidR="008E6ADF" w:rsidRDefault="00B16AFC">
      <w:pPr>
        <w:pStyle w:val="IndexEntry"/>
      </w:pPr>
      <w:r>
        <w:t xml:space="preserve">   </w:t>
      </w:r>
      <w:hyperlink w:anchor="section_43ca46c3089d42d39d64e137d0cd07ef">
        <w:r>
          <w:rPr>
            <w:rStyle w:val="Hyperlink"/>
          </w:rPr>
          <w:t>client</w:t>
        </w:r>
      </w:hyperlink>
      <w:r>
        <w:t xml:space="preserve"> </w:t>
      </w:r>
      <w:r>
        <w:fldChar w:fldCharType="begin"/>
      </w:r>
      <w:r>
        <w:instrText>PAGEREF section_43ca46c3089d42d39d64e137d0cd07ef</w:instrText>
      </w:r>
      <w:r>
        <w:fldChar w:fldCharType="separate"/>
      </w:r>
      <w:r>
        <w:rPr>
          <w:noProof/>
        </w:rPr>
        <w:t>10</w:t>
      </w:r>
      <w:r>
        <w:fldChar w:fldCharType="end"/>
      </w:r>
    </w:p>
    <w:p w:rsidR="008E6ADF" w:rsidRDefault="00B16AFC">
      <w:pPr>
        <w:pStyle w:val="IndexEntry"/>
      </w:pPr>
      <w:r>
        <w:t xml:space="preserve">   </w:t>
      </w:r>
      <w:hyperlink w:anchor="section_6b24b14445b0477fa3e1095fe08a6f29">
        <w:r>
          <w:rPr>
            <w:rStyle w:val="Hyperlink"/>
          </w:rPr>
          <w:t>server</w:t>
        </w:r>
      </w:hyperlink>
      <w:r>
        <w:t xml:space="preserve"> </w:t>
      </w:r>
      <w:r>
        <w:fldChar w:fldCharType="begin"/>
      </w:r>
      <w:r>
        <w:instrText>PAGEREF section_6b24b14445b0477fa3e1095fe08a6f29</w:instrText>
      </w:r>
      <w:r>
        <w:fldChar w:fldCharType="separate"/>
      </w:r>
      <w:r>
        <w:rPr>
          <w:noProof/>
        </w:rPr>
        <w:t>11</w:t>
      </w:r>
      <w:r>
        <w:fldChar w:fldCharType="end"/>
      </w:r>
    </w:p>
    <w:p w:rsidR="008E6ADF" w:rsidRDefault="008E6ADF">
      <w:pPr>
        <w:spacing w:before="0" w:after="0"/>
        <w:rPr>
          <w:sz w:val="16"/>
        </w:rPr>
      </w:pPr>
    </w:p>
    <w:p w:rsidR="008E6ADF" w:rsidRDefault="00B16AFC">
      <w:r>
        <w:rPr>
          <w:b/>
        </w:rPr>
        <w:t>V</w:t>
      </w:r>
    </w:p>
    <w:p w:rsidR="008E6ADF" w:rsidRDefault="008E6ADF">
      <w:pPr>
        <w:spacing w:before="0" w:after="0"/>
        <w:rPr>
          <w:sz w:val="16"/>
        </w:rPr>
      </w:pPr>
    </w:p>
    <w:p w:rsidR="008E6ADF" w:rsidRDefault="00193915">
      <w:pPr>
        <w:pStyle w:val="IndexEntry"/>
      </w:pPr>
      <w:hyperlink w:anchor="section_9b220bc0a1c44cd5b00f960c1b78e4d7">
        <w:r w:rsidR="00B16AFC">
          <w:rPr>
            <w:rStyle w:val="Hyperlink"/>
          </w:rPr>
          <w:t>Vendor-extensible fields</w:t>
        </w:r>
      </w:hyperlink>
      <w:r w:rsidR="00B16AFC">
        <w:t xml:space="preserve"> </w:t>
      </w:r>
      <w:r w:rsidR="00B16AFC">
        <w:fldChar w:fldCharType="begin"/>
      </w:r>
      <w:r w:rsidR="00B16AFC">
        <w:instrText>PAGEREF section_9b220bc0a1c44cd5b00f960c1b78e4d7</w:instrText>
      </w:r>
      <w:r w:rsidR="00B16AFC">
        <w:fldChar w:fldCharType="separate"/>
      </w:r>
      <w:r w:rsidR="00B16AFC">
        <w:rPr>
          <w:noProof/>
        </w:rPr>
        <w:t>6</w:t>
      </w:r>
      <w:r w:rsidR="00B16AFC">
        <w:fldChar w:fldCharType="end"/>
      </w:r>
    </w:p>
    <w:p w:rsidR="008E6ADF" w:rsidRDefault="00193915">
      <w:pPr>
        <w:pStyle w:val="IndexEntry"/>
      </w:pPr>
      <w:hyperlink w:anchor="section_37bcf2405dea47bca6de0b8eb154a667">
        <w:r w:rsidR="00B16AFC">
          <w:rPr>
            <w:rStyle w:val="Hyperlink"/>
          </w:rPr>
          <w:t>Versioning</w:t>
        </w:r>
      </w:hyperlink>
      <w:r w:rsidR="00B16AFC">
        <w:t xml:space="preserve"> </w:t>
      </w:r>
      <w:r w:rsidR="00B16AFC">
        <w:fldChar w:fldCharType="begin"/>
      </w:r>
      <w:r w:rsidR="00B16AFC">
        <w:instrText>PAGEREF section_37bcf2405dea47bca6de0b8eb154a667</w:instrText>
      </w:r>
      <w:r w:rsidR="00B16AFC">
        <w:fldChar w:fldCharType="separate"/>
      </w:r>
      <w:r w:rsidR="00B16AFC">
        <w:rPr>
          <w:noProof/>
        </w:rPr>
        <w:t>6</w:t>
      </w:r>
      <w:r w:rsidR="00B16AFC">
        <w:fldChar w:fldCharType="end"/>
      </w:r>
    </w:p>
    <w:p w:rsidR="008E6ADF" w:rsidRDefault="008E6ADF">
      <w:pPr>
        <w:rPr>
          <w:rStyle w:val="InlineCode"/>
        </w:rPr>
      </w:pPr>
      <w:bookmarkStart w:id="117" w:name="EndOfDocument_ST"/>
      <w:bookmarkEnd w:id="117"/>
    </w:p>
    <w:sectPr w:rsidR="008E6ADF">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ADF" w:rsidRDefault="00B16AFC">
      <w:r>
        <w:separator/>
      </w:r>
    </w:p>
    <w:p w:rsidR="008E6ADF" w:rsidRDefault="008E6ADF"/>
  </w:endnote>
  <w:endnote w:type="continuationSeparator" w:id="0">
    <w:p w:rsidR="008E6ADF" w:rsidRDefault="00B16AFC">
      <w:r>
        <w:continuationSeparator/>
      </w:r>
    </w:p>
    <w:p w:rsidR="008E6ADF" w:rsidRDefault="008E6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DF" w:rsidRDefault="00B16AFC">
    <w:pPr>
      <w:pStyle w:val="Footer"/>
      <w:jc w:val="right"/>
    </w:pPr>
    <w:r>
      <w:fldChar w:fldCharType="begin"/>
    </w:r>
    <w:r>
      <w:instrText xml:space="preserve"> PAGE </w:instrText>
    </w:r>
    <w:r>
      <w:fldChar w:fldCharType="separate"/>
    </w:r>
    <w:r w:rsidR="00193915">
      <w:rPr>
        <w:noProof/>
      </w:rPr>
      <w:t>2</w:t>
    </w:r>
    <w:r>
      <w:fldChar w:fldCharType="end"/>
    </w:r>
    <w:r>
      <w:t xml:space="preserve"> / </w:t>
    </w:r>
    <w:fldSimple w:instr=" NUMPAGES ">
      <w:r w:rsidR="00193915">
        <w:rPr>
          <w:noProof/>
        </w:rPr>
        <w:t>2</w:t>
      </w:r>
    </w:fldSimple>
  </w:p>
  <w:p w:rsidR="008E6ADF" w:rsidRDefault="00B16AFC">
    <w:pPr>
      <w:pStyle w:val="PageFooter"/>
    </w:pPr>
    <w:r>
      <w:t>[MS-RDPEPS] - v20150630</w:t>
    </w:r>
  </w:p>
  <w:p w:rsidR="008E6ADF" w:rsidRDefault="00B16AFC">
    <w:pPr>
      <w:pStyle w:val="PageFooter"/>
    </w:pPr>
    <w:r>
      <w:t>Remote Desktop Protocol: Session Selection Extension</w:t>
    </w:r>
  </w:p>
  <w:p w:rsidR="008E6ADF" w:rsidRDefault="00B16AFC">
    <w:pPr>
      <w:pStyle w:val="PageFooter"/>
    </w:pPr>
    <w:r>
      <w:t>Copyright © 2015 Microsoft Corporation</w:t>
    </w:r>
  </w:p>
  <w:p w:rsidR="008E6ADF" w:rsidRDefault="00B16AFC">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DF" w:rsidRDefault="00B16AFC">
    <w:pPr>
      <w:pStyle w:val="Footer"/>
      <w:jc w:val="right"/>
    </w:pPr>
    <w:r>
      <w:fldChar w:fldCharType="begin"/>
    </w:r>
    <w:r>
      <w:instrText xml:space="preserve"> PAGE </w:instrText>
    </w:r>
    <w:r>
      <w:fldChar w:fldCharType="separate"/>
    </w:r>
    <w:r>
      <w:rPr>
        <w:noProof/>
      </w:rPr>
      <w:t>21</w:t>
    </w:r>
    <w:r>
      <w:fldChar w:fldCharType="end"/>
    </w:r>
    <w:r>
      <w:t xml:space="preserve"> / </w:t>
    </w:r>
    <w:fldSimple w:instr=" NUMPAGES ">
      <w:r>
        <w:rPr>
          <w:noProof/>
        </w:rPr>
        <w:t>21</w:t>
      </w:r>
    </w:fldSimple>
  </w:p>
  <w:p w:rsidR="008E6ADF" w:rsidRDefault="00B16AFC">
    <w:pPr>
      <w:pStyle w:val="PageFooter"/>
    </w:pPr>
    <w:r>
      <w:t>[MS-RDPEPS] - v20150630</w:t>
    </w:r>
  </w:p>
  <w:p w:rsidR="008E6ADF" w:rsidRDefault="00B16AFC">
    <w:pPr>
      <w:pStyle w:val="PageFooter"/>
    </w:pPr>
    <w:r>
      <w:t>Remote Desktop Protocol: Session Selection Extension</w:t>
    </w:r>
  </w:p>
  <w:p w:rsidR="008E6ADF" w:rsidRDefault="00B16AFC">
    <w:pPr>
      <w:pStyle w:val="PageFooter"/>
    </w:pPr>
    <w:r>
      <w:t>Copyright © 2015 Microsoft Corporation</w:t>
    </w:r>
  </w:p>
  <w:p w:rsidR="008E6ADF" w:rsidRDefault="00B16AFC">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ADF" w:rsidRDefault="00B16AFC">
      <w:r>
        <w:separator/>
      </w:r>
    </w:p>
    <w:p w:rsidR="008E6ADF" w:rsidRDefault="008E6ADF"/>
  </w:footnote>
  <w:footnote w:type="continuationSeparator" w:id="0">
    <w:p w:rsidR="008E6ADF" w:rsidRDefault="00B16AFC">
      <w:r>
        <w:continuationSeparator/>
      </w:r>
    </w:p>
    <w:p w:rsidR="008E6ADF" w:rsidRDefault="008E6A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D078A2"/>
    <w:multiLevelType w:val="hybridMultilevel"/>
    <w:tmpl w:val="3DBA6F8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C0E8E5ED"/>
    <w:multiLevelType w:val="hybridMultilevel"/>
    <w:tmpl w:val="A07E67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9439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F1D2334"/>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757350"/>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B77B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7"/>
  </w:num>
  <w:num w:numId="3">
    <w:abstractNumId w:val="12"/>
  </w:num>
  <w:num w:numId="4">
    <w:abstractNumId w:val="43"/>
  </w:num>
  <w:num w:numId="5">
    <w:abstractNumId w:val="18"/>
  </w:num>
  <w:num w:numId="6">
    <w:abstractNumId w:val="14"/>
  </w:num>
  <w:num w:numId="7">
    <w:abstractNumId w:val="40"/>
  </w:num>
  <w:num w:numId="8">
    <w:abstractNumId w:val="13"/>
  </w:num>
  <w:num w:numId="9">
    <w:abstractNumId w:val="3"/>
  </w:num>
  <w:num w:numId="10">
    <w:abstractNumId w:val="28"/>
  </w:num>
  <w:num w:numId="11">
    <w:abstractNumId w:val="20"/>
  </w:num>
  <w:num w:numId="12">
    <w:abstractNumId w:val="10"/>
  </w:num>
  <w:num w:numId="13">
    <w:abstractNumId w:val="41"/>
  </w:num>
  <w:num w:numId="14">
    <w:abstractNumId w:val="2"/>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1"/>
  </w:num>
  <w:num w:numId="25">
    <w:abstractNumId w:val="39"/>
  </w:num>
  <w:num w:numId="26">
    <w:abstractNumId w:val="4"/>
  </w:num>
  <w:num w:numId="27">
    <w:abstractNumId w:val="24"/>
  </w:num>
  <w:num w:numId="28">
    <w:abstractNumId w:val="22"/>
  </w:num>
  <w:num w:numId="29">
    <w:abstractNumId w:val="5"/>
  </w:num>
  <w:num w:numId="30">
    <w:abstractNumId w:val="6"/>
  </w:num>
  <w:num w:numId="31">
    <w:abstractNumId w:val="16"/>
  </w:num>
  <w:num w:numId="32">
    <w:abstractNumId w:val="27"/>
  </w:num>
  <w:num w:numId="33">
    <w:abstractNumId w:val="9"/>
  </w:num>
  <w:num w:numId="34">
    <w:abstractNumId w:val="36"/>
  </w:num>
  <w:num w:numId="35">
    <w:abstractNumId w:val="30"/>
  </w:num>
  <w:num w:numId="36">
    <w:abstractNumId w:val="34"/>
  </w:num>
  <w:num w:numId="37">
    <w:abstractNumId w:val="11"/>
  </w:num>
  <w:num w:numId="38">
    <w:abstractNumId w:val="15"/>
  </w:num>
  <w:num w:numId="39">
    <w:abstractNumId w:val="29"/>
  </w:num>
  <w:num w:numId="40">
    <w:abstractNumId w:val="25"/>
  </w:num>
  <w:num w:numId="41">
    <w:abstractNumId w:val="23"/>
  </w:num>
  <w:num w:numId="42">
    <w:abstractNumId w:val="31"/>
  </w:num>
  <w:num w:numId="43">
    <w:abstractNumId w:val="38"/>
  </w:num>
  <w:num w:numId="44">
    <w:abstractNumId w:val="42"/>
  </w:num>
  <w:num w:numId="45">
    <w:abstractNumId w:val="35"/>
  </w:num>
  <w:num w:numId="46">
    <w:abstractNumId w:val="7"/>
  </w:num>
  <w:num w:numId="47">
    <w:abstractNumId w:val="1"/>
  </w:num>
  <w:num w:numId="48">
    <w:abstractNumId w:val="0"/>
  </w:num>
  <w:num w:numId="49">
    <w:abstractNumId w:val="37"/>
  </w:num>
  <w:num w:numId="50">
    <w:abstractNumId w:val="8"/>
  </w:num>
  <w:num w:numId="51">
    <w:abstractNumId w:val="19"/>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E6ADF"/>
    <w:rsid w:val="00193915"/>
    <w:rsid w:val="008E6ADF"/>
    <w:rsid w:val="00B16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Target\Windows\Published\Books\MS-RDPEPS\%5bMS-RDPBCGR%5d.pdf" TargetMode="External"/><Relationship Id="rId18" Type="http://schemas.openxmlformats.org/officeDocument/2006/relationships/hyperlink" Target="http://go.microsoft.com/fwlink/?LinkId=90317" TargetMode="External"/><Relationship Id="rId26" Type="http://schemas.openxmlformats.org/officeDocument/2006/relationships/hyperlink" Target="file:///E:\Target\Windows\Published\Books\MS-RDPEPS\%5bMS-RDPBCGR%5d.pdf" TargetMode="External"/><Relationship Id="rId3" Type="http://schemas.openxmlformats.org/officeDocument/2006/relationships/numbering" Target="numbering.xml"/><Relationship Id="rId21" Type="http://schemas.openxmlformats.org/officeDocument/2006/relationships/hyperlink" Target="file:///E:\Target\Windows\Published\Books\MS-RDPEPS\%5bMS-RAI%5d.pdf"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54659" TargetMode="External"/><Relationship Id="rId25" Type="http://schemas.openxmlformats.org/officeDocument/2006/relationships/hyperlink" Target="file:///E:\Target\Windows\Published\Books\MS-RDPEPS\%5bMS-RDPBCGR%5d.pdf" TargetMode="External"/><Relationship Id="rId2" Type="http://schemas.openxmlformats.org/officeDocument/2006/relationships/customXml" Target="../customXml/item2.xml"/><Relationship Id="rId16" Type="http://schemas.openxmlformats.org/officeDocument/2006/relationships/hyperlink" Target="file:///E:\Target\Windows\Published\Books\MS-RDPEPS\%5bMS-RDPBCGR%5d.pdf" TargetMode="External"/><Relationship Id="rId20" Type="http://schemas.openxmlformats.org/officeDocument/2006/relationships/hyperlink" Target="mailto:dochelp@microsof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Windows\Published\Books\MS-RDPEPS\%5bMS-RDPBCGR%5d.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o.microsoft.com/fwlink/?LinkId=89824" TargetMode="External"/><Relationship Id="rId23" Type="http://schemas.openxmlformats.org/officeDocument/2006/relationships/hyperlink" Target="http://go.microsoft.com/fwlink/?LinkId=90317" TargetMode="External"/><Relationship Id="rId28" Type="http://schemas.openxmlformats.org/officeDocument/2006/relationships/hyperlink" Target="mailto:dochelp@microsoft.com" TargetMode="External"/><Relationship Id="rId10" Type="http://schemas.openxmlformats.org/officeDocument/2006/relationships/hyperlink" Target="http://go.microsoft.com/fwlink/?LinkId=214448" TargetMode="External"/><Relationship Id="rId19" Type="http://schemas.openxmlformats.org/officeDocument/2006/relationships/hyperlink" Target="http://msdn.microsoft.com/en-us/library/dn781092.aspx"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file:///E:\Target\Windows\Published\Books\MS-RDPEPS\%5bMS-RDPBCGR%5d.pdf" TargetMode="External"/><Relationship Id="rId27" Type="http://schemas.openxmlformats.org/officeDocument/2006/relationships/hyperlink" Target="file:///E:\Target\Windows\Published\Books\MS-RDPEPS\%5bMS-RAI%5d.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CB59BCD-936A-4162-9A53-298B36E6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8702</Words>
  <Characters>49605</Characters>
  <Application>Microsoft Office Word</Application>
  <DocSecurity>0</DocSecurity>
  <Lines>413</Lines>
  <Paragraphs>116</Paragraphs>
  <ScaleCrop>false</ScaleCrop>
  <Company/>
  <LinksUpToDate>false</LinksUpToDate>
  <CharactersWithSpaces>58191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2016-06-22T06:13:00Z</dcterms:created>
  <dcterms:modified xsi:type="dcterms:W3CDTF">2016-06-22T06:13:00Z</dcterms:modified>
</cp:coreProperties>
</file>