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92" w:rsidRDefault="00EE5392">
      <w:bookmarkStart w:id="0" w:name="_GoBack"/>
      <w:bookmarkEnd w:id="0"/>
      <w:r>
        <w:rPr>
          <w:b/>
          <w:sz w:val="28"/>
        </w:rPr>
        <w:t xml:space="preserve">[MS-NNS]: </w:t>
      </w:r>
    </w:p>
    <w:p w:rsidR="00D24C92" w:rsidRDefault="00EE5392">
      <w:r>
        <w:rPr>
          <w:b/>
          <w:sz w:val="28"/>
        </w:rPr>
        <w:t>.NET NegotiateStream Protocol</w:t>
      </w:r>
    </w:p>
    <w:p w:rsidR="00D24C92" w:rsidRDefault="00D24C92">
      <w:pPr>
        <w:pStyle w:val="CoverHR"/>
      </w:pPr>
    </w:p>
    <w:p w:rsidR="00205B85" w:rsidRPr="00893F99" w:rsidRDefault="00EE5392" w:rsidP="00205B85">
      <w:pPr>
        <w:pStyle w:val="MSDNH2"/>
        <w:spacing w:line="288" w:lineRule="auto"/>
        <w:textAlignment w:val="top"/>
      </w:pPr>
      <w:r>
        <w:t>Intellectual Property Rights Notice for Open Specifications Documentation</w:t>
      </w:r>
    </w:p>
    <w:p w:rsidR="00205B85" w:rsidRDefault="00EE5392" w:rsidP="00205B85">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E5392" w:rsidP="00205B85">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E5392" w:rsidP="00205B85">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205B85" w:rsidRDefault="00EE5392"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E5392"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E5392"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E5392" w:rsidP="00205B85">
      <w:pPr>
        <w:pStyle w:val="ListParagraph"/>
        <w:numPr>
          <w:ilvl w:val="0"/>
          <w:numId w:val="6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E539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E539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24C92" w:rsidRDefault="00EE539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24C92" w:rsidRDefault="00EE539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4C92" w:rsidTr="00D24C92">
        <w:trPr>
          <w:cnfStyle w:val="100000000000" w:firstRow="1" w:lastRow="0" w:firstColumn="0" w:lastColumn="0" w:oddVBand="0" w:evenVBand="0" w:oddHBand="0" w:evenHBand="0" w:firstRowFirstColumn="0" w:firstRowLastColumn="0" w:lastRowFirstColumn="0" w:lastRowLastColumn="0"/>
          <w:tblHeader/>
        </w:trPr>
        <w:tc>
          <w:tcPr>
            <w:tcW w:w="0" w:type="auto"/>
          </w:tcPr>
          <w:p w:rsidR="00D24C92" w:rsidRDefault="00EE5392">
            <w:pPr>
              <w:pStyle w:val="TableHeaderText"/>
            </w:pPr>
            <w:r>
              <w:t>Date</w:t>
            </w:r>
          </w:p>
        </w:tc>
        <w:tc>
          <w:tcPr>
            <w:tcW w:w="0" w:type="auto"/>
          </w:tcPr>
          <w:p w:rsidR="00D24C92" w:rsidRDefault="00EE5392">
            <w:pPr>
              <w:pStyle w:val="TableHeaderText"/>
            </w:pPr>
            <w:r>
              <w:t>Revision History</w:t>
            </w:r>
          </w:p>
        </w:tc>
        <w:tc>
          <w:tcPr>
            <w:tcW w:w="0" w:type="auto"/>
          </w:tcPr>
          <w:p w:rsidR="00D24C92" w:rsidRDefault="00EE5392">
            <w:pPr>
              <w:pStyle w:val="TableHeaderText"/>
            </w:pPr>
            <w:r>
              <w:t>Revision Class</w:t>
            </w:r>
          </w:p>
        </w:tc>
        <w:tc>
          <w:tcPr>
            <w:tcW w:w="0" w:type="auto"/>
          </w:tcPr>
          <w:p w:rsidR="00D24C92" w:rsidRDefault="00EE5392">
            <w:pPr>
              <w:pStyle w:val="TableHeaderText"/>
            </w:pPr>
            <w:r>
              <w:t>Comments</w:t>
            </w:r>
          </w:p>
        </w:tc>
      </w:tr>
      <w:tr w:rsidR="00D24C92" w:rsidTr="00D24C92">
        <w:tc>
          <w:tcPr>
            <w:tcW w:w="0" w:type="auto"/>
            <w:vAlign w:val="center"/>
          </w:tcPr>
          <w:p w:rsidR="00D24C92" w:rsidRDefault="00EE5392">
            <w:pPr>
              <w:pStyle w:val="TableBodyText"/>
            </w:pPr>
            <w:r>
              <w:t>7/20/2007</w:t>
            </w:r>
          </w:p>
        </w:tc>
        <w:tc>
          <w:tcPr>
            <w:tcW w:w="0" w:type="auto"/>
            <w:vAlign w:val="center"/>
          </w:tcPr>
          <w:p w:rsidR="00D24C92" w:rsidRDefault="00EE5392">
            <w:pPr>
              <w:pStyle w:val="TableBodyText"/>
            </w:pPr>
            <w:r>
              <w:t>0.1</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MCPP Milestone 5 Initial Availability</w:t>
            </w:r>
          </w:p>
        </w:tc>
      </w:tr>
      <w:tr w:rsidR="00D24C92" w:rsidTr="00D24C92">
        <w:tc>
          <w:tcPr>
            <w:tcW w:w="0" w:type="auto"/>
            <w:vAlign w:val="center"/>
          </w:tcPr>
          <w:p w:rsidR="00D24C92" w:rsidRDefault="00EE5392">
            <w:pPr>
              <w:pStyle w:val="TableBodyText"/>
            </w:pPr>
            <w:r>
              <w:t>9/28/2007</w:t>
            </w:r>
          </w:p>
        </w:tc>
        <w:tc>
          <w:tcPr>
            <w:tcW w:w="0" w:type="auto"/>
            <w:vAlign w:val="center"/>
          </w:tcPr>
          <w:p w:rsidR="00D24C92" w:rsidRDefault="00EE5392">
            <w:pPr>
              <w:pStyle w:val="TableBodyText"/>
            </w:pPr>
            <w:r>
              <w:t>0.1.1</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10/23/2007</w:t>
            </w:r>
          </w:p>
        </w:tc>
        <w:tc>
          <w:tcPr>
            <w:tcW w:w="0" w:type="auto"/>
            <w:vAlign w:val="center"/>
          </w:tcPr>
          <w:p w:rsidR="00D24C92" w:rsidRDefault="00EE5392">
            <w:pPr>
              <w:pStyle w:val="TableBodyText"/>
            </w:pPr>
            <w:r>
              <w:t>0.1.2</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11/30/2007</w:t>
            </w:r>
          </w:p>
        </w:tc>
        <w:tc>
          <w:tcPr>
            <w:tcW w:w="0" w:type="auto"/>
            <w:vAlign w:val="center"/>
          </w:tcPr>
          <w:p w:rsidR="00D24C92" w:rsidRDefault="00EE5392">
            <w:pPr>
              <w:pStyle w:val="TableBodyText"/>
            </w:pPr>
            <w:r>
              <w:t>0.1.3</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1/25/2008</w:t>
            </w:r>
          </w:p>
        </w:tc>
        <w:tc>
          <w:tcPr>
            <w:tcW w:w="0" w:type="auto"/>
            <w:vAlign w:val="center"/>
          </w:tcPr>
          <w:p w:rsidR="00D24C92" w:rsidRDefault="00EE5392">
            <w:pPr>
              <w:pStyle w:val="TableBodyText"/>
            </w:pPr>
            <w:r>
              <w:t>1.0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Updated and revised the technical content.</w:t>
            </w:r>
          </w:p>
        </w:tc>
      </w:tr>
      <w:tr w:rsidR="00D24C92" w:rsidTr="00D24C92">
        <w:tc>
          <w:tcPr>
            <w:tcW w:w="0" w:type="auto"/>
            <w:vAlign w:val="center"/>
          </w:tcPr>
          <w:p w:rsidR="00D24C92" w:rsidRDefault="00EE5392">
            <w:pPr>
              <w:pStyle w:val="TableBodyText"/>
            </w:pPr>
            <w:r>
              <w:t>3/14/2008</w:t>
            </w:r>
          </w:p>
        </w:tc>
        <w:tc>
          <w:tcPr>
            <w:tcW w:w="0" w:type="auto"/>
            <w:vAlign w:val="center"/>
          </w:tcPr>
          <w:p w:rsidR="00D24C92" w:rsidRDefault="00EE5392">
            <w:pPr>
              <w:pStyle w:val="TableBodyText"/>
            </w:pPr>
            <w:r>
              <w:t>1.0.1</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6/20/2008</w:t>
            </w:r>
          </w:p>
        </w:tc>
        <w:tc>
          <w:tcPr>
            <w:tcW w:w="0" w:type="auto"/>
            <w:vAlign w:val="center"/>
          </w:tcPr>
          <w:p w:rsidR="00D24C92" w:rsidRDefault="00EE5392">
            <w:pPr>
              <w:pStyle w:val="TableBodyText"/>
            </w:pPr>
            <w:r>
              <w:t>1.1</w:t>
            </w:r>
          </w:p>
        </w:tc>
        <w:tc>
          <w:tcPr>
            <w:tcW w:w="0" w:type="auto"/>
            <w:vAlign w:val="center"/>
          </w:tcPr>
          <w:p w:rsidR="00D24C92" w:rsidRDefault="00EE5392">
            <w:pPr>
              <w:pStyle w:val="TableBodyText"/>
            </w:pPr>
            <w:r>
              <w:t>Minor</w:t>
            </w:r>
          </w:p>
        </w:tc>
        <w:tc>
          <w:tcPr>
            <w:tcW w:w="0" w:type="auto"/>
            <w:vAlign w:val="center"/>
          </w:tcPr>
          <w:p w:rsidR="00D24C92" w:rsidRDefault="00EE5392">
            <w:pPr>
              <w:pStyle w:val="TableBodyText"/>
            </w:pPr>
            <w:r>
              <w:t>Clarified the meaning of the technical content.</w:t>
            </w:r>
          </w:p>
        </w:tc>
      </w:tr>
      <w:tr w:rsidR="00D24C92" w:rsidTr="00D24C92">
        <w:tc>
          <w:tcPr>
            <w:tcW w:w="0" w:type="auto"/>
            <w:vAlign w:val="center"/>
          </w:tcPr>
          <w:p w:rsidR="00D24C92" w:rsidRDefault="00EE5392">
            <w:pPr>
              <w:pStyle w:val="TableBodyText"/>
            </w:pPr>
            <w:r>
              <w:t>7/25/2008</w:t>
            </w:r>
          </w:p>
        </w:tc>
        <w:tc>
          <w:tcPr>
            <w:tcW w:w="0" w:type="auto"/>
            <w:vAlign w:val="center"/>
          </w:tcPr>
          <w:p w:rsidR="00D24C92" w:rsidRDefault="00EE5392">
            <w:pPr>
              <w:pStyle w:val="TableBodyText"/>
            </w:pPr>
            <w:r>
              <w:t>2.0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Updated and revised the technical content.</w:t>
            </w:r>
          </w:p>
        </w:tc>
      </w:tr>
      <w:tr w:rsidR="00D24C92" w:rsidTr="00D24C92">
        <w:tc>
          <w:tcPr>
            <w:tcW w:w="0" w:type="auto"/>
            <w:vAlign w:val="center"/>
          </w:tcPr>
          <w:p w:rsidR="00D24C92" w:rsidRDefault="00EE5392">
            <w:pPr>
              <w:pStyle w:val="TableBodyText"/>
            </w:pPr>
            <w:r>
              <w:t>8/29/2008</w:t>
            </w:r>
          </w:p>
        </w:tc>
        <w:tc>
          <w:tcPr>
            <w:tcW w:w="0" w:type="auto"/>
            <w:vAlign w:val="center"/>
          </w:tcPr>
          <w:p w:rsidR="00D24C92" w:rsidRDefault="00EE5392">
            <w:pPr>
              <w:pStyle w:val="TableBodyText"/>
            </w:pPr>
            <w:r>
              <w:t>2.0.1</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10/24/2008</w:t>
            </w:r>
          </w:p>
        </w:tc>
        <w:tc>
          <w:tcPr>
            <w:tcW w:w="0" w:type="auto"/>
            <w:vAlign w:val="center"/>
          </w:tcPr>
          <w:p w:rsidR="00D24C92" w:rsidRDefault="00EE5392">
            <w:pPr>
              <w:pStyle w:val="TableBodyText"/>
            </w:pPr>
            <w:r>
              <w:t>3.0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Updated and revised the technical content.</w:t>
            </w:r>
          </w:p>
        </w:tc>
      </w:tr>
      <w:tr w:rsidR="00D24C92" w:rsidTr="00D24C92">
        <w:tc>
          <w:tcPr>
            <w:tcW w:w="0" w:type="auto"/>
            <w:vAlign w:val="center"/>
          </w:tcPr>
          <w:p w:rsidR="00D24C92" w:rsidRDefault="00EE5392">
            <w:pPr>
              <w:pStyle w:val="TableBodyText"/>
            </w:pPr>
            <w:r>
              <w:t>12/5/2008</w:t>
            </w:r>
          </w:p>
        </w:tc>
        <w:tc>
          <w:tcPr>
            <w:tcW w:w="0" w:type="auto"/>
            <w:vAlign w:val="center"/>
          </w:tcPr>
          <w:p w:rsidR="00D24C92" w:rsidRDefault="00EE5392">
            <w:pPr>
              <w:pStyle w:val="TableBodyText"/>
            </w:pPr>
            <w:r>
              <w:t>3.0.1</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1/16/2009</w:t>
            </w:r>
          </w:p>
        </w:tc>
        <w:tc>
          <w:tcPr>
            <w:tcW w:w="0" w:type="auto"/>
            <w:vAlign w:val="center"/>
          </w:tcPr>
          <w:p w:rsidR="00D24C92" w:rsidRDefault="00EE5392">
            <w:pPr>
              <w:pStyle w:val="TableBodyText"/>
            </w:pPr>
            <w:r>
              <w:t>3.0.2</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2/27/2009</w:t>
            </w:r>
          </w:p>
        </w:tc>
        <w:tc>
          <w:tcPr>
            <w:tcW w:w="0" w:type="auto"/>
            <w:vAlign w:val="center"/>
          </w:tcPr>
          <w:p w:rsidR="00D24C92" w:rsidRDefault="00EE5392">
            <w:pPr>
              <w:pStyle w:val="TableBodyText"/>
            </w:pPr>
            <w:r>
              <w:t>3.0.3</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4/10/2009</w:t>
            </w:r>
          </w:p>
        </w:tc>
        <w:tc>
          <w:tcPr>
            <w:tcW w:w="0" w:type="auto"/>
            <w:vAlign w:val="center"/>
          </w:tcPr>
          <w:p w:rsidR="00D24C92" w:rsidRDefault="00EE5392">
            <w:pPr>
              <w:pStyle w:val="TableBodyText"/>
            </w:pPr>
            <w:r>
              <w:t>3.0.4</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5/22/2009</w:t>
            </w:r>
          </w:p>
        </w:tc>
        <w:tc>
          <w:tcPr>
            <w:tcW w:w="0" w:type="auto"/>
            <w:vAlign w:val="center"/>
          </w:tcPr>
          <w:p w:rsidR="00D24C92" w:rsidRDefault="00EE5392">
            <w:pPr>
              <w:pStyle w:val="TableBodyText"/>
            </w:pPr>
            <w:r>
              <w:t>3.0.5</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7/2/2009</w:t>
            </w:r>
          </w:p>
        </w:tc>
        <w:tc>
          <w:tcPr>
            <w:tcW w:w="0" w:type="auto"/>
            <w:vAlign w:val="center"/>
          </w:tcPr>
          <w:p w:rsidR="00D24C92" w:rsidRDefault="00EE5392">
            <w:pPr>
              <w:pStyle w:val="TableBodyText"/>
            </w:pPr>
            <w:r>
              <w:t>3.0.6</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8/14/2009</w:t>
            </w:r>
          </w:p>
        </w:tc>
        <w:tc>
          <w:tcPr>
            <w:tcW w:w="0" w:type="auto"/>
            <w:vAlign w:val="center"/>
          </w:tcPr>
          <w:p w:rsidR="00D24C92" w:rsidRDefault="00EE5392">
            <w:pPr>
              <w:pStyle w:val="TableBodyText"/>
            </w:pPr>
            <w:r>
              <w:t>3.0.7</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w:t>
            </w:r>
            <w:r>
              <w:t>anged language and formatting in the technical content.</w:t>
            </w:r>
          </w:p>
        </w:tc>
      </w:tr>
      <w:tr w:rsidR="00D24C92" w:rsidTr="00D24C92">
        <w:tc>
          <w:tcPr>
            <w:tcW w:w="0" w:type="auto"/>
            <w:vAlign w:val="center"/>
          </w:tcPr>
          <w:p w:rsidR="00D24C92" w:rsidRDefault="00EE5392">
            <w:pPr>
              <w:pStyle w:val="TableBodyText"/>
            </w:pPr>
            <w:r>
              <w:t>9/25/2009</w:t>
            </w:r>
          </w:p>
        </w:tc>
        <w:tc>
          <w:tcPr>
            <w:tcW w:w="0" w:type="auto"/>
            <w:vAlign w:val="center"/>
          </w:tcPr>
          <w:p w:rsidR="00D24C92" w:rsidRDefault="00EE5392">
            <w:pPr>
              <w:pStyle w:val="TableBodyText"/>
            </w:pPr>
            <w:r>
              <w:t>3.1</w:t>
            </w:r>
          </w:p>
        </w:tc>
        <w:tc>
          <w:tcPr>
            <w:tcW w:w="0" w:type="auto"/>
            <w:vAlign w:val="center"/>
          </w:tcPr>
          <w:p w:rsidR="00D24C92" w:rsidRDefault="00EE5392">
            <w:pPr>
              <w:pStyle w:val="TableBodyText"/>
            </w:pPr>
            <w:r>
              <w:t>Minor</w:t>
            </w:r>
          </w:p>
        </w:tc>
        <w:tc>
          <w:tcPr>
            <w:tcW w:w="0" w:type="auto"/>
            <w:vAlign w:val="center"/>
          </w:tcPr>
          <w:p w:rsidR="00D24C92" w:rsidRDefault="00EE5392">
            <w:pPr>
              <w:pStyle w:val="TableBodyText"/>
            </w:pPr>
            <w:r>
              <w:t>Clarified the meaning of the technical content.</w:t>
            </w:r>
          </w:p>
        </w:tc>
      </w:tr>
      <w:tr w:rsidR="00D24C92" w:rsidTr="00D24C92">
        <w:tc>
          <w:tcPr>
            <w:tcW w:w="0" w:type="auto"/>
            <w:vAlign w:val="center"/>
          </w:tcPr>
          <w:p w:rsidR="00D24C92" w:rsidRDefault="00EE5392">
            <w:pPr>
              <w:pStyle w:val="TableBodyText"/>
            </w:pPr>
            <w:r>
              <w:t>11/6/2009</w:t>
            </w:r>
          </w:p>
        </w:tc>
        <w:tc>
          <w:tcPr>
            <w:tcW w:w="0" w:type="auto"/>
            <w:vAlign w:val="center"/>
          </w:tcPr>
          <w:p w:rsidR="00D24C92" w:rsidRDefault="00EE5392">
            <w:pPr>
              <w:pStyle w:val="TableBodyText"/>
            </w:pPr>
            <w:r>
              <w:t>3.1.1</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12/18/2009</w:t>
            </w:r>
          </w:p>
        </w:tc>
        <w:tc>
          <w:tcPr>
            <w:tcW w:w="0" w:type="auto"/>
            <w:vAlign w:val="center"/>
          </w:tcPr>
          <w:p w:rsidR="00D24C92" w:rsidRDefault="00EE5392">
            <w:pPr>
              <w:pStyle w:val="TableBodyText"/>
            </w:pPr>
            <w:r>
              <w:t>3.1.2</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1/29/2010</w:t>
            </w:r>
          </w:p>
        </w:tc>
        <w:tc>
          <w:tcPr>
            <w:tcW w:w="0" w:type="auto"/>
            <w:vAlign w:val="center"/>
          </w:tcPr>
          <w:p w:rsidR="00D24C92" w:rsidRDefault="00EE5392">
            <w:pPr>
              <w:pStyle w:val="TableBodyText"/>
            </w:pPr>
            <w:r>
              <w:t>3.1.3</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3/12/2010</w:t>
            </w:r>
          </w:p>
        </w:tc>
        <w:tc>
          <w:tcPr>
            <w:tcW w:w="0" w:type="auto"/>
            <w:vAlign w:val="center"/>
          </w:tcPr>
          <w:p w:rsidR="00D24C92" w:rsidRDefault="00EE5392">
            <w:pPr>
              <w:pStyle w:val="TableBodyText"/>
            </w:pPr>
            <w:r>
              <w:t>3.1.4</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4/23/2010</w:t>
            </w:r>
          </w:p>
        </w:tc>
        <w:tc>
          <w:tcPr>
            <w:tcW w:w="0" w:type="auto"/>
            <w:vAlign w:val="center"/>
          </w:tcPr>
          <w:p w:rsidR="00D24C92" w:rsidRDefault="00EE5392">
            <w:pPr>
              <w:pStyle w:val="TableBodyText"/>
            </w:pPr>
            <w:r>
              <w:t>3.1.5</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6/4/2010</w:t>
            </w:r>
          </w:p>
        </w:tc>
        <w:tc>
          <w:tcPr>
            <w:tcW w:w="0" w:type="auto"/>
            <w:vAlign w:val="center"/>
          </w:tcPr>
          <w:p w:rsidR="00D24C92" w:rsidRDefault="00EE5392">
            <w:pPr>
              <w:pStyle w:val="TableBodyText"/>
            </w:pPr>
            <w:r>
              <w:t>3.1.6</w:t>
            </w:r>
          </w:p>
        </w:tc>
        <w:tc>
          <w:tcPr>
            <w:tcW w:w="0" w:type="auto"/>
            <w:vAlign w:val="center"/>
          </w:tcPr>
          <w:p w:rsidR="00D24C92" w:rsidRDefault="00EE5392">
            <w:pPr>
              <w:pStyle w:val="TableBodyText"/>
            </w:pPr>
            <w:r>
              <w:t>Editorial</w:t>
            </w:r>
          </w:p>
        </w:tc>
        <w:tc>
          <w:tcPr>
            <w:tcW w:w="0" w:type="auto"/>
            <w:vAlign w:val="center"/>
          </w:tcPr>
          <w:p w:rsidR="00D24C92" w:rsidRDefault="00EE5392">
            <w:pPr>
              <w:pStyle w:val="TableBodyText"/>
            </w:pPr>
            <w:r>
              <w:t>Changed language and formatting in the technical content.</w:t>
            </w:r>
          </w:p>
        </w:tc>
      </w:tr>
      <w:tr w:rsidR="00D24C92" w:rsidTr="00D24C92">
        <w:tc>
          <w:tcPr>
            <w:tcW w:w="0" w:type="auto"/>
            <w:vAlign w:val="center"/>
          </w:tcPr>
          <w:p w:rsidR="00D24C92" w:rsidRDefault="00EE5392">
            <w:pPr>
              <w:pStyle w:val="TableBodyText"/>
            </w:pPr>
            <w:r>
              <w:t>7/16/2010</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Updated and revised the technical content.</w:t>
            </w:r>
          </w:p>
        </w:tc>
      </w:tr>
      <w:tr w:rsidR="00D24C92" w:rsidTr="00D24C92">
        <w:tc>
          <w:tcPr>
            <w:tcW w:w="0" w:type="auto"/>
            <w:vAlign w:val="center"/>
          </w:tcPr>
          <w:p w:rsidR="00D24C92" w:rsidRDefault="00EE5392">
            <w:pPr>
              <w:pStyle w:val="TableBodyText"/>
            </w:pPr>
            <w:r>
              <w:t>8/27/2010</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w:t>
            </w:r>
            <w:r>
              <w:t>guage, or formatting of the technical content.</w:t>
            </w:r>
          </w:p>
        </w:tc>
      </w:tr>
      <w:tr w:rsidR="00D24C92" w:rsidTr="00D24C92">
        <w:tc>
          <w:tcPr>
            <w:tcW w:w="0" w:type="auto"/>
            <w:vAlign w:val="center"/>
          </w:tcPr>
          <w:p w:rsidR="00D24C92" w:rsidRDefault="00EE5392">
            <w:pPr>
              <w:pStyle w:val="TableBodyText"/>
            </w:pPr>
            <w:r>
              <w:t>10/8/2010</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11/19/2010</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1/7/2011</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 xml:space="preserve">No changes to the meaning, language, or formatting of the </w:t>
            </w:r>
            <w:r>
              <w:lastRenderedPageBreak/>
              <w:t>technical content.</w:t>
            </w:r>
          </w:p>
        </w:tc>
      </w:tr>
      <w:tr w:rsidR="00D24C92" w:rsidTr="00D24C92">
        <w:tc>
          <w:tcPr>
            <w:tcW w:w="0" w:type="auto"/>
            <w:vAlign w:val="center"/>
          </w:tcPr>
          <w:p w:rsidR="00D24C92" w:rsidRDefault="00EE5392">
            <w:pPr>
              <w:pStyle w:val="TableBodyText"/>
            </w:pPr>
            <w:r>
              <w:lastRenderedPageBreak/>
              <w:t>2/11/2011</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3/25/2011</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w:t>
            </w:r>
            <w:r>
              <w:t xml:space="preserve"> technical content.</w:t>
            </w:r>
          </w:p>
        </w:tc>
      </w:tr>
      <w:tr w:rsidR="00D24C92" w:rsidTr="00D24C92">
        <w:tc>
          <w:tcPr>
            <w:tcW w:w="0" w:type="auto"/>
            <w:vAlign w:val="center"/>
          </w:tcPr>
          <w:p w:rsidR="00D24C92" w:rsidRDefault="00EE5392">
            <w:pPr>
              <w:pStyle w:val="TableBodyText"/>
            </w:pPr>
            <w:r>
              <w:t>5/6/2011</w:t>
            </w:r>
          </w:p>
        </w:tc>
        <w:tc>
          <w:tcPr>
            <w:tcW w:w="0" w:type="auto"/>
            <w:vAlign w:val="center"/>
          </w:tcPr>
          <w:p w:rsidR="00D24C92" w:rsidRDefault="00EE5392">
            <w:pPr>
              <w:pStyle w:val="TableBodyText"/>
            </w:pPr>
            <w:r>
              <w:t>4.0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6/17/2011</w:t>
            </w:r>
          </w:p>
        </w:tc>
        <w:tc>
          <w:tcPr>
            <w:tcW w:w="0" w:type="auto"/>
            <w:vAlign w:val="center"/>
          </w:tcPr>
          <w:p w:rsidR="00D24C92" w:rsidRDefault="00EE5392">
            <w:pPr>
              <w:pStyle w:val="TableBodyText"/>
            </w:pPr>
            <w:r>
              <w:t>4.1</w:t>
            </w:r>
          </w:p>
        </w:tc>
        <w:tc>
          <w:tcPr>
            <w:tcW w:w="0" w:type="auto"/>
            <w:vAlign w:val="center"/>
          </w:tcPr>
          <w:p w:rsidR="00D24C92" w:rsidRDefault="00EE5392">
            <w:pPr>
              <w:pStyle w:val="TableBodyText"/>
            </w:pPr>
            <w:r>
              <w:t>Minor</w:t>
            </w:r>
          </w:p>
        </w:tc>
        <w:tc>
          <w:tcPr>
            <w:tcW w:w="0" w:type="auto"/>
            <w:vAlign w:val="center"/>
          </w:tcPr>
          <w:p w:rsidR="00D24C92" w:rsidRDefault="00EE5392">
            <w:pPr>
              <w:pStyle w:val="TableBodyText"/>
            </w:pPr>
            <w:r>
              <w:t>Clarified the meaning of the technical content.</w:t>
            </w:r>
          </w:p>
        </w:tc>
      </w:tr>
      <w:tr w:rsidR="00D24C92" w:rsidTr="00D24C92">
        <w:tc>
          <w:tcPr>
            <w:tcW w:w="0" w:type="auto"/>
            <w:vAlign w:val="center"/>
          </w:tcPr>
          <w:p w:rsidR="00D24C92" w:rsidRDefault="00EE5392">
            <w:pPr>
              <w:pStyle w:val="TableBodyText"/>
            </w:pPr>
            <w:r>
              <w:t>9/23/2011</w:t>
            </w:r>
          </w:p>
        </w:tc>
        <w:tc>
          <w:tcPr>
            <w:tcW w:w="0" w:type="auto"/>
            <w:vAlign w:val="center"/>
          </w:tcPr>
          <w:p w:rsidR="00D24C92" w:rsidRDefault="00EE5392">
            <w:pPr>
              <w:pStyle w:val="TableBodyText"/>
            </w:pPr>
            <w:r>
              <w:t>4.1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12/16/2011</w:t>
            </w:r>
          </w:p>
        </w:tc>
        <w:tc>
          <w:tcPr>
            <w:tcW w:w="0" w:type="auto"/>
            <w:vAlign w:val="center"/>
          </w:tcPr>
          <w:p w:rsidR="00D24C92" w:rsidRDefault="00EE5392">
            <w:pPr>
              <w:pStyle w:val="TableBodyText"/>
            </w:pPr>
            <w:r>
              <w:t>5.0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Updated and revised the technical content.</w:t>
            </w:r>
          </w:p>
        </w:tc>
      </w:tr>
      <w:tr w:rsidR="00D24C92" w:rsidTr="00D24C92">
        <w:tc>
          <w:tcPr>
            <w:tcW w:w="0" w:type="auto"/>
            <w:vAlign w:val="center"/>
          </w:tcPr>
          <w:p w:rsidR="00D24C92" w:rsidRDefault="00EE5392">
            <w:pPr>
              <w:pStyle w:val="TableBodyText"/>
            </w:pPr>
            <w:r>
              <w:t>3/30/2012</w:t>
            </w:r>
          </w:p>
        </w:tc>
        <w:tc>
          <w:tcPr>
            <w:tcW w:w="0" w:type="auto"/>
            <w:vAlign w:val="center"/>
          </w:tcPr>
          <w:p w:rsidR="00D24C92" w:rsidRDefault="00EE5392">
            <w:pPr>
              <w:pStyle w:val="TableBodyText"/>
            </w:pPr>
            <w:r>
              <w:t>5.0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7/12/2012</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Minor</w:t>
            </w:r>
          </w:p>
        </w:tc>
        <w:tc>
          <w:tcPr>
            <w:tcW w:w="0" w:type="auto"/>
            <w:vAlign w:val="center"/>
          </w:tcPr>
          <w:p w:rsidR="00D24C92" w:rsidRDefault="00EE5392">
            <w:pPr>
              <w:pStyle w:val="TableBodyText"/>
            </w:pPr>
            <w:r>
              <w:t>Clarified the meaning of the technical content.</w:t>
            </w:r>
          </w:p>
        </w:tc>
      </w:tr>
      <w:tr w:rsidR="00D24C92" w:rsidTr="00D24C92">
        <w:tc>
          <w:tcPr>
            <w:tcW w:w="0" w:type="auto"/>
            <w:vAlign w:val="center"/>
          </w:tcPr>
          <w:p w:rsidR="00D24C92" w:rsidRDefault="00EE5392">
            <w:pPr>
              <w:pStyle w:val="TableBodyText"/>
            </w:pPr>
            <w:r>
              <w:t>10/25/2012</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1/31/2013</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8/8/20</w:t>
            </w:r>
            <w:r>
              <w:t>13</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11/14/2013</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2/13/2014</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5/15/2014</w:t>
            </w:r>
          </w:p>
        </w:tc>
        <w:tc>
          <w:tcPr>
            <w:tcW w:w="0" w:type="auto"/>
            <w:vAlign w:val="center"/>
          </w:tcPr>
          <w:p w:rsidR="00D24C92" w:rsidRDefault="00EE5392">
            <w:pPr>
              <w:pStyle w:val="TableBodyText"/>
            </w:pPr>
            <w:r>
              <w:t>5.1</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6/30/2015</w:t>
            </w:r>
          </w:p>
        </w:tc>
        <w:tc>
          <w:tcPr>
            <w:tcW w:w="0" w:type="auto"/>
            <w:vAlign w:val="center"/>
          </w:tcPr>
          <w:p w:rsidR="00D24C92" w:rsidRDefault="00EE5392">
            <w:pPr>
              <w:pStyle w:val="TableBodyText"/>
            </w:pPr>
            <w:r>
              <w:t>6.0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Significantly changed the technical content.</w:t>
            </w:r>
          </w:p>
        </w:tc>
      </w:tr>
      <w:tr w:rsidR="00D24C92" w:rsidTr="00D24C92">
        <w:tc>
          <w:tcPr>
            <w:tcW w:w="0" w:type="auto"/>
            <w:vAlign w:val="center"/>
          </w:tcPr>
          <w:p w:rsidR="00D24C92" w:rsidRDefault="00EE5392">
            <w:pPr>
              <w:pStyle w:val="TableBodyText"/>
            </w:pPr>
            <w:r>
              <w:t>10/16/2015</w:t>
            </w:r>
          </w:p>
        </w:tc>
        <w:tc>
          <w:tcPr>
            <w:tcW w:w="0" w:type="auto"/>
            <w:vAlign w:val="center"/>
          </w:tcPr>
          <w:p w:rsidR="00D24C92" w:rsidRDefault="00EE5392">
            <w:pPr>
              <w:pStyle w:val="TableBodyText"/>
            </w:pPr>
            <w:r>
              <w:t>6.0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7/14/2016</w:t>
            </w:r>
          </w:p>
        </w:tc>
        <w:tc>
          <w:tcPr>
            <w:tcW w:w="0" w:type="auto"/>
            <w:vAlign w:val="center"/>
          </w:tcPr>
          <w:p w:rsidR="00D24C92" w:rsidRDefault="00EE5392">
            <w:pPr>
              <w:pStyle w:val="TableBodyText"/>
            </w:pPr>
            <w:r>
              <w:t>6.0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3/16/2017</w:t>
            </w:r>
          </w:p>
        </w:tc>
        <w:tc>
          <w:tcPr>
            <w:tcW w:w="0" w:type="auto"/>
            <w:vAlign w:val="center"/>
          </w:tcPr>
          <w:p w:rsidR="00D24C92" w:rsidRDefault="00EE5392">
            <w:pPr>
              <w:pStyle w:val="TableBodyText"/>
            </w:pPr>
            <w:r>
              <w:t>7.0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Significantly changed the technical content.</w:t>
            </w:r>
          </w:p>
        </w:tc>
      </w:tr>
      <w:tr w:rsidR="00D24C92" w:rsidTr="00D24C92">
        <w:tc>
          <w:tcPr>
            <w:tcW w:w="0" w:type="auto"/>
            <w:vAlign w:val="center"/>
          </w:tcPr>
          <w:p w:rsidR="00D24C92" w:rsidRDefault="00EE5392">
            <w:pPr>
              <w:pStyle w:val="TableBodyText"/>
            </w:pPr>
            <w:r>
              <w:t>6/1/2017</w:t>
            </w:r>
          </w:p>
        </w:tc>
        <w:tc>
          <w:tcPr>
            <w:tcW w:w="0" w:type="auto"/>
            <w:vAlign w:val="center"/>
          </w:tcPr>
          <w:p w:rsidR="00D24C92" w:rsidRDefault="00EE5392">
            <w:pPr>
              <w:pStyle w:val="TableBodyText"/>
            </w:pPr>
            <w:r>
              <w:t>7.0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12/1/2017</w:t>
            </w:r>
          </w:p>
        </w:tc>
        <w:tc>
          <w:tcPr>
            <w:tcW w:w="0" w:type="auto"/>
            <w:vAlign w:val="center"/>
          </w:tcPr>
          <w:p w:rsidR="00D24C92" w:rsidRDefault="00EE5392">
            <w:pPr>
              <w:pStyle w:val="TableBodyText"/>
            </w:pPr>
            <w:r>
              <w:t>7.0</w:t>
            </w:r>
          </w:p>
        </w:tc>
        <w:tc>
          <w:tcPr>
            <w:tcW w:w="0" w:type="auto"/>
            <w:vAlign w:val="center"/>
          </w:tcPr>
          <w:p w:rsidR="00D24C92" w:rsidRDefault="00EE5392">
            <w:pPr>
              <w:pStyle w:val="TableBodyText"/>
            </w:pPr>
            <w:r>
              <w:t>None</w:t>
            </w:r>
          </w:p>
        </w:tc>
        <w:tc>
          <w:tcPr>
            <w:tcW w:w="0" w:type="auto"/>
            <w:vAlign w:val="center"/>
          </w:tcPr>
          <w:p w:rsidR="00D24C92" w:rsidRDefault="00EE5392">
            <w:pPr>
              <w:pStyle w:val="TableBodyText"/>
            </w:pPr>
            <w:r>
              <w:t>No changes to the meaning, language, or formatting of the technical content.</w:t>
            </w:r>
          </w:p>
        </w:tc>
      </w:tr>
      <w:tr w:rsidR="00D24C92" w:rsidTr="00D24C92">
        <w:tc>
          <w:tcPr>
            <w:tcW w:w="0" w:type="auto"/>
            <w:vAlign w:val="center"/>
          </w:tcPr>
          <w:p w:rsidR="00D24C92" w:rsidRDefault="00EE5392">
            <w:pPr>
              <w:pStyle w:val="TableBodyText"/>
            </w:pPr>
            <w:r>
              <w:t>3/13/2019</w:t>
            </w:r>
          </w:p>
        </w:tc>
        <w:tc>
          <w:tcPr>
            <w:tcW w:w="0" w:type="auto"/>
            <w:vAlign w:val="center"/>
          </w:tcPr>
          <w:p w:rsidR="00D24C92" w:rsidRDefault="00EE5392">
            <w:pPr>
              <w:pStyle w:val="TableBodyText"/>
            </w:pPr>
            <w:r>
              <w:t>8.0</w:t>
            </w:r>
          </w:p>
        </w:tc>
        <w:tc>
          <w:tcPr>
            <w:tcW w:w="0" w:type="auto"/>
            <w:vAlign w:val="center"/>
          </w:tcPr>
          <w:p w:rsidR="00D24C92" w:rsidRDefault="00EE5392">
            <w:pPr>
              <w:pStyle w:val="TableBodyText"/>
            </w:pPr>
            <w:r>
              <w:t>Major</w:t>
            </w:r>
          </w:p>
        </w:tc>
        <w:tc>
          <w:tcPr>
            <w:tcW w:w="0" w:type="auto"/>
            <w:vAlign w:val="center"/>
          </w:tcPr>
          <w:p w:rsidR="00D24C92" w:rsidRDefault="00EE5392">
            <w:pPr>
              <w:pStyle w:val="TableBodyText"/>
            </w:pPr>
            <w:r>
              <w:t>Significantly changed the technical content.</w:t>
            </w:r>
          </w:p>
        </w:tc>
      </w:tr>
    </w:tbl>
    <w:p w:rsidR="00D24C92" w:rsidRDefault="00EE5392">
      <w:pPr>
        <w:pStyle w:val="TOCHeading"/>
      </w:pPr>
      <w:r>
        <w:lastRenderedPageBreak/>
        <w:t>Table of Contents</w:t>
      </w:r>
    </w:p>
    <w:p w:rsidR="00EE5392" w:rsidRDefault="00EE539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249289" w:history="1">
        <w:r w:rsidRPr="006526B6">
          <w:rPr>
            <w:rStyle w:val="Hyperlink"/>
            <w:noProof/>
          </w:rPr>
          <w:t>1</w:t>
        </w:r>
        <w:r>
          <w:rPr>
            <w:rFonts w:asciiTheme="minorHAnsi" w:eastAsiaTheme="minorEastAsia" w:hAnsiTheme="minorHAnsi" w:cstheme="minorBidi"/>
            <w:b w:val="0"/>
            <w:bCs w:val="0"/>
            <w:noProof/>
            <w:sz w:val="22"/>
            <w:szCs w:val="22"/>
          </w:rPr>
          <w:tab/>
        </w:r>
        <w:r w:rsidRPr="006526B6">
          <w:rPr>
            <w:rStyle w:val="Hyperlink"/>
            <w:noProof/>
          </w:rPr>
          <w:t>Introduction</w:t>
        </w:r>
        <w:r>
          <w:rPr>
            <w:noProof/>
            <w:webHidden/>
          </w:rPr>
          <w:tab/>
        </w:r>
        <w:r>
          <w:rPr>
            <w:noProof/>
            <w:webHidden/>
          </w:rPr>
          <w:fldChar w:fldCharType="begin"/>
        </w:r>
        <w:r>
          <w:rPr>
            <w:noProof/>
            <w:webHidden/>
          </w:rPr>
          <w:instrText xml:space="preserve"> PAGEREF _Toc2249289 \h </w:instrText>
        </w:r>
        <w:r>
          <w:rPr>
            <w:noProof/>
            <w:webHidden/>
          </w:rPr>
        </w:r>
        <w:r>
          <w:rPr>
            <w:noProof/>
            <w:webHidden/>
          </w:rPr>
          <w:fldChar w:fldCharType="separate"/>
        </w:r>
        <w:r>
          <w:rPr>
            <w:noProof/>
            <w:webHidden/>
          </w:rPr>
          <w:t>6</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0" w:history="1">
        <w:r w:rsidRPr="006526B6">
          <w:rPr>
            <w:rStyle w:val="Hyperlink"/>
            <w:noProof/>
          </w:rPr>
          <w:t>1.1</w:t>
        </w:r>
        <w:r>
          <w:rPr>
            <w:rFonts w:asciiTheme="minorHAnsi" w:eastAsiaTheme="minorEastAsia" w:hAnsiTheme="minorHAnsi" w:cstheme="minorBidi"/>
            <w:noProof/>
            <w:sz w:val="22"/>
            <w:szCs w:val="22"/>
          </w:rPr>
          <w:tab/>
        </w:r>
        <w:r w:rsidRPr="006526B6">
          <w:rPr>
            <w:rStyle w:val="Hyperlink"/>
            <w:noProof/>
          </w:rPr>
          <w:t>Glossary</w:t>
        </w:r>
        <w:r>
          <w:rPr>
            <w:noProof/>
            <w:webHidden/>
          </w:rPr>
          <w:tab/>
        </w:r>
        <w:r>
          <w:rPr>
            <w:noProof/>
            <w:webHidden/>
          </w:rPr>
          <w:fldChar w:fldCharType="begin"/>
        </w:r>
        <w:r>
          <w:rPr>
            <w:noProof/>
            <w:webHidden/>
          </w:rPr>
          <w:instrText xml:space="preserve"> PAGEREF _Toc2249290 \h </w:instrText>
        </w:r>
        <w:r>
          <w:rPr>
            <w:noProof/>
            <w:webHidden/>
          </w:rPr>
        </w:r>
        <w:r>
          <w:rPr>
            <w:noProof/>
            <w:webHidden/>
          </w:rPr>
          <w:fldChar w:fldCharType="separate"/>
        </w:r>
        <w:r>
          <w:rPr>
            <w:noProof/>
            <w:webHidden/>
          </w:rPr>
          <w:t>6</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1" w:history="1">
        <w:r w:rsidRPr="006526B6">
          <w:rPr>
            <w:rStyle w:val="Hyperlink"/>
            <w:noProof/>
          </w:rPr>
          <w:t>1.2</w:t>
        </w:r>
        <w:r>
          <w:rPr>
            <w:rFonts w:asciiTheme="minorHAnsi" w:eastAsiaTheme="minorEastAsia" w:hAnsiTheme="minorHAnsi" w:cstheme="minorBidi"/>
            <w:noProof/>
            <w:sz w:val="22"/>
            <w:szCs w:val="22"/>
          </w:rPr>
          <w:tab/>
        </w:r>
        <w:r w:rsidRPr="006526B6">
          <w:rPr>
            <w:rStyle w:val="Hyperlink"/>
            <w:noProof/>
          </w:rPr>
          <w:t>References</w:t>
        </w:r>
        <w:r>
          <w:rPr>
            <w:noProof/>
            <w:webHidden/>
          </w:rPr>
          <w:tab/>
        </w:r>
        <w:r>
          <w:rPr>
            <w:noProof/>
            <w:webHidden/>
          </w:rPr>
          <w:fldChar w:fldCharType="begin"/>
        </w:r>
        <w:r>
          <w:rPr>
            <w:noProof/>
            <w:webHidden/>
          </w:rPr>
          <w:instrText xml:space="preserve"> PAGEREF _Toc2249291 \h </w:instrText>
        </w:r>
        <w:r>
          <w:rPr>
            <w:noProof/>
            <w:webHidden/>
          </w:rPr>
        </w:r>
        <w:r>
          <w:rPr>
            <w:noProof/>
            <w:webHidden/>
          </w:rPr>
          <w:fldChar w:fldCharType="separate"/>
        </w:r>
        <w:r>
          <w:rPr>
            <w:noProof/>
            <w:webHidden/>
          </w:rPr>
          <w:t>6</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292" w:history="1">
        <w:r w:rsidRPr="006526B6">
          <w:rPr>
            <w:rStyle w:val="Hyperlink"/>
            <w:noProof/>
          </w:rPr>
          <w:t>1.2.1</w:t>
        </w:r>
        <w:r>
          <w:rPr>
            <w:rFonts w:asciiTheme="minorHAnsi" w:eastAsiaTheme="minorEastAsia" w:hAnsiTheme="minorHAnsi" w:cstheme="minorBidi"/>
            <w:noProof/>
            <w:sz w:val="22"/>
            <w:szCs w:val="22"/>
          </w:rPr>
          <w:tab/>
        </w:r>
        <w:r w:rsidRPr="006526B6">
          <w:rPr>
            <w:rStyle w:val="Hyperlink"/>
            <w:noProof/>
          </w:rPr>
          <w:t>Normative References</w:t>
        </w:r>
        <w:r>
          <w:rPr>
            <w:noProof/>
            <w:webHidden/>
          </w:rPr>
          <w:tab/>
        </w:r>
        <w:r>
          <w:rPr>
            <w:noProof/>
            <w:webHidden/>
          </w:rPr>
          <w:fldChar w:fldCharType="begin"/>
        </w:r>
        <w:r>
          <w:rPr>
            <w:noProof/>
            <w:webHidden/>
          </w:rPr>
          <w:instrText xml:space="preserve"> PAGEREF _Toc2249292 \h </w:instrText>
        </w:r>
        <w:r>
          <w:rPr>
            <w:noProof/>
            <w:webHidden/>
          </w:rPr>
        </w:r>
        <w:r>
          <w:rPr>
            <w:noProof/>
            <w:webHidden/>
          </w:rPr>
          <w:fldChar w:fldCharType="separate"/>
        </w:r>
        <w:r>
          <w:rPr>
            <w:noProof/>
            <w:webHidden/>
          </w:rPr>
          <w:t>6</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293" w:history="1">
        <w:r w:rsidRPr="006526B6">
          <w:rPr>
            <w:rStyle w:val="Hyperlink"/>
            <w:noProof/>
          </w:rPr>
          <w:t>1.2.2</w:t>
        </w:r>
        <w:r>
          <w:rPr>
            <w:rFonts w:asciiTheme="minorHAnsi" w:eastAsiaTheme="minorEastAsia" w:hAnsiTheme="minorHAnsi" w:cstheme="minorBidi"/>
            <w:noProof/>
            <w:sz w:val="22"/>
            <w:szCs w:val="22"/>
          </w:rPr>
          <w:tab/>
        </w:r>
        <w:r w:rsidRPr="006526B6">
          <w:rPr>
            <w:rStyle w:val="Hyperlink"/>
            <w:noProof/>
          </w:rPr>
          <w:t>Informative References</w:t>
        </w:r>
        <w:r>
          <w:rPr>
            <w:noProof/>
            <w:webHidden/>
          </w:rPr>
          <w:tab/>
        </w:r>
        <w:r>
          <w:rPr>
            <w:noProof/>
            <w:webHidden/>
          </w:rPr>
          <w:fldChar w:fldCharType="begin"/>
        </w:r>
        <w:r>
          <w:rPr>
            <w:noProof/>
            <w:webHidden/>
          </w:rPr>
          <w:instrText xml:space="preserve"> PAGEREF _Toc2249293 \h </w:instrText>
        </w:r>
        <w:r>
          <w:rPr>
            <w:noProof/>
            <w:webHidden/>
          </w:rPr>
        </w:r>
        <w:r>
          <w:rPr>
            <w:noProof/>
            <w:webHidden/>
          </w:rPr>
          <w:fldChar w:fldCharType="separate"/>
        </w:r>
        <w:r>
          <w:rPr>
            <w:noProof/>
            <w:webHidden/>
          </w:rPr>
          <w:t>7</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4" w:history="1">
        <w:r w:rsidRPr="006526B6">
          <w:rPr>
            <w:rStyle w:val="Hyperlink"/>
            <w:noProof/>
          </w:rPr>
          <w:t>1.3</w:t>
        </w:r>
        <w:r>
          <w:rPr>
            <w:rFonts w:asciiTheme="minorHAnsi" w:eastAsiaTheme="minorEastAsia" w:hAnsiTheme="minorHAnsi" w:cstheme="minorBidi"/>
            <w:noProof/>
            <w:sz w:val="22"/>
            <w:szCs w:val="22"/>
          </w:rPr>
          <w:tab/>
        </w:r>
        <w:r w:rsidRPr="006526B6">
          <w:rPr>
            <w:rStyle w:val="Hyperlink"/>
            <w:noProof/>
          </w:rPr>
          <w:t>Overview</w:t>
        </w:r>
        <w:r>
          <w:rPr>
            <w:noProof/>
            <w:webHidden/>
          </w:rPr>
          <w:tab/>
        </w:r>
        <w:r>
          <w:rPr>
            <w:noProof/>
            <w:webHidden/>
          </w:rPr>
          <w:fldChar w:fldCharType="begin"/>
        </w:r>
        <w:r>
          <w:rPr>
            <w:noProof/>
            <w:webHidden/>
          </w:rPr>
          <w:instrText xml:space="preserve"> PAGEREF _Toc2249294 \h </w:instrText>
        </w:r>
        <w:r>
          <w:rPr>
            <w:noProof/>
            <w:webHidden/>
          </w:rPr>
        </w:r>
        <w:r>
          <w:rPr>
            <w:noProof/>
            <w:webHidden/>
          </w:rPr>
          <w:fldChar w:fldCharType="separate"/>
        </w:r>
        <w:r>
          <w:rPr>
            <w:noProof/>
            <w:webHidden/>
          </w:rPr>
          <w:t>7</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5" w:history="1">
        <w:r w:rsidRPr="006526B6">
          <w:rPr>
            <w:rStyle w:val="Hyperlink"/>
            <w:noProof/>
          </w:rPr>
          <w:t>1.4</w:t>
        </w:r>
        <w:r>
          <w:rPr>
            <w:rFonts w:asciiTheme="minorHAnsi" w:eastAsiaTheme="minorEastAsia" w:hAnsiTheme="minorHAnsi" w:cstheme="minorBidi"/>
            <w:noProof/>
            <w:sz w:val="22"/>
            <w:szCs w:val="22"/>
          </w:rPr>
          <w:tab/>
        </w:r>
        <w:r w:rsidRPr="006526B6">
          <w:rPr>
            <w:rStyle w:val="Hyperlink"/>
            <w:noProof/>
          </w:rPr>
          <w:t>Relationship to Other Protocols</w:t>
        </w:r>
        <w:r>
          <w:rPr>
            <w:noProof/>
            <w:webHidden/>
          </w:rPr>
          <w:tab/>
        </w:r>
        <w:r>
          <w:rPr>
            <w:noProof/>
            <w:webHidden/>
          </w:rPr>
          <w:fldChar w:fldCharType="begin"/>
        </w:r>
        <w:r>
          <w:rPr>
            <w:noProof/>
            <w:webHidden/>
          </w:rPr>
          <w:instrText xml:space="preserve"> PAGEREF _Toc2249295 \h </w:instrText>
        </w:r>
        <w:r>
          <w:rPr>
            <w:noProof/>
            <w:webHidden/>
          </w:rPr>
        </w:r>
        <w:r>
          <w:rPr>
            <w:noProof/>
            <w:webHidden/>
          </w:rPr>
          <w:fldChar w:fldCharType="separate"/>
        </w:r>
        <w:r>
          <w:rPr>
            <w:noProof/>
            <w:webHidden/>
          </w:rPr>
          <w:t>8</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6" w:history="1">
        <w:r w:rsidRPr="006526B6">
          <w:rPr>
            <w:rStyle w:val="Hyperlink"/>
            <w:noProof/>
          </w:rPr>
          <w:t>1.5</w:t>
        </w:r>
        <w:r>
          <w:rPr>
            <w:rFonts w:asciiTheme="minorHAnsi" w:eastAsiaTheme="minorEastAsia" w:hAnsiTheme="minorHAnsi" w:cstheme="minorBidi"/>
            <w:noProof/>
            <w:sz w:val="22"/>
            <w:szCs w:val="22"/>
          </w:rPr>
          <w:tab/>
        </w:r>
        <w:r w:rsidRPr="006526B6">
          <w:rPr>
            <w:rStyle w:val="Hyperlink"/>
            <w:noProof/>
          </w:rPr>
          <w:t>Prerequisites/Preconditions</w:t>
        </w:r>
        <w:r>
          <w:rPr>
            <w:noProof/>
            <w:webHidden/>
          </w:rPr>
          <w:tab/>
        </w:r>
        <w:r>
          <w:rPr>
            <w:noProof/>
            <w:webHidden/>
          </w:rPr>
          <w:fldChar w:fldCharType="begin"/>
        </w:r>
        <w:r>
          <w:rPr>
            <w:noProof/>
            <w:webHidden/>
          </w:rPr>
          <w:instrText xml:space="preserve"> PAGEREF _Toc2249296 \h </w:instrText>
        </w:r>
        <w:r>
          <w:rPr>
            <w:noProof/>
            <w:webHidden/>
          </w:rPr>
        </w:r>
        <w:r>
          <w:rPr>
            <w:noProof/>
            <w:webHidden/>
          </w:rPr>
          <w:fldChar w:fldCharType="separate"/>
        </w:r>
        <w:r>
          <w:rPr>
            <w:noProof/>
            <w:webHidden/>
          </w:rPr>
          <w:t>8</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7" w:history="1">
        <w:r w:rsidRPr="006526B6">
          <w:rPr>
            <w:rStyle w:val="Hyperlink"/>
            <w:noProof/>
          </w:rPr>
          <w:t>1.6</w:t>
        </w:r>
        <w:r>
          <w:rPr>
            <w:rFonts w:asciiTheme="minorHAnsi" w:eastAsiaTheme="minorEastAsia" w:hAnsiTheme="minorHAnsi" w:cstheme="minorBidi"/>
            <w:noProof/>
            <w:sz w:val="22"/>
            <w:szCs w:val="22"/>
          </w:rPr>
          <w:tab/>
        </w:r>
        <w:r w:rsidRPr="006526B6">
          <w:rPr>
            <w:rStyle w:val="Hyperlink"/>
            <w:noProof/>
          </w:rPr>
          <w:t>Applicability Statement</w:t>
        </w:r>
        <w:r>
          <w:rPr>
            <w:noProof/>
            <w:webHidden/>
          </w:rPr>
          <w:tab/>
        </w:r>
        <w:r>
          <w:rPr>
            <w:noProof/>
            <w:webHidden/>
          </w:rPr>
          <w:fldChar w:fldCharType="begin"/>
        </w:r>
        <w:r>
          <w:rPr>
            <w:noProof/>
            <w:webHidden/>
          </w:rPr>
          <w:instrText xml:space="preserve"> PAGEREF _Toc2249297 \h </w:instrText>
        </w:r>
        <w:r>
          <w:rPr>
            <w:noProof/>
            <w:webHidden/>
          </w:rPr>
        </w:r>
        <w:r>
          <w:rPr>
            <w:noProof/>
            <w:webHidden/>
          </w:rPr>
          <w:fldChar w:fldCharType="separate"/>
        </w:r>
        <w:r>
          <w:rPr>
            <w:noProof/>
            <w:webHidden/>
          </w:rPr>
          <w:t>8</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8" w:history="1">
        <w:r w:rsidRPr="006526B6">
          <w:rPr>
            <w:rStyle w:val="Hyperlink"/>
            <w:noProof/>
          </w:rPr>
          <w:t>1.7</w:t>
        </w:r>
        <w:r>
          <w:rPr>
            <w:rFonts w:asciiTheme="minorHAnsi" w:eastAsiaTheme="minorEastAsia" w:hAnsiTheme="minorHAnsi" w:cstheme="minorBidi"/>
            <w:noProof/>
            <w:sz w:val="22"/>
            <w:szCs w:val="22"/>
          </w:rPr>
          <w:tab/>
        </w:r>
        <w:r w:rsidRPr="006526B6">
          <w:rPr>
            <w:rStyle w:val="Hyperlink"/>
            <w:noProof/>
          </w:rPr>
          <w:t>Versioning and Capability Negotiation</w:t>
        </w:r>
        <w:r>
          <w:rPr>
            <w:noProof/>
            <w:webHidden/>
          </w:rPr>
          <w:tab/>
        </w:r>
        <w:r>
          <w:rPr>
            <w:noProof/>
            <w:webHidden/>
          </w:rPr>
          <w:fldChar w:fldCharType="begin"/>
        </w:r>
        <w:r>
          <w:rPr>
            <w:noProof/>
            <w:webHidden/>
          </w:rPr>
          <w:instrText xml:space="preserve"> PAGEREF _Toc2249298 \h </w:instrText>
        </w:r>
        <w:r>
          <w:rPr>
            <w:noProof/>
            <w:webHidden/>
          </w:rPr>
        </w:r>
        <w:r>
          <w:rPr>
            <w:noProof/>
            <w:webHidden/>
          </w:rPr>
          <w:fldChar w:fldCharType="separate"/>
        </w:r>
        <w:r>
          <w:rPr>
            <w:noProof/>
            <w:webHidden/>
          </w:rPr>
          <w:t>8</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299" w:history="1">
        <w:r w:rsidRPr="006526B6">
          <w:rPr>
            <w:rStyle w:val="Hyperlink"/>
            <w:noProof/>
          </w:rPr>
          <w:t>1.8</w:t>
        </w:r>
        <w:r>
          <w:rPr>
            <w:rFonts w:asciiTheme="minorHAnsi" w:eastAsiaTheme="minorEastAsia" w:hAnsiTheme="minorHAnsi" w:cstheme="minorBidi"/>
            <w:noProof/>
            <w:sz w:val="22"/>
            <w:szCs w:val="22"/>
          </w:rPr>
          <w:tab/>
        </w:r>
        <w:r w:rsidRPr="006526B6">
          <w:rPr>
            <w:rStyle w:val="Hyperlink"/>
            <w:noProof/>
          </w:rPr>
          <w:t>Vendor-Extensible Fields</w:t>
        </w:r>
        <w:r>
          <w:rPr>
            <w:noProof/>
            <w:webHidden/>
          </w:rPr>
          <w:tab/>
        </w:r>
        <w:r>
          <w:rPr>
            <w:noProof/>
            <w:webHidden/>
          </w:rPr>
          <w:fldChar w:fldCharType="begin"/>
        </w:r>
        <w:r>
          <w:rPr>
            <w:noProof/>
            <w:webHidden/>
          </w:rPr>
          <w:instrText xml:space="preserve"> PAGEREF _Toc2249299 \h </w:instrText>
        </w:r>
        <w:r>
          <w:rPr>
            <w:noProof/>
            <w:webHidden/>
          </w:rPr>
        </w:r>
        <w:r>
          <w:rPr>
            <w:noProof/>
            <w:webHidden/>
          </w:rPr>
          <w:fldChar w:fldCharType="separate"/>
        </w:r>
        <w:r>
          <w:rPr>
            <w:noProof/>
            <w:webHidden/>
          </w:rPr>
          <w:t>9</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00" w:history="1">
        <w:r w:rsidRPr="006526B6">
          <w:rPr>
            <w:rStyle w:val="Hyperlink"/>
            <w:noProof/>
          </w:rPr>
          <w:t>1.9</w:t>
        </w:r>
        <w:r>
          <w:rPr>
            <w:rFonts w:asciiTheme="minorHAnsi" w:eastAsiaTheme="minorEastAsia" w:hAnsiTheme="minorHAnsi" w:cstheme="minorBidi"/>
            <w:noProof/>
            <w:sz w:val="22"/>
            <w:szCs w:val="22"/>
          </w:rPr>
          <w:tab/>
        </w:r>
        <w:r w:rsidRPr="006526B6">
          <w:rPr>
            <w:rStyle w:val="Hyperlink"/>
            <w:noProof/>
          </w:rPr>
          <w:t>Standards Assignments</w:t>
        </w:r>
        <w:r>
          <w:rPr>
            <w:noProof/>
            <w:webHidden/>
          </w:rPr>
          <w:tab/>
        </w:r>
        <w:r>
          <w:rPr>
            <w:noProof/>
            <w:webHidden/>
          </w:rPr>
          <w:fldChar w:fldCharType="begin"/>
        </w:r>
        <w:r>
          <w:rPr>
            <w:noProof/>
            <w:webHidden/>
          </w:rPr>
          <w:instrText xml:space="preserve"> PAGEREF _Toc2249300 \h </w:instrText>
        </w:r>
        <w:r>
          <w:rPr>
            <w:noProof/>
            <w:webHidden/>
          </w:rPr>
        </w:r>
        <w:r>
          <w:rPr>
            <w:noProof/>
            <w:webHidden/>
          </w:rPr>
          <w:fldChar w:fldCharType="separate"/>
        </w:r>
        <w:r>
          <w:rPr>
            <w:noProof/>
            <w:webHidden/>
          </w:rPr>
          <w:t>9</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01" w:history="1">
        <w:r w:rsidRPr="006526B6">
          <w:rPr>
            <w:rStyle w:val="Hyperlink"/>
            <w:noProof/>
          </w:rPr>
          <w:t>2</w:t>
        </w:r>
        <w:r>
          <w:rPr>
            <w:rFonts w:asciiTheme="minorHAnsi" w:eastAsiaTheme="minorEastAsia" w:hAnsiTheme="minorHAnsi" w:cstheme="minorBidi"/>
            <w:b w:val="0"/>
            <w:bCs w:val="0"/>
            <w:noProof/>
            <w:sz w:val="22"/>
            <w:szCs w:val="22"/>
          </w:rPr>
          <w:tab/>
        </w:r>
        <w:r w:rsidRPr="006526B6">
          <w:rPr>
            <w:rStyle w:val="Hyperlink"/>
            <w:noProof/>
          </w:rPr>
          <w:t>Messages</w:t>
        </w:r>
        <w:r>
          <w:rPr>
            <w:noProof/>
            <w:webHidden/>
          </w:rPr>
          <w:tab/>
        </w:r>
        <w:r>
          <w:rPr>
            <w:noProof/>
            <w:webHidden/>
          </w:rPr>
          <w:fldChar w:fldCharType="begin"/>
        </w:r>
        <w:r>
          <w:rPr>
            <w:noProof/>
            <w:webHidden/>
          </w:rPr>
          <w:instrText xml:space="preserve"> PAGEREF _Toc2249301 \h </w:instrText>
        </w:r>
        <w:r>
          <w:rPr>
            <w:noProof/>
            <w:webHidden/>
          </w:rPr>
        </w:r>
        <w:r>
          <w:rPr>
            <w:noProof/>
            <w:webHidden/>
          </w:rPr>
          <w:fldChar w:fldCharType="separate"/>
        </w:r>
        <w:r>
          <w:rPr>
            <w:noProof/>
            <w:webHidden/>
          </w:rPr>
          <w:t>10</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02" w:history="1">
        <w:r w:rsidRPr="006526B6">
          <w:rPr>
            <w:rStyle w:val="Hyperlink"/>
            <w:noProof/>
          </w:rPr>
          <w:t>2.1</w:t>
        </w:r>
        <w:r>
          <w:rPr>
            <w:rFonts w:asciiTheme="minorHAnsi" w:eastAsiaTheme="minorEastAsia" w:hAnsiTheme="minorHAnsi" w:cstheme="minorBidi"/>
            <w:noProof/>
            <w:sz w:val="22"/>
            <w:szCs w:val="22"/>
          </w:rPr>
          <w:tab/>
        </w:r>
        <w:r w:rsidRPr="006526B6">
          <w:rPr>
            <w:rStyle w:val="Hyperlink"/>
            <w:noProof/>
          </w:rPr>
          <w:t>Transport</w:t>
        </w:r>
        <w:r>
          <w:rPr>
            <w:noProof/>
            <w:webHidden/>
          </w:rPr>
          <w:tab/>
        </w:r>
        <w:r>
          <w:rPr>
            <w:noProof/>
            <w:webHidden/>
          </w:rPr>
          <w:fldChar w:fldCharType="begin"/>
        </w:r>
        <w:r>
          <w:rPr>
            <w:noProof/>
            <w:webHidden/>
          </w:rPr>
          <w:instrText xml:space="preserve"> PAGEREF _Toc2249302 \h </w:instrText>
        </w:r>
        <w:r>
          <w:rPr>
            <w:noProof/>
            <w:webHidden/>
          </w:rPr>
        </w:r>
        <w:r>
          <w:rPr>
            <w:noProof/>
            <w:webHidden/>
          </w:rPr>
          <w:fldChar w:fldCharType="separate"/>
        </w:r>
        <w:r>
          <w:rPr>
            <w:noProof/>
            <w:webHidden/>
          </w:rPr>
          <w:t>10</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03" w:history="1">
        <w:r w:rsidRPr="006526B6">
          <w:rPr>
            <w:rStyle w:val="Hyperlink"/>
            <w:noProof/>
          </w:rPr>
          <w:t>2.2</w:t>
        </w:r>
        <w:r>
          <w:rPr>
            <w:rFonts w:asciiTheme="minorHAnsi" w:eastAsiaTheme="minorEastAsia" w:hAnsiTheme="minorHAnsi" w:cstheme="minorBidi"/>
            <w:noProof/>
            <w:sz w:val="22"/>
            <w:szCs w:val="22"/>
          </w:rPr>
          <w:tab/>
        </w:r>
        <w:r w:rsidRPr="006526B6">
          <w:rPr>
            <w:rStyle w:val="Hyperlink"/>
            <w:noProof/>
          </w:rPr>
          <w:t>Message Syntax</w:t>
        </w:r>
        <w:r>
          <w:rPr>
            <w:noProof/>
            <w:webHidden/>
          </w:rPr>
          <w:tab/>
        </w:r>
        <w:r>
          <w:rPr>
            <w:noProof/>
            <w:webHidden/>
          </w:rPr>
          <w:fldChar w:fldCharType="begin"/>
        </w:r>
        <w:r>
          <w:rPr>
            <w:noProof/>
            <w:webHidden/>
          </w:rPr>
          <w:instrText xml:space="preserve"> PAGEREF _Toc2249303 \h </w:instrText>
        </w:r>
        <w:r>
          <w:rPr>
            <w:noProof/>
            <w:webHidden/>
          </w:rPr>
        </w:r>
        <w:r>
          <w:rPr>
            <w:noProof/>
            <w:webHidden/>
          </w:rPr>
          <w:fldChar w:fldCharType="separate"/>
        </w:r>
        <w:r>
          <w:rPr>
            <w:noProof/>
            <w:webHidden/>
          </w:rPr>
          <w:t>10</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04" w:history="1">
        <w:r w:rsidRPr="006526B6">
          <w:rPr>
            <w:rStyle w:val="Hyperlink"/>
            <w:noProof/>
          </w:rPr>
          <w:t>2.2.1</w:t>
        </w:r>
        <w:r>
          <w:rPr>
            <w:rFonts w:asciiTheme="minorHAnsi" w:eastAsiaTheme="minorEastAsia" w:hAnsiTheme="minorHAnsi" w:cstheme="minorBidi"/>
            <w:noProof/>
            <w:sz w:val="22"/>
            <w:szCs w:val="22"/>
          </w:rPr>
          <w:tab/>
        </w:r>
        <w:r w:rsidRPr="006526B6">
          <w:rPr>
            <w:rStyle w:val="Hyperlink"/>
            <w:noProof/>
          </w:rPr>
          <w:t>Handshake Message</w:t>
        </w:r>
        <w:r>
          <w:rPr>
            <w:noProof/>
            <w:webHidden/>
          </w:rPr>
          <w:tab/>
        </w:r>
        <w:r>
          <w:rPr>
            <w:noProof/>
            <w:webHidden/>
          </w:rPr>
          <w:fldChar w:fldCharType="begin"/>
        </w:r>
        <w:r>
          <w:rPr>
            <w:noProof/>
            <w:webHidden/>
          </w:rPr>
          <w:instrText xml:space="preserve"> PAGEREF _Toc2249304 \h </w:instrText>
        </w:r>
        <w:r>
          <w:rPr>
            <w:noProof/>
            <w:webHidden/>
          </w:rPr>
        </w:r>
        <w:r>
          <w:rPr>
            <w:noProof/>
            <w:webHidden/>
          </w:rPr>
          <w:fldChar w:fldCharType="separate"/>
        </w:r>
        <w:r>
          <w:rPr>
            <w:noProof/>
            <w:webHidden/>
          </w:rPr>
          <w:t>10</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05" w:history="1">
        <w:r w:rsidRPr="006526B6">
          <w:rPr>
            <w:rStyle w:val="Hyperlink"/>
            <w:noProof/>
          </w:rPr>
          <w:t>2.2.2</w:t>
        </w:r>
        <w:r>
          <w:rPr>
            <w:rFonts w:asciiTheme="minorHAnsi" w:eastAsiaTheme="minorEastAsia" w:hAnsiTheme="minorHAnsi" w:cstheme="minorBidi"/>
            <w:noProof/>
            <w:sz w:val="22"/>
            <w:szCs w:val="22"/>
          </w:rPr>
          <w:tab/>
        </w:r>
        <w:r w:rsidRPr="006526B6">
          <w:rPr>
            <w:rStyle w:val="Hyperlink"/>
            <w:noProof/>
          </w:rPr>
          <w:t>Data Message</w:t>
        </w:r>
        <w:r>
          <w:rPr>
            <w:noProof/>
            <w:webHidden/>
          </w:rPr>
          <w:tab/>
        </w:r>
        <w:r>
          <w:rPr>
            <w:noProof/>
            <w:webHidden/>
          </w:rPr>
          <w:fldChar w:fldCharType="begin"/>
        </w:r>
        <w:r>
          <w:rPr>
            <w:noProof/>
            <w:webHidden/>
          </w:rPr>
          <w:instrText xml:space="preserve"> PAGEREF _Toc2249305 \h </w:instrText>
        </w:r>
        <w:r>
          <w:rPr>
            <w:noProof/>
            <w:webHidden/>
          </w:rPr>
        </w:r>
        <w:r>
          <w:rPr>
            <w:noProof/>
            <w:webHidden/>
          </w:rPr>
          <w:fldChar w:fldCharType="separate"/>
        </w:r>
        <w:r>
          <w:rPr>
            <w:noProof/>
            <w:webHidden/>
          </w:rPr>
          <w:t>11</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06" w:history="1">
        <w:r w:rsidRPr="006526B6">
          <w:rPr>
            <w:rStyle w:val="Hyperlink"/>
            <w:noProof/>
          </w:rPr>
          <w:t>3</w:t>
        </w:r>
        <w:r>
          <w:rPr>
            <w:rFonts w:asciiTheme="minorHAnsi" w:eastAsiaTheme="minorEastAsia" w:hAnsiTheme="minorHAnsi" w:cstheme="minorBidi"/>
            <w:b w:val="0"/>
            <w:bCs w:val="0"/>
            <w:noProof/>
            <w:sz w:val="22"/>
            <w:szCs w:val="22"/>
          </w:rPr>
          <w:tab/>
        </w:r>
        <w:r w:rsidRPr="006526B6">
          <w:rPr>
            <w:rStyle w:val="Hyperlink"/>
            <w:noProof/>
          </w:rPr>
          <w:t>Protocol Details</w:t>
        </w:r>
        <w:r>
          <w:rPr>
            <w:noProof/>
            <w:webHidden/>
          </w:rPr>
          <w:tab/>
        </w:r>
        <w:r>
          <w:rPr>
            <w:noProof/>
            <w:webHidden/>
          </w:rPr>
          <w:fldChar w:fldCharType="begin"/>
        </w:r>
        <w:r>
          <w:rPr>
            <w:noProof/>
            <w:webHidden/>
          </w:rPr>
          <w:instrText xml:space="preserve"> PAGEREF _Toc2249306 \h </w:instrText>
        </w:r>
        <w:r>
          <w:rPr>
            <w:noProof/>
            <w:webHidden/>
          </w:rPr>
        </w:r>
        <w:r>
          <w:rPr>
            <w:noProof/>
            <w:webHidden/>
          </w:rPr>
          <w:fldChar w:fldCharType="separate"/>
        </w:r>
        <w:r>
          <w:rPr>
            <w:noProof/>
            <w:webHidden/>
          </w:rPr>
          <w:t>13</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07" w:history="1">
        <w:r w:rsidRPr="006526B6">
          <w:rPr>
            <w:rStyle w:val="Hyperlink"/>
            <w:noProof/>
          </w:rPr>
          <w:t>3.1</w:t>
        </w:r>
        <w:r>
          <w:rPr>
            <w:rFonts w:asciiTheme="minorHAnsi" w:eastAsiaTheme="minorEastAsia" w:hAnsiTheme="minorHAnsi" w:cstheme="minorBidi"/>
            <w:noProof/>
            <w:sz w:val="22"/>
            <w:szCs w:val="22"/>
          </w:rPr>
          <w:tab/>
        </w:r>
        <w:r w:rsidRPr="006526B6">
          <w:rPr>
            <w:rStyle w:val="Hyperlink"/>
            <w:noProof/>
          </w:rPr>
          <w:t>Client Details</w:t>
        </w:r>
        <w:r>
          <w:rPr>
            <w:noProof/>
            <w:webHidden/>
          </w:rPr>
          <w:tab/>
        </w:r>
        <w:r>
          <w:rPr>
            <w:noProof/>
            <w:webHidden/>
          </w:rPr>
          <w:fldChar w:fldCharType="begin"/>
        </w:r>
        <w:r>
          <w:rPr>
            <w:noProof/>
            <w:webHidden/>
          </w:rPr>
          <w:instrText xml:space="preserve"> PAGEREF _Toc2249307 \h </w:instrText>
        </w:r>
        <w:r>
          <w:rPr>
            <w:noProof/>
            <w:webHidden/>
          </w:rPr>
        </w:r>
        <w:r>
          <w:rPr>
            <w:noProof/>
            <w:webHidden/>
          </w:rPr>
          <w:fldChar w:fldCharType="separate"/>
        </w:r>
        <w:r>
          <w:rPr>
            <w:noProof/>
            <w:webHidden/>
          </w:rPr>
          <w:t>13</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08" w:history="1">
        <w:r w:rsidRPr="006526B6">
          <w:rPr>
            <w:rStyle w:val="Hyperlink"/>
            <w:noProof/>
          </w:rPr>
          <w:t>3.1.1</w:t>
        </w:r>
        <w:r>
          <w:rPr>
            <w:rFonts w:asciiTheme="minorHAnsi" w:eastAsiaTheme="minorEastAsia" w:hAnsiTheme="minorHAnsi" w:cstheme="minorBidi"/>
            <w:noProof/>
            <w:sz w:val="22"/>
            <w:szCs w:val="22"/>
          </w:rPr>
          <w:tab/>
        </w:r>
        <w:r w:rsidRPr="006526B6">
          <w:rPr>
            <w:rStyle w:val="Hyperlink"/>
            <w:noProof/>
          </w:rPr>
          <w:t>Abstract Data Model</w:t>
        </w:r>
        <w:r>
          <w:rPr>
            <w:noProof/>
            <w:webHidden/>
          </w:rPr>
          <w:tab/>
        </w:r>
        <w:r>
          <w:rPr>
            <w:noProof/>
            <w:webHidden/>
          </w:rPr>
          <w:fldChar w:fldCharType="begin"/>
        </w:r>
        <w:r>
          <w:rPr>
            <w:noProof/>
            <w:webHidden/>
          </w:rPr>
          <w:instrText xml:space="preserve"> PAGEREF _Toc2249308 \h </w:instrText>
        </w:r>
        <w:r>
          <w:rPr>
            <w:noProof/>
            <w:webHidden/>
          </w:rPr>
        </w:r>
        <w:r>
          <w:rPr>
            <w:noProof/>
            <w:webHidden/>
          </w:rPr>
          <w:fldChar w:fldCharType="separate"/>
        </w:r>
        <w:r>
          <w:rPr>
            <w:noProof/>
            <w:webHidden/>
          </w:rPr>
          <w:t>13</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09" w:history="1">
        <w:r w:rsidRPr="006526B6">
          <w:rPr>
            <w:rStyle w:val="Hyperlink"/>
            <w:noProof/>
          </w:rPr>
          <w:t>3.1.1.1</w:t>
        </w:r>
        <w:r>
          <w:rPr>
            <w:rFonts w:asciiTheme="minorHAnsi" w:eastAsiaTheme="minorEastAsia" w:hAnsiTheme="minorHAnsi" w:cstheme="minorBidi"/>
            <w:noProof/>
            <w:sz w:val="22"/>
            <w:szCs w:val="22"/>
          </w:rPr>
          <w:tab/>
        </w:r>
        <w:r w:rsidRPr="006526B6">
          <w:rPr>
            <w:rStyle w:val="Hyperlink"/>
            <w:noProof/>
          </w:rPr>
          <w:t>Underlying TCP Connection</w:t>
        </w:r>
        <w:r>
          <w:rPr>
            <w:noProof/>
            <w:webHidden/>
          </w:rPr>
          <w:tab/>
        </w:r>
        <w:r>
          <w:rPr>
            <w:noProof/>
            <w:webHidden/>
          </w:rPr>
          <w:fldChar w:fldCharType="begin"/>
        </w:r>
        <w:r>
          <w:rPr>
            <w:noProof/>
            <w:webHidden/>
          </w:rPr>
          <w:instrText xml:space="preserve"> PAGEREF _Toc2249309 \h </w:instrText>
        </w:r>
        <w:r>
          <w:rPr>
            <w:noProof/>
            <w:webHidden/>
          </w:rPr>
        </w:r>
        <w:r>
          <w:rPr>
            <w:noProof/>
            <w:webHidden/>
          </w:rPr>
          <w:fldChar w:fldCharType="separate"/>
        </w:r>
        <w:r>
          <w:rPr>
            <w:noProof/>
            <w:webHidden/>
          </w:rPr>
          <w:t>14</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0" w:history="1">
        <w:r w:rsidRPr="006526B6">
          <w:rPr>
            <w:rStyle w:val="Hyperlink"/>
            <w:noProof/>
          </w:rPr>
          <w:t>3.1.1.2</w:t>
        </w:r>
        <w:r>
          <w:rPr>
            <w:rFonts w:asciiTheme="minorHAnsi" w:eastAsiaTheme="minorEastAsia" w:hAnsiTheme="minorHAnsi" w:cstheme="minorBidi"/>
            <w:noProof/>
            <w:sz w:val="22"/>
            <w:szCs w:val="22"/>
          </w:rPr>
          <w:tab/>
        </w:r>
        <w:r w:rsidRPr="006526B6">
          <w:rPr>
            <w:rStyle w:val="Hyperlink"/>
            <w:noProof/>
          </w:rPr>
          <w:t>Stream State</w:t>
        </w:r>
        <w:r>
          <w:rPr>
            <w:noProof/>
            <w:webHidden/>
          </w:rPr>
          <w:tab/>
        </w:r>
        <w:r>
          <w:rPr>
            <w:noProof/>
            <w:webHidden/>
          </w:rPr>
          <w:fldChar w:fldCharType="begin"/>
        </w:r>
        <w:r>
          <w:rPr>
            <w:noProof/>
            <w:webHidden/>
          </w:rPr>
          <w:instrText xml:space="preserve"> PAGEREF _Toc2249310 \h </w:instrText>
        </w:r>
        <w:r>
          <w:rPr>
            <w:noProof/>
            <w:webHidden/>
          </w:rPr>
        </w:r>
        <w:r>
          <w:rPr>
            <w:noProof/>
            <w:webHidden/>
          </w:rPr>
          <w:fldChar w:fldCharType="separate"/>
        </w:r>
        <w:r>
          <w:rPr>
            <w:noProof/>
            <w:webHidden/>
          </w:rPr>
          <w:t>14</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1" w:history="1">
        <w:r w:rsidRPr="006526B6">
          <w:rPr>
            <w:rStyle w:val="Hyperlink"/>
            <w:noProof/>
          </w:rPr>
          <w:t>3.1.1.3</w:t>
        </w:r>
        <w:r>
          <w:rPr>
            <w:rFonts w:asciiTheme="minorHAnsi" w:eastAsiaTheme="minorEastAsia" w:hAnsiTheme="minorHAnsi" w:cstheme="minorBidi"/>
            <w:noProof/>
            <w:sz w:val="22"/>
            <w:szCs w:val="22"/>
          </w:rPr>
          <w:tab/>
        </w:r>
        <w:r w:rsidRPr="006526B6">
          <w:rPr>
            <w:rStyle w:val="Hyperlink"/>
            <w:noProof/>
          </w:rPr>
          <w:t>Required Protection Level</w:t>
        </w:r>
        <w:r>
          <w:rPr>
            <w:noProof/>
            <w:webHidden/>
          </w:rPr>
          <w:tab/>
        </w:r>
        <w:r>
          <w:rPr>
            <w:noProof/>
            <w:webHidden/>
          </w:rPr>
          <w:fldChar w:fldCharType="begin"/>
        </w:r>
        <w:r>
          <w:rPr>
            <w:noProof/>
            <w:webHidden/>
          </w:rPr>
          <w:instrText xml:space="preserve"> PAGEREF _Toc2249311 \h </w:instrText>
        </w:r>
        <w:r>
          <w:rPr>
            <w:noProof/>
            <w:webHidden/>
          </w:rPr>
        </w:r>
        <w:r>
          <w:rPr>
            <w:noProof/>
            <w:webHidden/>
          </w:rPr>
          <w:fldChar w:fldCharType="separate"/>
        </w:r>
        <w:r>
          <w:rPr>
            <w:noProof/>
            <w:webHidden/>
          </w:rPr>
          <w:t>14</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2" w:history="1">
        <w:r w:rsidRPr="006526B6">
          <w:rPr>
            <w:rStyle w:val="Hyperlink"/>
            <w:noProof/>
          </w:rPr>
          <w:t>3.1.1.4</w:t>
        </w:r>
        <w:r>
          <w:rPr>
            <w:rFonts w:asciiTheme="minorHAnsi" w:eastAsiaTheme="minorEastAsia" w:hAnsiTheme="minorHAnsi" w:cstheme="minorBidi"/>
            <w:noProof/>
            <w:sz w:val="22"/>
            <w:szCs w:val="22"/>
          </w:rPr>
          <w:tab/>
        </w:r>
        <w:r w:rsidRPr="006526B6">
          <w:rPr>
            <w:rStyle w:val="Hyperlink"/>
            <w:noProof/>
          </w:rPr>
          <w:t>Negotiated Protection Level</w:t>
        </w:r>
        <w:r>
          <w:rPr>
            <w:noProof/>
            <w:webHidden/>
          </w:rPr>
          <w:tab/>
        </w:r>
        <w:r>
          <w:rPr>
            <w:noProof/>
            <w:webHidden/>
          </w:rPr>
          <w:fldChar w:fldCharType="begin"/>
        </w:r>
        <w:r>
          <w:rPr>
            <w:noProof/>
            <w:webHidden/>
          </w:rPr>
          <w:instrText xml:space="preserve"> PAGEREF _Toc2249312 \h </w:instrText>
        </w:r>
        <w:r>
          <w:rPr>
            <w:noProof/>
            <w:webHidden/>
          </w:rPr>
        </w:r>
        <w:r>
          <w:rPr>
            <w:noProof/>
            <w:webHidden/>
          </w:rPr>
          <w:fldChar w:fldCharType="separate"/>
        </w:r>
        <w:r>
          <w:rPr>
            <w:noProof/>
            <w:webHidden/>
          </w:rPr>
          <w:t>14</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3" w:history="1">
        <w:r w:rsidRPr="006526B6">
          <w:rPr>
            <w:rStyle w:val="Hyperlink"/>
            <w:noProof/>
          </w:rPr>
          <w:t>3.1.1.5</w:t>
        </w:r>
        <w:r>
          <w:rPr>
            <w:rFonts w:asciiTheme="minorHAnsi" w:eastAsiaTheme="minorEastAsia" w:hAnsiTheme="minorHAnsi" w:cstheme="minorBidi"/>
            <w:noProof/>
            <w:sz w:val="22"/>
            <w:szCs w:val="22"/>
          </w:rPr>
          <w:tab/>
        </w:r>
        <w:r w:rsidRPr="006526B6">
          <w:rPr>
            <w:rStyle w:val="Hyperlink"/>
            <w:noProof/>
          </w:rPr>
          <w:t>Allowed Impersonation Level</w:t>
        </w:r>
        <w:r>
          <w:rPr>
            <w:noProof/>
            <w:webHidden/>
          </w:rPr>
          <w:tab/>
        </w:r>
        <w:r>
          <w:rPr>
            <w:noProof/>
            <w:webHidden/>
          </w:rPr>
          <w:fldChar w:fldCharType="begin"/>
        </w:r>
        <w:r>
          <w:rPr>
            <w:noProof/>
            <w:webHidden/>
          </w:rPr>
          <w:instrText xml:space="preserve"> PAGEREF _Toc2249313 \h </w:instrText>
        </w:r>
        <w:r>
          <w:rPr>
            <w:noProof/>
            <w:webHidden/>
          </w:rPr>
        </w:r>
        <w:r>
          <w:rPr>
            <w:noProof/>
            <w:webHidden/>
          </w:rPr>
          <w:fldChar w:fldCharType="separate"/>
        </w:r>
        <w:r>
          <w:rPr>
            <w:noProof/>
            <w:webHidden/>
          </w:rPr>
          <w:t>14</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4" w:history="1">
        <w:r w:rsidRPr="006526B6">
          <w:rPr>
            <w:rStyle w:val="Hyperlink"/>
            <w:noProof/>
          </w:rPr>
          <w:t>3.1.1.6</w:t>
        </w:r>
        <w:r>
          <w:rPr>
            <w:rFonts w:asciiTheme="minorHAnsi" w:eastAsiaTheme="minorEastAsia" w:hAnsiTheme="minorHAnsi" w:cstheme="minorBidi"/>
            <w:noProof/>
            <w:sz w:val="22"/>
            <w:szCs w:val="22"/>
          </w:rPr>
          <w:tab/>
        </w:r>
        <w:r w:rsidRPr="006526B6">
          <w:rPr>
            <w:rStyle w:val="Hyperlink"/>
            <w:noProof/>
          </w:rPr>
          <w:t>Negotiated Impersonation Level</w:t>
        </w:r>
        <w:r>
          <w:rPr>
            <w:noProof/>
            <w:webHidden/>
          </w:rPr>
          <w:tab/>
        </w:r>
        <w:r>
          <w:rPr>
            <w:noProof/>
            <w:webHidden/>
          </w:rPr>
          <w:fldChar w:fldCharType="begin"/>
        </w:r>
        <w:r>
          <w:rPr>
            <w:noProof/>
            <w:webHidden/>
          </w:rPr>
          <w:instrText xml:space="preserve"> PAGEREF _Toc2249314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5" w:history="1">
        <w:r w:rsidRPr="006526B6">
          <w:rPr>
            <w:rStyle w:val="Hyperlink"/>
            <w:noProof/>
          </w:rPr>
          <w:t>3.1.1.7</w:t>
        </w:r>
        <w:r>
          <w:rPr>
            <w:rFonts w:asciiTheme="minorHAnsi" w:eastAsiaTheme="minorEastAsia" w:hAnsiTheme="minorHAnsi" w:cstheme="minorBidi"/>
            <w:noProof/>
            <w:sz w:val="22"/>
            <w:szCs w:val="22"/>
          </w:rPr>
          <w:tab/>
        </w:r>
        <w:r w:rsidRPr="006526B6">
          <w:rPr>
            <w:rStyle w:val="Hyperlink"/>
            <w:noProof/>
          </w:rPr>
          <w:t>Client Credentials</w:t>
        </w:r>
        <w:r>
          <w:rPr>
            <w:noProof/>
            <w:webHidden/>
          </w:rPr>
          <w:tab/>
        </w:r>
        <w:r>
          <w:rPr>
            <w:noProof/>
            <w:webHidden/>
          </w:rPr>
          <w:fldChar w:fldCharType="begin"/>
        </w:r>
        <w:r>
          <w:rPr>
            <w:noProof/>
            <w:webHidden/>
          </w:rPr>
          <w:instrText xml:space="preserve"> PAGEREF _Toc2249315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6" w:history="1">
        <w:r w:rsidRPr="006526B6">
          <w:rPr>
            <w:rStyle w:val="Hyperlink"/>
            <w:noProof/>
          </w:rPr>
          <w:t>3.1.1.8</w:t>
        </w:r>
        <w:r>
          <w:rPr>
            <w:rFonts w:asciiTheme="minorHAnsi" w:eastAsiaTheme="minorEastAsia" w:hAnsiTheme="minorHAnsi" w:cstheme="minorBidi"/>
            <w:noProof/>
            <w:sz w:val="22"/>
            <w:szCs w:val="22"/>
          </w:rPr>
          <w:tab/>
        </w:r>
        <w:r w:rsidRPr="006526B6">
          <w:rPr>
            <w:rStyle w:val="Hyperlink"/>
            <w:noProof/>
          </w:rPr>
          <w:t>Security Provider Context</w:t>
        </w:r>
        <w:r>
          <w:rPr>
            <w:noProof/>
            <w:webHidden/>
          </w:rPr>
          <w:tab/>
        </w:r>
        <w:r>
          <w:rPr>
            <w:noProof/>
            <w:webHidden/>
          </w:rPr>
          <w:fldChar w:fldCharType="begin"/>
        </w:r>
        <w:r>
          <w:rPr>
            <w:noProof/>
            <w:webHidden/>
          </w:rPr>
          <w:instrText xml:space="preserve"> PAGEREF _Toc2249316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7" w:history="1">
        <w:r w:rsidRPr="006526B6">
          <w:rPr>
            <w:rStyle w:val="Hyperlink"/>
            <w:noProof/>
          </w:rPr>
          <w:t>3.1.1.9</w:t>
        </w:r>
        <w:r>
          <w:rPr>
            <w:rFonts w:asciiTheme="minorHAnsi" w:eastAsiaTheme="minorEastAsia" w:hAnsiTheme="minorHAnsi" w:cstheme="minorBidi"/>
            <w:noProof/>
            <w:sz w:val="22"/>
            <w:szCs w:val="22"/>
          </w:rPr>
          <w:tab/>
        </w:r>
        <w:r w:rsidRPr="006526B6">
          <w:rPr>
            <w:rStyle w:val="Hyperlink"/>
            <w:noProof/>
          </w:rPr>
          <w:t>Framing Buffer</w:t>
        </w:r>
        <w:r>
          <w:rPr>
            <w:noProof/>
            <w:webHidden/>
          </w:rPr>
          <w:tab/>
        </w:r>
        <w:r>
          <w:rPr>
            <w:noProof/>
            <w:webHidden/>
          </w:rPr>
          <w:fldChar w:fldCharType="begin"/>
        </w:r>
        <w:r>
          <w:rPr>
            <w:noProof/>
            <w:webHidden/>
          </w:rPr>
          <w:instrText xml:space="preserve"> PAGEREF _Toc2249317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8" w:history="1">
        <w:r w:rsidRPr="006526B6">
          <w:rPr>
            <w:rStyle w:val="Hyperlink"/>
            <w:noProof/>
          </w:rPr>
          <w:t>3.1.1.10</w:t>
        </w:r>
        <w:r>
          <w:rPr>
            <w:rFonts w:asciiTheme="minorHAnsi" w:eastAsiaTheme="minorEastAsia" w:hAnsiTheme="minorHAnsi" w:cstheme="minorBidi"/>
            <w:noProof/>
            <w:sz w:val="22"/>
            <w:szCs w:val="22"/>
          </w:rPr>
          <w:tab/>
        </w:r>
        <w:r w:rsidRPr="006526B6">
          <w:rPr>
            <w:rStyle w:val="Hyperlink"/>
            <w:noProof/>
          </w:rPr>
          <w:t>Channel Binding Token</w:t>
        </w:r>
        <w:r>
          <w:rPr>
            <w:noProof/>
            <w:webHidden/>
          </w:rPr>
          <w:tab/>
        </w:r>
        <w:r>
          <w:rPr>
            <w:noProof/>
            <w:webHidden/>
          </w:rPr>
          <w:fldChar w:fldCharType="begin"/>
        </w:r>
        <w:r>
          <w:rPr>
            <w:noProof/>
            <w:webHidden/>
          </w:rPr>
          <w:instrText xml:space="preserve"> PAGEREF _Toc2249318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19" w:history="1">
        <w:r w:rsidRPr="006526B6">
          <w:rPr>
            <w:rStyle w:val="Hyperlink"/>
            <w:noProof/>
          </w:rPr>
          <w:t>3.1.1.11</w:t>
        </w:r>
        <w:r>
          <w:rPr>
            <w:rFonts w:asciiTheme="minorHAnsi" w:eastAsiaTheme="minorEastAsia" w:hAnsiTheme="minorHAnsi" w:cstheme="minorBidi"/>
            <w:noProof/>
            <w:sz w:val="22"/>
            <w:szCs w:val="22"/>
          </w:rPr>
          <w:tab/>
        </w:r>
        <w:r w:rsidRPr="006526B6">
          <w:rPr>
            <w:rStyle w:val="Hyperlink"/>
            <w:noProof/>
          </w:rPr>
          <w:t>Target Name</w:t>
        </w:r>
        <w:r>
          <w:rPr>
            <w:noProof/>
            <w:webHidden/>
          </w:rPr>
          <w:tab/>
        </w:r>
        <w:r>
          <w:rPr>
            <w:noProof/>
            <w:webHidden/>
          </w:rPr>
          <w:fldChar w:fldCharType="begin"/>
        </w:r>
        <w:r>
          <w:rPr>
            <w:noProof/>
            <w:webHidden/>
          </w:rPr>
          <w:instrText xml:space="preserve"> PAGEREF _Toc2249319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20" w:history="1">
        <w:r w:rsidRPr="006526B6">
          <w:rPr>
            <w:rStyle w:val="Hyperlink"/>
            <w:noProof/>
          </w:rPr>
          <w:t>3.1.2</w:t>
        </w:r>
        <w:r>
          <w:rPr>
            <w:rFonts w:asciiTheme="minorHAnsi" w:eastAsiaTheme="minorEastAsia" w:hAnsiTheme="minorHAnsi" w:cstheme="minorBidi"/>
            <w:noProof/>
            <w:sz w:val="22"/>
            <w:szCs w:val="22"/>
          </w:rPr>
          <w:tab/>
        </w:r>
        <w:r w:rsidRPr="006526B6">
          <w:rPr>
            <w:rStyle w:val="Hyperlink"/>
            <w:noProof/>
          </w:rPr>
          <w:t>Timers</w:t>
        </w:r>
        <w:r>
          <w:rPr>
            <w:noProof/>
            <w:webHidden/>
          </w:rPr>
          <w:tab/>
        </w:r>
        <w:r>
          <w:rPr>
            <w:noProof/>
            <w:webHidden/>
          </w:rPr>
          <w:fldChar w:fldCharType="begin"/>
        </w:r>
        <w:r>
          <w:rPr>
            <w:noProof/>
            <w:webHidden/>
          </w:rPr>
          <w:instrText xml:space="preserve"> PAGEREF _Toc2249320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21" w:history="1">
        <w:r w:rsidRPr="006526B6">
          <w:rPr>
            <w:rStyle w:val="Hyperlink"/>
            <w:noProof/>
          </w:rPr>
          <w:t>3.1.3</w:t>
        </w:r>
        <w:r>
          <w:rPr>
            <w:rFonts w:asciiTheme="minorHAnsi" w:eastAsiaTheme="minorEastAsia" w:hAnsiTheme="minorHAnsi" w:cstheme="minorBidi"/>
            <w:noProof/>
            <w:sz w:val="22"/>
            <w:szCs w:val="22"/>
          </w:rPr>
          <w:tab/>
        </w:r>
        <w:r w:rsidRPr="006526B6">
          <w:rPr>
            <w:rStyle w:val="Hyperlink"/>
            <w:noProof/>
          </w:rPr>
          <w:t>Initialization</w:t>
        </w:r>
        <w:r>
          <w:rPr>
            <w:noProof/>
            <w:webHidden/>
          </w:rPr>
          <w:tab/>
        </w:r>
        <w:r>
          <w:rPr>
            <w:noProof/>
            <w:webHidden/>
          </w:rPr>
          <w:fldChar w:fldCharType="begin"/>
        </w:r>
        <w:r>
          <w:rPr>
            <w:noProof/>
            <w:webHidden/>
          </w:rPr>
          <w:instrText xml:space="preserve"> PAGEREF _Toc2249321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22" w:history="1">
        <w:r w:rsidRPr="006526B6">
          <w:rPr>
            <w:rStyle w:val="Hyperlink"/>
            <w:noProof/>
          </w:rPr>
          <w:t>3.1.4</w:t>
        </w:r>
        <w:r>
          <w:rPr>
            <w:rFonts w:asciiTheme="minorHAnsi" w:eastAsiaTheme="minorEastAsia" w:hAnsiTheme="minorHAnsi" w:cstheme="minorBidi"/>
            <w:noProof/>
            <w:sz w:val="22"/>
            <w:szCs w:val="22"/>
          </w:rPr>
          <w:tab/>
        </w:r>
        <w:r w:rsidRPr="006526B6">
          <w:rPr>
            <w:rStyle w:val="Hyperlink"/>
            <w:noProof/>
          </w:rPr>
          <w:t>Higher-Layer Triggered Events</w:t>
        </w:r>
        <w:r>
          <w:rPr>
            <w:noProof/>
            <w:webHidden/>
          </w:rPr>
          <w:tab/>
        </w:r>
        <w:r>
          <w:rPr>
            <w:noProof/>
            <w:webHidden/>
          </w:rPr>
          <w:fldChar w:fldCharType="begin"/>
        </w:r>
        <w:r>
          <w:rPr>
            <w:noProof/>
            <w:webHidden/>
          </w:rPr>
          <w:instrText xml:space="preserve"> PAGEREF _Toc2249322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3" w:history="1">
        <w:r w:rsidRPr="006526B6">
          <w:rPr>
            <w:rStyle w:val="Hyperlink"/>
            <w:noProof/>
          </w:rPr>
          <w:t>3.1.4.1</w:t>
        </w:r>
        <w:r>
          <w:rPr>
            <w:rFonts w:asciiTheme="minorHAnsi" w:eastAsiaTheme="minorEastAsia" w:hAnsiTheme="minorHAnsi" w:cstheme="minorBidi"/>
            <w:noProof/>
            <w:sz w:val="22"/>
            <w:szCs w:val="22"/>
          </w:rPr>
          <w:tab/>
        </w:r>
        <w:r w:rsidRPr="006526B6">
          <w:rPr>
            <w:rStyle w:val="Hyperlink"/>
            <w:noProof/>
          </w:rPr>
          <w:t>Application Invocation of the .NET NegotiateStream Protocol</w:t>
        </w:r>
        <w:r>
          <w:rPr>
            <w:noProof/>
            <w:webHidden/>
          </w:rPr>
          <w:tab/>
        </w:r>
        <w:r>
          <w:rPr>
            <w:noProof/>
            <w:webHidden/>
          </w:rPr>
          <w:fldChar w:fldCharType="begin"/>
        </w:r>
        <w:r>
          <w:rPr>
            <w:noProof/>
            <w:webHidden/>
          </w:rPr>
          <w:instrText xml:space="preserve"> PAGEREF _Toc2249323 \h </w:instrText>
        </w:r>
        <w:r>
          <w:rPr>
            <w:noProof/>
            <w:webHidden/>
          </w:rPr>
        </w:r>
        <w:r>
          <w:rPr>
            <w:noProof/>
            <w:webHidden/>
          </w:rPr>
          <w:fldChar w:fldCharType="separate"/>
        </w:r>
        <w:r>
          <w:rPr>
            <w:noProof/>
            <w:webHidden/>
          </w:rPr>
          <w:t>15</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4" w:history="1">
        <w:r w:rsidRPr="006526B6">
          <w:rPr>
            <w:rStyle w:val="Hyperlink"/>
            <w:noProof/>
          </w:rPr>
          <w:t>3.1.4.2</w:t>
        </w:r>
        <w:r>
          <w:rPr>
            <w:rFonts w:asciiTheme="minorHAnsi" w:eastAsiaTheme="minorEastAsia" w:hAnsiTheme="minorHAnsi" w:cstheme="minorBidi"/>
            <w:noProof/>
            <w:sz w:val="22"/>
            <w:szCs w:val="22"/>
          </w:rPr>
          <w:tab/>
        </w:r>
        <w:r w:rsidRPr="006526B6">
          <w:rPr>
            <w:rStyle w:val="Hyperlink"/>
            <w:noProof/>
          </w:rPr>
          <w:t>Application Request to Send Data</w:t>
        </w:r>
        <w:r>
          <w:rPr>
            <w:noProof/>
            <w:webHidden/>
          </w:rPr>
          <w:tab/>
        </w:r>
        <w:r>
          <w:rPr>
            <w:noProof/>
            <w:webHidden/>
          </w:rPr>
          <w:fldChar w:fldCharType="begin"/>
        </w:r>
        <w:r>
          <w:rPr>
            <w:noProof/>
            <w:webHidden/>
          </w:rPr>
          <w:instrText xml:space="preserve"> PAGEREF _Toc2249324 \h </w:instrText>
        </w:r>
        <w:r>
          <w:rPr>
            <w:noProof/>
            <w:webHidden/>
          </w:rPr>
        </w:r>
        <w:r>
          <w:rPr>
            <w:noProof/>
            <w:webHidden/>
          </w:rPr>
          <w:fldChar w:fldCharType="separate"/>
        </w:r>
        <w:r>
          <w:rPr>
            <w:noProof/>
            <w:webHidden/>
          </w:rPr>
          <w:t>16</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5" w:history="1">
        <w:r w:rsidRPr="006526B6">
          <w:rPr>
            <w:rStyle w:val="Hyperlink"/>
            <w:noProof/>
          </w:rPr>
          <w:t>3.1.4.3</w:t>
        </w:r>
        <w:r>
          <w:rPr>
            <w:rFonts w:asciiTheme="minorHAnsi" w:eastAsiaTheme="minorEastAsia" w:hAnsiTheme="minorHAnsi" w:cstheme="minorBidi"/>
            <w:noProof/>
            <w:sz w:val="22"/>
            <w:szCs w:val="22"/>
          </w:rPr>
          <w:tab/>
        </w:r>
        <w:r w:rsidRPr="006526B6">
          <w:rPr>
            <w:rStyle w:val="Hyperlink"/>
            <w:noProof/>
          </w:rPr>
          <w:t>Application Request to Close Stream</w:t>
        </w:r>
        <w:r>
          <w:rPr>
            <w:noProof/>
            <w:webHidden/>
          </w:rPr>
          <w:tab/>
        </w:r>
        <w:r>
          <w:rPr>
            <w:noProof/>
            <w:webHidden/>
          </w:rPr>
          <w:fldChar w:fldCharType="begin"/>
        </w:r>
        <w:r>
          <w:rPr>
            <w:noProof/>
            <w:webHidden/>
          </w:rPr>
          <w:instrText xml:space="preserve"> PAGEREF _Toc2249325 \h </w:instrText>
        </w:r>
        <w:r>
          <w:rPr>
            <w:noProof/>
            <w:webHidden/>
          </w:rPr>
        </w:r>
        <w:r>
          <w:rPr>
            <w:noProof/>
            <w:webHidden/>
          </w:rPr>
          <w:fldChar w:fldCharType="separate"/>
        </w:r>
        <w:r>
          <w:rPr>
            <w:noProof/>
            <w:webHidden/>
          </w:rPr>
          <w:t>16</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26" w:history="1">
        <w:r w:rsidRPr="006526B6">
          <w:rPr>
            <w:rStyle w:val="Hyperlink"/>
            <w:noProof/>
          </w:rPr>
          <w:t>3.1.5</w:t>
        </w:r>
        <w:r>
          <w:rPr>
            <w:rFonts w:asciiTheme="minorHAnsi" w:eastAsiaTheme="minorEastAsia" w:hAnsiTheme="minorHAnsi" w:cstheme="minorBidi"/>
            <w:noProof/>
            <w:sz w:val="22"/>
            <w:szCs w:val="22"/>
          </w:rPr>
          <w:tab/>
        </w:r>
        <w:r w:rsidRPr="006526B6">
          <w:rPr>
            <w:rStyle w:val="Hyperlink"/>
            <w:noProof/>
          </w:rPr>
          <w:t>Message Processing Events and Sequencing Rules</w:t>
        </w:r>
        <w:r>
          <w:rPr>
            <w:noProof/>
            <w:webHidden/>
          </w:rPr>
          <w:tab/>
        </w:r>
        <w:r>
          <w:rPr>
            <w:noProof/>
            <w:webHidden/>
          </w:rPr>
          <w:fldChar w:fldCharType="begin"/>
        </w:r>
        <w:r>
          <w:rPr>
            <w:noProof/>
            <w:webHidden/>
          </w:rPr>
          <w:instrText xml:space="preserve"> PAGEREF _Toc2249326 \h </w:instrText>
        </w:r>
        <w:r>
          <w:rPr>
            <w:noProof/>
            <w:webHidden/>
          </w:rPr>
        </w:r>
        <w:r>
          <w:rPr>
            <w:noProof/>
            <w:webHidden/>
          </w:rPr>
          <w:fldChar w:fldCharType="separate"/>
        </w:r>
        <w:r>
          <w:rPr>
            <w:noProof/>
            <w:webHidden/>
          </w:rPr>
          <w:t>16</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7" w:history="1">
        <w:r w:rsidRPr="006526B6">
          <w:rPr>
            <w:rStyle w:val="Hyperlink"/>
            <w:noProof/>
          </w:rPr>
          <w:t>3.1.5.1</w:t>
        </w:r>
        <w:r>
          <w:rPr>
            <w:rFonts w:asciiTheme="minorHAnsi" w:eastAsiaTheme="minorEastAsia" w:hAnsiTheme="minorHAnsi" w:cstheme="minorBidi"/>
            <w:noProof/>
            <w:sz w:val="22"/>
            <w:szCs w:val="22"/>
          </w:rPr>
          <w:tab/>
        </w:r>
        <w:r w:rsidRPr="006526B6">
          <w:rPr>
            <w:rStyle w:val="Hyperlink"/>
            <w:noProof/>
          </w:rPr>
          <w:t>GSS_Init_sec_context Returns While in the CreatingSecurityToken State</w:t>
        </w:r>
        <w:r>
          <w:rPr>
            <w:noProof/>
            <w:webHidden/>
          </w:rPr>
          <w:tab/>
        </w:r>
        <w:r>
          <w:rPr>
            <w:noProof/>
            <w:webHidden/>
          </w:rPr>
          <w:fldChar w:fldCharType="begin"/>
        </w:r>
        <w:r>
          <w:rPr>
            <w:noProof/>
            <w:webHidden/>
          </w:rPr>
          <w:instrText xml:space="preserve"> PAGEREF _Toc2249327 \h </w:instrText>
        </w:r>
        <w:r>
          <w:rPr>
            <w:noProof/>
            <w:webHidden/>
          </w:rPr>
        </w:r>
        <w:r>
          <w:rPr>
            <w:noProof/>
            <w:webHidden/>
          </w:rPr>
          <w:fldChar w:fldCharType="separate"/>
        </w:r>
        <w:r>
          <w:rPr>
            <w:noProof/>
            <w:webHidden/>
          </w:rPr>
          <w:t>16</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8" w:history="1">
        <w:r w:rsidRPr="006526B6">
          <w:rPr>
            <w:rStyle w:val="Hyperlink"/>
            <w:noProof/>
          </w:rPr>
          <w:t>3.1.5.2</w:t>
        </w:r>
        <w:r>
          <w:rPr>
            <w:rFonts w:asciiTheme="minorHAnsi" w:eastAsiaTheme="minorEastAsia" w:hAnsiTheme="minorHAnsi" w:cstheme="minorBidi"/>
            <w:noProof/>
            <w:sz w:val="22"/>
            <w:szCs w:val="22"/>
          </w:rPr>
          <w:tab/>
        </w:r>
        <w:r w:rsidRPr="006526B6">
          <w:rPr>
            <w:rStyle w:val="Hyperlink"/>
            <w:noProof/>
          </w:rPr>
          <w:t>Receiving Data in the WaitingForHandshakeMessage State</w:t>
        </w:r>
        <w:r>
          <w:rPr>
            <w:noProof/>
            <w:webHidden/>
          </w:rPr>
          <w:tab/>
        </w:r>
        <w:r>
          <w:rPr>
            <w:noProof/>
            <w:webHidden/>
          </w:rPr>
          <w:fldChar w:fldCharType="begin"/>
        </w:r>
        <w:r>
          <w:rPr>
            <w:noProof/>
            <w:webHidden/>
          </w:rPr>
          <w:instrText xml:space="preserve"> PAGEREF _Toc2249328 \h </w:instrText>
        </w:r>
        <w:r>
          <w:rPr>
            <w:noProof/>
            <w:webHidden/>
          </w:rPr>
        </w:r>
        <w:r>
          <w:rPr>
            <w:noProof/>
            <w:webHidden/>
          </w:rPr>
          <w:fldChar w:fldCharType="separate"/>
        </w:r>
        <w:r>
          <w:rPr>
            <w:noProof/>
            <w:webHidden/>
          </w:rPr>
          <w:t>17</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29" w:history="1">
        <w:r w:rsidRPr="006526B6">
          <w:rPr>
            <w:rStyle w:val="Hyperlink"/>
            <w:noProof/>
          </w:rPr>
          <w:t>3.1.5.3</w:t>
        </w:r>
        <w:r>
          <w:rPr>
            <w:rFonts w:asciiTheme="minorHAnsi" w:eastAsiaTheme="minorEastAsia" w:hAnsiTheme="minorHAnsi" w:cstheme="minorBidi"/>
            <w:noProof/>
            <w:sz w:val="22"/>
            <w:szCs w:val="22"/>
          </w:rPr>
          <w:tab/>
        </w:r>
        <w:r w:rsidRPr="006526B6">
          <w:rPr>
            <w:rStyle w:val="Hyperlink"/>
            <w:noProof/>
          </w:rPr>
          <w:t>GSS_Init_sec_context Returns While in the ProcessingFinalToken State</w:t>
        </w:r>
        <w:r>
          <w:rPr>
            <w:noProof/>
            <w:webHidden/>
          </w:rPr>
          <w:tab/>
        </w:r>
        <w:r>
          <w:rPr>
            <w:noProof/>
            <w:webHidden/>
          </w:rPr>
          <w:fldChar w:fldCharType="begin"/>
        </w:r>
        <w:r>
          <w:rPr>
            <w:noProof/>
            <w:webHidden/>
          </w:rPr>
          <w:instrText xml:space="preserve"> PAGEREF _Toc2249329 \h </w:instrText>
        </w:r>
        <w:r>
          <w:rPr>
            <w:noProof/>
            <w:webHidden/>
          </w:rPr>
        </w:r>
        <w:r>
          <w:rPr>
            <w:noProof/>
            <w:webHidden/>
          </w:rPr>
          <w:fldChar w:fldCharType="separate"/>
        </w:r>
        <w:r>
          <w:rPr>
            <w:noProof/>
            <w:webHidden/>
          </w:rPr>
          <w:t>17</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0" w:history="1">
        <w:r w:rsidRPr="006526B6">
          <w:rPr>
            <w:rStyle w:val="Hyperlink"/>
            <w:noProof/>
          </w:rPr>
          <w:t>3.1.5.4</w:t>
        </w:r>
        <w:r>
          <w:rPr>
            <w:rFonts w:asciiTheme="minorHAnsi" w:eastAsiaTheme="minorEastAsia" w:hAnsiTheme="minorHAnsi" w:cstheme="minorBidi"/>
            <w:noProof/>
            <w:sz w:val="22"/>
            <w:szCs w:val="22"/>
          </w:rPr>
          <w:tab/>
        </w:r>
        <w:r w:rsidRPr="006526B6">
          <w:rPr>
            <w:rStyle w:val="Hyperlink"/>
            <w:noProof/>
          </w:rPr>
          <w:t>Receiving Data in the WaitingForHandshakeDone State</w:t>
        </w:r>
        <w:r>
          <w:rPr>
            <w:noProof/>
            <w:webHidden/>
          </w:rPr>
          <w:tab/>
        </w:r>
        <w:r>
          <w:rPr>
            <w:noProof/>
            <w:webHidden/>
          </w:rPr>
          <w:fldChar w:fldCharType="begin"/>
        </w:r>
        <w:r>
          <w:rPr>
            <w:noProof/>
            <w:webHidden/>
          </w:rPr>
          <w:instrText xml:space="preserve"> PAGEREF _Toc2249330 \h </w:instrText>
        </w:r>
        <w:r>
          <w:rPr>
            <w:noProof/>
            <w:webHidden/>
          </w:rPr>
        </w:r>
        <w:r>
          <w:rPr>
            <w:noProof/>
            <w:webHidden/>
          </w:rPr>
          <w:fldChar w:fldCharType="separate"/>
        </w:r>
        <w:r>
          <w:rPr>
            <w:noProof/>
            <w:webHidden/>
          </w:rPr>
          <w:t>18</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1" w:history="1">
        <w:r w:rsidRPr="006526B6">
          <w:rPr>
            <w:rStyle w:val="Hyperlink"/>
            <w:noProof/>
          </w:rPr>
          <w:t>3.1.5.5</w:t>
        </w:r>
        <w:r>
          <w:rPr>
            <w:rFonts w:asciiTheme="minorHAnsi" w:eastAsiaTheme="minorEastAsia" w:hAnsiTheme="minorHAnsi" w:cstheme="minorBidi"/>
            <w:noProof/>
            <w:sz w:val="22"/>
            <w:szCs w:val="22"/>
          </w:rPr>
          <w:tab/>
        </w:r>
        <w:r w:rsidRPr="006526B6">
          <w:rPr>
            <w:rStyle w:val="Hyperlink"/>
            <w:noProof/>
          </w:rPr>
          <w:t>Receiving Data in the Authenticated State</w:t>
        </w:r>
        <w:r>
          <w:rPr>
            <w:noProof/>
            <w:webHidden/>
          </w:rPr>
          <w:tab/>
        </w:r>
        <w:r>
          <w:rPr>
            <w:noProof/>
            <w:webHidden/>
          </w:rPr>
          <w:fldChar w:fldCharType="begin"/>
        </w:r>
        <w:r>
          <w:rPr>
            <w:noProof/>
            <w:webHidden/>
          </w:rPr>
          <w:instrText xml:space="preserve"> PAGEREF _Toc2249331 \h </w:instrText>
        </w:r>
        <w:r>
          <w:rPr>
            <w:noProof/>
            <w:webHidden/>
          </w:rPr>
        </w:r>
        <w:r>
          <w:rPr>
            <w:noProof/>
            <w:webHidden/>
          </w:rPr>
          <w:fldChar w:fldCharType="separate"/>
        </w:r>
        <w:r>
          <w:rPr>
            <w:noProof/>
            <w:webHidden/>
          </w:rPr>
          <w:t>18</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32" w:history="1">
        <w:r w:rsidRPr="006526B6">
          <w:rPr>
            <w:rStyle w:val="Hyperlink"/>
            <w:noProof/>
          </w:rPr>
          <w:t>3.1.6</w:t>
        </w:r>
        <w:r>
          <w:rPr>
            <w:rFonts w:asciiTheme="minorHAnsi" w:eastAsiaTheme="minorEastAsia" w:hAnsiTheme="minorHAnsi" w:cstheme="minorBidi"/>
            <w:noProof/>
            <w:sz w:val="22"/>
            <w:szCs w:val="22"/>
          </w:rPr>
          <w:tab/>
        </w:r>
        <w:r w:rsidRPr="006526B6">
          <w:rPr>
            <w:rStyle w:val="Hyperlink"/>
            <w:noProof/>
          </w:rPr>
          <w:t>Timer Events</w:t>
        </w:r>
        <w:r>
          <w:rPr>
            <w:noProof/>
            <w:webHidden/>
          </w:rPr>
          <w:tab/>
        </w:r>
        <w:r>
          <w:rPr>
            <w:noProof/>
            <w:webHidden/>
          </w:rPr>
          <w:fldChar w:fldCharType="begin"/>
        </w:r>
        <w:r>
          <w:rPr>
            <w:noProof/>
            <w:webHidden/>
          </w:rPr>
          <w:instrText xml:space="preserve"> PAGEREF _Toc2249332 \h </w:instrText>
        </w:r>
        <w:r>
          <w:rPr>
            <w:noProof/>
            <w:webHidden/>
          </w:rPr>
        </w:r>
        <w:r>
          <w:rPr>
            <w:noProof/>
            <w:webHidden/>
          </w:rPr>
          <w:fldChar w:fldCharType="separate"/>
        </w:r>
        <w:r>
          <w:rPr>
            <w:noProof/>
            <w:webHidden/>
          </w:rPr>
          <w:t>18</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33" w:history="1">
        <w:r w:rsidRPr="006526B6">
          <w:rPr>
            <w:rStyle w:val="Hyperlink"/>
            <w:noProof/>
          </w:rPr>
          <w:t>3.1.7</w:t>
        </w:r>
        <w:r>
          <w:rPr>
            <w:rFonts w:asciiTheme="minorHAnsi" w:eastAsiaTheme="minorEastAsia" w:hAnsiTheme="minorHAnsi" w:cstheme="minorBidi"/>
            <w:noProof/>
            <w:sz w:val="22"/>
            <w:szCs w:val="22"/>
          </w:rPr>
          <w:tab/>
        </w:r>
        <w:r w:rsidRPr="006526B6">
          <w:rPr>
            <w:rStyle w:val="Hyperlink"/>
            <w:noProof/>
          </w:rPr>
          <w:t>Other Local Events</w:t>
        </w:r>
        <w:r>
          <w:rPr>
            <w:noProof/>
            <w:webHidden/>
          </w:rPr>
          <w:tab/>
        </w:r>
        <w:r>
          <w:rPr>
            <w:noProof/>
            <w:webHidden/>
          </w:rPr>
          <w:fldChar w:fldCharType="begin"/>
        </w:r>
        <w:r>
          <w:rPr>
            <w:noProof/>
            <w:webHidden/>
          </w:rPr>
          <w:instrText xml:space="preserve"> PAGEREF _Toc2249333 \h </w:instrText>
        </w:r>
        <w:r>
          <w:rPr>
            <w:noProof/>
            <w:webHidden/>
          </w:rPr>
        </w:r>
        <w:r>
          <w:rPr>
            <w:noProof/>
            <w:webHidden/>
          </w:rPr>
          <w:fldChar w:fldCharType="separate"/>
        </w:r>
        <w:r>
          <w:rPr>
            <w:noProof/>
            <w:webHidden/>
          </w:rPr>
          <w:t>18</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34" w:history="1">
        <w:r w:rsidRPr="006526B6">
          <w:rPr>
            <w:rStyle w:val="Hyperlink"/>
            <w:noProof/>
          </w:rPr>
          <w:t>3.2</w:t>
        </w:r>
        <w:r>
          <w:rPr>
            <w:rFonts w:asciiTheme="minorHAnsi" w:eastAsiaTheme="minorEastAsia" w:hAnsiTheme="minorHAnsi" w:cstheme="minorBidi"/>
            <w:noProof/>
            <w:sz w:val="22"/>
            <w:szCs w:val="22"/>
          </w:rPr>
          <w:tab/>
        </w:r>
        <w:r w:rsidRPr="006526B6">
          <w:rPr>
            <w:rStyle w:val="Hyperlink"/>
            <w:noProof/>
          </w:rPr>
          <w:t>Server Details</w:t>
        </w:r>
        <w:r>
          <w:rPr>
            <w:noProof/>
            <w:webHidden/>
          </w:rPr>
          <w:tab/>
        </w:r>
        <w:r>
          <w:rPr>
            <w:noProof/>
            <w:webHidden/>
          </w:rPr>
          <w:fldChar w:fldCharType="begin"/>
        </w:r>
        <w:r>
          <w:rPr>
            <w:noProof/>
            <w:webHidden/>
          </w:rPr>
          <w:instrText xml:space="preserve"> PAGEREF _Toc2249334 \h </w:instrText>
        </w:r>
        <w:r>
          <w:rPr>
            <w:noProof/>
            <w:webHidden/>
          </w:rPr>
        </w:r>
        <w:r>
          <w:rPr>
            <w:noProof/>
            <w:webHidden/>
          </w:rPr>
          <w:fldChar w:fldCharType="separate"/>
        </w:r>
        <w:r>
          <w:rPr>
            <w:noProof/>
            <w:webHidden/>
          </w:rPr>
          <w:t>19</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35" w:history="1">
        <w:r w:rsidRPr="006526B6">
          <w:rPr>
            <w:rStyle w:val="Hyperlink"/>
            <w:noProof/>
          </w:rPr>
          <w:t>3.2.1</w:t>
        </w:r>
        <w:r>
          <w:rPr>
            <w:rFonts w:asciiTheme="minorHAnsi" w:eastAsiaTheme="minorEastAsia" w:hAnsiTheme="minorHAnsi" w:cstheme="minorBidi"/>
            <w:noProof/>
            <w:sz w:val="22"/>
            <w:szCs w:val="22"/>
          </w:rPr>
          <w:tab/>
        </w:r>
        <w:r w:rsidRPr="006526B6">
          <w:rPr>
            <w:rStyle w:val="Hyperlink"/>
            <w:noProof/>
          </w:rPr>
          <w:t>Abstract Data Model</w:t>
        </w:r>
        <w:r>
          <w:rPr>
            <w:noProof/>
            <w:webHidden/>
          </w:rPr>
          <w:tab/>
        </w:r>
        <w:r>
          <w:rPr>
            <w:noProof/>
            <w:webHidden/>
          </w:rPr>
          <w:fldChar w:fldCharType="begin"/>
        </w:r>
        <w:r>
          <w:rPr>
            <w:noProof/>
            <w:webHidden/>
          </w:rPr>
          <w:instrText xml:space="preserve"> PAGEREF _Toc2249335 \h </w:instrText>
        </w:r>
        <w:r>
          <w:rPr>
            <w:noProof/>
            <w:webHidden/>
          </w:rPr>
        </w:r>
        <w:r>
          <w:rPr>
            <w:noProof/>
            <w:webHidden/>
          </w:rPr>
          <w:fldChar w:fldCharType="separate"/>
        </w:r>
        <w:r>
          <w:rPr>
            <w:noProof/>
            <w:webHidden/>
          </w:rPr>
          <w:t>19</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6" w:history="1">
        <w:r w:rsidRPr="006526B6">
          <w:rPr>
            <w:rStyle w:val="Hyperlink"/>
            <w:noProof/>
          </w:rPr>
          <w:t>3.2.1.1</w:t>
        </w:r>
        <w:r>
          <w:rPr>
            <w:rFonts w:asciiTheme="minorHAnsi" w:eastAsiaTheme="minorEastAsia" w:hAnsiTheme="minorHAnsi" w:cstheme="minorBidi"/>
            <w:noProof/>
            <w:sz w:val="22"/>
            <w:szCs w:val="22"/>
          </w:rPr>
          <w:tab/>
        </w:r>
        <w:r w:rsidRPr="006526B6">
          <w:rPr>
            <w:rStyle w:val="Hyperlink"/>
            <w:noProof/>
          </w:rPr>
          <w:t>Underlying TCP Connection</w:t>
        </w:r>
        <w:r>
          <w:rPr>
            <w:noProof/>
            <w:webHidden/>
          </w:rPr>
          <w:tab/>
        </w:r>
        <w:r>
          <w:rPr>
            <w:noProof/>
            <w:webHidden/>
          </w:rPr>
          <w:fldChar w:fldCharType="begin"/>
        </w:r>
        <w:r>
          <w:rPr>
            <w:noProof/>
            <w:webHidden/>
          </w:rPr>
          <w:instrText xml:space="preserve"> PAGEREF _Toc2249336 \h </w:instrText>
        </w:r>
        <w:r>
          <w:rPr>
            <w:noProof/>
            <w:webHidden/>
          </w:rPr>
        </w:r>
        <w:r>
          <w:rPr>
            <w:noProof/>
            <w:webHidden/>
          </w:rPr>
          <w:fldChar w:fldCharType="separate"/>
        </w:r>
        <w:r>
          <w:rPr>
            <w:noProof/>
            <w:webHidden/>
          </w:rPr>
          <w:t>19</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7" w:history="1">
        <w:r w:rsidRPr="006526B6">
          <w:rPr>
            <w:rStyle w:val="Hyperlink"/>
            <w:noProof/>
          </w:rPr>
          <w:t>3.2.1.2</w:t>
        </w:r>
        <w:r>
          <w:rPr>
            <w:rFonts w:asciiTheme="minorHAnsi" w:eastAsiaTheme="minorEastAsia" w:hAnsiTheme="minorHAnsi" w:cstheme="minorBidi"/>
            <w:noProof/>
            <w:sz w:val="22"/>
            <w:szCs w:val="22"/>
          </w:rPr>
          <w:tab/>
        </w:r>
        <w:r w:rsidRPr="006526B6">
          <w:rPr>
            <w:rStyle w:val="Hyperlink"/>
            <w:noProof/>
          </w:rPr>
          <w:t>Stream State</w:t>
        </w:r>
        <w:r>
          <w:rPr>
            <w:noProof/>
            <w:webHidden/>
          </w:rPr>
          <w:tab/>
        </w:r>
        <w:r>
          <w:rPr>
            <w:noProof/>
            <w:webHidden/>
          </w:rPr>
          <w:fldChar w:fldCharType="begin"/>
        </w:r>
        <w:r>
          <w:rPr>
            <w:noProof/>
            <w:webHidden/>
          </w:rPr>
          <w:instrText xml:space="preserve"> PAGEREF _Toc2249337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8" w:history="1">
        <w:r w:rsidRPr="006526B6">
          <w:rPr>
            <w:rStyle w:val="Hyperlink"/>
            <w:noProof/>
          </w:rPr>
          <w:t>3.2.1.3</w:t>
        </w:r>
        <w:r>
          <w:rPr>
            <w:rFonts w:asciiTheme="minorHAnsi" w:eastAsiaTheme="minorEastAsia" w:hAnsiTheme="minorHAnsi" w:cstheme="minorBidi"/>
            <w:noProof/>
            <w:sz w:val="22"/>
            <w:szCs w:val="22"/>
          </w:rPr>
          <w:tab/>
        </w:r>
        <w:r w:rsidRPr="006526B6">
          <w:rPr>
            <w:rStyle w:val="Hyperlink"/>
            <w:noProof/>
          </w:rPr>
          <w:t>Required Protection Level</w:t>
        </w:r>
        <w:r>
          <w:rPr>
            <w:noProof/>
            <w:webHidden/>
          </w:rPr>
          <w:tab/>
        </w:r>
        <w:r>
          <w:rPr>
            <w:noProof/>
            <w:webHidden/>
          </w:rPr>
          <w:fldChar w:fldCharType="begin"/>
        </w:r>
        <w:r>
          <w:rPr>
            <w:noProof/>
            <w:webHidden/>
          </w:rPr>
          <w:instrText xml:space="preserve"> PAGEREF _Toc2249338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39" w:history="1">
        <w:r w:rsidRPr="006526B6">
          <w:rPr>
            <w:rStyle w:val="Hyperlink"/>
            <w:noProof/>
          </w:rPr>
          <w:t>3.2.1.4</w:t>
        </w:r>
        <w:r>
          <w:rPr>
            <w:rFonts w:asciiTheme="minorHAnsi" w:eastAsiaTheme="minorEastAsia" w:hAnsiTheme="minorHAnsi" w:cstheme="minorBidi"/>
            <w:noProof/>
            <w:sz w:val="22"/>
            <w:szCs w:val="22"/>
          </w:rPr>
          <w:tab/>
        </w:r>
        <w:r w:rsidRPr="006526B6">
          <w:rPr>
            <w:rStyle w:val="Hyperlink"/>
            <w:noProof/>
          </w:rPr>
          <w:t>Negotiated Protection Level</w:t>
        </w:r>
        <w:r>
          <w:rPr>
            <w:noProof/>
            <w:webHidden/>
          </w:rPr>
          <w:tab/>
        </w:r>
        <w:r>
          <w:rPr>
            <w:noProof/>
            <w:webHidden/>
          </w:rPr>
          <w:fldChar w:fldCharType="begin"/>
        </w:r>
        <w:r>
          <w:rPr>
            <w:noProof/>
            <w:webHidden/>
          </w:rPr>
          <w:instrText xml:space="preserve"> PAGEREF _Toc2249339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0" w:history="1">
        <w:r w:rsidRPr="006526B6">
          <w:rPr>
            <w:rStyle w:val="Hyperlink"/>
            <w:noProof/>
          </w:rPr>
          <w:t>3.2.1.5</w:t>
        </w:r>
        <w:r>
          <w:rPr>
            <w:rFonts w:asciiTheme="minorHAnsi" w:eastAsiaTheme="minorEastAsia" w:hAnsiTheme="minorHAnsi" w:cstheme="minorBidi"/>
            <w:noProof/>
            <w:sz w:val="22"/>
            <w:szCs w:val="22"/>
          </w:rPr>
          <w:tab/>
        </w:r>
        <w:r w:rsidRPr="006526B6">
          <w:rPr>
            <w:rStyle w:val="Hyperlink"/>
            <w:noProof/>
          </w:rPr>
          <w:t>Required Impersonation Level</w:t>
        </w:r>
        <w:r>
          <w:rPr>
            <w:noProof/>
            <w:webHidden/>
          </w:rPr>
          <w:tab/>
        </w:r>
        <w:r>
          <w:rPr>
            <w:noProof/>
            <w:webHidden/>
          </w:rPr>
          <w:fldChar w:fldCharType="begin"/>
        </w:r>
        <w:r>
          <w:rPr>
            <w:noProof/>
            <w:webHidden/>
          </w:rPr>
          <w:instrText xml:space="preserve"> PAGEREF _Toc2249340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1" w:history="1">
        <w:r w:rsidRPr="006526B6">
          <w:rPr>
            <w:rStyle w:val="Hyperlink"/>
            <w:noProof/>
          </w:rPr>
          <w:t>3.2.1.6</w:t>
        </w:r>
        <w:r>
          <w:rPr>
            <w:rFonts w:asciiTheme="minorHAnsi" w:eastAsiaTheme="minorEastAsia" w:hAnsiTheme="minorHAnsi" w:cstheme="minorBidi"/>
            <w:noProof/>
            <w:sz w:val="22"/>
            <w:szCs w:val="22"/>
          </w:rPr>
          <w:tab/>
        </w:r>
        <w:r w:rsidRPr="006526B6">
          <w:rPr>
            <w:rStyle w:val="Hyperlink"/>
            <w:noProof/>
          </w:rPr>
          <w:t>Negotiated Impersonation Level</w:t>
        </w:r>
        <w:r>
          <w:rPr>
            <w:noProof/>
            <w:webHidden/>
          </w:rPr>
          <w:tab/>
        </w:r>
        <w:r>
          <w:rPr>
            <w:noProof/>
            <w:webHidden/>
          </w:rPr>
          <w:fldChar w:fldCharType="begin"/>
        </w:r>
        <w:r>
          <w:rPr>
            <w:noProof/>
            <w:webHidden/>
          </w:rPr>
          <w:instrText xml:space="preserve"> PAGEREF _Toc2249341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2" w:history="1">
        <w:r w:rsidRPr="006526B6">
          <w:rPr>
            <w:rStyle w:val="Hyperlink"/>
            <w:noProof/>
          </w:rPr>
          <w:t>3.2.1.7</w:t>
        </w:r>
        <w:r>
          <w:rPr>
            <w:rFonts w:asciiTheme="minorHAnsi" w:eastAsiaTheme="minorEastAsia" w:hAnsiTheme="minorHAnsi" w:cstheme="minorBidi"/>
            <w:noProof/>
            <w:sz w:val="22"/>
            <w:szCs w:val="22"/>
          </w:rPr>
          <w:tab/>
        </w:r>
        <w:r w:rsidRPr="006526B6">
          <w:rPr>
            <w:rStyle w:val="Hyperlink"/>
            <w:noProof/>
          </w:rPr>
          <w:t>Server Credentials</w:t>
        </w:r>
        <w:r>
          <w:rPr>
            <w:noProof/>
            <w:webHidden/>
          </w:rPr>
          <w:tab/>
        </w:r>
        <w:r>
          <w:rPr>
            <w:noProof/>
            <w:webHidden/>
          </w:rPr>
          <w:fldChar w:fldCharType="begin"/>
        </w:r>
        <w:r>
          <w:rPr>
            <w:noProof/>
            <w:webHidden/>
          </w:rPr>
          <w:instrText xml:space="preserve"> PAGEREF _Toc2249342 \h </w:instrText>
        </w:r>
        <w:r>
          <w:rPr>
            <w:noProof/>
            <w:webHidden/>
          </w:rPr>
        </w:r>
        <w:r>
          <w:rPr>
            <w:noProof/>
            <w:webHidden/>
          </w:rPr>
          <w:fldChar w:fldCharType="separate"/>
        </w:r>
        <w:r>
          <w:rPr>
            <w:noProof/>
            <w:webHidden/>
          </w:rPr>
          <w:t>20</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3" w:history="1">
        <w:r w:rsidRPr="006526B6">
          <w:rPr>
            <w:rStyle w:val="Hyperlink"/>
            <w:noProof/>
          </w:rPr>
          <w:t>3.2.1.8</w:t>
        </w:r>
        <w:r>
          <w:rPr>
            <w:rFonts w:asciiTheme="minorHAnsi" w:eastAsiaTheme="minorEastAsia" w:hAnsiTheme="minorHAnsi" w:cstheme="minorBidi"/>
            <w:noProof/>
            <w:sz w:val="22"/>
            <w:szCs w:val="22"/>
          </w:rPr>
          <w:tab/>
        </w:r>
        <w:r w:rsidRPr="006526B6">
          <w:rPr>
            <w:rStyle w:val="Hyperlink"/>
            <w:noProof/>
          </w:rPr>
          <w:t>Security Provider Context</w:t>
        </w:r>
        <w:r>
          <w:rPr>
            <w:noProof/>
            <w:webHidden/>
          </w:rPr>
          <w:tab/>
        </w:r>
        <w:r>
          <w:rPr>
            <w:noProof/>
            <w:webHidden/>
          </w:rPr>
          <w:fldChar w:fldCharType="begin"/>
        </w:r>
        <w:r>
          <w:rPr>
            <w:noProof/>
            <w:webHidden/>
          </w:rPr>
          <w:instrText xml:space="preserve"> PAGEREF _Toc2249343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4" w:history="1">
        <w:r w:rsidRPr="006526B6">
          <w:rPr>
            <w:rStyle w:val="Hyperlink"/>
            <w:noProof/>
          </w:rPr>
          <w:t>3.2.1.9</w:t>
        </w:r>
        <w:r>
          <w:rPr>
            <w:rFonts w:asciiTheme="minorHAnsi" w:eastAsiaTheme="minorEastAsia" w:hAnsiTheme="minorHAnsi" w:cstheme="minorBidi"/>
            <w:noProof/>
            <w:sz w:val="22"/>
            <w:szCs w:val="22"/>
          </w:rPr>
          <w:tab/>
        </w:r>
        <w:r w:rsidRPr="006526B6">
          <w:rPr>
            <w:rStyle w:val="Hyperlink"/>
            <w:noProof/>
          </w:rPr>
          <w:t>Framing Buffer</w:t>
        </w:r>
        <w:r>
          <w:rPr>
            <w:noProof/>
            <w:webHidden/>
          </w:rPr>
          <w:tab/>
        </w:r>
        <w:r>
          <w:rPr>
            <w:noProof/>
            <w:webHidden/>
          </w:rPr>
          <w:fldChar w:fldCharType="begin"/>
        </w:r>
        <w:r>
          <w:rPr>
            <w:noProof/>
            <w:webHidden/>
          </w:rPr>
          <w:instrText xml:space="preserve"> PAGEREF _Toc2249344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5" w:history="1">
        <w:r w:rsidRPr="006526B6">
          <w:rPr>
            <w:rStyle w:val="Hyperlink"/>
            <w:noProof/>
          </w:rPr>
          <w:t>3.2.1.10</w:t>
        </w:r>
        <w:r>
          <w:rPr>
            <w:rFonts w:asciiTheme="minorHAnsi" w:eastAsiaTheme="minorEastAsia" w:hAnsiTheme="minorHAnsi" w:cstheme="minorBidi"/>
            <w:noProof/>
            <w:sz w:val="22"/>
            <w:szCs w:val="22"/>
          </w:rPr>
          <w:tab/>
        </w:r>
        <w:r w:rsidRPr="006526B6">
          <w:rPr>
            <w:rStyle w:val="Hyperlink"/>
            <w:noProof/>
          </w:rPr>
          <w:t>Expected Channel Binding</w:t>
        </w:r>
        <w:r>
          <w:rPr>
            <w:noProof/>
            <w:webHidden/>
          </w:rPr>
          <w:tab/>
        </w:r>
        <w:r>
          <w:rPr>
            <w:noProof/>
            <w:webHidden/>
          </w:rPr>
          <w:fldChar w:fldCharType="begin"/>
        </w:r>
        <w:r>
          <w:rPr>
            <w:noProof/>
            <w:webHidden/>
          </w:rPr>
          <w:instrText xml:space="preserve"> PAGEREF _Toc2249345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46" w:history="1">
        <w:r w:rsidRPr="006526B6">
          <w:rPr>
            <w:rStyle w:val="Hyperlink"/>
            <w:noProof/>
          </w:rPr>
          <w:t>3.2.2</w:t>
        </w:r>
        <w:r>
          <w:rPr>
            <w:rFonts w:asciiTheme="minorHAnsi" w:eastAsiaTheme="minorEastAsia" w:hAnsiTheme="minorHAnsi" w:cstheme="minorBidi"/>
            <w:noProof/>
            <w:sz w:val="22"/>
            <w:szCs w:val="22"/>
          </w:rPr>
          <w:tab/>
        </w:r>
        <w:r w:rsidRPr="006526B6">
          <w:rPr>
            <w:rStyle w:val="Hyperlink"/>
            <w:noProof/>
          </w:rPr>
          <w:t>Timers</w:t>
        </w:r>
        <w:r>
          <w:rPr>
            <w:noProof/>
            <w:webHidden/>
          </w:rPr>
          <w:tab/>
        </w:r>
        <w:r>
          <w:rPr>
            <w:noProof/>
            <w:webHidden/>
          </w:rPr>
          <w:fldChar w:fldCharType="begin"/>
        </w:r>
        <w:r>
          <w:rPr>
            <w:noProof/>
            <w:webHidden/>
          </w:rPr>
          <w:instrText xml:space="preserve"> PAGEREF _Toc2249346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47" w:history="1">
        <w:r w:rsidRPr="006526B6">
          <w:rPr>
            <w:rStyle w:val="Hyperlink"/>
            <w:noProof/>
          </w:rPr>
          <w:t>3.2.3</w:t>
        </w:r>
        <w:r>
          <w:rPr>
            <w:rFonts w:asciiTheme="minorHAnsi" w:eastAsiaTheme="minorEastAsia" w:hAnsiTheme="minorHAnsi" w:cstheme="minorBidi"/>
            <w:noProof/>
            <w:sz w:val="22"/>
            <w:szCs w:val="22"/>
          </w:rPr>
          <w:tab/>
        </w:r>
        <w:r w:rsidRPr="006526B6">
          <w:rPr>
            <w:rStyle w:val="Hyperlink"/>
            <w:noProof/>
          </w:rPr>
          <w:t>Initialization</w:t>
        </w:r>
        <w:r>
          <w:rPr>
            <w:noProof/>
            <w:webHidden/>
          </w:rPr>
          <w:tab/>
        </w:r>
        <w:r>
          <w:rPr>
            <w:noProof/>
            <w:webHidden/>
          </w:rPr>
          <w:fldChar w:fldCharType="begin"/>
        </w:r>
        <w:r>
          <w:rPr>
            <w:noProof/>
            <w:webHidden/>
          </w:rPr>
          <w:instrText xml:space="preserve"> PAGEREF _Toc2249347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48" w:history="1">
        <w:r w:rsidRPr="006526B6">
          <w:rPr>
            <w:rStyle w:val="Hyperlink"/>
            <w:noProof/>
          </w:rPr>
          <w:t>3.2.4</w:t>
        </w:r>
        <w:r>
          <w:rPr>
            <w:rFonts w:asciiTheme="minorHAnsi" w:eastAsiaTheme="minorEastAsia" w:hAnsiTheme="minorHAnsi" w:cstheme="minorBidi"/>
            <w:noProof/>
            <w:sz w:val="22"/>
            <w:szCs w:val="22"/>
          </w:rPr>
          <w:tab/>
        </w:r>
        <w:r w:rsidRPr="006526B6">
          <w:rPr>
            <w:rStyle w:val="Hyperlink"/>
            <w:noProof/>
          </w:rPr>
          <w:t>Higher-Layer Triggered Events</w:t>
        </w:r>
        <w:r>
          <w:rPr>
            <w:noProof/>
            <w:webHidden/>
          </w:rPr>
          <w:tab/>
        </w:r>
        <w:r>
          <w:rPr>
            <w:noProof/>
            <w:webHidden/>
          </w:rPr>
          <w:fldChar w:fldCharType="begin"/>
        </w:r>
        <w:r>
          <w:rPr>
            <w:noProof/>
            <w:webHidden/>
          </w:rPr>
          <w:instrText xml:space="preserve"> PAGEREF _Toc2249348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49" w:history="1">
        <w:r w:rsidRPr="006526B6">
          <w:rPr>
            <w:rStyle w:val="Hyperlink"/>
            <w:noProof/>
          </w:rPr>
          <w:t>3.2.4.1</w:t>
        </w:r>
        <w:r>
          <w:rPr>
            <w:rFonts w:asciiTheme="minorHAnsi" w:eastAsiaTheme="minorEastAsia" w:hAnsiTheme="minorHAnsi" w:cstheme="minorBidi"/>
            <w:noProof/>
            <w:sz w:val="22"/>
            <w:szCs w:val="22"/>
          </w:rPr>
          <w:tab/>
        </w:r>
        <w:r w:rsidRPr="006526B6">
          <w:rPr>
            <w:rStyle w:val="Hyperlink"/>
            <w:noProof/>
          </w:rPr>
          <w:t>Application Invocation of the .NET NegotiateStream Protocol</w:t>
        </w:r>
        <w:r>
          <w:rPr>
            <w:noProof/>
            <w:webHidden/>
          </w:rPr>
          <w:tab/>
        </w:r>
        <w:r>
          <w:rPr>
            <w:noProof/>
            <w:webHidden/>
          </w:rPr>
          <w:fldChar w:fldCharType="begin"/>
        </w:r>
        <w:r>
          <w:rPr>
            <w:noProof/>
            <w:webHidden/>
          </w:rPr>
          <w:instrText xml:space="preserve"> PAGEREF _Toc2249349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0" w:history="1">
        <w:r w:rsidRPr="006526B6">
          <w:rPr>
            <w:rStyle w:val="Hyperlink"/>
            <w:noProof/>
          </w:rPr>
          <w:t>3.2.4.2</w:t>
        </w:r>
        <w:r>
          <w:rPr>
            <w:rFonts w:asciiTheme="minorHAnsi" w:eastAsiaTheme="minorEastAsia" w:hAnsiTheme="minorHAnsi" w:cstheme="minorBidi"/>
            <w:noProof/>
            <w:sz w:val="22"/>
            <w:szCs w:val="22"/>
          </w:rPr>
          <w:tab/>
        </w:r>
        <w:r w:rsidRPr="006526B6">
          <w:rPr>
            <w:rStyle w:val="Hyperlink"/>
            <w:noProof/>
          </w:rPr>
          <w:t>Application Request to Send Data</w:t>
        </w:r>
        <w:r>
          <w:rPr>
            <w:noProof/>
            <w:webHidden/>
          </w:rPr>
          <w:tab/>
        </w:r>
        <w:r>
          <w:rPr>
            <w:noProof/>
            <w:webHidden/>
          </w:rPr>
          <w:fldChar w:fldCharType="begin"/>
        </w:r>
        <w:r>
          <w:rPr>
            <w:noProof/>
            <w:webHidden/>
          </w:rPr>
          <w:instrText xml:space="preserve"> PAGEREF _Toc2249350 \h </w:instrText>
        </w:r>
        <w:r>
          <w:rPr>
            <w:noProof/>
            <w:webHidden/>
          </w:rPr>
        </w:r>
        <w:r>
          <w:rPr>
            <w:noProof/>
            <w:webHidden/>
          </w:rPr>
          <w:fldChar w:fldCharType="separate"/>
        </w:r>
        <w:r>
          <w:rPr>
            <w:noProof/>
            <w:webHidden/>
          </w:rPr>
          <w:t>21</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1" w:history="1">
        <w:r w:rsidRPr="006526B6">
          <w:rPr>
            <w:rStyle w:val="Hyperlink"/>
            <w:noProof/>
          </w:rPr>
          <w:t>3.2.4.3</w:t>
        </w:r>
        <w:r>
          <w:rPr>
            <w:rFonts w:asciiTheme="minorHAnsi" w:eastAsiaTheme="minorEastAsia" w:hAnsiTheme="minorHAnsi" w:cstheme="minorBidi"/>
            <w:noProof/>
            <w:sz w:val="22"/>
            <w:szCs w:val="22"/>
          </w:rPr>
          <w:tab/>
        </w:r>
        <w:r w:rsidRPr="006526B6">
          <w:rPr>
            <w:rStyle w:val="Hyperlink"/>
            <w:noProof/>
          </w:rPr>
          <w:t>Application Request to Close Stream</w:t>
        </w:r>
        <w:r>
          <w:rPr>
            <w:noProof/>
            <w:webHidden/>
          </w:rPr>
          <w:tab/>
        </w:r>
        <w:r>
          <w:rPr>
            <w:noProof/>
            <w:webHidden/>
          </w:rPr>
          <w:fldChar w:fldCharType="begin"/>
        </w:r>
        <w:r>
          <w:rPr>
            <w:noProof/>
            <w:webHidden/>
          </w:rPr>
          <w:instrText xml:space="preserve"> PAGEREF _Toc2249351 \h </w:instrText>
        </w:r>
        <w:r>
          <w:rPr>
            <w:noProof/>
            <w:webHidden/>
          </w:rPr>
        </w:r>
        <w:r>
          <w:rPr>
            <w:noProof/>
            <w:webHidden/>
          </w:rPr>
          <w:fldChar w:fldCharType="separate"/>
        </w:r>
        <w:r>
          <w:rPr>
            <w:noProof/>
            <w:webHidden/>
          </w:rPr>
          <w:t>22</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52" w:history="1">
        <w:r w:rsidRPr="006526B6">
          <w:rPr>
            <w:rStyle w:val="Hyperlink"/>
            <w:noProof/>
          </w:rPr>
          <w:t>3.2.5</w:t>
        </w:r>
        <w:r>
          <w:rPr>
            <w:rFonts w:asciiTheme="minorHAnsi" w:eastAsiaTheme="minorEastAsia" w:hAnsiTheme="minorHAnsi" w:cstheme="minorBidi"/>
            <w:noProof/>
            <w:sz w:val="22"/>
            <w:szCs w:val="22"/>
          </w:rPr>
          <w:tab/>
        </w:r>
        <w:r w:rsidRPr="006526B6">
          <w:rPr>
            <w:rStyle w:val="Hyperlink"/>
            <w:noProof/>
          </w:rPr>
          <w:t>Message Processing Events and Sequencing Rules</w:t>
        </w:r>
        <w:r>
          <w:rPr>
            <w:noProof/>
            <w:webHidden/>
          </w:rPr>
          <w:tab/>
        </w:r>
        <w:r>
          <w:rPr>
            <w:noProof/>
            <w:webHidden/>
          </w:rPr>
          <w:fldChar w:fldCharType="begin"/>
        </w:r>
        <w:r>
          <w:rPr>
            <w:noProof/>
            <w:webHidden/>
          </w:rPr>
          <w:instrText xml:space="preserve"> PAGEREF _Toc2249352 \h </w:instrText>
        </w:r>
        <w:r>
          <w:rPr>
            <w:noProof/>
            <w:webHidden/>
          </w:rPr>
        </w:r>
        <w:r>
          <w:rPr>
            <w:noProof/>
            <w:webHidden/>
          </w:rPr>
          <w:fldChar w:fldCharType="separate"/>
        </w:r>
        <w:r>
          <w:rPr>
            <w:noProof/>
            <w:webHidden/>
          </w:rPr>
          <w:t>22</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3" w:history="1">
        <w:r w:rsidRPr="006526B6">
          <w:rPr>
            <w:rStyle w:val="Hyperlink"/>
            <w:noProof/>
          </w:rPr>
          <w:t>3.2.5.1</w:t>
        </w:r>
        <w:r>
          <w:rPr>
            <w:rFonts w:asciiTheme="minorHAnsi" w:eastAsiaTheme="minorEastAsia" w:hAnsiTheme="minorHAnsi" w:cstheme="minorBidi"/>
            <w:noProof/>
            <w:sz w:val="22"/>
            <w:szCs w:val="22"/>
          </w:rPr>
          <w:tab/>
        </w:r>
        <w:r w:rsidRPr="006526B6">
          <w:rPr>
            <w:rStyle w:val="Hyperlink"/>
            <w:noProof/>
          </w:rPr>
          <w:t>Receiving Data in the WaitingForHandshakeMessage State</w:t>
        </w:r>
        <w:r>
          <w:rPr>
            <w:noProof/>
            <w:webHidden/>
          </w:rPr>
          <w:tab/>
        </w:r>
        <w:r>
          <w:rPr>
            <w:noProof/>
            <w:webHidden/>
          </w:rPr>
          <w:fldChar w:fldCharType="begin"/>
        </w:r>
        <w:r>
          <w:rPr>
            <w:noProof/>
            <w:webHidden/>
          </w:rPr>
          <w:instrText xml:space="preserve"> PAGEREF _Toc2249353 \h </w:instrText>
        </w:r>
        <w:r>
          <w:rPr>
            <w:noProof/>
            <w:webHidden/>
          </w:rPr>
        </w:r>
        <w:r>
          <w:rPr>
            <w:noProof/>
            <w:webHidden/>
          </w:rPr>
          <w:fldChar w:fldCharType="separate"/>
        </w:r>
        <w:r>
          <w:rPr>
            <w:noProof/>
            <w:webHidden/>
          </w:rPr>
          <w:t>22</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4" w:history="1">
        <w:r w:rsidRPr="006526B6">
          <w:rPr>
            <w:rStyle w:val="Hyperlink"/>
            <w:noProof/>
          </w:rPr>
          <w:t>3.2.5.2</w:t>
        </w:r>
        <w:r>
          <w:rPr>
            <w:rFonts w:asciiTheme="minorHAnsi" w:eastAsiaTheme="minorEastAsia" w:hAnsiTheme="minorHAnsi" w:cstheme="minorBidi"/>
            <w:noProof/>
            <w:sz w:val="22"/>
            <w:szCs w:val="22"/>
          </w:rPr>
          <w:tab/>
        </w:r>
        <w:r w:rsidRPr="006526B6">
          <w:rPr>
            <w:rStyle w:val="Hyperlink"/>
            <w:noProof/>
          </w:rPr>
          <w:t>GSS_Accept_sec_context Returns While in the CreatingSecurityToken State</w:t>
        </w:r>
        <w:r>
          <w:rPr>
            <w:noProof/>
            <w:webHidden/>
          </w:rPr>
          <w:tab/>
        </w:r>
        <w:r>
          <w:rPr>
            <w:noProof/>
            <w:webHidden/>
          </w:rPr>
          <w:fldChar w:fldCharType="begin"/>
        </w:r>
        <w:r>
          <w:rPr>
            <w:noProof/>
            <w:webHidden/>
          </w:rPr>
          <w:instrText xml:space="preserve"> PAGEREF _Toc2249354 \h </w:instrText>
        </w:r>
        <w:r>
          <w:rPr>
            <w:noProof/>
            <w:webHidden/>
          </w:rPr>
        </w:r>
        <w:r>
          <w:rPr>
            <w:noProof/>
            <w:webHidden/>
          </w:rPr>
          <w:fldChar w:fldCharType="separate"/>
        </w:r>
        <w:r>
          <w:rPr>
            <w:noProof/>
            <w:webHidden/>
          </w:rPr>
          <w:t>22</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5" w:history="1">
        <w:r w:rsidRPr="006526B6">
          <w:rPr>
            <w:rStyle w:val="Hyperlink"/>
            <w:noProof/>
          </w:rPr>
          <w:t>3.2.5.3</w:t>
        </w:r>
        <w:r>
          <w:rPr>
            <w:rFonts w:asciiTheme="minorHAnsi" w:eastAsiaTheme="minorEastAsia" w:hAnsiTheme="minorHAnsi" w:cstheme="minorBidi"/>
            <w:noProof/>
            <w:sz w:val="22"/>
            <w:szCs w:val="22"/>
          </w:rPr>
          <w:tab/>
        </w:r>
        <w:r w:rsidRPr="006526B6">
          <w:rPr>
            <w:rStyle w:val="Hyperlink"/>
            <w:noProof/>
          </w:rPr>
          <w:t>GSS_Accept_sec_context Returns While in the ProcessingFinalToken State</w:t>
        </w:r>
        <w:r>
          <w:rPr>
            <w:noProof/>
            <w:webHidden/>
          </w:rPr>
          <w:tab/>
        </w:r>
        <w:r>
          <w:rPr>
            <w:noProof/>
            <w:webHidden/>
          </w:rPr>
          <w:fldChar w:fldCharType="begin"/>
        </w:r>
        <w:r>
          <w:rPr>
            <w:noProof/>
            <w:webHidden/>
          </w:rPr>
          <w:instrText xml:space="preserve"> PAGEREF _Toc2249355 \h </w:instrText>
        </w:r>
        <w:r>
          <w:rPr>
            <w:noProof/>
            <w:webHidden/>
          </w:rPr>
        </w:r>
        <w:r>
          <w:rPr>
            <w:noProof/>
            <w:webHidden/>
          </w:rPr>
          <w:fldChar w:fldCharType="separate"/>
        </w:r>
        <w:r>
          <w:rPr>
            <w:noProof/>
            <w:webHidden/>
          </w:rPr>
          <w:t>23</w:t>
        </w:r>
        <w:r>
          <w:rPr>
            <w:noProof/>
            <w:webHidden/>
          </w:rPr>
          <w:fldChar w:fldCharType="end"/>
        </w:r>
      </w:hyperlink>
    </w:p>
    <w:p w:rsidR="00EE5392" w:rsidRDefault="00EE5392">
      <w:pPr>
        <w:pStyle w:val="TOC4"/>
        <w:rPr>
          <w:rFonts w:asciiTheme="minorHAnsi" w:eastAsiaTheme="minorEastAsia" w:hAnsiTheme="minorHAnsi" w:cstheme="minorBidi"/>
          <w:noProof/>
          <w:sz w:val="22"/>
          <w:szCs w:val="22"/>
        </w:rPr>
      </w:pPr>
      <w:hyperlink w:anchor="_Toc2249356" w:history="1">
        <w:r w:rsidRPr="006526B6">
          <w:rPr>
            <w:rStyle w:val="Hyperlink"/>
            <w:noProof/>
          </w:rPr>
          <w:t>3.2.5.4</w:t>
        </w:r>
        <w:r>
          <w:rPr>
            <w:rFonts w:asciiTheme="minorHAnsi" w:eastAsiaTheme="minorEastAsia" w:hAnsiTheme="minorHAnsi" w:cstheme="minorBidi"/>
            <w:noProof/>
            <w:sz w:val="22"/>
            <w:szCs w:val="22"/>
          </w:rPr>
          <w:tab/>
        </w:r>
        <w:r w:rsidRPr="006526B6">
          <w:rPr>
            <w:rStyle w:val="Hyperlink"/>
            <w:noProof/>
          </w:rPr>
          <w:t>Receiving Data in the Authenticated State</w:t>
        </w:r>
        <w:r>
          <w:rPr>
            <w:noProof/>
            <w:webHidden/>
          </w:rPr>
          <w:tab/>
        </w:r>
        <w:r>
          <w:rPr>
            <w:noProof/>
            <w:webHidden/>
          </w:rPr>
          <w:fldChar w:fldCharType="begin"/>
        </w:r>
        <w:r>
          <w:rPr>
            <w:noProof/>
            <w:webHidden/>
          </w:rPr>
          <w:instrText xml:space="preserve"> PAGEREF _Toc2249356 \h </w:instrText>
        </w:r>
        <w:r>
          <w:rPr>
            <w:noProof/>
            <w:webHidden/>
          </w:rPr>
        </w:r>
        <w:r>
          <w:rPr>
            <w:noProof/>
            <w:webHidden/>
          </w:rPr>
          <w:fldChar w:fldCharType="separate"/>
        </w:r>
        <w:r>
          <w:rPr>
            <w:noProof/>
            <w:webHidden/>
          </w:rPr>
          <w:t>23</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57" w:history="1">
        <w:r w:rsidRPr="006526B6">
          <w:rPr>
            <w:rStyle w:val="Hyperlink"/>
            <w:noProof/>
          </w:rPr>
          <w:t>3.2.6</w:t>
        </w:r>
        <w:r>
          <w:rPr>
            <w:rFonts w:asciiTheme="minorHAnsi" w:eastAsiaTheme="minorEastAsia" w:hAnsiTheme="minorHAnsi" w:cstheme="minorBidi"/>
            <w:noProof/>
            <w:sz w:val="22"/>
            <w:szCs w:val="22"/>
          </w:rPr>
          <w:tab/>
        </w:r>
        <w:r w:rsidRPr="006526B6">
          <w:rPr>
            <w:rStyle w:val="Hyperlink"/>
            <w:noProof/>
          </w:rPr>
          <w:t>Timer Events</w:t>
        </w:r>
        <w:r>
          <w:rPr>
            <w:noProof/>
            <w:webHidden/>
          </w:rPr>
          <w:tab/>
        </w:r>
        <w:r>
          <w:rPr>
            <w:noProof/>
            <w:webHidden/>
          </w:rPr>
          <w:fldChar w:fldCharType="begin"/>
        </w:r>
        <w:r>
          <w:rPr>
            <w:noProof/>
            <w:webHidden/>
          </w:rPr>
          <w:instrText xml:space="preserve"> PAGEREF _Toc2249357 \h </w:instrText>
        </w:r>
        <w:r>
          <w:rPr>
            <w:noProof/>
            <w:webHidden/>
          </w:rPr>
        </w:r>
        <w:r>
          <w:rPr>
            <w:noProof/>
            <w:webHidden/>
          </w:rPr>
          <w:fldChar w:fldCharType="separate"/>
        </w:r>
        <w:r>
          <w:rPr>
            <w:noProof/>
            <w:webHidden/>
          </w:rPr>
          <w:t>24</w:t>
        </w:r>
        <w:r>
          <w:rPr>
            <w:noProof/>
            <w:webHidden/>
          </w:rPr>
          <w:fldChar w:fldCharType="end"/>
        </w:r>
      </w:hyperlink>
    </w:p>
    <w:p w:rsidR="00EE5392" w:rsidRDefault="00EE5392">
      <w:pPr>
        <w:pStyle w:val="TOC3"/>
        <w:rPr>
          <w:rFonts w:asciiTheme="minorHAnsi" w:eastAsiaTheme="minorEastAsia" w:hAnsiTheme="minorHAnsi" w:cstheme="minorBidi"/>
          <w:noProof/>
          <w:sz w:val="22"/>
          <w:szCs w:val="22"/>
        </w:rPr>
      </w:pPr>
      <w:hyperlink w:anchor="_Toc2249358" w:history="1">
        <w:r w:rsidRPr="006526B6">
          <w:rPr>
            <w:rStyle w:val="Hyperlink"/>
            <w:noProof/>
          </w:rPr>
          <w:t>3.2.7</w:t>
        </w:r>
        <w:r>
          <w:rPr>
            <w:rFonts w:asciiTheme="minorHAnsi" w:eastAsiaTheme="minorEastAsia" w:hAnsiTheme="minorHAnsi" w:cstheme="minorBidi"/>
            <w:noProof/>
            <w:sz w:val="22"/>
            <w:szCs w:val="22"/>
          </w:rPr>
          <w:tab/>
        </w:r>
        <w:r w:rsidRPr="006526B6">
          <w:rPr>
            <w:rStyle w:val="Hyperlink"/>
            <w:noProof/>
          </w:rPr>
          <w:t>Other Local Events</w:t>
        </w:r>
        <w:r>
          <w:rPr>
            <w:noProof/>
            <w:webHidden/>
          </w:rPr>
          <w:tab/>
        </w:r>
        <w:r>
          <w:rPr>
            <w:noProof/>
            <w:webHidden/>
          </w:rPr>
          <w:fldChar w:fldCharType="begin"/>
        </w:r>
        <w:r>
          <w:rPr>
            <w:noProof/>
            <w:webHidden/>
          </w:rPr>
          <w:instrText xml:space="preserve"> PAGEREF _Toc2249358 \h </w:instrText>
        </w:r>
        <w:r>
          <w:rPr>
            <w:noProof/>
            <w:webHidden/>
          </w:rPr>
        </w:r>
        <w:r>
          <w:rPr>
            <w:noProof/>
            <w:webHidden/>
          </w:rPr>
          <w:fldChar w:fldCharType="separate"/>
        </w:r>
        <w:r>
          <w:rPr>
            <w:noProof/>
            <w:webHidden/>
          </w:rPr>
          <w:t>24</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59" w:history="1">
        <w:r w:rsidRPr="006526B6">
          <w:rPr>
            <w:rStyle w:val="Hyperlink"/>
            <w:noProof/>
          </w:rPr>
          <w:t>4</w:t>
        </w:r>
        <w:r>
          <w:rPr>
            <w:rFonts w:asciiTheme="minorHAnsi" w:eastAsiaTheme="minorEastAsia" w:hAnsiTheme="minorHAnsi" w:cstheme="minorBidi"/>
            <w:b w:val="0"/>
            <w:bCs w:val="0"/>
            <w:noProof/>
            <w:sz w:val="22"/>
            <w:szCs w:val="22"/>
          </w:rPr>
          <w:tab/>
        </w:r>
        <w:r w:rsidRPr="006526B6">
          <w:rPr>
            <w:rStyle w:val="Hyperlink"/>
            <w:noProof/>
          </w:rPr>
          <w:t>Protocol Examples</w:t>
        </w:r>
        <w:r>
          <w:rPr>
            <w:noProof/>
            <w:webHidden/>
          </w:rPr>
          <w:tab/>
        </w:r>
        <w:r>
          <w:rPr>
            <w:noProof/>
            <w:webHidden/>
          </w:rPr>
          <w:fldChar w:fldCharType="begin"/>
        </w:r>
        <w:r>
          <w:rPr>
            <w:noProof/>
            <w:webHidden/>
          </w:rPr>
          <w:instrText xml:space="preserve"> PAGEREF _Toc2249359 \h </w:instrText>
        </w:r>
        <w:r>
          <w:rPr>
            <w:noProof/>
            <w:webHidden/>
          </w:rPr>
        </w:r>
        <w:r>
          <w:rPr>
            <w:noProof/>
            <w:webHidden/>
          </w:rPr>
          <w:fldChar w:fldCharType="separate"/>
        </w:r>
        <w:r>
          <w:rPr>
            <w:noProof/>
            <w:webHidden/>
          </w:rPr>
          <w:t>25</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60" w:history="1">
        <w:r w:rsidRPr="006526B6">
          <w:rPr>
            <w:rStyle w:val="Hyperlink"/>
            <w:noProof/>
          </w:rPr>
          <w:t>5</w:t>
        </w:r>
        <w:r>
          <w:rPr>
            <w:rFonts w:asciiTheme="minorHAnsi" w:eastAsiaTheme="minorEastAsia" w:hAnsiTheme="minorHAnsi" w:cstheme="minorBidi"/>
            <w:b w:val="0"/>
            <w:bCs w:val="0"/>
            <w:noProof/>
            <w:sz w:val="22"/>
            <w:szCs w:val="22"/>
          </w:rPr>
          <w:tab/>
        </w:r>
        <w:r w:rsidRPr="006526B6">
          <w:rPr>
            <w:rStyle w:val="Hyperlink"/>
            <w:noProof/>
          </w:rPr>
          <w:t>Security</w:t>
        </w:r>
        <w:r>
          <w:rPr>
            <w:noProof/>
            <w:webHidden/>
          </w:rPr>
          <w:tab/>
        </w:r>
        <w:r>
          <w:rPr>
            <w:noProof/>
            <w:webHidden/>
          </w:rPr>
          <w:fldChar w:fldCharType="begin"/>
        </w:r>
        <w:r>
          <w:rPr>
            <w:noProof/>
            <w:webHidden/>
          </w:rPr>
          <w:instrText xml:space="preserve"> PAGEREF _Toc2249360 \h </w:instrText>
        </w:r>
        <w:r>
          <w:rPr>
            <w:noProof/>
            <w:webHidden/>
          </w:rPr>
        </w:r>
        <w:r>
          <w:rPr>
            <w:noProof/>
            <w:webHidden/>
          </w:rPr>
          <w:fldChar w:fldCharType="separate"/>
        </w:r>
        <w:r>
          <w:rPr>
            <w:noProof/>
            <w:webHidden/>
          </w:rPr>
          <w:t>30</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61" w:history="1">
        <w:r w:rsidRPr="006526B6">
          <w:rPr>
            <w:rStyle w:val="Hyperlink"/>
            <w:noProof/>
          </w:rPr>
          <w:t>5.1</w:t>
        </w:r>
        <w:r>
          <w:rPr>
            <w:rFonts w:asciiTheme="minorHAnsi" w:eastAsiaTheme="minorEastAsia" w:hAnsiTheme="minorHAnsi" w:cstheme="minorBidi"/>
            <w:noProof/>
            <w:sz w:val="22"/>
            <w:szCs w:val="22"/>
          </w:rPr>
          <w:tab/>
        </w:r>
        <w:r w:rsidRPr="006526B6">
          <w:rPr>
            <w:rStyle w:val="Hyperlink"/>
            <w:noProof/>
          </w:rPr>
          <w:t>Security Considerations for Implementers</w:t>
        </w:r>
        <w:r>
          <w:rPr>
            <w:noProof/>
            <w:webHidden/>
          </w:rPr>
          <w:tab/>
        </w:r>
        <w:r>
          <w:rPr>
            <w:noProof/>
            <w:webHidden/>
          </w:rPr>
          <w:fldChar w:fldCharType="begin"/>
        </w:r>
        <w:r>
          <w:rPr>
            <w:noProof/>
            <w:webHidden/>
          </w:rPr>
          <w:instrText xml:space="preserve"> PAGEREF _Toc2249361 \h </w:instrText>
        </w:r>
        <w:r>
          <w:rPr>
            <w:noProof/>
            <w:webHidden/>
          </w:rPr>
        </w:r>
        <w:r>
          <w:rPr>
            <w:noProof/>
            <w:webHidden/>
          </w:rPr>
          <w:fldChar w:fldCharType="separate"/>
        </w:r>
        <w:r>
          <w:rPr>
            <w:noProof/>
            <w:webHidden/>
          </w:rPr>
          <w:t>30</w:t>
        </w:r>
        <w:r>
          <w:rPr>
            <w:noProof/>
            <w:webHidden/>
          </w:rPr>
          <w:fldChar w:fldCharType="end"/>
        </w:r>
      </w:hyperlink>
    </w:p>
    <w:p w:rsidR="00EE5392" w:rsidRDefault="00EE5392">
      <w:pPr>
        <w:pStyle w:val="TOC2"/>
        <w:rPr>
          <w:rFonts w:asciiTheme="minorHAnsi" w:eastAsiaTheme="minorEastAsia" w:hAnsiTheme="minorHAnsi" w:cstheme="minorBidi"/>
          <w:noProof/>
          <w:sz w:val="22"/>
          <w:szCs w:val="22"/>
        </w:rPr>
      </w:pPr>
      <w:hyperlink w:anchor="_Toc2249362" w:history="1">
        <w:r w:rsidRPr="006526B6">
          <w:rPr>
            <w:rStyle w:val="Hyperlink"/>
            <w:noProof/>
          </w:rPr>
          <w:t>5.2</w:t>
        </w:r>
        <w:r>
          <w:rPr>
            <w:rFonts w:asciiTheme="minorHAnsi" w:eastAsiaTheme="minorEastAsia" w:hAnsiTheme="minorHAnsi" w:cstheme="minorBidi"/>
            <w:noProof/>
            <w:sz w:val="22"/>
            <w:szCs w:val="22"/>
          </w:rPr>
          <w:tab/>
        </w:r>
        <w:r w:rsidRPr="006526B6">
          <w:rPr>
            <w:rStyle w:val="Hyperlink"/>
            <w:noProof/>
          </w:rPr>
          <w:t>Index of Security Parameters</w:t>
        </w:r>
        <w:r>
          <w:rPr>
            <w:noProof/>
            <w:webHidden/>
          </w:rPr>
          <w:tab/>
        </w:r>
        <w:r>
          <w:rPr>
            <w:noProof/>
            <w:webHidden/>
          </w:rPr>
          <w:fldChar w:fldCharType="begin"/>
        </w:r>
        <w:r>
          <w:rPr>
            <w:noProof/>
            <w:webHidden/>
          </w:rPr>
          <w:instrText xml:space="preserve"> PAGEREF _Toc2249362 \h </w:instrText>
        </w:r>
        <w:r>
          <w:rPr>
            <w:noProof/>
            <w:webHidden/>
          </w:rPr>
        </w:r>
        <w:r>
          <w:rPr>
            <w:noProof/>
            <w:webHidden/>
          </w:rPr>
          <w:fldChar w:fldCharType="separate"/>
        </w:r>
        <w:r>
          <w:rPr>
            <w:noProof/>
            <w:webHidden/>
          </w:rPr>
          <w:t>30</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63" w:history="1">
        <w:r w:rsidRPr="006526B6">
          <w:rPr>
            <w:rStyle w:val="Hyperlink"/>
            <w:noProof/>
          </w:rPr>
          <w:t>6</w:t>
        </w:r>
        <w:r>
          <w:rPr>
            <w:rFonts w:asciiTheme="minorHAnsi" w:eastAsiaTheme="minorEastAsia" w:hAnsiTheme="minorHAnsi" w:cstheme="minorBidi"/>
            <w:b w:val="0"/>
            <w:bCs w:val="0"/>
            <w:noProof/>
            <w:sz w:val="22"/>
            <w:szCs w:val="22"/>
          </w:rPr>
          <w:tab/>
        </w:r>
        <w:r w:rsidRPr="006526B6">
          <w:rPr>
            <w:rStyle w:val="Hyperlink"/>
            <w:noProof/>
          </w:rPr>
          <w:t>Appendix A: Product Behavior</w:t>
        </w:r>
        <w:r>
          <w:rPr>
            <w:noProof/>
            <w:webHidden/>
          </w:rPr>
          <w:tab/>
        </w:r>
        <w:r>
          <w:rPr>
            <w:noProof/>
            <w:webHidden/>
          </w:rPr>
          <w:fldChar w:fldCharType="begin"/>
        </w:r>
        <w:r>
          <w:rPr>
            <w:noProof/>
            <w:webHidden/>
          </w:rPr>
          <w:instrText xml:space="preserve"> PAGEREF _Toc2249363 \h </w:instrText>
        </w:r>
        <w:r>
          <w:rPr>
            <w:noProof/>
            <w:webHidden/>
          </w:rPr>
        </w:r>
        <w:r>
          <w:rPr>
            <w:noProof/>
            <w:webHidden/>
          </w:rPr>
          <w:fldChar w:fldCharType="separate"/>
        </w:r>
        <w:r>
          <w:rPr>
            <w:noProof/>
            <w:webHidden/>
          </w:rPr>
          <w:t>31</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64" w:history="1">
        <w:r w:rsidRPr="006526B6">
          <w:rPr>
            <w:rStyle w:val="Hyperlink"/>
            <w:noProof/>
          </w:rPr>
          <w:t>7</w:t>
        </w:r>
        <w:r>
          <w:rPr>
            <w:rFonts w:asciiTheme="minorHAnsi" w:eastAsiaTheme="minorEastAsia" w:hAnsiTheme="minorHAnsi" w:cstheme="minorBidi"/>
            <w:b w:val="0"/>
            <w:bCs w:val="0"/>
            <w:noProof/>
            <w:sz w:val="22"/>
            <w:szCs w:val="22"/>
          </w:rPr>
          <w:tab/>
        </w:r>
        <w:r w:rsidRPr="006526B6">
          <w:rPr>
            <w:rStyle w:val="Hyperlink"/>
            <w:noProof/>
          </w:rPr>
          <w:t>Change Tracking</w:t>
        </w:r>
        <w:r>
          <w:rPr>
            <w:noProof/>
            <w:webHidden/>
          </w:rPr>
          <w:tab/>
        </w:r>
        <w:r>
          <w:rPr>
            <w:noProof/>
            <w:webHidden/>
          </w:rPr>
          <w:fldChar w:fldCharType="begin"/>
        </w:r>
        <w:r>
          <w:rPr>
            <w:noProof/>
            <w:webHidden/>
          </w:rPr>
          <w:instrText xml:space="preserve"> PAGEREF _Toc2249364 \h </w:instrText>
        </w:r>
        <w:r>
          <w:rPr>
            <w:noProof/>
            <w:webHidden/>
          </w:rPr>
        </w:r>
        <w:r>
          <w:rPr>
            <w:noProof/>
            <w:webHidden/>
          </w:rPr>
          <w:fldChar w:fldCharType="separate"/>
        </w:r>
        <w:r>
          <w:rPr>
            <w:noProof/>
            <w:webHidden/>
          </w:rPr>
          <w:t>32</w:t>
        </w:r>
        <w:r>
          <w:rPr>
            <w:noProof/>
            <w:webHidden/>
          </w:rPr>
          <w:fldChar w:fldCharType="end"/>
        </w:r>
      </w:hyperlink>
    </w:p>
    <w:p w:rsidR="00EE5392" w:rsidRDefault="00EE5392">
      <w:pPr>
        <w:pStyle w:val="TOC1"/>
        <w:rPr>
          <w:rFonts w:asciiTheme="minorHAnsi" w:eastAsiaTheme="minorEastAsia" w:hAnsiTheme="minorHAnsi" w:cstheme="minorBidi"/>
          <w:b w:val="0"/>
          <w:bCs w:val="0"/>
          <w:noProof/>
          <w:sz w:val="22"/>
          <w:szCs w:val="22"/>
        </w:rPr>
      </w:pPr>
      <w:hyperlink w:anchor="_Toc2249365" w:history="1">
        <w:r w:rsidRPr="006526B6">
          <w:rPr>
            <w:rStyle w:val="Hyperlink"/>
            <w:noProof/>
          </w:rPr>
          <w:t>8</w:t>
        </w:r>
        <w:r>
          <w:rPr>
            <w:rFonts w:asciiTheme="minorHAnsi" w:eastAsiaTheme="minorEastAsia" w:hAnsiTheme="minorHAnsi" w:cstheme="minorBidi"/>
            <w:b w:val="0"/>
            <w:bCs w:val="0"/>
            <w:noProof/>
            <w:sz w:val="22"/>
            <w:szCs w:val="22"/>
          </w:rPr>
          <w:tab/>
        </w:r>
        <w:r w:rsidRPr="006526B6">
          <w:rPr>
            <w:rStyle w:val="Hyperlink"/>
            <w:noProof/>
          </w:rPr>
          <w:t>Index</w:t>
        </w:r>
        <w:r>
          <w:rPr>
            <w:noProof/>
            <w:webHidden/>
          </w:rPr>
          <w:tab/>
        </w:r>
        <w:r>
          <w:rPr>
            <w:noProof/>
            <w:webHidden/>
          </w:rPr>
          <w:fldChar w:fldCharType="begin"/>
        </w:r>
        <w:r>
          <w:rPr>
            <w:noProof/>
            <w:webHidden/>
          </w:rPr>
          <w:instrText xml:space="preserve"> PAGEREF _Toc2249365 \h </w:instrText>
        </w:r>
        <w:r>
          <w:rPr>
            <w:noProof/>
            <w:webHidden/>
          </w:rPr>
        </w:r>
        <w:r>
          <w:rPr>
            <w:noProof/>
            <w:webHidden/>
          </w:rPr>
          <w:fldChar w:fldCharType="separate"/>
        </w:r>
        <w:r>
          <w:rPr>
            <w:noProof/>
            <w:webHidden/>
          </w:rPr>
          <w:t>33</w:t>
        </w:r>
        <w:r>
          <w:rPr>
            <w:noProof/>
            <w:webHidden/>
          </w:rPr>
          <w:fldChar w:fldCharType="end"/>
        </w:r>
      </w:hyperlink>
    </w:p>
    <w:p w:rsidR="00D24C92" w:rsidRDefault="00EE5392">
      <w:r>
        <w:fldChar w:fldCharType="end"/>
      </w:r>
    </w:p>
    <w:p w:rsidR="00D24C92" w:rsidRDefault="00EE5392">
      <w:pPr>
        <w:pStyle w:val="Heading1"/>
      </w:pPr>
      <w:bookmarkStart w:id="1" w:name="section_2947689629db4f218311d7f1e492aac1"/>
      <w:bookmarkStart w:id="2" w:name="_Toc224928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D24C92" w:rsidRDefault="00EE5392">
      <w:r>
        <w:t xml:space="preserve">The .NET NegotiateStream Protocol provides mutually authenticated and confidential communication over a TCP connection. It defines a framing mechanism used to transfer Generic Security Service Application Program Interface (GSS-API) </w:t>
      </w:r>
      <w:hyperlink w:anchor="gt_6b49ccf2-3d93-4d1e-9ecd-e5e7873eec24">
        <w:r>
          <w:rPr>
            <w:rStyle w:val="HyperlinkGreen"/>
            <w:b/>
          </w:rPr>
          <w:t>security tokens</w:t>
        </w:r>
      </w:hyperlink>
      <w:r>
        <w:t xml:space="preserve"> between a client and server. It also defines a framing mechanism used to transfer signed and/or encrypted application data once the GSS-API security context initialization has completed. It uses the Si</w:t>
      </w:r>
      <w:r>
        <w:t>mple and Protected Generic Security Service Application Program Interface (GSS-API) Negotiation (SPNEGO) mechanism for security services (authentication, key derivation, and data encryption and decryption).</w:t>
      </w:r>
    </w:p>
    <w:p w:rsidR="00D24C92" w:rsidRDefault="00EE5392">
      <w:r>
        <w:t>Sections 1.5, 1.8, 1.9, 2, and 3 of this specific</w:t>
      </w:r>
      <w:r>
        <w:t>ation are normative. All other sections and examples in this specification are informative.</w:t>
      </w:r>
    </w:p>
    <w:p w:rsidR="00D24C92" w:rsidRDefault="00EE5392">
      <w:pPr>
        <w:pStyle w:val="Heading2"/>
      </w:pPr>
      <w:bookmarkStart w:id="3" w:name="section_da36c55efe404ed7b3b057eb0fd03a29"/>
      <w:bookmarkStart w:id="4" w:name="_Toc2249290"/>
      <w:r>
        <w:t>Glossary</w:t>
      </w:r>
      <w:bookmarkEnd w:id="3"/>
      <w:bookmarkEnd w:id="4"/>
      <w:r>
        <w:fldChar w:fldCharType="begin"/>
      </w:r>
      <w:r>
        <w:instrText xml:space="preserve"> XE "Glossary" </w:instrText>
      </w:r>
      <w:r>
        <w:fldChar w:fldCharType="end"/>
      </w:r>
    </w:p>
    <w:p w:rsidR="00D24C92" w:rsidRDefault="00EE5392">
      <w:r>
        <w:t>This document uses the following terms:</w:t>
      </w:r>
    </w:p>
    <w:p w:rsidR="00D24C92" w:rsidRDefault="00EE5392">
      <w:pPr>
        <w:ind w:left="548" w:hanging="274"/>
      </w:pPr>
      <w:bookmarkStart w:id="5" w:name="gt_d6a282ce-b1da-41e1-b05a-22f777a5c1fe"/>
      <w:r>
        <w:rPr>
          <w:b/>
        </w:rPr>
        <w:t>Kerberos</w:t>
      </w:r>
      <w:r>
        <w:t>: An authentication system that enables two parties to exchange private information across</w:t>
      </w:r>
      <w:r>
        <w:t xml:space="preserve"> an otherwise open network by assigning a unique key (called a ticket) to each user that logs on to the network and then embedding these tickets into messages sent by the users. For more information, see </w:t>
      </w:r>
      <w:hyperlink r:id="rId15" w:anchor="Section_2a32282edd484ad9a542609804b02cc9">
        <w:r>
          <w:rPr>
            <w:rStyle w:val="Hyperlink"/>
          </w:rPr>
          <w:t>[MS-KILE]</w:t>
        </w:r>
      </w:hyperlink>
      <w:r>
        <w:t>.</w:t>
      </w:r>
      <w:bookmarkEnd w:id="5"/>
    </w:p>
    <w:p w:rsidR="00D24C92" w:rsidRDefault="00EE5392">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D24C92" w:rsidRDefault="00EE5392">
      <w:pPr>
        <w:ind w:left="548" w:hanging="274"/>
      </w:pPr>
      <w:bookmarkStart w:id="7" w:name="gt_fb216516-748b-4873-8bdd-64c5f4da9920"/>
      <w:r>
        <w:rPr>
          <w:b/>
        </w:rPr>
        <w:t>Security Support Provider Interface (SSPI)</w:t>
      </w:r>
      <w:r>
        <w:t xml:space="preserve">: An API that allows connected </w:t>
      </w:r>
      <w:r>
        <w:t>applications to call one of several security providers to establish authenticated connections and to exchange data securely over those connections. It is equivalent to Generic Security Services (GSS)-API, and the two are on-the-wire compatible.</w:t>
      </w:r>
      <w:bookmarkEnd w:id="7"/>
    </w:p>
    <w:p w:rsidR="00D24C92" w:rsidRDefault="00EE5392">
      <w:pPr>
        <w:ind w:left="548" w:hanging="274"/>
      </w:pPr>
      <w:bookmarkStart w:id="8" w:name="gt_6b49ccf2-3d93-4d1e-9ecd-e5e7873eec24"/>
      <w:r>
        <w:rPr>
          <w:b/>
        </w:rPr>
        <w:t>security to</w:t>
      </w:r>
      <w:r>
        <w:rPr>
          <w:b/>
        </w:rPr>
        <w:t>ken</w:t>
      </w:r>
      <w:r>
        <w:t>: An opaque message or data packet produced by a Generic Security Services (GSS)-style authentication package and carried by the application protocol. The application has no visibility into the contents of the token.</w:t>
      </w:r>
      <w:bookmarkEnd w:id="8"/>
    </w:p>
    <w:p w:rsidR="00D24C92" w:rsidRDefault="00EE5392">
      <w:pPr>
        <w:ind w:left="548" w:hanging="274"/>
      </w:pPr>
      <w:r>
        <w:rPr>
          <w:b/>
        </w:rPr>
        <w:t xml:space="preserve">MAY, SHOULD, MUST, SHOULD NOT, MUST </w:t>
      </w:r>
      <w:r>
        <w:rPr>
          <w:b/>
        </w:rPr>
        <w:t>NOT:</w:t>
      </w:r>
      <w:r>
        <w:t xml:space="preserve"> These terms (in all caps) are used as defined in </w:t>
      </w:r>
      <w:hyperlink r:id="rId16">
        <w:r>
          <w:rPr>
            <w:rStyle w:val="Hyperlink"/>
          </w:rPr>
          <w:t>[RFC2119]</w:t>
        </w:r>
      </w:hyperlink>
      <w:r>
        <w:t>. All statements of optional behavior use either MAY, SHOULD, or SHOULD NOT.</w:t>
      </w:r>
    </w:p>
    <w:p w:rsidR="00D24C92" w:rsidRDefault="00EE5392">
      <w:pPr>
        <w:pStyle w:val="Heading2"/>
      </w:pPr>
      <w:bookmarkStart w:id="9" w:name="section_e6b24db050f146f48ec14ecbc3ef7e95"/>
      <w:bookmarkStart w:id="10" w:name="_Toc2249291"/>
      <w:r>
        <w:t>References</w:t>
      </w:r>
      <w:bookmarkEnd w:id="9"/>
      <w:bookmarkEnd w:id="10"/>
      <w:r>
        <w:fldChar w:fldCharType="begin"/>
      </w:r>
      <w:r>
        <w:instrText xml:space="preserve"> XE "References" </w:instrText>
      </w:r>
      <w:r>
        <w:fldChar w:fldCharType="end"/>
      </w:r>
    </w:p>
    <w:p w:rsidR="00D24C92" w:rsidRDefault="00EE5392">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17" w:history="1">
        <w:r w:rsidRPr="00874DB6">
          <w:rPr>
            <w:rStyle w:val="Hyperlink"/>
          </w:rPr>
          <w:t>Errata</w:t>
        </w:r>
      </w:hyperlink>
      <w:r w:rsidRPr="00301053">
        <w:t xml:space="preserve">.  </w:t>
      </w:r>
    </w:p>
    <w:p w:rsidR="00D24C92" w:rsidRDefault="00EE5392">
      <w:pPr>
        <w:pStyle w:val="Heading3"/>
      </w:pPr>
      <w:bookmarkStart w:id="11" w:name="section_ba79a6345e904868814bc25ba46f6f01"/>
      <w:bookmarkStart w:id="12" w:name="_Toc2249292"/>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4C92" w:rsidRDefault="00EE539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D24C92" w:rsidRDefault="00EE5392">
      <w:pPr>
        <w:spacing w:after="200"/>
      </w:pPr>
      <w:r>
        <w:t>[MS-ERREF] Microsoft Corporation, "</w:t>
      </w:r>
      <w:hyperlink r:id="rId19" w:anchor="Section_1bc92ddfb79e413cbbaa99a5281a6c90">
        <w:r>
          <w:rPr>
            <w:rStyle w:val="Hyperlink"/>
          </w:rPr>
          <w:t>Windows Error Codes</w:t>
        </w:r>
      </w:hyperlink>
      <w:r>
        <w:t>".</w:t>
      </w:r>
    </w:p>
    <w:p w:rsidR="00D24C92" w:rsidRDefault="00EE5392">
      <w:pPr>
        <w:spacing w:after="200"/>
      </w:pPr>
      <w:r>
        <w:t>[MS-NLMP] Microsoft Corporation, "</w:t>
      </w:r>
      <w:hyperlink r:id="rId20" w:anchor="Section_b38c36ed28044868a9ff8dd3182128e4">
        <w:r>
          <w:rPr>
            <w:rStyle w:val="Hyperlink"/>
          </w:rPr>
          <w:t>NT LAN Manager (NTLM) Authentication Protocol</w:t>
        </w:r>
      </w:hyperlink>
      <w:r>
        <w:t>".</w:t>
      </w:r>
    </w:p>
    <w:p w:rsidR="00D24C92" w:rsidRDefault="00EE5392">
      <w:pPr>
        <w:spacing w:after="200"/>
      </w:pPr>
      <w:r>
        <w:t>[MS-SPNG] Microsoft Corporation, "</w:t>
      </w:r>
      <w:hyperlink r:id="rId21" w:anchor="Section_f377a379c24f4a0fa3eb0d835389e28a">
        <w:r>
          <w:rPr>
            <w:rStyle w:val="Hyperlink"/>
          </w:rPr>
          <w:t>Simple and Protected GSS-API Negotiation Mechanism (SPNEGO) Ext</w:t>
        </w:r>
        <w:r>
          <w:rPr>
            <w:rStyle w:val="Hyperlink"/>
          </w:rPr>
          <w:t>ension</w:t>
        </w:r>
      </w:hyperlink>
      <w:r>
        <w:t>".</w:t>
      </w:r>
    </w:p>
    <w:p w:rsidR="00D24C92" w:rsidRDefault="00EE5392">
      <w:pPr>
        <w:spacing w:after="200"/>
      </w:pPr>
      <w:r>
        <w:lastRenderedPageBreak/>
        <w:t xml:space="preserve">[RFC2119] Bradner, S., "Key words for use in RFCs to Indicate Requirement Levels", BCP 14, RFC 2119, March 1997, </w:t>
      </w:r>
      <w:hyperlink r:id="rId22">
        <w:r>
          <w:rPr>
            <w:rStyle w:val="Hyperlink"/>
          </w:rPr>
          <w:t>http://www.rfc-editor.org/rfc/rfc2119.txt</w:t>
        </w:r>
      </w:hyperlink>
    </w:p>
    <w:p w:rsidR="00D24C92" w:rsidRDefault="00EE5392">
      <w:pPr>
        <w:spacing w:after="200"/>
      </w:pPr>
      <w:r>
        <w:t>[RFC2743] Linn, J., "Generi</w:t>
      </w:r>
      <w:r>
        <w:t xml:space="preserve">c Security Service Application Program Interface Version 2, Update 1", RFC 2743, January 2000, </w:t>
      </w:r>
      <w:hyperlink r:id="rId23">
        <w:r>
          <w:rPr>
            <w:rStyle w:val="Hyperlink"/>
          </w:rPr>
          <w:t>http://www.rfc-editor.org/rfc/rfc2743.txt</w:t>
        </w:r>
      </w:hyperlink>
    </w:p>
    <w:p w:rsidR="00D24C92" w:rsidRDefault="00EE5392">
      <w:pPr>
        <w:spacing w:after="200"/>
      </w:pPr>
      <w:r>
        <w:t>[RFC4178] Zhu, L., Leach, P., Jaganathan, K., and Inge</w:t>
      </w:r>
      <w:r>
        <w:t xml:space="preserve">rsoll, W., "The Simple and Protected Generic Security Service Application Program Interface (GSS-API) Negotiation Mechanism", RFC 4178, October 2005, </w:t>
      </w:r>
      <w:hyperlink r:id="rId24">
        <w:r>
          <w:rPr>
            <w:rStyle w:val="Hyperlink"/>
          </w:rPr>
          <w:t>https://www.rfc-editor.org/rfc/rfc4178.tx</w:t>
        </w:r>
        <w:r>
          <w:rPr>
            <w:rStyle w:val="Hyperlink"/>
          </w:rPr>
          <w:t>t</w:t>
        </w:r>
      </w:hyperlink>
    </w:p>
    <w:p w:rsidR="00D24C92" w:rsidRDefault="00EE5392">
      <w:pPr>
        <w:pStyle w:val="Heading3"/>
      </w:pPr>
      <w:bookmarkStart w:id="13" w:name="section_d631da667aa14ccaab6911e317f14e47"/>
      <w:bookmarkStart w:id="14" w:name="_Toc2249293"/>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24C92" w:rsidRDefault="00EE5392">
      <w:pPr>
        <w:spacing w:after="200"/>
      </w:pPr>
      <w:r>
        <w:t>[MS-KILE] Microsoft Corporation, "</w:t>
      </w:r>
      <w:hyperlink r:id="rId25" w:anchor="Section_2a32282edd484ad9a542609804b02cc9">
        <w:r>
          <w:rPr>
            <w:rStyle w:val="Hyperlink"/>
          </w:rPr>
          <w:t>Kerberos Protocol Extensions</w:t>
        </w:r>
      </w:hyperlink>
      <w:r>
        <w:t>".</w:t>
      </w:r>
    </w:p>
    <w:p w:rsidR="00D24C92" w:rsidRDefault="00EE5392">
      <w:pPr>
        <w:spacing w:after="200"/>
      </w:pPr>
      <w:r>
        <w:t>[MS-NETOD] Microsoft Corp</w:t>
      </w:r>
      <w:r>
        <w:t>oration, "</w:t>
      </w:r>
      <w:hyperlink r:id="rId26" w:anchor="Section_bcca8164da0843f2a983c34ed99171b0">
        <w:r>
          <w:rPr>
            <w:rStyle w:val="Hyperlink"/>
          </w:rPr>
          <w:t>Microsoft .NET Framework Protocols Overview</w:t>
        </w:r>
      </w:hyperlink>
      <w:r>
        <w:t>".</w:t>
      </w:r>
    </w:p>
    <w:p w:rsidR="00D24C92" w:rsidRDefault="00EE5392">
      <w:pPr>
        <w:spacing w:after="200"/>
      </w:pPr>
      <w:r>
        <w:t>[RFC4120] Neuman, C., Yu, T., Hartman, S., and Raeburn, K., "The Kerberos Network Authentication Service (V5)", RFC 4120</w:t>
      </w:r>
      <w:r>
        <w:t xml:space="preserve">, July 2005, </w:t>
      </w:r>
      <w:hyperlink r:id="rId27">
        <w:r>
          <w:rPr>
            <w:rStyle w:val="Hyperlink"/>
          </w:rPr>
          <w:t>https://www.rfc-editor.org/rfc/rfc4120.txt</w:t>
        </w:r>
      </w:hyperlink>
    </w:p>
    <w:p w:rsidR="00D24C92" w:rsidRDefault="00EE5392">
      <w:pPr>
        <w:spacing w:after="200"/>
      </w:pPr>
      <w:r>
        <w:t xml:space="preserve">[RFC5246] Dierks, T., and Rescorla, E., "The Transport Layer Security (TLS) Protocol Version 1.2", RFC 5246, August 2008, </w:t>
      </w:r>
      <w:hyperlink r:id="rId28">
        <w:r>
          <w:rPr>
            <w:rStyle w:val="Hyperlink"/>
          </w:rPr>
          <w:t>http://www.ietf.org/rfc/rfc5246.txt</w:t>
        </w:r>
      </w:hyperlink>
    </w:p>
    <w:p w:rsidR="00D24C92" w:rsidRDefault="00EE5392">
      <w:pPr>
        <w:pStyle w:val="Heading2"/>
      </w:pPr>
      <w:bookmarkStart w:id="15" w:name="section_aaa2adb834a0461c941efca1319c5a50"/>
      <w:bookmarkStart w:id="16" w:name="_Toc2249294"/>
      <w:r>
        <w:t>Overview</w:t>
      </w:r>
      <w:bookmarkEnd w:id="15"/>
      <w:bookmarkEnd w:id="16"/>
      <w:r>
        <w:fldChar w:fldCharType="begin"/>
      </w:r>
      <w:r>
        <w:instrText xml:space="preserve"> XE "Overview (synopsis)" </w:instrText>
      </w:r>
      <w:r>
        <w:fldChar w:fldCharType="end"/>
      </w:r>
      <w:r>
        <w:fldChar w:fldCharType="begin"/>
      </w:r>
      <w:r>
        <w:instrText xml:space="preserve"> XE "Overview (synopsis)"</w:instrText>
      </w:r>
      <w:r>
        <w:fldChar w:fldCharType="end"/>
      </w:r>
    </w:p>
    <w:p w:rsidR="00D24C92" w:rsidRDefault="00EE5392">
      <w:r>
        <w:t>The .NET NegotiateStream Protocol was introduced to address the need for a simple and lightweight authe</w:t>
      </w:r>
      <w:r>
        <w:t>ntication and security mechanism between a client and a server when the client or server needs direct access to the TCP stream. A key benefit is that authentication is accomplished without the use of digital certificates, as is required by the Transport La</w:t>
      </w:r>
      <w:r>
        <w:t xml:space="preserve">yer Security (TLS) protocol </w:t>
      </w:r>
      <w:hyperlink r:id="rId29">
        <w:r>
          <w:rPr>
            <w:rStyle w:val="Hyperlink"/>
          </w:rPr>
          <w:t>[RFC5246]</w:t>
        </w:r>
      </w:hyperlink>
      <w:r>
        <w:t xml:space="preserve">. The .NET NegotiateStream Protocol provides a means for framing GSS-API Negotiation (as specified in </w:t>
      </w:r>
      <w:hyperlink r:id="rId30">
        <w:r>
          <w:rPr>
            <w:rStyle w:val="Hyperlink"/>
          </w:rPr>
          <w:t>[RFC4178]</w:t>
        </w:r>
      </w:hyperlink>
      <w:r>
        <w:t>) over a TCP stream. This is used to negotiate the security context for communication between a client and a server. The client and server can then exchange data protected by the negotiated security context.</w:t>
      </w:r>
    </w:p>
    <w:p w:rsidR="00D24C92" w:rsidRDefault="00EE5392">
      <w:r>
        <w:t xml:space="preserve">The .NET NegotiateStream </w:t>
      </w:r>
      <w:r>
        <w:t>Protocol uses the SPNEGO mechanism to determine which underlying security protocol to use. The .NET NegotiateStream Protocol can also forego negotiation with SPNEGO and use NTLM authentication directly.</w:t>
      </w:r>
    </w:p>
    <w:p w:rsidR="00D24C92" w:rsidRDefault="00EE5392">
      <w:r>
        <w:t xml:space="preserve">This protocol enables: </w:t>
      </w:r>
    </w:p>
    <w:p w:rsidR="00D24C92" w:rsidRDefault="00EE5392">
      <w:pPr>
        <w:pStyle w:val="ListParagraph"/>
        <w:numPr>
          <w:ilvl w:val="0"/>
          <w:numId w:val="47"/>
        </w:numPr>
      </w:pPr>
      <w:r>
        <w:t>Client and/or server authenti</w:t>
      </w:r>
      <w:r>
        <w:t>cation</w:t>
      </w:r>
    </w:p>
    <w:p w:rsidR="00D24C92" w:rsidRDefault="00EE5392">
      <w:pPr>
        <w:pStyle w:val="ListParagraph"/>
        <w:numPr>
          <w:ilvl w:val="0"/>
          <w:numId w:val="47"/>
        </w:numPr>
      </w:pPr>
      <w:r>
        <w:t>Data confidentiality and integrity</w:t>
      </w:r>
    </w:p>
    <w:p w:rsidR="00D24C92" w:rsidRDefault="00EE5392">
      <w:r>
        <w:t>The .NET NegotiateStream Protocol performs these functions in two phases: a security context negotiation phase and a data transfer phase.</w:t>
      </w:r>
    </w:p>
    <w:p w:rsidR="00D24C92" w:rsidRDefault="00EE5392">
      <w:r>
        <w:t>The security context negotiation allows for the selection of mechanisms to p</w:t>
      </w:r>
      <w:r>
        <w:t xml:space="preserve">rotect the authenticity and confidentiality of data that will be subsequently exchanged. SPNEGO is used to select the underlying security protocol, and the security context is negotiated between the client and server in a set of opaque </w:t>
      </w:r>
      <w:hyperlink w:anchor="gt_6b49ccf2-3d93-4d1e-9ecd-e5e7873eec24">
        <w:r>
          <w:rPr>
            <w:rStyle w:val="HyperlinkGreen"/>
            <w:b/>
          </w:rPr>
          <w:t>security tokens</w:t>
        </w:r>
      </w:hyperlink>
      <w:r>
        <w:t xml:space="preserve"> generated by the SPNEGO GSS-API mechanism, which are transferred between client and server over a TCP connection by use of a message framing protocol defined in this document. This context negotiati</w:t>
      </w:r>
      <w:r>
        <w:t>on is initiated by the client, and several messages can be exchanged before the security context negotiation is complete. When the negotiation is completed, the client and server have agreed upon the necessary authentication, data integrity, and confidenti</w:t>
      </w:r>
      <w:r>
        <w:t>ality mechanisms. These mechanisms will be used to secure subsequent data exchanges between the client and the server.</w:t>
      </w:r>
    </w:p>
    <w:p w:rsidR="00D24C92" w:rsidRDefault="00EE5392">
      <w:r>
        <w:t xml:space="preserve">After the security context has been successfully negotiated, the client and server exchange data that is protected using the agreed-upon </w:t>
      </w:r>
      <w:r>
        <w:t xml:space="preserve">authentication, integrity, and confidentiality mechanisms. The </w:t>
      </w:r>
      <w:r>
        <w:lastRenderedPageBreak/>
        <w:t>server can initiate a data transfer to the client, or the client can initiate a data transfer to the server. A data transfer can happen at any time after the security context negotiation is com</w:t>
      </w:r>
      <w:r>
        <w:t>plete.</w:t>
      </w:r>
    </w:p>
    <w:p w:rsidR="00D24C92" w:rsidRDefault="00EE5392">
      <w:r>
        <w:t>An error in the negotiation process or the data transfer process invalidates the stream, and a new security context has to be renegotiated. The reason for the failure to negotiate a security context is communicated to the other application taking pa</w:t>
      </w:r>
      <w:r>
        <w:t>rt in the negotiation. An error in the data transfer process can include transfer of data with an authentication, integrity, or confidentiality mechanism different from what was negotiated.</w:t>
      </w:r>
    </w:p>
    <w:p w:rsidR="00D24C92" w:rsidRDefault="00EE5392">
      <w:pPr>
        <w:pStyle w:val="Heading2"/>
      </w:pPr>
      <w:bookmarkStart w:id="17" w:name="section_67609b418d5a4c9392e5f62054b0c4b7"/>
      <w:bookmarkStart w:id="18" w:name="_Toc2249295"/>
      <w:r>
        <w:t>Relationship to Other Protocols</w:t>
      </w:r>
      <w:bookmarkEnd w:id="17"/>
      <w:bookmarkEnd w:id="18"/>
      <w:r>
        <w:fldChar w:fldCharType="begin"/>
      </w:r>
      <w:r>
        <w:instrText xml:space="preserve"> XE "Relationship to other protocol</w:instrText>
      </w:r>
      <w:r>
        <w:instrText xml:space="preserve">s" </w:instrText>
      </w:r>
      <w:r>
        <w:fldChar w:fldCharType="end"/>
      </w:r>
      <w:r>
        <w:fldChar w:fldCharType="begin"/>
      </w:r>
      <w:r>
        <w:instrText xml:space="preserve"> XE "Relationship to other protocols"</w:instrText>
      </w:r>
      <w:r>
        <w:fldChar w:fldCharType="end"/>
      </w:r>
    </w:p>
    <w:p w:rsidR="00D24C92" w:rsidRDefault="00EE5392">
      <w:r>
        <w:t>The .NET NegotiateStream Protocol relies on TCP for transport, and it relies on the SPNEGO security protocol and the NTLM security protocol for authentication and message security. If the client application requ</w:t>
      </w:r>
      <w:r>
        <w:t xml:space="preserve">ests data integrity protection or confidentiality, the .NET NegotiateStream Protocol performs authentication and negotiates a security protocol to be used to provide these features through the exchange of opaque </w:t>
      </w:r>
      <w:hyperlink w:anchor="gt_6b49ccf2-3d93-4d1e-9ecd-e5e7873eec24">
        <w:r>
          <w:rPr>
            <w:rStyle w:val="HyperlinkGreen"/>
            <w:b/>
          </w:rPr>
          <w:t>security tokens</w:t>
        </w:r>
      </w:hyperlink>
      <w:r>
        <w:t xml:space="preserve"> generated by the SPNEGO GSS-API mechanism. If the client application protocol does not request either of these features, the .NET NegotiateStream Protocol performs authentication through the exchange of opaque security tok</w:t>
      </w:r>
      <w:r>
        <w:t>ens generated by the NTLM GSS-API mechanism.</w:t>
      </w:r>
    </w:p>
    <w:p w:rsidR="00D24C92" w:rsidRDefault="00EE5392">
      <w:r>
        <w:t xml:space="preserve">The .NET NegotiateStream Protocol provides an alternative to other security protocols, such as TLS </w:t>
      </w:r>
      <w:hyperlink r:id="rId31">
        <w:r>
          <w:rPr>
            <w:rStyle w:val="Hyperlink"/>
          </w:rPr>
          <w:t>[RFC5246]</w:t>
        </w:r>
      </w:hyperlink>
      <w:r>
        <w:t>, which provide for authentication, i</w:t>
      </w:r>
      <w:r>
        <w:t>ntegrity protection, and encryption of data exchanged by a higher-level protocol. Whereas TLS requires the client and server to maintain valid digital certificates with private keys to authenticate each other and establish key material for signing and encr</w:t>
      </w:r>
      <w:r>
        <w:t>ypting application data, the .NET NegotiateStream Protocol allows authentication and key exchange to be performed securely without the need for digital certificates through the use of SPNEGO and NTLM.</w:t>
      </w:r>
    </w:p>
    <w:p w:rsidR="00D24C92" w:rsidRDefault="00EE5392">
      <w:pPr>
        <w:pStyle w:val="Heading2"/>
      </w:pPr>
      <w:bookmarkStart w:id="19" w:name="section_d2ab8403f905469390b6ced94b3b88a5"/>
      <w:bookmarkStart w:id="20" w:name="_Toc2249296"/>
      <w:r>
        <w:t>Prerequisites/Preconditions</w:t>
      </w:r>
      <w:bookmarkEnd w:id="19"/>
      <w:bookmarkEnd w:id="20"/>
      <w:r>
        <w:fldChar w:fldCharType="begin"/>
      </w:r>
      <w:r>
        <w:instrText xml:space="preserve"> XE "Prerequisites" </w:instrText>
      </w:r>
      <w:r>
        <w:fldChar w:fldCharType="end"/>
      </w:r>
      <w:r>
        <w:fldChar w:fldCharType="begin"/>
      </w:r>
      <w:r>
        <w:instrText xml:space="preserve"> XE "P</w:instrText>
      </w:r>
      <w:r>
        <w:instrText xml:space="preserve">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D24C92" w:rsidRDefault="00EE5392">
      <w:r>
        <w:t>This protocol assumes that a TCP connection has been established between client and server.</w:t>
      </w:r>
    </w:p>
    <w:p w:rsidR="00D24C92" w:rsidRDefault="00EE5392">
      <w:pPr>
        <w:pStyle w:val="Heading2"/>
      </w:pPr>
      <w:bookmarkStart w:id="21" w:name="section_0287a7019f1646cd94e3f8fee2db4db6"/>
      <w:bookmarkStart w:id="22" w:name="_Toc2249297"/>
      <w:r>
        <w:t>Applicability Statement</w:t>
      </w:r>
      <w:bookmarkEnd w:id="21"/>
      <w:bookmarkEnd w:id="22"/>
      <w:r>
        <w:fldChar w:fldCharType="begin"/>
      </w:r>
      <w:r>
        <w:instrText xml:space="preserve"> XE "Applicability" </w:instrText>
      </w:r>
      <w:r>
        <w:fldChar w:fldCharType="end"/>
      </w:r>
      <w:r>
        <w:fldChar w:fldCharType="begin"/>
      </w:r>
      <w:r>
        <w:instrText xml:space="preserve"> XE "Applicability"</w:instrText>
      </w:r>
      <w:r>
        <w:fldChar w:fldCharType="end"/>
      </w:r>
    </w:p>
    <w:p w:rsidR="00D24C92" w:rsidRDefault="00EE5392">
      <w:r>
        <w:t>The .NET NegotiateStream Protocol is d</w:t>
      </w:r>
      <w:r>
        <w:t>esigned to secure information transmitted between a client and a server. The protocol provides security services without using digital certificates, and is thus useful to secure network traffic when the use of certificates is not an option. The .NET Negoti</w:t>
      </w:r>
      <w:r>
        <w:t xml:space="preserve">ateStream Protocol uses SPNEGO (which selects between </w:t>
      </w:r>
      <w:hyperlink w:anchor="gt_d6a282ce-b1da-41e1-b05a-22f777a5c1fe">
        <w:r>
          <w:rPr>
            <w:rStyle w:val="HyperlinkGreen"/>
            <w:b/>
          </w:rPr>
          <w:t>Kerberos</w:t>
        </w:r>
      </w:hyperlink>
      <w:r>
        <w:t xml:space="preserve"> and NTLM) to determine the underlying security protocol to use. Therefore, this protocol is best suited for environments in which a</w:t>
      </w:r>
      <w:r>
        <w:t xml:space="preserve"> Kerberos infrastructure is deployed (see </w:t>
      </w:r>
      <w:hyperlink r:id="rId32" w:anchor="Section_2a32282edd484ad9a542609804b02cc9">
        <w:r>
          <w:rPr>
            <w:rStyle w:val="Hyperlink"/>
          </w:rPr>
          <w:t>[MS-KILE]</w:t>
        </w:r>
      </w:hyperlink>
      <w:r>
        <w:t xml:space="preserve"> and </w:t>
      </w:r>
      <w:hyperlink r:id="rId33">
        <w:r>
          <w:rPr>
            <w:rStyle w:val="Hyperlink"/>
          </w:rPr>
          <w:t>[RFC4120]</w:t>
        </w:r>
      </w:hyperlink>
      <w:r>
        <w:t>). Using SPNEGO, the .NET NegotiateStream Proto</w:t>
      </w:r>
      <w:r>
        <w:t xml:space="preserve">col enables: </w:t>
      </w:r>
    </w:p>
    <w:p w:rsidR="00D24C92" w:rsidRDefault="00EE5392">
      <w:pPr>
        <w:pStyle w:val="ListParagraph"/>
        <w:numPr>
          <w:ilvl w:val="0"/>
          <w:numId w:val="48"/>
        </w:numPr>
      </w:pPr>
      <w:r>
        <w:t>Client and/or server authentication</w:t>
      </w:r>
    </w:p>
    <w:p w:rsidR="00D24C92" w:rsidRDefault="00EE5392">
      <w:pPr>
        <w:pStyle w:val="ListParagraph"/>
        <w:numPr>
          <w:ilvl w:val="0"/>
          <w:numId w:val="48"/>
        </w:numPr>
      </w:pPr>
      <w:r>
        <w:t>Data integrity and confidentiality</w:t>
      </w:r>
    </w:p>
    <w:p w:rsidR="00D24C92" w:rsidRDefault="00EE5392">
      <w:pPr>
        <w:pStyle w:val="Heading2"/>
      </w:pPr>
      <w:bookmarkStart w:id="23" w:name="section_61a57bfa5d8a4a89b7a4412ac74b8292"/>
      <w:bookmarkStart w:id="24" w:name="_Toc2249298"/>
      <w:r>
        <w:t>Versioning and Capability Negotiation</w:t>
      </w:r>
      <w:bookmarkEnd w:id="23"/>
      <w:bookmarkEnd w:id="2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D24C92" w:rsidRDefault="00EE5392">
      <w:r>
        <w:t>This document covers versioning iss</w:t>
      </w:r>
      <w:r>
        <w:t>ues in the following areas:</w:t>
      </w:r>
    </w:p>
    <w:p w:rsidR="00D24C92" w:rsidRDefault="00EE5392">
      <w:pPr>
        <w:pStyle w:val="Definition-Field"/>
      </w:pPr>
      <w:r>
        <w:rPr>
          <w:b/>
        </w:rPr>
        <w:t xml:space="preserve">Protocol Versions: </w:t>
      </w:r>
      <w:r>
        <w:t xml:space="preserve">The .NET NegotiateStream Protocol supports versioning and is currently at version 1.0. The versioning capability is outlined in section </w:t>
      </w:r>
      <w:hyperlink w:anchor="Section_3e77f3acdb7e4c7695de911dd280947b" w:history="1">
        <w:r>
          <w:rPr>
            <w:rStyle w:val="Hyperlink"/>
          </w:rPr>
          <w:t>2.2.1</w:t>
        </w:r>
      </w:hyperlink>
      <w:r>
        <w:t xml:space="preserve">. </w:t>
      </w:r>
      <w:r>
        <w:t>Version 1.0 is the only defined version of the .NET NegotiateStream Protocol. Therefore, no version negotiation semantics are described in this specification.</w:t>
      </w:r>
    </w:p>
    <w:p w:rsidR="00D24C92" w:rsidRDefault="00EE5392">
      <w:pPr>
        <w:pStyle w:val="Definition-Field"/>
      </w:pPr>
      <w:r>
        <w:rPr>
          <w:b/>
        </w:rPr>
        <w:lastRenderedPageBreak/>
        <w:t xml:space="preserve">Security and Authentication Methods: </w:t>
      </w:r>
      <w:r>
        <w:t>The .NET NegotiateStream Protocol supports the use of the SP</w:t>
      </w:r>
      <w:r>
        <w:t xml:space="preserve">NEGO and NTLM security protocols. The use of these security protocols is discussed in sections </w:t>
      </w:r>
      <w:hyperlink w:anchor="Section_d58a9c680bb94b29968622d2ca455a8a" w:history="1">
        <w:r>
          <w:rPr>
            <w:rStyle w:val="Hyperlink"/>
          </w:rPr>
          <w:t>2.2</w:t>
        </w:r>
      </w:hyperlink>
      <w:r>
        <w:t xml:space="preserve">, </w:t>
      </w:r>
      <w:hyperlink w:anchor="Section_f5fe3013d012485fb8b40c0c8a036f61" w:history="1">
        <w:r>
          <w:rPr>
            <w:rStyle w:val="Hyperlink"/>
          </w:rPr>
          <w:t>3.1.4</w:t>
        </w:r>
      </w:hyperlink>
      <w:r>
        <w:t xml:space="preserve">, and </w:t>
      </w:r>
      <w:hyperlink w:anchor="Section_f0276b342fb44f4a9c05139c07d1f8ac" w:history="1">
        <w:r>
          <w:rPr>
            <w:rStyle w:val="Hyperlink"/>
          </w:rPr>
          <w:t>3.2.5</w:t>
        </w:r>
      </w:hyperlink>
      <w:r>
        <w:t>.</w:t>
      </w:r>
    </w:p>
    <w:p w:rsidR="00D24C92" w:rsidRDefault="00EE5392">
      <w:pPr>
        <w:pStyle w:val="Definition-Field"/>
      </w:pPr>
      <w:r>
        <w:rPr>
          <w:b/>
        </w:rPr>
        <w:t xml:space="preserve">Capability Negotiation: </w:t>
      </w:r>
      <w:r>
        <w:t>This protocol performs explicit negotiation of a security method for providing authentication, data integrity, and data confidentiality as specified in sections 2.2, 3.1.4, and 3.2.5.</w:t>
      </w:r>
    </w:p>
    <w:p w:rsidR="00D24C92" w:rsidRDefault="00EE5392">
      <w:pPr>
        <w:pStyle w:val="Heading2"/>
      </w:pPr>
      <w:bookmarkStart w:id="25" w:name="section_a4786eef822b4d22ac70af5d12bd3601"/>
      <w:bookmarkStart w:id="26" w:name="_Toc2249299"/>
      <w:r>
        <w:t>Vendor</w:t>
      </w:r>
      <w:r>
        <w:t>-Extensible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D24C92" w:rsidRDefault="00EE5392">
      <w:r>
        <w:t xml:space="preserve">This protocol uses HRESULT values as defined in </w:t>
      </w:r>
      <w:hyperlink r:id="rId34" w:anchor="Section_1bc92ddfb79e413cbbaa99a5281a6c90">
        <w:r>
          <w:rPr>
            <w:rStyle w:val="Hyperlink"/>
          </w:rPr>
          <w:t>[MS-ERREF]</w:t>
        </w:r>
      </w:hyperlink>
      <w:r>
        <w:t xml:space="preserve"> section 2.1. Vendors can define their own HRESULT values, provided they set the C bit (0x20000000) for each vendor-defined value, indicating the value is a customer code.</w:t>
      </w:r>
    </w:p>
    <w:p w:rsidR="00D24C92" w:rsidRDefault="00EE5392">
      <w:pPr>
        <w:pStyle w:val="Heading2"/>
      </w:pPr>
      <w:bookmarkStart w:id="27" w:name="section_d63b6f0d2e3043828983321cacf8b3b0"/>
      <w:bookmarkStart w:id="28" w:name="_Toc2249300"/>
      <w:r>
        <w:t>Standards Assignments</w:t>
      </w:r>
      <w:bookmarkEnd w:id="27"/>
      <w:bookmarkEnd w:id="2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D24C92" w:rsidRDefault="00EE5392">
      <w:r>
        <w:t>None.</w:t>
      </w:r>
    </w:p>
    <w:p w:rsidR="00D24C92" w:rsidRDefault="00EE5392">
      <w:pPr>
        <w:pStyle w:val="Heading1"/>
      </w:pPr>
      <w:bookmarkStart w:id="29" w:name="section_f03b3745e79144e1a5e950bfb009e2ea"/>
      <w:bookmarkStart w:id="30" w:name="_Toc2249301"/>
      <w:r>
        <w:lastRenderedPageBreak/>
        <w:t>Messages</w:t>
      </w:r>
      <w:bookmarkEnd w:id="29"/>
      <w:bookmarkEnd w:id="30"/>
    </w:p>
    <w:p w:rsidR="00D24C92" w:rsidRDefault="00EE5392">
      <w:pPr>
        <w:pStyle w:val="Heading2"/>
      </w:pPr>
      <w:bookmarkStart w:id="31" w:name="section_4be2e0d0401d41aa90385e13a4f82bf7"/>
      <w:bookmarkStart w:id="32" w:name="_Toc2249302"/>
      <w:r>
        <w:t>Transport</w:t>
      </w:r>
      <w:bookmarkEnd w:id="31"/>
      <w:bookmarkEnd w:id="3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D24C92" w:rsidRDefault="00EE5392">
      <w:r>
        <w:t xml:space="preserve">The .NET NegotiateStream Protocol transports messages using a TCP stream. This protocol specifies a framing for messages over a TCP stream (see section </w:t>
      </w:r>
      <w:hyperlink w:anchor="Section_d58a9c680bb94b29968622d2ca455a8a" w:history="1">
        <w:r>
          <w:rPr>
            <w:rStyle w:val="Hyperlink"/>
          </w:rPr>
          <w:t>2.2</w:t>
        </w:r>
      </w:hyperlink>
      <w:r>
        <w:t xml:space="preserve"> for message syntax). The protocol does n</w:t>
      </w:r>
      <w:r>
        <w:t>ot define a mechanism to establish the TCP connection; rather, an established TCP connection is a precondition for this protocol.</w:t>
      </w:r>
    </w:p>
    <w:p w:rsidR="00D24C92" w:rsidRDefault="00EE5392">
      <w:pPr>
        <w:pStyle w:val="Heading2"/>
      </w:pPr>
      <w:bookmarkStart w:id="33" w:name="section_d58a9c680bb94b29968622d2ca455a8a"/>
      <w:bookmarkStart w:id="34" w:name="_Toc2249303"/>
      <w:r>
        <w:t>Message Syntax</w:t>
      </w:r>
      <w:bookmarkEnd w:id="33"/>
      <w:bookmarkEnd w:id="34"/>
      <w:r>
        <w:fldChar w:fldCharType="begin"/>
      </w:r>
      <w:r>
        <w:instrText xml:space="preserve"> XE "Syntax"</w:instrText>
      </w:r>
      <w:r>
        <w:fldChar w:fldCharType="end"/>
      </w:r>
      <w:r>
        <w:fldChar w:fldCharType="begin"/>
      </w:r>
      <w:r>
        <w:instrText xml:space="preserve"> XE "Messages:syntax"</w:instrText>
      </w:r>
      <w:r>
        <w:fldChar w:fldCharType="end"/>
      </w:r>
    </w:p>
    <w:p w:rsidR="00D24C92" w:rsidRDefault="00EE5392">
      <w:r>
        <w:t>There are two types of messages defined by the .NET NegotiateStream Protoc</w:t>
      </w:r>
      <w:r>
        <w:t xml:space="preserve">ol: Handshake messages and Data messages. Handshake messages are used to carry GSS-API </w:t>
      </w:r>
      <w:hyperlink w:anchor="gt_6b49ccf2-3d93-4d1e-9ecd-e5e7873eec24">
        <w:r>
          <w:rPr>
            <w:rStyle w:val="HyperlinkGreen"/>
            <w:b/>
          </w:rPr>
          <w:t>security tokens</w:t>
        </w:r>
      </w:hyperlink>
      <w:r>
        <w:t xml:space="preserve"> used to establish a security context. Once the security context has been established, Data </w:t>
      </w:r>
      <w:r>
        <w:t>messages are used to carry application data that has been signed and/or encrypted by the negotiated security mechanism.</w:t>
      </w:r>
    </w:p>
    <w:p w:rsidR="00D24C92" w:rsidRDefault="00EE5392">
      <w:r>
        <w:t xml:space="preserve">All multi-byte integer fields are transmitted using </w:t>
      </w:r>
      <w:hyperlink w:anchor="gt_079478cb-f4c5-4ce5-b72b-2144da5d2ce7">
        <w:r>
          <w:rPr>
            <w:rStyle w:val="HyperlinkGreen"/>
            <w:b/>
          </w:rPr>
          <w:t>little-endian</w:t>
        </w:r>
      </w:hyperlink>
      <w:r>
        <w:t xml:space="preserve"> represen</w:t>
      </w:r>
      <w:r>
        <w:t>tation.</w:t>
      </w:r>
    </w:p>
    <w:p w:rsidR="00D24C92" w:rsidRDefault="00EE5392">
      <w:pPr>
        <w:pStyle w:val="Heading3"/>
      </w:pPr>
      <w:bookmarkStart w:id="35" w:name="section_3e77f3acdb7e4c7695de911dd280947b"/>
      <w:bookmarkStart w:id="36" w:name="_Toc2249304"/>
      <w:r>
        <w:t>Handshake Message</w:t>
      </w:r>
      <w:bookmarkEnd w:id="35"/>
      <w:bookmarkEnd w:id="36"/>
      <w:r>
        <w:fldChar w:fldCharType="begin"/>
      </w:r>
      <w:r>
        <w:instrText xml:space="preserve"> XE "Messages:Handshake Message" </w:instrText>
      </w:r>
      <w:r>
        <w:fldChar w:fldCharType="end"/>
      </w:r>
      <w:r>
        <w:fldChar w:fldCharType="begin"/>
      </w:r>
      <w:r>
        <w:instrText xml:space="preserve"> XE "Handshake Message message" </w:instrText>
      </w:r>
      <w:r>
        <w:fldChar w:fldCharType="end"/>
      </w:r>
      <w:r>
        <w:fldChar w:fldCharType="begin"/>
      </w:r>
      <w:r>
        <w:instrText xml:space="preserve"> XE "handshake packet"</w:instrText>
      </w:r>
      <w:r>
        <w:fldChar w:fldCharType="end"/>
      </w:r>
    </w:p>
    <w:p w:rsidR="00D24C92" w:rsidRDefault="00EE5392">
      <w:r>
        <w:t>The Handshake message structure is defined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24C92" w:rsidTr="00D24C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1</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2</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3</w:t>
            </w:r>
          </w:p>
          <w:p w:rsidR="00D24C92" w:rsidRDefault="00EE5392">
            <w:pPr>
              <w:pStyle w:val="PacketDiagramHeaderText"/>
            </w:pPr>
            <w:r>
              <w:t>0</w:t>
            </w:r>
          </w:p>
        </w:tc>
        <w:tc>
          <w:tcPr>
            <w:tcW w:w="270" w:type="dxa"/>
          </w:tcPr>
          <w:p w:rsidR="00D24C92" w:rsidRDefault="00EE5392">
            <w:pPr>
              <w:pStyle w:val="PacketDiagramHeaderText"/>
            </w:pPr>
            <w:r>
              <w:t>1</w:t>
            </w:r>
          </w:p>
        </w:tc>
      </w:tr>
      <w:tr w:rsidR="00D24C92" w:rsidTr="00D24C92">
        <w:trPr>
          <w:trHeight w:hRule="exact" w:val="490"/>
        </w:trPr>
        <w:tc>
          <w:tcPr>
            <w:tcW w:w="2160" w:type="dxa"/>
            <w:gridSpan w:val="8"/>
          </w:tcPr>
          <w:p w:rsidR="00D24C92" w:rsidRDefault="00EE5392">
            <w:pPr>
              <w:pStyle w:val="PacketDiagramBodyText"/>
            </w:pPr>
            <w:r>
              <w:t>MessageId</w:t>
            </w:r>
          </w:p>
        </w:tc>
        <w:tc>
          <w:tcPr>
            <w:tcW w:w="2160" w:type="dxa"/>
            <w:gridSpan w:val="8"/>
          </w:tcPr>
          <w:p w:rsidR="00D24C92" w:rsidRDefault="00EE5392">
            <w:pPr>
              <w:pStyle w:val="PacketDiagramBodyText"/>
            </w:pPr>
            <w:r>
              <w:t>MajorVersion</w:t>
            </w:r>
          </w:p>
        </w:tc>
        <w:tc>
          <w:tcPr>
            <w:tcW w:w="2160" w:type="dxa"/>
            <w:gridSpan w:val="8"/>
          </w:tcPr>
          <w:p w:rsidR="00D24C92" w:rsidRDefault="00EE5392">
            <w:pPr>
              <w:pStyle w:val="PacketDiagramBodyText"/>
            </w:pPr>
            <w:r>
              <w:t>MinorVersion</w:t>
            </w:r>
          </w:p>
        </w:tc>
        <w:tc>
          <w:tcPr>
            <w:tcW w:w="2160" w:type="dxa"/>
            <w:gridSpan w:val="8"/>
          </w:tcPr>
          <w:p w:rsidR="00D24C92" w:rsidRDefault="00EE5392">
            <w:pPr>
              <w:pStyle w:val="PacketDiagramBodyText"/>
            </w:pPr>
            <w:r>
              <w:t>HighByteOfPayloadSize</w:t>
            </w:r>
          </w:p>
        </w:tc>
      </w:tr>
      <w:tr w:rsidR="00D24C92" w:rsidTr="00D24C92">
        <w:trPr>
          <w:trHeight w:hRule="exact" w:val="490"/>
        </w:trPr>
        <w:tc>
          <w:tcPr>
            <w:tcW w:w="2160" w:type="dxa"/>
            <w:gridSpan w:val="8"/>
          </w:tcPr>
          <w:p w:rsidR="00D24C92" w:rsidRDefault="00EE5392">
            <w:pPr>
              <w:pStyle w:val="PacketDiagramBodyText"/>
            </w:pPr>
            <w:r>
              <w:t>LowByteOfPayloadSize</w:t>
            </w:r>
          </w:p>
        </w:tc>
        <w:tc>
          <w:tcPr>
            <w:tcW w:w="6480" w:type="dxa"/>
            <w:gridSpan w:val="24"/>
          </w:tcPr>
          <w:p w:rsidR="00D24C92" w:rsidRDefault="00EE5392">
            <w:pPr>
              <w:pStyle w:val="PacketDiagramBodyText"/>
            </w:pPr>
            <w:r>
              <w:t>AuthPayload (variable)</w:t>
            </w:r>
          </w:p>
        </w:tc>
      </w:tr>
      <w:tr w:rsidR="00D24C92" w:rsidTr="00D24C92">
        <w:trPr>
          <w:trHeight w:hRule="exact" w:val="490"/>
        </w:trPr>
        <w:tc>
          <w:tcPr>
            <w:tcW w:w="8640" w:type="dxa"/>
            <w:gridSpan w:val="32"/>
          </w:tcPr>
          <w:p w:rsidR="00D24C92" w:rsidRDefault="00EE5392">
            <w:pPr>
              <w:pStyle w:val="PacketDiagramBodyText"/>
            </w:pPr>
            <w:r>
              <w:t>...</w:t>
            </w:r>
          </w:p>
        </w:tc>
      </w:tr>
    </w:tbl>
    <w:p w:rsidR="00D24C92" w:rsidRDefault="00EE5392">
      <w:pPr>
        <w:pStyle w:val="Definition-Field"/>
      </w:pPr>
      <w:r>
        <w:rPr>
          <w:b/>
        </w:rPr>
        <w:t xml:space="preserve">MessageId (1 byte): </w:t>
      </w:r>
      <w:r>
        <w:t xml:space="preserve">The type of Handshake message. The value of this field MUST be a value from the following table. </w:t>
      </w:r>
    </w:p>
    <w:tbl>
      <w:tblPr>
        <w:tblStyle w:val="Table-ShadedHeader"/>
        <w:tblW w:w="9270" w:type="dxa"/>
        <w:tblInd w:w="475" w:type="dxa"/>
        <w:tblLook w:val="04A0" w:firstRow="1" w:lastRow="0" w:firstColumn="1" w:lastColumn="0" w:noHBand="0" w:noVBand="1"/>
      </w:tblPr>
      <w:tblGrid>
        <w:gridCol w:w="1979"/>
        <w:gridCol w:w="7291"/>
      </w:tblGrid>
      <w:tr w:rsidR="00D24C92" w:rsidTr="00D24C92">
        <w:trPr>
          <w:cnfStyle w:val="100000000000" w:firstRow="1" w:lastRow="0" w:firstColumn="0" w:lastColumn="0" w:oddVBand="0" w:evenVBand="0" w:oddHBand="0" w:evenHBand="0" w:firstRowFirstColumn="0" w:firstRowLastColumn="0" w:lastRowFirstColumn="0" w:lastRowLastColumn="0"/>
          <w:tblHeader/>
        </w:trPr>
        <w:tc>
          <w:tcPr>
            <w:tcW w:w="0" w:type="auto"/>
          </w:tcPr>
          <w:p w:rsidR="00D24C92" w:rsidRDefault="00EE5392">
            <w:pPr>
              <w:pStyle w:val="TableHeaderText"/>
            </w:pPr>
            <w:r>
              <w:t>Value</w:t>
            </w:r>
          </w:p>
        </w:tc>
        <w:tc>
          <w:tcPr>
            <w:tcW w:w="7291" w:type="dxa"/>
          </w:tcPr>
          <w:p w:rsidR="00D24C92" w:rsidRDefault="00EE5392">
            <w:pPr>
              <w:pStyle w:val="TableHeaderText"/>
            </w:pPr>
            <w:r>
              <w:t>Meaning</w:t>
            </w:r>
          </w:p>
        </w:tc>
      </w:tr>
      <w:tr w:rsidR="00D24C92" w:rsidTr="00D24C92">
        <w:tc>
          <w:tcPr>
            <w:tcW w:w="0" w:type="auto"/>
          </w:tcPr>
          <w:p w:rsidR="00D24C92" w:rsidRDefault="00EE5392">
            <w:pPr>
              <w:pStyle w:val="TableBodyText"/>
            </w:pPr>
            <w:r>
              <w:t>HandshakeDone</w:t>
            </w:r>
          </w:p>
          <w:p w:rsidR="00D24C92" w:rsidRDefault="00EE5392">
            <w:pPr>
              <w:pStyle w:val="TableBodyText"/>
            </w:pPr>
            <w:r>
              <w:t>0x14</w:t>
            </w:r>
          </w:p>
        </w:tc>
        <w:tc>
          <w:tcPr>
            <w:tcW w:w="7291" w:type="dxa"/>
          </w:tcPr>
          <w:p w:rsidR="00D24C92" w:rsidRDefault="00EE5392">
            <w:pPr>
              <w:pStyle w:val="TableBodyText"/>
            </w:pPr>
            <w:r>
              <w:t xml:space="preserve">The </w:t>
            </w:r>
            <w:r>
              <w:t>handshake has completed successfully.</w:t>
            </w:r>
          </w:p>
        </w:tc>
      </w:tr>
      <w:tr w:rsidR="00D24C92" w:rsidTr="00D24C92">
        <w:tc>
          <w:tcPr>
            <w:tcW w:w="0" w:type="auto"/>
          </w:tcPr>
          <w:p w:rsidR="00D24C92" w:rsidRDefault="00EE5392">
            <w:pPr>
              <w:pStyle w:val="TableBodyText"/>
            </w:pPr>
            <w:r>
              <w:t>HandshakeError</w:t>
            </w:r>
          </w:p>
          <w:p w:rsidR="00D24C92" w:rsidRDefault="00EE5392">
            <w:pPr>
              <w:pStyle w:val="TableBodyText"/>
            </w:pPr>
            <w:r>
              <w:t>0x15</w:t>
            </w:r>
          </w:p>
        </w:tc>
        <w:tc>
          <w:tcPr>
            <w:tcW w:w="7291" w:type="dxa"/>
          </w:tcPr>
          <w:p w:rsidR="00D24C92" w:rsidRDefault="00EE5392">
            <w:pPr>
              <w:pStyle w:val="TableBodyText"/>
            </w:pPr>
            <w:r>
              <w:t xml:space="preserve">An error occurred during the handshake. The </w:t>
            </w:r>
            <w:r>
              <w:rPr>
                <w:b/>
              </w:rPr>
              <w:t>AuthPayload</w:t>
            </w:r>
            <w:r>
              <w:t xml:space="preserve"> field contains an HRESULT. See the description of the </w:t>
            </w:r>
            <w:r>
              <w:rPr>
                <w:b/>
              </w:rPr>
              <w:t>AuthPayload</w:t>
            </w:r>
            <w:r>
              <w:t xml:space="preserve"> field for further information.</w:t>
            </w:r>
          </w:p>
        </w:tc>
      </w:tr>
      <w:tr w:rsidR="00D24C92" w:rsidTr="00D24C92">
        <w:tc>
          <w:tcPr>
            <w:tcW w:w="0" w:type="auto"/>
          </w:tcPr>
          <w:p w:rsidR="00D24C92" w:rsidRDefault="00EE5392">
            <w:pPr>
              <w:pStyle w:val="TableBodyText"/>
            </w:pPr>
            <w:r>
              <w:t>HandshakeInProgress</w:t>
            </w:r>
          </w:p>
          <w:p w:rsidR="00D24C92" w:rsidRDefault="00EE5392">
            <w:pPr>
              <w:pStyle w:val="TableBodyText"/>
            </w:pPr>
            <w:r>
              <w:t>0x16</w:t>
            </w:r>
          </w:p>
        </w:tc>
        <w:tc>
          <w:tcPr>
            <w:tcW w:w="7291" w:type="dxa"/>
          </w:tcPr>
          <w:p w:rsidR="00D24C92" w:rsidRDefault="00EE5392">
            <w:pPr>
              <w:pStyle w:val="TableBodyText"/>
            </w:pPr>
            <w:r>
              <w:t>The message is part of the handshake phase and is not the final message from the host. The final Handshake message from a host is always transferred in a HandshakeDone message.</w:t>
            </w:r>
          </w:p>
        </w:tc>
      </w:tr>
    </w:tbl>
    <w:p w:rsidR="00D24C92" w:rsidRDefault="00EE5392">
      <w:pPr>
        <w:pStyle w:val="Definition-Field"/>
      </w:pPr>
      <w:r>
        <w:rPr>
          <w:b/>
        </w:rPr>
        <w:t xml:space="preserve">MajorVersion (1 byte): </w:t>
      </w:r>
      <w:r>
        <w:t xml:space="preserve">An unsigned integer that, along with the </w:t>
      </w:r>
      <w:r>
        <w:rPr>
          <w:b/>
        </w:rPr>
        <w:t>MinorVersion</w:t>
      </w:r>
      <w:r>
        <w:t xml:space="preserve"> f</w:t>
      </w:r>
      <w:r>
        <w:t>ield, specifies the version of the .NET NegotiateStream Protocol being used. This field MUST be set to 0x01.</w:t>
      </w:r>
    </w:p>
    <w:p w:rsidR="00D24C92" w:rsidRDefault="00EE5392">
      <w:pPr>
        <w:pStyle w:val="Definition-Field"/>
      </w:pPr>
      <w:r>
        <w:rPr>
          <w:b/>
        </w:rPr>
        <w:t xml:space="preserve">MinorVersion (1 byte): </w:t>
      </w:r>
      <w:r>
        <w:t xml:space="preserve">An unsigned integer that, along with the </w:t>
      </w:r>
      <w:r>
        <w:rPr>
          <w:b/>
        </w:rPr>
        <w:t>MajorVersion</w:t>
      </w:r>
      <w:r>
        <w:t xml:space="preserve"> field, defines the version of the .NET NegotiateStream Protocol being </w:t>
      </w:r>
      <w:r>
        <w:t>used. This field MUST be set to 0x00.</w:t>
      </w:r>
    </w:p>
    <w:p w:rsidR="00D24C92" w:rsidRDefault="00EE5392">
      <w:pPr>
        <w:pStyle w:val="Definition-Field"/>
      </w:pPr>
      <w:r>
        <w:rPr>
          <w:b/>
        </w:rPr>
        <w:lastRenderedPageBreak/>
        <w:t xml:space="preserve">HighByteOfPayloadSize (1 byte): </w:t>
      </w:r>
      <w:r>
        <w:t xml:space="preserve">An unsigned integer that, along with the </w:t>
      </w:r>
      <w:r>
        <w:rPr>
          <w:b/>
        </w:rPr>
        <w:t>LowByteOfPayloadSize</w:t>
      </w:r>
      <w:r>
        <w:t xml:space="preserve"> field, defines the size, in bytes, of the </w:t>
      </w:r>
      <w:r>
        <w:rPr>
          <w:b/>
        </w:rPr>
        <w:t>AuthPayload</w:t>
      </w:r>
      <w:r>
        <w:t xml:space="preserve"> field. This field represents the high-order byte of the payload size.</w:t>
      </w:r>
    </w:p>
    <w:p w:rsidR="00D24C92" w:rsidRDefault="00EE5392">
      <w:pPr>
        <w:pStyle w:val="Definition-Field"/>
      </w:pPr>
      <w:r>
        <w:rPr>
          <w:b/>
        </w:rPr>
        <w:t xml:space="preserve">LowByteOfPayloadSize (1 byte): </w:t>
      </w:r>
      <w:r>
        <w:t xml:space="preserve">An unsigned integer that, along with the </w:t>
      </w:r>
      <w:r>
        <w:rPr>
          <w:b/>
        </w:rPr>
        <w:t>HighByteOfPayloadSize</w:t>
      </w:r>
      <w:r>
        <w:t xml:space="preserve"> field, defines the size, in bytes, of the </w:t>
      </w:r>
      <w:r>
        <w:rPr>
          <w:b/>
        </w:rPr>
        <w:t>AuthPayload</w:t>
      </w:r>
      <w:r>
        <w:t xml:space="preserve"> field. This field represents the low-order byte of the payload size.</w:t>
      </w:r>
    </w:p>
    <w:p w:rsidR="00D24C92" w:rsidRDefault="00EE5392">
      <w:pPr>
        <w:pStyle w:val="Definition-Field"/>
      </w:pPr>
      <w:r>
        <w:rPr>
          <w:b/>
        </w:rPr>
        <w:t xml:space="preserve">AuthPayload (variable): </w:t>
      </w:r>
      <w:r>
        <w:t>When the Handsh</w:t>
      </w:r>
      <w:r>
        <w:t xml:space="preserve">ake message has a MessageId of HandshakeDone or HandshakeInProgress, this field contains the authentication tokens generated by the </w:t>
      </w:r>
      <w:hyperlink w:anchor="gt_fb216516-748b-4873-8bdd-64c5f4da9920">
        <w:r>
          <w:rPr>
            <w:rStyle w:val="HyperlinkGreen"/>
            <w:b/>
          </w:rPr>
          <w:t>Security Support Provider Interface (SSPI)</w:t>
        </w:r>
      </w:hyperlink>
      <w:r>
        <w:t xml:space="preserve"> security packages (</w:t>
      </w:r>
      <w:r>
        <w:t xml:space="preserve">SPNEGO and NTLM) used by the .NET NegotiateStream Protocol. The formats for these tokens are defined in </w:t>
      </w:r>
      <w:hyperlink r:id="rId35" w:anchor="Section_f377a379c24f4a0fa3eb0d835389e28a">
        <w:r>
          <w:rPr>
            <w:rStyle w:val="Hyperlink"/>
          </w:rPr>
          <w:t>[MS-SPNG]</w:t>
        </w:r>
      </w:hyperlink>
      <w:r>
        <w:t xml:space="preserve"> section 2.2 and </w:t>
      </w:r>
      <w:hyperlink r:id="rId36" w:anchor="Section_b38c36ed28044868a9ff8dd3182128e4">
        <w:r>
          <w:rPr>
            <w:rStyle w:val="Hyperlink"/>
          </w:rPr>
          <w:t>[MS-NLMP]</w:t>
        </w:r>
      </w:hyperlink>
      <w:r>
        <w:t xml:space="preserve"> section 2.2 respectively. When the Handshake message has a </w:t>
      </w:r>
      <w:r>
        <w:rPr>
          <w:b/>
        </w:rPr>
        <w:t>MessageId</w:t>
      </w:r>
      <w:r>
        <w:t xml:space="preserve"> of HandshakeInProgress, this field MUST have a non-zero length. When the Handshake message has a </w:t>
      </w:r>
      <w:r>
        <w:rPr>
          <w:b/>
        </w:rPr>
        <w:t>MessageId</w:t>
      </w:r>
      <w:r>
        <w:t xml:space="preserve"> of HandshakeDone, this field MUST be o</w:t>
      </w:r>
      <w:r>
        <w:t xml:space="preserve">f zero length if the remote side's security package did not return a </w:t>
      </w:r>
      <w:hyperlink w:anchor="gt_6b49ccf2-3d93-4d1e-9ecd-e5e7873eec24">
        <w:r>
          <w:rPr>
            <w:rStyle w:val="HyperlinkGreen"/>
            <w:b/>
          </w:rPr>
          <w:t>security token</w:t>
        </w:r>
      </w:hyperlink>
      <w:r>
        <w:t xml:space="preserve"> when indicating successful initialization of the security context. When the Handshake message has a </w:t>
      </w:r>
      <w:r>
        <w:rPr>
          <w:b/>
        </w:rPr>
        <w:t>MessageId</w:t>
      </w:r>
      <w:r>
        <w:t xml:space="preserve"> </w:t>
      </w:r>
      <w:r>
        <w:t xml:space="preserve">of HandshakeError, the </w:t>
      </w:r>
      <w:r>
        <w:rPr>
          <w:b/>
        </w:rPr>
        <w:t>AuthPayload</w:t>
      </w:r>
      <w:r>
        <w:t xml:space="preserve"> field MUST have a length of 8 bytes, and contain either an HRESULT error code describing an error encountered by the security package or the Win32 error code ERROR_TRUST_FAILURE (0x000006FE) indicating that the security p</w:t>
      </w:r>
      <w:r>
        <w:t>ackage was able to successfully authenticate, but the negotiated security parameters were unacceptable to the remote side.</w:t>
      </w:r>
    </w:p>
    <w:p w:rsidR="00D24C92" w:rsidRDefault="00EE5392">
      <w:pPr>
        <w:pStyle w:val="Definition-Field2"/>
      </w:pPr>
      <w:r>
        <w:t xml:space="preserve">The following structure MUST be used to format this error code within the </w:t>
      </w:r>
      <w:r>
        <w:rPr>
          <w:b/>
        </w:rPr>
        <w:t>AuthPayload</w:t>
      </w:r>
      <w:r>
        <w:t xml:space="preserve"> field:</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24C92" w:rsidTr="00D24C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1</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2</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3</w:t>
            </w:r>
          </w:p>
          <w:p w:rsidR="00D24C92" w:rsidRDefault="00EE5392">
            <w:pPr>
              <w:pStyle w:val="PacketDiagramHeaderText"/>
            </w:pPr>
            <w:r>
              <w:t>0</w:t>
            </w:r>
          </w:p>
        </w:tc>
        <w:tc>
          <w:tcPr>
            <w:tcW w:w="270" w:type="dxa"/>
          </w:tcPr>
          <w:p w:rsidR="00D24C92" w:rsidRDefault="00EE5392">
            <w:pPr>
              <w:pStyle w:val="PacketDiagramHeaderText"/>
            </w:pPr>
            <w:r>
              <w:t>1</w:t>
            </w:r>
          </w:p>
        </w:tc>
      </w:tr>
      <w:tr w:rsidR="00D24C92" w:rsidTr="00D24C92">
        <w:trPr>
          <w:trHeight w:hRule="exact" w:val="490"/>
        </w:trPr>
        <w:tc>
          <w:tcPr>
            <w:tcW w:w="8640" w:type="dxa"/>
            <w:gridSpan w:val="32"/>
          </w:tcPr>
          <w:p w:rsidR="00D24C92" w:rsidRDefault="00EE5392">
            <w:pPr>
              <w:pStyle w:val="PacketDiagramBodyText"/>
            </w:pPr>
            <w:r>
              <w:t>Reserved</w:t>
            </w:r>
          </w:p>
        </w:tc>
      </w:tr>
      <w:tr w:rsidR="00D24C92" w:rsidTr="00D24C92">
        <w:trPr>
          <w:trHeight w:hRule="exact" w:val="490"/>
        </w:trPr>
        <w:tc>
          <w:tcPr>
            <w:tcW w:w="8640" w:type="dxa"/>
            <w:gridSpan w:val="32"/>
          </w:tcPr>
          <w:p w:rsidR="00D24C92" w:rsidRDefault="00EE5392">
            <w:pPr>
              <w:pStyle w:val="PacketDiagramBodyText"/>
            </w:pPr>
            <w:r>
              <w:t>ErrorCode</w:t>
            </w:r>
          </w:p>
        </w:tc>
      </w:tr>
    </w:tbl>
    <w:p w:rsidR="00D24C92" w:rsidRDefault="00EE5392">
      <w:pPr>
        <w:pStyle w:val="Definition-Field"/>
        <w:ind w:left="720"/>
      </w:pPr>
      <w:r>
        <w:rPr>
          <w:b/>
        </w:rPr>
        <w:t xml:space="preserve">Reserved (4 bytes): </w:t>
      </w:r>
      <w:r>
        <w:t>This field is reserved and MUST be set to zero. The recipient MUST ignore the value.</w:t>
      </w:r>
    </w:p>
    <w:p w:rsidR="00D24C92" w:rsidRDefault="00EE5392">
      <w:pPr>
        <w:pStyle w:val="Definition-Field"/>
        <w:ind w:left="720"/>
      </w:pPr>
      <w:r>
        <w:rPr>
          <w:b/>
        </w:rPr>
        <w:t xml:space="preserve">ErrorCode (4 bytes): </w:t>
      </w:r>
      <w:r>
        <w:t xml:space="preserve">An HRESULT describing an error encountered by the remote side's security package, or the value 0x000006FE. </w:t>
      </w:r>
    </w:p>
    <w:p w:rsidR="00D24C92" w:rsidRDefault="00EE5392">
      <w:pPr>
        <w:pStyle w:val="Heading3"/>
      </w:pPr>
      <w:bookmarkStart w:id="37" w:name="section_decab65113304ce9bac596d19310cb40"/>
      <w:bookmarkStart w:id="38" w:name="_Toc2249305"/>
      <w:r>
        <w:t>Data Message</w:t>
      </w:r>
      <w:bookmarkEnd w:id="37"/>
      <w:bookmarkEnd w:id="38"/>
      <w:r>
        <w:fldChar w:fldCharType="begin"/>
      </w:r>
      <w:r>
        <w:instrText xml:space="preserve"> XE "Messages:Data Message" </w:instrText>
      </w:r>
      <w:r>
        <w:fldChar w:fldCharType="end"/>
      </w:r>
      <w:r>
        <w:fldChar w:fldCharType="begin"/>
      </w:r>
      <w:r>
        <w:instrText xml:space="preserve"> XE "Data Message message" </w:instrText>
      </w:r>
      <w:r>
        <w:fldChar w:fldCharType="end"/>
      </w:r>
      <w:r>
        <w:fldChar w:fldCharType="begin"/>
      </w:r>
      <w:r>
        <w:instrText xml:space="preserve"> XE "dataMessage packet"</w:instrText>
      </w:r>
      <w:r>
        <w:fldChar w:fldCharType="end"/>
      </w:r>
    </w:p>
    <w:p w:rsidR="00D24C92" w:rsidRDefault="00EE5392">
      <w:r>
        <w:t>This section defines the structure of the data exc</w:t>
      </w:r>
      <w:r>
        <w:t>hange messages. These messages are used to transfer application-specific data after the handshake phase is complete. The .NET NegotiateStream Protocol only frames application data using the format noted in the following table if the negotiation of security</w:t>
      </w:r>
      <w:r>
        <w:t xml:space="preserve"> services during the handshake phase resulted in both the client and server agreeing to sign or encrypt and sign the data to be transferred. Thus, if the negotiated security context in the handshake phase results in a context that supports neither message </w:t>
      </w:r>
      <w:r>
        <w:t>confidentiality nor integrity, then the data transferred is not framed, and does not follow the format specified in this section (that is, application-supplied data is written directly to the underlying TCP stream).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24C92" w:rsidTr="00D24C9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1</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2</w:t>
            </w:r>
          </w:p>
          <w:p w:rsidR="00D24C92" w:rsidRDefault="00EE5392">
            <w:pPr>
              <w:pStyle w:val="PacketDiagramHeaderText"/>
            </w:pPr>
            <w:r>
              <w:t>0</w:t>
            </w:r>
          </w:p>
        </w:tc>
        <w:tc>
          <w:tcPr>
            <w:tcW w:w="270" w:type="dxa"/>
          </w:tcPr>
          <w:p w:rsidR="00D24C92" w:rsidRDefault="00EE5392">
            <w:pPr>
              <w:pStyle w:val="PacketDiagramHeaderText"/>
            </w:pPr>
            <w:r>
              <w:t>1</w:t>
            </w:r>
          </w:p>
        </w:tc>
        <w:tc>
          <w:tcPr>
            <w:tcW w:w="270" w:type="dxa"/>
          </w:tcPr>
          <w:p w:rsidR="00D24C92" w:rsidRDefault="00EE5392">
            <w:pPr>
              <w:pStyle w:val="PacketDiagramHeaderText"/>
            </w:pPr>
            <w:r>
              <w:t>2</w:t>
            </w:r>
          </w:p>
        </w:tc>
        <w:tc>
          <w:tcPr>
            <w:tcW w:w="270" w:type="dxa"/>
          </w:tcPr>
          <w:p w:rsidR="00D24C92" w:rsidRDefault="00EE5392">
            <w:pPr>
              <w:pStyle w:val="PacketDiagramHeaderText"/>
            </w:pPr>
            <w:r>
              <w:t>3</w:t>
            </w:r>
          </w:p>
        </w:tc>
        <w:tc>
          <w:tcPr>
            <w:tcW w:w="270" w:type="dxa"/>
          </w:tcPr>
          <w:p w:rsidR="00D24C92" w:rsidRDefault="00EE5392">
            <w:pPr>
              <w:pStyle w:val="PacketDiagramHeaderText"/>
            </w:pPr>
            <w:r>
              <w:t>4</w:t>
            </w:r>
          </w:p>
        </w:tc>
        <w:tc>
          <w:tcPr>
            <w:tcW w:w="270" w:type="dxa"/>
          </w:tcPr>
          <w:p w:rsidR="00D24C92" w:rsidRDefault="00EE5392">
            <w:pPr>
              <w:pStyle w:val="PacketDiagramHeaderText"/>
            </w:pPr>
            <w:r>
              <w:t>5</w:t>
            </w:r>
          </w:p>
        </w:tc>
        <w:tc>
          <w:tcPr>
            <w:tcW w:w="270" w:type="dxa"/>
          </w:tcPr>
          <w:p w:rsidR="00D24C92" w:rsidRDefault="00EE5392">
            <w:pPr>
              <w:pStyle w:val="PacketDiagramHeaderText"/>
            </w:pPr>
            <w:r>
              <w:t>6</w:t>
            </w:r>
          </w:p>
        </w:tc>
        <w:tc>
          <w:tcPr>
            <w:tcW w:w="270" w:type="dxa"/>
          </w:tcPr>
          <w:p w:rsidR="00D24C92" w:rsidRDefault="00EE5392">
            <w:pPr>
              <w:pStyle w:val="PacketDiagramHeaderText"/>
            </w:pPr>
            <w:r>
              <w:t>7</w:t>
            </w:r>
          </w:p>
        </w:tc>
        <w:tc>
          <w:tcPr>
            <w:tcW w:w="270" w:type="dxa"/>
          </w:tcPr>
          <w:p w:rsidR="00D24C92" w:rsidRDefault="00EE5392">
            <w:pPr>
              <w:pStyle w:val="PacketDiagramHeaderText"/>
            </w:pPr>
            <w:r>
              <w:t>8</w:t>
            </w:r>
          </w:p>
        </w:tc>
        <w:tc>
          <w:tcPr>
            <w:tcW w:w="270" w:type="dxa"/>
          </w:tcPr>
          <w:p w:rsidR="00D24C92" w:rsidRDefault="00EE5392">
            <w:pPr>
              <w:pStyle w:val="PacketDiagramHeaderText"/>
            </w:pPr>
            <w:r>
              <w:t>9</w:t>
            </w:r>
          </w:p>
        </w:tc>
        <w:tc>
          <w:tcPr>
            <w:tcW w:w="270" w:type="dxa"/>
          </w:tcPr>
          <w:p w:rsidR="00D24C92" w:rsidRDefault="00EE5392">
            <w:pPr>
              <w:pStyle w:val="PacketDiagramHeaderText"/>
            </w:pPr>
            <w:r>
              <w:t>3</w:t>
            </w:r>
          </w:p>
          <w:p w:rsidR="00D24C92" w:rsidRDefault="00EE5392">
            <w:pPr>
              <w:pStyle w:val="PacketDiagramHeaderText"/>
            </w:pPr>
            <w:r>
              <w:t>0</w:t>
            </w:r>
          </w:p>
        </w:tc>
        <w:tc>
          <w:tcPr>
            <w:tcW w:w="270" w:type="dxa"/>
          </w:tcPr>
          <w:p w:rsidR="00D24C92" w:rsidRDefault="00EE5392">
            <w:pPr>
              <w:pStyle w:val="PacketDiagramHeaderText"/>
            </w:pPr>
            <w:r>
              <w:t>1</w:t>
            </w:r>
          </w:p>
        </w:tc>
      </w:tr>
      <w:tr w:rsidR="00D24C92" w:rsidTr="00D24C92">
        <w:trPr>
          <w:trHeight w:hRule="exact" w:val="490"/>
        </w:trPr>
        <w:tc>
          <w:tcPr>
            <w:tcW w:w="8640" w:type="dxa"/>
            <w:gridSpan w:val="32"/>
          </w:tcPr>
          <w:p w:rsidR="00D24C92" w:rsidRDefault="00EE5392">
            <w:pPr>
              <w:pStyle w:val="PacketDiagramBodyText"/>
            </w:pPr>
            <w:r>
              <w:t>PayloadSize</w:t>
            </w:r>
          </w:p>
        </w:tc>
      </w:tr>
      <w:tr w:rsidR="00D24C92" w:rsidTr="00D24C92">
        <w:trPr>
          <w:trHeight w:hRule="exact" w:val="490"/>
        </w:trPr>
        <w:tc>
          <w:tcPr>
            <w:tcW w:w="8640" w:type="dxa"/>
            <w:gridSpan w:val="32"/>
          </w:tcPr>
          <w:p w:rsidR="00D24C92" w:rsidRDefault="00EE5392">
            <w:pPr>
              <w:pStyle w:val="PacketDiagramBodyText"/>
            </w:pPr>
            <w:r>
              <w:t>Payload (variable)</w:t>
            </w:r>
          </w:p>
        </w:tc>
      </w:tr>
      <w:tr w:rsidR="00D24C92" w:rsidTr="00D24C92">
        <w:trPr>
          <w:trHeight w:hRule="exact" w:val="490"/>
        </w:trPr>
        <w:tc>
          <w:tcPr>
            <w:tcW w:w="8640" w:type="dxa"/>
            <w:gridSpan w:val="32"/>
          </w:tcPr>
          <w:p w:rsidR="00D24C92" w:rsidRDefault="00EE5392">
            <w:pPr>
              <w:pStyle w:val="PacketDiagramBodyText"/>
            </w:pPr>
            <w:r>
              <w:t>...</w:t>
            </w:r>
          </w:p>
        </w:tc>
      </w:tr>
    </w:tbl>
    <w:p w:rsidR="00D24C92" w:rsidRDefault="00EE5392">
      <w:pPr>
        <w:pStyle w:val="Definition-Field"/>
      </w:pPr>
      <w:r>
        <w:rPr>
          <w:b/>
        </w:rPr>
        <w:lastRenderedPageBreak/>
        <w:t xml:space="preserve">PayloadSize (4 bytes): </w:t>
      </w:r>
      <w:r>
        <w:t xml:space="preserve">The unsigned size, in bytes, of the </w:t>
      </w:r>
      <w:r>
        <w:rPr>
          <w:b/>
        </w:rPr>
        <w:t>Payload</w:t>
      </w:r>
      <w:r>
        <w:t xml:space="preserve"> field. The maximum value for this field is 0x0000FC30 (64,560).</w:t>
      </w:r>
    </w:p>
    <w:p w:rsidR="00D24C92" w:rsidRDefault="00EE5392">
      <w:pPr>
        <w:pStyle w:val="Definition-Field"/>
      </w:pPr>
      <w:r>
        <w:rPr>
          <w:b/>
        </w:rPr>
        <w:t xml:space="preserve">Payload (variable): </w:t>
      </w:r>
      <w:r>
        <w:t xml:space="preserve">The application-specific data to </w:t>
      </w:r>
      <w:r>
        <w:t>transfer between the client and server that has been secured by the selected security mechanism.</w:t>
      </w:r>
    </w:p>
    <w:p w:rsidR="00D24C92" w:rsidRDefault="00EE5392">
      <w:pPr>
        <w:pStyle w:val="Heading1"/>
      </w:pPr>
      <w:bookmarkStart w:id="39" w:name="section_04446344747f41d8a13d8f112da1d90a"/>
      <w:bookmarkStart w:id="40" w:name="_Toc2249306"/>
      <w:r>
        <w:lastRenderedPageBreak/>
        <w:t>Protocol Details</w:t>
      </w:r>
      <w:bookmarkEnd w:id="39"/>
      <w:bookmarkEnd w:id="40"/>
    </w:p>
    <w:p w:rsidR="00D24C92" w:rsidRDefault="00EE5392">
      <w:pPr>
        <w:pStyle w:val="Heading2"/>
      </w:pPr>
      <w:bookmarkStart w:id="41" w:name="section_902195137b8149399dc10f21ddc4964a"/>
      <w:bookmarkStart w:id="42" w:name="_Toc2249307"/>
      <w:r>
        <w:t>Client Details</w:t>
      </w:r>
      <w:bookmarkEnd w:id="41"/>
      <w:bookmarkEnd w:id="42"/>
      <w:r>
        <w:fldChar w:fldCharType="begin"/>
      </w:r>
      <w:r>
        <w:instrText xml:space="preserve"> XE "Client:overview" </w:instrText>
      </w:r>
      <w:r>
        <w:fldChar w:fldCharType="end"/>
      </w:r>
      <w:r>
        <w:fldChar w:fldCharType="begin"/>
      </w:r>
      <w:r>
        <w:instrText xml:space="preserve"> XE "Client:overview"</w:instrText>
      </w:r>
      <w:r>
        <w:fldChar w:fldCharType="end"/>
      </w:r>
    </w:p>
    <w:p w:rsidR="00D24C92" w:rsidRDefault="00EE5392">
      <w:r>
        <w:t xml:space="preserve">The following figure represents the client state machine for the .NET </w:t>
      </w:r>
      <w:r>
        <w:t>NegotiateStream Protocol. The remainder of this section will discuss the state machine in depth.</w:t>
      </w:r>
    </w:p>
    <w:p w:rsidR="00D24C92" w:rsidRDefault="00EE5392">
      <w:pPr>
        <w:keepNext/>
      </w:pPr>
      <w:r>
        <w:rPr>
          <w:noProof/>
        </w:rPr>
        <w:drawing>
          <wp:inline distT="0" distB="0" distL="0" distR="0">
            <wp:extent cx="5076825" cy="5800725"/>
            <wp:effectExtent l="19050" t="0" r="9525" b="0"/>
            <wp:docPr id="5555" name="MS-NNS_pictab4cdd3d-dbaa-879d-8127-2796055aec0d.png" descr="Client details" title="Cli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NNS_pictab4cdd3d-dbaa-879d-8127-2796055aec0d.png" descr="Client details" title="Client details"/>
                    <pic:cNvPicPr>
                      <a:picLocks noChangeAspect="1" noChangeArrowheads="1"/>
                    </pic:cNvPicPr>
                  </pic:nvPicPr>
                  <pic:blipFill>
                    <a:blip r:embed="rId37" cstate="print"/>
                    <a:srcRect/>
                    <a:stretch>
                      <a:fillRect/>
                    </a:stretch>
                  </pic:blipFill>
                  <pic:spPr bwMode="auto">
                    <a:xfrm>
                      <a:off x="0" y="0"/>
                      <a:ext cx="5076825" cy="5800725"/>
                    </a:xfrm>
                    <a:prstGeom prst="rect">
                      <a:avLst/>
                    </a:prstGeom>
                    <a:noFill/>
                    <a:ln w="9525">
                      <a:noFill/>
                      <a:miter lim="800000"/>
                      <a:headEnd/>
                      <a:tailEnd/>
                    </a:ln>
                  </pic:spPr>
                </pic:pic>
              </a:graphicData>
            </a:graphic>
          </wp:inline>
        </w:drawing>
      </w:r>
    </w:p>
    <w:p w:rsidR="00D24C92" w:rsidRDefault="00EE5392">
      <w:pPr>
        <w:pStyle w:val="Caption"/>
      </w:pPr>
      <w:r>
        <w:t xml:space="preserve">Figure </w:t>
      </w:r>
      <w:r>
        <w:fldChar w:fldCharType="begin"/>
      </w:r>
      <w:r>
        <w:instrText xml:space="preserve"> SEQ Figure \* ARABIC </w:instrText>
      </w:r>
      <w:r>
        <w:fldChar w:fldCharType="separate"/>
      </w:r>
      <w:r>
        <w:rPr>
          <w:noProof/>
        </w:rPr>
        <w:t>1</w:t>
      </w:r>
      <w:r>
        <w:fldChar w:fldCharType="end"/>
      </w:r>
      <w:r>
        <w:t>: Client details</w:t>
      </w:r>
    </w:p>
    <w:p w:rsidR="00D24C92" w:rsidRDefault="00EE5392">
      <w:pPr>
        <w:pStyle w:val="Heading3"/>
      </w:pPr>
      <w:bookmarkStart w:id="43" w:name="section_d7b98310e71b4ad6a9c972409f9a177c"/>
      <w:bookmarkStart w:id="44" w:name="_Toc2249308"/>
      <w:r>
        <w:t>Abstract Data Model</w:t>
      </w:r>
      <w:bookmarkEnd w:id="43"/>
      <w:bookmarkEnd w:id="4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w:instrText>
      </w:r>
      <w:r>
        <w:instrText xml:space="preserve">abstract:client" </w:instrText>
      </w:r>
      <w:r>
        <w:fldChar w:fldCharType="end"/>
      </w:r>
      <w:r>
        <w:fldChar w:fldCharType="begin"/>
      </w:r>
      <w:r>
        <w:instrText xml:space="preserve"> XE "Data model - abstract:client:overview"</w:instrText>
      </w:r>
      <w:r>
        <w:fldChar w:fldCharType="end"/>
      </w:r>
      <w:r>
        <w:fldChar w:fldCharType="begin"/>
      </w:r>
      <w:r>
        <w:instrText xml:space="preserve"> XE "Abstract data model:client:overview"</w:instrText>
      </w:r>
      <w:r>
        <w:fldChar w:fldCharType="end"/>
      </w:r>
      <w:r>
        <w:fldChar w:fldCharType="begin"/>
      </w:r>
      <w:r>
        <w:instrText xml:space="preserve"> XE "Client:abstract data model:overview"</w:instrText>
      </w:r>
      <w:r>
        <w:fldChar w:fldCharType="end"/>
      </w:r>
    </w:p>
    <w:p w:rsidR="00D24C92" w:rsidRDefault="00EE5392">
      <w:r>
        <w:t xml:space="preserve">This section describes a conceptual model of possible data organization that an implementation maintains </w:t>
      </w:r>
      <w:r>
        <w:t xml:space="preserve">to participate in this protocol. This specification does not mandate that implementations </w:t>
      </w:r>
      <w:r>
        <w:lastRenderedPageBreak/>
        <w:t>adhere to this model, as long as their external behavior is consistent with that specified in this specification.</w:t>
      </w:r>
    </w:p>
    <w:p w:rsidR="00D24C92" w:rsidRDefault="00EE5392">
      <w:pPr>
        <w:pStyle w:val="Heading4"/>
      </w:pPr>
      <w:bookmarkStart w:id="45" w:name="section_f840b5fe95904c688b994351e9ff6b5a"/>
      <w:bookmarkStart w:id="46" w:name="_Toc2249309"/>
      <w:r>
        <w:t>Underlying TCP Connection</w:t>
      </w:r>
      <w:bookmarkEnd w:id="45"/>
      <w:bookmarkEnd w:id="46"/>
      <w:r>
        <w:fldChar w:fldCharType="begin"/>
      </w:r>
      <w:r>
        <w:instrText xml:space="preserve"> XE "Data model - abstract:</w:instrText>
      </w:r>
      <w:r>
        <w:instrText>client:TCP connection - underlying"</w:instrText>
      </w:r>
      <w:r>
        <w:fldChar w:fldCharType="end"/>
      </w:r>
      <w:r>
        <w:fldChar w:fldCharType="begin"/>
      </w:r>
      <w:r>
        <w:instrText xml:space="preserve"> XE "Abstract data model:client:TCP connection - underlying"</w:instrText>
      </w:r>
      <w:r>
        <w:fldChar w:fldCharType="end"/>
      </w:r>
      <w:r>
        <w:fldChar w:fldCharType="begin"/>
      </w:r>
      <w:r>
        <w:instrText xml:space="preserve"> XE "Client:abstract data model:TCP connection - underlying"</w:instrText>
      </w:r>
      <w:r>
        <w:fldChar w:fldCharType="end"/>
      </w:r>
    </w:p>
    <w:p w:rsidR="00D24C92" w:rsidRDefault="00EE5392">
      <w:r>
        <w:t xml:space="preserve">The .NET NegotiateStream Protocol uses the </w:t>
      </w:r>
      <w:r>
        <w:rPr>
          <w:b/>
        </w:rPr>
        <w:t>Underlying TCP Connection</w:t>
      </w:r>
      <w:r>
        <w:t xml:space="preserve"> to exchange data with the server.</w:t>
      </w:r>
    </w:p>
    <w:p w:rsidR="00D24C92" w:rsidRDefault="00EE5392">
      <w:pPr>
        <w:pStyle w:val="Heading4"/>
      </w:pPr>
      <w:bookmarkStart w:id="47" w:name="section_4fc6064027f640dd8b8a8aef2d863731"/>
      <w:bookmarkStart w:id="48" w:name="_Toc2249310"/>
      <w:r>
        <w:t>Stream State</w:t>
      </w:r>
      <w:bookmarkEnd w:id="47"/>
      <w:bookmarkEnd w:id="48"/>
      <w:r>
        <w:fldChar w:fldCharType="begin"/>
      </w:r>
      <w:r>
        <w:instrText xml:space="preserve"> XE "Data model - abstract:client:Stream state"</w:instrText>
      </w:r>
      <w:r>
        <w:fldChar w:fldCharType="end"/>
      </w:r>
      <w:r>
        <w:fldChar w:fldCharType="begin"/>
      </w:r>
      <w:r>
        <w:instrText xml:space="preserve"> XE "Abstract data model:client:Stream state"</w:instrText>
      </w:r>
      <w:r>
        <w:fldChar w:fldCharType="end"/>
      </w:r>
      <w:r>
        <w:fldChar w:fldCharType="begin"/>
      </w:r>
      <w:r>
        <w:instrText xml:space="preserve"> XE "Client:abstract data model:Stream state"</w:instrText>
      </w:r>
      <w:r>
        <w:fldChar w:fldCharType="end"/>
      </w:r>
    </w:p>
    <w:p w:rsidR="00D24C92" w:rsidRDefault="00EE5392">
      <w:r>
        <w:t xml:space="preserve">The .NET NegotiateStream Protocol uses the </w:t>
      </w:r>
      <w:r>
        <w:rPr>
          <w:b/>
        </w:rPr>
        <w:t>Stream State</w:t>
      </w:r>
      <w:r>
        <w:t xml:space="preserve"> to keep t</w:t>
      </w:r>
      <w:r>
        <w:t>rack of the state of the stream. The possible values for the state of the stream are:</w:t>
      </w:r>
    </w:p>
    <w:p w:rsidR="00D24C92" w:rsidRDefault="00EE5392">
      <w:pPr>
        <w:pStyle w:val="ListParagraph"/>
        <w:numPr>
          <w:ilvl w:val="0"/>
          <w:numId w:val="49"/>
        </w:numPr>
      </w:pPr>
      <w:r>
        <w:rPr>
          <w:b/>
        </w:rPr>
        <w:t>Uninitialized</w:t>
      </w:r>
    </w:p>
    <w:p w:rsidR="00D24C92" w:rsidRDefault="00EE5392">
      <w:pPr>
        <w:pStyle w:val="ListParagraph"/>
        <w:numPr>
          <w:ilvl w:val="0"/>
          <w:numId w:val="49"/>
        </w:numPr>
      </w:pPr>
      <w:r>
        <w:rPr>
          <w:b/>
        </w:rPr>
        <w:t>CreatingSecurityToken</w:t>
      </w:r>
    </w:p>
    <w:p w:rsidR="00D24C92" w:rsidRDefault="00EE5392">
      <w:pPr>
        <w:pStyle w:val="ListParagraph"/>
        <w:numPr>
          <w:ilvl w:val="0"/>
          <w:numId w:val="49"/>
        </w:numPr>
      </w:pPr>
      <w:r>
        <w:rPr>
          <w:b/>
        </w:rPr>
        <w:t>WaitingForHandshakeMessage</w:t>
      </w:r>
    </w:p>
    <w:p w:rsidR="00D24C92" w:rsidRDefault="00EE5392">
      <w:pPr>
        <w:pStyle w:val="ListParagraph"/>
        <w:numPr>
          <w:ilvl w:val="0"/>
          <w:numId w:val="49"/>
        </w:numPr>
      </w:pPr>
      <w:r>
        <w:rPr>
          <w:b/>
        </w:rPr>
        <w:t>ProcessingFinalToken</w:t>
      </w:r>
    </w:p>
    <w:p w:rsidR="00D24C92" w:rsidRDefault="00EE5392">
      <w:pPr>
        <w:pStyle w:val="ListParagraph"/>
        <w:numPr>
          <w:ilvl w:val="0"/>
          <w:numId w:val="49"/>
        </w:numPr>
      </w:pPr>
      <w:r>
        <w:rPr>
          <w:b/>
        </w:rPr>
        <w:t>WaitingForHandshakeDone</w:t>
      </w:r>
    </w:p>
    <w:p w:rsidR="00D24C92" w:rsidRDefault="00EE5392">
      <w:pPr>
        <w:pStyle w:val="ListParagraph"/>
        <w:numPr>
          <w:ilvl w:val="0"/>
          <w:numId w:val="49"/>
        </w:numPr>
      </w:pPr>
      <w:r>
        <w:rPr>
          <w:b/>
        </w:rPr>
        <w:t>Authenticated</w:t>
      </w:r>
    </w:p>
    <w:p w:rsidR="00D24C92" w:rsidRDefault="00EE5392">
      <w:pPr>
        <w:pStyle w:val="ListParagraph"/>
        <w:numPr>
          <w:ilvl w:val="0"/>
          <w:numId w:val="49"/>
        </w:numPr>
      </w:pPr>
      <w:r>
        <w:rPr>
          <w:b/>
        </w:rPr>
        <w:t>Closed</w:t>
      </w:r>
    </w:p>
    <w:p w:rsidR="00D24C92" w:rsidRDefault="00EE5392">
      <w:pPr>
        <w:pStyle w:val="Heading4"/>
      </w:pPr>
      <w:bookmarkStart w:id="49" w:name="section_1bc0a3230304427ea54f0f9e916e61c1"/>
      <w:bookmarkStart w:id="50" w:name="_Toc2249311"/>
      <w:r>
        <w:t>Required Protection Level</w:t>
      </w:r>
      <w:bookmarkEnd w:id="49"/>
      <w:bookmarkEnd w:id="50"/>
      <w:r>
        <w:fldChar w:fldCharType="begin"/>
      </w:r>
      <w:r>
        <w:instrText xml:space="preserve"> XE "Data model </w:instrText>
      </w:r>
      <w:r>
        <w:instrText>- abstract:client:protection level:required"</w:instrText>
      </w:r>
      <w:r>
        <w:fldChar w:fldCharType="end"/>
      </w:r>
      <w:r>
        <w:fldChar w:fldCharType="begin"/>
      </w:r>
      <w:r>
        <w:instrText xml:space="preserve"> XE "Abstract data model:client:protection level:required"</w:instrText>
      </w:r>
      <w:r>
        <w:fldChar w:fldCharType="end"/>
      </w:r>
      <w:r>
        <w:fldChar w:fldCharType="begin"/>
      </w:r>
      <w:r>
        <w:instrText xml:space="preserve"> XE "Client:abstract data model:protection level:required"</w:instrText>
      </w:r>
      <w:r>
        <w:fldChar w:fldCharType="end"/>
      </w:r>
    </w:p>
    <w:p w:rsidR="00D24C92" w:rsidRDefault="00EE5392">
      <w:r>
        <w:t xml:space="preserve">The .NET NegotiateStream Protocol uses the </w:t>
      </w:r>
      <w:r>
        <w:rPr>
          <w:b/>
        </w:rPr>
        <w:t>Required Protection Level</w:t>
      </w:r>
      <w:r>
        <w:t xml:space="preserve"> to keep track of the</w:t>
      </w:r>
      <w:r>
        <w:t xml:space="preserve"> protection level required by the client application. The possible values for the </w:t>
      </w:r>
      <w:r>
        <w:rPr>
          <w:b/>
        </w:rPr>
        <w:t>Required Protection Level</w:t>
      </w:r>
      <w:r>
        <w:t xml:space="preserve"> and </w:t>
      </w:r>
      <w:r>
        <w:rPr>
          <w:b/>
        </w:rPr>
        <w:t>Negotiated Protection Level</w:t>
      </w:r>
      <w:r>
        <w:t xml:space="preserve"> are: </w:t>
      </w:r>
    </w:p>
    <w:p w:rsidR="00D24C92" w:rsidRDefault="00EE5392">
      <w:pPr>
        <w:pStyle w:val="ListParagraph"/>
        <w:numPr>
          <w:ilvl w:val="0"/>
          <w:numId w:val="50"/>
        </w:numPr>
      </w:pPr>
      <w:r>
        <w:t>None</w:t>
      </w:r>
    </w:p>
    <w:p w:rsidR="00D24C92" w:rsidRDefault="00EE5392">
      <w:pPr>
        <w:pStyle w:val="ListParagraph"/>
        <w:numPr>
          <w:ilvl w:val="0"/>
          <w:numId w:val="50"/>
        </w:numPr>
      </w:pPr>
      <w:r>
        <w:t>Sign</w:t>
      </w:r>
    </w:p>
    <w:p w:rsidR="00D24C92" w:rsidRDefault="00EE5392">
      <w:pPr>
        <w:pStyle w:val="ListParagraph"/>
        <w:numPr>
          <w:ilvl w:val="0"/>
          <w:numId w:val="50"/>
        </w:numPr>
      </w:pPr>
      <w:r>
        <w:t>EncryptAndSign</w:t>
      </w:r>
    </w:p>
    <w:p w:rsidR="00D24C92" w:rsidRDefault="00EE5392">
      <w:pPr>
        <w:pStyle w:val="Heading4"/>
      </w:pPr>
      <w:bookmarkStart w:id="51" w:name="section_2bf2f31fb8f347f4a6f9d0e5445a82df"/>
      <w:bookmarkStart w:id="52" w:name="_Toc2249312"/>
      <w:r>
        <w:t>Negotiated Protection Level</w:t>
      </w:r>
      <w:bookmarkEnd w:id="51"/>
      <w:bookmarkEnd w:id="52"/>
      <w:r>
        <w:fldChar w:fldCharType="begin"/>
      </w:r>
      <w:r>
        <w:instrText xml:space="preserve"> XE "Data model - abstract:client:protection level:negotia</w:instrText>
      </w:r>
      <w:r>
        <w:instrText>ted"</w:instrText>
      </w:r>
      <w:r>
        <w:fldChar w:fldCharType="end"/>
      </w:r>
      <w:r>
        <w:fldChar w:fldCharType="begin"/>
      </w:r>
      <w:r>
        <w:instrText xml:space="preserve"> XE "Abstract data model:client:protection level:negotiated"</w:instrText>
      </w:r>
      <w:r>
        <w:fldChar w:fldCharType="end"/>
      </w:r>
      <w:r>
        <w:fldChar w:fldCharType="begin"/>
      </w:r>
      <w:r>
        <w:instrText xml:space="preserve"> XE "Client:abstract data model:protection level:negotiated"</w:instrText>
      </w:r>
      <w:r>
        <w:fldChar w:fldCharType="end"/>
      </w:r>
    </w:p>
    <w:p w:rsidR="00D24C92" w:rsidRDefault="00EE5392">
      <w:r>
        <w:t xml:space="preserve">The .NET NegotiateStream Protocol uses the </w:t>
      </w:r>
      <w:r>
        <w:rPr>
          <w:b/>
        </w:rPr>
        <w:t>Negotiated Protection Level</w:t>
      </w:r>
      <w:r>
        <w:t xml:space="preserve"> to keep track of the protection level agreed upon duri</w:t>
      </w:r>
      <w:r>
        <w:t xml:space="preserve">ng the security context negotiation with the server. The possible values are the same as those for the </w:t>
      </w:r>
      <w:r>
        <w:rPr>
          <w:b/>
        </w:rPr>
        <w:t>Required Protection Level</w:t>
      </w:r>
      <w:r>
        <w:t>.</w:t>
      </w:r>
    </w:p>
    <w:p w:rsidR="00D24C92" w:rsidRDefault="00EE5392">
      <w:pPr>
        <w:pStyle w:val="Heading4"/>
      </w:pPr>
      <w:bookmarkStart w:id="53" w:name="section_f97afabcbd524ad0ba8b196929707af4"/>
      <w:bookmarkStart w:id="54" w:name="_Toc2249313"/>
      <w:r>
        <w:t>Allowed Impersonation Level</w:t>
      </w:r>
      <w:bookmarkEnd w:id="53"/>
      <w:bookmarkEnd w:id="54"/>
      <w:r>
        <w:fldChar w:fldCharType="begin"/>
      </w:r>
      <w:r>
        <w:instrText xml:space="preserve"> XE "Data model - abstract:client:impersonation level:allowed"</w:instrText>
      </w:r>
      <w:r>
        <w:fldChar w:fldCharType="end"/>
      </w:r>
      <w:r>
        <w:fldChar w:fldCharType="begin"/>
      </w:r>
      <w:r>
        <w:instrText xml:space="preserve"> XE "Abstract data model:client:imp</w:instrText>
      </w:r>
      <w:r>
        <w:instrText>ersonation level:allowed"</w:instrText>
      </w:r>
      <w:r>
        <w:fldChar w:fldCharType="end"/>
      </w:r>
      <w:r>
        <w:fldChar w:fldCharType="begin"/>
      </w:r>
      <w:r>
        <w:instrText xml:space="preserve"> XE "Client:abstract data model:impersonation level:allowed"</w:instrText>
      </w:r>
      <w:r>
        <w:fldChar w:fldCharType="end"/>
      </w:r>
    </w:p>
    <w:p w:rsidR="00D24C92" w:rsidRDefault="00EE5392">
      <w:r>
        <w:t xml:space="preserve">The .NET NegotiateStream Protocol uses the </w:t>
      </w:r>
      <w:r>
        <w:rPr>
          <w:b/>
        </w:rPr>
        <w:t>Allowed Impersonation Level</w:t>
      </w:r>
      <w:r>
        <w:t xml:space="preserve"> to keep track of the way in which the client application has specified that its credentials can</w:t>
      </w:r>
      <w:r>
        <w:t xml:space="preserve"> be used by the server application. The possible values for the </w:t>
      </w:r>
      <w:r>
        <w:rPr>
          <w:b/>
        </w:rPr>
        <w:t>Allowed Impersonation Level</w:t>
      </w:r>
      <w:r>
        <w:t xml:space="preserve"> and </w:t>
      </w:r>
      <w:r>
        <w:rPr>
          <w:b/>
        </w:rPr>
        <w:t>Negotiated Impersonation Level</w:t>
      </w:r>
      <w:r>
        <w:t xml:space="preserve"> are:</w:t>
      </w:r>
    </w:p>
    <w:p w:rsidR="00D24C92" w:rsidRDefault="00EE5392">
      <w:pPr>
        <w:pStyle w:val="ListParagraph"/>
        <w:numPr>
          <w:ilvl w:val="0"/>
          <w:numId w:val="51"/>
        </w:numPr>
      </w:pPr>
      <w:r>
        <w:t>Identification</w:t>
      </w:r>
    </w:p>
    <w:p w:rsidR="00D24C92" w:rsidRDefault="00EE5392">
      <w:pPr>
        <w:pStyle w:val="ListParagraph"/>
        <w:numPr>
          <w:ilvl w:val="0"/>
          <w:numId w:val="51"/>
        </w:numPr>
      </w:pPr>
      <w:r>
        <w:t>Impersonation</w:t>
      </w:r>
    </w:p>
    <w:p w:rsidR="00D24C92" w:rsidRDefault="00EE5392">
      <w:pPr>
        <w:pStyle w:val="ListParagraph"/>
        <w:numPr>
          <w:ilvl w:val="0"/>
          <w:numId w:val="51"/>
        </w:numPr>
      </w:pPr>
      <w:r>
        <w:t>Delegation</w:t>
      </w:r>
    </w:p>
    <w:p w:rsidR="00D24C92" w:rsidRDefault="00EE5392">
      <w:pPr>
        <w:pStyle w:val="Heading4"/>
      </w:pPr>
      <w:bookmarkStart w:id="55" w:name="section_ed7928e6874b43d2944ae0f8a13f391a"/>
      <w:bookmarkStart w:id="56" w:name="_Toc2249314"/>
      <w:r>
        <w:lastRenderedPageBreak/>
        <w:t>Negotiated Impersonation Level</w:t>
      </w:r>
      <w:bookmarkEnd w:id="55"/>
      <w:bookmarkEnd w:id="56"/>
      <w:r>
        <w:fldChar w:fldCharType="begin"/>
      </w:r>
      <w:r>
        <w:instrText xml:space="preserve"> XE "Data model - abstract:client:impersonation level:negotiated"</w:instrText>
      </w:r>
      <w:r>
        <w:fldChar w:fldCharType="end"/>
      </w:r>
      <w:r>
        <w:fldChar w:fldCharType="begin"/>
      </w:r>
      <w:r>
        <w:instrText xml:space="preserve"> XE "Abstract data model:client:impersonation level:negotiated"</w:instrText>
      </w:r>
      <w:r>
        <w:fldChar w:fldCharType="end"/>
      </w:r>
      <w:r>
        <w:fldChar w:fldCharType="begin"/>
      </w:r>
      <w:r>
        <w:instrText xml:space="preserve"> XE "Client:abstract data model:impersonation level:negotiated"</w:instrText>
      </w:r>
      <w:r>
        <w:fldChar w:fldCharType="end"/>
      </w:r>
    </w:p>
    <w:p w:rsidR="00D24C92" w:rsidRDefault="00EE5392">
      <w:r>
        <w:t xml:space="preserve">The .NET NegotiateStream Protocol uses the </w:t>
      </w:r>
      <w:r>
        <w:rPr>
          <w:b/>
        </w:rPr>
        <w:t>Negotiated Impe</w:t>
      </w:r>
      <w:r>
        <w:rPr>
          <w:b/>
        </w:rPr>
        <w:t>rsonation Level</w:t>
      </w:r>
      <w:r>
        <w:t xml:space="preserve"> to keep track of the impersonation level agreed upon during the security context negotiation with the server. The possible values are the same as those for the </w:t>
      </w:r>
      <w:r>
        <w:rPr>
          <w:b/>
        </w:rPr>
        <w:t>Allowed Impersonation Level</w:t>
      </w:r>
      <w:r>
        <w:t>.</w:t>
      </w:r>
    </w:p>
    <w:p w:rsidR="00D24C92" w:rsidRDefault="00EE5392">
      <w:pPr>
        <w:pStyle w:val="Heading4"/>
      </w:pPr>
      <w:bookmarkStart w:id="57" w:name="section_a9952b5467b74f3f93720f9bb9da0b57"/>
      <w:bookmarkStart w:id="58" w:name="_Toc2249315"/>
      <w:r>
        <w:t>Client Credentials</w:t>
      </w:r>
      <w:bookmarkEnd w:id="57"/>
      <w:bookmarkEnd w:id="58"/>
      <w:r>
        <w:fldChar w:fldCharType="begin"/>
      </w:r>
      <w:r>
        <w:instrText xml:space="preserve"> XE "Data model - abstract:client:client credentials"</w:instrText>
      </w:r>
      <w:r>
        <w:fldChar w:fldCharType="end"/>
      </w:r>
      <w:r>
        <w:fldChar w:fldCharType="begin"/>
      </w:r>
      <w:r>
        <w:instrText xml:space="preserve"> XE "Abstract data model:client:client credentials"</w:instrText>
      </w:r>
      <w:r>
        <w:fldChar w:fldCharType="end"/>
      </w:r>
      <w:r>
        <w:fldChar w:fldCharType="begin"/>
      </w:r>
      <w:r>
        <w:instrText xml:space="preserve"> XE "Client:abstract data model:client credentials"</w:instrText>
      </w:r>
      <w:r>
        <w:fldChar w:fldCharType="end"/>
      </w:r>
    </w:p>
    <w:p w:rsidR="00D24C92" w:rsidRDefault="00EE5392">
      <w:r>
        <w:t xml:space="preserve">The .NET NegotiateStream Protocol uses the </w:t>
      </w:r>
      <w:r>
        <w:rPr>
          <w:b/>
        </w:rPr>
        <w:t>Client Credentials</w:t>
      </w:r>
      <w:r>
        <w:t xml:space="preserve"> to store a GSS-API handle to the</w:t>
      </w:r>
      <w:r>
        <w:t xml:space="preserve"> credentials specified by the client application for authenticating to the server.</w:t>
      </w:r>
    </w:p>
    <w:p w:rsidR="00D24C92" w:rsidRDefault="00EE5392">
      <w:pPr>
        <w:pStyle w:val="Heading4"/>
      </w:pPr>
      <w:bookmarkStart w:id="59" w:name="section_3b6abe2f3d4e47259520d1984d973118"/>
      <w:bookmarkStart w:id="60" w:name="_Toc2249316"/>
      <w:r>
        <w:t>Security Provider Context</w:t>
      </w:r>
      <w:bookmarkEnd w:id="59"/>
      <w:bookmarkEnd w:id="60"/>
      <w:r>
        <w:fldChar w:fldCharType="begin"/>
      </w:r>
      <w:r>
        <w:instrText xml:space="preserve"> XE "Data model - abstract:client:security provider context"</w:instrText>
      </w:r>
      <w:r>
        <w:fldChar w:fldCharType="end"/>
      </w:r>
      <w:r>
        <w:fldChar w:fldCharType="begin"/>
      </w:r>
      <w:r>
        <w:instrText xml:space="preserve"> XE "Abstract data model:client:security provider context"</w:instrText>
      </w:r>
      <w:r>
        <w:fldChar w:fldCharType="end"/>
      </w:r>
      <w:r>
        <w:fldChar w:fldCharType="begin"/>
      </w:r>
      <w:r>
        <w:instrText xml:space="preserve"> XE "Client:abstract data </w:instrText>
      </w:r>
      <w:r>
        <w:instrText>model:security provider context"</w:instrText>
      </w:r>
      <w:r>
        <w:fldChar w:fldCharType="end"/>
      </w:r>
    </w:p>
    <w:p w:rsidR="00D24C92" w:rsidRDefault="00EE5392">
      <w:r>
        <w:t>The .NET NegotiateStream Protocol tracks the context of the current security provider chosen during the handshake phase.</w:t>
      </w:r>
    </w:p>
    <w:p w:rsidR="00D24C92" w:rsidRDefault="00EE5392">
      <w:pPr>
        <w:pStyle w:val="Heading4"/>
      </w:pPr>
      <w:bookmarkStart w:id="61" w:name="section_67448cdf906541f8a3b57b9feb21c88e"/>
      <w:bookmarkStart w:id="62" w:name="_Toc2249317"/>
      <w:r>
        <w:t>Framing Buffer</w:t>
      </w:r>
      <w:bookmarkEnd w:id="61"/>
      <w:bookmarkEnd w:id="62"/>
      <w:r>
        <w:fldChar w:fldCharType="begin"/>
      </w:r>
      <w:r>
        <w:instrText xml:space="preserve"> XE "Data model - abstract:client:framing buffer"</w:instrText>
      </w:r>
      <w:r>
        <w:fldChar w:fldCharType="end"/>
      </w:r>
      <w:r>
        <w:fldChar w:fldCharType="begin"/>
      </w:r>
      <w:r>
        <w:instrText xml:space="preserve"> XE "Abstract data model:client:fra</w:instrText>
      </w:r>
      <w:r>
        <w:instrText>ming buffer"</w:instrText>
      </w:r>
      <w:r>
        <w:fldChar w:fldCharType="end"/>
      </w:r>
      <w:r>
        <w:fldChar w:fldCharType="begin"/>
      </w:r>
      <w:r>
        <w:instrText xml:space="preserve"> XE "Client:abstract data model:framing buffer"</w:instrText>
      </w:r>
      <w:r>
        <w:fldChar w:fldCharType="end"/>
      </w:r>
    </w:p>
    <w:p w:rsidR="00D24C92" w:rsidRDefault="00EE5392">
      <w:r>
        <w:t>The .NET NegotiateStream Protocol employs a buffer mechanism to handle the receiving and processing of full frames while in the handshake phase, and when the data payloads are signed, and/or e</w:t>
      </w:r>
      <w:r>
        <w:t>ncrypted.</w:t>
      </w:r>
    </w:p>
    <w:p w:rsidR="00D24C92" w:rsidRDefault="00EE5392">
      <w:pPr>
        <w:pStyle w:val="Heading4"/>
      </w:pPr>
      <w:bookmarkStart w:id="63" w:name="section_9ba6cfb4483148c2bf9d00b5ad21f0fb"/>
      <w:bookmarkStart w:id="64" w:name="_Toc2249318"/>
      <w:r>
        <w:t>Channel Binding Token</w:t>
      </w:r>
      <w:bookmarkEnd w:id="63"/>
      <w:bookmarkEnd w:id="64"/>
      <w:r>
        <w:fldChar w:fldCharType="begin"/>
      </w:r>
      <w:r>
        <w:instrText xml:space="preserve"> XE "Data model - abstract:client:channel binding token"</w:instrText>
      </w:r>
      <w:r>
        <w:fldChar w:fldCharType="end"/>
      </w:r>
      <w:r>
        <w:fldChar w:fldCharType="begin"/>
      </w:r>
      <w:r>
        <w:instrText xml:space="preserve"> XE "Abstract data model:client:channel binding token"</w:instrText>
      </w:r>
      <w:r>
        <w:fldChar w:fldCharType="end"/>
      </w:r>
      <w:r>
        <w:fldChar w:fldCharType="begin"/>
      </w:r>
      <w:r>
        <w:instrText xml:space="preserve"> XE "Client:abstract data model:channel binding token"</w:instrText>
      </w:r>
      <w:r>
        <w:fldChar w:fldCharType="end"/>
      </w:r>
    </w:p>
    <w:p w:rsidR="00D24C92" w:rsidRDefault="00EE5392">
      <w:r>
        <w:t xml:space="preserve">The .NET NegotiateStream Protocol uses the </w:t>
      </w:r>
      <w:r>
        <w:rPr>
          <w:b/>
        </w:rPr>
        <w:t>Channel Bin</w:t>
      </w:r>
      <w:r>
        <w:rPr>
          <w:b/>
        </w:rPr>
        <w:t>ding Token</w:t>
      </w:r>
      <w:r>
        <w:t xml:space="preserve"> to store the channel binding token provided by the application.</w:t>
      </w:r>
    </w:p>
    <w:p w:rsidR="00D24C92" w:rsidRDefault="00EE5392">
      <w:pPr>
        <w:pStyle w:val="Heading4"/>
      </w:pPr>
      <w:bookmarkStart w:id="65" w:name="section_7471e31681f046a8b34b2a060b34ee4f"/>
      <w:bookmarkStart w:id="66" w:name="_Toc2249319"/>
      <w:r>
        <w:t>Target Name</w:t>
      </w:r>
      <w:bookmarkEnd w:id="65"/>
      <w:bookmarkEnd w:id="66"/>
      <w:r>
        <w:fldChar w:fldCharType="begin"/>
      </w:r>
      <w:r>
        <w:instrText xml:space="preserve"> XE "Data model - abstract:client:target name"</w:instrText>
      </w:r>
      <w:r>
        <w:fldChar w:fldCharType="end"/>
      </w:r>
      <w:r>
        <w:fldChar w:fldCharType="begin"/>
      </w:r>
      <w:r>
        <w:instrText xml:space="preserve"> XE "Abstract data model:client:target name"</w:instrText>
      </w:r>
      <w:r>
        <w:fldChar w:fldCharType="end"/>
      </w:r>
      <w:r>
        <w:fldChar w:fldCharType="begin"/>
      </w:r>
      <w:r>
        <w:instrText xml:space="preserve"> XE "Client:abstract data model:target name"</w:instrText>
      </w:r>
      <w:r>
        <w:fldChar w:fldCharType="end"/>
      </w:r>
    </w:p>
    <w:p w:rsidR="00D24C92" w:rsidRDefault="00EE5392">
      <w:r>
        <w:t>The .NET NegotiateStream Prot</w:t>
      </w:r>
      <w:r>
        <w:t xml:space="preserve">ocol uses the </w:t>
      </w:r>
      <w:r>
        <w:rPr>
          <w:b/>
        </w:rPr>
        <w:t>Target Name</w:t>
      </w:r>
      <w:r>
        <w:t xml:space="preserve"> to store the target name of the server provided by the application.</w:t>
      </w:r>
    </w:p>
    <w:p w:rsidR="00D24C92" w:rsidRDefault="00EE5392">
      <w:pPr>
        <w:pStyle w:val="Heading3"/>
      </w:pPr>
      <w:bookmarkStart w:id="67" w:name="section_a6e20a4e87e747eab2fd0c6706b7f0ee"/>
      <w:bookmarkStart w:id="68" w:name="_Toc2249320"/>
      <w:r>
        <w:t>Timers</w:t>
      </w:r>
      <w:bookmarkEnd w:id="67"/>
      <w:bookmarkEnd w:id="68"/>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D24C92" w:rsidRDefault="00EE5392">
      <w:r>
        <w:t>The .NET NegotiateStream Protocol does not use timers. Protocols abov</w:t>
      </w:r>
      <w:r>
        <w:t>e and below this protocol layer are responsible for implementing any timers for time-out events.</w:t>
      </w:r>
    </w:p>
    <w:p w:rsidR="00D24C92" w:rsidRDefault="00EE5392">
      <w:pPr>
        <w:pStyle w:val="Heading3"/>
      </w:pPr>
      <w:bookmarkStart w:id="69" w:name="section_80354ec9098d429fae9006c47bab22da"/>
      <w:bookmarkStart w:id="70" w:name="_Toc2249321"/>
      <w:r>
        <w:t>Initialization</w:t>
      </w:r>
      <w:bookmarkEnd w:id="69"/>
      <w:bookmarkEnd w:id="70"/>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D24C92" w:rsidRDefault="00EE5392">
      <w:r>
        <w:t>The .NET NegotiateStream P</w:t>
      </w:r>
      <w:r>
        <w:t xml:space="preserve">rotocol initialization for the client role is triggered by an application event. See section </w:t>
      </w:r>
      <w:hyperlink w:anchor="Section_878a827b0d3a4d7a9c6fedf9c2239fb8" w:history="1">
        <w:r>
          <w:rPr>
            <w:rStyle w:val="Hyperlink"/>
          </w:rPr>
          <w:t>3.1.4.1</w:t>
        </w:r>
      </w:hyperlink>
      <w:r>
        <w:t xml:space="preserve"> for more details.</w:t>
      </w:r>
    </w:p>
    <w:p w:rsidR="00D24C92" w:rsidRDefault="00EE5392">
      <w:pPr>
        <w:pStyle w:val="Heading3"/>
      </w:pPr>
      <w:bookmarkStart w:id="71" w:name="section_f5fe3013d012485fb8b40c0c8a036f61"/>
      <w:bookmarkStart w:id="72" w:name="_Toc2249322"/>
      <w:r>
        <w:t>Higher-Layer Triggered Events</w:t>
      </w:r>
      <w:bookmarkEnd w:id="71"/>
      <w:bookmarkEnd w:id="72"/>
    </w:p>
    <w:p w:rsidR="00D24C92" w:rsidRDefault="00EE5392">
      <w:pPr>
        <w:pStyle w:val="Heading4"/>
      </w:pPr>
      <w:bookmarkStart w:id="73" w:name="section_878a827b0d3a4d7a9c6fedf9c2239fb8"/>
      <w:bookmarkStart w:id="74" w:name="_Toc2249323"/>
      <w:r>
        <w:t>Application Invocation of the .NET NegotiateStr</w:t>
      </w:r>
      <w:r>
        <w:t>eam Protocol</w:t>
      </w:r>
      <w:bookmarkEnd w:id="73"/>
      <w:bookmarkEnd w:id="74"/>
      <w:r>
        <w:fldChar w:fldCharType="begin"/>
      </w:r>
      <w:r>
        <w:instrText xml:space="preserve"> XE "Triggered events - higher-layer:client:application:invocation of the .NET NegotiateStream Protocol"</w:instrText>
      </w:r>
      <w:r>
        <w:fldChar w:fldCharType="end"/>
      </w:r>
      <w:r>
        <w:fldChar w:fldCharType="begin"/>
      </w:r>
      <w:r>
        <w:instrText xml:space="preserve"> XE "Higher-layer triggered events:client:application:invocation of the .NET NegotiateStream Protocol"</w:instrText>
      </w:r>
      <w:r>
        <w:fldChar w:fldCharType="end"/>
      </w:r>
      <w:r>
        <w:fldChar w:fldCharType="begin"/>
      </w:r>
      <w:r>
        <w:instrText xml:space="preserve"> XE "Client:higher-layer triggered</w:instrText>
      </w:r>
      <w:r>
        <w:instrText xml:space="preserve"> events:application:invocation of the .NET NegotiateStream Protocol"</w:instrText>
      </w:r>
      <w:r>
        <w:fldChar w:fldCharType="end"/>
      </w:r>
    </w:p>
    <w:p w:rsidR="00D24C92" w:rsidRDefault="00EE5392">
      <w:r>
        <w:t xml:space="preserve">The .NET NegotiateStream Protocol is triggered by an invocation from the application while in the Uninitialized state. If an application invocation is received when the </w:t>
      </w:r>
      <w:r>
        <w:rPr>
          <w:b/>
        </w:rPr>
        <w:t>Stream State</w:t>
      </w:r>
      <w:r>
        <w:t xml:space="preserve"> is </w:t>
      </w:r>
      <w:r>
        <w:t>not equal to Uninitialized, an error MUST be returned to the application. The application specifies an underlying TCP connection to the server, the desired name to be used for client authentication, a channel binding token, the target name of the server, a</w:t>
      </w:r>
      <w:r>
        <w:t xml:space="preserve"> required protection level, and an allowed impersonation level. The Underlying TCP Connection, </w:t>
      </w:r>
      <w:r>
        <w:rPr>
          <w:b/>
        </w:rPr>
        <w:t>Required Protection Level</w:t>
      </w:r>
      <w:r>
        <w:t xml:space="preserve">, </w:t>
      </w:r>
      <w:r>
        <w:rPr>
          <w:b/>
        </w:rPr>
        <w:t>Allowed Impersonation Level</w:t>
      </w:r>
      <w:r>
        <w:t xml:space="preserve">, </w:t>
      </w:r>
      <w:r>
        <w:rPr>
          <w:b/>
        </w:rPr>
        <w:t>Channel Binding Token</w:t>
      </w:r>
      <w:r>
        <w:t xml:space="preserve">, and </w:t>
      </w:r>
      <w:r>
        <w:rPr>
          <w:b/>
        </w:rPr>
        <w:t>Target Name</w:t>
      </w:r>
      <w:r>
        <w:t xml:space="preserve"> MUST be set based on these inputs. The application-specified </w:t>
      </w:r>
      <w:r>
        <w:rPr>
          <w:i/>
        </w:rPr>
        <w:t>desired_name</w:t>
      </w:r>
      <w:r>
        <w:t xml:space="preserve"> MUST be passed to the </w:t>
      </w:r>
      <w:r>
        <w:rPr>
          <w:b/>
        </w:rPr>
        <w:t>GSS_Acquire_cred</w:t>
      </w:r>
      <w:r>
        <w:t xml:space="preserve"> function (</w:t>
      </w:r>
      <w:hyperlink r:id="rId38">
        <w:r>
          <w:rPr>
            <w:rStyle w:val="Hyperlink"/>
          </w:rPr>
          <w:t>[RFC2743]</w:t>
        </w:r>
      </w:hyperlink>
      <w:r>
        <w:t xml:space="preserve"> section </w:t>
      </w:r>
      <w:r>
        <w:lastRenderedPageBreak/>
        <w:t xml:space="preserve">2.1.1). If the </w:t>
      </w:r>
      <w:r>
        <w:rPr>
          <w:b/>
        </w:rPr>
        <w:t>Required Protection Level</w:t>
      </w:r>
      <w:r>
        <w:t xml:space="preserve"> is None, the implementation MUST pass a </w:t>
      </w:r>
      <w:r>
        <w:rPr>
          <w:i/>
        </w:rPr>
        <w:t>desired_mechs</w:t>
      </w:r>
      <w:r>
        <w:t xml:space="preserve"> parameter indica</w:t>
      </w:r>
      <w:r>
        <w:t xml:space="preserve">ting the NTLM mechanism. Otherwise, the implementation MUST pass a </w:t>
      </w:r>
      <w:r>
        <w:rPr>
          <w:i/>
        </w:rPr>
        <w:t>desired_mechs</w:t>
      </w:r>
      <w:r>
        <w:t xml:space="preserve"> parameter indicating the SPNEGO mechanism. The </w:t>
      </w:r>
      <w:r>
        <w:rPr>
          <w:i/>
        </w:rPr>
        <w:t>cred_usage</w:t>
      </w:r>
      <w:r>
        <w:t xml:space="preserve"> parameter MUST be set to INITIATE-ONLY and the </w:t>
      </w:r>
      <w:r>
        <w:rPr>
          <w:i/>
        </w:rPr>
        <w:t>lifetime_req</w:t>
      </w:r>
      <w:r>
        <w:t xml:space="preserve"> parameter MUST be set to 0.</w:t>
      </w:r>
    </w:p>
    <w:p w:rsidR="00D24C92" w:rsidRDefault="00EE5392">
      <w:r>
        <w:t>If the function returns any m</w:t>
      </w:r>
      <w:r>
        <w:t xml:space="preserve">ajor_status other than GSS_S_COMPLETE, the implementation MUST notify the application of the failure without sending anything over the Underlying TCP Connection. Otherwise, the implementation MUST store the returned credential handle as the </w:t>
      </w:r>
      <w:r>
        <w:rPr>
          <w:b/>
        </w:rPr>
        <w:t>Client Credenti</w:t>
      </w:r>
      <w:r>
        <w:rPr>
          <w:b/>
        </w:rPr>
        <w:t>als</w:t>
      </w:r>
      <w:r>
        <w:t xml:space="preserve">, and MUST set the </w:t>
      </w:r>
      <w:r>
        <w:rPr>
          <w:b/>
        </w:rPr>
        <w:t>Stream State</w:t>
      </w:r>
      <w:r>
        <w:t xml:space="preserve"> to CreatingSecurityToken. The implementation MUST pass the </w:t>
      </w:r>
      <w:r>
        <w:rPr>
          <w:b/>
        </w:rPr>
        <w:t>Client Credentials</w:t>
      </w:r>
      <w:r>
        <w:t xml:space="preserve"> to the </w:t>
      </w:r>
      <w:r>
        <w:rPr>
          <w:b/>
        </w:rPr>
        <w:t>GSS_Init_sec_context</w:t>
      </w:r>
      <w:r>
        <w:t xml:space="preserve"> function ([RFC2743] section 2.2.1). The </w:t>
      </w:r>
      <w:r>
        <w:rPr>
          <w:i/>
        </w:rPr>
        <w:t>input_context_handle</w:t>
      </w:r>
      <w:r>
        <w:t xml:space="preserve"> parameter MUST be GSS_C_NO_CONTEXT. The </w:t>
      </w:r>
      <w:r>
        <w:rPr>
          <w:i/>
        </w:rPr>
        <w:t>targ_name</w:t>
      </w:r>
      <w:r>
        <w:t xml:space="preserve"> para</w:t>
      </w:r>
      <w:r>
        <w:t xml:space="preserve">meter MUST be the </w:t>
      </w:r>
      <w:r>
        <w:rPr>
          <w:b/>
        </w:rPr>
        <w:t>Target Name</w:t>
      </w:r>
      <w:r>
        <w:t xml:space="preserve">. The </w:t>
      </w:r>
      <w:r>
        <w:rPr>
          <w:i/>
        </w:rPr>
        <w:t>mech_type</w:t>
      </w:r>
      <w:r>
        <w:t xml:space="preserve"> parameter MUST be the same as that passed to </w:t>
      </w:r>
      <w:r>
        <w:rPr>
          <w:b/>
        </w:rPr>
        <w:t>GSS_Acquire_cred</w:t>
      </w:r>
      <w:r>
        <w:t xml:space="preserve">. The </w:t>
      </w:r>
      <w:r>
        <w:rPr>
          <w:i/>
        </w:rPr>
        <w:t>deleg_req_flag</w:t>
      </w:r>
      <w:r>
        <w:t xml:space="preserve"> MUST be true if and only if </w:t>
      </w:r>
      <w:r>
        <w:rPr>
          <w:b/>
        </w:rPr>
        <w:t>Allowed Impersonation Level</w:t>
      </w:r>
      <w:r>
        <w:t xml:space="preserve"> is Delegation. The </w:t>
      </w:r>
      <w:r>
        <w:rPr>
          <w:i/>
        </w:rPr>
        <w:t>conf_req_flag</w:t>
      </w:r>
      <w:r>
        <w:t xml:space="preserve"> MUST be true if and only if the </w:t>
      </w:r>
      <w:r>
        <w:rPr>
          <w:b/>
        </w:rPr>
        <w:t>Required</w:t>
      </w:r>
      <w:r>
        <w:rPr>
          <w:b/>
        </w:rPr>
        <w:t xml:space="preserve"> Protection Level</w:t>
      </w:r>
      <w:r>
        <w:t xml:space="preserve"> is EncryptAndSign. The </w:t>
      </w:r>
      <w:r>
        <w:rPr>
          <w:i/>
        </w:rPr>
        <w:t>integ_req_flag</w:t>
      </w:r>
      <w:r>
        <w:t xml:space="preserve"> MUST be true if and only if the </w:t>
      </w:r>
      <w:r>
        <w:rPr>
          <w:b/>
        </w:rPr>
        <w:t>Required Protection Level</w:t>
      </w:r>
      <w:r>
        <w:t xml:space="preserve"> is Sign or EncryptAndSign. The </w:t>
      </w:r>
      <w:r>
        <w:rPr>
          <w:i/>
        </w:rPr>
        <w:t>mutual_req_flag</w:t>
      </w:r>
      <w:r>
        <w:t xml:space="preserve">, </w:t>
      </w:r>
      <w:r>
        <w:rPr>
          <w:i/>
        </w:rPr>
        <w:t>replay_det_req_flag</w:t>
      </w:r>
      <w:r>
        <w:t xml:space="preserve">, and </w:t>
      </w:r>
      <w:r>
        <w:rPr>
          <w:i/>
        </w:rPr>
        <w:t>sequence_req_flag</w:t>
      </w:r>
      <w:r>
        <w:t xml:space="preserve"> MUST be true. The </w:t>
      </w:r>
      <w:r>
        <w:rPr>
          <w:i/>
        </w:rPr>
        <w:t>anon_req_flag</w:t>
      </w:r>
      <w:r>
        <w:t xml:space="preserve"> MUST be false. The </w:t>
      </w:r>
      <w:r>
        <w:rPr>
          <w:i/>
        </w:rPr>
        <w:t>chan_bindings</w:t>
      </w:r>
      <w:r>
        <w:t xml:space="preserve"> parameter MUST be the </w:t>
      </w:r>
      <w:r>
        <w:rPr>
          <w:b/>
        </w:rPr>
        <w:t>Channel Binding Token</w:t>
      </w:r>
      <w:r>
        <w:t xml:space="preserve">. The </w:t>
      </w:r>
      <w:r>
        <w:rPr>
          <w:i/>
        </w:rPr>
        <w:t>input_token</w:t>
      </w:r>
      <w:r>
        <w:t xml:space="preserve"> MUST be NULL, and the </w:t>
      </w:r>
      <w:r>
        <w:rPr>
          <w:i/>
        </w:rPr>
        <w:t>lifetime_req</w:t>
      </w:r>
      <w:r>
        <w:t xml:space="preserve"> MUST be 0.</w:t>
      </w:r>
    </w:p>
    <w:p w:rsidR="00D24C92" w:rsidRDefault="00EE5392">
      <w:r>
        <w:t xml:space="preserve">If the </w:t>
      </w:r>
      <w:r>
        <w:rPr>
          <w:i/>
        </w:rPr>
        <w:t>conf_avail</w:t>
      </w:r>
      <w:r>
        <w:t xml:space="preserve"> return value is true, the </w:t>
      </w:r>
      <w:r>
        <w:rPr>
          <w:i/>
        </w:rPr>
        <w:t>integ_avail</w:t>
      </w:r>
      <w:r>
        <w:t xml:space="preserve"> return value will also be true, and the </w:t>
      </w:r>
      <w:r>
        <w:rPr>
          <w:b/>
        </w:rPr>
        <w:t>Negotiated Protection Level</w:t>
      </w:r>
      <w:r>
        <w:t xml:space="preserve"> is EncryptA</w:t>
      </w:r>
      <w:r>
        <w:t xml:space="preserve">ndSign. If the </w:t>
      </w:r>
      <w:r>
        <w:rPr>
          <w:i/>
        </w:rPr>
        <w:t>conf_avail</w:t>
      </w:r>
      <w:r>
        <w:t xml:space="preserve"> return value is false and the </w:t>
      </w:r>
      <w:r>
        <w:rPr>
          <w:i/>
        </w:rPr>
        <w:t>integ_avail</w:t>
      </w:r>
      <w:r>
        <w:t xml:space="preserve"> return value is true, the </w:t>
      </w:r>
      <w:r>
        <w:rPr>
          <w:b/>
        </w:rPr>
        <w:t>Negotiated Protection Level</w:t>
      </w:r>
      <w:r>
        <w:t xml:space="preserve"> is Sign. Otherwise, the </w:t>
      </w:r>
      <w:r>
        <w:rPr>
          <w:b/>
        </w:rPr>
        <w:t>Negotiated Protection Level</w:t>
      </w:r>
      <w:r>
        <w:t xml:space="preserve"> is None.</w:t>
      </w:r>
    </w:p>
    <w:p w:rsidR="00D24C92" w:rsidRDefault="00EE5392">
      <w:pPr>
        <w:pStyle w:val="Heading4"/>
      </w:pPr>
      <w:bookmarkStart w:id="75" w:name="section_1d58818e2b774b009ecb9e10882cf367"/>
      <w:bookmarkStart w:id="76" w:name="_Toc2249324"/>
      <w:r>
        <w:t>Application Request to Send Data</w:t>
      </w:r>
      <w:bookmarkEnd w:id="75"/>
      <w:bookmarkEnd w:id="76"/>
      <w:r>
        <w:fldChar w:fldCharType="begin"/>
      </w:r>
      <w:r>
        <w:instrText xml:space="preserve"> XE "Triggered events - higher-layer:clie</w:instrText>
      </w:r>
      <w:r>
        <w:instrText>nt:application:request:send data"</w:instrText>
      </w:r>
      <w:r>
        <w:fldChar w:fldCharType="end"/>
      </w:r>
      <w:r>
        <w:fldChar w:fldCharType="begin"/>
      </w:r>
      <w:r>
        <w:instrText xml:space="preserve"> XE "Higher-layer triggered events:client:application:request:send data"</w:instrText>
      </w:r>
      <w:r>
        <w:fldChar w:fldCharType="end"/>
      </w:r>
      <w:r>
        <w:fldChar w:fldCharType="begin"/>
      </w:r>
      <w:r>
        <w:instrText xml:space="preserve"> XE "Client:higher-layer triggered events:application:request:send data"</w:instrText>
      </w:r>
      <w:r>
        <w:fldChar w:fldCharType="end"/>
      </w:r>
    </w:p>
    <w:p w:rsidR="00D24C92" w:rsidRDefault="00EE5392">
      <w:r>
        <w:t xml:space="preserve">When the </w:t>
      </w:r>
      <w:r>
        <w:rPr>
          <w:b/>
        </w:rPr>
        <w:t>Stream State</w:t>
      </w:r>
      <w:r>
        <w:t xml:space="preserve"> is set to Authenticated, the application can at any time request that the protocol transfer an application-specific data message to the server. If the application requests that data be transferred while not in the Authenticated state, an error MUST be ret</w:t>
      </w:r>
      <w:r>
        <w:t xml:space="preserve">urned. If the </w:t>
      </w:r>
      <w:r>
        <w:rPr>
          <w:b/>
        </w:rPr>
        <w:t>Negotiated Protection Level</w:t>
      </w:r>
      <w:r>
        <w:t xml:space="preserve"> is None, the application data MUST be transferred directly over the </w:t>
      </w:r>
      <w:r>
        <w:rPr>
          <w:b/>
        </w:rPr>
        <w:t>Underlying TCP Connection</w:t>
      </w:r>
      <w:r>
        <w:t xml:space="preserve">. Otherwise, the application data MUST be passed as the input_message parameter to the </w:t>
      </w:r>
      <w:r>
        <w:rPr>
          <w:b/>
        </w:rPr>
        <w:t>GSS_Wrap</w:t>
      </w:r>
      <w:r>
        <w:t xml:space="preserve"> function (</w:t>
      </w:r>
      <w:hyperlink r:id="rId39">
        <w:r>
          <w:rPr>
            <w:rStyle w:val="Hyperlink"/>
          </w:rPr>
          <w:t>[RFC2743]</w:t>
        </w:r>
      </w:hyperlink>
      <w:r>
        <w:t xml:space="preserve"> section 2.3.3), along with the </w:t>
      </w:r>
      <w:r>
        <w:rPr>
          <w:b/>
        </w:rPr>
        <w:t>Securty Provider Context</w:t>
      </w:r>
      <w:r>
        <w:t xml:space="preserve"> in the </w:t>
      </w:r>
      <w:r>
        <w:rPr>
          <w:i/>
        </w:rPr>
        <w:t>context_handle</w:t>
      </w:r>
      <w:r>
        <w:t xml:space="preserve"> parameter. The </w:t>
      </w:r>
      <w:r>
        <w:rPr>
          <w:i/>
        </w:rPr>
        <w:t>conf_req_flag</w:t>
      </w:r>
      <w:r>
        <w:t xml:space="preserve"> MUST be set if and only if the </w:t>
      </w:r>
      <w:r>
        <w:rPr>
          <w:b/>
        </w:rPr>
        <w:t>Negotiated Protection Level</w:t>
      </w:r>
      <w:r>
        <w:t xml:space="preserve"> is EncryptAndSign, and the </w:t>
      </w:r>
      <w:r>
        <w:rPr>
          <w:i/>
        </w:rPr>
        <w:t>qop</w:t>
      </w:r>
      <w:r>
        <w:rPr>
          <w:i/>
        </w:rPr>
        <w:t>_req</w:t>
      </w:r>
      <w:r>
        <w:t xml:space="preserve"> parameter MUST be set to 0. If the function returns a major_status of GSS_COMPLETE, the output_message MUST be wrapped in a Data Message (as specified in section </w:t>
      </w:r>
      <w:hyperlink w:anchor="Section_decab65113304ce9bac596d19310cb40" w:history="1">
        <w:r>
          <w:rPr>
            <w:rStyle w:val="Hyperlink"/>
          </w:rPr>
          <w:t>2.2.2</w:t>
        </w:r>
      </w:hyperlink>
      <w:r>
        <w:t>) and transmitted to the</w:t>
      </w:r>
      <w:r>
        <w:t xml:space="preserve"> server via the </w:t>
      </w:r>
      <w:r>
        <w:rPr>
          <w:b/>
        </w:rPr>
        <w:t>Underlying TCP Connection</w:t>
      </w:r>
      <w:r>
        <w:t xml:space="preserve">. If any other major_status is returned, the client application MUST be notified of the failure without writing anything to the </w:t>
      </w:r>
      <w:r>
        <w:rPr>
          <w:b/>
        </w:rPr>
        <w:t>Underlying TCP Connection</w:t>
      </w:r>
      <w:r>
        <w:t>.</w:t>
      </w:r>
    </w:p>
    <w:p w:rsidR="00D24C92" w:rsidRDefault="00EE5392">
      <w:pPr>
        <w:pStyle w:val="Heading4"/>
      </w:pPr>
      <w:bookmarkStart w:id="77" w:name="section_e2db728d5dc944c8b50a7c7fdcbab898"/>
      <w:bookmarkStart w:id="78" w:name="_Toc2249325"/>
      <w:r>
        <w:t>Application Request to Close Stream</w:t>
      </w:r>
      <w:bookmarkEnd w:id="77"/>
      <w:bookmarkEnd w:id="78"/>
      <w:r>
        <w:fldChar w:fldCharType="begin"/>
      </w:r>
      <w:r>
        <w:instrText xml:space="preserve"> XE "Triggered events - h</w:instrText>
      </w:r>
      <w:r>
        <w:instrText>igher-layer:client:application:request:close stream"</w:instrText>
      </w:r>
      <w:r>
        <w:fldChar w:fldCharType="end"/>
      </w:r>
      <w:r>
        <w:fldChar w:fldCharType="begin"/>
      </w:r>
      <w:r>
        <w:instrText xml:space="preserve"> XE "Higher-layer triggered events:client:application:request:close stream"</w:instrText>
      </w:r>
      <w:r>
        <w:fldChar w:fldCharType="end"/>
      </w:r>
      <w:r>
        <w:fldChar w:fldCharType="begin"/>
      </w:r>
      <w:r>
        <w:instrText xml:space="preserve"> XE "Client:higher-layer triggered events:application:request:close stream"</w:instrText>
      </w:r>
      <w:r>
        <w:fldChar w:fldCharType="end"/>
      </w:r>
    </w:p>
    <w:p w:rsidR="00D24C92" w:rsidRDefault="00EE5392">
      <w:r>
        <w:t>The application can at any time request that th</w:t>
      </w:r>
      <w:r>
        <w:t xml:space="preserve">e stream be closed. When this trigger is received,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w:t>
      </w:r>
    </w:p>
    <w:p w:rsidR="00D24C92" w:rsidRDefault="00EE5392">
      <w:pPr>
        <w:pStyle w:val="Heading3"/>
      </w:pPr>
      <w:bookmarkStart w:id="79" w:name="section_9bea3570645f4ed9be47858eb5fd13f3"/>
      <w:bookmarkStart w:id="80" w:name="_Toc2249326"/>
      <w:r>
        <w:t>Message Processing Events and Sequencing Rules</w:t>
      </w:r>
      <w:bookmarkEnd w:id="79"/>
      <w:bookmarkEnd w:id="80"/>
    </w:p>
    <w:p w:rsidR="00D24C92" w:rsidRDefault="00EE5392">
      <w:pPr>
        <w:pStyle w:val="Heading4"/>
      </w:pPr>
      <w:bookmarkStart w:id="81" w:name="section_8da4cc5b790f4af38ab13a26ccc01ea2"/>
      <w:bookmarkStart w:id="82" w:name="_Toc2249327"/>
      <w:r>
        <w:t>GSS_Init_sec_context Returns While in the CreatingSecurityToken State</w:t>
      </w:r>
      <w:bookmarkEnd w:id="81"/>
      <w:bookmarkEnd w:id="82"/>
      <w:r>
        <w:fldChar w:fldCharType="begin"/>
      </w:r>
      <w:r>
        <w:instrText xml:space="preserve"> XE "Sequencing rules:client:GSS_Init_sec_context returns:CreatingSecurityToken state"</w:instrText>
      </w:r>
      <w:r>
        <w:fldChar w:fldCharType="end"/>
      </w:r>
      <w:r>
        <w:fldChar w:fldCharType="begin"/>
      </w:r>
      <w:r>
        <w:instrText xml:space="preserve"> XE "Message processing:client:GSS_Init_sec_context returns:CreatingSecurityToken state"</w:instrText>
      </w:r>
      <w:r>
        <w:fldChar w:fldCharType="end"/>
      </w:r>
      <w:r>
        <w:fldChar w:fldCharType="begin"/>
      </w:r>
      <w:r>
        <w:instrText xml:space="preserve"> XE "Clie</w:instrText>
      </w:r>
      <w:r>
        <w:instrText>nt:sequencing rules:GSS_Init_sec_context returns:CreatingSecurityToken state"</w:instrText>
      </w:r>
      <w:r>
        <w:fldChar w:fldCharType="end"/>
      </w:r>
      <w:r>
        <w:fldChar w:fldCharType="begin"/>
      </w:r>
      <w:r>
        <w:instrText xml:space="preserve"> XE "Client:message processing:GSS_Init_sec_context returns:CreatingSecurityToken state"</w:instrText>
      </w:r>
      <w:r>
        <w:fldChar w:fldCharType="end"/>
      </w:r>
    </w:p>
    <w:p w:rsidR="00D24C92" w:rsidRDefault="00EE5392">
      <w:r>
        <w:t xml:space="preserve">If </w:t>
      </w:r>
      <w:r>
        <w:rPr>
          <w:b/>
        </w:rPr>
        <w:t>GSS_Init_sec_context</w:t>
      </w:r>
      <w:r>
        <w:t xml:space="preserve"> returns a major_status of GSS_S_COMPLETE, the </w:t>
      </w:r>
      <w:r>
        <w:rPr>
          <w:b/>
        </w:rPr>
        <w:t>Negotiated Prote</w:t>
      </w:r>
      <w:r>
        <w:rPr>
          <w:b/>
        </w:rPr>
        <w:t>ction Level</w:t>
      </w:r>
      <w:r>
        <w:t xml:space="preserve"> and </w:t>
      </w:r>
      <w:r>
        <w:rPr>
          <w:b/>
        </w:rPr>
        <w:t>Negotiated Impersonation Level</w:t>
      </w:r>
      <w:r>
        <w:t xml:space="preserve"> MUST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not equal to the </w:t>
      </w:r>
      <w:r>
        <w:rPr>
          <w:b/>
        </w:rPr>
        <w:t>Allowed Impersonation Level</w:t>
      </w:r>
      <w:r>
        <w:t xml:space="preserve"> or t</w:t>
      </w:r>
      <w:r>
        <w:t xml:space="preserve">he </w:t>
      </w:r>
      <w:r>
        <w:rPr>
          <w:b/>
        </w:rPr>
        <w:t>Negotiated Protection Level</w:t>
      </w:r>
      <w:r>
        <w:t xml:space="preserve"> is lower than the </w:t>
      </w:r>
      <w:r>
        <w:rPr>
          <w:b/>
        </w:rPr>
        <w:t>Required Protection Level</w:t>
      </w:r>
      <w:r>
        <w:t xml:space="preserve">, the value 0x000006FE MUST be wrapped in the </w:t>
      </w:r>
      <w:r>
        <w:rPr>
          <w:b/>
        </w:rPr>
        <w:t>AuthPayload</w:t>
      </w:r>
      <w:r>
        <w:t xml:space="preserve"> field of a </w:t>
      </w:r>
      <w:r>
        <w:rPr>
          <w:b/>
        </w:rPr>
        <w:t>Handshake</w:t>
      </w:r>
      <w:r>
        <w:t xml:space="preserve"> message with the </w:t>
      </w:r>
      <w:r>
        <w:rPr>
          <w:b/>
        </w:rPr>
        <w:t>HandshakeId</w:t>
      </w:r>
      <w:r>
        <w:t xml:space="preserve"> set to HandshakeError (as specified in section </w:t>
      </w:r>
      <w:hyperlink w:anchor="Section_d58a9c680bb94b29968622d2ca455a8a" w:history="1">
        <w:r>
          <w:rPr>
            <w:rStyle w:val="Hyperlink"/>
          </w:rPr>
          <w:t>2.2</w:t>
        </w:r>
      </w:hyperlink>
      <w:r>
        <w:t xml:space="preserve">) and transmitted to the server. The </w:t>
      </w:r>
      <w:r>
        <w:rPr>
          <w:b/>
        </w:rPr>
        <w:t xml:space="preserve">Security Provider </w:t>
      </w:r>
      <w:r>
        <w:rPr>
          <w:b/>
        </w:rPr>
        <w:lastRenderedPageBreak/>
        <w:t>Context</w:t>
      </w:r>
      <w:r>
        <w:t xml:space="preserve"> MUST be deleted and the </w:t>
      </w:r>
      <w:r>
        <w:rPr>
          <w:b/>
        </w:rPr>
        <w:t>Stream State</w:t>
      </w:r>
      <w:r>
        <w:t xml:space="preserve"> MUST be set to Uninitialized. Otherwise, the </w:t>
      </w:r>
      <w:r>
        <w:rPr>
          <w:i/>
        </w:rPr>
        <w:t>output_token</w:t>
      </w:r>
      <w:r>
        <w:t xml:space="preserve"> MUST be wrapped in the </w:t>
      </w:r>
      <w:r>
        <w:rPr>
          <w:b/>
        </w:rPr>
        <w:t>AuthPayload</w:t>
      </w:r>
      <w:r>
        <w:t xml:space="preserve"> field of a </w:t>
      </w:r>
      <w:r>
        <w:rPr>
          <w:b/>
        </w:rPr>
        <w:t>Handshake</w:t>
      </w:r>
      <w:r>
        <w:t xml:space="preserve"> message with the </w:t>
      </w:r>
      <w:r>
        <w:rPr>
          <w:b/>
        </w:rPr>
        <w:t>HandshakeId</w:t>
      </w:r>
      <w:r>
        <w:t xml:space="preserve"> set to HandshakeDone (as specified in section 2.2) and transmitted to the server. In this case, the </w:t>
      </w:r>
      <w:r>
        <w:rPr>
          <w:b/>
        </w:rPr>
        <w:t>Stream State</w:t>
      </w:r>
      <w:r>
        <w:t xml:space="preserve"> MUST be set to WaitingForHandshakeDone.</w:t>
      </w:r>
    </w:p>
    <w:p w:rsidR="00D24C92" w:rsidRDefault="00EE5392">
      <w:r>
        <w:t xml:space="preserve">If </w:t>
      </w:r>
      <w:r>
        <w:rPr>
          <w:b/>
        </w:rPr>
        <w:t>GSS_Init_sec_context</w:t>
      </w:r>
      <w:r>
        <w:t xml:space="preserve"> returns a major status of GSS_S_CONTINUE_NEEDED, </w:t>
      </w:r>
      <w:r>
        <w:t xml:space="preserve">the </w:t>
      </w:r>
      <w:r>
        <w:rPr>
          <w:b/>
        </w:rPr>
        <w:t>Security Provider Context</w:t>
      </w:r>
      <w:r>
        <w:t xml:space="preserve"> MUST be set to the </w:t>
      </w:r>
      <w:r>
        <w:rPr>
          <w:i/>
        </w:rPr>
        <w:t>output_context_handle</w:t>
      </w:r>
      <w:r>
        <w:t xml:space="preserve"> and the </w:t>
      </w:r>
      <w:r>
        <w:rPr>
          <w:i/>
        </w:rPr>
        <w:t>output_token</w:t>
      </w:r>
      <w:r>
        <w:t xml:space="preserve"> MUST be wrapped in the </w:t>
      </w:r>
      <w:r>
        <w:rPr>
          <w:b/>
        </w:rPr>
        <w:t>AuthPayload</w:t>
      </w:r>
      <w:r>
        <w:t xml:space="preserve"> field of a </w:t>
      </w:r>
      <w:r>
        <w:rPr>
          <w:b/>
        </w:rPr>
        <w:t>Handshake</w:t>
      </w:r>
      <w:r>
        <w:t xml:space="preserve"> message with the </w:t>
      </w:r>
      <w:r>
        <w:rPr>
          <w:b/>
        </w:rPr>
        <w:t>HandshakeId</w:t>
      </w:r>
      <w:r>
        <w:t xml:space="preserve"> set to HandshakeInProgress (as specified in section 2.2) and sent to the server</w:t>
      </w:r>
      <w:r>
        <w:t xml:space="preserve">. The </w:t>
      </w:r>
      <w:r>
        <w:rPr>
          <w:b/>
        </w:rPr>
        <w:t>Stream State</w:t>
      </w:r>
      <w:r>
        <w:t xml:space="preserve"> MUST be set to WaitingForHandshakeMessage.</w:t>
      </w:r>
    </w:p>
    <w:p w:rsidR="00D24C92" w:rsidRDefault="00EE5392">
      <w:r>
        <w:t xml:space="preserve">If any other major_status is returned, an HRESULT error code describing the error MUST be wrapped in the </w:t>
      </w:r>
      <w:r>
        <w:rPr>
          <w:b/>
        </w:rPr>
        <w:t>AuthPayload</w:t>
      </w:r>
      <w:r>
        <w:t xml:space="preserve"> of a </w:t>
      </w:r>
      <w:r>
        <w:rPr>
          <w:b/>
        </w:rPr>
        <w:t>Handshake</w:t>
      </w:r>
      <w:r>
        <w:t xml:space="preserve"> message with the </w:t>
      </w:r>
      <w:r>
        <w:rPr>
          <w:b/>
        </w:rPr>
        <w:t>HandshakeId</w:t>
      </w:r>
      <w:r>
        <w:t xml:space="preserve"> set to HandshakeError (as specifi</w:t>
      </w:r>
      <w:r>
        <w:t xml:space="preserve">ed in section 2.2) and sent to the server. The </w:t>
      </w:r>
      <w:r>
        <w:rPr>
          <w:b/>
        </w:rPr>
        <w:t>Stream State</w:t>
      </w:r>
      <w:r>
        <w:t xml:space="preserve"> MUST be set to Uninitialized.</w:t>
      </w:r>
    </w:p>
    <w:p w:rsidR="00D24C92" w:rsidRDefault="00EE5392">
      <w:pPr>
        <w:pStyle w:val="Heading4"/>
      </w:pPr>
      <w:bookmarkStart w:id="83" w:name="section_fed5e9722dcf409dbfe96b939c83bc20"/>
      <w:bookmarkStart w:id="84" w:name="_Toc2249328"/>
      <w:r>
        <w:t>Receiving Data in the WaitingForHandshakeMessage State</w:t>
      </w:r>
      <w:bookmarkEnd w:id="83"/>
      <w:bookmarkEnd w:id="84"/>
      <w:r>
        <w:fldChar w:fldCharType="begin"/>
      </w:r>
      <w:r>
        <w:instrText xml:space="preserve"> XE "Sequencing rules:client:receiving data:WaitingForHandshakeMessage state"</w:instrText>
      </w:r>
      <w:r>
        <w:fldChar w:fldCharType="end"/>
      </w:r>
      <w:r>
        <w:fldChar w:fldCharType="begin"/>
      </w:r>
      <w:r>
        <w:instrText xml:space="preserve"> XE "Message processing:client:re</w:instrText>
      </w:r>
      <w:r>
        <w:instrText>ceiving data:WaitingForHandshakeMessage state"</w:instrText>
      </w:r>
      <w:r>
        <w:fldChar w:fldCharType="end"/>
      </w:r>
      <w:r>
        <w:fldChar w:fldCharType="begin"/>
      </w:r>
      <w:r>
        <w:instrText xml:space="preserve"> XE "Client:sequencing rules:receiving data:WaitingForHandshakeMessage state"</w:instrText>
      </w:r>
      <w:r>
        <w:fldChar w:fldCharType="end"/>
      </w:r>
      <w:r>
        <w:fldChar w:fldCharType="begin"/>
      </w:r>
      <w:r>
        <w:instrText xml:space="preserve"> XE "Client:message processing:receiving data:WaitingForHandshakeMessage state"</w:instrText>
      </w:r>
      <w:r>
        <w:fldChar w:fldCharType="end"/>
      </w:r>
    </w:p>
    <w:p w:rsidR="00D24C92" w:rsidRDefault="00EE5392">
      <w:r>
        <w:t>The first five bytes received MUST be interpret</w:t>
      </w:r>
      <w:r>
        <w:t xml:space="preserve">ed as the header of a </w:t>
      </w:r>
      <w:r>
        <w:rPr>
          <w:b/>
        </w:rPr>
        <w:t>Handshake</w:t>
      </w:r>
      <w:r>
        <w:t xml:space="preserve"> message (as specified in section </w:t>
      </w:r>
      <w:hyperlink w:anchor="Section_d58a9c680bb94b29968622d2ca455a8a" w:history="1">
        <w:r>
          <w:rPr>
            <w:rStyle w:val="Hyperlink"/>
          </w:rPr>
          <w:t>2.2</w:t>
        </w:r>
      </w:hyperlink>
      <w:r>
        <w:t xml:space="preserve">). The payload size MUST be reassembled from the </w:t>
      </w:r>
      <w:r>
        <w:rPr>
          <w:b/>
        </w:rPr>
        <w:t>HighByteOfPayloadSize</w:t>
      </w:r>
      <w:r>
        <w:t xml:space="preserve"> and </w:t>
      </w:r>
      <w:r>
        <w:rPr>
          <w:b/>
        </w:rPr>
        <w:t>LowByteOfPayloadSize</w:t>
      </w:r>
      <w:r>
        <w:t xml:space="preserve"> fields. The </w:t>
      </w:r>
      <w:r>
        <w:rPr>
          <w:b/>
        </w:rPr>
        <w:t>MajorVersion</w:t>
      </w:r>
      <w:r>
        <w:t xml:space="preserve"> and </w:t>
      </w:r>
      <w:r>
        <w:rPr>
          <w:b/>
        </w:rPr>
        <w:t>Min</w:t>
      </w:r>
      <w:r>
        <w:rPr>
          <w:b/>
        </w:rPr>
        <w:t>orVersion</w:t>
      </w:r>
      <w:r>
        <w:t xml:space="preserve"> MUST be ignored. The implementation MUST continue to receive data from the </w:t>
      </w:r>
      <w:r>
        <w:rPr>
          <w:b/>
        </w:rPr>
        <w:t>Underlying TCP Connection</w:t>
      </w:r>
      <w:r>
        <w:t xml:space="preserve"> (storing it in the </w:t>
      </w:r>
      <w:r>
        <w:rPr>
          <w:b/>
        </w:rPr>
        <w:t>Framing Buffer</w:t>
      </w:r>
      <w:r>
        <w:t xml:space="preserve">) until the entire payload has been received. When a full frame has been received, the client MUST check the </w:t>
      </w:r>
      <w:r>
        <w:rPr>
          <w:b/>
        </w:rPr>
        <w:t>Han</w:t>
      </w:r>
      <w:r>
        <w:rPr>
          <w:b/>
        </w:rPr>
        <w:t>dshakeId</w:t>
      </w:r>
      <w:r>
        <w:t xml:space="preserve"> field of the message to see if it matches one of the three known message IDs for .NET NegotiateStream Handshake messages. If the message ID received matches the message ID for:</w:t>
      </w:r>
    </w:p>
    <w:p w:rsidR="00D24C92" w:rsidRDefault="00EE5392">
      <w:pPr>
        <w:pStyle w:val="ListParagraph"/>
        <w:numPr>
          <w:ilvl w:val="0"/>
          <w:numId w:val="52"/>
        </w:numPr>
      </w:pPr>
      <w:r>
        <w:t>A HandshakeInProgress message: Upon receipt of a message of this type,</w:t>
      </w:r>
      <w:r>
        <w:t xml:space="preserve"> the </w:t>
      </w:r>
      <w:r>
        <w:rPr>
          <w:b/>
        </w:rPr>
        <w:t>Stream State</w:t>
      </w:r>
      <w:r>
        <w:t xml:space="preserve"> MUST be set to CreatingSecurityToken. The client MUST take the token from the </w:t>
      </w:r>
      <w:r>
        <w:rPr>
          <w:b/>
        </w:rPr>
        <w:t>AuthPayload</w:t>
      </w:r>
      <w:r>
        <w:t xml:space="preserve"> field of the message and pass it to the </w:t>
      </w:r>
      <w:r>
        <w:rPr>
          <w:b/>
        </w:rPr>
        <w:t>GSS_Init_sec_context</w:t>
      </w:r>
      <w:r>
        <w:t xml:space="preserve"> function (</w:t>
      </w:r>
      <w:hyperlink r:id="rId40">
        <w:r>
          <w:rPr>
            <w:rStyle w:val="Hyperlink"/>
          </w:rPr>
          <w:t>[RFC2743]</w:t>
        </w:r>
      </w:hyperlink>
      <w:r>
        <w:t xml:space="preserve"> se</w:t>
      </w:r>
      <w:r>
        <w:t xml:space="preserve">ction 2.2.1), along with the </w:t>
      </w:r>
      <w:r>
        <w:rPr>
          <w:b/>
        </w:rPr>
        <w:t>Security Provider Context</w:t>
      </w:r>
      <w:r>
        <w:t xml:space="preserve">, </w:t>
      </w:r>
      <w:r>
        <w:rPr>
          <w:b/>
        </w:rPr>
        <w:t>Client Credentials</w:t>
      </w:r>
      <w:r>
        <w:t xml:space="preserve">, </w:t>
      </w:r>
      <w:r>
        <w:rPr>
          <w:b/>
        </w:rPr>
        <w:t>Target Name</w:t>
      </w:r>
      <w:r>
        <w:t xml:space="preserve">, </w:t>
      </w:r>
      <w:r>
        <w:rPr>
          <w:b/>
        </w:rPr>
        <w:t>Channel Binding Token</w:t>
      </w:r>
      <w:r>
        <w:t xml:space="preserve">, and the same other parameters as the first call to </w:t>
      </w:r>
      <w:r>
        <w:rPr>
          <w:b/>
        </w:rPr>
        <w:t>GSS_Init_sec_context</w:t>
      </w:r>
      <w:r>
        <w:t xml:space="preserve"> (see section </w:t>
      </w:r>
      <w:hyperlink w:anchor="Section_878a827b0d3a4d7a9c6fedf9c2239fb8" w:history="1">
        <w:r>
          <w:rPr>
            <w:rStyle w:val="Hyperlink"/>
          </w:rPr>
          <w:t>3.1.4.1</w:t>
        </w:r>
      </w:hyperlink>
      <w:r>
        <w:t>).</w:t>
      </w:r>
    </w:p>
    <w:p w:rsidR="00D24C92" w:rsidRDefault="00EE5392">
      <w:pPr>
        <w:pStyle w:val="ListParagraph"/>
        <w:numPr>
          <w:ilvl w:val="0"/>
          <w:numId w:val="52"/>
        </w:numPr>
      </w:pPr>
      <w:r>
        <w:t xml:space="preserve">A HandshakeDone message:Upon receipt of a message of this type, the </w:t>
      </w:r>
      <w:r>
        <w:rPr>
          <w:b/>
        </w:rPr>
        <w:t>Stream State</w:t>
      </w:r>
      <w:r>
        <w:t xml:space="preserve"> MUST be set to ProcessingFinalToken. The client MUST take the token from the </w:t>
      </w:r>
      <w:r>
        <w:rPr>
          <w:b/>
        </w:rPr>
        <w:t>AuthPayload</w:t>
      </w:r>
      <w:r>
        <w:t xml:space="preserve"> field of the message and pass it to the </w:t>
      </w:r>
      <w:r>
        <w:rPr>
          <w:b/>
        </w:rPr>
        <w:t>GSS_Init_sec_context</w:t>
      </w:r>
      <w:r>
        <w:t xml:space="preserve"> function ([RFC</w:t>
      </w:r>
      <w:r>
        <w:t xml:space="preserve">2743] section 2.2.1) along with the </w:t>
      </w:r>
      <w:r>
        <w:rPr>
          <w:b/>
        </w:rPr>
        <w:t>Security Provider Context</w:t>
      </w:r>
      <w:r>
        <w:t xml:space="preserve">, </w:t>
      </w:r>
      <w:r>
        <w:rPr>
          <w:b/>
        </w:rPr>
        <w:t>Client Credentials</w:t>
      </w:r>
      <w:r>
        <w:t xml:space="preserve">, </w:t>
      </w:r>
      <w:r>
        <w:rPr>
          <w:b/>
        </w:rPr>
        <w:t>Target Name</w:t>
      </w:r>
      <w:r>
        <w:t xml:space="preserve">, </w:t>
      </w:r>
      <w:r>
        <w:rPr>
          <w:b/>
        </w:rPr>
        <w:t>Channel Binding Token</w:t>
      </w:r>
      <w:r>
        <w:t xml:space="preserve">, and the same other parameters as the first call to </w:t>
      </w:r>
      <w:r>
        <w:rPr>
          <w:b/>
        </w:rPr>
        <w:t>GSS_Init_sec_context</w:t>
      </w:r>
      <w:r>
        <w:t xml:space="preserve"> (see section 3.1.4.1).</w:t>
      </w:r>
    </w:p>
    <w:p w:rsidR="00D24C92" w:rsidRDefault="00EE5392">
      <w:pPr>
        <w:pStyle w:val="ListParagraph"/>
        <w:numPr>
          <w:ilvl w:val="0"/>
          <w:numId w:val="52"/>
        </w:numPr>
      </w:pPr>
      <w:r>
        <w:t xml:space="preserve">A HandshakeError message: Upon receipt of </w:t>
      </w:r>
      <w:r>
        <w:t xml:space="preserve">a message of this type,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of the HRESULT contained in the </w:t>
      </w:r>
      <w:r>
        <w:rPr>
          <w:b/>
        </w:rPr>
        <w:t>AuthPayload</w:t>
      </w:r>
      <w:r>
        <w:t xml:space="preserve"> field. (If the app</w:t>
      </w:r>
      <w:r>
        <w:t xml:space="preserve">lication wishes to retry the authentication, it can do so by invoking a new instance of the protocol with a new </w:t>
      </w:r>
      <w:r>
        <w:rPr>
          <w:b/>
        </w:rPr>
        <w:t>Underlying TCP Connection</w:t>
      </w:r>
      <w:r>
        <w:t>.)</w:t>
      </w:r>
    </w:p>
    <w:p w:rsidR="00D24C92" w:rsidRDefault="00EE5392">
      <w:pPr>
        <w:pStyle w:val="ListParagraph"/>
        <w:numPr>
          <w:ilvl w:val="0"/>
          <w:numId w:val="52"/>
        </w:numPr>
      </w:pPr>
      <w:r>
        <w:t xml:space="preserve">None of the preceding handshake message types: The message type is invalid. The </w:t>
      </w:r>
      <w:r>
        <w:rPr>
          <w:b/>
        </w:rPr>
        <w:t>Security Provider Context</w:t>
      </w:r>
      <w:r>
        <w:t xml:space="preserve"> MUST be de</w:t>
      </w:r>
      <w:r>
        <w:t xml:space="preserve">leted, the </w:t>
      </w:r>
      <w:r>
        <w:rPr>
          <w:b/>
        </w:rPr>
        <w:t>Underlying TCP Connection</w:t>
      </w:r>
      <w:r>
        <w:t xml:space="preserve"> MUST be closed, and the </w:t>
      </w:r>
      <w:r>
        <w:rPr>
          <w:b/>
        </w:rPr>
        <w:t>Stream State</w:t>
      </w:r>
      <w:r>
        <w:t xml:space="preserve"> MUST be set to Closed. The application MUST be notified of the failure. (If the application wishes to retry the authentication, it can do so by invoking a new instance of the protoco</w:t>
      </w:r>
      <w:r>
        <w:t xml:space="preserve">l with a new </w:t>
      </w:r>
      <w:r>
        <w:rPr>
          <w:b/>
        </w:rPr>
        <w:t>Underlying TCP Connection</w:t>
      </w:r>
      <w:r>
        <w:t>.)</w:t>
      </w:r>
    </w:p>
    <w:p w:rsidR="00D24C92" w:rsidRDefault="00EE5392">
      <w:pPr>
        <w:pStyle w:val="Heading4"/>
      </w:pPr>
      <w:bookmarkStart w:id="85" w:name="section_cc2263e63ab74d2693fa07f469f58697"/>
      <w:bookmarkStart w:id="86" w:name="_Toc2249329"/>
      <w:r>
        <w:t>GSS_Init_sec_context Returns While in the ProcessingFinalToken State</w:t>
      </w:r>
      <w:bookmarkEnd w:id="85"/>
      <w:bookmarkEnd w:id="86"/>
      <w:r>
        <w:fldChar w:fldCharType="begin"/>
      </w:r>
      <w:r>
        <w:instrText xml:space="preserve"> XE "Sequencing rules:client:GSS_Init_sec_context returns:ProcessingFinalToken state"</w:instrText>
      </w:r>
      <w:r>
        <w:fldChar w:fldCharType="end"/>
      </w:r>
      <w:r>
        <w:fldChar w:fldCharType="begin"/>
      </w:r>
      <w:r>
        <w:instrText xml:space="preserve"> XE "Message processing:client:GSS_Init_sec_context returns:</w:instrText>
      </w:r>
      <w:r>
        <w:instrText>ProcessingFinalToken state"</w:instrText>
      </w:r>
      <w:r>
        <w:fldChar w:fldCharType="end"/>
      </w:r>
      <w:r>
        <w:fldChar w:fldCharType="begin"/>
      </w:r>
      <w:r>
        <w:instrText xml:space="preserve"> XE "Client:sequencing rules:GSS_Init_sec_context returns:ProcessingFinalToken state"</w:instrText>
      </w:r>
      <w:r>
        <w:fldChar w:fldCharType="end"/>
      </w:r>
      <w:r>
        <w:fldChar w:fldCharType="begin"/>
      </w:r>
      <w:r>
        <w:instrText xml:space="preserve"> XE "Client:message processing:GSS_Init_sec_context returns:ProcessingFinalToken state"</w:instrText>
      </w:r>
      <w:r>
        <w:fldChar w:fldCharType="end"/>
      </w:r>
    </w:p>
    <w:p w:rsidR="00D24C92" w:rsidRDefault="00EE5392">
      <w:r>
        <w:t xml:space="preserve">If </w:t>
      </w:r>
      <w:r>
        <w:rPr>
          <w:b/>
        </w:rPr>
        <w:t>GSS_Init_sec_context</w:t>
      </w:r>
      <w:r>
        <w:t xml:space="preserve"> returns a major_status of </w:t>
      </w:r>
      <w:r>
        <w:t xml:space="preserve">GSS_S_COMPLETE, the </w:t>
      </w:r>
      <w:r>
        <w:rPr>
          <w:b/>
        </w:rPr>
        <w:t>Negotiated Protection Level</w:t>
      </w:r>
      <w:r>
        <w:t xml:space="preserve"> and </w:t>
      </w:r>
      <w:r>
        <w:rPr>
          <w:b/>
        </w:rPr>
        <w:t>Negotiated Impersonation Level</w:t>
      </w:r>
      <w:r>
        <w:t xml:space="preserve"> MUST be set based on the returned state flags. If the </w:t>
      </w:r>
      <w:r>
        <w:rPr>
          <w:b/>
        </w:rPr>
        <w:t>Negotiated Impersonation Level</w:t>
      </w:r>
      <w:r>
        <w:t xml:space="preserve"> is not equal to the </w:t>
      </w:r>
      <w:r>
        <w:rPr>
          <w:b/>
        </w:rPr>
        <w:t>Allowed Impersonation Level</w:t>
      </w:r>
      <w:r>
        <w:t xml:space="preserve"> or the </w:t>
      </w:r>
      <w:r>
        <w:rPr>
          <w:b/>
        </w:rPr>
        <w:t>Negotiated Protection Level</w:t>
      </w:r>
      <w:r>
        <w:t xml:space="preserve"> is le</w:t>
      </w:r>
      <w:r>
        <w:t xml:space="preserve">ss than the </w:t>
      </w:r>
      <w:r>
        <w:rPr>
          <w:b/>
        </w:rPr>
        <w:t>Required Protection Level</w:t>
      </w:r>
      <w:r>
        <w:t xml:space="preserve">, the value 0x000006FE MUST be wrapped in the </w:t>
      </w:r>
      <w:r>
        <w:rPr>
          <w:b/>
        </w:rPr>
        <w:t>AuthPayload</w:t>
      </w:r>
      <w:r>
        <w:t xml:space="preserve"> field of a </w:t>
      </w:r>
      <w:r>
        <w:rPr>
          <w:b/>
        </w:rPr>
        <w:t>Handshake</w:t>
      </w:r>
      <w:r>
        <w:t xml:space="preserve"> message with the </w:t>
      </w:r>
      <w:r>
        <w:rPr>
          <w:b/>
        </w:rPr>
        <w:t>HandshakeId</w:t>
      </w:r>
      <w:r>
        <w:t xml:space="preserve"> set to </w:t>
      </w:r>
      <w:r>
        <w:lastRenderedPageBreak/>
        <w:t xml:space="preserve">HandshakeError (as specified in section </w:t>
      </w:r>
      <w:hyperlink w:anchor="Section_d58a9c680bb94b29968622d2ca455a8a" w:history="1">
        <w:r>
          <w:rPr>
            <w:rStyle w:val="Hyperlink"/>
          </w:rPr>
          <w:t>2.2</w:t>
        </w:r>
      </w:hyperlink>
      <w:r>
        <w:t>)</w:t>
      </w:r>
      <w:r>
        <w:t xml:space="preserve"> and transmitted to the server. The </w:t>
      </w:r>
      <w:r>
        <w:rPr>
          <w:b/>
        </w:rPr>
        <w:t>Security Provider Context</w:t>
      </w:r>
      <w:r>
        <w:t xml:space="preserve"> MUST be deleted, and the </w:t>
      </w:r>
      <w:r>
        <w:rPr>
          <w:b/>
        </w:rPr>
        <w:t>Stream State</w:t>
      </w:r>
      <w:r>
        <w:t xml:space="preserve"> MUST be set to Uninitialized. Otherwise, the </w:t>
      </w:r>
      <w:r>
        <w:rPr>
          <w:b/>
        </w:rPr>
        <w:t>Stream State</w:t>
      </w:r>
      <w:r>
        <w:t xml:space="preserve"> MUST be set to Authenticated and the client application MUST be notified of the successful authent</w:t>
      </w:r>
      <w:r>
        <w:t>ication.</w:t>
      </w:r>
    </w:p>
    <w:p w:rsidR="00D24C92" w:rsidRDefault="00EE5392">
      <w:r>
        <w:t xml:space="preserve">If the function returns any other </w:t>
      </w:r>
      <w:r>
        <w:rPr>
          <w:i/>
        </w:rPr>
        <w:t>major_status</w:t>
      </w:r>
      <w:r>
        <w:t xml:space="preserve">, an HRESULT describing the error MUST be wrapped in a Handshake message with the </w:t>
      </w:r>
      <w:r>
        <w:rPr>
          <w:b/>
        </w:rPr>
        <w:t>HandshakeId</w:t>
      </w:r>
      <w:r>
        <w:t xml:space="preserve"> set to HandshakeError (as specified in section 2.2) and transmitted to the server. The </w:t>
      </w:r>
      <w:r>
        <w:rPr>
          <w:b/>
        </w:rPr>
        <w:t>Security Provider Co</w:t>
      </w:r>
      <w:r>
        <w:rPr>
          <w:b/>
        </w:rPr>
        <w:t>ntext</w:t>
      </w:r>
      <w:r>
        <w:t xml:space="preserve"> MUST be deleted and the </w:t>
      </w:r>
      <w:r>
        <w:rPr>
          <w:b/>
        </w:rPr>
        <w:t>Stream State</w:t>
      </w:r>
      <w:r>
        <w:t xml:space="preserve"> MUST be set to Uninitialized. The application MUST be notified of the authentication failure.</w:t>
      </w:r>
    </w:p>
    <w:p w:rsidR="00D24C92" w:rsidRDefault="00EE5392">
      <w:pPr>
        <w:pStyle w:val="Heading4"/>
      </w:pPr>
      <w:bookmarkStart w:id="87" w:name="section_dce7597ad3864645aa15f0c774b52165"/>
      <w:bookmarkStart w:id="88" w:name="_Toc2249330"/>
      <w:r>
        <w:t>Receiving Data in the WaitingForHandshakeDone State</w:t>
      </w:r>
      <w:bookmarkEnd w:id="87"/>
      <w:bookmarkEnd w:id="88"/>
      <w:r>
        <w:fldChar w:fldCharType="begin"/>
      </w:r>
      <w:r>
        <w:instrText xml:space="preserve"> XE "Sequencing rules:client:receiving data:WaitingForHandshakeDone state"</w:instrText>
      </w:r>
      <w:r>
        <w:fldChar w:fldCharType="end"/>
      </w:r>
      <w:r>
        <w:fldChar w:fldCharType="begin"/>
      </w:r>
      <w:r>
        <w:instrText xml:space="preserve"> XE "Message processing:client:receiving data:WaitingForHandshakeDone state"</w:instrText>
      </w:r>
      <w:r>
        <w:fldChar w:fldCharType="end"/>
      </w:r>
      <w:r>
        <w:fldChar w:fldCharType="begin"/>
      </w:r>
      <w:r>
        <w:instrText xml:space="preserve"> XE "Client:sequencing rules:receiving data:WaitingForHandshakeDone state"</w:instrText>
      </w:r>
      <w:r>
        <w:fldChar w:fldCharType="end"/>
      </w:r>
      <w:r>
        <w:fldChar w:fldCharType="begin"/>
      </w:r>
      <w:r>
        <w:instrText xml:space="preserve"> XE "Client:message proces</w:instrText>
      </w:r>
      <w:r>
        <w:instrText>sing:receiving data:WaitingForHandshakeDone state"</w:instrText>
      </w:r>
      <w:r>
        <w:fldChar w:fldCharType="end"/>
      </w:r>
    </w:p>
    <w:p w:rsidR="00D24C92" w:rsidRDefault="00EE5392">
      <w:r>
        <w:t xml:space="preserve">The first five bytes received MUST be interpreted as the header of a Handshake message (as specified in section </w:t>
      </w:r>
      <w:hyperlink w:anchor="Section_d58a9c680bb94b29968622d2ca455a8a" w:history="1">
        <w:r>
          <w:rPr>
            <w:rStyle w:val="Hyperlink"/>
          </w:rPr>
          <w:t>2.2</w:t>
        </w:r>
      </w:hyperlink>
      <w:r>
        <w:t xml:space="preserve">). The payload size MUST be </w:t>
      </w:r>
      <w:r>
        <w:t xml:space="preserve">reassembled from the </w:t>
      </w:r>
      <w:r>
        <w:rPr>
          <w:b/>
        </w:rPr>
        <w:t>HighByteOfPayloadSize</w:t>
      </w:r>
      <w:r>
        <w:t xml:space="preserve"> and </w:t>
      </w:r>
      <w:r>
        <w:rPr>
          <w:b/>
        </w:rPr>
        <w:t>LowByteOfPayloadSize</w:t>
      </w:r>
      <w:r>
        <w:t xml:space="preserve"> fields. The </w:t>
      </w:r>
      <w:r>
        <w:rPr>
          <w:b/>
        </w:rPr>
        <w:t>MajorVersion</w:t>
      </w:r>
      <w:r>
        <w:t xml:space="preserve"> and </w:t>
      </w:r>
      <w:r>
        <w:rPr>
          <w:b/>
        </w:rPr>
        <w:t>MinorVersion</w:t>
      </w:r>
      <w:r>
        <w:t xml:space="preserve"> MUST be ignored. The implementation MUST continue to receive data from the </w:t>
      </w:r>
      <w:r>
        <w:rPr>
          <w:b/>
        </w:rPr>
        <w:t>Underlying TCP Connection</w:t>
      </w:r>
      <w:r>
        <w:t xml:space="preserve"> (storing it in the </w:t>
      </w:r>
      <w:r>
        <w:rPr>
          <w:b/>
        </w:rPr>
        <w:t>Framing Buffer</w:t>
      </w:r>
      <w:r>
        <w:t xml:space="preserve">) until the </w:t>
      </w:r>
      <w:r>
        <w:t xml:space="preserve">entire payload has been received. If the message has a </w:t>
      </w:r>
      <w:r>
        <w:rPr>
          <w:b/>
        </w:rPr>
        <w:t>HandshakeId</w:t>
      </w:r>
      <w:r>
        <w:t xml:space="preserve"> of HandshakeDone, the </w:t>
      </w:r>
      <w:r>
        <w:rPr>
          <w:b/>
        </w:rPr>
        <w:t>AuthPayload</w:t>
      </w:r>
      <w:r>
        <w:t xml:space="preserve"> field MUST be ignored. The </w:t>
      </w:r>
      <w:r>
        <w:rPr>
          <w:b/>
        </w:rPr>
        <w:t>Stream State</w:t>
      </w:r>
      <w:r>
        <w:t xml:space="preserve"> MUST be set to Authenticated, and the client application MUST be notified of a successful authentication.</w:t>
      </w:r>
    </w:p>
    <w:p w:rsidR="00D24C92" w:rsidRDefault="00EE5392">
      <w:r>
        <w:t>If the me</w:t>
      </w:r>
      <w:r>
        <w:t xml:space="preserve">ssage has a </w:t>
      </w:r>
      <w:r>
        <w:rPr>
          <w:b/>
        </w:rPr>
        <w:t>HandshakeId</w:t>
      </w:r>
      <w:r>
        <w:t xml:space="preserve"> of HandshakeError,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of the HRESULT contained in the </w:t>
      </w:r>
      <w:r>
        <w:rPr>
          <w:b/>
        </w:rPr>
        <w:t>AuthPayload</w:t>
      </w:r>
      <w:r>
        <w:t xml:space="preserve"> field. (If the application wishes to retry the authentication, it can do so by invoking a new instance of the protocol with a new </w:t>
      </w:r>
      <w:r>
        <w:rPr>
          <w:b/>
        </w:rPr>
        <w:t>Underlying TCP Connection</w:t>
      </w:r>
      <w:r>
        <w:t>.)</w:t>
      </w:r>
    </w:p>
    <w:p w:rsidR="00D24C92" w:rsidRDefault="00EE5392">
      <w:r>
        <w:t xml:space="preserve">If the message has any other </w:t>
      </w:r>
      <w:r>
        <w:rPr>
          <w:b/>
        </w:rPr>
        <w:t>HandshakeId</w:t>
      </w:r>
      <w:r>
        <w:t xml:space="preserve"> (including HandshakeInProgress) the message type is inva</w:t>
      </w:r>
      <w:r>
        <w:t xml:space="preserve">lid.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of the failure. (If the application wishes to retry the authentication, it can do</w:t>
      </w:r>
      <w:r>
        <w:t xml:space="preserve"> so by invoking a new instance of the protocol with a new </w:t>
      </w:r>
      <w:r>
        <w:rPr>
          <w:b/>
        </w:rPr>
        <w:t>Underlying TCP Connection</w:t>
      </w:r>
      <w:r>
        <w:t>.)</w:t>
      </w:r>
    </w:p>
    <w:p w:rsidR="00D24C92" w:rsidRDefault="00EE5392">
      <w:pPr>
        <w:pStyle w:val="Heading4"/>
      </w:pPr>
      <w:bookmarkStart w:id="89" w:name="section_1d53294af31a4773ad9df44fa5cd42ac"/>
      <w:bookmarkStart w:id="90" w:name="_Toc2249331"/>
      <w:r>
        <w:t>Receiving Data in the Authenticated State</w:t>
      </w:r>
      <w:bookmarkEnd w:id="89"/>
      <w:bookmarkEnd w:id="90"/>
      <w:r>
        <w:fldChar w:fldCharType="begin"/>
      </w:r>
      <w:r>
        <w:instrText xml:space="preserve"> XE "Sequencing rules:client:receiving data:Authenticated state"</w:instrText>
      </w:r>
      <w:r>
        <w:fldChar w:fldCharType="end"/>
      </w:r>
      <w:r>
        <w:fldChar w:fldCharType="begin"/>
      </w:r>
      <w:r>
        <w:instrText xml:space="preserve"> XE "Message processing:client:receiving data:Authenticated sta</w:instrText>
      </w:r>
      <w:r>
        <w:instrText>te"</w:instrText>
      </w:r>
      <w:r>
        <w:fldChar w:fldCharType="end"/>
      </w:r>
      <w:r>
        <w:fldChar w:fldCharType="begin"/>
      </w:r>
      <w:r>
        <w:instrText xml:space="preserve"> XE "Client:sequencing rules:receiving data:Authenticated state"</w:instrText>
      </w:r>
      <w:r>
        <w:fldChar w:fldCharType="end"/>
      </w:r>
      <w:r>
        <w:fldChar w:fldCharType="begin"/>
      </w:r>
      <w:r>
        <w:instrText xml:space="preserve"> XE "Client:message processing:receiving data:Authenticated state"</w:instrText>
      </w:r>
      <w:r>
        <w:fldChar w:fldCharType="end"/>
      </w:r>
    </w:p>
    <w:p w:rsidR="00D24C92" w:rsidRDefault="00EE5392">
      <w:r>
        <w:t>When data arrives on the Underlying TCP Connection, the following actions MUST be taken:</w:t>
      </w:r>
    </w:p>
    <w:p w:rsidR="00D24C92" w:rsidRDefault="00EE5392">
      <w:pPr>
        <w:pStyle w:val="ListParagraph"/>
        <w:numPr>
          <w:ilvl w:val="0"/>
          <w:numId w:val="53"/>
        </w:numPr>
      </w:pPr>
      <w:r>
        <w:t xml:space="preserve">If the </w:t>
      </w:r>
      <w:r>
        <w:rPr>
          <w:b/>
        </w:rPr>
        <w:t>Negotiated Protectio</w:t>
      </w:r>
      <w:r>
        <w:rPr>
          <w:b/>
        </w:rPr>
        <w:t>n Level</w:t>
      </w:r>
      <w:r>
        <w:t xml:space="preserve"> is None, any bytes received MUST be delivered unmodified to the application.</w:t>
      </w:r>
    </w:p>
    <w:p w:rsidR="00D24C92" w:rsidRDefault="00EE5392">
      <w:pPr>
        <w:pStyle w:val="ListParagraph"/>
        <w:numPr>
          <w:ilvl w:val="0"/>
          <w:numId w:val="53"/>
        </w:numPr>
      </w:pPr>
      <w:r>
        <w:t xml:space="preserve">Otherwise, the first four bytes received MUST be interpreted as the </w:t>
      </w:r>
      <w:r>
        <w:rPr>
          <w:b/>
        </w:rPr>
        <w:t>PayloadSize</w:t>
      </w:r>
      <w:r>
        <w:t xml:space="preserve"> field of a Data message (as specified in section </w:t>
      </w:r>
      <w:hyperlink w:anchor="Section_d58a9c680bb94b29968622d2ca455a8a" w:history="1">
        <w:r>
          <w:rPr>
            <w:rStyle w:val="Hyperlink"/>
          </w:rPr>
          <w:t>2.2</w:t>
        </w:r>
      </w:hyperlink>
      <w:r>
        <w:t xml:space="preserve">). The implementation MUST then continue to receive data from the </w:t>
      </w:r>
      <w:r>
        <w:rPr>
          <w:b/>
        </w:rPr>
        <w:t>Underlying TCP Connection</w:t>
      </w:r>
      <w:r>
        <w:t xml:space="preserve"> (storing it in the </w:t>
      </w:r>
      <w:r>
        <w:rPr>
          <w:b/>
        </w:rPr>
        <w:t>Framing Buffer</w:t>
      </w:r>
      <w:r>
        <w:t xml:space="preserve">) until </w:t>
      </w:r>
      <w:r>
        <w:rPr>
          <w:b/>
        </w:rPr>
        <w:t>PayloadSize</w:t>
      </w:r>
      <w:r>
        <w:t xml:space="preserve"> bytes have been received. When a full frame has been received, it MUST be passed to the </w:t>
      </w:r>
      <w:r>
        <w:rPr>
          <w:b/>
        </w:rPr>
        <w:t>GS</w:t>
      </w:r>
      <w:r>
        <w:rPr>
          <w:b/>
        </w:rPr>
        <w:t>S_Unwrap</w:t>
      </w:r>
      <w:r>
        <w:t xml:space="preserve"> function (</w:t>
      </w:r>
      <w:hyperlink r:id="rId41">
        <w:r>
          <w:rPr>
            <w:rStyle w:val="Hyperlink"/>
          </w:rPr>
          <w:t>[RFC2743]</w:t>
        </w:r>
      </w:hyperlink>
      <w:r>
        <w:t xml:space="preserve"> section 2.3.4) along with the </w:t>
      </w:r>
      <w:r>
        <w:rPr>
          <w:b/>
        </w:rPr>
        <w:t>Security Provider Context</w:t>
      </w:r>
      <w:r>
        <w:t xml:space="preserve">. If the function returns a major_status of GSS_S_COMPLETE, the output_message MUST be delivered to the application. If the function returns any other </w:t>
      </w:r>
      <w:r>
        <w:rPr>
          <w:i/>
        </w:rPr>
        <w:t>major_status</w:t>
      </w:r>
      <w:r>
        <w:t>, the application MUST be notified of the failure and the buffered message MUST be discarded.</w:t>
      </w:r>
    </w:p>
    <w:p w:rsidR="00D24C92" w:rsidRDefault="00EE5392">
      <w:pPr>
        <w:pStyle w:val="Heading3"/>
      </w:pPr>
      <w:bookmarkStart w:id="91" w:name="section_52c5bdd589e64b5493f3b0c19f6948a6"/>
      <w:bookmarkStart w:id="92" w:name="_Toc2249332"/>
      <w:r>
        <w:t>Timer Events</w:t>
      </w:r>
      <w:bookmarkEnd w:id="91"/>
      <w:bookmarkEnd w:id="92"/>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D24C92" w:rsidRDefault="00EE5392">
      <w:r>
        <w:t>None.</w:t>
      </w:r>
    </w:p>
    <w:p w:rsidR="00D24C92" w:rsidRDefault="00EE5392">
      <w:pPr>
        <w:pStyle w:val="Heading3"/>
      </w:pPr>
      <w:bookmarkStart w:id="93" w:name="section_8b55a18369dc4b5989cd76048d1b67d6"/>
      <w:bookmarkStart w:id="94" w:name="_Toc2249333"/>
      <w:r>
        <w:t>Other Local Events</w:t>
      </w:r>
      <w:bookmarkEnd w:id="93"/>
      <w:bookmarkEnd w:id="9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w:instrText>
      </w:r>
      <w:r>
        <w:instrText>ocal events"</w:instrText>
      </w:r>
      <w:r>
        <w:fldChar w:fldCharType="end"/>
      </w:r>
    </w:p>
    <w:p w:rsidR="00D24C92" w:rsidRDefault="00EE5392">
      <w:r>
        <w:t xml:space="preserve">If the server closes the </w:t>
      </w:r>
      <w:r>
        <w:rPr>
          <w:b/>
        </w:rPr>
        <w:t>Underlying TCP Connection</w:t>
      </w:r>
      <w:r>
        <w:t xml:space="preserve">,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that the server has</w:t>
      </w:r>
      <w:r>
        <w:t xml:space="preserve"> closed the connection.</w:t>
      </w:r>
    </w:p>
    <w:p w:rsidR="00D24C92" w:rsidRDefault="00EE5392">
      <w:pPr>
        <w:pStyle w:val="Heading2"/>
      </w:pPr>
      <w:bookmarkStart w:id="95" w:name="section_ec57b187d10d4387a07bdc03a7bffd9e"/>
      <w:bookmarkStart w:id="96" w:name="_Toc2249334"/>
      <w:r>
        <w:lastRenderedPageBreak/>
        <w:t>Server Details</w:t>
      </w:r>
      <w:bookmarkEnd w:id="95"/>
      <w:bookmarkEnd w:id="96"/>
      <w:r>
        <w:fldChar w:fldCharType="begin"/>
      </w:r>
      <w:r>
        <w:instrText xml:space="preserve"> XE "Server:overview" </w:instrText>
      </w:r>
      <w:r>
        <w:fldChar w:fldCharType="end"/>
      </w:r>
      <w:r>
        <w:fldChar w:fldCharType="begin"/>
      </w:r>
      <w:r>
        <w:instrText xml:space="preserve"> XE "Server:overview"</w:instrText>
      </w:r>
      <w:r>
        <w:fldChar w:fldCharType="end"/>
      </w:r>
    </w:p>
    <w:p w:rsidR="00D24C92" w:rsidRDefault="00EE5392">
      <w:r>
        <w:t>The following figure represents the server state machine for the .NET NegotiateStream Protocol. The remainder of this section will discuss the state machine in depth.</w:t>
      </w:r>
    </w:p>
    <w:p w:rsidR="00D24C92" w:rsidRDefault="00EE5392">
      <w:pPr>
        <w:keepNext/>
      </w:pPr>
      <w:r>
        <w:rPr>
          <w:noProof/>
        </w:rPr>
        <w:drawing>
          <wp:inline distT="0" distB="0" distL="0" distR="0">
            <wp:extent cx="5076825" cy="5372100"/>
            <wp:effectExtent l="19050" t="0" r="9525" b="0"/>
            <wp:docPr id="5557" name="MS-NNS_picte5d2720f-5def-fdc8-3e1a-c5504ecb5b2a.png" descr="Server details" title="Serv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NNS_picte5d2720f-5def-fdc8-3e1a-c5504ecb5b2a.png" descr="Server details" title="Server details"/>
                    <pic:cNvPicPr>
                      <a:picLocks noChangeAspect="1" noChangeArrowheads="1"/>
                    </pic:cNvPicPr>
                  </pic:nvPicPr>
                  <pic:blipFill>
                    <a:blip r:embed="rId42" cstate="print"/>
                    <a:srcRect/>
                    <a:stretch>
                      <a:fillRect/>
                    </a:stretch>
                  </pic:blipFill>
                  <pic:spPr bwMode="auto">
                    <a:xfrm>
                      <a:off x="0" y="0"/>
                      <a:ext cx="5076825" cy="5372100"/>
                    </a:xfrm>
                    <a:prstGeom prst="rect">
                      <a:avLst/>
                    </a:prstGeom>
                    <a:noFill/>
                    <a:ln w="9525">
                      <a:noFill/>
                      <a:miter lim="800000"/>
                      <a:headEnd/>
                      <a:tailEnd/>
                    </a:ln>
                  </pic:spPr>
                </pic:pic>
              </a:graphicData>
            </a:graphic>
          </wp:inline>
        </w:drawing>
      </w:r>
    </w:p>
    <w:p w:rsidR="00D24C92" w:rsidRDefault="00EE5392">
      <w:pPr>
        <w:pStyle w:val="Caption"/>
      </w:pPr>
      <w:r>
        <w:t xml:space="preserve">Figure </w:t>
      </w:r>
      <w:r>
        <w:fldChar w:fldCharType="begin"/>
      </w:r>
      <w:r>
        <w:instrText xml:space="preserve"> SEQ Figure \* ARABIC </w:instrText>
      </w:r>
      <w:r>
        <w:fldChar w:fldCharType="separate"/>
      </w:r>
      <w:r>
        <w:rPr>
          <w:noProof/>
        </w:rPr>
        <w:t>2</w:t>
      </w:r>
      <w:r>
        <w:fldChar w:fldCharType="end"/>
      </w:r>
      <w:r>
        <w:t>: Server details</w:t>
      </w:r>
    </w:p>
    <w:p w:rsidR="00D24C92" w:rsidRDefault="00EE5392">
      <w:pPr>
        <w:pStyle w:val="Heading3"/>
      </w:pPr>
      <w:bookmarkStart w:id="97" w:name="section_7b54d193e09841589332d646461f42da"/>
      <w:bookmarkStart w:id="98" w:name="_Toc2249335"/>
      <w:r>
        <w:t>Abstract Data Model</w:t>
      </w:r>
      <w:bookmarkEnd w:id="97"/>
      <w:bookmarkEnd w:id="9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abstract:server:overview"</w:instrText>
      </w:r>
      <w:r>
        <w:fldChar w:fldCharType="end"/>
      </w:r>
      <w:r>
        <w:fldChar w:fldCharType="begin"/>
      </w:r>
      <w:r>
        <w:instrText xml:space="preserve"> XE "Abstract data model:server:ove</w:instrText>
      </w:r>
      <w:r>
        <w:instrText>rview"</w:instrText>
      </w:r>
      <w:r>
        <w:fldChar w:fldCharType="end"/>
      </w:r>
      <w:r>
        <w:fldChar w:fldCharType="begin"/>
      </w:r>
      <w:r>
        <w:instrText xml:space="preserve"> XE "Server:abstract data model:overview"</w:instrText>
      </w:r>
      <w:r>
        <w:fldChar w:fldCharType="end"/>
      </w:r>
    </w:p>
    <w:p w:rsidR="00D24C92" w:rsidRDefault="00EE5392">
      <w:r>
        <w:t>This section describes a conceptual model of possible data organization that an implementation maintains to participate in this protocol. This specification does not mandate that implementations adhere to</w:t>
      </w:r>
      <w:r>
        <w:t xml:space="preserve"> this model as long as their external behavior is consistent with that specified in this specification.</w:t>
      </w:r>
    </w:p>
    <w:p w:rsidR="00D24C92" w:rsidRDefault="00EE5392">
      <w:pPr>
        <w:pStyle w:val="Heading4"/>
      </w:pPr>
      <w:bookmarkStart w:id="99" w:name="section_e4c6c88dfa0c4fe4b7f06ba07c050894"/>
      <w:bookmarkStart w:id="100" w:name="_Toc2249336"/>
      <w:r>
        <w:t>Underlying TCP Connection</w:t>
      </w:r>
      <w:bookmarkEnd w:id="99"/>
      <w:bookmarkEnd w:id="100"/>
      <w:r>
        <w:fldChar w:fldCharType="begin"/>
      </w:r>
      <w:r>
        <w:instrText xml:space="preserve"> XE "Data model - abstract:server:TCP connection - underlying"</w:instrText>
      </w:r>
      <w:r>
        <w:fldChar w:fldCharType="end"/>
      </w:r>
      <w:r>
        <w:fldChar w:fldCharType="begin"/>
      </w:r>
      <w:r>
        <w:instrText xml:space="preserve"> XE "Abstract data model:server:TCP connection - underlying"</w:instrText>
      </w:r>
      <w:r>
        <w:fldChar w:fldCharType="end"/>
      </w:r>
      <w:r>
        <w:fldChar w:fldCharType="begin"/>
      </w:r>
      <w:r>
        <w:instrText xml:space="preserve"> </w:instrText>
      </w:r>
      <w:r>
        <w:instrText>XE "Server:abstract data model:TCP connection - underlying"</w:instrText>
      </w:r>
      <w:r>
        <w:fldChar w:fldCharType="end"/>
      </w:r>
    </w:p>
    <w:p w:rsidR="00D24C92" w:rsidRDefault="00EE5392">
      <w:r>
        <w:t xml:space="preserve">The .NET NegotiateStream Protocol uses the </w:t>
      </w:r>
      <w:r>
        <w:rPr>
          <w:b/>
        </w:rPr>
        <w:t>Underlying TCP Connection</w:t>
      </w:r>
      <w:r>
        <w:t xml:space="preserve"> to exchange data with the client.</w:t>
      </w:r>
    </w:p>
    <w:p w:rsidR="00D24C92" w:rsidRDefault="00EE5392">
      <w:pPr>
        <w:pStyle w:val="Heading4"/>
      </w:pPr>
      <w:bookmarkStart w:id="101" w:name="section_f924797155bd415e817d606eb640f64d"/>
      <w:bookmarkStart w:id="102" w:name="_Toc2249337"/>
      <w:r>
        <w:lastRenderedPageBreak/>
        <w:t>Stream State</w:t>
      </w:r>
      <w:bookmarkEnd w:id="101"/>
      <w:bookmarkEnd w:id="102"/>
      <w:r>
        <w:fldChar w:fldCharType="begin"/>
      </w:r>
      <w:r>
        <w:instrText xml:space="preserve"> XE "Data model - abstract:server:Stream state"</w:instrText>
      </w:r>
      <w:r>
        <w:fldChar w:fldCharType="end"/>
      </w:r>
      <w:r>
        <w:fldChar w:fldCharType="begin"/>
      </w:r>
      <w:r>
        <w:instrText xml:space="preserve"> XE "Abstract data model:serve</w:instrText>
      </w:r>
      <w:r>
        <w:instrText>r:Stream state"</w:instrText>
      </w:r>
      <w:r>
        <w:fldChar w:fldCharType="end"/>
      </w:r>
      <w:r>
        <w:fldChar w:fldCharType="begin"/>
      </w:r>
      <w:r>
        <w:instrText xml:space="preserve"> XE "Server:abstract data model:Stream state"</w:instrText>
      </w:r>
      <w:r>
        <w:fldChar w:fldCharType="end"/>
      </w:r>
    </w:p>
    <w:p w:rsidR="00D24C92" w:rsidRDefault="00EE5392">
      <w:r>
        <w:t xml:space="preserve">The .NET NegotiateStream Protocol uses the </w:t>
      </w:r>
      <w:r>
        <w:rPr>
          <w:b/>
        </w:rPr>
        <w:t>Stream State</w:t>
      </w:r>
      <w:r>
        <w:t xml:space="preserve"> to keep track of the state of the stream. The possible values for the state of the stream are:</w:t>
      </w:r>
    </w:p>
    <w:p w:rsidR="00D24C92" w:rsidRDefault="00EE5392">
      <w:pPr>
        <w:pStyle w:val="ListParagraph"/>
        <w:numPr>
          <w:ilvl w:val="0"/>
          <w:numId w:val="54"/>
        </w:numPr>
      </w:pPr>
      <w:r>
        <w:t>Uninitialized</w:t>
      </w:r>
    </w:p>
    <w:p w:rsidR="00D24C92" w:rsidRDefault="00EE5392">
      <w:pPr>
        <w:pStyle w:val="ListParagraph"/>
        <w:numPr>
          <w:ilvl w:val="0"/>
          <w:numId w:val="54"/>
        </w:numPr>
      </w:pPr>
      <w:r>
        <w:t>CreatingSecurityToken</w:t>
      </w:r>
    </w:p>
    <w:p w:rsidR="00D24C92" w:rsidRDefault="00EE5392">
      <w:pPr>
        <w:pStyle w:val="ListParagraph"/>
        <w:numPr>
          <w:ilvl w:val="0"/>
          <w:numId w:val="54"/>
        </w:numPr>
      </w:pPr>
      <w:r>
        <w:t>WaitingForHandshakeMessage</w:t>
      </w:r>
    </w:p>
    <w:p w:rsidR="00D24C92" w:rsidRDefault="00EE5392">
      <w:pPr>
        <w:pStyle w:val="ListParagraph"/>
        <w:numPr>
          <w:ilvl w:val="0"/>
          <w:numId w:val="54"/>
        </w:numPr>
      </w:pPr>
      <w:r>
        <w:t>ProcessingFinalToken</w:t>
      </w:r>
    </w:p>
    <w:p w:rsidR="00D24C92" w:rsidRDefault="00EE5392">
      <w:pPr>
        <w:pStyle w:val="ListParagraph"/>
        <w:numPr>
          <w:ilvl w:val="0"/>
          <w:numId w:val="54"/>
        </w:numPr>
      </w:pPr>
      <w:r>
        <w:t>Authenticated</w:t>
      </w:r>
    </w:p>
    <w:p w:rsidR="00D24C92" w:rsidRDefault="00EE5392">
      <w:pPr>
        <w:pStyle w:val="ListParagraph"/>
        <w:numPr>
          <w:ilvl w:val="0"/>
          <w:numId w:val="54"/>
        </w:numPr>
      </w:pPr>
      <w:r>
        <w:t>Closed</w:t>
      </w:r>
    </w:p>
    <w:p w:rsidR="00D24C92" w:rsidRDefault="00EE5392">
      <w:pPr>
        <w:pStyle w:val="Heading4"/>
      </w:pPr>
      <w:bookmarkStart w:id="103" w:name="section_dd9f9e34b5304ad5a7f6bad235ba1e54"/>
      <w:bookmarkStart w:id="104" w:name="_Toc2249338"/>
      <w:r>
        <w:t>Required Protection Level</w:t>
      </w:r>
      <w:bookmarkEnd w:id="103"/>
      <w:bookmarkEnd w:id="104"/>
      <w:r>
        <w:fldChar w:fldCharType="begin"/>
      </w:r>
      <w:r>
        <w:instrText xml:space="preserve"> XE "Data model - abstract:server:protection level:required"</w:instrText>
      </w:r>
      <w:r>
        <w:fldChar w:fldCharType="end"/>
      </w:r>
      <w:r>
        <w:fldChar w:fldCharType="begin"/>
      </w:r>
      <w:r>
        <w:instrText xml:space="preserve"> XE "Abstract data model:server:protection level:required"</w:instrText>
      </w:r>
      <w:r>
        <w:fldChar w:fldCharType="end"/>
      </w:r>
      <w:r>
        <w:fldChar w:fldCharType="begin"/>
      </w:r>
      <w:r>
        <w:instrText xml:space="preserve"> XE "Server:abstract data model:protecti</w:instrText>
      </w:r>
      <w:r>
        <w:instrText>on level:required"</w:instrText>
      </w:r>
      <w:r>
        <w:fldChar w:fldCharType="end"/>
      </w:r>
    </w:p>
    <w:p w:rsidR="00D24C92" w:rsidRDefault="00EE5392">
      <w:r>
        <w:t xml:space="preserve">The .NET NegotiateStream Protocol uses the </w:t>
      </w:r>
      <w:r>
        <w:rPr>
          <w:b/>
        </w:rPr>
        <w:t>Required Protection Level</w:t>
      </w:r>
      <w:r>
        <w:t xml:space="preserve"> to keep track of the protection level required by the server application. The possible values for </w:t>
      </w:r>
      <w:r>
        <w:rPr>
          <w:b/>
        </w:rPr>
        <w:t>Required Protection Level</w:t>
      </w:r>
      <w:r>
        <w:t xml:space="preserve"> and </w:t>
      </w:r>
      <w:r>
        <w:rPr>
          <w:b/>
        </w:rPr>
        <w:t>Negotiated Protection Level</w:t>
      </w:r>
      <w:r>
        <w:t xml:space="preserve"> are:</w:t>
      </w:r>
    </w:p>
    <w:p w:rsidR="00D24C92" w:rsidRDefault="00EE5392">
      <w:pPr>
        <w:pStyle w:val="ListParagraph"/>
        <w:numPr>
          <w:ilvl w:val="0"/>
          <w:numId w:val="55"/>
        </w:numPr>
      </w:pPr>
      <w:r>
        <w:t>None</w:t>
      </w:r>
    </w:p>
    <w:p w:rsidR="00D24C92" w:rsidRDefault="00EE5392">
      <w:pPr>
        <w:pStyle w:val="ListParagraph"/>
        <w:numPr>
          <w:ilvl w:val="0"/>
          <w:numId w:val="55"/>
        </w:numPr>
      </w:pPr>
      <w:r>
        <w:t>Sign</w:t>
      </w:r>
    </w:p>
    <w:p w:rsidR="00D24C92" w:rsidRDefault="00EE5392">
      <w:pPr>
        <w:pStyle w:val="ListParagraph"/>
        <w:numPr>
          <w:ilvl w:val="0"/>
          <w:numId w:val="55"/>
        </w:numPr>
      </w:pPr>
      <w:r>
        <w:t>EncryptAndSign</w:t>
      </w:r>
    </w:p>
    <w:p w:rsidR="00D24C92" w:rsidRDefault="00EE5392">
      <w:pPr>
        <w:pStyle w:val="Heading4"/>
      </w:pPr>
      <w:bookmarkStart w:id="105" w:name="section_3aa83827ca144e778b9c0354f15c9ea6"/>
      <w:bookmarkStart w:id="106" w:name="_Toc2249339"/>
      <w:r>
        <w:t>Negotiated Protection Level</w:t>
      </w:r>
      <w:bookmarkEnd w:id="105"/>
      <w:bookmarkEnd w:id="106"/>
      <w:r>
        <w:fldChar w:fldCharType="begin"/>
      </w:r>
      <w:r>
        <w:instrText xml:space="preserve"> XE "Data model - abstract:server:protection level:negotiated"</w:instrText>
      </w:r>
      <w:r>
        <w:fldChar w:fldCharType="end"/>
      </w:r>
      <w:r>
        <w:fldChar w:fldCharType="begin"/>
      </w:r>
      <w:r>
        <w:instrText xml:space="preserve"> XE "Abstract data model:server:protection level:negotiated"</w:instrText>
      </w:r>
      <w:r>
        <w:fldChar w:fldCharType="end"/>
      </w:r>
      <w:r>
        <w:fldChar w:fldCharType="begin"/>
      </w:r>
      <w:r>
        <w:instrText xml:space="preserve"> XE "Server:abstract data model:protection level:negotiated"</w:instrText>
      </w:r>
      <w:r>
        <w:fldChar w:fldCharType="end"/>
      </w:r>
    </w:p>
    <w:p w:rsidR="00D24C92" w:rsidRDefault="00EE5392">
      <w:r>
        <w:t>The .NET NegotiateSt</w:t>
      </w:r>
      <w:r>
        <w:t xml:space="preserve">ream Protocol uses the </w:t>
      </w:r>
      <w:r>
        <w:rPr>
          <w:b/>
        </w:rPr>
        <w:t>Negotiated Protection Level</w:t>
      </w:r>
      <w:r>
        <w:t xml:space="preserve"> to keep track of the protection level agreed upon during the security context negotiation with the client. The possible values are the same as those for the </w:t>
      </w:r>
      <w:r>
        <w:rPr>
          <w:b/>
        </w:rPr>
        <w:t>Required Protection Level</w:t>
      </w:r>
      <w:r>
        <w:t>.</w:t>
      </w:r>
    </w:p>
    <w:p w:rsidR="00D24C92" w:rsidRDefault="00EE5392">
      <w:pPr>
        <w:pStyle w:val="Heading4"/>
      </w:pPr>
      <w:bookmarkStart w:id="107" w:name="section_74129f04c7934b449fad927437d16852"/>
      <w:bookmarkStart w:id="108" w:name="_Toc2249340"/>
      <w:r>
        <w:t>Required Impersonatio</w:t>
      </w:r>
      <w:r>
        <w:t>n Level</w:t>
      </w:r>
      <w:bookmarkEnd w:id="107"/>
      <w:bookmarkEnd w:id="108"/>
      <w:r>
        <w:fldChar w:fldCharType="begin"/>
      </w:r>
      <w:r>
        <w:instrText xml:space="preserve"> XE "Data model - abstract:server:impersonation level:required"</w:instrText>
      </w:r>
      <w:r>
        <w:fldChar w:fldCharType="end"/>
      </w:r>
      <w:r>
        <w:fldChar w:fldCharType="begin"/>
      </w:r>
      <w:r>
        <w:instrText xml:space="preserve"> XE "Abstract data model:server:impersonation level:required"</w:instrText>
      </w:r>
      <w:r>
        <w:fldChar w:fldCharType="end"/>
      </w:r>
      <w:r>
        <w:fldChar w:fldCharType="begin"/>
      </w:r>
      <w:r>
        <w:instrText xml:space="preserve"> XE "Server:abstract data model:impersonation level:required"</w:instrText>
      </w:r>
      <w:r>
        <w:fldChar w:fldCharType="end"/>
      </w:r>
    </w:p>
    <w:p w:rsidR="00D24C92" w:rsidRDefault="00EE5392">
      <w:r>
        <w:t xml:space="preserve">The .NET NegotiateStream Protocol uses the </w:t>
      </w:r>
      <w:r>
        <w:rPr>
          <w:b/>
        </w:rPr>
        <w:t>Required Imper</w:t>
      </w:r>
      <w:r>
        <w:rPr>
          <w:b/>
        </w:rPr>
        <w:t>sonation Level</w:t>
      </w:r>
      <w:r>
        <w:t xml:space="preserve"> to keep track of the way in which the server application intends to use the credentials specified by the client. The possible values for the </w:t>
      </w:r>
      <w:r>
        <w:rPr>
          <w:b/>
        </w:rPr>
        <w:t>Required Impersonation Level</w:t>
      </w:r>
      <w:r>
        <w:t xml:space="preserve"> and </w:t>
      </w:r>
      <w:r>
        <w:rPr>
          <w:b/>
        </w:rPr>
        <w:t>Negotiated Impersonation Level</w:t>
      </w:r>
      <w:r>
        <w:t xml:space="preserve"> are:</w:t>
      </w:r>
    </w:p>
    <w:p w:rsidR="00D24C92" w:rsidRDefault="00EE5392">
      <w:pPr>
        <w:pStyle w:val="ListParagraph"/>
        <w:numPr>
          <w:ilvl w:val="0"/>
          <w:numId w:val="56"/>
        </w:numPr>
      </w:pPr>
      <w:r>
        <w:t>Identification</w:t>
      </w:r>
    </w:p>
    <w:p w:rsidR="00D24C92" w:rsidRDefault="00EE5392">
      <w:pPr>
        <w:pStyle w:val="ListParagraph"/>
        <w:numPr>
          <w:ilvl w:val="0"/>
          <w:numId w:val="56"/>
        </w:numPr>
      </w:pPr>
      <w:r>
        <w:t>Impersonation</w:t>
      </w:r>
    </w:p>
    <w:p w:rsidR="00D24C92" w:rsidRDefault="00EE5392">
      <w:pPr>
        <w:pStyle w:val="ListParagraph"/>
        <w:numPr>
          <w:ilvl w:val="0"/>
          <w:numId w:val="56"/>
        </w:numPr>
      </w:pPr>
      <w:r>
        <w:t>De</w:t>
      </w:r>
      <w:r>
        <w:t>legation</w:t>
      </w:r>
    </w:p>
    <w:p w:rsidR="00D24C92" w:rsidRDefault="00EE5392">
      <w:pPr>
        <w:pStyle w:val="Heading4"/>
      </w:pPr>
      <w:bookmarkStart w:id="109" w:name="section_88fc665394fc49c5bf57aba05eb87d53"/>
      <w:bookmarkStart w:id="110" w:name="_Toc2249341"/>
      <w:r>
        <w:t>Negotiated Impersonation Level</w:t>
      </w:r>
      <w:bookmarkEnd w:id="109"/>
      <w:bookmarkEnd w:id="110"/>
      <w:r>
        <w:fldChar w:fldCharType="begin"/>
      </w:r>
      <w:r>
        <w:instrText xml:space="preserve"> XE "Data model - abstract:server:impersonation level:negotiated"</w:instrText>
      </w:r>
      <w:r>
        <w:fldChar w:fldCharType="end"/>
      </w:r>
      <w:r>
        <w:fldChar w:fldCharType="begin"/>
      </w:r>
      <w:r>
        <w:instrText xml:space="preserve"> XE "Abstract data model:server:impersonation level:negotiated"</w:instrText>
      </w:r>
      <w:r>
        <w:fldChar w:fldCharType="end"/>
      </w:r>
      <w:r>
        <w:fldChar w:fldCharType="begin"/>
      </w:r>
      <w:r>
        <w:instrText xml:space="preserve"> XE "Server:abstract data model:impersonation level:negotiated"</w:instrText>
      </w:r>
      <w:r>
        <w:fldChar w:fldCharType="end"/>
      </w:r>
    </w:p>
    <w:p w:rsidR="00D24C92" w:rsidRDefault="00EE5392">
      <w:r>
        <w:t xml:space="preserve">The .NET NegotiateStream Protocol uses the </w:t>
      </w:r>
      <w:r>
        <w:rPr>
          <w:b/>
        </w:rPr>
        <w:t>Negotiated Impersonation Level</w:t>
      </w:r>
      <w:r>
        <w:t xml:space="preserve"> to keep track of the impersonation level agreed upon during the security context negotiation with the client. The possible values are the same as those for the </w:t>
      </w:r>
      <w:r>
        <w:rPr>
          <w:b/>
        </w:rPr>
        <w:t>Required Impersonation</w:t>
      </w:r>
      <w:r>
        <w:rPr>
          <w:b/>
        </w:rPr>
        <w:t xml:space="preserve"> Level</w:t>
      </w:r>
      <w:r>
        <w:t>.</w:t>
      </w:r>
    </w:p>
    <w:p w:rsidR="00D24C92" w:rsidRDefault="00EE5392">
      <w:pPr>
        <w:pStyle w:val="Heading4"/>
      </w:pPr>
      <w:bookmarkStart w:id="111" w:name="section_9c1ebe98ac284d15a395f2eb295a4952"/>
      <w:bookmarkStart w:id="112" w:name="_Toc2249342"/>
      <w:r>
        <w:t>Server Credentials</w:t>
      </w:r>
      <w:bookmarkEnd w:id="111"/>
      <w:bookmarkEnd w:id="112"/>
      <w:r>
        <w:fldChar w:fldCharType="begin"/>
      </w:r>
      <w:r>
        <w:instrText xml:space="preserve"> XE "Data model - abstract:server:server credentials"</w:instrText>
      </w:r>
      <w:r>
        <w:fldChar w:fldCharType="end"/>
      </w:r>
      <w:r>
        <w:fldChar w:fldCharType="begin"/>
      </w:r>
      <w:r>
        <w:instrText xml:space="preserve"> XE "Abstract data model:server:server credentials"</w:instrText>
      </w:r>
      <w:r>
        <w:fldChar w:fldCharType="end"/>
      </w:r>
      <w:r>
        <w:fldChar w:fldCharType="begin"/>
      </w:r>
      <w:r>
        <w:instrText xml:space="preserve"> XE "Server:abstract data model:server credentials"</w:instrText>
      </w:r>
      <w:r>
        <w:fldChar w:fldCharType="end"/>
      </w:r>
    </w:p>
    <w:p w:rsidR="00D24C92" w:rsidRDefault="00EE5392">
      <w:r>
        <w:t xml:space="preserve">The .NET NegotiateStream Protocol uses the </w:t>
      </w:r>
      <w:r>
        <w:rPr>
          <w:b/>
        </w:rPr>
        <w:t>Server Credentials</w:t>
      </w:r>
      <w:r>
        <w:t xml:space="preserve"> to sto</w:t>
      </w:r>
      <w:r>
        <w:t>re a GSS-API handle to the credentials specified by the server application for authenticating itself to the client.</w:t>
      </w:r>
    </w:p>
    <w:p w:rsidR="00D24C92" w:rsidRDefault="00EE5392">
      <w:pPr>
        <w:pStyle w:val="Heading4"/>
      </w:pPr>
      <w:bookmarkStart w:id="113" w:name="section_435a976887e14acaa396457babd99e84"/>
      <w:bookmarkStart w:id="114" w:name="_Toc2249343"/>
      <w:r>
        <w:lastRenderedPageBreak/>
        <w:t>Security Provider Context</w:t>
      </w:r>
      <w:bookmarkEnd w:id="113"/>
      <w:bookmarkEnd w:id="114"/>
      <w:r>
        <w:fldChar w:fldCharType="begin"/>
      </w:r>
      <w:r>
        <w:instrText xml:space="preserve"> XE "Data model - abstract:server:security provider context"</w:instrText>
      </w:r>
      <w:r>
        <w:fldChar w:fldCharType="end"/>
      </w:r>
      <w:r>
        <w:fldChar w:fldCharType="begin"/>
      </w:r>
      <w:r>
        <w:instrText xml:space="preserve"> XE "Abstract data model:server:security provider con</w:instrText>
      </w:r>
      <w:r>
        <w:instrText>text"</w:instrText>
      </w:r>
      <w:r>
        <w:fldChar w:fldCharType="end"/>
      </w:r>
      <w:r>
        <w:fldChar w:fldCharType="begin"/>
      </w:r>
      <w:r>
        <w:instrText xml:space="preserve"> XE "Server:abstract data model:security provider context"</w:instrText>
      </w:r>
      <w:r>
        <w:fldChar w:fldCharType="end"/>
      </w:r>
    </w:p>
    <w:p w:rsidR="00D24C92" w:rsidRDefault="00EE5392">
      <w:r>
        <w:t>The .NET NegotiateStream Protocol tracks the context of the current security provider chosen during the handshake phase.</w:t>
      </w:r>
    </w:p>
    <w:p w:rsidR="00D24C92" w:rsidRDefault="00EE5392">
      <w:pPr>
        <w:pStyle w:val="Heading4"/>
      </w:pPr>
      <w:bookmarkStart w:id="115" w:name="section_788a92296b4e4455bcd088afeccaae22"/>
      <w:bookmarkStart w:id="116" w:name="_Toc2249344"/>
      <w:r>
        <w:t>Framing Buffer</w:t>
      </w:r>
      <w:bookmarkEnd w:id="115"/>
      <w:bookmarkEnd w:id="116"/>
      <w:r>
        <w:fldChar w:fldCharType="begin"/>
      </w:r>
      <w:r>
        <w:instrText xml:space="preserve"> XE "Data model - abstract:server:framing buffer"</w:instrText>
      </w:r>
      <w:r>
        <w:fldChar w:fldCharType="end"/>
      </w:r>
      <w:r>
        <w:fldChar w:fldCharType="begin"/>
      </w:r>
      <w:r>
        <w:instrText xml:space="preserve"> XE "Abstract data model:server:framing buffer"</w:instrText>
      </w:r>
      <w:r>
        <w:fldChar w:fldCharType="end"/>
      </w:r>
      <w:r>
        <w:fldChar w:fldCharType="begin"/>
      </w:r>
      <w:r>
        <w:instrText xml:space="preserve"> XE "Server:abstract data model:framing buffer"</w:instrText>
      </w:r>
      <w:r>
        <w:fldChar w:fldCharType="end"/>
      </w:r>
    </w:p>
    <w:p w:rsidR="00D24C92" w:rsidRDefault="00EE5392">
      <w:r>
        <w:t>The .NET NegotiateStream Protocol employs a buffer mechanism to handle the receiving and processing of full frames while in the handshake phase, and when the</w:t>
      </w:r>
      <w:r>
        <w:t xml:space="preserve"> data payloads are signed, and/or encrypted.</w:t>
      </w:r>
    </w:p>
    <w:p w:rsidR="00D24C92" w:rsidRDefault="00EE5392">
      <w:pPr>
        <w:pStyle w:val="Heading4"/>
      </w:pPr>
      <w:bookmarkStart w:id="117" w:name="section_543dce59ee844f898bbd837c26225d7a"/>
      <w:bookmarkStart w:id="118" w:name="_Toc2249345"/>
      <w:r>
        <w:t>Expected Channel Binding</w:t>
      </w:r>
      <w:bookmarkEnd w:id="117"/>
      <w:bookmarkEnd w:id="118"/>
      <w:r>
        <w:fldChar w:fldCharType="begin"/>
      </w:r>
      <w:r>
        <w:instrText xml:space="preserve"> XE "Data model - abstract:server:channel binding - expected"</w:instrText>
      </w:r>
      <w:r>
        <w:fldChar w:fldCharType="end"/>
      </w:r>
      <w:r>
        <w:fldChar w:fldCharType="begin"/>
      </w:r>
      <w:r>
        <w:instrText xml:space="preserve"> XE "Abstract data model:server:channel binding - expected"</w:instrText>
      </w:r>
      <w:r>
        <w:fldChar w:fldCharType="end"/>
      </w:r>
      <w:r>
        <w:fldChar w:fldCharType="begin"/>
      </w:r>
      <w:r>
        <w:instrText xml:space="preserve"> XE "Server:abstract data model:channel binding - expected"</w:instrText>
      </w:r>
      <w:r>
        <w:fldChar w:fldCharType="end"/>
      </w:r>
    </w:p>
    <w:p w:rsidR="00D24C92" w:rsidRDefault="00EE5392">
      <w:r>
        <w:t>T</w:t>
      </w:r>
      <w:r>
        <w:t xml:space="preserve">he .NET NegotiateStream Protocol uses the </w:t>
      </w:r>
      <w:r>
        <w:rPr>
          <w:b/>
        </w:rPr>
        <w:t>Expected Channel Binding</w:t>
      </w:r>
      <w:r>
        <w:t xml:space="preserve"> to store the channel binding token, which the client is expected to provide along with its credentials.</w:t>
      </w:r>
    </w:p>
    <w:p w:rsidR="00D24C92" w:rsidRDefault="00EE5392">
      <w:pPr>
        <w:pStyle w:val="Heading3"/>
      </w:pPr>
      <w:bookmarkStart w:id="119" w:name="section_ae538351bef94c4e807283ee3fda6ce4"/>
      <w:bookmarkStart w:id="120" w:name="_Toc2249346"/>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w:instrText>
      </w:r>
      <w:r>
        <w:instrText>mers"</w:instrText>
      </w:r>
      <w:r>
        <w:fldChar w:fldCharType="end"/>
      </w:r>
    </w:p>
    <w:p w:rsidR="00D24C92" w:rsidRDefault="00EE5392">
      <w:r>
        <w:t>The .NET NegotiateStream Protocol does not use timers. Protocols above and below this protocol layer are responsible for implementing any timers for time-out events.</w:t>
      </w:r>
    </w:p>
    <w:p w:rsidR="00D24C92" w:rsidRDefault="00EE5392">
      <w:pPr>
        <w:pStyle w:val="Heading3"/>
      </w:pPr>
      <w:bookmarkStart w:id="121" w:name="section_4736c4c617a642b7b0f05f694d0455a1"/>
      <w:bookmarkStart w:id="122" w:name="_Toc2249347"/>
      <w:r>
        <w:t>Initialization</w:t>
      </w:r>
      <w:bookmarkEnd w:id="121"/>
      <w:bookmarkEnd w:id="12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w:instrText>
      </w:r>
      <w:r>
        <w:instrText>tialization:server"</w:instrText>
      </w:r>
      <w:r>
        <w:fldChar w:fldCharType="end"/>
      </w:r>
      <w:r>
        <w:fldChar w:fldCharType="begin"/>
      </w:r>
      <w:r>
        <w:instrText xml:space="preserve"> XE "Server:initialization"</w:instrText>
      </w:r>
      <w:r>
        <w:fldChar w:fldCharType="end"/>
      </w:r>
    </w:p>
    <w:p w:rsidR="00D24C92" w:rsidRDefault="00EE5392">
      <w:r>
        <w:t xml:space="preserve">The .NET NegotiateStream Protocol initialization for the server role is triggered by an application event. See section </w:t>
      </w:r>
      <w:hyperlink w:anchor="Section_bef3d7be90764b01a114eae52dead96d" w:history="1">
        <w:r>
          <w:rPr>
            <w:rStyle w:val="Hyperlink"/>
          </w:rPr>
          <w:t>3.2.4.1</w:t>
        </w:r>
      </w:hyperlink>
      <w:r>
        <w:t xml:space="preserve"> for more details.</w:t>
      </w:r>
    </w:p>
    <w:p w:rsidR="00D24C92" w:rsidRDefault="00EE5392">
      <w:pPr>
        <w:pStyle w:val="Heading3"/>
      </w:pPr>
      <w:bookmarkStart w:id="123" w:name="section_6e7f6c8fd014429cb1cfc09fab56633c"/>
      <w:bookmarkStart w:id="124" w:name="_Toc2249348"/>
      <w:r>
        <w:t>Higher-Layer Triggered Events</w:t>
      </w:r>
      <w:bookmarkEnd w:id="123"/>
      <w:bookmarkEnd w:id="124"/>
    </w:p>
    <w:p w:rsidR="00D24C92" w:rsidRDefault="00EE5392">
      <w:pPr>
        <w:pStyle w:val="Heading4"/>
      </w:pPr>
      <w:bookmarkStart w:id="125" w:name="section_bef3d7be90764b01a114eae52dead96d"/>
      <w:bookmarkStart w:id="126" w:name="_Toc2249349"/>
      <w:r>
        <w:t>Application Invocation of the .NET NegotiateStream Protocol</w:t>
      </w:r>
      <w:bookmarkEnd w:id="125"/>
      <w:bookmarkEnd w:id="126"/>
      <w:r>
        <w:fldChar w:fldCharType="begin"/>
      </w:r>
      <w:r>
        <w:instrText xml:space="preserve"> XE "Triggered events - higher-layer:server:application:invocation of the .NET NegotiateStream protocol"</w:instrText>
      </w:r>
      <w:r>
        <w:fldChar w:fldCharType="end"/>
      </w:r>
      <w:r>
        <w:fldChar w:fldCharType="begin"/>
      </w:r>
      <w:r>
        <w:instrText xml:space="preserve"> XE "Higher-layer triggered events:server:application:invocat</w:instrText>
      </w:r>
      <w:r>
        <w:instrText>ion of the .NET NegotiateStream protocol"</w:instrText>
      </w:r>
      <w:r>
        <w:fldChar w:fldCharType="end"/>
      </w:r>
      <w:r>
        <w:fldChar w:fldCharType="begin"/>
      </w:r>
      <w:r>
        <w:instrText xml:space="preserve"> XE "Server:higher-layer triggered events:application:invocation of the .NET NegotiateStream protocol"</w:instrText>
      </w:r>
      <w:r>
        <w:fldChar w:fldCharType="end"/>
      </w:r>
    </w:p>
    <w:p w:rsidR="00D24C92" w:rsidRDefault="00EE5392">
      <w:r>
        <w:t xml:space="preserve">The .NET NegotiateStream Protocol is triggered by an invocation from the application while the </w:t>
      </w:r>
      <w:r>
        <w:rPr>
          <w:b/>
        </w:rPr>
        <w:t>Stream State</w:t>
      </w:r>
      <w:r>
        <w:t xml:space="preserve"> </w:t>
      </w:r>
      <w:r>
        <w:t xml:space="preserve">is set to Uninitialized. If an application invocation is received when the </w:t>
      </w:r>
      <w:r>
        <w:rPr>
          <w:b/>
        </w:rPr>
        <w:t>Stream State</w:t>
      </w:r>
      <w:r>
        <w:t xml:space="preserve"> is not equal to Uninitialized, an error MUST be returned to the application. The application specifies an underlying TCP connection to the client, the desired name to b</w:t>
      </w:r>
      <w:r>
        <w:t xml:space="preserve">e used for server authentication, an expected channel binding, a required protection level, and a required impersonation level. The </w:t>
      </w:r>
      <w:r>
        <w:rPr>
          <w:b/>
        </w:rPr>
        <w:t>Underlying TCP Connection</w:t>
      </w:r>
      <w:r>
        <w:t xml:space="preserve">, </w:t>
      </w:r>
      <w:r>
        <w:rPr>
          <w:b/>
        </w:rPr>
        <w:t>Expected Channel Binding</w:t>
      </w:r>
      <w:r>
        <w:t xml:space="preserve">, </w:t>
      </w:r>
      <w:r>
        <w:rPr>
          <w:b/>
        </w:rPr>
        <w:t>Required Protection Level</w:t>
      </w:r>
      <w:r>
        <w:t xml:space="preserve">, and </w:t>
      </w:r>
      <w:r>
        <w:rPr>
          <w:b/>
        </w:rPr>
        <w:t>Required Impersonation Level</w:t>
      </w:r>
      <w:r>
        <w:t xml:space="preserve"> MUST be set</w:t>
      </w:r>
      <w:r>
        <w:t xml:space="preserve"> based on these inputs. The application-specified </w:t>
      </w:r>
      <w:r>
        <w:rPr>
          <w:i/>
        </w:rPr>
        <w:t>desired_name</w:t>
      </w:r>
      <w:r>
        <w:t xml:space="preserve"> MUST be passed to the </w:t>
      </w:r>
      <w:r>
        <w:rPr>
          <w:b/>
        </w:rPr>
        <w:t>GSS_Acquire_cred</w:t>
      </w:r>
      <w:r>
        <w:t xml:space="preserve"> function (</w:t>
      </w:r>
      <w:hyperlink r:id="rId43">
        <w:r>
          <w:rPr>
            <w:rStyle w:val="Hyperlink"/>
          </w:rPr>
          <w:t>[RFC2743]</w:t>
        </w:r>
      </w:hyperlink>
      <w:r>
        <w:t xml:space="preserve"> section 2.1.1). The implementation MUST pass a </w:t>
      </w:r>
      <w:r>
        <w:rPr>
          <w:i/>
        </w:rPr>
        <w:t>desired_mechs</w:t>
      </w:r>
      <w:r>
        <w:t xml:space="preserve"> paramete</w:t>
      </w:r>
      <w:r>
        <w:t xml:space="preserve">r indicating the SPNEGO mechanism. The </w:t>
      </w:r>
      <w:r>
        <w:rPr>
          <w:i/>
        </w:rPr>
        <w:t>cred_usage</w:t>
      </w:r>
      <w:r>
        <w:t xml:space="preserve"> parameter MUST be set to ACCEPT-ONLY, and the </w:t>
      </w:r>
      <w:r>
        <w:rPr>
          <w:i/>
        </w:rPr>
        <w:t>lifetime_req</w:t>
      </w:r>
      <w:r>
        <w:t xml:space="preserve"> parameter MUST be set to 0.</w:t>
      </w:r>
    </w:p>
    <w:p w:rsidR="00D24C92" w:rsidRDefault="00EE5392">
      <w:r>
        <w:t xml:space="preserve">If the function returns a </w:t>
      </w:r>
      <w:r>
        <w:rPr>
          <w:i/>
        </w:rPr>
        <w:t>major_status</w:t>
      </w:r>
      <w:r>
        <w:t xml:space="preserve"> other than GSS_S_COMPLETE, the implementation MUST notify the application of the</w:t>
      </w:r>
      <w:r>
        <w:t xml:space="preserve"> failure without writing anything to the </w:t>
      </w:r>
      <w:r>
        <w:rPr>
          <w:b/>
        </w:rPr>
        <w:t>Underlying TCP Connection</w:t>
      </w:r>
      <w:r>
        <w:t xml:space="preserve">. Otherwise, the implementation MUST store the returned credential handle as the </w:t>
      </w:r>
      <w:r>
        <w:rPr>
          <w:b/>
        </w:rPr>
        <w:t>Server Credentials</w:t>
      </w:r>
      <w:r>
        <w:t xml:space="preserve"> and set the </w:t>
      </w:r>
      <w:r>
        <w:rPr>
          <w:b/>
        </w:rPr>
        <w:t>Stream State</w:t>
      </w:r>
      <w:r>
        <w:t xml:space="preserve"> to WaitingForHandshakeMessage.</w:t>
      </w:r>
    </w:p>
    <w:p w:rsidR="00D24C92" w:rsidRDefault="00EE5392">
      <w:pPr>
        <w:pStyle w:val="Heading4"/>
      </w:pPr>
      <w:bookmarkStart w:id="127" w:name="section_5ddc35a432b242de949db0724a194c15"/>
      <w:bookmarkStart w:id="128" w:name="_Toc2249350"/>
      <w:r>
        <w:t>Application Request to Send Data</w:t>
      </w:r>
      <w:bookmarkEnd w:id="127"/>
      <w:bookmarkEnd w:id="128"/>
      <w:r>
        <w:fldChar w:fldCharType="begin"/>
      </w:r>
      <w:r>
        <w:instrText xml:space="preserve"> XE "Triggered events - higher-layer:server:application:request:send data"</w:instrText>
      </w:r>
      <w:r>
        <w:fldChar w:fldCharType="end"/>
      </w:r>
      <w:r>
        <w:fldChar w:fldCharType="begin"/>
      </w:r>
      <w:r>
        <w:instrText xml:space="preserve"> XE "Higher-layer triggered events:server:application:request:send data"</w:instrText>
      </w:r>
      <w:r>
        <w:fldChar w:fldCharType="end"/>
      </w:r>
      <w:r>
        <w:fldChar w:fldCharType="begin"/>
      </w:r>
      <w:r>
        <w:instrText xml:space="preserve"> XE "Server:higher-layer triggered events:application:request:send data"</w:instrText>
      </w:r>
      <w:r>
        <w:fldChar w:fldCharType="end"/>
      </w:r>
    </w:p>
    <w:p w:rsidR="00D24C92" w:rsidRDefault="00EE5392">
      <w:r>
        <w:t xml:space="preserve">When the </w:t>
      </w:r>
      <w:r>
        <w:rPr>
          <w:b/>
        </w:rPr>
        <w:t>Stream State</w:t>
      </w:r>
      <w:r>
        <w:t xml:space="preserve"> is set to</w:t>
      </w:r>
      <w:r>
        <w:t xml:space="preserve"> Authenticated, the application can at any time request that the protocol transfer an application-specific data message to the client. If the application requests that data be transferred while not in the Authenticated state, an error MUST be returned. If </w:t>
      </w:r>
      <w:r>
        <w:t xml:space="preserve">the </w:t>
      </w:r>
      <w:r>
        <w:rPr>
          <w:b/>
        </w:rPr>
        <w:t>Negotiated Protection Level</w:t>
      </w:r>
      <w:r>
        <w:t xml:space="preserve"> is None, the application data MUST be transferred directly over the </w:t>
      </w:r>
      <w:r>
        <w:rPr>
          <w:b/>
        </w:rPr>
        <w:t>Underlying TCP Connection</w:t>
      </w:r>
      <w:r>
        <w:t xml:space="preserve">. Otherwise, the application data MUST be passed as the input_message parameter to the </w:t>
      </w:r>
      <w:r>
        <w:rPr>
          <w:b/>
        </w:rPr>
        <w:t>GSS_Wrap</w:t>
      </w:r>
      <w:r>
        <w:t xml:space="preserve"> function (</w:t>
      </w:r>
      <w:hyperlink r:id="rId44">
        <w:r>
          <w:rPr>
            <w:rStyle w:val="Hyperlink"/>
          </w:rPr>
          <w:t>[RFC2743]</w:t>
        </w:r>
      </w:hyperlink>
      <w:r>
        <w:t xml:space="preserve"> section 2.3.3) along with the </w:t>
      </w:r>
      <w:r>
        <w:rPr>
          <w:b/>
        </w:rPr>
        <w:t xml:space="preserve">Security Provider </w:t>
      </w:r>
      <w:r>
        <w:rPr>
          <w:b/>
        </w:rPr>
        <w:lastRenderedPageBreak/>
        <w:t>Context</w:t>
      </w:r>
      <w:r>
        <w:t xml:space="preserve"> as the </w:t>
      </w:r>
      <w:r>
        <w:rPr>
          <w:i/>
        </w:rPr>
        <w:t>context_handle</w:t>
      </w:r>
      <w:r>
        <w:t xml:space="preserve"> parameter. The </w:t>
      </w:r>
      <w:r>
        <w:rPr>
          <w:i/>
        </w:rPr>
        <w:t>conf_req_flag</w:t>
      </w:r>
      <w:r>
        <w:t xml:space="preserve"> MUST be set if and only if the </w:t>
      </w:r>
      <w:r>
        <w:rPr>
          <w:b/>
        </w:rPr>
        <w:t>Negotiated Protection Level</w:t>
      </w:r>
      <w:r>
        <w:t xml:space="preserve"> is EncryptAndSign, and the </w:t>
      </w:r>
      <w:r>
        <w:rPr>
          <w:i/>
        </w:rPr>
        <w:t>qop_req</w:t>
      </w:r>
      <w:r>
        <w:t xml:space="preserve"> param</w:t>
      </w:r>
      <w:r>
        <w:t xml:space="preserve">eter MUST be set to 0. If the function returns a </w:t>
      </w:r>
      <w:r>
        <w:rPr>
          <w:i/>
        </w:rPr>
        <w:t>major_status</w:t>
      </w:r>
      <w:r>
        <w:t xml:space="preserve"> of GSS_S_COMPLETE, the </w:t>
      </w:r>
      <w:r>
        <w:rPr>
          <w:i/>
        </w:rPr>
        <w:t>output_message</w:t>
      </w:r>
      <w:r>
        <w:t xml:space="preserve"> MUST be wrapped in a Data message (as specified in section </w:t>
      </w:r>
      <w:hyperlink w:anchor="Section_d58a9c680bb94b29968622d2ca455a8a" w:history="1">
        <w:r>
          <w:rPr>
            <w:rStyle w:val="Hyperlink"/>
          </w:rPr>
          <w:t>2.2</w:t>
        </w:r>
      </w:hyperlink>
      <w:r>
        <w:t>) and transmitted to the client vi</w:t>
      </w:r>
      <w:r>
        <w:t xml:space="preserve">a the </w:t>
      </w:r>
      <w:r>
        <w:rPr>
          <w:b/>
        </w:rPr>
        <w:t>Underlying TCP Connection</w:t>
      </w:r>
      <w:r>
        <w:t xml:space="preserve">. If any other </w:t>
      </w:r>
      <w:r>
        <w:rPr>
          <w:i/>
        </w:rPr>
        <w:t>major_status</w:t>
      </w:r>
      <w:r>
        <w:t xml:space="preserve"> is returned, the server application MUST be notified of the failure without writing anything to the </w:t>
      </w:r>
      <w:r>
        <w:rPr>
          <w:b/>
        </w:rPr>
        <w:t>Underlying TCP Connection</w:t>
      </w:r>
      <w:r>
        <w:t>.</w:t>
      </w:r>
    </w:p>
    <w:p w:rsidR="00D24C92" w:rsidRDefault="00EE5392">
      <w:pPr>
        <w:pStyle w:val="Heading4"/>
      </w:pPr>
      <w:bookmarkStart w:id="129" w:name="section_04772a61761a4df5a8f973c8d5faa206"/>
      <w:bookmarkStart w:id="130" w:name="_Toc2249351"/>
      <w:r>
        <w:t>Application Request to Close Stream</w:t>
      </w:r>
      <w:bookmarkEnd w:id="129"/>
      <w:bookmarkEnd w:id="130"/>
      <w:r>
        <w:fldChar w:fldCharType="begin"/>
      </w:r>
      <w:r>
        <w:instrText xml:space="preserve"> XE "Triggered events - higher-laye</w:instrText>
      </w:r>
      <w:r>
        <w:instrText>r:server:application:request:close stream"</w:instrText>
      </w:r>
      <w:r>
        <w:fldChar w:fldCharType="end"/>
      </w:r>
      <w:r>
        <w:fldChar w:fldCharType="begin"/>
      </w:r>
      <w:r>
        <w:instrText xml:space="preserve"> XE "Higher-layer triggered events:server:application:request:close stream"</w:instrText>
      </w:r>
      <w:r>
        <w:fldChar w:fldCharType="end"/>
      </w:r>
      <w:r>
        <w:fldChar w:fldCharType="begin"/>
      </w:r>
      <w:r>
        <w:instrText xml:space="preserve"> XE "Server:higher-layer triggered events:application:request:close stream"</w:instrText>
      </w:r>
      <w:r>
        <w:fldChar w:fldCharType="end"/>
      </w:r>
    </w:p>
    <w:p w:rsidR="00D24C92" w:rsidRDefault="00EE5392">
      <w:r>
        <w:t>The application can at any time request that the stream b</w:t>
      </w:r>
      <w:r>
        <w:t xml:space="preserve">e closed. When this trigger is received,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w:t>
      </w:r>
    </w:p>
    <w:p w:rsidR="00D24C92" w:rsidRDefault="00EE5392">
      <w:pPr>
        <w:pStyle w:val="Heading3"/>
      </w:pPr>
      <w:bookmarkStart w:id="131" w:name="section_f0276b342fb44f4a9c05139c07d1f8ac"/>
      <w:bookmarkStart w:id="132" w:name="_Toc2249352"/>
      <w:r>
        <w:t>Message Processing Events and Sequencing Rules</w:t>
      </w:r>
      <w:bookmarkEnd w:id="131"/>
      <w:bookmarkEnd w:id="132"/>
    </w:p>
    <w:p w:rsidR="00D24C92" w:rsidRDefault="00EE5392">
      <w:pPr>
        <w:pStyle w:val="Heading4"/>
      </w:pPr>
      <w:bookmarkStart w:id="133" w:name="section_4cfbae1dda66420e9943d20762d76161"/>
      <w:bookmarkStart w:id="134" w:name="_Toc2249353"/>
      <w:r>
        <w:t>Receiving Data in the WaitingFo</w:t>
      </w:r>
      <w:r>
        <w:t>rHandshakeMessage State</w:t>
      </w:r>
      <w:bookmarkEnd w:id="133"/>
      <w:bookmarkEnd w:id="134"/>
      <w:r>
        <w:fldChar w:fldCharType="begin"/>
      </w:r>
      <w:r>
        <w:instrText xml:space="preserve"> XE "Sequencing rules:server:receiving data:WaitingForHandshakeMessage state"</w:instrText>
      </w:r>
      <w:r>
        <w:fldChar w:fldCharType="end"/>
      </w:r>
      <w:r>
        <w:fldChar w:fldCharType="begin"/>
      </w:r>
      <w:r>
        <w:instrText xml:space="preserve"> XE "Message processing:server:receiving data:WaitingForHandshakeMessage state"</w:instrText>
      </w:r>
      <w:r>
        <w:fldChar w:fldCharType="end"/>
      </w:r>
      <w:r>
        <w:fldChar w:fldCharType="begin"/>
      </w:r>
      <w:r>
        <w:instrText xml:space="preserve"> XE "Server:sequencing rules:receiving data:WaitingForHandshakeMessage st</w:instrText>
      </w:r>
      <w:r>
        <w:instrText>ate"</w:instrText>
      </w:r>
      <w:r>
        <w:fldChar w:fldCharType="end"/>
      </w:r>
      <w:r>
        <w:fldChar w:fldCharType="begin"/>
      </w:r>
      <w:r>
        <w:instrText xml:space="preserve"> XE "Server:message processing:receiving data:WaitingForHandshakeMessage state"</w:instrText>
      </w:r>
      <w:r>
        <w:fldChar w:fldCharType="end"/>
      </w:r>
    </w:p>
    <w:p w:rsidR="00D24C92" w:rsidRDefault="00EE5392">
      <w:r>
        <w:t xml:space="preserve">The first five bytes received MUST be interpreted as the header of a Handshake message (as specified in section </w:t>
      </w:r>
      <w:hyperlink w:anchor="Section_d58a9c680bb94b29968622d2ca455a8a" w:history="1">
        <w:r>
          <w:rPr>
            <w:rStyle w:val="Hyperlink"/>
          </w:rPr>
          <w:t>2.2</w:t>
        </w:r>
      </w:hyperlink>
      <w:r>
        <w:t xml:space="preserve">). The payload size MUST be reassembled from the </w:t>
      </w:r>
      <w:r>
        <w:rPr>
          <w:b/>
        </w:rPr>
        <w:t>HighByteOfPayloadSize</w:t>
      </w:r>
      <w:r>
        <w:t xml:space="preserve"> and </w:t>
      </w:r>
      <w:r>
        <w:rPr>
          <w:b/>
        </w:rPr>
        <w:t>LowByteOfPayloadSize</w:t>
      </w:r>
      <w:r>
        <w:t xml:space="preserve"> fields. The </w:t>
      </w:r>
      <w:r>
        <w:rPr>
          <w:b/>
        </w:rPr>
        <w:t>MajorVersion</w:t>
      </w:r>
      <w:r>
        <w:t xml:space="preserve"> and </w:t>
      </w:r>
      <w:r>
        <w:rPr>
          <w:b/>
        </w:rPr>
        <w:t>MinorVersion</w:t>
      </w:r>
      <w:r>
        <w:t xml:space="preserve"> MUST be ignored. The implementation MUST continue to receive data from the </w:t>
      </w:r>
      <w:r>
        <w:rPr>
          <w:b/>
        </w:rPr>
        <w:t>Underlying TCP Connection</w:t>
      </w:r>
      <w:r>
        <w:t xml:space="preserve"> (storing i</w:t>
      </w:r>
      <w:r>
        <w:t xml:space="preserve">t in the </w:t>
      </w:r>
      <w:r>
        <w:rPr>
          <w:b/>
        </w:rPr>
        <w:t>Framing Buffer</w:t>
      </w:r>
      <w:r>
        <w:t xml:space="preserve">) until the entire payload has been received. When a full frame has been received, the server MUST check the </w:t>
      </w:r>
      <w:r>
        <w:rPr>
          <w:b/>
        </w:rPr>
        <w:t>HandshakeId</w:t>
      </w:r>
      <w:r>
        <w:t xml:space="preserve"> field of the message to see whether it matches one of the three known message IDs for .NET NegotiateStream Handshake messages. If the message ID received matches the message ID for:</w:t>
      </w:r>
    </w:p>
    <w:p w:rsidR="00D24C92" w:rsidRDefault="00EE5392">
      <w:pPr>
        <w:pStyle w:val="ListParagraph"/>
        <w:numPr>
          <w:ilvl w:val="0"/>
          <w:numId w:val="57"/>
        </w:numPr>
      </w:pPr>
      <w:r>
        <w:t>A HandshakeInProgress message: Upon receipt of a message of this type, th</w:t>
      </w:r>
      <w:r>
        <w:t xml:space="preserve">e </w:t>
      </w:r>
      <w:r>
        <w:rPr>
          <w:b/>
        </w:rPr>
        <w:t>Stream State</w:t>
      </w:r>
      <w:r>
        <w:t xml:space="preserve"> MUST be set to CreatingSecurityToken. The server MUST take the token from the </w:t>
      </w:r>
      <w:r>
        <w:rPr>
          <w:b/>
        </w:rPr>
        <w:t>AuthPayload</w:t>
      </w:r>
      <w:r>
        <w:t xml:space="preserve"> field of the message and pass it to the GSS_Accept_sec_context function (</w:t>
      </w:r>
      <w:hyperlink r:id="rId45">
        <w:r>
          <w:rPr>
            <w:rStyle w:val="Hyperlink"/>
          </w:rPr>
          <w:t>[RFC2743]</w:t>
        </w:r>
      </w:hyperlink>
      <w:r>
        <w:t xml:space="preserve"> sec</w:t>
      </w:r>
      <w:r>
        <w:t xml:space="preserve">tion 2.2.2) along with the </w:t>
      </w:r>
      <w:r>
        <w:rPr>
          <w:b/>
        </w:rPr>
        <w:t>Server Credentials</w:t>
      </w:r>
      <w:r>
        <w:t xml:space="preserve"> and </w:t>
      </w:r>
      <w:r>
        <w:rPr>
          <w:b/>
        </w:rPr>
        <w:t>Expected Channel Binding</w:t>
      </w:r>
      <w:r>
        <w:t xml:space="preserve">. If no </w:t>
      </w:r>
      <w:r>
        <w:rPr>
          <w:b/>
        </w:rPr>
        <w:t>Security Provider Context</w:t>
      </w:r>
      <w:r>
        <w:t xml:space="preserve"> has been saved from a previous call to GSS_Accept_sec_context, the </w:t>
      </w:r>
      <w:r>
        <w:rPr>
          <w:i/>
        </w:rPr>
        <w:t>input_context_handle</w:t>
      </w:r>
      <w:r>
        <w:t xml:space="preserve"> MUST be set to GSS_C_NO_CONTEXT. Otherwise, the saved </w:t>
      </w:r>
      <w:r>
        <w:rPr>
          <w:b/>
        </w:rPr>
        <w:t>Securi</w:t>
      </w:r>
      <w:r>
        <w:rPr>
          <w:b/>
        </w:rPr>
        <w:t>ty Provider Context</w:t>
      </w:r>
      <w:r>
        <w:t xml:space="preserve"> MUST be passed.</w:t>
      </w:r>
    </w:p>
    <w:p w:rsidR="00D24C92" w:rsidRDefault="00EE5392">
      <w:pPr>
        <w:pStyle w:val="ListParagraph"/>
        <w:numPr>
          <w:ilvl w:val="0"/>
          <w:numId w:val="57"/>
        </w:numPr>
      </w:pPr>
      <w:r>
        <w:t xml:space="preserve">A HandshakeDone message: Upon receipt of a message of this type, the </w:t>
      </w:r>
      <w:r>
        <w:rPr>
          <w:b/>
        </w:rPr>
        <w:t>Stream State</w:t>
      </w:r>
      <w:r>
        <w:t xml:space="preserve"> MUST be set to ProcessingLastToken. The server MUST take the token from the </w:t>
      </w:r>
      <w:r>
        <w:rPr>
          <w:b/>
        </w:rPr>
        <w:t>AuthPayload</w:t>
      </w:r>
      <w:r>
        <w:t xml:space="preserve"> field of the message and pass it to the GSS_Accept</w:t>
      </w:r>
      <w:r>
        <w:t xml:space="preserve">_sec_context function ([RFC2743] section 2.2.2) along with the </w:t>
      </w:r>
      <w:r>
        <w:rPr>
          <w:b/>
        </w:rPr>
        <w:t>Security Provider Context</w:t>
      </w:r>
      <w:r>
        <w:t xml:space="preserve">, </w:t>
      </w:r>
      <w:r>
        <w:rPr>
          <w:b/>
        </w:rPr>
        <w:t>Server Credentials</w:t>
      </w:r>
      <w:r>
        <w:t xml:space="preserve">, and </w:t>
      </w:r>
      <w:r>
        <w:rPr>
          <w:b/>
        </w:rPr>
        <w:t>Expected Channel Binding</w:t>
      </w:r>
      <w:r>
        <w:t>.</w:t>
      </w:r>
    </w:p>
    <w:p w:rsidR="00D24C92" w:rsidRDefault="00EE5392">
      <w:pPr>
        <w:pStyle w:val="ListParagraph"/>
        <w:numPr>
          <w:ilvl w:val="0"/>
          <w:numId w:val="57"/>
        </w:numPr>
      </w:pPr>
      <w:r>
        <w:t xml:space="preserve">A HandshakeError message: Upon receipt of a message of this type, the </w:t>
      </w:r>
      <w:r>
        <w:rPr>
          <w:b/>
        </w:rPr>
        <w:t>Security Provider Context</w:t>
      </w:r>
      <w:r>
        <w:t xml:space="preserve"> MUST be deleted, the</w:t>
      </w:r>
      <w:r>
        <w:t xml:space="preserve"> </w:t>
      </w:r>
      <w:r>
        <w:rPr>
          <w:b/>
        </w:rPr>
        <w:t>Underlying TCP Connection</w:t>
      </w:r>
      <w:r>
        <w:t xml:space="preserve"> MUST be closed, and the </w:t>
      </w:r>
      <w:r>
        <w:rPr>
          <w:b/>
        </w:rPr>
        <w:t>Stream State</w:t>
      </w:r>
      <w:r>
        <w:t xml:space="preserve"> MUST be set to Closed. The application MUST be notified of the HRESULT contained in the </w:t>
      </w:r>
      <w:r>
        <w:rPr>
          <w:b/>
        </w:rPr>
        <w:t>AuthPayload</w:t>
      </w:r>
      <w:r>
        <w:t xml:space="preserve"> field. (If the application wishes to retry the authentication, it can do so by invoking a ne</w:t>
      </w:r>
      <w:r>
        <w:t xml:space="preserve">w instance of the protocol with a new </w:t>
      </w:r>
      <w:r>
        <w:rPr>
          <w:b/>
        </w:rPr>
        <w:t>Underlying TCP Connection</w:t>
      </w:r>
      <w:r>
        <w:t>.)</w:t>
      </w:r>
    </w:p>
    <w:p w:rsidR="00D24C92" w:rsidRDefault="00EE5392">
      <w:pPr>
        <w:pStyle w:val="ListParagraph"/>
        <w:numPr>
          <w:ilvl w:val="0"/>
          <w:numId w:val="57"/>
        </w:numPr>
      </w:pPr>
      <w:r>
        <w:t xml:space="preserve">None of the preceding handshake message types: The message type is invalid.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of the failure. (If the application wishes to retry the authentication, it can do so by invoking a new instance of the protocol with a new </w:t>
      </w:r>
      <w:r>
        <w:rPr>
          <w:b/>
        </w:rPr>
        <w:t>Underlying TCP Connection</w:t>
      </w:r>
      <w:r>
        <w:t>.)</w:t>
      </w:r>
    </w:p>
    <w:p w:rsidR="00D24C92" w:rsidRDefault="00EE5392">
      <w:pPr>
        <w:pStyle w:val="Heading4"/>
      </w:pPr>
      <w:bookmarkStart w:id="135" w:name="section_aee004b96be54c938cee38389d6f38d5"/>
      <w:bookmarkStart w:id="136" w:name="_Toc2249354"/>
      <w:r>
        <w:t>GSS_Accept_sec_context Returns W</w:t>
      </w:r>
      <w:r>
        <w:t>hile in the CreatingSecurityToken State</w:t>
      </w:r>
      <w:bookmarkEnd w:id="135"/>
      <w:bookmarkEnd w:id="136"/>
      <w:r>
        <w:fldChar w:fldCharType="begin"/>
      </w:r>
      <w:r>
        <w:instrText xml:space="preserve"> XE "Sequencing rules:server:GSS_Accept_sec_context returns:CreatingSecurityToken state"</w:instrText>
      </w:r>
      <w:r>
        <w:fldChar w:fldCharType="end"/>
      </w:r>
      <w:r>
        <w:fldChar w:fldCharType="begin"/>
      </w:r>
      <w:r>
        <w:instrText xml:space="preserve"> XE "Message processing:server:GSS_Accept_sec_context returns:CreatingSecurityToken state"</w:instrText>
      </w:r>
      <w:r>
        <w:fldChar w:fldCharType="end"/>
      </w:r>
      <w:r>
        <w:fldChar w:fldCharType="begin"/>
      </w:r>
      <w:r>
        <w:instrText xml:space="preserve"> XE "Server:sequencing rules:GSS_Ac</w:instrText>
      </w:r>
      <w:r>
        <w:instrText>cept_sec_context returns:CreatingSecurityToken state"</w:instrText>
      </w:r>
      <w:r>
        <w:fldChar w:fldCharType="end"/>
      </w:r>
      <w:r>
        <w:fldChar w:fldCharType="begin"/>
      </w:r>
      <w:r>
        <w:instrText xml:space="preserve"> XE "Server:message processing:GSS_Accept_sec_context returns:CreatingSecurityToken state"</w:instrText>
      </w:r>
      <w:r>
        <w:fldChar w:fldCharType="end"/>
      </w:r>
    </w:p>
    <w:p w:rsidR="00D24C92" w:rsidRDefault="00EE5392">
      <w:r>
        <w:t xml:space="preserve">If GSS_Accept_sec_context returns a </w:t>
      </w:r>
      <w:r>
        <w:rPr>
          <w:i/>
        </w:rPr>
        <w:t>major_status</w:t>
      </w:r>
      <w:r>
        <w:t xml:space="preserve"> of GSS_S_COMPLETE, the </w:t>
      </w:r>
      <w:r>
        <w:rPr>
          <w:b/>
        </w:rPr>
        <w:t>Negotiated Protection Level</w:t>
      </w:r>
      <w:r>
        <w:t xml:space="preserve"> and </w:t>
      </w:r>
      <w:r>
        <w:rPr>
          <w:b/>
        </w:rPr>
        <w:t>Nego</w:t>
      </w:r>
      <w:r>
        <w:rPr>
          <w:b/>
        </w:rPr>
        <w:t>tiated Impersonation Level</w:t>
      </w:r>
      <w:r>
        <w:t xml:space="preserve"> MUST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less than the </w:t>
      </w:r>
      <w:r>
        <w:rPr>
          <w:b/>
        </w:rPr>
        <w:t>Required Impersonation Level</w:t>
      </w:r>
      <w:r>
        <w:t xml:space="preserve"> or the </w:t>
      </w:r>
      <w:r>
        <w:rPr>
          <w:b/>
        </w:rPr>
        <w:t xml:space="preserve">Negotiated </w:t>
      </w:r>
      <w:r>
        <w:rPr>
          <w:b/>
        </w:rPr>
        <w:lastRenderedPageBreak/>
        <w:t>Protecti</w:t>
      </w:r>
      <w:r>
        <w:rPr>
          <w:b/>
        </w:rPr>
        <w:t>on Level</w:t>
      </w:r>
      <w:r>
        <w:t xml:space="preserve"> is less than the </w:t>
      </w:r>
      <w:r>
        <w:rPr>
          <w:b/>
        </w:rPr>
        <w:t>Required Protection Level</w:t>
      </w:r>
      <w:r>
        <w:t xml:space="preserve">, the value 0x000006FE MUST be wrapped in the </w:t>
      </w:r>
      <w:r>
        <w:rPr>
          <w:b/>
        </w:rPr>
        <w:t>AuthPayload</w:t>
      </w:r>
      <w:r>
        <w:t xml:space="preserve"> field of a Handshake message with the </w:t>
      </w:r>
      <w:r>
        <w:rPr>
          <w:b/>
        </w:rPr>
        <w:t>HandshakeId</w:t>
      </w:r>
      <w:r>
        <w:t xml:space="preserve"> set to HandshakeError (as specified in section </w:t>
      </w:r>
      <w:hyperlink w:anchor="Section_d58a9c680bb94b29968622d2ca455a8a" w:history="1">
        <w:r>
          <w:rPr>
            <w:rStyle w:val="Hyperlink"/>
          </w:rPr>
          <w:t>2.2</w:t>
        </w:r>
      </w:hyperlink>
      <w:r>
        <w:t xml:space="preserve">) and transmitted to the client. The </w:t>
      </w:r>
      <w:r>
        <w:rPr>
          <w:b/>
        </w:rPr>
        <w:t>Security Provider Context</w:t>
      </w:r>
      <w:r>
        <w:t xml:space="preserve"> MUST be deleted, and the </w:t>
      </w:r>
      <w:r>
        <w:rPr>
          <w:b/>
        </w:rPr>
        <w:t>Stream State</w:t>
      </w:r>
      <w:r>
        <w:t xml:space="preserve"> MUST be set to Uninitialized. Otherwise, the </w:t>
      </w:r>
      <w:r>
        <w:rPr>
          <w:i/>
        </w:rPr>
        <w:t>output_token</w:t>
      </w:r>
      <w:r>
        <w:t xml:space="preserve"> MUST be wrapped in the </w:t>
      </w:r>
      <w:r>
        <w:rPr>
          <w:b/>
        </w:rPr>
        <w:t>AuthPayload</w:t>
      </w:r>
      <w:r>
        <w:t xml:space="preserve"> field of a Handshake message with the </w:t>
      </w:r>
      <w:r>
        <w:rPr>
          <w:b/>
        </w:rPr>
        <w:t>HandshakeId</w:t>
      </w:r>
      <w:r>
        <w:t xml:space="preserve"> set to HandshakeDone (as specified in section 2.2) and transmitted to the client. The </w:t>
      </w:r>
      <w:r>
        <w:rPr>
          <w:b/>
        </w:rPr>
        <w:t>Stream State</w:t>
      </w:r>
      <w:r>
        <w:t xml:space="preserve"> MUST be set to Authenticated, and the server application MUST be notified of a successful authentication.</w:t>
      </w:r>
    </w:p>
    <w:p w:rsidR="00D24C92" w:rsidRDefault="00EE5392">
      <w:r>
        <w:t xml:space="preserve">If the function returns a </w:t>
      </w:r>
      <w:r>
        <w:rPr>
          <w:i/>
        </w:rPr>
        <w:t>major_status</w:t>
      </w:r>
      <w:r>
        <w:t xml:space="preserve"> of GSS_S_CO</w:t>
      </w:r>
      <w:r>
        <w:t xml:space="preserve">NTINUE_NEEDED, the </w:t>
      </w:r>
      <w:r>
        <w:rPr>
          <w:i/>
        </w:rPr>
        <w:t>output_token</w:t>
      </w:r>
      <w:r>
        <w:t xml:space="preserve"> MUST be wrapped in the </w:t>
      </w:r>
      <w:r>
        <w:rPr>
          <w:b/>
        </w:rPr>
        <w:t>AuthPayload</w:t>
      </w:r>
      <w:r>
        <w:t xml:space="preserve"> field of a Handshake message with the </w:t>
      </w:r>
      <w:r>
        <w:rPr>
          <w:b/>
        </w:rPr>
        <w:t>HandshakeId</w:t>
      </w:r>
      <w:r>
        <w:t xml:space="preserve"> set to HandshakeInProgress (as specified in section 2.2) and transmitted to the client. If the </w:t>
      </w:r>
      <w:r>
        <w:rPr>
          <w:b/>
        </w:rPr>
        <w:t>Security Provider Context</w:t>
      </w:r>
      <w:r>
        <w:t xml:space="preserve"> has not yet been s</w:t>
      </w:r>
      <w:r>
        <w:t xml:space="preserve">et, it MUST be set to the </w:t>
      </w:r>
      <w:r>
        <w:rPr>
          <w:i/>
        </w:rPr>
        <w:t>output_context_handle</w:t>
      </w:r>
      <w:r>
        <w:t xml:space="preserve">. The </w:t>
      </w:r>
      <w:r>
        <w:rPr>
          <w:b/>
        </w:rPr>
        <w:t>Stream State</w:t>
      </w:r>
      <w:r>
        <w:t xml:space="preserve"> MUST be set to WaitingForHandshakeMessage.</w:t>
      </w:r>
    </w:p>
    <w:p w:rsidR="00D24C92" w:rsidRDefault="00EE5392">
      <w:r>
        <w:t xml:space="preserve">If the function returns any other </w:t>
      </w:r>
      <w:r>
        <w:rPr>
          <w:i/>
        </w:rPr>
        <w:t>major_status</w:t>
      </w:r>
      <w:r>
        <w:t xml:space="preserve">, an HRESULT describing the error MUST be wrapped in the </w:t>
      </w:r>
      <w:r>
        <w:rPr>
          <w:b/>
        </w:rPr>
        <w:t>AuthPayload</w:t>
      </w:r>
      <w:r>
        <w:t xml:space="preserve"> field of a Handshake message wit</w:t>
      </w:r>
      <w:r>
        <w:t xml:space="preserve">h the </w:t>
      </w:r>
      <w:r>
        <w:rPr>
          <w:b/>
        </w:rPr>
        <w:t>HandshakeId</w:t>
      </w:r>
      <w:r>
        <w:t xml:space="preserve"> set to HandshakeError (as specified in section 2.2) and transmitted to the client. The </w:t>
      </w:r>
      <w:r>
        <w:rPr>
          <w:b/>
        </w:rPr>
        <w:t>Security Provider Context</w:t>
      </w:r>
      <w:r>
        <w:t xml:space="preserve"> MUST be deleted, and the </w:t>
      </w:r>
      <w:r>
        <w:rPr>
          <w:b/>
        </w:rPr>
        <w:t>Stream State</w:t>
      </w:r>
      <w:r>
        <w:t xml:space="preserve"> MUST be set to Uninitialized.</w:t>
      </w:r>
    </w:p>
    <w:p w:rsidR="00D24C92" w:rsidRDefault="00EE5392">
      <w:pPr>
        <w:pStyle w:val="Heading4"/>
      </w:pPr>
      <w:bookmarkStart w:id="137" w:name="section_9a31b357d66249b0967d3f9372b52b86"/>
      <w:bookmarkStart w:id="138" w:name="_Toc2249355"/>
      <w:r>
        <w:t>GSS_Accept_sec_context Returns While in the ProcessingFin</w:t>
      </w:r>
      <w:r>
        <w:t>alToken State</w:t>
      </w:r>
      <w:bookmarkEnd w:id="137"/>
      <w:bookmarkEnd w:id="138"/>
      <w:r>
        <w:fldChar w:fldCharType="begin"/>
      </w:r>
      <w:r>
        <w:instrText xml:space="preserve"> XE "Sequencing rules:server:GSS_Accept_sec_context returns:ProcessingFinalToken state"</w:instrText>
      </w:r>
      <w:r>
        <w:fldChar w:fldCharType="end"/>
      </w:r>
      <w:r>
        <w:fldChar w:fldCharType="begin"/>
      </w:r>
      <w:r>
        <w:instrText xml:space="preserve"> XE "Message processing:server:GSS_Accept_sec_context returns:ProcessingFinalToken state"</w:instrText>
      </w:r>
      <w:r>
        <w:fldChar w:fldCharType="end"/>
      </w:r>
      <w:r>
        <w:fldChar w:fldCharType="begin"/>
      </w:r>
      <w:r>
        <w:instrText xml:space="preserve"> XE "Server:sequencing rules:GSS_Accept_sec_context returns:Pro</w:instrText>
      </w:r>
      <w:r>
        <w:instrText>cessingFinalToken state"</w:instrText>
      </w:r>
      <w:r>
        <w:fldChar w:fldCharType="end"/>
      </w:r>
      <w:r>
        <w:fldChar w:fldCharType="begin"/>
      </w:r>
      <w:r>
        <w:instrText xml:space="preserve"> XE "Server:message processing:GSS_Accept_sec_context returns:ProcessingFinalToken state"</w:instrText>
      </w:r>
      <w:r>
        <w:fldChar w:fldCharType="end"/>
      </w:r>
    </w:p>
    <w:p w:rsidR="00D24C92" w:rsidRDefault="00EE5392">
      <w:r>
        <w:t xml:space="preserve">If GSS_Accept_sec_context returns a </w:t>
      </w:r>
      <w:r>
        <w:rPr>
          <w:i/>
        </w:rPr>
        <w:t>major_status</w:t>
      </w:r>
      <w:r>
        <w:t xml:space="preserve"> of GSS_S_COMPLETE, the </w:t>
      </w:r>
      <w:r>
        <w:rPr>
          <w:b/>
        </w:rPr>
        <w:t>Negotiated Protection Level</w:t>
      </w:r>
      <w:r>
        <w:t xml:space="preserve"> and </w:t>
      </w:r>
      <w:r>
        <w:rPr>
          <w:b/>
        </w:rPr>
        <w:t>Negotiated Impersonation Level</w:t>
      </w:r>
      <w:r>
        <w:t xml:space="preserve"> MUS</w:t>
      </w:r>
      <w:r>
        <w:t xml:space="preserve">T be set based on the returned state flags. The </w:t>
      </w:r>
      <w:r>
        <w:rPr>
          <w:b/>
        </w:rPr>
        <w:t>Security Provider Context</w:t>
      </w:r>
      <w:r>
        <w:t xml:space="preserve"> MUST be set to the </w:t>
      </w:r>
      <w:r>
        <w:rPr>
          <w:i/>
        </w:rPr>
        <w:t>output_context_handle</w:t>
      </w:r>
      <w:r>
        <w:t xml:space="preserve">. If the </w:t>
      </w:r>
      <w:r>
        <w:rPr>
          <w:b/>
        </w:rPr>
        <w:t>Negotiated Impersonation Level</w:t>
      </w:r>
      <w:r>
        <w:t xml:space="preserve"> is less than the </w:t>
      </w:r>
      <w:r>
        <w:rPr>
          <w:b/>
        </w:rPr>
        <w:t>Required Impersonation Level</w:t>
      </w:r>
      <w:r>
        <w:t xml:space="preserve">, or the </w:t>
      </w:r>
      <w:r>
        <w:rPr>
          <w:b/>
        </w:rPr>
        <w:t>Negotiated Protection Level</w:t>
      </w:r>
      <w:r>
        <w:t xml:space="preserve"> is less than the </w:t>
      </w:r>
      <w:r>
        <w:rPr>
          <w:b/>
        </w:rPr>
        <w:t>Req</w:t>
      </w:r>
      <w:r>
        <w:rPr>
          <w:b/>
        </w:rPr>
        <w:t>uired Protection Level</w:t>
      </w:r>
      <w:r>
        <w:t xml:space="preserve">, the value 0x000006FE MUST be wrapped in the </w:t>
      </w:r>
      <w:r>
        <w:rPr>
          <w:b/>
        </w:rPr>
        <w:t>AuthPayload</w:t>
      </w:r>
      <w:r>
        <w:t xml:space="preserve"> field of a Handshake message with the </w:t>
      </w:r>
      <w:r>
        <w:rPr>
          <w:b/>
        </w:rPr>
        <w:t>HandshakeId</w:t>
      </w:r>
      <w:r>
        <w:t xml:space="preserve"> set to HandshakeError (as specified in section </w:t>
      </w:r>
      <w:hyperlink w:anchor="Section_d58a9c680bb94b29968622d2ca455a8a" w:history="1">
        <w:r>
          <w:rPr>
            <w:rStyle w:val="Hyperlink"/>
          </w:rPr>
          <w:t>2.2</w:t>
        </w:r>
      </w:hyperlink>
      <w:r>
        <w:t>) and transmitte</w:t>
      </w:r>
      <w:r>
        <w:t xml:space="preserve">d to the client. The </w:t>
      </w:r>
      <w:r>
        <w:rPr>
          <w:b/>
        </w:rPr>
        <w:t>Security Provider Context</w:t>
      </w:r>
      <w:r>
        <w:t xml:space="preserve"> MUST be deleted, and the </w:t>
      </w:r>
      <w:r>
        <w:rPr>
          <w:b/>
        </w:rPr>
        <w:t>Stream State</w:t>
      </w:r>
      <w:r>
        <w:t xml:space="preserve"> MUST be set to Uninitialized. Otherwise, a Handshake message with the </w:t>
      </w:r>
      <w:r>
        <w:rPr>
          <w:b/>
        </w:rPr>
        <w:t>HandshakeId</w:t>
      </w:r>
      <w:r>
        <w:t xml:space="preserve"> set to HandshakeDone MUST be constructed with a zero-length </w:t>
      </w:r>
      <w:r>
        <w:rPr>
          <w:b/>
        </w:rPr>
        <w:t>AuthPayload</w:t>
      </w:r>
      <w:r>
        <w:t xml:space="preserve"> and transmitted t</w:t>
      </w:r>
      <w:r>
        <w:t xml:space="preserve">o the client. The </w:t>
      </w:r>
      <w:r>
        <w:rPr>
          <w:b/>
        </w:rPr>
        <w:t>Stream State</w:t>
      </w:r>
      <w:r>
        <w:t xml:space="preserve"> MUST be set to Authenticated and the server application MUST be notified of the successful authentication.</w:t>
      </w:r>
    </w:p>
    <w:p w:rsidR="00D24C92" w:rsidRDefault="00EE5392">
      <w:r>
        <w:t xml:space="preserve">If the function returns any other </w:t>
      </w:r>
      <w:r>
        <w:rPr>
          <w:i/>
        </w:rPr>
        <w:t>major_status</w:t>
      </w:r>
      <w:r>
        <w:t xml:space="preserve">, an HRESULT describing the error MUST be wrapped in the </w:t>
      </w:r>
      <w:r>
        <w:rPr>
          <w:b/>
        </w:rPr>
        <w:t>AuthPayload</w:t>
      </w:r>
      <w:r>
        <w:t xml:space="preserve"> field of a Handshake message with the </w:t>
      </w:r>
      <w:r>
        <w:rPr>
          <w:b/>
        </w:rPr>
        <w:t>HandshakeId</w:t>
      </w:r>
      <w:r>
        <w:t xml:space="preserve"> set to HandshakeError (as specified in section 2.2) and transmitted to the client. The </w:t>
      </w:r>
      <w:r>
        <w:rPr>
          <w:b/>
        </w:rPr>
        <w:t>Security Provider Context</w:t>
      </w:r>
      <w:r>
        <w:t xml:space="preserve"> MUST be deleted and the </w:t>
      </w:r>
      <w:r>
        <w:rPr>
          <w:b/>
        </w:rPr>
        <w:t>Stream State</w:t>
      </w:r>
      <w:r>
        <w:t xml:space="preserve"> MUST be set to Uninitialized. The application MUST be n</w:t>
      </w:r>
      <w:r>
        <w:t>otified of the authentication failure.</w:t>
      </w:r>
    </w:p>
    <w:p w:rsidR="00D24C92" w:rsidRDefault="00EE5392">
      <w:pPr>
        <w:pStyle w:val="Heading4"/>
      </w:pPr>
      <w:bookmarkStart w:id="139" w:name="section_9f62f20e38fd45c3930d90a6fd716280"/>
      <w:bookmarkStart w:id="140" w:name="_Toc2249356"/>
      <w:r>
        <w:t>Receiving Data in the Authenticated State</w:t>
      </w:r>
      <w:bookmarkEnd w:id="139"/>
      <w:bookmarkEnd w:id="140"/>
      <w:r>
        <w:fldChar w:fldCharType="begin"/>
      </w:r>
      <w:r>
        <w:instrText xml:space="preserve"> XE "Sequencing rules:server:receiving data:Authenticated state"</w:instrText>
      </w:r>
      <w:r>
        <w:fldChar w:fldCharType="end"/>
      </w:r>
      <w:r>
        <w:fldChar w:fldCharType="begin"/>
      </w:r>
      <w:r>
        <w:instrText xml:space="preserve"> XE "Message processing:server:receiving data:Authenticated state"</w:instrText>
      </w:r>
      <w:r>
        <w:fldChar w:fldCharType="end"/>
      </w:r>
      <w:r>
        <w:fldChar w:fldCharType="begin"/>
      </w:r>
      <w:r>
        <w:instrText xml:space="preserve"> XE "Server:sequencing rules:receiving dat</w:instrText>
      </w:r>
      <w:r>
        <w:instrText>a:Authenticated state"</w:instrText>
      </w:r>
      <w:r>
        <w:fldChar w:fldCharType="end"/>
      </w:r>
      <w:r>
        <w:fldChar w:fldCharType="begin"/>
      </w:r>
      <w:r>
        <w:instrText xml:space="preserve"> XE "Server:message processing:receiving data:Authenticated state"</w:instrText>
      </w:r>
      <w:r>
        <w:fldChar w:fldCharType="end"/>
      </w:r>
    </w:p>
    <w:p w:rsidR="00D24C92" w:rsidRDefault="00EE5392">
      <w:r>
        <w:t xml:space="preserve">After sending a HandshakeDone message to the client, the server can receive Data messages from the client at any time. When data arrives on the </w:t>
      </w:r>
      <w:r>
        <w:rPr>
          <w:b/>
        </w:rPr>
        <w:t>Underlying TCP Conn</w:t>
      </w:r>
      <w:r>
        <w:rPr>
          <w:b/>
        </w:rPr>
        <w:t>ection</w:t>
      </w:r>
      <w:r>
        <w:t>, the following actions MUST be taken:</w:t>
      </w:r>
    </w:p>
    <w:p w:rsidR="00D24C92" w:rsidRDefault="00EE5392">
      <w:pPr>
        <w:pStyle w:val="ListParagraph"/>
        <w:numPr>
          <w:ilvl w:val="0"/>
          <w:numId w:val="58"/>
        </w:numPr>
      </w:pPr>
      <w:r>
        <w:t xml:space="preserve">If the </w:t>
      </w:r>
      <w:r>
        <w:rPr>
          <w:b/>
        </w:rPr>
        <w:t>Negotiated Protection Level</w:t>
      </w:r>
      <w:r>
        <w:t xml:space="preserve"> is None, any bytes received MUST be delivered unmodified to the application.</w:t>
      </w:r>
    </w:p>
    <w:p w:rsidR="00D24C92" w:rsidRDefault="00EE5392">
      <w:pPr>
        <w:pStyle w:val="ListParagraph"/>
        <w:numPr>
          <w:ilvl w:val="0"/>
          <w:numId w:val="58"/>
        </w:numPr>
      </w:pPr>
      <w:r>
        <w:t xml:space="preserve">Otherwise, the first four bytes received MUST be interpreted as the </w:t>
      </w:r>
      <w:r>
        <w:rPr>
          <w:b/>
        </w:rPr>
        <w:t>PayloadSize</w:t>
      </w:r>
      <w:r>
        <w:t xml:space="preserve"> field of a Data mes</w:t>
      </w:r>
      <w:r>
        <w:t xml:space="preserve">sage (as defined in section </w:t>
      </w:r>
      <w:hyperlink w:anchor="Section_d58a9c680bb94b29968622d2ca455a8a" w:history="1">
        <w:r>
          <w:rPr>
            <w:rStyle w:val="Hyperlink"/>
          </w:rPr>
          <w:t>2.2</w:t>
        </w:r>
      </w:hyperlink>
      <w:r>
        <w:t xml:space="preserve">). The implementation MUST then continue to receive data from the </w:t>
      </w:r>
      <w:r>
        <w:rPr>
          <w:b/>
        </w:rPr>
        <w:t>Underlying TCP Connection</w:t>
      </w:r>
      <w:r>
        <w:t xml:space="preserve"> (storing it in the </w:t>
      </w:r>
      <w:r>
        <w:rPr>
          <w:b/>
        </w:rPr>
        <w:t>Framing Buffer</w:t>
      </w:r>
      <w:r>
        <w:t xml:space="preserve">) until </w:t>
      </w:r>
      <w:r>
        <w:rPr>
          <w:b/>
        </w:rPr>
        <w:t>PayloadSize</w:t>
      </w:r>
      <w:r>
        <w:t xml:space="preserve"> bytes have been rece</w:t>
      </w:r>
      <w:r>
        <w:t xml:space="preserve">ived. When a full frame has been received, it MUST be passed to the </w:t>
      </w:r>
      <w:r>
        <w:rPr>
          <w:b/>
        </w:rPr>
        <w:t>GSS_Unwrap</w:t>
      </w:r>
      <w:r>
        <w:t xml:space="preserve"> function (</w:t>
      </w:r>
      <w:hyperlink r:id="rId46">
        <w:r>
          <w:rPr>
            <w:rStyle w:val="Hyperlink"/>
          </w:rPr>
          <w:t>[RFC2743]</w:t>
        </w:r>
      </w:hyperlink>
      <w:r>
        <w:t xml:space="preserve"> section 2.3.4) along with the </w:t>
      </w:r>
      <w:r>
        <w:rPr>
          <w:b/>
        </w:rPr>
        <w:t>Security Provider Context</w:t>
      </w:r>
      <w:r>
        <w:t xml:space="preserve">. If the function returns a </w:t>
      </w:r>
      <w:r>
        <w:rPr>
          <w:i/>
        </w:rPr>
        <w:t>major_sta</w:t>
      </w:r>
      <w:r>
        <w:rPr>
          <w:i/>
        </w:rPr>
        <w:t>tus</w:t>
      </w:r>
      <w:r>
        <w:t xml:space="preserve"> of GSS_S_COMPLETE, the </w:t>
      </w:r>
      <w:r>
        <w:rPr>
          <w:i/>
        </w:rPr>
        <w:t>output_message</w:t>
      </w:r>
      <w:r>
        <w:t xml:space="preserve"> MUST be delivered to the application. If the function returns any other </w:t>
      </w:r>
      <w:r>
        <w:rPr>
          <w:i/>
        </w:rPr>
        <w:t>major_status</w:t>
      </w:r>
      <w:r>
        <w:t>, the application MUST be notified of the failure and the buffered message MUST be discarded.</w:t>
      </w:r>
    </w:p>
    <w:p w:rsidR="00D24C92" w:rsidRDefault="00EE5392">
      <w:pPr>
        <w:pStyle w:val="Heading3"/>
      </w:pPr>
      <w:bookmarkStart w:id="141" w:name="section_6f4ae3dfd7454414b180fd2f66f0df0e"/>
      <w:bookmarkStart w:id="142" w:name="_Toc2249357"/>
      <w:r>
        <w:lastRenderedPageBreak/>
        <w:t>Timer Events</w:t>
      </w:r>
      <w:bookmarkEnd w:id="141"/>
      <w:bookmarkEnd w:id="142"/>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r>
        <w:fldChar w:fldCharType="begin"/>
      </w:r>
      <w:r>
        <w:instrText xml:space="preserve"> XE "Timer events:server"</w:instrText>
      </w:r>
      <w:r>
        <w:fldChar w:fldCharType="end"/>
      </w:r>
      <w:r>
        <w:fldChar w:fldCharType="begin"/>
      </w:r>
      <w:r>
        <w:instrText xml:space="preserve"> XE "Server:timer events"</w:instrText>
      </w:r>
      <w:r>
        <w:fldChar w:fldCharType="end"/>
      </w:r>
    </w:p>
    <w:p w:rsidR="00D24C92" w:rsidRDefault="00EE5392">
      <w:r>
        <w:t>None.</w:t>
      </w:r>
    </w:p>
    <w:p w:rsidR="00D24C92" w:rsidRDefault="00EE5392">
      <w:pPr>
        <w:pStyle w:val="Heading3"/>
      </w:pPr>
      <w:bookmarkStart w:id="143" w:name="section_31ddfae286b24fdcbeee38f80b955461"/>
      <w:bookmarkStart w:id="144" w:name="_Toc2249358"/>
      <w:r>
        <w:t>Other Local Events</w:t>
      </w:r>
      <w:bookmarkEnd w:id="143"/>
      <w:bookmarkEnd w:id="144"/>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events:server"</w:instrText>
      </w:r>
      <w:r>
        <w:fldChar w:fldCharType="end"/>
      </w:r>
      <w:r>
        <w:fldChar w:fldCharType="begin"/>
      </w:r>
      <w:r>
        <w:instrText xml:space="preserve"> XE "Server:local events"</w:instrText>
      </w:r>
      <w:r>
        <w:fldChar w:fldCharType="end"/>
      </w:r>
    </w:p>
    <w:p w:rsidR="00D24C92" w:rsidRDefault="00EE5392">
      <w:r>
        <w:t>If the client closes t</w:t>
      </w:r>
      <w:r>
        <w:t xml:space="preserve">he </w:t>
      </w:r>
      <w:r>
        <w:rPr>
          <w:b/>
        </w:rPr>
        <w:t>Underlying TCP Connection</w:t>
      </w:r>
      <w:r>
        <w:t xml:space="preserve">, the </w:t>
      </w:r>
      <w:r>
        <w:rPr>
          <w:b/>
        </w:rPr>
        <w:t>Security Provider Context</w:t>
      </w:r>
      <w:r>
        <w:t xml:space="preserve"> MUST be deleted, the </w:t>
      </w:r>
      <w:r>
        <w:rPr>
          <w:b/>
        </w:rPr>
        <w:t>Underlying TCP Connection</w:t>
      </w:r>
      <w:r>
        <w:t xml:space="preserve"> MUST be closed, and the </w:t>
      </w:r>
      <w:r>
        <w:rPr>
          <w:b/>
        </w:rPr>
        <w:t>Stream State</w:t>
      </w:r>
      <w:r>
        <w:t xml:space="preserve"> MUST be set to Closed. The application MUST be notified that the client has closed the connection.</w:t>
      </w:r>
    </w:p>
    <w:p w:rsidR="00D24C92" w:rsidRDefault="00EE5392">
      <w:pPr>
        <w:pStyle w:val="Heading1"/>
      </w:pPr>
      <w:bookmarkStart w:id="145" w:name="section_7183553c9554415f8a61d39d4f21e2b1"/>
      <w:bookmarkStart w:id="146" w:name="_Toc2249359"/>
      <w:r>
        <w:lastRenderedPageBreak/>
        <w:t>Protocol Exam</w:t>
      </w:r>
      <w:r>
        <w:t>ples</w:t>
      </w:r>
      <w:bookmarkEnd w:id="145"/>
      <w:bookmarkEnd w:id="146"/>
      <w:r>
        <w:fldChar w:fldCharType="begin"/>
      </w:r>
      <w:r>
        <w:instrText xml:space="preserve"> XE "Examples - overview"</w:instrText>
      </w:r>
      <w:r>
        <w:fldChar w:fldCharType="end"/>
      </w:r>
    </w:p>
    <w:p w:rsidR="00D24C92" w:rsidRDefault="00EE5392">
      <w:r>
        <w:rPr>
          <w:noProof/>
        </w:rPr>
        <w:drawing>
          <wp:inline distT="0" distB="0" distL="0" distR="0">
            <wp:extent cx="5067300" cy="5286375"/>
            <wp:effectExtent l="19050" t="0" r="9525" b="0"/>
            <wp:docPr id="5559" name="MS-NNS_pictac669f6f-dfd8-3187-52f7-bb1aa3383d0b.png" descr="Protocol sequence example" title="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NNS_pictac669f6f-dfd8-3187-52f7-bb1aa3383d0b.png" descr="Protocol sequence example" title="Protocol sequence example"/>
                    <pic:cNvPicPr>
                      <a:picLocks noChangeAspect="1" noChangeArrowheads="1"/>
                    </pic:cNvPicPr>
                  </pic:nvPicPr>
                  <pic:blipFill>
                    <a:blip r:embed="rId47" cstate="print"/>
                    <a:srcRect/>
                    <a:stretch>
                      <a:fillRect/>
                    </a:stretch>
                  </pic:blipFill>
                  <pic:spPr bwMode="auto">
                    <a:xfrm>
                      <a:off x="0" y="0"/>
                      <a:ext cx="5067300" cy="5286375"/>
                    </a:xfrm>
                    <a:prstGeom prst="rect">
                      <a:avLst/>
                    </a:prstGeom>
                    <a:noFill/>
                    <a:ln w="9525">
                      <a:noFill/>
                      <a:miter lim="800000"/>
                      <a:headEnd/>
                      <a:tailEnd/>
                    </a:ln>
                  </pic:spPr>
                </pic:pic>
              </a:graphicData>
            </a:graphic>
          </wp:inline>
        </w:drawing>
      </w:r>
    </w:p>
    <w:p w:rsidR="00D24C92" w:rsidRDefault="00EE5392">
      <w:pPr>
        <w:pStyle w:val="Caption"/>
      </w:pPr>
      <w:r>
        <w:t xml:space="preserve">Figure </w:t>
      </w:r>
      <w:r>
        <w:fldChar w:fldCharType="begin"/>
      </w:r>
      <w:r>
        <w:instrText xml:space="preserve"> SEQ Figure \* ARABIC </w:instrText>
      </w:r>
      <w:r>
        <w:fldChar w:fldCharType="separate"/>
      </w:r>
      <w:r>
        <w:rPr>
          <w:noProof/>
        </w:rPr>
        <w:t>3</w:t>
      </w:r>
      <w:r>
        <w:fldChar w:fldCharType="end"/>
      </w:r>
      <w:r>
        <w:t>: Protocol sequence example</w:t>
      </w:r>
    </w:p>
    <w:p w:rsidR="00D24C92" w:rsidRDefault="00EE5392">
      <w:r>
        <w:t xml:space="preserve">The previous figure gives a simple example of handshake, data transfer, and closing of the connection when the client and server negotiate a security mechanism </w:t>
      </w:r>
      <w:r>
        <w:t>that authenticates both the client and server and provides data integrity and confidentiality protections.</w:t>
      </w:r>
    </w:p>
    <w:p w:rsidR="00D24C92" w:rsidRDefault="00EE5392">
      <w:pPr>
        <w:pStyle w:val="ListParagraph"/>
        <w:numPr>
          <w:ilvl w:val="0"/>
          <w:numId w:val="59"/>
        </w:numPr>
      </w:pPr>
      <w:r>
        <w:t xml:space="preserve">To initiate the connection, the client first calls the </w:t>
      </w:r>
      <w:r>
        <w:rPr>
          <w:b/>
        </w:rPr>
        <w:t>GSS_Init_sec_context</w:t>
      </w:r>
      <w:r>
        <w:t xml:space="preserve"> function to obtain a </w:t>
      </w:r>
      <w:hyperlink w:anchor="gt_6b49ccf2-3d93-4d1e-9ecd-e5e7873eec24">
        <w:r>
          <w:rPr>
            <w:rStyle w:val="HyperlinkGreen"/>
            <w:b/>
          </w:rPr>
          <w:t>security token</w:t>
        </w:r>
      </w:hyperlink>
      <w:r>
        <w:t xml:space="preserve">. This security token is placed in the </w:t>
      </w:r>
      <w:r>
        <w:rPr>
          <w:b/>
        </w:rPr>
        <w:t>AuthPayload</w:t>
      </w:r>
      <w:r>
        <w:t xml:space="preserve"> field of a HandshakeInProgress message and sent to the server.</w:t>
      </w:r>
    </w:p>
    <w:p w:rsidR="00D24C92" w:rsidRDefault="00EE5392">
      <w:pPr>
        <w:pStyle w:val="ListParagraph"/>
        <w:numPr>
          <w:ilvl w:val="0"/>
          <w:numId w:val="59"/>
        </w:numPr>
      </w:pPr>
      <w:r>
        <w:t xml:space="preserve">Upon receipt of this HandshakeInProgress message, the server passes the </w:t>
      </w:r>
      <w:r>
        <w:rPr>
          <w:b/>
        </w:rPr>
        <w:t>AuthPayload</w:t>
      </w:r>
      <w:r>
        <w:t xml:space="preserve"> to the </w:t>
      </w:r>
      <w:r>
        <w:rPr>
          <w:b/>
        </w:rPr>
        <w:t>GSS_Accept_sec_context</w:t>
      </w:r>
      <w:r>
        <w:t xml:space="preserve"> func</w:t>
      </w:r>
      <w:r>
        <w:t xml:space="preserve">tion. In this example, this function returns an output token and indicates that the security context negotiation is not yet complete. </w:t>
      </w:r>
    </w:p>
    <w:p w:rsidR="00D24C92" w:rsidRDefault="00EE5392">
      <w:pPr>
        <w:pStyle w:val="ListParagraph"/>
        <w:ind w:left="360"/>
      </w:pPr>
      <w:r>
        <w:t xml:space="preserve">The server takes the token returned from </w:t>
      </w:r>
      <w:r>
        <w:rPr>
          <w:b/>
        </w:rPr>
        <w:t>GSS_Accept_sec_context</w:t>
      </w:r>
      <w:r>
        <w:t xml:space="preserve">, places this in the </w:t>
      </w:r>
      <w:r>
        <w:rPr>
          <w:b/>
        </w:rPr>
        <w:t>AuthPayload</w:t>
      </w:r>
      <w:r>
        <w:t xml:space="preserve"> field of a HandShakeInPro</w:t>
      </w:r>
      <w:r>
        <w:t>gress message, and sends this message to the client.</w:t>
      </w:r>
    </w:p>
    <w:p w:rsidR="00D24C92" w:rsidRDefault="00EE5392">
      <w:pPr>
        <w:pStyle w:val="ListParagraph"/>
        <w:numPr>
          <w:ilvl w:val="0"/>
          <w:numId w:val="59"/>
        </w:numPr>
      </w:pPr>
      <w:r>
        <w:lastRenderedPageBreak/>
        <w:t xml:space="preserve">The client receives the HandshakeInProgress message, and passes the token in the </w:t>
      </w:r>
      <w:r>
        <w:rPr>
          <w:b/>
        </w:rPr>
        <w:t>AuthPayload</w:t>
      </w:r>
      <w:r>
        <w:t xml:space="preserve"> to </w:t>
      </w:r>
      <w:r>
        <w:rPr>
          <w:b/>
        </w:rPr>
        <w:t>GSS_Init_sec_context</w:t>
      </w:r>
      <w:r>
        <w:t>. The number of HandshakeInProgress messages exchanged between the client and server is</w:t>
      </w:r>
      <w:r>
        <w:t xml:space="preserve"> dependent on the authentication level selected by the client and the authentication protocol that was negotiated between the client and server. In this example, the return code of </w:t>
      </w:r>
      <w:r>
        <w:rPr>
          <w:b/>
        </w:rPr>
        <w:t>GSS_Init_sec_context</w:t>
      </w:r>
      <w:r>
        <w:t xml:space="preserve"> indicates that the handshake is not complete. The clie</w:t>
      </w:r>
      <w:r>
        <w:t xml:space="preserve">nt takes the token returned from </w:t>
      </w:r>
      <w:r>
        <w:rPr>
          <w:b/>
        </w:rPr>
        <w:t>GSS_Init_sec_context</w:t>
      </w:r>
      <w:r>
        <w:t xml:space="preserve">, and places it in the </w:t>
      </w:r>
      <w:r>
        <w:rPr>
          <w:b/>
        </w:rPr>
        <w:t>AuthPayload</w:t>
      </w:r>
      <w:r>
        <w:t xml:space="preserve"> field of a HandshakeInProgress message. </w:t>
      </w:r>
    </w:p>
    <w:p w:rsidR="00D24C92" w:rsidRDefault="00EE5392">
      <w:pPr>
        <w:ind w:left="360"/>
      </w:pPr>
      <w:r>
        <w:t>The client sends the HandshakeInProgress message to the server.</w:t>
      </w:r>
    </w:p>
    <w:p w:rsidR="00D24C92" w:rsidRDefault="00EE5392">
      <w:pPr>
        <w:pStyle w:val="ListParagraph"/>
        <w:numPr>
          <w:ilvl w:val="0"/>
          <w:numId w:val="59"/>
        </w:numPr>
      </w:pPr>
      <w:r>
        <w:t xml:space="preserve">After the server receives the HandshakeInProgress message from the client, the server passes the </w:t>
      </w:r>
      <w:r>
        <w:rPr>
          <w:b/>
        </w:rPr>
        <w:t>AuthPayload</w:t>
      </w:r>
      <w:r>
        <w:t xml:space="preserve"> to the </w:t>
      </w:r>
      <w:r>
        <w:rPr>
          <w:b/>
        </w:rPr>
        <w:t>GSS_Accept_sec_context</w:t>
      </w:r>
      <w:r>
        <w:t xml:space="preserve"> function. In this example, this function returns an output token and indicates that the security context negotiation </w:t>
      </w:r>
      <w:r>
        <w:t xml:space="preserve">is complete. The server takes the token returned from </w:t>
      </w:r>
      <w:r>
        <w:rPr>
          <w:b/>
        </w:rPr>
        <w:t>GSS_Accept_sec_context</w:t>
      </w:r>
      <w:r>
        <w:t xml:space="preserve">, places this in the </w:t>
      </w:r>
      <w:r>
        <w:rPr>
          <w:b/>
        </w:rPr>
        <w:t>AuthPayload</w:t>
      </w:r>
      <w:r>
        <w:t xml:space="preserve"> field of a HandShakeDone message, and sends this message to the client. The server now enters the data transfer phase. </w:t>
      </w:r>
    </w:p>
    <w:p w:rsidR="00D24C92" w:rsidRDefault="00EE5392">
      <w:pPr>
        <w:pStyle w:val="ListParagraph"/>
        <w:numPr>
          <w:ilvl w:val="0"/>
          <w:numId w:val="59"/>
        </w:numPr>
      </w:pPr>
      <w:r>
        <w:t>When the client receives th</w:t>
      </w:r>
      <w:r>
        <w:t xml:space="preserve">e HandshakeDone message from the server, it also transitions to the data transfer phase. In this example, the client chooses to send a single message to the server. The client creates this message as specified in section </w:t>
      </w:r>
      <w:hyperlink w:anchor="Section_decab65113304ce9bac596d19310cb40" w:history="1">
        <w:r>
          <w:rPr>
            <w:rStyle w:val="Hyperlink"/>
          </w:rPr>
          <w:t>2.2.2</w:t>
        </w:r>
      </w:hyperlink>
      <w:r>
        <w:t xml:space="preserve">, using the negotiated security context from the handshake phase. The client then sends this message to the server. </w:t>
      </w:r>
    </w:p>
    <w:p w:rsidR="00D24C92" w:rsidRDefault="00EE5392">
      <w:pPr>
        <w:pStyle w:val="ListParagraph"/>
        <w:numPr>
          <w:ilvl w:val="0"/>
          <w:numId w:val="59"/>
        </w:numPr>
      </w:pPr>
      <w:r>
        <w:t>The server receives the message, and in this example chooses to end the connection at this time. The server c</w:t>
      </w:r>
      <w:r>
        <w:t xml:space="preserve">loses the underlying TCP connection to the client. </w:t>
      </w:r>
    </w:p>
    <w:p w:rsidR="00D24C92" w:rsidRDefault="00EE5392">
      <w:pPr>
        <w:pStyle w:val="ListParagraph"/>
        <w:numPr>
          <w:ilvl w:val="0"/>
          <w:numId w:val="59"/>
        </w:numPr>
      </w:pPr>
      <w:r>
        <w:t>The client application is notified that the server has closed the connection.</w:t>
      </w:r>
    </w:p>
    <w:p w:rsidR="00D24C92" w:rsidRDefault="00EE5392">
      <w:r>
        <w:rPr>
          <w:noProof/>
        </w:rPr>
        <w:lastRenderedPageBreak/>
        <w:drawing>
          <wp:inline distT="0" distB="0" distL="0" distR="0">
            <wp:extent cx="5067300" cy="5829300"/>
            <wp:effectExtent l="19050" t="0" r="9525" b="0"/>
            <wp:docPr id="5561" name="MS-NNS_pict08ccff1e-29f9-5a1c-2452-6e8bc3a7f618.png" descr="Protocol sequence example" title="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NNS_pict08ccff1e-29f9-5a1c-2452-6e8bc3a7f618.png" descr="Protocol sequence example" title="Protocol sequence example"/>
                    <pic:cNvPicPr>
                      <a:picLocks noChangeAspect="1" noChangeArrowheads="1"/>
                    </pic:cNvPicPr>
                  </pic:nvPicPr>
                  <pic:blipFill>
                    <a:blip r:embed="rId48" cstate="print"/>
                    <a:srcRect/>
                    <a:stretch>
                      <a:fillRect/>
                    </a:stretch>
                  </pic:blipFill>
                  <pic:spPr bwMode="auto">
                    <a:xfrm>
                      <a:off x="0" y="0"/>
                      <a:ext cx="5067300" cy="5829300"/>
                    </a:xfrm>
                    <a:prstGeom prst="rect">
                      <a:avLst/>
                    </a:prstGeom>
                    <a:noFill/>
                    <a:ln w="9525">
                      <a:noFill/>
                      <a:miter lim="800000"/>
                      <a:headEnd/>
                      <a:tailEnd/>
                    </a:ln>
                  </pic:spPr>
                </pic:pic>
              </a:graphicData>
            </a:graphic>
          </wp:inline>
        </w:drawing>
      </w:r>
    </w:p>
    <w:p w:rsidR="00D24C92" w:rsidRDefault="00EE5392">
      <w:pPr>
        <w:pStyle w:val="Caption"/>
      </w:pPr>
      <w:r>
        <w:t xml:space="preserve">Figure </w:t>
      </w:r>
      <w:r>
        <w:fldChar w:fldCharType="begin"/>
      </w:r>
      <w:r>
        <w:instrText xml:space="preserve"> SEQ Figure \* ARABIC </w:instrText>
      </w:r>
      <w:r>
        <w:fldChar w:fldCharType="separate"/>
      </w:r>
      <w:r>
        <w:rPr>
          <w:noProof/>
        </w:rPr>
        <w:t>4</w:t>
      </w:r>
      <w:r>
        <w:fldChar w:fldCharType="end"/>
      </w:r>
      <w:r>
        <w:t>: Protocol sequence example</w:t>
      </w:r>
    </w:p>
    <w:p w:rsidR="00D24C92" w:rsidRDefault="00EE5392">
      <w:r>
        <w:t xml:space="preserve">The previous figure gives another simple example of handshake, </w:t>
      </w:r>
      <w:r>
        <w:t>data transfer, and closing of the connection when the client and server negotiate a security mechanism that authenticates only the client and does not provide data integrity or confidentiality protections.</w:t>
      </w:r>
    </w:p>
    <w:p w:rsidR="00D24C92" w:rsidRDefault="00EE5392">
      <w:pPr>
        <w:pStyle w:val="ListParagraph"/>
        <w:numPr>
          <w:ilvl w:val="0"/>
          <w:numId w:val="60"/>
        </w:numPr>
      </w:pPr>
      <w:r>
        <w:t>To initiate the connection, the client first calls</w:t>
      </w:r>
      <w:r>
        <w:t xml:space="preserve"> the </w:t>
      </w:r>
      <w:r>
        <w:rPr>
          <w:b/>
        </w:rPr>
        <w:t>GSS_Init_sec_context</w:t>
      </w:r>
      <w:r>
        <w:t xml:space="preserve"> function to obtain a security token. This security token is placed in the </w:t>
      </w:r>
      <w:r>
        <w:rPr>
          <w:b/>
        </w:rPr>
        <w:t>AuthPayload</w:t>
      </w:r>
      <w:r>
        <w:t xml:space="preserve"> field of a HandshakeInProgress message, which is sent to the server.</w:t>
      </w:r>
    </w:p>
    <w:p w:rsidR="00D24C92" w:rsidRDefault="00EE5392">
      <w:pPr>
        <w:pStyle w:val="ListParagraph"/>
        <w:numPr>
          <w:ilvl w:val="0"/>
          <w:numId w:val="60"/>
        </w:numPr>
      </w:pPr>
      <w:r>
        <w:t xml:space="preserve">Upon receipt of this HandshakeInProgress message, the server passes the </w:t>
      </w:r>
      <w:r>
        <w:rPr>
          <w:b/>
        </w:rPr>
        <w:t>Aut</w:t>
      </w:r>
      <w:r>
        <w:rPr>
          <w:b/>
        </w:rPr>
        <w:t>hPayload</w:t>
      </w:r>
      <w:r>
        <w:t xml:space="preserve"> to the </w:t>
      </w:r>
      <w:r>
        <w:rPr>
          <w:b/>
        </w:rPr>
        <w:t>GSS_Accept_sec_context</w:t>
      </w:r>
      <w:r>
        <w:t xml:space="preserve"> function. In this example, this function returns an output token and indicates that the security context negotiation is not yet complete.</w:t>
      </w:r>
    </w:p>
    <w:p w:rsidR="00D24C92" w:rsidRDefault="00EE5392">
      <w:pPr>
        <w:ind w:left="360"/>
      </w:pPr>
      <w:r>
        <w:t xml:space="preserve">The server takes the token returned from </w:t>
      </w:r>
      <w:r>
        <w:rPr>
          <w:b/>
        </w:rPr>
        <w:t>GSS_Accept_sec_context</w:t>
      </w:r>
      <w:r>
        <w:t>, places this in</w:t>
      </w:r>
      <w:r>
        <w:t xml:space="preserve"> the </w:t>
      </w:r>
      <w:r>
        <w:rPr>
          <w:b/>
        </w:rPr>
        <w:t>AuthPayload</w:t>
      </w:r>
      <w:r>
        <w:t xml:space="preserve"> field of a HandShakeInProgress message, and sends this message to the client.</w:t>
      </w:r>
    </w:p>
    <w:p w:rsidR="00D24C92" w:rsidRDefault="00EE5392">
      <w:pPr>
        <w:pStyle w:val="ListParagraph"/>
        <w:numPr>
          <w:ilvl w:val="0"/>
          <w:numId w:val="60"/>
        </w:numPr>
      </w:pPr>
      <w:r>
        <w:lastRenderedPageBreak/>
        <w:t xml:space="preserve">The client receives the HandshakeInProgress message, and passes the token in the </w:t>
      </w:r>
      <w:r>
        <w:rPr>
          <w:b/>
        </w:rPr>
        <w:t>AuthPayload</w:t>
      </w:r>
      <w:r>
        <w:t xml:space="preserve"> to </w:t>
      </w:r>
      <w:r>
        <w:rPr>
          <w:b/>
        </w:rPr>
        <w:t>GSS_Init_sec_context</w:t>
      </w:r>
      <w:r>
        <w:t xml:space="preserve">. In this example, the return code of </w:t>
      </w:r>
      <w:r>
        <w:rPr>
          <w:b/>
        </w:rPr>
        <w:t>GSS_Init_sec_context</w:t>
      </w:r>
      <w:r>
        <w:t xml:space="preserve"> indicates that the handshake is complete. The client takes the token returned from </w:t>
      </w:r>
      <w:r>
        <w:rPr>
          <w:b/>
        </w:rPr>
        <w:t>GSS_Init_sec_context</w:t>
      </w:r>
      <w:r>
        <w:t xml:space="preserve">, and places it in the </w:t>
      </w:r>
      <w:r>
        <w:rPr>
          <w:b/>
        </w:rPr>
        <w:t>AuthPayload</w:t>
      </w:r>
      <w:r>
        <w:t xml:space="preserve"> field of a HandshakeDone message. </w:t>
      </w:r>
    </w:p>
    <w:p w:rsidR="00D24C92" w:rsidRDefault="00EE5392">
      <w:pPr>
        <w:ind w:left="360"/>
      </w:pPr>
      <w:r>
        <w:t>The client sends the HandshakeDone message to the server.</w:t>
      </w:r>
    </w:p>
    <w:p w:rsidR="00D24C92" w:rsidRDefault="00EE5392">
      <w:pPr>
        <w:pStyle w:val="ListParagraph"/>
        <w:numPr>
          <w:ilvl w:val="0"/>
          <w:numId w:val="60"/>
        </w:numPr>
      </w:pPr>
      <w:r>
        <w:t>Afte</w:t>
      </w:r>
      <w:r>
        <w:t xml:space="preserve">r the server receives the HandshakeDone message from the client, the server passes the </w:t>
      </w:r>
      <w:r>
        <w:rPr>
          <w:b/>
        </w:rPr>
        <w:t>AuthPayload</w:t>
      </w:r>
      <w:r>
        <w:t xml:space="preserve"> to the </w:t>
      </w:r>
      <w:r>
        <w:rPr>
          <w:b/>
        </w:rPr>
        <w:t>GSS_Accept_sec_context</w:t>
      </w:r>
      <w:r>
        <w:t xml:space="preserve"> function. In this example, this function indicates that the security context negotiation is complete as well. No token is retur</w:t>
      </w:r>
      <w:r>
        <w:t xml:space="preserve">ned, so the server sends a HandshakeDone message with no </w:t>
      </w:r>
      <w:r>
        <w:rPr>
          <w:b/>
        </w:rPr>
        <w:t>AuthPayload</w:t>
      </w:r>
      <w:r>
        <w:t xml:space="preserve"> to the client. The server now enters the data transfer phase. </w:t>
      </w:r>
    </w:p>
    <w:p w:rsidR="00D24C92" w:rsidRDefault="00EE5392">
      <w:pPr>
        <w:pStyle w:val="ListParagraph"/>
        <w:numPr>
          <w:ilvl w:val="0"/>
          <w:numId w:val="60"/>
        </w:numPr>
      </w:pPr>
      <w:r>
        <w:t>In this example, the server chooses to send a single message to the client. No data integrity or confidentiality protections</w:t>
      </w:r>
      <w:r>
        <w:t xml:space="preserve"> have been negotiated, so the data is sent directly over the underlying TCP connection.</w:t>
      </w:r>
    </w:p>
    <w:p w:rsidR="00D24C92" w:rsidRDefault="00EE5392">
      <w:pPr>
        <w:pStyle w:val="ListParagraph"/>
        <w:numPr>
          <w:ilvl w:val="0"/>
          <w:numId w:val="60"/>
        </w:numPr>
      </w:pPr>
      <w:r>
        <w:t>The client receives the message and in this example chooses to end the connection at this time. The client closes the underlying TCP connection to the server.</w:t>
      </w:r>
    </w:p>
    <w:p w:rsidR="00D24C92" w:rsidRDefault="00EE5392">
      <w:pPr>
        <w:pStyle w:val="ListParagraph"/>
        <w:numPr>
          <w:ilvl w:val="0"/>
          <w:numId w:val="60"/>
        </w:numPr>
      </w:pPr>
      <w:r>
        <w:t>The serve</w:t>
      </w:r>
      <w:r>
        <w:t>r application is notified that the client has closed the connection.</w:t>
      </w:r>
    </w:p>
    <w:p w:rsidR="00D24C92" w:rsidRDefault="00EE5392">
      <w:r>
        <w:rPr>
          <w:noProof/>
        </w:rPr>
        <w:drawing>
          <wp:inline distT="0" distB="0" distL="0" distR="0">
            <wp:extent cx="5067300" cy="3771900"/>
            <wp:effectExtent l="19050" t="0" r="9525" b="0"/>
            <wp:docPr id="5563" name="MS-NNS_pict7e623c89-c76b-4651-c305-349793f6d4c6.png" descr="Protocol sequence example" title="Protocol sequen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NNS_pict7e623c89-c76b-4651-c305-349793f6d4c6.png" descr="Protocol sequence example" title="Protocol sequence example"/>
                    <pic:cNvPicPr>
                      <a:picLocks noChangeAspect="1" noChangeArrowheads="1"/>
                    </pic:cNvPicPr>
                  </pic:nvPicPr>
                  <pic:blipFill>
                    <a:blip r:embed="rId49" cstate="print"/>
                    <a:srcRect/>
                    <a:stretch>
                      <a:fillRect/>
                    </a:stretch>
                  </pic:blipFill>
                  <pic:spPr bwMode="auto">
                    <a:xfrm>
                      <a:off x="0" y="0"/>
                      <a:ext cx="5067300" cy="3771900"/>
                    </a:xfrm>
                    <a:prstGeom prst="rect">
                      <a:avLst/>
                    </a:prstGeom>
                    <a:noFill/>
                    <a:ln w="9525">
                      <a:noFill/>
                      <a:miter lim="800000"/>
                      <a:headEnd/>
                      <a:tailEnd/>
                    </a:ln>
                  </pic:spPr>
                </pic:pic>
              </a:graphicData>
            </a:graphic>
          </wp:inline>
        </w:drawing>
      </w:r>
    </w:p>
    <w:p w:rsidR="00D24C92" w:rsidRDefault="00EE5392">
      <w:pPr>
        <w:pStyle w:val="Caption"/>
      </w:pPr>
      <w:r>
        <w:t xml:space="preserve">Figure </w:t>
      </w:r>
      <w:r>
        <w:fldChar w:fldCharType="begin"/>
      </w:r>
      <w:r>
        <w:instrText xml:space="preserve"> SEQ Figure \* ARABIC </w:instrText>
      </w:r>
      <w:r>
        <w:fldChar w:fldCharType="separate"/>
      </w:r>
      <w:r>
        <w:rPr>
          <w:noProof/>
        </w:rPr>
        <w:t>5</w:t>
      </w:r>
      <w:r>
        <w:fldChar w:fldCharType="end"/>
      </w:r>
      <w:r>
        <w:t>: Protocol sequence example</w:t>
      </w:r>
    </w:p>
    <w:p w:rsidR="00D24C92" w:rsidRDefault="00EE5392">
      <w:r>
        <w:t>The previous figure gives a final simple example of handshake in which the server rejects the client's credentials.</w:t>
      </w:r>
    </w:p>
    <w:p w:rsidR="00D24C92" w:rsidRDefault="00EE5392">
      <w:pPr>
        <w:pStyle w:val="ListParagraph"/>
        <w:numPr>
          <w:ilvl w:val="0"/>
          <w:numId w:val="61"/>
        </w:numPr>
      </w:pPr>
      <w:r>
        <w:t>To initi</w:t>
      </w:r>
      <w:r>
        <w:t xml:space="preserve">ate the connection, the client first calls the </w:t>
      </w:r>
      <w:r>
        <w:rPr>
          <w:b/>
        </w:rPr>
        <w:t>GSS_Init_sec_context</w:t>
      </w:r>
      <w:r>
        <w:t xml:space="preserve"> function to obtain a security token. This security token is placed in the </w:t>
      </w:r>
      <w:r>
        <w:rPr>
          <w:b/>
        </w:rPr>
        <w:t>AuthPayload</w:t>
      </w:r>
      <w:r>
        <w:t xml:space="preserve"> field of a HandshakeInProgress message, which is sent to the server.</w:t>
      </w:r>
    </w:p>
    <w:p w:rsidR="00D24C92" w:rsidRDefault="00EE5392">
      <w:pPr>
        <w:pStyle w:val="ListParagraph"/>
        <w:numPr>
          <w:ilvl w:val="0"/>
          <w:numId w:val="61"/>
        </w:numPr>
      </w:pPr>
      <w:r>
        <w:lastRenderedPageBreak/>
        <w:t>Upon receipt of this HandshakeInP</w:t>
      </w:r>
      <w:r>
        <w:t xml:space="preserve">rogress message, the server passes the </w:t>
      </w:r>
      <w:r>
        <w:rPr>
          <w:b/>
        </w:rPr>
        <w:t>AuthPayload</w:t>
      </w:r>
      <w:r>
        <w:t xml:space="preserve"> to the </w:t>
      </w:r>
      <w:r>
        <w:rPr>
          <w:b/>
        </w:rPr>
        <w:t>GSS_Accept_sec_context</w:t>
      </w:r>
      <w:r>
        <w:t xml:space="preserve"> function. In this example, this function returns an error indicating that the client's credentials have been rejected.</w:t>
      </w:r>
    </w:p>
    <w:p w:rsidR="00D24C92" w:rsidRDefault="00EE5392">
      <w:pPr>
        <w:ind w:left="360"/>
      </w:pPr>
      <w:r>
        <w:t>The server constructs a HandshakeError message containin</w:t>
      </w:r>
      <w:r>
        <w:t>g the HRESULT SEC_E_LOGON_DENIED (0x8009030C) and sends it to the client to indicate the failure.</w:t>
      </w:r>
    </w:p>
    <w:p w:rsidR="00D24C92" w:rsidRDefault="00EE5392">
      <w:pPr>
        <w:pStyle w:val="ListParagraph"/>
        <w:numPr>
          <w:ilvl w:val="0"/>
          <w:numId w:val="61"/>
        </w:numPr>
      </w:pPr>
      <w:r>
        <w:t>The client receives the HandshakeError message, notifies the application that the provided credentials have been rejected, and closes the underlying TCP conne</w:t>
      </w:r>
      <w:r>
        <w:t>ction.</w:t>
      </w:r>
    </w:p>
    <w:p w:rsidR="00D24C92" w:rsidRDefault="00EE5392">
      <w:pPr>
        <w:pStyle w:val="ListParagraph"/>
        <w:numPr>
          <w:ilvl w:val="0"/>
          <w:numId w:val="61"/>
        </w:numPr>
      </w:pPr>
      <w:r>
        <w:t>The server application is notified that the client has closed the connection.</w:t>
      </w:r>
    </w:p>
    <w:p w:rsidR="00D24C92" w:rsidRDefault="00EE5392">
      <w:pPr>
        <w:pStyle w:val="Heading1"/>
      </w:pPr>
      <w:bookmarkStart w:id="147" w:name="section_0670610217de4b40a73db62927dae0b4"/>
      <w:bookmarkStart w:id="148" w:name="_Toc2249360"/>
      <w:r>
        <w:lastRenderedPageBreak/>
        <w:t>Security</w:t>
      </w:r>
      <w:bookmarkEnd w:id="147"/>
      <w:bookmarkEnd w:id="148"/>
    </w:p>
    <w:p w:rsidR="00D24C92" w:rsidRDefault="00EE5392">
      <w:pPr>
        <w:pStyle w:val="Heading2"/>
      </w:pPr>
      <w:bookmarkStart w:id="149" w:name="section_91cad1c560624eb68b3594a1c993e0a7"/>
      <w:bookmarkStart w:id="150" w:name="_Toc2249361"/>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w:instrText>
      </w:r>
      <w:r>
        <w:instrText>iderations"</w:instrText>
      </w:r>
      <w:r>
        <w:fldChar w:fldCharType="end"/>
      </w:r>
      <w:r>
        <w:fldChar w:fldCharType="begin"/>
      </w:r>
      <w:r>
        <w:instrText xml:space="preserve"> XE "Security:implementer considerations"</w:instrText>
      </w:r>
      <w:r>
        <w:fldChar w:fldCharType="end"/>
      </w:r>
    </w:p>
    <w:p w:rsidR="00D24C92" w:rsidRDefault="00EE5392">
      <w:r>
        <w:t xml:space="preserve">The .NET NegotiateStream Protocol is dependent on the security services of the SPNEGO and NTLM security packages. Before using the .NET NegotiateStream Protocol, implementers will want to carefully </w:t>
      </w:r>
      <w:r>
        <w:t>review the characteristics of the NTLM security package and all security providers used by SPNEGO on the platforms where the implementation will be used.</w:t>
      </w:r>
    </w:p>
    <w:p w:rsidR="00D24C92" w:rsidRDefault="00EE5392">
      <w:pPr>
        <w:pStyle w:val="Heading2"/>
      </w:pPr>
      <w:bookmarkStart w:id="151" w:name="section_6e31ffcc1547444aac698ca9b1993859"/>
      <w:bookmarkStart w:id="152" w:name="_Toc2249362"/>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8533"/>
        <w:gridCol w:w="942"/>
      </w:tblGrid>
      <w:tr w:rsidR="00D24C92" w:rsidTr="00D24C92">
        <w:trPr>
          <w:cnfStyle w:val="100000000000" w:firstRow="1" w:lastRow="0" w:firstColumn="0" w:lastColumn="0" w:oddVBand="0" w:evenVBand="0" w:oddHBand="0" w:evenHBand="0" w:firstRowFirstColumn="0" w:firstRowLastColumn="0" w:lastRowFirstColumn="0" w:lastRowLastColumn="0"/>
          <w:tblHeader/>
        </w:trPr>
        <w:tc>
          <w:tcPr>
            <w:tcW w:w="0" w:type="auto"/>
          </w:tcPr>
          <w:p w:rsidR="00D24C92" w:rsidRDefault="00EE5392">
            <w:pPr>
              <w:pStyle w:val="TableHeaderText"/>
            </w:pPr>
            <w:r>
              <w:t xml:space="preserve"> Security Parameter </w:t>
            </w:r>
          </w:p>
        </w:tc>
        <w:tc>
          <w:tcPr>
            <w:tcW w:w="0" w:type="auto"/>
          </w:tcPr>
          <w:p w:rsidR="00D24C92" w:rsidRDefault="00EE5392">
            <w:pPr>
              <w:pStyle w:val="TableHeaderText"/>
            </w:pPr>
            <w:r>
              <w:t xml:space="preserve"> Section </w:t>
            </w:r>
          </w:p>
        </w:tc>
      </w:tr>
      <w:tr w:rsidR="00D24C92">
        <w:tc>
          <w:tcPr>
            <w:tcW w:w="0" w:type="auto"/>
          </w:tcPr>
          <w:p w:rsidR="00D24C92" w:rsidRDefault="00EE5392">
            <w:pPr>
              <w:pStyle w:val="TableBodyText"/>
            </w:pPr>
            <w:r>
              <w:t>Client Role: Credentials, Required Protection Level, Allowed Impersonation Level, Channe</w:t>
            </w:r>
            <w:r>
              <w:t>l Binding Token, Target Name</w:t>
            </w:r>
          </w:p>
        </w:tc>
        <w:tc>
          <w:tcPr>
            <w:tcW w:w="0" w:type="auto"/>
          </w:tcPr>
          <w:p w:rsidR="00D24C92" w:rsidRDefault="00EE5392">
            <w:pPr>
              <w:pStyle w:val="TableBodyText"/>
            </w:pPr>
            <w:hyperlink w:anchor="Section_878a827b0d3a4d7a9c6fedf9c2239fb8" w:history="1">
              <w:r>
                <w:rPr>
                  <w:rStyle w:val="Hyperlink"/>
                </w:rPr>
                <w:t>3.1.4.1</w:t>
              </w:r>
            </w:hyperlink>
          </w:p>
        </w:tc>
      </w:tr>
      <w:tr w:rsidR="00D24C92">
        <w:tc>
          <w:tcPr>
            <w:tcW w:w="0" w:type="auto"/>
          </w:tcPr>
          <w:p w:rsidR="00D24C92" w:rsidRDefault="00EE5392">
            <w:pPr>
              <w:pStyle w:val="TableBodyText"/>
            </w:pPr>
            <w:r>
              <w:t>Server Role: Credentials, Required Protection Level, Required Impersonation Level, Expected Channel Binding</w:t>
            </w:r>
          </w:p>
        </w:tc>
        <w:tc>
          <w:tcPr>
            <w:tcW w:w="0" w:type="auto"/>
          </w:tcPr>
          <w:p w:rsidR="00D24C92" w:rsidRDefault="00EE5392">
            <w:pPr>
              <w:pStyle w:val="TableBodyText"/>
            </w:pPr>
            <w:hyperlink w:anchor="Section_bef3d7be90764b01a114eae52dead96d" w:history="1">
              <w:r>
                <w:rPr>
                  <w:rStyle w:val="Hyperlink"/>
                </w:rPr>
                <w:t>3.2.4.1</w:t>
              </w:r>
            </w:hyperlink>
          </w:p>
        </w:tc>
      </w:tr>
    </w:tbl>
    <w:p w:rsidR="00D24C92" w:rsidRDefault="00EE5392">
      <w:pPr>
        <w:pStyle w:val="Heading1"/>
      </w:pPr>
      <w:bookmarkStart w:id="153" w:name="section_84968810bf274caa9c8233f28e5d15b1"/>
      <w:bookmarkStart w:id="154" w:name="_Toc2249363"/>
      <w:r>
        <w:lastRenderedPageBreak/>
        <w:t>Appendix A: Product Behavior</w:t>
      </w:r>
      <w:bookmarkEnd w:id="153"/>
      <w:bookmarkEnd w:id="154"/>
      <w:r>
        <w:fldChar w:fldCharType="begin"/>
      </w:r>
      <w:r>
        <w:instrText xml:space="preserve"> XE "Product behavior" </w:instrText>
      </w:r>
      <w:r>
        <w:fldChar w:fldCharType="end"/>
      </w:r>
    </w:p>
    <w:p w:rsidR="00D24C92" w:rsidRDefault="00EE5392">
      <w:r>
        <w:t>The information in this specification is applicable to the following Microsoft products or supplemental software. References to product</w:t>
      </w:r>
      <w:r>
        <w:t xml:space="preserve"> versions include updates to those products.</w:t>
      </w:r>
    </w:p>
    <w:p w:rsidR="00D24C92" w:rsidRDefault="00EE5392">
      <w:r>
        <w:t>This document specifies version-specific details in the Microsoft .NET Framework. For information about which versions of .NET Framework are available in each released Windows product or as supplemental software</w:t>
      </w:r>
      <w:r>
        <w:t xml:space="preserve">, see </w:t>
      </w:r>
      <w:hyperlink r:id="rId50" w:anchor="Section_bcca8164da0843f2a983c34ed99171b0">
        <w:r>
          <w:rPr>
            <w:rStyle w:val="Hyperlink"/>
          </w:rPr>
          <w:t>[MS-NETOD]</w:t>
        </w:r>
      </w:hyperlink>
      <w:r>
        <w:t xml:space="preserve"> section 4.</w:t>
      </w:r>
    </w:p>
    <w:p w:rsidR="00D24C92" w:rsidRDefault="00EE5392">
      <w:pPr>
        <w:pStyle w:val="ListParagraph"/>
        <w:numPr>
          <w:ilvl w:val="0"/>
          <w:numId w:val="62"/>
        </w:numPr>
      </w:pPr>
      <w:r>
        <w:t>Microsoft .NET Framework 2.0</w:t>
      </w:r>
    </w:p>
    <w:p w:rsidR="00D24C92" w:rsidRDefault="00EE5392">
      <w:pPr>
        <w:pStyle w:val="ListParagraph"/>
        <w:numPr>
          <w:ilvl w:val="0"/>
          <w:numId w:val="62"/>
        </w:numPr>
      </w:pPr>
      <w:r>
        <w:t>Microsoft .NET Framework 3.0</w:t>
      </w:r>
    </w:p>
    <w:p w:rsidR="00D24C92" w:rsidRDefault="00EE5392">
      <w:pPr>
        <w:pStyle w:val="ListParagraph"/>
        <w:numPr>
          <w:ilvl w:val="0"/>
          <w:numId w:val="62"/>
        </w:numPr>
      </w:pPr>
      <w:r>
        <w:t>Microsoft .NET Framework 3.5</w:t>
      </w:r>
    </w:p>
    <w:p w:rsidR="00D24C92" w:rsidRDefault="00EE5392">
      <w:pPr>
        <w:pStyle w:val="ListParagraph"/>
        <w:numPr>
          <w:ilvl w:val="0"/>
          <w:numId w:val="62"/>
        </w:numPr>
      </w:pPr>
      <w:r>
        <w:t>Microsoft .NET Framework 3.5 Service Pack 1 (SP1)</w:t>
      </w:r>
    </w:p>
    <w:p w:rsidR="00D24C92" w:rsidRDefault="00EE5392">
      <w:pPr>
        <w:pStyle w:val="ListParagraph"/>
        <w:numPr>
          <w:ilvl w:val="0"/>
          <w:numId w:val="62"/>
        </w:numPr>
      </w:pPr>
      <w:r>
        <w:t>Microsoft .</w:t>
      </w:r>
      <w:r>
        <w:t>NET Framework 4.0</w:t>
      </w:r>
    </w:p>
    <w:p w:rsidR="00D24C92" w:rsidRDefault="00EE5392">
      <w:pPr>
        <w:pStyle w:val="ListParagraph"/>
        <w:numPr>
          <w:ilvl w:val="0"/>
          <w:numId w:val="62"/>
        </w:numPr>
      </w:pPr>
      <w:r>
        <w:t>Microsoft .NET Framework 4.5</w:t>
      </w:r>
    </w:p>
    <w:p w:rsidR="00D24C92" w:rsidRDefault="00EE5392">
      <w:pPr>
        <w:pStyle w:val="ListParagraph"/>
        <w:numPr>
          <w:ilvl w:val="0"/>
          <w:numId w:val="62"/>
        </w:numPr>
      </w:pPr>
      <w:r>
        <w:t>Microsoft .NET Framework 4.6</w:t>
      </w:r>
    </w:p>
    <w:p w:rsidR="00D24C92" w:rsidRDefault="00EE5392">
      <w:pPr>
        <w:pStyle w:val="ListParagraph"/>
        <w:numPr>
          <w:ilvl w:val="0"/>
          <w:numId w:val="62"/>
        </w:numPr>
      </w:pPr>
      <w:r>
        <w:t>Microsoft .NET Framework 4.7</w:t>
      </w:r>
    </w:p>
    <w:p w:rsidR="00D24C92" w:rsidRDefault="00EE5392">
      <w:pPr>
        <w:pStyle w:val="ListParagraph"/>
        <w:numPr>
          <w:ilvl w:val="0"/>
          <w:numId w:val="62"/>
        </w:numPr>
      </w:pPr>
      <w:r>
        <w:t>Microsoft .NET Framework 4.8</w:t>
      </w:r>
    </w:p>
    <w:p w:rsidR="006C2114" w:rsidRDefault="00EE5392"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D24C92" w:rsidRDefault="00EE5392">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D24C92" w:rsidRDefault="00EE5392">
      <w:pPr>
        <w:pStyle w:val="Heading1"/>
      </w:pPr>
      <w:bookmarkStart w:id="155" w:name="section_a84afeb9f5a341459c344d4c5d6b5320"/>
      <w:bookmarkStart w:id="156" w:name="_Toc2249364"/>
      <w:r>
        <w:lastRenderedPageBreak/>
        <w:t>Change Tracking</w:t>
      </w:r>
      <w:bookmarkEnd w:id="155"/>
      <w:bookmarkEnd w:id="1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E5392" w:rsidP="00380B90">
      <w:r w:rsidRPr="00F6169D">
        <w:t>This section identifies changes that were made to this document since the last release. Changes are classified as Major, Minor, or No</w:t>
      </w:r>
      <w:r w:rsidRPr="00F6169D">
        <w:t xml:space="preserve">ne. </w:t>
      </w:r>
    </w:p>
    <w:p w:rsidR="00380B90" w:rsidRDefault="00EE539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E5392" w:rsidP="00380B90">
      <w:pPr>
        <w:pStyle w:val="ListParagraph"/>
        <w:numPr>
          <w:ilvl w:val="0"/>
          <w:numId w:val="68"/>
        </w:numPr>
        <w:contextualSpacing/>
      </w:pPr>
      <w:r>
        <w:t>A document revision that incorporates changes to inte</w:t>
      </w:r>
      <w:r>
        <w:t>roperability requirements.</w:t>
      </w:r>
    </w:p>
    <w:p w:rsidR="00380B90" w:rsidRDefault="00EE5392" w:rsidP="00380B90">
      <w:pPr>
        <w:pStyle w:val="ListParagraph"/>
        <w:numPr>
          <w:ilvl w:val="0"/>
          <w:numId w:val="68"/>
        </w:numPr>
        <w:contextualSpacing/>
      </w:pPr>
      <w:r>
        <w:t>A document revision that captures changes to protocol functionality.</w:t>
      </w:r>
    </w:p>
    <w:p w:rsidR="00380B90" w:rsidRDefault="00EE5392"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EE5392"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D24C92" w:rsidRDefault="00EE5392">
      <w:r>
        <w:t xml:space="preserve">The changes made to this document are listed in the following table. For more 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447"/>
        <w:gridCol w:w="6544"/>
        <w:gridCol w:w="1124"/>
      </w:tblGrid>
      <w:tr w:rsidR="00D24C92" w:rsidTr="00D24C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4C92" w:rsidRDefault="00EE5392">
            <w:pPr>
              <w:pStyle w:val="TableHeaderText"/>
            </w:pPr>
            <w:r>
              <w:t>Section</w:t>
            </w:r>
          </w:p>
        </w:tc>
        <w:tc>
          <w:tcPr>
            <w:tcW w:w="0" w:type="auto"/>
            <w:vAlign w:val="center"/>
          </w:tcPr>
          <w:p w:rsidR="00D24C92" w:rsidRDefault="00EE5392">
            <w:pPr>
              <w:pStyle w:val="TableHeaderText"/>
            </w:pPr>
            <w:r>
              <w:t>Description</w:t>
            </w:r>
          </w:p>
        </w:tc>
        <w:tc>
          <w:tcPr>
            <w:tcW w:w="0" w:type="auto"/>
            <w:vAlign w:val="center"/>
          </w:tcPr>
          <w:p w:rsidR="00D24C92" w:rsidRDefault="00EE5392">
            <w:pPr>
              <w:pStyle w:val="TableHeaderText"/>
            </w:pPr>
            <w:r>
              <w:t>Revision class</w:t>
            </w:r>
          </w:p>
        </w:tc>
      </w:tr>
      <w:tr w:rsidR="00D24C92" w:rsidTr="00D24C92">
        <w:tc>
          <w:tcPr>
            <w:tcW w:w="0" w:type="auto"/>
            <w:vAlign w:val="center"/>
          </w:tcPr>
          <w:p w:rsidR="00D24C92" w:rsidRDefault="00EE5392">
            <w:pPr>
              <w:pStyle w:val="TableBodyText"/>
            </w:pPr>
            <w:hyperlink w:anchor="Section_decab65113304ce9bac596d19310cb40">
              <w:r>
                <w:rPr>
                  <w:rStyle w:val="Hyperlink"/>
                </w:rPr>
                <w:t>2.2.2</w:t>
              </w:r>
            </w:hyperlink>
            <w:r>
              <w:t xml:space="preserve"> Data Message</w:t>
            </w:r>
          </w:p>
        </w:tc>
        <w:tc>
          <w:tcPr>
            <w:tcW w:w="0" w:type="auto"/>
            <w:vAlign w:val="center"/>
          </w:tcPr>
          <w:p w:rsidR="00D24C92" w:rsidRDefault="00EE5392">
            <w:pPr>
              <w:pStyle w:val="TableBodyText"/>
            </w:pPr>
            <w:r>
              <w:t>9333 : Corrected the maximum size of the PayloadSize field by changing it from '0x0000FC00' to '0x0000FC30', to accommodate for both the application data size and the size increase that occurs when this protocol signs or encrypts the data to be transferred</w:t>
            </w:r>
            <w:r>
              <w:t>.</w:t>
            </w:r>
          </w:p>
        </w:tc>
        <w:tc>
          <w:tcPr>
            <w:tcW w:w="0" w:type="auto"/>
            <w:vAlign w:val="center"/>
          </w:tcPr>
          <w:p w:rsidR="00D24C92" w:rsidRDefault="00EE5392">
            <w:pPr>
              <w:pStyle w:val="TableBodyText"/>
            </w:pPr>
            <w:r>
              <w:t>Major</w:t>
            </w:r>
          </w:p>
        </w:tc>
      </w:tr>
      <w:tr w:rsidR="00D24C92" w:rsidTr="00D24C92">
        <w:tc>
          <w:tcPr>
            <w:tcW w:w="0" w:type="auto"/>
            <w:vAlign w:val="center"/>
          </w:tcPr>
          <w:p w:rsidR="00D24C92" w:rsidRDefault="00EE5392">
            <w:pPr>
              <w:pStyle w:val="TableBodyText"/>
            </w:pPr>
            <w:hyperlink w:anchor="Section_84968810bf274caa9c8233f28e5d15b1">
              <w:r>
                <w:rPr>
                  <w:rStyle w:val="Hyperlink"/>
                </w:rPr>
                <w:t>6</w:t>
              </w:r>
            </w:hyperlink>
            <w:r>
              <w:t xml:space="preserve"> Appendix A: Product Behavior</w:t>
            </w:r>
          </w:p>
        </w:tc>
        <w:tc>
          <w:tcPr>
            <w:tcW w:w="0" w:type="auto"/>
            <w:vAlign w:val="center"/>
          </w:tcPr>
          <w:p w:rsidR="00D24C92" w:rsidRDefault="00EE5392">
            <w:pPr>
              <w:pStyle w:val="TableBodyText"/>
            </w:pPr>
            <w:r>
              <w:t>Added .NET Framework v4.8 to the applicability list.</w:t>
            </w:r>
          </w:p>
        </w:tc>
        <w:tc>
          <w:tcPr>
            <w:tcW w:w="0" w:type="auto"/>
            <w:vAlign w:val="center"/>
          </w:tcPr>
          <w:p w:rsidR="00D24C92" w:rsidRDefault="00EE5392">
            <w:pPr>
              <w:pStyle w:val="TableBodyText"/>
            </w:pPr>
            <w:r>
              <w:t>Major</w:t>
            </w:r>
          </w:p>
        </w:tc>
      </w:tr>
    </w:tbl>
    <w:p w:rsidR="00D24C92" w:rsidRDefault="00EE5392">
      <w:pPr>
        <w:pStyle w:val="Heading1"/>
        <w:sectPr w:rsidR="00D24C92">
          <w:footerReference w:type="default" r:id="rId52"/>
          <w:endnotePr>
            <w:numFmt w:val="decimal"/>
          </w:endnotePr>
          <w:type w:val="continuous"/>
          <w:pgSz w:w="12240" w:h="15840"/>
          <w:pgMar w:top="1080" w:right="1440" w:bottom="2016" w:left="1440" w:header="720" w:footer="720" w:gutter="0"/>
          <w:cols w:space="720"/>
          <w:docGrid w:linePitch="360"/>
        </w:sectPr>
      </w:pPr>
      <w:bookmarkStart w:id="157" w:name="section_0ef3eec8b2c34fb38a30536f347efeb2"/>
      <w:bookmarkStart w:id="158" w:name="_Toc2249365"/>
      <w:r>
        <w:lastRenderedPageBreak/>
        <w:t>Index</w:t>
      </w:r>
      <w:bookmarkEnd w:id="157"/>
      <w:bookmarkEnd w:id="158"/>
    </w:p>
    <w:p w:rsidR="00D24C92" w:rsidRDefault="00EE5392">
      <w:pPr>
        <w:pStyle w:val="indexheader"/>
      </w:pPr>
      <w:r>
        <w:t>A</w:t>
      </w:r>
    </w:p>
    <w:p w:rsidR="00D24C92" w:rsidRDefault="00D24C92">
      <w:pPr>
        <w:spacing w:before="0" w:after="0"/>
        <w:rPr>
          <w:sz w:val="16"/>
        </w:rPr>
      </w:pPr>
    </w:p>
    <w:p w:rsidR="00D24C92" w:rsidRDefault="00EE5392">
      <w:pPr>
        <w:pStyle w:val="indexentry0"/>
      </w:pPr>
      <w:r>
        <w:t>Abstract data model</w:t>
      </w:r>
    </w:p>
    <w:p w:rsidR="00D24C92" w:rsidRDefault="00EE5392">
      <w:pPr>
        <w:pStyle w:val="indexentry0"/>
      </w:pPr>
      <w:r>
        <w:t xml:space="preserve">   </w:t>
      </w:r>
      <w:hyperlink w:anchor="section_d7b98310e71b4ad6a9c972409f9a177c">
        <w:r>
          <w:rPr>
            <w:rStyle w:val="Hyperlink"/>
          </w:rPr>
          <w:t>client</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w:t>
      </w:r>
      <w:hyperlink w:anchor="section_9ba6cfb4483148c2bf9d00b5ad21f0fb">
        <w:r>
          <w:rPr>
            <w:rStyle w:val="Hyperlink"/>
          </w:rPr>
          <w:t>channel binding token</w:t>
        </w:r>
      </w:hyperlink>
      <w:r>
        <w:t xml:space="preserve"> </w:t>
      </w:r>
      <w:r>
        <w:fldChar w:fldCharType="begin"/>
      </w:r>
      <w:r>
        <w:instrText>PAGEREF section_9ba6cfb4483148c2bf9d00b5ad21f0fb</w:instrText>
      </w:r>
      <w:r>
        <w:fldChar w:fldCharType="separate"/>
      </w:r>
      <w:r>
        <w:rPr>
          <w:noProof/>
        </w:rPr>
        <w:t>15</w:t>
      </w:r>
      <w:r>
        <w:fldChar w:fldCharType="end"/>
      </w:r>
    </w:p>
    <w:p w:rsidR="00D24C92" w:rsidRDefault="00EE5392">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D24C92" w:rsidRDefault="00EE5392">
      <w:pPr>
        <w:pStyle w:val="indexentry0"/>
      </w:pPr>
      <w:r>
        <w:t xml:space="preserve"> </w:t>
      </w:r>
      <w:r>
        <w:t xml:space="preserve">     </w:t>
      </w:r>
      <w:hyperlink w:anchor="section_67448cdf906541f8a3b57b9feb21c88e">
        <w:r>
          <w:rPr>
            <w:rStyle w:val="Hyperlink"/>
          </w:rPr>
          <w:t>framing buffer</w:t>
        </w:r>
      </w:hyperlink>
      <w:r>
        <w:t xml:space="preserve"> </w:t>
      </w:r>
      <w:r>
        <w:fldChar w:fldCharType="begin"/>
      </w:r>
      <w:r>
        <w:instrText>PAGEREF section_67448cdf906541f8a3b57b9feb21c88e</w:instrText>
      </w:r>
      <w:r>
        <w:fldChar w:fldCharType="separate"/>
      </w:r>
      <w:r>
        <w:rPr>
          <w:noProof/>
        </w:rPr>
        <w:t>15</w:t>
      </w:r>
      <w:r>
        <w:fldChar w:fldCharType="end"/>
      </w:r>
    </w:p>
    <w:p w:rsidR="00D24C92" w:rsidRDefault="00EE5392">
      <w:pPr>
        <w:pStyle w:val="indexentry0"/>
      </w:pPr>
      <w:r>
        <w:t xml:space="preserve">      impersonation level</w:t>
      </w:r>
    </w:p>
    <w:p w:rsidR="00D24C92" w:rsidRDefault="00EE5392">
      <w:pPr>
        <w:pStyle w:val="indexentry0"/>
      </w:pPr>
      <w:r>
        <w:t xml:space="preserve">         </w:t>
      </w:r>
      <w:hyperlink w:anchor="section_f97afabcbd524ad0ba8b196929707af4">
        <w:r>
          <w:rPr>
            <w:rStyle w:val="Hyperlink"/>
          </w:rPr>
          <w:t>allowed</w:t>
        </w:r>
      </w:hyperlink>
      <w:r>
        <w:t xml:space="preserve"> </w:t>
      </w:r>
      <w:r>
        <w:fldChar w:fldCharType="begin"/>
      </w:r>
      <w:r>
        <w:instrText>PAGEREF secti</w:instrText>
      </w:r>
      <w:r>
        <w:instrText>on_f97afabcbd524ad0ba8b196929707af4</w:instrText>
      </w:r>
      <w:r>
        <w:fldChar w:fldCharType="separate"/>
      </w:r>
      <w:r>
        <w:rPr>
          <w:noProof/>
        </w:rPr>
        <w:t>14</w:t>
      </w:r>
      <w:r>
        <w:fldChar w:fldCharType="end"/>
      </w:r>
    </w:p>
    <w:p w:rsidR="00D24C92" w:rsidRDefault="00EE5392">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section_ed7928e6874b43d2944ae0f8a13f391a</w:instrText>
      </w:r>
      <w:r>
        <w:fldChar w:fldCharType="separate"/>
      </w:r>
      <w:r>
        <w:rPr>
          <w:noProof/>
        </w:rPr>
        <w:t>15</w:t>
      </w:r>
      <w:r>
        <w:fldChar w:fldCharType="end"/>
      </w:r>
    </w:p>
    <w:p w:rsidR="00D24C92" w:rsidRDefault="00EE5392">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protection level</w:t>
      </w:r>
    </w:p>
    <w:p w:rsidR="00D24C92" w:rsidRDefault="00EE5392">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D24C92" w:rsidRDefault="00EE5392">
      <w:pPr>
        <w:pStyle w:val="indexentry0"/>
      </w:pPr>
      <w:r>
        <w:t xml:space="preserve">         </w:t>
      </w:r>
      <w:hyperlink w:anchor="section_1bc0a3230304427ea54f0f9e916e61c1">
        <w:r>
          <w:rPr>
            <w:rStyle w:val="Hyperlink"/>
          </w:rPr>
          <w:t>required</w:t>
        </w:r>
      </w:hyperlink>
      <w:r>
        <w:t xml:space="preserve"> </w:t>
      </w:r>
      <w:r>
        <w:fldChar w:fldCharType="begin"/>
      </w:r>
      <w:r>
        <w:instrText>PAGEREF section_1bc0a3230304427ea54f0f9e916e61c1</w:instrText>
      </w:r>
      <w:r>
        <w:fldChar w:fldCharType="separate"/>
      </w:r>
      <w:r>
        <w:rPr>
          <w:noProof/>
        </w:rPr>
        <w:t>14</w:t>
      </w:r>
      <w:r>
        <w:fldChar w:fldCharType="end"/>
      </w:r>
    </w:p>
    <w:p w:rsidR="00D24C92" w:rsidRDefault="00EE5392">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D24C92" w:rsidRDefault="00EE5392">
      <w:pPr>
        <w:pStyle w:val="indexentry0"/>
      </w:pPr>
      <w:r>
        <w:t xml:space="preserve">      </w:t>
      </w:r>
      <w:hyperlink w:anchor="section_4fc6064027f640dd8b8a8aef2d863731">
        <w:r>
          <w:rPr>
            <w:rStyle w:val="Hyperlink"/>
          </w:rPr>
          <w:t>Stream state</w:t>
        </w:r>
      </w:hyperlink>
      <w:r>
        <w:t xml:space="preserve"> </w:t>
      </w:r>
      <w:r>
        <w:fldChar w:fldCharType="begin"/>
      </w:r>
      <w:r>
        <w:instrText>PAGEREF section_4fc6064027f640dd8b8a8aef2d863731</w:instrText>
      </w:r>
      <w:r>
        <w:fldChar w:fldCharType="separate"/>
      </w:r>
      <w:r>
        <w:rPr>
          <w:noProof/>
        </w:rPr>
        <w:t>14</w:t>
      </w:r>
      <w:r>
        <w:fldChar w:fldCharType="end"/>
      </w:r>
    </w:p>
    <w:p w:rsidR="00D24C92" w:rsidRDefault="00EE5392">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D24C92" w:rsidRDefault="00EE5392">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D24C92" w:rsidRDefault="00EE5392">
      <w:pPr>
        <w:pStyle w:val="indexentry0"/>
      </w:pPr>
      <w:r>
        <w:t xml:space="preserve">   </w:t>
      </w:r>
      <w:hyperlink w:anchor="section_7b54d193e09841589332d646461f42da">
        <w:r>
          <w:rPr>
            <w:rStyle w:val="Hyperlink"/>
          </w:rPr>
          <w:t>server</w:t>
        </w:r>
      </w:hyperlink>
      <w:r>
        <w:t xml:space="preserve"> </w:t>
      </w:r>
      <w:r>
        <w:fldChar w:fldCharType="begin"/>
      </w:r>
      <w:r>
        <w:instrText>PAGEREF section_7b54d193e09841589332d646461f4</w:instrText>
      </w:r>
      <w:r>
        <w:instrText>2da</w:instrText>
      </w:r>
      <w:r>
        <w:fldChar w:fldCharType="separate"/>
      </w:r>
      <w:r>
        <w:rPr>
          <w:noProof/>
        </w:rPr>
        <w:t>19</w:t>
      </w:r>
      <w:r>
        <w:fldChar w:fldCharType="end"/>
      </w:r>
    </w:p>
    <w:p w:rsidR="00D24C92" w:rsidRDefault="00EE5392">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section_543dce59ee844f898bbd837c26225d7a</w:instrText>
      </w:r>
      <w:r>
        <w:fldChar w:fldCharType="separate"/>
      </w:r>
      <w:r>
        <w:rPr>
          <w:noProof/>
        </w:rPr>
        <w:t>21</w:t>
      </w:r>
      <w:r>
        <w:fldChar w:fldCharType="end"/>
      </w:r>
    </w:p>
    <w:p w:rsidR="00D24C92" w:rsidRDefault="00EE5392">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section_788a92296b4e4455bcd088afeccaae22</w:instrText>
      </w:r>
      <w:r>
        <w:fldChar w:fldCharType="separate"/>
      </w:r>
      <w:r>
        <w:rPr>
          <w:noProof/>
        </w:rPr>
        <w:t>21</w:t>
      </w:r>
      <w:r>
        <w:fldChar w:fldCharType="end"/>
      </w:r>
    </w:p>
    <w:p w:rsidR="00D24C92" w:rsidRDefault="00EE5392">
      <w:pPr>
        <w:pStyle w:val="indexentry0"/>
      </w:pPr>
      <w:r>
        <w:t xml:space="preserve">      impersonation level</w:t>
      </w:r>
    </w:p>
    <w:p w:rsidR="00D24C92" w:rsidRDefault="00EE5392">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D24C92" w:rsidRDefault="00EE5392">
      <w:pPr>
        <w:pStyle w:val="indexentry0"/>
      </w:pPr>
      <w:r>
        <w:t xml:space="preserve">         </w:t>
      </w:r>
      <w:hyperlink w:anchor="section_74129f04c7934b449fad927437d16852">
        <w:r>
          <w:rPr>
            <w:rStyle w:val="Hyperlink"/>
          </w:rPr>
          <w:t>required</w:t>
        </w:r>
      </w:hyperlink>
      <w:r>
        <w:t xml:space="preserve"> </w:t>
      </w:r>
      <w:r>
        <w:fldChar w:fldCharType="begin"/>
      </w:r>
      <w:r>
        <w:instrText>PAGEREF section_74129f04c7934b449fad927437d16852</w:instrText>
      </w:r>
      <w:r>
        <w:fldChar w:fldCharType="separate"/>
      </w:r>
      <w:r>
        <w:rPr>
          <w:noProof/>
        </w:rPr>
        <w:t>20</w:t>
      </w:r>
      <w:r>
        <w:fldChar w:fldCharType="end"/>
      </w:r>
    </w:p>
    <w:p w:rsidR="00D24C92" w:rsidRDefault="00EE5392">
      <w:pPr>
        <w:pStyle w:val="indexentry0"/>
      </w:pPr>
      <w:r>
        <w:t xml:space="preserve">      </w:t>
      </w:r>
      <w:hyperlink w:anchor="section_7b54d193e09841589332d646461f42da">
        <w:r>
          <w:rPr>
            <w:rStyle w:val="Hyperlink"/>
          </w:rPr>
          <w:t>overview</w:t>
        </w:r>
      </w:hyperlink>
      <w:r>
        <w:t xml:space="preserve"> </w:t>
      </w:r>
      <w:r>
        <w:fldChar w:fldCharType="begin"/>
      </w:r>
      <w:r>
        <w:instrText>PAGEREF section_7b54d193e09841589332d646461f42da</w:instrText>
      </w:r>
      <w:r>
        <w:fldChar w:fldCharType="separate"/>
      </w:r>
      <w:r>
        <w:rPr>
          <w:noProof/>
        </w:rPr>
        <w:t>19</w:t>
      </w:r>
      <w:r>
        <w:fldChar w:fldCharType="end"/>
      </w:r>
    </w:p>
    <w:p w:rsidR="00D24C92" w:rsidRDefault="00EE5392">
      <w:pPr>
        <w:pStyle w:val="indexentry0"/>
      </w:pPr>
      <w:r>
        <w:t xml:space="preserve">      protection level</w:t>
      </w:r>
    </w:p>
    <w:p w:rsidR="00D24C92" w:rsidRDefault="00EE5392">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D24C92" w:rsidRDefault="00EE5392">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section_dd9f9e34b5304ad5a7f6bad235ba1e54</w:instrText>
      </w:r>
      <w:r>
        <w:fldChar w:fldCharType="separate"/>
      </w:r>
      <w:r>
        <w:rPr>
          <w:noProof/>
        </w:rPr>
        <w:t>20</w:t>
      </w:r>
      <w:r>
        <w:fldChar w:fldCharType="end"/>
      </w:r>
    </w:p>
    <w:p w:rsidR="00D24C92" w:rsidRDefault="00EE5392">
      <w:pPr>
        <w:pStyle w:val="indexentry0"/>
      </w:pPr>
      <w:r>
        <w:t xml:space="preserve">   </w:t>
      </w: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D24C92" w:rsidRDefault="00EE5392">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section_9c1ebe</w:instrText>
      </w:r>
      <w:r>
        <w:instrText>98ac284d15a395f2eb295a4952</w:instrText>
      </w:r>
      <w:r>
        <w:fldChar w:fldCharType="separate"/>
      </w:r>
      <w:r>
        <w:rPr>
          <w:noProof/>
        </w:rPr>
        <w:t>20</w:t>
      </w:r>
      <w:r>
        <w:fldChar w:fldCharType="end"/>
      </w:r>
    </w:p>
    <w:p w:rsidR="00D24C92" w:rsidRDefault="00EE5392">
      <w:pPr>
        <w:pStyle w:val="indexentry0"/>
      </w:pPr>
      <w:r>
        <w:t xml:space="preserve">      </w:t>
      </w:r>
      <w:hyperlink w:anchor="section_f924797155bd415e817d606eb640f64d">
        <w:r>
          <w:rPr>
            <w:rStyle w:val="Hyperlink"/>
          </w:rPr>
          <w:t>Stream state</w:t>
        </w:r>
      </w:hyperlink>
      <w:r>
        <w:t xml:space="preserve"> </w:t>
      </w:r>
      <w:r>
        <w:fldChar w:fldCharType="begin"/>
      </w:r>
      <w:r>
        <w:instrText>PAGEREF section_f924797155bd415e817d606eb640f64d</w:instrText>
      </w:r>
      <w:r>
        <w:fldChar w:fldCharType="separate"/>
      </w:r>
      <w:r>
        <w:rPr>
          <w:noProof/>
        </w:rPr>
        <w:t>20</w:t>
      </w:r>
      <w:r>
        <w:fldChar w:fldCharType="end"/>
      </w:r>
    </w:p>
    <w:p w:rsidR="00D24C92" w:rsidRDefault="00EE5392">
      <w:pPr>
        <w:pStyle w:val="indexentry0"/>
      </w:pPr>
      <w:r>
        <w:t xml:space="preserve">      </w:t>
      </w:r>
      <w:hyperlink w:anchor="section_e4c6c88dfa0c4fe4b7f06ba07c050894">
        <w:r>
          <w:rPr>
            <w:rStyle w:val="Hyperlink"/>
          </w:rPr>
          <w:t>TCP connection - underlying</w:t>
        </w:r>
      </w:hyperlink>
      <w:r>
        <w:t xml:space="preserve"> </w:t>
      </w:r>
      <w:r>
        <w:fldChar w:fldCharType="begin"/>
      </w:r>
      <w:r>
        <w:instrText>PAGEREF section_e4c6c88dfa0c4fe4b7f06ba07c050894</w:instrText>
      </w:r>
      <w:r>
        <w:fldChar w:fldCharType="separate"/>
      </w:r>
      <w:r>
        <w:rPr>
          <w:noProof/>
        </w:rPr>
        <w:t>19</w:t>
      </w:r>
      <w:r>
        <w:fldChar w:fldCharType="end"/>
      </w:r>
    </w:p>
    <w:p w:rsidR="00D24C92" w:rsidRDefault="00EE5392">
      <w:pPr>
        <w:pStyle w:val="indexentry0"/>
      </w:pPr>
      <w:hyperlink w:anchor="section_0287a7019f1646cd94e3f8fee2db4db6">
        <w:r>
          <w:rPr>
            <w:rStyle w:val="Hyperlink"/>
          </w:rPr>
          <w:t>Applicability</w:t>
        </w:r>
      </w:hyperlink>
      <w:r>
        <w:t xml:space="preserve"> </w:t>
      </w:r>
      <w:r>
        <w:fldChar w:fldCharType="begin"/>
      </w:r>
      <w:r>
        <w:instrText>PAGEREF section_0287a7019f1646cd94e3f8fee2db4db6</w:instrText>
      </w:r>
      <w:r>
        <w:fldChar w:fldCharType="separate"/>
      </w:r>
      <w:r>
        <w:rPr>
          <w:noProof/>
        </w:rPr>
        <w:t>8</w:t>
      </w:r>
      <w:r>
        <w:fldChar w:fldCharType="end"/>
      </w:r>
    </w:p>
    <w:p w:rsidR="00D24C92" w:rsidRDefault="00D24C92">
      <w:pPr>
        <w:spacing w:before="0" w:after="0"/>
        <w:rPr>
          <w:sz w:val="16"/>
        </w:rPr>
      </w:pPr>
    </w:p>
    <w:p w:rsidR="00D24C92" w:rsidRDefault="00EE5392">
      <w:pPr>
        <w:pStyle w:val="indexheader"/>
      </w:pPr>
      <w:r>
        <w:t>C</w:t>
      </w:r>
    </w:p>
    <w:p w:rsidR="00D24C92" w:rsidRDefault="00D24C92">
      <w:pPr>
        <w:spacing w:before="0" w:after="0"/>
        <w:rPr>
          <w:sz w:val="16"/>
        </w:rPr>
      </w:pPr>
    </w:p>
    <w:p w:rsidR="00D24C92" w:rsidRDefault="00EE5392">
      <w:pPr>
        <w:pStyle w:val="indexentry0"/>
      </w:pPr>
      <w:hyperlink w:anchor="section_61a57bfa5d8a4a89b7a4412ac74b8292">
        <w:r>
          <w:rPr>
            <w:rStyle w:val="Hyperlink"/>
          </w:rPr>
          <w:t>Capability negotiation</w:t>
        </w:r>
      </w:hyperlink>
      <w:r>
        <w:t xml:space="preserve"> </w:t>
      </w:r>
      <w:r>
        <w:fldChar w:fldCharType="begin"/>
      </w:r>
      <w:r>
        <w:instrText>PAGEREF section_61a57bfa5d8a4a89b7a4412ac74b8292</w:instrText>
      </w:r>
      <w:r>
        <w:fldChar w:fldCharType="separate"/>
      </w:r>
      <w:r>
        <w:rPr>
          <w:noProof/>
        </w:rPr>
        <w:t>8</w:t>
      </w:r>
      <w:r>
        <w:fldChar w:fldCharType="end"/>
      </w:r>
    </w:p>
    <w:p w:rsidR="00D24C92" w:rsidRDefault="00EE5392">
      <w:pPr>
        <w:pStyle w:val="indexentry0"/>
      </w:pPr>
      <w:hyperlink w:anchor="section_a84afeb9f5a341459c344d4c5d6b5320">
        <w:r>
          <w:rPr>
            <w:rStyle w:val="Hyperlink"/>
          </w:rPr>
          <w:t>Change tracking</w:t>
        </w:r>
      </w:hyperlink>
      <w:r>
        <w:t xml:space="preserve"> </w:t>
      </w:r>
      <w:r>
        <w:fldChar w:fldCharType="begin"/>
      </w:r>
      <w:r>
        <w:instrText>PAGEREF section_a84afeb9f5a341459c344d4c5d6b5320</w:instrText>
      </w:r>
      <w:r>
        <w:fldChar w:fldCharType="separate"/>
      </w:r>
      <w:r>
        <w:rPr>
          <w:noProof/>
        </w:rPr>
        <w:t>32</w:t>
      </w:r>
      <w:r>
        <w:fldChar w:fldCharType="end"/>
      </w:r>
    </w:p>
    <w:p w:rsidR="00D24C92" w:rsidRDefault="00EE5392">
      <w:pPr>
        <w:pStyle w:val="indexentry0"/>
      </w:pPr>
      <w:r>
        <w:t>Client</w:t>
      </w:r>
    </w:p>
    <w:p w:rsidR="00D24C92" w:rsidRDefault="00EE5392">
      <w:pPr>
        <w:pStyle w:val="indexentry0"/>
      </w:pPr>
      <w:r>
        <w:t xml:space="preserve">   </w:t>
      </w:r>
      <w:hyperlink w:anchor="section_d7b98310e71b4ad6a9c972409f9a177c">
        <w:r>
          <w:rPr>
            <w:rStyle w:val="Hyperlink"/>
          </w:rPr>
          <w:t>abstract data model</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w:t>
      </w:r>
      <w:hyperlink w:anchor="section_9ba6cfb4483148c2bf9d00b5ad21f0fb">
        <w:r>
          <w:rPr>
            <w:rStyle w:val="Hyperlink"/>
          </w:rPr>
          <w:t>channel binding token</w:t>
        </w:r>
      </w:hyperlink>
      <w:r>
        <w:t xml:space="preserve"> </w:t>
      </w:r>
      <w:r>
        <w:fldChar w:fldCharType="begin"/>
      </w:r>
      <w:r>
        <w:instrText>PAGEREF section_9ba6cfb4483148</w:instrText>
      </w:r>
      <w:r>
        <w:instrText>c2bf9d00b5ad21f0fb</w:instrText>
      </w:r>
      <w:r>
        <w:fldChar w:fldCharType="separate"/>
      </w:r>
      <w:r>
        <w:rPr>
          <w:noProof/>
        </w:rPr>
        <w:t>15</w:t>
      </w:r>
      <w:r>
        <w:fldChar w:fldCharType="end"/>
      </w:r>
    </w:p>
    <w:p w:rsidR="00D24C92" w:rsidRDefault="00EE5392">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D24C92" w:rsidRDefault="00EE5392">
      <w:pPr>
        <w:pStyle w:val="indexentry0"/>
      </w:pPr>
      <w:r>
        <w:t xml:space="preserve">      </w:t>
      </w:r>
      <w:hyperlink w:anchor="section_67448cdf906541f8a3b57b9feb21c88e">
        <w:r>
          <w:rPr>
            <w:rStyle w:val="Hyperlink"/>
          </w:rPr>
          <w:t>framing buffer</w:t>
        </w:r>
      </w:hyperlink>
      <w:r>
        <w:t xml:space="preserve"> </w:t>
      </w:r>
      <w:r>
        <w:fldChar w:fldCharType="begin"/>
      </w:r>
      <w:r>
        <w:instrText>PAGEREF se</w:instrText>
      </w:r>
      <w:r>
        <w:instrText>ction_67448cdf906541f8a3b57b9feb21c88e</w:instrText>
      </w:r>
      <w:r>
        <w:fldChar w:fldCharType="separate"/>
      </w:r>
      <w:r>
        <w:rPr>
          <w:noProof/>
        </w:rPr>
        <w:t>15</w:t>
      </w:r>
      <w:r>
        <w:fldChar w:fldCharType="end"/>
      </w:r>
    </w:p>
    <w:p w:rsidR="00D24C92" w:rsidRDefault="00EE5392">
      <w:pPr>
        <w:pStyle w:val="indexentry0"/>
      </w:pPr>
      <w:r>
        <w:t xml:space="preserve">      impersonation level</w:t>
      </w:r>
    </w:p>
    <w:p w:rsidR="00D24C92" w:rsidRDefault="00EE5392">
      <w:pPr>
        <w:pStyle w:val="indexentry0"/>
      </w:pPr>
      <w:r>
        <w:t xml:space="preserve">         </w:t>
      </w:r>
      <w:hyperlink w:anchor="section_f97afabcbd524ad0ba8b196929707af4">
        <w:r>
          <w:rPr>
            <w:rStyle w:val="Hyperlink"/>
          </w:rPr>
          <w:t>allowed</w:t>
        </w:r>
      </w:hyperlink>
      <w:r>
        <w:t xml:space="preserve"> </w:t>
      </w:r>
      <w:r>
        <w:fldChar w:fldCharType="begin"/>
      </w:r>
      <w:r>
        <w:instrText>PAGEREF section_f97afabcbd524ad0ba8b196929707af4</w:instrText>
      </w:r>
      <w:r>
        <w:fldChar w:fldCharType="separate"/>
      </w:r>
      <w:r>
        <w:rPr>
          <w:noProof/>
        </w:rPr>
        <w:t>14</w:t>
      </w:r>
      <w:r>
        <w:fldChar w:fldCharType="end"/>
      </w:r>
    </w:p>
    <w:p w:rsidR="00D24C92" w:rsidRDefault="00EE5392">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section_ed7928e6874b43d2944ae0f8a13f391a</w:instrText>
      </w:r>
      <w:r>
        <w:fldChar w:fldCharType="separate"/>
      </w:r>
      <w:r>
        <w:rPr>
          <w:noProof/>
        </w:rPr>
        <w:t>15</w:t>
      </w:r>
      <w:r>
        <w:fldChar w:fldCharType="end"/>
      </w:r>
    </w:p>
    <w:p w:rsidR="00D24C92" w:rsidRDefault="00EE5392">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w:t>
      </w:r>
      <w:r>
        <w:t xml:space="preserve">    protection level</w:t>
      </w:r>
    </w:p>
    <w:p w:rsidR="00D24C92" w:rsidRDefault="00EE5392">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D24C92" w:rsidRDefault="00EE5392">
      <w:pPr>
        <w:pStyle w:val="indexentry0"/>
      </w:pPr>
      <w:r>
        <w:t xml:space="preserve">         </w:t>
      </w:r>
      <w:hyperlink w:anchor="section_1bc0a3230304427ea54f0f9e916e61c1">
        <w:r>
          <w:rPr>
            <w:rStyle w:val="Hyperlink"/>
          </w:rPr>
          <w:t>required</w:t>
        </w:r>
      </w:hyperlink>
      <w:r>
        <w:t xml:space="preserve"> </w:t>
      </w:r>
      <w:r>
        <w:fldChar w:fldCharType="begin"/>
      </w:r>
      <w:r>
        <w:instrText>PAGEREF section_1</w:instrText>
      </w:r>
      <w:r>
        <w:instrText>bc0a3230304427ea54f0f9e916e61c1</w:instrText>
      </w:r>
      <w:r>
        <w:fldChar w:fldCharType="separate"/>
      </w:r>
      <w:r>
        <w:rPr>
          <w:noProof/>
        </w:rPr>
        <w:t>14</w:t>
      </w:r>
      <w:r>
        <w:fldChar w:fldCharType="end"/>
      </w:r>
    </w:p>
    <w:p w:rsidR="00D24C92" w:rsidRDefault="00EE5392">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D24C92" w:rsidRDefault="00EE5392">
      <w:pPr>
        <w:pStyle w:val="indexentry0"/>
      </w:pPr>
      <w:r>
        <w:t xml:space="preserve">      </w:t>
      </w:r>
      <w:hyperlink w:anchor="section_4fc6064027f640dd8b8a8aef2d863731">
        <w:r>
          <w:rPr>
            <w:rStyle w:val="Hyperlink"/>
          </w:rPr>
          <w:t xml:space="preserve">Stream </w:t>
        </w:r>
        <w:r>
          <w:rPr>
            <w:rStyle w:val="Hyperlink"/>
          </w:rPr>
          <w:t>state</w:t>
        </w:r>
      </w:hyperlink>
      <w:r>
        <w:t xml:space="preserve"> </w:t>
      </w:r>
      <w:r>
        <w:fldChar w:fldCharType="begin"/>
      </w:r>
      <w:r>
        <w:instrText>PAGEREF section_4fc6064027f640dd8b8a8aef2d863731</w:instrText>
      </w:r>
      <w:r>
        <w:fldChar w:fldCharType="separate"/>
      </w:r>
      <w:r>
        <w:rPr>
          <w:noProof/>
        </w:rPr>
        <w:t>14</w:t>
      </w:r>
      <w:r>
        <w:fldChar w:fldCharType="end"/>
      </w:r>
    </w:p>
    <w:p w:rsidR="00D24C92" w:rsidRDefault="00EE5392">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D24C92" w:rsidRDefault="00EE5392">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D24C92" w:rsidRDefault="00EE5392">
      <w:pPr>
        <w:pStyle w:val="indexentry0"/>
      </w:pPr>
      <w:r>
        <w:t xml:space="preserve">   higher-layer triggered events</w:t>
      </w:r>
    </w:p>
    <w:p w:rsidR="00D24C92" w:rsidRDefault="00EE5392">
      <w:pPr>
        <w:pStyle w:val="indexentry0"/>
      </w:pPr>
      <w:r>
        <w:t xml:space="preserve">      application</w:t>
      </w:r>
    </w:p>
    <w:p w:rsidR="00D24C92" w:rsidRDefault="00EE5392">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section_878a827b0d3a4d7a9c6fedf9c2239fb8</w:instrText>
      </w:r>
      <w:r>
        <w:fldChar w:fldCharType="separate"/>
      </w:r>
      <w:r>
        <w:rPr>
          <w:noProof/>
        </w:rPr>
        <w:t>15</w:t>
      </w:r>
      <w:r>
        <w:fldChar w:fldCharType="end"/>
      </w:r>
    </w:p>
    <w:p w:rsidR="00D24C92" w:rsidRDefault="00EE5392">
      <w:pPr>
        <w:pStyle w:val="indexentry0"/>
      </w:pPr>
      <w:r>
        <w:t xml:space="preserve">         request</w:t>
      </w:r>
    </w:p>
    <w:p w:rsidR="00D24C92" w:rsidRDefault="00EE5392">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section_e2db728d5dc944c8b50a7c7fdcbab898</w:instrText>
      </w:r>
      <w:r>
        <w:fldChar w:fldCharType="separate"/>
      </w:r>
      <w:r>
        <w:rPr>
          <w:noProof/>
        </w:rPr>
        <w:t>16</w:t>
      </w:r>
      <w:r>
        <w:fldChar w:fldCharType="end"/>
      </w:r>
    </w:p>
    <w:p w:rsidR="00D24C92" w:rsidRDefault="00EE5392">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section_1d58818e2b774b009ecb9e10882cf367</w:instrText>
      </w:r>
      <w:r>
        <w:fldChar w:fldCharType="separate"/>
      </w:r>
      <w:r>
        <w:rPr>
          <w:noProof/>
        </w:rPr>
        <w:t>16</w:t>
      </w:r>
      <w:r>
        <w:fldChar w:fldCharType="end"/>
      </w:r>
    </w:p>
    <w:p w:rsidR="00D24C92" w:rsidRDefault="00EE5392">
      <w:pPr>
        <w:pStyle w:val="indexentry0"/>
      </w:pPr>
      <w:r>
        <w:t xml:space="preserve">   </w:t>
      </w:r>
      <w:hyperlink w:anchor="section_80354ec9098d429fae9006c47bab22da">
        <w:r>
          <w:rPr>
            <w:rStyle w:val="Hyperlink"/>
          </w:rPr>
          <w:t>initialization</w:t>
        </w:r>
      </w:hyperlink>
      <w:r>
        <w:t xml:space="preserve"> </w:t>
      </w:r>
      <w:r>
        <w:fldChar w:fldCharType="begin"/>
      </w:r>
      <w:r>
        <w:instrText>PAGEREF section_80354ec9098d429fae9006c47bab22da</w:instrText>
      </w:r>
      <w:r>
        <w:fldChar w:fldCharType="separate"/>
      </w:r>
      <w:r>
        <w:rPr>
          <w:noProof/>
        </w:rPr>
        <w:t>15</w:t>
      </w:r>
      <w:r>
        <w:fldChar w:fldCharType="end"/>
      </w:r>
    </w:p>
    <w:p w:rsidR="00D24C92" w:rsidRDefault="00EE5392">
      <w:pPr>
        <w:pStyle w:val="indexentry0"/>
      </w:pPr>
      <w:r>
        <w:t xml:space="preserve">   </w:t>
      </w:r>
      <w:hyperlink w:anchor="section_8b55a18369dc4b5989cd76048d1b67d6">
        <w:r>
          <w:rPr>
            <w:rStyle w:val="Hyperlink"/>
          </w:rPr>
          <w:t>local events</w:t>
        </w:r>
      </w:hyperlink>
      <w:r>
        <w:t xml:space="preserve"> </w:t>
      </w:r>
      <w:r>
        <w:fldChar w:fldCharType="begin"/>
      </w:r>
      <w:r>
        <w:instrText>PAGEREF section_8b55a18369dc4b5989cd76048d1b67d6</w:instrText>
      </w:r>
      <w:r>
        <w:fldChar w:fldCharType="separate"/>
      </w:r>
      <w:r>
        <w:rPr>
          <w:noProof/>
        </w:rPr>
        <w:t>18</w:t>
      </w:r>
      <w:r>
        <w:fldChar w:fldCharType="end"/>
      </w:r>
    </w:p>
    <w:p w:rsidR="00D24C92" w:rsidRDefault="00EE5392">
      <w:pPr>
        <w:pStyle w:val="indexentry0"/>
      </w:pPr>
      <w:r>
        <w:t xml:space="preserve">   message processing</w:t>
      </w:r>
    </w:p>
    <w:p w:rsidR="00D24C92" w:rsidRDefault="00EE5392">
      <w:pPr>
        <w:pStyle w:val="indexentry0"/>
      </w:pPr>
      <w:r>
        <w:t xml:space="preserve">      GSS_Init_sec_context returns</w:t>
      </w:r>
    </w:p>
    <w:p w:rsidR="00D24C92" w:rsidRDefault="00EE5392">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D24C92" w:rsidRDefault="00EE5392">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D24C92" w:rsidRDefault="00EE5392">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section_dce</w:instrText>
      </w:r>
      <w:r>
        <w:instrText>7597ad3864645aa15f0c774b52165</w:instrText>
      </w:r>
      <w:r>
        <w:fldChar w:fldCharType="separate"/>
      </w:r>
      <w:r>
        <w:rPr>
          <w:noProof/>
        </w:rPr>
        <w:t>18</w:t>
      </w:r>
      <w:r>
        <w:fldChar w:fldCharType="end"/>
      </w:r>
    </w:p>
    <w:p w:rsidR="00D24C92" w:rsidRDefault="00EE5392">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D24C92" w:rsidRDefault="00EE5392">
      <w:pPr>
        <w:pStyle w:val="indexentry0"/>
      </w:pPr>
      <w:r>
        <w:t xml:space="preserve">   </w:t>
      </w:r>
      <w:hyperlink w:anchor="section_8b55a18369dc4b5989cd76048d1b67d6">
        <w:r>
          <w:rPr>
            <w:rStyle w:val="Hyperlink"/>
          </w:rPr>
          <w:t>other local events</w:t>
        </w:r>
      </w:hyperlink>
      <w:r>
        <w:t xml:space="preserve"> </w:t>
      </w:r>
      <w:r>
        <w:fldChar w:fldCharType="begin"/>
      </w:r>
      <w:r>
        <w:instrText>PAGEREF section_8b55a18369dc4b5989cd76048d1b67d6</w:instrText>
      </w:r>
      <w:r>
        <w:fldChar w:fldCharType="separate"/>
      </w:r>
      <w:r>
        <w:rPr>
          <w:noProof/>
        </w:rPr>
        <w:t>18</w:t>
      </w:r>
      <w:r>
        <w:fldChar w:fldCharType="end"/>
      </w:r>
    </w:p>
    <w:p w:rsidR="00D24C92" w:rsidRDefault="00EE5392">
      <w:pPr>
        <w:pStyle w:val="indexentry0"/>
      </w:pPr>
      <w:r>
        <w:t xml:space="preserve">   </w:t>
      </w:r>
      <w:hyperlink w:anchor="section_902195137b8149399dc10f21ddc4964a">
        <w:r>
          <w:rPr>
            <w:rStyle w:val="Hyperlink"/>
          </w:rPr>
          <w:t>overview</w:t>
        </w:r>
      </w:hyperlink>
      <w:r>
        <w:t xml:space="preserve"> </w:t>
      </w:r>
      <w:r>
        <w:fldChar w:fldCharType="begin"/>
      </w:r>
      <w:r>
        <w:instrText>PAGEREF section_902195137b8149399dc10f21ddc4964a</w:instrText>
      </w:r>
      <w:r>
        <w:fldChar w:fldCharType="separate"/>
      </w:r>
      <w:r>
        <w:rPr>
          <w:noProof/>
        </w:rPr>
        <w:t>13</w:t>
      </w:r>
      <w:r>
        <w:fldChar w:fldCharType="end"/>
      </w:r>
    </w:p>
    <w:p w:rsidR="00D24C92" w:rsidRDefault="00EE5392">
      <w:pPr>
        <w:pStyle w:val="indexentry0"/>
      </w:pPr>
      <w:r>
        <w:t xml:space="preserve">   sequencing rules</w:t>
      </w:r>
    </w:p>
    <w:p w:rsidR="00D24C92" w:rsidRDefault="00EE5392">
      <w:pPr>
        <w:pStyle w:val="indexentry0"/>
      </w:pPr>
      <w:r>
        <w:t xml:space="preserve">      GSS_Init_sec_context returns</w:t>
      </w:r>
    </w:p>
    <w:p w:rsidR="00D24C92" w:rsidRDefault="00EE5392">
      <w:pPr>
        <w:pStyle w:val="indexentry0"/>
      </w:pPr>
      <w:r>
        <w:t xml:space="preserve">   </w:t>
      </w: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D24C92" w:rsidRDefault="00EE5392">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w:instrText>
      </w:r>
      <w:r>
        <w:instrText>F section_cc2263e63ab74d2693fa07f469f58697</w:instrText>
      </w:r>
      <w:r>
        <w:fldChar w:fldCharType="separate"/>
      </w:r>
      <w:r>
        <w:rPr>
          <w:noProof/>
        </w:rPr>
        <w:t>17</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D24C92" w:rsidRDefault="00EE5392">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section_dce7597ad3864645aa15f0c774b52165</w:instrText>
      </w:r>
      <w:r>
        <w:fldChar w:fldCharType="separate"/>
      </w:r>
      <w:r>
        <w:rPr>
          <w:noProof/>
        </w:rPr>
        <w:t>18</w:t>
      </w:r>
      <w:r>
        <w:fldChar w:fldCharType="end"/>
      </w:r>
    </w:p>
    <w:p w:rsidR="00D24C92" w:rsidRDefault="00EE5392">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w:instrText>
      </w:r>
      <w:r>
        <w:instrText>83bc20</w:instrText>
      </w:r>
      <w:r>
        <w:fldChar w:fldCharType="separate"/>
      </w:r>
      <w:r>
        <w:rPr>
          <w:noProof/>
        </w:rPr>
        <w:t>17</w:t>
      </w:r>
      <w:r>
        <w:fldChar w:fldCharType="end"/>
      </w:r>
    </w:p>
    <w:p w:rsidR="00D24C92" w:rsidRDefault="00EE5392">
      <w:pPr>
        <w:pStyle w:val="indexentry0"/>
      </w:pPr>
      <w:r>
        <w:t xml:space="preserve">   </w:t>
      </w:r>
      <w:hyperlink w:anchor="section_52c5bdd589e64b5493f3b0c19f6948a6">
        <w:r>
          <w:rPr>
            <w:rStyle w:val="Hyperlink"/>
          </w:rPr>
          <w:t>timer events</w:t>
        </w:r>
      </w:hyperlink>
      <w:r>
        <w:t xml:space="preserve"> </w:t>
      </w:r>
      <w:r>
        <w:fldChar w:fldCharType="begin"/>
      </w:r>
      <w:r>
        <w:instrText>PAGEREF section_52c5bdd589e64b5493f3b0c19f6948a6</w:instrText>
      </w:r>
      <w:r>
        <w:fldChar w:fldCharType="separate"/>
      </w:r>
      <w:r>
        <w:rPr>
          <w:noProof/>
        </w:rPr>
        <w:t>18</w:t>
      </w:r>
      <w:r>
        <w:fldChar w:fldCharType="end"/>
      </w:r>
    </w:p>
    <w:p w:rsidR="00D24C92" w:rsidRDefault="00EE5392">
      <w:pPr>
        <w:pStyle w:val="indexentry0"/>
      </w:pPr>
      <w:r>
        <w:t xml:space="preserve">   </w:t>
      </w:r>
      <w:hyperlink w:anchor="section_a6e20a4e87e747eab2fd0c6706b7f0ee">
        <w:r>
          <w:rPr>
            <w:rStyle w:val="Hyperlink"/>
          </w:rPr>
          <w:t>timers</w:t>
        </w:r>
      </w:hyperlink>
      <w:r>
        <w:t xml:space="preserve"> </w:t>
      </w:r>
      <w:r>
        <w:fldChar w:fldCharType="begin"/>
      </w:r>
      <w:r>
        <w:instrText>PAGEREF section_a6e20a4e87e747eab2fd0c6706b7f0ee</w:instrText>
      </w:r>
      <w:r>
        <w:fldChar w:fldCharType="separate"/>
      </w:r>
      <w:r>
        <w:rPr>
          <w:noProof/>
        </w:rPr>
        <w:t>15</w:t>
      </w:r>
      <w:r>
        <w:fldChar w:fldCharType="end"/>
      </w:r>
    </w:p>
    <w:p w:rsidR="00D24C92" w:rsidRDefault="00D24C92">
      <w:pPr>
        <w:spacing w:before="0" w:after="0"/>
        <w:rPr>
          <w:sz w:val="16"/>
        </w:rPr>
      </w:pPr>
    </w:p>
    <w:p w:rsidR="00D24C92" w:rsidRDefault="00EE5392">
      <w:pPr>
        <w:pStyle w:val="indexheader"/>
      </w:pPr>
      <w:r>
        <w:t>D</w:t>
      </w:r>
    </w:p>
    <w:p w:rsidR="00D24C92" w:rsidRDefault="00D24C92">
      <w:pPr>
        <w:spacing w:before="0" w:after="0"/>
        <w:rPr>
          <w:sz w:val="16"/>
        </w:rPr>
      </w:pPr>
    </w:p>
    <w:p w:rsidR="00D24C92" w:rsidRDefault="00EE5392">
      <w:pPr>
        <w:pStyle w:val="indexentry0"/>
      </w:pPr>
      <w:hyperlink w:anchor="section_decab65113304ce9bac596d19310cb40">
        <w:r>
          <w:rPr>
            <w:rStyle w:val="Hyperlink"/>
          </w:rPr>
          <w:t>Data Message message</w:t>
        </w:r>
      </w:hyperlink>
      <w:r>
        <w:t xml:space="preserve"> </w:t>
      </w:r>
      <w:r>
        <w:fldChar w:fldCharType="begin"/>
      </w:r>
      <w:r>
        <w:instrText>PAGEREF section_decab65113304ce9bac596d19310cb40</w:instrText>
      </w:r>
      <w:r>
        <w:fldChar w:fldCharType="separate"/>
      </w:r>
      <w:r>
        <w:rPr>
          <w:noProof/>
        </w:rPr>
        <w:t>11</w:t>
      </w:r>
      <w:r>
        <w:fldChar w:fldCharType="end"/>
      </w:r>
    </w:p>
    <w:p w:rsidR="00D24C92" w:rsidRDefault="00EE5392">
      <w:pPr>
        <w:pStyle w:val="indexentry0"/>
      </w:pPr>
      <w:r>
        <w:t>Data model - abstract</w:t>
      </w:r>
    </w:p>
    <w:p w:rsidR="00D24C92" w:rsidRDefault="00EE5392">
      <w:pPr>
        <w:pStyle w:val="indexentry0"/>
      </w:pPr>
      <w:r>
        <w:t xml:space="preserve">   </w:t>
      </w:r>
      <w:hyperlink w:anchor="section_d7b98310e71b4ad6a9c972409f9a177c">
        <w:r>
          <w:rPr>
            <w:rStyle w:val="Hyperlink"/>
          </w:rPr>
          <w:t>client</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w:t>
      </w:r>
      <w:hyperlink w:anchor="section_9ba6cfb4483148c2bf9d00b5ad21f0fb">
        <w:r>
          <w:rPr>
            <w:rStyle w:val="Hyperlink"/>
          </w:rPr>
          <w:t>channel binding token</w:t>
        </w:r>
      </w:hyperlink>
      <w:r>
        <w:t xml:space="preserve"> </w:t>
      </w:r>
      <w:r>
        <w:fldChar w:fldCharType="begin"/>
      </w:r>
      <w:r>
        <w:instrText>PAGEREF section_9ba6cfb4483148c2bf9d00b5ad21f0fb</w:instrText>
      </w:r>
      <w:r>
        <w:fldChar w:fldCharType="separate"/>
      </w:r>
      <w:r>
        <w:rPr>
          <w:noProof/>
        </w:rPr>
        <w:t>15</w:t>
      </w:r>
      <w:r>
        <w:fldChar w:fldCharType="end"/>
      </w:r>
    </w:p>
    <w:p w:rsidR="00D24C92" w:rsidRDefault="00EE5392">
      <w:pPr>
        <w:pStyle w:val="indexentry0"/>
      </w:pPr>
      <w:r>
        <w:t xml:space="preserve">      </w:t>
      </w:r>
      <w:hyperlink w:anchor="section_a9952b5467b74f3f93720f9bb9da0b57">
        <w:r>
          <w:rPr>
            <w:rStyle w:val="Hyperlink"/>
          </w:rPr>
          <w:t>client credentials</w:t>
        </w:r>
      </w:hyperlink>
      <w:r>
        <w:t xml:space="preserve"> </w:t>
      </w:r>
      <w:r>
        <w:fldChar w:fldCharType="begin"/>
      </w:r>
      <w:r>
        <w:instrText>PAGEREF section_a9952b5467b74f3f93720f9bb9da0b57</w:instrText>
      </w:r>
      <w:r>
        <w:fldChar w:fldCharType="separate"/>
      </w:r>
      <w:r>
        <w:rPr>
          <w:noProof/>
        </w:rPr>
        <w:t>15</w:t>
      </w:r>
      <w:r>
        <w:fldChar w:fldCharType="end"/>
      </w:r>
    </w:p>
    <w:p w:rsidR="00D24C92" w:rsidRDefault="00EE5392">
      <w:pPr>
        <w:pStyle w:val="indexentry0"/>
      </w:pPr>
      <w:r>
        <w:t xml:space="preserve">      </w:t>
      </w:r>
      <w:hyperlink w:anchor="section_67448cdf906541f8a3b57b9feb21c88e">
        <w:r>
          <w:rPr>
            <w:rStyle w:val="Hyperlink"/>
          </w:rPr>
          <w:t>framing buffer</w:t>
        </w:r>
      </w:hyperlink>
      <w:r>
        <w:t xml:space="preserve"> </w:t>
      </w:r>
      <w:r>
        <w:fldChar w:fldCharType="begin"/>
      </w:r>
      <w:r>
        <w:instrText>PAGEREF section_67448cdf906541f8a3b57b9feb21c88e</w:instrText>
      </w:r>
      <w:r>
        <w:fldChar w:fldCharType="separate"/>
      </w:r>
      <w:r>
        <w:rPr>
          <w:noProof/>
        </w:rPr>
        <w:t>15</w:t>
      </w:r>
      <w:r>
        <w:fldChar w:fldCharType="end"/>
      </w:r>
    </w:p>
    <w:p w:rsidR="00D24C92" w:rsidRDefault="00EE5392">
      <w:pPr>
        <w:pStyle w:val="indexentry0"/>
      </w:pPr>
      <w:r>
        <w:t xml:space="preserve">      impers</w:t>
      </w:r>
      <w:r>
        <w:t>onation level</w:t>
      </w:r>
    </w:p>
    <w:p w:rsidR="00D24C92" w:rsidRDefault="00EE5392">
      <w:pPr>
        <w:pStyle w:val="indexentry0"/>
      </w:pPr>
      <w:r>
        <w:t xml:space="preserve">         </w:t>
      </w:r>
      <w:hyperlink w:anchor="section_f97afabcbd524ad0ba8b196929707af4">
        <w:r>
          <w:rPr>
            <w:rStyle w:val="Hyperlink"/>
          </w:rPr>
          <w:t>allowed</w:t>
        </w:r>
      </w:hyperlink>
      <w:r>
        <w:t xml:space="preserve"> </w:t>
      </w:r>
      <w:r>
        <w:fldChar w:fldCharType="begin"/>
      </w:r>
      <w:r>
        <w:instrText>PAGEREF section_f97afabcbd524ad0ba8b196929707af4</w:instrText>
      </w:r>
      <w:r>
        <w:fldChar w:fldCharType="separate"/>
      </w:r>
      <w:r>
        <w:rPr>
          <w:noProof/>
        </w:rPr>
        <w:t>14</w:t>
      </w:r>
      <w:r>
        <w:fldChar w:fldCharType="end"/>
      </w:r>
    </w:p>
    <w:p w:rsidR="00D24C92" w:rsidRDefault="00EE5392">
      <w:pPr>
        <w:pStyle w:val="indexentry0"/>
      </w:pPr>
      <w:r>
        <w:t xml:space="preserve">         </w:t>
      </w:r>
      <w:hyperlink w:anchor="section_ed7928e6874b43d2944ae0f8a13f391a">
        <w:r>
          <w:rPr>
            <w:rStyle w:val="Hyperlink"/>
          </w:rPr>
          <w:t>negotiated</w:t>
        </w:r>
      </w:hyperlink>
      <w:r>
        <w:t xml:space="preserve"> </w:t>
      </w:r>
      <w:r>
        <w:fldChar w:fldCharType="begin"/>
      </w:r>
      <w:r>
        <w:instrText>PAGEREF section_ed7928e68</w:instrText>
      </w:r>
      <w:r>
        <w:instrText>74b43d2944ae0f8a13f391a</w:instrText>
      </w:r>
      <w:r>
        <w:fldChar w:fldCharType="separate"/>
      </w:r>
      <w:r>
        <w:rPr>
          <w:noProof/>
        </w:rPr>
        <w:t>15</w:t>
      </w:r>
      <w:r>
        <w:fldChar w:fldCharType="end"/>
      </w:r>
    </w:p>
    <w:p w:rsidR="00D24C92" w:rsidRDefault="00EE5392">
      <w:pPr>
        <w:pStyle w:val="indexentry0"/>
      </w:pPr>
      <w:r>
        <w:t xml:space="preserve">      </w:t>
      </w:r>
      <w:hyperlink w:anchor="section_d7b98310e71b4ad6a9c972409f9a177c">
        <w:r>
          <w:rPr>
            <w:rStyle w:val="Hyperlink"/>
          </w:rPr>
          <w:t>overview</w:t>
        </w:r>
      </w:hyperlink>
      <w:r>
        <w:t xml:space="preserve"> </w:t>
      </w:r>
      <w:r>
        <w:fldChar w:fldCharType="begin"/>
      </w:r>
      <w:r>
        <w:instrText>PAGEREF section_d7b98310e71b4ad6a9c972409f9a177c</w:instrText>
      </w:r>
      <w:r>
        <w:fldChar w:fldCharType="separate"/>
      </w:r>
      <w:r>
        <w:rPr>
          <w:noProof/>
        </w:rPr>
        <w:t>13</w:t>
      </w:r>
      <w:r>
        <w:fldChar w:fldCharType="end"/>
      </w:r>
    </w:p>
    <w:p w:rsidR="00D24C92" w:rsidRDefault="00EE5392">
      <w:pPr>
        <w:pStyle w:val="indexentry0"/>
      </w:pPr>
      <w:r>
        <w:t xml:space="preserve">      protection level</w:t>
      </w:r>
    </w:p>
    <w:p w:rsidR="00D24C92" w:rsidRDefault="00EE5392">
      <w:pPr>
        <w:pStyle w:val="indexentry0"/>
      </w:pPr>
      <w:r>
        <w:t xml:space="preserve">         </w:t>
      </w:r>
      <w:hyperlink w:anchor="section_2bf2f31fb8f347f4a6f9d0e5445a82df">
        <w:r>
          <w:rPr>
            <w:rStyle w:val="Hyperlink"/>
          </w:rPr>
          <w:t>negotiated</w:t>
        </w:r>
      </w:hyperlink>
      <w:r>
        <w:t xml:space="preserve"> </w:t>
      </w:r>
      <w:r>
        <w:fldChar w:fldCharType="begin"/>
      </w:r>
      <w:r>
        <w:instrText>PAGEREF section_2bf2f31fb8f347f4a6f9d0e5445a82df</w:instrText>
      </w:r>
      <w:r>
        <w:fldChar w:fldCharType="separate"/>
      </w:r>
      <w:r>
        <w:rPr>
          <w:noProof/>
        </w:rPr>
        <w:t>14</w:t>
      </w:r>
      <w:r>
        <w:fldChar w:fldCharType="end"/>
      </w:r>
    </w:p>
    <w:p w:rsidR="00D24C92" w:rsidRDefault="00EE5392">
      <w:pPr>
        <w:pStyle w:val="indexentry0"/>
      </w:pPr>
      <w:r>
        <w:t xml:space="preserve">         </w:t>
      </w:r>
      <w:hyperlink w:anchor="section_1bc0a3230304427ea54f0f9e916e61c1">
        <w:r>
          <w:rPr>
            <w:rStyle w:val="Hyperlink"/>
          </w:rPr>
          <w:t>required</w:t>
        </w:r>
      </w:hyperlink>
      <w:r>
        <w:t xml:space="preserve"> </w:t>
      </w:r>
      <w:r>
        <w:fldChar w:fldCharType="begin"/>
      </w:r>
      <w:r>
        <w:instrText>PAGEREF section_1bc0a3230304427ea54f0f9e916e61c1</w:instrText>
      </w:r>
      <w:r>
        <w:fldChar w:fldCharType="separate"/>
      </w:r>
      <w:r>
        <w:rPr>
          <w:noProof/>
        </w:rPr>
        <w:t>14</w:t>
      </w:r>
      <w:r>
        <w:fldChar w:fldCharType="end"/>
      </w:r>
    </w:p>
    <w:p w:rsidR="00D24C92" w:rsidRDefault="00EE5392">
      <w:pPr>
        <w:pStyle w:val="indexentry0"/>
      </w:pPr>
      <w:r>
        <w:t xml:space="preserve">      </w:t>
      </w:r>
      <w:hyperlink w:anchor="section_3b6abe2f3d4e47259520d1984d973118">
        <w:r>
          <w:rPr>
            <w:rStyle w:val="Hyperlink"/>
          </w:rPr>
          <w:t>security provider context</w:t>
        </w:r>
      </w:hyperlink>
      <w:r>
        <w:t xml:space="preserve"> </w:t>
      </w:r>
      <w:r>
        <w:fldChar w:fldCharType="begin"/>
      </w:r>
      <w:r>
        <w:instrText>PAGEREF section_3b6abe2f3d4e47259520d1984d973118</w:instrText>
      </w:r>
      <w:r>
        <w:fldChar w:fldCharType="separate"/>
      </w:r>
      <w:r>
        <w:rPr>
          <w:noProof/>
        </w:rPr>
        <w:t>15</w:t>
      </w:r>
      <w:r>
        <w:fldChar w:fldCharType="end"/>
      </w:r>
    </w:p>
    <w:p w:rsidR="00D24C92" w:rsidRDefault="00EE5392">
      <w:pPr>
        <w:pStyle w:val="indexentry0"/>
      </w:pPr>
      <w:r>
        <w:t xml:space="preserve">      </w:t>
      </w:r>
      <w:hyperlink w:anchor="section_4fc6064027f640dd8b8a8aef2d863731">
        <w:r>
          <w:rPr>
            <w:rStyle w:val="Hyperlink"/>
          </w:rPr>
          <w:t>Stream state</w:t>
        </w:r>
      </w:hyperlink>
      <w:r>
        <w:t xml:space="preserve"> </w:t>
      </w:r>
      <w:r>
        <w:fldChar w:fldCharType="begin"/>
      </w:r>
      <w:r>
        <w:instrText>PAGEREF section_4fc6064027f640dd8b8a8aef2d863731</w:instrText>
      </w:r>
      <w:r>
        <w:fldChar w:fldCharType="separate"/>
      </w:r>
      <w:r>
        <w:rPr>
          <w:noProof/>
        </w:rPr>
        <w:t>14</w:t>
      </w:r>
      <w:r>
        <w:fldChar w:fldCharType="end"/>
      </w:r>
    </w:p>
    <w:p w:rsidR="00D24C92" w:rsidRDefault="00EE5392">
      <w:pPr>
        <w:pStyle w:val="indexentry0"/>
      </w:pPr>
      <w:r>
        <w:t xml:space="preserve">      </w:t>
      </w:r>
      <w:hyperlink w:anchor="section_7471e31681f046a8b34b2a060b34ee4f">
        <w:r>
          <w:rPr>
            <w:rStyle w:val="Hyperlink"/>
          </w:rPr>
          <w:t>target name</w:t>
        </w:r>
      </w:hyperlink>
      <w:r>
        <w:t xml:space="preserve"> </w:t>
      </w:r>
      <w:r>
        <w:fldChar w:fldCharType="begin"/>
      </w:r>
      <w:r>
        <w:instrText>PAGEREF section_7471e31681f046a8b34b2a060b34ee4f</w:instrText>
      </w:r>
      <w:r>
        <w:fldChar w:fldCharType="separate"/>
      </w:r>
      <w:r>
        <w:rPr>
          <w:noProof/>
        </w:rPr>
        <w:t>15</w:t>
      </w:r>
      <w:r>
        <w:fldChar w:fldCharType="end"/>
      </w:r>
    </w:p>
    <w:p w:rsidR="00D24C92" w:rsidRDefault="00EE5392">
      <w:pPr>
        <w:pStyle w:val="indexentry0"/>
      </w:pPr>
      <w:r>
        <w:t xml:space="preserve">      </w:t>
      </w:r>
      <w:hyperlink w:anchor="section_f840b5fe95904c688b994351e9ff6b5a">
        <w:r>
          <w:rPr>
            <w:rStyle w:val="Hyperlink"/>
          </w:rPr>
          <w:t>TCP connection - underlying</w:t>
        </w:r>
      </w:hyperlink>
      <w:r>
        <w:t xml:space="preserve"> </w:t>
      </w:r>
      <w:r>
        <w:fldChar w:fldCharType="begin"/>
      </w:r>
      <w:r>
        <w:instrText>PAGEREF section_f840b5fe95904c688b994351e9ff6b5a</w:instrText>
      </w:r>
      <w:r>
        <w:fldChar w:fldCharType="separate"/>
      </w:r>
      <w:r>
        <w:rPr>
          <w:noProof/>
        </w:rPr>
        <w:t>14</w:t>
      </w:r>
      <w:r>
        <w:fldChar w:fldCharType="end"/>
      </w:r>
    </w:p>
    <w:p w:rsidR="00D24C92" w:rsidRDefault="00EE5392">
      <w:pPr>
        <w:pStyle w:val="indexentry0"/>
      </w:pPr>
      <w:r>
        <w:t xml:space="preserve">   </w:t>
      </w:r>
      <w:hyperlink w:anchor="section_7b54d193e09841589332d646461f42da">
        <w:r>
          <w:rPr>
            <w:rStyle w:val="Hyperlink"/>
          </w:rPr>
          <w:t>server</w:t>
        </w:r>
      </w:hyperlink>
      <w:r>
        <w:t xml:space="preserve"> </w:t>
      </w:r>
      <w:r>
        <w:fldChar w:fldCharType="begin"/>
      </w:r>
      <w:r>
        <w:instrText>PAGEREF section_7b54d193e09841589332d646461f42da</w:instrText>
      </w:r>
      <w:r>
        <w:fldChar w:fldCharType="separate"/>
      </w:r>
      <w:r>
        <w:rPr>
          <w:noProof/>
        </w:rPr>
        <w:t>19</w:t>
      </w:r>
      <w:r>
        <w:fldChar w:fldCharType="end"/>
      </w:r>
    </w:p>
    <w:p w:rsidR="00D24C92" w:rsidRDefault="00EE5392">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section_543dce59ee844f898bbd837c26</w:instrText>
      </w:r>
      <w:r>
        <w:instrText>225d7a</w:instrText>
      </w:r>
      <w:r>
        <w:fldChar w:fldCharType="separate"/>
      </w:r>
      <w:r>
        <w:rPr>
          <w:noProof/>
        </w:rPr>
        <w:t>21</w:t>
      </w:r>
      <w:r>
        <w:fldChar w:fldCharType="end"/>
      </w:r>
    </w:p>
    <w:p w:rsidR="00D24C92" w:rsidRDefault="00EE5392">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section_788a92296b4e4455bcd088afeccaae22</w:instrText>
      </w:r>
      <w:r>
        <w:fldChar w:fldCharType="separate"/>
      </w:r>
      <w:r>
        <w:rPr>
          <w:noProof/>
        </w:rPr>
        <w:t>21</w:t>
      </w:r>
      <w:r>
        <w:fldChar w:fldCharType="end"/>
      </w:r>
    </w:p>
    <w:p w:rsidR="00D24C92" w:rsidRDefault="00EE5392">
      <w:pPr>
        <w:pStyle w:val="indexentry0"/>
      </w:pPr>
      <w:r>
        <w:t xml:space="preserve">      impersonation level</w:t>
      </w:r>
    </w:p>
    <w:p w:rsidR="00D24C92" w:rsidRDefault="00EE5392">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D24C92" w:rsidRDefault="00EE5392">
      <w:pPr>
        <w:pStyle w:val="indexentry0"/>
      </w:pPr>
      <w:r>
        <w:t xml:space="preserve">         </w:t>
      </w:r>
      <w:hyperlink w:anchor="section_74129f04c7934b449fad927437d16852">
        <w:r>
          <w:rPr>
            <w:rStyle w:val="Hyperlink"/>
          </w:rPr>
          <w:t>required</w:t>
        </w:r>
      </w:hyperlink>
      <w:r>
        <w:t xml:space="preserve"> </w:t>
      </w:r>
      <w:r>
        <w:fldChar w:fldCharType="begin"/>
      </w:r>
      <w:r>
        <w:instrText>PAGEREF section_74129f04c7934b449fad927437d16852</w:instrText>
      </w:r>
      <w:r>
        <w:fldChar w:fldCharType="separate"/>
      </w:r>
      <w:r>
        <w:rPr>
          <w:noProof/>
        </w:rPr>
        <w:t>20</w:t>
      </w:r>
      <w:r>
        <w:fldChar w:fldCharType="end"/>
      </w:r>
    </w:p>
    <w:p w:rsidR="00D24C92" w:rsidRDefault="00EE5392">
      <w:pPr>
        <w:pStyle w:val="indexentry0"/>
      </w:pPr>
      <w:r>
        <w:t xml:space="preserve">      </w:t>
      </w:r>
      <w:hyperlink w:anchor="section_7b54d193e09841589332d646461f42da">
        <w:r>
          <w:rPr>
            <w:rStyle w:val="Hyperlink"/>
          </w:rPr>
          <w:t>over</w:t>
        </w:r>
        <w:r>
          <w:rPr>
            <w:rStyle w:val="Hyperlink"/>
          </w:rPr>
          <w:t>view</w:t>
        </w:r>
      </w:hyperlink>
      <w:r>
        <w:t xml:space="preserve"> </w:t>
      </w:r>
      <w:r>
        <w:fldChar w:fldCharType="begin"/>
      </w:r>
      <w:r>
        <w:instrText>PAGEREF section_7b54d193e09841589332d646461f42da</w:instrText>
      </w:r>
      <w:r>
        <w:fldChar w:fldCharType="separate"/>
      </w:r>
      <w:r>
        <w:rPr>
          <w:noProof/>
        </w:rPr>
        <w:t>19</w:t>
      </w:r>
      <w:r>
        <w:fldChar w:fldCharType="end"/>
      </w:r>
    </w:p>
    <w:p w:rsidR="00D24C92" w:rsidRDefault="00EE5392">
      <w:pPr>
        <w:pStyle w:val="indexentry0"/>
      </w:pPr>
      <w:r>
        <w:t xml:space="preserve">      protection level</w:t>
      </w:r>
    </w:p>
    <w:p w:rsidR="00D24C92" w:rsidRDefault="00EE5392">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D24C92" w:rsidRDefault="00EE5392">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section_dd9f9e34b5304ad5a7f6bad235ba1e54</w:instrText>
      </w:r>
      <w:r>
        <w:fldChar w:fldCharType="separate"/>
      </w:r>
      <w:r>
        <w:rPr>
          <w:noProof/>
        </w:rPr>
        <w:t>20</w:t>
      </w:r>
      <w:r>
        <w:fldChar w:fldCharType="end"/>
      </w:r>
    </w:p>
    <w:p w:rsidR="00D24C92" w:rsidRDefault="00EE5392">
      <w:pPr>
        <w:pStyle w:val="indexentry0"/>
      </w:pP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D24C92" w:rsidRDefault="00EE5392">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section_9c1ebe98ac284d15a395f2eb295a4952</w:instrText>
      </w:r>
      <w:r>
        <w:fldChar w:fldCharType="separate"/>
      </w:r>
      <w:r>
        <w:rPr>
          <w:noProof/>
        </w:rPr>
        <w:t>20</w:t>
      </w:r>
      <w:r>
        <w:fldChar w:fldCharType="end"/>
      </w:r>
    </w:p>
    <w:p w:rsidR="00D24C92" w:rsidRDefault="00EE5392">
      <w:pPr>
        <w:pStyle w:val="indexentry0"/>
      </w:pPr>
      <w:r>
        <w:t xml:space="preserve">      </w:t>
      </w:r>
      <w:hyperlink w:anchor="section_f924797155bd415e817d606eb640f64d">
        <w:r>
          <w:rPr>
            <w:rStyle w:val="Hyperlink"/>
          </w:rPr>
          <w:t>Stream state</w:t>
        </w:r>
      </w:hyperlink>
      <w:r>
        <w:t xml:space="preserve"> </w:t>
      </w:r>
      <w:r>
        <w:fldChar w:fldCharType="begin"/>
      </w:r>
      <w:r>
        <w:instrText>PAGEREF section_f924797155bd415e817d606eb640f64d</w:instrText>
      </w:r>
      <w:r>
        <w:fldChar w:fldCharType="separate"/>
      </w:r>
      <w:r>
        <w:rPr>
          <w:noProof/>
        </w:rPr>
        <w:t>20</w:t>
      </w:r>
      <w:r>
        <w:fldChar w:fldCharType="end"/>
      </w:r>
    </w:p>
    <w:p w:rsidR="00D24C92" w:rsidRDefault="00EE5392">
      <w:pPr>
        <w:pStyle w:val="indexentry0"/>
      </w:pPr>
      <w:r>
        <w:t xml:space="preserve">      </w:t>
      </w:r>
      <w:hyperlink w:anchor="section_e4c6c88dfa0c4fe4b7f06ba07c050894">
        <w:r>
          <w:rPr>
            <w:rStyle w:val="Hyperlink"/>
          </w:rPr>
          <w:t>TCP connection - underlying</w:t>
        </w:r>
      </w:hyperlink>
      <w:r>
        <w:t xml:space="preserve"> </w:t>
      </w:r>
      <w:r>
        <w:fldChar w:fldCharType="begin"/>
      </w:r>
      <w:r>
        <w:instrText>PAGEREF section_e4c6c88dfa0c4fe4b7f06ba07c050894</w:instrText>
      </w:r>
      <w:r>
        <w:fldChar w:fldCharType="separate"/>
      </w:r>
      <w:r>
        <w:rPr>
          <w:noProof/>
        </w:rPr>
        <w:t>19</w:t>
      </w:r>
      <w:r>
        <w:fldChar w:fldCharType="end"/>
      </w:r>
    </w:p>
    <w:p w:rsidR="00D24C92" w:rsidRDefault="00EE5392">
      <w:pPr>
        <w:pStyle w:val="indexentry0"/>
      </w:pPr>
      <w:hyperlink w:anchor="section_decab65113304ce9bac596d19310cb40">
        <w:r>
          <w:rPr>
            <w:rStyle w:val="Hyperlink"/>
          </w:rPr>
          <w:t>dataMessage packet</w:t>
        </w:r>
      </w:hyperlink>
      <w:r>
        <w:t xml:space="preserve"> </w:t>
      </w:r>
      <w:r>
        <w:fldChar w:fldCharType="begin"/>
      </w:r>
      <w:r>
        <w:instrText>PAGEREF section_decab65113304ce9bac596d19310cb40</w:instrText>
      </w:r>
      <w:r>
        <w:fldChar w:fldCharType="separate"/>
      </w:r>
      <w:r>
        <w:rPr>
          <w:noProof/>
        </w:rPr>
        <w:t>11</w:t>
      </w:r>
      <w:r>
        <w:fldChar w:fldCharType="end"/>
      </w:r>
    </w:p>
    <w:p w:rsidR="00D24C92" w:rsidRDefault="00D24C92">
      <w:pPr>
        <w:spacing w:before="0" w:after="0"/>
        <w:rPr>
          <w:sz w:val="16"/>
        </w:rPr>
      </w:pPr>
    </w:p>
    <w:p w:rsidR="00D24C92" w:rsidRDefault="00EE5392">
      <w:pPr>
        <w:pStyle w:val="indexheader"/>
      </w:pPr>
      <w:r>
        <w:t>E</w:t>
      </w:r>
    </w:p>
    <w:p w:rsidR="00D24C92" w:rsidRDefault="00D24C92">
      <w:pPr>
        <w:spacing w:before="0" w:after="0"/>
        <w:rPr>
          <w:sz w:val="16"/>
        </w:rPr>
      </w:pPr>
    </w:p>
    <w:p w:rsidR="00D24C92" w:rsidRDefault="00EE5392">
      <w:pPr>
        <w:pStyle w:val="indexentry0"/>
      </w:pPr>
      <w:hyperlink w:anchor="section_7183553c9554415f8a61d39d4f21e2b1">
        <w:r>
          <w:rPr>
            <w:rStyle w:val="Hyperlink"/>
          </w:rPr>
          <w:t>Examples - overview</w:t>
        </w:r>
      </w:hyperlink>
      <w:r>
        <w:t xml:space="preserve"> </w:t>
      </w:r>
      <w:r>
        <w:fldChar w:fldCharType="begin"/>
      </w:r>
      <w:r>
        <w:instrText>PAGEREF section_7183553c9554415f8a61d39d4f21e2b1</w:instrText>
      </w:r>
      <w:r>
        <w:fldChar w:fldCharType="separate"/>
      </w:r>
      <w:r>
        <w:rPr>
          <w:noProof/>
        </w:rPr>
        <w:t>25</w:t>
      </w:r>
      <w:r>
        <w:fldChar w:fldCharType="end"/>
      </w:r>
    </w:p>
    <w:p w:rsidR="00D24C92" w:rsidRDefault="00D24C92">
      <w:pPr>
        <w:spacing w:before="0" w:after="0"/>
        <w:rPr>
          <w:sz w:val="16"/>
        </w:rPr>
      </w:pPr>
    </w:p>
    <w:p w:rsidR="00D24C92" w:rsidRDefault="00EE5392">
      <w:pPr>
        <w:pStyle w:val="indexheader"/>
      </w:pPr>
      <w:r>
        <w:t>F</w:t>
      </w:r>
    </w:p>
    <w:p w:rsidR="00D24C92" w:rsidRDefault="00D24C92">
      <w:pPr>
        <w:spacing w:before="0" w:after="0"/>
        <w:rPr>
          <w:sz w:val="16"/>
        </w:rPr>
      </w:pPr>
    </w:p>
    <w:p w:rsidR="00D24C92" w:rsidRDefault="00EE5392">
      <w:pPr>
        <w:pStyle w:val="indexentry0"/>
      </w:pPr>
      <w:hyperlink w:anchor="section_a4786eef822b4d22ac70af5d12bd3601">
        <w:r>
          <w:rPr>
            <w:rStyle w:val="Hyperlink"/>
          </w:rPr>
          <w:t>Fields - vendor-extensible</w:t>
        </w:r>
      </w:hyperlink>
      <w:r>
        <w:t xml:space="preserve"> </w:t>
      </w:r>
      <w:r>
        <w:fldChar w:fldCharType="begin"/>
      </w:r>
      <w:r>
        <w:instrText>PAGEREF section_a4786eef822b4d22ac70af5d12bd3601</w:instrText>
      </w:r>
      <w:r>
        <w:fldChar w:fldCharType="separate"/>
      </w:r>
      <w:r>
        <w:rPr>
          <w:noProof/>
        </w:rPr>
        <w:t>9</w:t>
      </w:r>
      <w:r>
        <w:fldChar w:fldCharType="end"/>
      </w:r>
    </w:p>
    <w:p w:rsidR="00D24C92" w:rsidRDefault="00D24C92">
      <w:pPr>
        <w:spacing w:before="0" w:after="0"/>
        <w:rPr>
          <w:sz w:val="16"/>
        </w:rPr>
      </w:pPr>
    </w:p>
    <w:p w:rsidR="00D24C92" w:rsidRDefault="00EE5392">
      <w:pPr>
        <w:pStyle w:val="indexheader"/>
      </w:pPr>
      <w:r>
        <w:t>G</w:t>
      </w:r>
    </w:p>
    <w:p w:rsidR="00D24C92" w:rsidRDefault="00D24C92">
      <w:pPr>
        <w:spacing w:before="0" w:after="0"/>
        <w:rPr>
          <w:sz w:val="16"/>
        </w:rPr>
      </w:pPr>
    </w:p>
    <w:p w:rsidR="00D24C92" w:rsidRDefault="00EE5392">
      <w:pPr>
        <w:pStyle w:val="indexentry0"/>
      </w:pPr>
      <w:hyperlink w:anchor="section_da36c55efe404ed7b3b057eb0fd03a29">
        <w:r>
          <w:rPr>
            <w:rStyle w:val="Hyperlink"/>
          </w:rPr>
          <w:t>Glossary</w:t>
        </w:r>
      </w:hyperlink>
      <w:r>
        <w:t xml:space="preserve"> </w:t>
      </w:r>
      <w:r>
        <w:fldChar w:fldCharType="begin"/>
      </w:r>
      <w:r>
        <w:instrText>PAGEREF section_da36c55efe404ed7b3b057eb0fd03a29</w:instrText>
      </w:r>
      <w:r>
        <w:fldChar w:fldCharType="separate"/>
      </w:r>
      <w:r>
        <w:rPr>
          <w:noProof/>
        </w:rPr>
        <w:t>6</w:t>
      </w:r>
      <w:r>
        <w:fldChar w:fldCharType="end"/>
      </w:r>
    </w:p>
    <w:p w:rsidR="00D24C92" w:rsidRDefault="00D24C92">
      <w:pPr>
        <w:spacing w:before="0" w:after="0"/>
        <w:rPr>
          <w:sz w:val="16"/>
        </w:rPr>
      </w:pPr>
    </w:p>
    <w:p w:rsidR="00D24C92" w:rsidRDefault="00EE5392">
      <w:pPr>
        <w:pStyle w:val="indexheader"/>
      </w:pPr>
      <w:r>
        <w:t>H</w:t>
      </w:r>
    </w:p>
    <w:p w:rsidR="00D24C92" w:rsidRDefault="00D24C92">
      <w:pPr>
        <w:spacing w:before="0" w:after="0"/>
        <w:rPr>
          <w:sz w:val="16"/>
        </w:rPr>
      </w:pPr>
    </w:p>
    <w:p w:rsidR="00D24C92" w:rsidRDefault="00EE5392">
      <w:pPr>
        <w:pStyle w:val="indexentry0"/>
      </w:pPr>
      <w:hyperlink w:anchor="section_3e77f3acdb7e4c7695de911dd280947b">
        <w:r>
          <w:rPr>
            <w:rStyle w:val="Hyperlink"/>
          </w:rPr>
          <w:t>Handshake Message message</w:t>
        </w:r>
      </w:hyperlink>
      <w:r>
        <w:t xml:space="preserve"> </w:t>
      </w:r>
      <w:r>
        <w:fldChar w:fldCharType="begin"/>
      </w:r>
      <w:r>
        <w:instrText>PAGEREF section_3e77f3acdb7e4c7695de911dd280947b</w:instrText>
      </w:r>
      <w:r>
        <w:fldChar w:fldCharType="separate"/>
      </w:r>
      <w:r>
        <w:rPr>
          <w:noProof/>
        </w:rPr>
        <w:t>10</w:t>
      </w:r>
      <w:r>
        <w:fldChar w:fldCharType="end"/>
      </w:r>
    </w:p>
    <w:p w:rsidR="00D24C92" w:rsidRDefault="00EE5392">
      <w:pPr>
        <w:pStyle w:val="indexentry0"/>
      </w:pPr>
      <w:hyperlink w:anchor="section_3e77f3acdb7e4c7695de911dd280947b">
        <w:r>
          <w:rPr>
            <w:rStyle w:val="Hyperlink"/>
          </w:rPr>
          <w:t>handshake packet</w:t>
        </w:r>
      </w:hyperlink>
      <w:r>
        <w:t xml:space="preserve"> </w:t>
      </w:r>
      <w:r>
        <w:fldChar w:fldCharType="begin"/>
      </w:r>
      <w:r>
        <w:instrText>PAGEREF section_3e77f3acdb7e4c7695de911dd280947b</w:instrText>
      </w:r>
      <w:r>
        <w:fldChar w:fldCharType="separate"/>
      </w:r>
      <w:r>
        <w:rPr>
          <w:noProof/>
        </w:rPr>
        <w:t>10</w:t>
      </w:r>
      <w:r>
        <w:fldChar w:fldCharType="end"/>
      </w:r>
    </w:p>
    <w:p w:rsidR="00D24C92" w:rsidRDefault="00EE5392">
      <w:pPr>
        <w:pStyle w:val="indexentry0"/>
      </w:pPr>
      <w:r>
        <w:t>Higher-layer triggered event</w:t>
      </w:r>
      <w:r>
        <w:t>s</w:t>
      </w:r>
    </w:p>
    <w:p w:rsidR="00D24C92" w:rsidRDefault="00EE5392">
      <w:pPr>
        <w:pStyle w:val="indexentry0"/>
      </w:pPr>
      <w:r>
        <w:t xml:space="preserve">   client</w:t>
      </w:r>
    </w:p>
    <w:p w:rsidR="00D24C92" w:rsidRDefault="00EE5392">
      <w:pPr>
        <w:pStyle w:val="indexentry0"/>
      </w:pPr>
      <w:r>
        <w:t xml:space="preserve">      application</w:t>
      </w:r>
    </w:p>
    <w:p w:rsidR="00D24C92" w:rsidRDefault="00EE5392">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section_878a827b0d3a4d7a9c6fedf9c2239fb8</w:instrText>
      </w:r>
      <w:r>
        <w:fldChar w:fldCharType="separate"/>
      </w:r>
      <w:r>
        <w:rPr>
          <w:noProof/>
        </w:rPr>
        <w:t>15</w:t>
      </w:r>
      <w:r>
        <w:fldChar w:fldCharType="end"/>
      </w:r>
    </w:p>
    <w:p w:rsidR="00D24C92" w:rsidRDefault="00EE5392">
      <w:pPr>
        <w:pStyle w:val="indexentry0"/>
      </w:pPr>
      <w:r>
        <w:t xml:space="preserve">         request</w:t>
      </w:r>
    </w:p>
    <w:p w:rsidR="00D24C92" w:rsidRDefault="00EE5392">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section_e2db728d5dc944c8b50a7c7fdcbab898</w:instrText>
      </w:r>
      <w:r>
        <w:fldChar w:fldCharType="separate"/>
      </w:r>
      <w:r>
        <w:rPr>
          <w:noProof/>
        </w:rPr>
        <w:t>16</w:t>
      </w:r>
      <w:r>
        <w:fldChar w:fldCharType="end"/>
      </w:r>
    </w:p>
    <w:p w:rsidR="00D24C92" w:rsidRDefault="00EE5392">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section_1d58818e2b774b009ecb9e10882</w:instrText>
      </w:r>
      <w:r>
        <w:instrText>cf367</w:instrText>
      </w:r>
      <w:r>
        <w:fldChar w:fldCharType="separate"/>
      </w:r>
      <w:r>
        <w:rPr>
          <w:noProof/>
        </w:rPr>
        <w:t>16</w:t>
      </w:r>
      <w:r>
        <w:fldChar w:fldCharType="end"/>
      </w:r>
    </w:p>
    <w:p w:rsidR="00D24C92" w:rsidRDefault="00EE5392">
      <w:pPr>
        <w:pStyle w:val="indexentry0"/>
      </w:pPr>
      <w:r>
        <w:t xml:space="preserve">   server</w:t>
      </w:r>
    </w:p>
    <w:p w:rsidR="00D24C92" w:rsidRDefault="00EE5392">
      <w:pPr>
        <w:pStyle w:val="indexentry0"/>
      </w:pPr>
      <w:r>
        <w:t xml:space="preserve">      application</w:t>
      </w:r>
    </w:p>
    <w:p w:rsidR="00D24C92" w:rsidRDefault="00EE5392">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section_bef3d7be90764b01a114eae52dead96d</w:instrText>
      </w:r>
      <w:r>
        <w:fldChar w:fldCharType="separate"/>
      </w:r>
      <w:r>
        <w:rPr>
          <w:noProof/>
        </w:rPr>
        <w:t>21</w:t>
      </w:r>
      <w:r>
        <w:fldChar w:fldCharType="end"/>
      </w:r>
    </w:p>
    <w:p w:rsidR="00D24C92" w:rsidRDefault="00EE5392">
      <w:pPr>
        <w:pStyle w:val="indexentry0"/>
      </w:pPr>
      <w:r>
        <w:t xml:space="preserve">         request</w:t>
      </w:r>
    </w:p>
    <w:p w:rsidR="00D24C92" w:rsidRDefault="00EE5392">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D24C92" w:rsidRDefault="00EE5392">
      <w:pPr>
        <w:pStyle w:val="indexentry0"/>
      </w:pPr>
      <w:r>
        <w:t xml:space="preserve">            </w:t>
      </w:r>
      <w:hyperlink w:anchor="section_5ddc35a432b242de949db0724a194c15">
        <w:r>
          <w:rPr>
            <w:rStyle w:val="Hyperlink"/>
          </w:rPr>
          <w:t>send data</w:t>
        </w:r>
      </w:hyperlink>
      <w:r>
        <w:t xml:space="preserve"> </w:t>
      </w:r>
      <w:r>
        <w:fldChar w:fldCharType="begin"/>
      </w:r>
      <w:r>
        <w:instrText>PAGEREF section_5ddc35a432b242de949db0724a194c15</w:instrText>
      </w:r>
      <w:r>
        <w:fldChar w:fldCharType="separate"/>
      </w:r>
      <w:r>
        <w:rPr>
          <w:noProof/>
        </w:rPr>
        <w:t>21</w:t>
      </w:r>
      <w:r>
        <w:fldChar w:fldCharType="end"/>
      </w:r>
    </w:p>
    <w:p w:rsidR="00D24C92" w:rsidRDefault="00D24C92">
      <w:pPr>
        <w:spacing w:before="0" w:after="0"/>
        <w:rPr>
          <w:sz w:val="16"/>
        </w:rPr>
      </w:pPr>
    </w:p>
    <w:p w:rsidR="00D24C92" w:rsidRDefault="00EE5392">
      <w:pPr>
        <w:pStyle w:val="indexheader"/>
      </w:pPr>
      <w:r>
        <w:t>I</w:t>
      </w:r>
    </w:p>
    <w:p w:rsidR="00D24C92" w:rsidRDefault="00D24C92">
      <w:pPr>
        <w:spacing w:before="0" w:after="0"/>
        <w:rPr>
          <w:sz w:val="16"/>
        </w:rPr>
      </w:pPr>
    </w:p>
    <w:p w:rsidR="00D24C92" w:rsidRDefault="00EE5392">
      <w:pPr>
        <w:pStyle w:val="indexentry0"/>
      </w:pPr>
      <w:hyperlink w:anchor="section_91cad1c560624eb68b3594a1c993e0a7">
        <w:r>
          <w:rPr>
            <w:rStyle w:val="Hyperlink"/>
          </w:rPr>
          <w:t>Implementer - security considerations</w:t>
        </w:r>
      </w:hyperlink>
      <w:r>
        <w:t xml:space="preserve"> </w:t>
      </w:r>
      <w:r>
        <w:fldChar w:fldCharType="begin"/>
      </w:r>
      <w:r>
        <w:instrText>PAGEREF section_91cad1c560624eb68b3594a1c993e0a7</w:instrText>
      </w:r>
      <w:r>
        <w:fldChar w:fldCharType="separate"/>
      </w:r>
      <w:r>
        <w:rPr>
          <w:noProof/>
        </w:rPr>
        <w:t>30</w:t>
      </w:r>
      <w:r>
        <w:fldChar w:fldCharType="end"/>
      </w:r>
    </w:p>
    <w:p w:rsidR="00D24C92" w:rsidRDefault="00EE5392">
      <w:pPr>
        <w:pStyle w:val="indexentry0"/>
      </w:pPr>
      <w:hyperlink w:anchor="section_6e31ffcc1547444aac698ca9b1993859">
        <w:r>
          <w:rPr>
            <w:rStyle w:val="Hyperlink"/>
          </w:rPr>
          <w:t>Index of security parameters</w:t>
        </w:r>
      </w:hyperlink>
      <w:r>
        <w:t xml:space="preserve"> </w:t>
      </w:r>
      <w:r>
        <w:fldChar w:fldCharType="begin"/>
      </w:r>
      <w:r>
        <w:instrText>PAGEREF sec</w:instrText>
      </w:r>
      <w:r>
        <w:instrText>tion_6e31ffcc1547444aac698ca9b1993859</w:instrText>
      </w:r>
      <w:r>
        <w:fldChar w:fldCharType="separate"/>
      </w:r>
      <w:r>
        <w:rPr>
          <w:noProof/>
        </w:rPr>
        <w:t>30</w:t>
      </w:r>
      <w:r>
        <w:fldChar w:fldCharType="end"/>
      </w:r>
    </w:p>
    <w:p w:rsidR="00D24C92" w:rsidRDefault="00EE5392">
      <w:pPr>
        <w:pStyle w:val="indexentry0"/>
      </w:pPr>
      <w:hyperlink w:anchor="section_d631da667aa14ccaab6911e317f14e47">
        <w:r>
          <w:rPr>
            <w:rStyle w:val="Hyperlink"/>
          </w:rPr>
          <w:t>Informative references</w:t>
        </w:r>
      </w:hyperlink>
      <w:r>
        <w:t xml:space="preserve"> </w:t>
      </w:r>
      <w:r>
        <w:fldChar w:fldCharType="begin"/>
      </w:r>
      <w:r>
        <w:instrText>PAGEREF section_d631da667aa14ccaab6911e317f14e47</w:instrText>
      </w:r>
      <w:r>
        <w:fldChar w:fldCharType="separate"/>
      </w:r>
      <w:r>
        <w:rPr>
          <w:noProof/>
        </w:rPr>
        <w:t>7</w:t>
      </w:r>
      <w:r>
        <w:fldChar w:fldCharType="end"/>
      </w:r>
    </w:p>
    <w:p w:rsidR="00D24C92" w:rsidRDefault="00EE5392">
      <w:pPr>
        <w:pStyle w:val="indexentry0"/>
      </w:pPr>
      <w:r>
        <w:t>Initialization</w:t>
      </w:r>
    </w:p>
    <w:p w:rsidR="00D24C92" w:rsidRDefault="00EE5392">
      <w:pPr>
        <w:pStyle w:val="indexentry0"/>
      </w:pPr>
      <w:r>
        <w:t xml:space="preserve">   </w:t>
      </w:r>
      <w:hyperlink w:anchor="section_80354ec9098d429fae9006c47bab22da">
        <w:r>
          <w:rPr>
            <w:rStyle w:val="Hyperlink"/>
          </w:rPr>
          <w:t>client</w:t>
        </w:r>
      </w:hyperlink>
      <w:r>
        <w:t xml:space="preserve"> </w:t>
      </w:r>
      <w:r>
        <w:fldChar w:fldCharType="begin"/>
      </w:r>
      <w:r>
        <w:instrText>PAGEREF section_80354ec9098d429fae9006c47bab22da</w:instrText>
      </w:r>
      <w:r>
        <w:fldChar w:fldCharType="separate"/>
      </w:r>
      <w:r>
        <w:rPr>
          <w:noProof/>
        </w:rPr>
        <w:t>15</w:t>
      </w:r>
      <w:r>
        <w:fldChar w:fldCharType="end"/>
      </w:r>
    </w:p>
    <w:p w:rsidR="00D24C92" w:rsidRDefault="00EE5392">
      <w:pPr>
        <w:pStyle w:val="indexentry0"/>
      </w:pPr>
      <w:r>
        <w:t xml:space="preserve">   </w:t>
      </w:r>
      <w:hyperlink w:anchor="section_4736c4c617a642b7b0f05f694d0455a1">
        <w:r>
          <w:rPr>
            <w:rStyle w:val="Hyperlink"/>
          </w:rPr>
          <w:t>server</w:t>
        </w:r>
      </w:hyperlink>
      <w:r>
        <w:t xml:space="preserve"> </w:t>
      </w:r>
      <w:r>
        <w:fldChar w:fldCharType="begin"/>
      </w:r>
      <w:r>
        <w:instrText>PAGEREF section_4736c4c617a642b7b0f05f694d0455a1</w:instrText>
      </w:r>
      <w:r>
        <w:fldChar w:fldCharType="separate"/>
      </w:r>
      <w:r>
        <w:rPr>
          <w:noProof/>
        </w:rPr>
        <w:t>21</w:t>
      </w:r>
      <w:r>
        <w:fldChar w:fldCharType="end"/>
      </w:r>
    </w:p>
    <w:p w:rsidR="00D24C92" w:rsidRDefault="00EE5392">
      <w:pPr>
        <w:pStyle w:val="indexentry0"/>
      </w:pPr>
      <w:hyperlink w:anchor="section_2947689629db4f218311d7f1e492aac1">
        <w:r>
          <w:rPr>
            <w:rStyle w:val="Hyperlink"/>
          </w:rPr>
          <w:t>Introduction</w:t>
        </w:r>
      </w:hyperlink>
      <w:r>
        <w:t xml:space="preserve"> </w:t>
      </w:r>
      <w:r>
        <w:fldChar w:fldCharType="begin"/>
      </w:r>
      <w:r>
        <w:instrText>PAGEREF section_2947689629db4f218311d7f1e492aac1</w:instrText>
      </w:r>
      <w:r>
        <w:fldChar w:fldCharType="separate"/>
      </w:r>
      <w:r>
        <w:rPr>
          <w:noProof/>
        </w:rPr>
        <w:t>6</w:t>
      </w:r>
      <w:r>
        <w:fldChar w:fldCharType="end"/>
      </w:r>
    </w:p>
    <w:p w:rsidR="00D24C92" w:rsidRDefault="00D24C92">
      <w:pPr>
        <w:spacing w:before="0" w:after="0"/>
        <w:rPr>
          <w:sz w:val="16"/>
        </w:rPr>
      </w:pPr>
    </w:p>
    <w:p w:rsidR="00D24C92" w:rsidRDefault="00EE5392">
      <w:pPr>
        <w:pStyle w:val="indexheader"/>
      </w:pPr>
      <w:r>
        <w:t>L</w:t>
      </w:r>
    </w:p>
    <w:p w:rsidR="00D24C92" w:rsidRDefault="00D24C92">
      <w:pPr>
        <w:spacing w:before="0" w:after="0"/>
        <w:rPr>
          <w:sz w:val="16"/>
        </w:rPr>
      </w:pPr>
    </w:p>
    <w:p w:rsidR="00D24C92" w:rsidRDefault="00EE5392">
      <w:pPr>
        <w:pStyle w:val="indexentry0"/>
      </w:pPr>
      <w:r>
        <w:t>Local events</w:t>
      </w:r>
    </w:p>
    <w:p w:rsidR="00D24C92" w:rsidRDefault="00EE5392">
      <w:pPr>
        <w:pStyle w:val="indexentry0"/>
      </w:pPr>
      <w:r>
        <w:t xml:space="preserve">   </w:t>
      </w:r>
      <w:hyperlink w:anchor="section_8b55a18369dc4b5989cd76048d1b67d6">
        <w:r>
          <w:rPr>
            <w:rStyle w:val="Hyperlink"/>
          </w:rPr>
          <w:t>client</w:t>
        </w:r>
      </w:hyperlink>
      <w:r>
        <w:t xml:space="preserve"> </w:t>
      </w:r>
      <w:r>
        <w:fldChar w:fldCharType="begin"/>
      </w:r>
      <w:r>
        <w:instrText>PAGEREF section_8b55a18369dc4b5989cd76048d1b67d</w:instrText>
      </w:r>
      <w:r>
        <w:instrText>6</w:instrText>
      </w:r>
      <w:r>
        <w:fldChar w:fldCharType="separate"/>
      </w:r>
      <w:r>
        <w:rPr>
          <w:noProof/>
        </w:rPr>
        <w:t>18</w:t>
      </w:r>
      <w:r>
        <w:fldChar w:fldCharType="end"/>
      </w:r>
    </w:p>
    <w:p w:rsidR="00D24C92" w:rsidRDefault="00EE5392">
      <w:pPr>
        <w:pStyle w:val="indexentry0"/>
      </w:pPr>
      <w:r>
        <w:t xml:space="preserve">   </w:t>
      </w:r>
      <w:hyperlink w:anchor="section_31ddfae286b24fdcbeee38f80b955461">
        <w:r>
          <w:rPr>
            <w:rStyle w:val="Hyperlink"/>
          </w:rPr>
          <w:t>server</w:t>
        </w:r>
      </w:hyperlink>
      <w:r>
        <w:t xml:space="preserve"> </w:t>
      </w:r>
      <w:r>
        <w:fldChar w:fldCharType="begin"/>
      </w:r>
      <w:r>
        <w:instrText>PAGEREF section_31ddfae286b24fdcbeee38f80b955461</w:instrText>
      </w:r>
      <w:r>
        <w:fldChar w:fldCharType="separate"/>
      </w:r>
      <w:r>
        <w:rPr>
          <w:noProof/>
        </w:rPr>
        <w:t>24</w:t>
      </w:r>
      <w:r>
        <w:fldChar w:fldCharType="end"/>
      </w:r>
    </w:p>
    <w:p w:rsidR="00D24C92" w:rsidRDefault="00D24C92">
      <w:pPr>
        <w:spacing w:before="0" w:after="0"/>
        <w:rPr>
          <w:sz w:val="16"/>
        </w:rPr>
      </w:pPr>
    </w:p>
    <w:p w:rsidR="00D24C92" w:rsidRDefault="00EE5392">
      <w:pPr>
        <w:pStyle w:val="indexheader"/>
      </w:pPr>
      <w:r>
        <w:t>M</w:t>
      </w:r>
    </w:p>
    <w:p w:rsidR="00D24C92" w:rsidRDefault="00D24C92">
      <w:pPr>
        <w:spacing w:before="0" w:after="0"/>
        <w:rPr>
          <w:sz w:val="16"/>
        </w:rPr>
      </w:pPr>
    </w:p>
    <w:p w:rsidR="00D24C92" w:rsidRDefault="00EE5392">
      <w:pPr>
        <w:pStyle w:val="indexentry0"/>
      </w:pPr>
      <w:r>
        <w:t>Message processing</w:t>
      </w:r>
    </w:p>
    <w:p w:rsidR="00D24C92" w:rsidRDefault="00EE5392">
      <w:pPr>
        <w:pStyle w:val="indexentry0"/>
      </w:pPr>
      <w:r>
        <w:t xml:space="preserve">   client</w:t>
      </w:r>
    </w:p>
    <w:p w:rsidR="00D24C92" w:rsidRDefault="00EE5392">
      <w:pPr>
        <w:pStyle w:val="indexentry0"/>
      </w:pPr>
      <w:r>
        <w:t xml:space="preserve">      GSS_Init_sec_context returns</w:t>
      </w:r>
    </w:p>
    <w:p w:rsidR="00D24C92" w:rsidRDefault="00EE5392">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D24C92" w:rsidRDefault="00EE5392">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D24C92" w:rsidRDefault="00EE5392">
      <w:pPr>
        <w:pStyle w:val="indexentry0"/>
      </w:pPr>
      <w:r>
        <w:t xml:space="preserve">      receivi</w:t>
      </w:r>
      <w:r>
        <w:t>ng data</w:t>
      </w:r>
    </w:p>
    <w:p w:rsidR="00D24C92" w:rsidRDefault="00EE5392">
      <w:pPr>
        <w:pStyle w:val="indexentry0"/>
      </w:pP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D24C92" w:rsidRDefault="00EE5392">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section_dce7597ad3864645aa15f0c774b52165</w:instrText>
      </w:r>
      <w:r>
        <w:fldChar w:fldCharType="separate"/>
      </w:r>
      <w:r>
        <w:rPr>
          <w:noProof/>
        </w:rPr>
        <w:t>18</w:t>
      </w:r>
      <w:r>
        <w:fldChar w:fldCharType="end"/>
      </w:r>
    </w:p>
    <w:p w:rsidR="00D24C92" w:rsidRDefault="00EE5392">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D24C92" w:rsidRDefault="00EE5392">
      <w:pPr>
        <w:pStyle w:val="indexentry0"/>
      </w:pPr>
      <w:r>
        <w:t xml:space="preserve">   server</w:t>
      </w:r>
    </w:p>
    <w:p w:rsidR="00D24C92" w:rsidRDefault="00EE5392">
      <w:pPr>
        <w:pStyle w:val="indexentry0"/>
      </w:pPr>
      <w:r>
        <w:t xml:space="preserve">      GSS_Accept_sec_context returns</w:t>
      </w:r>
    </w:p>
    <w:p w:rsidR="00D24C92" w:rsidRDefault="00EE5392">
      <w:pPr>
        <w:pStyle w:val="indexentry0"/>
      </w:pPr>
      <w:r>
        <w:t xml:space="preserve">  </w:t>
      </w: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D24C92" w:rsidRDefault="00EE5392">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D24C92" w:rsidRDefault="00EE5392">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D24C92" w:rsidRDefault="00EE5392">
      <w:pPr>
        <w:pStyle w:val="indexentry0"/>
      </w:pPr>
      <w:r>
        <w:t>Messages</w:t>
      </w:r>
    </w:p>
    <w:p w:rsidR="00D24C92" w:rsidRDefault="00EE5392">
      <w:pPr>
        <w:pStyle w:val="indexentry0"/>
      </w:pPr>
      <w:r>
        <w:t xml:space="preserve">   </w:t>
      </w:r>
      <w:hyperlink w:anchor="section_decab65113304ce9bac596d19310cb40">
        <w:r>
          <w:rPr>
            <w:rStyle w:val="Hyperlink"/>
          </w:rPr>
          <w:t>Data Message</w:t>
        </w:r>
      </w:hyperlink>
      <w:r>
        <w:t xml:space="preserve"> </w:t>
      </w:r>
      <w:r>
        <w:fldChar w:fldCharType="begin"/>
      </w:r>
      <w:r>
        <w:instrText>PAGEREF section_decab65113304ce9bac596d19310cb40</w:instrText>
      </w:r>
      <w:r>
        <w:fldChar w:fldCharType="separate"/>
      </w:r>
      <w:r>
        <w:rPr>
          <w:noProof/>
        </w:rPr>
        <w:t>11</w:t>
      </w:r>
      <w:r>
        <w:fldChar w:fldCharType="end"/>
      </w:r>
    </w:p>
    <w:p w:rsidR="00D24C92" w:rsidRDefault="00EE5392">
      <w:pPr>
        <w:pStyle w:val="indexentry0"/>
      </w:pPr>
      <w:r>
        <w:t xml:space="preserve">   </w:t>
      </w:r>
      <w:hyperlink w:anchor="section_3e77f3acdb7e4c7695de911dd280947b">
        <w:r>
          <w:rPr>
            <w:rStyle w:val="Hyperlink"/>
          </w:rPr>
          <w:t>Handshake Message</w:t>
        </w:r>
      </w:hyperlink>
      <w:r>
        <w:t xml:space="preserve"> </w:t>
      </w:r>
      <w:r>
        <w:fldChar w:fldCharType="begin"/>
      </w:r>
      <w:r>
        <w:instrText>PAGEREF section_3e77f3acdb7e4c7695de911dd280947b</w:instrText>
      </w:r>
      <w:r>
        <w:fldChar w:fldCharType="separate"/>
      </w:r>
      <w:r>
        <w:rPr>
          <w:noProof/>
        </w:rPr>
        <w:t>10</w:t>
      </w:r>
      <w:r>
        <w:fldChar w:fldCharType="end"/>
      </w:r>
    </w:p>
    <w:p w:rsidR="00D24C92" w:rsidRDefault="00EE5392">
      <w:pPr>
        <w:pStyle w:val="indexentry0"/>
      </w:pPr>
      <w:r>
        <w:t xml:space="preserve">   </w:t>
      </w:r>
      <w:hyperlink w:anchor="section_d58a9c680bb94b29968622d2ca455a8a">
        <w:r>
          <w:rPr>
            <w:rStyle w:val="Hyperlink"/>
          </w:rPr>
          <w:t>syntax</w:t>
        </w:r>
      </w:hyperlink>
      <w:r>
        <w:t xml:space="preserve"> </w:t>
      </w:r>
      <w:r>
        <w:fldChar w:fldCharType="begin"/>
      </w:r>
      <w:r>
        <w:instrText>PAGEREF section_d58a9c680bb94b29968622d2ca455a8a</w:instrText>
      </w:r>
      <w:r>
        <w:fldChar w:fldCharType="separate"/>
      </w:r>
      <w:r>
        <w:rPr>
          <w:noProof/>
        </w:rPr>
        <w:t>10</w:t>
      </w:r>
      <w:r>
        <w:fldChar w:fldCharType="end"/>
      </w:r>
    </w:p>
    <w:p w:rsidR="00D24C92" w:rsidRDefault="00EE5392">
      <w:pPr>
        <w:pStyle w:val="indexentry0"/>
      </w:pPr>
      <w:r>
        <w:t xml:space="preserve">   </w:t>
      </w:r>
      <w:hyperlink w:anchor="section_4be2e0d0401d41aa90385e13a4f82bf7">
        <w:r>
          <w:rPr>
            <w:rStyle w:val="Hyperlink"/>
          </w:rPr>
          <w:t>transport</w:t>
        </w:r>
      </w:hyperlink>
      <w:r>
        <w:t xml:space="preserve"> </w:t>
      </w:r>
      <w:r>
        <w:fldChar w:fldCharType="begin"/>
      </w:r>
      <w:r>
        <w:instrText>PAGEREF section_4be2e0d0401d41aa90385e13a4f82bf7</w:instrText>
      </w:r>
      <w:r>
        <w:fldChar w:fldCharType="separate"/>
      </w:r>
      <w:r>
        <w:rPr>
          <w:noProof/>
        </w:rPr>
        <w:t>10</w:t>
      </w:r>
      <w:r>
        <w:fldChar w:fldCharType="end"/>
      </w:r>
    </w:p>
    <w:p w:rsidR="00D24C92" w:rsidRDefault="00D24C92">
      <w:pPr>
        <w:spacing w:before="0" w:after="0"/>
        <w:rPr>
          <w:sz w:val="16"/>
        </w:rPr>
      </w:pPr>
    </w:p>
    <w:p w:rsidR="00D24C92" w:rsidRDefault="00EE5392">
      <w:pPr>
        <w:pStyle w:val="indexheader"/>
      </w:pPr>
      <w:r>
        <w:t>N</w:t>
      </w:r>
    </w:p>
    <w:p w:rsidR="00D24C92" w:rsidRDefault="00D24C92">
      <w:pPr>
        <w:spacing w:before="0" w:after="0"/>
        <w:rPr>
          <w:sz w:val="16"/>
        </w:rPr>
      </w:pPr>
    </w:p>
    <w:p w:rsidR="00D24C92" w:rsidRDefault="00EE5392">
      <w:pPr>
        <w:pStyle w:val="indexentry0"/>
      </w:pPr>
      <w:hyperlink w:anchor="section_ba79a6345e904868814bc25ba46f6f01">
        <w:r>
          <w:rPr>
            <w:rStyle w:val="Hyperlink"/>
          </w:rPr>
          <w:t>Normative r</w:t>
        </w:r>
        <w:r>
          <w:rPr>
            <w:rStyle w:val="Hyperlink"/>
          </w:rPr>
          <w:t>eferences</w:t>
        </w:r>
      </w:hyperlink>
      <w:r>
        <w:t xml:space="preserve"> </w:t>
      </w:r>
      <w:r>
        <w:fldChar w:fldCharType="begin"/>
      </w:r>
      <w:r>
        <w:instrText>PAGEREF section_ba79a6345e904868814bc25ba46f6f01</w:instrText>
      </w:r>
      <w:r>
        <w:fldChar w:fldCharType="separate"/>
      </w:r>
      <w:r>
        <w:rPr>
          <w:noProof/>
        </w:rPr>
        <w:t>6</w:t>
      </w:r>
      <w:r>
        <w:fldChar w:fldCharType="end"/>
      </w:r>
    </w:p>
    <w:p w:rsidR="00D24C92" w:rsidRDefault="00D24C92">
      <w:pPr>
        <w:spacing w:before="0" w:after="0"/>
        <w:rPr>
          <w:sz w:val="16"/>
        </w:rPr>
      </w:pPr>
    </w:p>
    <w:p w:rsidR="00D24C92" w:rsidRDefault="00EE5392">
      <w:pPr>
        <w:pStyle w:val="indexheader"/>
      </w:pPr>
      <w:r>
        <w:t>O</w:t>
      </w:r>
    </w:p>
    <w:p w:rsidR="00D24C92" w:rsidRDefault="00D24C92">
      <w:pPr>
        <w:spacing w:before="0" w:after="0"/>
        <w:rPr>
          <w:sz w:val="16"/>
        </w:rPr>
      </w:pPr>
    </w:p>
    <w:p w:rsidR="00D24C92" w:rsidRDefault="00EE5392">
      <w:pPr>
        <w:pStyle w:val="indexentry0"/>
      </w:pPr>
      <w:r>
        <w:t>Other local events</w:t>
      </w:r>
    </w:p>
    <w:p w:rsidR="00D24C92" w:rsidRDefault="00EE5392">
      <w:pPr>
        <w:pStyle w:val="indexentry0"/>
      </w:pPr>
      <w:r>
        <w:t xml:space="preserve">   </w:t>
      </w:r>
      <w:hyperlink w:anchor="section_8b55a18369dc4b5989cd76048d1b67d6">
        <w:r>
          <w:rPr>
            <w:rStyle w:val="Hyperlink"/>
          </w:rPr>
          <w:t>client</w:t>
        </w:r>
      </w:hyperlink>
      <w:r>
        <w:t xml:space="preserve"> </w:t>
      </w:r>
      <w:r>
        <w:fldChar w:fldCharType="begin"/>
      </w:r>
      <w:r>
        <w:instrText>PAGEREF section_8b55a18369dc4b5989cd76048d1b67d6</w:instrText>
      </w:r>
      <w:r>
        <w:fldChar w:fldCharType="separate"/>
      </w:r>
      <w:r>
        <w:rPr>
          <w:noProof/>
        </w:rPr>
        <w:t>18</w:t>
      </w:r>
      <w:r>
        <w:fldChar w:fldCharType="end"/>
      </w:r>
    </w:p>
    <w:p w:rsidR="00D24C92" w:rsidRDefault="00EE5392">
      <w:pPr>
        <w:pStyle w:val="indexentry0"/>
      </w:pPr>
      <w:r>
        <w:t xml:space="preserve">   </w:t>
      </w:r>
      <w:hyperlink w:anchor="section_31ddfae286b24fdcbeee38f80b955461">
        <w:r>
          <w:rPr>
            <w:rStyle w:val="Hyperlink"/>
          </w:rPr>
          <w:t>server</w:t>
        </w:r>
      </w:hyperlink>
      <w:r>
        <w:t xml:space="preserve"> </w:t>
      </w:r>
      <w:r>
        <w:fldChar w:fldCharType="begin"/>
      </w:r>
      <w:r>
        <w:instrText>PAGEREF section_31ddfae286b24fdcbeee38f80b955461</w:instrText>
      </w:r>
      <w:r>
        <w:fldChar w:fldCharType="separate"/>
      </w:r>
      <w:r>
        <w:rPr>
          <w:noProof/>
        </w:rPr>
        <w:t>24</w:t>
      </w:r>
      <w:r>
        <w:fldChar w:fldCharType="end"/>
      </w:r>
    </w:p>
    <w:p w:rsidR="00D24C92" w:rsidRDefault="00EE5392">
      <w:pPr>
        <w:pStyle w:val="indexentry0"/>
      </w:pPr>
      <w:hyperlink w:anchor="section_aaa2adb834a0461c941efca1319c5a50">
        <w:r>
          <w:rPr>
            <w:rStyle w:val="Hyperlink"/>
          </w:rPr>
          <w:t>Overview (synopsis)</w:t>
        </w:r>
      </w:hyperlink>
      <w:r>
        <w:t xml:space="preserve"> </w:t>
      </w:r>
      <w:r>
        <w:fldChar w:fldCharType="begin"/>
      </w:r>
      <w:r>
        <w:instrText>PAGEREF section_aaa2adb834a0461c941efca1319c5a50</w:instrText>
      </w:r>
      <w:r>
        <w:fldChar w:fldCharType="separate"/>
      </w:r>
      <w:r>
        <w:rPr>
          <w:noProof/>
        </w:rPr>
        <w:t>7</w:t>
      </w:r>
      <w:r>
        <w:fldChar w:fldCharType="end"/>
      </w:r>
    </w:p>
    <w:p w:rsidR="00D24C92" w:rsidRDefault="00D24C92">
      <w:pPr>
        <w:spacing w:before="0" w:after="0"/>
        <w:rPr>
          <w:sz w:val="16"/>
        </w:rPr>
      </w:pPr>
    </w:p>
    <w:p w:rsidR="00D24C92" w:rsidRDefault="00EE5392">
      <w:pPr>
        <w:pStyle w:val="indexheader"/>
      </w:pPr>
      <w:r>
        <w:t>P</w:t>
      </w:r>
    </w:p>
    <w:p w:rsidR="00D24C92" w:rsidRDefault="00D24C92">
      <w:pPr>
        <w:spacing w:before="0" w:after="0"/>
        <w:rPr>
          <w:sz w:val="16"/>
        </w:rPr>
      </w:pPr>
    </w:p>
    <w:p w:rsidR="00D24C92" w:rsidRDefault="00EE5392">
      <w:pPr>
        <w:pStyle w:val="indexentry0"/>
      </w:pPr>
      <w:hyperlink w:anchor="section_6e31ffcc1547444aac698ca9b1993859">
        <w:r>
          <w:rPr>
            <w:rStyle w:val="Hyperlink"/>
          </w:rPr>
          <w:t>Parameters - security index</w:t>
        </w:r>
      </w:hyperlink>
      <w:r>
        <w:t xml:space="preserve"> </w:t>
      </w:r>
      <w:r>
        <w:fldChar w:fldCharType="begin"/>
      </w:r>
      <w:r>
        <w:instrText>PAGEREF section_6e31ffcc1547444aac698ca9b1993859</w:instrText>
      </w:r>
      <w:r>
        <w:fldChar w:fldCharType="separate"/>
      </w:r>
      <w:r>
        <w:rPr>
          <w:noProof/>
        </w:rPr>
        <w:t>30</w:t>
      </w:r>
      <w:r>
        <w:fldChar w:fldCharType="end"/>
      </w:r>
    </w:p>
    <w:p w:rsidR="00D24C92" w:rsidRDefault="00EE5392">
      <w:pPr>
        <w:pStyle w:val="indexentry0"/>
      </w:pPr>
      <w:hyperlink w:anchor="section_d2ab8403f905469390b6ced94b3b88a5">
        <w:r>
          <w:rPr>
            <w:rStyle w:val="Hyperlink"/>
          </w:rPr>
          <w:t>Preconditions</w:t>
        </w:r>
      </w:hyperlink>
      <w:r>
        <w:t xml:space="preserve"> </w:t>
      </w:r>
      <w:r>
        <w:fldChar w:fldCharType="begin"/>
      </w:r>
      <w:r>
        <w:instrText>PAGEREF section_d2ab8403f905469390b6ced94b3b88a5</w:instrText>
      </w:r>
      <w:r>
        <w:fldChar w:fldCharType="separate"/>
      </w:r>
      <w:r>
        <w:rPr>
          <w:noProof/>
        </w:rPr>
        <w:t>8</w:t>
      </w:r>
      <w:r>
        <w:fldChar w:fldCharType="end"/>
      </w:r>
    </w:p>
    <w:p w:rsidR="00D24C92" w:rsidRDefault="00EE5392">
      <w:pPr>
        <w:pStyle w:val="indexentry0"/>
      </w:pPr>
      <w:hyperlink w:anchor="section_d2ab8403f905469390b6ced94b3b88a5">
        <w:r>
          <w:rPr>
            <w:rStyle w:val="Hyperlink"/>
          </w:rPr>
          <w:t>Prerequisites</w:t>
        </w:r>
      </w:hyperlink>
      <w:r>
        <w:t xml:space="preserve"> </w:t>
      </w:r>
      <w:r>
        <w:fldChar w:fldCharType="begin"/>
      </w:r>
      <w:r>
        <w:instrText>PAGEREF section_d2ab8403f905469390b6ced94b3b88a5</w:instrText>
      </w:r>
      <w:r>
        <w:fldChar w:fldCharType="separate"/>
      </w:r>
      <w:r>
        <w:rPr>
          <w:noProof/>
        </w:rPr>
        <w:t>8</w:t>
      </w:r>
      <w:r>
        <w:fldChar w:fldCharType="end"/>
      </w:r>
    </w:p>
    <w:p w:rsidR="00D24C92" w:rsidRDefault="00EE5392">
      <w:pPr>
        <w:pStyle w:val="indexentry0"/>
      </w:pPr>
      <w:hyperlink w:anchor="section_84968810bf274caa9c8233f28e5d15b1">
        <w:r>
          <w:rPr>
            <w:rStyle w:val="Hyperlink"/>
          </w:rPr>
          <w:t>Product behavior</w:t>
        </w:r>
      </w:hyperlink>
      <w:r>
        <w:t xml:space="preserve"> </w:t>
      </w:r>
      <w:r>
        <w:fldChar w:fldCharType="begin"/>
      </w:r>
      <w:r>
        <w:instrText>PAGEREF section_84968810bf274caa9c8233f28e5d15b</w:instrText>
      </w:r>
      <w:r>
        <w:instrText>1</w:instrText>
      </w:r>
      <w:r>
        <w:fldChar w:fldCharType="separate"/>
      </w:r>
      <w:r>
        <w:rPr>
          <w:noProof/>
        </w:rPr>
        <w:t>31</w:t>
      </w:r>
      <w:r>
        <w:fldChar w:fldCharType="end"/>
      </w:r>
    </w:p>
    <w:p w:rsidR="00D24C92" w:rsidRDefault="00D24C92">
      <w:pPr>
        <w:spacing w:before="0" w:after="0"/>
        <w:rPr>
          <w:sz w:val="16"/>
        </w:rPr>
      </w:pPr>
    </w:p>
    <w:p w:rsidR="00D24C92" w:rsidRDefault="00EE5392">
      <w:pPr>
        <w:pStyle w:val="indexheader"/>
      </w:pPr>
      <w:r>
        <w:t>R</w:t>
      </w:r>
    </w:p>
    <w:p w:rsidR="00D24C92" w:rsidRDefault="00D24C92">
      <w:pPr>
        <w:spacing w:before="0" w:after="0"/>
        <w:rPr>
          <w:sz w:val="16"/>
        </w:rPr>
      </w:pPr>
    </w:p>
    <w:p w:rsidR="00D24C92" w:rsidRDefault="00EE5392">
      <w:pPr>
        <w:pStyle w:val="indexentry0"/>
      </w:pPr>
      <w:hyperlink w:anchor="section_e6b24db050f146f48ec14ecbc3ef7e95">
        <w:r>
          <w:rPr>
            <w:rStyle w:val="Hyperlink"/>
          </w:rPr>
          <w:t>References</w:t>
        </w:r>
      </w:hyperlink>
      <w:r>
        <w:t xml:space="preserve"> </w:t>
      </w:r>
      <w:r>
        <w:fldChar w:fldCharType="begin"/>
      </w:r>
      <w:r>
        <w:instrText>PAGEREF section_e6b24db050f146f48ec14ecbc3ef7e95</w:instrText>
      </w:r>
      <w:r>
        <w:fldChar w:fldCharType="separate"/>
      </w:r>
      <w:r>
        <w:rPr>
          <w:noProof/>
        </w:rPr>
        <w:t>6</w:t>
      </w:r>
      <w:r>
        <w:fldChar w:fldCharType="end"/>
      </w:r>
    </w:p>
    <w:p w:rsidR="00D24C92" w:rsidRDefault="00EE5392">
      <w:pPr>
        <w:pStyle w:val="indexentry0"/>
      </w:pPr>
      <w:r>
        <w:t xml:space="preserve">   </w:t>
      </w:r>
      <w:hyperlink w:anchor="section_d631da667aa14ccaab6911e317f14e47">
        <w:r>
          <w:rPr>
            <w:rStyle w:val="Hyperlink"/>
          </w:rPr>
          <w:t>informative</w:t>
        </w:r>
      </w:hyperlink>
      <w:r>
        <w:t xml:space="preserve"> </w:t>
      </w:r>
      <w:r>
        <w:fldChar w:fldCharType="begin"/>
      </w:r>
      <w:r>
        <w:instrText>PAGEREF section_d631da667aa14ccaab6911e317f14e47</w:instrText>
      </w:r>
      <w:r>
        <w:fldChar w:fldCharType="separate"/>
      </w:r>
      <w:r>
        <w:rPr>
          <w:noProof/>
        </w:rPr>
        <w:t>7</w:t>
      </w:r>
      <w:r>
        <w:fldChar w:fldCharType="end"/>
      </w:r>
    </w:p>
    <w:p w:rsidR="00D24C92" w:rsidRDefault="00EE5392">
      <w:pPr>
        <w:pStyle w:val="indexentry0"/>
      </w:pPr>
      <w:r>
        <w:t xml:space="preserve">   </w:t>
      </w:r>
      <w:hyperlink w:anchor="section_ba79a6345e904868814bc25ba46f6f01">
        <w:r>
          <w:rPr>
            <w:rStyle w:val="Hyperlink"/>
          </w:rPr>
          <w:t>normative</w:t>
        </w:r>
      </w:hyperlink>
      <w:r>
        <w:t xml:space="preserve"> </w:t>
      </w:r>
      <w:r>
        <w:fldChar w:fldCharType="begin"/>
      </w:r>
      <w:r>
        <w:instrText>PAGEREF section_ba79a6345e904868814bc25ba46f6f01</w:instrText>
      </w:r>
      <w:r>
        <w:fldChar w:fldCharType="separate"/>
      </w:r>
      <w:r>
        <w:rPr>
          <w:noProof/>
        </w:rPr>
        <w:t>6</w:t>
      </w:r>
      <w:r>
        <w:fldChar w:fldCharType="end"/>
      </w:r>
    </w:p>
    <w:p w:rsidR="00D24C92" w:rsidRDefault="00EE5392">
      <w:pPr>
        <w:pStyle w:val="indexentry0"/>
      </w:pPr>
      <w:hyperlink w:anchor="section_67609b418d5a4c9392e5f62054b0c4b7">
        <w:r>
          <w:rPr>
            <w:rStyle w:val="Hyperlink"/>
          </w:rPr>
          <w:t>Relationship to</w:t>
        </w:r>
        <w:r>
          <w:rPr>
            <w:rStyle w:val="Hyperlink"/>
          </w:rPr>
          <w:t xml:space="preserve"> other protocols</w:t>
        </w:r>
      </w:hyperlink>
      <w:r>
        <w:t xml:space="preserve"> </w:t>
      </w:r>
      <w:r>
        <w:fldChar w:fldCharType="begin"/>
      </w:r>
      <w:r>
        <w:instrText>PAGEREF section_67609b418d5a4c9392e5f62054b0c4b7</w:instrText>
      </w:r>
      <w:r>
        <w:fldChar w:fldCharType="separate"/>
      </w:r>
      <w:r>
        <w:rPr>
          <w:noProof/>
        </w:rPr>
        <w:t>8</w:t>
      </w:r>
      <w:r>
        <w:fldChar w:fldCharType="end"/>
      </w:r>
    </w:p>
    <w:p w:rsidR="00D24C92" w:rsidRDefault="00D24C92">
      <w:pPr>
        <w:spacing w:before="0" w:after="0"/>
        <w:rPr>
          <w:sz w:val="16"/>
        </w:rPr>
      </w:pPr>
    </w:p>
    <w:p w:rsidR="00D24C92" w:rsidRDefault="00EE5392">
      <w:pPr>
        <w:pStyle w:val="indexheader"/>
      </w:pPr>
      <w:r>
        <w:t>S</w:t>
      </w:r>
    </w:p>
    <w:p w:rsidR="00D24C92" w:rsidRDefault="00D24C92">
      <w:pPr>
        <w:spacing w:before="0" w:after="0"/>
        <w:rPr>
          <w:sz w:val="16"/>
        </w:rPr>
      </w:pPr>
    </w:p>
    <w:p w:rsidR="00D24C92" w:rsidRDefault="00EE5392">
      <w:pPr>
        <w:pStyle w:val="indexentry0"/>
      </w:pPr>
      <w:r>
        <w:t>Security</w:t>
      </w:r>
    </w:p>
    <w:p w:rsidR="00D24C92" w:rsidRDefault="00EE5392">
      <w:pPr>
        <w:pStyle w:val="indexentry0"/>
      </w:pPr>
      <w:r>
        <w:t xml:space="preserve">   </w:t>
      </w:r>
      <w:hyperlink w:anchor="section_91cad1c560624eb68b3594a1c993e0a7">
        <w:r>
          <w:rPr>
            <w:rStyle w:val="Hyperlink"/>
          </w:rPr>
          <w:t>implementer considerations</w:t>
        </w:r>
      </w:hyperlink>
      <w:r>
        <w:t xml:space="preserve"> </w:t>
      </w:r>
      <w:r>
        <w:fldChar w:fldCharType="begin"/>
      </w:r>
      <w:r>
        <w:instrText>PAGEREF section_91cad1c560624eb68b3594a1c993e0a7</w:instrText>
      </w:r>
      <w:r>
        <w:fldChar w:fldCharType="separate"/>
      </w:r>
      <w:r>
        <w:rPr>
          <w:noProof/>
        </w:rPr>
        <w:t>30</w:t>
      </w:r>
      <w:r>
        <w:fldChar w:fldCharType="end"/>
      </w:r>
    </w:p>
    <w:p w:rsidR="00D24C92" w:rsidRDefault="00EE5392">
      <w:pPr>
        <w:pStyle w:val="indexentry0"/>
      </w:pPr>
      <w:r>
        <w:t xml:space="preserve">   </w:t>
      </w:r>
      <w:hyperlink w:anchor="section_6e31ffcc1547444aac698ca9b1993859">
        <w:r>
          <w:rPr>
            <w:rStyle w:val="Hyperlink"/>
          </w:rPr>
          <w:t>parameter index</w:t>
        </w:r>
      </w:hyperlink>
      <w:r>
        <w:t xml:space="preserve"> </w:t>
      </w:r>
      <w:r>
        <w:fldChar w:fldCharType="begin"/>
      </w:r>
      <w:r>
        <w:instrText>PAGEREF section_6e31ffcc1547444aac698ca9b1993859</w:instrText>
      </w:r>
      <w:r>
        <w:fldChar w:fldCharType="separate"/>
      </w:r>
      <w:r>
        <w:rPr>
          <w:noProof/>
        </w:rPr>
        <w:t>30</w:t>
      </w:r>
      <w:r>
        <w:fldChar w:fldCharType="end"/>
      </w:r>
    </w:p>
    <w:p w:rsidR="00D24C92" w:rsidRDefault="00EE5392">
      <w:pPr>
        <w:pStyle w:val="indexentry0"/>
      </w:pPr>
      <w:r>
        <w:t>Sequencing rules</w:t>
      </w:r>
    </w:p>
    <w:p w:rsidR="00D24C92" w:rsidRDefault="00EE5392">
      <w:pPr>
        <w:pStyle w:val="indexentry0"/>
      </w:pPr>
      <w:r>
        <w:t xml:space="preserve">   client</w:t>
      </w:r>
    </w:p>
    <w:p w:rsidR="00D24C92" w:rsidRDefault="00EE5392">
      <w:pPr>
        <w:pStyle w:val="indexentry0"/>
      </w:pPr>
      <w:r>
        <w:t xml:space="preserve">      GSS_Init_sec_context returns</w:t>
      </w:r>
    </w:p>
    <w:p w:rsidR="00D24C92" w:rsidRDefault="00EE5392">
      <w:pPr>
        <w:pStyle w:val="indexentry0"/>
      </w:pPr>
      <w:r>
        <w:t xml:space="preserve">         </w:t>
      </w:r>
      <w:hyperlink w:anchor="section_8da4cc5b790f4af38ab13a26ccc01ea2">
        <w:r>
          <w:rPr>
            <w:rStyle w:val="Hyperlink"/>
          </w:rPr>
          <w:t>CreatingSecurityToken state</w:t>
        </w:r>
      </w:hyperlink>
      <w:r>
        <w:t xml:space="preserve"> </w:t>
      </w:r>
      <w:r>
        <w:fldChar w:fldCharType="begin"/>
      </w:r>
      <w:r>
        <w:instrText>PAGEREF section_8da4cc5b790f4af38ab13a26ccc01ea2</w:instrText>
      </w:r>
      <w:r>
        <w:fldChar w:fldCharType="separate"/>
      </w:r>
      <w:r>
        <w:rPr>
          <w:noProof/>
        </w:rPr>
        <w:t>16</w:t>
      </w:r>
      <w:r>
        <w:fldChar w:fldCharType="end"/>
      </w:r>
    </w:p>
    <w:p w:rsidR="00D24C92" w:rsidRDefault="00EE5392">
      <w:pPr>
        <w:pStyle w:val="indexentry0"/>
      </w:pPr>
      <w:r>
        <w:t xml:space="preserve">         </w:t>
      </w:r>
      <w:hyperlink w:anchor="section_cc2263e63ab74d2693fa07f469f58697">
        <w:r>
          <w:rPr>
            <w:rStyle w:val="Hyperlink"/>
          </w:rPr>
          <w:t>ProcessingFinalToken state</w:t>
        </w:r>
      </w:hyperlink>
      <w:r>
        <w:t xml:space="preserve"> </w:t>
      </w:r>
      <w:r>
        <w:fldChar w:fldCharType="begin"/>
      </w:r>
      <w:r>
        <w:instrText>PAGEREF section_cc2263e63ab74d2693fa07f469f58697</w:instrText>
      </w:r>
      <w:r>
        <w:fldChar w:fldCharType="separate"/>
      </w:r>
      <w:r>
        <w:rPr>
          <w:noProof/>
        </w:rPr>
        <w:t>17</w:t>
      </w:r>
      <w:r>
        <w:fldChar w:fldCharType="end"/>
      </w:r>
    </w:p>
    <w:p w:rsidR="00D24C92" w:rsidRDefault="00EE5392">
      <w:pPr>
        <w:pStyle w:val="indexentry0"/>
      </w:pPr>
      <w:r>
        <w:t xml:space="preserve">      receiving data</w:t>
      </w:r>
    </w:p>
    <w:p w:rsidR="00D24C92" w:rsidRDefault="00EE5392">
      <w:pPr>
        <w:pStyle w:val="indexentry0"/>
      </w:pPr>
      <w:r>
        <w:t xml:space="preserve">    </w:t>
      </w:r>
      <w:r>
        <w:t xml:space="preserve">     </w:t>
      </w:r>
      <w:hyperlink w:anchor="section_1d53294af31a4773ad9df44fa5cd42ac">
        <w:r>
          <w:rPr>
            <w:rStyle w:val="Hyperlink"/>
          </w:rPr>
          <w:t>Authenticated state</w:t>
        </w:r>
      </w:hyperlink>
      <w:r>
        <w:t xml:space="preserve"> </w:t>
      </w:r>
      <w:r>
        <w:fldChar w:fldCharType="begin"/>
      </w:r>
      <w:r>
        <w:instrText>PAGEREF section_1d53294af31a4773ad9df44fa5cd42ac</w:instrText>
      </w:r>
      <w:r>
        <w:fldChar w:fldCharType="separate"/>
      </w:r>
      <w:r>
        <w:rPr>
          <w:noProof/>
        </w:rPr>
        <w:t>18</w:t>
      </w:r>
      <w:r>
        <w:fldChar w:fldCharType="end"/>
      </w:r>
    </w:p>
    <w:p w:rsidR="00D24C92" w:rsidRDefault="00EE5392">
      <w:pPr>
        <w:pStyle w:val="indexentry0"/>
      </w:pPr>
      <w:r>
        <w:t xml:space="preserve">         </w:t>
      </w:r>
      <w:hyperlink w:anchor="section_dce7597ad3864645aa15f0c774b52165">
        <w:r>
          <w:rPr>
            <w:rStyle w:val="Hyperlink"/>
          </w:rPr>
          <w:t>WaitingForHandshakeDone state</w:t>
        </w:r>
      </w:hyperlink>
      <w:r>
        <w:t xml:space="preserve"> </w:t>
      </w:r>
      <w:r>
        <w:fldChar w:fldCharType="begin"/>
      </w:r>
      <w:r>
        <w:instrText>PAGEREF sect</w:instrText>
      </w:r>
      <w:r>
        <w:instrText>ion_dce7597ad3864645aa15f0c774b52165</w:instrText>
      </w:r>
      <w:r>
        <w:fldChar w:fldCharType="separate"/>
      </w:r>
      <w:r>
        <w:rPr>
          <w:noProof/>
        </w:rPr>
        <w:t>18</w:t>
      </w:r>
      <w:r>
        <w:fldChar w:fldCharType="end"/>
      </w:r>
    </w:p>
    <w:p w:rsidR="00D24C92" w:rsidRDefault="00EE5392">
      <w:pPr>
        <w:pStyle w:val="indexentry0"/>
      </w:pPr>
      <w:r>
        <w:t xml:space="preserve">         </w:t>
      </w:r>
      <w:hyperlink w:anchor="section_fed5e9722dcf409dbfe96b939c83bc20">
        <w:r>
          <w:rPr>
            <w:rStyle w:val="Hyperlink"/>
          </w:rPr>
          <w:t>WaitingForHandshakeMessage state</w:t>
        </w:r>
      </w:hyperlink>
      <w:r>
        <w:t xml:space="preserve"> </w:t>
      </w:r>
      <w:r>
        <w:fldChar w:fldCharType="begin"/>
      </w:r>
      <w:r>
        <w:instrText>PAGEREF section_fed5e9722dcf409dbfe96b939c83bc20</w:instrText>
      </w:r>
      <w:r>
        <w:fldChar w:fldCharType="separate"/>
      </w:r>
      <w:r>
        <w:rPr>
          <w:noProof/>
        </w:rPr>
        <w:t>17</w:t>
      </w:r>
      <w:r>
        <w:fldChar w:fldCharType="end"/>
      </w:r>
    </w:p>
    <w:p w:rsidR="00D24C92" w:rsidRDefault="00EE5392">
      <w:pPr>
        <w:pStyle w:val="indexentry0"/>
      </w:pPr>
      <w:r>
        <w:t xml:space="preserve">   server</w:t>
      </w:r>
    </w:p>
    <w:p w:rsidR="00D24C92" w:rsidRDefault="00EE5392">
      <w:pPr>
        <w:pStyle w:val="indexentry0"/>
      </w:pPr>
      <w:r>
        <w:t xml:space="preserve">      GSS_Accept_sec_context returns</w:t>
      </w:r>
    </w:p>
    <w:p w:rsidR="00D24C92" w:rsidRDefault="00EE5392">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D24C92" w:rsidRDefault="00EE5392">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w:instrText>
      </w:r>
      <w:r>
        <w:instrText>a31b357d66249b0967d3f9372b52b86</w:instrText>
      </w:r>
      <w:r>
        <w:fldChar w:fldCharType="separate"/>
      </w:r>
      <w:r>
        <w:rPr>
          <w:noProof/>
        </w:rPr>
        <w:t>23</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D24C92" w:rsidRDefault="00EE5392">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D24C92" w:rsidRDefault="00EE5392">
      <w:pPr>
        <w:pStyle w:val="indexentry0"/>
      </w:pPr>
      <w:r>
        <w:t>Server</w:t>
      </w:r>
    </w:p>
    <w:p w:rsidR="00D24C92" w:rsidRDefault="00EE5392">
      <w:pPr>
        <w:pStyle w:val="indexentry0"/>
      </w:pPr>
      <w:r>
        <w:t xml:space="preserve">   </w:t>
      </w:r>
      <w:hyperlink w:anchor="section_7b54d193e09841589332d646461f42da">
        <w:r>
          <w:rPr>
            <w:rStyle w:val="Hyperlink"/>
          </w:rPr>
          <w:t>abstract data model</w:t>
        </w:r>
      </w:hyperlink>
      <w:r>
        <w:t xml:space="preserve"> </w:t>
      </w:r>
      <w:r>
        <w:fldChar w:fldCharType="begin"/>
      </w:r>
      <w:r>
        <w:instrText>PAGEREF section_7b54d193e09841589332d646461f42da</w:instrText>
      </w:r>
      <w:r>
        <w:fldChar w:fldCharType="separate"/>
      </w:r>
      <w:r>
        <w:rPr>
          <w:noProof/>
        </w:rPr>
        <w:t>19</w:t>
      </w:r>
      <w:r>
        <w:fldChar w:fldCharType="end"/>
      </w:r>
    </w:p>
    <w:p w:rsidR="00D24C92" w:rsidRDefault="00EE5392">
      <w:pPr>
        <w:pStyle w:val="indexentry0"/>
      </w:pPr>
      <w:r>
        <w:t xml:space="preserve">      </w:t>
      </w:r>
      <w:hyperlink w:anchor="section_543dce59ee844f898bbd837c26225d7a">
        <w:r>
          <w:rPr>
            <w:rStyle w:val="Hyperlink"/>
          </w:rPr>
          <w:t>channel binding - expected</w:t>
        </w:r>
      </w:hyperlink>
      <w:r>
        <w:t xml:space="preserve"> </w:t>
      </w:r>
      <w:r>
        <w:fldChar w:fldCharType="begin"/>
      </w:r>
      <w:r>
        <w:instrText>PAGEREF section_543dce59ee844f898bbd837c26225d7a</w:instrText>
      </w:r>
      <w:r>
        <w:fldChar w:fldCharType="separate"/>
      </w:r>
      <w:r>
        <w:rPr>
          <w:noProof/>
        </w:rPr>
        <w:t>21</w:t>
      </w:r>
      <w:r>
        <w:fldChar w:fldCharType="end"/>
      </w:r>
    </w:p>
    <w:p w:rsidR="00D24C92" w:rsidRDefault="00EE5392">
      <w:pPr>
        <w:pStyle w:val="indexentry0"/>
      </w:pPr>
      <w:r>
        <w:t xml:space="preserve">      </w:t>
      </w:r>
      <w:hyperlink w:anchor="section_788a92296b4e4455bcd088afeccaae22">
        <w:r>
          <w:rPr>
            <w:rStyle w:val="Hyperlink"/>
          </w:rPr>
          <w:t>framing buffer</w:t>
        </w:r>
      </w:hyperlink>
      <w:r>
        <w:t xml:space="preserve"> </w:t>
      </w:r>
      <w:r>
        <w:fldChar w:fldCharType="begin"/>
      </w:r>
      <w:r>
        <w:instrText>PAGEREF section_788a92296b4e44</w:instrText>
      </w:r>
      <w:r>
        <w:instrText>55bcd088afeccaae22</w:instrText>
      </w:r>
      <w:r>
        <w:fldChar w:fldCharType="separate"/>
      </w:r>
      <w:r>
        <w:rPr>
          <w:noProof/>
        </w:rPr>
        <w:t>21</w:t>
      </w:r>
      <w:r>
        <w:fldChar w:fldCharType="end"/>
      </w:r>
    </w:p>
    <w:p w:rsidR="00D24C92" w:rsidRDefault="00EE5392">
      <w:pPr>
        <w:pStyle w:val="indexentry0"/>
      </w:pPr>
      <w:r>
        <w:t xml:space="preserve">      impersonation level</w:t>
      </w:r>
    </w:p>
    <w:p w:rsidR="00D24C92" w:rsidRDefault="00EE5392">
      <w:pPr>
        <w:pStyle w:val="indexentry0"/>
      </w:pPr>
      <w:r>
        <w:t xml:space="preserve">         </w:t>
      </w:r>
      <w:hyperlink w:anchor="section_88fc665394fc49c5bf57aba05eb87d53">
        <w:r>
          <w:rPr>
            <w:rStyle w:val="Hyperlink"/>
          </w:rPr>
          <w:t>negotiated</w:t>
        </w:r>
      </w:hyperlink>
      <w:r>
        <w:t xml:space="preserve"> </w:t>
      </w:r>
      <w:r>
        <w:fldChar w:fldCharType="begin"/>
      </w:r>
      <w:r>
        <w:instrText>PAGEREF section_88fc665394fc49c5bf57aba05eb87d53</w:instrText>
      </w:r>
      <w:r>
        <w:fldChar w:fldCharType="separate"/>
      </w:r>
      <w:r>
        <w:rPr>
          <w:noProof/>
        </w:rPr>
        <w:t>20</w:t>
      </w:r>
      <w:r>
        <w:fldChar w:fldCharType="end"/>
      </w:r>
    </w:p>
    <w:p w:rsidR="00D24C92" w:rsidRDefault="00EE5392">
      <w:pPr>
        <w:pStyle w:val="indexentry0"/>
      </w:pPr>
      <w:r>
        <w:t xml:space="preserve">         </w:t>
      </w:r>
      <w:hyperlink w:anchor="section_74129f04c7934b449fad927437d16852">
        <w:r>
          <w:rPr>
            <w:rStyle w:val="Hyperlink"/>
          </w:rPr>
          <w:t>req</w:t>
        </w:r>
        <w:r>
          <w:rPr>
            <w:rStyle w:val="Hyperlink"/>
          </w:rPr>
          <w:t>uired</w:t>
        </w:r>
      </w:hyperlink>
      <w:r>
        <w:t xml:space="preserve"> </w:t>
      </w:r>
      <w:r>
        <w:fldChar w:fldCharType="begin"/>
      </w:r>
      <w:r>
        <w:instrText>PAGEREF section_74129f04c7934b449fad927437d16852</w:instrText>
      </w:r>
      <w:r>
        <w:fldChar w:fldCharType="separate"/>
      </w:r>
      <w:r>
        <w:rPr>
          <w:noProof/>
        </w:rPr>
        <w:t>20</w:t>
      </w:r>
      <w:r>
        <w:fldChar w:fldCharType="end"/>
      </w:r>
    </w:p>
    <w:p w:rsidR="00D24C92" w:rsidRDefault="00EE5392">
      <w:pPr>
        <w:pStyle w:val="indexentry0"/>
      </w:pPr>
      <w:r>
        <w:t xml:space="preserve">      </w:t>
      </w:r>
      <w:hyperlink w:anchor="section_7b54d193e09841589332d646461f42da">
        <w:r>
          <w:rPr>
            <w:rStyle w:val="Hyperlink"/>
          </w:rPr>
          <w:t>overview</w:t>
        </w:r>
      </w:hyperlink>
      <w:r>
        <w:t xml:space="preserve"> </w:t>
      </w:r>
      <w:r>
        <w:fldChar w:fldCharType="begin"/>
      </w:r>
      <w:r>
        <w:instrText>PAGEREF section_7b54d193e09841589332d646461f42da</w:instrText>
      </w:r>
      <w:r>
        <w:fldChar w:fldCharType="separate"/>
      </w:r>
      <w:r>
        <w:rPr>
          <w:noProof/>
        </w:rPr>
        <w:t>19</w:t>
      </w:r>
      <w:r>
        <w:fldChar w:fldCharType="end"/>
      </w:r>
    </w:p>
    <w:p w:rsidR="00D24C92" w:rsidRDefault="00EE5392">
      <w:pPr>
        <w:pStyle w:val="indexentry0"/>
      </w:pPr>
      <w:r>
        <w:t xml:space="preserve">      protection level</w:t>
      </w:r>
    </w:p>
    <w:p w:rsidR="00D24C92" w:rsidRDefault="00EE5392">
      <w:pPr>
        <w:pStyle w:val="indexentry0"/>
      </w:pPr>
      <w:r>
        <w:t xml:space="preserve">         </w:t>
      </w:r>
      <w:hyperlink w:anchor="section_3aa83827ca144e778b9c0354f15c9ea6">
        <w:r>
          <w:rPr>
            <w:rStyle w:val="Hyperlink"/>
          </w:rPr>
          <w:t>negotiated</w:t>
        </w:r>
      </w:hyperlink>
      <w:r>
        <w:t xml:space="preserve"> </w:t>
      </w:r>
      <w:r>
        <w:fldChar w:fldCharType="begin"/>
      </w:r>
      <w:r>
        <w:instrText>PAGEREF section_3aa83827ca144e778b9c0354f15c9ea6</w:instrText>
      </w:r>
      <w:r>
        <w:fldChar w:fldCharType="separate"/>
      </w:r>
      <w:r>
        <w:rPr>
          <w:noProof/>
        </w:rPr>
        <w:t>20</w:t>
      </w:r>
      <w:r>
        <w:fldChar w:fldCharType="end"/>
      </w:r>
    </w:p>
    <w:p w:rsidR="00D24C92" w:rsidRDefault="00EE5392">
      <w:pPr>
        <w:pStyle w:val="indexentry0"/>
      </w:pPr>
      <w:r>
        <w:t xml:space="preserve">         </w:t>
      </w:r>
      <w:hyperlink w:anchor="section_dd9f9e34b5304ad5a7f6bad235ba1e54">
        <w:r>
          <w:rPr>
            <w:rStyle w:val="Hyperlink"/>
          </w:rPr>
          <w:t>required</w:t>
        </w:r>
      </w:hyperlink>
      <w:r>
        <w:t xml:space="preserve"> </w:t>
      </w:r>
      <w:r>
        <w:fldChar w:fldCharType="begin"/>
      </w:r>
      <w:r>
        <w:instrText>PAGEREF section_dd9f9e34b5304ad5a7f6bad235ba1e54</w:instrText>
      </w:r>
      <w:r>
        <w:fldChar w:fldCharType="separate"/>
      </w:r>
      <w:r>
        <w:rPr>
          <w:noProof/>
        </w:rPr>
        <w:t>20</w:t>
      </w:r>
      <w:r>
        <w:fldChar w:fldCharType="end"/>
      </w:r>
    </w:p>
    <w:p w:rsidR="00D24C92" w:rsidRDefault="00EE5392">
      <w:pPr>
        <w:pStyle w:val="indexentry0"/>
      </w:pPr>
      <w:r>
        <w:t xml:space="preserve">      </w:t>
      </w:r>
      <w:hyperlink w:anchor="section_435a976887e14acaa396457babd99e84">
        <w:r>
          <w:rPr>
            <w:rStyle w:val="Hyperlink"/>
          </w:rPr>
          <w:t>security provider context</w:t>
        </w:r>
      </w:hyperlink>
      <w:r>
        <w:t xml:space="preserve"> </w:t>
      </w:r>
      <w:r>
        <w:fldChar w:fldCharType="begin"/>
      </w:r>
      <w:r>
        <w:instrText>PAGEREF section_435a976887e14acaa396457babd99e84</w:instrText>
      </w:r>
      <w:r>
        <w:fldChar w:fldCharType="separate"/>
      </w:r>
      <w:r>
        <w:rPr>
          <w:noProof/>
        </w:rPr>
        <w:t>21</w:t>
      </w:r>
      <w:r>
        <w:fldChar w:fldCharType="end"/>
      </w:r>
    </w:p>
    <w:p w:rsidR="00D24C92" w:rsidRDefault="00EE5392">
      <w:pPr>
        <w:pStyle w:val="indexentry0"/>
      </w:pPr>
      <w:r>
        <w:t xml:space="preserve">      </w:t>
      </w:r>
      <w:hyperlink w:anchor="section_9c1ebe98ac284d15a395f2eb295a4952">
        <w:r>
          <w:rPr>
            <w:rStyle w:val="Hyperlink"/>
          </w:rPr>
          <w:t>server credentials</w:t>
        </w:r>
      </w:hyperlink>
      <w:r>
        <w:t xml:space="preserve"> </w:t>
      </w:r>
      <w:r>
        <w:fldChar w:fldCharType="begin"/>
      </w:r>
      <w:r>
        <w:instrText>PAGEREF section_9c1ebe98ac284d15a395f2eb295a4952</w:instrText>
      </w:r>
      <w:r>
        <w:fldChar w:fldCharType="separate"/>
      </w:r>
      <w:r>
        <w:rPr>
          <w:noProof/>
        </w:rPr>
        <w:t>20</w:t>
      </w:r>
      <w:r>
        <w:fldChar w:fldCharType="end"/>
      </w:r>
    </w:p>
    <w:p w:rsidR="00D24C92" w:rsidRDefault="00EE5392">
      <w:pPr>
        <w:pStyle w:val="indexentry0"/>
      </w:pPr>
      <w:r>
        <w:lastRenderedPageBreak/>
        <w:t xml:space="preserve">      </w:t>
      </w:r>
      <w:hyperlink w:anchor="section_f924797155bd415e817d606eb640f64d">
        <w:r>
          <w:rPr>
            <w:rStyle w:val="Hyperlink"/>
          </w:rPr>
          <w:t>Stream state</w:t>
        </w:r>
      </w:hyperlink>
      <w:r>
        <w:t xml:space="preserve"> </w:t>
      </w:r>
      <w:r>
        <w:fldChar w:fldCharType="begin"/>
      </w:r>
      <w:r>
        <w:instrText>PAGEREF section_f924797155bd415e817d606eb640f64d</w:instrText>
      </w:r>
      <w:r>
        <w:fldChar w:fldCharType="separate"/>
      </w:r>
      <w:r>
        <w:rPr>
          <w:noProof/>
        </w:rPr>
        <w:t>20</w:t>
      </w:r>
      <w:r>
        <w:fldChar w:fldCharType="end"/>
      </w:r>
    </w:p>
    <w:p w:rsidR="00D24C92" w:rsidRDefault="00EE5392">
      <w:pPr>
        <w:pStyle w:val="indexentry0"/>
      </w:pPr>
      <w:r>
        <w:t xml:space="preserve">      </w:t>
      </w:r>
      <w:hyperlink w:anchor="section_e4c6c88dfa0c4fe4b7f06ba07c050894">
        <w:r>
          <w:rPr>
            <w:rStyle w:val="Hyperlink"/>
          </w:rPr>
          <w:t>TCP connection - underlying</w:t>
        </w:r>
      </w:hyperlink>
      <w:r>
        <w:t xml:space="preserve"> </w:t>
      </w:r>
      <w:r>
        <w:fldChar w:fldCharType="begin"/>
      </w:r>
      <w:r>
        <w:instrText>PAGEREF section_e4c6c88</w:instrText>
      </w:r>
      <w:r>
        <w:instrText>dfa0c4fe4b7f06ba07c050894</w:instrText>
      </w:r>
      <w:r>
        <w:fldChar w:fldCharType="separate"/>
      </w:r>
      <w:r>
        <w:rPr>
          <w:noProof/>
        </w:rPr>
        <w:t>19</w:t>
      </w:r>
      <w:r>
        <w:fldChar w:fldCharType="end"/>
      </w:r>
    </w:p>
    <w:p w:rsidR="00D24C92" w:rsidRDefault="00EE5392">
      <w:pPr>
        <w:pStyle w:val="indexentry0"/>
      </w:pPr>
      <w:r>
        <w:t xml:space="preserve">   higher-layer triggered events</w:t>
      </w:r>
    </w:p>
    <w:p w:rsidR="00D24C92" w:rsidRDefault="00EE5392">
      <w:pPr>
        <w:pStyle w:val="indexentry0"/>
      </w:pPr>
      <w:r>
        <w:t xml:space="preserve">      application</w:t>
      </w:r>
    </w:p>
    <w:p w:rsidR="00D24C92" w:rsidRDefault="00EE5392">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section_bef3d7be90764b01a114eae52dead96d</w:instrText>
      </w:r>
      <w:r>
        <w:fldChar w:fldCharType="separate"/>
      </w:r>
      <w:r>
        <w:rPr>
          <w:noProof/>
        </w:rPr>
        <w:t>21</w:t>
      </w:r>
      <w:r>
        <w:fldChar w:fldCharType="end"/>
      </w:r>
    </w:p>
    <w:p w:rsidR="00D24C92" w:rsidRDefault="00EE5392">
      <w:pPr>
        <w:pStyle w:val="indexentry0"/>
      </w:pPr>
      <w:r>
        <w:t xml:space="preserve">      </w:t>
      </w:r>
      <w:r>
        <w:t xml:space="preserve">   request</w:t>
      </w:r>
    </w:p>
    <w:p w:rsidR="00D24C92" w:rsidRDefault="00EE5392">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D24C92" w:rsidRDefault="00EE5392">
      <w:pPr>
        <w:pStyle w:val="indexentry0"/>
      </w:pPr>
      <w:r>
        <w:t xml:space="preserve">            </w:t>
      </w:r>
      <w:hyperlink w:anchor="section_5ddc35a432b242de949db0724a194c15">
        <w:r>
          <w:rPr>
            <w:rStyle w:val="Hyperlink"/>
          </w:rPr>
          <w:t>send data</w:t>
        </w:r>
      </w:hyperlink>
      <w:r>
        <w:t xml:space="preserve"> </w:t>
      </w:r>
      <w:r>
        <w:fldChar w:fldCharType="begin"/>
      </w:r>
      <w:r>
        <w:instrText>PAGEREF section_5d</w:instrText>
      </w:r>
      <w:r>
        <w:instrText>dc35a432b242de949db0724a194c15</w:instrText>
      </w:r>
      <w:r>
        <w:fldChar w:fldCharType="separate"/>
      </w:r>
      <w:r>
        <w:rPr>
          <w:noProof/>
        </w:rPr>
        <w:t>21</w:t>
      </w:r>
      <w:r>
        <w:fldChar w:fldCharType="end"/>
      </w:r>
    </w:p>
    <w:p w:rsidR="00D24C92" w:rsidRDefault="00EE5392">
      <w:pPr>
        <w:pStyle w:val="indexentry0"/>
      </w:pPr>
      <w:r>
        <w:t xml:space="preserve">   </w:t>
      </w:r>
      <w:hyperlink w:anchor="section_4736c4c617a642b7b0f05f694d0455a1">
        <w:r>
          <w:rPr>
            <w:rStyle w:val="Hyperlink"/>
          </w:rPr>
          <w:t>initialization</w:t>
        </w:r>
      </w:hyperlink>
      <w:r>
        <w:t xml:space="preserve"> </w:t>
      </w:r>
      <w:r>
        <w:fldChar w:fldCharType="begin"/>
      </w:r>
      <w:r>
        <w:instrText>PAGEREF section_4736c4c617a642b7b0f05f694d0455a1</w:instrText>
      </w:r>
      <w:r>
        <w:fldChar w:fldCharType="separate"/>
      </w:r>
      <w:r>
        <w:rPr>
          <w:noProof/>
        </w:rPr>
        <w:t>21</w:t>
      </w:r>
      <w:r>
        <w:fldChar w:fldCharType="end"/>
      </w:r>
    </w:p>
    <w:p w:rsidR="00D24C92" w:rsidRDefault="00EE5392">
      <w:pPr>
        <w:pStyle w:val="indexentry0"/>
      </w:pPr>
      <w:r>
        <w:t xml:space="preserve">   </w:t>
      </w:r>
      <w:hyperlink w:anchor="section_31ddfae286b24fdcbeee38f80b955461">
        <w:r>
          <w:rPr>
            <w:rStyle w:val="Hyperlink"/>
          </w:rPr>
          <w:t>local events</w:t>
        </w:r>
      </w:hyperlink>
      <w:r>
        <w:t xml:space="preserve"> </w:t>
      </w:r>
      <w:r>
        <w:fldChar w:fldCharType="begin"/>
      </w:r>
      <w:r>
        <w:instrText>PAGEREF se</w:instrText>
      </w:r>
      <w:r>
        <w:instrText>ction_31ddfae286b24fdcbeee38f80b955461</w:instrText>
      </w:r>
      <w:r>
        <w:fldChar w:fldCharType="separate"/>
      </w:r>
      <w:r>
        <w:rPr>
          <w:noProof/>
        </w:rPr>
        <w:t>24</w:t>
      </w:r>
      <w:r>
        <w:fldChar w:fldCharType="end"/>
      </w:r>
    </w:p>
    <w:p w:rsidR="00D24C92" w:rsidRDefault="00EE5392">
      <w:pPr>
        <w:pStyle w:val="indexentry0"/>
      </w:pPr>
      <w:r>
        <w:t xml:space="preserve">   message processing</w:t>
      </w:r>
    </w:p>
    <w:p w:rsidR="00D24C92" w:rsidRDefault="00EE5392">
      <w:pPr>
        <w:pStyle w:val="indexentry0"/>
      </w:pPr>
      <w:r>
        <w:t xml:space="preserve">      GSS_Accept_sec_context returns</w:t>
      </w:r>
    </w:p>
    <w:p w:rsidR="00D24C92" w:rsidRDefault="00EE5392">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D24C92" w:rsidRDefault="00EE5392">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9f62f20e38fd45c3930d90a6fd716280">
        <w:r>
          <w:rPr>
            <w:rStyle w:val="Hyperlink"/>
          </w:rPr>
          <w:t>Authenticate</w:t>
        </w:r>
        <w:r>
          <w:rPr>
            <w:rStyle w:val="Hyperlink"/>
          </w:rPr>
          <w:t>d state</w:t>
        </w:r>
      </w:hyperlink>
      <w:r>
        <w:t xml:space="preserve"> </w:t>
      </w:r>
      <w:r>
        <w:fldChar w:fldCharType="begin"/>
      </w:r>
      <w:r>
        <w:instrText>PAGEREF section_9f62f20e38fd45c3930d90a6fd716280</w:instrText>
      </w:r>
      <w:r>
        <w:fldChar w:fldCharType="separate"/>
      </w:r>
      <w:r>
        <w:rPr>
          <w:noProof/>
        </w:rPr>
        <w:t>23</w:t>
      </w:r>
      <w:r>
        <w:fldChar w:fldCharType="end"/>
      </w:r>
    </w:p>
    <w:p w:rsidR="00D24C92" w:rsidRDefault="00EE5392">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D24C92" w:rsidRDefault="00EE5392">
      <w:pPr>
        <w:pStyle w:val="indexentry0"/>
      </w:pPr>
      <w:r>
        <w:t xml:space="preserve">   </w:t>
      </w:r>
      <w:hyperlink w:anchor="section_31ddfae286b24fdcbeee38f80b955461">
        <w:r>
          <w:rPr>
            <w:rStyle w:val="Hyperlink"/>
          </w:rPr>
          <w:t>other local events</w:t>
        </w:r>
      </w:hyperlink>
      <w:r>
        <w:t xml:space="preserve"> </w:t>
      </w:r>
      <w:r>
        <w:fldChar w:fldCharType="begin"/>
      </w:r>
      <w:r>
        <w:instrText>PAGEREF section_31ddfae286b24fdcbeee38f80b955461</w:instrText>
      </w:r>
      <w:r>
        <w:fldChar w:fldCharType="separate"/>
      </w:r>
      <w:r>
        <w:rPr>
          <w:noProof/>
        </w:rPr>
        <w:t>24</w:t>
      </w:r>
      <w:r>
        <w:fldChar w:fldCharType="end"/>
      </w:r>
    </w:p>
    <w:p w:rsidR="00D24C92" w:rsidRDefault="00EE5392">
      <w:pPr>
        <w:pStyle w:val="indexentry0"/>
      </w:pPr>
      <w:r>
        <w:t xml:space="preserve">   </w:t>
      </w:r>
      <w:hyperlink w:anchor="section_ec57b187d10d4387a07bdc03a7bffd9e">
        <w:r>
          <w:rPr>
            <w:rStyle w:val="Hyperlink"/>
          </w:rPr>
          <w:t>overview</w:t>
        </w:r>
      </w:hyperlink>
      <w:r>
        <w:t xml:space="preserve"> </w:t>
      </w:r>
      <w:r>
        <w:fldChar w:fldCharType="begin"/>
      </w:r>
      <w:r>
        <w:instrText>PAGEREF section_ec57b187d10d4387a07bdc03a7bffd9</w:instrText>
      </w:r>
      <w:r>
        <w:instrText>e</w:instrText>
      </w:r>
      <w:r>
        <w:fldChar w:fldCharType="separate"/>
      </w:r>
      <w:r>
        <w:rPr>
          <w:noProof/>
        </w:rPr>
        <w:t>19</w:t>
      </w:r>
      <w:r>
        <w:fldChar w:fldCharType="end"/>
      </w:r>
    </w:p>
    <w:p w:rsidR="00D24C92" w:rsidRDefault="00EE5392">
      <w:pPr>
        <w:pStyle w:val="indexentry0"/>
      </w:pPr>
      <w:r>
        <w:t xml:space="preserve">   sequencing rules</w:t>
      </w:r>
    </w:p>
    <w:p w:rsidR="00D24C92" w:rsidRDefault="00EE5392">
      <w:pPr>
        <w:pStyle w:val="indexentry0"/>
      </w:pPr>
      <w:r>
        <w:t xml:space="preserve">      GSS_Accept_sec_context returns</w:t>
      </w:r>
    </w:p>
    <w:p w:rsidR="00D24C92" w:rsidRDefault="00EE5392">
      <w:pPr>
        <w:pStyle w:val="indexentry0"/>
      </w:pPr>
      <w:r>
        <w:t xml:space="preserve">         </w:t>
      </w:r>
      <w:hyperlink w:anchor="section_aee004b96be54c938cee38389d6f38d5">
        <w:r>
          <w:rPr>
            <w:rStyle w:val="Hyperlink"/>
          </w:rPr>
          <w:t>CreatingSecurityToken state</w:t>
        </w:r>
      </w:hyperlink>
      <w:r>
        <w:t xml:space="preserve"> </w:t>
      </w:r>
      <w:r>
        <w:fldChar w:fldCharType="begin"/>
      </w:r>
      <w:r>
        <w:instrText>PAGEREF section_aee004b96be54c938cee38389d6f38d5</w:instrText>
      </w:r>
      <w:r>
        <w:fldChar w:fldCharType="separate"/>
      </w:r>
      <w:r>
        <w:rPr>
          <w:noProof/>
        </w:rPr>
        <w:t>22</w:t>
      </w:r>
      <w:r>
        <w:fldChar w:fldCharType="end"/>
      </w:r>
    </w:p>
    <w:p w:rsidR="00D24C92" w:rsidRDefault="00EE5392">
      <w:pPr>
        <w:pStyle w:val="indexentry0"/>
      </w:pPr>
      <w:r>
        <w:t xml:space="preserve">         </w:t>
      </w:r>
      <w:hyperlink w:anchor="section_9a31b357d66249b0967d3f9372b52b86">
        <w:r>
          <w:rPr>
            <w:rStyle w:val="Hyperlink"/>
          </w:rPr>
          <w:t>ProcessingFinalToken state</w:t>
        </w:r>
      </w:hyperlink>
      <w:r>
        <w:t xml:space="preserve"> </w:t>
      </w:r>
      <w:r>
        <w:fldChar w:fldCharType="begin"/>
      </w:r>
      <w:r>
        <w:instrText>PAGEREF section_9a31b357d66249b0967d3f9372b52b86</w:instrText>
      </w:r>
      <w:r>
        <w:fldChar w:fldCharType="separate"/>
      </w:r>
      <w:r>
        <w:rPr>
          <w:noProof/>
        </w:rPr>
        <w:t>23</w:t>
      </w:r>
      <w:r>
        <w:fldChar w:fldCharType="end"/>
      </w:r>
    </w:p>
    <w:p w:rsidR="00D24C92" w:rsidRDefault="00EE5392">
      <w:pPr>
        <w:pStyle w:val="indexentry0"/>
      </w:pPr>
      <w:r>
        <w:t xml:space="preserve">      receiving data</w:t>
      </w:r>
    </w:p>
    <w:p w:rsidR="00D24C92" w:rsidRDefault="00EE5392">
      <w:pPr>
        <w:pStyle w:val="indexentry0"/>
      </w:pPr>
      <w:r>
        <w:t xml:space="preserve">         </w:t>
      </w:r>
      <w:hyperlink w:anchor="section_9f62f20e38fd45c3930d90a6fd716280">
        <w:r>
          <w:rPr>
            <w:rStyle w:val="Hyperlink"/>
          </w:rPr>
          <w:t>Authenticated state</w:t>
        </w:r>
      </w:hyperlink>
      <w:r>
        <w:t xml:space="preserve"> </w:t>
      </w:r>
      <w:r>
        <w:fldChar w:fldCharType="begin"/>
      </w:r>
      <w:r>
        <w:instrText>PAGEREF section_9f62f20e38fd45c3930d90a6fd716280</w:instrText>
      </w:r>
      <w:r>
        <w:fldChar w:fldCharType="separate"/>
      </w:r>
      <w:r>
        <w:rPr>
          <w:noProof/>
        </w:rPr>
        <w:t>23</w:t>
      </w:r>
      <w:r>
        <w:fldChar w:fldCharType="end"/>
      </w:r>
    </w:p>
    <w:p w:rsidR="00D24C92" w:rsidRDefault="00EE5392">
      <w:pPr>
        <w:pStyle w:val="indexentry0"/>
      </w:pPr>
      <w:r>
        <w:t xml:space="preserve">         </w:t>
      </w:r>
      <w:hyperlink w:anchor="section_4cfbae1dda66420e9943d20762d76161">
        <w:r>
          <w:rPr>
            <w:rStyle w:val="Hyperlink"/>
          </w:rPr>
          <w:t>WaitingForHandshakeMessage state</w:t>
        </w:r>
      </w:hyperlink>
      <w:r>
        <w:t xml:space="preserve"> </w:t>
      </w:r>
      <w:r>
        <w:fldChar w:fldCharType="begin"/>
      </w:r>
      <w:r>
        <w:instrText>PAGEREF section_4cfbae1dda66420e9943d20762d76161</w:instrText>
      </w:r>
      <w:r>
        <w:fldChar w:fldCharType="separate"/>
      </w:r>
      <w:r>
        <w:rPr>
          <w:noProof/>
        </w:rPr>
        <w:t>22</w:t>
      </w:r>
      <w:r>
        <w:fldChar w:fldCharType="end"/>
      </w:r>
    </w:p>
    <w:p w:rsidR="00D24C92" w:rsidRDefault="00EE5392">
      <w:pPr>
        <w:pStyle w:val="indexentry0"/>
      </w:pPr>
      <w:r>
        <w:t xml:space="preserve">   </w:t>
      </w:r>
      <w:hyperlink w:anchor="section_6f4ae3dfd7454414b180fd2f66f0df0e">
        <w:r>
          <w:rPr>
            <w:rStyle w:val="Hyperlink"/>
          </w:rPr>
          <w:t>timer events</w:t>
        </w:r>
      </w:hyperlink>
      <w:r>
        <w:t xml:space="preserve"> </w:t>
      </w:r>
      <w:r>
        <w:fldChar w:fldCharType="begin"/>
      </w:r>
      <w:r>
        <w:instrText>PAGEREF section_6f4ae3dfd7454414b180fd2f66f0df0e</w:instrText>
      </w:r>
      <w:r>
        <w:fldChar w:fldCharType="separate"/>
      </w:r>
      <w:r>
        <w:rPr>
          <w:noProof/>
        </w:rPr>
        <w:t>24</w:t>
      </w:r>
      <w:r>
        <w:fldChar w:fldCharType="end"/>
      </w:r>
    </w:p>
    <w:p w:rsidR="00D24C92" w:rsidRDefault="00EE5392">
      <w:pPr>
        <w:pStyle w:val="indexentry0"/>
      </w:pPr>
      <w:r>
        <w:t xml:space="preserve">   </w:t>
      </w:r>
      <w:hyperlink w:anchor="section_ae538351bef94c4e807283ee3fda6ce4">
        <w:r>
          <w:rPr>
            <w:rStyle w:val="Hyperlink"/>
          </w:rPr>
          <w:t>timers</w:t>
        </w:r>
      </w:hyperlink>
      <w:r>
        <w:t xml:space="preserve"> </w:t>
      </w:r>
      <w:r>
        <w:fldChar w:fldCharType="begin"/>
      </w:r>
      <w:r>
        <w:instrText>PAGEREF section_ae538351bef94c4e807283ee3fda6ce4</w:instrText>
      </w:r>
      <w:r>
        <w:fldChar w:fldCharType="separate"/>
      </w:r>
      <w:r>
        <w:rPr>
          <w:noProof/>
        </w:rPr>
        <w:t>21</w:t>
      </w:r>
      <w:r>
        <w:fldChar w:fldCharType="end"/>
      </w:r>
    </w:p>
    <w:p w:rsidR="00D24C92" w:rsidRDefault="00EE5392">
      <w:pPr>
        <w:pStyle w:val="indexentry0"/>
      </w:pPr>
      <w:hyperlink w:anchor="section_d63b6f0d2e3043828983321cacf8b3b0">
        <w:r>
          <w:rPr>
            <w:rStyle w:val="Hyperlink"/>
          </w:rPr>
          <w:t>Standards assignments</w:t>
        </w:r>
      </w:hyperlink>
      <w:r>
        <w:t xml:space="preserve"> </w:t>
      </w:r>
      <w:r>
        <w:fldChar w:fldCharType="begin"/>
      </w:r>
      <w:r>
        <w:instrText>PAGEREF section_d63b6f0d2e3043828983321cacf8b3b0</w:instrText>
      </w:r>
      <w:r>
        <w:fldChar w:fldCharType="separate"/>
      </w:r>
      <w:r>
        <w:rPr>
          <w:noProof/>
        </w:rPr>
        <w:t>9</w:t>
      </w:r>
      <w:r>
        <w:fldChar w:fldCharType="end"/>
      </w:r>
    </w:p>
    <w:p w:rsidR="00D24C92" w:rsidRDefault="00EE5392">
      <w:pPr>
        <w:pStyle w:val="indexentry0"/>
      </w:pPr>
      <w:hyperlink w:anchor="section_d58a9c680bb94b29968622d2ca455a8a">
        <w:r>
          <w:rPr>
            <w:rStyle w:val="Hyperlink"/>
          </w:rPr>
          <w:t>Syntax</w:t>
        </w:r>
      </w:hyperlink>
      <w:r>
        <w:t xml:space="preserve"> </w:t>
      </w:r>
      <w:r>
        <w:fldChar w:fldCharType="begin"/>
      </w:r>
      <w:r>
        <w:instrText>PAGEREF section_d58a9c680bb94b29968622d2ca455a8a</w:instrText>
      </w:r>
      <w:r>
        <w:fldChar w:fldCharType="separate"/>
      </w:r>
      <w:r>
        <w:rPr>
          <w:noProof/>
        </w:rPr>
        <w:t>10</w:t>
      </w:r>
      <w:r>
        <w:fldChar w:fldCharType="end"/>
      </w:r>
    </w:p>
    <w:p w:rsidR="00D24C92" w:rsidRDefault="00D24C92">
      <w:pPr>
        <w:spacing w:before="0" w:after="0"/>
        <w:rPr>
          <w:sz w:val="16"/>
        </w:rPr>
      </w:pPr>
    </w:p>
    <w:p w:rsidR="00D24C92" w:rsidRDefault="00EE5392">
      <w:pPr>
        <w:pStyle w:val="indexheader"/>
      </w:pPr>
      <w:r>
        <w:t>T</w:t>
      </w:r>
    </w:p>
    <w:p w:rsidR="00D24C92" w:rsidRDefault="00D24C92">
      <w:pPr>
        <w:spacing w:before="0" w:after="0"/>
        <w:rPr>
          <w:sz w:val="16"/>
        </w:rPr>
      </w:pPr>
    </w:p>
    <w:p w:rsidR="00D24C92" w:rsidRDefault="00EE5392">
      <w:pPr>
        <w:pStyle w:val="indexentry0"/>
      </w:pPr>
      <w:r>
        <w:t>Timer events</w:t>
      </w:r>
    </w:p>
    <w:p w:rsidR="00D24C92" w:rsidRDefault="00EE5392">
      <w:pPr>
        <w:pStyle w:val="indexentry0"/>
      </w:pPr>
      <w:r>
        <w:t xml:space="preserve">   </w:t>
      </w:r>
      <w:hyperlink w:anchor="section_52c5bdd589e64b5493f3b0c19f6948a6">
        <w:r>
          <w:rPr>
            <w:rStyle w:val="Hyperlink"/>
          </w:rPr>
          <w:t>client</w:t>
        </w:r>
      </w:hyperlink>
      <w:r>
        <w:t xml:space="preserve"> </w:t>
      </w:r>
      <w:r>
        <w:fldChar w:fldCharType="begin"/>
      </w:r>
      <w:r>
        <w:instrText>PAGEREF section_52c5bdd589e64b5493f3b0c19f6948a6</w:instrText>
      </w:r>
      <w:r>
        <w:fldChar w:fldCharType="separate"/>
      </w:r>
      <w:r>
        <w:rPr>
          <w:noProof/>
        </w:rPr>
        <w:t>18</w:t>
      </w:r>
      <w:r>
        <w:fldChar w:fldCharType="end"/>
      </w:r>
    </w:p>
    <w:p w:rsidR="00D24C92" w:rsidRDefault="00EE5392">
      <w:pPr>
        <w:pStyle w:val="indexentry0"/>
      </w:pPr>
      <w:r>
        <w:t xml:space="preserve">   </w:t>
      </w:r>
      <w:hyperlink w:anchor="section_6f4ae3dfd7454414b180fd2f66f0df0e">
        <w:r>
          <w:rPr>
            <w:rStyle w:val="Hyperlink"/>
          </w:rPr>
          <w:t>server</w:t>
        </w:r>
      </w:hyperlink>
      <w:r>
        <w:t xml:space="preserve"> </w:t>
      </w:r>
      <w:r>
        <w:fldChar w:fldCharType="begin"/>
      </w:r>
      <w:r>
        <w:instrText>PAGEREF section_6f4ae3dfd7454414b180fd2f66f0df0e</w:instrText>
      </w:r>
      <w:r>
        <w:fldChar w:fldCharType="separate"/>
      </w:r>
      <w:r>
        <w:rPr>
          <w:noProof/>
        </w:rPr>
        <w:t>24</w:t>
      </w:r>
      <w:r>
        <w:fldChar w:fldCharType="end"/>
      </w:r>
    </w:p>
    <w:p w:rsidR="00D24C92" w:rsidRDefault="00EE5392">
      <w:pPr>
        <w:pStyle w:val="indexentry0"/>
      </w:pPr>
      <w:r>
        <w:t>Timers</w:t>
      </w:r>
    </w:p>
    <w:p w:rsidR="00D24C92" w:rsidRDefault="00EE5392">
      <w:pPr>
        <w:pStyle w:val="indexentry0"/>
      </w:pPr>
      <w:r>
        <w:t xml:space="preserve">   </w:t>
      </w:r>
      <w:hyperlink w:anchor="section_a6e20a4e87e747eab2fd0c6706b7f0ee">
        <w:r>
          <w:rPr>
            <w:rStyle w:val="Hyperlink"/>
          </w:rPr>
          <w:t>client</w:t>
        </w:r>
      </w:hyperlink>
      <w:r>
        <w:t xml:space="preserve"> </w:t>
      </w:r>
      <w:r>
        <w:fldChar w:fldCharType="begin"/>
      </w:r>
      <w:r>
        <w:instrText>PAGEREF section_a6e20a4e87e747eab2fd0c6706b7f0ee</w:instrText>
      </w:r>
      <w:r>
        <w:fldChar w:fldCharType="separate"/>
      </w:r>
      <w:r>
        <w:rPr>
          <w:noProof/>
        </w:rPr>
        <w:t>15</w:t>
      </w:r>
      <w:r>
        <w:fldChar w:fldCharType="end"/>
      </w:r>
    </w:p>
    <w:p w:rsidR="00D24C92" w:rsidRDefault="00EE5392">
      <w:pPr>
        <w:pStyle w:val="indexentry0"/>
      </w:pPr>
      <w:r>
        <w:t xml:space="preserve">   </w:t>
      </w:r>
      <w:hyperlink w:anchor="section_ae538351bef94c4e807283ee3fda6ce4">
        <w:r>
          <w:rPr>
            <w:rStyle w:val="Hyperlink"/>
          </w:rPr>
          <w:t>server</w:t>
        </w:r>
      </w:hyperlink>
      <w:r>
        <w:t xml:space="preserve"> </w:t>
      </w:r>
      <w:r>
        <w:fldChar w:fldCharType="begin"/>
      </w:r>
      <w:r>
        <w:instrText>PAGEREF section_ae538351bef94c4e807283ee3fda6ce4</w:instrText>
      </w:r>
      <w:r>
        <w:fldChar w:fldCharType="separate"/>
      </w:r>
      <w:r>
        <w:rPr>
          <w:noProof/>
        </w:rPr>
        <w:t>21</w:t>
      </w:r>
      <w:r>
        <w:fldChar w:fldCharType="end"/>
      </w:r>
    </w:p>
    <w:p w:rsidR="00D24C92" w:rsidRDefault="00EE5392">
      <w:pPr>
        <w:pStyle w:val="indexentry0"/>
      </w:pPr>
      <w:hyperlink w:anchor="section_a84afeb9f5a341459c344d4c5d6b5320">
        <w:r>
          <w:rPr>
            <w:rStyle w:val="Hyperlink"/>
          </w:rPr>
          <w:t>Tracking changes</w:t>
        </w:r>
      </w:hyperlink>
      <w:r>
        <w:t xml:space="preserve"> </w:t>
      </w:r>
      <w:r>
        <w:fldChar w:fldCharType="begin"/>
      </w:r>
      <w:r>
        <w:instrText>PAGEREF section_a84afeb9f5a341459c344d4c5d6b5320</w:instrText>
      </w:r>
      <w:r>
        <w:fldChar w:fldCharType="separate"/>
      </w:r>
      <w:r>
        <w:rPr>
          <w:noProof/>
        </w:rPr>
        <w:t>32</w:t>
      </w:r>
      <w:r>
        <w:fldChar w:fldCharType="end"/>
      </w:r>
    </w:p>
    <w:p w:rsidR="00D24C92" w:rsidRDefault="00EE5392">
      <w:pPr>
        <w:pStyle w:val="indexentry0"/>
      </w:pPr>
      <w:hyperlink w:anchor="section_4be2e0d0401d41aa90385e13a4f82bf7">
        <w:r>
          <w:rPr>
            <w:rStyle w:val="Hyperlink"/>
          </w:rPr>
          <w:t>Transport</w:t>
        </w:r>
      </w:hyperlink>
      <w:r>
        <w:t xml:space="preserve"> </w:t>
      </w:r>
      <w:r>
        <w:fldChar w:fldCharType="begin"/>
      </w:r>
      <w:r>
        <w:instrText>PAGEREF section_4be2e0d0401d41aa90385e13a4f82bf7</w:instrText>
      </w:r>
      <w:r>
        <w:fldChar w:fldCharType="separate"/>
      </w:r>
      <w:r>
        <w:rPr>
          <w:noProof/>
        </w:rPr>
        <w:t>10</w:t>
      </w:r>
      <w:r>
        <w:fldChar w:fldCharType="end"/>
      </w:r>
    </w:p>
    <w:p w:rsidR="00D24C92" w:rsidRDefault="00EE5392">
      <w:pPr>
        <w:pStyle w:val="indexentry0"/>
      </w:pPr>
      <w:r>
        <w:t>T</w:t>
      </w:r>
      <w:r>
        <w:t>riggered events - higher-layer</w:t>
      </w:r>
    </w:p>
    <w:p w:rsidR="00D24C92" w:rsidRDefault="00EE5392">
      <w:pPr>
        <w:pStyle w:val="indexentry0"/>
      </w:pPr>
      <w:r>
        <w:t xml:space="preserve">   client</w:t>
      </w:r>
    </w:p>
    <w:p w:rsidR="00D24C92" w:rsidRDefault="00EE5392">
      <w:pPr>
        <w:pStyle w:val="indexentry0"/>
      </w:pPr>
      <w:r>
        <w:t xml:space="preserve">      application</w:t>
      </w:r>
    </w:p>
    <w:p w:rsidR="00D24C92" w:rsidRDefault="00EE5392">
      <w:pPr>
        <w:pStyle w:val="indexentry0"/>
      </w:pPr>
      <w:r>
        <w:t xml:space="preserve">         </w:t>
      </w:r>
      <w:hyperlink w:anchor="section_878a827b0d3a4d7a9c6fedf9c2239fb8">
        <w:r>
          <w:rPr>
            <w:rStyle w:val="Hyperlink"/>
          </w:rPr>
          <w:t>invocation of the .NET NegotiateStream Protocol</w:t>
        </w:r>
      </w:hyperlink>
      <w:r>
        <w:t xml:space="preserve"> </w:t>
      </w:r>
      <w:r>
        <w:fldChar w:fldCharType="begin"/>
      </w:r>
      <w:r>
        <w:instrText>PAGEREF section_878a827b0d3a4d7a9c6fedf9c2239fb8</w:instrText>
      </w:r>
      <w:r>
        <w:fldChar w:fldCharType="separate"/>
      </w:r>
      <w:r>
        <w:rPr>
          <w:noProof/>
        </w:rPr>
        <w:t>15</w:t>
      </w:r>
      <w:r>
        <w:fldChar w:fldCharType="end"/>
      </w:r>
    </w:p>
    <w:p w:rsidR="00D24C92" w:rsidRDefault="00EE5392">
      <w:pPr>
        <w:pStyle w:val="indexentry0"/>
      </w:pPr>
      <w:r>
        <w:t xml:space="preserve">         request</w:t>
      </w:r>
    </w:p>
    <w:p w:rsidR="00D24C92" w:rsidRDefault="00EE5392">
      <w:pPr>
        <w:pStyle w:val="indexentry0"/>
      </w:pPr>
      <w:r>
        <w:t xml:space="preserve">            </w:t>
      </w:r>
      <w:hyperlink w:anchor="section_e2db728d5dc944c8b50a7c7fdcbab898">
        <w:r>
          <w:rPr>
            <w:rStyle w:val="Hyperlink"/>
          </w:rPr>
          <w:t>close stream</w:t>
        </w:r>
      </w:hyperlink>
      <w:r>
        <w:t xml:space="preserve"> </w:t>
      </w:r>
      <w:r>
        <w:fldChar w:fldCharType="begin"/>
      </w:r>
      <w:r>
        <w:instrText>PAGEREF section_e2db728d5dc944c8b50a7c7fdcbab898</w:instrText>
      </w:r>
      <w:r>
        <w:fldChar w:fldCharType="separate"/>
      </w:r>
      <w:r>
        <w:rPr>
          <w:noProof/>
        </w:rPr>
        <w:t>16</w:t>
      </w:r>
      <w:r>
        <w:fldChar w:fldCharType="end"/>
      </w:r>
    </w:p>
    <w:p w:rsidR="00D24C92" w:rsidRDefault="00EE5392">
      <w:pPr>
        <w:pStyle w:val="indexentry0"/>
      </w:pPr>
      <w:r>
        <w:t xml:space="preserve">            </w:t>
      </w:r>
      <w:hyperlink w:anchor="section_1d58818e2b774b009ecb9e10882cf367">
        <w:r>
          <w:rPr>
            <w:rStyle w:val="Hyperlink"/>
          </w:rPr>
          <w:t>send data</w:t>
        </w:r>
      </w:hyperlink>
      <w:r>
        <w:t xml:space="preserve"> </w:t>
      </w:r>
      <w:r>
        <w:fldChar w:fldCharType="begin"/>
      </w:r>
      <w:r>
        <w:instrText>PAGEREF section_1d58818e2b774</w:instrText>
      </w:r>
      <w:r>
        <w:instrText>b009ecb9e10882cf367</w:instrText>
      </w:r>
      <w:r>
        <w:fldChar w:fldCharType="separate"/>
      </w:r>
      <w:r>
        <w:rPr>
          <w:noProof/>
        </w:rPr>
        <w:t>16</w:t>
      </w:r>
      <w:r>
        <w:fldChar w:fldCharType="end"/>
      </w:r>
    </w:p>
    <w:p w:rsidR="00D24C92" w:rsidRDefault="00EE5392">
      <w:pPr>
        <w:pStyle w:val="indexentry0"/>
      </w:pPr>
      <w:r>
        <w:t xml:space="preserve">   server</w:t>
      </w:r>
    </w:p>
    <w:p w:rsidR="00D24C92" w:rsidRDefault="00EE5392">
      <w:pPr>
        <w:pStyle w:val="indexentry0"/>
      </w:pPr>
      <w:r>
        <w:t xml:space="preserve">      application</w:t>
      </w:r>
    </w:p>
    <w:p w:rsidR="00D24C92" w:rsidRDefault="00EE5392">
      <w:pPr>
        <w:pStyle w:val="indexentry0"/>
      </w:pPr>
      <w:r>
        <w:t xml:space="preserve">         </w:t>
      </w:r>
      <w:hyperlink w:anchor="section_bef3d7be90764b01a114eae52dead96d">
        <w:r>
          <w:rPr>
            <w:rStyle w:val="Hyperlink"/>
          </w:rPr>
          <w:t>invocation of the .NET NegotiateStream protocol</w:t>
        </w:r>
      </w:hyperlink>
      <w:r>
        <w:t xml:space="preserve"> </w:t>
      </w:r>
      <w:r>
        <w:fldChar w:fldCharType="begin"/>
      </w:r>
      <w:r>
        <w:instrText>PAGEREF section_bef3d7be90764b01a114eae52dead96d</w:instrText>
      </w:r>
      <w:r>
        <w:fldChar w:fldCharType="separate"/>
      </w:r>
      <w:r>
        <w:rPr>
          <w:noProof/>
        </w:rPr>
        <w:t>21</w:t>
      </w:r>
      <w:r>
        <w:fldChar w:fldCharType="end"/>
      </w:r>
    </w:p>
    <w:p w:rsidR="00D24C92" w:rsidRDefault="00EE5392">
      <w:pPr>
        <w:pStyle w:val="indexentry0"/>
      </w:pPr>
      <w:r>
        <w:t xml:space="preserve">         request</w:t>
      </w:r>
    </w:p>
    <w:p w:rsidR="00D24C92" w:rsidRDefault="00EE5392">
      <w:pPr>
        <w:pStyle w:val="indexentry0"/>
      </w:pPr>
      <w:r>
        <w:t xml:space="preserve">            </w:t>
      </w:r>
      <w:hyperlink w:anchor="section_04772a61761a4df5a8f973c8d5faa206">
        <w:r>
          <w:rPr>
            <w:rStyle w:val="Hyperlink"/>
          </w:rPr>
          <w:t>close stream</w:t>
        </w:r>
      </w:hyperlink>
      <w:r>
        <w:t xml:space="preserve"> </w:t>
      </w:r>
      <w:r>
        <w:fldChar w:fldCharType="begin"/>
      </w:r>
      <w:r>
        <w:instrText>PAGEREF section_04772a61761a4df5a8f973c8d5faa206</w:instrText>
      </w:r>
      <w:r>
        <w:fldChar w:fldCharType="separate"/>
      </w:r>
      <w:r>
        <w:rPr>
          <w:noProof/>
        </w:rPr>
        <w:t>22</w:t>
      </w:r>
      <w:r>
        <w:fldChar w:fldCharType="end"/>
      </w:r>
    </w:p>
    <w:p w:rsidR="00D24C92" w:rsidRDefault="00EE5392">
      <w:pPr>
        <w:pStyle w:val="indexentry0"/>
      </w:pPr>
      <w:r>
        <w:t xml:space="preserve">            </w:t>
      </w:r>
      <w:hyperlink w:anchor="section_5ddc35a432b242de949db0724a194c15">
        <w:r>
          <w:rPr>
            <w:rStyle w:val="Hyperlink"/>
          </w:rPr>
          <w:t>send data</w:t>
        </w:r>
      </w:hyperlink>
      <w:r>
        <w:t xml:space="preserve"> </w:t>
      </w:r>
      <w:r>
        <w:fldChar w:fldCharType="begin"/>
      </w:r>
      <w:r>
        <w:instrText>PAGEREF section_5ddc35a432b242de949db0724a194c15</w:instrText>
      </w:r>
      <w:r>
        <w:fldChar w:fldCharType="separate"/>
      </w:r>
      <w:r>
        <w:rPr>
          <w:noProof/>
        </w:rPr>
        <w:t>21</w:t>
      </w:r>
      <w:r>
        <w:fldChar w:fldCharType="end"/>
      </w:r>
    </w:p>
    <w:p w:rsidR="00D24C92" w:rsidRDefault="00D24C92">
      <w:pPr>
        <w:spacing w:before="0" w:after="0"/>
        <w:rPr>
          <w:sz w:val="16"/>
        </w:rPr>
      </w:pPr>
    </w:p>
    <w:p w:rsidR="00D24C92" w:rsidRDefault="00EE5392">
      <w:pPr>
        <w:pStyle w:val="indexheader"/>
      </w:pPr>
      <w:r>
        <w:t>V</w:t>
      </w:r>
    </w:p>
    <w:p w:rsidR="00D24C92" w:rsidRDefault="00D24C92">
      <w:pPr>
        <w:spacing w:before="0" w:after="0"/>
        <w:rPr>
          <w:sz w:val="16"/>
        </w:rPr>
      </w:pPr>
    </w:p>
    <w:p w:rsidR="00D24C92" w:rsidRDefault="00EE5392">
      <w:pPr>
        <w:pStyle w:val="indexentry0"/>
      </w:pPr>
      <w:hyperlink w:anchor="section_a4786eef822b4d22ac70af5d12bd3601">
        <w:r>
          <w:rPr>
            <w:rStyle w:val="Hyperlink"/>
          </w:rPr>
          <w:t>Vendor-extensible fields</w:t>
        </w:r>
      </w:hyperlink>
      <w:r>
        <w:t xml:space="preserve"> </w:t>
      </w:r>
      <w:r>
        <w:fldChar w:fldCharType="begin"/>
      </w:r>
      <w:r>
        <w:instrText>PAGEREF section_a4786eef822b4d22ac70af5d12bd3601</w:instrText>
      </w:r>
      <w:r>
        <w:fldChar w:fldCharType="separate"/>
      </w:r>
      <w:r>
        <w:rPr>
          <w:noProof/>
        </w:rPr>
        <w:t>9</w:t>
      </w:r>
      <w:r>
        <w:fldChar w:fldCharType="end"/>
      </w:r>
    </w:p>
    <w:p w:rsidR="00D24C92" w:rsidRDefault="00EE5392">
      <w:pPr>
        <w:pStyle w:val="indexentry0"/>
      </w:pPr>
      <w:hyperlink w:anchor="section_61a57bfa5d8a4a89b7a4412ac74b8292">
        <w:r>
          <w:rPr>
            <w:rStyle w:val="Hyperlink"/>
          </w:rPr>
          <w:t>Versioning</w:t>
        </w:r>
      </w:hyperlink>
      <w:r>
        <w:t xml:space="preserve"> </w:t>
      </w:r>
      <w:r>
        <w:fldChar w:fldCharType="begin"/>
      </w:r>
      <w:r>
        <w:instrText>PAGEREF section_61a57bfa5d8a4a89b7a4412ac74b8292</w:instrText>
      </w:r>
      <w:r>
        <w:fldChar w:fldCharType="separate"/>
      </w:r>
      <w:r>
        <w:rPr>
          <w:noProof/>
        </w:rPr>
        <w:t>8</w:t>
      </w:r>
      <w:r>
        <w:fldChar w:fldCharType="end"/>
      </w:r>
    </w:p>
    <w:p w:rsidR="00D24C92" w:rsidRDefault="00D24C92">
      <w:pPr>
        <w:rPr>
          <w:rStyle w:val="InlineCode"/>
        </w:rPr>
      </w:pPr>
      <w:bookmarkStart w:id="159" w:name="EndOfDocument_ST"/>
      <w:bookmarkEnd w:id="159"/>
    </w:p>
    <w:sectPr w:rsidR="00D24C92">
      <w:footerReference w:type="default" r:id="rId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92" w:rsidRDefault="00EE5392">
      <w:r>
        <w:separator/>
      </w:r>
    </w:p>
    <w:p w:rsidR="00D24C92" w:rsidRDefault="00D24C92"/>
  </w:endnote>
  <w:endnote w:type="continuationSeparator" w:id="0">
    <w:p w:rsidR="00D24C92" w:rsidRDefault="00EE5392">
      <w:r>
        <w:continuationSeparator/>
      </w:r>
    </w:p>
    <w:p w:rsidR="00D24C92" w:rsidRDefault="00D24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92" w:rsidRDefault="00EE5392">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35</w:t>
    </w:r>
    <w:r>
      <w:fldChar w:fldCharType="end"/>
    </w:r>
  </w:p>
  <w:p w:rsidR="00D24C92" w:rsidRDefault="00EE5392">
    <w:pPr>
      <w:pStyle w:val="PageFooter"/>
    </w:pPr>
    <w:r>
      <w:t>[MS-NNS] - v20190313</w:t>
    </w:r>
  </w:p>
  <w:p w:rsidR="00D24C92" w:rsidRDefault="00EE5392">
    <w:pPr>
      <w:pStyle w:val="PageFooter"/>
    </w:pPr>
    <w:r>
      <w:t>.NET NegotiateStream Protocol</w:t>
    </w:r>
  </w:p>
  <w:p w:rsidR="00D24C92" w:rsidRDefault="00EE5392">
    <w:pPr>
      <w:pStyle w:val="PageFooter"/>
    </w:pPr>
    <w:r>
      <w:t>Copyright © 2019 Microsoft Corporation</w:t>
    </w:r>
  </w:p>
  <w:p w:rsidR="00D24C92" w:rsidRDefault="00EE5392">
    <w:pPr>
      <w:pStyle w:val="PageFooter"/>
    </w:pPr>
    <w:r>
      <w:t>Release: March 13,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92" w:rsidRDefault="00EE5392">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D24C92" w:rsidRDefault="00EE5392">
    <w:pPr>
      <w:pStyle w:val="PageFooter"/>
    </w:pPr>
    <w:r>
      <w:t>[MS-NNS] - v20190313</w:t>
    </w:r>
  </w:p>
  <w:p w:rsidR="00D24C92" w:rsidRDefault="00EE5392">
    <w:pPr>
      <w:pStyle w:val="PageFooter"/>
    </w:pPr>
    <w:r>
      <w:t>.NET NegotiateStream Protocol</w:t>
    </w:r>
  </w:p>
  <w:p w:rsidR="00D24C92" w:rsidRDefault="00EE5392">
    <w:pPr>
      <w:pStyle w:val="PageFooter"/>
    </w:pPr>
    <w:r>
      <w:t>Copyright © 2019 Microsoft Corporation</w:t>
    </w:r>
  </w:p>
  <w:p w:rsidR="00D24C92" w:rsidRDefault="00EE5392">
    <w:pPr>
      <w:pStyle w:val="PageFooter"/>
    </w:pPr>
    <w:r>
      <w:t>Release: March 13,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92" w:rsidRDefault="00EE5392">
      <w:r>
        <w:separator/>
      </w:r>
    </w:p>
    <w:p w:rsidR="00D24C92" w:rsidRDefault="00D24C92"/>
  </w:footnote>
  <w:footnote w:type="continuationSeparator" w:id="0">
    <w:p w:rsidR="00D24C92" w:rsidRDefault="00EE5392">
      <w:r>
        <w:continuationSeparator/>
      </w:r>
    </w:p>
    <w:p w:rsidR="00D24C92" w:rsidRDefault="00D24C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93F55"/>
    <w:multiLevelType w:val="hybridMultilevel"/>
    <w:tmpl w:val="461451B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 w15:restartNumberingAfterBreak="0">
    <w:nsid w:val="8B11A655"/>
    <w:multiLevelType w:val="hybridMultilevel"/>
    <w:tmpl w:val="A52C08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1583529"/>
    <w:multiLevelType w:val="hybridMultilevel"/>
    <w:tmpl w:val="DE50E2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A66650D3"/>
    <w:multiLevelType w:val="hybridMultilevel"/>
    <w:tmpl w:val="69DAEE7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B43F3606"/>
    <w:multiLevelType w:val="hybridMultilevel"/>
    <w:tmpl w:val="DE0954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D3C14635"/>
    <w:multiLevelType w:val="hybridMultilevel"/>
    <w:tmpl w:val="44D47E8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EC42F02B"/>
    <w:multiLevelType w:val="hybridMultilevel"/>
    <w:tmpl w:val="0434B6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F0947064"/>
    <w:multiLevelType w:val="hybridMultilevel"/>
    <w:tmpl w:val="3D3CD98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F6EC5C99"/>
    <w:multiLevelType w:val="hybridMultilevel"/>
    <w:tmpl w:val="811B021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015719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057EC447"/>
    <w:multiLevelType w:val="hybridMultilevel"/>
    <w:tmpl w:val="54F2AAB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3" w15:restartNumberingAfterBreak="0">
    <w:nsid w:val="06B620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EE850F"/>
    <w:multiLevelType w:val="hybridMultilevel"/>
    <w:tmpl w:val="71DD90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9E1553"/>
    <w:multiLevelType w:val="hybridMultilevel"/>
    <w:tmpl w:val="E58958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2CEA367"/>
    <w:multiLevelType w:val="hybridMultilevel"/>
    <w:tmpl w:val="E633867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5CD17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2EC42C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29C605"/>
    <w:multiLevelType w:val="hybridMultilevel"/>
    <w:tmpl w:val="EE6DCB0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E59EFCA"/>
    <w:multiLevelType w:val="hybridMultilevel"/>
    <w:tmpl w:val="234D1A3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17847F"/>
    <w:multiLevelType w:val="hybridMultilevel"/>
    <w:tmpl w:val="9FA47EB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4" w15:restartNumberingAfterBreak="0">
    <w:nsid w:val="57730F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3BC74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0"/>
  </w:num>
  <w:num w:numId="2">
    <w:abstractNumId w:val="30"/>
  </w:num>
  <w:num w:numId="3">
    <w:abstractNumId w:val="25"/>
  </w:num>
  <w:num w:numId="4">
    <w:abstractNumId w:val="59"/>
  </w:num>
  <w:num w:numId="5">
    <w:abstractNumId w:val="31"/>
  </w:num>
  <w:num w:numId="6">
    <w:abstractNumId w:val="27"/>
  </w:num>
  <w:num w:numId="7">
    <w:abstractNumId w:val="56"/>
  </w:num>
  <w:num w:numId="8">
    <w:abstractNumId w:val="26"/>
  </w:num>
  <w:num w:numId="9">
    <w:abstractNumId w:val="12"/>
  </w:num>
  <w:num w:numId="10">
    <w:abstractNumId w:val="43"/>
  </w:num>
  <w:num w:numId="11">
    <w:abstractNumId w:val="32"/>
  </w:num>
  <w:num w:numId="12">
    <w:abstractNumId w:val="23"/>
  </w:num>
  <w:num w:numId="13">
    <w:abstractNumId w:val="57"/>
  </w:num>
  <w:num w:numId="14">
    <w:abstractNumId w:val="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num>
  <w:num w:numId="23">
    <w:abstractNumId w:val="49"/>
  </w:num>
  <w:num w:numId="24">
    <w:abstractNumId w:val="34"/>
  </w:num>
  <w:num w:numId="25">
    <w:abstractNumId w:val="55"/>
  </w:num>
  <w:num w:numId="26">
    <w:abstractNumId w:val="15"/>
  </w:num>
  <w:num w:numId="27">
    <w:abstractNumId w:val="37"/>
  </w:num>
  <w:num w:numId="28">
    <w:abstractNumId w:val="35"/>
  </w:num>
  <w:num w:numId="29">
    <w:abstractNumId w:val="18"/>
  </w:num>
  <w:num w:numId="30">
    <w:abstractNumId w:val="20"/>
  </w:num>
  <w:num w:numId="31">
    <w:abstractNumId w:val="29"/>
  </w:num>
  <w:num w:numId="32">
    <w:abstractNumId w:val="41"/>
  </w:num>
  <w:num w:numId="33">
    <w:abstractNumId w:val="22"/>
  </w:num>
  <w:num w:numId="34">
    <w:abstractNumId w:val="53"/>
  </w:num>
  <w:num w:numId="35">
    <w:abstractNumId w:val="46"/>
  </w:num>
  <w:num w:numId="36">
    <w:abstractNumId w:val="51"/>
  </w:num>
  <w:num w:numId="37">
    <w:abstractNumId w:val="24"/>
  </w:num>
  <w:num w:numId="38">
    <w:abstractNumId w:val="28"/>
  </w:num>
  <w:num w:numId="39">
    <w:abstractNumId w:val="45"/>
  </w:num>
  <w:num w:numId="40">
    <w:abstractNumId w:val="38"/>
  </w:num>
  <w:num w:numId="41">
    <w:abstractNumId w:val="36"/>
  </w:num>
  <w:num w:numId="42">
    <w:abstractNumId w:val="48"/>
  </w:num>
  <w:num w:numId="43">
    <w:abstractNumId w:val="54"/>
  </w:num>
  <w:num w:numId="44">
    <w:abstractNumId w:val="58"/>
  </w:num>
  <w:num w:numId="45">
    <w:abstractNumId w:val="52"/>
  </w:num>
  <w:num w:numId="46">
    <w:abstractNumId w:val="21"/>
  </w:num>
  <w:num w:numId="47">
    <w:abstractNumId w:val="1"/>
  </w:num>
  <w:num w:numId="48">
    <w:abstractNumId w:val="16"/>
  </w:num>
  <w:num w:numId="49">
    <w:abstractNumId w:val="8"/>
  </w:num>
  <w:num w:numId="50">
    <w:abstractNumId w:val="40"/>
  </w:num>
  <w:num w:numId="51">
    <w:abstractNumId w:val="11"/>
  </w:num>
  <w:num w:numId="52">
    <w:abstractNumId w:val="14"/>
  </w:num>
  <w:num w:numId="53">
    <w:abstractNumId w:val="3"/>
  </w:num>
  <w:num w:numId="54">
    <w:abstractNumId w:val="39"/>
  </w:num>
  <w:num w:numId="55">
    <w:abstractNumId w:val="4"/>
  </w:num>
  <w:num w:numId="56">
    <w:abstractNumId w:val="17"/>
  </w:num>
  <w:num w:numId="57">
    <w:abstractNumId w:val="6"/>
  </w:num>
  <w:num w:numId="58">
    <w:abstractNumId w:val="7"/>
  </w:num>
  <w:num w:numId="59">
    <w:abstractNumId w:val="42"/>
  </w:num>
  <w:num w:numId="60">
    <w:abstractNumId w:val="5"/>
  </w:num>
  <w:num w:numId="61">
    <w:abstractNumId w:val="0"/>
  </w:num>
  <w:num w:numId="62">
    <w:abstractNumId w:val="2"/>
  </w:num>
  <w:num w:numId="63">
    <w:abstractNumId w:val="19"/>
  </w:num>
  <w:num w:numId="64">
    <w:abstractNumId w:val="47"/>
  </w:num>
  <w:num w:numId="65">
    <w:abstractNumId w:val="13"/>
  </w:num>
  <w:num w:numId="66">
    <w:abstractNumId w:val="44"/>
  </w:num>
  <w:num w:numId="67">
    <w:abstractNumId w:val="10"/>
  </w:num>
  <w:num w:numId="68">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4C92"/>
    <w:rsid w:val="00D24C92"/>
    <w:rsid w:val="00EE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NETOD%5d.pdf" TargetMode="External"/><Relationship Id="rId39" Type="http://schemas.openxmlformats.org/officeDocument/2006/relationships/hyperlink" Target="https://go.microsoft.com/fwlink/?LinkId=90378" TargetMode="External"/><Relationship Id="rId21" Type="http://schemas.openxmlformats.org/officeDocument/2006/relationships/hyperlink" Target="%5bMS-SPNG%5d.pdf" TargetMode="External"/><Relationship Id="rId34" Type="http://schemas.openxmlformats.org/officeDocument/2006/relationships/hyperlink" Target="%5bMS-ERREF%5d.pdf" TargetMode="External"/><Relationship Id="rId42" Type="http://schemas.openxmlformats.org/officeDocument/2006/relationships/image" Target="media/image2.bin"/><Relationship Id="rId47" Type="http://schemas.openxmlformats.org/officeDocument/2006/relationships/image" Target="media/image3.bin"/><Relationship Id="rId50" Type="http://schemas.openxmlformats.org/officeDocument/2006/relationships/hyperlink" Target="%5bMS-NETOD%5d.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KILE%5d.pdf" TargetMode="External"/><Relationship Id="rId33" Type="http://schemas.openxmlformats.org/officeDocument/2006/relationships/hyperlink" Target="https://go.microsoft.com/fwlink/?LinkId=90458" TargetMode="External"/><Relationship Id="rId38" Type="http://schemas.openxmlformats.org/officeDocument/2006/relationships/hyperlink" Target="https://go.microsoft.com/fwlink/?LinkId=90378" TargetMode="External"/><Relationship Id="rId46" Type="http://schemas.openxmlformats.org/officeDocument/2006/relationships/hyperlink" Target="https://go.microsoft.com/fwlink/?LinkId=9037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NLMP%5d.pdf" TargetMode="External"/><Relationship Id="rId29" Type="http://schemas.openxmlformats.org/officeDocument/2006/relationships/hyperlink" Target="https://go.microsoft.com/fwlink/?LinkId=129803" TargetMode="External"/><Relationship Id="rId41" Type="http://schemas.openxmlformats.org/officeDocument/2006/relationships/hyperlink" Target="https://go.microsoft.com/fwlink/?LinkId=9037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61" TargetMode="External"/><Relationship Id="rId32" Type="http://schemas.openxmlformats.org/officeDocument/2006/relationships/hyperlink" Target="%5bMS-KILE%5d.pdf" TargetMode="External"/><Relationship Id="rId37" Type="http://schemas.openxmlformats.org/officeDocument/2006/relationships/image" Target="media/image1.bin"/><Relationship Id="rId40" Type="http://schemas.openxmlformats.org/officeDocument/2006/relationships/hyperlink" Target="https://go.microsoft.com/fwlink/?LinkId=90378" TargetMode="External"/><Relationship Id="rId45" Type="http://schemas.openxmlformats.org/officeDocument/2006/relationships/hyperlink" Target="https://go.microsoft.com/fwlink/?LinkId=90378"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5bMS-KILE%5d.pdf" TargetMode="External"/><Relationship Id="rId23" Type="http://schemas.openxmlformats.org/officeDocument/2006/relationships/hyperlink" Target="https://go.microsoft.com/fwlink/?LinkId=90378" TargetMode="External"/><Relationship Id="rId28" Type="http://schemas.openxmlformats.org/officeDocument/2006/relationships/hyperlink" Target="https://go.microsoft.com/fwlink/?LinkId=129803" TargetMode="External"/><Relationship Id="rId36" Type="http://schemas.openxmlformats.org/officeDocument/2006/relationships/hyperlink" Target="%5bMS-NLMP%5d.pdf" TargetMode="External"/><Relationship Id="rId49" Type="http://schemas.openxmlformats.org/officeDocument/2006/relationships/image" Target="media/image5.bin"/><Relationship Id="rId10" Type="http://schemas.openxmlformats.org/officeDocument/2006/relationships/hyperlink" Target="https://go.microsoft.com/fwlink/?LinkId=214448" TargetMode="External"/><Relationship Id="rId19" Type="http://schemas.openxmlformats.org/officeDocument/2006/relationships/hyperlink" Target="%5bMS-ERREF%5d.pdf" TargetMode="External"/><Relationship Id="rId31" Type="http://schemas.openxmlformats.org/officeDocument/2006/relationships/hyperlink" Target="https://go.microsoft.com/fwlink/?LinkId=129803" TargetMode="External"/><Relationship Id="rId44" Type="http://schemas.openxmlformats.org/officeDocument/2006/relationships/hyperlink" Target="https://go.microsoft.com/fwlink/?LinkId=90378"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58" TargetMode="External"/><Relationship Id="rId30" Type="http://schemas.openxmlformats.org/officeDocument/2006/relationships/hyperlink" Target="https://go.microsoft.com/fwlink/?LinkId=90461" TargetMode="External"/><Relationship Id="rId35" Type="http://schemas.openxmlformats.org/officeDocument/2006/relationships/hyperlink" Target="%5bMS-SPNG%5d.pdf" TargetMode="External"/><Relationship Id="rId43" Type="http://schemas.openxmlformats.org/officeDocument/2006/relationships/hyperlink" Target="https://go.microsoft.com/fwlink/?LinkId=90378" TargetMode="External"/><Relationship Id="rId48"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AFBC277-B389-402E-9CFB-B2D569B8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16911</Words>
  <Characters>96398</Characters>
  <Application>Microsoft Office Word</Application>
  <DocSecurity>0</DocSecurity>
  <Lines>803</Lines>
  <Paragraphs>226</Paragraphs>
  <ScaleCrop>false</ScaleCrop>
  <Company/>
  <LinksUpToDate>false</LinksUpToDate>
  <CharactersWithSpaces>113083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2019-02-28T20:27:00Z</dcterms:created>
  <dcterms:modified xsi:type="dcterms:W3CDTF">2019-02-28T20:27:00Z</dcterms:modified>
</cp:coreProperties>
</file>