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8A3" w:rsidRDefault="000E7A08">
      <w:bookmarkStart w:id="0" w:name="_GoBack"/>
      <w:bookmarkEnd w:id="0"/>
      <w:r>
        <w:rPr>
          <w:b/>
          <w:sz w:val="28"/>
        </w:rPr>
        <w:t xml:space="preserve">[MS-MICE]: </w:t>
      </w:r>
    </w:p>
    <w:p w:rsidR="004E78A3" w:rsidRDefault="000E7A08">
      <w:r>
        <w:rPr>
          <w:b/>
          <w:sz w:val="28"/>
        </w:rPr>
        <w:t>Miracast over Infrastructure Connection Establishment Protocol</w:t>
      </w:r>
    </w:p>
    <w:p w:rsidR="004E78A3" w:rsidRDefault="004E78A3">
      <w:pPr>
        <w:pStyle w:val="CoverHR"/>
      </w:pPr>
    </w:p>
    <w:p w:rsidR="00205B85" w:rsidRPr="00893F99" w:rsidRDefault="000E7A08" w:rsidP="00205B85">
      <w:pPr>
        <w:spacing w:line="288" w:lineRule="auto"/>
        <w:textAlignment w:val="top"/>
      </w:pPr>
      <w:r>
        <w:t>Intellectual Property Rights Notice for Open Specifications Documentation</w:t>
      </w:r>
    </w:p>
    <w:p w:rsidR="00205B85" w:rsidRDefault="000E7A08" w:rsidP="00205B85">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0E7A08" w:rsidP="00205B85">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0E7A08" w:rsidP="00205B85">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205B85" w:rsidRDefault="000E7A08" w:rsidP="00205B85">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0E7A08" w:rsidP="00205B85">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0E7A08" w:rsidP="00205B85">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0E7A08" w:rsidP="00205B85">
      <w:pPr>
        <w:pStyle w:val="ListParagraph"/>
        <w:numPr>
          <w:ilvl w:val="0"/>
          <w:numId w:val="59"/>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0E7A08"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0E7A08"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4E78A3" w:rsidRDefault="000E7A08"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4E78A3" w:rsidRDefault="000E7A0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699"/>
        <w:gridCol w:w="1516"/>
        <w:gridCol w:w="3967"/>
      </w:tblGrid>
      <w:tr w:rsidR="004E78A3" w:rsidTr="004E78A3">
        <w:trPr>
          <w:cnfStyle w:val="100000000000" w:firstRow="1" w:lastRow="0" w:firstColumn="0" w:lastColumn="0" w:oddVBand="0" w:evenVBand="0" w:oddHBand="0" w:evenHBand="0" w:firstRowFirstColumn="0" w:firstRowLastColumn="0" w:lastRowFirstColumn="0" w:lastRowLastColumn="0"/>
          <w:tblHeader/>
        </w:trPr>
        <w:tc>
          <w:tcPr>
            <w:tcW w:w="0" w:type="auto"/>
          </w:tcPr>
          <w:p w:rsidR="004E78A3" w:rsidRDefault="000E7A08">
            <w:pPr>
              <w:pStyle w:val="TableHeaderText"/>
            </w:pPr>
            <w:r>
              <w:t>Date</w:t>
            </w:r>
          </w:p>
        </w:tc>
        <w:tc>
          <w:tcPr>
            <w:tcW w:w="0" w:type="auto"/>
          </w:tcPr>
          <w:p w:rsidR="004E78A3" w:rsidRDefault="000E7A08">
            <w:pPr>
              <w:pStyle w:val="TableHeaderText"/>
            </w:pPr>
            <w:r>
              <w:t>Revision History</w:t>
            </w:r>
          </w:p>
        </w:tc>
        <w:tc>
          <w:tcPr>
            <w:tcW w:w="0" w:type="auto"/>
          </w:tcPr>
          <w:p w:rsidR="004E78A3" w:rsidRDefault="000E7A08">
            <w:pPr>
              <w:pStyle w:val="TableHeaderText"/>
            </w:pPr>
            <w:r>
              <w:t>Revision Class</w:t>
            </w:r>
          </w:p>
        </w:tc>
        <w:tc>
          <w:tcPr>
            <w:tcW w:w="0" w:type="auto"/>
          </w:tcPr>
          <w:p w:rsidR="004E78A3" w:rsidRDefault="000E7A08">
            <w:pPr>
              <w:pStyle w:val="TableHeaderText"/>
            </w:pPr>
            <w:r>
              <w:t>Comments</w:t>
            </w:r>
          </w:p>
        </w:tc>
      </w:tr>
      <w:tr w:rsidR="004E78A3" w:rsidTr="004E78A3">
        <w:tc>
          <w:tcPr>
            <w:tcW w:w="0" w:type="auto"/>
            <w:vAlign w:val="center"/>
          </w:tcPr>
          <w:p w:rsidR="004E78A3" w:rsidRDefault="000E7A08">
            <w:pPr>
              <w:pStyle w:val="TableBodyText"/>
            </w:pPr>
            <w:r>
              <w:t>3/16/2017</w:t>
            </w:r>
          </w:p>
        </w:tc>
        <w:tc>
          <w:tcPr>
            <w:tcW w:w="0" w:type="auto"/>
            <w:vAlign w:val="center"/>
          </w:tcPr>
          <w:p w:rsidR="004E78A3" w:rsidRDefault="000E7A08">
            <w:pPr>
              <w:pStyle w:val="TableBodyText"/>
            </w:pPr>
            <w:r>
              <w:t>1.0</w:t>
            </w:r>
          </w:p>
        </w:tc>
        <w:tc>
          <w:tcPr>
            <w:tcW w:w="0" w:type="auto"/>
            <w:vAlign w:val="center"/>
          </w:tcPr>
          <w:p w:rsidR="004E78A3" w:rsidRDefault="000E7A08">
            <w:pPr>
              <w:pStyle w:val="TableBodyText"/>
            </w:pPr>
            <w:r>
              <w:t>New</w:t>
            </w:r>
          </w:p>
        </w:tc>
        <w:tc>
          <w:tcPr>
            <w:tcW w:w="0" w:type="auto"/>
            <w:vAlign w:val="center"/>
          </w:tcPr>
          <w:p w:rsidR="004E78A3" w:rsidRDefault="000E7A08">
            <w:pPr>
              <w:pStyle w:val="TableBodyText"/>
            </w:pPr>
            <w:r>
              <w:t>Released new document.</w:t>
            </w:r>
          </w:p>
        </w:tc>
      </w:tr>
      <w:tr w:rsidR="004E78A3" w:rsidTr="004E78A3">
        <w:tc>
          <w:tcPr>
            <w:tcW w:w="0" w:type="auto"/>
            <w:vAlign w:val="center"/>
          </w:tcPr>
          <w:p w:rsidR="004E78A3" w:rsidRDefault="000E7A08">
            <w:pPr>
              <w:pStyle w:val="TableBodyText"/>
            </w:pPr>
            <w:r>
              <w:t>6/1/2017</w:t>
            </w:r>
          </w:p>
        </w:tc>
        <w:tc>
          <w:tcPr>
            <w:tcW w:w="0" w:type="auto"/>
            <w:vAlign w:val="center"/>
          </w:tcPr>
          <w:p w:rsidR="004E78A3" w:rsidRDefault="000E7A08">
            <w:pPr>
              <w:pStyle w:val="TableBodyText"/>
            </w:pPr>
            <w:r>
              <w:t>1.1</w:t>
            </w:r>
          </w:p>
        </w:tc>
        <w:tc>
          <w:tcPr>
            <w:tcW w:w="0" w:type="auto"/>
            <w:vAlign w:val="center"/>
          </w:tcPr>
          <w:p w:rsidR="004E78A3" w:rsidRDefault="000E7A08">
            <w:pPr>
              <w:pStyle w:val="TableBodyText"/>
            </w:pPr>
            <w:r>
              <w:t>Minor</w:t>
            </w:r>
          </w:p>
        </w:tc>
        <w:tc>
          <w:tcPr>
            <w:tcW w:w="0" w:type="auto"/>
            <w:vAlign w:val="center"/>
          </w:tcPr>
          <w:p w:rsidR="004E78A3" w:rsidRDefault="000E7A08">
            <w:pPr>
              <w:pStyle w:val="TableBodyText"/>
            </w:pPr>
            <w:r>
              <w:t>Clarified the meaning of the technical content.</w:t>
            </w:r>
          </w:p>
        </w:tc>
      </w:tr>
      <w:tr w:rsidR="004E78A3" w:rsidTr="004E78A3">
        <w:tc>
          <w:tcPr>
            <w:tcW w:w="0" w:type="auto"/>
            <w:vAlign w:val="center"/>
          </w:tcPr>
          <w:p w:rsidR="004E78A3" w:rsidRDefault="000E7A08">
            <w:pPr>
              <w:pStyle w:val="TableBodyText"/>
            </w:pPr>
            <w:r>
              <w:t>3/16/2018</w:t>
            </w:r>
          </w:p>
        </w:tc>
        <w:tc>
          <w:tcPr>
            <w:tcW w:w="0" w:type="auto"/>
            <w:vAlign w:val="center"/>
          </w:tcPr>
          <w:p w:rsidR="004E78A3" w:rsidRDefault="000E7A08">
            <w:pPr>
              <w:pStyle w:val="TableBodyText"/>
            </w:pPr>
            <w:r>
              <w:t>2.0</w:t>
            </w:r>
          </w:p>
        </w:tc>
        <w:tc>
          <w:tcPr>
            <w:tcW w:w="0" w:type="auto"/>
            <w:vAlign w:val="center"/>
          </w:tcPr>
          <w:p w:rsidR="004E78A3" w:rsidRDefault="000E7A08">
            <w:pPr>
              <w:pStyle w:val="TableBodyText"/>
            </w:pPr>
            <w:r>
              <w:t>Major</w:t>
            </w:r>
          </w:p>
        </w:tc>
        <w:tc>
          <w:tcPr>
            <w:tcW w:w="0" w:type="auto"/>
            <w:vAlign w:val="center"/>
          </w:tcPr>
          <w:p w:rsidR="004E78A3" w:rsidRDefault="000E7A08">
            <w:pPr>
              <w:pStyle w:val="TableBodyText"/>
            </w:pPr>
            <w:r>
              <w:t>Significantly changed the technical content.</w:t>
            </w:r>
          </w:p>
        </w:tc>
      </w:tr>
    </w:tbl>
    <w:p w:rsidR="004E78A3" w:rsidRDefault="000E7A08">
      <w:pPr>
        <w:pStyle w:val="TOCHeading"/>
      </w:pPr>
      <w:r>
        <w:lastRenderedPageBreak/>
        <w:t>Table of Contents</w:t>
      </w:r>
    </w:p>
    <w:p w:rsidR="000E7A08" w:rsidRDefault="000E7A0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8599082" w:history="1">
        <w:r w:rsidRPr="001A508E">
          <w:rPr>
            <w:rStyle w:val="Hyperlink"/>
            <w:noProof/>
          </w:rPr>
          <w:t>1</w:t>
        </w:r>
        <w:r>
          <w:rPr>
            <w:rFonts w:asciiTheme="minorHAnsi" w:eastAsiaTheme="minorEastAsia" w:hAnsiTheme="minorHAnsi" w:cstheme="minorBidi"/>
            <w:b w:val="0"/>
            <w:bCs w:val="0"/>
            <w:noProof/>
            <w:sz w:val="22"/>
            <w:szCs w:val="22"/>
          </w:rPr>
          <w:tab/>
        </w:r>
        <w:r w:rsidRPr="001A508E">
          <w:rPr>
            <w:rStyle w:val="Hyperlink"/>
            <w:noProof/>
          </w:rPr>
          <w:t>Introduction</w:t>
        </w:r>
        <w:r>
          <w:rPr>
            <w:noProof/>
            <w:webHidden/>
          </w:rPr>
          <w:tab/>
        </w:r>
        <w:r>
          <w:rPr>
            <w:noProof/>
            <w:webHidden/>
          </w:rPr>
          <w:fldChar w:fldCharType="begin"/>
        </w:r>
        <w:r>
          <w:rPr>
            <w:noProof/>
            <w:webHidden/>
          </w:rPr>
          <w:instrText xml:space="preserve"> PAGEREF _Toc508599082 \h </w:instrText>
        </w:r>
        <w:r>
          <w:rPr>
            <w:noProof/>
            <w:webHidden/>
          </w:rPr>
        </w:r>
        <w:r>
          <w:rPr>
            <w:noProof/>
            <w:webHidden/>
          </w:rPr>
          <w:fldChar w:fldCharType="separate"/>
        </w:r>
        <w:r>
          <w:rPr>
            <w:noProof/>
            <w:webHidden/>
          </w:rPr>
          <w:t>5</w:t>
        </w:r>
        <w:r>
          <w:rPr>
            <w:noProof/>
            <w:webHidden/>
          </w:rPr>
          <w:fldChar w:fldCharType="end"/>
        </w:r>
      </w:hyperlink>
    </w:p>
    <w:p w:rsidR="000E7A08" w:rsidRDefault="000E7A08">
      <w:pPr>
        <w:pStyle w:val="TOC2"/>
        <w:rPr>
          <w:rFonts w:asciiTheme="minorHAnsi" w:eastAsiaTheme="minorEastAsia" w:hAnsiTheme="minorHAnsi" w:cstheme="minorBidi"/>
          <w:noProof/>
          <w:sz w:val="22"/>
          <w:szCs w:val="22"/>
        </w:rPr>
      </w:pPr>
      <w:hyperlink w:anchor="_Toc508599083" w:history="1">
        <w:r w:rsidRPr="001A508E">
          <w:rPr>
            <w:rStyle w:val="Hyperlink"/>
            <w:noProof/>
          </w:rPr>
          <w:t>1.1</w:t>
        </w:r>
        <w:r>
          <w:rPr>
            <w:rFonts w:asciiTheme="minorHAnsi" w:eastAsiaTheme="minorEastAsia" w:hAnsiTheme="minorHAnsi" w:cstheme="minorBidi"/>
            <w:noProof/>
            <w:sz w:val="22"/>
            <w:szCs w:val="22"/>
          </w:rPr>
          <w:tab/>
        </w:r>
        <w:r w:rsidRPr="001A508E">
          <w:rPr>
            <w:rStyle w:val="Hyperlink"/>
            <w:noProof/>
          </w:rPr>
          <w:t>Glossary</w:t>
        </w:r>
        <w:r>
          <w:rPr>
            <w:noProof/>
            <w:webHidden/>
          </w:rPr>
          <w:tab/>
        </w:r>
        <w:r>
          <w:rPr>
            <w:noProof/>
            <w:webHidden/>
          </w:rPr>
          <w:fldChar w:fldCharType="begin"/>
        </w:r>
        <w:r>
          <w:rPr>
            <w:noProof/>
            <w:webHidden/>
          </w:rPr>
          <w:instrText xml:space="preserve"> PAGEREF _Toc508599083 \h </w:instrText>
        </w:r>
        <w:r>
          <w:rPr>
            <w:noProof/>
            <w:webHidden/>
          </w:rPr>
        </w:r>
        <w:r>
          <w:rPr>
            <w:noProof/>
            <w:webHidden/>
          </w:rPr>
          <w:fldChar w:fldCharType="separate"/>
        </w:r>
        <w:r>
          <w:rPr>
            <w:noProof/>
            <w:webHidden/>
          </w:rPr>
          <w:t>5</w:t>
        </w:r>
        <w:r>
          <w:rPr>
            <w:noProof/>
            <w:webHidden/>
          </w:rPr>
          <w:fldChar w:fldCharType="end"/>
        </w:r>
      </w:hyperlink>
    </w:p>
    <w:p w:rsidR="000E7A08" w:rsidRDefault="000E7A08">
      <w:pPr>
        <w:pStyle w:val="TOC2"/>
        <w:rPr>
          <w:rFonts w:asciiTheme="minorHAnsi" w:eastAsiaTheme="minorEastAsia" w:hAnsiTheme="minorHAnsi" w:cstheme="minorBidi"/>
          <w:noProof/>
          <w:sz w:val="22"/>
          <w:szCs w:val="22"/>
        </w:rPr>
      </w:pPr>
      <w:hyperlink w:anchor="_Toc508599084" w:history="1">
        <w:r w:rsidRPr="001A508E">
          <w:rPr>
            <w:rStyle w:val="Hyperlink"/>
            <w:noProof/>
          </w:rPr>
          <w:t>1.2</w:t>
        </w:r>
        <w:r>
          <w:rPr>
            <w:rFonts w:asciiTheme="minorHAnsi" w:eastAsiaTheme="minorEastAsia" w:hAnsiTheme="minorHAnsi" w:cstheme="minorBidi"/>
            <w:noProof/>
            <w:sz w:val="22"/>
            <w:szCs w:val="22"/>
          </w:rPr>
          <w:tab/>
        </w:r>
        <w:r w:rsidRPr="001A508E">
          <w:rPr>
            <w:rStyle w:val="Hyperlink"/>
            <w:noProof/>
          </w:rPr>
          <w:t>References</w:t>
        </w:r>
        <w:r>
          <w:rPr>
            <w:noProof/>
            <w:webHidden/>
          </w:rPr>
          <w:tab/>
        </w:r>
        <w:r>
          <w:rPr>
            <w:noProof/>
            <w:webHidden/>
          </w:rPr>
          <w:fldChar w:fldCharType="begin"/>
        </w:r>
        <w:r>
          <w:rPr>
            <w:noProof/>
            <w:webHidden/>
          </w:rPr>
          <w:instrText xml:space="preserve"> PAGEREF _Toc508599084 \h </w:instrText>
        </w:r>
        <w:r>
          <w:rPr>
            <w:noProof/>
            <w:webHidden/>
          </w:rPr>
        </w:r>
        <w:r>
          <w:rPr>
            <w:noProof/>
            <w:webHidden/>
          </w:rPr>
          <w:fldChar w:fldCharType="separate"/>
        </w:r>
        <w:r>
          <w:rPr>
            <w:noProof/>
            <w:webHidden/>
          </w:rPr>
          <w:t>7</w:t>
        </w:r>
        <w:r>
          <w:rPr>
            <w:noProof/>
            <w:webHidden/>
          </w:rPr>
          <w:fldChar w:fldCharType="end"/>
        </w:r>
      </w:hyperlink>
    </w:p>
    <w:p w:rsidR="000E7A08" w:rsidRDefault="000E7A08">
      <w:pPr>
        <w:pStyle w:val="TOC3"/>
        <w:rPr>
          <w:rFonts w:asciiTheme="minorHAnsi" w:eastAsiaTheme="minorEastAsia" w:hAnsiTheme="minorHAnsi" w:cstheme="minorBidi"/>
          <w:noProof/>
          <w:sz w:val="22"/>
          <w:szCs w:val="22"/>
        </w:rPr>
      </w:pPr>
      <w:hyperlink w:anchor="_Toc508599085" w:history="1">
        <w:r w:rsidRPr="001A508E">
          <w:rPr>
            <w:rStyle w:val="Hyperlink"/>
            <w:noProof/>
          </w:rPr>
          <w:t>1.2.1</w:t>
        </w:r>
        <w:r>
          <w:rPr>
            <w:rFonts w:asciiTheme="minorHAnsi" w:eastAsiaTheme="minorEastAsia" w:hAnsiTheme="minorHAnsi" w:cstheme="minorBidi"/>
            <w:noProof/>
            <w:sz w:val="22"/>
            <w:szCs w:val="22"/>
          </w:rPr>
          <w:tab/>
        </w:r>
        <w:r w:rsidRPr="001A508E">
          <w:rPr>
            <w:rStyle w:val="Hyperlink"/>
            <w:noProof/>
          </w:rPr>
          <w:t>Normative References</w:t>
        </w:r>
        <w:r>
          <w:rPr>
            <w:noProof/>
            <w:webHidden/>
          </w:rPr>
          <w:tab/>
        </w:r>
        <w:r>
          <w:rPr>
            <w:noProof/>
            <w:webHidden/>
          </w:rPr>
          <w:fldChar w:fldCharType="begin"/>
        </w:r>
        <w:r>
          <w:rPr>
            <w:noProof/>
            <w:webHidden/>
          </w:rPr>
          <w:instrText xml:space="preserve"> PAGEREF _Toc508599085 \h </w:instrText>
        </w:r>
        <w:r>
          <w:rPr>
            <w:noProof/>
            <w:webHidden/>
          </w:rPr>
        </w:r>
        <w:r>
          <w:rPr>
            <w:noProof/>
            <w:webHidden/>
          </w:rPr>
          <w:fldChar w:fldCharType="separate"/>
        </w:r>
        <w:r>
          <w:rPr>
            <w:noProof/>
            <w:webHidden/>
          </w:rPr>
          <w:t>7</w:t>
        </w:r>
        <w:r>
          <w:rPr>
            <w:noProof/>
            <w:webHidden/>
          </w:rPr>
          <w:fldChar w:fldCharType="end"/>
        </w:r>
      </w:hyperlink>
    </w:p>
    <w:p w:rsidR="000E7A08" w:rsidRDefault="000E7A08">
      <w:pPr>
        <w:pStyle w:val="TOC3"/>
        <w:rPr>
          <w:rFonts w:asciiTheme="minorHAnsi" w:eastAsiaTheme="minorEastAsia" w:hAnsiTheme="minorHAnsi" w:cstheme="minorBidi"/>
          <w:noProof/>
          <w:sz w:val="22"/>
          <w:szCs w:val="22"/>
        </w:rPr>
      </w:pPr>
      <w:hyperlink w:anchor="_Toc508599086" w:history="1">
        <w:r w:rsidRPr="001A508E">
          <w:rPr>
            <w:rStyle w:val="Hyperlink"/>
            <w:noProof/>
          </w:rPr>
          <w:t>1.2.2</w:t>
        </w:r>
        <w:r>
          <w:rPr>
            <w:rFonts w:asciiTheme="minorHAnsi" w:eastAsiaTheme="minorEastAsia" w:hAnsiTheme="minorHAnsi" w:cstheme="minorBidi"/>
            <w:noProof/>
            <w:sz w:val="22"/>
            <w:szCs w:val="22"/>
          </w:rPr>
          <w:tab/>
        </w:r>
        <w:r w:rsidRPr="001A508E">
          <w:rPr>
            <w:rStyle w:val="Hyperlink"/>
            <w:noProof/>
          </w:rPr>
          <w:t>Informative References</w:t>
        </w:r>
        <w:r>
          <w:rPr>
            <w:noProof/>
            <w:webHidden/>
          </w:rPr>
          <w:tab/>
        </w:r>
        <w:r>
          <w:rPr>
            <w:noProof/>
            <w:webHidden/>
          </w:rPr>
          <w:fldChar w:fldCharType="begin"/>
        </w:r>
        <w:r>
          <w:rPr>
            <w:noProof/>
            <w:webHidden/>
          </w:rPr>
          <w:instrText xml:space="preserve"> PAGEREF _Toc508599086 \h </w:instrText>
        </w:r>
        <w:r>
          <w:rPr>
            <w:noProof/>
            <w:webHidden/>
          </w:rPr>
        </w:r>
        <w:r>
          <w:rPr>
            <w:noProof/>
            <w:webHidden/>
          </w:rPr>
          <w:fldChar w:fldCharType="separate"/>
        </w:r>
        <w:r>
          <w:rPr>
            <w:noProof/>
            <w:webHidden/>
          </w:rPr>
          <w:t>8</w:t>
        </w:r>
        <w:r>
          <w:rPr>
            <w:noProof/>
            <w:webHidden/>
          </w:rPr>
          <w:fldChar w:fldCharType="end"/>
        </w:r>
      </w:hyperlink>
    </w:p>
    <w:p w:rsidR="000E7A08" w:rsidRDefault="000E7A08">
      <w:pPr>
        <w:pStyle w:val="TOC2"/>
        <w:rPr>
          <w:rFonts w:asciiTheme="minorHAnsi" w:eastAsiaTheme="minorEastAsia" w:hAnsiTheme="minorHAnsi" w:cstheme="minorBidi"/>
          <w:noProof/>
          <w:sz w:val="22"/>
          <w:szCs w:val="22"/>
        </w:rPr>
      </w:pPr>
      <w:hyperlink w:anchor="_Toc508599087" w:history="1">
        <w:r w:rsidRPr="001A508E">
          <w:rPr>
            <w:rStyle w:val="Hyperlink"/>
            <w:noProof/>
          </w:rPr>
          <w:t>1.3</w:t>
        </w:r>
        <w:r>
          <w:rPr>
            <w:rFonts w:asciiTheme="minorHAnsi" w:eastAsiaTheme="minorEastAsia" w:hAnsiTheme="minorHAnsi" w:cstheme="minorBidi"/>
            <w:noProof/>
            <w:sz w:val="22"/>
            <w:szCs w:val="22"/>
          </w:rPr>
          <w:tab/>
        </w:r>
        <w:r w:rsidRPr="001A508E">
          <w:rPr>
            <w:rStyle w:val="Hyperlink"/>
            <w:noProof/>
          </w:rPr>
          <w:t>Overview</w:t>
        </w:r>
        <w:r>
          <w:rPr>
            <w:noProof/>
            <w:webHidden/>
          </w:rPr>
          <w:tab/>
        </w:r>
        <w:r>
          <w:rPr>
            <w:noProof/>
            <w:webHidden/>
          </w:rPr>
          <w:fldChar w:fldCharType="begin"/>
        </w:r>
        <w:r>
          <w:rPr>
            <w:noProof/>
            <w:webHidden/>
          </w:rPr>
          <w:instrText xml:space="preserve"> PAGEREF _Toc508599087 \h </w:instrText>
        </w:r>
        <w:r>
          <w:rPr>
            <w:noProof/>
            <w:webHidden/>
          </w:rPr>
        </w:r>
        <w:r>
          <w:rPr>
            <w:noProof/>
            <w:webHidden/>
          </w:rPr>
          <w:fldChar w:fldCharType="separate"/>
        </w:r>
        <w:r>
          <w:rPr>
            <w:noProof/>
            <w:webHidden/>
          </w:rPr>
          <w:t>8</w:t>
        </w:r>
        <w:r>
          <w:rPr>
            <w:noProof/>
            <w:webHidden/>
          </w:rPr>
          <w:fldChar w:fldCharType="end"/>
        </w:r>
      </w:hyperlink>
    </w:p>
    <w:p w:rsidR="000E7A08" w:rsidRDefault="000E7A08">
      <w:pPr>
        <w:pStyle w:val="TOC2"/>
        <w:rPr>
          <w:rFonts w:asciiTheme="minorHAnsi" w:eastAsiaTheme="minorEastAsia" w:hAnsiTheme="minorHAnsi" w:cstheme="minorBidi"/>
          <w:noProof/>
          <w:sz w:val="22"/>
          <w:szCs w:val="22"/>
        </w:rPr>
      </w:pPr>
      <w:hyperlink w:anchor="_Toc508599088" w:history="1">
        <w:r w:rsidRPr="001A508E">
          <w:rPr>
            <w:rStyle w:val="Hyperlink"/>
            <w:noProof/>
          </w:rPr>
          <w:t>1.4</w:t>
        </w:r>
        <w:r>
          <w:rPr>
            <w:rFonts w:asciiTheme="minorHAnsi" w:eastAsiaTheme="minorEastAsia" w:hAnsiTheme="minorHAnsi" w:cstheme="minorBidi"/>
            <w:noProof/>
            <w:sz w:val="22"/>
            <w:szCs w:val="22"/>
          </w:rPr>
          <w:tab/>
        </w:r>
        <w:r w:rsidRPr="001A508E">
          <w:rPr>
            <w:rStyle w:val="Hyperlink"/>
            <w:noProof/>
          </w:rPr>
          <w:t>Relationship to Other Protocols</w:t>
        </w:r>
        <w:r>
          <w:rPr>
            <w:noProof/>
            <w:webHidden/>
          </w:rPr>
          <w:tab/>
        </w:r>
        <w:r>
          <w:rPr>
            <w:noProof/>
            <w:webHidden/>
          </w:rPr>
          <w:fldChar w:fldCharType="begin"/>
        </w:r>
        <w:r>
          <w:rPr>
            <w:noProof/>
            <w:webHidden/>
          </w:rPr>
          <w:instrText xml:space="preserve"> PAGEREF _Toc508599088 \h </w:instrText>
        </w:r>
        <w:r>
          <w:rPr>
            <w:noProof/>
            <w:webHidden/>
          </w:rPr>
        </w:r>
        <w:r>
          <w:rPr>
            <w:noProof/>
            <w:webHidden/>
          </w:rPr>
          <w:fldChar w:fldCharType="separate"/>
        </w:r>
        <w:r>
          <w:rPr>
            <w:noProof/>
            <w:webHidden/>
          </w:rPr>
          <w:t>10</w:t>
        </w:r>
        <w:r>
          <w:rPr>
            <w:noProof/>
            <w:webHidden/>
          </w:rPr>
          <w:fldChar w:fldCharType="end"/>
        </w:r>
      </w:hyperlink>
    </w:p>
    <w:p w:rsidR="000E7A08" w:rsidRDefault="000E7A08">
      <w:pPr>
        <w:pStyle w:val="TOC2"/>
        <w:rPr>
          <w:rFonts w:asciiTheme="minorHAnsi" w:eastAsiaTheme="minorEastAsia" w:hAnsiTheme="minorHAnsi" w:cstheme="minorBidi"/>
          <w:noProof/>
          <w:sz w:val="22"/>
          <w:szCs w:val="22"/>
        </w:rPr>
      </w:pPr>
      <w:hyperlink w:anchor="_Toc508599089" w:history="1">
        <w:r w:rsidRPr="001A508E">
          <w:rPr>
            <w:rStyle w:val="Hyperlink"/>
            <w:noProof/>
          </w:rPr>
          <w:t>1.5</w:t>
        </w:r>
        <w:r>
          <w:rPr>
            <w:rFonts w:asciiTheme="minorHAnsi" w:eastAsiaTheme="minorEastAsia" w:hAnsiTheme="minorHAnsi" w:cstheme="minorBidi"/>
            <w:noProof/>
            <w:sz w:val="22"/>
            <w:szCs w:val="22"/>
          </w:rPr>
          <w:tab/>
        </w:r>
        <w:r w:rsidRPr="001A508E">
          <w:rPr>
            <w:rStyle w:val="Hyperlink"/>
            <w:noProof/>
          </w:rPr>
          <w:t>Prerequisites/Preconditions</w:t>
        </w:r>
        <w:r>
          <w:rPr>
            <w:noProof/>
            <w:webHidden/>
          </w:rPr>
          <w:tab/>
        </w:r>
        <w:r>
          <w:rPr>
            <w:noProof/>
            <w:webHidden/>
          </w:rPr>
          <w:fldChar w:fldCharType="begin"/>
        </w:r>
        <w:r>
          <w:rPr>
            <w:noProof/>
            <w:webHidden/>
          </w:rPr>
          <w:instrText xml:space="preserve"> PAGEREF _Toc508599089 \h </w:instrText>
        </w:r>
        <w:r>
          <w:rPr>
            <w:noProof/>
            <w:webHidden/>
          </w:rPr>
        </w:r>
        <w:r>
          <w:rPr>
            <w:noProof/>
            <w:webHidden/>
          </w:rPr>
          <w:fldChar w:fldCharType="separate"/>
        </w:r>
        <w:r>
          <w:rPr>
            <w:noProof/>
            <w:webHidden/>
          </w:rPr>
          <w:t>10</w:t>
        </w:r>
        <w:r>
          <w:rPr>
            <w:noProof/>
            <w:webHidden/>
          </w:rPr>
          <w:fldChar w:fldCharType="end"/>
        </w:r>
      </w:hyperlink>
    </w:p>
    <w:p w:rsidR="000E7A08" w:rsidRDefault="000E7A08">
      <w:pPr>
        <w:pStyle w:val="TOC2"/>
        <w:rPr>
          <w:rFonts w:asciiTheme="minorHAnsi" w:eastAsiaTheme="minorEastAsia" w:hAnsiTheme="minorHAnsi" w:cstheme="minorBidi"/>
          <w:noProof/>
          <w:sz w:val="22"/>
          <w:szCs w:val="22"/>
        </w:rPr>
      </w:pPr>
      <w:hyperlink w:anchor="_Toc508599090" w:history="1">
        <w:r w:rsidRPr="001A508E">
          <w:rPr>
            <w:rStyle w:val="Hyperlink"/>
            <w:noProof/>
          </w:rPr>
          <w:t>1.6</w:t>
        </w:r>
        <w:r>
          <w:rPr>
            <w:rFonts w:asciiTheme="minorHAnsi" w:eastAsiaTheme="minorEastAsia" w:hAnsiTheme="minorHAnsi" w:cstheme="minorBidi"/>
            <w:noProof/>
            <w:sz w:val="22"/>
            <w:szCs w:val="22"/>
          </w:rPr>
          <w:tab/>
        </w:r>
        <w:r w:rsidRPr="001A508E">
          <w:rPr>
            <w:rStyle w:val="Hyperlink"/>
            <w:noProof/>
          </w:rPr>
          <w:t>Applicability Statement</w:t>
        </w:r>
        <w:r>
          <w:rPr>
            <w:noProof/>
            <w:webHidden/>
          </w:rPr>
          <w:tab/>
        </w:r>
        <w:r>
          <w:rPr>
            <w:noProof/>
            <w:webHidden/>
          </w:rPr>
          <w:fldChar w:fldCharType="begin"/>
        </w:r>
        <w:r>
          <w:rPr>
            <w:noProof/>
            <w:webHidden/>
          </w:rPr>
          <w:instrText xml:space="preserve"> PAGEREF _Toc508599090 \h </w:instrText>
        </w:r>
        <w:r>
          <w:rPr>
            <w:noProof/>
            <w:webHidden/>
          </w:rPr>
        </w:r>
        <w:r>
          <w:rPr>
            <w:noProof/>
            <w:webHidden/>
          </w:rPr>
          <w:fldChar w:fldCharType="separate"/>
        </w:r>
        <w:r>
          <w:rPr>
            <w:noProof/>
            <w:webHidden/>
          </w:rPr>
          <w:t>10</w:t>
        </w:r>
        <w:r>
          <w:rPr>
            <w:noProof/>
            <w:webHidden/>
          </w:rPr>
          <w:fldChar w:fldCharType="end"/>
        </w:r>
      </w:hyperlink>
    </w:p>
    <w:p w:rsidR="000E7A08" w:rsidRDefault="000E7A08">
      <w:pPr>
        <w:pStyle w:val="TOC2"/>
        <w:rPr>
          <w:rFonts w:asciiTheme="minorHAnsi" w:eastAsiaTheme="minorEastAsia" w:hAnsiTheme="minorHAnsi" w:cstheme="minorBidi"/>
          <w:noProof/>
          <w:sz w:val="22"/>
          <w:szCs w:val="22"/>
        </w:rPr>
      </w:pPr>
      <w:hyperlink w:anchor="_Toc508599091" w:history="1">
        <w:r w:rsidRPr="001A508E">
          <w:rPr>
            <w:rStyle w:val="Hyperlink"/>
            <w:noProof/>
          </w:rPr>
          <w:t>1.7</w:t>
        </w:r>
        <w:r>
          <w:rPr>
            <w:rFonts w:asciiTheme="minorHAnsi" w:eastAsiaTheme="minorEastAsia" w:hAnsiTheme="minorHAnsi" w:cstheme="minorBidi"/>
            <w:noProof/>
            <w:sz w:val="22"/>
            <w:szCs w:val="22"/>
          </w:rPr>
          <w:tab/>
        </w:r>
        <w:r w:rsidRPr="001A508E">
          <w:rPr>
            <w:rStyle w:val="Hyperlink"/>
            <w:noProof/>
          </w:rPr>
          <w:t>Versioning and Capability Negotiation</w:t>
        </w:r>
        <w:r>
          <w:rPr>
            <w:noProof/>
            <w:webHidden/>
          </w:rPr>
          <w:tab/>
        </w:r>
        <w:r>
          <w:rPr>
            <w:noProof/>
            <w:webHidden/>
          </w:rPr>
          <w:fldChar w:fldCharType="begin"/>
        </w:r>
        <w:r>
          <w:rPr>
            <w:noProof/>
            <w:webHidden/>
          </w:rPr>
          <w:instrText xml:space="preserve"> PAGEREF _Toc508599091 \h </w:instrText>
        </w:r>
        <w:r>
          <w:rPr>
            <w:noProof/>
            <w:webHidden/>
          </w:rPr>
        </w:r>
        <w:r>
          <w:rPr>
            <w:noProof/>
            <w:webHidden/>
          </w:rPr>
          <w:fldChar w:fldCharType="separate"/>
        </w:r>
        <w:r>
          <w:rPr>
            <w:noProof/>
            <w:webHidden/>
          </w:rPr>
          <w:t>11</w:t>
        </w:r>
        <w:r>
          <w:rPr>
            <w:noProof/>
            <w:webHidden/>
          </w:rPr>
          <w:fldChar w:fldCharType="end"/>
        </w:r>
      </w:hyperlink>
    </w:p>
    <w:p w:rsidR="000E7A08" w:rsidRDefault="000E7A08">
      <w:pPr>
        <w:pStyle w:val="TOC2"/>
        <w:rPr>
          <w:rFonts w:asciiTheme="minorHAnsi" w:eastAsiaTheme="minorEastAsia" w:hAnsiTheme="minorHAnsi" w:cstheme="minorBidi"/>
          <w:noProof/>
          <w:sz w:val="22"/>
          <w:szCs w:val="22"/>
        </w:rPr>
      </w:pPr>
      <w:hyperlink w:anchor="_Toc508599092" w:history="1">
        <w:r w:rsidRPr="001A508E">
          <w:rPr>
            <w:rStyle w:val="Hyperlink"/>
            <w:noProof/>
          </w:rPr>
          <w:t>1.8</w:t>
        </w:r>
        <w:r>
          <w:rPr>
            <w:rFonts w:asciiTheme="minorHAnsi" w:eastAsiaTheme="minorEastAsia" w:hAnsiTheme="minorHAnsi" w:cstheme="minorBidi"/>
            <w:noProof/>
            <w:sz w:val="22"/>
            <w:szCs w:val="22"/>
          </w:rPr>
          <w:tab/>
        </w:r>
        <w:r w:rsidRPr="001A508E">
          <w:rPr>
            <w:rStyle w:val="Hyperlink"/>
            <w:noProof/>
          </w:rPr>
          <w:t>Vendor-Extensible Fields</w:t>
        </w:r>
        <w:r>
          <w:rPr>
            <w:noProof/>
            <w:webHidden/>
          </w:rPr>
          <w:tab/>
        </w:r>
        <w:r>
          <w:rPr>
            <w:noProof/>
            <w:webHidden/>
          </w:rPr>
          <w:fldChar w:fldCharType="begin"/>
        </w:r>
        <w:r>
          <w:rPr>
            <w:noProof/>
            <w:webHidden/>
          </w:rPr>
          <w:instrText xml:space="preserve"> PAGEREF _Toc508599092 \h </w:instrText>
        </w:r>
        <w:r>
          <w:rPr>
            <w:noProof/>
            <w:webHidden/>
          </w:rPr>
        </w:r>
        <w:r>
          <w:rPr>
            <w:noProof/>
            <w:webHidden/>
          </w:rPr>
          <w:fldChar w:fldCharType="separate"/>
        </w:r>
        <w:r>
          <w:rPr>
            <w:noProof/>
            <w:webHidden/>
          </w:rPr>
          <w:t>11</w:t>
        </w:r>
        <w:r>
          <w:rPr>
            <w:noProof/>
            <w:webHidden/>
          </w:rPr>
          <w:fldChar w:fldCharType="end"/>
        </w:r>
      </w:hyperlink>
    </w:p>
    <w:p w:rsidR="000E7A08" w:rsidRDefault="000E7A08">
      <w:pPr>
        <w:pStyle w:val="TOC2"/>
        <w:rPr>
          <w:rFonts w:asciiTheme="minorHAnsi" w:eastAsiaTheme="minorEastAsia" w:hAnsiTheme="minorHAnsi" w:cstheme="minorBidi"/>
          <w:noProof/>
          <w:sz w:val="22"/>
          <w:szCs w:val="22"/>
        </w:rPr>
      </w:pPr>
      <w:hyperlink w:anchor="_Toc508599093" w:history="1">
        <w:r w:rsidRPr="001A508E">
          <w:rPr>
            <w:rStyle w:val="Hyperlink"/>
            <w:noProof/>
          </w:rPr>
          <w:t>1.9</w:t>
        </w:r>
        <w:r>
          <w:rPr>
            <w:rFonts w:asciiTheme="minorHAnsi" w:eastAsiaTheme="minorEastAsia" w:hAnsiTheme="minorHAnsi" w:cstheme="minorBidi"/>
            <w:noProof/>
            <w:sz w:val="22"/>
            <w:szCs w:val="22"/>
          </w:rPr>
          <w:tab/>
        </w:r>
        <w:r w:rsidRPr="001A508E">
          <w:rPr>
            <w:rStyle w:val="Hyperlink"/>
            <w:noProof/>
          </w:rPr>
          <w:t>Standards Assignments</w:t>
        </w:r>
        <w:r>
          <w:rPr>
            <w:noProof/>
            <w:webHidden/>
          </w:rPr>
          <w:tab/>
        </w:r>
        <w:r>
          <w:rPr>
            <w:noProof/>
            <w:webHidden/>
          </w:rPr>
          <w:fldChar w:fldCharType="begin"/>
        </w:r>
        <w:r>
          <w:rPr>
            <w:noProof/>
            <w:webHidden/>
          </w:rPr>
          <w:instrText xml:space="preserve"> PAGEREF _Toc508599093 \h </w:instrText>
        </w:r>
        <w:r>
          <w:rPr>
            <w:noProof/>
            <w:webHidden/>
          </w:rPr>
        </w:r>
        <w:r>
          <w:rPr>
            <w:noProof/>
            <w:webHidden/>
          </w:rPr>
          <w:fldChar w:fldCharType="separate"/>
        </w:r>
        <w:r>
          <w:rPr>
            <w:noProof/>
            <w:webHidden/>
          </w:rPr>
          <w:t>11</w:t>
        </w:r>
        <w:r>
          <w:rPr>
            <w:noProof/>
            <w:webHidden/>
          </w:rPr>
          <w:fldChar w:fldCharType="end"/>
        </w:r>
      </w:hyperlink>
    </w:p>
    <w:p w:rsidR="000E7A08" w:rsidRDefault="000E7A08">
      <w:pPr>
        <w:pStyle w:val="TOC1"/>
        <w:rPr>
          <w:rFonts w:asciiTheme="minorHAnsi" w:eastAsiaTheme="minorEastAsia" w:hAnsiTheme="minorHAnsi" w:cstheme="minorBidi"/>
          <w:b w:val="0"/>
          <w:bCs w:val="0"/>
          <w:noProof/>
          <w:sz w:val="22"/>
          <w:szCs w:val="22"/>
        </w:rPr>
      </w:pPr>
      <w:hyperlink w:anchor="_Toc508599094" w:history="1">
        <w:r w:rsidRPr="001A508E">
          <w:rPr>
            <w:rStyle w:val="Hyperlink"/>
            <w:noProof/>
          </w:rPr>
          <w:t>2</w:t>
        </w:r>
        <w:r>
          <w:rPr>
            <w:rFonts w:asciiTheme="minorHAnsi" w:eastAsiaTheme="minorEastAsia" w:hAnsiTheme="minorHAnsi" w:cstheme="minorBidi"/>
            <w:b w:val="0"/>
            <w:bCs w:val="0"/>
            <w:noProof/>
            <w:sz w:val="22"/>
            <w:szCs w:val="22"/>
          </w:rPr>
          <w:tab/>
        </w:r>
        <w:r w:rsidRPr="001A508E">
          <w:rPr>
            <w:rStyle w:val="Hyperlink"/>
            <w:noProof/>
          </w:rPr>
          <w:t>Messages</w:t>
        </w:r>
        <w:r>
          <w:rPr>
            <w:noProof/>
            <w:webHidden/>
          </w:rPr>
          <w:tab/>
        </w:r>
        <w:r>
          <w:rPr>
            <w:noProof/>
            <w:webHidden/>
          </w:rPr>
          <w:fldChar w:fldCharType="begin"/>
        </w:r>
        <w:r>
          <w:rPr>
            <w:noProof/>
            <w:webHidden/>
          </w:rPr>
          <w:instrText xml:space="preserve"> PAGEREF _Toc508599094 \h </w:instrText>
        </w:r>
        <w:r>
          <w:rPr>
            <w:noProof/>
            <w:webHidden/>
          </w:rPr>
        </w:r>
        <w:r>
          <w:rPr>
            <w:noProof/>
            <w:webHidden/>
          </w:rPr>
          <w:fldChar w:fldCharType="separate"/>
        </w:r>
        <w:r>
          <w:rPr>
            <w:noProof/>
            <w:webHidden/>
          </w:rPr>
          <w:t>12</w:t>
        </w:r>
        <w:r>
          <w:rPr>
            <w:noProof/>
            <w:webHidden/>
          </w:rPr>
          <w:fldChar w:fldCharType="end"/>
        </w:r>
      </w:hyperlink>
    </w:p>
    <w:p w:rsidR="000E7A08" w:rsidRDefault="000E7A08">
      <w:pPr>
        <w:pStyle w:val="TOC2"/>
        <w:rPr>
          <w:rFonts w:asciiTheme="minorHAnsi" w:eastAsiaTheme="minorEastAsia" w:hAnsiTheme="minorHAnsi" w:cstheme="minorBidi"/>
          <w:noProof/>
          <w:sz w:val="22"/>
          <w:szCs w:val="22"/>
        </w:rPr>
      </w:pPr>
      <w:hyperlink w:anchor="_Toc508599095" w:history="1">
        <w:r w:rsidRPr="001A508E">
          <w:rPr>
            <w:rStyle w:val="Hyperlink"/>
            <w:noProof/>
          </w:rPr>
          <w:t>2.1</w:t>
        </w:r>
        <w:r>
          <w:rPr>
            <w:rFonts w:asciiTheme="minorHAnsi" w:eastAsiaTheme="minorEastAsia" w:hAnsiTheme="minorHAnsi" w:cstheme="minorBidi"/>
            <w:noProof/>
            <w:sz w:val="22"/>
            <w:szCs w:val="22"/>
          </w:rPr>
          <w:tab/>
        </w:r>
        <w:r w:rsidRPr="001A508E">
          <w:rPr>
            <w:rStyle w:val="Hyperlink"/>
            <w:noProof/>
          </w:rPr>
          <w:t>Transport</w:t>
        </w:r>
        <w:r>
          <w:rPr>
            <w:noProof/>
            <w:webHidden/>
          </w:rPr>
          <w:tab/>
        </w:r>
        <w:r>
          <w:rPr>
            <w:noProof/>
            <w:webHidden/>
          </w:rPr>
          <w:fldChar w:fldCharType="begin"/>
        </w:r>
        <w:r>
          <w:rPr>
            <w:noProof/>
            <w:webHidden/>
          </w:rPr>
          <w:instrText xml:space="preserve"> PAGEREF _Toc508599095 \h </w:instrText>
        </w:r>
        <w:r>
          <w:rPr>
            <w:noProof/>
            <w:webHidden/>
          </w:rPr>
        </w:r>
        <w:r>
          <w:rPr>
            <w:noProof/>
            <w:webHidden/>
          </w:rPr>
          <w:fldChar w:fldCharType="separate"/>
        </w:r>
        <w:r>
          <w:rPr>
            <w:noProof/>
            <w:webHidden/>
          </w:rPr>
          <w:t>12</w:t>
        </w:r>
        <w:r>
          <w:rPr>
            <w:noProof/>
            <w:webHidden/>
          </w:rPr>
          <w:fldChar w:fldCharType="end"/>
        </w:r>
      </w:hyperlink>
    </w:p>
    <w:p w:rsidR="000E7A08" w:rsidRDefault="000E7A08">
      <w:pPr>
        <w:pStyle w:val="TOC2"/>
        <w:rPr>
          <w:rFonts w:asciiTheme="minorHAnsi" w:eastAsiaTheme="minorEastAsia" w:hAnsiTheme="minorHAnsi" w:cstheme="minorBidi"/>
          <w:noProof/>
          <w:sz w:val="22"/>
          <w:szCs w:val="22"/>
        </w:rPr>
      </w:pPr>
      <w:hyperlink w:anchor="_Toc508599096" w:history="1">
        <w:r w:rsidRPr="001A508E">
          <w:rPr>
            <w:rStyle w:val="Hyperlink"/>
            <w:noProof/>
          </w:rPr>
          <w:t>2.2</w:t>
        </w:r>
        <w:r>
          <w:rPr>
            <w:rFonts w:asciiTheme="minorHAnsi" w:eastAsiaTheme="minorEastAsia" w:hAnsiTheme="minorHAnsi" w:cstheme="minorBidi"/>
            <w:noProof/>
            <w:sz w:val="22"/>
            <w:szCs w:val="22"/>
          </w:rPr>
          <w:tab/>
        </w:r>
        <w:r w:rsidRPr="001A508E">
          <w:rPr>
            <w:rStyle w:val="Hyperlink"/>
            <w:noProof/>
          </w:rPr>
          <w:t>Message Syntax</w:t>
        </w:r>
        <w:r>
          <w:rPr>
            <w:noProof/>
            <w:webHidden/>
          </w:rPr>
          <w:tab/>
        </w:r>
        <w:r>
          <w:rPr>
            <w:noProof/>
            <w:webHidden/>
          </w:rPr>
          <w:fldChar w:fldCharType="begin"/>
        </w:r>
        <w:r>
          <w:rPr>
            <w:noProof/>
            <w:webHidden/>
          </w:rPr>
          <w:instrText xml:space="preserve"> PAGEREF _Toc508599096 \h </w:instrText>
        </w:r>
        <w:r>
          <w:rPr>
            <w:noProof/>
            <w:webHidden/>
          </w:rPr>
        </w:r>
        <w:r>
          <w:rPr>
            <w:noProof/>
            <w:webHidden/>
          </w:rPr>
          <w:fldChar w:fldCharType="separate"/>
        </w:r>
        <w:r>
          <w:rPr>
            <w:noProof/>
            <w:webHidden/>
          </w:rPr>
          <w:t>12</w:t>
        </w:r>
        <w:r>
          <w:rPr>
            <w:noProof/>
            <w:webHidden/>
          </w:rPr>
          <w:fldChar w:fldCharType="end"/>
        </w:r>
      </w:hyperlink>
    </w:p>
    <w:p w:rsidR="000E7A08" w:rsidRDefault="000E7A08">
      <w:pPr>
        <w:pStyle w:val="TOC3"/>
        <w:rPr>
          <w:rFonts w:asciiTheme="minorHAnsi" w:eastAsiaTheme="minorEastAsia" w:hAnsiTheme="minorHAnsi" w:cstheme="minorBidi"/>
          <w:noProof/>
          <w:sz w:val="22"/>
          <w:szCs w:val="22"/>
        </w:rPr>
      </w:pPr>
      <w:hyperlink w:anchor="_Toc508599097" w:history="1">
        <w:r w:rsidRPr="001A508E">
          <w:rPr>
            <w:rStyle w:val="Hyperlink"/>
            <w:noProof/>
          </w:rPr>
          <w:t>2.2.1</w:t>
        </w:r>
        <w:r>
          <w:rPr>
            <w:rFonts w:asciiTheme="minorHAnsi" w:eastAsiaTheme="minorEastAsia" w:hAnsiTheme="minorHAnsi" w:cstheme="minorBidi"/>
            <w:noProof/>
            <w:sz w:val="22"/>
            <w:szCs w:val="22"/>
          </w:rPr>
          <w:tab/>
        </w:r>
        <w:r w:rsidRPr="001A508E">
          <w:rPr>
            <w:rStyle w:val="Hyperlink"/>
            <w:noProof/>
          </w:rPr>
          <w:t>Source Ready Message</w:t>
        </w:r>
        <w:r>
          <w:rPr>
            <w:noProof/>
            <w:webHidden/>
          </w:rPr>
          <w:tab/>
        </w:r>
        <w:r>
          <w:rPr>
            <w:noProof/>
            <w:webHidden/>
          </w:rPr>
          <w:fldChar w:fldCharType="begin"/>
        </w:r>
        <w:r>
          <w:rPr>
            <w:noProof/>
            <w:webHidden/>
          </w:rPr>
          <w:instrText xml:space="preserve"> PAGEREF _Toc508599097 \h </w:instrText>
        </w:r>
        <w:r>
          <w:rPr>
            <w:noProof/>
            <w:webHidden/>
          </w:rPr>
        </w:r>
        <w:r>
          <w:rPr>
            <w:noProof/>
            <w:webHidden/>
          </w:rPr>
          <w:fldChar w:fldCharType="separate"/>
        </w:r>
        <w:r>
          <w:rPr>
            <w:noProof/>
            <w:webHidden/>
          </w:rPr>
          <w:t>12</w:t>
        </w:r>
        <w:r>
          <w:rPr>
            <w:noProof/>
            <w:webHidden/>
          </w:rPr>
          <w:fldChar w:fldCharType="end"/>
        </w:r>
      </w:hyperlink>
    </w:p>
    <w:p w:rsidR="000E7A08" w:rsidRDefault="000E7A08">
      <w:pPr>
        <w:pStyle w:val="TOC3"/>
        <w:rPr>
          <w:rFonts w:asciiTheme="minorHAnsi" w:eastAsiaTheme="minorEastAsia" w:hAnsiTheme="minorHAnsi" w:cstheme="minorBidi"/>
          <w:noProof/>
          <w:sz w:val="22"/>
          <w:szCs w:val="22"/>
        </w:rPr>
      </w:pPr>
      <w:hyperlink w:anchor="_Toc508599098" w:history="1">
        <w:r w:rsidRPr="001A508E">
          <w:rPr>
            <w:rStyle w:val="Hyperlink"/>
            <w:noProof/>
          </w:rPr>
          <w:t>2.2.2</w:t>
        </w:r>
        <w:r>
          <w:rPr>
            <w:rFonts w:asciiTheme="minorHAnsi" w:eastAsiaTheme="minorEastAsia" w:hAnsiTheme="minorHAnsi" w:cstheme="minorBidi"/>
            <w:noProof/>
            <w:sz w:val="22"/>
            <w:szCs w:val="22"/>
          </w:rPr>
          <w:tab/>
        </w:r>
        <w:r w:rsidRPr="001A508E">
          <w:rPr>
            <w:rStyle w:val="Hyperlink"/>
            <w:noProof/>
          </w:rPr>
          <w:t>Stop Projection Message</w:t>
        </w:r>
        <w:r>
          <w:rPr>
            <w:noProof/>
            <w:webHidden/>
          </w:rPr>
          <w:tab/>
        </w:r>
        <w:r>
          <w:rPr>
            <w:noProof/>
            <w:webHidden/>
          </w:rPr>
          <w:fldChar w:fldCharType="begin"/>
        </w:r>
        <w:r>
          <w:rPr>
            <w:noProof/>
            <w:webHidden/>
          </w:rPr>
          <w:instrText xml:space="preserve"> PAGEREF _Toc508599098 \h </w:instrText>
        </w:r>
        <w:r>
          <w:rPr>
            <w:noProof/>
            <w:webHidden/>
          </w:rPr>
        </w:r>
        <w:r>
          <w:rPr>
            <w:noProof/>
            <w:webHidden/>
          </w:rPr>
          <w:fldChar w:fldCharType="separate"/>
        </w:r>
        <w:r>
          <w:rPr>
            <w:noProof/>
            <w:webHidden/>
          </w:rPr>
          <w:t>13</w:t>
        </w:r>
        <w:r>
          <w:rPr>
            <w:noProof/>
            <w:webHidden/>
          </w:rPr>
          <w:fldChar w:fldCharType="end"/>
        </w:r>
      </w:hyperlink>
    </w:p>
    <w:p w:rsidR="000E7A08" w:rsidRDefault="000E7A08">
      <w:pPr>
        <w:pStyle w:val="TOC3"/>
        <w:rPr>
          <w:rFonts w:asciiTheme="minorHAnsi" w:eastAsiaTheme="minorEastAsia" w:hAnsiTheme="minorHAnsi" w:cstheme="minorBidi"/>
          <w:noProof/>
          <w:sz w:val="22"/>
          <w:szCs w:val="22"/>
        </w:rPr>
      </w:pPr>
      <w:hyperlink w:anchor="_Toc508599099" w:history="1">
        <w:r w:rsidRPr="001A508E">
          <w:rPr>
            <w:rStyle w:val="Hyperlink"/>
            <w:noProof/>
          </w:rPr>
          <w:t>2.2.3</w:t>
        </w:r>
        <w:r>
          <w:rPr>
            <w:rFonts w:asciiTheme="minorHAnsi" w:eastAsiaTheme="minorEastAsia" w:hAnsiTheme="minorHAnsi" w:cstheme="minorBidi"/>
            <w:noProof/>
            <w:sz w:val="22"/>
            <w:szCs w:val="22"/>
          </w:rPr>
          <w:tab/>
        </w:r>
        <w:r w:rsidRPr="001A508E">
          <w:rPr>
            <w:rStyle w:val="Hyperlink"/>
            <w:noProof/>
          </w:rPr>
          <w:t>Miracast TLVs</w:t>
        </w:r>
        <w:r>
          <w:rPr>
            <w:noProof/>
            <w:webHidden/>
          </w:rPr>
          <w:tab/>
        </w:r>
        <w:r>
          <w:rPr>
            <w:noProof/>
            <w:webHidden/>
          </w:rPr>
          <w:fldChar w:fldCharType="begin"/>
        </w:r>
        <w:r>
          <w:rPr>
            <w:noProof/>
            <w:webHidden/>
          </w:rPr>
          <w:instrText xml:space="preserve"> PAGEREF _Toc508599099 \h </w:instrText>
        </w:r>
        <w:r>
          <w:rPr>
            <w:noProof/>
            <w:webHidden/>
          </w:rPr>
        </w:r>
        <w:r>
          <w:rPr>
            <w:noProof/>
            <w:webHidden/>
          </w:rPr>
          <w:fldChar w:fldCharType="separate"/>
        </w:r>
        <w:r>
          <w:rPr>
            <w:noProof/>
            <w:webHidden/>
          </w:rPr>
          <w:t>13</w:t>
        </w:r>
        <w:r>
          <w:rPr>
            <w:noProof/>
            <w:webHidden/>
          </w:rPr>
          <w:fldChar w:fldCharType="end"/>
        </w:r>
      </w:hyperlink>
    </w:p>
    <w:p w:rsidR="000E7A08" w:rsidRDefault="000E7A08">
      <w:pPr>
        <w:pStyle w:val="TOC4"/>
        <w:rPr>
          <w:rFonts w:asciiTheme="minorHAnsi" w:eastAsiaTheme="minorEastAsia" w:hAnsiTheme="minorHAnsi" w:cstheme="minorBidi"/>
          <w:noProof/>
          <w:sz w:val="22"/>
          <w:szCs w:val="22"/>
        </w:rPr>
      </w:pPr>
      <w:hyperlink w:anchor="_Toc508599100" w:history="1">
        <w:r w:rsidRPr="001A508E">
          <w:rPr>
            <w:rStyle w:val="Hyperlink"/>
            <w:noProof/>
          </w:rPr>
          <w:t>2.2.3.1</w:t>
        </w:r>
        <w:r>
          <w:rPr>
            <w:rFonts w:asciiTheme="minorHAnsi" w:eastAsiaTheme="minorEastAsia" w:hAnsiTheme="minorHAnsi" w:cstheme="minorBidi"/>
            <w:noProof/>
            <w:sz w:val="22"/>
            <w:szCs w:val="22"/>
          </w:rPr>
          <w:tab/>
        </w:r>
        <w:r w:rsidRPr="001A508E">
          <w:rPr>
            <w:rStyle w:val="Hyperlink"/>
            <w:noProof/>
          </w:rPr>
          <w:t>Friendly Name TLV</w:t>
        </w:r>
        <w:r>
          <w:rPr>
            <w:noProof/>
            <w:webHidden/>
          </w:rPr>
          <w:tab/>
        </w:r>
        <w:r>
          <w:rPr>
            <w:noProof/>
            <w:webHidden/>
          </w:rPr>
          <w:fldChar w:fldCharType="begin"/>
        </w:r>
        <w:r>
          <w:rPr>
            <w:noProof/>
            <w:webHidden/>
          </w:rPr>
          <w:instrText xml:space="preserve"> PAGEREF _Toc508599100 \h </w:instrText>
        </w:r>
        <w:r>
          <w:rPr>
            <w:noProof/>
            <w:webHidden/>
          </w:rPr>
        </w:r>
        <w:r>
          <w:rPr>
            <w:noProof/>
            <w:webHidden/>
          </w:rPr>
          <w:fldChar w:fldCharType="separate"/>
        </w:r>
        <w:r>
          <w:rPr>
            <w:noProof/>
            <w:webHidden/>
          </w:rPr>
          <w:t>14</w:t>
        </w:r>
        <w:r>
          <w:rPr>
            <w:noProof/>
            <w:webHidden/>
          </w:rPr>
          <w:fldChar w:fldCharType="end"/>
        </w:r>
      </w:hyperlink>
    </w:p>
    <w:p w:rsidR="000E7A08" w:rsidRDefault="000E7A08">
      <w:pPr>
        <w:pStyle w:val="TOC4"/>
        <w:rPr>
          <w:rFonts w:asciiTheme="minorHAnsi" w:eastAsiaTheme="minorEastAsia" w:hAnsiTheme="minorHAnsi" w:cstheme="minorBidi"/>
          <w:noProof/>
          <w:sz w:val="22"/>
          <w:szCs w:val="22"/>
        </w:rPr>
      </w:pPr>
      <w:hyperlink w:anchor="_Toc508599101" w:history="1">
        <w:r w:rsidRPr="001A508E">
          <w:rPr>
            <w:rStyle w:val="Hyperlink"/>
            <w:noProof/>
          </w:rPr>
          <w:t>2.2.3.2</w:t>
        </w:r>
        <w:r>
          <w:rPr>
            <w:rFonts w:asciiTheme="minorHAnsi" w:eastAsiaTheme="minorEastAsia" w:hAnsiTheme="minorHAnsi" w:cstheme="minorBidi"/>
            <w:noProof/>
            <w:sz w:val="22"/>
            <w:szCs w:val="22"/>
          </w:rPr>
          <w:tab/>
        </w:r>
        <w:r w:rsidRPr="001A508E">
          <w:rPr>
            <w:rStyle w:val="Hyperlink"/>
            <w:noProof/>
          </w:rPr>
          <w:t>RTSP Port TLV</w:t>
        </w:r>
        <w:r>
          <w:rPr>
            <w:noProof/>
            <w:webHidden/>
          </w:rPr>
          <w:tab/>
        </w:r>
        <w:r>
          <w:rPr>
            <w:noProof/>
            <w:webHidden/>
          </w:rPr>
          <w:fldChar w:fldCharType="begin"/>
        </w:r>
        <w:r>
          <w:rPr>
            <w:noProof/>
            <w:webHidden/>
          </w:rPr>
          <w:instrText xml:space="preserve"> PAGEREF _Toc508599101 \h </w:instrText>
        </w:r>
        <w:r>
          <w:rPr>
            <w:noProof/>
            <w:webHidden/>
          </w:rPr>
        </w:r>
        <w:r>
          <w:rPr>
            <w:noProof/>
            <w:webHidden/>
          </w:rPr>
          <w:fldChar w:fldCharType="separate"/>
        </w:r>
        <w:r>
          <w:rPr>
            <w:noProof/>
            <w:webHidden/>
          </w:rPr>
          <w:t>14</w:t>
        </w:r>
        <w:r>
          <w:rPr>
            <w:noProof/>
            <w:webHidden/>
          </w:rPr>
          <w:fldChar w:fldCharType="end"/>
        </w:r>
      </w:hyperlink>
    </w:p>
    <w:p w:rsidR="000E7A08" w:rsidRDefault="000E7A08">
      <w:pPr>
        <w:pStyle w:val="TOC4"/>
        <w:rPr>
          <w:rFonts w:asciiTheme="minorHAnsi" w:eastAsiaTheme="minorEastAsia" w:hAnsiTheme="minorHAnsi" w:cstheme="minorBidi"/>
          <w:noProof/>
          <w:sz w:val="22"/>
          <w:szCs w:val="22"/>
        </w:rPr>
      </w:pPr>
      <w:hyperlink w:anchor="_Toc508599102" w:history="1">
        <w:r w:rsidRPr="001A508E">
          <w:rPr>
            <w:rStyle w:val="Hyperlink"/>
            <w:noProof/>
          </w:rPr>
          <w:t>2.2.3.3</w:t>
        </w:r>
        <w:r>
          <w:rPr>
            <w:rFonts w:asciiTheme="minorHAnsi" w:eastAsiaTheme="minorEastAsia" w:hAnsiTheme="minorHAnsi" w:cstheme="minorBidi"/>
            <w:noProof/>
            <w:sz w:val="22"/>
            <w:szCs w:val="22"/>
          </w:rPr>
          <w:tab/>
        </w:r>
        <w:r w:rsidRPr="001A508E">
          <w:rPr>
            <w:rStyle w:val="Hyperlink"/>
            <w:noProof/>
          </w:rPr>
          <w:t>Source ID TLV</w:t>
        </w:r>
        <w:r>
          <w:rPr>
            <w:noProof/>
            <w:webHidden/>
          </w:rPr>
          <w:tab/>
        </w:r>
        <w:r>
          <w:rPr>
            <w:noProof/>
            <w:webHidden/>
          </w:rPr>
          <w:fldChar w:fldCharType="begin"/>
        </w:r>
        <w:r>
          <w:rPr>
            <w:noProof/>
            <w:webHidden/>
          </w:rPr>
          <w:instrText xml:space="preserve"> PAGEREF _Toc508599102 \h </w:instrText>
        </w:r>
        <w:r>
          <w:rPr>
            <w:noProof/>
            <w:webHidden/>
          </w:rPr>
        </w:r>
        <w:r>
          <w:rPr>
            <w:noProof/>
            <w:webHidden/>
          </w:rPr>
          <w:fldChar w:fldCharType="separate"/>
        </w:r>
        <w:r>
          <w:rPr>
            <w:noProof/>
            <w:webHidden/>
          </w:rPr>
          <w:t>15</w:t>
        </w:r>
        <w:r>
          <w:rPr>
            <w:noProof/>
            <w:webHidden/>
          </w:rPr>
          <w:fldChar w:fldCharType="end"/>
        </w:r>
      </w:hyperlink>
    </w:p>
    <w:p w:rsidR="000E7A08" w:rsidRDefault="000E7A08">
      <w:pPr>
        <w:pStyle w:val="TOC3"/>
        <w:rPr>
          <w:rFonts w:asciiTheme="minorHAnsi" w:eastAsiaTheme="minorEastAsia" w:hAnsiTheme="minorHAnsi" w:cstheme="minorBidi"/>
          <w:noProof/>
          <w:sz w:val="22"/>
          <w:szCs w:val="22"/>
        </w:rPr>
      </w:pPr>
      <w:hyperlink w:anchor="_Toc508599103" w:history="1">
        <w:r w:rsidRPr="001A508E">
          <w:rPr>
            <w:rStyle w:val="Hyperlink"/>
            <w:noProof/>
          </w:rPr>
          <w:t>2.2.4</w:t>
        </w:r>
        <w:r>
          <w:rPr>
            <w:rFonts w:asciiTheme="minorHAnsi" w:eastAsiaTheme="minorEastAsia" w:hAnsiTheme="minorHAnsi" w:cstheme="minorBidi"/>
            <w:noProof/>
            <w:sz w:val="22"/>
            <w:szCs w:val="22"/>
          </w:rPr>
          <w:tab/>
        </w:r>
        <w:r w:rsidRPr="001A508E">
          <w:rPr>
            <w:rStyle w:val="Hyperlink"/>
            <w:noProof/>
          </w:rPr>
          <w:t>Vendor Extension Attribute</w:t>
        </w:r>
        <w:r>
          <w:rPr>
            <w:noProof/>
            <w:webHidden/>
          </w:rPr>
          <w:tab/>
        </w:r>
        <w:r>
          <w:rPr>
            <w:noProof/>
            <w:webHidden/>
          </w:rPr>
          <w:fldChar w:fldCharType="begin"/>
        </w:r>
        <w:r>
          <w:rPr>
            <w:noProof/>
            <w:webHidden/>
          </w:rPr>
          <w:instrText xml:space="preserve"> PAGEREF _Toc508599103 \h </w:instrText>
        </w:r>
        <w:r>
          <w:rPr>
            <w:noProof/>
            <w:webHidden/>
          </w:rPr>
        </w:r>
        <w:r>
          <w:rPr>
            <w:noProof/>
            <w:webHidden/>
          </w:rPr>
          <w:fldChar w:fldCharType="separate"/>
        </w:r>
        <w:r>
          <w:rPr>
            <w:noProof/>
            <w:webHidden/>
          </w:rPr>
          <w:t>15</w:t>
        </w:r>
        <w:r>
          <w:rPr>
            <w:noProof/>
            <w:webHidden/>
          </w:rPr>
          <w:fldChar w:fldCharType="end"/>
        </w:r>
      </w:hyperlink>
    </w:p>
    <w:p w:rsidR="000E7A08" w:rsidRDefault="000E7A08">
      <w:pPr>
        <w:pStyle w:val="TOC4"/>
        <w:rPr>
          <w:rFonts w:asciiTheme="minorHAnsi" w:eastAsiaTheme="minorEastAsia" w:hAnsiTheme="minorHAnsi" w:cstheme="minorBidi"/>
          <w:noProof/>
          <w:sz w:val="22"/>
          <w:szCs w:val="22"/>
        </w:rPr>
      </w:pPr>
      <w:hyperlink w:anchor="_Toc508599104" w:history="1">
        <w:r w:rsidRPr="001A508E">
          <w:rPr>
            <w:rStyle w:val="Hyperlink"/>
            <w:noProof/>
          </w:rPr>
          <w:t>2.2.4.1</w:t>
        </w:r>
        <w:r>
          <w:rPr>
            <w:rFonts w:asciiTheme="minorHAnsi" w:eastAsiaTheme="minorEastAsia" w:hAnsiTheme="minorHAnsi" w:cstheme="minorBidi"/>
            <w:noProof/>
            <w:sz w:val="22"/>
            <w:szCs w:val="22"/>
          </w:rPr>
          <w:tab/>
        </w:r>
        <w:r w:rsidRPr="001A508E">
          <w:rPr>
            <w:rStyle w:val="Hyperlink"/>
            <w:noProof/>
          </w:rPr>
          <w:t>Capability Attribute</w:t>
        </w:r>
        <w:r>
          <w:rPr>
            <w:noProof/>
            <w:webHidden/>
          </w:rPr>
          <w:tab/>
        </w:r>
        <w:r>
          <w:rPr>
            <w:noProof/>
            <w:webHidden/>
          </w:rPr>
          <w:fldChar w:fldCharType="begin"/>
        </w:r>
        <w:r>
          <w:rPr>
            <w:noProof/>
            <w:webHidden/>
          </w:rPr>
          <w:instrText xml:space="preserve"> PAGEREF _Toc508599104 \h </w:instrText>
        </w:r>
        <w:r>
          <w:rPr>
            <w:noProof/>
            <w:webHidden/>
          </w:rPr>
        </w:r>
        <w:r>
          <w:rPr>
            <w:noProof/>
            <w:webHidden/>
          </w:rPr>
          <w:fldChar w:fldCharType="separate"/>
        </w:r>
        <w:r>
          <w:rPr>
            <w:noProof/>
            <w:webHidden/>
          </w:rPr>
          <w:t>16</w:t>
        </w:r>
        <w:r>
          <w:rPr>
            <w:noProof/>
            <w:webHidden/>
          </w:rPr>
          <w:fldChar w:fldCharType="end"/>
        </w:r>
      </w:hyperlink>
    </w:p>
    <w:p w:rsidR="000E7A08" w:rsidRDefault="000E7A08">
      <w:pPr>
        <w:pStyle w:val="TOC4"/>
        <w:rPr>
          <w:rFonts w:asciiTheme="minorHAnsi" w:eastAsiaTheme="minorEastAsia" w:hAnsiTheme="minorHAnsi" w:cstheme="minorBidi"/>
          <w:noProof/>
          <w:sz w:val="22"/>
          <w:szCs w:val="22"/>
        </w:rPr>
      </w:pPr>
      <w:hyperlink w:anchor="_Toc508599105" w:history="1">
        <w:r w:rsidRPr="001A508E">
          <w:rPr>
            <w:rStyle w:val="Hyperlink"/>
            <w:noProof/>
          </w:rPr>
          <w:t>2.2.4.2</w:t>
        </w:r>
        <w:r>
          <w:rPr>
            <w:rFonts w:asciiTheme="minorHAnsi" w:eastAsiaTheme="minorEastAsia" w:hAnsiTheme="minorHAnsi" w:cstheme="minorBidi"/>
            <w:noProof/>
            <w:sz w:val="22"/>
            <w:szCs w:val="22"/>
          </w:rPr>
          <w:tab/>
        </w:r>
        <w:r w:rsidRPr="001A508E">
          <w:rPr>
            <w:rStyle w:val="Hyperlink"/>
            <w:noProof/>
          </w:rPr>
          <w:t>Host Name Attribute</w:t>
        </w:r>
        <w:r>
          <w:rPr>
            <w:noProof/>
            <w:webHidden/>
          </w:rPr>
          <w:tab/>
        </w:r>
        <w:r>
          <w:rPr>
            <w:noProof/>
            <w:webHidden/>
          </w:rPr>
          <w:fldChar w:fldCharType="begin"/>
        </w:r>
        <w:r>
          <w:rPr>
            <w:noProof/>
            <w:webHidden/>
          </w:rPr>
          <w:instrText xml:space="preserve"> PAGEREF _Toc508599105 \h </w:instrText>
        </w:r>
        <w:r>
          <w:rPr>
            <w:noProof/>
            <w:webHidden/>
          </w:rPr>
        </w:r>
        <w:r>
          <w:rPr>
            <w:noProof/>
            <w:webHidden/>
          </w:rPr>
          <w:fldChar w:fldCharType="separate"/>
        </w:r>
        <w:r>
          <w:rPr>
            <w:noProof/>
            <w:webHidden/>
          </w:rPr>
          <w:t>16</w:t>
        </w:r>
        <w:r>
          <w:rPr>
            <w:noProof/>
            <w:webHidden/>
          </w:rPr>
          <w:fldChar w:fldCharType="end"/>
        </w:r>
      </w:hyperlink>
    </w:p>
    <w:p w:rsidR="000E7A08" w:rsidRDefault="000E7A08">
      <w:pPr>
        <w:pStyle w:val="TOC4"/>
        <w:rPr>
          <w:rFonts w:asciiTheme="minorHAnsi" w:eastAsiaTheme="minorEastAsia" w:hAnsiTheme="minorHAnsi" w:cstheme="minorBidi"/>
          <w:noProof/>
          <w:sz w:val="22"/>
          <w:szCs w:val="22"/>
        </w:rPr>
      </w:pPr>
      <w:hyperlink w:anchor="_Toc508599106" w:history="1">
        <w:r w:rsidRPr="001A508E">
          <w:rPr>
            <w:rStyle w:val="Hyperlink"/>
            <w:noProof/>
          </w:rPr>
          <w:t>2.2.4.3</w:t>
        </w:r>
        <w:r>
          <w:rPr>
            <w:rFonts w:asciiTheme="minorHAnsi" w:eastAsiaTheme="minorEastAsia" w:hAnsiTheme="minorHAnsi" w:cstheme="minorBidi"/>
            <w:noProof/>
            <w:sz w:val="22"/>
            <w:szCs w:val="22"/>
          </w:rPr>
          <w:tab/>
        </w:r>
        <w:r w:rsidRPr="001A508E">
          <w:rPr>
            <w:rStyle w:val="Hyperlink"/>
            <w:noProof/>
          </w:rPr>
          <w:t>BSSID Attribute</w:t>
        </w:r>
        <w:r>
          <w:rPr>
            <w:noProof/>
            <w:webHidden/>
          </w:rPr>
          <w:tab/>
        </w:r>
        <w:r>
          <w:rPr>
            <w:noProof/>
            <w:webHidden/>
          </w:rPr>
          <w:fldChar w:fldCharType="begin"/>
        </w:r>
        <w:r>
          <w:rPr>
            <w:noProof/>
            <w:webHidden/>
          </w:rPr>
          <w:instrText xml:space="preserve"> PAGEREF _Toc508599106 \h </w:instrText>
        </w:r>
        <w:r>
          <w:rPr>
            <w:noProof/>
            <w:webHidden/>
          </w:rPr>
        </w:r>
        <w:r>
          <w:rPr>
            <w:noProof/>
            <w:webHidden/>
          </w:rPr>
          <w:fldChar w:fldCharType="separate"/>
        </w:r>
        <w:r>
          <w:rPr>
            <w:noProof/>
            <w:webHidden/>
          </w:rPr>
          <w:t>17</w:t>
        </w:r>
        <w:r>
          <w:rPr>
            <w:noProof/>
            <w:webHidden/>
          </w:rPr>
          <w:fldChar w:fldCharType="end"/>
        </w:r>
      </w:hyperlink>
    </w:p>
    <w:p w:rsidR="000E7A08" w:rsidRDefault="000E7A08">
      <w:pPr>
        <w:pStyle w:val="TOC4"/>
        <w:rPr>
          <w:rFonts w:asciiTheme="minorHAnsi" w:eastAsiaTheme="minorEastAsia" w:hAnsiTheme="minorHAnsi" w:cstheme="minorBidi"/>
          <w:noProof/>
          <w:sz w:val="22"/>
          <w:szCs w:val="22"/>
        </w:rPr>
      </w:pPr>
      <w:hyperlink w:anchor="_Toc508599107" w:history="1">
        <w:r w:rsidRPr="001A508E">
          <w:rPr>
            <w:rStyle w:val="Hyperlink"/>
            <w:noProof/>
          </w:rPr>
          <w:t>2.2.4.4</w:t>
        </w:r>
        <w:r>
          <w:rPr>
            <w:rFonts w:asciiTheme="minorHAnsi" w:eastAsiaTheme="minorEastAsia" w:hAnsiTheme="minorHAnsi" w:cstheme="minorBidi"/>
            <w:noProof/>
            <w:sz w:val="22"/>
            <w:szCs w:val="22"/>
          </w:rPr>
          <w:tab/>
        </w:r>
        <w:r w:rsidRPr="001A508E">
          <w:rPr>
            <w:rStyle w:val="Hyperlink"/>
            <w:noProof/>
          </w:rPr>
          <w:t>Connection Preference Attribute</w:t>
        </w:r>
        <w:r>
          <w:rPr>
            <w:noProof/>
            <w:webHidden/>
          </w:rPr>
          <w:tab/>
        </w:r>
        <w:r>
          <w:rPr>
            <w:noProof/>
            <w:webHidden/>
          </w:rPr>
          <w:fldChar w:fldCharType="begin"/>
        </w:r>
        <w:r>
          <w:rPr>
            <w:noProof/>
            <w:webHidden/>
          </w:rPr>
          <w:instrText xml:space="preserve"> PAGEREF _Toc508599107 \h </w:instrText>
        </w:r>
        <w:r>
          <w:rPr>
            <w:noProof/>
            <w:webHidden/>
          </w:rPr>
        </w:r>
        <w:r>
          <w:rPr>
            <w:noProof/>
            <w:webHidden/>
          </w:rPr>
          <w:fldChar w:fldCharType="separate"/>
        </w:r>
        <w:r>
          <w:rPr>
            <w:noProof/>
            <w:webHidden/>
          </w:rPr>
          <w:t>17</w:t>
        </w:r>
        <w:r>
          <w:rPr>
            <w:noProof/>
            <w:webHidden/>
          </w:rPr>
          <w:fldChar w:fldCharType="end"/>
        </w:r>
      </w:hyperlink>
    </w:p>
    <w:p w:rsidR="000E7A08" w:rsidRDefault="000E7A08">
      <w:pPr>
        <w:pStyle w:val="TOC4"/>
        <w:rPr>
          <w:rFonts w:asciiTheme="minorHAnsi" w:eastAsiaTheme="minorEastAsia" w:hAnsiTheme="minorHAnsi" w:cstheme="minorBidi"/>
          <w:noProof/>
          <w:sz w:val="22"/>
          <w:szCs w:val="22"/>
        </w:rPr>
      </w:pPr>
      <w:hyperlink w:anchor="_Toc508599108" w:history="1">
        <w:r w:rsidRPr="001A508E">
          <w:rPr>
            <w:rStyle w:val="Hyperlink"/>
            <w:noProof/>
          </w:rPr>
          <w:t>2.2.4.5</w:t>
        </w:r>
        <w:r>
          <w:rPr>
            <w:rFonts w:asciiTheme="minorHAnsi" w:eastAsiaTheme="minorEastAsia" w:hAnsiTheme="minorHAnsi" w:cstheme="minorBidi"/>
            <w:noProof/>
            <w:sz w:val="22"/>
            <w:szCs w:val="22"/>
          </w:rPr>
          <w:tab/>
        </w:r>
        <w:r w:rsidRPr="001A508E">
          <w:rPr>
            <w:rStyle w:val="Hyperlink"/>
            <w:noProof/>
          </w:rPr>
          <w:t>IP Address Attribute</w:t>
        </w:r>
        <w:r>
          <w:rPr>
            <w:noProof/>
            <w:webHidden/>
          </w:rPr>
          <w:tab/>
        </w:r>
        <w:r>
          <w:rPr>
            <w:noProof/>
            <w:webHidden/>
          </w:rPr>
          <w:fldChar w:fldCharType="begin"/>
        </w:r>
        <w:r>
          <w:rPr>
            <w:noProof/>
            <w:webHidden/>
          </w:rPr>
          <w:instrText xml:space="preserve"> PAGEREF _Toc508599108 \h </w:instrText>
        </w:r>
        <w:r>
          <w:rPr>
            <w:noProof/>
            <w:webHidden/>
          </w:rPr>
        </w:r>
        <w:r>
          <w:rPr>
            <w:noProof/>
            <w:webHidden/>
          </w:rPr>
          <w:fldChar w:fldCharType="separate"/>
        </w:r>
        <w:r>
          <w:rPr>
            <w:noProof/>
            <w:webHidden/>
          </w:rPr>
          <w:t>18</w:t>
        </w:r>
        <w:r>
          <w:rPr>
            <w:noProof/>
            <w:webHidden/>
          </w:rPr>
          <w:fldChar w:fldCharType="end"/>
        </w:r>
      </w:hyperlink>
    </w:p>
    <w:p w:rsidR="000E7A08" w:rsidRDefault="000E7A08">
      <w:pPr>
        <w:pStyle w:val="TOC1"/>
        <w:rPr>
          <w:rFonts w:asciiTheme="minorHAnsi" w:eastAsiaTheme="minorEastAsia" w:hAnsiTheme="minorHAnsi" w:cstheme="minorBidi"/>
          <w:b w:val="0"/>
          <w:bCs w:val="0"/>
          <w:noProof/>
          <w:sz w:val="22"/>
          <w:szCs w:val="22"/>
        </w:rPr>
      </w:pPr>
      <w:hyperlink w:anchor="_Toc508599109" w:history="1">
        <w:r w:rsidRPr="001A508E">
          <w:rPr>
            <w:rStyle w:val="Hyperlink"/>
            <w:noProof/>
          </w:rPr>
          <w:t>3</w:t>
        </w:r>
        <w:r>
          <w:rPr>
            <w:rFonts w:asciiTheme="minorHAnsi" w:eastAsiaTheme="minorEastAsia" w:hAnsiTheme="minorHAnsi" w:cstheme="minorBidi"/>
            <w:b w:val="0"/>
            <w:bCs w:val="0"/>
            <w:noProof/>
            <w:sz w:val="22"/>
            <w:szCs w:val="22"/>
          </w:rPr>
          <w:tab/>
        </w:r>
        <w:r w:rsidRPr="001A508E">
          <w:rPr>
            <w:rStyle w:val="Hyperlink"/>
            <w:noProof/>
          </w:rPr>
          <w:t>Protocol Details</w:t>
        </w:r>
        <w:r>
          <w:rPr>
            <w:noProof/>
            <w:webHidden/>
          </w:rPr>
          <w:tab/>
        </w:r>
        <w:r>
          <w:rPr>
            <w:noProof/>
            <w:webHidden/>
          </w:rPr>
          <w:fldChar w:fldCharType="begin"/>
        </w:r>
        <w:r>
          <w:rPr>
            <w:noProof/>
            <w:webHidden/>
          </w:rPr>
          <w:instrText xml:space="preserve"> PAGEREF _Toc508599109 \h </w:instrText>
        </w:r>
        <w:r>
          <w:rPr>
            <w:noProof/>
            <w:webHidden/>
          </w:rPr>
        </w:r>
        <w:r>
          <w:rPr>
            <w:noProof/>
            <w:webHidden/>
          </w:rPr>
          <w:fldChar w:fldCharType="separate"/>
        </w:r>
        <w:r>
          <w:rPr>
            <w:noProof/>
            <w:webHidden/>
          </w:rPr>
          <w:t>19</w:t>
        </w:r>
        <w:r>
          <w:rPr>
            <w:noProof/>
            <w:webHidden/>
          </w:rPr>
          <w:fldChar w:fldCharType="end"/>
        </w:r>
      </w:hyperlink>
    </w:p>
    <w:p w:rsidR="000E7A08" w:rsidRDefault="000E7A08">
      <w:pPr>
        <w:pStyle w:val="TOC2"/>
        <w:rPr>
          <w:rFonts w:asciiTheme="minorHAnsi" w:eastAsiaTheme="minorEastAsia" w:hAnsiTheme="minorHAnsi" w:cstheme="minorBidi"/>
          <w:noProof/>
          <w:sz w:val="22"/>
          <w:szCs w:val="22"/>
        </w:rPr>
      </w:pPr>
      <w:hyperlink w:anchor="_Toc508599110" w:history="1">
        <w:r w:rsidRPr="001A508E">
          <w:rPr>
            <w:rStyle w:val="Hyperlink"/>
            <w:noProof/>
          </w:rPr>
          <w:t>3.1</w:t>
        </w:r>
        <w:r>
          <w:rPr>
            <w:rFonts w:asciiTheme="minorHAnsi" w:eastAsiaTheme="minorEastAsia" w:hAnsiTheme="minorHAnsi" w:cstheme="minorBidi"/>
            <w:noProof/>
            <w:sz w:val="22"/>
            <w:szCs w:val="22"/>
          </w:rPr>
          <w:tab/>
        </w:r>
        <w:r w:rsidRPr="001A508E">
          <w:rPr>
            <w:rStyle w:val="Hyperlink"/>
            <w:noProof/>
          </w:rPr>
          <w:t>Miracast Sink Details</w:t>
        </w:r>
        <w:r>
          <w:rPr>
            <w:noProof/>
            <w:webHidden/>
          </w:rPr>
          <w:tab/>
        </w:r>
        <w:r>
          <w:rPr>
            <w:noProof/>
            <w:webHidden/>
          </w:rPr>
          <w:fldChar w:fldCharType="begin"/>
        </w:r>
        <w:r>
          <w:rPr>
            <w:noProof/>
            <w:webHidden/>
          </w:rPr>
          <w:instrText xml:space="preserve"> PAGEREF _Toc508599110 \h </w:instrText>
        </w:r>
        <w:r>
          <w:rPr>
            <w:noProof/>
            <w:webHidden/>
          </w:rPr>
        </w:r>
        <w:r>
          <w:rPr>
            <w:noProof/>
            <w:webHidden/>
          </w:rPr>
          <w:fldChar w:fldCharType="separate"/>
        </w:r>
        <w:r>
          <w:rPr>
            <w:noProof/>
            <w:webHidden/>
          </w:rPr>
          <w:t>20</w:t>
        </w:r>
        <w:r>
          <w:rPr>
            <w:noProof/>
            <w:webHidden/>
          </w:rPr>
          <w:fldChar w:fldCharType="end"/>
        </w:r>
      </w:hyperlink>
    </w:p>
    <w:p w:rsidR="000E7A08" w:rsidRDefault="000E7A08">
      <w:pPr>
        <w:pStyle w:val="TOC3"/>
        <w:rPr>
          <w:rFonts w:asciiTheme="minorHAnsi" w:eastAsiaTheme="minorEastAsia" w:hAnsiTheme="minorHAnsi" w:cstheme="minorBidi"/>
          <w:noProof/>
          <w:sz w:val="22"/>
          <w:szCs w:val="22"/>
        </w:rPr>
      </w:pPr>
      <w:hyperlink w:anchor="_Toc508599111" w:history="1">
        <w:r w:rsidRPr="001A508E">
          <w:rPr>
            <w:rStyle w:val="Hyperlink"/>
            <w:noProof/>
          </w:rPr>
          <w:t>3.1.1</w:t>
        </w:r>
        <w:r>
          <w:rPr>
            <w:rFonts w:asciiTheme="minorHAnsi" w:eastAsiaTheme="minorEastAsia" w:hAnsiTheme="minorHAnsi" w:cstheme="minorBidi"/>
            <w:noProof/>
            <w:sz w:val="22"/>
            <w:szCs w:val="22"/>
          </w:rPr>
          <w:tab/>
        </w:r>
        <w:r w:rsidRPr="001A508E">
          <w:rPr>
            <w:rStyle w:val="Hyperlink"/>
            <w:noProof/>
          </w:rPr>
          <w:t>Abstract Data Model</w:t>
        </w:r>
        <w:r>
          <w:rPr>
            <w:noProof/>
            <w:webHidden/>
          </w:rPr>
          <w:tab/>
        </w:r>
        <w:r>
          <w:rPr>
            <w:noProof/>
            <w:webHidden/>
          </w:rPr>
          <w:fldChar w:fldCharType="begin"/>
        </w:r>
        <w:r>
          <w:rPr>
            <w:noProof/>
            <w:webHidden/>
          </w:rPr>
          <w:instrText xml:space="preserve"> PAGEREF _Toc508599111 \h </w:instrText>
        </w:r>
        <w:r>
          <w:rPr>
            <w:noProof/>
            <w:webHidden/>
          </w:rPr>
        </w:r>
        <w:r>
          <w:rPr>
            <w:noProof/>
            <w:webHidden/>
          </w:rPr>
          <w:fldChar w:fldCharType="separate"/>
        </w:r>
        <w:r>
          <w:rPr>
            <w:noProof/>
            <w:webHidden/>
          </w:rPr>
          <w:t>20</w:t>
        </w:r>
        <w:r>
          <w:rPr>
            <w:noProof/>
            <w:webHidden/>
          </w:rPr>
          <w:fldChar w:fldCharType="end"/>
        </w:r>
      </w:hyperlink>
    </w:p>
    <w:p w:rsidR="000E7A08" w:rsidRDefault="000E7A08">
      <w:pPr>
        <w:pStyle w:val="TOC3"/>
        <w:rPr>
          <w:rFonts w:asciiTheme="minorHAnsi" w:eastAsiaTheme="minorEastAsia" w:hAnsiTheme="minorHAnsi" w:cstheme="minorBidi"/>
          <w:noProof/>
          <w:sz w:val="22"/>
          <w:szCs w:val="22"/>
        </w:rPr>
      </w:pPr>
      <w:hyperlink w:anchor="_Toc508599112" w:history="1">
        <w:r w:rsidRPr="001A508E">
          <w:rPr>
            <w:rStyle w:val="Hyperlink"/>
            <w:noProof/>
          </w:rPr>
          <w:t>3.1.2</w:t>
        </w:r>
        <w:r>
          <w:rPr>
            <w:rFonts w:asciiTheme="minorHAnsi" w:eastAsiaTheme="minorEastAsia" w:hAnsiTheme="minorHAnsi" w:cstheme="minorBidi"/>
            <w:noProof/>
            <w:sz w:val="22"/>
            <w:szCs w:val="22"/>
          </w:rPr>
          <w:tab/>
        </w:r>
        <w:r w:rsidRPr="001A508E">
          <w:rPr>
            <w:rStyle w:val="Hyperlink"/>
            <w:noProof/>
          </w:rPr>
          <w:t>Timers</w:t>
        </w:r>
        <w:r>
          <w:rPr>
            <w:noProof/>
            <w:webHidden/>
          </w:rPr>
          <w:tab/>
        </w:r>
        <w:r>
          <w:rPr>
            <w:noProof/>
            <w:webHidden/>
          </w:rPr>
          <w:fldChar w:fldCharType="begin"/>
        </w:r>
        <w:r>
          <w:rPr>
            <w:noProof/>
            <w:webHidden/>
          </w:rPr>
          <w:instrText xml:space="preserve"> PAGEREF _Toc508599112 \h </w:instrText>
        </w:r>
        <w:r>
          <w:rPr>
            <w:noProof/>
            <w:webHidden/>
          </w:rPr>
        </w:r>
        <w:r>
          <w:rPr>
            <w:noProof/>
            <w:webHidden/>
          </w:rPr>
          <w:fldChar w:fldCharType="separate"/>
        </w:r>
        <w:r>
          <w:rPr>
            <w:noProof/>
            <w:webHidden/>
          </w:rPr>
          <w:t>20</w:t>
        </w:r>
        <w:r>
          <w:rPr>
            <w:noProof/>
            <w:webHidden/>
          </w:rPr>
          <w:fldChar w:fldCharType="end"/>
        </w:r>
      </w:hyperlink>
    </w:p>
    <w:p w:rsidR="000E7A08" w:rsidRDefault="000E7A08">
      <w:pPr>
        <w:pStyle w:val="TOC3"/>
        <w:rPr>
          <w:rFonts w:asciiTheme="minorHAnsi" w:eastAsiaTheme="minorEastAsia" w:hAnsiTheme="minorHAnsi" w:cstheme="minorBidi"/>
          <w:noProof/>
          <w:sz w:val="22"/>
          <w:szCs w:val="22"/>
        </w:rPr>
      </w:pPr>
      <w:hyperlink w:anchor="_Toc508599113" w:history="1">
        <w:r w:rsidRPr="001A508E">
          <w:rPr>
            <w:rStyle w:val="Hyperlink"/>
            <w:noProof/>
          </w:rPr>
          <w:t>3.1.3</w:t>
        </w:r>
        <w:r>
          <w:rPr>
            <w:rFonts w:asciiTheme="minorHAnsi" w:eastAsiaTheme="minorEastAsia" w:hAnsiTheme="minorHAnsi" w:cstheme="minorBidi"/>
            <w:noProof/>
            <w:sz w:val="22"/>
            <w:szCs w:val="22"/>
          </w:rPr>
          <w:tab/>
        </w:r>
        <w:r w:rsidRPr="001A508E">
          <w:rPr>
            <w:rStyle w:val="Hyperlink"/>
            <w:noProof/>
          </w:rPr>
          <w:t>Initialization</w:t>
        </w:r>
        <w:r>
          <w:rPr>
            <w:noProof/>
            <w:webHidden/>
          </w:rPr>
          <w:tab/>
        </w:r>
        <w:r>
          <w:rPr>
            <w:noProof/>
            <w:webHidden/>
          </w:rPr>
          <w:fldChar w:fldCharType="begin"/>
        </w:r>
        <w:r>
          <w:rPr>
            <w:noProof/>
            <w:webHidden/>
          </w:rPr>
          <w:instrText xml:space="preserve"> PAGEREF _Toc508599113 \h </w:instrText>
        </w:r>
        <w:r>
          <w:rPr>
            <w:noProof/>
            <w:webHidden/>
          </w:rPr>
        </w:r>
        <w:r>
          <w:rPr>
            <w:noProof/>
            <w:webHidden/>
          </w:rPr>
          <w:fldChar w:fldCharType="separate"/>
        </w:r>
        <w:r>
          <w:rPr>
            <w:noProof/>
            <w:webHidden/>
          </w:rPr>
          <w:t>20</w:t>
        </w:r>
        <w:r>
          <w:rPr>
            <w:noProof/>
            <w:webHidden/>
          </w:rPr>
          <w:fldChar w:fldCharType="end"/>
        </w:r>
      </w:hyperlink>
    </w:p>
    <w:p w:rsidR="000E7A08" w:rsidRDefault="000E7A08">
      <w:pPr>
        <w:pStyle w:val="TOC3"/>
        <w:rPr>
          <w:rFonts w:asciiTheme="minorHAnsi" w:eastAsiaTheme="minorEastAsia" w:hAnsiTheme="minorHAnsi" w:cstheme="minorBidi"/>
          <w:noProof/>
          <w:sz w:val="22"/>
          <w:szCs w:val="22"/>
        </w:rPr>
      </w:pPr>
      <w:hyperlink w:anchor="_Toc508599114" w:history="1">
        <w:r w:rsidRPr="001A508E">
          <w:rPr>
            <w:rStyle w:val="Hyperlink"/>
            <w:noProof/>
          </w:rPr>
          <w:t>3.1.4</w:t>
        </w:r>
        <w:r>
          <w:rPr>
            <w:rFonts w:asciiTheme="minorHAnsi" w:eastAsiaTheme="minorEastAsia" w:hAnsiTheme="minorHAnsi" w:cstheme="minorBidi"/>
            <w:noProof/>
            <w:sz w:val="22"/>
            <w:szCs w:val="22"/>
          </w:rPr>
          <w:tab/>
        </w:r>
        <w:r w:rsidRPr="001A508E">
          <w:rPr>
            <w:rStyle w:val="Hyperlink"/>
            <w:noProof/>
          </w:rPr>
          <w:t>Higher-Layer Triggered Events</w:t>
        </w:r>
        <w:r>
          <w:rPr>
            <w:noProof/>
            <w:webHidden/>
          </w:rPr>
          <w:tab/>
        </w:r>
        <w:r>
          <w:rPr>
            <w:noProof/>
            <w:webHidden/>
          </w:rPr>
          <w:fldChar w:fldCharType="begin"/>
        </w:r>
        <w:r>
          <w:rPr>
            <w:noProof/>
            <w:webHidden/>
          </w:rPr>
          <w:instrText xml:space="preserve"> PAGEREF _Toc508599114 \h </w:instrText>
        </w:r>
        <w:r>
          <w:rPr>
            <w:noProof/>
            <w:webHidden/>
          </w:rPr>
        </w:r>
        <w:r>
          <w:rPr>
            <w:noProof/>
            <w:webHidden/>
          </w:rPr>
          <w:fldChar w:fldCharType="separate"/>
        </w:r>
        <w:r>
          <w:rPr>
            <w:noProof/>
            <w:webHidden/>
          </w:rPr>
          <w:t>21</w:t>
        </w:r>
        <w:r>
          <w:rPr>
            <w:noProof/>
            <w:webHidden/>
          </w:rPr>
          <w:fldChar w:fldCharType="end"/>
        </w:r>
      </w:hyperlink>
    </w:p>
    <w:p w:rsidR="000E7A08" w:rsidRDefault="000E7A08">
      <w:pPr>
        <w:pStyle w:val="TOC3"/>
        <w:rPr>
          <w:rFonts w:asciiTheme="minorHAnsi" w:eastAsiaTheme="minorEastAsia" w:hAnsiTheme="minorHAnsi" w:cstheme="minorBidi"/>
          <w:noProof/>
          <w:sz w:val="22"/>
          <w:szCs w:val="22"/>
        </w:rPr>
      </w:pPr>
      <w:hyperlink w:anchor="_Toc508599115" w:history="1">
        <w:r w:rsidRPr="001A508E">
          <w:rPr>
            <w:rStyle w:val="Hyperlink"/>
            <w:noProof/>
          </w:rPr>
          <w:t>3.1.5</w:t>
        </w:r>
        <w:r>
          <w:rPr>
            <w:rFonts w:asciiTheme="minorHAnsi" w:eastAsiaTheme="minorEastAsia" w:hAnsiTheme="minorHAnsi" w:cstheme="minorBidi"/>
            <w:noProof/>
            <w:sz w:val="22"/>
            <w:szCs w:val="22"/>
          </w:rPr>
          <w:tab/>
        </w:r>
        <w:r w:rsidRPr="001A508E">
          <w:rPr>
            <w:rStyle w:val="Hyperlink"/>
            <w:noProof/>
          </w:rPr>
          <w:t>Message Processing Events and Sequencing Rules</w:t>
        </w:r>
        <w:r>
          <w:rPr>
            <w:noProof/>
            <w:webHidden/>
          </w:rPr>
          <w:tab/>
        </w:r>
        <w:r>
          <w:rPr>
            <w:noProof/>
            <w:webHidden/>
          </w:rPr>
          <w:fldChar w:fldCharType="begin"/>
        </w:r>
        <w:r>
          <w:rPr>
            <w:noProof/>
            <w:webHidden/>
          </w:rPr>
          <w:instrText xml:space="preserve"> PAGEREF _Toc508599115 \h </w:instrText>
        </w:r>
        <w:r>
          <w:rPr>
            <w:noProof/>
            <w:webHidden/>
          </w:rPr>
        </w:r>
        <w:r>
          <w:rPr>
            <w:noProof/>
            <w:webHidden/>
          </w:rPr>
          <w:fldChar w:fldCharType="separate"/>
        </w:r>
        <w:r>
          <w:rPr>
            <w:noProof/>
            <w:webHidden/>
          </w:rPr>
          <w:t>21</w:t>
        </w:r>
        <w:r>
          <w:rPr>
            <w:noProof/>
            <w:webHidden/>
          </w:rPr>
          <w:fldChar w:fldCharType="end"/>
        </w:r>
      </w:hyperlink>
    </w:p>
    <w:p w:rsidR="000E7A08" w:rsidRDefault="000E7A08">
      <w:pPr>
        <w:pStyle w:val="TOC4"/>
        <w:rPr>
          <w:rFonts w:asciiTheme="minorHAnsi" w:eastAsiaTheme="minorEastAsia" w:hAnsiTheme="minorHAnsi" w:cstheme="minorBidi"/>
          <w:noProof/>
          <w:sz w:val="22"/>
          <w:szCs w:val="22"/>
        </w:rPr>
      </w:pPr>
      <w:hyperlink w:anchor="_Toc508599116" w:history="1">
        <w:r w:rsidRPr="001A508E">
          <w:rPr>
            <w:rStyle w:val="Hyperlink"/>
            <w:noProof/>
          </w:rPr>
          <w:t>3.1.5.1</w:t>
        </w:r>
        <w:r>
          <w:rPr>
            <w:rFonts w:asciiTheme="minorHAnsi" w:eastAsiaTheme="minorEastAsia" w:hAnsiTheme="minorHAnsi" w:cstheme="minorBidi"/>
            <w:noProof/>
            <w:sz w:val="22"/>
            <w:szCs w:val="22"/>
          </w:rPr>
          <w:tab/>
        </w:r>
        <w:r w:rsidRPr="001A508E">
          <w:rPr>
            <w:rStyle w:val="Hyperlink"/>
            <w:noProof/>
          </w:rPr>
          <w:t>Receive Probe Request</w:t>
        </w:r>
        <w:r>
          <w:rPr>
            <w:noProof/>
            <w:webHidden/>
          </w:rPr>
          <w:tab/>
        </w:r>
        <w:r>
          <w:rPr>
            <w:noProof/>
            <w:webHidden/>
          </w:rPr>
          <w:fldChar w:fldCharType="begin"/>
        </w:r>
        <w:r>
          <w:rPr>
            <w:noProof/>
            <w:webHidden/>
          </w:rPr>
          <w:instrText xml:space="preserve"> PAGEREF _Toc508599116 \h </w:instrText>
        </w:r>
        <w:r>
          <w:rPr>
            <w:noProof/>
            <w:webHidden/>
          </w:rPr>
        </w:r>
        <w:r>
          <w:rPr>
            <w:noProof/>
            <w:webHidden/>
          </w:rPr>
          <w:fldChar w:fldCharType="separate"/>
        </w:r>
        <w:r>
          <w:rPr>
            <w:noProof/>
            <w:webHidden/>
          </w:rPr>
          <w:t>21</w:t>
        </w:r>
        <w:r>
          <w:rPr>
            <w:noProof/>
            <w:webHidden/>
          </w:rPr>
          <w:fldChar w:fldCharType="end"/>
        </w:r>
      </w:hyperlink>
    </w:p>
    <w:p w:rsidR="000E7A08" w:rsidRDefault="000E7A08">
      <w:pPr>
        <w:pStyle w:val="TOC4"/>
        <w:rPr>
          <w:rFonts w:asciiTheme="minorHAnsi" w:eastAsiaTheme="minorEastAsia" w:hAnsiTheme="minorHAnsi" w:cstheme="minorBidi"/>
          <w:noProof/>
          <w:sz w:val="22"/>
          <w:szCs w:val="22"/>
        </w:rPr>
      </w:pPr>
      <w:hyperlink w:anchor="_Toc508599117" w:history="1">
        <w:r w:rsidRPr="001A508E">
          <w:rPr>
            <w:rStyle w:val="Hyperlink"/>
            <w:noProof/>
          </w:rPr>
          <w:t>3.1.5.2</w:t>
        </w:r>
        <w:r>
          <w:rPr>
            <w:rFonts w:asciiTheme="minorHAnsi" w:eastAsiaTheme="minorEastAsia" w:hAnsiTheme="minorHAnsi" w:cstheme="minorBidi"/>
            <w:noProof/>
            <w:sz w:val="22"/>
            <w:szCs w:val="22"/>
          </w:rPr>
          <w:tab/>
        </w:r>
        <w:r w:rsidRPr="001A508E">
          <w:rPr>
            <w:rStyle w:val="Hyperlink"/>
            <w:noProof/>
          </w:rPr>
          <w:t>Receive Connection Request</w:t>
        </w:r>
        <w:r>
          <w:rPr>
            <w:noProof/>
            <w:webHidden/>
          </w:rPr>
          <w:tab/>
        </w:r>
        <w:r>
          <w:rPr>
            <w:noProof/>
            <w:webHidden/>
          </w:rPr>
          <w:fldChar w:fldCharType="begin"/>
        </w:r>
        <w:r>
          <w:rPr>
            <w:noProof/>
            <w:webHidden/>
          </w:rPr>
          <w:instrText xml:space="preserve"> PAGEREF _Toc508599117 \h </w:instrText>
        </w:r>
        <w:r>
          <w:rPr>
            <w:noProof/>
            <w:webHidden/>
          </w:rPr>
        </w:r>
        <w:r>
          <w:rPr>
            <w:noProof/>
            <w:webHidden/>
          </w:rPr>
          <w:fldChar w:fldCharType="separate"/>
        </w:r>
        <w:r>
          <w:rPr>
            <w:noProof/>
            <w:webHidden/>
          </w:rPr>
          <w:t>21</w:t>
        </w:r>
        <w:r>
          <w:rPr>
            <w:noProof/>
            <w:webHidden/>
          </w:rPr>
          <w:fldChar w:fldCharType="end"/>
        </w:r>
      </w:hyperlink>
    </w:p>
    <w:p w:rsidR="000E7A08" w:rsidRDefault="000E7A08">
      <w:pPr>
        <w:pStyle w:val="TOC4"/>
        <w:rPr>
          <w:rFonts w:asciiTheme="minorHAnsi" w:eastAsiaTheme="minorEastAsia" w:hAnsiTheme="minorHAnsi" w:cstheme="minorBidi"/>
          <w:noProof/>
          <w:sz w:val="22"/>
          <w:szCs w:val="22"/>
        </w:rPr>
      </w:pPr>
      <w:hyperlink w:anchor="_Toc508599118" w:history="1">
        <w:r w:rsidRPr="001A508E">
          <w:rPr>
            <w:rStyle w:val="Hyperlink"/>
            <w:noProof/>
          </w:rPr>
          <w:t>3.1.5.3</w:t>
        </w:r>
        <w:r>
          <w:rPr>
            <w:rFonts w:asciiTheme="minorHAnsi" w:eastAsiaTheme="minorEastAsia" w:hAnsiTheme="minorHAnsi" w:cstheme="minorBidi"/>
            <w:noProof/>
            <w:sz w:val="22"/>
            <w:szCs w:val="22"/>
          </w:rPr>
          <w:tab/>
        </w:r>
        <w:r w:rsidRPr="001A508E">
          <w:rPr>
            <w:rStyle w:val="Hyperlink"/>
            <w:noProof/>
          </w:rPr>
          <w:t>Receive Source Ready Message</w:t>
        </w:r>
        <w:r>
          <w:rPr>
            <w:noProof/>
            <w:webHidden/>
          </w:rPr>
          <w:tab/>
        </w:r>
        <w:r>
          <w:rPr>
            <w:noProof/>
            <w:webHidden/>
          </w:rPr>
          <w:fldChar w:fldCharType="begin"/>
        </w:r>
        <w:r>
          <w:rPr>
            <w:noProof/>
            <w:webHidden/>
          </w:rPr>
          <w:instrText xml:space="preserve"> PAGEREF _Toc508599118 \h </w:instrText>
        </w:r>
        <w:r>
          <w:rPr>
            <w:noProof/>
            <w:webHidden/>
          </w:rPr>
        </w:r>
        <w:r>
          <w:rPr>
            <w:noProof/>
            <w:webHidden/>
          </w:rPr>
          <w:fldChar w:fldCharType="separate"/>
        </w:r>
        <w:r>
          <w:rPr>
            <w:noProof/>
            <w:webHidden/>
          </w:rPr>
          <w:t>21</w:t>
        </w:r>
        <w:r>
          <w:rPr>
            <w:noProof/>
            <w:webHidden/>
          </w:rPr>
          <w:fldChar w:fldCharType="end"/>
        </w:r>
      </w:hyperlink>
    </w:p>
    <w:p w:rsidR="000E7A08" w:rsidRDefault="000E7A08">
      <w:pPr>
        <w:pStyle w:val="TOC4"/>
        <w:rPr>
          <w:rFonts w:asciiTheme="minorHAnsi" w:eastAsiaTheme="minorEastAsia" w:hAnsiTheme="minorHAnsi" w:cstheme="minorBidi"/>
          <w:noProof/>
          <w:sz w:val="22"/>
          <w:szCs w:val="22"/>
        </w:rPr>
      </w:pPr>
      <w:hyperlink w:anchor="_Toc508599119" w:history="1">
        <w:r w:rsidRPr="001A508E">
          <w:rPr>
            <w:rStyle w:val="Hyperlink"/>
            <w:noProof/>
          </w:rPr>
          <w:t>3.1.5.4</w:t>
        </w:r>
        <w:r>
          <w:rPr>
            <w:rFonts w:asciiTheme="minorHAnsi" w:eastAsiaTheme="minorEastAsia" w:hAnsiTheme="minorHAnsi" w:cstheme="minorBidi"/>
            <w:noProof/>
            <w:sz w:val="22"/>
            <w:szCs w:val="22"/>
          </w:rPr>
          <w:tab/>
        </w:r>
        <w:r w:rsidRPr="001A508E">
          <w:rPr>
            <w:rStyle w:val="Hyperlink"/>
            <w:noProof/>
          </w:rPr>
          <w:t>Receive Stop Projection Message</w:t>
        </w:r>
        <w:r>
          <w:rPr>
            <w:noProof/>
            <w:webHidden/>
          </w:rPr>
          <w:tab/>
        </w:r>
        <w:r>
          <w:rPr>
            <w:noProof/>
            <w:webHidden/>
          </w:rPr>
          <w:fldChar w:fldCharType="begin"/>
        </w:r>
        <w:r>
          <w:rPr>
            <w:noProof/>
            <w:webHidden/>
          </w:rPr>
          <w:instrText xml:space="preserve"> PAGEREF _Toc508599119 \h </w:instrText>
        </w:r>
        <w:r>
          <w:rPr>
            <w:noProof/>
            <w:webHidden/>
          </w:rPr>
        </w:r>
        <w:r>
          <w:rPr>
            <w:noProof/>
            <w:webHidden/>
          </w:rPr>
          <w:fldChar w:fldCharType="separate"/>
        </w:r>
        <w:r>
          <w:rPr>
            <w:noProof/>
            <w:webHidden/>
          </w:rPr>
          <w:t>21</w:t>
        </w:r>
        <w:r>
          <w:rPr>
            <w:noProof/>
            <w:webHidden/>
          </w:rPr>
          <w:fldChar w:fldCharType="end"/>
        </w:r>
      </w:hyperlink>
    </w:p>
    <w:p w:rsidR="000E7A08" w:rsidRDefault="000E7A08">
      <w:pPr>
        <w:pStyle w:val="TOC3"/>
        <w:rPr>
          <w:rFonts w:asciiTheme="minorHAnsi" w:eastAsiaTheme="minorEastAsia" w:hAnsiTheme="minorHAnsi" w:cstheme="minorBidi"/>
          <w:noProof/>
          <w:sz w:val="22"/>
          <w:szCs w:val="22"/>
        </w:rPr>
      </w:pPr>
      <w:hyperlink w:anchor="_Toc508599120" w:history="1">
        <w:r w:rsidRPr="001A508E">
          <w:rPr>
            <w:rStyle w:val="Hyperlink"/>
            <w:noProof/>
          </w:rPr>
          <w:t>3.1.6</w:t>
        </w:r>
        <w:r>
          <w:rPr>
            <w:rFonts w:asciiTheme="minorHAnsi" w:eastAsiaTheme="minorEastAsia" w:hAnsiTheme="minorHAnsi" w:cstheme="minorBidi"/>
            <w:noProof/>
            <w:sz w:val="22"/>
            <w:szCs w:val="22"/>
          </w:rPr>
          <w:tab/>
        </w:r>
        <w:r w:rsidRPr="001A508E">
          <w:rPr>
            <w:rStyle w:val="Hyperlink"/>
            <w:noProof/>
          </w:rPr>
          <w:t>Timer Events</w:t>
        </w:r>
        <w:r>
          <w:rPr>
            <w:noProof/>
            <w:webHidden/>
          </w:rPr>
          <w:tab/>
        </w:r>
        <w:r>
          <w:rPr>
            <w:noProof/>
            <w:webHidden/>
          </w:rPr>
          <w:fldChar w:fldCharType="begin"/>
        </w:r>
        <w:r>
          <w:rPr>
            <w:noProof/>
            <w:webHidden/>
          </w:rPr>
          <w:instrText xml:space="preserve"> PAGEREF _Toc508599120 \h </w:instrText>
        </w:r>
        <w:r>
          <w:rPr>
            <w:noProof/>
            <w:webHidden/>
          </w:rPr>
        </w:r>
        <w:r>
          <w:rPr>
            <w:noProof/>
            <w:webHidden/>
          </w:rPr>
          <w:fldChar w:fldCharType="separate"/>
        </w:r>
        <w:r>
          <w:rPr>
            <w:noProof/>
            <w:webHidden/>
          </w:rPr>
          <w:t>21</w:t>
        </w:r>
        <w:r>
          <w:rPr>
            <w:noProof/>
            <w:webHidden/>
          </w:rPr>
          <w:fldChar w:fldCharType="end"/>
        </w:r>
      </w:hyperlink>
    </w:p>
    <w:p w:rsidR="000E7A08" w:rsidRDefault="000E7A08">
      <w:pPr>
        <w:pStyle w:val="TOC3"/>
        <w:rPr>
          <w:rFonts w:asciiTheme="minorHAnsi" w:eastAsiaTheme="minorEastAsia" w:hAnsiTheme="minorHAnsi" w:cstheme="minorBidi"/>
          <w:noProof/>
          <w:sz w:val="22"/>
          <w:szCs w:val="22"/>
        </w:rPr>
      </w:pPr>
      <w:hyperlink w:anchor="_Toc508599121" w:history="1">
        <w:r w:rsidRPr="001A508E">
          <w:rPr>
            <w:rStyle w:val="Hyperlink"/>
            <w:noProof/>
          </w:rPr>
          <w:t>3.1.7</w:t>
        </w:r>
        <w:r>
          <w:rPr>
            <w:rFonts w:asciiTheme="minorHAnsi" w:eastAsiaTheme="minorEastAsia" w:hAnsiTheme="minorHAnsi" w:cstheme="minorBidi"/>
            <w:noProof/>
            <w:sz w:val="22"/>
            <w:szCs w:val="22"/>
          </w:rPr>
          <w:tab/>
        </w:r>
        <w:r w:rsidRPr="001A508E">
          <w:rPr>
            <w:rStyle w:val="Hyperlink"/>
            <w:noProof/>
          </w:rPr>
          <w:t>Other Local Events</w:t>
        </w:r>
        <w:r>
          <w:rPr>
            <w:noProof/>
            <w:webHidden/>
          </w:rPr>
          <w:tab/>
        </w:r>
        <w:r>
          <w:rPr>
            <w:noProof/>
            <w:webHidden/>
          </w:rPr>
          <w:fldChar w:fldCharType="begin"/>
        </w:r>
        <w:r>
          <w:rPr>
            <w:noProof/>
            <w:webHidden/>
          </w:rPr>
          <w:instrText xml:space="preserve"> PAGEREF _Toc508599121 \h </w:instrText>
        </w:r>
        <w:r>
          <w:rPr>
            <w:noProof/>
            <w:webHidden/>
          </w:rPr>
        </w:r>
        <w:r>
          <w:rPr>
            <w:noProof/>
            <w:webHidden/>
          </w:rPr>
          <w:fldChar w:fldCharType="separate"/>
        </w:r>
        <w:r>
          <w:rPr>
            <w:noProof/>
            <w:webHidden/>
          </w:rPr>
          <w:t>21</w:t>
        </w:r>
        <w:r>
          <w:rPr>
            <w:noProof/>
            <w:webHidden/>
          </w:rPr>
          <w:fldChar w:fldCharType="end"/>
        </w:r>
      </w:hyperlink>
    </w:p>
    <w:p w:rsidR="000E7A08" w:rsidRDefault="000E7A08">
      <w:pPr>
        <w:pStyle w:val="TOC2"/>
        <w:rPr>
          <w:rFonts w:asciiTheme="minorHAnsi" w:eastAsiaTheme="minorEastAsia" w:hAnsiTheme="minorHAnsi" w:cstheme="minorBidi"/>
          <w:noProof/>
          <w:sz w:val="22"/>
          <w:szCs w:val="22"/>
        </w:rPr>
      </w:pPr>
      <w:hyperlink w:anchor="_Toc508599122" w:history="1">
        <w:r w:rsidRPr="001A508E">
          <w:rPr>
            <w:rStyle w:val="Hyperlink"/>
            <w:noProof/>
          </w:rPr>
          <w:t>3.2</w:t>
        </w:r>
        <w:r>
          <w:rPr>
            <w:rFonts w:asciiTheme="minorHAnsi" w:eastAsiaTheme="minorEastAsia" w:hAnsiTheme="minorHAnsi" w:cstheme="minorBidi"/>
            <w:noProof/>
            <w:sz w:val="22"/>
            <w:szCs w:val="22"/>
          </w:rPr>
          <w:tab/>
        </w:r>
        <w:r w:rsidRPr="001A508E">
          <w:rPr>
            <w:rStyle w:val="Hyperlink"/>
            <w:noProof/>
          </w:rPr>
          <w:t>Miracast Source Details</w:t>
        </w:r>
        <w:r>
          <w:rPr>
            <w:noProof/>
            <w:webHidden/>
          </w:rPr>
          <w:tab/>
        </w:r>
        <w:r>
          <w:rPr>
            <w:noProof/>
            <w:webHidden/>
          </w:rPr>
          <w:fldChar w:fldCharType="begin"/>
        </w:r>
        <w:r>
          <w:rPr>
            <w:noProof/>
            <w:webHidden/>
          </w:rPr>
          <w:instrText xml:space="preserve"> PAGEREF _Toc508599122 \h </w:instrText>
        </w:r>
        <w:r>
          <w:rPr>
            <w:noProof/>
            <w:webHidden/>
          </w:rPr>
        </w:r>
        <w:r>
          <w:rPr>
            <w:noProof/>
            <w:webHidden/>
          </w:rPr>
          <w:fldChar w:fldCharType="separate"/>
        </w:r>
        <w:r>
          <w:rPr>
            <w:noProof/>
            <w:webHidden/>
          </w:rPr>
          <w:t>21</w:t>
        </w:r>
        <w:r>
          <w:rPr>
            <w:noProof/>
            <w:webHidden/>
          </w:rPr>
          <w:fldChar w:fldCharType="end"/>
        </w:r>
      </w:hyperlink>
    </w:p>
    <w:p w:rsidR="000E7A08" w:rsidRDefault="000E7A08">
      <w:pPr>
        <w:pStyle w:val="TOC3"/>
        <w:rPr>
          <w:rFonts w:asciiTheme="minorHAnsi" w:eastAsiaTheme="minorEastAsia" w:hAnsiTheme="minorHAnsi" w:cstheme="minorBidi"/>
          <w:noProof/>
          <w:sz w:val="22"/>
          <w:szCs w:val="22"/>
        </w:rPr>
      </w:pPr>
      <w:hyperlink w:anchor="_Toc508599123" w:history="1">
        <w:r w:rsidRPr="001A508E">
          <w:rPr>
            <w:rStyle w:val="Hyperlink"/>
            <w:noProof/>
          </w:rPr>
          <w:t>3.2.1</w:t>
        </w:r>
        <w:r>
          <w:rPr>
            <w:rFonts w:asciiTheme="minorHAnsi" w:eastAsiaTheme="minorEastAsia" w:hAnsiTheme="minorHAnsi" w:cstheme="minorBidi"/>
            <w:noProof/>
            <w:sz w:val="22"/>
            <w:szCs w:val="22"/>
          </w:rPr>
          <w:tab/>
        </w:r>
        <w:r w:rsidRPr="001A508E">
          <w:rPr>
            <w:rStyle w:val="Hyperlink"/>
            <w:noProof/>
          </w:rPr>
          <w:t>Abstract Data Model</w:t>
        </w:r>
        <w:r>
          <w:rPr>
            <w:noProof/>
            <w:webHidden/>
          </w:rPr>
          <w:tab/>
        </w:r>
        <w:r>
          <w:rPr>
            <w:noProof/>
            <w:webHidden/>
          </w:rPr>
          <w:fldChar w:fldCharType="begin"/>
        </w:r>
        <w:r>
          <w:rPr>
            <w:noProof/>
            <w:webHidden/>
          </w:rPr>
          <w:instrText xml:space="preserve"> PAGEREF _Toc508599123 \h </w:instrText>
        </w:r>
        <w:r>
          <w:rPr>
            <w:noProof/>
            <w:webHidden/>
          </w:rPr>
        </w:r>
        <w:r>
          <w:rPr>
            <w:noProof/>
            <w:webHidden/>
          </w:rPr>
          <w:fldChar w:fldCharType="separate"/>
        </w:r>
        <w:r>
          <w:rPr>
            <w:noProof/>
            <w:webHidden/>
          </w:rPr>
          <w:t>21</w:t>
        </w:r>
        <w:r>
          <w:rPr>
            <w:noProof/>
            <w:webHidden/>
          </w:rPr>
          <w:fldChar w:fldCharType="end"/>
        </w:r>
      </w:hyperlink>
    </w:p>
    <w:p w:rsidR="000E7A08" w:rsidRDefault="000E7A08">
      <w:pPr>
        <w:pStyle w:val="TOC3"/>
        <w:rPr>
          <w:rFonts w:asciiTheme="minorHAnsi" w:eastAsiaTheme="minorEastAsia" w:hAnsiTheme="minorHAnsi" w:cstheme="minorBidi"/>
          <w:noProof/>
          <w:sz w:val="22"/>
          <w:szCs w:val="22"/>
        </w:rPr>
      </w:pPr>
      <w:hyperlink w:anchor="_Toc508599124" w:history="1">
        <w:r w:rsidRPr="001A508E">
          <w:rPr>
            <w:rStyle w:val="Hyperlink"/>
            <w:noProof/>
          </w:rPr>
          <w:t>3.2.2</w:t>
        </w:r>
        <w:r>
          <w:rPr>
            <w:rFonts w:asciiTheme="minorHAnsi" w:eastAsiaTheme="minorEastAsia" w:hAnsiTheme="minorHAnsi" w:cstheme="minorBidi"/>
            <w:noProof/>
            <w:sz w:val="22"/>
            <w:szCs w:val="22"/>
          </w:rPr>
          <w:tab/>
        </w:r>
        <w:r w:rsidRPr="001A508E">
          <w:rPr>
            <w:rStyle w:val="Hyperlink"/>
            <w:noProof/>
          </w:rPr>
          <w:t>Timers</w:t>
        </w:r>
        <w:r>
          <w:rPr>
            <w:noProof/>
            <w:webHidden/>
          </w:rPr>
          <w:tab/>
        </w:r>
        <w:r>
          <w:rPr>
            <w:noProof/>
            <w:webHidden/>
          </w:rPr>
          <w:fldChar w:fldCharType="begin"/>
        </w:r>
        <w:r>
          <w:rPr>
            <w:noProof/>
            <w:webHidden/>
          </w:rPr>
          <w:instrText xml:space="preserve"> PAGEREF _Toc508599124 \h </w:instrText>
        </w:r>
        <w:r>
          <w:rPr>
            <w:noProof/>
            <w:webHidden/>
          </w:rPr>
        </w:r>
        <w:r>
          <w:rPr>
            <w:noProof/>
            <w:webHidden/>
          </w:rPr>
          <w:fldChar w:fldCharType="separate"/>
        </w:r>
        <w:r>
          <w:rPr>
            <w:noProof/>
            <w:webHidden/>
          </w:rPr>
          <w:t>22</w:t>
        </w:r>
        <w:r>
          <w:rPr>
            <w:noProof/>
            <w:webHidden/>
          </w:rPr>
          <w:fldChar w:fldCharType="end"/>
        </w:r>
      </w:hyperlink>
    </w:p>
    <w:p w:rsidR="000E7A08" w:rsidRDefault="000E7A08">
      <w:pPr>
        <w:pStyle w:val="TOC3"/>
        <w:rPr>
          <w:rFonts w:asciiTheme="minorHAnsi" w:eastAsiaTheme="minorEastAsia" w:hAnsiTheme="minorHAnsi" w:cstheme="minorBidi"/>
          <w:noProof/>
          <w:sz w:val="22"/>
          <w:szCs w:val="22"/>
        </w:rPr>
      </w:pPr>
      <w:hyperlink w:anchor="_Toc508599125" w:history="1">
        <w:r w:rsidRPr="001A508E">
          <w:rPr>
            <w:rStyle w:val="Hyperlink"/>
            <w:noProof/>
          </w:rPr>
          <w:t>3.2.3</w:t>
        </w:r>
        <w:r>
          <w:rPr>
            <w:rFonts w:asciiTheme="minorHAnsi" w:eastAsiaTheme="minorEastAsia" w:hAnsiTheme="minorHAnsi" w:cstheme="minorBidi"/>
            <w:noProof/>
            <w:sz w:val="22"/>
            <w:szCs w:val="22"/>
          </w:rPr>
          <w:tab/>
        </w:r>
        <w:r w:rsidRPr="001A508E">
          <w:rPr>
            <w:rStyle w:val="Hyperlink"/>
            <w:noProof/>
          </w:rPr>
          <w:t>Initialization</w:t>
        </w:r>
        <w:r>
          <w:rPr>
            <w:noProof/>
            <w:webHidden/>
          </w:rPr>
          <w:tab/>
        </w:r>
        <w:r>
          <w:rPr>
            <w:noProof/>
            <w:webHidden/>
          </w:rPr>
          <w:fldChar w:fldCharType="begin"/>
        </w:r>
        <w:r>
          <w:rPr>
            <w:noProof/>
            <w:webHidden/>
          </w:rPr>
          <w:instrText xml:space="preserve"> PAGEREF _Toc508599125 \h </w:instrText>
        </w:r>
        <w:r>
          <w:rPr>
            <w:noProof/>
            <w:webHidden/>
          </w:rPr>
        </w:r>
        <w:r>
          <w:rPr>
            <w:noProof/>
            <w:webHidden/>
          </w:rPr>
          <w:fldChar w:fldCharType="separate"/>
        </w:r>
        <w:r>
          <w:rPr>
            <w:noProof/>
            <w:webHidden/>
          </w:rPr>
          <w:t>22</w:t>
        </w:r>
        <w:r>
          <w:rPr>
            <w:noProof/>
            <w:webHidden/>
          </w:rPr>
          <w:fldChar w:fldCharType="end"/>
        </w:r>
      </w:hyperlink>
    </w:p>
    <w:p w:rsidR="000E7A08" w:rsidRDefault="000E7A08">
      <w:pPr>
        <w:pStyle w:val="TOC3"/>
        <w:rPr>
          <w:rFonts w:asciiTheme="minorHAnsi" w:eastAsiaTheme="minorEastAsia" w:hAnsiTheme="minorHAnsi" w:cstheme="minorBidi"/>
          <w:noProof/>
          <w:sz w:val="22"/>
          <w:szCs w:val="22"/>
        </w:rPr>
      </w:pPr>
      <w:hyperlink w:anchor="_Toc508599126" w:history="1">
        <w:r w:rsidRPr="001A508E">
          <w:rPr>
            <w:rStyle w:val="Hyperlink"/>
            <w:noProof/>
          </w:rPr>
          <w:t>3.2.4</w:t>
        </w:r>
        <w:r>
          <w:rPr>
            <w:rFonts w:asciiTheme="minorHAnsi" w:eastAsiaTheme="minorEastAsia" w:hAnsiTheme="minorHAnsi" w:cstheme="minorBidi"/>
            <w:noProof/>
            <w:sz w:val="22"/>
            <w:szCs w:val="22"/>
          </w:rPr>
          <w:tab/>
        </w:r>
        <w:r w:rsidRPr="001A508E">
          <w:rPr>
            <w:rStyle w:val="Hyperlink"/>
            <w:noProof/>
          </w:rPr>
          <w:t>Higher-Layer Triggered Events</w:t>
        </w:r>
        <w:r>
          <w:rPr>
            <w:noProof/>
            <w:webHidden/>
          </w:rPr>
          <w:tab/>
        </w:r>
        <w:r>
          <w:rPr>
            <w:noProof/>
            <w:webHidden/>
          </w:rPr>
          <w:fldChar w:fldCharType="begin"/>
        </w:r>
        <w:r>
          <w:rPr>
            <w:noProof/>
            <w:webHidden/>
          </w:rPr>
          <w:instrText xml:space="preserve"> PAGEREF _Toc508599126 \h </w:instrText>
        </w:r>
        <w:r>
          <w:rPr>
            <w:noProof/>
            <w:webHidden/>
          </w:rPr>
        </w:r>
        <w:r>
          <w:rPr>
            <w:noProof/>
            <w:webHidden/>
          </w:rPr>
          <w:fldChar w:fldCharType="separate"/>
        </w:r>
        <w:r>
          <w:rPr>
            <w:noProof/>
            <w:webHidden/>
          </w:rPr>
          <w:t>22</w:t>
        </w:r>
        <w:r>
          <w:rPr>
            <w:noProof/>
            <w:webHidden/>
          </w:rPr>
          <w:fldChar w:fldCharType="end"/>
        </w:r>
      </w:hyperlink>
    </w:p>
    <w:p w:rsidR="000E7A08" w:rsidRDefault="000E7A08">
      <w:pPr>
        <w:pStyle w:val="TOC3"/>
        <w:rPr>
          <w:rFonts w:asciiTheme="minorHAnsi" w:eastAsiaTheme="minorEastAsia" w:hAnsiTheme="minorHAnsi" w:cstheme="minorBidi"/>
          <w:noProof/>
          <w:sz w:val="22"/>
          <w:szCs w:val="22"/>
        </w:rPr>
      </w:pPr>
      <w:hyperlink w:anchor="_Toc508599127" w:history="1">
        <w:r w:rsidRPr="001A508E">
          <w:rPr>
            <w:rStyle w:val="Hyperlink"/>
            <w:noProof/>
          </w:rPr>
          <w:t>3.2.5</w:t>
        </w:r>
        <w:r>
          <w:rPr>
            <w:rFonts w:asciiTheme="minorHAnsi" w:eastAsiaTheme="minorEastAsia" w:hAnsiTheme="minorHAnsi" w:cstheme="minorBidi"/>
            <w:noProof/>
            <w:sz w:val="22"/>
            <w:szCs w:val="22"/>
          </w:rPr>
          <w:tab/>
        </w:r>
        <w:r w:rsidRPr="001A508E">
          <w:rPr>
            <w:rStyle w:val="Hyperlink"/>
            <w:noProof/>
          </w:rPr>
          <w:t>Message Processing Events and Sequencing Rules</w:t>
        </w:r>
        <w:r>
          <w:rPr>
            <w:noProof/>
            <w:webHidden/>
          </w:rPr>
          <w:tab/>
        </w:r>
        <w:r>
          <w:rPr>
            <w:noProof/>
            <w:webHidden/>
          </w:rPr>
          <w:fldChar w:fldCharType="begin"/>
        </w:r>
        <w:r>
          <w:rPr>
            <w:noProof/>
            <w:webHidden/>
          </w:rPr>
          <w:instrText xml:space="preserve"> PAGEREF _Toc508599127 \h </w:instrText>
        </w:r>
        <w:r>
          <w:rPr>
            <w:noProof/>
            <w:webHidden/>
          </w:rPr>
        </w:r>
        <w:r>
          <w:rPr>
            <w:noProof/>
            <w:webHidden/>
          </w:rPr>
          <w:fldChar w:fldCharType="separate"/>
        </w:r>
        <w:r>
          <w:rPr>
            <w:noProof/>
            <w:webHidden/>
          </w:rPr>
          <w:t>22</w:t>
        </w:r>
        <w:r>
          <w:rPr>
            <w:noProof/>
            <w:webHidden/>
          </w:rPr>
          <w:fldChar w:fldCharType="end"/>
        </w:r>
      </w:hyperlink>
    </w:p>
    <w:p w:rsidR="000E7A08" w:rsidRDefault="000E7A08">
      <w:pPr>
        <w:pStyle w:val="TOC4"/>
        <w:rPr>
          <w:rFonts w:asciiTheme="minorHAnsi" w:eastAsiaTheme="minorEastAsia" w:hAnsiTheme="minorHAnsi" w:cstheme="minorBidi"/>
          <w:noProof/>
          <w:sz w:val="22"/>
          <w:szCs w:val="22"/>
        </w:rPr>
      </w:pPr>
      <w:hyperlink w:anchor="_Toc508599128" w:history="1">
        <w:r w:rsidRPr="001A508E">
          <w:rPr>
            <w:rStyle w:val="Hyperlink"/>
            <w:noProof/>
          </w:rPr>
          <w:t>3.2.5.1</w:t>
        </w:r>
        <w:r>
          <w:rPr>
            <w:rFonts w:asciiTheme="minorHAnsi" w:eastAsiaTheme="minorEastAsia" w:hAnsiTheme="minorHAnsi" w:cstheme="minorBidi"/>
            <w:noProof/>
            <w:sz w:val="22"/>
            <w:szCs w:val="22"/>
          </w:rPr>
          <w:tab/>
        </w:r>
        <w:r w:rsidRPr="001A508E">
          <w:rPr>
            <w:rStyle w:val="Hyperlink"/>
            <w:noProof/>
          </w:rPr>
          <w:t>Receive Beacon with Vendor Extension Attribute</w:t>
        </w:r>
        <w:r>
          <w:rPr>
            <w:noProof/>
            <w:webHidden/>
          </w:rPr>
          <w:tab/>
        </w:r>
        <w:r>
          <w:rPr>
            <w:noProof/>
            <w:webHidden/>
          </w:rPr>
          <w:fldChar w:fldCharType="begin"/>
        </w:r>
        <w:r>
          <w:rPr>
            <w:noProof/>
            <w:webHidden/>
          </w:rPr>
          <w:instrText xml:space="preserve"> PAGEREF _Toc508599128 \h </w:instrText>
        </w:r>
        <w:r>
          <w:rPr>
            <w:noProof/>
            <w:webHidden/>
          </w:rPr>
        </w:r>
        <w:r>
          <w:rPr>
            <w:noProof/>
            <w:webHidden/>
          </w:rPr>
          <w:fldChar w:fldCharType="separate"/>
        </w:r>
        <w:r>
          <w:rPr>
            <w:noProof/>
            <w:webHidden/>
          </w:rPr>
          <w:t>22</w:t>
        </w:r>
        <w:r>
          <w:rPr>
            <w:noProof/>
            <w:webHidden/>
          </w:rPr>
          <w:fldChar w:fldCharType="end"/>
        </w:r>
      </w:hyperlink>
    </w:p>
    <w:p w:rsidR="000E7A08" w:rsidRDefault="000E7A08">
      <w:pPr>
        <w:pStyle w:val="TOC4"/>
        <w:rPr>
          <w:rFonts w:asciiTheme="minorHAnsi" w:eastAsiaTheme="minorEastAsia" w:hAnsiTheme="minorHAnsi" w:cstheme="minorBidi"/>
          <w:noProof/>
          <w:sz w:val="22"/>
          <w:szCs w:val="22"/>
        </w:rPr>
      </w:pPr>
      <w:hyperlink w:anchor="_Toc508599129" w:history="1">
        <w:r w:rsidRPr="001A508E">
          <w:rPr>
            <w:rStyle w:val="Hyperlink"/>
            <w:noProof/>
          </w:rPr>
          <w:t>3.2.5.2</w:t>
        </w:r>
        <w:r>
          <w:rPr>
            <w:rFonts w:asciiTheme="minorHAnsi" w:eastAsiaTheme="minorEastAsia" w:hAnsiTheme="minorHAnsi" w:cstheme="minorBidi"/>
            <w:noProof/>
            <w:sz w:val="22"/>
            <w:szCs w:val="22"/>
          </w:rPr>
          <w:tab/>
        </w:r>
        <w:r w:rsidRPr="001A508E">
          <w:rPr>
            <w:rStyle w:val="Hyperlink"/>
            <w:noProof/>
          </w:rPr>
          <w:t>Receive Probe Response with Vendor Extension Attribute</w:t>
        </w:r>
        <w:r>
          <w:rPr>
            <w:noProof/>
            <w:webHidden/>
          </w:rPr>
          <w:tab/>
        </w:r>
        <w:r>
          <w:rPr>
            <w:noProof/>
            <w:webHidden/>
          </w:rPr>
          <w:fldChar w:fldCharType="begin"/>
        </w:r>
        <w:r>
          <w:rPr>
            <w:noProof/>
            <w:webHidden/>
          </w:rPr>
          <w:instrText xml:space="preserve"> PAGEREF _Toc508599129 \h </w:instrText>
        </w:r>
        <w:r>
          <w:rPr>
            <w:noProof/>
            <w:webHidden/>
          </w:rPr>
        </w:r>
        <w:r>
          <w:rPr>
            <w:noProof/>
            <w:webHidden/>
          </w:rPr>
          <w:fldChar w:fldCharType="separate"/>
        </w:r>
        <w:r>
          <w:rPr>
            <w:noProof/>
            <w:webHidden/>
          </w:rPr>
          <w:t>22</w:t>
        </w:r>
        <w:r>
          <w:rPr>
            <w:noProof/>
            <w:webHidden/>
          </w:rPr>
          <w:fldChar w:fldCharType="end"/>
        </w:r>
      </w:hyperlink>
    </w:p>
    <w:p w:rsidR="000E7A08" w:rsidRDefault="000E7A08">
      <w:pPr>
        <w:pStyle w:val="TOC4"/>
        <w:rPr>
          <w:rFonts w:asciiTheme="minorHAnsi" w:eastAsiaTheme="minorEastAsia" w:hAnsiTheme="minorHAnsi" w:cstheme="minorBidi"/>
          <w:noProof/>
          <w:sz w:val="22"/>
          <w:szCs w:val="22"/>
        </w:rPr>
      </w:pPr>
      <w:hyperlink w:anchor="_Toc508599130" w:history="1">
        <w:r w:rsidRPr="001A508E">
          <w:rPr>
            <w:rStyle w:val="Hyperlink"/>
            <w:noProof/>
          </w:rPr>
          <w:t>3.2.5.3</w:t>
        </w:r>
        <w:r>
          <w:rPr>
            <w:rFonts w:asciiTheme="minorHAnsi" w:eastAsiaTheme="minorEastAsia" w:hAnsiTheme="minorHAnsi" w:cstheme="minorBidi"/>
            <w:noProof/>
            <w:sz w:val="22"/>
            <w:szCs w:val="22"/>
          </w:rPr>
          <w:tab/>
        </w:r>
        <w:r w:rsidRPr="001A508E">
          <w:rPr>
            <w:rStyle w:val="Hyperlink"/>
            <w:noProof/>
          </w:rPr>
          <w:t>Host Name Resolution Complete</w:t>
        </w:r>
        <w:r>
          <w:rPr>
            <w:noProof/>
            <w:webHidden/>
          </w:rPr>
          <w:tab/>
        </w:r>
        <w:r>
          <w:rPr>
            <w:noProof/>
            <w:webHidden/>
          </w:rPr>
          <w:fldChar w:fldCharType="begin"/>
        </w:r>
        <w:r>
          <w:rPr>
            <w:noProof/>
            <w:webHidden/>
          </w:rPr>
          <w:instrText xml:space="preserve"> PAGEREF _Toc508599130 \h </w:instrText>
        </w:r>
        <w:r>
          <w:rPr>
            <w:noProof/>
            <w:webHidden/>
          </w:rPr>
        </w:r>
        <w:r>
          <w:rPr>
            <w:noProof/>
            <w:webHidden/>
          </w:rPr>
          <w:fldChar w:fldCharType="separate"/>
        </w:r>
        <w:r>
          <w:rPr>
            <w:noProof/>
            <w:webHidden/>
          </w:rPr>
          <w:t>23</w:t>
        </w:r>
        <w:r>
          <w:rPr>
            <w:noProof/>
            <w:webHidden/>
          </w:rPr>
          <w:fldChar w:fldCharType="end"/>
        </w:r>
      </w:hyperlink>
    </w:p>
    <w:p w:rsidR="000E7A08" w:rsidRDefault="000E7A08">
      <w:pPr>
        <w:pStyle w:val="TOC4"/>
        <w:rPr>
          <w:rFonts w:asciiTheme="minorHAnsi" w:eastAsiaTheme="minorEastAsia" w:hAnsiTheme="minorHAnsi" w:cstheme="minorBidi"/>
          <w:noProof/>
          <w:sz w:val="22"/>
          <w:szCs w:val="22"/>
        </w:rPr>
      </w:pPr>
      <w:hyperlink w:anchor="_Toc508599131" w:history="1">
        <w:r w:rsidRPr="001A508E">
          <w:rPr>
            <w:rStyle w:val="Hyperlink"/>
            <w:noProof/>
          </w:rPr>
          <w:t>3.2.5.4</w:t>
        </w:r>
        <w:r>
          <w:rPr>
            <w:rFonts w:asciiTheme="minorHAnsi" w:eastAsiaTheme="minorEastAsia" w:hAnsiTheme="minorHAnsi" w:cstheme="minorBidi"/>
            <w:noProof/>
            <w:sz w:val="22"/>
            <w:szCs w:val="22"/>
          </w:rPr>
          <w:tab/>
        </w:r>
        <w:r w:rsidRPr="001A508E">
          <w:rPr>
            <w:rStyle w:val="Hyperlink"/>
            <w:noProof/>
          </w:rPr>
          <w:t>Miracast Connection Complete</w:t>
        </w:r>
        <w:r>
          <w:rPr>
            <w:noProof/>
            <w:webHidden/>
          </w:rPr>
          <w:tab/>
        </w:r>
        <w:r>
          <w:rPr>
            <w:noProof/>
            <w:webHidden/>
          </w:rPr>
          <w:fldChar w:fldCharType="begin"/>
        </w:r>
        <w:r>
          <w:rPr>
            <w:noProof/>
            <w:webHidden/>
          </w:rPr>
          <w:instrText xml:space="preserve"> PAGEREF _Toc508599131 \h </w:instrText>
        </w:r>
        <w:r>
          <w:rPr>
            <w:noProof/>
            <w:webHidden/>
          </w:rPr>
        </w:r>
        <w:r>
          <w:rPr>
            <w:noProof/>
            <w:webHidden/>
          </w:rPr>
          <w:fldChar w:fldCharType="separate"/>
        </w:r>
        <w:r>
          <w:rPr>
            <w:noProof/>
            <w:webHidden/>
          </w:rPr>
          <w:t>23</w:t>
        </w:r>
        <w:r>
          <w:rPr>
            <w:noProof/>
            <w:webHidden/>
          </w:rPr>
          <w:fldChar w:fldCharType="end"/>
        </w:r>
      </w:hyperlink>
    </w:p>
    <w:p w:rsidR="000E7A08" w:rsidRDefault="000E7A08">
      <w:pPr>
        <w:pStyle w:val="TOC4"/>
        <w:rPr>
          <w:rFonts w:asciiTheme="minorHAnsi" w:eastAsiaTheme="minorEastAsia" w:hAnsiTheme="minorHAnsi" w:cstheme="minorBidi"/>
          <w:noProof/>
          <w:sz w:val="22"/>
          <w:szCs w:val="22"/>
        </w:rPr>
      </w:pPr>
      <w:hyperlink w:anchor="_Toc508599132" w:history="1">
        <w:r w:rsidRPr="001A508E">
          <w:rPr>
            <w:rStyle w:val="Hyperlink"/>
            <w:noProof/>
          </w:rPr>
          <w:t>3.2.5.5</w:t>
        </w:r>
        <w:r>
          <w:rPr>
            <w:rFonts w:asciiTheme="minorHAnsi" w:eastAsiaTheme="minorEastAsia" w:hAnsiTheme="minorHAnsi" w:cstheme="minorBidi"/>
            <w:noProof/>
            <w:sz w:val="22"/>
            <w:szCs w:val="22"/>
          </w:rPr>
          <w:tab/>
        </w:r>
        <w:r w:rsidRPr="001A508E">
          <w:rPr>
            <w:rStyle w:val="Hyperlink"/>
            <w:noProof/>
          </w:rPr>
          <w:t>RTSP Connection Accepted</w:t>
        </w:r>
        <w:r>
          <w:rPr>
            <w:noProof/>
            <w:webHidden/>
          </w:rPr>
          <w:tab/>
        </w:r>
        <w:r>
          <w:rPr>
            <w:noProof/>
            <w:webHidden/>
          </w:rPr>
          <w:fldChar w:fldCharType="begin"/>
        </w:r>
        <w:r>
          <w:rPr>
            <w:noProof/>
            <w:webHidden/>
          </w:rPr>
          <w:instrText xml:space="preserve"> PAGEREF _Toc508599132 \h </w:instrText>
        </w:r>
        <w:r>
          <w:rPr>
            <w:noProof/>
            <w:webHidden/>
          </w:rPr>
        </w:r>
        <w:r>
          <w:rPr>
            <w:noProof/>
            <w:webHidden/>
          </w:rPr>
          <w:fldChar w:fldCharType="separate"/>
        </w:r>
        <w:r>
          <w:rPr>
            <w:noProof/>
            <w:webHidden/>
          </w:rPr>
          <w:t>23</w:t>
        </w:r>
        <w:r>
          <w:rPr>
            <w:noProof/>
            <w:webHidden/>
          </w:rPr>
          <w:fldChar w:fldCharType="end"/>
        </w:r>
      </w:hyperlink>
    </w:p>
    <w:p w:rsidR="000E7A08" w:rsidRDefault="000E7A08">
      <w:pPr>
        <w:pStyle w:val="TOC3"/>
        <w:rPr>
          <w:rFonts w:asciiTheme="minorHAnsi" w:eastAsiaTheme="minorEastAsia" w:hAnsiTheme="minorHAnsi" w:cstheme="minorBidi"/>
          <w:noProof/>
          <w:sz w:val="22"/>
          <w:szCs w:val="22"/>
        </w:rPr>
      </w:pPr>
      <w:hyperlink w:anchor="_Toc508599133" w:history="1">
        <w:r w:rsidRPr="001A508E">
          <w:rPr>
            <w:rStyle w:val="Hyperlink"/>
            <w:noProof/>
          </w:rPr>
          <w:t>3.2.6</w:t>
        </w:r>
        <w:r>
          <w:rPr>
            <w:rFonts w:asciiTheme="minorHAnsi" w:eastAsiaTheme="minorEastAsia" w:hAnsiTheme="minorHAnsi" w:cstheme="minorBidi"/>
            <w:noProof/>
            <w:sz w:val="22"/>
            <w:szCs w:val="22"/>
          </w:rPr>
          <w:tab/>
        </w:r>
        <w:r w:rsidRPr="001A508E">
          <w:rPr>
            <w:rStyle w:val="Hyperlink"/>
            <w:noProof/>
          </w:rPr>
          <w:t>Timer Events</w:t>
        </w:r>
        <w:r>
          <w:rPr>
            <w:noProof/>
            <w:webHidden/>
          </w:rPr>
          <w:tab/>
        </w:r>
        <w:r>
          <w:rPr>
            <w:noProof/>
            <w:webHidden/>
          </w:rPr>
          <w:fldChar w:fldCharType="begin"/>
        </w:r>
        <w:r>
          <w:rPr>
            <w:noProof/>
            <w:webHidden/>
          </w:rPr>
          <w:instrText xml:space="preserve"> PAGEREF _Toc508599133 \h </w:instrText>
        </w:r>
        <w:r>
          <w:rPr>
            <w:noProof/>
            <w:webHidden/>
          </w:rPr>
        </w:r>
        <w:r>
          <w:rPr>
            <w:noProof/>
            <w:webHidden/>
          </w:rPr>
          <w:fldChar w:fldCharType="separate"/>
        </w:r>
        <w:r>
          <w:rPr>
            <w:noProof/>
            <w:webHidden/>
          </w:rPr>
          <w:t>23</w:t>
        </w:r>
        <w:r>
          <w:rPr>
            <w:noProof/>
            <w:webHidden/>
          </w:rPr>
          <w:fldChar w:fldCharType="end"/>
        </w:r>
      </w:hyperlink>
    </w:p>
    <w:p w:rsidR="000E7A08" w:rsidRDefault="000E7A08">
      <w:pPr>
        <w:pStyle w:val="TOC3"/>
        <w:rPr>
          <w:rFonts w:asciiTheme="minorHAnsi" w:eastAsiaTheme="minorEastAsia" w:hAnsiTheme="minorHAnsi" w:cstheme="minorBidi"/>
          <w:noProof/>
          <w:sz w:val="22"/>
          <w:szCs w:val="22"/>
        </w:rPr>
      </w:pPr>
      <w:hyperlink w:anchor="_Toc508599134" w:history="1">
        <w:r w:rsidRPr="001A508E">
          <w:rPr>
            <w:rStyle w:val="Hyperlink"/>
            <w:noProof/>
          </w:rPr>
          <w:t>3.2.7</w:t>
        </w:r>
        <w:r>
          <w:rPr>
            <w:rFonts w:asciiTheme="minorHAnsi" w:eastAsiaTheme="minorEastAsia" w:hAnsiTheme="minorHAnsi" w:cstheme="minorBidi"/>
            <w:noProof/>
            <w:sz w:val="22"/>
            <w:szCs w:val="22"/>
          </w:rPr>
          <w:tab/>
        </w:r>
        <w:r w:rsidRPr="001A508E">
          <w:rPr>
            <w:rStyle w:val="Hyperlink"/>
            <w:noProof/>
          </w:rPr>
          <w:t>Other Local Events</w:t>
        </w:r>
        <w:r>
          <w:rPr>
            <w:noProof/>
            <w:webHidden/>
          </w:rPr>
          <w:tab/>
        </w:r>
        <w:r>
          <w:rPr>
            <w:noProof/>
            <w:webHidden/>
          </w:rPr>
          <w:fldChar w:fldCharType="begin"/>
        </w:r>
        <w:r>
          <w:rPr>
            <w:noProof/>
            <w:webHidden/>
          </w:rPr>
          <w:instrText xml:space="preserve"> PAGEREF _Toc508599134 \h </w:instrText>
        </w:r>
        <w:r>
          <w:rPr>
            <w:noProof/>
            <w:webHidden/>
          </w:rPr>
        </w:r>
        <w:r>
          <w:rPr>
            <w:noProof/>
            <w:webHidden/>
          </w:rPr>
          <w:fldChar w:fldCharType="separate"/>
        </w:r>
        <w:r>
          <w:rPr>
            <w:noProof/>
            <w:webHidden/>
          </w:rPr>
          <w:t>23</w:t>
        </w:r>
        <w:r>
          <w:rPr>
            <w:noProof/>
            <w:webHidden/>
          </w:rPr>
          <w:fldChar w:fldCharType="end"/>
        </w:r>
      </w:hyperlink>
    </w:p>
    <w:p w:rsidR="000E7A08" w:rsidRDefault="000E7A08">
      <w:pPr>
        <w:pStyle w:val="TOC1"/>
        <w:rPr>
          <w:rFonts w:asciiTheme="minorHAnsi" w:eastAsiaTheme="minorEastAsia" w:hAnsiTheme="minorHAnsi" w:cstheme="minorBidi"/>
          <w:b w:val="0"/>
          <w:bCs w:val="0"/>
          <w:noProof/>
          <w:sz w:val="22"/>
          <w:szCs w:val="22"/>
        </w:rPr>
      </w:pPr>
      <w:hyperlink w:anchor="_Toc508599135" w:history="1">
        <w:r w:rsidRPr="001A508E">
          <w:rPr>
            <w:rStyle w:val="Hyperlink"/>
            <w:noProof/>
          </w:rPr>
          <w:t>4</w:t>
        </w:r>
        <w:r>
          <w:rPr>
            <w:rFonts w:asciiTheme="minorHAnsi" w:eastAsiaTheme="minorEastAsia" w:hAnsiTheme="minorHAnsi" w:cstheme="minorBidi"/>
            <w:b w:val="0"/>
            <w:bCs w:val="0"/>
            <w:noProof/>
            <w:sz w:val="22"/>
            <w:szCs w:val="22"/>
          </w:rPr>
          <w:tab/>
        </w:r>
        <w:r w:rsidRPr="001A508E">
          <w:rPr>
            <w:rStyle w:val="Hyperlink"/>
            <w:noProof/>
          </w:rPr>
          <w:t>Protocol Examples</w:t>
        </w:r>
        <w:r>
          <w:rPr>
            <w:noProof/>
            <w:webHidden/>
          </w:rPr>
          <w:tab/>
        </w:r>
        <w:r>
          <w:rPr>
            <w:noProof/>
            <w:webHidden/>
          </w:rPr>
          <w:fldChar w:fldCharType="begin"/>
        </w:r>
        <w:r>
          <w:rPr>
            <w:noProof/>
            <w:webHidden/>
          </w:rPr>
          <w:instrText xml:space="preserve"> PAGEREF _Toc508599135 \h </w:instrText>
        </w:r>
        <w:r>
          <w:rPr>
            <w:noProof/>
            <w:webHidden/>
          </w:rPr>
        </w:r>
        <w:r>
          <w:rPr>
            <w:noProof/>
            <w:webHidden/>
          </w:rPr>
          <w:fldChar w:fldCharType="separate"/>
        </w:r>
        <w:r>
          <w:rPr>
            <w:noProof/>
            <w:webHidden/>
          </w:rPr>
          <w:t>24</w:t>
        </w:r>
        <w:r>
          <w:rPr>
            <w:noProof/>
            <w:webHidden/>
          </w:rPr>
          <w:fldChar w:fldCharType="end"/>
        </w:r>
      </w:hyperlink>
    </w:p>
    <w:p w:rsidR="000E7A08" w:rsidRDefault="000E7A08">
      <w:pPr>
        <w:pStyle w:val="TOC2"/>
        <w:rPr>
          <w:rFonts w:asciiTheme="minorHAnsi" w:eastAsiaTheme="minorEastAsia" w:hAnsiTheme="minorHAnsi" w:cstheme="minorBidi"/>
          <w:noProof/>
          <w:sz w:val="22"/>
          <w:szCs w:val="22"/>
        </w:rPr>
      </w:pPr>
      <w:hyperlink w:anchor="_Toc508599136" w:history="1">
        <w:r w:rsidRPr="001A508E">
          <w:rPr>
            <w:rStyle w:val="Hyperlink"/>
            <w:noProof/>
          </w:rPr>
          <w:t>4.1</w:t>
        </w:r>
        <w:r>
          <w:rPr>
            <w:rFonts w:asciiTheme="minorHAnsi" w:eastAsiaTheme="minorEastAsia" w:hAnsiTheme="minorHAnsi" w:cstheme="minorBidi"/>
            <w:noProof/>
            <w:sz w:val="22"/>
            <w:szCs w:val="22"/>
          </w:rPr>
          <w:tab/>
        </w:r>
        <w:r w:rsidRPr="001A508E">
          <w:rPr>
            <w:rStyle w:val="Hyperlink"/>
            <w:noProof/>
          </w:rPr>
          <w:t>Vendor Extension Attribute Example</w:t>
        </w:r>
        <w:r>
          <w:rPr>
            <w:noProof/>
            <w:webHidden/>
          </w:rPr>
          <w:tab/>
        </w:r>
        <w:r>
          <w:rPr>
            <w:noProof/>
            <w:webHidden/>
          </w:rPr>
          <w:fldChar w:fldCharType="begin"/>
        </w:r>
        <w:r>
          <w:rPr>
            <w:noProof/>
            <w:webHidden/>
          </w:rPr>
          <w:instrText xml:space="preserve"> PAGEREF _Toc508599136 \h </w:instrText>
        </w:r>
        <w:r>
          <w:rPr>
            <w:noProof/>
            <w:webHidden/>
          </w:rPr>
        </w:r>
        <w:r>
          <w:rPr>
            <w:noProof/>
            <w:webHidden/>
          </w:rPr>
          <w:fldChar w:fldCharType="separate"/>
        </w:r>
        <w:r>
          <w:rPr>
            <w:noProof/>
            <w:webHidden/>
          </w:rPr>
          <w:t>24</w:t>
        </w:r>
        <w:r>
          <w:rPr>
            <w:noProof/>
            <w:webHidden/>
          </w:rPr>
          <w:fldChar w:fldCharType="end"/>
        </w:r>
      </w:hyperlink>
    </w:p>
    <w:p w:rsidR="000E7A08" w:rsidRDefault="000E7A08">
      <w:pPr>
        <w:pStyle w:val="TOC2"/>
        <w:rPr>
          <w:rFonts w:asciiTheme="minorHAnsi" w:eastAsiaTheme="minorEastAsia" w:hAnsiTheme="minorHAnsi" w:cstheme="minorBidi"/>
          <w:noProof/>
          <w:sz w:val="22"/>
          <w:szCs w:val="22"/>
        </w:rPr>
      </w:pPr>
      <w:hyperlink w:anchor="_Toc508599137" w:history="1">
        <w:r w:rsidRPr="001A508E">
          <w:rPr>
            <w:rStyle w:val="Hyperlink"/>
            <w:noProof/>
          </w:rPr>
          <w:t>4.2</w:t>
        </w:r>
        <w:r>
          <w:rPr>
            <w:rFonts w:asciiTheme="minorHAnsi" w:eastAsiaTheme="minorEastAsia" w:hAnsiTheme="minorHAnsi" w:cstheme="minorBidi"/>
            <w:noProof/>
            <w:sz w:val="22"/>
            <w:szCs w:val="22"/>
          </w:rPr>
          <w:tab/>
        </w:r>
        <w:r w:rsidRPr="001A508E">
          <w:rPr>
            <w:rStyle w:val="Hyperlink"/>
            <w:noProof/>
          </w:rPr>
          <w:t>Source Ready Message Example</w:t>
        </w:r>
        <w:r>
          <w:rPr>
            <w:noProof/>
            <w:webHidden/>
          </w:rPr>
          <w:tab/>
        </w:r>
        <w:r>
          <w:rPr>
            <w:noProof/>
            <w:webHidden/>
          </w:rPr>
          <w:fldChar w:fldCharType="begin"/>
        </w:r>
        <w:r>
          <w:rPr>
            <w:noProof/>
            <w:webHidden/>
          </w:rPr>
          <w:instrText xml:space="preserve"> PAGEREF _Toc508599137 \h </w:instrText>
        </w:r>
        <w:r>
          <w:rPr>
            <w:noProof/>
            <w:webHidden/>
          </w:rPr>
        </w:r>
        <w:r>
          <w:rPr>
            <w:noProof/>
            <w:webHidden/>
          </w:rPr>
          <w:fldChar w:fldCharType="separate"/>
        </w:r>
        <w:r>
          <w:rPr>
            <w:noProof/>
            <w:webHidden/>
          </w:rPr>
          <w:t>24</w:t>
        </w:r>
        <w:r>
          <w:rPr>
            <w:noProof/>
            <w:webHidden/>
          </w:rPr>
          <w:fldChar w:fldCharType="end"/>
        </w:r>
      </w:hyperlink>
    </w:p>
    <w:p w:rsidR="000E7A08" w:rsidRDefault="000E7A08">
      <w:pPr>
        <w:pStyle w:val="TOC2"/>
        <w:rPr>
          <w:rFonts w:asciiTheme="minorHAnsi" w:eastAsiaTheme="minorEastAsia" w:hAnsiTheme="minorHAnsi" w:cstheme="minorBidi"/>
          <w:noProof/>
          <w:sz w:val="22"/>
          <w:szCs w:val="22"/>
        </w:rPr>
      </w:pPr>
      <w:hyperlink w:anchor="_Toc508599138" w:history="1">
        <w:r w:rsidRPr="001A508E">
          <w:rPr>
            <w:rStyle w:val="Hyperlink"/>
            <w:noProof/>
          </w:rPr>
          <w:t>4.3</w:t>
        </w:r>
        <w:r>
          <w:rPr>
            <w:rFonts w:asciiTheme="minorHAnsi" w:eastAsiaTheme="minorEastAsia" w:hAnsiTheme="minorHAnsi" w:cstheme="minorBidi"/>
            <w:noProof/>
            <w:sz w:val="22"/>
            <w:szCs w:val="22"/>
          </w:rPr>
          <w:tab/>
        </w:r>
        <w:r w:rsidRPr="001A508E">
          <w:rPr>
            <w:rStyle w:val="Hyperlink"/>
            <w:noProof/>
          </w:rPr>
          <w:t>Stop Projection Message Example</w:t>
        </w:r>
        <w:r>
          <w:rPr>
            <w:noProof/>
            <w:webHidden/>
          </w:rPr>
          <w:tab/>
        </w:r>
        <w:r>
          <w:rPr>
            <w:noProof/>
            <w:webHidden/>
          </w:rPr>
          <w:fldChar w:fldCharType="begin"/>
        </w:r>
        <w:r>
          <w:rPr>
            <w:noProof/>
            <w:webHidden/>
          </w:rPr>
          <w:instrText xml:space="preserve"> PAGEREF _Toc508599138 \h </w:instrText>
        </w:r>
        <w:r>
          <w:rPr>
            <w:noProof/>
            <w:webHidden/>
          </w:rPr>
        </w:r>
        <w:r>
          <w:rPr>
            <w:noProof/>
            <w:webHidden/>
          </w:rPr>
          <w:fldChar w:fldCharType="separate"/>
        </w:r>
        <w:r>
          <w:rPr>
            <w:noProof/>
            <w:webHidden/>
          </w:rPr>
          <w:t>24</w:t>
        </w:r>
        <w:r>
          <w:rPr>
            <w:noProof/>
            <w:webHidden/>
          </w:rPr>
          <w:fldChar w:fldCharType="end"/>
        </w:r>
      </w:hyperlink>
    </w:p>
    <w:p w:rsidR="000E7A08" w:rsidRDefault="000E7A08">
      <w:pPr>
        <w:pStyle w:val="TOC1"/>
        <w:rPr>
          <w:rFonts w:asciiTheme="minorHAnsi" w:eastAsiaTheme="minorEastAsia" w:hAnsiTheme="minorHAnsi" w:cstheme="minorBidi"/>
          <w:b w:val="0"/>
          <w:bCs w:val="0"/>
          <w:noProof/>
          <w:sz w:val="22"/>
          <w:szCs w:val="22"/>
        </w:rPr>
      </w:pPr>
      <w:hyperlink w:anchor="_Toc508599139" w:history="1">
        <w:r w:rsidRPr="001A508E">
          <w:rPr>
            <w:rStyle w:val="Hyperlink"/>
            <w:noProof/>
          </w:rPr>
          <w:t>5</w:t>
        </w:r>
        <w:r>
          <w:rPr>
            <w:rFonts w:asciiTheme="minorHAnsi" w:eastAsiaTheme="minorEastAsia" w:hAnsiTheme="minorHAnsi" w:cstheme="minorBidi"/>
            <w:b w:val="0"/>
            <w:bCs w:val="0"/>
            <w:noProof/>
            <w:sz w:val="22"/>
            <w:szCs w:val="22"/>
          </w:rPr>
          <w:tab/>
        </w:r>
        <w:r w:rsidRPr="001A508E">
          <w:rPr>
            <w:rStyle w:val="Hyperlink"/>
            <w:noProof/>
          </w:rPr>
          <w:t>Security Considerations</w:t>
        </w:r>
        <w:r>
          <w:rPr>
            <w:noProof/>
            <w:webHidden/>
          </w:rPr>
          <w:tab/>
        </w:r>
        <w:r>
          <w:rPr>
            <w:noProof/>
            <w:webHidden/>
          </w:rPr>
          <w:fldChar w:fldCharType="begin"/>
        </w:r>
        <w:r>
          <w:rPr>
            <w:noProof/>
            <w:webHidden/>
          </w:rPr>
          <w:instrText xml:space="preserve"> PAGEREF _Toc508599139 \h </w:instrText>
        </w:r>
        <w:r>
          <w:rPr>
            <w:noProof/>
            <w:webHidden/>
          </w:rPr>
        </w:r>
        <w:r>
          <w:rPr>
            <w:noProof/>
            <w:webHidden/>
          </w:rPr>
          <w:fldChar w:fldCharType="separate"/>
        </w:r>
        <w:r>
          <w:rPr>
            <w:noProof/>
            <w:webHidden/>
          </w:rPr>
          <w:t>25</w:t>
        </w:r>
        <w:r>
          <w:rPr>
            <w:noProof/>
            <w:webHidden/>
          </w:rPr>
          <w:fldChar w:fldCharType="end"/>
        </w:r>
      </w:hyperlink>
    </w:p>
    <w:p w:rsidR="000E7A08" w:rsidRDefault="000E7A08">
      <w:pPr>
        <w:pStyle w:val="TOC1"/>
        <w:rPr>
          <w:rFonts w:asciiTheme="minorHAnsi" w:eastAsiaTheme="minorEastAsia" w:hAnsiTheme="minorHAnsi" w:cstheme="minorBidi"/>
          <w:b w:val="0"/>
          <w:bCs w:val="0"/>
          <w:noProof/>
          <w:sz w:val="22"/>
          <w:szCs w:val="22"/>
        </w:rPr>
      </w:pPr>
      <w:hyperlink w:anchor="_Toc508599140" w:history="1">
        <w:r w:rsidRPr="001A508E">
          <w:rPr>
            <w:rStyle w:val="Hyperlink"/>
            <w:noProof/>
          </w:rPr>
          <w:t>6</w:t>
        </w:r>
        <w:r>
          <w:rPr>
            <w:rFonts w:asciiTheme="minorHAnsi" w:eastAsiaTheme="minorEastAsia" w:hAnsiTheme="minorHAnsi" w:cstheme="minorBidi"/>
            <w:b w:val="0"/>
            <w:bCs w:val="0"/>
            <w:noProof/>
            <w:sz w:val="22"/>
            <w:szCs w:val="22"/>
          </w:rPr>
          <w:tab/>
        </w:r>
        <w:r w:rsidRPr="001A508E">
          <w:rPr>
            <w:rStyle w:val="Hyperlink"/>
            <w:noProof/>
          </w:rPr>
          <w:t>Appendix A: Product Behavior</w:t>
        </w:r>
        <w:r>
          <w:rPr>
            <w:noProof/>
            <w:webHidden/>
          </w:rPr>
          <w:tab/>
        </w:r>
        <w:r>
          <w:rPr>
            <w:noProof/>
            <w:webHidden/>
          </w:rPr>
          <w:fldChar w:fldCharType="begin"/>
        </w:r>
        <w:r>
          <w:rPr>
            <w:noProof/>
            <w:webHidden/>
          </w:rPr>
          <w:instrText xml:space="preserve"> PAGEREF _Toc508599140 \h </w:instrText>
        </w:r>
        <w:r>
          <w:rPr>
            <w:noProof/>
            <w:webHidden/>
          </w:rPr>
        </w:r>
        <w:r>
          <w:rPr>
            <w:noProof/>
            <w:webHidden/>
          </w:rPr>
          <w:fldChar w:fldCharType="separate"/>
        </w:r>
        <w:r>
          <w:rPr>
            <w:noProof/>
            <w:webHidden/>
          </w:rPr>
          <w:t>26</w:t>
        </w:r>
        <w:r>
          <w:rPr>
            <w:noProof/>
            <w:webHidden/>
          </w:rPr>
          <w:fldChar w:fldCharType="end"/>
        </w:r>
      </w:hyperlink>
    </w:p>
    <w:p w:rsidR="000E7A08" w:rsidRDefault="000E7A08">
      <w:pPr>
        <w:pStyle w:val="TOC1"/>
        <w:rPr>
          <w:rFonts w:asciiTheme="minorHAnsi" w:eastAsiaTheme="minorEastAsia" w:hAnsiTheme="minorHAnsi" w:cstheme="minorBidi"/>
          <w:b w:val="0"/>
          <w:bCs w:val="0"/>
          <w:noProof/>
          <w:sz w:val="22"/>
          <w:szCs w:val="22"/>
        </w:rPr>
      </w:pPr>
      <w:hyperlink w:anchor="_Toc508599141" w:history="1">
        <w:r w:rsidRPr="001A508E">
          <w:rPr>
            <w:rStyle w:val="Hyperlink"/>
            <w:noProof/>
          </w:rPr>
          <w:t>7</w:t>
        </w:r>
        <w:r>
          <w:rPr>
            <w:rFonts w:asciiTheme="minorHAnsi" w:eastAsiaTheme="minorEastAsia" w:hAnsiTheme="minorHAnsi" w:cstheme="minorBidi"/>
            <w:b w:val="0"/>
            <w:bCs w:val="0"/>
            <w:noProof/>
            <w:sz w:val="22"/>
            <w:szCs w:val="22"/>
          </w:rPr>
          <w:tab/>
        </w:r>
        <w:r w:rsidRPr="001A508E">
          <w:rPr>
            <w:rStyle w:val="Hyperlink"/>
            <w:noProof/>
          </w:rPr>
          <w:t>Change Tracking</w:t>
        </w:r>
        <w:r>
          <w:rPr>
            <w:noProof/>
            <w:webHidden/>
          </w:rPr>
          <w:tab/>
        </w:r>
        <w:r>
          <w:rPr>
            <w:noProof/>
            <w:webHidden/>
          </w:rPr>
          <w:fldChar w:fldCharType="begin"/>
        </w:r>
        <w:r>
          <w:rPr>
            <w:noProof/>
            <w:webHidden/>
          </w:rPr>
          <w:instrText xml:space="preserve"> PAGEREF _Toc508599141 \h </w:instrText>
        </w:r>
        <w:r>
          <w:rPr>
            <w:noProof/>
            <w:webHidden/>
          </w:rPr>
        </w:r>
        <w:r>
          <w:rPr>
            <w:noProof/>
            <w:webHidden/>
          </w:rPr>
          <w:fldChar w:fldCharType="separate"/>
        </w:r>
        <w:r>
          <w:rPr>
            <w:noProof/>
            <w:webHidden/>
          </w:rPr>
          <w:t>27</w:t>
        </w:r>
        <w:r>
          <w:rPr>
            <w:noProof/>
            <w:webHidden/>
          </w:rPr>
          <w:fldChar w:fldCharType="end"/>
        </w:r>
      </w:hyperlink>
    </w:p>
    <w:p w:rsidR="000E7A08" w:rsidRDefault="000E7A08">
      <w:pPr>
        <w:pStyle w:val="TOC1"/>
        <w:rPr>
          <w:rFonts w:asciiTheme="minorHAnsi" w:eastAsiaTheme="minorEastAsia" w:hAnsiTheme="minorHAnsi" w:cstheme="minorBidi"/>
          <w:b w:val="0"/>
          <w:bCs w:val="0"/>
          <w:noProof/>
          <w:sz w:val="22"/>
          <w:szCs w:val="22"/>
        </w:rPr>
      </w:pPr>
      <w:hyperlink w:anchor="_Toc508599142" w:history="1">
        <w:r w:rsidRPr="001A508E">
          <w:rPr>
            <w:rStyle w:val="Hyperlink"/>
            <w:noProof/>
          </w:rPr>
          <w:t>8</w:t>
        </w:r>
        <w:r>
          <w:rPr>
            <w:rFonts w:asciiTheme="minorHAnsi" w:eastAsiaTheme="minorEastAsia" w:hAnsiTheme="minorHAnsi" w:cstheme="minorBidi"/>
            <w:b w:val="0"/>
            <w:bCs w:val="0"/>
            <w:noProof/>
            <w:sz w:val="22"/>
            <w:szCs w:val="22"/>
          </w:rPr>
          <w:tab/>
        </w:r>
        <w:r w:rsidRPr="001A508E">
          <w:rPr>
            <w:rStyle w:val="Hyperlink"/>
            <w:noProof/>
          </w:rPr>
          <w:t>Index</w:t>
        </w:r>
        <w:r>
          <w:rPr>
            <w:noProof/>
            <w:webHidden/>
          </w:rPr>
          <w:tab/>
        </w:r>
        <w:r>
          <w:rPr>
            <w:noProof/>
            <w:webHidden/>
          </w:rPr>
          <w:fldChar w:fldCharType="begin"/>
        </w:r>
        <w:r>
          <w:rPr>
            <w:noProof/>
            <w:webHidden/>
          </w:rPr>
          <w:instrText xml:space="preserve"> PAGEREF _Toc508599142 \h </w:instrText>
        </w:r>
        <w:r>
          <w:rPr>
            <w:noProof/>
            <w:webHidden/>
          </w:rPr>
        </w:r>
        <w:r>
          <w:rPr>
            <w:noProof/>
            <w:webHidden/>
          </w:rPr>
          <w:fldChar w:fldCharType="separate"/>
        </w:r>
        <w:r>
          <w:rPr>
            <w:noProof/>
            <w:webHidden/>
          </w:rPr>
          <w:t>28</w:t>
        </w:r>
        <w:r>
          <w:rPr>
            <w:noProof/>
            <w:webHidden/>
          </w:rPr>
          <w:fldChar w:fldCharType="end"/>
        </w:r>
      </w:hyperlink>
    </w:p>
    <w:p w:rsidR="004E78A3" w:rsidRDefault="000E7A08">
      <w:r>
        <w:fldChar w:fldCharType="end"/>
      </w:r>
    </w:p>
    <w:p w:rsidR="004E78A3" w:rsidRDefault="000E7A08">
      <w:pPr>
        <w:pStyle w:val="Heading1"/>
      </w:pPr>
      <w:bookmarkStart w:id="1" w:name="section_fe988b0b7b17423ab882c05104c8b406"/>
      <w:bookmarkStart w:id="2" w:name="_Toc508599082"/>
      <w:r>
        <w:lastRenderedPageBreak/>
        <w:t>Introduction</w:t>
      </w:r>
      <w:bookmarkEnd w:id="1"/>
      <w:bookmarkEnd w:id="2"/>
      <w:r>
        <w:fldChar w:fldCharType="begin"/>
      </w:r>
      <w:r>
        <w:instrText xml:space="preserve"> XE "Introduction" </w:instrText>
      </w:r>
      <w:r>
        <w:fldChar w:fldCharType="end"/>
      </w:r>
    </w:p>
    <w:p w:rsidR="004E78A3" w:rsidRDefault="000E7A08">
      <w:r>
        <w:t xml:space="preserve">The Miracast over Infrastructure Connection Establishment Protocol specifies a connection negotiation sequence that is used to connect and disconnect from a Miracast over Infrastructure device. </w:t>
      </w:r>
    </w:p>
    <w:p w:rsidR="004E78A3" w:rsidRDefault="000E7A08">
      <w:r>
        <w:t>This protocol uses a Wi-Fi Simple Configuration (WSC) informa</w:t>
      </w:r>
      <w:r>
        <w:t>tion element (IE) Vendor Extension attribute to advertise a receiver (Sink) that can support Miracast over infrastructure sessions.</w:t>
      </w:r>
    </w:p>
    <w:p w:rsidR="004E78A3" w:rsidRDefault="000E7A08">
      <w:r>
        <w:t xml:space="preserve">Sections 1.5, 1.8, 1.9, 2, and 3 of this specification are normative. All other sections and examples in this specification </w:t>
      </w:r>
      <w:r>
        <w:t>are informative.</w:t>
      </w:r>
    </w:p>
    <w:p w:rsidR="004E78A3" w:rsidRDefault="000E7A08">
      <w:pPr>
        <w:pStyle w:val="Heading2"/>
      </w:pPr>
      <w:bookmarkStart w:id="3" w:name="section_d558aacfaa5c417eba255d42e46e4797"/>
      <w:bookmarkStart w:id="4" w:name="_Toc508599083"/>
      <w:r>
        <w:t>Glossary</w:t>
      </w:r>
      <w:bookmarkEnd w:id="3"/>
      <w:bookmarkEnd w:id="4"/>
      <w:r>
        <w:fldChar w:fldCharType="begin"/>
      </w:r>
      <w:r>
        <w:instrText xml:space="preserve"> XE "Glossary" </w:instrText>
      </w:r>
      <w:r>
        <w:fldChar w:fldCharType="end"/>
      </w:r>
    </w:p>
    <w:p w:rsidR="004E78A3" w:rsidRDefault="000E7A08">
      <w:r>
        <w:t>This document uses the following terms:</w:t>
      </w:r>
    </w:p>
    <w:p w:rsidR="004E78A3" w:rsidRDefault="000E7A08">
      <w:pPr>
        <w:ind w:left="548" w:hanging="274"/>
      </w:pPr>
      <w:bookmarkStart w:id="5" w:name="gt_65bc73a4-04fe-4ed7-b51a-3480e179ff54"/>
      <w:r>
        <w:rPr>
          <w:b/>
        </w:rPr>
        <w:t>802.11 Access Point (AP)</w:t>
      </w:r>
      <w:r>
        <w:t>: Any entity that has IEEE 802.11 functionality and provides access to the distribution services, via the wireless medium for associated stations (ST</w:t>
      </w:r>
      <w:r>
        <w:t>As).</w:t>
      </w:r>
      <w:bookmarkEnd w:id="5"/>
    </w:p>
    <w:p w:rsidR="004E78A3" w:rsidRDefault="000E7A08">
      <w:pPr>
        <w:ind w:left="548" w:hanging="274"/>
      </w:pPr>
      <w:bookmarkStart w:id="6" w:name="gt_79fa85ca-ac61-467c-b819-e97dc1a7a599"/>
      <w:r>
        <w:rPr>
          <w:b/>
        </w:rPr>
        <w:t>ASCII</w:t>
      </w:r>
      <w:r>
        <w:t xml:space="preserve">: The American Standard Code for Information Interchange (ASCII) is an 8-bit character-encoding scheme based on the English alphabet. ASCII codes represent text in computers, communications equipment, and other devices that work with text. ASCII </w:t>
      </w:r>
      <w:r>
        <w:t>refers to a single 8-bit ASCII character or an array of 8-bit ASCII characters with the high bit of each character set to zero.</w:t>
      </w:r>
      <w:bookmarkEnd w:id="6"/>
    </w:p>
    <w:p w:rsidR="004E78A3" w:rsidRDefault="000E7A08">
      <w:pPr>
        <w:ind w:left="548" w:hanging="274"/>
      </w:pPr>
      <w:bookmarkStart w:id="7" w:name="gt_59565412-59a1-4e14-862f-28810f583050"/>
      <w:r>
        <w:rPr>
          <w:b/>
        </w:rPr>
        <w:t>basic service set identifier (BSSID)</w:t>
      </w:r>
      <w:r>
        <w:t>: A 48-bit structure that is used to identify an entity such as the access point in a wirele</w:t>
      </w:r>
      <w:r>
        <w:t>ss network. This is typically a MAC address.</w:t>
      </w:r>
      <w:bookmarkEnd w:id="7"/>
    </w:p>
    <w:p w:rsidR="004E78A3" w:rsidRDefault="000E7A08">
      <w:pPr>
        <w:ind w:left="548" w:hanging="274"/>
      </w:pPr>
      <w:bookmarkStart w:id="8" w:name="gt_7bc3cb91-62c5-43be-8233-ea26dcdaca26"/>
      <w:r>
        <w:rPr>
          <w:b/>
        </w:rPr>
        <w:t>Beacon</w:t>
      </w:r>
      <w:r>
        <w:t>: A management frame that contains all of the information required to connect to a network. In a WLAN, Beacon frames are periodically transmitted to announce the presence of the network.</w:t>
      </w:r>
      <w:bookmarkEnd w:id="8"/>
    </w:p>
    <w:p w:rsidR="004E78A3" w:rsidRDefault="000E7A08">
      <w:pPr>
        <w:ind w:left="548" w:hanging="274"/>
      </w:pPr>
      <w:bookmarkStart w:id="9" w:name="gt_6f6f9e8e-5966-4727-8527-7e02fb864e7e"/>
      <w:r>
        <w:rPr>
          <w:b/>
        </w:rPr>
        <w:t>big-endian</w:t>
      </w:r>
      <w:r>
        <w:t>: Multip</w:t>
      </w:r>
      <w:r>
        <w:t>le-byte values that are byte-ordered with the most significant byte stored in the memory location with the lowest address.</w:t>
      </w:r>
      <w:bookmarkEnd w:id="9"/>
    </w:p>
    <w:p w:rsidR="004E78A3" w:rsidRDefault="000E7A08">
      <w:pPr>
        <w:ind w:left="548" w:hanging="274"/>
      </w:pPr>
      <w:bookmarkStart w:id="10" w:name="gt_604dcfcd-72f5-46e5-85c1-f3ce69956700"/>
      <w:r>
        <w:rPr>
          <w:b/>
        </w:rPr>
        <w:t>Domain Name System (DNS)</w:t>
      </w:r>
      <w:r>
        <w:t xml:space="preserve">: A hierarchical, distributed database that contains mappings of domain names to various types of data, such </w:t>
      </w:r>
      <w:r>
        <w:t>as IP addresses. DNS enables the location of computers and services by user-friendly names, and it also enables the discovery of other information stored in the database.</w:t>
      </w:r>
      <w:bookmarkEnd w:id="10"/>
    </w:p>
    <w:p w:rsidR="004E78A3" w:rsidRDefault="000E7A08">
      <w:pPr>
        <w:ind w:left="548" w:hanging="274"/>
      </w:pPr>
      <w:bookmarkStart w:id="11" w:name="gt_3dafc161-8c9d-406a-8cbd-c61e7f925eea"/>
      <w:r>
        <w:rPr>
          <w:b/>
        </w:rPr>
        <w:t>friendly name</w:t>
      </w:r>
      <w:r>
        <w:t xml:space="preserve">: A name for a user or object that can be read and understood easily by </w:t>
      </w:r>
      <w:r>
        <w:t>a human.</w:t>
      </w:r>
      <w:bookmarkEnd w:id="11"/>
    </w:p>
    <w:p w:rsidR="004E78A3" w:rsidRDefault="000E7A08">
      <w:pPr>
        <w:ind w:left="548" w:hanging="274"/>
      </w:pPr>
      <w:bookmarkStart w:id="12"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specific algorithm or mech</w:t>
      </w:r>
      <w:r>
        <w:t xml:space="preserve">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2"/>
    </w:p>
    <w:p w:rsidR="004E78A3" w:rsidRDefault="000E7A08">
      <w:pPr>
        <w:ind w:left="548" w:hanging="274"/>
      </w:pPr>
      <w:bookmarkStart w:id="13" w:name="gt_1e551fa1-b581-403c-acac-374de84b8cbd"/>
      <w:r>
        <w:rPr>
          <w:b/>
        </w:rPr>
        <w:t>information element (IE)</w:t>
      </w:r>
      <w:r>
        <w:t xml:space="preserve">: </w:t>
      </w:r>
      <w:r>
        <w:t>In a Wi-Fi Protected Setup (WPS) scenario, descriptive information consisting of informative type-length-values that specify the possible and currently deployed configuration methods for a device. The IE is transferred and added to the Beacon and Probe Res</w:t>
      </w:r>
      <w:r>
        <w:t>ponse frames, and optionally to the Probe Request frame and associated request and response messages.</w:t>
      </w:r>
      <w:bookmarkEnd w:id="13"/>
    </w:p>
    <w:p w:rsidR="004E78A3" w:rsidRDefault="000E7A08">
      <w:pPr>
        <w:ind w:left="548" w:hanging="274"/>
      </w:pPr>
      <w:bookmarkStart w:id="14" w:name="gt_0f25c9b5-dc73-4c3e-9433-f09d1f62ea8e"/>
      <w:r>
        <w:rPr>
          <w:b/>
        </w:rPr>
        <w:t>Internet Protocol version 4 (IPv4)</w:t>
      </w:r>
      <w:r>
        <w:t>: An Internet protocol that has 32-bit source and destination addresses. IPv4 is the predecessor of IPv6.</w:t>
      </w:r>
      <w:bookmarkEnd w:id="14"/>
    </w:p>
    <w:p w:rsidR="004E78A3" w:rsidRDefault="000E7A08">
      <w:pPr>
        <w:ind w:left="548" w:hanging="274"/>
      </w:pPr>
      <w:bookmarkStart w:id="15" w:name="gt_64c29bb6-c8b2-4281-9f3a-c1eb5d2288aa"/>
      <w:r>
        <w:rPr>
          <w:b/>
        </w:rPr>
        <w:lastRenderedPageBreak/>
        <w:t>Internet Proto</w:t>
      </w:r>
      <w:r>
        <w:rPr>
          <w:b/>
        </w:rPr>
        <w:t>col version 6 (IPv6)</w:t>
      </w:r>
      <w:r>
        <w:t>: A revised version of the Internet Protocol (IP) designed to address growth on the Internet. Improvements include a 128-bit IP address size, expanded routing capabilities, and support for authentication and privacy.</w:t>
      </w:r>
      <w:bookmarkEnd w:id="15"/>
    </w:p>
    <w:p w:rsidR="004E78A3" w:rsidRDefault="000E7A08">
      <w:pPr>
        <w:ind w:left="548" w:hanging="274"/>
      </w:pPr>
      <w:bookmarkStart w:id="16" w:name="gt_154a9ee5-2673-4ab0-ad4f-1331c20b2fdf"/>
      <w:r>
        <w:rPr>
          <w:b/>
        </w:rPr>
        <w:t>organizationally unique identifier (OUI)</w:t>
      </w:r>
      <w:r>
        <w:t>: A unique 24-bit string that uniquely identifies a vendor, manufacturer, or organization on a worldwide l basis, as specified in [IEEE-OUI]. The OUI is used to help distinguish both physical devices and software, su</w:t>
      </w:r>
      <w:r>
        <w:t>ch as a network protocol, that belong to one entity from those that belong to another.</w:t>
      </w:r>
      <w:bookmarkEnd w:id="16"/>
    </w:p>
    <w:p w:rsidR="004E78A3" w:rsidRDefault="000E7A08">
      <w:pPr>
        <w:ind w:left="548" w:hanging="274"/>
      </w:pPr>
      <w:bookmarkStart w:id="17" w:name="gt_0a56c37e-1ab0-4662-801e-024aee28029d"/>
      <w:r>
        <w:rPr>
          <w:b/>
        </w:rPr>
        <w:t>peer to peer (P2P)</w:t>
      </w:r>
      <w:r>
        <w:t>: An Internet-based networking option in which two or more computers connect directly to each other to communicate and share files without use of a cen</w:t>
      </w:r>
      <w:r>
        <w:t>tral server.</w:t>
      </w:r>
      <w:bookmarkEnd w:id="17"/>
    </w:p>
    <w:p w:rsidR="004E78A3" w:rsidRDefault="000E7A08">
      <w:pPr>
        <w:ind w:left="548" w:hanging="274"/>
      </w:pPr>
      <w:bookmarkStart w:id="18" w:name="gt_591b630e-8af3-4723-a4f7-d4f5c9d8d51c"/>
      <w:r>
        <w:rPr>
          <w:b/>
        </w:rPr>
        <w:t>Probe Request</w:t>
      </w:r>
      <w:r>
        <w:t xml:space="preserve">: A frame that contains the advertisement IE for a device that is seeking to establish a connection with a proximate device. The Probe Request frame is defined in the Wi-Fi Peer-to-Peer (P2P) Specification v1.2 </w:t>
      </w:r>
      <w:hyperlink r:id="rId17">
        <w:r>
          <w:rPr>
            <w:rStyle w:val="Hyperlink"/>
          </w:rPr>
          <w:t>[WF-P2P1.2]</w:t>
        </w:r>
      </w:hyperlink>
      <w:r>
        <w:t xml:space="preserve"> section 4.2.2.</w:t>
      </w:r>
      <w:bookmarkEnd w:id="18"/>
    </w:p>
    <w:p w:rsidR="004E78A3" w:rsidRDefault="000E7A08">
      <w:pPr>
        <w:ind w:left="548" w:hanging="274"/>
      </w:pPr>
      <w:bookmarkStart w:id="19" w:name="gt_1786a2c6-59a8-4bfd-9945-59e4a0912dd3"/>
      <w:r>
        <w:rPr>
          <w:b/>
        </w:rPr>
        <w:t>Probe Response</w:t>
      </w:r>
      <w:r>
        <w:t>: A frame that contains the advertisement IE for a device. The Probe Response is sent in response to a Probe Request. The Probe Response frame is defined in the Wi-Fi P</w:t>
      </w:r>
      <w:r>
        <w:t>eer-to-Peer (P2P) Specification v1.2 [WF-P2P1.2] section 4.2.3.</w:t>
      </w:r>
      <w:bookmarkEnd w:id="19"/>
    </w:p>
    <w:p w:rsidR="004E78A3" w:rsidRDefault="000E7A08">
      <w:pPr>
        <w:ind w:left="548" w:hanging="274"/>
      </w:pPr>
      <w:bookmarkStart w:id="20" w:name="gt_4994fb0a-3c20-4d73-a8ed-f5760695df66"/>
      <w:r>
        <w:rPr>
          <w:b/>
        </w:rPr>
        <w:t>Real-Time Streaming Protocol (RTSP)</w:t>
      </w:r>
      <w:r>
        <w:t xml:space="preserve">: A protocol used for transferring real-time multimedia data (for example, audio and video) between a server and a client, as specified in </w:t>
      </w:r>
      <w:hyperlink r:id="rId18">
        <w:r>
          <w:rPr>
            <w:rStyle w:val="Hyperlink"/>
          </w:rPr>
          <w:t>[RFC2326]</w:t>
        </w:r>
      </w:hyperlink>
      <w:r>
        <w:t xml:space="preserve">. It is a streaming protocol; this means that </w:t>
      </w:r>
      <w:hyperlink w:anchor="gt_4994fb0a-3c20-4d73-a8ed-f5760695df66">
        <w:r>
          <w:rPr>
            <w:rStyle w:val="HyperlinkGreen"/>
            <w:b/>
          </w:rPr>
          <w:t>RTSP</w:t>
        </w:r>
      </w:hyperlink>
      <w:r>
        <w:t xml:space="preserve"> attempts to facilitate scenarios in which the multimedia data is being simultaneously t</w:t>
      </w:r>
      <w:r>
        <w:t>ransferred and rendered (that is, video is displayed and audio is played).</w:t>
      </w:r>
      <w:bookmarkEnd w:id="20"/>
    </w:p>
    <w:p w:rsidR="004E78A3" w:rsidRDefault="000E7A08">
      <w:pPr>
        <w:ind w:left="548" w:hanging="274"/>
      </w:pPr>
      <w:bookmarkStart w:id="21" w:name="gt_dcea8721-5213-4954-bc73-d75ad6cb5591"/>
      <w:r>
        <w:rPr>
          <w:b/>
        </w:rPr>
        <w:t>Stock Keeping Unit (SKU)</w:t>
      </w:r>
      <w:r>
        <w:t xml:space="preserve">: A unique code that refers to a particular manufactured object or source of revenue. A </w:t>
      </w:r>
      <w:hyperlink w:anchor="gt_dcea8721-5213-4954-bc73-d75ad6cb5591">
        <w:r>
          <w:rPr>
            <w:rStyle w:val="HyperlinkGreen"/>
            <w:b/>
          </w:rPr>
          <w:t>SKU</w:t>
        </w:r>
      </w:hyperlink>
      <w:r>
        <w:t xml:space="preserve"> can</w:t>
      </w:r>
      <w:r>
        <w:t xml:space="preserve"> refer to a retail product (software in a box that is sold through a channel), a subscription program (such as MSDN), or an online service (such as MSN).</w:t>
      </w:r>
      <w:bookmarkEnd w:id="21"/>
    </w:p>
    <w:p w:rsidR="004E78A3" w:rsidRDefault="000E7A08">
      <w:pPr>
        <w:ind w:left="548" w:hanging="274"/>
      </w:pPr>
      <w:bookmarkStart w:id="22" w:name="gt_c009a34c-e834-4a3e-9514-e611a6ad52fe"/>
      <w:r>
        <w:rPr>
          <w:b/>
        </w:rPr>
        <w:t>subnet</w:t>
      </w:r>
      <w:r>
        <w:t>: A logical division of a network. Subnets provide a multilevel hierarchical routing structure f</w:t>
      </w:r>
      <w:r>
        <w:t>or the Internet. On TCP/IP networks, subnets are defined as all devices whose IP addresses have the same prefix. Subnets are useful for both security and performance reasons. In general, broadcast messages are scoped to within a single subnet. For more inf</w:t>
      </w:r>
      <w:r>
        <w:t xml:space="preserve">ormation about subnets, see </w:t>
      </w:r>
      <w:hyperlink r:id="rId19">
        <w:r>
          <w:rPr>
            <w:rStyle w:val="Hyperlink"/>
          </w:rPr>
          <w:t>[RFC1812]</w:t>
        </w:r>
      </w:hyperlink>
      <w:r>
        <w:t>.</w:t>
      </w:r>
      <w:bookmarkEnd w:id="22"/>
    </w:p>
    <w:p w:rsidR="004E78A3" w:rsidRDefault="000E7A08">
      <w:pPr>
        <w:ind w:left="548" w:hanging="274"/>
      </w:pPr>
      <w:bookmarkStart w:id="23" w:name="gt_b08d36f6-b5c6-4ce4-8d2d-6f2ab75ea4cb"/>
      <w:r>
        <w:rPr>
          <w:b/>
        </w:rPr>
        <w:t>Transmission Control Protocol (TCP)</w:t>
      </w:r>
      <w:r>
        <w:t>: A protocol used with the Internet Protocol (IP) to send data in the form of message units between computers over th</w:t>
      </w:r>
      <w:r>
        <w:t>e Internet. TCP handles keeping track of the individual units of data (called packets) that a message is divided into for efficient routing through the Internet.</w:t>
      </w:r>
      <w:bookmarkEnd w:id="23"/>
    </w:p>
    <w:p w:rsidR="004E78A3" w:rsidRDefault="000E7A08">
      <w:pPr>
        <w:ind w:left="548" w:hanging="274"/>
      </w:pPr>
      <w:bookmarkStart w:id="24" w:name="gt_de31a8dd-ff68-4dcf-9f27-d6b0944694ea"/>
      <w:r>
        <w:rPr>
          <w:b/>
        </w:rPr>
        <w:t>type-length-value (TLV)</w:t>
      </w:r>
      <w:r>
        <w:t xml:space="preserve">: A property of a network interface, so named because each property is </w:t>
      </w:r>
      <w:r>
        <w:t>composed of a Type field, a Length field, and a value.</w:t>
      </w:r>
      <w:bookmarkEnd w:id="24"/>
    </w:p>
    <w:p w:rsidR="004E78A3" w:rsidRDefault="000E7A08">
      <w:pPr>
        <w:ind w:left="548" w:hanging="274"/>
      </w:pPr>
      <w:bookmarkStart w:id="25" w:name="gt_4c9eef52-69d4-43e7-ac04-ff1fe43a94fb"/>
      <w:r>
        <w:rPr>
          <w:b/>
        </w:rPr>
        <w:t>UTF-16</w:t>
      </w:r>
      <w:r>
        <w:t>: A standard for encoding Unicode characters, defined in the Unicode standard, in which the most commonly used characters are defined as double-byte characters. Unless specified otherwise, this t</w:t>
      </w:r>
      <w:r>
        <w:t xml:space="preserve">erm refers to the UTF-16 encoding form specified in </w:t>
      </w:r>
      <w:hyperlink r:id="rId20">
        <w:r>
          <w:rPr>
            <w:rStyle w:val="Hyperlink"/>
          </w:rPr>
          <w:t>[UNICODE5.0.0/2007]</w:t>
        </w:r>
      </w:hyperlink>
      <w:r>
        <w:t xml:space="preserve"> section 3.9.</w:t>
      </w:r>
      <w:bookmarkEnd w:id="25"/>
    </w:p>
    <w:p w:rsidR="004E78A3" w:rsidRDefault="000E7A08">
      <w:pPr>
        <w:ind w:left="548" w:hanging="274"/>
      </w:pPr>
      <w:bookmarkStart w:id="26" w:name="gt_16a7bb90-2875-41d6-bab2-3c63891f08b9"/>
      <w:r>
        <w:rPr>
          <w:b/>
        </w:rPr>
        <w:t>virtual private network (VPN)</w:t>
      </w:r>
      <w:r>
        <w:t>: A network that provides secure access to a private network over public inf</w:t>
      </w:r>
      <w:r>
        <w:t>rastructure.</w:t>
      </w:r>
      <w:bookmarkEnd w:id="26"/>
    </w:p>
    <w:p w:rsidR="004E78A3" w:rsidRDefault="000E7A08">
      <w:pPr>
        <w:ind w:left="548" w:hanging="274"/>
      </w:pPr>
      <w:bookmarkStart w:id="27" w:name="gt_d31b4b03-b978-4915-9089-7b55a22ae755"/>
      <w:r>
        <w:rPr>
          <w:b/>
        </w:rPr>
        <w:t>Wi-Fi Direct (WFD)</w:t>
      </w:r>
      <w:r>
        <w:t xml:space="preserve">: A standard that allows Wi-Fi devices to connect to each other without requiring a </w:t>
      </w:r>
      <w:hyperlink w:anchor="gt_334eed52-a6cc-4f07-a781-523b4995826b">
        <w:r>
          <w:rPr>
            <w:rStyle w:val="HyperlinkGreen"/>
            <w:b/>
          </w:rPr>
          <w:t>wireless access point (WAP)</w:t>
        </w:r>
      </w:hyperlink>
      <w:r>
        <w:t>. This standard enables WFD devices to transfer data</w:t>
      </w:r>
      <w:r>
        <w:t xml:space="preserve"> directly among each other resulting in significant reductions in setup.</w:t>
      </w:r>
      <w:bookmarkEnd w:id="27"/>
    </w:p>
    <w:p w:rsidR="004E78A3" w:rsidRDefault="000E7A08">
      <w:pPr>
        <w:ind w:left="548" w:hanging="274"/>
      </w:pPr>
      <w:bookmarkStart w:id="28" w:name="gt_4a14f77f-c0b0-459a-907f-211d65461d6f"/>
      <w:r>
        <w:rPr>
          <w:b/>
        </w:rPr>
        <w:t>Wi-Fi Protected Setup (WPS)</w:t>
      </w:r>
      <w:r>
        <w:t>: A computing standard that attempts to allow easy establishment of a secure wireless home network. This standard was formerly known as Wi-Fi Simple Config.</w:t>
      </w:r>
      <w:bookmarkEnd w:id="28"/>
    </w:p>
    <w:p w:rsidR="004E78A3" w:rsidRDefault="000E7A08">
      <w:pPr>
        <w:ind w:left="548" w:hanging="274"/>
      </w:pPr>
      <w:bookmarkStart w:id="29" w:name="gt_334eed52-a6cc-4f07-a781-523b4995826b"/>
      <w:r>
        <w:rPr>
          <w:b/>
        </w:rPr>
        <w:t>wireless access point (WAP)</w:t>
      </w:r>
      <w:r>
        <w:t>: A wireless network access server (NAS) that implements 802.11.</w:t>
      </w:r>
      <w:bookmarkEnd w:id="29"/>
    </w:p>
    <w:p w:rsidR="004E78A3" w:rsidRDefault="000E7A08">
      <w:pPr>
        <w:ind w:left="548" w:hanging="274"/>
      </w:pPr>
      <w:r>
        <w:rPr>
          <w:b/>
        </w:rPr>
        <w:lastRenderedPageBreak/>
        <w:t>MAY, SHOULD, MUST, SHOULD NOT, MUST NOT:</w:t>
      </w:r>
      <w:r>
        <w:t xml:space="preserve"> These terms (in all caps) are used as defined in </w:t>
      </w:r>
      <w:hyperlink r:id="rId21">
        <w:r>
          <w:rPr>
            <w:rStyle w:val="Hyperlink"/>
          </w:rPr>
          <w:t>[RFC2119]</w:t>
        </w:r>
      </w:hyperlink>
      <w:r>
        <w:t>. All statements of optional behavior use either MAY, SHOULD, or SHOULD NOT.</w:t>
      </w:r>
    </w:p>
    <w:p w:rsidR="004E78A3" w:rsidRDefault="000E7A08">
      <w:pPr>
        <w:pStyle w:val="Heading2"/>
      </w:pPr>
      <w:bookmarkStart w:id="30" w:name="section_e599901ab0d843b28061cfabc1227032"/>
      <w:bookmarkStart w:id="31" w:name="_Toc508599084"/>
      <w:r>
        <w:t>References</w:t>
      </w:r>
      <w:bookmarkEnd w:id="30"/>
      <w:bookmarkEnd w:id="31"/>
      <w:r>
        <w:fldChar w:fldCharType="begin"/>
      </w:r>
      <w:r>
        <w:instrText xml:space="preserve"> XE "References" </w:instrText>
      </w:r>
      <w:r>
        <w:fldChar w:fldCharType="end"/>
      </w:r>
    </w:p>
    <w:p w:rsidR="004E78A3" w:rsidRDefault="000E7A08">
      <w:r w:rsidRPr="00301053">
        <w:t xml:space="preserve">Links to a document in the Microsoft Open Specifications library point to the correct section in the most recently published version of the </w:t>
      </w:r>
      <w:r w:rsidRPr="00301053">
        <w:t xml:space="preserve">referenced document. However, because individual documents in the library are not updated at the same time, the section numbers in the documents may not match. You can confirm the correct section numbering by checking the </w:t>
      </w:r>
      <w:hyperlink r:id="rId22" w:history="1">
        <w:r w:rsidRPr="00874DB6">
          <w:rPr>
            <w:rStyle w:val="Hyperlink"/>
          </w:rPr>
          <w:t>Errata</w:t>
        </w:r>
      </w:hyperlink>
      <w:r w:rsidRPr="00301053">
        <w:t xml:space="preserve">.  </w:t>
      </w:r>
    </w:p>
    <w:p w:rsidR="004E78A3" w:rsidRDefault="000E7A08">
      <w:pPr>
        <w:pStyle w:val="Heading3"/>
      </w:pPr>
      <w:bookmarkStart w:id="32" w:name="section_c5fc9b4082d24538aa1b47286d1f64e1"/>
      <w:bookmarkStart w:id="33" w:name="_Toc508599085"/>
      <w:r>
        <w:t>Normative References</w:t>
      </w:r>
      <w:bookmarkEnd w:id="32"/>
      <w:bookmarkEnd w:id="3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E78A3" w:rsidRDefault="000E7A08">
      <w:r>
        <w:t>We conduct frequent surveys of the normative references to assure their continued availability. If you have any issue with finding a norma</w:t>
      </w:r>
      <w:r>
        <w:t xml:space="preserve">tive reference, please contact </w:t>
      </w:r>
      <w:hyperlink r:id="rId23" w:history="1">
        <w:r>
          <w:rPr>
            <w:rStyle w:val="Hyperlink"/>
          </w:rPr>
          <w:t>dochelp@microsoft.com</w:t>
        </w:r>
      </w:hyperlink>
      <w:r>
        <w:t xml:space="preserve">. We will assist you in finding the relevant information. </w:t>
      </w:r>
    </w:p>
    <w:p w:rsidR="004E78A3" w:rsidRDefault="000E7A08">
      <w:pPr>
        <w:spacing w:after="200"/>
      </w:pPr>
      <w:r>
        <w:t xml:space="preserve">[IANA-DNS] IANA, "Domain Name System (DNS) Parameters", April 2009, </w:t>
      </w:r>
      <w:hyperlink r:id="rId24">
        <w:r>
          <w:rPr>
            <w:rStyle w:val="Hyperlink"/>
          </w:rPr>
          <w:t>http://www.iana.org/assignments/dns-parameters</w:t>
        </w:r>
      </w:hyperlink>
    </w:p>
    <w:p w:rsidR="004E78A3" w:rsidRDefault="000E7A08">
      <w:pPr>
        <w:spacing w:after="200"/>
      </w:pPr>
      <w:r>
        <w:t xml:space="preserve">[IANAPORT] IANA, "Service Name and Transport Protocol Port Number Registry", </w:t>
      </w:r>
      <w:hyperlink r:id="rId25">
        <w:r>
          <w:rPr>
            <w:rStyle w:val="Hyperlink"/>
          </w:rPr>
          <w:t>http://www.iana.org/assignments/s</w:t>
        </w:r>
        <w:r>
          <w:rPr>
            <w:rStyle w:val="Hyperlink"/>
          </w:rPr>
          <w:t>ervice-names-port-numbers/service-names-port-numbers.xhtml</w:t>
        </w:r>
      </w:hyperlink>
    </w:p>
    <w:p w:rsidR="004E78A3" w:rsidRDefault="000E7A08">
      <w:pPr>
        <w:spacing w:after="200"/>
      </w:pPr>
      <w:r>
        <w:t xml:space="preserve">[IEEE802.11-2012] IEEE, "Standard for Information Technology - Telecommunications and Information Exchange Between Systems - Local and Metropolitan Area Networks - Specific Requirements - Part 11: </w:t>
      </w:r>
      <w:r>
        <w:t xml:space="preserve">Wireless LAN Medium Access Control (MAC) and Physical Layer (PHY) Specifications", ANSI/IEEE Std 802.11-2012, </w:t>
      </w:r>
      <w:hyperlink r:id="rId26">
        <w:r>
          <w:rPr>
            <w:rStyle w:val="Hyperlink"/>
          </w:rPr>
          <w:t>http://standards.ieee.org/getieee802/download/802.11-2012.pdf</w:t>
        </w:r>
      </w:hyperlink>
    </w:p>
    <w:p w:rsidR="004E78A3" w:rsidRDefault="000E7A08">
      <w:r>
        <w:rPr>
          <w:b/>
        </w:rPr>
        <w:t xml:space="preserve">Note </w:t>
      </w:r>
      <w:r>
        <w:t>There is a ch</w:t>
      </w:r>
      <w:r>
        <w:t>arge to download this document.</w:t>
      </w:r>
    </w:p>
    <w:p w:rsidR="004E78A3" w:rsidRDefault="000E7A08">
      <w:pPr>
        <w:spacing w:after="200"/>
      </w:pPr>
      <w:r>
        <w:t xml:space="preserve">[RFC1034] Mockapetris, P., "Domain Names - Concepts and Facilities", STD 13, RFC 1034, November 1987, </w:t>
      </w:r>
      <w:hyperlink r:id="rId27">
        <w:r>
          <w:rPr>
            <w:rStyle w:val="Hyperlink"/>
          </w:rPr>
          <w:t>http://www.ietf.org/rfc/rfc1034.txt</w:t>
        </w:r>
      </w:hyperlink>
    </w:p>
    <w:p w:rsidR="004E78A3" w:rsidRDefault="000E7A08">
      <w:pPr>
        <w:spacing w:after="200"/>
      </w:pPr>
      <w:r>
        <w:t>[RFC1123] Braden, R.,</w:t>
      </w:r>
      <w:r>
        <w:t xml:space="preserve"> "Requirements for Internet Hosts - Application and Support", RFC 1123, October 1989, </w:t>
      </w:r>
      <w:hyperlink r:id="rId28">
        <w:r>
          <w:rPr>
            <w:rStyle w:val="Hyperlink"/>
          </w:rPr>
          <w:t>http://www.ietf.org/rfc/rfc1123.txt</w:t>
        </w:r>
      </w:hyperlink>
    </w:p>
    <w:p w:rsidR="004E78A3" w:rsidRDefault="000E7A08">
      <w:pPr>
        <w:spacing w:after="200"/>
      </w:pPr>
      <w:r>
        <w:t>[RFC2119] Bradner, S., "Key words for use in RFCs to Indicate Require</w:t>
      </w:r>
      <w:r>
        <w:t xml:space="preserve">ment Levels", BCP 14, RFC 2119, March 1997, </w:t>
      </w:r>
      <w:hyperlink r:id="rId29">
        <w:r>
          <w:rPr>
            <w:rStyle w:val="Hyperlink"/>
          </w:rPr>
          <w:t>http://www.rfc-editor.org/rfc/rfc2119.txt</w:t>
        </w:r>
      </w:hyperlink>
    </w:p>
    <w:p w:rsidR="004E78A3" w:rsidRDefault="000E7A08">
      <w:pPr>
        <w:spacing w:after="200"/>
      </w:pPr>
      <w:r>
        <w:t xml:space="preserve">[RFC2181] Elz, R., and Bush, R., "Clarifications to the DNS Specification", RFC 2181, July 1997, </w:t>
      </w:r>
      <w:hyperlink r:id="rId30">
        <w:r>
          <w:rPr>
            <w:rStyle w:val="Hyperlink"/>
          </w:rPr>
          <w:t>http://www.ietf.org/rfc/rfc2181.txt</w:t>
        </w:r>
      </w:hyperlink>
    </w:p>
    <w:p w:rsidR="004E78A3" w:rsidRDefault="000E7A08">
      <w:pPr>
        <w:spacing w:after="200"/>
      </w:pPr>
      <w:r>
        <w:t xml:space="preserve">[RFC2326] Schulzrinne, H., Rao, A., and Lanphier, R., "Real Time Streaming Protocol (RTSP)", RFC 2326, April 1998, </w:t>
      </w:r>
      <w:hyperlink r:id="rId31">
        <w:r>
          <w:rPr>
            <w:rStyle w:val="Hyperlink"/>
          </w:rPr>
          <w:t>http://www.ietf.org/rfc/rfc2326.txt</w:t>
        </w:r>
      </w:hyperlink>
    </w:p>
    <w:p w:rsidR="004E78A3" w:rsidRDefault="000E7A08">
      <w:pPr>
        <w:spacing w:after="200"/>
      </w:pPr>
      <w:r>
        <w:t xml:space="preserve">[RFC4291] Hinden, R. and Deering, S., "IP Version 6 Addressing Architecture", RFC 4291, February 2006, </w:t>
      </w:r>
      <w:hyperlink r:id="rId32">
        <w:r>
          <w:rPr>
            <w:rStyle w:val="Hyperlink"/>
          </w:rPr>
          <w:t>http://www.ietf.org/rfc/rfc4291.txt</w:t>
        </w:r>
      </w:hyperlink>
    </w:p>
    <w:p w:rsidR="004E78A3" w:rsidRDefault="000E7A08">
      <w:pPr>
        <w:spacing w:after="200"/>
      </w:pPr>
      <w:r>
        <w:t xml:space="preserve">[RFC6762] Krochmal, M. and Cheshire, S., "Multicast DNS", </w:t>
      </w:r>
      <w:hyperlink r:id="rId33">
        <w:r>
          <w:rPr>
            <w:rStyle w:val="Hyperlink"/>
          </w:rPr>
          <w:t>http://www.rfc-editor.org/rfc/rfc6762.txt</w:t>
        </w:r>
      </w:hyperlink>
    </w:p>
    <w:p w:rsidR="004E78A3" w:rsidRDefault="000E7A08">
      <w:pPr>
        <w:spacing w:after="200"/>
      </w:pPr>
      <w:r>
        <w:t xml:space="preserve">[RFC6763] Cheshire, S. and Krochmal, M., "DNS-Based Service Discovery", RFC 2326, April 1998, </w:t>
      </w:r>
      <w:hyperlink r:id="rId34">
        <w:r>
          <w:rPr>
            <w:rStyle w:val="Hyperlink"/>
          </w:rPr>
          <w:t>https://www.rfc-editor.org/rfc/rfc6763.txt</w:t>
        </w:r>
      </w:hyperlink>
    </w:p>
    <w:p w:rsidR="004E78A3" w:rsidRDefault="000E7A08">
      <w:pPr>
        <w:spacing w:after="200"/>
      </w:pPr>
      <w:r>
        <w:t>[RFC793] Postel, J., Ed., "Transmission Control Proto</w:t>
      </w:r>
      <w:r>
        <w:t xml:space="preserve">col: DARPA Internet Program Protocol Specification", RFC 793, September 1981, </w:t>
      </w:r>
      <w:hyperlink r:id="rId35">
        <w:r>
          <w:rPr>
            <w:rStyle w:val="Hyperlink"/>
          </w:rPr>
          <w:t>http://www.rfc-editor.org/rfc/rfc793.txt</w:t>
        </w:r>
      </w:hyperlink>
    </w:p>
    <w:p w:rsidR="004E78A3" w:rsidRDefault="000E7A08">
      <w:pPr>
        <w:spacing w:after="200"/>
      </w:pPr>
      <w:r>
        <w:t>[WF-DTS1.1] Wi-Fi Alliance, "Wi-Fi Display Technical Specification v1.1</w:t>
      </w:r>
      <w:r>
        <w:t xml:space="preserve">", April 2014, </w:t>
      </w:r>
      <w:hyperlink r:id="rId36">
        <w:r>
          <w:rPr>
            <w:rStyle w:val="Hyperlink"/>
          </w:rPr>
          <w:t>https://www.wi-fi.org/file/wi-fi-display-technical-specification-v11</w:t>
        </w:r>
      </w:hyperlink>
    </w:p>
    <w:p w:rsidR="004E78A3" w:rsidRDefault="000E7A08">
      <w:r>
        <w:rPr>
          <w:b/>
        </w:rPr>
        <w:lastRenderedPageBreak/>
        <w:t xml:space="preserve">Note </w:t>
      </w:r>
      <w:r>
        <w:t>There is a charge to download the specification.</w:t>
      </w:r>
    </w:p>
    <w:p w:rsidR="004E78A3" w:rsidRDefault="000E7A08">
      <w:pPr>
        <w:spacing w:after="200"/>
      </w:pPr>
      <w:r>
        <w:t>[WF-P2P1.2] Wi-Fi Alliance, "Wi-Fi Peer-to-Peer (P2P</w:t>
      </w:r>
      <w:r>
        <w:t xml:space="preserve">) Technical Specification v1.2", </w:t>
      </w:r>
      <w:hyperlink r:id="rId37">
        <w:r>
          <w:rPr>
            <w:rStyle w:val="Hyperlink"/>
          </w:rPr>
          <w:t>https://www.wi-fi.org/wi-fi-peer-to-peer-p2p-technical-specification-v12</w:t>
        </w:r>
      </w:hyperlink>
    </w:p>
    <w:p w:rsidR="004E78A3" w:rsidRDefault="000E7A08">
      <w:r>
        <w:rPr>
          <w:b/>
        </w:rPr>
        <w:t xml:space="preserve">Note </w:t>
      </w:r>
      <w:r>
        <w:t>There is a charge to download the specification.</w:t>
      </w:r>
    </w:p>
    <w:p w:rsidR="004E78A3" w:rsidRDefault="000E7A08">
      <w:pPr>
        <w:spacing w:after="200"/>
      </w:pPr>
      <w:r>
        <w:t xml:space="preserve">[WF-WSC2.0.2] Wi-Fi Alliance, </w:t>
      </w:r>
      <w:r>
        <w:t xml:space="preserve">"Wi-Fi Simple Configuration Technical Specification v2.0.2", August 2011, </w:t>
      </w:r>
      <w:hyperlink r:id="rId38">
        <w:r>
          <w:rPr>
            <w:rStyle w:val="Hyperlink"/>
          </w:rPr>
          <w:t>https://www.wi-fi.org/wi-fi-simple-configuration-technical-specification-v202</w:t>
        </w:r>
      </w:hyperlink>
    </w:p>
    <w:p w:rsidR="004E78A3" w:rsidRDefault="000E7A08">
      <w:r>
        <w:rPr>
          <w:b/>
        </w:rPr>
        <w:t xml:space="preserve">Note </w:t>
      </w:r>
      <w:r>
        <w:t>There is a charge to download the</w:t>
      </w:r>
      <w:r>
        <w:t xml:space="preserve"> specification.</w:t>
      </w:r>
    </w:p>
    <w:p w:rsidR="004E78A3" w:rsidRDefault="000E7A08">
      <w:pPr>
        <w:pStyle w:val="Heading3"/>
      </w:pPr>
      <w:bookmarkStart w:id="34" w:name="section_7f5646051d874fa4bf0579bdad093413"/>
      <w:bookmarkStart w:id="35" w:name="_Toc508599086"/>
      <w:r>
        <w:t>Informative References</w:t>
      </w:r>
      <w:bookmarkEnd w:id="34"/>
      <w:bookmarkEnd w:id="3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E78A3" w:rsidRDefault="000E7A08">
      <w:pPr>
        <w:spacing w:after="200"/>
      </w:pPr>
      <w:r>
        <w:t xml:space="preserve">[IEEE-OUI] IEEE Standards Association, "IEEE OUI Registration Authority", February 2007, </w:t>
      </w:r>
      <w:hyperlink r:id="rId39">
        <w:r>
          <w:rPr>
            <w:rStyle w:val="Hyperlink"/>
          </w:rPr>
          <w:t>h</w:t>
        </w:r>
        <w:r>
          <w:rPr>
            <w:rStyle w:val="Hyperlink"/>
          </w:rPr>
          <w:t>ttp://standards.ieee.org/regauth/oui/oui.txt</w:t>
        </w:r>
      </w:hyperlink>
    </w:p>
    <w:p w:rsidR="004E78A3" w:rsidRDefault="000E7A08">
      <w:pPr>
        <w:spacing w:after="200"/>
      </w:pPr>
      <w:r>
        <w:t xml:space="preserve">[WF-DTS2.1] Wi-Fi Alliance, "Wi-Fi Display Technical Specification v2.0", April 2016, </w:t>
      </w:r>
      <w:hyperlink r:id="rId40">
        <w:r>
          <w:rPr>
            <w:rStyle w:val="Hyperlink"/>
          </w:rPr>
          <w:t>https://www.wi-fi.org/file/wi-fi-display-technical-specific</w:t>
        </w:r>
        <w:r>
          <w:rPr>
            <w:rStyle w:val="Hyperlink"/>
          </w:rPr>
          <w:t>ation-v21</w:t>
        </w:r>
      </w:hyperlink>
    </w:p>
    <w:p w:rsidR="004E78A3" w:rsidRDefault="000E7A08">
      <w:pPr>
        <w:pStyle w:val="Heading2"/>
      </w:pPr>
      <w:bookmarkStart w:id="36" w:name="section_ab6341b74fc741fda74d3fe023455482"/>
      <w:bookmarkStart w:id="37" w:name="_Toc508599087"/>
      <w:r>
        <w:t>Overview</w:t>
      </w:r>
      <w:bookmarkEnd w:id="36"/>
      <w:bookmarkEnd w:id="37"/>
      <w:r>
        <w:fldChar w:fldCharType="begin"/>
      </w:r>
      <w:r>
        <w:instrText xml:space="preserve"> XE "Overview (synopsis)" </w:instrText>
      </w:r>
      <w:r>
        <w:fldChar w:fldCharType="end"/>
      </w:r>
    </w:p>
    <w:p w:rsidR="004E78A3" w:rsidRDefault="000E7A08">
      <w:r>
        <w:t xml:space="preserve">The Miracast over Infrastructure protocol provides the ability to transmit a multimedia data stream over a local wireless network instead of </w:t>
      </w:r>
      <w:hyperlink w:anchor="gt_d31b4b03-b978-4915-9089-7b55a22ae755">
        <w:r>
          <w:rPr>
            <w:rStyle w:val="HyperlinkGreen"/>
            <w:b/>
          </w:rPr>
          <w:t xml:space="preserve">Wi-Fi </w:t>
        </w:r>
        <w:r>
          <w:rPr>
            <w:rStyle w:val="HyperlinkGreen"/>
            <w:b/>
          </w:rPr>
          <w:t>Direct (WFD)</w:t>
        </w:r>
      </w:hyperlink>
      <w:r>
        <w:t xml:space="preserve">. The process of such transmission is called "projection". </w:t>
      </w:r>
    </w:p>
    <w:p w:rsidR="004E78A3" w:rsidRDefault="000E7A08">
      <w:r>
        <w:t>A Miracast over Infrastructure session involves the following principals.</w:t>
      </w:r>
    </w:p>
    <w:p w:rsidR="004E78A3" w:rsidRDefault="000E7A08">
      <w:r>
        <w:rPr>
          <w:b/>
        </w:rPr>
        <w:t xml:space="preserve">Miracast Source: </w:t>
      </w:r>
      <w:r>
        <w:t>A device that sends audio and video streams to the Miracast Sink. This device is sometimes ca</w:t>
      </w:r>
      <w:r>
        <w:t>lled a "sender". Optionally, this device can also receive input signals from the Miracast Sink.</w:t>
      </w:r>
    </w:p>
    <w:p w:rsidR="004E78A3" w:rsidRDefault="000E7A08">
      <w:r>
        <w:rPr>
          <w:b/>
        </w:rPr>
        <w:t>Miracast Sink:</w:t>
      </w:r>
      <w:r>
        <w:t xml:space="preserve"> A device that receives audio and video streams from the Miracast Source. This device is sometimes called a "receiver". Optionally, this device ca</w:t>
      </w:r>
      <w:r>
        <w:t>n also send input signals back to the Miracast Source.</w:t>
      </w:r>
    </w:p>
    <w:p w:rsidR="004E78A3" w:rsidRDefault="000E7A08">
      <w:r>
        <w:t>The following diagram illustrates the logical flow of establishing a Miracast over Infrastructure session, including successful and unsuccessful outcomes. For further details, see Protocol Details (sec</w:t>
      </w:r>
      <w:r>
        <w:t xml:space="preserve">tion </w:t>
      </w:r>
      <w:hyperlink w:anchor="Section_940d808c97f8418ea8a9c471dc0d21bb" w:history="1">
        <w:r>
          <w:rPr>
            <w:rStyle w:val="Hyperlink"/>
          </w:rPr>
          <w:t>3</w:t>
        </w:r>
      </w:hyperlink>
      <w:r>
        <w:t>).</w:t>
      </w:r>
    </w:p>
    <w:p w:rsidR="004E78A3" w:rsidRDefault="000E7A08">
      <w:r>
        <w:rPr>
          <w:noProof/>
        </w:rPr>
        <w:lastRenderedPageBreak/>
        <w:drawing>
          <wp:inline distT="0" distB="0" distL="0" distR="0">
            <wp:extent cx="3952875" cy="7600950"/>
            <wp:effectExtent l="19050" t="0" r="9525" b="0"/>
            <wp:docPr id="5555" name="MS-MICE_pictf904dae1-3bdd-4e6a-8173-40d7b9083150.png" descr="A Miracast over Infrastructure session" title="A Miracast over Infrastructure s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MICE_pictf904dae1-3bdd-4e6a-8173-40d7b9083150.png" descr="A Miracast over Infrastructure session" title="A Miracast over Infrastructure session"/>
                    <pic:cNvPicPr>
                      <a:picLocks noChangeAspect="1" noChangeArrowheads="1"/>
                    </pic:cNvPicPr>
                  </pic:nvPicPr>
                  <pic:blipFill>
                    <a:blip r:embed="rId41" cstate="print"/>
                    <a:srcRect/>
                    <a:stretch>
                      <a:fillRect/>
                    </a:stretch>
                  </pic:blipFill>
                  <pic:spPr bwMode="auto">
                    <a:xfrm>
                      <a:off x="0" y="0"/>
                      <a:ext cx="3952875" cy="7600950"/>
                    </a:xfrm>
                    <a:prstGeom prst="rect">
                      <a:avLst/>
                    </a:prstGeom>
                    <a:noFill/>
                    <a:ln w="9525">
                      <a:noFill/>
                      <a:miter lim="800000"/>
                      <a:headEnd/>
                      <a:tailEnd/>
                    </a:ln>
                  </pic:spPr>
                </pic:pic>
              </a:graphicData>
            </a:graphic>
          </wp:inline>
        </w:drawing>
      </w:r>
    </w:p>
    <w:p w:rsidR="004E78A3" w:rsidRDefault="000E7A08">
      <w:pPr>
        <w:pStyle w:val="Caption"/>
      </w:pPr>
      <w:r>
        <w:t xml:space="preserve">Figure </w:t>
      </w:r>
      <w:r>
        <w:fldChar w:fldCharType="begin"/>
      </w:r>
      <w:r>
        <w:instrText xml:space="preserve"> SEQ Figure \* ARABIC </w:instrText>
      </w:r>
      <w:r>
        <w:fldChar w:fldCharType="separate"/>
      </w:r>
      <w:r>
        <w:rPr>
          <w:noProof/>
        </w:rPr>
        <w:t>1</w:t>
      </w:r>
      <w:r>
        <w:fldChar w:fldCharType="end"/>
      </w:r>
      <w:r>
        <w:t>: A Miracast over Infrastructure session</w:t>
      </w:r>
    </w:p>
    <w:p w:rsidR="004E78A3" w:rsidRDefault="000E7A08">
      <w:r>
        <w:lastRenderedPageBreak/>
        <w:t xml:space="preserve">A Miracast over Infrastructure session consists of three phases: device discovery, host name resolution, and </w:t>
      </w:r>
      <w:r>
        <w:t>projection.</w:t>
      </w:r>
    </w:p>
    <w:p w:rsidR="004E78A3" w:rsidRDefault="000E7A08">
      <w:pPr>
        <w:rPr>
          <w:b/>
        </w:rPr>
      </w:pPr>
      <w:r>
        <w:t xml:space="preserve">The device discovery phase starts with a Miracast Source trying to find devices capable of performing the role of Miracast Sink. Each Sink advertises its capabilities by transmitting </w:t>
      </w:r>
      <w:hyperlink w:anchor="gt_7bc3cb91-62c5-43be-8233-ea26dcdaca26">
        <w:r>
          <w:rPr>
            <w:rStyle w:val="HyperlinkGreen"/>
            <w:b/>
          </w:rPr>
          <w:t>Beacon</w:t>
        </w:r>
      </w:hyperlink>
      <w:r>
        <w:t xml:space="preserve"> and </w:t>
      </w:r>
      <w:hyperlink w:anchor="gt_1786a2c6-59a8-4bfd-9945-59e4a0912dd3">
        <w:r>
          <w:rPr>
            <w:rStyle w:val="HyperlinkGreen"/>
            <w:b/>
          </w:rPr>
          <w:t>Probe Response</w:t>
        </w:r>
      </w:hyperlink>
      <w:r>
        <w:t xml:space="preserve"> frames that might include WSC IE Vendor Extension attributes (section </w:t>
      </w:r>
      <w:hyperlink w:anchor="Section_76925868ebe3412e8cf62cdac9e9a9a9" w:history="1">
        <w:r>
          <w:rPr>
            <w:rStyle w:val="Hyperlink"/>
          </w:rPr>
          <w:t>2.2.4</w:t>
        </w:r>
      </w:hyperlink>
      <w:r>
        <w:t>).</w:t>
      </w:r>
    </w:p>
    <w:p w:rsidR="004E78A3" w:rsidRDefault="000E7A08">
      <w:r>
        <w:t>A Sink is selected from those</w:t>
      </w:r>
      <w:r>
        <w:t xml:space="preserve"> discovered; for example, by asking a user to pick one. If the Vendor Extension attribute from the selected Sink does not indicate support for Miracast over Infrastructure, the Source falls back to using standard Miracast </w:t>
      </w:r>
      <w:hyperlink r:id="rId42">
        <w:r>
          <w:rPr>
            <w:rStyle w:val="Hyperlink"/>
          </w:rPr>
          <w:t>[WF-WSC2.0.2]</w:t>
        </w:r>
      </w:hyperlink>
      <w:r>
        <w:t xml:space="preserve">. </w:t>
      </w:r>
    </w:p>
    <w:p w:rsidR="004E78A3" w:rsidRDefault="000E7A08">
      <w:r>
        <w:t xml:space="preserve">If the Vendor Extension attribute contains one or more IP Address attributes (section </w:t>
      </w:r>
      <w:hyperlink w:anchor="Section_b0b98dbfe09745e4bd889fa59db16e22" w:history="1">
        <w:r>
          <w:rPr>
            <w:rStyle w:val="Hyperlink"/>
          </w:rPr>
          <w:t>2.2.4.5</w:t>
        </w:r>
      </w:hyperlink>
      <w:r>
        <w:t>), the Source optionally skips the host name resolution</w:t>
      </w:r>
      <w:r>
        <w:t xml:space="preserve"> phase and proceeds to the projection phase.</w:t>
      </w:r>
    </w:p>
    <w:p w:rsidR="004E78A3" w:rsidRDefault="000E7A08">
      <w:r>
        <w:t xml:space="preserve">In the host name resolution phase, name resolution is performed on the name in a Host Name attribute (section </w:t>
      </w:r>
      <w:hyperlink w:anchor="Section_6e5b141844874a898ddef787c36e5eea" w:history="1">
        <w:r>
          <w:rPr>
            <w:rStyle w:val="Hyperlink"/>
          </w:rPr>
          <w:t>2.2.4.2</w:t>
        </w:r>
      </w:hyperlink>
      <w:r>
        <w:t>) in the Vendor Extension attribut</w:t>
      </w:r>
      <w:r>
        <w:t>e. If name resolution is unsuccessful, the Source again falls back to using standard Miracast.</w:t>
      </w:r>
    </w:p>
    <w:p w:rsidR="004E78A3" w:rsidRDefault="000E7A08">
      <w:r>
        <w:t xml:space="preserve">In the projection phase, the Source attempts a connection to the Sink for sending Miracast over Infrastructure messages (section </w:t>
      </w:r>
      <w:hyperlink w:anchor="Section_54c342eee2d14db595e229b91611be36" w:history="1">
        <w:r>
          <w:rPr>
            <w:rStyle w:val="Hyperlink"/>
          </w:rPr>
          <w:t>2.2</w:t>
        </w:r>
      </w:hyperlink>
      <w:r>
        <w:t>). Finally, the Sink establishes a connection with the Source for streaming multimedia data. If that connection cannot be established, the entire process fails.</w:t>
      </w:r>
    </w:p>
    <w:p w:rsidR="004E78A3" w:rsidRDefault="000E7A08">
      <w:pPr>
        <w:pStyle w:val="Heading2"/>
      </w:pPr>
      <w:bookmarkStart w:id="38" w:name="section_a4872e314dba46dabc82050d5284c0dd"/>
      <w:bookmarkStart w:id="39" w:name="_Toc508599088"/>
      <w:r>
        <w:t>Relationship to Other Protocols</w:t>
      </w:r>
      <w:bookmarkEnd w:id="38"/>
      <w:bookmarkEnd w:id="39"/>
      <w:r>
        <w:fldChar w:fldCharType="begin"/>
      </w:r>
      <w:r>
        <w:instrText xml:space="preserve"> XE "Relationship to other protocols" </w:instrText>
      </w:r>
      <w:r>
        <w:fldChar w:fldCharType="end"/>
      </w:r>
    </w:p>
    <w:p w:rsidR="004E78A3" w:rsidRDefault="000E7A08">
      <w:r>
        <w:t>The Miracast over Infrastructure protocol builds upon the following standard technologies.</w:t>
      </w:r>
    </w:p>
    <w:p w:rsidR="004E78A3" w:rsidRDefault="000E7A08">
      <w:pPr>
        <w:pStyle w:val="ListParagraph"/>
        <w:numPr>
          <w:ilvl w:val="0"/>
          <w:numId w:val="47"/>
        </w:numPr>
        <w:ind w:left="720"/>
      </w:pPr>
      <w:hyperlink w:anchor="gt_604dcfcd-72f5-46e5-85c1-f3ce69956700">
        <w:r>
          <w:rPr>
            <w:rStyle w:val="HyperlinkGreen"/>
            <w:b/>
          </w:rPr>
          <w:t>Domain Name System (DNS)</w:t>
        </w:r>
      </w:hyperlink>
      <w:r>
        <w:t xml:space="preserve"> </w:t>
      </w:r>
      <w:hyperlink r:id="rId43">
        <w:r>
          <w:rPr>
            <w:rStyle w:val="Hyperlink"/>
          </w:rPr>
          <w:t>[IANA-DNS]</w:t>
        </w:r>
      </w:hyperlink>
      <w:r>
        <w:t xml:space="preserve"> </w:t>
      </w:r>
      <w:hyperlink r:id="rId44">
        <w:r>
          <w:rPr>
            <w:rStyle w:val="Hyperlink"/>
          </w:rPr>
          <w:t>[RFC1034]</w:t>
        </w:r>
      </w:hyperlink>
      <w:r>
        <w:t xml:space="preserve"> </w:t>
      </w:r>
      <w:hyperlink r:id="rId45">
        <w:r>
          <w:rPr>
            <w:rStyle w:val="Hyperlink"/>
          </w:rPr>
          <w:t>[RFC2181]</w:t>
        </w:r>
      </w:hyperlink>
      <w:r>
        <w:t xml:space="preserve"> </w:t>
      </w:r>
    </w:p>
    <w:p w:rsidR="004E78A3" w:rsidRDefault="000E7A08">
      <w:pPr>
        <w:pStyle w:val="ListParagraph"/>
        <w:numPr>
          <w:ilvl w:val="0"/>
          <w:numId w:val="47"/>
        </w:numPr>
        <w:ind w:left="720"/>
      </w:pPr>
      <w:r>
        <w:t xml:space="preserve">Multicast DNS (mDNS) </w:t>
      </w:r>
      <w:hyperlink r:id="rId46">
        <w:r>
          <w:rPr>
            <w:rStyle w:val="Hyperlink"/>
          </w:rPr>
          <w:t>[RFC6762]</w:t>
        </w:r>
      </w:hyperlink>
    </w:p>
    <w:p w:rsidR="004E78A3" w:rsidRDefault="000E7A08">
      <w:pPr>
        <w:pStyle w:val="ListParagraph"/>
        <w:numPr>
          <w:ilvl w:val="0"/>
          <w:numId w:val="47"/>
        </w:numPr>
        <w:ind w:left="720"/>
      </w:pPr>
      <w:hyperlink w:anchor="gt_4994fb0a-3c20-4d73-a8ed-f5760695df66">
        <w:r>
          <w:rPr>
            <w:rStyle w:val="HyperlinkGreen"/>
            <w:b/>
          </w:rPr>
          <w:t>Real-Time Streaming Protocol (RTSP)</w:t>
        </w:r>
      </w:hyperlink>
      <w:r>
        <w:t xml:space="preserve"> </w:t>
      </w:r>
      <w:hyperlink r:id="rId47">
        <w:r>
          <w:rPr>
            <w:rStyle w:val="Hyperlink"/>
          </w:rPr>
          <w:t>[RFC2326]</w:t>
        </w:r>
      </w:hyperlink>
    </w:p>
    <w:p w:rsidR="004E78A3" w:rsidRDefault="000E7A08">
      <w:pPr>
        <w:pStyle w:val="ListParagraph"/>
        <w:numPr>
          <w:ilvl w:val="0"/>
          <w:numId w:val="47"/>
        </w:numPr>
        <w:ind w:left="720"/>
      </w:pPr>
      <w:hyperlink w:anchor="gt_b08d36f6-b5c6-4ce4-8d2d-6f2ab75ea4cb">
        <w:r>
          <w:rPr>
            <w:rStyle w:val="HyperlinkGreen"/>
            <w:b/>
          </w:rPr>
          <w:t>Transmission Control Protocol (TCP)</w:t>
        </w:r>
      </w:hyperlink>
      <w:r>
        <w:t xml:space="preserve"> </w:t>
      </w:r>
      <w:hyperlink r:id="rId48">
        <w:r>
          <w:rPr>
            <w:rStyle w:val="Hyperlink"/>
          </w:rPr>
          <w:t>[RFC793]</w:t>
        </w:r>
      </w:hyperlink>
      <w:r>
        <w:t xml:space="preserve"> </w:t>
      </w:r>
    </w:p>
    <w:p w:rsidR="004E78A3" w:rsidRDefault="000E7A08">
      <w:pPr>
        <w:pStyle w:val="ListParagraph"/>
        <w:numPr>
          <w:ilvl w:val="0"/>
          <w:numId w:val="47"/>
        </w:numPr>
        <w:ind w:left="720"/>
      </w:pPr>
      <w:r>
        <w:t xml:space="preserve">Wi-Fi Display Protocol </w:t>
      </w:r>
      <w:hyperlink r:id="rId49">
        <w:r>
          <w:rPr>
            <w:rStyle w:val="Hyperlink"/>
          </w:rPr>
          <w:t>[WF-DTS1.1]</w:t>
        </w:r>
      </w:hyperlink>
      <w:r>
        <w:t xml:space="preserve"> </w:t>
      </w:r>
    </w:p>
    <w:p w:rsidR="004E78A3" w:rsidRDefault="000E7A08">
      <w:pPr>
        <w:pStyle w:val="ListParagraph"/>
        <w:numPr>
          <w:ilvl w:val="0"/>
          <w:numId w:val="47"/>
        </w:numPr>
        <w:ind w:left="720"/>
      </w:pPr>
      <w:r>
        <w:t xml:space="preserve">Wi-Fi Peer-to-Peer (P2P) Protocol </w:t>
      </w:r>
      <w:hyperlink r:id="rId50">
        <w:r>
          <w:rPr>
            <w:rStyle w:val="Hyperlink"/>
          </w:rPr>
          <w:t>[WF-P2P1.2]</w:t>
        </w:r>
      </w:hyperlink>
      <w:r>
        <w:t xml:space="preserve"> </w:t>
      </w:r>
    </w:p>
    <w:p w:rsidR="004E78A3" w:rsidRDefault="000E7A08">
      <w:pPr>
        <w:pStyle w:val="ListParagraph"/>
        <w:numPr>
          <w:ilvl w:val="0"/>
          <w:numId w:val="47"/>
        </w:numPr>
        <w:ind w:left="720"/>
      </w:pPr>
      <w:r>
        <w:t xml:space="preserve">Wi-Fi Simple Configuration (WSC) Protocol </w:t>
      </w:r>
      <w:hyperlink r:id="rId51">
        <w:r>
          <w:rPr>
            <w:rStyle w:val="Hyperlink"/>
          </w:rPr>
          <w:t>[WF-WSC2.0.2]</w:t>
        </w:r>
      </w:hyperlink>
    </w:p>
    <w:p w:rsidR="004E78A3" w:rsidRDefault="000E7A08">
      <w:pPr>
        <w:pStyle w:val="Heading2"/>
      </w:pPr>
      <w:bookmarkStart w:id="40" w:name="section_5acb2307b63c43c399fe559e9f558bb8"/>
      <w:bookmarkStart w:id="41" w:name="_Toc508599089"/>
      <w:r>
        <w:t>Pre</w:t>
      </w:r>
      <w:r>
        <w:t>requisites/Preconditions</w:t>
      </w:r>
      <w:bookmarkEnd w:id="40"/>
      <w:bookmarkEnd w:id="41"/>
      <w:r>
        <w:fldChar w:fldCharType="begin"/>
      </w:r>
      <w:r>
        <w:instrText xml:space="preserve"> XE "Prerequisites" </w:instrText>
      </w:r>
      <w:r>
        <w:fldChar w:fldCharType="end"/>
      </w:r>
      <w:r>
        <w:fldChar w:fldCharType="begin"/>
      </w:r>
      <w:r>
        <w:instrText xml:space="preserve"> XE "Preconditions" </w:instrText>
      </w:r>
      <w:r>
        <w:fldChar w:fldCharType="end"/>
      </w:r>
    </w:p>
    <w:p w:rsidR="004E78A3" w:rsidRDefault="000E7A08">
      <w:r>
        <w:t>Miracast over Infrastructure has the following prerequisites and preconditions.</w:t>
      </w:r>
    </w:p>
    <w:p w:rsidR="004E78A3" w:rsidRDefault="000E7A08">
      <w:pPr>
        <w:pStyle w:val="ListParagraph"/>
        <w:numPr>
          <w:ilvl w:val="0"/>
          <w:numId w:val="48"/>
        </w:numPr>
        <w:ind w:left="720"/>
      </w:pPr>
      <w:r>
        <w:t>The Miracast Source and Miracast Sink endpoints are on the same logical IP network, so they can establish a</w:t>
      </w:r>
      <w:r>
        <w:t xml:space="preserve"> local network connection.</w:t>
      </w:r>
    </w:p>
    <w:p w:rsidR="004E78A3" w:rsidRDefault="000E7A08">
      <w:pPr>
        <w:pStyle w:val="ListParagraph"/>
        <w:numPr>
          <w:ilvl w:val="0"/>
          <w:numId w:val="48"/>
        </w:numPr>
        <w:ind w:left="720"/>
      </w:pPr>
      <w:r>
        <w:t xml:space="preserve">Either the Sink is on the same logical IP </w:t>
      </w:r>
      <w:hyperlink w:anchor="gt_c009a34c-e834-4a3e-9514-e611a6ad52fe">
        <w:r>
          <w:rPr>
            <w:rStyle w:val="HyperlinkGreen"/>
            <w:b/>
          </w:rPr>
          <w:t>subnet</w:t>
        </w:r>
      </w:hyperlink>
      <w:r>
        <w:t xml:space="preserve"> as the Source, or the Sink's name is registered in a </w:t>
      </w:r>
      <w:hyperlink w:anchor="gt_604dcfcd-72f5-46e5-85c1-f3ce69956700">
        <w:r>
          <w:rPr>
            <w:rStyle w:val="HyperlinkGreen"/>
            <w:b/>
          </w:rPr>
          <w:t>DNS</w:t>
        </w:r>
      </w:hyperlink>
      <w:r>
        <w:t xml:space="preserve"> server that the Source can resolve to.</w:t>
      </w:r>
    </w:p>
    <w:p w:rsidR="004E78A3" w:rsidRDefault="000E7A08">
      <w:pPr>
        <w:pStyle w:val="Heading2"/>
      </w:pPr>
      <w:bookmarkStart w:id="42" w:name="section_76de9b7bbde6480ebf57326e6e0e905d"/>
      <w:bookmarkStart w:id="43" w:name="_Toc508599090"/>
      <w:r>
        <w:t>Applicability Statement</w:t>
      </w:r>
      <w:bookmarkEnd w:id="42"/>
      <w:bookmarkEnd w:id="43"/>
      <w:r>
        <w:fldChar w:fldCharType="begin"/>
      </w:r>
      <w:r>
        <w:instrText xml:space="preserve"> XE "Applicability" </w:instrText>
      </w:r>
      <w:r>
        <w:fldChar w:fldCharType="end"/>
      </w:r>
    </w:p>
    <w:p w:rsidR="004E78A3" w:rsidRDefault="000E7A08">
      <w:r>
        <w:t>Miracast over Infrastructure is applicable to streaming audio and video content from one device to another, such as PC to large-screen TV, PC to PC, phone to PC, and so o</w:t>
      </w:r>
      <w:r>
        <w:t>n.</w:t>
      </w:r>
    </w:p>
    <w:p w:rsidR="004E78A3" w:rsidRDefault="000E7A08">
      <w:r>
        <w:t>The protocol functions in a configuration in which Miracast Source and Miracast Sink devices share a common logical IP network and determine they can project content across that network.</w:t>
      </w:r>
    </w:p>
    <w:p w:rsidR="004E78A3" w:rsidRDefault="000E7A08">
      <w:pPr>
        <w:pStyle w:val="Heading2"/>
      </w:pPr>
      <w:bookmarkStart w:id="44" w:name="section_39faedf9f53c46c385afc3ce4ba12277"/>
      <w:bookmarkStart w:id="45" w:name="_Toc508599091"/>
      <w:r>
        <w:lastRenderedPageBreak/>
        <w:t>Versioning and Capability Negotiation</w:t>
      </w:r>
      <w:bookmarkEnd w:id="44"/>
      <w:bookmarkEnd w:id="45"/>
      <w:r>
        <w:fldChar w:fldCharType="begin"/>
      </w:r>
      <w:r>
        <w:instrText xml:space="preserve"> XE "Versioning" </w:instrText>
      </w:r>
      <w:r>
        <w:fldChar w:fldCharType="end"/>
      </w:r>
      <w:r>
        <w:fldChar w:fldCharType="begin"/>
      </w:r>
      <w:r>
        <w:instrText xml:space="preserve"> XE "Capab</w:instrText>
      </w:r>
      <w:r>
        <w:instrText xml:space="preserve">ility negotiation" </w:instrText>
      </w:r>
      <w:r>
        <w:fldChar w:fldCharType="end"/>
      </w:r>
    </w:p>
    <w:p w:rsidR="004E78A3" w:rsidRDefault="000E7A08">
      <w:r>
        <w:t xml:space="preserve">Versioning and capability negotiation are performed by using Vendor Extension attributes (section </w:t>
      </w:r>
      <w:hyperlink w:anchor="Section_76925868ebe3412e8cf62cdac9e9a9a9" w:history="1">
        <w:r>
          <w:rPr>
            <w:rStyle w:val="Hyperlink"/>
          </w:rPr>
          <w:t>2.2.4</w:t>
        </w:r>
      </w:hyperlink>
      <w:r>
        <w:t>).</w:t>
      </w:r>
    </w:p>
    <w:p w:rsidR="004E78A3" w:rsidRDefault="000E7A08">
      <w:pPr>
        <w:pStyle w:val="Heading2"/>
      </w:pPr>
      <w:bookmarkStart w:id="46" w:name="section_7fda8c59eeb2496f98e4344c8b41f247"/>
      <w:bookmarkStart w:id="47" w:name="_Toc508599092"/>
      <w:r>
        <w:t>Vendor-Extensible Fields</w:t>
      </w:r>
      <w:bookmarkEnd w:id="46"/>
      <w:bookmarkEnd w:id="47"/>
      <w:r>
        <w:fldChar w:fldCharType="begin"/>
      </w:r>
      <w:r>
        <w:instrText xml:space="preserve"> XE "Vendor-extensible fields" </w:instrText>
      </w:r>
      <w:r>
        <w:fldChar w:fldCharType="end"/>
      </w:r>
      <w:r>
        <w:fldChar w:fldCharType="begin"/>
      </w:r>
      <w:r>
        <w:instrText xml:space="preserve"> XE "Fields</w:instrText>
      </w:r>
      <w:r>
        <w:instrText xml:space="preserve"> - vendor-extensible" </w:instrText>
      </w:r>
      <w:r>
        <w:fldChar w:fldCharType="end"/>
      </w:r>
    </w:p>
    <w:p w:rsidR="004E78A3" w:rsidRDefault="000E7A08">
      <w:r>
        <w:t>None.</w:t>
      </w:r>
    </w:p>
    <w:p w:rsidR="004E78A3" w:rsidRDefault="000E7A08">
      <w:pPr>
        <w:pStyle w:val="Heading2"/>
      </w:pPr>
      <w:bookmarkStart w:id="48" w:name="section_e1460fd8ff954916baaf0f295c8b94a6"/>
      <w:bookmarkStart w:id="49" w:name="_Toc508599093"/>
      <w:r>
        <w:t>Standards Assignments</w:t>
      </w:r>
      <w:bookmarkEnd w:id="48"/>
      <w:bookmarkEnd w:id="49"/>
      <w:r>
        <w:fldChar w:fldCharType="begin"/>
      </w:r>
      <w:r>
        <w:instrText xml:space="preserve"> XE "Standards assignments" </w:instrText>
      </w:r>
      <w:r>
        <w:fldChar w:fldCharType="end"/>
      </w:r>
    </w:p>
    <w:p w:rsidR="004E78A3" w:rsidRDefault="000E7A08">
      <w:r>
        <w:t>The Miracast over Infrastructure protocol uses the following standard port assignments.</w:t>
      </w:r>
    </w:p>
    <w:tbl>
      <w:tblPr>
        <w:tblStyle w:val="Table-ShadedHeader"/>
        <w:tblW w:w="3701" w:type="dxa"/>
        <w:tblLook w:val="04A0" w:firstRow="1" w:lastRow="0" w:firstColumn="1" w:lastColumn="0" w:noHBand="0" w:noVBand="1"/>
      </w:tblPr>
      <w:tblGrid>
        <w:gridCol w:w="1408"/>
        <w:gridCol w:w="903"/>
        <w:gridCol w:w="1390"/>
      </w:tblGrid>
      <w:tr w:rsidR="004E78A3" w:rsidTr="004E78A3">
        <w:trPr>
          <w:cnfStyle w:val="100000000000" w:firstRow="1" w:lastRow="0" w:firstColumn="0" w:lastColumn="0" w:oddVBand="0" w:evenVBand="0" w:oddHBand="0" w:evenHBand="0" w:firstRowFirstColumn="0" w:firstRowLastColumn="0" w:lastRowFirstColumn="0" w:lastRowLastColumn="0"/>
          <w:tblHeader/>
        </w:trPr>
        <w:tc>
          <w:tcPr>
            <w:tcW w:w="0" w:type="auto"/>
          </w:tcPr>
          <w:p w:rsidR="004E78A3" w:rsidRDefault="000E7A08">
            <w:pPr>
              <w:pStyle w:val="TableHeaderText"/>
            </w:pPr>
            <w:r>
              <w:t xml:space="preserve"> Parameter </w:t>
            </w:r>
          </w:p>
        </w:tc>
        <w:tc>
          <w:tcPr>
            <w:tcW w:w="0" w:type="auto"/>
          </w:tcPr>
          <w:p w:rsidR="004E78A3" w:rsidRDefault="000E7A08">
            <w:pPr>
              <w:pStyle w:val="TableHeaderText"/>
            </w:pPr>
            <w:r>
              <w:t xml:space="preserve"> Value </w:t>
            </w:r>
          </w:p>
        </w:tc>
        <w:tc>
          <w:tcPr>
            <w:tcW w:w="0" w:type="auto"/>
          </w:tcPr>
          <w:p w:rsidR="004E78A3" w:rsidRDefault="000E7A08">
            <w:pPr>
              <w:pStyle w:val="TableHeaderText"/>
            </w:pPr>
            <w:r>
              <w:t xml:space="preserve"> Reference </w:t>
            </w:r>
          </w:p>
        </w:tc>
      </w:tr>
      <w:tr w:rsidR="004E78A3" w:rsidTr="004E78A3">
        <w:tc>
          <w:tcPr>
            <w:tcW w:w="0" w:type="auto"/>
          </w:tcPr>
          <w:p w:rsidR="004E78A3" w:rsidRDefault="000E7A08">
            <w:pPr>
              <w:pStyle w:val="TableBodyText"/>
            </w:pPr>
            <w:r>
              <w:t>TCP port</w:t>
            </w:r>
          </w:p>
        </w:tc>
        <w:tc>
          <w:tcPr>
            <w:tcW w:w="0" w:type="auto"/>
          </w:tcPr>
          <w:p w:rsidR="004E78A3" w:rsidRDefault="000E7A08">
            <w:pPr>
              <w:pStyle w:val="TableBodyText"/>
            </w:pPr>
            <w:r>
              <w:t>7250</w:t>
            </w:r>
          </w:p>
        </w:tc>
        <w:tc>
          <w:tcPr>
            <w:tcW w:w="0" w:type="auto"/>
          </w:tcPr>
          <w:p w:rsidR="004E78A3" w:rsidRDefault="000E7A08">
            <w:pPr>
              <w:pStyle w:val="TableBodyText"/>
            </w:pPr>
            <w:hyperlink r:id="rId52">
              <w:r>
                <w:rPr>
                  <w:rStyle w:val="Hyperlink"/>
                </w:rPr>
                <w:t>[IANAPORT]</w:t>
              </w:r>
            </w:hyperlink>
          </w:p>
        </w:tc>
      </w:tr>
    </w:tbl>
    <w:p w:rsidR="004E78A3" w:rsidRDefault="004E78A3"/>
    <w:p w:rsidR="004E78A3" w:rsidRDefault="000E7A08">
      <w:pPr>
        <w:pStyle w:val="Heading1"/>
      </w:pPr>
      <w:bookmarkStart w:id="50" w:name="section_d1f3c206c41f428fb1db5de83de375fc"/>
      <w:bookmarkStart w:id="51" w:name="_Toc508599094"/>
      <w:r>
        <w:lastRenderedPageBreak/>
        <w:t>Messages</w:t>
      </w:r>
      <w:bookmarkEnd w:id="50"/>
      <w:bookmarkEnd w:id="51"/>
    </w:p>
    <w:p w:rsidR="004E78A3" w:rsidRDefault="000E7A08">
      <w:pPr>
        <w:pStyle w:val="Heading2"/>
      </w:pPr>
      <w:bookmarkStart w:id="52" w:name="section_f6af340b439248fab7934f6cdb9db61e"/>
      <w:bookmarkStart w:id="53" w:name="_Toc508599095"/>
      <w:r>
        <w:t>Transport</w:t>
      </w:r>
      <w:bookmarkEnd w:id="52"/>
      <w:bookmarkEnd w:id="53"/>
      <w:r>
        <w:fldChar w:fldCharType="begin"/>
      </w:r>
      <w:r>
        <w:instrText xml:space="preserve"> XE "Messages:transport" </w:instrText>
      </w:r>
      <w:r>
        <w:fldChar w:fldCharType="end"/>
      </w:r>
      <w:r>
        <w:fldChar w:fldCharType="begin"/>
      </w:r>
      <w:r>
        <w:instrText xml:space="preserve"> XE "Transport" </w:instrText>
      </w:r>
      <w:r>
        <w:fldChar w:fldCharType="end"/>
      </w:r>
    </w:p>
    <w:p w:rsidR="004E78A3" w:rsidRDefault="000E7A08">
      <w:r>
        <w:t xml:space="preserve">Miracast over Infrastructure messages (section </w:t>
      </w:r>
      <w:hyperlink w:anchor="Section_54c342eee2d14db595e229b91611be36" w:history="1">
        <w:r>
          <w:rPr>
            <w:rStyle w:val="Hyperlink"/>
          </w:rPr>
          <w:t>2.2</w:t>
        </w:r>
      </w:hyperlink>
      <w:r>
        <w:t xml:space="preserve">) are </w:t>
      </w:r>
      <w:r>
        <w:t xml:space="preserve">sent over </w:t>
      </w:r>
      <w:hyperlink w:anchor="gt_b08d36f6-b5c6-4ce4-8d2d-6f2ab75ea4cb">
        <w:r>
          <w:rPr>
            <w:rStyle w:val="HyperlinkGreen"/>
            <w:b/>
          </w:rPr>
          <w:t>TCP</w:t>
        </w:r>
      </w:hyperlink>
      <w:r>
        <w:t xml:space="preserve"> port 7250 to manage the multimedia stream. </w:t>
      </w:r>
    </w:p>
    <w:p w:rsidR="004E78A3" w:rsidRDefault="000E7A08">
      <w:pPr>
        <w:pStyle w:val="Heading2"/>
      </w:pPr>
      <w:bookmarkStart w:id="54" w:name="section_54c342eee2d14db595e229b91611be36"/>
      <w:bookmarkStart w:id="55" w:name="_Toc508599096"/>
      <w:r>
        <w:t>Message Syntax</w:t>
      </w:r>
      <w:bookmarkEnd w:id="54"/>
      <w:bookmarkEnd w:id="55"/>
    </w:p>
    <w:p w:rsidR="004E78A3" w:rsidRDefault="000E7A08">
      <w:r>
        <w:t xml:space="preserve">In the structures defined in this section, multi-byte field values are ordered in </w:t>
      </w:r>
      <w:hyperlink w:anchor="gt_6f6f9e8e-5966-4727-8527-7e02fb864e7e">
        <w:r>
          <w:rPr>
            <w:rStyle w:val="HyperlinkGreen"/>
            <w:b/>
          </w:rPr>
          <w:t>big-endian</w:t>
        </w:r>
      </w:hyperlink>
      <w:r>
        <w:t xml:space="preserve"> format, unless specified otherwise, and string values do not include NUL terminators.</w:t>
      </w:r>
    </w:p>
    <w:p w:rsidR="004E78A3" w:rsidRDefault="000E7A08">
      <w:r>
        <w:t>This section defines the messages used for starting and stopping Miracast over Infrastructure sessions. This is the general format for M</w:t>
      </w:r>
      <w:r>
        <w:t>iracast messages.</w:t>
      </w:r>
    </w:p>
    <w:tbl>
      <w:tblPr>
        <w:tblStyle w:val="Table-PacketDiagram"/>
        <w:tblW w:w="0" w:type="auto"/>
        <w:tblInd w:w="11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E78A3" w:rsidTr="004E78A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E78A3" w:rsidRDefault="000E7A08">
            <w:pPr>
              <w:pStyle w:val="PacketDiagramHeaderText"/>
            </w:pPr>
            <w:r>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1</w:t>
            </w:r>
          </w:p>
          <w:p w:rsidR="004E78A3" w:rsidRDefault="000E7A08">
            <w:pPr>
              <w:pStyle w:val="PacketDiagramHeaderText"/>
            </w:pPr>
            <w:r>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2</w:t>
            </w:r>
          </w:p>
          <w:p w:rsidR="004E78A3" w:rsidRDefault="000E7A08">
            <w:pPr>
              <w:pStyle w:val="PacketDiagramHeaderText"/>
            </w:pPr>
            <w:r>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3</w:t>
            </w:r>
          </w:p>
          <w:p w:rsidR="004E78A3" w:rsidRDefault="000E7A08">
            <w:pPr>
              <w:pStyle w:val="PacketDiagramHeaderText"/>
            </w:pPr>
            <w:r>
              <w:t>0</w:t>
            </w:r>
          </w:p>
        </w:tc>
        <w:tc>
          <w:tcPr>
            <w:tcW w:w="270" w:type="dxa"/>
          </w:tcPr>
          <w:p w:rsidR="004E78A3" w:rsidRDefault="000E7A08">
            <w:pPr>
              <w:pStyle w:val="PacketDiagramHeaderText"/>
            </w:pPr>
            <w:r>
              <w:t>1</w:t>
            </w:r>
          </w:p>
        </w:tc>
      </w:tr>
      <w:tr w:rsidR="004E78A3" w:rsidTr="004E78A3">
        <w:trPr>
          <w:trHeight w:hRule="exact" w:val="490"/>
        </w:trPr>
        <w:tc>
          <w:tcPr>
            <w:tcW w:w="4320" w:type="dxa"/>
            <w:gridSpan w:val="16"/>
            <w:vAlign w:val="top"/>
          </w:tcPr>
          <w:p w:rsidR="004E78A3" w:rsidRDefault="000E7A08">
            <w:pPr>
              <w:pStyle w:val="PacketDiagramBodyText"/>
              <w:spacing w:before="120"/>
            </w:pPr>
            <w:r>
              <w:t>Size</w:t>
            </w:r>
          </w:p>
        </w:tc>
        <w:tc>
          <w:tcPr>
            <w:tcW w:w="2160" w:type="dxa"/>
            <w:gridSpan w:val="8"/>
            <w:vAlign w:val="top"/>
          </w:tcPr>
          <w:p w:rsidR="004E78A3" w:rsidRDefault="000E7A08">
            <w:pPr>
              <w:pStyle w:val="PacketDiagramBodyText"/>
              <w:spacing w:before="120"/>
            </w:pPr>
            <w:r>
              <w:t>Version</w:t>
            </w:r>
          </w:p>
        </w:tc>
        <w:tc>
          <w:tcPr>
            <w:tcW w:w="2160" w:type="dxa"/>
            <w:gridSpan w:val="8"/>
            <w:vAlign w:val="top"/>
          </w:tcPr>
          <w:p w:rsidR="004E78A3" w:rsidRDefault="000E7A08">
            <w:pPr>
              <w:pStyle w:val="PacketDiagramBodyText"/>
              <w:spacing w:before="120"/>
            </w:pPr>
            <w:r>
              <w:t>Command</w:t>
            </w:r>
          </w:p>
        </w:tc>
      </w:tr>
      <w:tr w:rsidR="004E78A3" w:rsidTr="004E78A3">
        <w:trPr>
          <w:trHeight w:hRule="exact" w:val="490"/>
        </w:trPr>
        <w:tc>
          <w:tcPr>
            <w:tcW w:w="8640" w:type="dxa"/>
            <w:gridSpan w:val="32"/>
            <w:vAlign w:val="top"/>
          </w:tcPr>
          <w:p w:rsidR="004E78A3" w:rsidRDefault="000E7A08">
            <w:pPr>
              <w:pStyle w:val="PacketDiagramBodyText"/>
            </w:pPr>
            <w:r>
              <w:t>TLVArray (variable)</w:t>
            </w:r>
          </w:p>
        </w:tc>
      </w:tr>
      <w:tr w:rsidR="004E78A3" w:rsidTr="004E78A3">
        <w:trPr>
          <w:trHeight w:hRule="exact" w:val="490"/>
        </w:trPr>
        <w:tc>
          <w:tcPr>
            <w:tcW w:w="8640" w:type="dxa"/>
            <w:gridSpan w:val="32"/>
            <w:vAlign w:val="top"/>
          </w:tcPr>
          <w:p w:rsidR="004E78A3" w:rsidRDefault="000E7A08">
            <w:pPr>
              <w:pStyle w:val="PacketDiagramBodyText"/>
            </w:pPr>
            <w:r>
              <w:t>...</w:t>
            </w:r>
          </w:p>
        </w:tc>
      </w:tr>
      <w:tr w:rsidR="004E78A3" w:rsidTr="004E78A3">
        <w:trPr>
          <w:trHeight w:hRule="exact" w:val="490"/>
        </w:trPr>
        <w:tc>
          <w:tcPr>
            <w:tcW w:w="8640" w:type="dxa"/>
            <w:gridSpan w:val="32"/>
            <w:vAlign w:val="top"/>
          </w:tcPr>
          <w:p w:rsidR="004E78A3" w:rsidRDefault="000E7A08">
            <w:pPr>
              <w:pStyle w:val="PacketDiagramBodyText"/>
            </w:pPr>
            <w:r>
              <w:t>...</w:t>
            </w:r>
          </w:p>
        </w:tc>
      </w:tr>
    </w:tbl>
    <w:p w:rsidR="004E78A3" w:rsidRDefault="000E7A08">
      <w:pPr>
        <w:pStyle w:val="Definition-Field"/>
        <w:rPr>
          <w:b/>
        </w:rPr>
      </w:pPr>
      <w:r>
        <w:rPr>
          <w:b/>
        </w:rPr>
        <w:t xml:space="preserve">Size (2 bytes): </w:t>
      </w:r>
      <w:r>
        <w:t>The size of the message, in bytes.</w:t>
      </w:r>
    </w:p>
    <w:p w:rsidR="004E78A3" w:rsidRDefault="000E7A08">
      <w:pPr>
        <w:pStyle w:val="Definition-Field"/>
      </w:pPr>
      <w:r>
        <w:rPr>
          <w:b/>
        </w:rPr>
        <w:t xml:space="preserve">Version (1 byte): </w:t>
      </w:r>
      <w:r>
        <w:t>The version of this protocol, which is 0x01.</w:t>
      </w:r>
    </w:p>
    <w:p w:rsidR="004E78A3" w:rsidRDefault="000E7A08">
      <w:pPr>
        <w:pStyle w:val="Definition-Field"/>
      </w:pPr>
      <w:r>
        <w:rPr>
          <w:b/>
        </w:rPr>
        <w:t xml:space="preserve">Command (1 byte): </w:t>
      </w:r>
      <w:r>
        <w:t xml:space="preserve">The type of message, which determines the </w:t>
      </w:r>
      <w:hyperlink w:anchor="gt_de31a8dd-ff68-4dcf-9f27-d6b0944694ea">
        <w:r>
          <w:rPr>
            <w:rStyle w:val="HyperlinkGreen"/>
            <w:b/>
          </w:rPr>
          <w:t>TLVs</w:t>
        </w:r>
      </w:hyperlink>
      <w:r>
        <w:t xml:space="preserve"> passed in the </w:t>
      </w:r>
      <w:r>
        <w:rPr>
          <w:b/>
        </w:rPr>
        <w:t>TLVArray</w:t>
      </w:r>
      <w:r>
        <w:t xml:space="preserve"> field. The following messages are defined in the sections listed.</w:t>
      </w:r>
    </w:p>
    <w:tbl>
      <w:tblPr>
        <w:tblStyle w:val="Table-ShadedHeaderIndented"/>
        <w:tblW w:w="0" w:type="auto"/>
        <w:tblLook w:val="04A0" w:firstRow="1" w:lastRow="0" w:firstColumn="1" w:lastColumn="0" w:noHBand="0" w:noVBand="1"/>
      </w:tblPr>
      <w:tblGrid>
        <w:gridCol w:w="2171"/>
        <w:gridCol w:w="990"/>
        <w:gridCol w:w="5310"/>
      </w:tblGrid>
      <w:tr w:rsidR="004E78A3" w:rsidTr="004E78A3">
        <w:trPr>
          <w:cnfStyle w:val="100000000000" w:firstRow="1" w:lastRow="0" w:firstColumn="0" w:lastColumn="0" w:oddVBand="0" w:evenVBand="0" w:oddHBand="0" w:evenHBand="0" w:firstRowFirstColumn="0" w:firstRowLastColumn="0" w:lastRowFirstColumn="0" w:lastRowLastColumn="0"/>
          <w:tblHeader/>
        </w:trPr>
        <w:tc>
          <w:tcPr>
            <w:tcW w:w="2171" w:type="dxa"/>
            <w:hideMark/>
          </w:tcPr>
          <w:p w:rsidR="004E78A3" w:rsidRDefault="000E7A08">
            <w:pPr>
              <w:pStyle w:val="TableHeaderText"/>
              <w:spacing w:line="252" w:lineRule="auto"/>
            </w:pPr>
            <w:r>
              <w:t>Message type</w:t>
            </w:r>
          </w:p>
        </w:tc>
        <w:tc>
          <w:tcPr>
            <w:tcW w:w="990" w:type="dxa"/>
          </w:tcPr>
          <w:p w:rsidR="004E78A3" w:rsidRDefault="000E7A08">
            <w:pPr>
              <w:pStyle w:val="TableHeaderText"/>
              <w:spacing w:line="252" w:lineRule="auto"/>
            </w:pPr>
            <w:r>
              <w:t>Section</w:t>
            </w:r>
          </w:p>
        </w:tc>
        <w:tc>
          <w:tcPr>
            <w:tcW w:w="5310" w:type="dxa"/>
            <w:hideMark/>
          </w:tcPr>
          <w:p w:rsidR="004E78A3" w:rsidRDefault="000E7A08">
            <w:pPr>
              <w:pStyle w:val="TableHeaderText"/>
              <w:spacing w:line="252" w:lineRule="auto"/>
            </w:pPr>
            <w:r>
              <w:t>Description</w:t>
            </w:r>
          </w:p>
        </w:tc>
      </w:tr>
      <w:tr w:rsidR="004E78A3" w:rsidTr="004E78A3">
        <w:tc>
          <w:tcPr>
            <w:tcW w:w="2171" w:type="dxa"/>
            <w:hideMark/>
          </w:tcPr>
          <w:p w:rsidR="004E78A3" w:rsidRDefault="000E7A08">
            <w:pPr>
              <w:pStyle w:val="TableBodyText"/>
              <w:spacing w:line="252" w:lineRule="auto"/>
            </w:pPr>
            <w:r>
              <w:t>SOURCE</w:t>
            </w:r>
            <w:r>
              <w:t>_READY</w:t>
            </w:r>
          </w:p>
          <w:p w:rsidR="004E78A3" w:rsidRDefault="000E7A08">
            <w:pPr>
              <w:pStyle w:val="TableBodyText"/>
              <w:spacing w:line="252" w:lineRule="auto"/>
            </w:pPr>
            <w:r>
              <w:t>0x01</w:t>
            </w:r>
          </w:p>
        </w:tc>
        <w:tc>
          <w:tcPr>
            <w:tcW w:w="990" w:type="dxa"/>
          </w:tcPr>
          <w:p w:rsidR="004E78A3" w:rsidRDefault="000E7A08">
            <w:pPr>
              <w:pStyle w:val="TableBodyText"/>
              <w:spacing w:line="252" w:lineRule="auto"/>
            </w:pPr>
            <w:hyperlink w:anchor="Section_8f34dbd9167f4cd9b348b20f710240f9" w:history="1">
              <w:r>
                <w:rPr>
                  <w:rStyle w:val="Hyperlink"/>
                </w:rPr>
                <w:t>2.2.1</w:t>
              </w:r>
            </w:hyperlink>
          </w:p>
        </w:tc>
        <w:tc>
          <w:tcPr>
            <w:tcW w:w="5310" w:type="dxa"/>
            <w:hideMark/>
          </w:tcPr>
          <w:p w:rsidR="004E78A3" w:rsidRDefault="000E7A08">
            <w:pPr>
              <w:pStyle w:val="TableBodyText"/>
              <w:spacing w:line="252" w:lineRule="auto"/>
            </w:pPr>
            <w:r>
              <w:t xml:space="preserve">Indicates the Miracast Source is ready to accept a connection on the </w:t>
            </w:r>
            <w:hyperlink w:anchor="gt_4994fb0a-3c20-4d73-a8ed-f5760695df66">
              <w:r>
                <w:rPr>
                  <w:rStyle w:val="HyperlinkGreen"/>
                  <w:b/>
                </w:rPr>
                <w:t>RTSP</w:t>
              </w:r>
            </w:hyperlink>
            <w:r>
              <w:t xml:space="preserve"> port.</w:t>
            </w:r>
          </w:p>
        </w:tc>
      </w:tr>
      <w:tr w:rsidR="004E78A3" w:rsidTr="004E78A3">
        <w:tc>
          <w:tcPr>
            <w:tcW w:w="2171" w:type="dxa"/>
            <w:hideMark/>
          </w:tcPr>
          <w:p w:rsidR="004E78A3" w:rsidRDefault="000E7A08">
            <w:pPr>
              <w:pStyle w:val="TableBodyText"/>
              <w:spacing w:line="252" w:lineRule="auto"/>
            </w:pPr>
            <w:r>
              <w:t>STOP_PROJECTION</w:t>
            </w:r>
          </w:p>
          <w:p w:rsidR="004E78A3" w:rsidRDefault="000E7A08">
            <w:pPr>
              <w:pStyle w:val="TableBodyText"/>
              <w:spacing w:line="252" w:lineRule="auto"/>
            </w:pPr>
            <w:r>
              <w:t>0x02</w:t>
            </w:r>
          </w:p>
        </w:tc>
        <w:tc>
          <w:tcPr>
            <w:tcW w:w="990" w:type="dxa"/>
          </w:tcPr>
          <w:p w:rsidR="004E78A3" w:rsidRDefault="000E7A08">
            <w:pPr>
              <w:pStyle w:val="TableBodyText"/>
              <w:spacing w:line="252" w:lineRule="auto"/>
            </w:pPr>
            <w:hyperlink w:anchor="Section_b6b85808bff849dc84f40c491dee38ca" w:history="1">
              <w:r>
                <w:rPr>
                  <w:rStyle w:val="Hyperlink"/>
                </w:rPr>
                <w:t>2.2.2</w:t>
              </w:r>
            </w:hyperlink>
          </w:p>
        </w:tc>
        <w:tc>
          <w:tcPr>
            <w:tcW w:w="5310" w:type="dxa"/>
            <w:hideMark/>
          </w:tcPr>
          <w:p w:rsidR="004E78A3" w:rsidRDefault="000E7A08">
            <w:pPr>
              <w:pStyle w:val="TableBodyText"/>
              <w:spacing w:line="252" w:lineRule="auto"/>
            </w:pPr>
            <w:r>
              <w:t>Indicates the end of the projection.</w:t>
            </w:r>
          </w:p>
        </w:tc>
      </w:tr>
    </w:tbl>
    <w:p w:rsidR="004E78A3" w:rsidRDefault="000E7A08">
      <w:pPr>
        <w:pStyle w:val="Definition-Field"/>
      </w:pPr>
      <w:r>
        <w:rPr>
          <w:b/>
        </w:rPr>
        <w:t xml:space="preserve">TLVArray (variable): </w:t>
      </w:r>
      <w:r>
        <w:t xml:space="preserve">An array of one or more Miracast TLVs (section </w:t>
      </w:r>
      <w:hyperlink w:anchor="Section_01a637f5e34c4492b70724ba4e48cc41" w:history="1">
        <w:r>
          <w:rPr>
            <w:rStyle w:val="Hyperlink"/>
          </w:rPr>
          <w:t>2.2.3</w:t>
        </w:r>
      </w:hyperlink>
      <w:r>
        <w:t>), which specify info</w:t>
      </w:r>
      <w:r>
        <w:t>rmation for the message.</w:t>
      </w:r>
    </w:p>
    <w:p w:rsidR="004E78A3" w:rsidRDefault="000E7A08">
      <w:pPr>
        <w:pStyle w:val="Heading3"/>
      </w:pPr>
      <w:bookmarkStart w:id="56" w:name="section_8f34dbd9167f4cd9b348b20f710240f9"/>
      <w:bookmarkStart w:id="57" w:name="_Toc508599097"/>
      <w:r>
        <w:t>Source Ready Message</w:t>
      </w:r>
      <w:bookmarkEnd w:id="56"/>
      <w:bookmarkEnd w:id="57"/>
      <w:r>
        <w:fldChar w:fldCharType="begin"/>
      </w:r>
      <w:r>
        <w:instrText xml:space="preserve"> XE "Messages:Source Ready Message" </w:instrText>
      </w:r>
      <w:r>
        <w:fldChar w:fldCharType="end"/>
      </w:r>
      <w:r>
        <w:fldChar w:fldCharType="begin"/>
      </w:r>
      <w:r>
        <w:instrText xml:space="preserve"> XE "Source Ready Message message" </w:instrText>
      </w:r>
      <w:r>
        <w:fldChar w:fldCharType="end"/>
      </w:r>
      <w:r>
        <w:fldChar w:fldCharType="begin"/>
      </w:r>
      <w:r>
        <w:instrText xml:space="preserve"> XE "Messages:Source Ready" </w:instrText>
      </w:r>
      <w:r>
        <w:fldChar w:fldCharType="end"/>
      </w:r>
      <w:r>
        <w:fldChar w:fldCharType="begin"/>
      </w:r>
      <w:r>
        <w:instrText xml:space="preserve"> XE "Source Ready message" </w:instrText>
      </w:r>
      <w:r>
        <w:fldChar w:fldCharType="end"/>
      </w:r>
    </w:p>
    <w:p w:rsidR="004E78A3" w:rsidRDefault="000E7A08">
      <w:r>
        <w:t xml:space="preserve">The Source Ready message is sent by the Miracast Source to the Miracast Sink when the Source has started listening on the </w:t>
      </w:r>
      <w:hyperlink w:anchor="gt_4994fb0a-3c20-4d73-a8ed-f5760695df66">
        <w:r>
          <w:rPr>
            <w:rStyle w:val="HyperlinkGreen"/>
            <w:b/>
          </w:rPr>
          <w:t>RTSP</w:t>
        </w:r>
      </w:hyperlink>
      <w:r>
        <w:t xml:space="preserve"> port and is ready to accept an incoming connection on it.</w:t>
      </w:r>
    </w:p>
    <w:tbl>
      <w:tblPr>
        <w:tblStyle w:val="Table-PacketDiagram"/>
        <w:tblW w:w="0" w:type="auto"/>
        <w:tblInd w:w="11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E78A3" w:rsidTr="004E78A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E78A3" w:rsidRDefault="000E7A08">
            <w:pPr>
              <w:pStyle w:val="PacketDiagramHeaderText"/>
            </w:pPr>
            <w:r>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1</w:t>
            </w:r>
          </w:p>
          <w:p w:rsidR="004E78A3" w:rsidRDefault="000E7A08">
            <w:pPr>
              <w:pStyle w:val="PacketDiagramHeaderText"/>
            </w:pPr>
            <w:r>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2</w:t>
            </w:r>
          </w:p>
          <w:p w:rsidR="004E78A3" w:rsidRDefault="000E7A08">
            <w:pPr>
              <w:pStyle w:val="PacketDiagramHeaderText"/>
            </w:pPr>
            <w:r>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3</w:t>
            </w:r>
          </w:p>
          <w:p w:rsidR="004E78A3" w:rsidRDefault="000E7A08">
            <w:pPr>
              <w:pStyle w:val="PacketDiagramHeaderText"/>
            </w:pPr>
            <w:r>
              <w:t>0</w:t>
            </w:r>
          </w:p>
        </w:tc>
        <w:tc>
          <w:tcPr>
            <w:tcW w:w="270" w:type="dxa"/>
          </w:tcPr>
          <w:p w:rsidR="004E78A3" w:rsidRDefault="000E7A08">
            <w:pPr>
              <w:pStyle w:val="PacketDiagramHeaderText"/>
            </w:pPr>
            <w:r>
              <w:t>1</w:t>
            </w:r>
          </w:p>
        </w:tc>
      </w:tr>
      <w:tr w:rsidR="004E78A3" w:rsidTr="004E78A3">
        <w:trPr>
          <w:trHeight w:hRule="exact" w:val="490"/>
        </w:trPr>
        <w:tc>
          <w:tcPr>
            <w:tcW w:w="4320" w:type="dxa"/>
            <w:gridSpan w:val="16"/>
            <w:vAlign w:val="top"/>
          </w:tcPr>
          <w:p w:rsidR="004E78A3" w:rsidRDefault="000E7A08">
            <w:pPr>
              <w:pStyle w:val="PacketDiagramBodyText"/>
              <w:spacing w:before="120"/>
            </w:pPr>
            <w:r>
              <w:t>Size</w:t>
            </w:r>
          </w:p>
        </w:tc>
        <w:tc>
          <w:tcPr>
            <w:tcW w:w="2160" w:type="dxa"/>
            <w:gridSpan w:val="8"/>
            <w:vAlign w:val="top"/>
          </w:tcPr>
          <w:p w:rsidR="004E78A3" w:rsidRDefault="000E7A08">
            <w:pPr>
              <w:pStyle w:val="PacketDiagramBodyText"/>
              <w:spacing w:before="120"/>
            </w:pPr>
            <w:r>
              <w:t>Version</w:t>
            </w:r>
          </w:p>
        </w:tc>
        <w:tc>
          <w:tcPr>
            <w:tcW w:w="2160" w:type="dxa"/>
            <w:gridSpan w:val="8"/>
            <w:vAlign w:val="top"/>
          </w:tcPr>
          <w:p w:rsidR="004E78A3" w:rsidRDefault="000E7A08">
            <w:pPr>
              <w:pStyle w:val="PacketDiagramBodyText"/>
              <w:spacing w:before="120"/>
            </w:pPr>
            <w:r>
              <w:t>Command</w:t>
            </w:r>
          </w:p>
        </w:tc>
      </w:tr>
      <w:tr w:rsidR="004E78A3" w:rsidTr="004E78A3">
        <w:trPr>
          <w:trHeight w:hRule="exact" w:val="490"/>
        </w:trPr>
        <w:tc>
          <w:tcPr>
            <w:tcW w:w="8640" w:type="dxa"/>
            <w:gridSpan w:val="32"/>
            <w:vAlign w:val="top"/>
          </w:tcPr>
          <w:p w:rsidR="004E78A3" w:rsidRDefault="000E7A08">
            <w:pPr>
              <w:pStyle w:val="PacketDiagramBodyText"/>
            </w:pPr>
            <w:r>
              <w:lastRenderedPageBreak/>
              <w:t>TLVArray (variable)</w:t>
            </w:r>
          </w:p>
        </w:tc>
      </w:tr>
      <w:tr w:rsidR="004E78A3" w:rsidTr="004E78A3">
        <w:trPr>
          <w:trHeight w:hRule="exact" w:val="490"/>
        </w:trPr>
        <w:tc>
          <w:tcPr>
            <w:tcW w:w="8640" w:type="dxa"/>
            <w:gridSpan w:val="32"/>
            <w:vAlign w:val="top"/>
          </w:tcPr>
          <w:p w:rsidR="004E78A3" w:rsidRDefault="000E7A08">
            <w:pPr>
              <w:pStyle w:val="PacketDiagramBodyText"/>
            </w:pPr>
            <w:r>
              <w:t>...</w:t>
            </w:r>
          </w:p>
        </w:tc>
      </w:tr>
      <w:tr w:rsidR="004E78A3" w:rsidTr="004E78A3">
        <w:trPr>
          <w:trHeight w:hRule="exact" w:val="490"/>
        </w:trPr>
        <w:tc>
          <w:tcPr>
            <w:tcW w:w="8640" w:type="dxa"/>
            <w:gridSpan w:val="32"/>
            <w:vAlign w:val="top"/>
          </w:tcPr>
          <w:p w:rsidR="004E78A3" w:rsidRDefault="000E7A08">
            <w:pPr>
              <w:pStyle w:val="PacketDiagramBodyText"/>
            </w:pPr>
            <w:r>
              <w:t>...</w:t>
            </w:r>
          </w:p>
        </w:tc>
      </w:tr>
    </w:tbl>
    <w:p w:rsidR="004E78A3" w:rsidRDefault="000E7A08">
      <w:pPr>
        <w:pStyle w:val="Definition-Field"/>
      </w:pPr>
      <w:r>
        <w:rPr>
          <w:b/>
        </w:rPr>
        <w:t xml:space="preserve">Size (2 bytes): </w:t>
      </w:r>
      <w:r>
        <w:t>The size of the entire message, in bytes.</w:t>
      </w:r>
    </w:p>
    <w:p w:rsidR="004E78A3" w:rsidRDefault="000E7A08">
      <w:pPr>
        <w:pStyle w:val="Definition-Field"/>
      </w:pPr>
      <w:r>
        <w:rPr>
          <w:b/>
        </w:rPr>
        <w:t xml:space="preserve">Version (1 byte): </w:t>
      </w:r>
      <w:r>
        <w:t>The version of this protocol, which is 0x01.</w:t>
      </w:r>
    </w:p>
    <w:p w:rsidR="004E78A3" w:rsidRDefault="000E7A08">
      <w:pPr>
        <w:pStyle w:val="Definition-Field"/>
      </w:pPr>
      <w:r>
        <w:rPr>
          <w:b/>
        </w:rPr>
        <w:t xml:space="preserve">Command (1 byte): </w:t>
      </w:r>
      <w:r>
        <w:t xml:space="preserve">The type of message, which is 0x01 for </w:t>
      </w:r>
      <w:r>
        <w:rPr>
          <w:b/>
        </w:rPr>
        <w:t>SOURCE_READY</w:t>
      </w:r>
      <w:r>
        <w:t xml:space="preserve">. </w:t>
      </w:r>
    </w:p>
    <w:p w:rsidR="004E78A3" w:rsidRDefault="000E7A08">
      <w:pPr>
        <w:pStyle w:val="Definition-Field"/>
      </w:pPr>
      <w:r>
        <w:rPr>
          <w:b/>
        </w:rPr>
        <w:t xml:space="preserve">TLVArray (variable): </w:t>
      </w:r>
      <w:r>
        <w:t xml:space="preserve">The following </w:t>
      </w:r>
      <w:hyperlink w:anchor="gt_de31a8dd-ff68-4dcf-9f27-d6b0944694ea">
        <w:r>
          <w:rPr>
            <w:rStyle w:val="HyperlinkGreen"/>
            <w:b/>
          </w:rPr>
          <w:t>TLVs</w:t>
        </w:r>
      </w:hyperlink>
      <w:r>
        <w:t>, included in any order:</w:t>
      </w:r>
    </w:p>
    <w:p w:rsidR="004E78A3" w:rsidRDefault="000E7A08">
      <w:pPr>
        <w:numPr>
          <w:ilvl w:val="0"/>
          <w:numId w:val="49"/>
        </w:numPr>
        <w:ind w:left="720"/>
      </w:pPr>
      <w:r>
        <w:t xml:space="preserve">Friendly Name TLV (section </w:t>
      </w:r>
      <w:hyperlink w:anchor="Section_f47317e2d4934735a076a255b3d40204" w:history="1">
        <w:r>
          <w:rPr>
            <w:rStyle w:val="Hyperlink"/>
          </w:rPr>
          <w:t>2.2.3.1</w:t>
        </w:r>
      </w:hyperlink>
      <w:r>
        <w:t>)</w:t>
      </w:r>
    </w:p>
    <w:p w:rsidR="004E78A3" w:rsidRDefault="000E7A08">
      <w:pPr>
        <w:numPr>
          <w:ilvl w:val="0"/>
          <w:numId w:val="49"/>
        </w:numPr>
        <w:ind w:left="720"/>
      </w:pPr>
      <w:r>
        <w:t xml:space="preserve">RTSP Port TLV (section </w:t>
      </w:r>
      <w:hyperlink w:anchor="Section_b16b9bb1a89d41078bef46e313227355" w:history="1">
        <w:r>
          <w:rPr>
            <w:rStyle w:val="Hyperlink"/>
          </w:rPr>
          <w:t>2.2.3.2</w:t>
        </w:r>
      </w:hyperlink>
      <w:r>
        <w:t>)</w:t>
      </w:r>
    </w:p>
    <w:p w:rsidR="004E78A3" w:rsidRDefault="000E7A08">
      <w:pPr>
        <w:numPr>
          <w:ilvl w:val="0"/>
          <w:numId w:val="49"/>
        </w:numPr>
        <w:ind w:left="720"/>
      </w:pPr>
      <w:r>
        <w:t xml:space="preserve">Source ID TLV (section </w:t>
      </w:r>
      <w:hyperlink w:anchor="Section_f0e6e46dde4b41d18c86e3ac3869644d" w:history="1">
        <w:r>
          <w:rPr>
            <w:rStyle w:val="Hyperlink"/>
          </w:rPr>
          <w:t>2.2.3.3</w:t>
        </w:r>
      </w:hyperlink>
      <w:r>
        <w:t>)</w:t>
      </w:r>
    </w:p>
    <w:p w:rsidR="004E78A3" w:rsidRDefault="000E7A08">
      <w:pPr>
        <w:pStyle w:val="Heading3"/>
      </w:pPr>
      <w:bookmarkStart w:id="58" w:name="section_b6b85808bff849dc84f40c491dee38ca"/>
      <w:bookmarkStart w:id="59" w:name="_Toc508599098"/>
      <w:r>
        <w:t>Stop Projection Message</w:t>
      </w:r>
      <w:bookmarkEnd w:id="58"/>
      <w:bookmarkEnd w:id="59"/>
      <w:r>
        <w:fldChar w:fldCharType="begin"/>
      </w:r>
      <w:r>
        <w:instrText xml:space="preserve"> XE "Messages:Stop Projection</w:instrText>
      </w:r>
      <w:r>
        <w:instrText xml:space="preserve"> Message" </w:instrText>
      </w:r>
      <w:r>
        <w:fldChar w:fldCharType="end"/>
      </w:r>
      <w:r>
        <w:fldChar w:fldCharType="begin"/>
      </w:r>
      <w:r>
        <w:instrText xml:space="preserve"> XE "Stop Projection Message message" </w:instrText>
      </w:r>
      <w:r>
        <w:fldChar w:fldCharType="end"/>
      </w:r>
      <w:r>
        <w:fldChar w:fldCharType="begin"/>
      </w:r>
      <w:r>
        <w:instrText xml:space="preserve"> XE "Messages:Stop Projection" </w:instrText>
      </w:r>
      <w:r>
        <w:fldChar w:fldCharType="end"/>
      </w:r>
      <w:r>
        <w:fldChar w:fldCharType="begin"/>
      </w:r>
      <w:r>
        <w:instrText xml:space="preserve"> XE "Stop Projection message" </w:instrText>
      </w:r>
      <w:r>
        <w:fldChar w:fldCharType="end"/>
      </w:r>
    </w:p>
    <w:p w:rsidR="004E78A3" w:rsidRDefault="000E7A08">
      <w:r>
        <w:t xml:space="preserve">The Stop Projection message is sent by the Miracast Source to notify the Miracast Sink that the projection is being stopped. </w:t>
      </w:r>
    </w:p>
    <w:tbl>
      <w:tblPr>
        <w:tblStyle w:val="Table-PacketDiagram"/>
        <w:tblW w:w="0" w:type="auto"/>
        <w:tblInd w:w="11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E78A3" w:rsidTr="004E78A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E78A3" w:rsidRDefault="000E7A08">
            <w:pPr>
              <w:pStyle w:val="PacketDiagramHeaderText"/>
            </w:pPr>
            <w:r>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1</w:t>
            </w:r>
          </w:p>
          <w:p w:rsidR="004E78A3" w:rsidRDefault="000E7A08">
            <w:pPr>
              <w:pStyle w:val="PacketDiagramHeaderText"/>
            </w:pPr>
            <w:r>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2</w:t>
            </w:r>
          </w:p>
          <w:p w:rsidR="004E78A3" w:rsidRDefault="000E7A08">
            <w:pPr>
              <w:pStyle w:val="PacketDiagramHeaderText"/>
            </w:pPr>
            <w:r>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3</w:t>
            </w:r>
          </w:p>
          <w:p w:rsidR="004E78A3" w:rsidRDefault="000E7A08">
            <w:pPr>
              <w:pStyle w:val="PacketDiagramHeaderText"/>
            </w:pPr>
            <w:r>
              <w:t>0</w:t>
            </w:r>
          </w:p>
        </w:tc>
        <w:tc>
          <w:tcPr>
            <w:tcW w:w="270" w:type="dxa"/>
          </w:tcPr>
          <w:p w:rsidR="004E78A3" w:rsidRDefault="000E7A08">
            <w:pPr>
              <w:pStyle w:val="PacketDiagramHeaderText"/>
            </w:pPr>
            <w:r>
              <w:t>1</w:t>
            </w:r>
          </w:p>
        </w:tc>
      </w:tr>
      <w:tr w:rsidR="004E78A3" w:rsidTr="004E78A3">
        <w:trPr>
          <w:trHeight w:hRule="exact" w:val="490"/>
        </w:trPr>
        <w:tc>
          <w:tcPr>
            <w:tcW w:w="4320" w:type="dxa"/>
            <w:gridSpan w:val="16"/>
            <w:vAlign w:val="top"/>
          </w:tcPr>
          <w:p w:rsidR="004E78A3" w:rsidRDefault="000E7A08">
            <w:pPr>
              <w:pStyle w:val="PacketDiagramBodyText"/>
              <w:spacing w:before="120"/>
            </w:pPr>
            <w:r>
              <w:t>Size</w:t>
            </w:r>
          </w:p>
        </w:tc>
        <w:tc>
          <w:tcPr>
            <w:tcW w:w="2160" w:type="dxa"/>
            <w:gridSpan w:val="8"/>
            <w:vAlign w:val="top"/>
          </w:tcPr>
          <w:p w:rsidR="004E78A3" w:rsidRDefault="000E7A08">
            <w:pPr>
              <w:pStyle w:val="PacketDiagramBodyText"/>
              <w:spacing w:before="120"/>
            </w:pPr>
            <w:r>
              <w:t>Version</w:t>
            </w:r>
          </w:p>
        </w:tc>
        <w:tc>
          <w:tcPr>
            <w:tcW w:w="2160" w:type="dxa"/>
            <w:gridSpan w:val="8"/>
            <w:vAlign w:val="top"/>
          </w:tcPr>
          <w:p w:rsidR="004E78A3" w:rsidRDefault="000E7A08">
            <w:pPr>
              <w:pStyle w:val="PacketDiagramBodyText"/>
              <w:spacing w:before="120"/>
            </w:pPr>
            <w:r>
              <w:t>Command</w:t>
            </w:r>
          </w:p>
        </w:tc>
      </w:tr>
      <w:tr w:rsidR="004E78A3" w:rsidTr="004E78A3">
        <w:trPr>
          <w:trHeight w:hRule="exact" w:val="490"/>
        </w:trPr>
        <w:tc>
          <w:tcPr>
            <w:tcW w:w="8640" w:type="dxa"/>
            <w:gridSpan w:val="32"/>
            <w:vAlign w:val="top"/>
          </w:tcPr>
          <w:p w:rsidR="004E78A3" w:rsidRDefault="000E7A08">
            <w:pPr>
              <w:pStyle w:val="PacketDiagramBodyText"/>
            </w:pPr>
            <w:r>
              <w:t>TLVArray (variable)</w:t>
            </w:r>
          </w:p>
        </w:tc>
      </w:tr>
      <w:tr w:rsidR="004E78A3" w:rsidTr="004E78A3">
        <w:trPr>
          <w:trHeight w:hRule="exact" w:val="490"/>
        </w:trPr>
        <w:tc>
          <w:tcPr>
            <w:tcW w:w="8640" w:type="dxa"/>
            <w:gridSpan w:val="32"/>
            <w:vAlign w:val="top"/>
          </w:tcPr>
          <w:p w:rsidR="004E78A3" w:rsidRDefault="000E7A08">
            <w:pPr>
              <w:pStyle w:val="PacketDiagramBodyText"/>
            </w:pPr>
            <w:r>
              <w:t>...</w:t>
            </w:r>
          </w:p>
        </w:tc>
      </w:tr>
      <w:tr w:rsidR="004E78A3" w:rsidTr="004E78A3">
        <w:trPr>
          <w:trHeight w:hRule="exact" w:val="490"/>
        </w:trPr>
        <w:tc>
          <w:tcPr>
            <w:tcW w:w="8640" w:type="dxa"/>
            <w:gridSpan w:val="32"/>
            <w:vAlign w:val="top"/>
          </w:tcPr>
          <w:p w:rsidR="004E78A3" w:rsidRDefault="000E7A08">
            <w:pPr>
              <w:pStyle w:val="PacketDiagramBodyText"/>
            </w:pPr>
            <w:r>
              <w:t>...</w:t>
            </w:r>
          </w:p>
        </w:tc>
      </w:tr>
    </w:tbl>
    <w:p w:rsidR="004E78A3" w:rsidRDefault="000E7A08">
      <w:pPr>
        <w:pStyle w:val="Definition-Field"/>
      </w:pPr>
      <w:r>
        <w:rPr>
          <w:b/>
        </w:rPr>
        <w:t xml:space="preserve">Size (2 bytes): </w:t>
      </w:r>
      <w:r>
        <w:t>The size of the entire message, in bytes.</w:t>
      </w:r>
    </w:p>
    <w:p w:rsidR="004E78A3" w:rsidRDefault="000E7A08">
      <w:pPr>
        <w:pStyle w:val="Definition-Field"/>
      </w:pPr>
      <w:r>
        <w:rPr>
          <w:b/>
        </w:rPr>
        <w:t xml:space="preserve">Version (1 byte): </w:t>
      </w:r>
      <w:r>
        <w:t>The version of this protocol, which is 0x01.</w:t>
      </w:r>
    </w:p>
    <w:p w:rsidR="004E78A3" w:rsidRDefault="000E7A08">
      <w:pPr>
        <w:pStyle w:val="Definition-Field"/>
      </w:pPr>
      <w:r>
        <w:rPr>
          <w:b/>
        </w:rPr>
        <w:t xml:space="preserve">Command (1 byte): </w:t>
      </w:r>
      <w:r>
        <w:t xml:space="preserve">The type of message, which is 0x02 for </w:t>
      </w:r>
      <w:r>
        <w:rPr>
          <w:b/>
        </w:rPr>
        <w:t>STOP_PROJECTION</w:t>
      </w:r>
      <w:r>
        <w:t>.</w:t>
      </w:r>
    </w:p>
    <w:p w:rsidR="004E78A3" w:rsidRDefault="000E7A08">
      <w:pPr>
        <w:pStyle w:val="Definition-Field"/>
      </w:pPr>
      <w:r>
        <w:rPr>
          <w:b/>
        </w:rPr>
        <w:t xml:space="preserve">TLVArray (variable): </w:t>
      </w:r>
      <w:r>
        <w:t xml:space="preserve">The following </w:t>
      </w:r>
      <w:hyperlink w:anchor="gt_de31a8dd-ff68-4dcf-9f27-d6b0944694ea">
        <w:r>
          <w:rPr>
            <w:rStyle w:val="HyperlinkGreen"/>
            <w:b/>
          </w:rPr>
          <w:t>TLVs</w:t>
        </w:r>
      </w:hyperlink>
      <w:r>
        <w:t>, included in any order:</w:t>
      </w:r>
    </w:p>
    <w:p w:rsidR="004E78A3" w:rsidRDefault="000E7A08">
      <w:pPr>
        <w:numPr>
          <w:ilvl w:val="0"/>
          <w:numId w:val="49"/>
        </w:numPr>
        <w:ind w:left="720"/>
      </w:pPr>
      <w:r>
        <w:t xml:space="preserve">Friendly Name TLV (section </w:t>
      </w:r>
      <w:hyperlink w:anchor="Section_f47317e2d4934735a076a255b3d40204" w:history="1">
        <w:r>
          <w:rPr>
            <w:rStyle w:val="Hyperlink"/>
          </w:rPr>
          <w:t>2.2.3.1</w:t>
        </w:r>
      </w:hyperlink>
      <w:r>
        <w:t>)</w:t>
      </w:r>
    </w:p>
    <w:p w:rsidR="004E78A3" w:rsidRDefault="000E7A08">
      <w:pPr>
        <w:numPr>
          <w:ilvl w:val="0"/>
          <w:numId w:val="49"/>
        </w:numPr>
        <w:ind w:left="720"/>
      </w:pPr>
      <w:r>
        <w:t xml:space="preserve">Source ID TLV (section </w:t>
      </w:r>
      <w:hyperlink w:anchor="Section_f0e6e46dde4b41d18c86e3ac3869644d" w:history="1">
        <w:r>
          <w:rPr>
            <w:rStyle w:val="Hyperlink"/>
          </w:rPr>
          <w:t>2.2.3.3</w:t>
        </w:r>
      </w:hyperlink>
      <w:r>
        <w:t>)</w:t>
      </w:r>
    </w:p>
    <w:p w:rsidR="004E78A3" w:rsidRDefault="000E7A08">
      <w:pPr>
        <w:pStyle w:val="Heading3"/>
      </w:pPr>
      <w:bookmarkStart w:id="60" w:name="section_01a637f5e34c4492b70724ba4e48cc41"/>
      <w:bookmarkStart w:id="61" w:name="_Toc508599099"/>
      <w:r>
        <w:t>Miracast TLVs</w:t>
      </w:r>
      <w:bookmarkEnd w:id="60"/>
      <w:bookmarkEnd w:id="61"/>
      <w:r>
        <w:fldChar w:fldCharType="begin"/>
      </w:r>
      <w:r>
        <w:instrText xml:space="preserve"> XE "Messages:Miracast TLVs" </w:instrText>
      </w:r>
      <w:r>
        <w:fldChar w:fldCharType="end"/>
      </w:r>
      <w:r>
        <w:fldChar w:fldCharType="begin"/>
      </w:r>
      <w:r>
        <w:instrText xml:space="preserve"> XE "Miracast TLVs message" </w:instrText>
      </w:r>
      <w:r>
        <w:fldChar w:fldCharType="end"/>
      </w:r>
      <w:r>
        <w:fldChar w:fldCharType="begin"/>
      </w:r>
      <w:r>
        <w:instrText xml:space="preserve"> XE "Type-length value (TLV) structures" </w:instrText>
      </w:r>
      <w:r>
        <w:fldChar w:fldCharType="end"/>
      </w:r>
      <w:r>
        <w:fldChar w:fldCharType="begin"/>
      </w:r>
      <w:r>
        <w:instrText xml:space="preserve"> XE "TLV structures" </w:instrText>
      </w:r>
      <w:r>
        <w:fldChar w:fldCharType="end"/>
      </w:r>
      <w:r>
        <w:fldChar w:fldCharType="begin"/>
      </w:r>
      <w:r>
        <w:instrText xml:space="preserve"> X</w:instrText>
      </w:r>
      <w:r>
        <w:instrText xml:space="preserve">E "Structures – type-length value (TLV)" </w:instrText>
      </w:r>
      <w:r>
        <w:fldChar w:fldCharType="end"/>
      </w:r>
    </w:p>
    <w:p w:rsidR="004E78A3" w:rsidRDefault="000E7A08">
      <w:r>
        <w:t xml:space="preserve">This section defines common </w:t>
      </w:r>
      <w:hyperlink w:anchor="gt_de31a8dd-ff68-4dcf-9f27-d6b0944694ea">
        <w:r>
          <w:rPr>
            <w:rStyle w:val="HyperlinkGreen"/>
            <w:b/>
          </w:rPr>
          <w:t>type-length-value (TLV)</w:t>
        </w:r>
      </w:hyperlink>
      <w:r>
        <w:t xml:space="preserve"> structures that are used to pass information in messages during a Miracast session. This is the ge</w:t>
      </w:r>
      <w:r>
        <w:t>neral format for the TLVs:</w:t>
      </w:r>
    </w:p>
    <w:tbl>
      <w:tblPr>
        <w:tblStyle w:val="Table-PacketDiagram"/>
        <w:tblW w:w="0" w:type="auto"/>
        <w:tblInd w:w="11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E78A3" w:rsidTr="004E78A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E78A3" w:rsidRDefault="000E7A08">
            <w:pPr>
              <w:pStyle w:val="PacketDiagramHeaderText"/>
            </w:pPr>
            <w:r>
              <w:lastRenderedPageBreak/>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1</w:t>
            </w:r>
          </w:p>
          <w:p w:rsidR="004E78A3" w:rsidRDefault="000E7A08">
            <w:pPr>
              <w:pStyle w:val="PacketDiagramHeaderText"/>
            </w:pPr>
            <w:r>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2</w:t>
            </w:r>
          </w:p>
          <w:p w:rsidR="004E78A3" w:rsidRDefault="000E7A08">
            <w:pPr>
              <w:pStyle w:val="PacketDiagramHeaderText"/>
            </w:pPr>
            <w:r>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3</w:t>
            </w:r>
          </w:p>
          <w:p w:rsidR="004E78A3" w:rsidRDefault="000E7A08">
            <w:pPr>
              <w:pStyle w:val="PacketDiagramHeaderText"/>
            </w:pPr>
            <w:r>
              <w:t>0</w:t>
            </w:r>
          </w:p>
        </w:tc>
        <w:tc>
          <w:tcPr>
            <w:tcW w:w="270" w:type="dxa"/>
          </w:tcPr>
          <w:p w:rsidR="004E78A3" w:rsidRDefault="000E7A08">
            <w:pPr>
              <w:pStyle w:val="PacketDiagramHeaderText"/>
            </w:pPr>
            <w:r>
              <w:t>1</w:t>
            </w:r>
          </w:p>
        </w:tc>
      </w:tr>
      <w:tr w:rsidR="004E78A3" w:rsidTr="004E78A3">
        <w:trPr>
          <w:trHeight w:hRule="exact" w:val="490"/>
        </w:trPr>
        <w:tc>
          <w:tcPr>
            <w:tcW w:w="2160" w:type="dxa"/>
            <w:gridSpan w:val="8"/>
            <w:vAlign w:val="top"/>
          </w:tcPr>
          <w:p w:rsidR="004E78A3" w:rsidRDefault="000E7A08">
            <w:pPr>
              <w:pStyle w:val="PacketDiagramBodyText"/>
            </w:pPr>
            <w:r>
              <w:t>Type</w:t>
            </w:r>
          </w:p>
        </w:tc>
        <w:tc>
          <w:tcPr>
            <w:tcW w:w="4320" w:type="dxa"/>
            <w:gridSpan w:val="16"/>
            <w:vAlign w:val="top"/>
          </w:tcPr>
          <w:p w:rsidR="004E78A3" w:rsidRDefault="000E7A08">
            <w:pPr>
              <w:pStyle w:val="PacketDiagramBodyText"/>
            </w:pPr>
            <w:r>
              <w:t>Length</w:t>
            </w:r>
          </w:p>
        </w:tc>
        <w:tc>
          <w:tcPr>
            <w:tcW w:w="2160" w:type="dxa"/>
            <w:gridSpan w:val="8"/>
            <w:vAlign w:val="top"/>
          </w:tcPr>
          <w:p w:rsidR="004E78A3" w:rsidRDefault="000E7A08">
            <w:pPr>
              <w:pStyle w:val="PacketDiagramBodyText"/>
            </w:pPr>
            <w:r>
              <w:t>Value (variable)</w:t>
            </w:r>
          </w:p>
        </w:tc>
      </w:tr>
      <w:tr w:rsidR="004E78A3" w:rsidTr="004E78A3">
        <w:trPr>
          <w:trHeight w:hRule="exact" w:val="490"/>
        </w:trPr>
        <w:tc>
          <w:tcPr>
            <w:tcW w:w="8640" w:type="dxa"/>
            <w:gridSpan w:val="32"/>
            <w:vAlign w:val="top"/>
          </w:tcPr>
          <w:p w:rsidR="004E78A3" w:rsidRDefault="000E7A08">
            <w:pPr>
              <w:pStyle w:val="PacketDiagramBodyText"/>
            </w:pPr>
            <w:r>
              <w:t>...</w:t>
            </w:r>
          </w:p>
        </w:tc>
      </w:tr>
      <w:tr w:rsidR="004E78A3" w:rsidTr="004E78A3">
        <w:trPr>
          <w:trHeight w:hRule="exact" w:val="490"/>
        </w:trPr>
        <w:tc>
          <w:tcPr>
            <w:tcW w:w="8640" w:type="dxa"/>
            <w:gridSpan w:val="32"/>
            <w:vAlign w:val="top"/>
          </w:tcPr>
          <w:p w:rsidR="004E78A3" w:rsidRDefault="000E7A08">
            <w:pPr>
              <w:pStyle w:val="PacketDiagramBodyText"/>
            </w:pPr>
            <w:r>
              <w:t>...</w:t>
            </w:r>
          </w:p>
        </w:tc>
      </w:tr>
    </w:tbl>
    <w:p w:rsidR="004E78A3" w:rsidRDefault="000E7A08">
      <w:pPr>
        <w:pStyle w:val="Definition-Field"/>
      </w:pPr>
      <w:r>
        <w:rPr>
          <w:b/>
        </w:rPr>
        <w:t xml:space="preserve">Type (1 byte): </w:t>
      </w:r>
      <w:r>
        <w:t xml:space="preserve">The type of TLV, which determines the information passed in the </w:t>
      </w:r>
      <w:r>
        <w:rPr>
          <w:b/>
        </w:rPr>
        <w:t>Value</w:t>
      </w:r>
      <w:r>
        <w:t xml:space="preserve"> field. The following TLVs are defined in the sections listed.</w:t>
      </w:r>
    </w:p>
    <w:tbl>
      <w:tblPr>
        <w:tblStyle w:val="Table-ShadedHeaderIndented"/>
        <w:tblW w:w="8190" w:type="dxa"/>
        <w:tblLook w:val="04A0" w:firstRow="1" w:lastRow="0" w:firstColumn="1" w:lastColumn="0" w:noHBand="0" w:noVBand="1"/>
      </w:tblPr>
      <w:tblGrid>
        <w:gridCol w:w="1890"/>
        <w:gridCol w:w="990"/>
        <w:gridCol w:w="5310"/>
      </w:tblGrid>
      <w:tr w:rsidR="004E78A3" w:rsidTr="004E78A3">
        <w:trPr>
          <w:cnfStyle w:val="100000000000" w:firstRow="1" w:lastRow="0" w:firstColumn="0" w:lastColumn="0" w:oddVBand="0" w:evenVBand="0" w:oddHBand="0" w:evenHBand="0" w:firstRowFirstColumn="0" w:firstRowLastColumn="0" w:lastRowFirstColumn="0" w:lastRowLastColumn="0"/>
          <w:tblHeader/>
        </w:trPr>
        <w:tc>
          <w:tcPr>
            <w:tcW w:w="1890" w:type="dxa"/>
            <w:hideMark/>
          </w:tcPr>
          <w:p w:rsidR="004E78A3" w:rsidRDefault="000E7A08">
            <w:pPr>
              <w:pStyle w:val="TableHeaderText"/>
              <w:spacing w:line="252" w:lineRule="auto"/>
            </w:pPr>
            <w:r>
              <w:t>TLV type</w:t>
            </w:r>
          </w:p>
        </w:tc>
        <w:tc>
          <w:tcPr>
            <w:tcW w:w="990" w:type="dxa"/>
          </w:tcPr>
          <w:p w:rsidR="004E78A3" w:rsidRDefault="000E7A08">
            <w:pPr>
              <w:pStyle w:val="TableHeaderText"/>
              <w:spacing w:line="252" w:lineRule="auto"/>
            </w:pPr>
            <w:r>
              <w:t>Section</w:t>
            </w:r>
          </w:p>
        </w:tc>
        <w:tc>
          <w:tcPr>
            <w:tcW w:w="5310" w:type="dxa"/>
            <w:hideMark/>
          </w:tcPr>
          <w:p w:rsidR="004E78A3" w:rsidRDefault="000E7A08">
            <w:pPr>
              <w:pStyle w:val="TableHeaderText"/>
              <w:spacing w:line="252" w:lineRule="auto"/>
            </w:pPr>
            <w:r>
              <w:t>Description</w:t>
            </w:r>
          </w:p>
        </w:tc>
      </w:tr>
      <w:tr w:rsidR="004E78A3" w:rsidTr="004E78A3">
        <w:tc>
          <w:tcPr>
            <w:tcW w:w="1890" w:type="dxa"/>
            <w:hideMark/>
          </w:tcPr>
          <w:p w:rsidR="004E78A3" w:rsidRDefault="000E7A08">
            <w:pPr>
              <w:pStyle w:val="TableBodyText"/>
              <w:keepNext/>
              <w:spacing w:line="252" w:lineRule="auto"/>
            </w:pPr>
            <w:r>
              <w:t>FRIENDLY_NAME</w:t>
            </w:r>
          </w:p>
          <w:p w:rsidR="004E78A3" w:rsidRDefault="000E7A08">
            <w:pPr>
              <w:pStyle w:val="TableBodyText"/>
              <w:keepNext/>
              <w:spacing w:line="252" w:lineRule="auto"/>
            </w:pPr>
            <w:r>
              <w:t>0x00</w:t>
            </w:r>
          </w:p>
        </w:tc>
        <w:tc>
          <w:tcPr>
            <w:tcW w:w="990" w:type="dxa"/>
          </w:tcPr>
          <w:p w:rsidR="004E78A3" w:rsidRDefault="000E7A08">
            <w:pPr>
              <w:pStyle w:val="TableBodyText"/>
              <w:spacing w:line="252" w:lineRule="auto"/>
              <w:rPr>
                <w:b/>
              </w:rPr>
            </w:pPr>
            <w:hyperlink w:anchor="Section_f47317e2d4934735a076a255b3d40204" w:history="1">
              <w:r>
                <w:rPr>
                  <w:rStyle w:val="Hyperlink"/>
                </w:rPr>
                <w:t>2.2.3.1</w:t>
              </w:r>
            </w:hyperlink>
          </w:p>
        </w:tc>
        <w:tc>
          <w:tcPr>
            <w:tcW w:w="5310" w:type="dxa"/>
            <w:hideMark/>
          </w:tcPr>
          <w:p w:rsidR="004E78A3" w:rsidRDefault="000E7A08">
            <w:pPr>
              <w:pStyle w:val="TableBodyText"/>
              <w:spacing w:line="252" w:lineRule="auto"/>
            </w:pPr>
            <w:r>
              <w:t xml:space="preserve">Specifies the </w:t>
            </w:r>
            <w:hyperlink w:anchor="gt_3dafc161-8c9d-406a-8cbd-c61e7f925eea">
              <w:r>
                <w:rPr>
                  <w:rStyle w:val="HyperlinkGreen"/>
                  <w:b/>
                </w:rPr>
                <w:t>friendly name</w:t>
              </w:r>
            </w:hyperlink>
            <w:r>
              <w:t xml:space="preserve"> of the Miracast Source.</w:t>
            </w:r>
          </w:p>
        </w:tc>
      </w:tr>
      <w:tr w:rsidR="004E78A3" w:rsidTr="004E78A3">
        <w:tc>
          <w:tcPr>
            <w:tcW w:w="1890" w:type="dxa"/>
            <w:hideMark/>
          </w:tcPr>
          <w:p w:rsidR="004E78A3" w:rsidRDefault="000E7A08">
            <w:pPr>
              <w:pStyle w:val="TableBodyText"/>
              <w:keepNext/>
              <w:spacing w:line="252" w:lineRule="auto"/>
            </w:pPr>
            <w:r>
              <w:t>RTSP_PORT</w:t>
            </w:r>
          </w:p>
          <w:p w:rsidR="004E78A3" w:rsidRDefault="000E7A08">
            <w:pPr>
              <w:pStyle w:val="TableBodyText"/>
              <w:keepNext/>
              <w:spacing w:line="252" w:lineRule="auto"/>
            </w:pPr>
            <w:r>
              <w:t>0x02</w:t>
            </w:r>
          </w:p>
        </w:tc>
        <w:tc>
          <w:tcPr>
            <w:tcW w:w="990" w:type="dxa"/>
          </w:tcPr>
          <w:p w:rsidR="004E78A3" w:rsidRDefault="000E7A08">
            <w:pPr>
              <w:pStyle w:val="TableBodyText"/>
              <w:keepNext/>
              <w:spacing w:line="252" w:lineRule="auto"/>
              <w:rPr>
                <w:b/>
              </w:rPr>
            </w:pPr>
            <w:hyperlink w:anchor="Section_b16b9bb1a89d41078bef46e313227355" w:history="1">
              <w:r>
                <w:rPr>
                  <w:rStyle w:val="Hyperlink"/>
                </w:rPr>
                <w:t>2.2.3.2</w:t>
              </w:r>
            </w:hyperlink>
          </w:p>
        </w:tc>
        <w:tc>
          <w:tcPr>
            <w:tcW w:w="5310" w:type="dxa"/>
            <w:hideMark/>
          </w:tcPr>
          <w:p w:rsidR="004E78A3" w:rsidRDefault="000E7A08">
            <w:pPr>
              <w:pStyle w:val="TableBodyText"/>
              <w:keepNext/>
              <w:spacing w:line="252" w:lineRule="auto"/>
            </w:pPr>
            <w:r>
              <w:t xml:space="preserve">Specifies the port on which the Source is listening for </w:t>
            </w:r>
            <w:hyperlink w:anchor="gt_4994fb0a-3c20-4d73-a8ed-f5760695df66">
              <w:r>
                <w:rPr>
                  <w:rStyle w:val="HyperlinkGreen"/>
                  <w:b/>
                </w:rPr>
                <w:t>RTSP</w:t>
              </w:r>
            </w:hyperlink>
            <w:r>
              <w:t xml:space="preserve"> connections.</w:t>
            </w:r>
          </w:p>
        </w:tc>
      </w:tr>
      <w:tr w:rsidR="004E78A3" w:rsidTr="004E78A3">
        <w:tc>
          <w:tcPr>
            <w:tcW w:w="1890" w:type="dxa"/>
          </w:tcPr>
          <w:p w:rsidR="004E78A3" w:rsidRDefault="000E7A08">
            <w:pPr>
              <w:pStyle w:val="TableBodyText"/>
              <w:keepNext/>
              <w:spacing w:line="252" w:lineRule="auto"/>
            </w:pPr>
            <w:r>
              <w:t>SOURCE_ID</w:t>
            </w:r>
          </w:p>
          <w:p w:rsidR="004E78A3" w:rsidRDefault="000E7A08">
            <w:pPr>
              <w:pStyle w:val="TableBodyText"/>
              <w:keepNext/>
              <w:spacing w:line="252" w:lineRule="auto"/>
              <w:rPr>
                <w:b/>
              </w:rPr>
            </w:pPr>
            <w:r>
              <w:t>0x03</w:t>
            </w:r>
          </w:p>
        </w:tc>
        <w:tc>
          <w:tcPr>
            <w:tcW w:w="990" w:type="dxa"/>
          </w:tcPr>
          <w:p w:rsidR="004E78A3" w:rsidRDefault="000E7A08">
            <w:pPr>
              <w:pStyle w:val="TableBodyText"/>
              <w:keepNext/>
              <w:spacing w:line="252" w:lineRule="auto"/>
              <w:rPr>
                <w:b/>
              </w:rPr>
            </w:pPr>
            <w:hyperlink w:anchor="Section_f0e6e46dde4b41d18c86e3ac3869644d" w:history="1">
              <w:r>
                <w:rPr>
                  <w:rStyle w:val="Hyperlink"/>
                </w:rPr>
                <w:t>2.2.3.3</w:t>
              </w:r>
            </w:hyperlink>
          </w:p>
        </w:tc>
        <w:tc>
          <w:tcPr>
            <w:tcW w:w="5310" w:type="dxa"/>
          </w:tcPr>
          <w:p w:rsidR="004E78A3" w:rsidRDefault="000E7A08">
            <w:pPr>
              <w:pStyle w:val="TableBodyText"/>
              <w:keepNext/>
              <w:spacing w:line="252" w:lineRule="auto"/>
              <w:rPr>
                <w:b/>
              </w:rPr>
            </w:pPr>
            <w:r>
              <w:t>Specifies an identifier for the Source, which is used for all messages sent during a Miracast session.</w:t>
            </w:r>
          </w:p>
        </w:tc>
      </w:tr>
    </w:tbl>
    <w:p w:rsidR="004E78A3" w:rsidRDefault="000E7A08">
      <w:pPr>
        <w:pStyle w:val="Definition-Field"/>
      </w:pPr>
      <w:r>
        <w:rPr>
          <w:b/>
        </w:rPr>
        <w:t xml:space="preserve">Length (2 bytes): </w:t>
      </w:r>
      <w:r>
        <w:t>The</w:t>
      </w:r>
      <w:r>
        <w:rPr>
          <w:b/>
        </w:rPr>
        <w:t xml:space="preserve"> </w:t>
      </w:r>
      <w:r>
        <w:t xml:space="preserve">length of the </w:t>
      </w:r>
      <w:r>
        <w:rPr>
          <w:b/>
        </w:rPr>
        <w:t>Value</w:t>
      </w:r>
      <w:r>
        <w:t xml:space="preserve"> field, in by</w:t>
      </w:r>
      <w:r>
        <w:t>tes. This value MUST be greater than or equal to 0x0001.</w:t>
      </w:r>
    </w:p>
    <w:p w:rsidR="004E78A3" w:rsidRDefault="000E7A08">
      <w:r>
        <w:rPr>
          <w:b/>
        </w:rPr>
        <w:t xml:space="preserve">Value (variable): </w:t>
      </w:r>
      <w:r>
        <w:t>One or more bytes, which specify information for the TLV.</w:t>
      </w:r>
    </w:p>
    <w:p w:rsidR="004E78A3" w:rsidRDefault="000E7A08">
      <w:pPr>
        <w:pStyle w:val="Heading4"/>
      </w:pPr>
      <w:bookmarkStart w:id="62" w:name="section_f47317e2d4934735a076a255b3d40204"/>
      <w:bookmarkStart w:id="63" w:name="_Toc508599100"/>
      <w:r>
        <w:t>Friendly Name TLV</w:t>
      </w:r>
      <w:bookmarkEnd w:id="62"/>
      <w:bookmarkEnd w:id="63"/>
      <w:r>
        <w:fldChar w:fldCharType="begin"/>
      </w:r>
      <w:r>
        <w:instrText xml:space="preserve"> XE "Miracast TLVs: Friendly Name TLV " </w:instrText>
      </w:r>
      <w:r>
        <w:fldChar w:fldCharType="end"/>
      </w:r>
      <w:r>
        <w:fldChar w:fldCharType="begin"/>
      </w:r>
      <w:r>
        <w:instrText xml:space="preserve"> XE "Type-length value (TLV) structures: Friendly Name TLV" </w:instrText>
      </w:r>
      <w:r>
        <w:fldChar w:fldCharType="end"/>
      </w:r>
      <w:r>
        <w:fldChar w:fldCharType="begin"/>
      </w:r>
      <w:r>
        <w:instrText xml:space="preserve"> X</w:instrText>
      </w:r>
      <w:r>
        <w:instrText xml:space="preserve">E "Friendly Name TLV" </w:instrText>
      </w:r>
      <w:r>
        <w:fldChar w:fldCharType="end"/>
      </w:r>
    </w:p>
    <w:p w:rsidR="004E78A3" w:rsidRDefault="000E7A08">
      <w:r>
        <w:t xml:space="preserve">The Friendly Name </w:t>
      </w:r>
      <w:hyperlink w:anchor="gt_de31a8dd-ff68-4dcf-9f27-d6b0944694ea">
        <w:r>
          <w:rPr>
            <w:rStyle w:val="HyperlinkGreen"/>
            <w:b/>
          </w:rPr>
          <w:t>TLV</w:t>
        </w:r>
      </w:hyperlink>
      <w:r>
        <w:t xml:space="preserve"> specifies the </w:t>
      </w:r>
      <w:hyperlink w:anchor="gt_3dafc161-8c9d-406a-8cbd-c61e7f925eea">
        <w:r>
          <w:rPr>
            <w:rStyle w:val="HyperlinkGreen"/>
            <w:b/>
          </w:rPr>
          <w:t>friendly name</w:t>
        </w:r>
      </w:hyperlink>
      <w:r>
        <w:t xml:space="preserve"> of the Miracast Source in messages to the Miracast Sink.</w:t>
      </w:r>
    </w:p>
    <w:tbl>
      <w:tblPr>
        <w:tblStyle w:val="Table-PacketDiagram"/>
        <w:tblW w:w="0" w:type="auto"/>
        <w:tblInd w:w="11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E78A3" w:rsidTr="004E78A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E78A3" w:rsidRDefault="000E7A08">
            <w:pPr>
              <w:pStyle w:val="PacketDiagramHeaderText"/>
            </w:pPr>
            <w:r>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1</w:t>
            </w:r>
          </w:p>
          <w:p w:rsidR="004E78A3" w:rsidRDefault="000E7A08">
            <w:pPr>
              <w:pStyle w:val="PacketDiagramHeaderText"/>
            </w:pPr>
            <w:r>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2</w:t>
            </w:r>
          </w:p>
          <w:p w:rsidR="004E78A3" w:rsidRDefault="000E7A08">
            <w:pPr>
              <w:pStyle w:val="PacketDiagramHeaderText"/>
            </w:pPr>
            <w:r>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3</w:t>
            </w:r>
          </w:p>
          <w:p w:rsidR="004E78A3" w:rsidRDefault="000E7A08">
            <w:pPr>
              <w:pStyle w:val="PacketDiagramHeaderText"/>
            </w:pPr>
            <w:r>
              <w:t>0</w:t>
            </w:r>
          </w:p>
        </w:tc>
        <w:tc>
          <w:tcPr>
            <w:tcW w:w="270" w:type="dxa"/>
          </w:tcPr>
          <w:p w:rsidR="004E78A3" w:rsidRDefault="000E7A08">
            <w:pPr>
              <w:pStyle w:val="PacketDiagramHeaderText"/>
            </w:pPr>
            <w:r>
              <w:t>1</w:t>
            </w:r>
          </w:p>
        </w:tc>
      </w:tr>
      <w:tr w:rsidR="004E78A3" w:rsidTr="004E78A3">
        <w:trPr>
          <w:trHeight w:hRule="exact" w:val="490"/>
        </w:trPr>
        <w:tc>
          <w:tcPr>
            <w:tcW w:w="2160" w:type="dxa"/>
            <w:gridSpan w:val="8"/>
            <w:vAlign w:val="top"/>
          </w:tcPr>
          <w:p w:rsidR="004E78A3" w:rsidRDefault="000E7A08">
            <w:pPr>
              <w:pStyle w:val="PacketDiagramBodyText"/>
            </w:pPr>
            <w:r>
              <w:t>Type</w:t>
            </w:r>
          </w:p>
        </w:tc>
        <w:tc>
          <w:tcPr>
            <w:tcW w:w="4320" w:type="dxa"/>
            <w:gridSpan w:val="16"/>
            <w:vAlign w:val="top"/>
          </w:tcPr>
          <w:p w:rsidR="004E78A3" w:rsidRDefault="000E7A08">
            <w:pPr>
              <w:pStyle w:val="PacketDiagramBodyText"/>
            </w:pPr>
            <w:r>
              <w:t>Length</w:t>
            </w:r>
          </w:p>
        </w:tc>
        <w:tc>
          <w:tcPr>
            <w:tcW w:w="2160" w:type="dxa"/>
            <w:gridSpan w:val="8"/>
            <w:vAlign w:val="top"/>
          </w:tcPr>
          <w:p w:rsidR="004E78A3" w:rsidRDefault="000E7A08">
            <w:pPr>
              <w:pStyle w:val="PacketDiagramBodyText"/>
            </w:pPr>
            <w:r>
              <w:t>Value (variable)</w:t>
            </w:r>
          </w:p>
        </w:tc>
      </w:tr>
      <w:tr w:rsidR="004E78A3" w:rsidTr="004E78A3">
        <w:trPr>
          <w:trHeight w:hRule="exact" w:val="490"/>
        </w:trPr>
        <w:tc>
          <w:tcPr>
            <w:tcW w:w="8640" w:type="dxa"/>
            <w:gridSpan w:val="32"/>
            <w:vAlign w:val="top"/>
          </w:tcPr>
          <w:p w:rsidR="004E78A3" w:rsidRDefault="000E7A08">
            <w:pPr>
              <w:pStyle w:val="PacketDiagramBodyText"/>
            </w:pPr>
            <w:r>
              <w:t>...</w:t>
            </w:r>
          </w:p>
        </w:tc>
      </w:tr>
      <w:tr w:rsidR="004E78A3" w:rsidTr="004E78A3">
        <w:trPr>
          <w:trHeight w:hRule="exact" w:val="490"/>
        </w:trPr>
        <w:tc>
          <w:tcPr>
            <w:tcW w:w="8640" w:type="dxa"/>
            <w:gridSpan w:val="32"/>
            <w:vAlign w:val="top"/>
          </w:tcPr>
          <w:p w:rsidR="004E78A3" w:rsidRDefault="000E7A08">
            <w:pPr>
              <w:pStyle w:val="PacketDiagramBodyText"/>
            </w:pPr>
            <w:r>
              <w:t>...</w:t>
            </w:r>
          </w:p>
        </w:tc>
      </w:tr>
    </w:tbl>
    <w:p w:rsidR="004E78A3" w:rsidRDefault="000E7A08">
      <w:pPr>
        <w:pStyle w:val="Definition-Field"/>
      </w:pPr>
      <w:r>
        <w:rPr>
          <w:b/>
        </w:rPr>
        <w:t xml:space="preserve">Type (1 byte): </w:t>
      </w:r>
      <w:r>
        <w:t>The type of TLV, which is 0x00 for the Friendly Name TLV.</w:t>
      </w:r>
    </w:p>
    <w:p w:rsidR="004E78A3" w:rsidRDefault="000E7A08">
      <w:pPr>
        <w:pStyle w:val="Definition-Field"/>
      </w:pPr>
      <w:r>
        <w:rPr>
          <w:b/>
        </w:rPr>
        <w:t xml:space="preserve">Length (2 bytes): </w:t>
      </w:r>
      <w:r>
        <w:t>The</w:t>
      </w:r>
      <w:r>
        <w:rPr>
          <w:b/>
        </w:rPr>
        <w:t xml:space="preserve"> </w:t>
      </w:r>
      <w:r>
        <w:t xml:space="preserve">length of the </w:t>
      </w:r>
      <w:r>
        <w:rPr>
          <w:b/>
        </w:rPr>
        <w:t>Value</w:t>
      </w:r>
      <w:r>
        <w:t xml:space="preserve"> field, in bytes.</w:t>
      </w:r>
    </w:p>
    <w:p w:rsidR="004E78A3" w:rsidRDefault="000E7A08">
      <w:pPr>
        <w:pStyle w:val="Definition-Field"/>
      </w:pPr>
      <w:r>
        <w:rPr>
          <w:b/>
        </w:rPr>
        <w:t xml:space="preserve">Value (variable): </w:t>
      </w:r>
      <w:r>
        <w:t xml:space="preserve">The friendly name string of the Source, encoded in </w:t>
      </w:r>
      <w:hyperlink w:anchor="gt_4c9eef52-69d4-43e7-ac04-ff1fe43a94fb">
        <w:r>
          <w:rPr>
            <w:rStyle w:val="HyperlinkGreen"/>
            <w:b/>
          </w:rPr>
          <w:t>UTF-16</w:t>
        </w:r>
      </w:hyperlink>
      <w:r>
        <w:t>.</w:t>
      </w:r>
    </w:p>
    <w:p w:rsidR="004E78A3" w:rsidRDefault="000E7A08">
      <w:pPr>
        <w:pStyle w:val="Heading4"/>
      </w:pPr>
      <w:bookmarkStart w:id="64" w:name="section_b16b9bb1a89d41078bef46e313227355"/>
      <w:bookmarkStart w:id="65" w:name="_Toc508599101"/>
      <w:r>
        <w:t>RTSP Port TLV</w:t>
      </w:r>
      <w:bookmarkEnd w:id="64"/>
      <w:bookmarkEnd w:id="65"/>
      <w:r>
        <w:fldChar w:fldCharType="begin"/>
      </w:r>
      <w:r>
        <w:instrText xml:space="preserve"> XE "Miracast TLVs: RTSP Port TLV" </w:instrText>
      </w:r>
      <w:r>
        <w:fldChar w:fldCharType="end"/>
      </w:r>
      <w:r>
        <w:fldChar w:fldCharType="begin"/>
      </w:r>
      <w:r>
        <w:instrText xml:space="preserve"> XE "Type-length value (TLV) structures: RTSP Port TLV" </w:instrText>
      </w:r>
      <w:r>
        <w:fldChar w:fldCharType="end"/>
      </w:r>
      <w:r>
        <w:fldChar w:fldCharType="begin"/>
      </w:r>
      <w:r>
        <w:instrText xml:space="preserve"> XE "RTSP</w:instrText>
      </w:r>
      <w:r>
        <w:instrText xml:space="preserve"> Port TLV" </w:instrText>
      </w:r>
      <w:r>
        <w:fldChar w:fldCharType="end"/>
      </w:r>
    </w:p>
    <w:p w:rsidR="004E78A3" w:rsidRDefault="000E7A08">
      <w:r>
        <w:t xml:space="preserve">The RTSP Port </w:t>
      </w:r>
      <w:hyperlink w:anchor="gt_de31a8dd-ff68-4dcf-9f27-d6b0944694ea">
        <w:r>
          <w:rPr>
            <w:rStyle w:val="HyperlinkGreen"/>
            <w:b/>
          </w:rPr>
          <w:t>TLV</w:t>
        </w:r>
      </w:hyperlink>
      <w:r>
        <w:t xml:space="preserve"> specifies the port on which the Miracast Source is listening. The port is used in messages for connecting sessions over </w:t>
      </w:r>
      <w:hyperlink w:anchor="gt_4994fb0a-3c20-4d73-a8ed-f5760695df66">
        <w:r>
          <w:rPr>
            <w:rStyle w:val="HyperlinkGreen"/>
            <w:b/>
          </w:rPr>
          <w:t>RTSP</w:t>
        </w:r>
      </w:hyperlink>
      <w:r>
        <w:t>.</w:t>
      </w:r>
    </w:p>
    <w:tbl>
      <w:tblPr>
        <w:tblStyle w:val="Table-PacketDiagram"/>
        <w:tblW w:w="0" w:type="auto"/>
        <w:tblInd w:w="11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E78A3" w:rsidTr="004E78A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E78A3" w:rsidRDefault="000E7A08">
            <w:pPr>
              <w:pStyle w:val="PacketDiagramHeaderText"/>
            </w:pPr>
            <w:r>
              <w:lastRenderedPageBreak/>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1</w:t>
            </w:r>
          </w:p>
          <w:p w:rsidR="004E78A3" w:rsidRDefault="000E7A08">
            <w:pPr>
              <w:pStyle w:val="PacketDiagramHeaderText"/>
            </w:pPr>
            <w:r>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2</w:t>
            </w:r>
          </w:p>
          <w:p w:rsidR="004E78A3" w:rsidRDefault="000E7A08">
            <w:pPr>
              <w:pStyle w:val="PacketDiagramHeaderText"/>
            </w:pPr>
            <w:r>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3</w:t>
            </w:r>
          </w:p>
          <w:p w:rsidR="004E78A3" w:rsidRDefault="000E7A08">
            <w:pPr>
              <w:pStyle w:val="PacketDiagramHeaderText"/>
            </w:pPr>
            <w:r>
              <w:t>0</w:t>
            </w:r>
          </w:p>
        </w:tc>
        <w:tc>
          <w:tcPr>
            <w:tcW w:w="270" w:type="dxa"/>
          </w:tcPr>
          <w:p w:rsidR="004E78A3" w:rsidRDefault="000E7A08">
            <w:pPr>
              <w:pStyle w:val="PacketDiagramHeaderText"/>
            </w:pPr>
            <w:r>
              <w:t>1</w:t>
            </w:r>
          </w:p>
        </w:tc>
      </w:tr>
      <w:tr w:rsidR="004E78A3" w:rsidTr="004E78A3">
        <w:trPr>
          <w:trHeight w:hRule="exact" w:val="490"/>
        </w:trPr>
        <w:tc>
          <w:tcPr>
            <w:tcW w:w="2160" w:type="dxa"/>
            <w:gridSpan w:val="8"/>
            <w:vAlign w:val="top"/>
          </w:tcPr>
          <w:p w:rsidR="004E78A3" w:rsidRDefault="000E7A08">
            <w:pPr>
              <w:pStyle w:val="PacketDiagramBodyText"/>
            </w:pPr>
            <w:r>
              <w:t>Type</w:t>
            </w:r>
          </w:p>
        </w:tc>
        <w:tc>
          <w:tcPr>
            <w:tcW w:w="4320" w:type="dxa"/>
            <w:gridSpan w:val="16"/>
            <w:vAlign w:val="top"/>
          </w:tcPr>
          <w:p w:rsidR="004E78A3" w:rsidRDefault="000E7A08">
            <w:pPr>
              <w:pStyle w:val="PacketDiagramBodyText"/>
            </w:pPr>
            <w:r>
              <w:t>Length</w:t>
            </w:r>
          </w:p>
        </w:tc>
        <w:tc>
          <w:tcPr>
            <w:tcW w:w="2160" w:type="dxa"/>
            <w:gridSpan w:val="8"/>
            <w:vAlign w:val="top"/>
          </w:tcPr>
          <w:p w:rsidR="004E78A3" w:rsidRDefault="000E7A08">
            <w:pPr>
              <w:pStyle w:val="PacketDiagramBodyText"/>
            </w:pPr>
            <w:r>
              <w:t>Value</w:t>
            </w:r>
          </w:p>
        </w:tc>
      </w:tr>
      <w:tr w:rsidR="004E78A3" w:rsidTr="004E78A3">
        <w:trPr>
          <w:gridAfter w:val="24"/>
          <w:wAfter w:w="6480" w:type="dxa"/>
          <w:trHeight w:hRule="exact" w:val="490"/>
        </w:trPr>
        <w:tc>
          <w:tcPr>
            <w:tcW w:w="2160" w:type="dxa"/>
            <w:gridSpan w:val="8"/>
            <w:vAlign w:val="top"/>
          </w:tcPr>
          <w:p w:rsidR="004E78A3" w:rsidRDefault="000E7A08">
            <w:pPr>
              <w:pStyle w:val="PacketDiagramBodyText"/>
            </w:pPr>
            <w:r>
              <w:t>…</w:t>
            </w:r>
          </w:p>
        </w:tc>
      </w:tr>
    </w:tbl>
    <w:p w:rsidR="004E78A3" w:rsidRDefault="000E7A08">
      <w:pPr>
        <w:pStyle w:val="Definition-Field"/>
      </w:pPr>
      <w:r>
        <w:rPr>
          <w:b/>
        </w:rPr>
        <w:t xml:space="preserve">Type (1 byte): </w:t>
      </w:r>
      <w:r>
        <w:t>The type of TLV, which is 0x02 for the RTSP Port TLV.</w:t>
      </w:r>
    </w:p>
    <w:p w:rsidR="004E78A3" w:rsidRDefault="000E7A08">
      <w:pPr>
        <w:pStyle w:val="Definition-Field"/>
      </w:pPr>
      <w:r>
        <w:rPr>
          <w:b/>
        </w:rPr>
        <w:t xml:space="preserve">Length (2 bytes): </w:t>
      </w:r>
      <w:r>
        <w:t>The</w:t>
      </w:r>
      <w:r>
        <w:rPr>
          <w:b/>
        </w:rPr>
        <w:t xml:space="preserve"> </w:t>
      </w:r>
      <w:r>
        <w:t xml:space="preserve">length of the </w:t>
      </w:r>
      <w:r>
        <w:rPr>
          <w:b/>
        </w:rPr>
        <w:t>Value</w:t>
      </w:r>
      <w:r>
        <w:t xml:space="preserve"> field, in bytes, which is 0x0002.</w:t>
      </w:r>
    </w:p>
    <w:p w:rsidR="004E78A3" w:rsidRDefault="000E7A08">
      <w:pPr>
        <w:pStyle w:val="Definition-Field"/>
      </w:pPr>
      <w:r>
        <w:rPr>
          <w:b/>
        </w:rPr>
        <w:t xml:space="preserve">Value (2 bytes): </w:t>
      </w:r>
      <w:r>
        <w:t>The RTSP port on which the Source is listening (7236 by default).</w:t>
      </w:r>
    </w:p>
    <w:p w:rsidR="004E78A3" w:rsidRDefault="000E7A08">
      <w:pPr>
        <w:pStyle w:val="Heading4"/>
      </w:pPr>
      <w:bookmarkStart w:id="66" w:name="section_f0e6e46dde4b41d18c86e3ac3869644d"/>
      <w:bookmarkStart w:id="67" w:name="_Toc508599102"/>
      <w:r>
        <w:t>Source ID TLV</w:t>
      </w:r>
      <w:bookmarkEnd w:id="66"/>
      <w:bookmarkEnd w:id="67"/>
      <w:r>
        <w:fldChar w:fldCharType="begin"/>
      </w:r>
      <w:r>
        <w:instrText xml:space="preserve"> XE "Miracast TLVs: Source ID TLV" </w:instrText>
      </w:r>
      <w:r>
        <w:fldChar w:fldCharType="end"/>
      </w:r>
      <w:r>
        <w:fldChar w:fldCharType="begin"/>
      </w:r>
      <w:r>
        <w:instrText xml:space="preserve"> XE "Type-length value (TLV) structures: Source ID TLV" </w:instrText>
      </w:r>
      <w:r>
        <w:fldChar w:fldCharType="end"/>
      </w:r>
      <w:r>
        <w:fldChar w:fldCharType="begin"/>
      </w:r>
      <w:r>
        <w:instrText xml:space="preserve"> XE "Source ID TLV message" </w:instrText>
      </w:r>
      <w:r>
        <w:fldChar w:fldCharType="end"/>
      </w:r>
    </w:p>
    <w:p w:rsidR="004E78A3" w:rsidRDefault="000E7A08">
      <w:r>
        <w:t xml:space="preserve">The Source ID </w:t>
      </w:r>
      <w:hyperlink w:anchor="gt_de31a8dd-ff68-4dcf-9f27-d6b0944694ea">
        <w:r>
          <w:rPr>
            <w:rStyle w:val="HyperlinkGreen"/>
            <w:b/>
          </w:rPr>
          <w:t>TLV</w:t>
        </w:r>
      </w:hyperlink>
      <w:r>
        <w:t xml:space="preserve"> specifies a unique identifier for the Miracast Source. That identifier is used in all messages sent during a session.</w:t>
      </w:r>
    </w:p>
    <w:tbl>
      <w:tblPr>
        <w:tblStyle w:val="Table-PacketDiagram"/>
        <w:tblW w:w="0" w:type="auto"/>
        <w:tblInd w:w="11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E78A3" w:rsidTr="004E78A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E78A3" w:rsidRDefault="000E7A08">
            <w:pPr>
              <w:pStyle w:val="PacketDiagramHeaderText"/>
            </w:pPr>
            <w:r>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1</w:t>
            </w:r>
          </w:p>
          <w:p w:rsidR="004E78A3" w:rsidRDefault="000E7A08">
            <w:pPr>
              <w:pStyle w:val="PacketDiagramHeaderText"/>
            </w:pPr>
            <w:r>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2</w:t>
            </w:r>
          </w:p>
          <w:p w:rsidR="004E78A3" w:rsidRDefault="000E7A08">
            <w:pPr>
              <w:pStyle w:val="PacketDiagramHeaderText"/>
            </w:pPr>
            <w:r>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3</w:t>
            </w:r>
          </w:p>
          <w:p w:rsidR="004E78A3" w:rsidRDefault="000E7A08">
            <w:pPr>
              <w:pStyle w:val="PacketDiagramHeaderText"/>
            </w:pPr>
            <w:r>
              <w:t>0</w:t>
            </w:r>
          </w:p>
        </w:tc>
        <w:tc>
          <w:tcPr>
            <w:tcW w:w="270" w:type="dxa"/>
          </w:tcPr>
          <w:p w:rsidR="004E78A3" w:rsidRDefault="000E7A08">
            <w:pPr>
              <w:pStyle w:val="PacketDiagramHeaderText"/>
            </w:pPr>
            <w:r>
              <w:t>1</w:t>
            </w:r>
          </w:p>
        </w:tc>
      </w:tr>
      <w:tr w:rsidR="004E78A3" w:rsidTr="004E78A3">
        <w:trPr>
          <w:trHeight w:hRule="exact" w:val="490"/>
        </w:trPr>
        <w:tc>
          <w:tcPr>
            <w:tcW w:w="2160" w:type="dxa"/>
            <w:gridSpan w:val="8"/>
            <w:vAlign w:val="top"/>
          </w:tcPr>
          <w:p w:rsidR="004E78A3" w:rsidRDefault="000E7A08">
            <w:pPr>
              <w:pStyle w:val="PacketDiagramBodyText"/>
            </w:pPr>
            <w:r>
              <w:t>Type</w:t>
            </w:r>
          </w:p>
        </w:tc>
        <w:tc>
          <w:tcPr>
            <w:tcW w:w="4320" w:type="dxa"/>
            <w:gridSpan w:val="16"/>
            <w:vAlign w:val="top"/>
          </w:tcPr>
          <w:p w:rsidR="004E78A3" w:rsidRDefault="000E7A08">
            <w:pPr>
              <w:pStyle w:val="PacketDiagramBodyText"/>
            </w:pPr>
            <w:r>
              <w:t>Length</w:t>
            </w:r>
          </w:p>
        </w:tc>
        <w:tc>
          <w:tcPr>
            <w:tcW w:w="2160" w:type="dxa"/>
            <w:gridSpan w:val="8"/>
            <w:vAlign w:val="top"/>
          </w:tcPr>
          <w:p w:rsidR="004E78A3" w:rsidRDefault="000E7A08">
            <w:pPr>
              <w:pStyle w:val="PacketDiagramBodyText"/>
            </w:pPr>
            <w:r>
              <w:t>Value</w:t>
            </w:r>
          </w:p>
        </w:tc>
      </w:tr>
      <w:tr w:rsidR="004E78A3" w:rsidTr="004E78A3">
        <w:trPr>
          <w:trHeight w:hRule="exact" w:val="490"/>
        </w:trPr>
        <w:tc>
          <w:tcPr>
            <w:tcW w:w="8640" w:type="dxa"/>
            <w:gridSpan w:val="32"/>
            <w:vAlign w:val="top"/>
          </w:tcPr>
          <w:p w:rsidR="004E78A3" w:rsidRDefault="000E7A08">
            <w:pPr>
              <w:pStyle w:val="PacketDiagramBodyText"/>
            </w:pPr>
            <w:r>
              <w:t>...</w:t>
            </w:r>
          </w:p>
        </w:tc>
      </w:tr>
      <w:tr w:rsidR="004E78A3" w:rsidTr="004E78A3">
        <w:trPr>
          <w:trHeight w:hRule="exact" w:val="490"/>
        </w:trPr>
        <w:tc>
          <w:tcPr>
            <w:tcW w:w="8640" w:type="dxa"/>
            <w:gridSpan w:val="32"/>
            <w:vAlign w:val="top"/>
          </w:tcPr>
          <w:p w:rsidR="004E78A3" w:rsidRDefault="000E7A08">
            <w:pPr>
              <w:pStyle w:val="PacketDiagramBodyText"/>
            </w:pPr>
            <w:r>
              <w:t>...</w:t>
            </w:r>
          </w:p>
        </w:tc>
      </w:tr>
      <w:tr w:rsidR="004E78A3" w:rsidTr="004E78A3">
        <w:trPr>
          <w:trHeight w:hRule="exact" w:val="490"/>
        </w:trPr>
        <w:tc>
          <w:tcPr>
            <w:tcW w:w="8640" w:type="dxa"/>
            <w:gridSpan w:val="32"/>
            <w:vAlign w:val="top"/>
          </w:tcPr>
          <w:p w:rsidR="004E78A3" w:rsidRDefault="000E7A08">
            <w:pPr>
              <w:pStyle w:val="PacketDiagramBodyText"/>
            </w:pPr>
            <w:r>
              <w:t>...</w:t>
            </w:r>
          </w:p>
        </w:tc>
      </w:tr>
      <w:tr w:rsidR="004E78A3" w:rsidTr="004E78A3">
        <w:trPr>
          <w:gridAfter w:val="8"/>
          <w:wAfter w:w="2160" w:type="dxa"/>
          <w:trHeight w:hRule="exact" w:val="490"/>
        </w:trPr>
        <w:tc>
          <w:tcPr>
            <w:tcW w:w="6480" w:type="dxa"/>
            <w:gridSpan w:val="24"/>
            <w:vAlign w:val="top"/>
          </w:tcPr>
          <w:p w:rsidR="004E78A3" w:rsidRDefault="000E7A08">
            <w:pPr>
              <w:pStyle w:val="PacketDiagramBodyText"/>
            </w:pPr>
            <w:r>
              <w:t>...</w:t>
            </w:r>
          </w:p>
        </w:tc>
      </w:tr>
    </w:tbl>
    <w:p w:rsidR="004E78A3" w:rsidRDefault="000E7A08">
      <w:pPr>
        <w:pStyle w:val="Definition-Field"/>
      </w:pPr>
      <w:r>
        <w:rPr>
          <w:b/>
        </w:rPr>
        <w:t xml:space="preserve">Type (1 byte): </w:t>
      </w:r>
      <w:r>
        <w:t>The type of TLV, which is 0x03 for the Source ID TLV.</w:t>
      </w:r>
    </w:p>
    <w:p w:rsidR="004E78A3" w:rsidRDefault="000E7A08">
      <w:pPr>
        <w:pStyle w:val="Definition-Field"/>
      </w:pPr>
      <w:r>
        <w:rPr>
          <w:b/>
        </w:rPr>
        <w:t xml:space="preserve">Length (2 bytes): </w:t>
      </w:r>
      <w:r>
        <w:t xml:space="preserve">The length of the </w:t>
      </w:r>
      <w:r>
        <w:rPr>
          <w:b/>
        </w:rPr>
        <w:t>Value</w:t>
      </w:r>
      <w:r>
        <w:t xml:space="preserve"> field, in bytes, which is 0x0010.</w:t>
      </w:r>
    </w:p>
    <w:p w:rsidR="004E78A3" w:rsidRDefault="000E7A08">
      <w:pPr>
        <w:pStyle w:val="Definition-Field"/>
      </w:pPr>
      <w:r>
        <w:rPr>
          <w:b/>
        </w:rPr>
        <w:t xml:space="preserve">Value (16 bytes): </w:t>
      </w:r>
      <w:r>
        <w:t xml:space="preserve">An implementation-defined value that </w:t>
      </w:r>
      <w:r>
        <w:t>identifies the Source.</w:t>
      </w:r>
    </w:p>
    <w:p w:rsidR="004E78A3" w:rsidRDefault="000E7A08">
      <w:pPr>
        <w:pStyle w:val="Heading3"/>
      </w:pPr>
      <w:bookmarkStart w:id="68" w:name="section_76925868ebe3412e8cf62cdac9e9a9a9"/>
      <w:bookmarkStart w:id="69" w:name="_Toc508599103"/>
      <w:r>
        <w:t>Vendor Extension Attribute</w:t>
      </w:r>
      <w:bookmarkEnd w:id="68"/>
      <w:bookmarkEnd w:id="69"/>
      <w:r>
        <w:fldChar w:fldCharType="begin"/>
      </w:r>
      <w:r>
        <w:instrText xml:space="preserve"> XE "Messages:Vendor Extension Attribute" </w:instrText>
      </w:r>
      <w:r>
        <w:fldChar w:fldCharType="end"/>
      </w:r>
      <w:r>
        <w:fldChar w:fldCharType="begin"/>
      </w:r>
      <w:r>
        <w:instrText xml:space="preserve"> XE "Vendor Extension Attribute message" </w:instrText>
      </w:r>
      <w:r>
        <w:fldChar w:fldCharType="end"/>
      </w:r>
    </w:p>
    <w:p w:rsidR="004E78A3" w:rsidRDefault="000E7A08">
      <w:r>
        <w:t xml:space="preserve">The </w:t>
      </w:r>
      <w:r>
        <w:rPr>
          <w:b/>
        </w:rPr>
        <w:t>Vendor Extension a</w:t>
      </w:r>
      <w:r>
        <w:t xml:space="preserve">ttribute is a WSC </w:t>
      </w:r>
      <w:hyperlink w:anchor="gt_1e551fa1-b581-403c-acac-374de84b8cbd">
        <w:r>
          <w:rPr>
            <w:rStyle w:val="HyperlinkGreen"/>
            <w:b/>
          </w:rPr>
          <w:t>information element (IE)</w:t>
        </w:r>
      </w:hyperlink>
      <w:r>
        <w:t xml:space="preserve"> structure that is used by a Miracast Sink to publish </w:t>
      </w:r>
      <w:hyperlink w:anchor="gt_0a56c37e-1ab0-4662-801e-024aee28029d">
        <w:r>
          <w:rPr>
            <w:rStyle w:val="HyperlinkGreen"/>
            <w:b/>
          </w:rPr>
          <w:t>peer to peer (P2P)</w:t>
        </w:r>
      </w:hyperlink>
      <w:r>
        <w:t xml:space="preserve"> attribute structures defined by the Miracast over Infrastructure protocol.</w:t>
      </w:r>
    </w:p>
    <w:p w:rsidR="004E78A3" w:rsidRDefault="000E7A08">
      <w:r>
        <w:t xml:space="preserve">As specified in </w:t>
      </w:r>
      <w:hyperlink r:id="rId53">
        <w:r>
          <w:rPr>
            <w:rStyle w:val="Hyperlink"/>
          </w:rPr>
          <w:t>[WF-WSC2.0.2]</w:t>
        </w:r>
      </w:hyperlink>
      <w:r>
        <w:t>, the Vendor Extension attribute has the following general format.</w:t>
      </w:r>
    </w:p>
    <w:tbl>
      <w:tblPr>
        <w:tblStyle w:val="Table-PacketDiagram"/>
        <w:tblW w:w="0" w:type="auto"/>
        <w:tblInd w:w="11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E78A3" w:rsidTr="004E78A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E78A3" w:rsidRDefault="000E7A08">
            <w:pPr>
              <w:pStyle w:val="PacketDiagramHeaderText"/>
            </w:pPr>
            <w:r>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1</w:t>
            </w:r>
          </w:p>
          <w:p w:rsidR="004E78A3" w:rsidRDefault="000E7A08">
            <w:pPr>
              <w:pStyle w:val="PacketDiagramHeaderText"/>
            </w:pPr>
            <w:r>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2</w:t>
            </w:r>
          </w:p>
          <w:p w:rsidR="004E78A3" w:rsidRDefault="000E7A08">
            <w:pPr>
              <w:pStyle w:val="PacketDiagramHeaderText"/>
            </w:pPr>
            <w:r>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3</w:t>
            </w:r>
          </w:p>
          <w:p w:rsidR="004E78A3" w:rsidRDefault="000E7A08">
            <w:pPr>
              <w:pStyle w:val="PacketDiagramHeaderText"/>
            </w:pPr>
            <w:r>
              <w:t>0</w:t>
            </w:r>
          </w:p>
        </w:tc>
        <w:tc>
          <w:tcPr>
            <w:tcW w:w="270" w:type="dxa"/>
          </w:tcPr>
          <w:p w:rsidR="004E78A3" w:rsidRDefault="000E7A08">
            <w:pPr>
              <w:pStyle w:val="PacketDiagramHeaderText"/>
            </w:pPr>
            <w:r>
              <w:t>1</w:t>
            </w:r>
          </w:p>
        </w:tc>
      </w:tr>
      <w:tr w:rsidR="004E78A3" w:rsidTr="004E78A3">
        <w:trPr>
          <w:trHeight w:hRule="exact" w:val="490"/>
        </w:trPr>
        <w:tc>
          <w:tcPr>
            <w:tcW w:w="4320" w:type="dxa"/>
            <w:gridSpan w:val="16"/>
            <w:vAlign w:val="top"/>
          </w:tcPr>
          <w:p w:rsidR="004E78A3" w:rsidRDefault="000E7A08">
            <w:pPr>
              <w:pStyle w:val="PacketDiagramBodyText"/>
            </w:pPr>
            <w:r>
              <w:t>WSCVEA</w:t>
            </w:r>
          </w:p>
        </w:tc>
        <w:tc>
          <w:tcPr>
            <w:tcW w:w="4320" w:type="dxa"/>
            <w:gridSpan w:val="16"/>
            <w:vAlign w:val="top"/>
          </w:tcPr>
          <w:p w:rsidR="004E78A3" w:rsidRDefault="000E7A08">
            <w:pPr>
              <w:pStyle w:val="PacketDiagramBodyText"/>
            </w:pPr>
            <w:r>
              <w:t>Length</w:t>
            </w:r>
          </w:p>
        </w:tc>
      </w:tr>
      <w:tr w:rsidR="004E78A3" w:rsidTr="004E78A3">
        <w:trPr>
          <w:trHeight w:hRule="exact" w:val="490"/>
        </w:trPr>
        <w:tc>
          <w:tcPr>
            <w:tcW w:w="6480" w:type="dxa"/>
            <w:gridSpan w:val="24"/>
            <w:vAlign w:val="top"/>
          </w:tcPr>
          <w:p w:rsidR="004E78A3" w:rsidRDefault="000E7A08">
            <w:pPr>
              <w:pStyle w:val="PacketDiagramBodyText"/>
            </w:pPr>
            <w:r>
              <w:t>OUI</w:t>
            </w:r>
          </w:p>
        </w:tc>
        <w:tc>
          <w:tcPr>
            <w:tcW w:w="2160" w:type="dxa"/>
            <w:gridSpan w:val="8"/>
            <w:vAlign w:val="top"/>
          </w:tcPr>
          <w:p w:rsidR="004E78A3" w:rsidRDefault="000E7A08">
            <w:pPr>
              <w:pStyle w:val="PacketDiagramBodyText"/>
            </w:pPr>
            <w:r>
              <w:t>P2PATTB (variable)</w:t>
            </w:r>
          </w:p>
        </w:tc>
      </w:tr>
      <w:tr w:rsidR="004E78A3" w:rsidTr="004E78A3">
        <w:trPr>
          <w:trHeight w:hRule="exact" w:val="490"/>
        </w:trPr>
        <w:tc>
          <w:tcPr>
            <w:tcW w:w="8640" w:type="dxa"/>
            <w:gridSpan w:val="32"/>
            <w:vAlign w:val="top"/>
          </w:tcPr>
          <w:p w:rsidR="004E78A3" w:rsidRDefault="000E7A08">
            <w:pPr>
              <w:pStyle w:val="PacketDiagramBodyText"/>
            </w:pPr>
            <w:r>
              <w:t>...</w:t>
            </w:r>
          </w:p>
        </w:tc>
      </w:tr>
      <w:tr w:rsidR="004E78A3" w:rsidTr="004E78A3">
        <w:trPr>
          <w:trHeight w:hRule="exact" w:val="490"/>
        </w:trPr>
        <w:tc>
          <w:tcPr>
            <w:tcW w:w="8640" w:type="dxa"/>
            <w:gridSpan w:val="32"/>
            <w:vAlign w:val="top"/>
          </w:tcPr>
          <w:p w:rsidR="004E78A3" w:rsidRDefault="000E7A08">
            <w:pPr>
              <w:pStyle w:val="PacketDiagramBodyText"/>
            </w:pPr>
            <w:r>
              <w:lastRenderedPageBreak/>
              <w:t>...</w:t>
            </w:r>
          </w:p>
        </w:tc>
      </w:tr>
    </w:tbl>
    <w:p w:rsidR="004E78A3" w:rsidRDefault="000E7A08">
      <w:pPr>
        <w:pStyle w:val="Definition-Field"/>
        <w:ind w:left="0" w:firstLine="0"/>
      </w:pPr>
      <w:r>
        <w:rPr>
          <w:b/>
        </w:rPr>
        <w:t xml:space="preserve">WSCVEA (2 bytes): </w:t>
      </w:r>
      <w:r>
        <w:t>The value is 0x1049 to indicate that this attribute is a WSC vendor extension.</w:t>
      </w:r>
    </w:p>
    <w:p w:rsidR="004E78A3" w:rsidRDefault="000E7A08">
      <w:pPr>
        <w:pStyle w:val="Definition-Field"/>
      </w:pPr>
      <w:r>
        <w:rPr>
          <w:b/>
        </w:rPr>
        <w:t xml:space="preserve">Length (2 bytes): </w:t>
      </w:r>
      <w:r>
        <w:t>The length of the following fields in bytes.</w:t>
      </w:r>
    </w:p>
    <w:p w:rsidR="004E78A3" w:rsidRDefault="000E7A08">
      <w:pPr>
        <w:pStyle w:val="Definition-Field"/>
      </w:pPr>
      <w:r>
        <w:rPr>
          <w:b/>
        </w:rPr>
        <w:t xml:space="preserve">OUI (3 bytes): </w:t>
      </w:r>
      <w:r>
        <w:t xml:space="preserve">A </w:t>
      </w:r>
      <w:hyperlink w:anchor="gt_4a14f77f-c0b0-459a-907f-211d65461d6f">
        <w:r>
          <w:rPr>
            <w:rStyle w:val="HyperlinkGreen"/>
            <w:b/>
          </w:rPr>
          <w:t>Wi-Fi Protec</w:t>
        </w:r>
        <w:r>
          <w:rPr>
            <w:rStyle w:val="HyperlinkGreen"/>
            <w:b/>
          </w:rPr>
          <w:t>ted Setup (WPS)</w:t>
        </w:r>
      </w:hyperlink>
      <w:r>
        <w:t xml:space="preserve"> </w:t>
      </w:r>
      <w:hyperlink w:anchor="gt_154a9ee5-2673-4ab0-ad4f-1331c20b2fdf">
        <w:r>
          <w:rPr>
            <w:rStyle w:val="HyperlinkGreen"/>
            <w:b/>
          </w:rPr>
          <w:t>organizationally unique identifier (OUI)</w:t>
        </w:r>
      </w:hyperlink>
      <w:r>
        <w:t xml:space="preserve"> </w:t>
      </w:r>
      <w:hyperlink r:id="rId54">
        <w:r>
          <w:rPr>
            <w:rStyle w:val="Hyperlink"/>
          </w:rPr>
          <w:t>[IEEE-OUI]</w:t>
        </w:r>
      </w:hyperlink>
      <w:r>
        <w:t>. The value is 0x000137 for messages defined by this specifica</w:t>
      </w:r>
      <w:r>
        <w:t>tion.</w:t>
      </w:r>
    </w:p>
    <w:p w:rsidR="004E78A3" w:rsidRDefault="000E7A08">
      <w:pPr>
        <w:pStyle w:val="Definition-Field"/>
      </w:pPr>
      <w:r>
        <w:rPr>
          <w:b/>
        </w:rPr>
        <w:t xml:space="preserve">P2PATTB (variable): </w:t>
      </w:r>
      <w:r>
        <w:t>One or more of the P2P attribute structures defined in the sections that follow. Attributes can be included in any order.</w:t>
      </w:r>
    </w:p>
    <w:p w:rsidR="004E78A3" w:rsidRDefault="000E7A08">
      <w:pPr>
        <w:pStyle w:val="Heading4"/>
      </w:pPr>
      <w:bookmarkStart w:id="70" w:name="section_27b440c4271e468f9184ae8988941097"/>
      <w:bookmarkStart w:id="71" w:name="_Toc508599104"/>
      <w:r>
        <w:t>Capability Attribute</w:t>
      </w:r>
      <w:bookmarkEnd w:id="70"/>
      <w:bookmarkEnd w:id="71"/>
      <w:r>
        <w:fldChar w:fldCharType="begin"/>
      </w:r>
      <w:r>
        <w:instrText xml:space="preserve"> XE "Attributes: Capability" </w:instrText>
      </w:r>
      <w:r>
        <w:fldChar w:fldCharType="end"/>
      </w:r>
      <w:r>
        <w:fldChar w:fldCharType="begin"/>
      </w:r>
      <w:r>
        <w:instrText xml:space="preserve"> XE "Capability attribute" </w:instrText>
      </w:r>
      <w:r>
        <w:fldChar w:fldCharType="end"/>
      </w:r>
    </w:p>
    <w:p w:rsidR="004E78A3" w:rsidRDefault="000E7A08">
      <w:r>
        <w:t xml:space="preserve">The </w:t>
      </w:r>
      <w:r>
        <w:rPr>
          <w:b/>
        </w:rPr>
        <w:t>Capability</w:t>
      </w:r>
      <w:r>
        <w:t xml:space="preserve"> attribute in</w:t>
      </w:r>
      <w:r>
        <w:t>dicates whether a connection over Miracast over Infrastructure is possible. This attribute MUST be present in the Vendor Extension attribute.</w:t>
      </w:r>
    </w:p>
    <w:tbl>
      <w:tblPr>
        <w:tblStyle w:val="Table-PacketDiagram"/>
        <w:tblW w:w="0" w:type="auto"/>
        <w:tblInd w:w="11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E78A3" w:rsidTr="004E78A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E78A3" w:rsidRDefault="000E7A08">
            <w:pPr>
              <w:pStyle w:val="PacketDiagramHeaderText"/>
            </w:pPr>
            <w:r>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1</w:t>
            </w:r>
          </w:p>
          <w:p w:rsidR="004E78A3" w:rsidRDefault="000E7A08">
            <w:pPr>
              <w:pStyle w:val="PacketDiagramHeaderText"/>
            </w:pPr>
            <w:r>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2</w:t>
            </w:r>
          </w:p>
          <w:p w:rsidR="004E78A3" w:rsidRDefault="000E7A08">
            <w:pPr>
              <w:pStyle w:val="PacketDiagramHeaderText"/>
            </w:pPr>
            <w:r>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3</w:t>
            </w:r>
          </w:p>
          <w:p w:rsidR="004E78A3" w:rsidRDefault="000E7A08">
            <w:pPr>
              <w:pStyle w:val="PacketDiagramHeaderText"/>
            </w:pPr>
            <w:r>
              <w:t>0</w:t>
            </w:r>
          </w:p>
        </w:tc>
        <w:tc>
          <w:tcPr>
            <w:tcW w:w="270" w:type="dxa"/>
          </w:tcPr>
          <w:p w:rsidR="004E78A3" w:rsidRDefault="000E7A08">
            <w:pPr>
              <w:pStyle w:val="PacketDiagramHeaderText"/>
            </w:pPr>
            <w:r>
              <w:t>1</w:t>
            </w:r>
          </w:p>
        </w:tc>
      </w:tr>
      <w:tr w:rsidR="004E78A3" w:rsidTr="004E78A3">
        <w:trPr>
          <w:trHeight w:hRule="exact" w:val="490"/>
        </w:trPr>
        <w:tc>
          <w:tcPr>
            <w:tcW w:w="4320" w:type="dxa"/>
            <w:gridSpan w:val="16"/>
            <w:vAlign w:val="top"/>
          </w:tcPr>
          <w:p w:rsidR="004E78A3" w:rsidRDefault="000E7A08">
            <w:pPr>
              <w:pStyle w:val="PacketDiagramBodyText"/>
            </w:pPr>
            <w:r>
              <w:t>AttributeID</w:t>
            </w:r>
          </w:p>
        </w:tc>
        <w:tc>
          <w:tcPr>
            <w:tcW w:w="4320" w:type="dxa"/>
            <w:gridSpan w:val="16"/>
            <w:vAlign w:val="top"/>
          </w:tcPr>
          <w:p w:rsidR="004E78A3" w:rsidRDefault="000E7A08">
            <w:pPr>
              <w:pStyle w:val="PacketDiagramBodyText"/>
            </w:pPr>
            <w:r>
              <w:t>Length</w:t>
            </w:r>
          </w:p>
        </w:tc>
      </w:tr>
      <w:tr w:rsidR="004E78A3" w:rsidTr="004E78A3">
        <w:trPr>
          <w:gridAfter w:val="24"/>
          <w:wAfter w:w="6480" w:type="dxa"/>
          <w:trHeight w:hRule="exact" w:val="490"/>
        </w:trPr>
        <w:tc>
          <w:tcPr>
            <w:tcW w:w="2160" w:type="dxa"/>
            <w:gridSpan w:val="8"/>
            <w:vAlign w:val="top"/>
          </w:tcPr>
          <w:p w:rsidR="004E78A3" w:rsidRDefault="000E7A08">
            <w:pPr>
              <w:pStyle w:val="PacketDiagramBodyText"/>
            </w:pPr>
            <w:r>
              <w:t>CapabilityInfo</w:t>
            </w:r>
          </w:p>
        </w:tc>
      </w:tr>
    </w:tbl>
    <w:p w:rsidR="004E78A3" w:rsidRDefault="000E7A08">
      <w:pPr>
        <w:pStyle w:val="Definition-Field"/>
      </w:pPr>
      <w:r>
        <w:rPr>
          <w:b/>
        </w:rPr>
        <w:t xml:space="preserve">AttributeID (2 bytes): </w:t>
      </w:r>
      <w:r>
        <w:t>The Capability attribute ID, which is 0x2001.</w:t>
      </w:r>
    </w:p>
    <w:p w:rsidR="004E78A3" w:rsidRDefault="000E7A08">
      <w:pPr>
        <w:pStyle w:val="Definition-Field"/>
      </w:pPr>
      <w:r>
        <w:rPr>
          <w:b/>
        </w:rPr>
        <w:t xml:space="preserve">Length (2 bytes): </w:t>
      </w:r>
      <w:r>
        <w:t xml:space="preserve">The length of the </w:t>
      </w:r>
      <w:r>
        <w:rPr>
          <w:b/>
        </w:rPr>
        <w:t>CapabilityInfo</w:t>
      </w:r>
      <w:r>
        <w:t xml:space="preserve"> field, in bytes, which is 0x0001.</w:t>
      </w:r>
    </w:p>
    <w:p w:rsidR="004E78A3" w:rsidRDefault="000E7A08">
      <w:pPr>
        <w:pStyle w:val="Definition-Field"/>
      </w:pPr>
      <w:r>
        <w:rPr>
          <w:b/>
        </w:rPr>
        <w:t xml:space="preserve">CapabilityInfo (1 byte): </w:t>
      </w:r>
      <w:r>
        <w:t>A bit field table with capability information, which has the following struct</w:t>
      </w:r>
      <w:r>
        <w:t>ure:</w:t>
      </w:r>
    </w:p>
    <w:tbl>
      <w:tblPr>
        <w:tblStyle w:val="Table-PacketDiagram"/>
        <w:tblW w:w="0" w:type="auto"/>
        <w:tblInd w:w="360"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E78A3" w:rsidTr="004E78A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E78A3" w:rsidRDefault="000E7A08">
            <w:pPr>
              <w:pStyle w:val="PacketDiagramHeaderText"/>
            </w:pPr>
            <w:r>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1</w:t>
            </w:r>
          </w:p>
          <w:p w:rsidR="004E78A3" w:rsidRDefault="000E7A08">
            <w:pPr>
              <w:pStyle w:val="PacketDiagramHeaderText"/>
            </w:pPr>
            <w:r>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2</w:t>
            </w:r>
          </w:p>
          <w:p w:rsidR="004E78A3" w:rsidRDefault="000E7A08">
            <w:pPr>
              <w:pStyle w:val="PacketDiagramHeaderText"/>
            </w:pPr>
            <w:r>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3</w:t>
            </w:r>
          </w:p>
          <w:p w:rsidR="004E78A3" w:rsidRDefault="000E7A08">
            <w:pPr>
              <w:pStyle w:val="PacketDiagramHeaderText"/>
            </w:pPr>
            <w:r>
              <w:t>0</w:t>
            </w:r>
          </w:p>
        </w:tc>
        <w:tc>
          <w:tcPr>
            <w:tcW w:w="270" w:type="dxa"/>
          </w:tcPr>
          <w:p w:rsidR="004E78A3" w:rsidRDefault="000E7A08">
            <w:pPr>
              <w:pStyle w:val="PacketDiagramHeaderText"/>
            </w:pPr>
            <w:r>
              <w:t>1</w:t>
            </w:r>
          </w:p>
        </w:tc>
      </w:tr>
      <w:tr w:rsidR="004E78A3" w:rsidTr="004E78A3">
        <w:trPr>
          <w:gridAfter w:val="24"/>
          <w:wAfter w:w="6480" w:type="dxa"/>
          <w:trHeight w:hRule="exact" w:val="490"/>
        </w:trPr>
        <w:tc>
          <w:tcPr>
            <w:tcW w:w="270" w:type="dxa"/>
            <w:vAlign w:val="top"/>
          </w:tcPr>
          <w:p w:rsidR="004E78A3" w:rsidRDefault="000E7A08">
            <w:pPr>
              <w:pStyle w:val="PacketDiagramBodyText"/>
            </w:pPr>
            <w:r>
              <w:t>A</w:t>
            </w:r>
          </w:p>
        </w:tc>
        <w:tc>
          <w:tcPr>
            <w:tcW w:w="270" w:type="dxa"/>
            <w:vAlign w:val="top"/>
          </w:tcPr>
          <w:p w:rsidR="004E78A3" w:rsidRDefault="000E7A08">
            <w:pPr>
              <w:pStyle w:val="PacketDiagramBodyText"/>
            </w:pPr>
            <w:r>
              <w:t>X</w:t>
            </w:r>
          </w:p>
        </w:tc>
        <w:tc>
          <w:tcPr>
            <w:tcW w:w="810" w:type="dxa"/>
            <w:gridSpan w:val="3"/>
          </w:tcPr>
          <w:p w:rsidR="004E78A3" w:rsidRDefault="000E7A08">
            <w:pPr>
              <w:pStyle w:val="PacketDiagramBodyText"/>
            </w:pPr>
            <w:r>
              <w:t>C</w:t>
            </w:r>
          </w:p>
        </w:tc>
        <w:tc>
          <w:tcPr>
            <w:tcW w:w="810" w:type="dxa"/>
            <w:gridSpan w:val="3"/>
            <w:vAlign w:val="top"/>
          </w:tcPr>
          <w:p w:rsidR="004E78A3" w:rsidRDefault="000E7A08">
            <w:pPr>
              <w:pStyle w:val="PacketDiagramBodyText"/>
            </w:pPr>
            <w:r>
              <w:t>X</w:t>
            </w:r>
          </w:p>
        </w:tc>
      </w:tr>
    </w:tbl>
    <w:p w:rsidR="004E78A3" w:rsidRDefault="000E7A08">
      <w:pPr>
        <w:pStyle w:val="Definition-Field"/>
        <w:ind w:left="720"/>
      </w:pPr>
      <w:r>
        <w:rPr>
          <w:b/>
        </w:rPr>
        <w:t xml:space="preserve">A - MiracastOverInfrastructureSupport (1 bit): </w:t>
      </w:r>
      <w:r>
        <w:t>0 = not supported, 1 = supported.</w:t>
      </w:r>
    </w:p>
    <w:p w:rsidR="004E78A3" w:rsidRDefault="000E7A08">
      <w:pPr>
        <w:pStyle w:val="Definition-Field"/>
        <w:ind w:left="720"/>
      </w:pPr>
      <w:r>
        <w:rPr>
          <w:b/>
        </w:rPr>
        <w:t xml:space="preserve">X - Reserved (1 bit): </w:t>
      </w:r>
      <w:r>
        <w:t>Reserved.</w:t>
      </w:r>
    </w:p>
    <w:p w:rsidR="004E78A3" w:rsidRDefault="000E7A08">
      <w:pPr>
        <w:pStyle w:val="Definition-Field"/>
        <w:ind w:left="720"/>
      </w:pPr>
      <w:r>
        <w:rPr>
          <w:b/>
        </w:rPr>
        <w:t xml:space="preserve">C - Version (3 bits): </w:t>
      </w:r>
      <w:r>
        <w:t xml:space="preserve">The version of this protocol, which </w:t>
      </w:r>
      <w:r>
        <w:t>is 0x1.</w:t>
      </w:r>
    </w:p>
    <w:p w:rsidR="004E78A3" w:rsidRDefault="000E7A08">
      <w:pPr>
        <w:pStyle w:val="Definition-Field"/>
        <w:ind w:left="720"/>
      </w:pPr>
      <w:r>
        <w:rPr>
          <w:b/>
        </w:rPr>
        <w:t xml:space="preserve">X - Reserved (3 bits): </w:t>
      </w:r>
      <w:r>
        <w:t>Reserved.</w:t>
      </w:r>
    </w:p>
    <w:p w:rsidR="004E78A3" w:rsidRDefault="000E7A08">
      <w:pPr>
        <w:pStyle w:val="Heading4"/>
      </w:pPr>
      <w:bookmarkStart w:id="72" w:name="section_6e5b141844874a898ddef787c36e5eea"/>
      <w:bookmarkStart w:id="73" w:name="_Toc508599105"/>
      <w:r>
        <w:t>Host Name Attribute</w:t>
      </w:r>
      <w:bookmarkEnd w:id="72"/>
      <w:bookmarkEnd w:id="73"/>
      <w:r>
        <w:fldChar w:fldCharType="begin"/>
      </w:r>
      <w:r>
        <w:instrText xml:space="preserve"> XE "Attributes: Host Name" </w:instrText>
      </w:r>
      <w:r>
        <w:fldChar w:fldCharType="end"/>
      </w:r>
      <w:r>
        <w:fldChar w:fldCharType="begin"/>
      </w:r>
      <w:r>
        <w:instrText xml:space="preserve"> XE "Host Name attribute" </w:instrText>
      </w:r>
      <w:r>
        <w:fldChar w:fldCharType="end"/>
      </w:r>
    </w:p>
    <w:p w:rsidR="004E78A3" w:rsidRDefault="000E7A08">
      <w:r>
        <w:t xml:space="preserve">The </w:t>
      </w:r>
      <w:r>
        <w:rPr>
          <w:b/>
        </w:rPr>
        <w:t>Host Name</w:t>
      </w:r>
      <w:r>
        <w:t xml:space="preserve"> attribute specifies the Miracast Sink host name. This attribute MUST be present exactly once in the Vendor Extension attribute.</w:t>
      </w:r>
    </w:p>
    <w:tbl>
      <w:tblPr>
        <w:tblStyle w:val="Table-PacketDiagram"/>
        <w:tblW w:w="0" w:type="auto"/>
        <w:tblInd w:w="11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E78A3" w:rsidTr="004E78A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E78A3" w:rsidRDefault="000E7A08">
            <w:pPr>
              <w:pStyle w:val="PacketDiagramHeaderText"/>
            </w:pPr>
            <w:r>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1</w:t>
            </w:r>
          </w:p>
          <w:p w:rsidR="004E78A3" w:rsidRDefault="000E7A08">
            <w:pPr>
              <w:pStyle w:val="PacketDiagramHeaderText"/>
            </w:pPr>
            <w:r>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2</w:t>
            </w:r>
          </w:p>
          <w:p w:rsidR="004E78A3" w:rsidRDefault="000E7A08">
            <w:pPr>
              <w:pStyle w:val="PacketDiagramHeaderText"/>
            </w:pPr>
            <w:r>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3</w:t>
            </w:r>
          </w:p>
          <w:p w:rsidR="004E78A3" w:rsidRDefault="000E7A08">
            <w:pPr>
              <w:pStyle w:val="PacketDiagramHeaderText"/>
            </w:pPr>
            <w:r>
              <w:t>0</w:t>
            </w:r>
          </w:p>
        </w:tc>
        <w:tc>
          <w:tcPr>
            <w:tcW w:w="270" w:type="dxa"/>
          </w:tcPr>
          <w:p w:rsidR="004E78A3" w:rsidRDefault="000E7A08">
            <w:pPr>
              <w:pStyle w:val="PacketDiagramHeaderText"/>
            </w:pPr>
            <w:r>
              <w:t>1</w:t>
            </w:r>
          </w:p>
        </w:tc>
      </w:tr>
      <w:tr w:rsidR="004E78A3" w:rsidTr="004E78A3">
        <w:trPr>
          <w:trHeight w:hRule="exact" w:val="490"/>
        </w:trPr>
        <w:tc>
          <w:tcPr>
            <w:tcW w:w="4320" w:type="dxa"/>
            <w:gridSpan w:val="16"/>
            <w:vAlign w:val="top"/>
          </w:tcPr>
          <w:p w:rsidR="004E78A3" w:rsidRDefault="000E7A08">
            <w:pPr>
              <w:pStyle w:val="PacketDiagramBodyText"/>
            </w:pPr>
            <w:r>
              <w:t>AttributeID</w:t>
            </w:r>
          </w:p>
        </w:tc>
        <w:tc>
          <w:tcPr>
            <w:tcW w:w="4320" w:type="dxa"/>
            <w:gridSpan w:val="16"/>
            <w:vAlign w:val="top"/>
          </w:tcPr>
          <w:p w:rsidR="004E78A3" w:rsidRDefault="000E7A08">
            <w:pPr>
              <w:pStyle w:val="PacketDiagramBodyText"/>
            </w:pPr>
            <w:r>
              <w:t>Length</w:t>
            </w:r>
          </w:p>
        </w:tc>
      </w:tr>
      <w:tr w:rsidR="004E78A3" w:rsidTr="004E78A3">
        <w:trPr>
          <w:trHeight w:hRule="exact" w:val="490"/>
        </w:trPr>
        <w:tc>
          <w:tcPr>
            <w:tcW w:w="8640" w:type="dxa"/>
            <w:gridSpan w:val="32"/>
            <w:vAlign w:val="top"/>
          </w:tcPr>
          <w:p w:rsidR="004E78A3" w:rsidRDefault="000E7A08">
            <w:pPr>
              <w:pStyle w:val="PacketDiagramBodyText"/>
            </w:pPr>
            <w:r>
              <w:t>HostName (variable)</w:t>
            </w:r>
          </w:p>
        </w:tc>
      </w:tr>
      <w:tr w:rsidR="004E78A3" w:rsidTr="004E78A3">
        <w:trPr>
          <w:trHeight w:hRule="exact" w:val="490"/>
        </w:trPr>
        <w:tc>
          <w:tcPr>
            <w:tcW w:w="8640" w:type="dxa"/>
            <w:gridSpan w:val="32"/>
            <w:vAlign w:val="top"/>
          </w:tcPr>
          <w:p w:rsidR="004E78A3" w:rsidRDefault="000E7A08">
            <w:pPr>
              <w:pStyle w:val="PacketDiagramBodyText"/>
            </w:pPr>
            <w:r>
              <w:lastRenderedPageBreak/>
              <w:t>...</w:t>
            </w:r>
          </w:p>
        </w:tc>
      </w:tr>
      <w:tr w:rsidR="004E78A3" w:rsidTr="004E78A3">
        <w:trPr>
          <w:trHeight w:hRule="exact" w:val="490"/>
        </w:trPr>
        <w:tc>
          <w:tcPr>
            <w:tcW w:w="8640" w:type="dxa"/>
            <w:gridSpan w:val="32"/>
            <w:vAlign w:val="top"/>
          </w:tcPr>
          <w:p w:rsidR="004E78A3" w:rsidRDefault="000E7A08">
            <w:pPr>
              <w:pStyle w:val="PacketDiagramBodyText"/>
            </w:pPr>
            <w:r>
              <w:t>...</w:t>
            </w:r>
          </w:p>
        </w:tc>
      </w:tr>
    </w:tbl>
    <w:p w:rsidR="004E78A3" w:rsidRDefault="000E7A08">
      <w:pPr>
        <w:pStyle w:val="Definition-Field"/>
      </w:pPr>
      <w:r>
        <w:rPr>
          <w:b/>
        </w:rPr>
        <w:t xml:space="preserve">AttributeID (2 bytes): </w:t>
      </w:r>
      <w:r>
        <w:t xml:space="preserve">The Host Name attribute ID, which is 0x2002. </w:t>
      </w:r>
    </w:p>
    <w:p w:rsidR="004E78A3" w:rsidRDefault="000E7A08">
      <w:pPr>
        <w:pStyle w:val="Definition-Field"/>
      </w:pPr>
      <w:r>
        <w:rPr>
          <w:b/>
        </w:rPr>
        <w:t xml:space="preserve">Length (2 bytes): </w:t>
      </w:r>
      <w:r>
        <w:t xml:space="preserve">The length of the </w:t>
      </w:r>
      <w:r>
        <w:rPr>
          <w:b/>
        </w:rPr>
        <w:t>HostName</w:t>
      </w:r>
      <w:r>
        <w:t xml:space="preserve"> field, in bytes.</w:t>
      </w:r>
    </w:p>
    <w:p w:rsidR="004E78A3" w:rsidRDefault="000E7A08">
      <w:pPr>
        <w:pStyle w:val="Definition-Field"/>
      </w:pPr>
      <w:r>
        <w:rPr>
          <w:b/>
        </w:rPr>
        <w:t xml:space="preserve">HostName (variable): </w:t>
      </w:r>
      <w:r>
        <w:t xml:space="preserve">The Miracast Sink host name string, encoded in </w:t>
      </w:r>
      <w:hyperlink w:anchor="gt_79fa85ca-ac61-467c-b819-e97dc1a7a599">
        <w:r>
          <w:rPr>
            <w:rStyle w:val="HyperlinkGreen"/>
            <w:b/>
          </w:rPr>
          <w:t>ASCII</w:t>
        </w:r>
      </w:hyperlink>
      <w:r>
        <w:t>. The host name is not fully qualified. A Sink having a host name that contains the period ('.') character MUST NOT be used for Miracast over Infrastructure connections.</w:t>
      </w:r>
    </w:p>
    <w:p w:rsidR="004E78A3" w:rsidRDefault="000E7A08">
      <w:pPr>
        <w:pStyle w:val="Heading4"/>
      </w:pPr>
      <w:bookmarkStart w:id="74" w:name="section_a4098ccbd681418eb782ca4bed2b3b9d"/>
      <w:bookmarkStart w:id="75" w:name="_Toc508599106"/>
      <w:r>
        <w:t>BSSID Attribute</w:t>
      </w:r>
      <w:bookmarkEnd w:id="74"/>
      <w:bookmarkEnd w:id="75"/>
      <w:r>
        <w:fldChar w:fldCharType="begin"/>
      </w:r>
      <w:r>
        <w:instrText xml:space="preserve"> XE "Attributes: basic service set identifier (BSSID)" </w:instrText>
      </w:r>
      <w:r>
        <w:fldChar w:fldCharType="end"/>
      </w:r>
      <w:r>
        <w:fldChar w:fldCharType="begin"/>
      </w:r>
      <w:r>
        <w:instrText xml:space="preserve"> XE </w:instrText>
      </w:r>
      <w:r>
        <w:instrText xml:space="preserve">"Basic service set identifier (BSSID) attribute" </w:instrText>
      </w:r>
      <w:r>
        <w:fldChar w:fldCharType="end"/>
      </w:r>
    </w:p>
    <w:p w:rsidR="004E78A3" w:rsidRDefault="000E7A08">
      <w:r>
        <w:t xml:space="preserve">The </w:t>
      </w:r>
      <w:r>
        <w:rPr>
          <w:b/>
        </w:rPr>
        <w:t>BSSID</w:t>
      </w:r>
      <w:r>
        <w:t xml:space="preserve"> attribute specifies the </w:t>
      </w:r>
      <w:hyperlink w:anchor="gt_59565412-59a1-4e14-862f-28810f583050">
        <w:r>
          <w:rPr>
            <w:rStyle w:val="HyperlinkGreen"/>
            <w:b/>
          </w:rPr>
          <w:t>basic service set identifier (BSSID)</w:t>
        </w:r>
      </w:hyperlink>
      <w:r>
        <w:t xml:space="preserve"> for the </w:t>
      </w:r>
      <w:hyperlink w:anchor="gt_65bc73a4-04fe-4ed7-b51a-3480e179ff54">
        <w:r>
          <w:rPr>
            <w:rStyle w:val="HyperlinkGreen"/>
            <w:b/>
          </w:rPr>
          <w:t>8</w:t>
        </w:r>
        <w:r>
          <w:rPr>
            <w:rStyle w:val="HyperlinkGreen"/>
            <w:b/>
          </w:rPr>
          <w:t>02.11 Access Point (AP)</w:t>
        </w:r>
      </w:hyperlink>
      <w:r>
        <w:t xml:space="preserve"> </w:t>
      </w:r>
      <w:hyperlink r:id="rId55">
        <w:r>
          <w:rPr>
            <w:rStyle w:val="Hyperlink"/>
          </w:rPr>
          <w:t>[IEEE802.11-2012]</w:t>
        </w:r>
      </w:hyperlink>
      <w:r>
        <w:t xml:space="preserve"> associated with the wireless network. This attribute is optional in the Vendor Extension attribute, but it MUST NOT appear more than once.</w:t>
      </w:r>
    </w:p>
    <w:tbl>
      <w:tblPr>
        <w:tblStyle w:val="Table-PacketDiagram"/>
        <w:tblW w:w="0" w:type="auto"/>
        <w:tblInd w:w="11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E78A3" w:rsidTr="004E78A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E78A3" w:rsidRDefault="000E7A08">
            <w:pPr>
              <w:pStyle w:val="PacketDiagramHeaderText"/>
            </w:pPr>
            <w:r>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1</w:t>
            </w:r>
          </w:p>
          <w:p w:rsidR="004E78A3" w:rsidRDefault="000E7A08">
            <w:pPr>
              <w:pStyle w:val="PacketDiagramHeaderText"/>
            </w:pPr>
            <w:r>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2</w:t>
            </w:r>
          </w:p>
          <w:p w:rsidR="004E78A3" w:rsidRDefault="000E7A08">
            <w:pPr>
              <w:pStyle w:val="PacketDiagramHeaderText"/>
            </w:pPr>
            <w:r>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3</w:t>
            </w:r>
          </w:p>
          <w:p w:rsidR="004E78A3" w:rsidRDefault="000E7A08">
            <w:pPr>
              <w:pStyle w:val="PacketDiagramHeaderText"/>
            </w:pPr>
            <w:r>
              <w:t>0</w:t>
            </w:r>
          </w:p>
        </w:tc>
        <w:tc>
          <w:tcPr>
            <w:tcW w:w="270" w:type="dxa"/>
          </w:tcPr>
          <w:p w:rsidR="004E78A3" w:rsidRDefault="000E7A08">
            <w:pPr>
              <w:pStyle w:val="PacketDiagramHeaderText"/>
            </w:pPr>
            <w:r>
              <w:t>1</w:t>
            </w:r>
          </w:p>
        </w:tc>
      </w:tr>
      <w:tr w:rsidR="004E78A3" w:rsidTr="004E78A3">
        <w:trPr>
          <w:trHeight w:hRule="exact" w:val="490"/>
        </w:trPr>
        <w:tc>
          <w:tcPr>
            <w:tcW w:w="4320" w:type="dxa"/>
            <w:gridSpan w:val="16"/>
            <w:vAlign w:val="top"/>
          </w:tcPr>
          <w:p w:rsidR="004E78A3" w:rsidRDefault="000E7A08">
            <w:pPr>
              <w:pStyle w:val="PacketDiagramBodyText"/>
            </w:pPr>
            <w:r>
              <w:t>AttributeID</w:t>
            </w:r>
          </w:p>
        </w:tc>
        <w:tc>
          <w:tcPr>
            <w:tcW w:w="4320" w:type="dxa"/>
            <w:gridSpan w:val="16"/>
            <w:vAlign w:val="top"/>
          </w:tcPr>
          <w:p w:rsidR="004E78A3" w:rsidRDefault="000E7A08">
            <w:pPr>
              <w:pStyle w:val="PacketDiagramBodyText"/>
            </w:pPr>
            <w:r>
              <w:t>Length</w:t>
            </w:r>
          </w:p>
        </w:tc>
      </w:tr>
      <w:tr w:rsidR="004E78A3" w:rsidTr="004E78A3">
        <w:trPr>
          <w:trHeight w:hRule="exact" w:val="490"/>
        </w:trPr>
        <w:tc>
          <w:tcPr>
            <w:tcW w:w="8640" w:type="dxa"/>
            <w:gridSpan w:val="32"/>
            <w:vAlign w:val="top"/>
          </w:tcPr>
          <w:p w:rsidR="004E78A3" w:rsidRDefault="000E7A08">
            <w:pPr>
              <w:pStyle w:val="PacketDiagramBodyText"/>
            </w:pPr>
            <w:r>
              <w:t>BSSID</w:t>
            </w:r>
          </w:p>
        </w:tc>
      </w:tr>
      <w:tr w:rsidR="004E78A3" w:rsidTr="004E78A3">
        <w:trPr>
          <w:gridAfter w:val="16"/>
          <w:wAfter w:w="4320" w:type="dxa"/>
          <w:trHeight w:hRule="exact" w:val="490"/>
        </w:trPr>
        <w:tc>
          <w:tcPr>
            <w:tcW w:w="4320" w:type="dxa"/>
            <w:gridSpan w:val="16"/>
            <w:vAlign w:val="top"/>
          </w:tcPr>
          <w:p w:rsidR="004E78A3" w:rsidRDefault="000E7A08">
            <w:pPr>
              <w:pStyle w:val="PacketDiagramBodyText"/>
            </w:pPr>
            <w:r>
              <w:t>...</w:t>
            </w:r>
          </w:p>
        </w:tc>
      </w:tr>
    </w:tbl>
    <w:p w:rsidR="004E78A3" w:rsidRDefault="000E7A08">
      <w:pPr>
        <w:pStyle w:val="Definition-Field"/>
      </w:pPr>
      <w:r>
        <w:rPr>
          <w:b/>
        </w:rPr>
        <w:t xml:space="preserve">AttributeID (2 bytes): </w:t>
      </w:r>
      <w:r>
        <w:t xml:space="preserve">The BSSID attribute ID, which is 0x2003. </w:t>
      </w:r>
    </w:p>
    <w:p w:rsidR="004E78A3" w:rsidRDefault="000E7A08">
      <w:pPr>
        <w:pStyle w:val="Definition-Field"/>
      </w:pPr>
      <w:r>
        <w:rPr>
          <w:b/>
        </w:rPr>
        <w:t xml:space="preserve">Length (2 bytes): </w:t>
      </w:r>
      <w:r>
        <w:t xml:space="preserve">The length of the </w:t>
      </w:r>
      <w:r>
        <w:rPr>
          <w:b/>
        </w:rPr>
        <w:t>BSSID</w:t>
      </w:r>
      <w:r>
        <w:t xml:space="preserve"> field, in bytes, which is 0x0006.</w:t>
      </w:r>
    </w:p>
    <w:p w:rsidR="004E78A3" w:rsidRDefault="000E7A08">
      <w:pPr>
        <w:pStyle w:val="Definition-Field"/>
      </w:pPr>
      <w:r>
        <w:rPr>
          <w:b/>
        </w:rPr>
        <w:t xml:space="preserve">BSSID (6 bytes): </w:t>
      </w:r>
      <w:r>
        <w:t xml:space="preserve">The </w:t>
      </w:r>
      <w:r>
        <w:t>BSSID for the</w:t>
      </w:r>
      <w:r>
        <w:rPr>
          <w:b/>
        </w:rPr>
        <w:t xml:space="preserve"> </w:t>
      </w:r>
      <w:r>
        <w:t xml:space="preserve">associated </w:t>
      </w:r>
      <w:hyperlink w:anchor="gt_334eed52-a6cc-4f07-a781-523b4995826b">
        <w:r>
          <w:rPr>
            <w:rStyle w:val="HyperlinkGreen"/>
            <w:b/>
          </w:rPr>
          <w:t>WAP</w:t>
        </w:r>
      </w:hyperlink>
      <w:r>
        <w:t>.</w:t>
      </w:r>
    </w:p>
    <w:p w:rsidR="004E78A3" w:rsidRDefault="000E7A08">
      <w:pPr>
        <w:pStyle w:val="Heading4"/>
      </w:pPr>
      <w:bookmarkStart w:id="76" w:name="section_7562abbffc924350b7dcd3a6b90be3b6"/>
      <w:bookmarkStart w:id="77" w:name="_Toc508599107"/>
      <w:r>
        <w:t>Connection Preference Attribute</w:t>
      </w:r>
      <w:bookmarkEnd w:id="76"/>
      <w:bookmarkEnd w:id="77"/>
      <w:r>
        <w:fldChar w:fldCharType="begin"/>
      </w:r>
      <w:r>
        <w:instrText xml:space="preserve"> XE "Attributes: Connection Preference" </w:instrText>
      </w:r>
      <w:r>
        <w:fldChar w:fldCharType="end"/>
      </w:r>
      <w:r>
        <w:fldChar w:fldCharType="begin"/>
      </w:r>
      <w:r>
        <w:instrText xml:space="preserve"> XE "Connection Preference attribute" </w:instrText>
      </w:r>
      <w:r>
        <w:fldChar w:fldCharType="end"/>
      </w:r>
    </w:p>
    <w:p w:rsidR="004E78A3" w:rsidRDefault="000E7A08">
      <w:r>
        <w:t xml:space="preserve">The </w:t>
      </w:r>
      <w:r>
        <w:rPr>
          <w:b/>
        </w:rPr>
        <w:t>Connection Preference</w:t>
      </w:r>
      <w:r>
        <w:t xml:space="preserve"> attribute indicates the </w:t>
      </w:r>
      <w:r>
        <w:t>preference of transports for the connection of the Miracast Sink to the Miracast Source. The Sink MAY include a Connection Preference attribute in the Vendor Extension attribute, but it MUST NOT appear more than once.</w:t>
      </w:r>
    </w:p>
    <w:tbl>
      <w:tblPr>
        <w:tblStyle w:val="Table-PacketDiagram"/>
        <w:tblW w:w="0" w:type="auto"/>
        <w:tblInd w:w="11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E78A3" w:rsidTr="004E78A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E78A3" w:rsidRDefault="000E7A08">
            <w:pPr>
              <w:pStyle w:val="PacketDiagramHeaderText"/>
            </w:pPr>
            <w:r>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1</w:t>
            </w:r>
          </w:p>
          <w:p w:rsidR="004E78A3" w:rsidRDefault="000E7A08">
            <w:pPr>
              <w:pStyle w:val="PacketDiagramHeaderText"/>
            </w:pPr>
            <w:r>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2</w:t>
            </w:r>
          </w:p>
          <w:p w:rsidR="004E78A3" w:rsidRDefault="000E7A08">
            <w:pPr>
              <w:pStyle w:val="PacketDiagramHeaderText"/>
            </w:pPr>
            <w:r>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3</w:t>
            </w:r>
          </w:p>
          <w:p w:rsidR="004E78A3" w:rsidRDefault="000E7A08">
            <w:pPr>
              <w:pStyle w:val="PacketDiagramHeaderText"/>
            </w:pPr>
            <w:r>
              <w:t>0</w:t>
            </w:r>
          </w:p>
        </w:tc>
        <w:tc>
          <w:tcPr>
            <w:tcW w:w="270" w:type="dxa"/>
          </w:tcPr>
          <w:p w:rsidR="004E78A3" w:rsidRDefault="000E7A08">
            <w:pPr>
              <w:pStyle w:val="PacketDiagramHeaderText"/>
            </w:pPr>
            <w:r>
              <w:t>1</w:t>
            </w:r>
          </w:p>
        </w:tc>
      </w:tr>
      <w:tr w:rsidR="004E78A3" w:rsidTr="004E78A3">
        <w:trPr>
          <w:trHeight w:hRule="exact" w:val="490"/>
        </w:trPr>
        <w:tc>
          <w:tcPr>
            <w:tcW w:w="4320" w:type="dxa"/>
            <w:gridSpan w:val="16"/>
            <w:vAlign w:val="top"/>
          </w:tcPr>
          <w:p w:rsidR="004E78A3" w:rsidRDefault="000E7A08">
            <w:pPr>
              <w:pStyle w:val="PacketDiagramBodyText"/>
            </w:pPr>
            <w:r>
              <w:t>AttributeID</w:t>
            </w:r>
          </w:p>
        </w:tc>
        <w:tc>
          <w:tcPr>
            <w:tcW w:w="4320" w:type="dxa"/>
            <w:gridSpan w:val="16"/>
            <w:vAlign w:val="top"/>
          </w:tcPr>
          <w:p w:rsidR="004E78A3" w:rsidRDefault="000E7A08">
            <w:pPr>
              <w:pStyle w:val="PacketDiagramBodyText"/>
            </w:pPr>
            <w:r>
              <w:t>Length</w:t>
            </w:r>
          </w:p>
        </w:tc>
      </w:tr>
      <w:tr w:rsidR="004E78A3" w:rsidTr="004E78A3">
        <w:trPr>
          <w:trHeight w:hRule="exact" w:val="490"/>
        </w:trPr>
        <w:tc>
          <w:tcPr>
            <w:tcW w:w="8640" w:type="dxa"/>
            <w:gridSpan w:val="32"/>
            <w:vAlign w:val="top"/>
          </w:tcPr>
          <w:p w:rsidR="004E78A3" w:rsidRDefault="000E7A08">
            <w:pPr>
              <w:pStyle w:val="PacketDiagramBodyText"/>
            </w:pPr>
            <w:r>
              <w:t>ConnectionPreferenceList</w:t>
            </w:r>
          </w:p>
        </w:tc>
      </w:tr>
    </w:tbl>
    <w:p w:rsidR="004E78A3" w:rsidRDefault="000E7A08">
      <w:pPr>
        <w:pStyle w:val="Definition-Field"/>
      </w:pPr>
      <w:r>
        <w:rPr>
          <w:b/>
        </w:rPr>
        <w:t xml:space="preserve">AttributeID (2 bytes): </w:t>
      </w:r>
      <w:r>
        <w:t>The Connection Preference attribute ID, which is 0x2004.</w:t>
      </w:r>
    </w:p>
    <w:p w:rsidR="004E78A3" w:rsidRDefault="000E7A08">
      <w:pPr>
        <w:pStyle w:val="Definition-Field"/>
      </w:pPr>
      <w:r>
        <w:rPr>
          <w:b/>
        </w:rPr>
        <w:t xml:space="preserve">Length (2 bytes): </w:t>
      </w:r>
      <w:r>
        <w:t xml:space="preserve">The length of the </w:t>
      </w:r>
      <w:r>
        <w:rPr>
          <w:b/>
        </w:rPr>
        <w:t>ConnectionPreferenceList</w:t>
      </w:r>
      <w:r>
        <w:t xml:space="preserve"> field, in bytes, which is 0x0004.</w:t>
      </w:r>
    </w:p>
    <w:p w:rsidR="004E78A3" w:rsidRDefault="000E7A08">
      <w:pPr>
        <w:pStyle w:val="Definition-Field"/>
      </w:pPr>
      <w:r>
        <w:rPr>
          <w:b/>
        </w:rPr>
        <w:t xml:space="preserve">ConnectionPreferenceList (4 bytes): </w:t>
      </w:r>
      <w:r>
        <w:t>A packed array with room for 8 connection transport IDs, in descending order of preference. The following IDs are defined.</w:t>
      </w:r>
    </w:p>
    <w:tbl>
      <w:tblPr>
        <w:tblStyle w:val="Table-ShadedHeaderIndented"/>
        <w:tblW w:w="0" w:type="auto"/>
        <w:tblLook w:val="04A0" w:firstRow="1" w:lastRow="0" w:firstColumn="1" w:lastColumn="0" w:noHBand="0" w:noVBand="1"/>
      </w:tblPr>
      <w:tblGrid>
        <w:gridCol w:w="2160"/>
        <w:gridCol w:w="6750"/>
      </w:tblGrid>
      <w:tr w:rsidR="004E78A3" w:rsidTr="004E78A3">
        <w:trPr>
          <w:cnfStyle w:val="100000000000" w:firstRow="1" w:lastRow="0" w:firstColumn="0" w:lastColumn="0" w:oddVBand="0" w:evenVBand="0" w:oddHBand="0" w:evenHBand="0" w:firstRowFirstColumn="0" w:firstRowLastColumn="0" w:lastRowFirstColumn="0" w:lastRowLastColumn="0"/>
          <w:tblHeader/>
        </w:trPr>
        <w:tc>
          <w:tcPr>
            <w:tcW w:w="2160" w:type="dxa"/>
            <w:hideMark/>
          </w:tcPr>
          <w:p w:rsidR="004E78A3" w:rsidRDefault="000E7A08">
            <w:pPr>
              <w:pStyle w:val="TableHeaderText"/>
              <w:spacing w:line="252" w:lineRule="auto"/>
            </w:pPr>
            <w:r>
              <w:lastRenderedPageBreak/>
              <w:t>Transport ID</w:t>
            </w:r>
          </w:p>
        </w:tc>
        <w:tc>
          <w:tcPr>
            <w:tcW w:w="6750" w:type="dxa"/>
            <w:hideMark/>
          </w:tcPr>
          <w:p w:rsidR="004E78A3" w:rsidRDefault="000E7A08">
            <w:pPr>
              <w:pStyle w:val="TableHeaderText"/>
              <w:spacing w:line="252" w:lineRule="auto"/>
            </w:pPr>
            <w:r>
              <w:t>Transport</w:t>
            </w:r>
          </w:p>
        </w:tc>
      </w:tr>
      <w:tr w:rsidR="004E78A3" w:rsidTr="004E78A3">
        <w:tc>
          <w:tcPr>
            <w:tcW w:w="2160" w:type="dxa"/>
            <w:hideMark/>
          </w:tcPr>
          <w:p w:rsidR="004E78A3" w:rsidRDefault="000E7A08">
            <w:pPr>
              <w:pStyle w:val="TableBodyText"/>
              <w:spacing w:line="252" w:lineRule="auto"/>
            </w:pPr>
            <w:r>
              <w:t>0x1</w:t>
            </w:r>
          </w:p>
        </w:tc>
        <w:tc>
          <w:tcPr>
            <w:tcW w:w="6750" w:type="dxa"/>
            <w:hideMark/>
          </w:tcPr>
          <w:p w:rsidR="004E78A3" w:rsidRDefault="000E7A08">
            <w:pPr>
              <w:pStyle w:val="TableBodyText"/>
              <w:spacing w:line="252" w:lineRule="auto"/>
            </w:pPr>
            <w:r>
              <w:t>Miracast over Infrastructure</w:t>
            </w:r>
          </w:p>
        </w:tc>
      </w:tr>
      <w:tr w:rsidR="004E78A3" w:rsidTr="004E78A3">
        <w:tc>
          <w:tcPr>
            <w:tcW w:w="2160" w:type="dxa"/>
            <w:hideMark/>
          </w:tcPr>
          <w:p w:rsidR="004E78A3" w:rsidRDefault="000E7A08">
            <w:pPr>
              <w:pStyle w:val="TableBodyText"/>
              <w:spacing w:line="252" w:lineRule="auto"/>
            </w:pPr>
            <w:r>
              <w:t>0x2</w:t>
            </w:r>
          </w:p>
        </w:tc>
        <w:tc>
          <w:tcPr>
            <w:tcW w:w="6750" w:type="dxa"/>
            <w:hideMark/>
          </w:tcPr>
          <w:p w:rsidR="004E78A3" w:rsidRDefault="000E7A08">
            <w:pPr>
              <w:pStyle w:val="TableBodyText"/>
              <w:spacing w:line="252" w:lineRule="auto"/>
            </w:pPr>
            <w:hyperlink w:anchor="gt_d31b4b03-b978-4915-9089-7b55a22ae755">
              <w:r>
                <w:rPr>
                  <w:rStyle w:val="HyperlinkGreen"/>
                  <w:b/>
                </w:rPr>
                <w:t>Wi-Fi Direct (WFD)</w:t>
              </w:r>
            </w:hyperlink>
          </w:p>
        </w:tc>
      </w:tr>
    </w:tbl>
    <w:p w:rsidR="004E78A3" w:rsidRDefault="000E7A08">
      <w:pPr>
        <w:pStyle w:val="Definition-Field2"/>
      </w:pPr>
      <w:r>
        <w:t>The following is an example of a preference list buffer with Miracast over Infrastructure preferred over WFD.</w:t>
      </w:r>
    </w:p>
    <w:tbl>
      <w:tblPr>
        <w:tblStyle w:val="Table-PacketDiagram"/>
        <w:tblW w:w="0" w:type="auto"/>
        <w:tblInd w:w="360"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E78A3" w:rsidTr="004E78A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E78A3" w:rsidRDefault="000E7A08">
            <w:pPr>
              <w:pStyle w:val="PacketDiagramHeaderText"/>
            </w:pPr>
            <w:r>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1</w:t>
            </w:r>
          </w:p>
          <w:p w:rsidR="004E78A3" w:rsidRDefault="000E7A08">
            <w:pPr>
              <w:pStyle w:val="PacketDiagramHeaderText"/>
            </w:pPr>
            <w:r>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2</w:t>
            </w:r>
          </w:p>
          <w:p w:rsidR="004E78A3" w:rsidRDefault="000E7A08">
            <w:pPr>
              <w:pStyle w:val="PacketDiagramHeaderText"/>
            </w:pPr>
            <w:r>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3</w:t>
            </w:r>
          </w:p>
          <w:p w:rsidR="004E78A3" w:rsidRDefault="000E7A08">
            <w:pPr>
              <w:pStyle w:val="PacketDiagramHeaderText"/>
            </w:pPr>
            <w:r>
              <w:t>0</w:t>
            </w:r>
          </w:p>
        </w:tc>
        <w:tc>
          <w:tcPr>
            <w:tcW w:w="270" w:type="dxa"/>
          </w:tcPr>
          <w:p w:rsidR="004E78A3" w:rsidRDefault="000E7A08">
            <w:pPr>
              <w:pStyle w:val="PacketDiagramHeaderText"/>
            </w:pPr>
            <w:r>
              <w:t>1</w:t>
            </w:r>
          </w:p>
        </w:tc>
      </w:tr>
      <w:tr w:rsidR="004E78A3" w:rsidTr="004E78A3">
        <w:trPr>
          <w:trHeight w:hRule="exact" w:val="490"/>
        </w:trPr>
        <w:tc>
          <w:tcPr>
            <w:tcW w:w="1080" w:type="dxa"/>
            <w:gridSpan w:val="4"/>
            <w:vAlign w:val="top"/>
          </w:tcPr>
          <w:p w:rsidR="004E78A3" w:rsidRDefault="000E7A08">
            <w:pPr>
              <w:pStyle w:val="PacketDiagramBodyText"/>
            </w:pPr>
            <w:r>
              <w:t>0x1</w:t>
            </w:r>
          </w:p>
        </w:tc>
        <w:tc>
          <w:tcPr>
            <w:tcW w:w="1080" w:type="dxa"/>
            <w:gridSpan w:val="4"/>
            <w:vAlign w:val="top"/>
          </w:tcPr>
          <w:p w:rsidR="004E78A3" w:rsidRDefault="000E7A08">
            <w:pPr>
              <w:pStyle w:val="PacketDiagramBodyText"/>
            </w:pPr>
            <w:r>
              <w:t>0x2</w:t>
            </w:r>
          </w:p>
        </w:tc>
        <w:tc>
          <w:tcPr>
            <w:tcW w:w="1080" w:type="dxa"/>
            <w:gridSpan w:val="4"/>
            <w:vAlign w:val="top"/>
          </w:tcPr>
          <w:p w:rsidR="004E78A3" w:rsidRDefault="000E7A08">
            <w:pPr>
              <w:pStyle w:val="PacketDiagramBodyText"/>
            </w:pPr>
            <w:r>
              <w:t>0</w:t>
            </w:r>
          </w:p>
        </w:tc>
        <w:tc>
          <w:tcPr>
            <w:tcW w:w="1080" w:type="dxa"/>
            <w:gridSpan w:val="4"/>
            <w:vAlign w:val="top"/>
          </w:tcPr>
          <w:p w:rsidR="004E78A3" w:rsidRDefault="000E7A08">
            <w:pPr>
              <w:pStyle w:val="PacketDiagramBodyText"/>
            </w:pPr>
            <w:r>
              <w:t>0</w:t>
            </w:r>
          </w:p>
        </w:tc>
        <w:tc>
          <w:tcPr>
            <w:tcW w:w="1080" w:type="dxa"/>
            <w:gridSpan w:val="4"/>
            <w:vAlign w:val="top"/>
          </w:tcPr>
          <w:p w:rsidR="004E78A3" w:rsidRDefault="000E7A08">
            <w:pPr>
              <w:pStyle w:val="PacketDiagramBodyText"/>
            </w:pPr>
            <w:r>
              <w:t>0</w:t>
            </w:r>
          </w:p>
        </w:tc>
        <w:tc>
          <w:tcPr>
            <w:tcW w:w="1080" w:type="dxa"/>
            <w:gridSpan w:val="4"/>
            <w:vAlign w:val="top"/>
          </w:tcPr>
          <w:p w:rsidR="004E78A3" w:rsidRDefault="000E7A08">
            <w:pPr>
              <w:pStyle w:val="PacketDiagramBodyText"/>
            </w:pPr>
            <w:r>
              <w:t>0</w:t>
            </w:r>
          </w:p>
        </w:tc>
        <w:tc>
          <w:tcPr>
            <w:tcW w:w="1080" w:type="dxa"/>
            <w:gridSpan w:val="4"/>
            <w:vAlign w:val="top"/>
          </w:tcPr>
          <w:p w:rsidR="004E78A3" w:rsidRDefault="000E7A08">
            <w:pPr>
              <w:pStyle w:val="PacketDiagramBodyText"/>
            </w:pPr>
            <w:r>
              <w:t>0</w:t>
            </w:r>
          </w:p>
        </w:tc>
        <w:tc>
          <w:tcPr>
            <w:tcW w:w="1080" w:type="dxa"/>
            <w:gridSpan w:val="4"/>
            <w:vAlign w:val="top"/>
          </w:tcPr>
          <w:p w:rsidR="004E78A3" w:rsidRDefault="000E7A08">
            <w:pPr>
              <w:pStyle w:val="PacketDiagramBodyText"/>
            </w:pPr>
            <w:r>
              <w:t>0</w:t>
            </w:r>
          </w:p>
        </w:tc>
      </w:tr>
    </w:tbl>
    <w:p w:rsidR="004E78A3" w:rsidRDefault="004E78A3"/>
    <w:p w:rsidR="004E78A3" w:rsidRDefault="000E7A08">
      <w:pPr>
        <w:pStyle w:val="Heading4"/>
      </w:pPr>
      <w:bookmarkStart w:id="78" w:name="section_b0b98dbfe09745e4bd889fa59db16e22"/>
      <w:bookmarkStart w:id="79" w:name="_Toc508599108"/>
      <w:r>
        <w:t>IP Address Attribute</w:t>
      </w:r>
      <w:bookmarkEnd w:id="78"/>
      <w:bookmarkEnd w:id="79"/>
    </w:p>
    <w:p w:rsidR="004E78A3" w:rsidRDefault="000E7A08">
      <w:r>
        <w:t xml:space="preserve">The </w:t>
      </w:r>
      <w:r>
        <w:rPr>
          <w:b/>
        </w:rPr>
        <w:t xml:space="preserve">IP Address </w:t>
      </w:r>
      <w:r>
        <w:t xml:space="preserve">attribute specifies an IP address of the Miracast Sink. This attribute can occur zero or more times in the Vendor Extension attribute. The set of IP addresses included in the Vendor Extension </w:t>
      </w:r>
      <w:r>
        <w:t>attribute SHOULD</w:t>
      </w:r>
      <w:bookmarkStart w:id="80"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80"/>
      <w:r>
        <w:t xml:space="preserve"> be the same set as the Sink’s mDNS responder would provide to an mDNS requester.</w:t>
      </w:r>
    </w:p>
    <w:tbl>
      <w:tblPr>
        <w:tblStyle w:val="Table-PacketDiagram"/>
        <w:tblW w:w="0" w:type="auto"/>
        <w:tblInd w:w="11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E78A3" w:rsidTr="004E78A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E78A3" w:rsidRDefault="000E7A08">
            <w:pPr>
              <w:pStyle w:val="PacketDiagramHeaderText"/>
            </w:pPr>
            <w:r>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1</w:t>
            </w:r>
          </w:p>
          <w:p w:rsidR="004E78A3" w:rsidRDefault="000E7A08">
            <w:pPr>
              <w:pStyle w:val="PacketDiagramHeaderText"/>
            </w:pPr>
            <w:r>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2</w:t>
            </w:r>
          </w:p>
          <w:p w:rsidR="004E78A3" w:rsidRDefault="000E7A08">
            <w:pPr>
              <w:pStyle w:val="PacketDiagramHeaderText"/>
            </w:pPr>
            <w:r>
              <w:t>0</w:t>
            </w:r>
          </w:p>
        </w:tc>
        <w:tc>
          <w:tcPr>
            <w:tcW w:w="270" w:type="dxa"/>
          </w:tcPr>
          <w:p w:rsidR="004E78A3" w:rsidRDefault="000E7A08">
            <w:pPr>
              <w:pStyle w:val="PacketDiagramHeaderText"/>
            </w:pPr>
            <w:r>
              <w:t>1</w:t>
            </w:r>
          </w:p>
        </w:tc>
        <w:tc>
          <w:tcPr>
            <w:tcW w:w="270" w:type="dxa"/>
          </w:tcPr>
          <w:p w:rsidR="004E78A3" w:rsidRDefault="000E7A08">
            <w:pPr>
              <w:pStyle w:val="PacketDiagramHeaderText"/>
            </w:pPr>
            <w:r>
              <w:t>2</w:t>
            </w:r>
          </w:p>
        </w:tc>
        <w:tc>
          <w:tcPr>
            <w:tcW w:w="270" w:type="dxa"/>
          </w:tcPr>
          <w:p w:rsidR="004E78A3" w:rsidRDefault="000E7A08">
            <w:pPr>
              <w:pStyle w:val="PacketDiagramHeaderText"/>
            </w:pPr>
            <w:r>
              <w:t>3</w:t>
            </w:r>
          </w:p>
        </w:tc>
        <w:tc>
          <w:tcPr>
            <w:tcW w:w="270" w:type="dxa"/>
          </w:tcPr>
          <w:p w:rsidR="004E78A3" w:rsidRDefault="000E7A08">
            <w:pPr>
              <w:pStyle w:val="PacketDiagramHeaderText"/>
            </w:pPr>
            <w:r>
              <w:t>4</w:t>
            </w:r>
          </w:p>
        </w:tc>
        <w:tc>
          <w:tcPr>
            <w:tcW w:w="270" w:type="dxa"/>
          </w:tcPr>
          <w:p w:rsidR="004E78A3" w:rsidRDefault="000E7A08">
            <w:pPr>
              <w:pStyle w:val="PacketDiagramHeaderText"/>
            </w:pPr>
            <w:r>
              <w:t>5</w:t>
            </w:r>
          </w:p>
        </w:tc>
        <w:tc>
          <w:tcPr>
            <w:tcW w:w="270" w:type="dxa"/>
          </w:tcPr>
          <w:p w:rsidR="004E78A3" w:rsidRDefault="000E7A08">
            <w:pPr>
              <w:pStyle w:val="PacketDiagramHeaderText"/>
            </w:pPr>
            <w:r>
              <w:t>6</w:t>
            </w:r>
          </w:p>
        </w:tc>
        <w:tc>
          <w:tcPr>
            <w:tcW w:w="270" w:type="dxa"/>
          </w:tcPr>
          <w:p w:rsidR="004E78A3" w:rsidRDefault="000E7A08">
            <w:pPr>
              <w:pStyle w:val="PacketDiagramHeaderText"/>
            </w:pPr>
            <w:r>
              <w:t>7</w:t>
            </w:r>
          </w:p>
        </w:tc>
        <w:tc>
          <w:tcPr>
            <w:tcW w:w="270" w:type="dxa"/>
          </w:tcPr>
          <w:p w:rsidR="004E78A3" w:rsidRDefault="000E7A08">
            <w:pPr>
              <w:pStyle w:val="PacketDiagramHeaderText"/>
            </w:pPr>
            <w:r>
              <w:t>8</w:t>
            </w:r>
          </w:p>
        </w:tc>
        <w:tc>
          <w:tcPr>
            <w:tcW w:w="270" w:type="dxa"/>
          </w:tcPr>
          <w:p w:rsidR="004E78A3" w:rsidRDefault="000E7A08">
            <w:pPr>
              <w:pStyle w:val="PacketDiagramHeaderText"/>
            </w:pPr>
            <w:r>
              <w:t>9</w:t>
            </w:r>
          </w:p>
        </w:tc>
        <w:tc>
          <w:tcPr>
            <w:tcW w:w="270" w:type="dxa"/>
          </w:tcPr>
          <w:p w:rsidR="004E78A3" w:rsidRDefault="000E7A08">
            <w:pPr>
              <w:pStyle w:val="PacketDiagramHeaderText"/>
            </w:pPr>
            <w:r>
              <w:t>3</w:t>
            </w:r>
          </w:p>
          <w:p w:rsidR="004E78A3" w:rsidRDefault="000E7A08">
            <w:pPr>
              <w:pStyle w:val="PacketDiagramHeaderText"/>
            </w:pPr>
            <w:r>
              <w:t>0</w:t>
            </w:r>
          </w:p>
        </w:tc>
        <w:tc>
          <w:tcPr>
            <w:tcW w:w="270" w:type="dxa"/>
          </w:tcPr>
          <w:p w:rsidR="004E78A3" w:rsidRDefault="000E7A08">
            <w:pPr>
              <w:pStyle w:val="PacketDiagramHeaderText"/>
            </w:pPr>
            <w:r>
              <w:t>1</w:t>
            </w:r>
          </w:p>
        </w:tc>
      </w:tr>
      <w:tr w:rsidR="004E78A3" w:rsidTr="004E78A3">
        <w:trPr>
          <w:trHeight w:hRule="exact" w:val="490"/>
        </w:trPr>
        <w:tc>
          <w:tcPr>
            <w:tcW w:w="4320" w:type="dxa"/>
            <w:gridSpan w:val="16"/>
            <w:vAlign w:val="top"/>
          </w:tcPr>
          <w:p w:rsidR="004E78A3" w:rsidRDefault="000E7A08">
            <w:pPr>
              <w:pStyle w:val="PacketDiagramBodyText"/>
            </w:pPr>
            <w:r>
              <w:t>AttributeID</w:t>
            </w:r>
          </w:p>
        </w:tc>
        <w:tc>
          <w:tcPr>
            <w:tcW w:w="4320" w:type="dxa"/>
            <w:gridSpan w:val="16"/>
            <w:vAlign w:val="top"/>
          </w:tcPr>
          <w:p w:rsidR="004E78A3" w:rsidRDefault="000E7A08">
            <w:pPr>
              <w:pStyle w:val="PacketDiagramBodyText"/>
            </w:pPr>
            <w:r>
              <w:t>Length</w:t>
            </w:r>
          </w:p>
        </w:tc>
      </w:tr>
      <w:tr w:rsidR="004E78A3" w:rsidTr="004E78A3">
        <w:trPr>
          <w:trHeight w:hRule="exact" w:val="490"/>
        </w:trPr>
        <w:tc>
          <w:tcPr>
            <w:tcW w:w="8640" w:type="dxa"/>
            <w:gridSpan w:val="32"/>
            <w:vAlign w:val="top"/>
          </w:tcPr>
          <w:p w:rsidR="004E78A3" w:rsidRDefault="000E7A08">
            <w:pPr>
              <w:pStyle w:val="PacketDiagramBodyText"/>
            </w:pPr>
            <w:r>
              <w:t>IPAddress (variable)</w:t>
            </w:r>
          </w:p>
        </w:tc>
      </w:tr>
      <w:tr w:rsidR="004E78A3" w:rsidTr="004E78A3">
        <w:trPr>
          <w:trHeight w:hRule="exact" w:val="490"/>
        </w:trPr>
        <w:tc>
          <w:tcPr>
            <w:tcW w:w="8640" w:type="dxa"/>
            <w:gridSpan w:val="32"/>
            <w:vAlign w:val="top"/>
          </w:tcPr>
          <w:p w:rsidR="004E78A3" w:rsidRDefault="000E7A08">
            <w:pPr>
              <w:pStyle w:val="PacketDiagramBodyText"/>
            </w:pPr>
            <w:r>
              <w:t>...</w:t>
            </w:r>
          </w:p>
        </w:tc>
      </w:tr>
      <w:tr w:rsidR="004E78A3" w:rsidTr="004E78A3">
        <w:trPr>
          <w:trHeight w:hRule="exact" w:val="490"/>
        </w:trPr>
        <w:tc>
          <w:tcPr>
            <w:tcW w:w="8640" w:type="dxa"/>
            <w:gridSpan w:val="32"/>
            <w:vAlign w:val="top"/>
          </w:tcPr>
          <w:p w:rsidR="004E78A3" w:rsidRDefault="000E7A08">
            <w:pPr>
              <w:pStyle w:val="PacketDiagramBodyText"/>
            </w:pPr>
            <w:r>
              <w:t>...</w:t>
            </w:r>
          </w:p>
        </w:tc>
      </w:tr>
    </w:tbl>
    <w:p w:rsidR="004E78A3" w:rsidRDefault="000E7A08">
      <w:pPr>
        <w:pStyle w:val="Definition-Field"/>
      </w:pPr>
      <w:r>
        <w:rPr>
          <w:b/>
        </w:rPr>
        <w:t xml:space="preserve">AttributeID (2 bytes): </w:t>
      </w:r>
      <w:r>
        <w:t>The IP Address attribute ID, which is 0x2005.</w:t>
      </w:r>
    </w:p>
    <w:p w:rsidR="004E78A3" w:rsidRDefault="000E7A08">
      <w:pPr>
        <w:pStyle w:val="Definition-Field"/>
      </w:pPr>
      <w:r>
        <w:rPr>
          <w:b/>
        </w:rPr>
        <w:t xml:space="preserve">Length (2 bytes): </w:t>
      </w:r>
      <w:r>
        <w:t xml:space="preserve">The length of the </w:t>
      </w:r>
      <w:r>
        <w:rPr>
          <w:b/>
        </w:rPr>
        <w:t>IPAddress</w:t>
      </w:r>
      <w:r>
        <w:t xml:space="preserve"> field, in bytes.</w:t>
      </w:r>
    </w:p>
    <w:p w:rsidR="004E78A3" w:rsidRDefault="000E7A08">
      <w:pPr>
        <w:pStyle w:val="Definition-Field"/>
      </w:pPr>
      <w:r>
        <w:rPr>
          <w:b/>
        </w:rPr>
        <w:t xml:space="preserve">IPAddress (variable): </w:t>
      </w:r>
      <w:r>
        <w:t xml:space="preserve">An IP address string, encoded in </w:t>
      </w:r>
      <w:hyperlink w:anchor="gt_79fa85ca-ac61-467c-b819-e97dc1a7a599">
        <w:r>
          <w:rPr>
            <w:rStyle w:val="HyperlinkGreen"/>
            <w:b/>
          </w:rPr>
          <w:t>ASCII</w:t>
        </w:r>
      </w:hyperlink>
      <w:r>
        <w:t>. The supported address formats are </w:t>
      </w:r>
      <w:hyperlink w:anchor="gt_0f25c9b5-dc73-4c3e-9433-f09d1f62ea8e">
        <w:r>
          <w:rPr>
            <w:rStyle w:val="HyperlinkGreen"/>
            <w:b/>
          </w:rPr>
          <w:t>IPv4</w:t>
        </w:r>
      </w:hyperlink>
      <w:r>
        <w:t xml:space="preserve"> in dotted decimal notation (</w:t>
      </w:r>
      <w:hyperlink r:id="rId56">
        <w:r>
          <w:rPr>
            <w:rStyle w:val="Hyperlink"/>
          </w:rPr>
          <w:t>[RFC1123]</w:t>
        </w:r>
      </w:hyperlink>
      <w:r>
        <w:t xml:space="preserve"> section 2.1) and </w:t>
      </w:r>
      <w:hyperlink w:anchor="gt_64c29bb6-c8b2-4281-9f3a-c1eb5d2288aa">
        <w:r>
          <w:rPr>
            <w:rStyle w:val="HyperlinkGreen"/>
            <w:b/>
          </w:rPr>
          <w:t>IPv6</w:t>
        </w:r>
      </w:hyperlink>
      <w:r>
        <w:t xml:space="preserve"> (</w:t>
      </w:r>
      <w:hyperlink r:id="rId57">
        <w:r>
          <w:rPr>
            <w:rStyle w:val="Hyperlink"/>
          </w:rPr>
          <w:t>[RFC4291]</w:t>
        </w:r>
      </w:hyperlink>
      <w:r>
        <w:t xml:space="preserve"> section 2.2).</w:t>
      </w:r>
    </w:p>
    <w:p w:rsidR="004E78A3" w:rsidRDefault="000E7A08">
      <w:pPr>
        <w:pStyle w:val="Heading1"/>
      </w:pPr>
      <w:bookmarkStart w:id="81" w:name="section_940d808c97f8418ea8a9c471dc0d21bb"/>
      <w:bookmarkStart w:id="82" w:name="_Toc508599109"/>
      <w:r>
        <w:lastRenderedPageBreak/>
        <w:t>Protocol Details</w:t>
      </w:r>
      <w:bookmarkEnd w:id="81"/>
      <w:bookmarkEnd w:id="82"/>
      <w:r>
        <w:fldChar w:fldCharType="begin"/>
      </w:r>
      <w:r>
        <w:instrText xml:space="preserve"> XE "Protocol Details:overview" </w:instrText>
      </w:r>
      <w:r>
        <w:fldChar w:fldCharType="end"/>
      </w:r>
    </w:p>
    <w:p w:rsidR="004E78A3" w:rsidRDefault="000E7A08">
      <w:r>
        <w:t>A Miracast over Infrastructure session consists of</w:t>
      </w:r>
      <w:r>
        <w:t xml:space="preserve"> three phases: device discovery, host name resolution, and projection, as shown in the following diagram.</w:t>
      </w:r>
    </w:p>
    <w:p w:rsidR="004E78A3" w:rsidRDefault="000E7A08">
      <w:pPr>
        <w:pStyle w:val="Caption"/>
      </w:pPr>
      <w:r>
        <w:rPr>
          <w:noProof/>
        </w:rPr>
        <w:drawing>
          <wp:inline distT="0" distB="0" distL="0" distR="0">
            <wp:extent cx="6000750" cy="4314825"/>
            <wp:effectExtent l="19050" t="0" r="9525" b="0"/>
            <wp:docPr id="5557" name="MS-MICE_pict395b1339-a405-4513-8a06-b69beba544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MICE_pict395b1339-a405-4513-8a06-b69beba5443d.png"/>
                    <pic:cNvPicPr>
                      <a:picLocks noChangeAspect="1" noChangeArrowheads="1"/>
                    </pic:cNvPicPr>
                  </pic:nvPicPr>
                  <pic:blipFill>
                    <a:blip r:embed="rId58" cstate="print"/>
                    <a:srcRect/>
                    <a:stretch>
                      <a:fillRect/>
                    </a:stretch>
                  </pic:blipFill>
                  <pic:spPr bwMode="auto">
                    <a:xfrm>
                      <a:off x="0" y="0"/>
                      <a:ext cx="6000750" cy="4314825"/>
                    </a:xfrm>
                    <a:prstGeom prst="rect">
                      <a:avLst/>
                    </a:prstGeom>
                    <a:noFill/>
                    <a:ln w="9525">
                      <a:noFill/>
                      <a:miter lim="800000"/>
                      <a:headEnd/>
                      <a:tailEnd/>
                    </a:ln>
                  </pic:spPr>
                </pic:pic>
              </a:graphicData>
            </a:graphic>
          </wp:inline>
        </w:drawing>
      </w:r>
      <w:r>
        <w:t xml:space="preserve">Figure </w:t>
      </w:r>
      <w:r>
        <w:fldChar w:fldCharType="begin"/>
      </w:r>
      <w:r>
        <w:instrText xml:space="preserve"> SEQ Figure \* ARABIC </w:instrText>
      </w:r>
      <w:r>
        <w:fldChar w:fldCharType="separate"/>
      </w:r>
      <w:r>
        <w:rPr>
          <w:noProof/>
        </w:rPr>
        <w:t>2</w:t>
      </w:r>
      <w:r>
        <w:fldChar w:fldCharType="end"/>
      </w:r>
      <w:r>
        <w:t>: A Miracast over Infrastructure session</w:t>
      </w:r>
    </w:p>
    <w:p w:rsidR="004E78A3" w:rsidRDefault="000E7A08">
      <w:pPr>
        <w:rPr>
          <w:b/>
        </w:rPr>
      </w:pPr>
      <w:r>
        <w:rPr>
          <w:b/>
        </w:rPr>
        <w:t>Device discovery</w:t>
      </w:r>
    </w:p>
    <w:p w:rsidR="004E78A3" w:rsidRDefault="000E7A08">
      <w:r>
        <w:t xml:space="preserve">The Miracast over Infrastructure session starts with </w:t>
      </w:r>
      <w:hyperlink w:anchor="gt_0a56c37e-1ab0-4662-801e-024aee28029d">
        <w:r>
          <w:rPr>
            <w:rStyle w:val="HyperlinkGreen"/>
            <w:b/>
          </w:rPr>
          <w:t>peer to peer (P2P)</w:t>
        </w:r>
      </w:hyperlink>
      <w:r>
        <w:t xml:space="preserve"> device discovery (</w:t>
      </w:r>
      <w:hyperlink r:id="rId59">
        <w:r>
          <w:rPr>
            <w:rStyle w:val="Hyperlink"/>
          </w:rPr>
          <w:t>[WF-P2P1.2]</w:t>
        </w:r>
      </w:hyperlink>
      <w:r>
        <w:t xml:space="preserve"> section 3.1.2), which a Miracast Source uses to find a device capable of performing </w:t>
      </w:r>
      <w:r>
        <w:t xml:space="preserve">the functions of a Miracast Sink. This includes the Source sending </w:t>
      </w:r>
      <w:hyperlink w:anchor="gt_591b630e-8af3-4723-a4f7-d4f5c9d8d51c">
        <w:r>
          <w:rPr>
            <w:rStyle w:val="HyperlinkGreen"/>
            <w:b/>
          </w:rPr>
          <w:t>Probe Request</w:t>
        </w:r>
      </w:hyperlink>
      <w:r>
        <w:t xml:space="preserve"> frames ([WF-P2P1.2] section 4.2.2) and listening for </w:t>
      </w:r>
      <w:hyperlink w:anchor="gt_1786a2c6-59a8-4bfd-9945-59e4a0912dd3">
        <w:r>
          <w:rPr>
            <w:rStyle w:val="HyperlinkGreen"/>
            <w:b/>
          </w:rPr>
          <w:t>Probe Response</w:t>
        </w:r>
      </w:hyperlink>
      <w:r>
        <w:t xml:space="preserve"> frames ([WF-P2P1.2] section 4.2.3) and </w:t>
      </w:r>
      <w:hyperlink w:anchor="gt_7bc3cb91-62c5-43be-8233-ea26dcdaca26">
        <w:r>
          <w:rPr>
            <w:rStyle w:val="HyperlinkGreen"/>
            <w:b/>
          </w:rPr>
          <w:t>Beacon</w:t>
        </w:r>
      </w:hyperlink>
      <w:r>
        <w:t xml:space="preserve"> frames ([WF-P2P1.2] section 4.2.1).</w:t>
      </w:r>
    </w:p>
    <w:p w:rsidR="004E78A3" w:rsidRDefault="000E7A08">
      <w:r>
        <w:t xml:space="preserve">Beacon frames are unsolicited broadcasts that advertise P2P devices. Probe Response frames are </w:t>
      </w:r>
      <w:r>
        <w:t xml:space="preserve">sent by a Sink in response to Probe Request frames sent by the Source. If the Source receives a Beacon or Probe Response that contains a WSC </w:t>
      </w:r>
      <w:hyperlink w:anchor="gt_1e551fa1-b581-403c-acac-374de84b8cbd">
        <w:r>
          <w:rPr>
            <w:rStyle w:val="HyperlinkGreen"/>
            <w:b/>
          </w:rPr>
          <w:t>IE</w:t>
        </w:r>
      </w:hyperlink>
      <w:r>
        <w:t xml:space="preserve"> </w:t>
      </w:r>
      <w:hyperlink r:id="rId60">
        <w:r>
          <w:rPr>
            <w:rStyle w:val="Hyperlink"/>
          </w:rPr>
          <w:t>[WF-WSC2.0.2]</w:t>
        </w:r>
      </w:hyperlink>
      <w:r>
        <w:t xml:space="preserve"> Vendor Extension attribute (section </w:t>
      </w:r>
      <w:hyperlink w:anchor="Section_76925868ebe3412e8cf62cdac9e9a9a9" w:history="1">
        <w:r>
          <w:rPr>
            <w:rStyle w:val="Hyperlink"/>
          </w:rPr>
          <w:t>2.2.4</w:t>
        </w:r>
      </w:hyperlink>
      <w:r>
        <w:t xml:space="preserve">), the Source checks the Capability attribute (section </w:t>
      </w:r>
      <w:hyperlink w:anchor="Section_27b440c4271e468f9184ae8988941097" w:history="1">
        <w:r>
          <w:rPr>
            <w:rStyle w:val="Hyperlink"/>
          </w:rPr>
          <w:t>2.2.4.1</w:t>
        </w:r>
      </w:hyperlink>
      <w:r>
        <w:t>) f</w:t>
      </w:r>
      <w:r>
        <w:t>or Miracast over Infrastructure support.</w:t>
      </w:r>
    </w:p>
    <w:p w:rsidR="004E78A3" w:rsidRDefault="000E7A08">
      <w:r>
        <w:t>If the Capability attribute specifies that Miracast over Infrastructure is not supported, the Source falls back to standard Miracast [WF-WSC2.0.2].</w:t>
      </w:r>
    </w:p>
    <w:p w:rsidR="004E78A3" w:rsidRDefault="000E7A08">
      <w:r>
        <w:t xml:space="preserve">If one or more IP Address attributes (section </w:t>
      </w:r>
      <w:hyperlink w:anchor="Section_b0b98dbfe09745e4bd889fa59db16e22" w:history="1">
        <w:r>
          <w:rPr>
            <w:rStyle w:val="Hyperlink"/>
          </w:rPr>
          <w:t>2.2.4.5</w:t>
        </w:r>
      </w:hyperlink>
      <w:r>
        <w:t>) are included, the Source can skip host name resolution.</w:t>
      </w:r>
    </w:p>
    <w:p w:rsidR="004E78A3" w:rsidRDefault="000E7A08">
      <w:pPr>
        <w:rPr>
          <w:b/>
        </w:rPr>
      </w:pPr>
      <w:r>
        <w:rPr>
          <w:b/>
        </w:rPr>
        <w:t>Host name resolution</w:t>
      </w:r>
    </w:p>
    <w:p w:rsidR="004E78A3" w:rsidRDefault="000E7A08">
      <w:r>
        <w:lastRenderedPageBreak/>
        <w:t>The host name received by the Source during device discovery specifies the unqualified host name of the target Sink. The Source tri</w:t>
      </w:r>
      <w:r>
        <w:t xml:space="preserve">es to resolve this host name by using </w:t>
      </w:r>
      <w:hyperlink w:anchor="gt_604dcfcd-72f5-46e5-85c1-f3ce69956700">
        <w:r>
          <w:rPr>
            <w:rStyle w:val="HyperlinkGreen"/>
            <w:b/>
          </w:rPr>
          <w:t>DNS</w:t>
        </w:r>
      </w:hyperlink>
      <w:r>
        <w:t xml:space="preserve"> </w:t>
      </w:r>
      <w:hyperlink r:id="rId61">
        <w:r>
          <w:rPr>
            <w:rStyle w:val="Hyperlink"/>
          </w:rPr>
          <w:t>[IANA-DNS]</w:t>
        </w:r>
      </w:hyperlink>
      <w:r>
        <w:t xml:space="preserve"> </w:t>
      </w:r>
      <w:hyperlink r:id="rId62">
        <w:r>
          <w:rPr>
            <w:rStyle w:val="Hyperlink"/>
          </w:rPr>
          <w:t>[RFC1034]</w:t>
        </w:r>
      </w:hyperlink>
      <w:r>
        <w:t xml:space="preserve"> </w:t>
      </w:r>
      <w:hyperlink r:id="rId63">
        <w:r>
          <w:rPr>
            <w:rStyle w:val="Hyperlink"/>
          </w:rPr>
          <w:t>[RFC2181]</w:t>
        </w:r>
      </w:hyperlink>
      <w:r>
        <w:t xml:space="preserve"> and/or mDNS </w:t>
      </w:r>
      <w:hyperlink r:id="rId64">
        <w:r>
          <w:rPr>
            <w:rStyle w:val="Hyperlink"/>
          </w:rPr>
          <w:t>[RFC6762]</w:t>
        </w:r>
      </w:hyperlink>
      <w:r>
        <w:t xml:space="preserve">. </w:t>
      </w:r>
    </w:p>
    <w:p w:rsidR="004E78A3" w:rsidRDefault="000E7A08">
      <w:r>
        <w:t>When host name resolution is complete, the session proceeds to the Projection phase.</w:t>
      </w:r>
    </w:p>
    <w:p w:rsidR="004E78A3" w:rsidRDefault="000E7A08">
      <w:r>
        <w:t>The S</w:t>
      </w:r>
      <w:r>
        <w:t xml:space="preserve">ource uses a </w:t>
      </w:r>
      <w:r>
        <w:rPr>
          <w:b/>
        </w:rPr>
        <w:t>Discovery</w:t>
      </w:r>
      <w:r>
        <w:t xml:space="preserve"> </w:t>
      </w:r>
      <w:r>
        <w:rPr>
          <w:b/>
        </w:rPr>
        <w:t>timer</w:t>
      </w:r>
      <w:r>
        <w:t xml:space="preserve"> (section </w:t>
      </w:r>
      <w:hyperlink w:anchor="Section_7794b9db45d648b594db6a30a357a9b6" w:history="1">
        <w:r>
          <w:rPr>
            <w:rStyle w:val="Hyperlink"/>
          </w:rPr>
          <w:t>3.2.2</w:t>
        </w:r>
      </w:hyperlink>
      <w:r>
        <w:t>) to limit the time it spends on host name resolution. If this timer reaches its timeout, the host name resolution fails, and the Source falls back to st</w:t>
      </w:r>
      <w:r>
        <w:t>andard Miracast.</w:t>
      </w:r>
    </w:p>
    <w:p w:rsidR="004E78A3" w:rsidRDefault="000E7A08">
      <w:pPr>
        <w:rPr>
          <w:b/>
        </w:rPr>
      </w:pPr>
      <w:r>
        <w:rPr>
          <w:b/>
        </w:rPr>
        <w:t>Projection</w:t>
      </w:r>
    </w:p>
    <w:p w:rsidR="004E78A3" w:rsidRDefault="000E7A08">
      <w:r>
        <w:t xml:space="preserve">When the Source finds a device that can perform as the Sink, the Source attempts a connection to it over </w:t>
      </w:r>
      <w:hyperlink w:anchor="gt_b08d36f6-b5c6-4ce4-8d2d-6f2ab75ea4cb">
        <w:r>
          <w:rPr>
            <w:rStyle w:val="HyperlinkGreen"/>
            <w:b/>
          </w:rPr>
          <w:t>TCP</w:t>
        </w:r>
      </w:hyperlink>
      <w:r>
        <w:t xml:space="preserve"> port 7250, which it will use for sending Miracast over In</w:t>
      </w:r>
      <w:r>
        <w:t xml:space="preserve">frastructure messages (section </w:t>
      </w:r>
      <w:hyperlink w:anchor="Section_54c342eee2d14db595e229b91611be36" w:history="1">
        <w:r>
          <w:rPr>
            <w:rStyle w:val="Hyperlink"/>
          </w:rPr>
          <w:t>2.2</w:t>
        </w:r>
      </w:hyperlink>
      <w:r>
        <w:t>) to the Sink. These messages include starting and stopping the projection.</w:t>
      </w:r>
    </w:p>
    <w:p w:rsidR="004E78A3" w:rsidRDefault="000E7A08">
      <w:r>
        <w:t xml:space="preserve">If the connection fails, the Source falls back to standard Miracast. </w:t>
      </w:r>
    </w:p>
    <w:p w:rsidR="004E78A3" w:rsidRDefault="000E7A08">
      <w:r>
        <w:t>The Sink is expe</w:t>
      </w:r>
      <w:r>
        <w:t xml:space="preserve">cted to be listening for a Source Ready message (section </w:t>
      </w:r>
      <w:hyperlink w:anchor="Section_8f34dbd9167f4cd9b348b20f710240f9" w:history="1">
        <w:r>
          <w:rPr>
            <w:rStyle w:val="Hyperlink"/>
          </w:rPr>
          <w:t>2.2.1</w:t>
        </w:r>
      </w:hyperlink>
      <w:r>
        <w:t xml:space="preserve">) on TCP port 7250. When the Source is ready to project, it listens on </w:t>
      </w:r>
      <w:hyperlink w:anchor="gt_4994fb0a-3c20-4d73-a8ed-f5760695df66">
        <w:r>
          <w:rPr>
            <w:rStyle w:val="HyperlinkGreen"/>
            <w:b/>
          </w:rPr>
          <w:t>R</w:t>
        </w:r>
        <w:r>
          <w:rPr>
            <w:rStyle w:val="HyperlinkGreen"/>
            <w:b/>
          </w:rPr>
          <w:t>eal-Time Streaming Protocol (RTSP)</w:t>
        </w:r>
      </w:hyperlink>
      <w:r>
        <w:t xml:space="preserve"> control port 7236 for a connection request, then it sends the Source Ready message. In turn, the Sink connects to the specified RTSP Source port to establish the link. </w:t>
      </w:r>
    </w:p>
    <w:p w:rsidR="004E78A3" w:rsidRDefault="000E7A08">
      <w:r>
        <w:t xml:space="preserve">To pause or stop the projection, the Source sends a </w:t>
      </w:r>
      <w:r>
        <w:t xml:space="preserve">Stop Projection message (section </w:t>
      </w:r>
      <w:hyperlink w:anchor="Section_b6b85808bff849dc84f40c491dee38ca" w:history="1">
        <w:r>
          <w:rPr>
            <w:rStyle w:val="Hyperlink"/>
          </w:rPr>
          <w:t>2.2.2</w:t>
        </w:r>
      </w:hyperlink>
      <w:r>
        <w:t>) to notify the Sink. Upon receipt of that message, the Sink stops displaying the stream, and a disconnection follows from the Source on the socket that is co</w:t>
      </w:r>
      <w:r>
        <w:t>nnected on port 7250. The Source resumes projection by sending another Source Ready message to the Sink.</w:t>
      </w:r>
    </w:p>
    <w:p w:rsidR="004E78A3" w:rsidRDefault="000E7A08">
      <w:pPr>
        <w:pStyle w:val="Heading2"/>
      </w:pPr>
      <w:bookmarkStart w:id="83" w:name="section_516c2e763758458da68f2a0fad8ff642"/>
      <w:bookmarkStart w:id="84" w:name="_Toc508599110"/>
      <w:r>
        <w:t>Miracast Sink Details</w:t>
      </w:r>
      <w:bookmarkEnd w:id="83"/>
      <w:bookmarkEnd w:id="84"/>
      <w:r>
        <w:fldChar w:fldCharType="begin"/>
      </w:r>
      <w:r>
        <w:instrText xml:space="preserve"> XE "Miracast Sink details" </w:instrText>
      </w:r>
      <w:r>
        <w:fldChar w:fldCharType="end"/>
      </w:r>
    </w:p>
    <w:p w:rsidR="004E78A3" w:rsidRDefault="000E7A08">
      <w:pPr>
        <w:pStyle w:val="Heading3"/>
      </w:pPr>
      <w:bookmarkStart w:id="85" w:name="section_e4a23570138a4e0a8be70722ecb6ec25"/>
      <w:bookmarkStart w:id="86" w:name="_Toc508599111"/>
      <w:r>
        <w:t>Abstract Data Model</w:t>
      </w:r>
      <w:bookmarkEnd w:id="85"/>
      <w:bookmarkEnd w:id="86"/>
      <w:r>
        <w:fldChar w:fldCharType="begin"/>
      </w:r>
      <w:r>
        <w:instrText xml:space="preserve"> XE "Miracast Sink:Abstract data model" </w:instrText>
      </w:r>
      <w:r>
        <w:fldChar w:fldCharType="end"/>
      </w:r>
      <w:r>
        <w:fldChar w:fldCharType="begin"/>
      </w:r>
      <w:r>
        <w:instrText xml:space="preserve"> XE "Abstract data model:Miracast Sink</w:instrText>
      </w:r>
      <w:r>
        <w:instrText xml:space="preserve">" </w:instrText>
      </w:r>
      <w:r>
        <w:fldChar w:fldCharType="end"/>
      </w:r>
    </w:p>
    <w:p w:rsidR="004E78A3" w:rsidRDefault="000E7A08">
      <w:r>
        <w:t>None.</w:t>
      </w:r>
    </w:p>
    <w:p w:rsidR="004E78A3" w:rsidRDefault="000E7A08">
      <w:pPr>
        <w:pStyle w:val="Heading3"/>
      </w:pPr>
      <w:bookmarkStart w:id="87" w:name="section_c1c00a4affa84336a9a1c44465973c25"/>
      <w:bookmarkStart w:id="88" w:name="_Toc508599112"/>
      <w:r>
        <w:t>Timers</w:t>
      </w:r>
      <w:bookmarkEnd w:id="87"/>
      <w:bookmarkEnd w:id="88"/>
      <w:r>
        <w:fldChar w:fldCharType="begin"/>
      </w:r>
      <w:r>
        <w:instrText xml:space="preserve"> XE "Miracast Sink:Timers" </w:instrText>
      </w:r>
      <w:r>
        <w:fldChar w:fldCharType="end"/>
      </w:r>
      <w:r>
        <w:fldChar w:fldCharType="begin"/>
      </w:r>
      <w:r>
        <w:instrText xml:space="preserve"> XE "Timers:Miracast Sink" </w:instrText>
      </w:r>
      <w:r>
        <w:fldChar w:fldCharType="end"/>
      </w:r>
    </w:p>
    <w:p w:rsidR="004E78A3" w:rsidRDefault="000E7A08">
      <w:r>
        <w:t>None.</w:t>
      </w:r>
    </w:p>
    <w:p w:rsidR="004E78A3" w:rsidRDefault="000E7A08">
      <w:pPr>
        <w:pStyle w:val="Heading3"/>
      </w:pPr>
      <w:bookmarkStart w:id="89" w:name="section_f6b2c820ff1145938b87614868401a60"/>
      <w:bookmarkStart w:id="90" w:name="_Toc508599113"/>
      <w:r>
        <w:t>Initialization</w:t>
      </w:r>
      <w:bookmarkEnd w:id="89"/>
      <w:bookmarkEnd w:id="90"/>
      <w:r>
        <w:fldChar w:fldCharType="begin"/>
      </w:r>
      <w:r>
        <w:instrText xml:space="preserve"> XE "Miracast Sink:Initialization" </w:instrText>
      </w:r>
      <w:r>
        <w:fldChar w:fldCharType="end"/>
      </w:r>
      <w:r>
        <w:fldChar w:fldCharType="begin"/>
      </w:r>
      <w:r>
        <w:instrText xml:space="preserve"> XE "Initialization:Miracast Sink" </w:instrText>
      </w:r>
      <w:r>
        <w:fldChar w:fldCharType="end"/>
      </w:r>
    </w:p>
    <w:p w:rsidR="004E78A3" w:rsidRDefault="000E7A08">
      <w:r>
        <w:t>Upon initialization, the Miracast Sink SHOULD register the following service instance</w:t>
      </w:r>
      <w:r>
        <w:t xml:space="preserve"> name (</w:t>
      </w:r>
      <w:hyperlink r:id="rId65">
        <w:r>
          <w:rPr>
            <w:rStyle w:val="Hyperlink"/>
          </w:rPr>
          <w:t>[RFC6763]</w:t>
        </w:r>
      </w:hyperlink>
      <w:r>
        <w:t xml:space="preserve"> section 4.1) with the Sink's local mDNS implementation.</w:t>
      </w:r>
    </w:p>
    <w:p w:rsidR="004E78A3" w:rsidRDefault="000E7A08">
      <w:pPr>
        <w:pStyle w:val="Code"/>
      </w:pPr>
      <w:r>
        <w:t>&lt;instance name&gt;._display._tcp.local</w:t>
      </w:r>
    </w:p>
    <w:p w:rsidR="004E78A3" w:rsidRDefault="000E7A08">
      <w:r>
        <w:t xml:space="preserve">The &lt;instance name&gt; is the </w:t>
      </w:r>
      <w:hyperlink w:anchor="gt_3dafc161-8c9d-406a-8cbd-c61e7f925eea">
        <w:r>
          <w:rPr>
            <w:rStyle w:val="HyperlinkGreen"/>
            <w:b/>
          </w:rPr>
          <w:t>friendly name</w:t>
        </w:r>
      </w:hyperlink>
      <w:r>
        <w:t xml:space="preserve"> of the Sink, which will be associated with both port 7250 and the following TXT key-value pair ([RFC6763] section 6).</w:t>
      </w:r>
    </w:p>
    <w:p w:rsidR="004E78A3" w:rsidRDefault="000E7A08">
      <w:pPr>
        <w:ind w:left="360"/>
      </w:pPr>
      <w:r>
        <w:t>Key: container_id</w:t>
      </w:r>
    </w:p>
    <w:p w:rsidR="004E78A3" w:rsidRDefault="000E7A08">
      <w:pPr>
        <w:ind w:left="360"/>
      </w:pPr>
      <w:r>
        <w:t xml:space="preserve">Value: A </w:t>
      </w:r>
      <w:hyperlink w:anchor="gt_f49694cc-c350-462d-ab8e-816f0103c6c1">
        <w:r>
          <w:rPr>
            <w:rStyle w:val="HyperlinkGreen"/>
            <w:b/>
          </w:rPr>
          <w:t>GUID</w:t>
        </w:r>
      </w:hyperlink>
      <w:r>
        <w:t xml:space="preserve"> that identifies the Sink.</w:t>
      </w:r>
    </w:p>
    <w:p w:rsidR="004E78A3" w:rsidRDefault="000E7A08">
      <w:r>
        <w:t xml:space="preserve">This service instance name is also used in </w:t>
      </w:r>
      <w:hyperlink r:id="rId66">
        <w:r>
          <w:rPr>
            <w:rStyle w:val="Hyperlink"/>
          </w:rPr>
          <w:t>[WF-DTS2.1]</w:t>
        </w:r>
      </w:hyperlink>
      <w:r>
        <w:t xml:space="preserve"> section 4.4.1.</w:t>
      </w:r>
    </w:p>
    <w:p w:rsidR="004E78A3" w:rsidRDefault="000E7A08">
      <w:r>
        <w:t xml:space="preserve">After registering the service instance name, the Sink MUST start listening on </w:t>
      </w:r>
      <w:hyperlink w:anchor="gt_b08d36f6-b5c6-4ce4-8d2d-6f2ab75ea4cb">
        <w:r>
          <w:rPr>
            <w:rStyle w:val="HyperlinkGreen"/>
            <w:b/>
          </w:rPr>
          <w:t>TCP</w:t>
        </w:r>
      </w:hyperlink>
      <w:r>
        <w:t xml:space="preserve"> port 7250 for an inbound connection.</w:t>
      </w:r>
    </w:p>
    <w:p w:rsidR="004E78A3" w:rsidRDefault="000E7A08">
      <w:r>
        <w:lastRenderedPageBreak/>
        <w:t xml:space="preserve">Finally, the Sink MUST begin being discoverable by </w:t>
      </w:r>
      <w:hyperlink w:anchor="gt_7bc3cb91-62c5-43be-8233-ea26dcdaca26">
        <w:r>
          <w:rPr>
            <w:rStyle w:val="HyperlinkGreen"/>
            <w:b/>
          </w:rPr>
          <w:t>Beacons</w:t>
        </w:r>
      </w:hyperlink>
      <w:r>
        <w:t xml:space="preserve"> and/or </w:t>
      </w:r>
      <w:hyperlink w:anchor="gt_591b630e-8af3-4723-a4f7-d4f5c9d8d51c">
        <w:r>
          <w:rPr>
            <w:rStyle w:val="HyperlinkGreen"/>
            <w:b/>
          </w:rPr>
          <w:t>Probe Requests</w:t>
        </w:r>
      </w:hyperlink>
      <w:r>
        <w:t xml:space="preserve"> as in standard Miracast </w:t>
      </w:r>
      <w:hyperlink r:id="rId67">
        <w:r>
          <w:rPr>
            <w:rStyle w:val="Hyperlink"/>
          </w:rPr>
          <w:t>[WF-WSC2.0.2]</w:t>
        </w:r>
      </w:hyperlink>
      <w:r>
        <w:t xml:space="preserve">, except that every Beacon and </w:t>
      </w:r>
      <w:hyperlink w:anchor="gt_1786a2c6-59a8-4bfd-9945-59e4a0912dd3">
        <w:r>
          <w:rPr>
            <w:rStyle w:val="HyperlinkGreen"/>
            <w:b/>
          </w:rPr>
          <w:t>Probe Response</w:t>
        </w:r>
      </w:hyperlink>
      <w:r>
        <w:t xml:space="preserve"> the Sink</w:t>
      </w:r>
      <w:r>
        <w:t xml:space="preserve"> sends MUST include a Vendor Extension attribute (section </w:t>
      </w:r>
      <w:hyperlink w:anchor="Section_76925868ebe3412e8cf62cdac9e9a9a9" w:history="1">
        <w:r>
          <w:rPr>
            <w:rStyle w:val="Hyperlink"/>
          </w:rPr>
          <w:t>2.2.4</w:t>
        </w:r>
      </w:hyperlink>
      <w:r>
        <w:t>).</w:t>
      </w:r>
    </w:p>
    <w:p w:rsidR="004E78A3" w:rsidRDefault="000E7A08">
      <w:pPr>
        <w:pStyle w:val="Heading3"/>
      </w:pPr>
      <w:bookmarkStart w:id="91" w:name="section_c30ac580afa04fb0a63359ac14410011"/>
      <w:bookmarkStart w:id="92" w:name="_Toc508599114"/>
      <w:r>
        <w:t>Higher-Layer Triggered Events</w:t>
      </w:r>
      <w:bookmarkEnd w:id="91"/>
      <w:bookmarkEnd w:id="92"/>
      <w:r>
        <w:fldChar w:fldCharType="begin"/>
      </w:r>
      <w:r>
        <w:instrText xml:space="preserve"> XE "Miracast Sink: " </w:instrText>
      </w:r>
      <w:r>
        <w:fldChar w:fldCharType="end"/>
      </w:r>
      <w:r>
        <w:fldChar w:fldCharType="begin"/>
      </w:r>
      <w:r>
        <w:instrText xml:space="preserve"> XE "Higher-layer triggered events:Miracast Sink" </w:instrText>
      </w:r>
      <w:r>
        <w:fldChar w:fldCharType="end"/>
      </w:r>
    </w:p>
    <w:p w:rsidR="004E78A3" w:rsidRDefault="000E7A08">
      <w:r>
        <w:t>None.</w:t>
      </w:r>
    </w:p>
    <w:p w:rsidR="004E78A3" w:rsidRDefault="000E7A08">
      <w:pPr>
        <w:pStyle w:val="Heading3"/>
      </w:pPr>
      <w:bookmarkStart w:id="93" w:name="section_ac9e2329b8734b3b8a9e08774e4a8b09"/>
      <w:bookmarkStart w:id="94" w:name="_Toc508599115"/>
      <w:r>
        <w:t>Message Processing</w:t>
      </w:r>
      <w:r>
        <w:t xml:space="preserve"> Events and Sequencing Rules</w:t>
      </w:r>
      <w:bookmarkEnd w:id="93"/>
      <w:bookmarkEnd w:id="94"/>
      <w:r>
        <w:fldChar w:fldCharType="begin"/>
      </w:r>
      <w:r>
        <w:instrText xml:space="preserve"> XE "Miracast Sink: Message processing events and sequencing rules" </w:instrText>
      </w:r>
      <w:r>
        <w:fldChar w:fldCharType="end"/>
      </w:r>
      <w:r>
        <w:fldChar w:fldCharType="begin"/>
      </w:r>
      <w:r>
        <w:instrText xml:space="preserve"> XE "Message processing events:Miracast Sink" </w:instrText>
      </w:r>
      <w:r>
        <w:fldChar w:fldCharType="end"/>
      </w:r>
      <w:r>
        <w:fldChar w:fldCharType="begin"/>
      </w:r>
      <w:r>
        <w:instrText xml:space="preserve"> XE "Sequencing Rules:Miracast Sink" </w:instrText>
      </w:r>
      <w:r>
        <w:fldChar w:fldCharType="end"/>
      </w:r>
    </w:p>
    <w:p w:rsidR="004E78A3" w:rsidRDefault="000E7A08">
      <w:pPr>
        <w:pStyle w:val="Heading4"/>
      </w:pPr>
      <w:bookmarkStart w:id="95" w:name="section_c993e80e68ba4f948b8e53332fa76f01"/>
      <w:bookmarkStart w:id="96" w:name="_Toc508599116"/>
      <w:r>
        <w:t>Receive Probe Request</w:t>
      </w:r>
      <w:bookmarkEnd w:id="95"/>
      <w:bookmarkEnd w:id="96"/>
    </w:p>
    <w:p w:rsidR="004E78A3" w:rsidRDefault="000E7A08">
      <w:r>
        <w:t xml:space="preserve">When a Miracast Sink receives a </w:t>
      </w:r>
      <w:hyperlink w:anchor="gt_591b630e-8af3-4723-a4f7-d4f5c9d8d51c">
        <w:r>
          <w:rPr>
            <w:rStyle w:val="HyperlinkGreen"/>
            <w:b/>
          </w:rPr>
          <w:t>Probe Request</w:t>
        </w:r>
      </w:hyperlink>
      <w:r>
        <w:t xml:space="preserve"> message, the Sink MUST send a </w:t>
      </w:r>
      <w:hyperlink w:anchor="gt_1786a2c6-59a8-4bfd-9945-59e4a0912dd3">
        <w:r>
          <w:rPr>
            <w:rStyle w:val="HyperlinkGreen"/>
            <w:b/>
          </w:rPr>
          <w:t>Probe Response</w:t>
        </w:r>
      </w:hyperlink>
      <w:r>
        <w:t xml:space="preserve"> message </w:t>
      </w:r>
      <w:hyperlink r:id="rId68">
        <w:r>
          <w:rPr>
            <w:rStyle w:val="Hyperlink"/>
          </w:rPr>
          <w:t>[WF-P2P1.2]</w:t>
        </w:r>
      </w:hyperlink>
      <w:r>
        <w:t xml:space="preserve"> and include a WSC IE </w:t>
      </w:r>
      <w:hyperlink r:id="rId69">
        <w:r>
          <w:rPr>
            <w:rStyle w:val="Hyperlink"/>
          </w:rPr>
          <w:t>[WF-WSC2.0.2]</w:t>
        </w:r>
      </w:hyperlink>
      <w:r>
        <w:t xml:space="preserve"> Vendor Extension attribute (section </w:t>
      </w:r>
      <w:hyperlink w:anchor="Section_76925868ebe3412e8cf62cdac9e9a9a9" w:history="1">
        <w:r>
          <w:rPr>
            <w:rStyle w:val="Hyperlink"/>
          </w:rPr>
          <w:t>2.2.4</w:t>
        </w:r>
      </w:hyperlink>
      <w:r>
        <w:t xml:space="preserve">) with a Capability Attribute (section </w:t>
      </w:r>
      <w:hyperlink w:anchor="Section_27b440c4271e468f9184ae8988941097" w:history="1">
        <w:r>
          <w:rPr>
            <w:rStyle w:val="Hyperlink"/>
          </w:rPr>
          <w:t>2.2.4.1</w:t>
        </w:r>
      </w:hyperlink>
      <w:r>
        <w:t>) that indicates support for Miracast over Infrastructure.</w:t>
      </w:r>
    </w:p>
    <w:p w:rsidR="004E78A3" w:rsidRDefault="000E7A08">
      <w:pPr>
        <w:pStyle w:val="Heading4"/>
      </w:pPr>
      <w:bookmarkStart w:id="97" w:name="section_0188a9f61ae240f0a54bb055c54f5dac"/>
      <w:bookmarkStart w:id="98" w:name="_Toc508599117"/>
      <w:r>
        <w:t>Receive Connection Request</w:t>
      </w:r>
      <w:bookmarkEnd w:id="97"/>
      <w:bookmarkEnd w:id="98"/>
    </w:p>
    <w:p w:rsidR="004E78A3" w:rsidRDefault="000E7A08">
      <w:r>
        <w:t xml:space="preserve">When a Miracast Sink receives a new </w:t>
      </w:r>
      <w:hyperlink w:anchor="gt_b08d36f6-b5c6-4ce4-8d2d-6f2ab75ea4cb">
        <w:r>
          <w:rPr>
            <w:rStyle w:val="HyperlinkGreen"/>
            <w:b/>
          </w:rPr>
          <w:t>TCP</w:t>
        </w:r>
      </w:hyperlink>
      <w:r>
        <w:t xml:space="preserve"> connection atte</w:t>
      </w:r>
      <w:r>
        <w:t>mpt on port 7250, but it already has a TCP connection established, the Sink SHOULD reject the new connection request, but it MAY close the existing TCP connection instead and accept the new one.</w:t>
      </w:r>
      <w:bookmarkStart w:id="99" w:name="Appendix_A_Target_2"/>
      <w:r>
        <w:fldChar w:fldCharType="begin"/>
      </w:r>
      <w:r>
        <w:instrText xml:space="preserve"> HYPERLINK \l "Appendix_A_2" \o "Product behavior note 2" \h</w:instrText>
      </w:r>
      <w:r>
        <w:instrText xml:space="preserve"> </w:instrText>
      </w:r>
      <w:r>
        <w:fldChar w:fldCharType="separate"/>
      </w:r>
      <w:r>
        <w:rPr>
          <w:rStyle w:val="Hyperlink"/>
        </w:rPr>
        <w:t>&lt;2&gt;</w:t>
      </w:r>
      <w:r>
        <w:rPr>
          <w:rStyle w:val="Hyperlink"/>
        </w:rPr>
        <w:fldChar w:fldCharType="end"/>
      </w:r>
      <w:bookmarkEnd w:id="99"/>
    </w:p>
    <w:p w:rsidR="004E78A3" w:rsidRDefault="000E7A08">
      <w:pPr>
        <w:pStyle w:val="Heading4"/>
      </w:pPr>
      <w:bookmarkStart w:id="100" w:name="section_3b17d901d5524311ab9e85528916b568"/>
      <w:bookmarkStart w:id="101" w:name="_Toc508599118"/>
      <w:r>
        <w:t>Receive Source Ready Message</w:t>
      </w:r>
      <w:bookmarkEnd w:id="100"/>
      <w:bookmarkEnd w:id="101"/>
    </w:p>
    <w:p w:rsidR="004E78A3" w:rsidRDefault="000E7A08">
      <w:r>
        <w:t xml:space="preserve">When a Miracast Sink receives a Source Ready message (section </w:t>
      </w:r>
      <w:hyperlink w:anchor="Section_8f34dbd9167f4cd9b348b20f710240f9" w:history="1">
        <w:r>
          <w:rPr>
            <w:rStyle w:val="Hyperlink"/>
          </w:rPr>
          <w:t>2.2.1</w:t>
        </w:r>
      </w:hyperlink>
      <w:r>
        <w:t xml:space="preserve">), it MUST connect back to the Source over </w:t>
      </w:r>
      <w:hyperlink w:anchor="gt_b08d36f6-b5c6-4ce4-8d2d-6f2ab75ea4cb">
        <w:r>
          <w:rPr>
            <w:rStyle w:val="HyperlinkGreen"/>
            <w:b/>
          </w:rPr>
          <w:t>TCP</w:t>
        </w:r>
      </w:hyperlink>
      <w:r>
        <w:t xml:space="preserve"> on the </w:t>
      </w:r>
      <w:hyperlink w:anchor="gt_4994fb0a-3c20-4d73-a8ed-f5760695df66">
        <w:r>
          <w:rPr>
            <w:rStyle w:val="HyperlinkGreen"/>
            <w:b/>
          </w:rPr>
          <w:t>RTSP</w:t>
        </w:r>
      </w:hyperlink>
      <w:r>
        <w:t xml:space="preserve"> port specified in the message.</w:t>
      </w:r>
    </w:p>
    <w:p w:rsidR="004E78A3" w:rsidRDefault="000E7A08">
      <w:pPr>
        <w:pStyle w:val="Heading4"/>
      </w:pPr>
      <w:bookmarkStart w:id="102" w:name="section_bd992d39674344aeb4005fce682c6e79"/>
      <w:bookmarkStart w:id="103" w:name="_Toc508599119"/>
      <w:r>
        <w:t>Receive Stop Projection Message</w:t>
      </w:r>
      <w:bookmarkEnd w:id="102"/>
      <w:bookmarkEnd w:id="103"/>
    </w:p>
    <w:p w:rsidR="004E78A3" w:rsidRDefault="000E7A08">
      <w:r>
        <w:t xml:space="preserve">When a Miracast Sink receives a Stop Projection message (section </w:t>
      </w:r>
      <w:hyperlink w:anchor="Section_b6b85808bff849dc84f40c491dee38ca" w:history="1">
        <w:r>
          <w:rPr>
            <w:rStyle w:val="Hyperlink"/>
          </w:rPr>
          <w:t>2.2.2</w:t>
        </w:r>
      </w:hyperlink>
      <w:r>
        <w:t>), it MUST stop displaying the stream.</w:t>
      </w:r>
    </w:p>
    <w:p w:rsidR="004E78A3" w:rsidRDefault="000E7A08">
      <w:pPr>
        <w:pStyle w:val="Heading3"/>
      </w:pPr>
      <w:bookmarkStart w:id="104" w:name="section_a96965a8021e46eab825cdcce9822eb4"/>
      <w:bookmarkStart w:id="105" w:name="_Toc508599120"/>
      <w:r>
        <w:t>Timer Events</w:t>
      </w:r>
      <w:bookmarkEnd w:id="104"/>
      <w:bookmarkEnd w:id="105"/>
      <w:r>
        <w:fldChar w:fldCharType="begin"/>
      </w:r>
      <w:r>
        <w:instrText xml:space="preserve"> XE "Miracast Sink:Timer events" </w:instrText>
      </w:r>
      <w:r>
        <w:fldChar w:fldCharType="end"/>
      </w:r>
      <w:r>
        <w:fldChar w:fldCharType="begin"/>
      </w:r>
      <w:r>
        <w:instrText xml:space="preserve"> XE "Timer events:Miracast Sink" </w:instrText>
      </w:r>
      <w:r>
        <w:fldChar w:fldCharType="end"/>
      </w:r>
    </w:p>
    <w:p w:rsidR="004E78A3" w:rsidRDefault="000E7A08">
      <w:r>
        <w:t>None.</w:t>
      </w:r>
    </w:p>
    <w:p w:rsidR="004E78A3" w:rsidRDefault="000E7A08">
      <w:pPr>
        <w:pStyle w:val="Heading3"/>
      </w:pPr>
      <w:bookmarkStart w:id="106" w:name="section_f340146005f548389375669550e30db0"/>
      <w:bookmarkStart w:id="107" w:name="_Toc508599121"/>
      <w:r>
        <w:t>Other Local Events</w:t>
      </w:r>
      <w:bookmarkEnd w:id="106"/>
      <w:bookmarkEnd w:id="107"/>
    </w:p>
    <w:p w:rsidR="004E78A3" w:rsidRDefault="000E7A08">
      <w:r>
        <w:t xml:space="preserve">If the </w:t>
      </w:r>
      <w:hyperlink w:anchor="gt_4994fb0a-3c20-4d73-a8ed-f5760695df66">
        <w:r>
          <w:rPr>
            <w:rStyle w:val="HyperlinkGreen"/>
            <w:b/>
          </w:rPr>
          <w:t>RTSP</w:t>
        </w:r>
      </w:hyperlink>
      <w:r>
        <w:t xml:space="preserve"> connectio</w:t>
      </w:r>
      <w:r>
        <w:t>n receives a teardown message as it does in standard Miracast, or if the connection to the Source is lost, or if the TCP port 7250 connection is lost, the Sink MUST close its session.</w:t>
      </w:r>
    </w:p>
    <w:p w:rsidR="004E78A3" w:rsidRDefault="000E7A08">
      <w:pPr>
        <w:pStyle w:val="Heading2"/>
      </w:pPr>
      <w:bookmarkStart w:id="108" w:name="section_5fb5c2f63cde499e899239d5babd9f02"/>
      <w:bookmarkStart w:id="109" w:name="_Toc508599122"/>
      <w:r>
        <w:t>Miracast Source Details</w:t>
      </w:r>
      <w:bookmarkEnd w:id="108"/>
      <w:bookmarkEnd w:id="109"/>
      <w:r>
        <w:fldChar w:fldCharType="begin"/>
      </w:r>
      <w:r>
        <w:instrText xml:space="preserve"> XE "Miracast Source details" </w:instrText>
      </w:r>
      <w:r>
        <w:fldChar w:fldCharType="end"/>
      </w:r>
    </w:p>
    <w:p w:rsidR="004E78A3" w:rsidRDefault="000E7A08">
      <w:pPr>
        <w:pStyle w:val="Heading3"/>
      </w:pPr>
      <w:bookmarkStart w:id="110" w:name="section_341d34ee3d4c45dfb86d8eed2a8de8f2"/>
      <w:bookmarkStart w:id="111" w:name="_Toc508599123"/>
      <w:r>
        <w:t>Abstract Data Mo</w:t>
      </w:r>
      <w:r>
        <w:t>del</w:t>
      </w:r>
      <w:bookmarkEnd w:id="110"/>
      <w:bookmarkEnd w:id="111"/>
      <w:r>
        <w:fldChar w:fldCharType="begin"/>
      </w:r>
      <w:r>
        <w:instrText xml:space="preserve"> XE "Miracast Source:Abstract data model" </w:instrText>
      </w:r>
      <w:r>
        <w:fldChar w:fldCharType="end"/>
      </w:r>
      <w:r>
        <w:fldChar w:fldCharType="begin"/>
      </w:r>
      <w:r>
        <w:instrText xml:space="preserve"> XE "Abstract data model:Miracast Source" </w:instrText>
      </w:r>
      <w:r>
        <w:fldChar w:fldCharType="end"/>
      </w:r>
    </w:p>
    <w:p w:rsidR="004E78A3" w:rsidRDefault="000E7A08">
      <w:r>
        <w:t>This section describes a conceptual model of possible data organization that an implementation maintains to participate in this protocol. The described organization</w:t>
      </w:r>
      <w:r>
        <w:t xml:space="preserve"> is provided to facilitate the explanation of how the protocol behaves. This document does not mandate that implementations adhere to this model, provided their external behavior is consistent with that described in this document.</w:t>
      </w:r>
    </w:p>
    <w:p w:rsidR="004E78A3" w:rsidRDefault="000E7A08">
      <w:r>
        <w:lastRenderedPageBreak/>
        <w:t xml:space="preserve">A Source ID </w:t>
      </w:r>
      <w:hyperlink w:anchor="gt_de31a8dd-ff68-4dcf-9f27-d6b0944694ea">
        <w:r>
          <w:rPr>
            <w:rStyle w:val="HyperlinkGreen"/>
            <w:b/>
          </w:rPr>
          <w:t>TLV</w:t>
        </w:r>
      </w:hyperlink>
      <w:r>
        <w:t xml:space="preserve"> (section </w:t>
      </w:r>
      <w:hyperlink w:anchor="Section_f0e6e46dde4b41d18c86e3ac3869644d" w:history="1">
        <w:r>
          <w:rPr>
            <w:rStyle w:val="Hyperlink"/>
          </w:rPr>
          <w:t>2.2.3.3</w:t>
        </w:r>
      </w:hyperlink>
      <w:r>
        <w:t xml:space="preserve">) is maintained throughout the lifetime of the Miracast session. It is included in all Miracast messages (section </w:t>
      </w:r>
      <w:hyperlink w:anchor="Section_54c342eee2d14db595e229b91611be36" w:history="1">
        <w:r>
          <w:rPr>
            <w:rStyle w:val="Hyperlink"/>
          </w:rPr>
          <w:t>2.2</w:t>
        </w:r>
      </w:hyperlink>
      <w:r>
        <w:t>) to identify the Miracast Source.</w:t>
      </w:r>
    </w:p>
    <w:p w:rsidR="004E78A3" w:rsidRDefault="000E7A08">
      <w:pPr>
        <w:pStyle w:val="Heading3"/>
      </w:pPr>
      <w:bookmarkStart w:id="112" w:name="section_7794b9db45d648b594db6a30a357a9b6"/>
      <w:bookmarkStart w:id="113" w:name="_Toc508599124"/>
      <w:r>
        <w:t>Timers</w:t>
      </w:r>
      <w:bookmarkEnd w:id="112"/>
      <w:bookmarkEnd w:id="113"/>
      <w:r>
        <w:fldChar w:fldCharType="begin"/>
      </w:r>
      <w:r>
        <w:instrText xml:space="preserve"> XE "Miracast Source:Timers" </w:instrText>
      </w:r>
      <w:r>
        <w:fldChar w:fldCharType="end"/>
      </w:r>
      <w:r>
        <w:fldChar w:fldCharType="begin"/>
      </w:r>
      <w:r>
        <w:instrText xml:space="preserve"> XE "Timers:Miracast Source" </w:instrText>
      </w:r>
      <w:r>
        <w:fldChar w:fldCharType="end"/>
      </w:r>
    </w:p>
    <w:p w:rsidR="004E78A3" w:rsidRDefault="000E7A08">
      <w:r>
        <w:t>This Miracast Source uses the following timers.</w:t>
      </w:r>
    </w:p>
    <w:p w:rsidR="004E78A3" w:rsidRDefault="000E7A08">
      <w:r>
        <w:rPr>
          <w:b/>
        </w:rPr>
        <w:t>Discovery timer:</w:t>
      </w:r>
      <w:r>
        <w:t xml:space="preserve"> This timer is used to limi</w:t>
      </w:r>
      <w:r>
        <w:t>t the time the Source spends on host name resolution before giving up and falling back to standard Miracast.</w:t>
      </w:r>
    </w:p>
    <w:p w:rsidR="004E78A3" w:rsidRDefault="000E7A08">
      <w:r>
        <w:rPr>
          <w:b/>
        </w:rPr>
        <w:t>Control channel connection timer:</w:t>
      </w:r>
      <w:r>
        <w:t xml:space="preserve"> This timer is used to limit the time the Source spends waiting for the Sink to connect to it before giving up and</w:t>
      </w:r>
      <w:r>
        <w:t xml:space="preserve"> falling back to standard Miracast.</w:t>
      </w:r>
    </w:p>
    <w:p w:rsidR="004E78A3" w:rsidRDefault="000E7A08">
      <w:pPr>
        <w:pStyle w:val="Heading3"/>
      </w:pPr>
      <w:bookmarkStart w:id="114" w:name="section_57ce1cad2e054e32ade3560cd6f59f78"/>
      <w:bookmarkStart w:id="115" w:name="_Toc508599125"/>
      <w:r>
        <w:t>Initialization</w:t>
      </w:r>
      <w:bookmarkEnd w:id="114"/>
      <w:bookmarkEnd w:id="115"/>
      <w:r>
        <w:fldChar w:fldCharType="begin"/>
      </w:r>
      <w:r>
        <w:instrText xml:space="preserve"> XE "Miracast Source:Initialization" </w:instrText>
      </w:r>
      <w:r>
        <w:fldChar w:fldCharType="end"/>
      </w:r>
      <w:r>
        <w:fldChar w:fldCharType="begin"/>
      </w:r>
      <w:r>
        <w:instrText xml:space="preserve"> XE "Initialization:Miracast Source" </w:instrText>
      </w:r>
      <w:r>
        <w:fldChar w:fldCharType="end"/>
      </w:r>
    </w:p>
    <w:p w:rsidR="004E78A3" w:rsidRDefault="000E7A08">
      <w:r>
        <w:t xml:space="preserve">The Source ID </w:t>
      </w:r>
      <w:hyperlink w:anchor="gt_de31a8dd-ff68-4dcf-9f27-d6b0944694ea">
        <w:r>
          <w:rPr>
            <w:rStyle w:val="HyperlinkGreen"/>
            <w:b/>
          </w:rPr>
          <w:t>TLV</w:t>
        </w:r>
      </w:hyperlink>
      <w:r>
        <w:t xml:space="preserve"> (section </w:t>
      </w:r>
      <w:hyperlink w:anchor="Section_f0e6e46dde4b41d18c86e3ac3869644d" w:history="1">
        <w:r>
          <w:rPr>
            <w:rStyle w:val="Hyperlink"/>
          </w:rPr>
          <w:t>2.2.3.3</w:t>
        </w:r>
      </w:hyperlink>
      <w:r>
        <w:t xml:space="preserve">) of the abstract data model (section </w:t>
      </w:r>
      <w:hyperlink w:anchor="Section_341d34ee3d4c45dfb86d8eed2a8de8f2" w:history="1">
        <w:r>
          <w:rPr>
            <w:rStyle w:val="Hyperlink"/>
          </w:rPr>
          <w:t>3.2.1</w:t>
        </w:r>
      </w:hyperlink>
      <w:r>
        <w:t>) is initialized to an implementation-dependent value.</w:t>
      </w:r>
    </w:p>
    <w:p w:rsidR="004E78A3" w:rsidRDefault="000E7A08">
      <w:pPr>
        <w:pStyle w:val="Heading3"/>
      </w:pPr>
      <w:bookmarkStart w:id="116" w:name="section_7cc9469e5a2b4b36bb21d89b09785403"/>
      <w:bookmarkStart w:id="117" w:name="_Toc508599126"/>
      <w:r>
        <w:t>Higher-Layer Triggered Events</w:t>
      </w:r>
      <w:bookmarkEnd w:id="116"/>
      <w:bookmarkEnd w:id="117"/>
      <w:r>
        <w:fldChar w:fldCharType="begin"/>
      </w:r>
      <w:r>
        <w:instrText xml:space="preserve"> XE </w:instrText>
      </w:r>
      <w:r>
        <w:instrText xml:space="preserve">"Miracast Source:Higher-layer triggered events" </w:instrText>
      </w:r>
      <w:r>
        <w:fldChar w:fldCharType="end"/>
      </w:r>
      <w:r>
        <w:fldChar w:fldCharType="begin"/>
      </w:r>
      <w:r>
        <w:instrText xml:space="preserve"> XE "Higher-layer triggered events:Miracast Source" </w:instrText>
      </w:r>
      <w:r>
        <w:fldChar w:fldCharType="end"/>
      </w:r>
    </w:p>
    <w:p w:rsidR="004E78A3" w:rsidRDefault="000E7A08">
      <w:r>
        <w:t xml:space="preserve">When a higher-layer application requests discovery of Miracast Sinks, the Miracast Source MUST send a standard </w:t>
      </w:r>
      <w:hyperlink w:anchor="gt_591b630e-8af3-4723-a4f7-d4f5c9d8d51c">
        <w:r>
          <w:rPr>
            <w:rStyle w:val="HyperlinkGreen"/>
            <w:b/>
          </w:rPr>
          <w:t>Probe Request</w:t>
        </w:r>
      </w:hyperlink>
      <w:r>
        <w:t xml:space="preserve"> to Miracast Sinks within range, as specified in </w:t>
      </w:r>
      <w:hyperlink r:id="rId70">
        <w:r>
          <w:rPr>
            <w:rStyle w:val="Hyperlink"/>
          </w:rPr>
          <w:t>[WF-P2P1.2]</w:t>
        </w:r>
      </w:hyperlink>
      <w:r>
        <w:t>.</w:t>
      </w:r>
    </w:p>
    <w:p w:rsidR="004E78A3" w:rsidRDefault="000E7A08">
      <w:r>
        <w:t>When the higher-layer application or protocol requests to disconnect the Miracast connection,</w:t>
      </w:r>
      <w:r>
        <w:t xml:space="preserve"> the Source MUST send the Stop Projection message (section </w:t>
      </w:r>
      <w:hyperlink w:anchor="Section_b6b85808bff849dc84f40c491dee38ca" w:history="1">
        <w:r>
          <w:rPr>
            <w:rStyle w:val="Hyperlink"/>
          </w:rPr>
          <w:t>2.2.2</w:t>
        </w:r>
      </w:hyperlink>
      <w:r>
        <w:t>) to the Sink to stop the projection of the multimedia data stream. After sending this message, the Source MUST close the TCP sessio</w:t>
      </w:r>
      <w:r>
        <w:t>n.</w:t>
      </w:r>
    </w:p>
    <w:p w:rsidR="004E78A3" w:rsidRDefault="000E7A08">
      <w:pPr>
        <w:pStyle w:val="Heading3"/>
      </w:pPr>
      <w:bookmarkStart w:id="118" w:name="section_ccd7abfd93bc4b609de3b7a0b7f0c6b6"/>
      <w:bookmarkStart w:id="119" w:name="_Toc508599127"/>
      <w:r>
        <w:t>Message Processing Events and Sequencing Rules</w:t>
      </w:r>
      <w:bookmarkEnd w:id="118"/>
      <w:bookmarkEnd w:id="119"/>
      <w:r>
        <w:fldChar w:fldCharType="begin"/>
      </w:r>
      <w:r>
        <w:instrText xml:space="preserve"> XE "Miracast Sink: Message processing events and sequencing rules" </w:instrText>
      </w:r>
      <w:r>
        <w:fldChar w:fldCharType="end"/>
      </w:r>
      <w:r>
        <w:fldChar w:fldCharType="begin"/>
      </w:r>
      <w:r>
        <w:instrText xml:space="preserve"> XE "Message processing events:Miracast Sink" </w:instrText>
      </w:r>
      <w:r>
        <w:fldChar w:fldCharType="end"/>
      </w:r>
      <w:r>
        <w:fldChar w:fldCharType="begin"/>
      </w:r>
      <w:r>
        <w:instrText xml:space="preserve"> XE "Sequencing Rules:Miracast Sink" </w:instrText>
      </w:r>
      <w:r>
        <w:fldChar w:fldCharType="end"/>
      </w:r>
    </w:p>
    <w:p w:rsidR="004E78A3" w:rsidRDefault="000E7A08">
      <w:pPr>
        <w:pStyle w:val="Heading4"/>
      </w:pPr>
      <w:bookmarkStart w:id="120" w:name="section_dc13443462ec431e81baeda2ddce5227"/>
      <w:bookmarkStart w:id="121" w:name="_Toc508599128"/>
      <w:r>
        <w:t>Receive Beacon with Vendor Extension Attribute</w:t>
      </w:r>
      <w:bookmarkEnd w:id="120"/>
      <w:bookmarkEnd w:id="121"/>
    </w:p>
    <w:p w:rsidR="004E78A3" w:rsidRDefault="000E7A08">
      <w:r>
        <w:t>Wh</w:t>
      </w:r>
      <w:r>
        <w:t xml:space="preserve">en a Miracast Source receives a </w:t>
      </w:r>
      <w:hyperlink w:anchor="gt_7bc3cb91-62c5-43be-8233-ea26dcdaca26">
        <w:r>
          <w:rPr>
            <w:rStyle w:val="HyperlinkGreen"/>
            <w:b/>
          </w:rPr>
          <w:t>Beacon</w:t>
        </w:r>
      </w:hyperlink>
      <w:r>
        <w:t xml:space="preserve"> message that includes a Vendor Extension Attribute (section </w:t>
      </w:r>
      <w:hyperlink w:anchor="Section_76925868ebe3412e8cf62cdac9e9a9a9" w:history="1">
        <w:r>
          <w:rPr>
            <w:rStyle w:val="Hyperlink"/>
          </w:rPr>
          <w:t>2.2.4</w:t>
        </w:r>
      </w:hyperlink>
      <w:r>
        <w:t xml:space="preserve">), it MUST check the </w:t>
      </w:r>
      <w:r>
        <w:rPr>
          <w:b/>
        </w:rPr>
        <w:t>MiracastO</w:t>
      </w:r>
      <w:r>
        <w:rPr>
          <w:b/>
        </w:rPr>
        <w:t>verInfrastructureSupport</w:t>
      </w:r>
      <w:r>
        <w:t xml:space="preserve"> bit in the Capability attribute (section </w:t>
      </w:r>
      <w:hyperlink w:anchor="Section_27b440c4271e468f9184ae8988941097" w:history="1">
        <w:r>
          <w:rPr>
            <w:rStyle w:val="Hyperlink"/>
          </w:rPr>
          <w:t>2.2.4.1</w:t>
        </w:r>
      </w:hyperlink>
      <w:r>
        <w:t>), which indicates whether the Sink supports Miracast over Infrastructure.</w:t>
      </w:r>
    </w:p>
    <w:p w:rsidR="004E78A3" w:rsidRDefault="000E7A08">
      <w:r>
        <w:t xml:space="preserve">If Miracast over Infrastructure is supported by </w:t>
      </w:r>
      <w:r>
        <w:t>the Sink, the Source MUST do the following.</w:t>
      </w:r>
    </w:p>
    <w:p w:rsidR="004E78A3" w:rsidRDefault="000E7A08">
      <w:pPr>
        <w:pStyle w:val="ListParagraph"/>
        <w:numPr>
          <w:ilvl w:val="0"/>
          <w:numId w:val="50"/>
        </w:numPr>
        <w:ind w:left="720"/>
      </w:pPr>
      <w:r>
        <w:t xml:space="preserve">If one or more IP Address attributes (section </w:t>
      </w:r>
      <w:hyperlink w:anchor="Section_b0b98dbfe09745e4bd889fa59db16e22" w:history="1">
        <w:r>
          <w:rPr>
            <w:rStyle w:val="Hyperlink"/>
          </w:rPr>
          <w:t>2.2.4.5</w:t>
        </w:r>
      </w:hyperlink>
      <w:r>
        <w:t>) are present in the message, the Source SHOULD</w:t>
      </w:r>
      <w:bookmarkStart w:id="122" w:name="Appendix_A_Target_3"/>
      <w:r>
        <w:fldChar w:fldCharType="begin"/>
      </w:r>
      <w:r>
        <w:instrText xml:space="preserve"> HYPERLINK \l "Appendix_A_3" \o "Product behavior </w:instrText>
      </w:r>
      <w:r>
        <w:instrText xml:space="preserve">note 3" \h </w:instrText>
      </w:r>
      <w:r>
        <w:fldChar w:fldCharType="separate"/>
      </w:r>
      <w:r>
        <w:rPr>
          <w:rStyle w:val="Hyperlink"/>
        </w:rPr>
        <w:t>&lt;3&gt;</w:t>
      </w:r>
      <w:r>
        <w:rPr>
          <w:rStyle w:val="Hyperlink"/>
        </w:rPr>
        <w:fldChar w:fldCharType="end"/>
      </w:r>
      <w:bookmarkEnd w:id="122"/>
      <w:r>
        <w:t xml:space="preserve"> skip name resolution and treat the addresses as the result of host name resolution, by proceeding as specified in section </w:t>
      </w:r>
      <w:hyperlink w:anchor="Section_8b9fefeb36dc45fea9906ac44ba09f33" w:history="1">
        <w:r>
          <w:rPr>
            <w:rStyle w:val="Hyperlink"/>
          </w:rPr>
          <w:t>3.2.5.3</w:t>
        </w:r>
      </w:hyperlink>
      <w:r>
        <w:t>; however, the Source MAY instead ignore them and c</w:t>
      </w:r>
      <w:r>
        <w:t>ontinue as if they were not present.</w:t>
      </w:r>
    </w:p>
    <w:p w:rsidR="004E78A3" w:rsidRDefault="000E7A08">
      <w:pPr>
        <w:pStyle w:val="ListParagraph"/>
        <w:numPr>
          <w:ilvl w:val="0"/>
          <w:numId w:val="50"/>
        </w:numPr>
        <w:ind w:left="720"/>
      </w:pPr>
      <w:r>
        <w:t>If host name resolution was not skipped, the Source MUST do the following.</w:t>
      </w:r>
    </w:p>
    <w:p w:rsidR="004E78A3" w:rsidRDefault="000E7A08">
      <w:pPr>
        <w:pStyle w:val="ListParagraph"/>
        <w:numPr>
          <w:ilvl w:val="1"/>
          <w:numId w:val="51"/>
        </w:numPr>
        <w:ind w:left="1080"/>
      </w:pPr>
      <w:r>
        <w:t xml:space="preserve">Start its </w:t>
      </w:r>
      <w:r>
        <w:rPr>
          <w:b/>
        </w:rPr>
        <w:t>Discovery</w:t>
      </w:r>
      <w:r>
        <w:t xml:space="preserve"> </w:t>
      </w:r>
      <w:r>
        <w:rPr>
          <w:b/>
        </w:rPr>
        <w:t>timer</w:t>
      </w:r>
      <w:r>
        <w:t xml:space="preserve"> (section </w:t>
      </w:r>
      <w:hyperlink w:anchor="Section_7794b9db45d648b594db6a30a357a9b6" w:history="1">
        <w:r>
          <w:rPr>
            <w:rStyle w:val="Hyperlink"/>
          </w:rPr>
          <w:t>3.2.2</w:t>
        </w:r>
      </w:hyperlink>
      <w:r>
        <w:t>) to expire after an implementation-specific</w:t>
      </w:r>
      <w:bookmarkStart w:id="123"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23"/>
      <w:r>
        <w:t xml:space="preserve"> period of time if host name resolution does not complete.</w:t>
      </w:r>
    </w:p>
    <w:p w:rsidR="004E78A3" w:rsidRDefault="000E7A08">
      <w:pPr>
        <w:pStyle w:val="ListParagraph"/>
        <w:numPr>
          <w:ilvl w:val="1"/>
          <w:numId w:val="51"/>
        </w:numPr>
        <w:ind w:left="1080"/>
      </w:pPr>
      <w:r>
        <w:t xml:space="preserve">Begin host name resolution on the name in the Host Name Attribute (section </w:t>
      </w:r>
      <w:hyperlink w:anchor="Section_6e5b141844874a898ddef787c36e5eea" w:history="1">
        <w:r>
          <w:rPr>
            <w:rStyle w:val="Hyperlink"/>
          </w:rPr>
          <w:t>2.2.4.2</w:t>
        </w:r>
      </w:hyperlink>
      <w:r>
        <w:t>), using DNS and/or mDNS, the choice of which is implementation-specific.</w:t>
      </w:r>
      <w:bookmarkStart w:id="124"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24"/>
    </w:p>
    <w:p w:rsidR="004E78A3" w:rsidRDefault="000E7A08">
      <w:pPr>
        <w:pStyle w:val="Heading4"/>
      </w:pPr>
      <w:bookmarkStart w:id="125" w:name="section_32ccc6e5d3b24727941d928321caca9e"/>
      <w:bookmarkStart w:id="126" w:name="_Toc508599129"/>
      <w:r>
        <w:t>Receive Probe Response with Vendor Extension Attribute</w:t>
      </w:r>
      <w:bookmarkEnd w:id="125"/>
      <w:bookmarkEnd w:id="126"/>
    </w:p>
    <w:p w:rsidR="004E78A3" w:rsidRDefault="000E7A08">
      <w:r>
        <w:t xml:space="preserve">When a Miracast Source receives a </w:t>
      </w:r>
      <w:hyperlink w:anchor="gt_1786a2c6-59a8-4bfd-9945-59e4a0912dd3">
        <w:r>
          <w:rPr>
            <w:rStyle w:val="HyperlinkGreen"/>
            <w:b/>
          </w:rPr>
          <w:t>Probe Response</w:t>
        </w:r>
      </w:hyperlink>
      <w:r>
        <w:t xml:space="preserve"> message that includes a Vendor Extension Attribute (section </w:t>
      </w:r>
      <w:hyperlink w:anchor="Section_76925868ebe3412e8cf62cdac9e9a9a9" w:history="1">
        <w:r>
          <w:rPr>
            <w:rStyle w:val="Hyperlink"/>
          </w:rPr>
          <w:t>2.2.4</w:t>
        </w:r>
      </w:hyperlink>
      <w:r>
        <w:t xml:space="preserve">), the Source MUST check the </w:t>
      </w:r>
      <w:r>
        <w:rPr>
          <w:b/>
        </w:rPr>
        <w:t>MiracastOverInfrastructureSupport</w:t>
      </w:r>
      <w:r>
        <w:t xml:space="preserve"> bit i</w:t>
      </w:r>
      <w:r>
        <w:t xml:space="preserve">n the Capability attribute (section </w:t>
      </w:r>
      <w:hyperlink w:anchor="Section_27b440c4271e468f9184ae8988941097" w:history="1">
        <w:r>
          <w:rPr>
            <w:rStyle w:val="Hyperlink"/>
          </w:rPr>
          <w:t>2.2.4.1</w:t>
        </w:r>
      </w:hyperlink>
      <w:r>
        <w:t>), which indicates whether a Sink supports Miracast over Infrastructure.</w:t>
      </w:r>
    </w:p>
    <w:p w:rsidR="004E78A3" w:rsidRDefault="000E7A08">
      <w:r>
        <w:lastRenderedPageBreak/>
        <w:t>If Miracast over Infrastructure is supported by the Sink, the Source MUST perfor</w:t>
      </w:r>
      <w:r>
        <w:t xml:space="preserve">m the actions specified in section </w:t>
      </w:r>
      <w:hyperlink w:anchor="Section_dc13443462ec431e81baeda2ddce5227" w:history="1">
        <w:r>
          <w:rPr>
            <w:rStyle w:val="Hyperlink"/>
          </w:rPr>
          <w:t>3.2.5.1</w:t>
        </w:r>
      </w:hyperlink>
      <w:r>
        <w:t xml:space="preserve">, as if it had received a </w:t>
      </w:r>
      <w:hyperlink w:anchor="gt_7bc3cb91-62c5-43be-8233-ea26dcdaca26">
        <w:r>
          <w:rPr>
            <w:rStyle w:val="HyperlinkGreen"/>
            <w:b/>
          </w:rPr>
          <w:t>Beacon</w:t>
        </w:r>
      </w:hyperlink>
      <w:r>
        <w:t xml:space="preserve"> message indicating that the Sink supports Miracast over Inf</w:t>
      </w:r>
      <w:r>
        <w:t>rastructure.</w:t>
      </w:r>
    </w:p>
    <w:p w:rsidR="004E78A3" w:rsidRDefault="000E7A08">
      <w:pPr>
        <w:pStyle w:val="Heading4"/>
      </w:pPr>
      <w:bookmarkStart w:id="127" w:name="section_8b9fefeb36dc45fea9906ac44ba09f33"/>
      <w:bookmarkStart w:id="128" w:name="_Toc508599130"/>
      <w:r>
        <w:t>Host Name Resolution Complete</w:t>
      </w:r>
      <w:bookmarkEnd w:id="127"/>
      <w:bookmarkEnd w:id="128"/>
    </w:p>
    <w:p w:rsidR="004E78A3" w:rsidRDefault="000E7A08">
      <w:r>
        <w:t>When a Miracast Source obtains a set of one or more IP addresses of the Miracast Sink, the Source MUST do the following.</w:t>
      </w:r>
    </w:p>
    <w:p w:rsidR="004E78A3" w:rsidRDefault="000E7A08">
      <w:pPr>
        <w:pStyle w:val="ListParagraph"/>
        <w:numPr>
          <w:ilvl w:val="0"/>
          <w:numId w:val="52"/>
        </w:numPr>
        <w:ind w:left="720"/>
      </w:pPr>
      <w:r>
        <w:t xml:space="preserve">Cancel its </w:t>
      </w:r>
      <w:r>
        <w:rPr>
          <w:b/>
        </w:rPr>
        <w:t>Discovery</w:t>
      </w:r>
      <w:r>
        <w:t xml:space="preserve"> </w:t>
      </w:r>
      <w:r>
        <w:rPr>
          <w:b/>
        </w:rPr>
        <w:t>timer</w:t>
      </w:r>
      <w:r>
        <w:t xml:space="preserve"> (section </w:t>
      </w:r>
      <w:hyperlink w:anchor="Section_7794b9db45d648b594db6a30a357a9b6" w:history="1">
        <w:r>
          <w:rPr>
            <w:rStyle w:val="Hyperlink"/>
          </w:rPr>
          <w:t>3.2.2</w:t>
        </w:r>
      </w:hyperlink>
      <w:r>
        <w:t>).</w:t>
      </w:r>
    </w:p>
    <w:p w:rsidR="004E78A3" w:rsidRDefault="000E7A08">
      <w:pPr>
        <w:pStyle w:val="ListParagraph"/>
        <w:numPr>
          <w:ilvl w:val="0"/>
          <w:numId w:val="52"/>
        </w:numPr>
        <w:ind w:left="720"/>
      </w:pPr>
      <w:r>
        <w:t xml:space="preserve">Start its </w:t>
      </w:r>
      <w:r>
        <w:rPr>
          <w:b/>
        </w:rPr>
        <w:t>Control Channel Connection timer</w:t>
      </w:r>
      <w:r>
        <w:t>, which will expire after an implementation-specific</w:t>
      </w:r>
      <w:bookmarkStart w:id="129"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29"/>
      <w:r>
        <w:t xml:space="preserve"> time unless it receives a co</w:t>
      </w:r>
      <w:r>
        <w:t xml:space="preserve">nnection over the </w:t>
      </w:r>
      <w:hyperlink w:anchor="gt_4994fb0a-3c20-4d73-a8ed-f5760695df66">
        <w:r>
          <w:rPr>
            <w:rStyle w:val="HyperlinkGreen"/>
            <w:b/>
          </w:rPr>
          <w:t>RTSP</w:t>
        </w:r>
      </w:hyperlink>
      <w:r>
        <w:t xml:space="preserve"> control channel.</w:t>
      </w:r>
    </w:p>
    <w:p w:rsidR="004E78A3" w:rsidRDefault="000E7A08">
      <w:pPr>
        <w:pStyle w:val="ListParagraph"/>
        <w:numPr>
          <w:ilvl w:val="0"/>
          <w:numId w:val="52"/>
        </w:numPr>
        <w:ind w:left="720"/>
      </w:pPr>
      <w:r>
        <w:t xml:space="preserve">Attempt a connection to one of the IP addresses over </w:t>
      </w:r>
      <w:hyperlink w:anchor="gt_b08d36f6-b5c6-4ce4-8d2d-6f2ab75ea4cb">
        <w:r>
          <w:rPr>
            <w:rStyle w:val="HyperlinkGreen"/>
            <w:b/>
          </w:rPr>
          <w:t>TCP</w:t>
        </w:r>
      </w:hyperlink>
      <w:r>
        <w:t xml:space="preserve"> port 7250. The method of choosing a</w:t>
      </w:r>
      <w:r>
        <w:t xml:space="preserve"> Sink IP address is implementation-specific.</w:t>
      </w:r>
      <w:bookmarkStart w:id="130"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30"/>
    </w:p>
    <w:p w:rsidR="004E78A3" w:rsidRDefault="000E7A08">
      <w:pPr>
        <w:pStyle w:val="Heading4"/>
      </w:pPr>
      <w:bookmarkStart w:id="131" w:name="section_0707178ae3b14593a0db94a13b5fe276"/>
      <w:bookmarkStart w:id="132" w:name="_Toc508599131"/>
      <w:r>
        <w:t>Miracast Connection Complete</w:t>
      </w:r>
      <w:bookmarkEnd w:id="131"/>
      <w:bookmarkEnd w:id="132"/>
    </w:p>
    <w:p w:rsidR="004E78A3" w:rsidRDefault="000E7A08">
      <w:r>
        <w:t xml:space="preserve">When the connection to the Sink over </w:t>
      </w:r>
      <w:hyperlink w:anchor="gt_b08d36f6-b5c6-4ce4-8d2d-6f2ab75ea4cb">
        <w:r>
          <w:rPr>
            <w:rStyle w:val="HyperlinkGreen"/>
            <w:b/>
          </w:rPr>
          <w:t>TCP</w:t>
        </w:r>
      </w:hyperlink>
      <w:r>
        <w:t xml:space="preserve"> port 7250 fa</w:t>
      </w:r>
      <w:r>
        <w:t>ils, the Source MUST do the following:</w:t>
      </w:r>
    </w:p>
    <w:p w:rsidR="004E78A3" w:rsidRDefault="000E7A08">
      <w:pPr>
        <w:pStyle w:val="ListParagraph"/>
        <w:numPr>
          <w:ilvl w:val="0"/>
          <w:numId w:val="53"/>
        </w:numPr>
        <w:ind w:left="720"/>
      </w:pPr>
      <w:r>
        <w:t>Abandon its attempt to start a Miracast over Infrastructure session.</w:t>
      </w:r>
    </w:p>
    <w:p w:rsidR="004E78A3" w:rsidRDefault="000E7A08">
      <w:pPr>
        <w:pStyle w:val="ListParagraph"/>
        <w:numPr>
          <w:ilvl w:val="0"/>
          <w:numId w:val="53"/>
        </w:numPr>
        <w:ind w:left="720"/>
      </w:pPr>
      <w:r>
        <w:t xml:space="preserve">Fall back to using standard Miracast </w:t>
      </w:r>
      <w:hyperlink r:id="rId71">
        <w:r>
          <w:rPr>
            <w:rStyle w:val="Hyperlink"/>
          </w:rPr>
          <w:t>[WF-WSC2.0.2]</w:t>
        </w:r>
      </w:hyperlink>
      <w:r>
        <w:t>.</w:t>
      </w:r>
    </w:p>
    <w:p w:rsidR="004E78A3" w:rsidRDefault="000E7A08">
      <w:r>
        <w:t xml:space="preserve">If the connection attempt </w:t>
      </w:r>
      <w:r>
        <w:t>succeeds, the Source MUST do the following.</w:t>
      </w:r>
    </w:p>
    <w:p w:rsidR="004E78A3" w:rsidRDefault="000E7A08">
      <w:pPr>
        <w:pStyle w:val="ListParagraph"/>
        <w:numPr>
          <w:ilvl w:val="0"/>
          <w:numId w:val="54"/>
        </w:numPr>
        <w:ind w:left="720"/>
      </w:pPr>
      <w:r>
        <w:t xml:space="preserve">Begin listening on </w:t>
      </w:r>
      <w:hyperlink w:anchor="gt_4994fb0a-3c20-4d73-a8ed-f5760695df66">
        <w:r>
          <w:rPr>
            <w:rStyle w:val="HyperlinkGreen"/>
            <w:b/>
          </w:rPr>
          <w:t>RTSP</w:t>
        </w:r>
      </w:hyperlink>
      <w:r>
        <w:t xml:space="preserve"> control port 7236 for a connection request.</w:t>
      </w:r>
    </w:p>
    <w:p w:rsidR="004E78A3" w:rsidRDefault="000E7A08">
      <w:pPr>
        <w:pStyle w:val="ListParagraph"/>
        <w:numPr>
          <w:ilvl w:val="0"/>
          <w:numId w:val="54"/>
        </w:numPr>
        <w:ind w:left="720"/>
      </w:pPr>
      <w:r>
        <w:t xml:space="preserve">Send a Source Ready message (section </w:t>
      </w:r>
      <w:hyperlink w:anchor="Section_8f34dbd9167f4cd9b348b20f710240f9" w:history="1">
        <w:r>
          <w:rPr>
            <w:rStyle w:val="Hyperlink"/>
          </w:rPr>
          <w:t>2.2.1</w:t>
        </w:r>
      </w:hyperlink>
      <w:r>
        <w:t>) over the TCP session.</w:t>
      </w:r>
    </w:p>
    <w:p w:rsidR="004E78A3" w:rsidRDefault="000E7A08">
      <w:pPr>
        <w:pStyle w:val="Heading4"/>
      </w:pPr>
      <w:bookmarkStart w:id="133" w:name="section_bb1a17fccf884b2fa26efa497e9f0ddb"/>
      <w:bookmarkStart w:id="134" w:name="_Toc508599132"/>
      <w:r>
        <w:t>RTSP Connection Accepted</w:t>
      </w:r>
      <w:bookmarkEnd w:id="133"/>
      <w:bookmarkEnd w:id="134"/>
    </w:p>
    <w:p w:rsidR="004E78A3" w:rsidRDefault="000E7A08">
      <w:r>
        <w:t xml:space="preserve">When a Miracast Sink accepts an </w:t>
      </w:r>
      <w:hyperlink w:anchor="gt_4994fb0a-3c20-4d73-a8ed-f5760695df66">
        <w:r>
          <w:rPr>
            <w:rStyle w:val="HyperlinkGreen"/>
            <w:b/>
          </w:rPr>
          <w:t>RTSP</w:t>
        </w:r>
      </w:hyperlink>
      <w:r>
        <w:t xml:space="preserve"> connection, the Miracast Source MUST do the following.</w:t>
      </w:r>
    </w:p>
    <w:p w:rsidR="004E78A3" w:rsidRDefault="000E7A08">
      <w:pPr>
        <w:pStyle w:val="ListParagraph"/>
        <w:numPr>
          <w:ilvl w:val="0"/>
          <w:numId w:val="55"/>
        </w:numPr>
        <w:ind w:left="720"/>
      </w:pPr>
      <w:r>
        <w:t xml:space="preserve">Cancel the </w:t>
      </w:r>
      <w:r>
        <w:rPr>
          <w:b/>
        </w:rPr>
        <w:t>Control Channel Connec</w:t>
      </w:r>
      <w:r>
        <w:rPr>
          <w:b/>
        </w:rPr>
        <w:t>tion</w:t>
      </w:r>
      <w:r>
        <w:t xml:space="preserve"> timer (section </w:t>
      </w:r>
      <w:hyperlink w:anchor="Section_7794b9db45d648b594db6a30a357a9b6" w:history="1">
        <w:r>
          <w:rPr>
            <w:rStyle w:val="Hyperlink"/>
          </w:rPr>
          <w:t>3.2.2</w:t>
        </w:r>
      </w:hyperlink>
      <w:r>
        <w:t>).</w:t>
      </w:r>
    </w:p>
    <w:p w:rsidR="004E78A3" w:rsidRDefault="000E7A08">
      <w:pPr>
        <w:pStyle w:val="ListParagraph"/>
        <w:numPr>
          <w:ilvl w:val="0"/>
          <w:numId w:val="55"/>
        </w:numPr>
        <w:ind w:left="720"/>
      </w:pPr>
      <w:r>
        <w:t>Perform standard RTSP behavior.</w:t>
      </w:r>
    </w:p>
    <w:p w:rsidR="004E78A3" w:rsidRDefault="000E7A08">
      <w:pPr>
        <w:pStyle w:val="Heading3"/>
      </w:pPr>
      <w:bookmarkStart w:id="135" w:name="section_ae2fce845c9149ee83225768d64fd88a"/>
      <w:bookmarkStart w:id="136" w:name="_Toc508599133"/>
      <w:r>
        <w:t>Timer Events</w:t>
      </w:r>
      <w:bookmarkEnd w:id="135"/>
      <w:bookmarkEnd w:id="136"/>
      <w:r>
        <w:fldChar w:fldCharType="begin"/>
      </w:r>
      <w:r>
        <w:instrText xml:space="preserve"> XE "Miracast Source: Timer events" </w:instrText>
      </w:r>
      <w:r>
        <w:fldChar w:fldCharType="end"/>
      </w:r>
      <w:r>
        <w:fldChar w:fldCharType="begin"/>
      </w:r>
      <w:r>
        <w:instrText xml:space="preserve"> XE "Timer events:Miracast Source" </w:instrText>
      </w:r>
      <w:r>
        <w:fldChar w:fldCharType="end"/>
      </w:r>
    </w:p>
    <w:p w:rsidR="004E78A3" w:rsidRDefault="000E7A08">
      <w:r>
        <w:t xml:space="preserve">If either of the Miracast Source timers (section </w:t>
      </w:r>
      <w:hyperlink w:anchor="Section_7794b9db45d648b594db6a30a357a9b6" w:history="1">
        <w:r>
          <w:rPr>
            <w:rStyle w:val="Hyperlink"/>
          </w:rPr>
          <w:t>3.2.2</w:t>
        </w:r>
      </w:hyperlink>
      <w:r>
        <w:t>) reaches its timeout, the Source MUST do the following.</w:t>
      </w:r>
    </w:p>
    <w:p w:rsidR="004E78A3" w:rsidRDefault="000E7A08">
      <w:pPr>
        <w:pStyle w:val="ListParagraph"/>
        <w:numPr>
          <w:ilvl w:val="0"/>
          <w:numId w:val="56"/>
        </w:numPr>
        <w:ind w:left="720"/>
      </w:pPr>
      <w:r>
        <w:t>Abandon its attempt to start a Miracast over Infrastructure session.</w:t>
      </w:r>
    </w:p>
    <w:p w:rsidR="004E78A3" w:rsidRDefault="000E7A08">
      <w:pPr>
        <w:pStyle w:val="ListParagraph"/>
        <w:numPr>
          <w:ilvl w:val="0"/>
          <w:numId w:val="56"/>
        </w:numPr>
        <w:ind w:left="720"/>
      </w:pPr>
      <w:r>
        <w:t>Fall back to usi</w:t>
      </w:r>
      <w:r>
        <w:t xml:space="preserve">ng standard Miracast </w:t>
      </w:r>
      <w:hyperlink r:id="rId72">
        <w:r>
          <w:rPr>
            <w:rStyle w:val="Hyperlink"/>
          </w:rPr>
          <w:t>[WF-WSC2.0.2]</w:t>
        </w:r>
      </w:hyperlink>
      <w:r>
        <w:t>.</w:t>
      </w:r>
    </w:p>
    <w:p w:rsidR="004E78A3" w:rsidRDefault="000E7A08">
      <w:pPr>
        <w:pStyle w:val="Heading3"/>
      </w:pPr>
      <w:bookmarkStart w:id="137" w:name="section_2a0ddf203988483e90a844f9533d075a"/>
      <w:bookmarkStart w:id="138" w:name="_Toc508599134"/>
      <w:r>
        <w:t>Other Local Events</w:t>
      </w:r>
      <w:bookmarkEnd w:id="137"/>
      <w:bookmarkEnd w:id="138"/>
      <w:r>
        <w:fldChar w:fldCharType="begin"/>
      </w:r>
      <w:r>
        <w:instrText xml:space="preserve"> XE "Miracast Source: Other local events " </w:instrText>
      </w:r>
      <w:r>
        <w:fldChar w:fldCharType="end"/>
      </w:r>
      <w:r>
        <w:fldChar w:fldCharType="begin"/>
      </w:r>
      <w:r>
        <w:instrText xml:space="preserve"> XE "Other local events:Miracast Source" </w:instrText>
      </w:r>
      <w:r>
        <w:fldChar w:fldCharType="end"/>
      </w:r>
    </w:p>
    <w:p w:rsidR="004E78A3" w:rsidRDefault="000E7A08">
      <w:r>
        <w:t>None.</w:t>
      </w:r>
    </w:p>
    <w:p w:rsidR="004E78A3" w:rsidRDefault="000E7A08">
      <w:pPr>
        <w:pStyle w:val="Heading1"/>
      </w:pPr>
      <w:bookmarkStart w:id="139" w:name="section_e719fd13288042e08ccd485cd80eda81"/>
      <w:bookmarkStart w:id="140" w:name="_Toc508599135"/>
      <w:r>
        <w:lastRenderedPageBreak/>
        <w:t>Protocol Examples</w:t>
      </w:r>
      <w:bookmarkEnd w:id="139"/>
      <w:bookmarkEnd w:id="140"/>
    </w:p>
    <w:p w:rsidR="004E78A3" w:rsidRDefault="000E7A08">
      <w:pPr>
        <w:autoSpaceDE w:val="0"/>
        <w:autoSpaceDN w:val="0"/>
        <w:adjustRightInd w:val="0"/>
        <w:spacing w:before="0" w:after="0"/>
      </w:pPr>
      <w:r>
        <w:t xml:space="preserve">The following sections </w:t>
      </w:r>
      <w:r>
        <w:t>describe examples of Miracast over Infrastructure structures, which were taken from network captures of the protocol.</w:t>
      </w:r>
    </w:p>
    <w:p w:rsidR="004E78A3" w:rsidRDefault="000E7A08">
      <w:pPr>
        <w:pStyle w:val="Heading2"/>
      </w:pPr>
      <w:bookmarkStart w:id="141" w:name="section_34fa91f58f6a48539ae41d0b3358ab7b"/>
      <w:bookmarkStart w:id="142" w:name="_Toc508599136"/>
      <w:r>
        <w:t>Vendor Extension Attribute Example</w:t>
      </w:r>
      <w:bookmarkEnd w:id="141"/>
      <w:bookmarkEnd w:id="142"/>
      <w:r>
        <w:fldChar w:fldCharType="begin"/>
      </w:r>
      <w:r>
        <w:instrText xml:space="preserve"> XE "Examples:Vendor Extension attribute" </w:instrText>
      </w:r>
      <w:r>
        <w:fldChar w:fldCharType="end"/>
      </w:r>
      <w:r>
        <w:fldChar w:fldCharType="begin"/>
      </w:r>
      <w:r>
        <w:instrText xml:space="preserve"> XE "Protocol examples:Vendor Extension attribute" </w:instrText>
      </w:r>
      <w:r>
        <w:fldChar w:fldCharType="end"/>
      </w:r>
      <w:r>
        <w:fldChar w:fldCharType="begin"/>
      </w:r>
      <w:r>
        <w:instrText xml:space="preserve"> XE "Ve</w:instrText>
      </w:r>
      <w:r>
        <w:instrText xml:space="preserve">ndor Extension attribute example" </w:instrText>
      </w:r>
      <w:r>
        <w:fldChar w:fldCharType="end"/>
      </w:r>
    </w:p>
    <w:p w:rsidR="004E78A3" w:rsidRDefault="000E7A08">
      <w:r>
        <w:t xml:space="preserve">This is an example of the Vendor Extension attribute (section </w:t>
      </w:r>
      <w:hyperlink w:anchor="Section_76925868ebe3412e8cf62cdac9e9a9a9" w:history="1">
        <w:r>
          <w:rPr>
            <w:rStyle w:val="Hyperlink"/>
          </w:rPr>
          <w:t>2.2.4</w:t>
        </w:r>
      </w:hyperlink>
      <w:r>
        <w:t>).</w:t>
      </w:r>
    </w:p>
    <w:p w:rsidR="004E78A3" w:rsidRDefault="000E7A08">
      <w:pPr>
        <w:pStyle w:val="Code"/>
        <w:ind w:left="0" w:firstLine="0"/>
      </w:pPr>
      <w:r>
        <w:t>10 49       // WSC Vendor Extension attribute</w:t>
      </w:r>
    </w:p>
    <w:p w:rsidR="004E78A3" w:rsidRDefault="000E7A08">
      <w:pPr>
        <w:pStyle w:val="Code"/>
        <w:ind w:left="0" w:firstLine="0"/>
      </w:pPr>
      <w:r>
        <w:t>00 19       // Length (25 bytes)</w:t>
      </w:r>
    </w:p>
    <w:p w:rsidR="004E78A3" w:rsidRDefault="000E7A08">
      <w:pPr>
        <w:pStyle w:val="Code"/>
        <w:ind w:left="0" w:firstLine="0"/>
      </w:pPr>
      <w:r>
        <w:t xml:space="preserve">00 01 37  </w:t>
      </w:r>
      <w:r>
        <w:t xml:space="preserve">  // OUI (WPS ID)</w:t>
      </w:r>
    </w:p>
    <w:p w:rsidR="004E78A3" w:rsidRDefault="004E78A3">
      <w:pPr>
        <w:pStyle w:val="Code"/>
        <w:ind w:left="0" w:firstLine="0"/>
      </w:pPr>
    </w:p>
    <w:p w:rsidR="004E78A3" w:rsidRDefault="000E7A08">
      <w:pPr>
        <w:pStyle w:val="Code"/>
        <w:ind w:left="0" w:firstLine="0"/>
      </w:pPr>
      <w:r>
        <w:t>20 01       // Capability attribute</w:t>
      </w:r>
    </w:p>
    <w:p w:rsidR="004E78A3" w:rsidRDefault="000E7A08">
      <w:pPr>
        <w:pStyle w:val="Code"/>
        <w:ind w:left="0" w:firstLine="0"/>
      </w:pPr>
      <w:r>
        <w:t>00 01       // Length (1 byte)</w:t>
      </w:r>
    </w:p>
    <w:p w:rsidR="004E78A3" w:rsidRDefault="000E7A08">
      <w:pPr>
        <w:pStyle w:val="Code"/>
        <w:ind w:left="0" w:firstLine="0"/>
      </w:pPr>
      <w:r>
        <w:t>88          // Capability info</w:t>
      </w:r>
    </w:p>
    <w:p w:rsidR="004E78A3" w:rsidRDefault="004E78A3">
      <w:pPr>
        <w:pStyle w:val="Code"/>
        <w:ind w:left="0" w:firstLine="0"/>
      </w:pPr>
    </w:p>
    <w:p w:rsidR="004E78A3" w:rsidRDefault="000E7A08">
      <w:pPr>
        <w:pStyle w:val="Code"/>
        <w:ind w:left="0" w:firstLine="0"/>
      </w:pPr>
      <w:r>
        <w:t>20 02       // Host Name attribute</w:t>
      </w:r>
    </w:p>
    <w:p w:rsidR="004E78A3" w:rsidRDefault="000E7A08">
      <w:pPr>
        <w:pStyle w:val="Code"/>
        <w:ind w:left="0" w:firstLine="0"/>
      </w:pPr>
      <w:r>
        <w:t>00 0F       // Length (15 bytes)</w:t>
      </w:r>
    </w:p>
    <w:p w:rsidR="004E78A3" w:rsidRDefault="000E7A08">
      <w:pPr>
        <w:pStyle w:val="Code"/>
        <w:ind w:left="0" w:firstLine="0"/>
      </w:pPr>
      <w:r>
        <w:t>44 75 6D 6D 79 31 2D 4B 61 62 79 6C 61 6B 65 // "Dummy1-Kabylake"</w:t>
      </w:r>
    </w:p>
    <w:p w:rsidR="004E78A3" w:rsidRDefault="000E7A08">
      <w:pPr>
        <w:pStyle w:val="Heading2"/>
      </w:pPr>
      <w:bookmarkStart w:id="143" w:name="section_bb8346abe1a447e6b2aed10c1e352ceb"/>
      <w:bookmarkStart w:id="144" w:name="_Toc508599137"/>
      <w:r>
        <w:t>Source Ready Message Example</w:t>
      </w:r>
      <w:bookmarkEnd w:id="143"/>
      <w:bookmarkEnd w:id="144"/>
      <w:r>
        <w:fldChar w:fldCharType="begin"/>
      </w:r>
      <w:r>
        <w:instrText xml:space="preserve"> XE "Examples:Source Ready message" </w:instrText>
      </w:r>
      <w:r>
        <w:fldChar w:fldCharType="end"/>
      </w:r>
      <w:r>
        <w:fldChar w:fldCharType="begin"/>
      </w:r>
      <w:r>
        <w:instrText xml:space="preserve"> XE "Protocol examples:Source Ready message " </w:instrText>
      </w:r>
      <w:r>
        <w:fldChar w:fldCharType="end"/>
      </w:r>
      <w:r>
        <w:fldChar w:fldCharType="begin"/>
      </w:r>
      <w:r>
        <w:instrText xml:space="preserve"> XE "Source Ready message example" </w:instrText>
      </w:r>
      <w:r>
        <w:fldChar w:fldCharType="end"/>
      </w:r>
    </w:p>
    <w:p w:rsidR="004E78A3" w:rsidRDefault="000E7A08">
      <w:r>
        <w:t xml:space="preserve">This is an example of the Source Ready message (section </w:t>
      </w:r>
      <w:hyperlink w:anchor="Section_8f34dbd9167f4cd9b348b20f710240f9" w:history="1">
        <w:r>
          <w:rPr>
            <w:rStyle w:val="Hyperlink"/>
          </w:rPr>
          <w:t>2.2.1</w:t>
        </w:r>
      </w:hyperlink>
      <w:r>
        <w:t>).</w:t>
      </w:r>
    </w:p>
    <w:p w:rsidR="004E78A3" w:rsidRDefault="000E7A08">
      <w:pPr>
        <w:pStyle w:val="Code"/>
        <w:ind w:left="0" w:firstLine="0"/>
      </w:pPr>
      <w:r>
        <w:t>00 3D       // Length (61 bytes)</w:t>
      </w:r>
    </w:p>
    <w:p w:rsidR="004E78A3" w:rsidRDefault="000E7A08">
      <w:pPr>
        <w:pStyle w:val="Code"/>
        <w:ind w:left="0" w:firstLine="0"/>
      </w:pPr>
      <w:r>
        <w:t>01          // Version</w:t>
      </w:r>
    </w:p>
    <w:p w:rsidR="004E78A3" w:rsidRDefault="000E7A08">
      <w:pPr>
        <w:pStyle w:val="Code"/>
        <w:ind w:left="0" w:firstLine="0"/>
      </w:pPr>
      <w:r>
        <w:t>01          // SOURCE_READY</w:t>
      </w:r>
    </w:p>
    <w:p w:rsidR="004E78A3" w:rsidRDefault="004E78A3">
      <w:pPr>
        <w:pStyle w:val="Code"/>
        <w:ind w:left="0" w:firstLine="0"/>
      </w:pPr>
    </w:p>
    <w:p w:rsidR="004E78A3" w:rsidRDefault="000E7A08">
      <w:pPr>
        <w:pStyle w:val="Code"/>
        <w:ind w:left="0" w:firstLine="0"/>
      </w:pPr>
      <w:r>
        <w:t>00          // Friendly Name TLV</w:t>
      </w:r>
    </w:p>
    <w:p w:rsidR="004E78A3" w:rsidRDefault="000E7A08">
      <w:pPr>
        <w:pStyle w:val="Code"/>
        <w:ind w:left="0" w:firstLine="0"/>
      </w:pPr>
      <w:r>
        <w:t>00 1E       // Length (30 bytes)</w:t>
      </w:r>
    </w:p>
    <w:p w:rsidR="004E78A3" w:rsidRDefault="000E7A08">
      <w:pPr>
        <w:pStyle w:val="Code"/>
        <w:ind w:left="0" w:firstLine="0"/>
      </w:pPr>
      <w:r>
        <w:t>44 00 75 00 6D 00 6D 00 79 00 31 00 2D 00 4B 00 // "Dummy1-Kabylake"</w:t>
      </w:r>
    </w:p>
    <w:p w:rsidR="004E78A3" w:rsidRDefault="000E7A08">
      <w:pPr>
        <w:pStyle w:val="Code"/>
        <w:ind w:left="0" w:firstLine="0"/>
      </w:pPr>
      <w:r>
        <w:t>61 00 62 00 79 0</w:t>
      </w:r>
      <w:r>
        <w:t>0 6C 00 61 00 6B 00 65 00</w:t>
      </w:r>
    </w:p>
    <w:p w:rsidR="004E78A3" w:rsidRDefault="004E78A3">
      <w:pPr>
        <w:pStyle w:val="Code"/>
        <w:ind w:left="0" w:firstLine="0"/>
      </w:pPr>
    </w:p>
    <w:p w:rsidR="004E78A3" w:rsidRDefault="000E7A08">
      <w:pPr>
        <w:pStyle w:val="Code"/>
        <w:ind w:left="0" w:firstLine="0"/>
      </w:pPr>
      <w:r>
        <w:t>02          // RTSP Port TLV</w:t>
      </w:r>
    </w:p>
    <w:p w:rsidR="004E78A3" w:rsidRDefault="000E7A08">
      <w:pPr>
        <w:pStyle w:val="Code"/>
        <w:ind w:left="0" w:firstLine="0"/>
      </w:pPr>
      <w:r>
        <w:t>00 02       // Length (2 bytes)</w:t>
      </w:r>
    </w:p>
    <w:p w:rsidR="004E78A3" w:rsidRDefault="000E7A08">
      <w:pPr>
        <w:pStyle w:val="Code"/>
        <w:ind w:left="0" w:firstLine="0"/>
      </w:pPr>
      <w:r>
        <w:t>1C 44       // Port (7236)</w:t>
      </w:r>
    </w:p>
    <w:p w:rsidR="004E78A3" w:rsidRDefault="004E78A3">
      <w:pPr>
        <w:pStyle w:val="Code"/>
        <w:ind w:left="0" w:firstLine="0"/>
      </w:pPr>
    </w:p>
    <w:p w:rsidR="004E78A3" w:rsidRDefault="000E7A08">
      <w:pPr>
        <w:pStyle w:val="Code"/>
        <w:ind w:left="0" w:firstLine="0"/>
      </w:pPr>
      <w:r>
        <w:t>03          // Source ID TLV</w:t>
      </w:r>
    </w:p>
    <w:p w:rsidR="004E78A3" w:rsidRDefault="000E7A08">
      <w:pPr>
        <w:pStyle w:val="Code"/>
        <w:ind w:left="0" w:firstLine="0"/>
      </w:pPr>
      <w:r>
        <w:t>00 10       // Length (16 bytes)</w:t>
      </w:r>
    </w:p>
    <w:p w:rsidR="004E78A3" w:rsidRDefault="000E7A08">
      <w:pPr>
        <w:pStyle w:val="Code"/>
        <w:ind w:left="0" w:firstLine="0"/>
      </w:pPr>
      <w:r>
        <w:t>91 F4 AB E9 EF F5 46 4A AE E2 69 72 2A ED 11 B5 // Source ID</w:t>
      </w:r>
    </w:p>
    <w:p w:rsidR="004E78A3" w:rsidRDefault="000E7A08">
      <w:pPr>
        <w:pStyle w:val="Heading2"/>
      </w:pPr>
      <w:bookmarkStart w:id="145" w:name="section_751130c483e44188917fc8db98a70ad4"/>
      <w:bookmarkStart w:id="146" w:name="_Toc508599138"/>
      <w:r>
        <w:t>Stop Projection Message Example</w:t>
      </w:r>
      <w:bookmarkEnd w:id="145"/>
      <w:bookmarkEnd w:id="146"/>
      <w:r>
        <w:fldChar w:fldCharType="begin"/>
      </w:r>
      <w:r>
        <w:instrText xml:space="preserve"> XE "Examples:Stop Projection message" </w:instrText>
      </w:r>
      <w:r>
        <w:fldChar w:fldCharType="end"/>
      </w:r>
      <w:r>
        <w:fldChar w:fldCharType="begin"/>
      </w:r>
      <w:r>
        <w:instrText xml:space="preserve"> XE "Protocol examples:Stop Projection message" </w:instrText>
      </w:r>
      <w:r>
        <w:fldChar w:fldCharType="end"/>
      </w:r>
      <w:r>
        <w:fldChar w:fldCharType="begin"/>
      </w:r>
      <w:r>
        <w:instrText xml:space="preserve"> XE "Stop Projection message example" </w:instrText>
      </w:r>
      <w:r>
        <w:fldChar w:fldCharType="end"/>
      </w:r>
    </w:p>
    <w:p w:rsidR="004E78A3" w:rsidRDefault="000E7A08">
      <w:r>
        <w:t xml:space="preserve">This is an example of the Stop Projection message (section </w:t>
      </w:r>
      <w:hyperlink w:anchor="Section_b6b85808bff849dc84f40c491dee38ca" w:history="1">
        <w:r>
          <w:rPr>
            <w:rStyle w:val="Hyperlink"/>
          </w:rPr>
          <w:t>2.2.2</w:t>
        </w:r>
      </w:hyperlink>
      <w:r>
        <w:t>).</w:t>
      </w:r>
    </w:p>
    <w:p w:rsidR="004E78A3" w:rsidRDefault="000E7A08">
      <w:pPr>
        <w:pStyle w:val="Code"/>
        <w:ind w:left="0" w:firstLine="0"/>
      </w:pPr>
      <w:r>
        <w:t>00 38       // Size (56 bytes)</w:t>
      </w:r>
    </w:p>
    <w:p w:rsidR="004E78A3" w:rsidRDefault="000E7A08">
      <w:pPr>
        <w:pStyle w:val="Code"/>
        <w:ind w:left="0" w:firstLine="0"/>
      </w:pPr>
      <w:r>
        <w:t>01          // Version</w:t>
      </w:r>
    </w:p>
    <w:p w:rsidR="004E78A3" w:rsidRDefault="000E7A08">
      <w:pPr>
        <w:pStyle w:val="Code"/>
        <w:ind w:left="0" w:firstLine="0"/>
      </w:pPr>
      <w:r>
        <w:t>02          // STOP_PROJECTION</w:t>
      </w:r>
    </w:p>
    <w:p w:rsidR="004E78A3" w:rsidRDefault="004E78A3">
      <w:pPr>
        <w:pStyle w:val="Code"/>
        <w:ind w:left="0" w:firstLine="0"/>
      </w:pPr>
    </w:p>
    <w:p w:rsidR="004E78A3" w:rsidRDefault="000E7A08">
      <w:pPr>
        <w:pStyle w:val="Code"/>
        <w:ind w:left="0" w:firstLine="0"/>
      </w:pPr>
      <w:r>
        <w:t>00          // Friendly Name TLV</w:t>
      </w:r>
    </w:p>
    <w:p w:rsidR="004E78A3" w:rsidRDefault="000E7A08">
      <w:pPr>
        <w:pStyle w:val="Code"/>
        <w:ind w:left="0" w:firstLine="0"/>
      </w:pPr>
      <w:r>
        <w:t>00 1E       // Length (30 bytes)</w:t>
      </w:r>
    </w:p>
    <w:p w:rsidR="004E78A3" w:rsidRDefault="000E7A08">
      <w:pPr>
        <w:pStyle w:val="Code"/>
        <w:ind w:left="0" w:firstLine="0"/>
      </w:pPr>
      <w:r>
        <w:t>44 00 75 00 6D 00 6D 00 79 00 31 00 2D 00 4B 00 // "Dummy1-Kabylake"</w:t>
      </w:r>
    </w:p>
    <w:p w:rsidR="004E78A3" w:rsidRDefault="000E7A08">
      <w:pPr>
        <w:pStyle w:val="Code"/>
        <w:ind w:left="0" w:firstLine="0"/>
      </w:pPr>
      <w:r>
        <w:t>61 00 62 00 79 00 6C 00 61 00 6B 00 65 00</w:t>
      </w:r>
    </w:p>
    <w:p w:rsidR="004E78A3" w:rsidRDefault="004E78A3">
      <w:pPr>
        <w:pStyle w:val="Code"/>
        <w:ind w:left="0" w:firstLine="0"/>
      </w:pPr>
    </w:p>
    <w:p w:rsidR="004E78A3" w:rsidRDefault="000E7A08">
      <w:pPr>
        <w:pStyle w:val="Code"/>
        <w:ind w:left="0" w:firstLine="0"/>
      </w:pPr>
      <w:r>
        <w:t>03          // Source ID TLV</w:t>
      </w:r>
    </w:p>
    <w:p w:rsidR="004E78A3" w:rsidRDefault="000E7A08">
      <w:pPr>
        <w:pStyle w:val="Code"/>
        <w:ind w:left="0" w:firstLine="0"/>
      </w:pPr>
      <w:r>
        <w:t>00 10       // Length (16 bytes)</w:t>
      </w:r>
    </w:p>
    <w:p w:rsidR="004E78A3" w:rsidRDefault="000E7A08">
      <w:pPr>
        <w:pStyle w:val="Code"/>
        <w:ind w:left="0" w:firstLine="0"/>
      </w:pPr>
      <w:r>
        <w:t>91 F4 AB E9 EF F5 46 4A AE E2 69 72 2A ED 11 B5 // Source ID</w:t>
      </w:r>
    </w:p>
    <w:p w:rsidR="004E78A3" w:rsidRDefault="000E7A08">
      <w:pPr>
        <w:pStyle w:val="Heading1"/>
      </w:pPr>
      <w:bookmarkStart w:id="147" w:name="section_74391d646fc643f9b75c8002f817b77c"/>
      <w:bookmarkStart w:id="148" w:name="_Toc508599139"/>
      <w:r>
        <w:lastRenderedPageBreak/>
        <w:t>Security Considerations</w:t>
      </w:r>
      <w:bookmarkEnd w:id="147"/>
      <w:bookmarkEnd w:id="148"/>
      <w:r>
        <w:fldChar w:fldCharType="begin"/>
      </w:r>
      <w:r>
        <w:instrText xml:space="preserve"> XE "Security - implementer considerations" </w:instrText>
      </w:r>
      <w:r>
        <w:fldChar w:fldCharType="end"/>
      </w:r>
      <w:r>
        <w:fldChar w:fldCharType="begin"/>
      </w:r>
      <w:r>
        <w:instrText xml:space="preserve"> XE "Implementer - se</w:instrText>
      </w:r>
      <w:r>
        <w:instrText xml:space="preserve">curity considerations" </w:instrText>
      </w:r>
      <w:r>
        <w:fldChar w:fldCharType="end"/>
      </w:r>
    </w:p>
    <w:p w:rsidR="004E78A3" w:rsidRDefault="000E7A08">
      <w:r>
        <w:t>Because a Miracast over Infrastructure session has no security of its own, use it only when security is provided at another layer, such as link layer security (WPA2) on a wireless network, or physical security on a wired network.</w:t>
      </w:r>
      <w:bookmarkStart w:id="149"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49"/>
    </w:p>
    <w:p w:rsidR="004E78A3" w:rsidRDefault="000E7A08">
      <w:pPr>
        <w:pStyle w:val="Heading1"/>
      </w:pPr>
      <w:bookmarkStart w:id="150" w:name="section_2a4e337875ec4637b964e2dc30bad824"/>
      <w:bookmarkStart w:id="151" w:name="_Toc508599140"/>
      <w:r>
        <w:lastRenderedPageBreak/>
        <w:t>Appendix A: Product Behavior</w:t>
      </w:r>
      <w:bookmarkEnd w:id="150"/>
      <w:bookmarkEnd w:id="151"/>
      <w:r>
        <w:fldChar w:fldCharType="begin"/>
      </w:r>
      <w:r>
        <w:instrText xml:space="preserve"> XE "Product behavior" </w:instrText>
      </w:r>
      <w:r>
        <w:fldChar w:fldCharType="end"/>
      </w:r>
    </w:p>
    <w:p w:rsidR="004E78A3" w:rsidRDefault="000E7A08">
      <w:r>
        <w:t>The information in this specification is applicable to the following Microsoft products or supplemental software. References to product</w:t>
      </w:r>
      <w:r>
        <w:t xml:space="preserve"> versions include updates to those products.</w:t>
      </w:r>
    </w:p>
    <w:p w:rsidR="004E78A3" w:rsidRDefault="000E7A08">
      <w:pPr>
        <w:pStyle w:val="ListParagraph"/>
        <w:numPr>
          <w:ilvl w:val="0"/>
          <w:numId w:val="57"/>
        </w:numPr>
      </w:pPr>
      <w:r>
        <w:t xml:space="preserve">Windows 10 v1703 operating system </w:t>
      </w:r>
    </w:p>
    <w:p w:rsidR="006C2114" w:rsidRDefault="000E7A08" w:rsidP="006C2114">
      <w:r>
        <w:t>Exceptions, if any, are noted in this section. If an update version, service pack or Knowledge Base (KB) number appears with a product name, the behavior changed in that update</w:t>
      </w:r>
      <w:r>
        <w:t>. The new behavior also applies to subsequent updates unless otherwise specified. If a product edition appears with the product version, behavior is different in that product edition.</w:t>
      </w:r>
    </w:p>
    <w:p w:rsidR="004E78A3" w:rsidRDefault="000E7A08">
      <w:r>
        <w:t>Unless otherwise specified, any statement of optional behavior in this s</w:t>
      </w:r>
      <w:r>
        <w:t>pecification that is prescribed using the terms "SHOULD" or "SHOULD NOT" implies product behavior in accordance with the SHOULD or SHOULD NOT prescription. Unless otherwise specified, the term "MAY" implies that the product does not follow the prescription</w:t>
      </w:r>
      <w:r>
        <w:t>.</w:t>
      </w:r>
    </w:p>
    <w:bookmarkStart w:id="152" w:name="Appendix_A_1"/>
    <w:p w:rsidR="004E78A3" w:rsidRDefault="000E7A08">
      <w:r>
        <w:fldChar w:fldCharType="begin"/>
      </w:r>
      <w:r>
        <w:instrText xml:space="preserve"> HYPERLINK \l "Appendix_A_Target_1" \h </w:instrText>
      </w:r>
      <w:r>
        <w:fldChar w:fldCharType="separate"/>
      </w:r>
      <w:r>
        <w:rPr>
          <w:rStyle w:val="Hyperlink"/>
        </w:rPr>
        <w:t>&lt;1&gt; Section 2.2.4.5</w:t>
      </w:r>
      <w:r>
        <w:rPr>
          <w:rStyle w:val="Hyperlink"/>
        </w:rPr>
        <w:fldChar w:fldCharType="end"/>
      </w:r>
      <w:r>
        <w:t xml:space="preserve">: </w:t>
      </w:r>
      <w:bookmarkEnd w:id="152"/>
      <w:r>
        <w:t xml:space="preserve"> The Windows Sink implementation adds a single IP Address attribute with an </w:t>
      </w:r>
      <w:hyperlink w:anchor="gt_0f25c9b5-dc73-4c3e-9433-f09d1f62ea8e">
        <w:r>
          <w:rPr>
            <w:rStyle w:val="HyperlinkGreen"/>
            <w:b/>
          </w:rPr>
          <w:t>IPv4</w:t>
        </w:r>
      </w:hyperlink>
      <w:r>
        <w:t xml:space="preserve"> address.</w:t>
      </w:r>
    </w:p>
    <w:bookmarkStart w:id="153" w:name="Appendix_A_2"/>
    <w:p w:rsidR="004E78A3" w:rsidRDefault="000E7A08">
      <w:r>
        <w:fldChar w:fldCharType="begin"/>
      </w:r>
      <w:r>
        <w:instrText xml:space="preserve"> HYPERLINK \l "Appendix_A_Target_2" \</w:instrText>
      </w:r>
      <w:r>
        <w:instrText xml:space="preserve">h </w:instrText>
      </w:r>
      <w:r>
        <w:fldChar w:fldCharType="separate"/>
      </w:r>
      <w:r>
        <w:rPr>
          <w:rStyle w:val="Hyperlink"/>
        </w:rPr>
        <w:t>&lt;2&gt; Section 3.1.5.2</w:t>
      </w:r>
      <w:r>
        <w:rPr>
          <w:rStyle w:val="Hyperlink"/>
        </w:rPr>
        <w:fldChar w:fldCharType="end"/>
      </w:r>
      <w:r>
        <w:t xml:space="preserve">: </w:t>
      </w:r>
      <w:bookmarkEnd w:id="153"/>
      <w:r>
        <w:t xml:space="preserve"> The Windows Sink implementation rejects new connections except on the Surface Hub </w:t>
      </w:r>
      <w:hyperlink w:anchor="gt_dcea8721-5213-4954-bc73-d75ad6cb5591">
        <w:r>
          <w:rPr>
            <w:rStyle w:val="HyperlinkGreen"/>
            <w:b/>
          </w:rPr>
          <w:t>SKU</w:t>
        </w:r>
      </w:hyperlink>
      <w:r>
        <w:t>, where the new connection replaces the existing one.</w:t>
      </w:r>
    </w:p>
    <w:bookmarkStart w:id="154" w:name="Appendix_A_3"/>
    <w:p w:rsidR="004E78A3" w:rsidRDefault="000E7A08">
      <w:r>
        <w:fldChar w:fldCharType="begin"/>
      </w:r>
      <w:r>
        <w:instrText xml:space="preserve"> HYPERLINK \l "Appendix_A_Ta</w:instrText>
      </w:r>
      <w:r>
        <w:instrText xml:space="preserve">rget_3" \h </w:instrText>
      </w:r>
      <w:r>
        <w:fldChar w:fldCharType="separate"/>
      </w:r>
      <w:r>
        <w:rPr>
          <w:rStyle w:val="Hyperlink"/>
        </w:rPr>
        <w:t>&lt;3&gt; Section 3.2.5.1</w:t>
      </w:r>
      <w:r>
        <w:rPr>
          <w:rStyle w:val="Hyperlink"/>
        </w:rPr>
        <w:fldChar w:fldCharType="end"/>
      </w:r>
      <w:r>
        <w:t xml:space="preserve">: </w:t>
      </w:r>
      <w:bookmarkEnd w:id="154"/>
      <w:r>
        <w:t xml:space="preserve"> The IP Address attribute (section </w:t>
      </w:r>
      <w:hyperlink w:anchor="Section_b0b98dbfe09745e4bd889fa59db16e22" w:history="1">
        <w:r>
          <w:rPr>
            <w:rStyle w:val="Hyperlink"/>
          </w:rPr>
          <w:t>2.2.4.5</w:t>
        </w:r>
      </w:hyperlink>
      <w:r>
        <w:t>) is not supported in Windows 10 v1709 operating system and earlier implementations.</w:t>
      </w:r>
    </w:p>
    <w:bookmarkStart w:id="155" w:name="Appendix_A_4"/>
    <w:p w:rsidR="004E78A3" w:rsidRDefault="000E7A08">
      <w:r>
        <w:fldChar w:fldCharType="begin"/>
      </w:r>
      <w:r>
        <w:instrText xml:space="preserve"> HYPERLINK \l "Appendix_A_Target_4" \h </w:instrText>
      </w:r>
      <w:r>
        <w:fldChar w:fldCharType="separate"/>
      </w:r>
      <w:r>
        <w:rPr>
          <w:rStyle w:val="Hyperlink"/>
        </w:rPr>
        <w:t>&lt;4&gt; Section 3.2.5.1</w:t>
      </w:r>
      <w:r>
        <w:rPr>
          <w:rStyle w:val="Hyperlink"/>
        </w:rPr>
        <w:fldChar w:fldCharType="end"/>
      </w:r>
      <w:r>
        <w:t xml:space="preserve">: </w:t>
      </w:r>
      <w:bookmarkEnd w:id="155"/>
      <w:r>
        <w:t xml:space="preserve"> The Windows implementation uses a period of 1.5 second for the </w:t>
      </w:r>
      <w:r>
        <w:rPr>
          <w:b/>
        </w:rPr>
        <w:t>Discovery</w:t>
      </w:r>
      <w:r>
        <w:t xml:space="preserve"> </w:t>
      </w:r>
      <w:r>
        <w:rPr>
          <w:b/>
        </w:rPr>
        <w:t>timer</w:t>
      </w:r>
      <w:r>
        <w:t>.</w:t>
      </w:r>
    </w:p>
    <w:bookmarkStart w:id="156" w:name="Appendix_A_5"/>
    <w:p w:rsidR="004E78A3" w:rsidRDefault="000E7A08">
      <w:r>
        <w:fldChar w:fldCharType="begin"/>
      </w:r>
      <w:r>
        <w:instrText xml:space="preserve"> HYPERLINK \l "Appendix_A_Target_5" \h </w:instrText>
      </w:r>
      <w:r>
        <w:fldChar w:fldCharType="separate"/>
      </w:r>
      <w:r>
        <w:rPr>
          <w:rStyle w:val="Hyperlink"/>
        </w:rPr>
        <w:t>&lt;5&gt; Section 3.2.5.1</w:t>
      </w:r>
      <w:r>
        <w:rPr>
          <w:rStyle w:val="Hyperlink"/>
        </w:rPr>
        <w:fldChar w:fldCharType="end"/>
      </w:r>
      <w:r>
        <w:t xml:space="preserve">: </w:t>
      </w:r>
      <w:bookmarkEnd w:id="156"/>
      <w:r>
        <w:t xml:space="preserve"> The Windows implementation attempts both DNS and m</w:t>
      </w:r>
      <w:r>
        <w:t xml:space="preserve">DNS in parallel and uses the first one to respond; however, when connected to a </w:t>
      </w:r>
      <w:hyperlink w:anchor="gt_16a7bb90-2875-41d6-bab2-3c63891f08b9">
        <w:r>
          <w:rPr>
            <w:rStyle w:val="HyperlinkGreen"/>
            <w:b/>
          </w:rPr>
          <w:t>virtual private network (VPN)</w:t>
        </w:r>
      </w:hyperlink>
      <w:r>
        <w:t>, mDNS is preferred, so if the Windows implementation gets DNS results, it still wait</w:t>
      </w:r>
      <w:r>
        <w:t>s for mDNS to complete or time out.</w:t>
      </w:r>
    </w:p>
    <w:bookmarkStart w:id="157" w:name="Appendix_A_6"/>
    <w:p w:rsidR="004E78A3" w:rsidRDefault="000E7A08">
      <w:r>
        <w:fldChar w:fldCharType="begin"/>
      </w:r>
      <w:r>
        <w:instrText xml:space="preserve"> HYPERLINK \l "Appendix_A_Target_6" \h </w:instrText>
      </w:r>
      <w:r>
        <w:fldChar w:fldCharType="separate"/>
      </w:r>
      <w:r>
        <w:rPr>
          <w:rStyle w:val="Hyperlink"/>
        </w:rPr>
        <w:t>&lt;6&gt; Section 3.2.5.3</w:t>
      </w:r>
      <w:r>
        <w:rPr>
          <w:rStyle w:val="Hyperlink"/>
        </w:rPr>
        <w:fldChar w:fldCharType="end"/>
      </w:r>
      <w:r>
        <w:t xml:space="preserve">: </w:t>
      </w:r>
      <w:bookmarkEnd w:id="157"/>
      <w:r>
        <w:t xml:space="preserve"> The Windows implementation uses a period of 5 seconds for the </w:t>
      </w:r>
      <w:r>
        <w:rPr>
          <w:b/>
        </w:rPr>
        <w:t>Control Channel Connection timer</w:t>
      </w:r>
      <w:r>
        <w:t>.</w:t>
      </w:r>
    </w:p>
    <w:bookmarkStart w:id="158" w:name="Appendix_A_7"/>
    <w:p w:rsidR="004E78A3" w:rsidRDefault="000E7A08">
      <w:r>
        <w:fldChar w:fldCharType="begin"/>
      </w:r>
      <w:r>
        <w:instrText xml:space="preserve"> HYPERLINK \l "Appendix_A_Target_7" \h </w:instrText>
      </w:r>
      <w:r>
        <w:fldChar w:fldCharType="separate"/>
      </w:r>
      <w:r>
        <w:rPr>
          <w:rStyle w:val="Hyperlink"/>
        </w:rPr>
        <w:t>&lt;7&gt; Section 3.2.5.</w:t>
      </w:r>
      <w:r>
        <w:rPr>
          <w:rStyle w:val="Hyperlink"/>
        </w:rPr>
        <w:t>3</w:t>
      </w:r>
      <w:r>
        <w:rPr>
          <w:rStyle w:val="Hyperlink"/>
        </w:rPr>
        <w:fldChar w:fldCharType="end"/>
      </w:r>
      <w:r>
        <w:t xml:space="preserve">: </w:t>
      </w:r>
      <w:bookmarkEnd w:id="158"/>
      <w:r>
        <w:t xml:space="preserve"> The Windows implementation of the Source chooses the first IP address in the set.</w:t>
      </w:r>
    </w:p>
    <w:bookmarkStart w:id="159" w:name="Appendix_A_8"/>
    <w:p w:rsidR="004E78A3" w:rsidRDefault="000E7A08">
      <w:r>
        <w:fldChar w:fldCharType="begin"/>
      </w:r>
      <w:r>
        <w:instrText xml:space="preserve"> HYPERLINK \l "Appendix_A_Target_8" \h </w:instrText>
      </w:r>
      <w:r>
        <w:fldChar w:fldCharType="separate"/>
      </w:r>
      <w:r>
        <w:rPr>
          <w:rStyle w:val="Hyperlink"/>
        </w:rPr>
        <w:t>&lt;8&gt; Section 5</w:t>
      </w:r>
      <w:r>
        <w:rPr>
          <w:rStyle w:val="Hyperlink"/>
        </w:rPr>
        <w:fldChar w:fldCharType="end"/>
      </w:r>
      <w:r>
        <w:t xml:space="preserve">: </w:t>
      </w:r>
      <w:bookmarkEnd w:id="159"/>
      <w:r>
        <w:t xml:space="preserve"> The Windows implementation does not attempt a Miracast over Infrastructure connection over a wireless network, i</w:t>
      </w:r>
      <w:r>
        <w:t>f the wireless network it is connected to does not employ link layer security (WPA2).</w:t>
      </w:r>
    </w:p>
    <w:p w:rsidR="004E78A3" w:rsidRDefault="000E7A08">
      <w:pPr>
        <w:pStyle w:val="Heading1"/>
      </w:pPr>
      <w:bookmarkStart w:id="160" w:name="section_9b64ceaf196b444a82beba34cf9ca7bb"/>
      <w:bookmarkStart w:id="161" w:name="_Toc508599141"/>
      <w:r>
        <w:lastRenderedPageBreak/>
        <w:t>Change Tracking</w:t>
      </w:r>
      <w:bookmarkEnd w:id="160"/>
      <w:bookmarkEnd w:id="16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E7A08" w:rsidP="00380B90">
      <w:r w:rsidRPr="00F6169D">
        <w:t>This section identifies changes that were made to this document since the last release. Changes are class</w:t>
      </w:r>
      <w:r w:rsidRPr="00F6169D">
        <w:t xml:space="preserve">ified as Major, Minor, or None. </w:t>
      </w:r>
    </w:p>
    <w:p w:rsidR="00380B90" w:rsidRDefault="000E7A08"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0E7A08" w:rsidP="00380B90">
      <w:pPr>
        <w:pStyle w:val="ListParagraph"/>
        <w:numPr>
          <w:ilvl w:val="0"/>
          <w:numId w:val="60"/>
        </w:numPr>
        <w:contextualSpacing/>
      </w:pPr>
      <w:r>
        <w:t xml:space="preserve">A document revision that </w:t>
      </w:r>
      <w:r>
        <w:t>incorporates changes to interoperability requirements.</w:t>
      </w:r>
    </w:p>
    <w:p w:rsidR="00380B90" w:rsidRDefault="000E7A08" w:rsidP="00380B90">
      <w:pPr>
        <w:pStyle w:val="ListParagraph"/>
        <w:numPr>
          <w:ilvl w:val="0"/>
          <w:numId w:val="60"/>
        </w:numPr>
        <w:contextualSpacing/>
      </w:pPr>
      <w:r>
        <w:t>A document revision that captures changes to protocol functionality.</w:t>
      </w:r>
    </w:p>
    <w:p w:rsidR="00380B90" w:rsidRDefault="000E7A08" w:rsidP="00380B90">
      <w:r>
        <w:t xml:space="preserve">The revision class </w:t>
      </w:r>
      <w:r w:rsidRPr="00F6169D">
        <w:rPr>
          <w:b/>
        </w:rPr>
        <w:t>Minor</w:t>
      </w:r>
      <w:r>
        <w:t xml:space="preserve"> means that the meaning of the technical content was clarified. Minor changes do not affect protocol interop</w:t>
      </w:r>
      <w:r>
        <w:t>erability or implementation. Examples of minor changes are updates to clarify ambiguity at the sentence, paragraph, or table level.</w:t>
      </w:r>
    </w:p>
    <w:p w:rsidR="00380B90" w:rsidRDefault="000E7A08" w:rsidP="00380B90">
      <w:r>
        <w:t xml:space="preserve">The revision class </w:t>
      </w:r>
      <w:r w:rsidRPr="00F6169D">
        <w:rPr>
          <w:b/>
        </w:rPr>
        <w:t>None</w:t>
      </w:r>
      <w:r>
        <w:t xml:space="preserve"> means that no new technical changes were introduced. Minor editorial and formatting changes may have</w:t>
      </w:r>
      <w:r>
        <w:t xml:space="preserve"> been made, but the relevant technical content is identical to the last released version.</w:t>
      </w:r>
    </w:p>
    <w:p w:rsidR="004E78A3" w:rsidRDefault="000E7A08">
      <w:r>
        <w:t xml:space="preserve">The changes made to this document are listed in the following table. For more information, please contact </w:t>
      </w:r>
      <w:hyperlink r:id="rId73" w:history="1">
        <w:r w:rsidRPr="00F6169D">
          <w:rPr>
            <w:rStyle w:val="Hyperlink"/>
          </w:rPr>
          <w:t>dochelp@microso</w:t>
        </w:r>
        <w:r w:rsidRPr="00F6169D">
          <w:rPr>
            <w:rStyle w:val="Hyperlink"/>
          </w:rPr>
          <w:t>ft.com</w:t>
        </w:r>
      </w:hyperlink>
      <w:r>
        <w:t>.</w:t>
      </w:r>
    </w:p>
    <w:tbl>
      <w:tblPr>
        <w:tblStyle w:val="Table-ShadedHeaderIndented"/>
        <w:tblW w:w="0" w:type="auto"/>
        <w:tblLook w:val="04A0" w:firstRow="1" w:lastRow="0" w:firstColumn="1" w:lastColumn="0" w:noHBand="0" w:noVBand="1"/>
      </w:tblPr>
      <w:tblGrid>
        <w:gridCol w:w="3142"/>
        <w:gridCol w:w="4748"/>
        <w:gridCol w:w="1225"/>
      </w:tblGrid>
      <w:tr w:rsidR="004E78A3" w:rsidTr="004E78A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E78A3" w:rsidRDefault="000E7A08">
            <w:pPr>
              <w:pStyle w:val="TableHeaderText"/>
            </w:pPr>
            <w:r>
              <w:t>Section</w:t>
            </w:r>
          </w:p>
        </w:tc>
        <w:tc>
          <w:tcPr>
            <w:tcW w:w="0" w:type="auto"/>
            <w:vAlign w:val="center"/>
          </w:tcPr>
          <w:p w:rsidR="004E78A3" w:rsidRDefault="000E7A08">
            <w:pPr>
              <w:pStyle w:val="TableHeaderText"/>
            </w:pPr>
            <w:r>
              <w:t>Description</w:t>
            </w:r>
          </w:p>
        </w:tc>
        <w:tc>
          <w:tcPr>
            <w:tcW w:w="0" w:type="auto"/>
            <w:vAlign w:val="center"/>
          </w:tcPr>
          <w:p w:rsidR="004E78A3" w:rsidRDefault="000E7A08">
            <w:pPr>
              <w:pStyle w:val="TableHeaderText"/>
            </w:pPr>
            <w:r>
              <w:t>Revision class</w:t>
            </w:r>
          </w:p>
        </w:tc>
      </w:tr>
      <w:tr w:rsidR="004E78A3" w:rsidTr="004E78A3">
        <w:tc>
          <w:tcPr>
            <w:tcW w:w="0" w:type="auto"/>
            <w:vAlign w:val="center"/>
          </w:tcPr>
          <w:p w:rsidR="004E78A3" w:rsidRDefault="000E7A08">
            <w:pPr>
              <w:pStyle w:val="TableBodyText"/>
            </w:pPr>
            <w:hyperlink w:anchor="Section_ab6341b74fc741fda74d3fe023455482">
              <w:r>
                <w:rPr>
                  <w:rStyle w:val="Hyperlink"/>
                </w:rPr>
                <w:t>1.3</w:t>
              </w:r>
            </w:hyperlink>
            <w:r>
              <w:t xml:space="preserve"> Overview</w:t>
            </w:r>
          </w:p>
        </w:tc>
        <w:tc>
          <w:tcPr>
            <w:tcW w:w="0" w:type="auto"/>
            <w:vAlign w:val="center"/>
          </w:tcPr>
          <w:p w:rsidR="004E78A3" w:rsidRDefault="000E7A08">
            <w:pPr>
              <w:pStyle w:val="TableBodyText"/>
            </w:pPr>
            <w:r>
              <w:t>8371 : Added support for skipping source name resolution.</w:t>
            </w:r>
          </w:p>
        </w:tc>
        <w:tc>
          <w:tcPr>
            <w:tcW w:w="0" w:type="auto"/>
            <w:vAlign w:val="center"/>
          </w:tcPr>
          <w:p w:rsidR="004E78A3" w:rsidRDefault="000E7A08">
            <w:pPr>
              <w:pStyle w:val="TableBodyText"/>
            </w:pPr>
            <w:r>
              <w:t>Major</w:t>
            </w:r>
          </w:p>
        </w:tc>
      </w:tr>
      <w:tr w:rsidR="004E78A3" w:rsidTr="004E78A3">
        <w:tc>
          <w:tcPr>
            <w:tcW w:w="0" w:type="auto"/>
            <w:vAlign w:val="center"/>
          </w:tcPr>
          <w:p w:rsidR="004E78A3" w:rsidRDefault="000E7A08">
            <w:pPr>
              <w:pStyle w:val="TableBodyText"/>
            </w:pPr>
            <w:hyperlink w:anchor="Section_f47317e2d4934735a076a255b3d40204">
              <w:r>
                <w:rPr>
                  <w:rStyle w:val="Hyperlink"/>
                </w:rPr>
                <w:t>2.2.3.1</w:t>
              </w:r>
            </w:hyperlink>
            <w:r>
              <w:t xml:space="preserve"> Friendly Name TLV</w:t>
            </w:r>
          </w:p>
        </w:tc>
        <w:tc>
          <w:tcPr>
            <w:tcW w:w="0" w:type="auto"/>
            <w:vAlign w:val="center"/>
          </w:tcPr>
          <w:p w:rsidR="004E78A3" w:rsidRDefault="000E7A08">
            <w:pPr>
              <w:pStyle w:val="TableBodyText"/>
            </w:pPr>
            <w:r>
              <w:t>8371 : Defined the maximum length of the friendly name string.</w:t>
            </w:r>
          </w:p>
        </w:tc>
        <w:tc>
          <w:tcPr>
            <w:tcW w:w="0" w:type="auto"/>
            <w:vAlign w:val="center"/>
          </w:tcPr>
          <w:p w:rsidR="004E78A3" w:rsidRDefault="000E7A08">
            <w:pPr>
              <w:pStyle w:val="TableBodyText"/>
            </w:pPr>
            <w:r>
              <w:t>Major</w:t>
            </w:r>
          </w:p>
        </w:tc>
      </w:tr>
      <w:tr w:rsidR="004E78A3" w:rsidTr="004E78A3">
        <w:tc>
          <w:tcPr>
            <w:tcW w:w="0" w:type="auto"/>
            <w:vAlign w:val="center"/>
          </w:tcPr>
          <w:p w:rsidR="004E78A3" w:rsidRDefault="000E7A08">
            <w:pPr>
              <w:pStyle w:val="TableBodyText"/>
            </w:pPr>
            <w:hyperlink w:anchor="Section_b0b98dbfe09745e4bd889fa59db16e22">
              <w:r>
                <w:rPr>
                  <w:rStyle w:val="Hyperlink"/>
                </w:rPr>
                <w:t>2.2.4.5</w:t>
              </w:r>
            </w:hyperlink>
            <w:r>
              <w:t xml:space="preserve"> IP Address Attribute</w:t>
            </w:r>
          </w:p>
        </w:tc>
        <w:tc>
          <w:tcPr>
            <w:tcW w:w="0" w:type="auto"/>
            <w:vAlign w:val="center"/>
          </w:tcPr>
          <w:p w:rsidR="004E78A3" w:rsidRDefault="000E7A08">
            <w:pPr>
              <w:pStyle w:val="TableBodyText"/>
            </w:pPr>
            <w:r>
              <w:t>8371 : Added the IP Address vendor extension attribute.</w:t>
            </w:r>
          </w:p>
        </w:tc>
        <w:tc>
          <w:tcPr>
            <w:tcW w:w="0" w:type="auto"/>
            <w:vAlign w:val="center"/>
          </w:tcPr>
          <w:p w:rsidR="004E78A3" w:rsidRDefault="000E7A08">
            <w:pPr>
              <w:pStyle w:val="TableBodyText"/>
            </w:pPr>
            <w:r>
              <w:t>Major</w:t>
            </w:r>
          </w:p>
        </w:tc>
      </w:tr>
      <w:tr w:rsidR="004E78A3" w:rsidTr="004E78A3">
        <w:tc>
          <w:tcPr>
            <w:tcW w:w="0" w:type="auto"/>
            <w:vAlign w:val="center"/>
          </w:tcPr>
          <w:p w:rsidR="004E78A3" w:rsidRDefault="000E7A08">
            <w:pPr>
              <w:pStyle w:val="TableBodyText"/>
            </w:pPr>
            <w:hyperlink w:anchor="Section_940d808c97f8418ea8a9c471dc0d21bb">
              <w:r>
                <w:rPr>
                  <w:rStyle w:val="Hyperlink"/>
                </w:rPr>
                <w:t>3</w:t>
              </w:r>
            </w:hyperlink>
            <w:r>
              <w:t xml:space="preserve"> Protocol Details</w:t>
            </w:r>
          </w:p>
        </w:tc>
        <w:tc>
          <w:tcPr>
            <w:tcW w:w="0" w:type="auto"/>
            <w:vAlign w:val="center"/>
          </w:tcPr>
          <w:p w:rsidR="004E78A3" w:rsidRDefault="000E7A08">
            <w:pPr>
              <w:pStyle w:val="TableBodyText"/>
            </w:pPr>
            <w:r>
              <w:t>8371 : Added a detailed diagram and summary of the behavior of a Miracast over Infrastructure session.</w:t>
            </w:r>
          </w:p>
        </w:tc>
        <w:tc>
          <w:tcPr>
            <w:tcW w:w="0" w:type="auto"/>
            <w:vAlign w:val="center"/>
          </w:tcPr>
          <w:p w:rsidR="004E78A3" w:rsidRDefault="000E7A08">
            <w:pPr>
              <w:pStyle w:val="TableBodyText"/>
            </w:pPr>
            <w:r>
              <w:t>Major</w:t>
            </w:r>
          </w:p>
        </w:tc>
      </w:tr>
      <w:tr w:rsidR="004E78A3" w:rsidTr="004E78A3">
        <w:tc>
          <w:tcPr>
            <w:tcW w:w="0" w:type="auto"/>
            <w:vAlign w:val="center"/>
          </w:tcPr>
          <w:p w:rsidR="004E78A3" w:rsidRDefault="000E7A08">
            <w:pPr>
              <w:pStyle w:val="TableBodyText"/>
            </w:pPr>
            <w:hyperlink w:anchor="Section_c993e80e68ba4f948b8e53332fa76f01">
              <w:r>
                <w:rPr>
                  <w:rStyle w:val="Hyperlink"/>
                </w:rPr>
                <w:t>3.1</w:t>
              </w:r>
              <w:r>
                <w:rPr>
                  <w:rStyle w:val="Hyperlink"/>
                </w:rPr>
                <w:t>.5.1</w:t>
              </w:r>
            </w:hyperlink>
            <w:r>
              <w:t xml:space="preserve"> Receive Probe Request</w:t>
            </w:r>
          </w:p>
        </w:tc>
        <w:tc>
          <w:tcPr>
            <w:tcW w:w="0" w:type="auto"/>
            <w:vAlign w:val="center"/>
          </w:tcPr>
          <w:p w:rsidR="004E78A3" w:rsidRDefault="000E7A08">
            <w:pPr>
              <w:pStyle w:val="TableBodyText"/>
            </w:pPr>
            <w:r>
              <w:t>8371 : Added Receive Probe Request section.</w:t>
            </w:r>
          </w:p>
        </w:tc>
        <w:tc>
          <w:tcPr>
            <w:tcW w:w="0" w:type="auto"/>
            <w:vAlign w:val="center"/>
          </w:tcPr>
          <w:p w:rsidR="004E78A3" w:rsidRDefault="000E7A08">
            <w:pPr>
              <w:pStyle w:val="TableBodyText"/>
            </w:pPr>
            <w:r>
              <w:t>Major</w:t>
            </w:r>
          </w:p>
        </w:tc>
      </w:tr>
      <w:tr w:rsidR="004E78A3" w:rsidTr="004E78A3">
        <w:tc>
          <w:tcPr>
            <w:tcW w:w="0" w:type="auto"/>
            <w:vAlign w:val="center"/>
          </w:tcPr>
          <w:p w:rsidR="004E78A3" w:rsidRDefault="000E7A08">
            <w:pPr>
              <w:pStyle w:val="TableBodyText"/>
            </w:pPr>
            <w:hyperlink w:anchor="Section_0188a9f61ae240f0a54bb055c54f5dac">
              <w:r>
                <w:rPr>
                  <w:rStyle w:val="Hyperlink"/>
                </w:rPr>
                <w:t>3.1.5.2</w:t>
              </w:r>
            </w:hyperlink>
            <w:r>
              <w:t xml:space="preserve"> Receive Connection Request</w:t>
            </w:r>
          </w:p>
        </w:tc>
        <w:tc>
          <w:tcPr>
            <w:tcW w:w="0" w:type="auto"/>
            <w:vAlign w:val="center"/>
          </w:tcPr>
          <w:p w:rsidR="004E78A3" w:rsidRDefault="000E7A08">
            <w:pPr>
              <w:pStyle w:val="TableBodyText"/>
            </w:pPr>
            <w:r>
              <w:t>8371 : Added Receive Connection Request section.</w:t>
            </w:r>
          </w:p>
        </w:tc>
        <w:tc>
          <w:tcPr>
            <w:tcW w:w="0" w:type="auto"/>
            <w:vAlign w:val="center"/>
          </w:tcPr>
          <w:p w:rsidR="004E78A3" w:rsidRDefault="000E7A08">
            <w:pPr>
              <w:pStyle w:val="TableBodyText"/>
            </w:pPr>
            <w:r>
              <w:t>Major</w:t>
            </w:r>
          </w:p>
        </w:tc>
      </w:tr>
      <w:tr w:rsidR="004E78A3" w:rsidTr="004E78A3">
        <w:tc>
          <w:tcPr>
            <w:tcW w:w="0" w:type="auto"/>
            <w:vAlign w:val="center"/>
          </w:tcPr>
          <w:p w:rsidR="004E78A3" w:rsidRDefault="000E7A08">
            <w:pPr>
              <w:pStyle w:val="TableBodyText"/>
            </w:pPr>
            <w:hyperlink w:anchor="Section_ccd7abfd93bc4b609de3b7a0b7f0c6b6">
              <w:r>
                <w:rPr>
                  <w:rStyle w:val="Hyperlink"/>
                </w:rPr>
                <w:t>3.2.5</w:t>
              </w:r>
            </w:hyperlink>
            <w:r>
              <w:t xml:space="preserve"> Message Processing Events and Sequencing Rules</w:t>
            </w:r>
          </w:p>
        </w:tc>
        <w:tc>
          <w:tcPr>
            <w:tcW w:w="0" w:type="auto"/>
            <w:vAlign w:val="center"/>
          </w:tcPr>
          <w:p w:rsidR="004E78A3" w:rsidRDefault="000E7A08">
            <w:pPr>
              <w:pStyle w:val="TableBodyText"/>
            </w:pPr>
            <w:r>
              <w:t>8317 : Added support for skipping source name resolution.</w:t>
            </w:r>
          </w:p>
        </w:tc>
        <w:tc>
          <w:tcPr>
            <w:tcW w:w="0" w:type="auto"/>
            <w:vAlign w:val="center"/>
          </w:tcPr>
          <w:p w:rsidR="004E78A3" w:rsidRDefault="000E7A08">
            <w:pPr>
              <w:pStyle w:val="TableBodyText"/>
            </w:pPr>
            <w:r>
              <w:t>Major</w:t>
            </w:r>
          </w:p>
        </w:tc>
      </w:tr>
      <w:tr w:rsidR="004E78A3" w:rsidTr="004E78A3">
        <w:tc>
          <w:tcPr>
            <w:tcW w:w="0" w:type="auto"/>
            <w:vAlign w:val="center"/>
          </w:tcPr>
          <w:p w:rsidR="004E78A3" w:rsidRDefault="000E7A08">
            <w:pPr>
              <w:pStyle w:val="TableBodyText"/>
            </w:pPr>
            <w:hyperlink w:anchor="Section_dc13443462ec431e81baeda2ddce5227">
              <w:r>
                <w:rPr>
                  <w:rStyle w:val="Hyperlink"/>
                </w:rPr>
                <w:t>3.2.5.1</w:t>
              </w:r>
            </w:hyperlink>
            <w:r>
              <w:t xml:space="preserve"> Receive Beacon with Vendor E</w:t>
            </w:r>
            <w:r>
              <w:t>xtension Attribute</w:t>
            </w:r>
          </w:p>
        </w:tc>
        <w:tc>
          <w:tcPr>
            <w:tcW w:w="0" w:type="auto"/>
            <w:vAlign w:val="center"/>
          </w:tcPr>
          <w:p w:rsidR="004E78A3" w:rsidRDefault="000E7A08">
            <w:pPr>
              <w:pStyle w:val="TableBodyText"/>
            </w:pPr>
            <w:r>
              <w:t>8371 : Added Receive Beacon with Vendor Extension Attribute section.</w:t>
            </w:r>
          </w:p>
        </w:tc>
        <w:tc>
          <w:tcPr>
            <w:tcW w:w="0" w:type="auto"/>
            <w:vAlign w:val="center"/>
          </w:tcPr>
          <w:p w:rsidR="004E78A3" w:rsidRDefault="000E7A08">
            <w:pPr>
              <w:pStyle w:val="TableBodyText"/>
            </w:pPr>
            <w:r>
              <w:t>Major</w:t>
            </w:r>
          </w:p>
        </w:tc>
      </w:tr>
      <w:tr w:rsidR="004E78A3" w:rsidTr="004E78A3">
        <w:tc>
          <w:tcPr>
            <w:tcW w:w="0" w:type="auto"/>
            <w:vAlign w:val="center"/>
          </w:tcPr>
          <w:p w:rsidR="004E78A3" w:rsidRDefault="000E7A08">
            <w:pPr>
              <w:pStyle w:val="TableBodyText"/>
            </w:pPr>
            <w:hyperlink w:anchor="Section_32ccc6e5d3b24727941d928321caca9e">
              <w:r>
                <w:rPr>
                  <w:rStyle w:val="Hyperlink"/>
                </w:rPr>
                <w:t>3.2.5.2</w:t>
              </w:r>
            </w:hyperlink>
            <w:r>
              <w:t xml:space="preserve"> Receive Probe Response with Vendor Extension Attribute</w:t>
            </w:r>
          </w:p>
        </w:tc>
        <w:tc>
          <w:tcPr>
            <w:tcW w:w="0" w:type="auto"/>
            <w:vAlign w:val="center"/>
          </w:tcPr>
          <w:p w:rsidR="004E78A3" w:rsidRDefault="000E7A08">
            <w:pPr>
              <w:pStyle w:val="TableBodyText"/>
            </w:pPr>
            <w:r>
              <w:t>8371 : Added Receive Probe Response with Vendor Extension Attribute section.</w:t>
            </w:r>
          </w:p>
        </w:tc>
        <w:tc>
          <w:tcPr>
            <w:tcW w:w="0" w:type="auto"/>
            <w:vAlign w:val="center"/>
          </w:tcPr>
          <w:p w:rsidR="004E78A3" w:rsidRDefault="000E7A08">
            <w:pPr>
              <w:pStyle w:val="TableBodyText"/>
            </w:pPr>
            <w:r>
              <w:t>Major</w:t>
            </w:r>
          </w:p>
        </w:tc>
      </w:tr>
      <w:tr w:rsidR="004E78A3" w:rsidTr="004E78A3">
        <w:tc>
          <w:tcPr>
            <w:tcW w:w="0" w:type="auto"/>
            <w:vAlign w:val="center"/>
          </w:tcPr>
          <w:p w:rsidR="004E78A3" w:rsidRDefault="000E7A08">
            <w:pPr>
              <w:pStyle w:val="TableBodyText"/>
            </w:pPr>
            <w:hyperlink w:anchor="Section_8b9fefeb36dc45fea9906ac44ba09f33">
              <w:r>
                <w:rPr>
                  <w:rStyle w:val="Hyperlink"/>
                </w:rPr>
                <w:t>3.2.5.3</w:t>
              </w:r>
            </w:hyperlink>
            <w:r>
              <w:t xml:space="preserve"> Host Name Resolution Complete</w:t>
            </w:r>
          </w:p>
        </w:tc>
        <w:tc>
          <w:tcPr>
            <w:tcW w:w="0" w:type="auto"/>
            <w:vAlign w:val="center"/>
          </w:tcPr>
          <w:p w:rsidR="004E78A3" w:rsidRDefault="000E7A08">
            <w:pPr>
              <w:pStyle w:val="TableBodyText"/>
            </w:pPr>
            <w:r>
              <w:t>8371 : Added Host Name Resolution Complete section.</w:t>
            </w:r>
          </w:p>
        </w:tc>
        <w:tc>
          <w:tcPr>
            <w:tcW w:w="0" w:type="auto"/>
            <w:vAlign w:val="center"/>
          </w:tcPr>
          <w:p w:rsidR="004E78A3" w:rsidRDefault="000E7A08">
            <w:pPr>
              <w:pStyle w:val="TableBodyText"/>
            </w:pPr>
            <w:r>
              <w:t>Major</w:t>
            </w:r>
          </w:p>
        </w:tc>
      </w:tr>
      <w:tr w:rsidR="004E78A3" w:rsidTr="004E78A3">
        <w:tc>
          <w:tcPr>
            <w:tcW w:w="0" w:type="auto"/>
            <w:vAlign w:val="center"/>
          </w:tcPr>
          <w:p w:rsidR="004E78A3" w:rsidRDefault="000E7A08">
            <w:pPr>
              <w:pStyle w:val="TableBodyText"/>
            </w:pPr>
            <w:hyperlink w:anchor="Section_0707178ae3b14593a0db94a13b5fe276">
              <w:r>
                <w:rPr>
                  <w:rStyle w:val="Hyperlink"/>
                </w:rPr>
                <w:t>3.2.5.4</w:t>
              </w:r>
            </w:hyperlink>
            <w:r>
              <w:t xml:space="preserve"> Miracast Connection Complete</w:t>
            </w:r>
          </w:p>
        </w:tc>
        <w:tc>
          <w:tcPr>
            <w:tcW w:w="0" w:type="auto"/>
            <w:vAlign w:val="center"/>
          </w:tcPr>
          <w:p w:rsidR="004E78A3" w:rsidRDefault="000E7A08">
            <w:pPr>
              <w:pStyle w:val="TableBodyText"/>
            </w:pPr>
            <w:r>
              <w:t>8371 : Added Miracast Connection Complete section.</w:t>
            </w:r>
          </w:p>
        </w:tc>
        <w:tc>
          <w:tcPr>
            <w:tcW w:w="0" w:type="auto"/>
            <w:vAlign w:val="center"/>
          </w:tcPr>
          <w:p w:rsidR="004E78A3" w:rsidRDefault="000E7A08">
            <w:pPr>
              <w:pStyle w:val="TableBodyText"/>
            </w:pPr>
            <w:r>
              <w:t>Major</w:t>
            </w:r>
          </w:p>
        </w:tc>
      </w:tr>
      <w:tr w:rsidR="004E78A3" w:rsidTr="004E78A3">
        <w:tc>
          <w:tcPr>
            <w:tcW w:w="0" w:type="auto"/>
            <w:vAlign w:val="center"/>
          </w:tcPr>
          <w:p w:rsidR="004E78A3" w:rsidRDefault="000E7A08">
            <w:pPr>
              <w:pStyle w:val="TableBodyText"/>
            </w:pPr>
            <w:hyperlink w:anchor="Section_bb1a17fccf884b2fa26efa497e9f0ddb">
              <w:r>
                <w:rPr>
                  <w:rStyle w:val="Hyperlink"/>
                </w:rPr>
                <w:t>3.2.5.5</w:t>
              </w:r>
            </w:hyperlink>
            <w:r>
              <w:t xml:space="preserve"> RTSP Connection Accepted</w:t>
            </w:r>
          </w:p>
        </w:tc>
        <w:tc>
          <w:tcPr>
            <w:tcW w:w="0" w:type="auto"/>
            <w:vAlign w:val="center"/>
          </w:tcPr>
          <w:p w:rsidR="004E78A3" w:rsidRDefault="000E7A08">
            <w:pPr>
              <w:pStyle w:val="TableBodyText"/>
            </w:pPr>
            <w:r>
              <w:t>8371 : Added RTSP Connection Accepted section.</w:t>
            </w:r>
          </w:p>
        </w:tc>
        <w:tc>
          <w:tcPr>
            <w:tcW w:w="0" w:type="auto"/>
            <w:vAlign w:val="center"/>
          </w:tcPr>
          <w:p w:rsidR="004E78A3" w:rsidRDefault="000E7A08">
            <w:pPr>
              <w:pStyle w:val="TableBodyText"/>
            </w:pPr>
            <w:r>
              <w:t>Major</w:t>
            </w:r>
          </w:p>
        </w:tc>
      </w:tr>
    </w:tbl>
    <w:p w:rsidR="004E78A3" w:rsidRDefault="000E7A08">
      <w:pPr>
        <w:pStyle w:val="Heading1"/>
        <w:sectPr w:rsidR="004E78A3">
          <w:footerReference w:type="default" r:id="rId74"/>
          <w:endnotePr>
            <w:numFmt w:val="decimal"/>
          </w:endnotePr>
          <w:type w:val="continuous"/>
          <w:pgSz w:w="12240" w:h="15840"/>
          <w:pgMar w:top="1080" w:right="1440" w:bottom="2016" w:left="1440" w:header="720" w:footer="720" w:gutter="0"/>
          <w:cols w:space="720"/>
          <w:docGrid w:linePitch="360"/>
        </w:sectPr>
      </w:pPr>
      <w:bookmarkStart w:id="162" w:name="section_85fb8977eff74f0dbe170a065eeabf41"/>
      <w:bookmarkStart w:id="163" w:name="_Toc508599142"/>
      <w:r>
        <w:lastRenderedPageBreak/>
        <w:t>Index</w:t>
      </w:r>
      <w:bookmarkEnd w:id="162"/>
      <w:bookmarkEnd w:id="163"/>
    </w:p>
    <w:p w:rsidR="004E78A3" w:rsidRDefault="000E7A08">
      <w:pPr>
        <w:pStyle w:val="indexheader"/>
      </w:pPr>
      <w:r>
        <w:t>A</w:t>
      </w:r>
    </w:p>
    <w:p w:rsidR="004E78A3" w:rsidRDefault="004E78A3">
      <w:pPr>
        <w:spacing w:before="0" w:after="0"/>
        <w:rPr>
          <w:sz w:val="16"/>
        </w:rPr>
      </w:pPr>
    </w:p>
    <w:p w:rsidR="004E78A3" w:rsidRDefault="000E7A08">
      <w:pPr>
        <w:pStyle w:val="indexentry0"/>
      </w:pPr>
      <w:r>
        <w:t>Abstract data model</w:t>
      </w:r>
    </w:p>
    <w:p w:rsidR="004E78A3" w:rsidRDefault="000E7A08">
      <w:pPr>
        <w:pStyle w:val="indexentry0"/>
      </w:pPr>
      <w:r>
        <w:t xml:space="preserve">   </w:t>
      </w:r>
      <w:hyperlink w:anchor="section_e4a23570138a4e0a8be70722ecb6ec25">
        <w:r>
          <w:rPr>
            <w:rStyle w:val="Hyperlink"/>
          </w:rPr>
          <w:t>Miracast Sink</w:t>
        </w:r>
      </w:hyperlink>
      <w:r>
        <w:t xml:space="preserve"> </w:t>
      </w:r>
      <w:r>
        <w:fldChar w:fldCharType="begin"/>
      </w:r>
      <w:r>
        <w:instrText>PAGEREF section_e4a23570138a4e0a8be70722ecb6ec25</w:instrText>
      </w:r>
      <w:r>
        <w:fldChar w:fldCharType="separate"/>
      </w:r>
      <w:r>
        <w:rPr>
          <w:noProof/>
        </w:rPr>
        <w:t>20</w:t>
      </w:r>
      <w:r>
        <w:fldChar w:fldCharType="end"/>
      </w:r>
    </w:p>
    <w:p w:rsidR="004E78A3" w:rsidRDefault="000E7A08">
      <w:pPr>
        <w:pStyle w:val="indexentry0"/>
      </w:pPr>
      <w:r>
        <w:t xml:space="preserve">   </w:t>
      </w:r>
      <w:hyperlink w:anchor="section_341d34ee3d4c45dfb86d8eed2a8de8f2">
        <w:r>
          <w:rPr>
            <w:rStyle w:val="Hyperlink"/>
          </w:rPr>
          <w:t>Miracast Source</w:t>
        </w:r>
      </w:hyperlink>
      <w:r>
        <w:t xml:space="preserve"> </w:t>
      </w:r>
      <w:r>
        <w:fldChar w:fldCharType="begin"/>
      </w:r>
      <w:r>
        <w:instrText>PAGEREF section_341d</w:instrText>
      </w:r>
      <w:r>
        <w:instrText>34ee3d4c45dfb86d8eed2a8de8f2</w:instrText>
      </w:r>
      <w:r>
        <w:fldChar w:fldCharType="separate"/>
      </w:r>
      <w:r>
        <w:rPr>
          <w:noProof/>
        </w:rPr>
        <w:t>21</w:t>
      </w:r>
      <w:r>
        <w:fldChar w:fldCharType="end"/>
      </w:r>
    </w:p>
    <w:p w:rsidR="004E78A3" w:rsidRDefault="000E7A08">
      <w:pPr>
        <w:pStyle w:val="indexentry0"/>
      </w:pPr>
      <w:hyperlink w:anchor="section_76de9b7bbde6480ebf57326e6e0e905d">
        <w:r>
          <w:rPr>
            <w:rStyle w:val="Hyperlink"/>
          </w:rPr>
          <w:t>Applicability</w:t>
        </w:r>
      </w:hyperlink>
      <w:r>
        <w:t xml:space="preserve"> </w:t>
      </w:r>
      <w:r>
        <w:fldChar w:fldCharType="begin"/>
      </w:r>
      <w:r>
        <w:instrText>PAGEREF section_76de9b7bbde6480ebf57326e6e0e905d</w:instrText>
      </w:r>
      <w:r>
        <w:fldChar w:fldCharType="separate"/>
      </w:r>
      <w:r>
        <w:rPr>
          <w:noProof/>
        </w:rPr>
        <w:t>10</w:t>
      </w:r>
      <w:r>
        <w:fldChar w:fldCharType="end"/>
      </w:r>
    </w:p>
    <w:p w:rsidR="004E78A3" w:rsidRDefault="000E7A08">
      <w:pPr>
        <w:pStyle w:val="indexentry0"/>
      </w:pPr>
      <w:r>
        <w:t>Attributes</w:t>
      </w:r>
    </w:p>
    <w:p w:rsidR="004E78A3" w:rsidRDefault="000E7A08">
      <w:pPr>
        <w:pStyle w:val="indexentry0"/>
      </w:pPr>
      <w:r>
        <w:t xml:space="preserve">   </w:t>
      </w:r>
      <w:hyperlink w:anchor="section_a4098ccbd681418eb782ca4bed2b3b9d">
        <w:r>
          <w:rPr>
            <w:rStyle w:val="Hyperlink"/>
          </w:rPr>
          <w:t>basic service set id</w:t>
        </w:r>
        <w:r>
          <w:rPr>
            <w:rStyle w:val="Hyperlink"/>
          </w:rPr>
          <w:t>entifier (BSSID)</w:t>
        </w:r>
      </w:hyperlink>
      <w:r>
        <w:t xml:space="preserve"> </w:t>
      </w:r>
      <w:r>
        <w:fldChar w:fldCharType="begin"/>
      </w:r>
      <w:r>
        <w:instrText>PAGEREF section_a4098ccbd681418eb782ca4bed2b3b9d</w:instrText>
      </w:r>
      <w:r>
        <w:fldChar w:fldCharType="separate"/>
      </w:r>
      <w:r>
        <w:rPr>
          <w:noProof/>
        </w:rPr>
        <w:t>17</w:t>
      </w:r>
      <w:r>
        <w:fldChar w:fldCharType="end"/>
      </w:r>
    </w:p>
    <w:p w:rsidR="004E78A3" w:rsidRDefault="000E7A08">
      <w:pPr>
        <w:pStyle w:val="indexentry0"/>
      </w:pPr>
      <w:r>
        <w:t xml:space="preserve">   </w:t>
      </w:r>
      <w:hyperlink w:anchor="section_27b440c4271e468f9184ae8988941097">
        <w:r>
          <w:rPr>
            <w:rStyle w:val="Hyperlink"/>
          </w:rPr>
          <w:t>Capability</w:t>
        </w:r>
      </w:hyperlink>
      <w:r>
        <w:t xml:space="preserve"> </w:t>
      </w:r>
      <w:r>
        <w:fldChar w:fldCharType="begin"/>
      </w:r>
      <w:r>
        <w:instrText>PAGEREF section_27b440c4271e468f9184ae8988941097</w:instrText>
      </w:r>
      <w:r>
        <w:fldChar w:fldCharType="separate"/>
      </w:r>
      <w:r>
        <w:rPr>
          <w:noProof/>
        </w:rPr>
        <w:t>16</w:t>
      </w:r>
      <w:r>
        <w:fldChar w:fldCharType="end"/>
      </w:r>
    </w:p>
    <w:p w:rsidR="004E78A3" w:rsidRDefault="000E7A08">
      <w:pPr>
        <w:pStyle w:val="indexentry0"/>
      </w:pPr>
      <w:r>
        <w:t xml:space="preserve">   </w:t>
      </w:r>
      <w:hyperlink w:anchor="section_7562abbffc924350b7dcd3a6b90be3b6">
        <w:r>
          <w:rPr>
            <w:rStyle w:val="Hyperlink"/>
          </w:rPr>
          <w:t>Connection Preference</w:t>
        </w:r>
      </w:hyperlink>
      <w:r>
        <w:t xml:space="preserve"> </w:t>
      </w:r>
      <w:r>
        <w:fldChar w:fldCharType="begin"/>
      </w:r>
      <w:r>
        <w:instrText>PAGEREF section_7562abbffc924350b7dcd3a6b90be3b6</w:instrText>
      </w:r>
      <w:r>
        <w:fldChar w:fldCharType="separate"/>
      </w:r>
      <w:r>
        <w:rPr>
          <w:noProof/>
        </w:rPr>
        <w:t>17</w:t>
      </w:r>
      <w:r>
        <w:fldChar w:fldCharType="end"/>
      </w:r>
    </w:p>
    <w:p w:rsidR="004E78A3" w:rsidRDefault="000E7A08">
      <w:pPr>
        <w:pStyle w:val="indexentry0"/>
      </w:pPr>
      <w:r>
        <w:t xml:space="preserve">   </w:t>
      </w:r>
      <w:hyperlink w:anchor="section_6e5b141844874a898ddef787c36e5eea">
        <w:r>
          <w:rPr>
            <w:rStyle w:val="Hyperlink"/>
          </w:rPr>
          <w:t>Host Name</w:t>
        </w:r>
      </w:hyperlink>
      <w:r>
        <w:t xml:space="preserve"> </w:t>
      </w:r>
      <w:r>
        <w:fldChar w:fldCharType="begin"/>
      </w:r>
      <w:r>
        <w:instrText>PAGEREF section_6e5b141844874a898ddef787c36e5eea</w:instrText>
      </w:r>
      <w:r>
        <w:fldChar w:fldCharType="separate"/>
      </w:r>
      <w:r>
        <w:rPr>
          <w:noProof/>
        </w:rPr>
        <w:t>16</w:t>
      </w:r>
      <w:r>
        <w:fldChar w:fldCharType="end"/>
      </w:r>
    </w:p>
    <w:p w:rsidR="004E78A3" w:rsidRDefault="004E78A3">
      <w:pPr>
        <w:spacing w:before="0" w:after="0"/>
        <w:rPr>
          <w:sz w:val="16"/>
        </w:rPr>
      </w:pPr>
    </w:p>
    <w:p w:rsidR="004E78A3" w:rsidRDefault="000E7A08">
      <w:pPr>
        <w:pStyle w:val="indexheader"/>
      </w:pPr>
      <w:r>
        <w:t>B</w:t>
      </w:r>
    </w:p>
    <w:p w:rsidR="004E78A3" w:rsidRDefault="004E78A3">
      <w:pPr>
        <w:spacing w:before="0" w:after="0"/>
        <w:rPr>
          <w:sz w:val="16"/>
        </w:rPr>
      </w:pPr>
    </w:p>
    <w:p w:rsidR="004E78A3" w:rsidRDefault="000E7A08">
      <w:pPr>
        <w:pStyle w:val="indexentry0"/>
      </w:pPr>
      <w:hyperlink w:anchor="section_a4098ccbd681418eb782ca4bed2b3b9d">
        <w:r>
          <w:rPr>
            <w:rStyle w:val="Hyperlink"/>
          </w:rPr>
          <w:t>Basic service set identifier (BSSID) attribute</w:t>
        </w:r>
      </w:hyperlink>
      <w:r>
        <w:t xml:space="preserve"> </w:t>
      </w:r>
      <w:r>
        <w:fldChar w:fldCharType="begin"/>
      </w:r>
      <w:r>
        <w:instrText>PAGEREF section_a4098ccbd681418eb782ca4bed2b3b9d</w:instrText>
      </w:r>
      <w:r>
        <w:fldChar w:fldCharType="separate"/>
      </w:r>
      <w:r>
        <w:rPr>
          <w:noProof/>
        </w:rPr>
        <w:t>17</w:t>
      </w:r>
      <w:r>
        <w:fldChar w:fldCharType="end"/>
      </w:r>
    </w:p>
    <w:p w:rsidR="004E78A3" w:rsidRDefault="004E78A3">
      <w:pPr>
        <w:spacing w:before="0" w:after="0"/>
        <w:rPr>
          <w:sz w:val="16"/>
        </w:rPr>
      </w:pPr>
    </w:p>
    <w:p w:rsidR="004E78A3" w:rsidRDefault="000E7A08">
      <w:pPr>
        <w:pStyle w:val="indexheader"/>
      </w:pPr>
      <w:r>
        <w:t>C</w:t>
      </w:r>
    </w:p>
    <w:p w:rsidR="004E78A3" w:rsidRDefault="004E78A3">
      <w:pPr>
        <w:spacing w:before="0" w:after="0"/>
        <w:rPr>
          <w:sz w:val="16"/>
        </w:rPr>
      </w:pPr>
    </w:p>
    <w:p w:rsidR="004E78A3" w:rsidRDefault="000E7A08">
      <w:pPr>
        <w:pStyle w:val="indexentry0"/>
      </w:pPr>
      <w:hyperlink w:anchor="section_27b440c4271e468f9184ae8988941097">
        <w:r>
          <w:rPr>
            <w:rStyle w:val="Hyperlink"/>
          </w:rPr>
          <w:t>Capability attribute</w:t>
        </w:r>
      </w:hyperlink>
      <w:r>
        <w:t xml:space="preserve"> </w:t>
      </w:r>
      <w:r>
        <w:fldChar w:fldCharType="begin"/>
      </w:r>
      <w:r>
        <w:instrText>PAGERE</w:instrText>
      </w:r>
      <w:r>
        <w:instrText>F section_27b440c4271e468f9184ae8988941097</w:instrText>
      </w:r>
      <w:r>
        <w:fldChar w:fldCharType="separate"/>
      </w:r>
      <w:r>
        <w:rPr>
          <w:noProof/>
        </w:rPr>
        <w:t>16</w:t>
      </w:r>
      <w:r>
        <w:fldChar w:fldCharType="end"/>
      </w:r>
    </w:p>
    <w:p w:rsidR="004E78A3" w:rsidRDefault="000E7A08">
      <w:pPr>
        <w:pStyle w:val="indexentry0"/>
      </w:pPr>
      <w:hyperlink w:anchor="section_39faedf9f53c46c385afc3ce4ba12277">
        <w:r>
          <w:rPr>
            <w:rStyle w:val="Hyperlink"/>
          </w:rPr>
          <w:t>Capability negotiation</w:t>
        </w:r>
      </w:hyperlink>
      <w:r>
        <w:t xml:space="preserve"> </w:t>
      </w:r>
      <w:r>
        <w:fldChar w:fldCharType="begin"/>
      </w:r>
      <w:r>
        <w:instrText>PAGEREF section_39faedf9f53c46c385afc3ce4ba12277</w:instrText>
      </w:r>
      <w:r>
        <w:fldChar w:fldCharType="separate"/>
      </w:r>
      <w:r>
        <w:rPr>
          <w:noProof/>
        </w:rPr>
        <w:t>11</w:t>
      </w:r>
      <w:r>
        <w:fldChar w:fldCharType="end"/>
      </w:r>
    </w:p>
    <w:p w:rsidR="004E78A3" w:rsidRDefault="000E7A08">
      <w:pPr>
        <w:pStyle w:val="indexentry0"/>
      </w:pPr>
      <w:hyperlink w:anchor="section_9b64ceaf196b444a82beba34cf9ca7bb">
        <w:r>
          <w:rPr>
            <w:rStyle w:val="Hyperlink"/>
          </w:rPr>
          <w:t>Change trac</w:t>
        </w:r>
        <w:r>
          <w:rPr>
            <w:rStyle w:val="Hyperlink"/>
          </w:rPr>
          <w:t>king</w:t>
        </w:r>
      </w:hyperlink>
      <w:r>
        <w:t xml:space="preserve"> </w:t>
      </w:r>
      <w:r>
        <w:fldChar w:fldCharType="begin"/>
      </w:r>
      <w:r>
        <w:instrText>PAGEREF section_9b64ceaf196b444a82beba34cf9ca7bb</w:instrText>
      </w:r>
      <w:r>
        <w:fldChar w:fldCharType="separate"/>
      </w:r>
      <w:r>
        <w:rPr>
          <w:noProof/>
        </w:rPr>
        <w:t>27</w:t>
      </w:r>
      <w:r>
        <w:fldChar w:fldCharType="end"/>
      </w:r>
    </w:p>
    <w:p w:rsidR="004E78A3" w:rsidRDefault="000E7A08">
      <w:pPr>
        <w:pStyle w:val="indexentry0"/>
      </w:pPr>
      <w:hyperlink w:anchor="section_7562abbffc924350b7dcd3a6b90be3b6">
        <w:r>
          <w:rPr>
            <w:rStyle w:val="Hyperlink"/>
          </w:rPr>
          <w:t>Connection Preference attribute</w:t>
        </w:r>
      </w:hyperlink>
      <w:r>
        <w:t xml:space="preserve"> </w:t>
      </w:r>
      <w:r>
        <w:fldChar w:fldCharType="begin"/>
      </w:r>
      <w:r>
        <w:instrText>PAGEREF section_7562abbffc924350b7dcd3a6b90be3b6</w:instrText>
      </w:r>
      <w:r>
        <w:fldChar w:fldCharType="separate"/>
      </w:r>
      <w:r>
        <w:rPr>
          <w:noProof/>
        </w:rPr>
        <w:t>17</w:t>
      </w:r>
      <w:r>
        <w:fldChar w:fldCharType="end"/>
      </w:r>
    </w:p>
    <w:p w:rsidR="004E78A3" w:rsidRDefault="004E78A3">
      <w:pPr>
        <w:spacing w:before="0" w:after="0"/>
        <w:rPr>
          <w:sz w:val="16"/>
        </w:rPr>
      </w:pPr>
    </w:p>
    <w:p w:rsidR="004E78A3" w:rsidRDefault="000E7A08">
      <w:pPr>
        <w:pStyle w:val="indexheader"/>
      </w:pPr>
      <w:r>
        <w:t>E</w:t>
      </w:r>
    </w:p>
    <w:p w:rsidR="004E78A3" w:rsidRDefault="004E78A3">
      <w:pPr>
        <w:spacing w:before="0" w:after="0"/>
        <w:rPr>
          <w:sz w:val="16"/>
        </w:rPr>
      </w:pPr>
    </w:p>
    <w:p w:rsidR="004E78A3" w:rsidRDefault="000E7A08">
      <w:pPr>
        <w:pStyle w:val="indexentry0"/>
      </w:pPr>
      <w:r>
        <w:t>Examples</w:t>
      </w:r>
    </w:p>
    <w:p w:rsidR="004E78A3" w:rsidRDefault="000E7A08">
      <w:pPr>
        <w:pStyle w:val="indexentry0"/>
      </w:pPr>
      <w:r>
        <w:t xml:space="preserve">   </w:t>
      </w:r>
      <w:hyperlink w:anchor="section_bb8346abe1a447e6b2aed10c1e352ceb">
        <w:r>
          <w:rPr>
            <w:rStyle w:val="Hyperlink"/>
          </w:rPr>
          <w:t>Source Ready message</w:t>
        </w:r>
      </w:hyperlink>
      <w:r>
        <w:t xml:space="preserve"> </w:t>
      </w:r>
      <w:r>
        <w:fldChar w:fldCharType="begin"/>
      </w:r>
      <w:r>
        <w:instrText>PAGEREF section_bb8346abe1a447e6b2aed10c1e352ceb</w:instrText>
      </w:r>
      <w:r>
        <w:fldChar w:fldCharType="separate"/>
      </w:r>
      <w:r>
        <w:rPr>
          <w:noProof/>
        </w:rPr>
        <w:t>24</w:t>
      </w:r>
      <w:r>
        <w:fldChar w:fldCharType="end"/>
      </w:r>
    </w:p>
    <w:p w:rsidR="004E78A3" w:rsidRDefault="000E7A08">
      <w:pPr>
        <w:pStyle w:val="indexentry0"/>
      </w:pPr>
      <w:r>
        <w:t xml:space="preserve">   </w:t>
      </w:r>
      <w:hyperlink w:anchor="section_751130c483e44188917fc8db98a70ad4">
        <w:r>
          <w:rPr>
            <w:rStyle w:val="Hyperlink"/>
          </w:rPr>
          <w:t>Stop Projection message</w:t>
        </w:r>
      </w:hyperlink>
      <w:r>
        <w:t xml:space="preserve"> </w:t>
      </w:r>
      <w:r>
        <w:fldChar w:fldCharType="begin"/>
      </w:r>
      <w:r>
        <w:instrText>PAGEREF section_751130c483e44188917fc8db98a70ad4</w:instrText>
      </w:r>
      <w:r>
        <w:fldChar w:fldCharType="separate"/>
      </w:r>
      <w:r>
        <w:rPr>
          <w:noProof/>
        </w:rPr>
        <w:t>24</w:t>
      </w:r>
      <w:r>
        <w:fldChar w:fldCharType="end"/>
      </w:r>
    </w:p>
    <w:p w:rsidR="004E78A3" w:rsidRDefault="000E7A08">
      <w:pPr>
        <w:pStyle w:val="indexentry0"/>
      </w:pPr>
      <w:r>
        <w:t xml:space="preserve">   </w:t>
      </w:r>
      <w:hyperlink w:anchor="section_34fa91f58f6a48539ae41d0b3358ab7b">
        <w:r>
          <w:rPr>
            <w:rStyle w:val="Hyperlink"/>
          </w:rPr>
          <w:t>Vendor Extension attribute</w:t>
        </w:r>
      </w:hyperlink>
      <w:r>
        <w:t xml:space="preserve"> </w:t>
      </w:r>
      <w:r>
        <w:fldChar w:fldCharType="begin"/>
      </w:r>
      <w:r>
        <w:instrText>PAGEREF section_34fa91f58f6a48539ae41d0b3358ab7b</w:instrText>
      </w:r>
      <w:r>
        <w:fldChar w:fldCharType="separate"/>
      </w:r>
      <w:r>
        <w:rPr>
          <w:noProof/>
        </w:rPr>
        <w:t>24</w:t>
      </w:r>
      <w:r>
        <w:fldChar w:fldCharType="end"/>
      </w:r>
    </w:p>
    <w:p w:rsidR="004E78A3" w:rsidRDefault="004E78A3">
      <w:pPr>
        <w:spacing w:before="0" w:after="0"/>
        <w:rPr>
          <w:sz w:val="16"/>
        </w:rPr>
      </w:pPr>
    </w:p>
    <w:p w:rsidR="004E78A3" w:rsidRDefault="000E7A08">
      <w:pPr>
        <w:pStyle w:val="indexheader"/>
      </w:pPr>
      <w:r>
        <w:t>F</w:t>
      </w:r>
    </w:p>
    <w:p w:rsidR="004E78A3" w:rsidRDefault="004E78A3">
      <w:pPr>
        <w:spacing w:before="0" w:after="0"/>
        <w:rPr>
          <w:sz w:val="16"/>
        </w:rPr>
      </w:pPr>
    </w:p>
    <w:p w:rsidR="004E78A3" w:rsidRDefault="000E7A08">
      <w:pPr>
        <w:pStyle w:val="indexentry0"/>
      </w:pPr>
      <w:hyperlink w:anchor="section_7fda8c59eeb2496f98e4344c8b41f247">
        <w:r>
          <w:rPr>
            <w:rStyle w:val="Hyperlink"/>
          </w:rPr>
          <w:t>Fields - vendor-extensible</w:t>
        </w:r>
      </w:hyperlink>
      <w:r>
        <w:t xml:space="preserve"> </w:t>
      </w:r>
      <w:r>
        <w:fldChar w:fldCharType="begin"/>
      </w:r>
      <w:r>
        <w:instrText>PAGEREF section_7fda</w:instrText>
      </w:r>
      <w:r>
        <w:instrText>8c59eeb2496f98e4344c8b41f247</w:instrText>
      </w:r>
      <w:r>
        <w:fldChar w:fldCharType="separate"/>
      </w:r>
      <w:r>
        <w:rPr>
          <w:noProof/>
        </w:rPr>
        <w:t>11</w:t>
      </w:r>
      <w:r>
        <w:fldChar w:fldCharType="end"/>
      </w:r>
    </w:p>
    <w:p w:rsidR="004E78A3" w:rsidRDefault="000E7A08">
      <w:pPr>
        <w:pStyle w:val="indexentry0"/>
      </w:pPr>
      <w:hyperlink w:anchor="section_f47317e2d4934735a076a255b3d40204">
        <w:r>
          <w:rPr>
            <w:rStyle w:val="Hyperlink"/>
          </w:rPr>
          <w:t>Friendly Name TLV</w:t>
        </w:r>
      </w:hyperlink>
      <w:r>
        <w:t xml:space="preserve"> </w:t>
      </w:r>
      <w:r>
        <w:fldChar w:fldCharType="begin"/>
      </w:r>
      <w:r>
        <w:instrText>PAGEREF section_f47317e2d4934735a076a255b3d40204</w:instrText>
      </w:r>
      <w:r>
        <w:fldChar w:fldCharType="separate"/>
      </w:r>
      <w:r>
        <w:rPr>
          <w:noProof/>
        </w:rPr>
        <w:t>14</w:t>
      </w:r>
      <w:r>
        <w:fldChar w:fldCharType="end"/>
      </w:r>
    </w:p>
    <w:p w:rsidR="004E78A3" w:rsidRDefault="004E78A3">
      <w:pPr>
        <w:spacing w:before="0" w:after="0"/>
        <w:rPr>
          <w:sz w:val="16"/>
        </w:rPr>
      </w:pPr>
    </w:p>
    <w:p w:rsidR="004E78A3" w:rsidRDefault="000E7A08">
      <w:pPr>
        <w:pStyle w:val="indexheader"/>
      </w:pPr>
      <w:r>
        <w:t>G</w:t>
      </w:r>
    </w:p>
    <w:p w:rsidR="004E78A3" w:rsidRDefault="004E78A3">
      <w:pPr>
        <w:spacing w:before="0" w:after="0"/>
        <w:rPr>
          <w:sz w:val="16"/>
        </w:rPr>
      </w:pPr>
    </w:p>
    <w:p w:rsidR="004E78A3" w:rsidRDefault="000E7A08">
      <w:pPr>
        <w:pStyle w:val="indexentry0"/>
      </w:pPr>
      <w:hyperlink w:anchor="section_d558aacfaa5c417eba255d42e46e4797">
        <w:r>
          <w:rPr>
            <w:rStyle w:val="Hyperlink"/>
          </w:rPr>
          <w:t>Glossary</w:t>
        </w:r>
      </w:hyperlink>
      <w:r>
        <w:t xml:space="preserve"> </w:t>
      </w:r>
      <w:r>
        <w:fldChar w:fldCharType="begin"/>
      </w:r>
      <w:r>
        <w:instrText>PAGEREF section</w:instrText>
      </w:r>
      <w:r>
        <w:instrText>_d558aacfaa5c417eba255d42e46e4797</w:instrText>
      </w:r>
      <w:r>
        <w:fldChar w:fldCharType="separate"/>
      </w:r>
      <w:r>
        <w:rPr>
          <w:noProof/>
        </w:rPr>
        <w:t>5</w:t>
      </w:r>
      <w:r>
        <w:fldChar w:fldCharType="end"/>
      </w:r>
    </w:p>
    <w:p w:rsidR="004E78A3" w:rsidRDefault="004E78A3">
      <w:pPr>
        <w:spacing w:before="0" w:after="0"/>
        <w:rPr>
          <w:sz w:val="16"/>
        </w:rPr>
      </w:pPr>
    </w:p>
    <w:p w:rsidR="004E78A3" w:rsidRDefault="000E7A08">
      <w:pPr>
        <w:pStyle w:val="indexheader"/>
      </w:pPr>
      <w:r>
        <w:t>H</w:t>
      </w:r>
    </w:p>
    <w:p w:rsidR="004E78A3" w:rsidRDefault="004E78A3">
      <w:pPr>
        <w:spacing w:before="0" w:after="0"/>
        <w:rPr>
          <w:sz w:val="16"/>
        </w:rPr>
      </w:pPr>
    </w:p>
    <w:p w:rsidR="004E78A3" w:rsidRDefault="000E7A08">
      <w:pPr>
        <w:pStyle w:val="indexentry0"/>
      </w:pPr>
      <w:r>
        <w:t>Higher-layer triggered events</w:t>
      </w:r>
    </w:p>
    <w:p w:rsidR="004E78A3" w:rsidRDefault="000E7A08">
      <w:pPr>
        <w:pStyle w:val="indexentry0"/>
      </w:pPr>
      <w:r>
        <w:t xml:space="preserve">   </w:t>
      </w:r>
      <w:hyperlink w:anchor="section_c30ac580afa04fb0a63359ac14410011">
        <w:r>
          <w:rPr>
            <w:rStyle w:val="Hyperlink"/>
          </w:rPr>
          <w:t>Miracast Sink</w:t>
        </w:r>
      </w:hyperlink>
      <w:r>
        <w:t xml:space="preserve"> </w:t>
      </w:r>
      <w:r>
        <w:fldChar w:fldCharType="begin"/>
      </w:r>
      <w:r>
        <w:instrText>PAGEREF section_c30ac580afa04fb0a63359ac14410011</w:instrText>
      </w:r>
      <w:r>
        <w:fldChar w:fldCharType="separate"/>
      </w:r>
      <w:r>
        <w:rPr>
          <w:noProof/>
        </w:rPr>
        <w:t>21</w:t>
      </w:r>
      <w:r>
        <w:fldChar w:fldCharType="end"/>
      </w:r>
    </w:p>
    <w:p w:rsidR="004E78A3" w:rsidRDefault="000E7A08">
      <w:pPr>
        <w:pStyle w:val="indexentry0"/>
      </w:pPr>
      <w:r>
        <w:t xml:space="preserve">   </w:t>
      </w:r>
      <w:hyperlink w:anchor="section_7cc9469e5a2b4b36bb21d89b09785403">
        <w:r>
          <w:rPr>
            <w:rStyle w:val="Hyperlink"/>
          </w:rPr>
          <w:t>Miracast Source</w:t>
        </w:r>
      </w:hyperlink>
      <w:r>
        <w:t xml:space="preserve"> </w:t>
      </w:r>
      <w:r>
        <w:fldChar w:fldCharType="begin"/>
      </w:r>
      <w:r>
        <w:instrText>PAGEREF section_7cc9469e5a2b4b36bb21d89b09785403</w:instrText>
      </w:r>
      <w:r>
        <w:fldChar w:fldCharType="separate"/>
      </w:r>
      <w:r>
        <w:rPr>
          <w:noProof/>
        </w:rPr>
        <w:t>22</w:t>
      </w:r>
      <w:r>
        <w:fldChar w:fldCharType="end"/>
      </w:r>
    </w:p>
    <w:p w:rsidR="004E78A3" w:rsidRDefault="000E7A08">
      <w:pPr>
        <w:pStyle w:val="indexentry0"/>
      </w:pPr>
      <w:hyperlink w:anchor="section_6e5b141844874a898ddef787c36e5eea">
        <w:r>
          <w:rPr>
            <w:rStyle w:val="Hyperlink"/>
          </w:rPr>
          <w:t>Host Name attribute</w:t>
        </w:r>
      </w:hyperlink>
      <w:r>
        <w:t xml:space="preserve"> </w:t>
      </w:r>
      <w:r>
        <w:fldChar w:fldCharType="begin"/>
      </w:r>
      <w:r>
        <w:instrText>PAGEREF section_6e5b141844874a898ddef787c36e5eea</w:instrText>
      </w:r>
      <w:r>
        <w:fldChar w:fldCharType="separate"/>
      </w:r>
      <w:r>
        <w:rPr>
          <w:noProof/>
        </w:rPr>
        <w:t>16</w:t>
      </w:r>
      <w:r>
        <w:fldChar w:fldCharType="end"/>
      </w:r>
    </w:p>
    <w:p w:rsidR="004E78A3" w:rsidRDefault="004E78A3">
      <w:pPr>
        <w:spacing w:before="0" w:after="0"/>
        <w:rPr>
          <w:sz w:val="16"/>
        </w:rPr>
      </w:pPr>
    </w:p>
    <w:p w:rsidR="004E78A3" w:rsidRDefault="000E7A08">
      <w:pPr>
        <w:pStyle w:val="indexheader"/>
      </w:pPr>
      <w:r>
        <w:t>I</w:t>
      </w:r>
    </w:p>
    <w:p w:rsidR="004E78A3" w:rsidRDefault="004E78A3">
      <w:pPr>
        <w:spacing w:before="0" w:after="0"/>
        <w:rPr>
          <w:sz w:val="16"/>
        </w:rPr>
      </w:pPr>
    </w:p>
    <w:p w:rsidR="004E78A3" w:rsidRDefault="000E7A08">
      <w:pPr>
        <w:pStyle w:val="indexentry0"/>
      </w:pPr>
      <w:hyperlink w:anchor="section_74391d646fc643f9b75c8002f817b77c">
        <w:r>
          <w:rPr>
            <w:rStyle w:val="Hyperlink"/>
          </w:rPr>
          <w:t>Implementer - security considerations</w:t>
        </w:r>
      </w:hyperlink>
      <w:r>
        <w:t xml:space="preserve"> </w:t>
      </w:r>
      <w:r>
        <w:fldChar w:fldCharType="begin"/>
      </w:r>
      <w:r>
        <w:instrText>PAGEREF section_74391d646fc643f9b75c8002f817b77c</w:instrText>
      </w:r>
      <w:r>
        <w:fldChar w:fldCharType="separate"/>
      </w:r>
      <w:r>
        <w:rPr>
          <w:noProof/>
        </w:rPr>
        <w:t>25</w:t>
      </w:r>
      <w:r>
        <w:fldChar w:fldCharType="end"/>
      </w:r>
    </w:p>
    <w:p w:rsidR="004E78A3" w:rsidRDefault="000E7A08">
      <w:pPr>
        <w:pStyle w:val="indexentry0"/>
      </w:pPr>
      <w:hyperlink w:anchor="section_7f5646051d874fa4bf0579bdad093413">
        <w:r>
          <w:rPr>
            <w:rStyle w:val="Hyperlink"/>
          </w:rPr>
          <w:t>Informative references</w:t>
        </w:r>
      </w:hyperlink>
      <w:r>
        <w:t xml:space="preserve"> </w:t>
      </w:r>
      <w:r>
        <w:fldChar w:fldCharType="begin"/>
      </w:r>
      <w:r>
        <w:instrText>PAGEREF section_7f5646051d874fa4bf0579bdad093413</w:instrText>
      </w:r>
      <w:r>
        <w:fldChar w:fldCharType="separate"/>
      </w:r>
      <w:r>
        <w:rPr>
          <w:noProof/>
        </w:rPr>
        <w:t>8</w:t>
      </w:r>
      <w:r>
        <w:fldChar w:fldCharType="end"/>
      </w:r>
    </w:p>
    <w:p w:rsidR="004E78A3" w:rsidRDefault="000E7A08">
      <w:pPr>
        <w:pStyle w:val="indexentry0"/>
      </w:pPr>
      <w:r>
        <w:t>Initialization</w:t>
      </w:r>
    </w:p>
    <w:p w:rsidR="004E78A3" w:rsidRDefault="000E7A08">
      <w:pPr>
        <w:pStyle w:val="indexentry0"/>
      </w:pPr>
      <w:r>
        <w:t xml:space="preserve">   </w:t>
      </w:r>
      <w:hyperlink w:anchor="section_f6b2c820ff1145938b87614868401a60">
        <w:r>
          <w:rPr>
            <w:rStyle w:val="Hyperlink"/>
          </w:rPr>
          <w:t>Miracast Sink</w:t>
        </w:r>
      </w:hyperlink>
      <w:r>
        <w:t xml:space="preserve"> </w:t>
      </w:r>
      <w:r>
        <w:fldChar w:fldCharType="begin"/>
      </w:r>
      <w:r>
        <w:instrText>PAGEREF section_f6b2c820ff1145938b87614868401a60</w:instrText>
      </w:r>
      <w:r>
        <w:fldChar w:fldCharType="separate"/>
      </w:r>
      <w:r>
        <w:rPr>
          <w:noProof/>
        </w:rPr>
        <w:t>20</w:t>
      </w:r>
      <w:r>
        <w:fldChar w:fldCharType="end"/>
      </w:r>
    </w:p>
    <w:p w:rsidR="004E78A3" w:rsidRDefault="000E7A08">
      <w:pPr>
        <w:pStyle w:val="indexentry0"/>
      </w:pPr>
      <w:r>
        <w:t xml:space="preserve">   </w:t>
      </w:r>
      <w:hyperlink w:anchor="section_57ce1cad2e054e32ade3560cd6f59f78">
        <w:r>
          <w:rPr>
            <w:rStyle w:val="Hyperlink"/>
          </w:rPr>
          <w:t>Miracast Source</w:t>
        </w:r>
      </w:hyperlink>
      <w:r>
        <w:t xml:space="preserve"> </w:t>
      </w:r>
      <w:r>
        <w:fldChar w:fldCharType="begin"/>
      </w:r>
      <w:r>
        <w:instrText>PAGEREF section_57ce1cad2</w:instrText>
      </w:r>
      <w:r>
        <w:instrText>e054e32ade3560cd6f59f78</w:instrText>
      </w:r>
      <w:r>
        <w:fldChar w:fldCharType="separate"/>
      </w:r>
      <w:r>
        <w:rPr>
          <w:noProof/>
        </w:rPr>
        <w:t>22</w:t>
      </w:r>
      <w:r>
        <w:fldChar w:fldCharType="end"/>
      </w:r>
    </w:p>
    <w:p w:rsidR="004E78A3" w:rsidRDefault="000E7A08">
      <w:pPr>
        <w:pStyle w:val="indexentry0"/>
      </w:pPr>
      <w:hyperlink w:anchor="section_fe988b0b7b17423ab882c05104c8b406">
        <w:r>
          <w:rPr>
            <w:rStyle w:val="Hyperlink"/>
          </w:rPr>
          <w:t>Introduction</w:t>
        </w:r>
      </w:hyperlink>
      <w:r>
        <w:t xml:space="preserve"> </w:t>
      </w:r>
      <w:r>
        <w:fldChar w:fldCharType="begin"/>
      </w:r>
      <w:r>
        <w:instrText>PAGEREF section_fe988b0b7b17423ab882c05104c8b406</w:instrText>
      </w:r>
      <w:r>
        <w:fldChar w:fldCharType="separate"/>
      </w:r>
      <w:r>
        <w:rPr>
          <w:noProof/>
        </w:rPr>
        <w:t>5</w:t>
      </w:r>
      <w:r>
        <w:fldChar w:fldCharType="end"/>
      </w:r>
    </w:p>
    <w:p w:rsidR="004E78A3" w:rsidRDefault="004E78A3">
      <w:pPr>
        <w:spacing w:before="0" w:after="0"/>
        <w:rPr>
          <w:sz w:val="16"/>
        </w:rPr>
      </w:pPr>
    </w:p>
    <w:p w:rsidR="004E78A3" w:rsidRDefault="000E7A08">
      <w:pPr>
        <w:pStyle w:val="indexheader"/>
      </w:pPr>
      <w:r>
        <w:t>M</w:t>
      </w:r>
    </w:p>
    <w:p w:rsidR="004E78A3" w:rsidRDefault="004E78A3">
      <w:pPr>
        <w:spacing w:before="0" w:after="0"/>
        <w:rPr>
          <w:sz w:val="16"/>
        </w:rPr>
      </w:pPr>
    </w:p>
    <w:p w:rsidR="004E78A3" w:rsidRDefault="000E7A08">
      <w:pPr>
        <w:pStyle w:val="indexentry0"/>
      </w:pPr>
      <w:r>
        <w:t>Message processing events</w:t>
      </w:r>
    </w:p>
    <w:p w:rsidR="004E78A3" w:rsidRDefault="000E7A08">
      <w:pPr>
        <w:pStyle w:val="indexentry0"/>
      </w:pPr>
      <w:r>
        <w:t xml:space="preserve">   Miracast Sink (</w:t>
      </w:r>
      <w:hyperlink w:anchor="section_ac9e2329b8734b3b8a9e08774e4a8b09">
        <w:r>
          <w:rPr>
            <w:rStyle w:val="Hyperlink"/>
          </w:rPr>
          <w:t>section 3.1.5</w:t>
        </w:r>
      </w:hyperlink>
      <w:r>
        <w:t xml:space="preserve"> </w:t>
      </w:r>
      <w:r>
        <w:fldChar w:fldCharType="begin"/>
      </w:r>
      <w:r>
        <w:instrText>PAGEREF section_ac9e2329b8734b3b8a9e08774e4a8b09</w:instrText>
      </w:r>
      <w:r>
        <w:fldChar w:fldCharType="separate"/>
      </w:r>
      <w:r>
        <w:rPr>
          <w:noProof/>
        </w:rPr>
        <w:t>21</w:t>
      </w:r>
      <w:r>
        <w:fldChar w:fldCharType="end"/>
      </w:r>
      <w:r>
        <w:t xml:space="preserve">, </w:t>
      </w:r>
      <w:hyperlink w:anchor="section_ccd7abfd93bc4b609de3b7a0b7f0c6b6">
        <w:r>
          <w:rPr>
            <w:rStyle w:val="Hyperlink"/>
          </w:rPr>
          <w:t>section 3.2.5</w:t>
        </w:r>
      </w:hyperlink>
      <w:r>
        <w:t xml:space="preserve"> </w:t>
      </w:r>
      <w:r>
        <w:fldChar w:fldCharType="begin"/>
      </w:r>
      <w:r>
        <w:instrText>PAGEREF section_ccd7abfd93bc4b609de3b7a0b7f0c6b6</w:instrText>
      </w:r>
      <w:r>
        <w:fldChar w:fldCharType="separate"/>
      </w:r>
      <w:r>
        <w:rPr>
          <w:noProof/>
        </w:rPr>
        <w:t>22</w:t>
      </w:r>
      <w:r>
        <w:fldChar w:fldCharType="end"/>
      </w:r>
      <w:r>
        <w:t>)</w:t>
      </w:r>
    </w:p>
    <w:p w:rsidR="004E78A3" w:rsidRDefault="000E7A08">
      <w:pPr>
        <w:pStyle w:val="indexentry0"/>
      </w:pPr>
      <w:r>
        <w:t>Messages</w:t>
      </w:r>
    </w:p>
    <w:p w:rsidR="004E78A3" w:rsidRDefault="000E7A08">
      <w:pPr>
        <w:pStyle w:val="indexentry0"/>
      </w:pPr>
      <w:r>
        <w:t xml:space="preserve">   </w:t>
      </w:r>
      <w:hyperlink w:anchor="section_01a637f5e34c4492b70724ba4e48cc41">
        <w:r>
          <w:rPr>
            <w:rStyle w:val="Hyperlink"/>
          </w:rPr>
          <w:t>Miracast TLVs</w:t>
        </w:r>
      </w:hyperlink>
      <w:r>
        <w:t xml:space="preserve"> </w:t>
      </w:r>
      <w:r>
        <w:fldChar w:fldCharType="begin"/>
      </w:r>
      <w:r>
        <w:instrText>PAGEREF section_01a637f5e34c4492b70724ba4e48cc41</w:instrText>
      </w:r>
      <w:r>
        <w:fldChar w:fldCharType="separate"/>
      </w:r>
      <w:r>
        <w:rPr>
          <w:noProof/>
        </w:rPr>
        <w:t>13</w:t>
      </w:r>
      <w:r>
        <w:fldChar w:fldCharType="end"/>
      </w:r>
    </w:p>
    <w:p w:rsidR="004E78A3" w:rsidRDefault="000E7A08">
      <w:pPr>
        <w:pStyle w:val="indexentry0"/>
      </w:pPr>
      <w:r>
        <w:t xml:space="preserve">   </w:t>
      </w:r>
      <w:hyperlink w:anchor="section_8f34dbd9167f4cd9b348b20f710240f9">
        <w:r>
          <w:rPr>
            <w:rStyle w:val="Hyperlink"/>
          </w:rPr>
          <w:t>Source Ready</w:t>
        </w:r>
      </w:hyperlink>
      <w:r>
        <w:t xml:space="preserve"> </w:t>
      </w:r>
      <w:r>
        <w:fldChar w:fldCharType="begin"/>
      </w:r>
      <w:r>
        <w:instrText>PAGEREF section_8f34dbd9167f4cd9b348b20f710240f9</w:instrText>
      </w:r>
      <w:r>
        <w:fldChar w:fldCharType="separate"/>
      </w:r>
      <w:r>
        <w:rPr>
          <w:noProof/>
        </w:rPr>
        <w:t>12</w:t>
      </w:r>
      <w:r>
        <w:fldChar w:fldCharType="end"/>
      </w:r>
    </w:p>
    <w:p w:rsidR="004E78A3" w:rsidRDefault="000E7A08">
      <w:pPr>
        <w:pStyle w:val="indexentry0"/>
      </w:pPr>
      <w:r>
        <w:t xml:space="preserve">   </w:t>
      </w:r>
      <w:hyperlink w:anchor="section_8f34dbd9167f4cd9b348b20f710240f9">
        <w:r>
          <w:rPr>
            <w:rStyle w:val="Hyperlink"/>
          </w:rPr>
          <w:t>Source Ready Message</w:t>
        </w:r>
      </w:hyperlink>
      <w:r>
        <w:t xml:space="preserve"> </w:t>
      </w:r>
      <w:r>
        <w:fldChar w:fldCharType="begin"/>
      </w:r>
      <w:r>
        <w:instrText>PAGEREF section_8f34dbd9167f4cd9b348b20f710240f9</w:instrText>
      </w:r>
      <w:r>
        <w:fldChar w:fldCharType="separate"/>
      </w:r>
      <w:r>
        <w:rPr>
          <w:noProof/>
        </w:rPr>
        <w:t>12</w:t>
      </w:r>
      <w:r>
        <w:fldChar w:fldCharType="end"/>
      </w:r>
    </w:p>
    <w:p w:rsidR="004E78A3" w:rsidRDefault="000E7A08">
      <w:pPr>
        <w:pStyle w:val="indexentry0"/>
      </w:pPr>
      <w:r>
        <w:t xml:space="preserve">   </w:t>
      </w:r>
      <w:hyperlink w:anchor="section_b6b85808bff849dc84f40c491dee38ca">
        <w:r>
          <w:rPr>
            <w:rStyle w:val="Hyperlink"/>
          </w:rPr>
          <w:t>S</w:t>
        </w:r>
        <w:r>
          <w:rPr>
            <w:rStyle w:val="Hyperlink"/>
          </w:rPr>
          <w:t>top Projection</w:t>
        </w:r>
      </w:hyperlink>
      <w:r>
        <w:t xml:space="preserve"> </w:t>
      </w:r>
      <w:r>
        <w:fldChar w:fldCharType="begin"/>
      </w:r>
      <w:r>
        <w:instrText>PAGEREF section_b6b85808bff849dc84f40c491dee38ca</w:instrText>
      </w:r>
      <w:r>
        <w:fldChar w:fldCharType="separate"/>
      </w:r>
      <w:r>
        <w:rPr>
          <w:noProof/>
        </w:rPr>
        <w:t>13</w:t>
      </w:r>
      <w:r>
        <w:fldChar w:fldCharType="end"/>
      </w:r>
    </w:p>
    <w:p w:rsidR="004E78A3" w:rsidRDefault="000E7A08">
      <w:pPr>
        <w:pStyle w:val="indexentry0"/>
      </w:pPr>
      <w:r>
        <w:t xml:space="preserve">   </w:t>
      </w:r>
      <w:hyperlink w:anchor="section_b6b85808bff849dc84f40c491dee38ca">
        <w:r>
          <w:rPr>
            <w:rStyle w:val="Hyperlink"/>
          </w:rPr>
          <w:t>Stop Projection Message</w:t>
        </w:r>
      </w:hyperlink>
      <w:r>
        <w:t xml:space="preserve"> </w:t>
      </w:r>
      <w:r>
        <w:fldChar w:fldCharType="begin"/>
      </w:r>
      <w:r>
        <w:instrText>PAGEREF section_b6b85808bff849dc84f40c491dee38ca</w:instrText>
      </w:r>
      <w:r>
        <w:fldChar w:fldCharType="separate"/>
      </w:r>
      <w:r>
        <w:rPr>
          <w:noProof/>
        </w:rPr>
        <w:t>13</w:t>
      </w:r>
      <w:r>
        <w:fldChar w:fldCharType="end"/>
      </w:r>
    </w:p>
    <w:p w:rsidR="004E78A3" w:rsidRDefault="000E7A08">
      <w:pPr>
        <w:pStyle w:val="indexentry0"/>
      </w:pPr>
      <w:r>
        <w:t xml:space="preserve">   </w:t>
      </w:r>
      <w:hyperlink w:anchor="section_f6af340b439248fab7934f6cdb9db61e">
        <w:r>
          <w:rPr>
            <w:rStyle w:val="Hyperlink"/>
          </w:rPr>
          <w:t>transport</w:t>
        </w:r>
      </w:hyperlink>
      <w:r>
        <w:t xml:space="preserve"> </w:t>
      </w:r>
      <w:r>
        <w:fldChar w:fldCharType="begin"/>
      </w:r>
      <w:r>
        <w:instrText>PAGEREF section_f6af340b439248fab7934f6cdb9db61e</w:instrText>
      </w:r>
      <w:r>
        <w:fldChar w:fldCharType="separate"/>
      </w:r>
      <w:r>
        <w:rPr>
          <w:noProof/>
        </w:rPr>
        <w:t>12</w:t>
      </w:r>
      <w:r>
        <w:fldChar w:fldCharType="end"/>
      </w:r>
    </w:p>
    <w:p w:rsidR="004E78A3" w:rsidRDefault="000E7A08">
      <w:pPr>
        <w:pStyle w:val="indexentry0"/>
      </w:pPr>
      <w:r>
        <w:t xml:space="preserve">   </w:t>
      </w:r>
      <w:hyperlink w:anchor="section_76925868ebe3412e8cf62cdac9e9a9a9">
        <w:r>
          <w:rPr>
            <w:rStyle w:val="Hyperlink"/>
          </w:rPr>
          <w:t>Vendor Extension Attribute</w:t>
        </w:r>
      </w:hyperlink>
      <w:r>
        <w:t xml:space="preserve"> </w:t>
      </w:r>
      <w:r>
        <w:fldChar w:fldCharType="begin"/>
      </w:r>
      <w:r>
        <w:instrText>PAGEREF section_76925868ebe3412e8cf62cdac9e9a9a9</w:instrText>
      </w:r>
      <w:r>
        <w:fldChar w:fldCharType="separate"/>
      </w:r>
      <w:r>
        <w:rPr>
          <w:noProof/>
        </w:rPr>
        <w:t>15</w:t>
      </w:r>
      <w:r>
        <w:fldChar w:fldCharType="end"/>
      </w:r>
    </w:p>
    <w:p w:rsidR="004E78A3" w:rsidRDefault="000E7A08">
      <w:pPr>
        <w:pStyle w:val="indexentry0"/>
      </w:pPr>
      <w:hyperlink w:anchor="section_c30ac580afa04fb0a63359ac14410011">
        <w:r>
          <w:rPr>
            <w:rStyle w:val="Hyperlink"/>
          </w:rPr>
          <w:t>Miracast Sink</w:t>
        </w:r>
      </w:hyperlink>
      <w:r>
        <w:t xml:space="preserve"> </w:t>
      </w:r>
      <w:r>
        <w:fldChar w:fldCharType="begin"/>
      </w:r>
      <w:r>
        <w:instrText>PAGEREF section_c30ac580afa04fb0a63359ac14410011</w:instrText>
      </w:r>
      <w:r>
        <w:fldChar w:fldCharType="separate"/>
      </w:r>
      <w:r>
        <w:rPr>
          <w:noProof/>
        </w:rPr>
        <w:t>21</w:t>
      </w:r>
      <w:r>
        <w:fldChar w:fldCharType="end"/>
      </w:r>
    </w:p>
    <w:p w:rsidR="004E78A3" w:rsidRDefault="000E7A08">
      <w:pPr>
        <w:pStyle w:val="indexentry0"/>
      </w:pPr>
      <w:r>
        <w:t xml:space="preserve">   </w:t>
      </w:r>
      <w:hyperlink w:anchor="section_e4a23570138a4e0a8be70722ecb6ec25">
        <w:r>
          <w:rPr>
            <w:rStyle w:val="Hyperlink"/>
          </w:rPr>
          <w:t>Abstract data model</w:t>
        </w:r>
      </w:hyperlink>
      <w:r>
        <w:t xml:space="preserve"> </w:t>
      </w:r>
      <w:r>
        <w:fldChar w:fldCharType="begin"/>
      </w:r>
      <w:r>
        <w:instrText>PAGEREF section_e4a23570138a4e0a8be70722ecb6ec25</w:instrText>
      </w:r>
      <w:r>
        <w:fldChar w:fldCharType="separate"/>
      </w:r>
      <w:r>
        <w:rPr>
          <w:noProof/>
        </w:rPr>
        <w:t>20</w:t>
      </w:r>
      <w:r>
        <w:fldChar w:fldCharType="end"/>
      </w:r>
    </w:p>
    <w:p w:rsidR="004E78A3" w:rsidRDefault="000E7A08">
      <w:pPr>
        <w:pStyle w:val="indexentry0"/>
      </w:pPr>
      <w:r>
        <w:t xml:space="preserve">   </w:t>
      </w:r>
      <w:hyperlink w:anchor="section_f6b2c820ff1145938b87614868401a60">
        <w:r>
          <w:rPr>
            <w:rStyle w:val="Hyperlink"/>
          </w:rPr>
          <w:t>Initialization</w:t>
        </w:r>
      </w:hyperlink>
      <w:r>
        <w:t xml:space="preserve"> </w:t>
      </w:r>
      <w:r>
        <w:fldChar w:fldCharType="begin"/>
      </w:r>
      <w:r>
        <w:instrText>PAGEREF section_f6b2c820ff1145938b87614868401a60</w:instrText>
      </w:r>
      <w:r>
        <w:fldChar w:fldCharType="separate"/>
      </w:r>
      <w:r>
        <w:rPr>
          <w:noProof/>
        </w:rPr>
        <w:t>20</w:t>
      </w:r>
      <w:r>
        <w:fldChar w:fldCharType="end"/>
      </w:r>
    </w:p>
    <w:p w:rsidR="004E78A3" w:rsidRDefault="000E7A08">
      <w:pPr>
        <w:pStyle w:val="indexentry0"/>
      </w:pPr>
      <w:r>
        <w:t xml:space="preserve">   Message processing events and sequencing rules (</w:t>
      </w:r>
      <w:hyperlink w:anchor="section_ac9e2329b8734b3b8a9e08774e4a8b09">
        <w:r>
          <w:rPr>
            <w:rStyle w:val="Hyperlink"/>
          </w:rPr>
          <w:t>section 3.1.5</w:t>
        </w:r>
      </w:hyperlink>
      <w:r>
        <w:t xml:space="preserve"> </w:t>
      </w:r>
      <w:r>
        <w:fldChar w:fldCharType="begin"/>
      </w:r>
      <w:r>
        <w:instrText>PAGEREF sect</w:instrText>
      </w:r>
      <w:r>
        <w:instrText>ion_ac9e2329b8734b3b8a9e08774e4a8b09</w:instrText>
      </w:r>
      <w:r>
        <w:fldChar w:fldCharType="separate"/>
      </w:r>
      <w:r>
        <w:rPr>
          <w:noProof/>
        </w:rPr>
        <w:t>21</w:t>
      </w:r>
      <w:r>
        <w:fldChar w:fldCharType="end"/>
      </w:r>
      <w:r>
        <w:t xml:space="preserve">, </w:t>
      </w:r>
      <w:hyperlink w:anchor="section_ccd7abfd93bc4b609de3b7a0b7f0c6b6">
        <w:r>
          <w:rPr>
            <w:rStyle w:val="Hyperlink"/>
          </w:rPr>
          <w:t>section 3.2.5</w:t>
        </w:r>
      </w:hyperlink>
      <w:r>
        <w:t xml:space="preserve"> </w:t>
      </w:r>
      <w:r>
        <w:fldChar w:fldCharType="begin"/>
      </w:r>
      <w:r>
        <w:instrText>PAGEREF section_ccd7abfd93bc4b609de3b7a0b7f0c6b6</w:instrText>
      </w:r>
      <w:r>
        <w:fldChar w:fldCharType="separate"/>
      </w:r>
      <w:r>
        <w:rPr>
          <w:noProof/>
        </w:rPr>
        <w:t>22</w:t>
      </w:r>
      <w:r>
        <w:fldChar w:fldCharType="end"/>
      </w:r>
      <w:r>
        <w:t>)</w:t>
      </w:r>
    </w:p>
    <w:p w:rsidR="004E78A3" w:rsidRDefault="000E7A08">
      <w:pPr>
        <w:pStyle w:val="indexentry0"/>
      </w:pPr>
      <w:r>
        <w:t xml:space="preserve">   </w:t>
      </w:r>
      <w:hyperlink w:anchor="section_a96965a8021e46eab825cdcce9822eb4">
        <w:r>
          <w:rPr>
            <w:rStyle w:val="Hyperlink"/>
          </w:rPr>
          <w:t>Timer events</w:t>
        </w:r>
      </w:hyperlink>
      <w:r>
        <w:t xml:space="preserve"> </w:t>
      </w:r>
      <w:r>
        <w:fldChar w:fldCharType="begin"/>
      </w:r>
      <w:r>
        <w:instrText>PAGEREF section_a96965a8021e46eab825cdcce9822eb4</w:instrText>
      </w:r>
      <w:r>
        <w:fldChar w:fldCharType="separate"/>
      </w:r>
      <w:r>
        <w:rPr>
          <w:noProof/>
        </w:rPr>
        <w:t>21</w:t>
      </w:r>
      <w:r>
        <w:fldChar w:fldCharType="end"/>
      </w:r>
    </w:p>
    <w:p w:rsidR="004E78A3" w:rsidRDefault="000E7A08">
      <w:pPr>
        <w:pStyle w:val="indexentry0"/>
      </w:pPr>
      <w:r>
        <w:t xml:space="preserve">   </w:t>
      </w:r>
      <w:hyperlink w:anchor="section_c1c00a4affa84336a9a1c44465973c25">
        <w:r>
          <w:rPr>
            <w:rStyle w:val="Hyperlink"/>
          </w:rPr>
          <w:t>Timers</w:t>
        </w:r>
      </w:hyperlink>
      <w:r>
        <w:t xml:space="preserve"> </w:t>
      </w:r>
      <w:r>
        <w:fldChar w:fldCharType="begin"/>
      </w:r>
      <w:r>
        <w:instrText>PAGEREF section_c1c00a4affa84336a9a1c44465973c25</w:instrText>
      </w:r>
      <w:r>
        <w:fldChar w:fldCharType="separate"/>
      </w:r>
      <w:r>
        <w:rPr>
          <w:noProof/>
        </w:rPr>
        <w:t>20</w:t>
      </w:r>
      <w:r>
        <w:fldChar w:fldCharType="end"/>
      </w:r>
    </w:p>
    <w:p w:rsidR="004E78A3" w:rsidRDefault="000E7A08">
      <w:pPr>
        <w:pStyle w:val="indexentry0"/>
      </w:pPr>
      <w:hyperlink w:anchor="section_516c2e763758458da68f2a0fad8ff642">
        <w:r>
          <w:rPr>
            <w:rStyle w:val="Hyperlink"/>
          </w:rPr>
          <w:t>Miracast Sink deta</w:t>
        </w:r>
        <w:r>
          <w:rPr>
            <w:rStyle w:val="Hyperlink"/>
          </w:rPr>
          <w:t>ils</w:t>
        </w:r>
      </w:hyperlink>
      <w:r>
        <w:t xml:space="preserve"> </w:t>
      </w:r>
      <w:r>
        <w:fldChar w:fldCharType="begin"/>
      </w:r>
      <w:r>
        <w:instrText>PAGEREF section_516c2e763758458da68f2a0fad8ff642</w:instrText>
      </w:r>
      <w:r>
        <w:fldChar w:fldCharType="separate"/>
      </w:r>
      <w:r>
        <w:rPr>
          <w:noProof/>
        </w:rPr>
        <w:t>20</w:t>
      </w:r>
      <w:r>
        <w:fldChar w:fldCharType="end"/>
      </w:r>
    </w:p>
    <w:p w:rsidR="004E78A3" w:rsidRDefault="000E7A08">
      <w:pPr>
        <w:pStyle w:val="indexentry0"/>
      </w:pPr>
      <w:r>
        <w:t>Miracast Source</w:t>
      </w:r>
    </w:p>
    <w:p w:rsidR="004E78A3" w:rsidRDefault="000E7A08">
      <w:pPr>
        <w:pStyle w:val="indexentry0"/>
      </w:pPr>
      <w:r>
        <w:t xml:space="preserve">   </w:t>
      </w:r>
      <w:hyperlink w:anchor="section_341d34ee3d4c45dfb86d8eed2a8de8f2">
        <w:r>
          <w:rPr>
            <w:rStyle w:val="Hyperlink"/>
          </w:rPr>
          <w:t>Abstract data model</w:t>
        </w:r>
      </w:hyperlink>
      <w:r>
        <w:t xml:space="preserve"> </w:t>
      </w:r>
      <w:r>
        <w:fldChar w:fldCharType="begin"/>
      </w:r>
      <w:r>
        <w:instrText>PAGEREF section_341d34ee3d4c45dfb86d8eed2a8de8f2</w:instrText>
      </w:r>
      <w:r>
        <w:fldChar w:fldCharType="separate"/>
      </w:r>
      <w:r>
        <w:rPr>
          <w:noProof/>
        </w:rPr>
        <w:t>21</w:t>
      </w:r>
      <w:r>
        <w:fldChar w:fldCharType="end"/>
      </w:r>
    </w:p>
    <w:p w:rsidR="004E78A3" w:rsidRDefault="000E7A08">
      <w:pPr>
        <w:pStyle w:val="indexentry0"/>
      </w:pPr>
      <w:r>
        <w:t xml:space="preserve">   </w:t>
      </w:r>
      <w:hyperlink w:anchor="section_7cc9469e5a2b4b36bb21d89b09785403">
        <w:r>
          <w:rPr>
            <w:rStyle w:val="Hyperlink"/>
          </w:rPr>
          <w:t>Higher-layer triggered events</w:t>
        </w:r>
      </w:hyperlink>
      <w:r>
        <w:t xml:space="preserve"> </w:t>
      </w:r>
      <w:r>
        <w:fldChar w:fldCharType="begin"/>
      </w:r>
      <w:r>
        <w:instrText>PAGEREF section_7cc9469e5a2b4b36bb21d89b09785403</w:instrText>
      </w:r>
      <w:r>
        <w:fldChar w:fldCharType="separate"/>
      </w:r>
      <w:r>
        <w:rPr>
          <w:noProof/>
        </w:rPr>
        <w:t>22</w:t>
      </w:r>
      <w:r>
        <w:fldChar w:fldCharType="end"/>
      </w:r>
    </w:p>
    <w:p w:rsidR="004E78A3" w:rsidRDefault="000E7A08">
      <w:pPr>
        <w:pStyle w:val="indexentry0"/>
      </w:pPr>
      <w:r>
        <w:t xml:space="preserve">   </w:t>
      </w:r>
      <w:hyperlink w:anchor="section_57ce1cad2e054e32ade3560cd6f59f78">
        <w:r>
          <w:rPr>
            <w:rStyle w:val="Hyperlink"/>
          </w:rPr>
          <w:t>Initialization</w:t>
        </w:r>
      </w:hyperlink>
      <w:r>
        <w:t xml:space="preserve"> </w:t>
      </w:r>
      <w:r>
        <w:fldChar w:fldCharType="begin"/>
      </w:r>
      <w:r>
        <w:instrText>PAGEREF section_57ce1cad2e054e32ade3560cd6f59f78</w:instrText>
      </w:r>
      <w:r>
        <w:fldChar w:fldCharType="separate"/>
      </w:r>
      <w:r>
        <w:rPr>
          <w:noProof/>
        </w:rPr>
        <w:t>22</w:t>
      </w:r>
      <w:r>
        <w:fldChar w:fldCharType="end"/>
      </w:r>
    </w:p>
    <w:p w:rsidR="004E78A3" w:rsidRDefault="000E7A08">
      <w:pPr>
        <w:pStyle w:val="indexentry0"/>
      </w:pPr>
      <w:r>
        <w:t xml:space="preserve">   </w:t>
      </w:r>
      <w:hyperlink w:anchor="section_2a0ddf203988483e90a844f9533d075a">
        <w:r>
          <w:rPr>
            <w:rStyle w:val="Hyperlink"/>
          </w:rPr>
          <w:t>Other local events</w:t>
        </w:r>
      </w:hyperlink>
      <w:r>
        <w:t xml:space="preserve"> </w:t>
      </w:r>
      <w:r>
        <w:fldChar w:fldCharType="begin"/>
      </w:r>
      <w:r>
        <w:instrText>PAGEREF section_2a0ddf203988483e90a844f9533d075a</w:instrText>
      </w:r>
      <w:r>
        <w:fldChar w:fldCharType="separate"/>
      </w:r>
      <w:r>
        <w:rPr>
          <w:noProof/>
        </w:rPr>
        <w:t>23</w:t>
      </w:r>
      <w:r>
        <w:fldChar w:fldCharType="end"/>
      </w:r>
    </w:p>
    <w:p w:rsidR="004E78A3" w:rsidRDefault="000E7A08">
      <w:pPr>
        <w:pStyle w:val="indexentry0"/>
      </w:pPr>
      <w:r>
        <w:t xml:space="preserve">   </w:t>
      </w:r>
      <w:hyperlink w:anchor="section_ae2fce845c9149ee83225768d64fd88a">
        <w:r>
          <w:rPr>
            <w:rStyle w:val="Hyperlink"/>
          </w:rPr>
          <w:t>Timer events</w:t>
        </w:r>
      </w:hyperlink>
      <w:r>
        <w:t xml:space="preserve"> </w:t>
      </w:r>
      <w:r>
        <w:fldChar w:fldCharType="begin"/>
      </w:r>
      <w:r>
        <w:instrText>PAGEREF section_ae2fce845c9149ee83225768d64fd88a</w:instrText>
      </w:r>
      <w:r>
        <w:fldChar w:fldCharType="separate"/>
      </w:r>
      <w:r>
        <w:rPr>
          <w:noProof/>
        </w:rPr>
        <w:t>23</w:t>
      </w:r>
      <w:r>
        <w:fldChar w:fldCharType="end"/>
      </w:r>
    </w:p>
    <w:p w:rsidR="004E78A3" w:rsidRDefault="000E7A08">
      <w:pPr>
        <w:pStyle w:val="indexentry0"/>
      </w:pPr>
      <w:r>
        <w:t xml:space="preserve">   </w:t>
      </w:r>
      <w:hyperlink w:anchor="section_7794b9db45d648b594db6a30a357a9b6">
        <w:r>
          <w:rPr>
            <w:rStyle w:val="Hyperlink"/>
          </w:rPr>
          <w:t>Timers</w:t>
        </w:r>
      </w:hyperlink>
      <w:r>
        <w:t xml:space="preserve"> </w:t>
      </w:r>
      <w:r>
        <w:fldChar w:fldCharType="begin"/>
      </w:r>
      <w:r>
        <w:instrText>PAGEREF section_7794b9db45d648b594db6a30a357a9b6</w:instrText>
      </w:r>
      <w:r>
        <w:fldChar w:fldCharType="separate"/>
      </w:r>
      <w:r>
        <w:rPr>
          <w:noProof/>
        </w:rPr>
        <w:t>22</w:t>
      </w:r>
      <w:r>
        <w:fldChar w:fldCharType="end"/>
      </w:r>
    </w:p>
    <w:p w:rsidR="004E78A3" w:rsidRDefault="000E7A08">
      <w:pPr>
        <w:pStyle w:val="indexentry0"/>
      </w:pPr>
      <w:hyperlink w:anchor="section_5fb5c2f63cde499e899239d5babd9f02">
        <w:r>
          <w:rPr>
            <w:rStyle w:val="Hyperlink"/>
          </w:rPr>
          <w:t>Miracast Source details</w:t>
        </w:r>
      </w:hyperlink>
      <w:r>
        <w:t xml:space="preserve"> </w:t>
      </w:r>
      <w:r>
        <w:fldChar w:fldCharType="begin"/>
      </w:r>
      <w:r>
        <w:instrText>PAGEREF section_5fb5c2f63cde499e899239d5babd9f02</w:instrText>
      </w:r>
      <w:r>
        <w:fldChar w:fldCharType="separate"/>
      </w:r>
      <w:r>
        <w:rPr>
          <w:noProof/>
        </w:rPr>
        <w:t>21</w:t>
      </w:r>
      <w:r>
        <w:fldChar w:fldCharType="end"/>
      </w:r>
    </w:p>
    <w:p w:rsidR="004E78A3" w:rsidRDefault="000E7A08">
      <w:pPr>
        <w:pStyle w:val="indexentry0"/>
      </w:pPr>
      <w:r>
        <w:t>Miracast TLVs</w:t>
      </w:r>
    </w:p>
    <w:p w:rsidR="004E78A3" w:rsidRDefault="000E7A08">
      <w:pPr>
        <w:pStyle w:val="indexentry0"/>
      </w:pPr>
      <w:r>
        <w:t xml:space="preserve">   </w:t>
      </w:r>
      <w:hyperlink w:anchor="section_f47317e2d4934735a076a255b3d40204">
        <w:r>
          <w:rPr>
            <w:rStyle w:val="Hyperlink"/>
          </w:rPr>
          <w:t>Friendly Name TLV</w:t>
        </w:r>
      </w:hyperlink>
      <w:r>
        <w:t xml:space="preserve"> </w:t>
      </w:r>
      <w:r>
        <w:fldChar w:fldCharType="begin"/>
      </w:r>
      <w:r>
        <w:instrText>PAGEREF section_f47317e2d4934735a076a255b3d40204</w:instrText>
      </w:r>
      <w:r>
        <w:fldChar w:fldCharType="separate"/>
      </w:r>
      <w:r>
        <w:rPr>
          <w:noProof/>
        </w:rPr>
        <w:t>14</w:t>
      </w:r>
      <w:r>
        <w:fldChar w:fldCharType="end"/>
      </w:r>
    </w:p>
    <w:p w:rsidR="004E78A3" w:rsidRDefault="000E7A08">
      <w:pPr>
        <w:pStyle w:val="indexentry0"/>
      </w:pPr>
      <w:r>
        <w:t xml:space="preserve">   </w:t>
      </w:r>
      <w:hyperlink w:anchor="section_b16b9bb1a89d41078bef46e313227355">
        <w:r>
          <w:rPr>
            <w:rStyle w:val="Hyperlink"/>
          </w:rPr>
          <w:t>RTSP Port TLV</w:t>
        </w:r>
      </w:hyperlink>
      <w:r>
        <w:t xml:space="preserve"> </w:t>
      </w:r>
      <w:r>
        <w:fldChar w:fldCharType="begin"/>
      </w:r>
      <w:r>
        <w:instrText>PAGEREF section_b16b9bb1a89d41078bef46e313227355</w:instrText>
      </w:r>
      <w:r>
        <w:fldChar w:fldCharType="separate"/>
      </w:r>
      <w:r>
        <w:rPr>
          <w:noProof/>
        </w:rPr>
        <w:t>14</w:t>
      </w:r>
      <w:r>
        <w:fldChar w:fldCharType="end"/>
      </w:r>
    </w:p>
    <w:p w:rsidR="004E78A3" w:rsidRDefault="000E7A08">
      <w:pPr>
        <w:pStyle w:val="indexentry0"/>
      </w:pPr>
      <w:r>
        <w:t xml:space="preserve">   </w:t>
      </w:r>
      <w:hyperlink w:anchor="section_f0e6e46dde4b41d18c86e3ac3869644d">
        <w:r>
          <w:rPr>
            <w:rStyle w:val="Hyperlink"/>
          </w:rPr>
          <w:t>Source ID TLV</w:t>
        </w:r>
      </w:hyperlink>
      <w:r>
        <w:t xml:space="preserve"> </w:t>
      </w:r>
      <w:r>
        <w:fldChar w:fldCharType="begin"/>
      </w:r>
      <w:r>
        <w:instrText>PAGEREF section_f0e6e46dde4b41d18c86e3ac3869644d</w:instrText>
      </w:r>
      <w:r>
        <w:fldChar w:fldCharType="separate"/>
      </w:r>
      <w:r>
        <w:rPr>
          <w:noProof/>
        </w:rPr>
        <w:t>15</w:t>
      </w:r>
      <w:r>
        <w:fldChar w:fldCharType="end"/>
      </w:r>
    </w:p>
    <w:p w:rsidR="004E78A3" w:rsidRDefault="000E7A08">
      <w:pPr>
        <w:pStyle w:val="indexentry0"/>
      </w:pPr>
      <w:hyperlink w:anchor="section_01a637f5e34c4492b70724ba4e48cc41">
        <w:r>
          <w:rPr>
            <w:rStyle w:val="Hyperlink"/>
          </w:rPr>
          <w:t>Miracast TL</w:t>
        </w:r>
        <w:r>
          <w:rPr>
            <w:rStyle w:val="Hyperlink"/>
          </w:rPr>
          <w:t>Vs message</w:t>
        </w:r>
      </w:hyperlink>
      <w:r>
        <w:t xml:space="preserve"> </w:t>
      </w:r>
      <w:r>
        <w:fldChar w:fldCharType="begin"/>
      </w:r>
      <w:r>
        <w:instrText>PAGEREF section_01a637f5e34c4492b70724ba4e48cc41</w:instrText>
      </w:r>
      <w:r>
        <w:fldChar w:fldCharType="separate"/>
      </w:r>
      <w:r>
        <w:rPr>
          <w:noProof/>
        </w:rPr>
        <w:t>13</w:t>
      </w:r>
      <w:r>
        <w:fldChar w:fldCharType="end"/>
      </w:r>
    </w:p>
    <w:p w:rsidR="004E78A3" w:rsidRDefault="004E78A3">
      <w:pPr>
        <w:spacing w:before="0" w:after="0"/>
        <w:rPr>
          <w:sz w:val="16"/>
        </w:rPr>
      </w:pPr>
    </w:p>
    <w:p w:rsidR="004E78A3" w:rsidRDefault="000E7A08">
      <w:pPr>
        <w:pStyle w:val="indexheader"/>
      </w:pPr>
      <w:r>
        <w:t>N</w:t>
      </w:r>
    </w:p>
    <w:p w:rsidR="004E78A3" w:rsidRDefault="004E78A3">
      <w:pPr>
        <w:spacing w:before="0" w:after="0"/>
        <w:rPr>
          <w:sz w:val="16"/>
        </w:rPr>
      </w:pPr>
    </w:p>
    <w:p w:rsidR="004E78A3" w:rsidRDefault="000E7A08">
      <w:pPr>
        <w:pStyle w:val="indexentry0"/>
      </w:pPr>
      <w:hyperlink w:anchor="section_c5fc9b4082d24538aa1b47286d1f64e1">
        <w:r>
          <w:rPr>
            <w:rStyle w:val="Hyperlink"/>
          </w:rPr>
          <w:t>Normative references</w:t>
        </w:r>
      </w:hyperlink>
      <w:r>
        <w:t xml:space="preserve"> </w:t>
      </w:r>
      <w:r>
        <w:fldChar w:fldCharType="begin"/>
      </w:r>
      <w:r>
        <w:instrText>PAGEREF section_c5fc9b4082d24538aa1b47286d1f64e1</w:instrText>
      </w:r>
      <w:r>
        <w:fldChar w:fldCharType="separate"/>
      </w:r>
      <w:r>
        <w:rPr>
          <w:noProof/>
        </w:rPr>
        <w:t>7</w:t>
      </w:r>
      <w:r>
        <w:fldChar w:fldCharType="end"/>
      </w:r>
    </w:p>
    <w:p w:rsidR="004E78A3" w:rsidRDefault="004E78A3">
      <w:pPr>
        <w:spacing w:before="0" w:after="0"/>
        <w:rPr>
          <w:sz w:val="16"/>
        </w:rPr>
      </w:pPr>
    </w:p>
    <w:p w:rsidR="004E78A3" w:rsidRDefault="000E7A08">
      <w:pPr>
        <w:pStyle w:val="indexheader"/>
      </w:pPr>
      <w:r>
        <w:t>O</w:t>
      </w:r>
    </w:p>
    <w:p w:rsidR="004E78A3" w:rsidRDefault="004E78A3">
      <w:pPr>
        <w:spacing w:before="0" w:after="0"/>
        <w:rPr>
          <w:sz w:val="16"/>
        </w:rPr>
      </w:pPr>
    </w:p>
    <w:p w:rsidR="004E78A3" w:rsidRDefault="000E7A08">
      <w:pPr>
        <w:pStyle w:val="indexentry0"/>
      </w:pPr>
      <w:r>
        <w:t>Other local events</w:t>
      </w:r>
    </w:p>
    <w:p w:rsidR="004E78A3" w:rsidRDefault="000E7A08">
      <w:pPr>
        <w:pStyle w:val="indexentry0"/>
      </w:pPr>
      <w:r>
        <w:t xml:space="preserve">   </w:t>
      </w:r>
      <w:hyperlink w:anchor="section_2a0ddf203988483e90a844f9533d075a">
        <w:r>
          <w:rPr>
            <w:rStyle w:val="Hyperlink"/>
          </w:rPr>
          <w:t>Miracast Source</w:t>
        </w:r>
      </w:hyperlink>
      <w:r>
        <w:t xml:space="preserve"> </w:t>
      </w:r>
      <w:r>
        <w:fldChar w:fldCharType="begin"/>
      </w:r>
      <w:r>
        <w:instrText>PAGEREF section_2a0ddf203988483e90a844f9533d075a</w:instrText>
      </w:r>
      <w:r>
        <w:fldChar w:fldCharType="separate"/>
      </w:r>
      <w:r>
        <w:rPr>
          <w:noProof/>
        </w:rPr>
        <w:t>23</w:t>
      </w:r>
      <w:r>
        <w:fldChar w:fldCharType="end"/>
      </w:r>
    </w:p>
    <w:p w:rsidR="004E78A3" w:rsidRDefault="000E7A08">
      <w:pPr>
        <w:pStyle w:val="indexentry0"/>
      </w:pPr>
      <w:hyperlink w:anchor="section_ab6341b74fc741fda74d3fe023455482">
        <w:r>
          <w:rPr>
            <w:rStyle w:val="Hyperlink"/>
          </w:rPr>
          <w:t>Overview (synopsis)</w:t>
        </w:r>
      </w:hyperlink>
      <w:r>
        <w:t xml:space="preserve"> </w:t>
      </w:r>
      <w:r>
        <w:fldChar w:fldCharType="begin"/>
      </w:r>
      <w:r>
        <w:instrText>PAGEREF section_ab6341b74fc741fda74d3fe023455482</w:instrText>
      </w:r>
      <w:r>
        <w:fldChar w:fldCharType="separate"/>
      </w:r>
      <w:r>
        <w:rPr>
          <w:noProof/>
        </w:rPr>
        <w:t>8</w:t>
      </w:r>
      <w:r>
        <w:fldChar w:fldCharType="end"/>
      </w:r>
    </w:p>
    <w:p w:rsidR="004E78A3" w:rsidRDefault="004E78A3">
      <w:pPr>
        <w:spacing w:before="0" w:after="0"/>
        <w:rPr>
          <w:sz w:val="16"/>
        </w:rPr>
      </w:pPr>
    </w:p>
    <w:p w:rsidR="004E78A3" w:rsidRDefault="000E7A08">
      <w:pPr>
        <w:pStyle w:val="indexheader"/>
      </w:pPr>
      <w:r>
        <w:t>P</w:t>
      </w:r>
    </w:p>
    <w:p w:rsidR="004E78A3" w:rsidRDefault="004E78A3">
      <w:pPr>
        <w:spacing w:before="0" w:after="0"/>
        <w:rPr>
          <w:sz w:val="16"/>
        </w:rPr>
      </w:pPr>
    </w:p>
    <w:p w:rsidR="004E78A3" w:rsidRDefault="000E7A08">
      <w:pPr>
        <w:pStyle w:val="indexentry0"/>
      </w:pPr>
      <w:hyperlink w:anchor="section_5acb2307b63c43c399fe559e9f558bb8">
        <w:r>
          <w:rPr>
            <w:rStyle w:val="Hyperlink"/>
          </w:rPr>
          <w:t>Preconditions</w:t>
        </w:r>
      </w:hyperlink>
      <w:r>
        <w:t xml:space="preserve"> </w:t>
      </w:r>
      <w:r>
        <w:fldChar w:fldCharType="begin"/>
      </w:r>
      <w:r>
        <w:instrText>PAGEREF section_5acb2307b63c43c399fe559e9f558bb8</w:instrText>
      </w:r>
      <w:r>
        <w:fldChar w:fldCharType="separate"/>
      </w:r>
      <w:r>
        <w:rPr>
          <w:noProof/>
        </w:rPr>
        <w:t>10</w:t>
      </w:r>
      <w:r>
        <w:fldChar w:fldCharType="end"/>
      </w:r>
    </w:p>
    <w:p w:rsidR="004E78A3" w:rsidRDefault="000E7A08">
      <w:pPr>
        <w:pStyle w:val="indexentry0"/>
      </w:pPr>
      <w:hyperlink w:anchor="section_5acb2307b63c43c399fe559e9f558bb8">
        <w:r>
          <w:rPr>
            <w:rStyle w:val="Hyperlink"/>
          </w:rPr>
          <w:t>Prerequisites</w:t>
        </w:r>
      </w:hyperlink>
      <w:r>
        <w:t xml:space="preserve"> </w:t>
      </w:r>
      <w:r>
        <w:fldChar w:fldCharType="begin"/>
      </w:r>
      <w:r>
        <w:instrText>PAGEREF section_5acb2307b63c43c399fe559e9f558bb8</w:instrText>
      </w:r>
      <w:r>
        <w:fldChar w:fldCharType="separate"/>
      </w:r>
      <w:r>
        <w:rPr>
          <w:noProof/>
        </w:rPr>
        <w:t>10</w:t>
      </w:r>
      <w:r>
        <w:fldChar w:fldCharType="end"/>
      </w:r>
    </w:p>
    <w:p w:rsidR="004E78A3" w:rsidRDefault="000E7A08">
      <w:pPr>
        <w:pStyle w:val="indexentry0"/>
      </w:pPr>
      <w:hyperlink w:anchor="section_2a4e337875ec4637b964e2dc30bad824">
        <w:r>
          <w:rPr>
            <w:rStyle w:val="Hyperlink"/>
          </w:rPr>
          <w:t>Product behavior</w:t>
        </w:r>
      </w:hyperlink>
      <w:r>
        <w:t xml:space="preserve"> </w:t>
      </w:r>
      <w:r>
        <w:fldChar w:fldCharType="begin"/>
      </w:r>
      <w:r>
        <w:instrText>PAGEREF section_2a4e337875ec4637b964e2dc30bad824</w:instrText>
      </w:r>
      <w:r>
        <w:fldChar w:fldCharType="separate"/>
      </w:r>
      <w:r>
        <w:rPr>
          <w:noProof/>
        </w:rPr>
        <w:t>26</w:t>
      </w:r>
      <w:r>
        <w:fldChar w:fldCharType="end"/>
      </w:r>
    </w:p>
    <w:p w:rsidR="004E78A3" w:rsidRDefault="000E7A08">
      <w:pPr>
        <w:pStyle w:val="indexentry0"/>
      </w:pPr>
      <w:r>
        <w:t>Protocol Details</w:t>
      </w:r>
    </w:p>
    <w:p w:rsidR="004E78A3" w:rsidRDefault="000E7A08">
      <w:pPr>
        <w:pStyle w:val="indexentry0"/>
      </w:pPr>
      <w:r>
        <w:t xml:space="preserve">   </w:t>
      </w:r>
      <w:hyperlink w:anchor="section_940d808c97f8418ea8a9c471dc0d21bb">
        <w:r>
          <w:rPr>
            <w:rStyle w:val="Hyperlink"/>
          </w:rPr>
          <w:t>overview</w:t>
        </w:r>
      </w:hyperlink>
      <w:r>
        <w:t xml:space="preserve"> </w:t>
      </w:r>
      <w:r>
        <w:fldChar w:fldCharType="begin"/>
      </w:r>
      <w:r>
        <w:instrText>PAGEREF section_940d808c97f841</w:instrText>
      </w:r>
      <w:r>
        <w:instrText>8ea8a9c471dc0d21bb</w:instrText>
      </w:r>
      <w:r>
        <w:fldChar w:fldCharType="separate"/>
      </w:r>
      <w:r>
        <w:rPr>
          <w:noProof/>
        </w:rPr>
        <w:t>19</w:t>
      </w:r>
      <w:r>
        <w:fldChar w:fldCharType="end"/>
      </w:r>
    </w:p>
    <w:p w:rsidR="004E78A3" w:rsidRDefault="000E7A08">
      <w:pPr>
        <w:pStyle w:val="indexentry0"/>
      </w:pPr>
      <w:r>
        <w:t>Protocol examples</w:t>
      </w:r>
    </w:p>
    <w:p w:rsidR="004E78A3" w:rsidRDefault="000E7A08">
      <w:pPr>
        <w:pStyle w:val="indexentry0"/>
      </w:pPr>
      <w:r>
        <w:t xml:space="preserve">   </w:t>
      </w:r>
      <w:hyperlink w:anchor="section_bb8346abe1a447e6b2aed10c1e352ceb">
        <w:r>
          <w:rPr>
            <w:rStyle w:val="Hyperlink"/>
          </w:rPr>
          <w:t>Source Ready message</w:t>
        </w:r>
      </w:hyperlink>
      <w:r>
        <w:t xml:space="preserve"> </w:t>
      </w:r>
      <w:r>
        <w:fldChar w:fldCharType="begin"/>
      </w:r>
      <w:r>
        <w:instrText>PAGEREF section_bb8346abe1a447e6b2aed10c1e352ceb</w:instrText>
      </w:r>
      <w:r>
        <w:fldChar w:fldCharType="separate"/>
      </w:r>
      <w:r>
        <w:rPr>
          <w:noProof/>
        </w:rPr>
        <w:t>24</w:t>
      </w:r>
      <w:r>
        <w:fldChar w:fldCharType="end"/>
      </w:r>
    </w:p>
    <w:p w:rsidR="004E78A3" w:rsidRDefault="000E7A08">
      <w:pPr>
        <w:pStyle w:val="indexentry0"/>
      </w:pPr>
      <w:r>
        <w:t xml:space="preserve">   </w:t>
      </w:r>
      <w:hyperlink w:anchor="section_751130c483e44188917fc8db98a70ad4">
        <w:r>
          <w:rPr>
            <w:rStyle w:val="Hyperlink"/>
          </w:rPr>
          <w:t>Stop Projecti</w:t>
        </w:r>
        <w:r>
          <w:rPr>
            <w:rStyle w:val="Hyperlink"/>
          </w:rPr>
          <w:t>on message</w:t>
        </w:r>
      </w:hyperlink>
      <w:r>
        <w:t xml:space="preserve"> </w:t>
      </w:r>
      <w:r>
        <w:fldChar w:fldCharType="begin"/>
      </w:r>
      <w:r>
        <w:instrText>PAGEREF section_751130c483e44188917fc8db98a70ad4</w:instrText>
      </w:r>
      <w:r>
        <w:fldChar w:fldCharType="separate"/>
      </w:r>
      <w:r>
        <w:rPr>
          <w:noProof/>
        </w:rPr>
        <w:t>24</w:t>
      </w:r>
      <w:r>
        <w:fldChar w:fldCharType="end"/>
      </w:r>
    </w:p>
    <w:p w:rsidR="004E78A3" w:rsidRDefault="000E7A08">
      <w:pPr>
        <w:pStyle w:val="indexentry0"/>
      </w:pPr>
      <w:r>
        <w:t xml:space="preserve">   </w:t>
      </w:r>
      <w:hyperlink w:anchor="section_34fa91f58f6a48539ae41d0b3358ab7b">
        <w:r>
          <w:rPr>
            <w:rStyle w:val="Hyperlink"/>
          </w:rPr>
          <w:t>Vendor Extension attribute</w:t>
        </w:r>
      </w:hyperlink>
      <w:r>
        <w:t xml:space="preserve"> </w:t>
      </w:r>
      <w:r>
        <w:fldChar w:fldCharType="begin"/>
      </w:r>
      <w:r>
        <w:instrText>PAGEREF section_34fa91f58f6a48539ae41d0b3358ab7b</w:instrText>
      </w:r>
      <w:r>
        <w:fldChar w:fldCharType="separate"/>
      </w:r>
      <w:r>
        <w:rPr>
          <w:noProof/>
        </w:rPr>
        <w:t>24</w:t>
      </w:r>
      <w:r>
        <w:fldChar w:fldCharType="end"/>
      </w:r>
    </w:p>
    <w:p w:rsidR="004E78A3" w:rsidRDefault="004E78A3">
      <w:pPr>
        <w:spacing w:before="0" w:after="0"/>
        <w:rPr>
          <w:sz w:val="16"/>
        </w:rPr>
      </w:pPr>
    </w:p>
    <w:p w:rsidR="004E78A3" w:rsidRDefault="000E7A08">
      <w:pPr>
        <w:pStyle w:val="indexheader"/>
      </w:pPr>
      <w:r>
        <w:t>R</w:t>
      </w:r>
    </w:p>
    <w:p w:rsidR="004E78A3" w:rsidRDefault="004E78A3">
      <w:pPr>
        <w:spacing w:before="0" w:after="0"/>
        <w:rPr>
          <w:sz w:val="16"/>
        </w:rPr>
      </w:pPr>
    </w:p>
    <w:p w:rsidR="004E78A3" w:rsidRDefault="000E7A08">
      <w:pPr>
        <w:pStyle w:val="indexentry0"/>
      </w:pPr>
      <w:hyperlink w:anchor="section_e599901ab0d843b28061cfabc1227032">
        <w:r>
          <w:rPr>
            <w:rStyle w:val="Hyperlink"/>
          </w:rPr>
          <w:t>References</w:t>
        </w:r>
      </w:hyperlink>
      <w:r>
        <w:t xml:space="preserve"> </w:t>
      </w:r>
      <w:r>
        <w:fldChar w:fldCharType="begin"/>
      </w:r>
      <w:r>
        <w:instrText>PAGEREF section_e599901ab0d843b28061cfabc1227032</w:instrText>
      </w:r>
      <w:r>
        <w:fldChar w:fldCharType="separate"/>
      </w:r>
      <w:r>
        <w:rPr>
          <w:noProof/>
        </w:rPr>
        <w:t>7</w:t>
      </w:r>
      <w:r>
        <w:fldChar w:fldCharType="end"/>
      </w:r>
    </w:p>
    <w:p w:rsidR="004E78A3" w:rsidRDefault="000E7A08">
      <w:pPr>
        <w:pStyle w:val="indexentry0"/>
      </w:pPr>
      <w:r>
        <w:t xml:space="preserve">   </w:t>
      </w:r>
      <w:hyperlink w:anchor="section_7f5646051d874fa4bf0579bdad093413">
        <w:r>
          <w:rPr>
            <w:rStyle w:val="Hyperlink"/>
          </w:rPr>
          <w:t>informative</w:t>
        </w:r>
      </w:hyperlink>
      <w:r>
        <w:t xml:space="preserve"> </w:t>
      </w:r>
      <w:r>
        <w:fldChar w:fldCharType="begin"/>
      </w:r>
      <w:r>
        <w:instrText>PAGEREF section_7f5646051d874fa4bf0579bdad093413</w:instrText>
      </w:r>
      <w:r>
        <w:fldChar w:fldCharType="separate"/>
      </w:r>
      <w:r>
        <w:rPr>
          <w:noProof/>
        </w:rPr>
        <w:t>8</w:t>
      </w:r>
      <w:r>
        <w:fldChar w:fldCharType="end"/>
      </w:r>
    </w:p>
    <w:p w:rsidR="004E78A3" w:rsidRDefault="000E7A08">
      <w:pPr>
        <w:pStyle w:val="indexentry0"/>
      </w:pPr>
      <w:r>
        <w:t xml:space="preserve">   </w:t>
      </w:r>
      <w:hyperlink w:anchor="section_c5fc9b4082d24538aa1b47286d1f64e1">
        <w:r>
          <w:rPr>
            <w:rStyle w:val="Hyperlink"/>
          </w:rPr>
          <w:t>normative</w:t>
        </w:r>
      </w:hyperlink>
      <w:r>
        <w:t xml:space="preserve"> </w:t>
      </w:r>
      <w:r>
        <w:fldChar w:fldCharType="begin"/>
      </w:r>
      <w:r>
        <w:instrText>PAGEREF section_c5fc9b4082d24538aa1b47286d1f64e1</w:instrText>
      </w:r>
      <w:r>
        <w:fldChar w:fldCharType="separate"/>
      </w:r>
      <w:r>
        <w:rPr>
          <w:noProof/>
        </w:rPr>
        <w:t>7</w:t>
      </w:r>
      <w:r>
        <w:fldChar w:fldCharType="end"/>
      </w:r>
    </w:p>
    <w:p w:rsidR="004E78A3" w:rsidRDefault="000E7A08">
      <w:pPr>
        <w:pStyle w:val="indexentry0"/>
      </w:pPr>
      <w:hyperlink w:anchor="section_a4872e314dba46dabc82050d5284c0dd">
        <w:r>
          <w:rPr>
            <w:rStyle w:val="Hyperlink"/>
          </w:rPr>
          <w:t>Relationship to other protocols</w:t>
        </w:r>
      </w:hyperlink>
      <w:r>
        <w:t xml:space="preserve"> </w:t>
      </w:r>
      <w:r>
        <w:fldChar w:fldCharType="begin"/>
      </w:r>
      <w:r>
        <w:instrText>PAGEREF section_a4872e314dba46d</w:instrText>
      </w:r>
      <w:r>
        <w:instrText>abc82050d5284c0dd</w:instrText>
      </w:r>
      <w:r>
        <w:fldChar w:fldCharType="separate"/>
      </w:r>
      <w:r>
        <w:rPr>
          <w:noProof/>
        </w:rPr>
        <w:t>10</w:t>
      </w:r>
      <w:r>
        <w:fldChar w:fldCharType="end"/>
      </w:r>
    </w:p>
    <w:p w:rsidR="004E78A3" w:rsidRDefault="000E7A08">
      <w:pPr>
        <w:pStyle w:val="indexentry0"/>
      </w:pPr>
      <w:hyperlink w:anchor="section_b16b9bb1a89d41078bef46e313227355">
        <w:r>
          <w:rPr>
            <w:rStyle w:val="Hyperlink"/>
          </w:rPr>
          <w:t>RTSP Port TLV</w:t>
        </w:r>
      </w:hyperlink>
      <w:r>
        <w:t xml:space="preserve"> </w:t>
      </w:r>
      <w:r>
        <w:fldChar w:fldCharType="begin"/>
      </w:r>
      <w:r>
        <w:instrText>PAGEREF section_b16b9bb1a89d41078bef46e313227355</w:instrText>
      </w:r>
      <w:r>
        <w:fldChar w:fldCharType="separate"/>
      </w:r>
      <w:r>
        <w:rPr>
          <w:noProof/>
        </w:rPr>
        <w:t>14</w:t>
      </w:r>
      <w:r>
        <w:fldChar w:fldCharType="end"/>
      </w:r>
    </w:p>
    <w:p w:rsidR="004E78A3" w:rsidRDefault="004E78A3">
      <w:pPr>
        <w:spacing w:before="0" w:after="0"/>
        <w:rPr>
          <w:sz w:val="16"/>
        </w:rPr>
      </w:pPr>
    </w:p>
    <w:p w:rsidR="004E78A3" w:rsidRDefault="000E7A08">
      <w:pPr>
        <w:pStyle w:val="indexheader"/>
      </w:pPr>
      <w:r>
        <w:t>S</w:t>
      </w:r>
    </w:p>
    <w:p w:rsidR="004E78A3" w:rsidRDefault="004E78A3">
      <w:pPr>
        <w:spacing w:before="0" w:after="0"/>
        <w:rPr>
          <w:sz w:val="16"/>
        </w:rPr>
      </w:pPr>
    </w:p>
    <w:p w:rsidR="004E78A3" w:rsidRDefault="000E7A08">
      <w:pPr>
        <w:pStyle w:val="indexentry0"/>
      </w:pPr>
      <w:hyperlink w:anchor="section_74391d646fc643f9b75c8002f817b77c">
        <w:r>
          <w:rPr>
            <w:rStyle w:val="Hyperlink"/>
          </w:rPr>
          <w:t>Security - implementer considerations</w:t>
        </w:r>
      </w:hyperlink>
      <w:r>
        <w:t xml:space="preserve"> </w:t>
      </w:r>
      <w:r>
        <w:fldChar w:fldCharType="begin"/>
      </w:r>
      <w:r>
        <w:instrText>P</w:instrText>
      </w:r>
      <w:r>
        <w:instrText>AGEREF section_74391d646fc643f9b75c8002f817b77c</w:instrText>
      </w:r>
      <w:r>
        <w:fldChar w:fldCharType="separate"/>
      </w:r>
      <w:r>
        <w:rPr>
          <w:noProof/>
        </w:rPr>
        <w:t>25</w:t>
      </w:r>
      <w:r>
        <w:fldChar w:fldCharType="end"/>
      </w:r>
    </w:p>
    <w:p w:rsidR="004E78A3" w:rsidRDefault="000E7A08">
      <w:pPr>
        <w:pStyle w:val="indexentry0"/>
      </w:pPr>
      <w:r>
        <w:t>Sequencing Rules</w:t>
      </w:r>
    </w:p>
    <w:p w:rsidR="004E78A3" w:rsidRDefault="000E7A08">
      <w:pPr>
        <w:pStyle w:val="indexentry0"/>
      </w:pPr>
      <w:r>
        <w:t xml:space="preserve">   Miracast Sink (</w:t>
      </w:r>
      <w:hyperlink w:anchor="section_ac9e2329b8734b3b8a9e08774e4a8b09">
        <w:r>
          <w:rPr>
            <w:rStyle w:val="Hyperlink"/>
          </w:rPr>
          <w:t>section 3.1.5</w:t>
        </w:r>
      </w:hyperlink>
      <w:r>
        <w:t xml:space="preserve"> </w:t>
      </w:r>
      <w:r>
        <w:fldChar w:fldCharType="begin"/>
      </w:r>
      <w:r>
        <w:instrText>PAGEREF section_ac9e2329b8734b3b8a9e08774e4a8b09</w:instrText>
      </w:r>
      <w:r>
        <w:fldChar w:fldCharType="separate"/>
      </w:r>
      <w:r>
        <w:rPr>
          <w:noProof/>
        </w:rPr>
        <w:t>21</w:t>
      </w:r>
      <w:r>
        <w:fldChar w:fldCharType="end"/>
      </w:r>
      <w:r>
        <w:t xml:space="preserve">, </w:t>
      </w:r>
      <w:hyperlink w:anchor="section_ccd7abfd93bc4b609de3b7a0b7f0c6b6">
        <w:r>
          <w:rPr>
            <w:rStyle w:val="Hyperlink"/>
          </w:rPr>
          <w:t>section 3.2.5</w:t>
        </w:r>
      </w:hyperlink>
      <w:r>
        <w:t xml:space="preserve"> </w:t>
      </w:r>
      <w:r>
        <w:fldChar w:fldCharType="begin"/>
      </w:r>
      <w:r>
        <w:instrText>PAGEREF section_ccd7abfd93bc4b609de3b7a0b7f0c6b6</w:instrText>
      </w:r>
      <w:r>
        <w:fldChar w:fldCharType="separate"/>
      </w:r>
      <w:r>
        <w:rPr>
          <w:noProof/>
        </w:rPr>
        <w:t>22</w:t>
      </w:r>
      <w:r>
        <w:fldChar w:fldCharType="end"/>
      </w:r>
      <w:r>
        <w:t>)</w:t>
      </w:r>
    </w:p>
    <w:p w:rsidR="004E78A3" w:rsidRDefault="000E7A08">
      <w:pPr>
        <w:pStyle w:val="indexentry0"/>
      </w:pPr>
      <w:hyperlink w:anchor="section_f0e6e46dde4b41d18c86e3ac3869644d">
        <w:r>
          <w:rPr>
            <w:rStyle w:val="Hyperlink"/>
          </w:rPr>
          <w:t>Source ID TLV message</w:t>
        </w:r>
      </w:hyperlink>
      <w:r>
        <w:t xml:space="preserve"> </w:t>
      </w:r>
      <w:r>
        <w:fldChar w:fldCharType="begin"/>
      </w:r>
      <w:r>
        <w:instrText>PAGEREF section_f0e6e46dde4b41d18c86e3ac3869644d</w:instrText>
      </w:r>
      <w:r>
        <w:fldChar w:fldCharType="separate"/>
      </w:r>
      <w:r>
        <w:rPr>
          <w:noProof/>
        </w:rPr>
        <w:t>15</w:t>
      </w:r>
      <w:r>
        <w:fldChar w:fldCharType="end"/>
      </w:r>
    </w:p>
    <w:p w:rsidR="004E78A3" w:rsidRDefault="000E7A08">
      <w:pPr>
        <w:pStyle w:val="indexentry0"/>
      </w:pPr>
      <w:hyperlink w:anchor="section_8f34dbd9167f4cd9b348b20f710240f9">
        <w:r>
          <w:rPr>
            <w:rStyle w:val="Hyperlink"/>
          </w:rPr>
          <w:t>Source Ready message</w:t>
        </w:r>
      </w:hyperlink>
      <w:r>
        <w:t xml:space="preserve"> </w:t>
      </w:r>
      <w:r>
        <w:fldChar w:fldCharType="begin"/>
      </w:r>
      <w:r>
        <w:instrText>PAGEREF section_8f34dbd9167f4cd9b348b20f710240f9</w:instrText>
      </w:r>
      <w:r>
        <w:fldChar w:fldCharType="separate"/>
      </w:r>
      <w:r>
        <w:rPr>
          <w:noProof/>
        </w:rPr>
        <w:t>12</w:t>
      </w:r>
      <w:r>
        <w:fldChar w:fldCharType="end"/>
      </w:r>
    </w:p>
    <w:p w:rsidR="004E78A3" w:rsidRDefault="000E7A08">
      <w:pPr>
        <w:pStyle w:val="indexentry0"/>
      </w:pPr>
      <w:hyperlink w:anchor="section_bb8346abe1a447e6b2aed10c1e352ceb">
        <w:r>
          <w:rPr>
            <w:rStyle w:val="Hyperlink"/>
          </w:rPr>
          <w:t>Source Ready message example</w:t>
        </w:r>
      </w:hyperlink>
      <w:r>
        <w:t xml:space="preserve"> </w:t>
      </w:r>
      <w:r>
        <w:fldChar w:fldCharType="begin"/>
      </w:r>
      <w:r>
        <w:instrText>PAGEREF section_bb8346abe1a447e6b2aed10c1e352ceb</w:instrText>
      </w:r>
      <w:r>
        <w:fldChar w:fldCharType="separate"/>
      </w:r>
      <w:r>
        <w:rPr>
          <w:noProof/>
        </w:rPr>
        <w:t>24</w:t>
      </w:r>
      <w:r>
        <w:fldChar w:fldCharType="end"/>
      </w:r>
    </w:p>
    <w:p w:rsidR="004E78A3" w:rsidRDefault="000E7A08">
      <w:pPr>
        <w:pStyle w:val="indexentry0"/>
      </w:pPr>
      <w:hyperlink w:anchor="section_8f34dbd9167f4cd9b348b20f710240f9">
        <w:r>
          <w:rPr>
            <w:rStyle w:val="Hyperlink"/>
          </w:rPr>
          <w:t>Source Ready Message message</w:t>
        </w:r>
      </w:hyperlink>
      <w:r>
        <w:t xml:space="preserve"> </w:t>
      </w:r>
      <w:r>
        <w:fldChar w:fldCharType="begin"/>
      </w:r>
      <w:r>
        <w:instrText>PAGEREF section_8f34dbd9167f4cd9b348b20f710240f9</w:instrText>
      </w:r>
      <w:r>
        <w:fldChar w:fldCharType="separate"/>
      </w:r>
      <w:r>
        <w:rPr>
          <w:noProof/>
        </w:rPr>
        <w:t>12</w:t>
      </w:r>
      <w:r>
        <w:fldChar w:fldCharType="end"/>
      </w:r>
    </w:p>
    <w:p w:rsidR="004E78A3" w:rsidRDefault="000E7A08">
      <w:pPr>
        <w:pStyle w:val="indexentry0"/>
      </w:pPr>
      <w:hyperlink w:anchor="section_e1460fd8ff954916baaf0f295c8b94a6">
        <w:r>
          <w:rPr>
            <w:rStyle w:val="Hyperlink"/>
          </w:rPr>
          <w:t>Standards assignments</w:t>
        </w:r>
      </w:hyperlink>
      <w:r>
        <w:t xml:space="preserve"> </w:t>
      </w:r>
      <w:r>
        <w:fldChar w:fldCharType="begin"/>
      </w:r>
      <w:r>
        <w:instrText>PAGEREF section_e1460fd8ff9</w:instrText>
      </w:r>
      <w:r>
        <w:instrText>54916baaf0f295c8b94a6</w:instrText>
      </w:r>
      <w:r>
        <w:fldChar w:fldCharType="separate"/>
      </w:r>
      <w:r>
        <w:rPr>
          <w:noProof/>
        </w:rPr>
        <w:t>11</w:t>
      </w:r>
      <w:r>
        <w:fldChar w:fldCharType="end"/>
      </w:r>
    </w:p>
    <w:p w:rsidR="004E78A3" w:rsidRDefault="000E7A08">
      <w:pPr>
        <w:pStyle w:val="indexentry0"/>
      </w:pPr>
      <w:hyperlink w:anchor="section_b6b85808bff849dc84f40c491dee38ca">
        <w:r>
          <w:rPr>
            <w:rStyle w:val="Hyperlink"/>
          </w:rPr>
          <w:t>Stop Projection message</w:t>
        </w:r>
      </w:hyperlink>
      <w:r>
        <w:t xml:space="preserve"> </w:t>
      </w:r>
      <w:r>
        <w:fldChar w:fldCharType="begin"/>
      </w:r>
      <w:r>
        <w:instrText>PAGEREF section_b6b85808bff849dc84f40c491dee38ca</w:instrText>
      </w:r>
      <w:r>
        <w:fldChar w:fldCharType="separate"/>
      </w:r>
      <w:r>
        <w:rPr>
          <w:noProof/>
        </w:rPr>
        <w:t>13</w:t>
      </w:r>
      <w:r>
        <w:fldChar w:fldCharType="end"/>
      </w:r>
    </w:p>
    <w:p w:rsidR="004E78A3" w:rsidRDefault="000E7A08">
      <w:pPr>
        <w:pStyle w:val="indexentry0"/>
      </w:pPr>
      <w:hyperlink w:anchor="section_751130c483e44188917fc8db98a70ad4">
        <w:r>
          <w:rPr>
            <w:rStyle w:val="Hyperlink"/>
          </w:rPr>
          <w:t>Stop Projection message example</w:t>
        </w:r>
      </w:hyperlink>
      <w:r>
        <w:t xml:space="preserve"> </w:t>
      </w:r>
      <w:r>
        <w:fldChar w:fldCharType="begin"/>
      </w:r>
      <w:r>
        <w:instrText>PAGEREF section_751130c483e44188917fc8db98a70ad4</w:instrText>
      </w:r>
      <w:r>
        <w:fldChar w:fldCharType="separate"/>
      </w:r>
      <w:r>
        <w:rPr>
          <w:noProof/>
        </w:rPr>
        <w:t>24</w:t>
      </w:r>
      <w:r>
        <w:fldChar w:fldCharType="end"/>
      </w:r>
    </w:p>
    <w:p w:rsidR="004E78A3" w:rsidRDefault="000E7A08">
      <w:pPr>
        <w:pStyle w:val="indexentry0"/>
      </w:pPr>
      <w:hyperlink w:anchor="section_b6b85808bff849dc84f40c491dee38ca">
        <w:r>
          <w:rPr>
            <w:rStyle w:val="Hyperlink"/>
          </w:rPr>
          <w:t>Stop Projection Message message</w:t>
        </w:r>
      </w:hyperlink>
      <w:r>
        <w:t xml:space="preserve"> </w:t>
      </w:r>
      <w:r>
        <w:fldChar w:fldCharType="begin"/>
      </w:r>
      <w:r>
        <w:instrText>PAGEREF section_b6b85808bff849dc84f40c491dee38ca</w:instrText>
      </w:r>
      <w:r>
        <w:fldChar w:fldCharType="separate"/>
      </w:r>
      <w:r>
        <w:rPr>
          <w:noProof/>
        </w:rPr>
        <w:t>13</w:t>
      </w:r>
      <w:r>
        <w:fldChar w:fldCharType="end"/>
      </w:r>
    </w:p>
    <w:p w:rsidR="004E78A3" w:rsidRDefault="000E7A08">
      <w:pPr>
        <w:pStyle w:val="indexentry0"/>
      </w:pPr>
      <w:hyperlink w:anchor="section_01a637f5e34c4492b70724ba4e48cc41">
        <w:r>
          <w:rPr>
            <w:rStyle w:val="Hyperlink"/>
          </w:rPr>
          <w:t>Structures – type-length value (TLV)</w:t>
        </w:r>
      </w:hyperlink>
      <w:r>
        <w:t xml:space="preserve"> </w:t>
      </w:r>
      <w:r>
        <w:fldChar w:fldCharType="begin"/>
      </w:r>
      <w:r>
        <w:instrText>PAGEREF section_01a637f5e34c4492b70724ba4e48cc41</w:instrText>
      </w:r>
      <w:r>
        <w:fldChar w:fldCharType="separate"/>
      </w:r>
      <w:r>
        <w:rPr>
          <w:noProof/>
        </w:rPr>
        <w:t>13</w:t>
      </w:r>
      <w:r>
        <w:fldChar w:fldCharType="end"/>
      </w:r>
    </w:p>
    <w:p w:rsidR="004E78A3" w:rsidRDefault="004E78A3">
      <w:pPr>
        <w:spacing w:before="0" w:after="0"/>
        <w:rPr>
          <w:sz w:val="16"/>
        </w:rPr>
      </w:pPr>
    </w:p>
    <w:p w:rsidR="004E78A3" w:rsidRDefault="000E7A08">
      <w:pPr>
        <w:pStyle w:val="indexheader"/>
      </w:pPr>
      <w:r>
        <w:t>T</w:t>
      </w:r>
    </w:p>
    <w:p w:rsidR="004E78A3" w:rsidRDefault="004E78A3">
      <w:pPr>
        <w:spacing w:before="0" w:after="0"/>
        <w:rPr>
          <w:sz w:val="16"/>
        </w:rPr>
      </w:pPr>
    </w:p>
    <w:p w:rsidR="004E78A3" w:rsidRDefault="000E7A08">
      <w:pPr>
        <w:pStyle w:val="indexentry0"/>
      </w:pPr>
      <w:r>
        <w:t>Timer events</w:t>
      </w:r>
    </w:p>
    <w:p w:rsidR="004E78A3" w:rsidRDefault="000E7A08">
      <w:pPr>
        <w:pStyle w:val="indexentry0"/>
      </w:pPr>
      <w:r>
        <w:t xml:space="preserve">   </w:t>
      </w:r>
      <w:hyperlink w:anchor="section_a96965a8021e46eab825cdcce9822eb4">
        <w:r>
          <w:rPr>
            <w:rStyle w:val="Hyperlink"/>
          </w:rPr>
          <w:t>Miracast Sink</w:t>
        </w:r>
      </w:hyperlink>
      <w:r>
        <w:t xml:space="preserve"> </w:t>
      </w:r>
      <w:r>
        <w:fldChar w:fldCharType="begin"/>
      </w:r>
      <w:r>
        <w:instrText>PAGEREF section_a96965a8021e46eab825cdcce9822eb4</w:instrText>
      </w:r>
      <w:r>
        <w:fldChar w:fldCharType="separate"/>
      </w:r>
      <w:r>
        <w:rPr>
          <w:noProof/>
        </w:rPr>
        <w:t>21</w:t>
      </w:r>
      <w:r>
        <w:fldChar w:fldCharType="end"/>
      </w:r>
    </w:p>
    <w:p w:rsidR="004E78A3" w:rsidRDefault="000E7A08">
      <w:pPr>
        <w:pStyle w:val="indexentry0"/>
      </w:pPr>
      <w:r>
        <w:t xml:space="preserve">   </w:t>
      </w:r>
      <w:hyperlink w:anchor="section_ae2fce845c9149ee83225768d64fd88a">
        <w:r>
          <w:rPr>
            <w:rStyle w:val="Hyperlink"/>
          </w:rPr>
          <w:t>Miracast Source</w:t>
        </w:r>
      </w:hyperlink>
      <w:r>
        <w:t xml:space="preserve"> </w:t>
      </w:r>
      <w:r>
        <w:fldChar w:fldCharType="begin"/>
      </w:r>
      <w:r>
        <w:instrText>PAGEREF section_ae2fce845c9149ee83225768d64fd88a</w:instrText>
      </w:r>
      <w:r>
        <w:fldChar w:fldCharType="separate"/>
      </w:r>
      <w:r>
        <w:rPr>
          <w:noProof/>
        </w:rPr>
        <w:t>23</w:t>
      </w:r>
      <w:r>
        <w:fldChar w:fldCharType="end"/>
      </w:r>
    </w:p>
    <w:p w:rsidR="004E78A3" w:rsidRDefault="000E7A08">
      <w:pPr>
        <w:pStyle w:val="indexentry0"/>
      </w:pPr>
      <w:r>
        <w:t>Timers</w:t>
      </w:r>
    </w:p>
    <w:p w:rsidR="004E78A3" w:rsidRDefault="000E7A08">
      <w:pPr>
        <w:pStyle w:val="indexentry0"/>
      </w:pPr>
      <w:r>
        <w:t xml:space="preserve">   </w:t>
      </w:r>
      <w:hyperlink w:anchor="section_c1c00a4affa84336a9a1c44465973c25">
        <w:r>
          <w:rPr>
            <w:rStyle w:val="Hyperlink"/>
          </w:rPr>
          <w:t>Miracast Sink</w:t>
        </w:r>
      </w:hyperlink>
      <w:r>
        <w:t xml:space="preserve"> </w:t>
      </w:r>
      <w:r>
        <w:fldChar w:fldCharType="begin"/>
      </w:r>
      <w:r>
        <w:instrText>PAGEREF section_c1c00a4affa84336a9a1c44465973c25</w:instrText>
      </w:r>
      <w:r>
        <w:fldChar w:fldCharType="separate"/>
      </w:r>
      <w:r>
        <w:rPr>
          <w:noProof/>
        </w:rPr>
        <w:t>20</w:t>
      </w:r>
      <w:r>
        <w:fldChar w:fldCharType="end"/>
      </w:r>
    </w:p>
    <w:p w:rsidR="004E78A3" w:rsidRDefault="000E7A08">
      <w:pPr>
        <w:pStyle w:val="indexentry0"/>
      </w:pPr>
      <w:r>
        <w:t xml:space="preserve">   </w:t>
      </w:r>
      <w:hyperlink w:anchor="section_7794b9db45d648b594db6a30a357a9b6">
        <w:r>
          <w:rPr>
            <w:rStyle w:val="Hyperlink"/>
          </w:rPr>
          <w:t>Miracast Source</w:t>
        </w:r>
      </w:hyperlink>
      <w:r>
        <w:t xml:space="preserve"> </w:t>
      </w:r>
      <w:r>
        <w:fldChar w:fldCharType="begin"/>
      </w:r>
      <w:r>
        <w:instrText>PAGEREF section_7794b9db45d648b594db6a30a357a9b6</w:instrText>
      </w:r>
      <w:r>
        <w:fldChar w:fldCharType="separate"/>
      </w:r>
      <w:r>
        <w:rPr>
          <w:noProof/>
        </w:rPr>
        <w:t>22</w:t>
      </w:r>
      <w:r>
        <w:fldChar w:fldCharType="end"/>
      </w:r>
    </w:p>
    <w:p w:rsidR="004E78A3" w:rsidRDefault="000E7A08">
      <w:pPr>
        <w:pStyle w:val="indexentry0"/>
      </w:pPr>
      <w:hyperlink w:anchor="section_01a637f5e34c4492b70724ba4e48cc41">
        <w:r>
          <w:rPr>
            <w:rStyle w:val="Hyperlink"/>
          </w:rPr>
          <w:t>TLV structures</w:t>
        </w:r>
      </w:hyperlink>
      <w:r>
        <w:t xml:space="preserve"> </w:t>
      </w:r>
      <w:r>
        <w:fldChar w:fldCharType="begin"/>
      </w:r>
      <w:r>
        <w:instrText>PAGEREF section_01a637f5e34c4492b70724ba4e48cc41</w:instrText>
      </w:r>
      <w:r>
        <w:fldChar w:fldCharType="separate"/>
      </w:r>
      <w:r>
        <w:rPr>
          <w:noProof/>
        </w:rPr>
        <w:t>13</w:t>
      </w:r>
      <w:r>
        <w:fldChar w:fldCharType="end"/>
      </w:r>
    </w:p>
    <w:p w:rsidR="004E78A3" w:rsidRDefault="000E7A08">
      <w:pPr>
        <w:pStyle w:val="indexentry0"/>
      </w:pPr>
      <w:hyperlink w:anchor="section_9b64ceaf196b444a82beba34cf9ca7bb">
        <w:r>
          <w:rPr>
            <w:rStyle w:val="Hyperlink"/>
          </w:rPr>
          <w:t>Tracking changes</w:t>
        </w:r>
      </w:hyperlink>
      <w:r>
        <w:t xml:space="preserve"> </w:t>
      </w:r>
      <w:r>
        <w:fldChar w:fldCharType="begin"/>
      </w:r>
      <w:r>
        <w:instrText>PAGEREF section_9b64ceaf196b444a82beba34cf9ca7bb</w:instrText>
      </w:r>
      <w:r>
        <w:fldChar w:fldCharType="separate"/>
      </w:r>
      <w:r>
        <w:rPr>
          <w:noProof/>
        </w:rPr>
        <w:t>27</w:t>
      </w:r>
      <w:r>
        <w:fldChar w:fldCharType="end"/>
      </w:r>
    </w:p>
    <w:p w:rsidR="004E78A3" w:rsidRDefault="000E7A08">
      <w:pPr>
        <w:pStyle w:val="indexentry0"/>
      </w:pPr>
      <w:hyperlink w:anchor="section_f6af340b439248fab7934f6cdb9db61e">
        <w:r>
          <w:rPr>
            <w:rStyle w:val="Hyperlink"/>
          </w:rPr>
          <w:t>Transport</w:t>
        </w:r>
      </w:hyperlink>
      <w:r>
        <w:t xml:space="preserve"> </w:t>
      </w:r>
      <w:r>
        <w:fldChar w:fldCharType="begin"/>
      </w:r>
      <w:r>
        <w:instrText>PAGEREF section_f6af340b439248fab7934f6cdb9db61e</w:instrText>
      </w:r>
      <w:r>
        <w:fldChar w:fldCharType="separate"/>
      </w:r>
      <w:r>
        <w:rPr>
          <w:noProof/>
        </w:rPr>
        <w:t>12</w:t>
      </w:r>
      <w:r>
        <w:fldChar w:fldCharType="end"/>
      </w:r>
    </w:p>
    <w:p w:rsidR="004E78A3" w:rsidRDefault="000E7A08">
      <w:pPr>
        <w:pStyle w:val="indexentry0"/>
      </w:pPr>
      <w:hyperlink w:anchor="section_01a637f5e34c4492b70724ba4e48cc41">
        <w:r>
          <w:rPr>
            <w:rStyle w:val="Hyperlink"/>
          </w:rPr>
          <w:t>Type-length value (TLV) structures</w:t>
        </w:r>
      </w:hyperlink>
      <w:r>
        <w:t xml:space="preserve"> </w:t>
      </w:r>
      <w:r>
        <w:fldChar w:fldCharType="begin"/>
      </w:r>
      <w:r>
        <w:instrText>PAGEREF section_01a637f5e34c4492b70724ba4e48cc41</w:instrText>
      </w:r>
      <w:r>
        <w:fldChar w:fldCharType="separate"/>
      </w:r>
      <w:r>
        <w:rPr>
          <w:noProof/>
        </w:rPr>
        <w:t>13</w:t>
      </w:r>
      <w:r>
        <w:fldChar w:fldCharType="end"/>
      </w:r>
    </w:p>
    <w:p w:rsidR="004E78A3" w:rsidRDefault="000E7A08">
      <w:pPr>
        <w:pStyle w:val="indexentry0"/>
      </w:pPr>
      <w:r>
        <w:t xml:space="preserve">   </w:t>
      </w:r>
      <w:hyperlink w:anchor="section_f47317e2d4934735a076a255b3d40204">
        <w:r>
          <w:rPr>
            <w:rStyle w:val="Hyperlink"/>
          </w:rPr>
          <w:t>Friendly Name TLV</w:t>
        </w:r>
      </w:hyperlink>
      <w:r>
        <w:t xml:space="preserve"> </w:t>
      </w:r>
      <w:r>
        <w:fldChar w:fldCharType="begin"/>
      </w:r>
      <w:r>
        <w:instrText>PAGEREF section_f47317e2d4934735a076a255b3d40204</w:instrText>
      </w:r>
      <w:r>
        <w:fldChar w:fldCharType="separate"/>
      </w:r>
      <w:r>
        <w:rPr>
          <w:noProof/>
        </w:rPr>
        <w:t>14</w:t>
      </w:r>
      <w:r>
        <w:fldChar w:fldCharType="end"/>
      </w:r>
    </w:p>
    <w:p w:rsidR="004E78A3" w:rsidRDefault="000E7A08">
      <w:pPr>
        <w:pStyle w:val="indexentry0"/>
      </w:pPr>
      <w:r>
        <w:t xml:space="preserve">   </w:t>
      </w:r>
      <w:hyperlink w:anchor="section_b16b9bb1a89d41078bef46e313227355">
        <w:r>
          <w:rPr>
            <w:rStyle w:val="Hyperlink"/>
          </w:rPr>
          <w:t>RTSP Port TLV</w:t>
        </w:r>
      </w:hyperlink>
      <w:r>
        <w:t xml:space="preserve"> </w:t>
      </w:r>
      <w:r>
        <w:fldChar w:fldCharType="begin"/>
      </w:r>
      <w:r>
        <w:instrText>PAGEREF section_b16b9bb1a89d41078bef46e313227355</w:instrText>
      </w:r>
      <w:r>
        <w:fldChar w:fldCharType="separate"/>
      </w:r>
      <w:r>
        <w:rPr>
          <w:noProof/>
        </w:rPr>
        <w:t>14</w:t>
      </w:r>
      <w:r>
        <w:fldChar w:fldCharType="end"/>
      </w:r>
    </w:p>
    <w:p w:rsidR="004E78A3" w:rsidRDefault="000E7A08">
      <w:pPr>
        <w:pStyle w:val="indexentry0"/>
      </w:pPr>
      <w:r>
        <w:t xml:space="preserve">   </w:t>
      </w:r>
      <w:hyperlink w:anchor="section_f0e6e46dde4b41d18c86e3ac3869644d">
        <w:r>
          <w:rPr>
            <w:rStyle w:val="Hyperlink"/>
          </w:rPr>
          <w:t>Source ID TLV</w:t>
        </w:r>
      </w:hyperlink>
      <w:r>
        <w:t xml:space="preserve"> </w:t>
      </w:r>
      <w:r>
        <w:fldChar w:fldCharType="begin"/>
      </w:r>
      <w:r>
        <w:instrText>PAGEREF section_f0e6e46dde4b41d18c86e3ac3869644d</w:instrText>
      </w:r>
      <w:r>
        <w:fldChar w:fldCharType="separate"/>
      </w:r>
      <w:r>
        <w:rPr>
          <w:noProof/>
        </w:rPr>
        <w:t>15</w:t>
      </w:r>
      <w:r>
        <w:fldChar w:fldCharType="end"/>
      </w:r>
    </w:p>
    <w:p w:rsidR="004E78A3" w:rsidRDefault="004E78A3">
      <w:pPr>
        <w:spacing w:before="0" w:after="0"/>
        <w:rPr>
          <w:sz w:val="16"/>
        </w:rPr>
      </w:pPr>
    </w:p>
    <w:p w:rsidR="004E78A3" w:rsidRDefault="000E7A08">
      <w:pPr>
        <w:pStyle w:val="indexheader"/>
      </w:pPr>
      <w:r>
        <w:t>V</w:t>
      </w:r>
    </w:p>
    <w:p w:rsidR="004E78A3" w:rsidRDefault="004E78A3">
      <w:pPr>
        <w:spacing w:before="0" w:after="0"/>
        <w:rPr>
          <w:sz w:val="16"/>
        </w:rPr>
      </w:pPr>
    </w:p>
    <w:p w:rsidR="004E78A3" w:rsidRDefault="000E7A08">
      <w:pPr>
        <w:pStyle w:val="indexentry0"/>
      </w:pPr>
      <w:hyperlink w:anchor="section_34fa91f58f6a48539ae41d0b3358ab7b">
        <w:r>
          <w:rPr>
            <w:rStyle w:val="Hyperlink"/>
          </w:rPr>
          <w:t>Vendor Extension attribute example</w:t>
        </w:r>
      </w:hyperlink>
      <w:r>
        <w:t xml:space="preserve"> </w:t>
      </w:r>
      <w:r>
        <w:fldChar w:fldCharType="begin"/>
      </w:r>
      <w:r>
        <w:instrText>PAGEREF section_34fa91f58f6a48539ae41d0b3358ab7b</w:instrText>
      </w:r>
      <w:r>
        <w:fldChar w:fldCharType="separate"/>
      </w:r>
      <w:r>
        <w:rPr>
          <w:noProof/>
        </w:rPr>
        <w:t>24</w:t>
      </w:r>
      <w:r>
        <w:fldChar w:fldCharType="end"/>
      </w:r>
    </w:p>
    <w:p w:rsidR="004E78A3" w:rsidRDefault="000E7A08">
      <w:pPr>
        <w:pStyle w:val="indexentry0"/>
      </w:pPr>
      <w:hyperlink w:anchor="section_76925868ebe3412e8cf62cdac9e9a9a9">
        <w:r>
          <w:rPr>
            <w:rStyle w:val="Hyperlink"/>
          </w:rPr>
          <w:t>Vendor Extension Attribute message</w:t>
        </w:r>
      </w:hyperlink>
      <w:r>
        <w:t xml:space="preserve"> </w:t>
      </w:r>
      <w:r>
        <w:fldChar w:fldCharType="begin"/>
      </w:r>
      <w:r>
        <w:instrText>PAGEREF section_76925868ebe3412e8cf62cdac9e9a9a9</w:instrText>
      </w:r>
      <w:r>
        <w:fldChar w:fldCharType="separate"/>
      </w:r>
      <w:r>
        <w:rPr>
          <w:noProof/>
        </w:rPr>
        <w:t>15</w:t>
      </w:r>
      <w:r>
        <w:fldChar w:fldCharType="end"/>
      </w:r>
    </w:p>
    <w:p w:rsidR="004E78A3" w:rsidRDefault="000E7A08">
      <w:pPr>
        <w:pStyle w:val="indexentry0"/>
      </w:pPr>
      <w:hyperlink w:anchor="section_7fda8c59eeb2496f98e4344c8b41f247">
        <w:r>
          <w:rPr>
            <w:rStyle w:val="Hyperlink"/>
          </w:rPr>
          <w:t>Vendor-extensible fields</w:t>
        </w:r>
      </w:hyperlink>
      <w:r>
        <w:t xml:space="preserve"> </w:t>
      </w:r>
      <w:r>
        <w:fldChar w:fldCharType="begin"/>
      </w:r>
      <w:r>
        <w:instrText>PAGEREF section_7fda8c59eeb2496f98e4344c8b41f247</w:instrText>
      </w:r>
      <w:r>
        <w:fldChar w:fldCharType="separate"/>
      </w:r>
      <w:r>
        <w:rPr>
          <w:noProof/>
        </w:rPr>
        <w:t>11</w:t>
      </w:r>
      <w:r>
        <w:fldChar w:fldCharType="end"/>
      </w:r>
    </w:p>
    <w:p w:rsidR="004E78A3" w:rsidRDefault="000E7A08">
      <w:pPr>
        <w:pStyle w:val="indexentry0"/>
      </w:pPr>
      <w:hyperlink w:anchor="section_39faedf9f53c46c385afc3ce4ba12277">
        <w:r>
          <w:rPr>
            <w:rStyle w:val="Hyperlink"/>
          </w:rPr>
          <w:t>Versioning</w:t>
        </w:r>
      </w:hyperlink>
      <w:r>
        <w:t xml:space="preserve"> </w:t>
      </w:r>
      <w:r>
        <w:fldChar w:fldCharType="begin"/>
      </w:r>
      <w:r>
        <w:instrText>PAGEREF section_39faedf9f53c46c385afc3ce4ba12277</w:instrText>
      </w:r>
      <w:r>
        <w:fldChar w:fldCharType="separate"/>
      </w:r>
      <w:r>
        <w:rPr>
          <w:noProof/>
        </w:rPr>
        <w:t>11</w:t>
      </w:r>
      <w:r>
        <w:fldChar w:fldCharType="end"/>
      </w:r>
    </w:p>
    <w:p w:rsidR="004E78A3" w:rsidRDefault="004E78A3">
      <w:pPr>
        <w:rPr>
          <w:rStyle w:val="InlineCode"/>
        </w:rPr>
      </w:pPr>
      <w:bookmarkStart w:id="164" w:name="EndOfDocument_ST"/>
      <w:bookmarkEnd w:id="164"/>
    </w:p>
    <w:sectPr w:rsidR="004E78A3">
      <w:footerReference w:type="default" r:id="rId7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8A3" w:rsidRDefault="000E7A08">
      <w:r>
        <w:separator/>
      </w:r>
    </w:p>
    <w:p w:rsidR="004E78A3" w:rsidRDefault="004E78A3"/>
  </w:endnote>
  <w:endnote w:type="continuationSeparator" w:id="0">
    <w:p w:rsidR="004E78A3" w:rsidRDefault="000E7A08">
      <w:r>
        <w:continuationSeparator/>
      </w:r>
    </w:p>
    <w:p w:rsidR="004E78A3" w:rsidRDefault="004E78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8A3" w:rsidRDefault="000E7A08">
    <w:pPr>
      <w:pStyle w:val="Footer"/>
      <w:jc w:val="right"/>
    </w:pPr>
    <w:r>
      <w:fldChar w:fldCharType="begin"/>
    </w:r>
    <w:r>
      <w:instrText xml:space="preserve"> PAGE </w:instrText>
    </w:r>
    <w:r>
      <w:fldChar w:fldCharType="separate"/>
    </w:r>
    <w:r>
      <w:rPr>
        <w:noProof/>
      </w:rPr>
      <w:t>28</w:t>
    </w:r>
    <w:r>
      <w:fldChar w:fldCharType="end"/>
    </w:r>
    <w:r>
      <w:t xml:space="preserve"> / </w:t>
    </w:r>
    <w:r>
      <w:fldChar w:fldCharType="begin"/>
    </w:r>
    <w:r>
      <w:instrText xml:space="preserve"> NUMPAGES </w:instrText>
    </w:r>
    <w:r>
      <w:fldChar w:fldCharType="separate"/>
    </w:r>
    <w:r>
      <w:rPr>
        <w:noProof/>
      </w:rPr>
      <w:t>29</w:t>
    </w:r>
    <w:r>
      <w:fldChar w:fldCharType="end"/>
    </w:r>
  </w:p>
  <w:p w:rsidR="004E78A3" w:rsidRDefault="000E7A08">
    <w:pPr>
      <w:pStyle w:val="PageFooter"/>
    </w:pPr>
    <w:r>
      <w:t>[MS-MICE] - v20180316</w:t>
    </w:r>
  </w:p>
  <w:p w:rsidR="004E78A3" w:rsidRDefault="000E7A08">
    <w:pPr>
      <w:pStyle w:val="PageFooter"/>
    </w:pPr>
    <w:r>
      <w:t>Miracast over Infrastructure Connection Establishment Protocol</w:t>
    </w:r>
  </w:p>
  <w:p w:rsidR="004E78A3" w:rsidRDefault="000E7A08">
    <w:pPr>
      <w:pStyle w:val="PageFooter"/>
    </w:pPr>
    <w:r>
      <w:t>Copyright © 2018 Microsoft Corporation</w:t>
    </w:r>
  </w:p>
  <w:p w:rsidR="004E78A3" w:rsidRDefault="000E7A08">
    <w:pPr>
      <w:pStyle w:val="PageFooter"/>
    </w:pPr>
    <w:r>
      <w:t>Release: March 16,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8A3" w:rsidRDefault="000E7A08">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29</w:t>
    </w:r>
    <w:r>
      <w:fldChar w:fldCharType="end"/>
    </w:r>
  </w:p>
  <w:p w:rsidR="004E78A3" w:rsidRDefault="000E7A08">
    <w:pPr>
      <w:pStyle w:val="PageFooter"/>
    </w:pPr>
    <w:r>
      <w:t>[MS-MICE] - v2018</w:t>
    </w:r>
    <w:r>
      <w:t>0316</w:t>
    </w:r>
  </w:p>
  <w:p w:rsidR="004E78A3" w:rsidRDefault="000E7A08">
    <w:pPr>
      <w:pStyle w:val="PageFooter"/>
    </w:pPr>
    <w:r>
      <w:t>Miracast over Infrastructure Connection Establishment Protocol</w:t>
    </w:r>
  </w:p>
  <w:p w:rsidR="004E78A3" w:rsidRDefault="000E7A08">
    <w:pPr>
      <w:pStyle w:val="PageFooter"/>
    </w:pPr>
    <w:r>
      <w:t>Copyright © 2018 Microsoft Corporation</w:t>
    </w:r>
  </w:p>
  <w:p w:rsidR="004E78A3" w:rsidRDefault="000E7A08">
    <w:pPr>
      <w:pStyle w:val="PageFooter"/>
    </w:pPr>
    <w:r>
      <w:t>Release: March 16,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8A3" w:rsidRDefault="000E7A08">
      <w:r>
        <w:separator/>
      </w:r>
    </w:p>
    <w:p w:rsidR="004E78A3" w:rsidRDefault="004E78A3"/>
  </w:footnote>
  <w:footnote w:type="continuationSeparator" w:id="0">
    <w:p w:rsidR="004E78A3" w:rsidRDefault="000E7A08">
      <w:r>
        <w:continuationSeparator/>
      </w:r>
    </w:p>
    <w:p w:rsidR="004E78A3" w:rsidRDefault="004E78A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731399"/>
    <w:multiLevelType w:val="hybridMultilevel"/>
    <w:tmpl w:val="2C5E6F2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395207"/>
    <w:multiLevelType w:val="hybridMultilevel"/>
    <w:tmpl w:val="4B1CD6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7E249C"/>
    <w:multiLevelType w:val="hybridMultilevel"/>
    <w:tmpl w:val="79EA71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7EF5AD8"/>
    <w:multiLevelType w:val="hybridMultilevel"/>
    <w:tmpl w:val="95A2F7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C3FE1"/>
    <w:multiLevelType w:val="hybridMultilevel"/>
    <w:tmpl w:val="AB58E95E"/>
    <w:lvl w:ilvl="0" w:tplc="0409000F">
      <w:start w:val="1"/>
      <w:numFmt w:val="decimal"/>
      <w:lvlText w:val="%1."/>
      <w:lvlJc w:val="left"/>
      <w:pPr>
        <w:ind w:left="360" w:hanging="360"/>
      </w:pPr>
    </w:lvl>
    <w:lvl w:ilvl="1" w:tplc="0409000F">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91C577A"/>
    <w:multiLevelType w:val="hybridMultilevel"/>
    <w:tmpl w:val="665A1A8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8E0EDD"/>
    <w:multiLevelType w:val="hybridMultilevel"/>
    <w:tmpl w:val="AA20FD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5AE6A2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AA4F54"/>
    <w:multiLevelType w:val="hybridMultilevel"/>
    <w:tmpl w:val="21D403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8F45AF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D040D4D"/>
    <w:multiLevelType w:val="hybridMultilevel"/>
    <w:tmpl w:val="F9D60AEA"/>
    <w:lvl w:ilvl="0" w:tplc="CB0E8A9A">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4966273"/>
    <w:multiLevelType w:val="hybridMultilevel"/>
    <w:tmpl w:val="517C5C8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0" w15:restartNumberingAfterBreak="0">
    <w:nsid w:val="7C46668A"/>
    <w:multiLevelType w:val="hybridMultilevel"/>
    <w:tmpl w:val="F1E4471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7F7B5FB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8"/>
  </w:num>
  <w:num w:numId="2">
    <w:abstractNumId w:val="19"/>
  </w:num>
  <w:num w:numId="3">
    <w:abstractNumId w:val="14"/>
  </w:num>
  <w:num w:numId="4">
    <w:abstractNumId w:val="49"/>
  </w:num>
  <w:num w:numId="5">
    <w:abstractNumId w:val="21"/>
  </w:num>
  <w:num w:numId="6">
    <w:abstractNumId w:val="16"/>
  </w:num>
  <w:num w:numId="7">
    <w:abstractNumId w:val="45"/>
  </w:num>
  <w:num w:numId="8">
    <w:abstractNumId w:val="15"/>
  </w:num>
  <w:num w:numId="9">
    <w:abstractNumId w:val="1"/>
  </w:num>
  <w:num w:numId="10">
    <w:abstractNumId w:val="32"/>
  </w:num>
  <w:num w:numId="11">
    <w:abstractNumId w:val="22"/>
  </w:num>
  <w:num w:numId="12">
    <w:abstractNumId w:val="12"/>
  </w:num>
  <w:num w:numId="13">
    <w:abstractNumId w:val="46"/>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3"/>
  </w:num>
  <w:num w:numId="25">
    <w:abstractNumId w:val="44"/>
  </w:num>
  <w:num w:numId="26">
    <w:abstractNumId w:val="3"/>
  </w:num>
  <w:num w:numId="27">
    <w:abstractNumId w:val="28"/>
  </w:num>
  <w:num w:numId="28">
    <w:abstractNumId w:val="24"/>
  </w:num>
  <w:num w:numId="29">
    <w:abstractNumId w:val="5"/>
  </w:num>
  <w:num w:numId="30">
    <w:abstractNumId w:val="7"/>
  </w:num>
  <w:num w:numId="31">
    <w:abstractNumId w:val="18"/>
  </w:num>
  <w:num w:numId="32">
    <w:abstractNumId w:val="30"/>
  </w:num>
  <w:num w:numId="33">
    <w:abstractNumId w:val="11"/>
  </w:num>
  <w:num w:numId="34">
    <w:abstractNumId w:val="41"/>
  </w:num>
  <w:num w:numId="35">
    <w:abstractNumId w:val="35"/>
  </w:num>
  <w:num w:numId="36">
    <w:abstractNumId w:val="39"/>
  </w:num>
  <w:num w:numId="37">
    <w:abstractNumId w:val="13"/>
  </w:num>
  <w:num w:numId="38">
    <w:abstractNumId w:val="17"/>
  </w:num>
  <w:num w:numId="39">
    <w:abstractNumId w:val="34"/>
  </w:num>
  <w:num w:numId="40">
    <w:abstractNumId w:val="29"/>
  </w:num>
  <w:num w:numId="41">
    <w:abstractNumId w:val="25"/>
  </w:num>
  <w:num w:numId="42">
    <w:abstractNumId w:val="36"/>
  </w:num>
  <w:num w:numId="43">
    <w:abstractNumId w:val="43"/>
  </w:num>
  <w:num w:numId="44">
    <w:abstractNumId w:val="48"/>
  </w:num>
  <w:num w:numId="45">
    <w:abstractNumId w:val="40"/>
  </w:num>
  <w:num w:numId="46">
    <w:abstractNumId w:val="9"/>
  </w:num>
  <w:num w:numId="47">
    <w:abstractNumId w:val="8"/>
  </w:num>
  <w:num w:numId="48">
    <w:abstractNumId w:val="26"/>
  </w:num>
  <w:num w:numId="49">
    <w:abstractNumId w:val="31"/>
  </w:num>
  <w:num w:numId="50">
    <w:abstractNumId w:val="2"/>
  </w:num>
  <w:num w:numId="51">
    <w:abstractNumId w:val="10"/>
  </w:num>
  <w:num w:numId="52">
    <w:abstractNumId w:val="50"/>
  </w:num>
  <w:num w:numId="53">
    <w:abstractNumId w:val="20"/>
  </w:num>
  <w:num w:numId="54">
    <w:abstractNumId w:val="47"/>
  </w:num>
  <w:num w:numId="55">
    <w:abstractNumId w:val="4"/>
  </w:num>
  <w:num w:numId="56">
    <w:abstractNumId w:val="42"/>
  </w:num>
  <w:num w:numId="57">
    <w:abstractNumId w:val="6"/>
  </w:num>
  <w:num w:numId="58">
    <w:abstractNumId w:val="33"/>
  </w:num>
  <w:num w:numId="59">
    <w:abstractNumId w:val="51"/>
  </w:num>
  <w:num w:numId="60">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E78A3"/>
    <w:rsid w:val="000E7A08"/>
    <w:rsid w:val="004E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335" TargetMode="External"/><Relationship Id="rId26" Type="http://schemas.openxmlformats.org/officeDocument/2006/relationships/hyperlink" Target="https://go.microsoft.com/fwlink/?LinkID=306038" TargetMode="External"/><Relationship Id="rId39" Type="http://schemas.openxmlformats.org/officeDocument/2006/relationships/hyperlink" Target="https://go.microsoft.com/fwlink/?LinkId=89895" TargetMode="External"/><Relationship Id="rId21" Type="http://schemas.openxmlformats.org/officeDocument/2006/relationships/hyperlink" Target="https://go.microsoft.com/fwlink/?LinkId=90317" TargetMode="External"/><Relationship Id="rId34" Type="http://schemas.openxmlformats.org/officeDocument/2006/relationships/hyperlink" Target="https://go.microsoft.com/fwlink/?linkid=869457" TargetMode="External"/><Relationship Id="rId42" Type="http://schemas.openxmlformats.org/officeDocument/2006/relationships/hyperlink" Target="https://go.microsoft.com/fwlink/?LinkId=282666" TargetMode="External"/><Relationship Id="rId47" Type="http://schemas.openxmlformats.org/officeDocument/2006/relationships/hyperlink" Target="https://go.microsoft.com/fwlink/?LinkId=90335" TargetMode="External"/><Relationship Id="rId50" Type="http://schemas.openxmlformats.org/officeDocument/2006/relationships/hyperlink" Target="https://go.microsoft.com/fwlink/?LinkId=225584" TargetMode="External"/><Relationship Id="rId55" Type="http://schemas.openxmlformats.org/officeDocument/2006/relationships/hyperlink" Target="https://go.microsoft.com/fwlink/?LinkID=306038" TargetMode="External"/><Relationship Id="rId63" Type="http://schemas.openxmlformats.org/officeDocument/2006/relationships/hyperlink" Target="https://go.microsoft.com/fwlink/?LinkId=127732" TargetMode="External"/><Relationship Id="rId68" Type="http://schemas.openxmlformats.org/officeDocument/2006/relationships/hyperlink" Target="https://go.microsoft.com/fwlink/?LinkId=225584"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go.microsoft.com/fwlink/?LinkId=282666" TargetMode="Externa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148574" TargetMode="External"/><Relationship Id="rId32" Type="http://schemas.openxmlformats.org/officeDocument/2006/relationships/hyperlink" Target="https://go.microsoft.com/fwlink/?LinkId=90464" TargetMode="External"/><Relationship Id="rId37" Type="http://schemas.openxmlformats.org/officeDocument/2006/relationships/hyperlink" Target="https://go.microsoft.com/fwlink/?LinkId=225584" TargetMode="External"/><Relationship Id="rId40" Type="http://schemas.openxmlformats.org/officeDocument/2006/relationships/hyperlink" Target="https://go.microsoft.com/fwlink/?linkid=869602" TargetMode="External"/><Relationship Id="rId45" Type="http://schemas.openxmlformats.org/officeDocument/2006/relationships/hyperlink" Target="https://go.microsoft.com/fwlink/?LinkId=127732" TargetMode="External"/><Relationship Id="rId53" Type="http://schemas.openxmlformats.org/officeDocument/2006/relationships/hyperlink" Target="https://go.microsoft.com/fwlink/?LinkId=282666" TargetMode="External"/><Relationship Id="rId58" Type="http://schemas.openxmlformats.org/officeDocument/2006/relationships/image" Target="media/image2.bin"/><Relationship Id="rId66" Type="http://schemas.openxmlformats.org/officeDocument/2006/relationships/hyperlink" Target="https://go.microsoft.com/fwlink/?linkid=869602"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o.microsoft.com/fwlink/?LinkId=90460"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90268" TargetMode="External"/><Relationship Id="rId36" Type="http://schemas.openxmlformats.org/officeDocument/2006/relationships/hyperlink" Target="https://go.microsoft.com/fwlink/?LinkId=509809" TargetMode="External"/><Relationship Id="rId49" Type="http://schemas.openxmlformats.org/officeDocument/2006/relationships/hyperlink" Target="https://go.microsoft.com/fwlink/?LinkId=509809" TargetMode="External"/><Relationship Id="rId57" Type="http://schemas.openxmlformats.org/officeDocument/2006/relationships/hyperlink" Target="https://go.microsoft.com/fwlink/?LinkId=90464" TargetMode="External"/><Relationship Id="rId61" Type="http://schemas.openxmlformats.org/officeDocument/2006/relationships/hyperlink" Target="https://go.microsoft.com/fwlink/?LinkId=148574"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293" TargetMode="External"/><Relationship Id="rId31" Type="http://schemas.openxmlformats.org/officeDocument/2006/relationships/hyperlink" Target="https://go.microsoft.com/fwlink/?LinkId=90335" TargetMode="External"/><Relationship Id="rId44" Type="http://schemas.openxmlformats.org/officeDocument/2006/relationships/hyperlink" Target="https://go.microsoft.com/fwlink/?LinkId=90263" TargetMode="External"/><Relationship Id="rId52" Type="http://schemas.openxmlformats.org/officeDocument/2006/relationships/hyperlink" Target="https://go.microsoft.com/fwlink/?LinkId=89888" TargetMode="External"/><Relationship Id="rId60" Type="http://schemas.openxmlformats.org/officeDocument/2006/relationships/hyperlink" Target="https://go.microsoft.com/fwlink/?LinkId=282666" TargetMode="External"/><Relationship Id="rId65" Type="http://schemas.openxmlformats.org/officeDocument/2006/relationships/hyperlink" Target="https://go.microsoft.com/fwlink/?linkid=869457" TargetMode="External"/><Relationship Id="rId73"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https://go.microsoft.com/fwlink/?LinkId=90263" TargetMode="External"/><Relationship Id="rId30" Type="http://schemas.openxmlformats.org/officeDocument/2006/relationships/hyperlink" Target="https://go.microsoft.com/fwlink/?LinkId=127732" TargetMode="External"/><Relationship Id="rId35" Type="http://schemas.openxmlformats.org/officeDocument/2006/relationships/hyperlink" Target="https://go.microsoft.com/fwlink/?LinkId=150872" TargetMode="External"/><Relationship Id="rId43" Type="http://schemas.openxmlformats.org/officeDocument/2006/relationships/hyperlink" Target="https://go.microsoft.com/fwlink/?LinkId=148574" TargetMode="External"/><Relationship Id="rId48" Type="http://schemas.openxmlformats.org/officeDocument/2006/relationships/hyperlink" Target="https://go.microsoft.com/fwlink/?LinkId=150872" TargetMode="External"/><Relationship Id="rId56" Type="http://schemas.openxmlformats.org/officeDocument/2006/relationships/hyperlink" Target="https://go.microsoft.com/fwlink/?LinkId=90268" TargetMode="External"/><Relationship Id="rId64" Type="http://schemas.openxmlformats.org/officeDocument/2006/relationships/hyperlink" Target="https://go.microsoft.com/fwlink/?linkid=842612" TargetMode="External"/><Relationship Id="rId69" Type="http://schemas.openxmlformats.org/officeDocument/2006/relationships/hyperlink" Target="https://go.microsoft.com/fwlink/?LinkId=282666"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282666" TargetMode="External"/><Relationship Id="rId72" Type="http://schemas.openxmlformats.org/officeDocument/2006/relationships/hyperlink" Target="https://go.microsoft.com/fwlink/?LinkId=282666"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225584" TargetMode="External"/><Relationship Id="rId25" Type="http://schemas.openxmlformats.org/officeDocument/2006/relationships/hyperlink" Target="https://go.microsoft.com/fwlink/?LinkId=89888" TargetMode="External"/><Relationship Id="rId33" Type="http://schemas.openxmlformats.org/officeDocument/2006/relationships/hyperlink" Target="https://go.microsoft.com/fwlink/?linkid=842612" TargetMode="External"/><Relationship Id="rId38" Type="http://schemas.openxmlformats.org/officeDocument/2006/relationships/hyperlink" Target="https://go.microsoft.com/fwlink/?LinkId=282666" TargetMode="External"/><Relationship Id="rId46" Type="http://schemas.openxmlformats.org/officeDocument/2006/relationships/hyperlink" Target="https://go.microsoft.com/fwlink/?linkid=842612" TargetMode="External"/><Relationship Id="rId59" Type="http://schemas.openxmlformats.org/officeDocument/2006/relationships/hyperlink" Target="https://go.microsoft.com/fwlink/?LinkId=225584" TargetMode="External"/><Relationship Id="rId67" Type="http://schemas.openxmlformats.org/officeDocument/2006/relationships/hyperlink" Target="https://go.microsoft.com/fwlink/?LinkId=282666" TargetMode="External"/><Relationship Id="rId20" Type="http://schemas.openxmlformats.org/officeDocument/2006/relationships/hyperlink" Target="https://go.microsoft.com/fwlink/?LinkId=154659" TargetMode="External"/><Relationship Id="rId41" Type="http://schemas.openxmlformats.org/officeDocument/2006/relationships/image" Target="media/image1.bin"/><Relationship Id="rId54" Type="http://schemas.openxmlformats.org/officeDocument/2006/relationships/hyperlink" Target="https://go.microsoft.com/fwlink/?LinkId=89895" TargetMode="External"/><Relationship Id="rId62" Type="http://schemas.openxmlformats.org/officeDocument/2006/relationships/hyperlink" Target="https://go.microsoft.com/fwlink/?LinkId=90263" TargetMode="External"/><Relationship Id="rId70" Type="http://schemas.openxmlformats.org/officeDocument/2006/relationships/hyperlink" Target="https://go.microsoft.com/fwlink/?LinkId=225584"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A8865B2-5E8F-4C7D-9617-C27B6865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12107</Words>
  <Characters>69016</Characters>
  <Application>Microsoft Office Word</Application>
  <DocSecurity>0</DocSecurity>
  <Lines>575</Lines>
  <Paragraphs>161</Paragraphs>
  <ScaleCrop>false</ScaleCrop>
  <Company/>
  <LinksUpToDate>false</LinksUpToDate>
  <CharactersWithSpaces>80962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2018-03-12T13:22:00Z</dcterms:created>
  <dcterms:modified xsi:type="dcterms:W3CDTF">2018-03-12T13:22:00Z</dcterms:modified>
</cp:coreProperties>
</file>