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54" w:rsidRDefault="00BB5D11">
      <w:bookmarkStart w:id="0" w:name="_GoBack"/>
      <w:bookmarkEnd w:id="0"/>
      <w:r>
        <w:rPr>
          <w:b/>
          <w:sz w:val="28"/>
        </w:rPr>
        <w:t xml:space="preserve">[MS-GSSA]: </w:t>
      </w:r>
    </w:p>
    <w:p w:rsidR="00FD2A54" w:rsidRDefault="00BB5D11">
      <w:r>
        <w:rPr>
          <w:b/>
          <w:sz w:val="28"/>
        </w:rPr>
        <w:t>Generic Security Service Algorithm for Secret Key Transaction Authentication for DNS (GSS-TSIG) Protocol Extension</w:t>
      </w:r>
    </w:p>
    <w:p w:rsidR="00FD2A54" w:rsidRDefault="00FD2A54">
      <w:pPr>
        <w:pStyle w:val="CoverHR"/>
      </w:pPr>
    </w:p>
    <w:p w:rsidR="00B74C05" w:rsidRDefault="00BB5D11" w:rsidP="00B74C05">
      <w:pPr>
        <w:spacing w:line="288" w:lineRule="auto"/>
        <w:textAlignment w:val="top"/>
        <w:rPr>
          <w:b/>
        </w:rPr>
      </w:pPr>
      <w:r>
        <w:rPr>
          <w:b/>
        </w:rPr>
        <w:t>Intellectual Property Rights Notice for Open Specifications Documentation</w:t>
      </w:r>
    </w:p>
    <w:p w:rsidR="00B74C05" w:rsidRDefault="00BB5D11" w:rsidP="00B74C05">
      <w:pPr>
        <w:pStyle w:val="ListParagraph"/>
        <w:numPr>
          <w:ilvl w:val="0"/>
          <w:numId w:val="48"/>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BB5D11" w:rsidP="00B74C05">
      <w:pPr>
        <w:pStyle w:val="ListParagraph"/>
        <w:numPr>
          <w:ilvl w:val="0"/>
          <w:numId w:val="48"/>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BB5D11" w:rsidP="00B74C05">
      <w:pPr>
        <w:pStyle w:val="ListParagraph"/>
        <w:numPr>
          <w:ilvl w:val="0"/>
          <w:numId w:val="48"/>
        </w:numPr>
        <w:spacing w:before="0" w:after="120" w:line="360" w:lineRule="auto"/>
        <w:textAlignment w:val="top"/>
      </w:pPr>
      <w:r>
        <w:rPr>
          <w:b/>
        </w:rPr>
        <w:t>No Trade Secrets</w:t>
      </w:r>
      <w:r>
        <w:t xml:space="preserve">. Microsoft does not claim any trade secret rights in this documentation. </w:t>
      </w:r>
    </w:p>
    <w:p w:rsidR="00B74C05" w:rsidRDefault="00BB5D11" w:rsidP="00B74C05">
      <w:pPr>
        <w:pStyle w:val="ListParagraph"/>
        <w:numPr>
          <w:ilvl w:val="0"/>
          <w:numId w:val="48"/>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BB5D11" w:rsidP="00B74C05">
      <w:pPr>
        <w:pStyle w:val="ListParagraph"/>
        <w:numPr>
          <w:ilvl w:val="0"/>
          <w:numId w:val="48"/>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BB5D11" w:rsidP="00B74C05">
      <w:pPr>
        <w:pStyle w:val="ListParagraph"/>
        <w:numPr>
          <w:ilvl w:val="0"/>
          <w:numId w:val="48"/>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BB5D11"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FD2A54" w:rsidRDefault="00BB5D11"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FD2A54" w:rsidRDefault="00BB5D1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D2A54" w:rsidTr="00FD2A54">
        <w:trPr>
          <w:cnfStyle w:val="100000000000" w:firstRow="1" w:lastRow="0" w:firstColumn="0" w:lastColumn="0" w:oddVBand="0" w:evenVBand="0" w:oddHBand="0" w:evenHBand="0" w:firstRowFirstColumn="0" w:firstRowLastColumn="0" w:lastRowFirstColumn="0" w:lastRowLastColumn="0"/>
          <w:tblHeader/>
        </w:trPr>
        <w:tc>
          <w:tcPr>
            <w:tcW w:w="0" w:type="auto"/>
          </w:tcPr>
          <w:p w:rsidR="00FD2A54" w:rsidRDefault="00BB5D11">
            <w:pPr>
              <w:pStyle w:val="TableHeaderText"/>
            </w:pPr>
            <w:r>
              <w:t>Date</w:t>
            </w:r>
          </w:p>
        </w:tc>
        <w:tc>
          <w:tcPr>
            <w:tcW w:w="0" w:type="auto"/>
          </w:tcPr>
          <w:p w:rsidR="00FD2A54" w:rsidRDefault="00BB5D11">
            <w:pPr>
              <w:pStyle w:val="TableHeaderText"/>
            </w:pPr>
            <w:r>
              <w:t>Revision History</w:t>
            </w:r>
          </w:p>
        </w:tc>
        <w:tc>
          <w:tcPr>
            <w:tcW w:w="0" w:type="auto"/>
          </w:tcPr>
          <w:p w:rsidR="00FD2A54" w:rsidRDefault="00BB5D11">
            <w:pPr>
              <w:pStyle w:val="TableHeaderText"/>
            </w:pPr>
            <w:r>
              <w:t>Revision Class</w:t>
            </w:r>
          </w:p>
        </w:tc>
        <w:tc>
          <w:tcPr>
            <w:tcW w:w="0" w:type="auto"/>
          </w:tcPr>
          <w:p w:rsidR="00FD2A54" w:rsidRDefault="00BB5D11">
            <w:pPr>
              <w:pStyle w:val="TableHeaderText"/>
            </w:pPr>
            <w:r>
              <w:t>Comments</w:t>
            </w:r>
          </w:p>
        </w:tc>
      </w:tr>
      <w:tr w:rsidR="00FD2A54">
        <w:tc>
          <w:tcPr>
            <w:tcW w:w="0" w:type="auto"/>
          </w:tcPr>
          <w:p w:rsidR="00FD2A54" w:rsidRDefault="00BB5D11">
            <w:pPr>
              <w:pStyle w:val="TableBodyText"/>
            </w:pPr>
            <w:r>
              <w:t>4/3/2007</w:t>
            </w:r>
          </w:p>
        </w:tc>
        <w:tc>
          <w:tcPr>
            <w:tcW w:w="0" w:type="auto"/>
          </w:tcPr>
          <w:p w:rsidR="00FD2A54" w:rsidRDefault="00BB5D11">
            <w:pPr>
              <w:pStyle w:val="TableBodyText"/>
            </w:pPr>
            <w:r>
              <w:t>1.0</w:t>
            </w:r>
          </w:p>
        </w:tc>
        <w:tc>
          <w:tcPr>
            <w:tcW w:w="0" w:type="auto"/>
          </w:tcPr>
          <w:p w:rsidR="00FD2A54" w:rsidRDefault="00FD2A54">
            <w:pPr>
              <w:pStyle w:val="TableBodyText"/>
            </w:pPr>
          </w:p>
        </w:tc>
        <w:tc>
          <w:tcPr>
            <w:tcW w:w="0" w:type="auto"/>
          </w:tcPr>
          <w:p w:rsidR="00FD2A54" w:rsidRDefault="00BB5D11">
            <w:pPr>
              <w:pStyle w:val="TableBodyText"/>
            </w:pPr>
            <w:r>
              <w:t>Version 1.0 release</w:t>
            </w:r>
          </w:p>
        </w:tc>
      </w:tr>
      <w:tr w:rsidR="00FD2A54">
        <w:tc>
          <w:tcPr>
            <w:tcW w:w="0" w:type="auto"/>
          </w:tcPr>
          <w:p w:rsidR="00FD2A54" w:rsidRDefault="00BB5D11">
            <w:pPr>
              <w:pStyle w:val="TableBodyText"/>
            </w:pPr>
            <w:r>
              <w:t>5/11/2007</w:t>
            </w:r>
          </w:p>
        </w:tc>
        <w:tc>
          <w:tcPr>
            <w:tcW w:w="0" w:type="auto"/>
          </w:tcPr>
          <w:p w:rsidR="00FD2A54" w:rsidRDefault="00BB5D11">
            <w:pPr>
              <w:pStyle w:val="TableBodyText"/>
            </w:pPr>
            <w:r>
              <w:t>1.2</w:t>
            </w:r>
          </w:p>
        </w:tc>
        <w:tc>
          <w:tcPr>
            <w:tcW w:w="0" w:type="auto"/>
          </w:tcPr>
          <w:p w:rsidR="00FD2A54" w:rsidRDefault="00FD2A54">
            <w:pPr>
              <w:pStyle w:val="TableBodyText"/>
            </w:pPr>
          </w:p>
        </w:tc>
        <w:tc>
          <w:tcPr>
            <w:tcW w:w="0" w:type="auto"/>
          </w:tcPr>
          <w:p w:rsidR="00FD2A54" w:rsidRDefault="00BB5D11">
            <w:pPr>
              <w:pStyle w:val="TableBodyText"/>
            </w:pPr>
            <w:r>
              <w:t>Version 1.2 release</w:t>
            </w:r>
          </w:p>
        </w:tc>
      </w:tr>
      <w:tr w:rsidR="00FD2A54">
        <w:tc>
          <w:tcPr>
            <w:tcW w:w="0" w:type="auto"/>
          </w:tcPr>
          <w:p w:rsidR="00FD2A54" w:rsidRDefault="00BB5D11">
            <w:pPr>
              <w:pStyle w:val="TableBodyText"/>
            </w:pPr>
            <w:r>
              <w:t>6/1/2007</w:t>
            </w:r>
          </w:p>
        </w:tc>
        <w:tc>
          <w:tcPr>
            <w:tcW w:w="0" w:type="auto"/>
          </w:tcPr>
          <w:p w:rsidR="00FD2A54" w:rsidRDefault="00BB5D11">
            <w:pPr>
              <w:pStyle w:val="TableBodyText"/>
            </w:pPr>
            <w:r>
              <w:t>1.2.1</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7/3/2007</w:t>
            </w:r>
          </w:p>
        </w:tc>
        <w:tc>
          <w:tcPr>
            <w:tcW w:w="0" w:type="auto"/>
          </w:tcPr>
          <w:p w:rsidR="00FD2A54" w:rsidRDefault="00BB5D11">
            <w:pPr>
              <w:pStyle w:val="TableBodyText"/>
            </w:pPr>
            <w:r>
              <w:t>1.3</w:t>
            </w:r>
          </w:p>
        </w:tc>
        <w:tc>
          <w:tcPr>
            <w:tcW w:w="0" w:type="auto"/>
          </w:tcPr>
          <w:p w:rsidR="00FD2A54" w:rsidRDefault="00BB5D11">
            <w:pPr>
              <w:pStyle w:val="TableBodyText"/>
            </w:pPr>
            <w:r>
              <w:t>Minor</w:t>
            </w:r>
          </w:p>
        </w:tc>
        <w:tc>
          <w:tcPr>
            <w:tcW w:w="0" w:type="auto"/>
          </w:tcPr>
          <w:p w:rsidR="00FD2A54" w:rsidRDefault="00BB5D11">
            <w:pPr>
              <w:pStyle w:val="TableBodyText"/>
            </w:pPr>
            <w:r>
              <w:t>Clarified the meaning of the technical content.</w:t>
            </w:r>
          </w:p>
        </w:tc>
      </w:tr>
      <w:tr w:rsidR="00FD2A54">
        <w:tc>
          <w:tcPr>
            <w:tcW w:w="0" w:type="auto"/>
          </w:tcPr>
          <w:p w:rsidR="00FD2A54" w:rsidRDefault="00BB5D11">
            <w:pPr>
              <w:pStyle w:val="TableBodyText"/>
            </w:pPr>
            <w:r>
              <w:t>8/10/2007</w:t>
            </w:r>
          </w:p>
        </w:tc>
        <w:tc>
          <w:tcPr>
            <w:tcW w:w="0" w:type="auto"/>
          </w:tcPr>
          <w:p w:rsidR="00FD2A54" w:rsidRDefault="00BB5D11">
            <w:pPr>
              <w:pStyle w:val="TableBodyText"/>
            </w:pPr>
            <w:r>
              <w:t>1.3.1</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9/28/2007</w:t>
            </w:r>
          </w:p>
        </w:tc>
        <w:tc>
          <w:tcPr>
            <w:tcW w:w="0" w:type="auto"/>
          </w:tcPr>
          <w:p w:rsidR="00FD2A54" w:rsidRDefault="00BB5D11">
            <w:pPr>
              <w:pStyle w:val="TableBodyText"/>
            </w:pPr>
            <w:r>
              <w:t>1.3.2</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10/23/2007</w:t>
            </w:r>
          </w:p>
        </w:tc>
        <w:tc>
          <w:tcPr>
            <w:tcW w:w="0" w:type="auto"/>
          </w:tcPr>
          <w:p w:rsidR="00FD2A54" w:rsidRDefault="00BB5D11">
            <w:pPr>
              <w:pStyle w:val="TableBodyText"/>
            </w:pPr>
            <w:r>
              <w:t>1.3.3</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1/25/2008</w:t>
            </w:r>
          </w:p>
        </w:tc>
        <w:tc>
          <w:tcPr>
            <w:tcW w:w="0" w:type="auto"/>
          </w:tcPr>
          <w:p w:rsidR="00FD2A54" w:rsidRDefault="00BB5D11">
            <w:pPr>
              <w:pStyle w:val="TableBodyText"/>
            </w:pPr>
            <w:r>
              <w:t>1.3.4</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3/14/2008</w:t>
            </w:r>
          </w:p>
        </w:tc>
        <w:tc>
          <w:tcPr>
            <w:tcW w:w="0" w:type="auto"/>
          </w:tcPr>
          <w:p w:rsidR="00FD2A54" w:rsidRDefault="00BB5D11">
            <w:pPr>
              <w:pStyle w:val="TableBodyText"/>
            </w:pPr>
            <w:r>
              <w:t>1.3.5</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6/20/2008</w:t>
            </w:r>
          </w:p>
        </w:tc>
        <w:tc>
          <w:tcPr>
            <w:tcW w:w="0" w:type="auto"/>
          </w:tcPr>
          <w:p w:rsidR="00FD2A54" w:rsidRDefault="00BB5D11">
            <w:pPr>
              <w:pStyle w:val="TableBodyText"/>
            </w:pPr>
            <w:r>
              <w:t>1.3.6</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7/25/2008</w:t>
            </w:r>
          </w:p>
        </w:tc>
        <w:tc>
          <w:tcPr>
            <w:tcW w:w="0" w:type="auto"/>
          </w:tcPr>
          <w:p w:rsidR="00FD2A54" w:rsidRDefault="00BB5D11">
            <w:pPr>
              <w:pStyle w:val="TableBodyText"/>
            </w:pPr>
            <w:r>
              <w:t>1.3.7</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8/29/2008</w:t>
            </w:r>
          </w:p>
        </w:tc>
        <w:tc>
          <w:tcPr>
            <w:tcW w:w="0" w:type="auto"/>
          </w:tcPr>
          <w:p w:rsidR="00FD2A54" w:rsidRDefault="00BB5D11">
            <w:pPr>
              <w:pStyle w:val="TableBodyText"/>
            </w:pPr>
            <w:r>
              <w:t>1.3.8</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10/24/2008</w:t>
            </w:r>
          </w:p>
        </w:tc>
        <w:tc>
          <w:tcPr>
            <w:tcW w:w="0" w:type="auto"/>
          </w:tcPr>
          <w:p w:rsidR="00FD2A54" w:rsidRDefault="00BB5D11">
            <w:pPr>
              <w:pStyle w:val="TableBodyText"/>
            </w:pPr>
            <w:r>
              <w:t>1.3.9</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12/5/2008</w:t>
            </w:r>
          </w:p>
        </w:tc>
        <w:tc>
          <w:tcPr>
            <w:tcW w:w="0" w:type="auto"/>
          </w:tcPr>
          <w:p w:rsidR="00FD2A54" w:rsidRDefault="00BB5D11">
            <w:pPr>
              <w:pStyle w:val="TableBodyText"/>
            </w:pPr>
            <w:r>
              <w:t>2.0</w:t>
            </w:r>
          </w:p>
        </w:tc>
        <w:tc>
          <w:tcPr>
            <w:tcW w:w="0" w:type="auto"/>
          </w:tcPr>
          <w:p w:rsidR="00FD2A54" w:rsidRDefault="00BB5D11">
            <w:pPr>
              <w:pStyle w:val="TableBodyText"/>
            </w:pPr>
            <w:r>
              <w:t>Major</w:t>
            </w:r>
          </w:p>
        </w:tc>
        <w:tc>
          <w:tcPr>
            <w:tcW w:w="0" w:type="auto"/>
          </w:tcPr>
          <w:p w:rsidR="00FD2A54" w:rsidRDefault="00BB5D11">
            <w:pPr>
              <w:pStyle w:val="TableBodyText"/>
            </w:pPr>
            <w:r>
              <w:t>Updated and revised the technical content.</w:t>
            </w:r>
          </w:p>
        </w:tc>
      </w:tr>
      <w:tr w:rsidR="00FD2A54">
        <w:tc>
          <w:tcPr>
            <w:tcW w:w="0" w:type="auto"/>
          </w:tcPr>
          <w:p w:rsidR="00FD2A54" w:rsidRDefault="00BB5D11">
            <w:pPr>
              <w:pStyle w:val="TableBodyText"/>
            </w:pPr>
            <w:r>
              <w:t>1/16/2009</w:t>
            </w:r>
          </w:p>
        </w:tc>
        <w:tc>
          <w:tcPr>
            <w:tcW w:w="0" w:type="auto"/>
          </w:tcPr>
          <w:p w:rsidR="00FD2A54" w:rsidRDefault="00BB5D11">
            <w:pPr>
              <w:pStyle w:val="TableBodyText"/>
            </w:pPr>
            <w:r>
              <w:t>3.0</w:t>
            </w:r>
          </w:p>
        </w:tc>
        <w:tc>
          <w:tcPr>
            <w:tcW w:w="0" w:type="auto"/>
          </w:tcPr>
          <w:p w:rsidR="00FD2A54" w:rsidRDefault="00BB5D11">
            <w:pPr>
              <w:pStyle w:val="TableBodyText"/>
            </w:pPr>
            <w:r>
              <w:t>Major</w:t>
            </w:r>
          </w:p>
        </w:tc>
        <w:tc>
          <w:tcPr>
            <w:tcW w:w="0" w:type="auto"/>
          </w:tcPr>
          <w:p w:rsidR="00FD2A54" w:rsidRDefault="00BB5D11">
            <w:pPr>
              <w:pStyle w:val="TableBodyText"/>
            </w:pPr>
            <w:r>
              <w:t>Updated and revised the technical content.</w:t>
            </w:r>
          </w:p>
        </w:tc>
      </w:tr>
      <w:tr w:rsidR="00FD2A54">
        <w:tc>
          <w:tcPr>
            <w:tcW w:w="0" w:type="auto"/>
          </w:tcPr>
          <w:p w:rsidR="00FD2A54" w:rsidRDefault="00BB5D11">
            <w:pPr>
              <w:pStyle w:val="TableBodyText"/>
            </w:pPr>
            <w:r>
              <w:t>2/27/2009</w:t>
            </w:r>
          </w:p>
        </w:tc>
        <w:tc>
          <w:tcPr>
            <w:tcW w:w="0" w:type="auto"/>
          </w:tcPr>
          <w:p w:rsidR="00FD2A54" w:rsidRDefault="00BB5D11">
            <w:pPr>
              <w:pStyle w:val="TableBodyText"/>
            </w:pPr>
            <w:r>
              <w:t>4.0</w:t>
            </w:r>
          </w:p>
        </w:tc>
        <w:tc>
          <w:tcPr>
            <w:tcW w:w="0" w:type="auto"/>
          </w:tcPr>
          <w:p w:rsidR="00FD2A54" w:rsidRDefault="00BB5D11">
            <w:pPr>
              <w:pStyle w:val="TableBodyText"/>
            </w:pPr>
            <w:r>
              <w:t>Major</w:t>
            </w:r>
          </w:p>
        </w:tc>
        <w:tc>
          <w:tcPr>
            <w:tcW w:w="0" w:type="auto"/>
          </w:tcPr>
          <w:p w:rsidR="00FD2A54" w:rsidRDefault="00BB5D11">
            <w:pPr>
              <w:pStyle w:val="TableBodyText"/>
            </w:pPr>
            <w:r>
              <w:t>Updated and revised the technical content.</w:t>
            </w:r>
          </w:p>
        </w:tc>
      </w:tr>
      <w:tr w:rsidR="00FD2A54">
        <w:tc>
          <w:tcPr>
            <w:tcW w:w="0" w:type="auto"/>
          </w:tcPr>
          <w:p w:rsidR="00FD2A54" w:rsidRDefault="00BB5D11">
            <w:pPr>
              <w:pStyle w:val="TableBodyText"/>
            </w:pPr>
            <w:r>
              <w:t>4/10/2009</w:t>
            </w:r>
          </w:p>
        </w:tc>
        <w:tc>
          <w:tcPr>
            <w:tcW w:w="0" w:type="auto"/>
          </w:tcPr>
          <w:p w:rsidR="00FD2A54" w:rsidRDefault="00BB5D11">
            <w:pPr>
              <w:pStyle w:val="TableBodyText"/>
            </w:pPr>
            <w:r>
              <w:t>4.0.1</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5/22/2009</w:t>
            </w:r>
          </w:p>
        </w:tc>
        <w:tc>
          <w:tcPr>
            <w:tcW w:w="0" w:type="auto"/>
          </w:tcPr>
          <w:p w:rsidR="00FD2A54" w:rsidRDefault="00BB5D11">
            <w:pPr>
              <w:pStyle w:val="TableBodyText"/>
            </w:pPr>
            <w:r>
              <w:t>4.0.2</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7/2/2009</w:t>
            </w:r>
          </w:p>
        </w:tc>
        <w:tc>
          <w:tcPr>
            <w:tcW w:w="0" w:type="auto"/>
          </w:tcPr>
          <w:p w:rsidR="00FD2A54" w:rsidRDefault="00BB5D11">
            <w:pPr>
              <w:pStyle w:val="TableBodyText"/>
            </w:pPr>
            <w:r>
              <w:t>4.0.3</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8/14/2009</w:t>
            </w:r>
          </w:p>
        </w:tc>
        <w:tc>
          <w:tcPr>
            <w:tcW w:w="0" w:type="auto"/>
          </w:tcPr>
          <w:p w:rsidR="00FD2A54" w:rsidRDefault="00BB5D11">
            <w:pPr>
              <w:pStyle w:val="TableBodyText"/>
            </w:pPr>
            <w:r>
              <w:t>4.0.4</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9/25/2009</w:t>
            </w:r>
          </w:p>
        </w:tc>
        <w:tc>
          <w:tcPr>
            <w:tcW w:w="0" w:type="auto"/>
          </w:tcPr>
          <w:p w:rsidR="00FD2A54" w:rsidRDefault="00BB5D11">
            <w:pPr>
              <w:pStyle w:val="TableBodyText"/>
            </w:pPr>
            <w:r>
              <w:t>4.0.5</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11/6/2009</w:t>
            </w:r>
          </w:p>
        </w:tc>
        <w:tc>
          <w:tcPr>
            <w:tcW w:w="0" w:type="auto"/>
          </w:tcPr>
          <w:p w:rsidR="00FD2A54" w:rsidRDefault="00BB5D11">
            <w:pPr>
              <w:pStyle w:val="TableBodyText"/>
            </w:pPr>
            <w:r>
              <w:t>4.0.6</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12/18/2009</w:t>
            </w:r>
          </w:p>
        </w:tc>
        <w:tc>
          <w:tcPr>
            <w:tcW w:w="0" w:type="auto"/>
          </w:tcPr>
          <w:p w:rsidR="00FD2A54" w:rsidRDefault="00BB5D11">
            <w:pPr>
              <w:pStyle w:val="TableBodyText"/>
            </w:pPr>
            <w:r>
              <w:t>4.0.7</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1/29/2010</w:t>
            </w:r>
          </w:p>
        </w:tc>
        <w:tc>
          <w:tcPr>
            <w:tcW w:w="0" w:type="auto"/>
          </w:tcPr>
          <w:p w:rsidR="00FD2A54" w:rsidRDefault="00BB5D11">
            <w:pPr>
              <w:pStyle w:val="TableBodyText"/>
            </w:pPr>
            <w:r>
              <w:t>4.0.8</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3/12/2010</w:t>
            </w:r>
          </w:p>
        </w:tc>
        <w:tc>
          <w:tcPr>
            <w:tcW w:w="0" w:type="auto"/>
          </w:tcPr>
          <w:p w:rsidR="00FD2A54" w:rsidRDefault="00BB5D11">
            <w:pPr>
              <w:pStyle w:val="TableBodyText"/>
            </w:pPr>
            <w:r>
              <w:t>4.0.9</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4/23/2010</w:t>
            </w:r>
          </w:p>
        </w:tc>
        <w:tc>
          <w:tcPr>
            <w:tcW w:w="0" w:type="auto"/>
          </w:tcPr>
          <w:p w:rsidR="00FD2A54" w:rsidRDefault="00BB5D11">
            <w:pPr>
              <w:pStyle w:val="TableBodyText"/>
            </w:pPr>
            <w:r>
              <w:t>4.0.10</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6/4/2010</w:t>
            </w:r>
          </w:p>
        </w:tc>
        <w:tc>
          <w:tcPr>
            <w:tcW w:w="0" w:type="auto"/>
          </w:tcPr>
          <w:p w:rsidR="00FD2A54" w:rsidRDefault="00BB5D11">
            <w:pPr>
              <w:pStyle w:val="TableBodyText"/>
            </w:pPr>
            <w:r>
              <w:t>4.0.11</w:t>
            </w:r>
          </w:p>
        </w:tc>
        <w:tc>
          <w:tcPr>
            <w:tcW w:w="0" w:type="auto"/>
          </w:tcPr>
          <w:p w:rsidR="00FD2A54" w:rsidRDefault="00BB5D11">
            <w:pPr>
              <w:pStyle w:val="TableBodyText"/>
            </w:pPr>
            <w:r>
              <w:t>Editorial</w:t>
            </w:r>
          </w:p>
        </w:tc>
        <w:tc>
          <w:tcPr>
            <w:tcW w:w="0" w:type="auto"/>
          </w:tcPr>
          <w:p w:rsidR="00FD2A54" w:rsidRDefault="00BB5D11">
            <w:pPr>
              <w:pStyle w:val="TableBodyText"/>
            </w:pPr>
            <w:r>
              <w:t>Changed language and formatting in the technical content.</w:t>
            </w:r>
          </w:p>
        </w:tc>
      </w:tr>
      <w:tr w:rsidR="00FD2A54">
        <w:tc>
          <w:tcPr>
            <w:tcW w:w="0" w:type="auto"/>
          </w:tcPr>
          <w:p w:rsidR="00FD2A54" w:rsidRDefault="00BB5D11">
            <w:pPr>
              <w:pStyle w:val="TableBodyText"/>
            </w:pPr>
            <w:r>
              <w:t>7/16/2010</w:t>
            </w:r>
          </w:p>
        </w:tc>
        <w:tc>
          <w:tcPr>
            <w:tcW w:w="0" w:type="auto"/>
          </w:tcPr>
          <w:p w:rsidR="00FD2A54" w:rsidRDefault="00BB5D11">
            <w:pPr>
              <w:pStyle w:val="TableBodyText"/>
            </w:pPr>
            <w:r>
              <w:t>4.0.11</w:t>
            </w:r>
          </w:p>
        </w:tc>
        <w:tc>
          <w:tcPr>
            <w:tcW w:w="0" w:type="auto"/>
          </w:tcPr>
          <w:p w:rsidR="00FD2A54" w:rsidRDefault="00BB5D11">
            <w:pPr>
              <w:pStyle w:val="TableBodyText"/>
            </w:pPr>
            <w:r>
              <w:t>None</w:t>
            </w:r>
          </w:p>
        </w:tc>
        <w:tc>
          <w:tcPr>
            <w:tcW w:w="0" w:type="auto"/>
          </w:tcPr>
          <w:p w:rsidR="00FD2A54" w:rsidRDefault="00BB5D11">
            <w:pPr>
              <w:pStyle w:val="TableBodyText"/>
            </w:pPr>
            <w:r>
              <w:t>No changes to the meaning, language, or formatting of the technical content.</w:t>
            </w:r>
          </w:p>
        </w:tc>
      </w:tr>
      <w:tr w:rsidR="00FD2A54">
        <w:tc>
          <w:tcPr>
            <w:tcW w:w="0" w:type="auto"/>
          </w:tcPr>
          <w:p w:rsidR="00FD2A54" w:rsidRDefault="00BB5D11">
            <w:pPr>
              <w:pStyle w:val="TableBodyText"/>
            </w:pPr>
            <w:r>
              <w:t>8/27/2010</w:t>
            </w:r>
          </w:p>
        </w:tc>
        <w:tc>
          <w:tcPr>
            <w:tcW w:w="0" w:type="auto"/>
          </w:tcPr>
          <w:p w:rsidR="00FD2A54" w:rsidRDefault="00BB5D11">
            <w:pPr>
              <w:pStyle w:val="TableBodyText"/>
            </w:pPr>
            <w:r>
              <w:t>4.0.11</w:t>
            </w:r>
          </w:p>
        </w:tc>
        <w:tc>
          <w:tcPr>
            <w:tcW w:w="0" w:type="auto"/>
          </w:tcPr>
          <w:p w:rsidR="00FD2A54" w:rsidRDefault="00BB5D11">
            <w:pPr>
              <w:pStyle w:val="TableBodyText"/>
            </w:pPr>
            <w:r>
              <w:t>None</w:t>
            </w:r>
          </w:p>
        </w:tc>
        <w:tc>
          <w:tcPr>
            <w:tcW w:w="0" w:type="auto"/>
          </w:tcPr>
          <w:p w:rsidR="00FD2A54" w:rsidRDefault="00BB5D11">
            <w:pPr>
              <w:pStyle w:val="TableBodyText"/>
            </w:pPr>
            <w:r>
              <w:t>No changes to the meaning, language, or formatting of the technical content.</w:t>
            </w:r>
          </w:p>
        </w:tc>
      </w:tr>
      <w:tr w:rsidR="00FD2A54">
        <w:tc>
          <w:tcPr>
            <w:tcW w:w="0" w:type="auto"/>
          </w:tcPr>
          <w:p w:rsidR="00FD2A54" w:rsidRDefault="00BB5D11">
            <w:pPr>
              <w:pStyle w:val="TableBodyText"/>
            </w:pPr>
            <w:r>
              <w:lastRenderedPageBreak/>
              <w:t>10/8/2010</w:t>
            </w:r>
          </w:p>
        </w:tc>
        <w:tc>
          <w:tcPr>
            <w:tcW w:w="0" w:type="auto"/>
          </w:tcPr>
          <w:p w:rsidR="00FD2A54" w:rsidRDefault="00BB5D11">
            <w:pPr>
              <w:pStyle w:val="TableBodyText"/>
            </w:pPr>
            <w:r>
              <w:t>4.0.11</w:t>
            </w:r>
          </w:p>
        </w:tc>
        <w:tc>
          <w:tcPr>
            <w:tcW w:w="0" w:type="auto"/>
          </w:tcPr>
          <w:p w:rsidR="00FD2A54" w:rsidRDefault="00BB5D11">
            <w:pPr>
              <w:pStyle w:val="TableBodyText"/>
            </w:pPr>
            <w:r>
              <w:t>None</w:t>
            </w:r>
          </w:p>
        </w:tc>
        <w:tc>
          <w:tcPr>
            <w:tcW w:w="0" w:type="auto"/>
          </w:tcPr>
          <w:p w:rsidR="00FD2A54" w:rsidRDefault="00BB5D11">
            <w:pPr>
              <w:pStyle w:val="TableBodyText"/>
            </w:pPr>
            <w:r>
              <w:t>No changes to the meaning, language, or formatting of the technical content.</w:t>
            </w:r>
          </w:p>
        </w:tc>
      </w:tr>
      <w:tr w:rsidR="00FD2A54">
        <w:tc>
          <w:tcPr>
            <w:tcW w:w="0" w:type="auto"/>
          </w:tcPr>
          <w:p w:rsidR="00FD2A54" w:rsidRDefault="00BB5D11">
            <w:pPr>
              <w:pStyle w:val="TableBodyText"/>
            </w:pPr>
            <w:r>
              <w:t>11/19/2010</w:t>
            </w:r>
          </w:p>
        </w:tc>
        <w:tc>
          <w:tcPr>
            <w:tcW w:w="0" w:type="auto"/>
          </w:tcPr>
          <w:p w:rsidR="00FD2A54" w:rsidRDefault="00BB5D11">
            <w:pPr>
              <w:pStyle w:val="TableBodyText"/>
            </w:pPr>
            <w:r>
              <w:t>4.0.11</w:t>
            </w:r>
          </w:p>
        </w:tc>
        <w:tc>
          <w:tcPr>
            <w:tcW w:w="0" w:type="auto"/>
          </w:tcPr>
          <w:p w:rsidR="00FD2A54" w:rsidRDefault="00BB5D11">
            <w:pPr>
              <w:pStyle w:val="TableBodyText"/>
            </w:pPr>
            <w:r>
              <w:t>None</w:t>
            </w:r>
          </w:p>
        </w:tc>
        <w:tc>
          <w:tcPr>
            <w:tcW w:w="0" w:type="auto"/>
          </w:tcPr>
          <w:p w:rsidR="00FD2A54" w:rsidRDefault="00BB5D11">
            <w:pPr>
              <w:pStyle w:val="TableBodyText"/>
            </w:pPr>
            <w:r>
              <w:t>No changes to the meaning, language, or formatting of the technical content.</w:t>
            </w:r>
          </w:p>
        </w:tc>
      </w:tr>
      <w:tr w:rsidR="00FD2A54">
        <w:tc>
          <w:tcPr>
            <w:tcW w:w="0" w:type="auto"/>
          </w:tcPr>
          <w:p w:rsidR="00FD2A54" w:rsidRDefault="00BB5D11">
            <w:pPr>
              <w:pStyle w:val="TableBodyText"/>
            </w:pPr>
            <w:r>
              <w:t>1/7/2011</w:t>
            </w:r>
          </w:p>
        </w:tc>
        <w:tc>
          <w:tcPr>
            <w:tcW w:w="0" w:type="auto"/>
          </w:tcPr>
          <w:p w:rsidR="00FD2A54" w:rsidRDefault="00BB5D11">
            <w:pPr>
              <w:pStyle w:val="TableBodyText"/>
            </w:pPr>
            <w:r>
              <w:t>4.0.11</w:t>
            </w:r>
          </w:p>
        </w:tc>
        <w:tc>
          <w:tcPr>
            <w:tcW w:w="0" w:type="auto"/>
          </w:tcPr>
          <w:p w:rsidR="00FD2A54" w:rsidRDefault="00BB5D11">
            <w:pPr>
              <w:pStyle w:val="TableBodyText"/>
            </w:pPr>
            <w:r>
              <w:t>None</w:t>
            </w:r>
          </w:p>
        </w:tc>
        <w:tc>
          <w:tcPr>
            <w:tcW w:w="0" w:type="auto"/>
          </w:tcPr>
          <w:p w:rsidR="00FD2A54" w:rsidRDefault="00BB5D11">
            <w:pPr>
              <w:pStyle w:val="TableBodyText"/>
            </w:pPr>
            <w:r>
              <w:t>No changes to the meaning, language, or formatting of the technical content.</w:t>
            </w:r>
          </w:p>
        </w:tc>
      </w:tr>
      <w:tr w:rsidR="00FD2A54">
        <w:tc>
          <w:tcPr>
            <w:tcW w:w="0" w:type="auto"/>
          </w:tcPr>
          <w:p w:rsidR="00FD2A54" w:rsidRDefault="00BB5D11">
            <w:pPr>
              <w:pStyle w:val="TableBodyText"/>
            </w:pPr>
            <w:r>
              <w:t>2/11/2011</w:t>
            </w:r>
          </w:p>
        </w:tc>
        <w:tc>
          <w:tcPr>
            <w:tcW w:w="0" w:type="auto"/>
          </w:tcPr>
          <w:p w:rsidR="00FD2A54" w:rsidRDefault="00BB5D11">
            <w:pPr>
              <w:pStyle w:val="TableBodyText"/>
            </w:pPr>
            <w:r>
              <w:t>4.0.11</w:t>
            </w:r>
          </w:p>
        </w:tc>
        <w:tc>
          <w:tcPr>
            <w:tcW w:w="0" w:type="auto"/>
          </w:tcPr>
          <w:p w:rsidR="00FD2A54" w:rsidRDefault="00BB5D11">
            <w:pPr>
              <w:pStyle w:val="TableBodyText"/>
            </w:pPr>
            <w:r>
              <w:t>None</w:t>
            </w:r>
          </w:p>
        </w:tc>
        <w:tc>
          <w:tcPr>
            <w:tcW w:w="0" w:type="auto"/>
          </w:tcPr>
          <w:p w:rsidR="00FD2A54" w:rsidRDefault="00BB5D11">
            <w:pPr>
              <w:pStyle w:val="TableBodyText"/>
            </w:pPr>
            <w:r>
              <w:t>No changes to the meaning, language, or formatting of the technical content.</w:t>
            </w:r>
          </w:p>
        </w:tc>
      </w:tr>
      <w:tr w:rsidR="00FD2A54">
        <w:tc>
          <w:tcPr>
            <w:tcW w:w="0" w:type="auto"/>
          </w:tcPr>
          <w:p w:rsidR="00FD2A54" w:rsidRDefault="00BB5D11">
            <w:pPr>
              <w:pStyle w:val="TableBodyText"/>
            </w:pPr>
            <w:r>
              <w:t>3/25/2011</w:t>
            </w:r>
          </w:p>
        </w:tc>
        <w:tc>
          <w:tcPr>
            <w:tcW w:w="0" w:type="auto"/>
          </w:tcPr>
          <w:p w:rsidR="00FD2A54" w:rsidRDefault="00BB5D11">
            <w:pPr>
              <w:pStyle w:val="TableBodyText"/>
            </w:pPr>
            <w:r>
              <w:t>4.0.11</w:t>
            </w:r>
          </w:p>
        </w:tc>
        <w:tc>
          <w:tcPr>
            <w:tcW w:w="0" w:type="auto"/>
          </w:tcPr>
          <w:p w:rsidR="00FD2A54" w:rsidRDefault="00BB5D11">
            <w:pPr>
              <w:pStyle w:val="TableBodyText"/>
            </w:pPr>
            <w:r>
              <w:t>None</w:t>
            </w:r>
          </w:p>
        </w:tc>
        <w:tc>
          <w:tcPr>
            <w:tcW w:w="0" w:type="auto"/>
          </w:tcPr>
          <w:p w:rsidR="00FD2A54" w:rsidRDefault="00BB5D11">
            <w:pPr>
              <w:pStyle w:val="TableBodyText"/>
            </w:pPr>
            <w:r>
              <w:t>No changes to the meaning, language, or formatting of the technical content.</w:t>
            </w:r>
          </w:p>
        </w:tc>
      </w:tr>
      <w:tr w:rsidR="00FD2A54">
        <w:tc>
          <w:tcPr>
            <w:tcW w:w="0" w:type="auto"/>
          </w:tcPr>
          <w:p w:rsidR="00FD2A54" w:rsidRDefault="00BB5D11">
            <w:pPr>
              <w:pStyle w:val="TableBodyText"/>
            </w:pPr>
            <w:r>
              <w:t>5/6/2011</w:t>
            </w:r>
          </w:p>
        </w:tc>
        <w:tc>
          <w:tcPr>
            <w:tcW w:w="0" w:type="auto"/>
          </w:tcPr>
          <w:p w:rsidR="00FD2A54" w:rsidRDefault="00BB5D11">
            <w:pPr>
              <w:pStyle w:val="TableBodyText"/>
            </w:pPr>
            <w:r>
              <w:t>4.0.11</w:t>
            </w:r>
          </w:p>
        </w:tc>
        <w:tc>
          <w:tcPr>
            <w:tcW w:w="0" w:type="auto"/>
          </w:tcPr>
          <w:p w:rsidR="00FD2A54" w:rsidRDefault="00BB5D11">
            <w:pPr>
              <w:pStyle w:val="TableBodyText"/>
            </w:pPr>
            <w:r>
              <w:t>None</w:t>
            </w:r>
          </w:p>
        </w:tc>
        <w:tc>
          <w:tcPr>
            <w:tcW w:w="0" w:type="auto"/>
          </w:tcPr>
          <w:p w:rsidR="00FD2A54" w:rsidRDefault="00BB5D11">
            <w:pPr>
              <w:pStyle w:val="TableBodyText"/>
            </w:pPr>
            <w:r>
              <w:t>No changes to the meaning, language, or formatting of the technical content.</w:t>
            </w:r>
          </w:p>
        </w:tc>
      </w:tr>
      <w:tr w:rsidR="00FD2A54">
        <w:tc>
          <w:tcPr>
            <w:tcW w:w="0" w:type="auto"/>
          </w:tcPr>
          <w:p w:rsidR="00FD2A54" w:rsidRDefault="00BB5D11">
            <w:pPr>
              <w:pStyle w:val="TableBodyText"/>
            </w:pPr>
            <w:r>
              <w:t>6/17/2011</w:t>
            </w:r>
          </w:p>
        </w:tc>
        <w:tc>
          <w:tcPr>
            <w:tcW w:w="0" w:type="auto"/>
          </w:tcPr>
          <w:p w:rsidR="00FD2A54" w:rsidRDefault="00BB5D11">
            <w:pPr>
              <w:pStyle w:val="TableBodyText"/>
            </w:pPr>
            <w:r>
              <w:t>4.1</w:t>
            </w:r>
          </w:p>
        </w:tc>
        <w:tc>
          <w:tcPr>
            <w:tcW w:w="0" w:type="auto"/>
          </w:tcPr>
          <w:p w:rsidR="00FD2A54" w:rsidRDefault="00BB5D11">
            <w:pPr>
              <w:pStyle w:val="TableBodyText"/>
            </w:pPr>
            <w:r>
              <w:t>Minor</w:t>
            </w:r>
          </w:p>
        </w:tc>
        <w:tc>
          <w:tcPr>
            <w:tcW w:w="0" w:type="auto"/>
          </w:tcPr>
          <w:p w:rsidR="00FD2A54" w:rsidRDefault="00BB5D11">
            <w:pPr>
              <w:pStyle w:val="TableBodyText"/>
            </w:pPr>
            <w:r>
              <w:t>Clarified the meaning of the technical content.</w:t>
            </w:r>
          </w:p>
        </w:tc>
      </w:tr>
      <w:tr w:rsidR="00FD2A54">
        <w:tc>
          <w:tcPr>
            <w:tcW w:w="0" w:type="auto"/>
          </w:tcPr>
          <w:p w:rsidR="00FD2A54" w:rsidRDefault="00BB5D11">
            <w:pPr>
              <w:pStyle w:val="TableBodyText"/>
            </w:pPr>
            <w:r>
              <w:t>9/23/2011</w:t>
            </w:r>
          </w:p>
        </w:tc>
        <w:tc>
          <w:tcPr>
            <w:tcW w:w="0" w:type="auto"/>
          </w:tcPr>
          <w:p w:rsidR="00FD2A54" w:rsidRDefault="00BB5D11">
            <w:pPr>
              <w:pStyle w:val="TableBodyText"/>
            </w:pPr>
            <w:r>
              <w:t>4.1</w:t>
            </w:r>
          </w:p>
        </w:tc>
        <w:tc>
          <w:tcPr>
            <w:tcW w:w="0" w:type="auto"/>
          </w:tcPr>
          <w:p w:rsidR="00FD2A54" w:rsidRDefault="00BB5D11">
            <w:pPr>
              <w:pStyle w:val="TableBodyText"/>
            </w:pPr>
            <w:r>
              <w:t>None</w:t>
            </w:r>
          </w:p>
        </w:tc>
        <w:tc>
          <w:tcPr>
            <w:tcW w:w="0" w:type="auto"/>
          </w:tcPr>
          <w:p w:rsidR="00FD2A54" w:rsidRDefault="00BB5D11">
            <w:pPr>
              <w:pStyle w:val="TableBodyText"/>
            </w:pPr>
            <w:r>
              <w:t>No changes to the meaning, language, or formatting of the technical content.</w:t>
            </w:r>
          </w:p>
        </w:tc>
      </w:tr>
      <w:tr w:rsidR="00FD2A54">
        <w:tc>
          <w:tcPr>
            <w:tcW w:w="0" w:type="auto"/>
          </w:tcPr>
          <w:p w:rsidR="00FD2A54" w:rsidRDefault="00BB5D11">
            <w:pPr>
              <w:pStyle w:val="TableBodyText"/>
            </w:pPr>
            <w:r>
              <w:t>12/16/2011</w:t>
            </w:r>
          </w:p>
        </w:tc>
        <w:tc>
          <w:tcPr>
            <w:tcW w:w="0" w:type="auto"/>
          </w:tcPr>
          <w:p w:rsidR="00FD2A54" w:rsidRDefault="00BB5D11">
            <w:pPr>
              <w:pStyle w:val="TableBodyText"/>
            </w:pPr>
            <w:r>
              <w:t>5.0</w:t>
            </w:r>
          </w:p>
        </w:tc>
        <w:tc>
          <w:tcPr>
            <w:tcW w:w="0" w:type="auto"/>
          </w:tcPr>
          <w:p w:rsidR="00FD2A54" w:rsidRDefault="00BB5D11">
            <w:pPr>
              <w:pStyle w:val="TableBodyText"/>
            </w:pPr>
            <w:r>
              <w:t>Major</w:t>
            </w:r>
          </w:p>
        </w:tc>
        <w:tc>
          <w:tcPr>
            <w:tcW w:w="0" w:type="auto"/>
          </w:tcPr>
          <w:p w:rsidR="00FD2A54" w:rsidRDefault="00BB5D11">
            <w:pPr>
              <w:pStyle w:val="TableBodyText"/>
            </w:pPr>
            <w:r>
              <w:t>Updated and revised the technical content.</w:t>
            </w:r>
          </w:p>
        </w:tc>
      </w:tr>
      <w:tr w:rsidR="00FD2A54">
        <w:tc>
          <w:tcPr>
            <w:tcW w:w="0" w:type="auto"/>
          </w:tcPr>
          <w:p w:rsidR="00FD2A54" w:rsidRDefault="00BB5D11">
            <w:pPr>
              <w:pStyle w:val="TableBodyText"/>
            </w:pPr>
            <w:r>
              <w:t>3/30/2012</w:t>
            </w:r>
          </w:p>
        </w:tc>
        <w:tc>
          <w:tcPr>
            <w:tcW w:w="0" w:type="auto"/>
          </w:tcPr>
          <w:p w:rsidR="00FD2A54" w:rsidRDefault="00BB5D11">
            <w:pPr>
              <w:pStyle w:val="TableBodyText"/>
            </w:pPr>
            <w:r>
              <w:t>6.0</w:t>
            </w:r>
          </w:p>
        </w:tc>
        <w:tc>
          <w:tcPr>
            <w:tcW w:w="0" w:type="auto"/>
          </w:tcPr>
          <w:p w:rsidR="00FD2A54" w:rsidRDefault="00BB5D11">
            <w:pPr>
              <w:pStyle w:val="TableBodyText"/>
            </w:pPr>
            <w:r>
              <w:t>Major</w:t>
            </w:r>
          </w:p>
        </w:tc>
        <w:tc>
          <w:tcPr>
            <w:tcW w:w="0" w:type="auto"/>
          </w:tcPr>
          <w:p w:rsidR="00FD2A54" w:rsidRDefault="00BB5D11">
            <w:pPr>
              <w:pStyle w:val="TableBodyText"/>
            </w:pPr>
            <w:r>
              <w:t>Updated and revised the technical content.</w:t>
            </w:r>
          </w:p>
        </w:tc>
      </w:tr>
      <w:tr w:rsidR="00FD2A54">
        <w:tc>
          <w:tcPr>
            <w:tcW w:w="0" w:type="auto"/>
          </w:tcPr>
          <w:p w:rsidR="00FD2A54" w:rsidRDefault="00BB5D11">
            <w:pPr>
              <w:pStyle w:val="TableBodyText"/>
            </w:pPr>
            <w:r>
              <w:t>7/12/2012</w:t>
            </w:r>
          </w:p>
        </w:tc>
        <w:tc>
          <w:tcPr>
            <w:tcW w:w="0" w:type="auto"/>
          </w:tcPr>
          <w:p w:rsidR="00FD2A54" w:rsidRDefault="00BB5D11">
            <w:pPr>
              <w:pStyle w:val="TableBodyText"/>
            </w:pPr>
            <w:r>
              <w:t>6.0</w:t>
            </w:r>
          </w:p>
        </w:tc>
        <w:tc>
          <w:tcPr>
            <w:tcW w:w="0" w:type="auto"/>
          </w:tcPr>
          <w:p w:rsidR="00FD2A54" w:rsidRDefault="00BB5D11">
            <w:pPr>
              <w:pStyle w:val="TableBodyText"/>
            </w:pPr>
            <w:r>
              <w:t>None</w:t>
            </w:r>
          </w:p>
        </w:tc>
        <w:tc>
          <w:tcPr>
            <w:tcW w:w="0" w:type="auto"/>
          </w:tcPr>
          <w:p w:rsidR="00FD2A54" w:rsidRDefault="00BB5D11">
            <w:pPr>
              <w:pStyle w:val="TableBodyText"/>
            </w:pPr>
            <w:r>
              <w:t>No changes to the meaning, language, or formatting of the technical content.</w:t>
            </w:r>
          </w:p>
        </w:tc>
      </w:tr>
      <w:tr w:rsidR="00FD2A54">
        <w:tc>
          <w:tcPr>
            <w:tcW w:w="0" w:type="auto"/>
          </w:tcPr>
          <w:p w:rsidR="00FD2A54" w:rsidRDefault="00BB5D11">
            <w:pPr>
              <w:pStyle w:val="TableBodyText"/>
            </w:pPr>
            <w:r>
              <w:t>10/25/2012</w:t>
            </w:r>
          </w:p>
        </w:tc>
        <w:tc>
          <w:tcPr>
            <w:tcW w:w="0" w:type="auto"/>
          </w:tcPr>
          <w:p w:rsidR="00FD2A54" w:rsidRDefault="00BB5D11">
            <w:pPr>
              <w:pStyle w:val="TableBodyText"/>
            </w:pPr>
            <w:r>
              <w:t>6.0</w:t>
            </w:r>
          </w:p>
        </w:tc>
        <w:tc>
          <w:tcPr>
            <w:tcW w:w="0" w:type="auto"/>
          </w:tcPr>
          <w:p w:rsidR="00FD2A54" w:rsidRDefault="00BB5D11">
            <w:pPr>
              <w:pStyle w:val="TableBodyText"/>
            </w:pPr>
            <w:r>
              <w:t>None</w:t>
            </w:r>
          </w:p>
        </w:tc>
        <w:tc>
          <w:tcPr>
            <w:tcW w:w="0" w:type="auto"/>
          </w:tcPr>
          <w:p w:rsidR="00FD2A54" w:rsidRDefault="00BB5D11">
            <w:pPr>
              <w:pStyle w:val="TableBodyText"/>
            </w:pPr>
            <w:r>
              <w:t>No changes to the meaning, language, or formatting of the technical content.</w:t>
            </w:r>
          </w:p>
        </w:tc>
      </w:tr>
      <w:tr w:rsidR="00FD2A54">
        <w:tc>
          <w:tcPr>
            <w:tcW w:w="0" w:type="auto"/>
          </w:tcPr>
          <w:p w:rsidR="00FD2A54" w:rsidRDefault="00BB5D11">
            <w:pPr>
              <w:pStyle w:val="TableBodyText"/>
            </w:pPr>
            <w:r>
              <w:t>1/31/2013</w:t>
            </w:r>
          </w:p>
        </w:tc>
        <w:tc>
          <w:tcPr>
            <w:tcW w:w="0" w:type="auto"/>
          </w:tcPr>
          <w:p w:rsidR="00FD2A54" w:rsidRDefault="00BB5D11">
            <w:pPr>
              <w:pStyle w:val="TableBodyText"/>
            </w:pPr>
            <w:r>
              <w:t>6.0</w:t>
            </w:r>
          </w:p>
        </w:tc>
        <w:tc>
          <w:tcPr>
            <w:tcW w:w="0" w:type="auto"/>
          </w:tcPr>
          <w:p w:rsidR="00FD2A54" w:rsidRDefault="00BB5D11">
            <w:pPr>
              <w:pStyle w:val="TableBodyText"/>
            </w:pPr>
            <w:r>
              <w:t>None</w:t>
            </w:r>
          </w:p>
        </w:tc>
        <w:tc>
          <w:tcPr>
            <w:tcW w:w="0" w:type="auto"/>
          </w:tcPr>
          <w:p w:rsidR="00FD2A54" w:rsidRDefault="00BB5D11">
            <w:pPr>
              <w:pStyle w:val="TableBodyText"/>
            </w:pPr>
            <w:r>
              <w:t>No changes to the meaning, language, or formatting of the technical content.</w:t>
            </w:r>
          </w:p>
        </w:tc>
      </w:tr>
      <w:tr w:rsidR="00FD2A54">
        <w:tc>
          <w:tcPr>
            <w:tcW w:w="0" w:type="auto"/>
          </w:tcPr>
          <w:p w:rsidR="00FD2A54" w:rsidRDefault="00BB5D11">
            <w:pPr>
              <w:pStyle w:val="TableBodyText"/>
            </w:pPr>
            <w:r>
              <w:t>8/8/2013</w:t>
            </w:r>
          </w:p>
        </w:tc>
        <w:tc>
          <w:tcPr>
            <w:tcW w:w="0" w:type="auto"/>
          </w:tcPr>
          <w:p w:rsidR="00FD2A54" w:rsidRDefault="00BB5D11">
            <w:pPr>
              <w:pStyle w:val="TableBodyText"/>
            </w:pPr>
            <w:r>
              <w:t>7.0</w:t>
            </w:r>
          </w:p>
        </w:tc>
        <w:tc>
          <w:tcPr>
            <w:tcW w:w="0" w:type="auto"/>
          </w:tcPr>
          <w:p w:rsidR="00FD2A54" w:rsidRDefault="00BB5D11">
            <w:pPr>
              <w:pStyle w:val="TableBodyText"/>
            </w:pPr>
            <w:r>
              <w:t>Major</w:t>
            </w:r>
          </w:p>
        </w:tc>
        <w:tc>
          <w:tcPr>
            <w:tcW w:w="0" w:type="auto"/>
          </w:tcPr>
          <w:p w:rsidR="00FD2A54" w:rsidRDefault="00BB5D11">
            <w:pPr>
              <w:pStyle w:val="TableBodyText"/>
            </w:pPr>
            <w:r>
              <w:t>Updated and revised the technical content.</w:t>
            </w:r>
          </w:p>
        </w:tc>
      </w:tr>
      <w:tr w:rsidR="00FD2A54">
        <w:tc>
          <w:tcPr>
            <w:tcW w:w="0" w:type="auto"/>
          </w:tcPr>
          <w:p w:rsidR="00FD2A54" w:rsidRDefault="00BB5D11">
            <w:pPr>
              <w:pStyle w:val="TableBodyText"/>
            </w:pPr>
            <w:r>
              <w:t>11/14/2013</w:t>
            </w:r>
          </w:p>
        </w:tc>
        <w:tc>
          <w:tcPr>
            <w:tcW w:w="0" w:type="auto"/>
          </w:tcPr>
          <w:p w:rsidR="00FD2A54" w:rsidRDefault="00BB5D11">
            <w:pPr>
              <w:pStyle w:val="TableBodyText"/>
            </w:pPr>
            <w:r>
              <w:t>7.0</w:t>
            </w:r>
          </w:p>
        </w:tc>
        <w:tc>
          <w:tcPr>
            <w:tcW w:w="0" w:type="auto"/>
          </w:tcPr>
          <w:p w:rsidR="00FD2A54" w:rsidRDefault="00BB5D11">
            <w:pPr>
              <w:pStyle w:val="TableBodyText"/>
            </w:pPr>
            <w:r>
              <w:t>None</w:t>
            </w:r>
          </w:p>
        </w:tc>
        <w:tc>
          <w:tcPr>
            <w:tcW w:w="0" w:type="auto"/>
          </w:tcPr>
          <w:p w:rsidR="00FD2A54" w:rsidRDefault="00BB5D11">
            <w:pPr>
              <w:pStyle w:val="TableBodyText"/>
            </w:pPr>
            <w:r>
              <w:t>No changes to the meaning, language, or formatting of the technical content.</w:t>
            </w:r>
          </w:p>
        </w:tc>
      </w:tr>
      <w:tr w:rsidR="00FD2A54">
        <w:tc>
          <w:tcPr>
            <w:tcW w:w="0" w:type="auto"/>
          </w:tcPr>
          <w:p w:rsidR="00FD2A54" w:rsidRDefault="00BB5D11">
            <w:pPr>
              <w:pStyle w:val="TableBodyText"/>
            </w:pPr>
            <w:r>
              <w:t>2/13/2014</w:t>
            </w:r>
          </w:p>
        </w:tc>
        <w:tc>
          <w:tcPr>
            <w:tcW w:w="0" w:type="auto"/>
          </w:tcPr>
          <w:p w:rsidR="00FD2A54" w:rsidRDefault="00BB5D11">
            <w:pPr>
              <w:pStyle w:val="TableBodyText"/>
            </w:pPr>
            <w:r>
              <w:t>7.0</w:t>
            </w:r>
          </w:p>
        </w:tc>
        <w:tc>
          <w:tcPr>
            <w:tcW w:w="0" w:type="auto"/>
          </w:tcPr>
          <w:p w:rsidR="00FD2A54" w:rsidRDefault="00BB5D11">
            <w:pPr>
              <w:pStyle w:val="TableBodyText"/>
            </w:pPr>
            <w:r>
              <w:t>None</w:t>
            </w:r>
          </w:p>
        </w:tc>
        <w:tc>
          <w:tcPr>
            <w:tcW w:w="0" w:type="auto"/>
          </w:tcPr>
          <w:p w:rsidR="00FD2A54" w:rsidRDefault="00BB5D11">
            <w:pPr>
              <w:pStyle w:val="TableBodyText"/>
            </w:pPr>
            <w:r>
              <w:t>No changes to the meaning, language, or formatting of the technical content.</w:t>
            </w:r>
          </w:p>
        </w:tc>
      </w:tr>
      <w:tr w:rsidR="00FD2A54">
        <w:tc>
          <w:tcPr>
            <w:tcW w:w="0" w:type="auto"/>
          </w:tcPr>
          <w:p w:rsidR="00FD2A54" w:rsidRDefault="00BB5D11">
            <w:pPr>
              <w:pStyle w:val="TableBodyText"/>
            </w:pPr>
            <w:r>
              <w:t>5/15/2014</w:t>
            </w:r>
          </w:p>
        </w:tc>
        <w:tc>
          <w:tcPr>
            <w:tcW w:w="0" w:type="auto"/>
          </w:tcPr>
          <w:p w:rsidR="00FD2A54" w:rsidRDefault="00BB5D11">
            <w:pPr>
              <w:pStyle w:val="TableBodyText"/>
            </w:pPr>
            <w:r>
              <w:t>7.0</w:t>
            </w:r>
          </w:p>
        </w:tc>
        <w:tc>
          <w:tcPr>
            <w:tcW w:w="0" w:type="auto"/>
          </w:tcPr>
          <w:p w:rsidR="00FD2A54" w:rsidRDefault="00BB5D11">
            <w:pPr>
              <w:pStyle w:val="TableBodyText"/>
            </w:pPr>
            <w:r>
              <w:t>None</w:t>
            </w:r>
          </w:p>
        </w:tc>
        <w:tc>
          <w:tcPr>
            <w:tcW w:w="0" w:type="auto"/>
          </w:tcPr>
          <w:p w:rsidR="00FD2A54" w:rsidRDefault="00BB5D11">
            <w:pPr>
              <w:pStyle w:val="TableBodyText"/>
            </w:pPr>
            <w:r>
              <w:t>No changes to the meaning, language, or formatting of the technical content.</w:t>
            </w:r>
          </w:p>
        </w:tc>
      </w:tr>
      <w:tr w:rsidR="00FD2A54">
        <w:tc>
          <w:tcPr>
            <w:tcW w:w="0" w:type="auto"/>
          </w:tcPr>
          <w:p w:rsidR="00FD2A54" w:rsidRDefault="00BB5D11">
            <w:pPr>
              <w:pStyle w:val="TableBodyText"/>
            </w:pPr>
            <w:r>
              <w:t>6/30/2015</w:t>
            </w:r>
          </w:p>
        </w:tc>
        <w:tc>
          <w:tcPr>
            <w:tcW w:w="0" w:type="auto"/>
          </w:tcPr>
          <w:p w:rsidR="00FD2A54" w:rsidRDefault="00BB5D11">
            <w:pPr>
              <w:pStyle w:val="TableBodyText"/>
            </w:pPr>
            <w:r>
              <w:t>8.0</w:t>
            </w:r>
          </w:p>
        </w:tc>
        <w:tc>
          <w:tcPr>
            <w:tcW w:w="0" w:type="auto"/>
          </w:tcPr>
          <w:p w:rsidR="00FD2A54" w:rsidRDefault="00BB5D11">
            <w:pPr>
              <w:pStyle w:val="TableBodyText"/>
            </w:pPr>
            <w:r>
              <w:t>Major</w:t>
            </w:r>
          </w:p>
        </w:tc>
        <w:tc>
          <w:tcPr>
            <w:tcW w:w="0" w:type="auto"/>
          </w:tcPr>
          <w:p w:rsidR="00FD2A54" w:rsidRDefault="00BB5D11">
            <w:pPr>
              <w:pStyle w:val="TableBodyText"/>
            </w:pPr>
            <w:r>
              <w:t>Significantly changed the technical content.</w:t>
            </w:r>
          </w:p>
        </w:tc>
      </w:tr>
      <w:tr w:rsidR="00FD2A54">
        <w:tc>
          <w:tcPr>
            <w:tcW w:w="0" w:type="auto"/>
          </w:tcPr>
          <w:p w:rsidR="00FD2A54" w:rsidRDefault="00BB5D11">
            <w:pPr>
              <w:pStyle w:val="TableBodyText"/>
            </w:pPr>
            <w:r>
              <w:t>10/16/2015</w:t>
            </w:r>
          </w:p>
        </w:tc>
        <w:tc>
          <w:tcPr>
            <w:tcW w:w="0" w:type="auto"/>
          </w:tcPr>
          <w:p w:rsidR="00FD2A54" w:rsidRDefault="00BB5D11">
            <w:pPr>
              <w:pStyle w:val="TableBodyText"/>
            </w:pPr>
            <w:r>
              <w:t>8.0</w:t>
            </w:r>
          </w:p>
        </w:tc>
        <w:tc>
          <w:tcPr>
            <w:tcW w:w="0" w:type="auto"/>
          </w:tcPr>
          <w:p w:rsidR="00FD2A54" w:rsidRDefault="00BB5D11">
            <w:pPr>
              <w:pStyle w:val="TableBodyText"/>
            </w:pPr>
            <w:r>
              <w:t>No Change</w:t>
            </w:r>
          </w:p>
        </w:tc>
        <w:tc>
          <w:tcPr>
            <w:tcW w:w="0" w:type="auto"/>
          </w:tcPr>
          <w:p w:rsidR="00FD2A54" w:rsidRDefault="00BB5D11">
            <w:pPr>
              <w:pStyle w:val="TableBodyText"/>
            </w:pPr>
            <w:r>
              <w:t>No changes to the meaning, language, or formatting of the technical content.</w:t>
            </w:r>
          </w:p>
        </w:tc>
      </w:tr>
    </w:tbl>
    <w:p w:rsidR="00FD2A54" w:rsidRDefault="00BB5D11">
      <w:pPr>
        <w:pStyle w:val="TOCHeading"/>
      </w:pPr>
      <w:r>
        <w:t>Table of Contents</w:t>
      </w:r>
    </w:p>
    <w:p w:rsidR="00BB5D11" w:rsidRDefault="00BB5D1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9362" w:history="1">
        <w:r w:rsidRPr="005C6728">
          <w:rPr>
            <w:rStyle w:val="Hyperlink"/>
            <w:noProof/>
          </w:rPr>
          <w:t>1</w:t>
        </w:r>
        <w:r>
          <w:rPr>
            <w:rFonts w:asciiTheme="minorHAnsi" w:eastAsiaTheme="minorEastAsia" w:hAnsiTheme="minorHAnsi" w:cstheme="minorBidi"/>
            <w:b w:val="0"/>
            <w:bCs w:val="0"/>
            <w:noProof/>
            <w:sz w:val="22"/>
            <w:szCs w:val="22"/>
          </w:rPr>
          <w:tab/>
        </w:r>
        <w:r w:rsidRPr="005C6728">
          <w:rPr>
            <w:rStyle w:val="Hyperlink"/>
            <w:noProof/>
          </w:rPr>
          <w:t>Introduction</w:t>
        </w:r>
        <w:r>
          <w:rPr>
            <w:noProof/>
            <w:webHidden/>
          </w:rPr>
          <w:tab/>
        </w:r>
        <w:r>
          <w:rPr>
            <w:noProof/>
            <w:webHidden/>
          </w:rPr>
          <w:fldChar w:fldCharType="begin"/>
        </w:r>
        <w:r>
          <w:rPr>
            <w:noProof/>
            <w:webHidden/>
          </w:rPr>
          <w:instrText xml:space="preserve"> PAGEREF _Toc432489362 \h </w:instrText>
        </w:r>
        <w:r>
          <w:rPr>
            <w:noProof/>
            <w:webHidden/>
          </w:rPr>
        </w:r>
        <w:r>
          <w:rPr>
            <w:noProof/>
            <w:webHidden/>
          </w:rPr>
          <w:fldChar w:fldCharType="separate"/>
        </w:r>
        <w:r>
          <w:rPr>
            <w:noProof/>
            <w:webHidden/>
          </w:rPr>
          <w:t>5</w:t>
        </w:r>
        <w:r>
          <w:rPr>
            <w:noProof/>
            <w:webHidden/>
          </w:rPr>
          <w:fldChar w:fldCharType="end"/>
        </w:r>
      </w:hyperlink>
    </w:p>
    <w:p w:rsidR="00BB5D11" w:rsidRDefault="000F725D">
      <w:pPr>
        <w:pStyle w:val="TOC2"/>
        <w:rPr>
          <w:rFonts w:asciiTheme="minorHAnsi" w:eastAsiaTheme="minorEastAsia" w:hAnsiTheme="minorHAnsi" w:cstheme="minorBidi"/>
          <w:noProof/>
          <w:sz w:val="22"/>
          <w:szCs w:val="22"/>
        </w:rPr>
      </w:pPr>
      <w:hyperlink w:anchor="_Toc432489363" w:history="1">
        <w:r w:rsidR="00BB5D11" w:rsidRPr="005C6728">
          <w:rPr>
            <w:rStyle w:val="Hyperlink"/>
            <w:noProof/>
          </w:rPr>
          <w:t>1.1</w:t>
        </w:r>
        <w:r w:rsidR="00BB5D11">
          <w:rPr>
            <w:rFonts w:asciiTheme="minorHAnsi" w:eastAsiaTheme="minorEastAsia" w:hAnsiTheme="minorHAnsi" w:cstheme="minorBidi"/>
            <w:noProof/>
            <w:sz w:val="22"/>
            <w:szCs w:val="22"/>
          </w:rPr>
          <w:tab/>
        </w:r>
        <w:r w:rsidR="00BB5D11" w:rsidRPr="005C6728">
          <w:rPr>
            <w:rStyle w:val="Hyperlink"/>
            <w:noProof/>
          </w:rPr>
          <w:t>Glossary</w:t>
        </w:r>
        <w:r w:rsidR="00BB5D11">
          <w:rPr>
            <w:noProof/>
            <w:webHidden/>
          </w:rPr>
          <w:tab/>
        </w:r>
        <w:r w:rsidR="00BB5D11">
          <w:rPr>
            <w:noProof/>
            <w:webHidden/>
          </w:rPr>
          <w:fldChar w:fldCharType="begin"/>
        </w:r>
        <w:r w:rsidR="00BB5D11">
          <w:rPr>
            <w:noProof/>
            <w:webHidden/>
          </w:rPr>
          <w:instrText xml:space="preserve"> PAGEREF _Toc432489363 \h </w:instrText>
        </w:r>
        <w:r w:rsidR="00BB5D11">
          <w:rPr>
            <w:noProof/>
            <w:webHidden/>
          </w:rPr>
        </w:r>
        <w:r w:rsidR="00BB5D11">
          <w:rPr>
            <w:noProof/>
            <w:webHidden/>
          </w:rPr>
          <w:fldChar w:fldCharType="separate"/>
        </w:r>
        <w:r w:rsidR="00BB5D11">
          <w:rPr>
            <w:noProof/>
            <w:webHidden/>
          </w:rPr>
          <w:t>5</w:t>
        </w:r>
        <w:r w:rsidR="00BB5D11">
          <w:rPr>
            <w:noProof/>
            <w:webHidden/>
          </w:rPr>
          <w:fldChar w:fldCharType="end"/>
        </w:r>
      </w:hyperlink>
    </w:p>
    <w:p w:rsidR="00BB5D11" w:rsidRDefault="000F725D">
      <w:pPr>
        <w:pStyle w:val="TOC2"/>
        <w:rPr>
          <w:rFonts w:asciiTheme="minorHAnsi" w:eastAsiaTheme="minorEastAsia" w:hAnsiTheme="minorHAnsi" w:cstheme="minorBidi"/>
          <w:noProof/>
          <w:sz w:val="22"/>
          <w:szCs w:val="22"/>
        </w:rPr>
      </w:pPr>
      <w:hyperlink w:anchor="_Toc432489364" w:history="1">
        <w:r w:rsidR="00BB5D11" w:rsidRPr="005C6728">
          <w:rPr>
            <w:rStyle w:val="Hyperlink"/>
            <w:noProof/>
          </w:rPr>
          <w:t>1.2</w:t>
        </w:r>
        <w:r w:rsidR="00BB5D11">
          <w:rPr>
            <w:rFonts w:asciiTheme="minorHAnsi" w:eastAsiaTheme="minorEastAsia" w:hAnsiTheme="minorHAnsi" w:cstheme="minorBidi"/>
            <w:noProof/>
            <w:sz w:val="22"/>
            <w:szCs w:val="22"/>
          </w:rPr>
          <w:tab/>
        </w:r>
        <w:r w:rsidR="00BB5D11" w:rsidRPr="005C6728">
          <w:rPr>
            <w:rStyle w:val="Hyperlink"/>
            <w:noProof/>
          </w:rPr>
          <w:t>References</w:t>
        </w:r>
        <w:r w:rsidR="00BB5D11">
          <w:rPr>
            <w:noProof/>
            <w:webHidden/>
          </w:rPr>
          <w:tab/>
        </w:r>
        <w:r w:rsidR="00BB5D11">
          <w:rPr>
            <w:noProof/>
            <w:webHidden/>
          </w:rPr>
          <w:fldChar w:fldCharType="begin"/>
        </w:r>
        <w:r w:rsidR="00BB5D11">
          <w:rPr>
            <w:noProof/>
            <w:webHidden/>
          </w:rPr>
          <w:instrText xml:space="preserve"> PAGEREF _Toc432489364 \h </w:instrText>
        </w:r>
        <w:r w:rsidR="00BB5D11">
          <w:rPr>
            <w:noProof/>
            <w:webHidden/>
          </w:rPr>
        </w:r>
        <w:r w:rsidR="00BB5D11">
          <w:rPr>
            <w:noProof/>
            <w:webHidden/>
          </w:rPr>
          <w:fldChar w:fldCharType="separate"/>
        </w:r>
        <w:r w:rsidR="00BB5D11">
          <w:rPr>
            <w:noProof/>
            <w:webHidden/>
          </w:rPr>
          <w:t>5</w:t>
        </w:r>
        <w:r w:rsidR="00BB5D11">
          <w:rPr>
            <w:noProof/>
            <w:webHidden/>
          </w:rPr>
          <w:fldChar w:fldCharType="end"/>
        </w:r>
      </w:hyperlink>
    </w:p>
    <w:p w:rsidR="00BB5D11" w:rsidRDefault="000F725D">
      <w:pPr>
        <w:pStyle w:val="TOC3"/>
        <w:rPr>
          <w:rFonts w:asciiTheme="minorHAnsi" w:eastAsiaTheme="minorEastAsia" w:hAnsiTheme="minorHAnsi" w:cstheme="minorBidi"/>
          <w:noProof/>
          <w:sz w:val="22"/>
          <w:szCs w:val="22"/>
        </w:rPr>
      </w:pPr>
      <w:hyperlink w:anchor="_Toc432489365" w:history="1">
        <w:r w:rsidR="00BB5D11" w:rsidRPr="005C6728">
          <w:rPr>
            <w:rStyle w:val="Hyperlink"/>
            <w:noProof/>
          </w:rPr>
          <w:t>1.2.1</w:t>
        </w:r>
        <w:r w:rsidR="00BB5D11">
          <w:rPr>
            <w:rFonts w:asciiTheme="minorHAnsi" w:eastAsiaTheme="minorEastAsia" w:hAnsiTheme="minorHAnsi" w:cstheme="minorBidi"/>
            <w:noProof/>
            <w:sz w:val="22"/>
            <w:szCs w:val="22"/>
          </w:rPr>
          <w:tab/>
        </w:r>
        <w:r w:rsidR="00BB5D11" w:rsidRPr="005C6728">
          <w:rPr>
            <w:rStyle w:val="Hyperlink"/>
            <w:noProof/>
          </w:rPr>
          <w:t>Normative References</w:t>
        </w:r>
        <w:r w:rsidR="00BB5D11">
          <w:rPr>
            <w:noProof/>
            <w:webHidden/>
          </w:rPr>
          <w:tab/>
        </w:r>
        <w:r w:rsidR="00BB5D11">
          <w:rPr>
            <w:noProof/>
            <w:webHidden/>
          </w:rPr>
          <w:fldChar w:fldCharType="begin"/>
        </w:r>
        <w:r w:rsidR="00BB5D11">
          <w:rPr>
            <w:noProof/>
            <w:webHidden/>
          </w:rPr>
          <w:instrText xml:space="preserve"> PAGEREF _Toc432489365 \h </w:instrText>
        </w:r>
        <w:r w:rsidR="00BB5D11">
          <w:rPr>
            <w:noProof/>
            <w:webHidden/>
          </w:rPr>
        </w:r>
        <w:r w:rsidR="00BB5D11">
          <w:rPr>
            <w:noProof/>
            <w:webHidden/>
          </w:rPr>
          <w:fldChar w:fldCharType="separate"/>
        </w:r>
        <w:r w:rsidR="00BB5D11">
          <w:rPr>
            <w:noProof/>
            <w:webHidden/>
          </w:rPr>
          <w:t>5</w:t>
        </w:r>
        <w:r w:rsidR="00BB5D11">
          <w:rPr>
            <w:noProof/>
            <w:webHidden/>
          </w:rPr>
          <w:fldChar w:fldCharType="end"/>
        </w:r>
      </w:hyperlink>
    </w:p>
    <w:p w:rsidR="00BB5D11" w:rsidRDefault="000F725D">
      <w:pPr>
        <w:pStyle w:val="TOC3"/>
        <w:rPr>
          <w:rFonts w:asciiTheme="minorHAnsi" w:eastAsiaTheme="minorEastAsia" w:hAnsiTheme="minorHAnsi" w:cstheme="minorBidi"/>
          <w:noProof/>
          <w:sz w:val="22"/>
          <w:szCs w:val="22"/>
        </w:rPr>
      </w:pPr>
      <w:hyperlink w:anchor="_Toc432489366" w:history="1">
        <w:r w:rsidR="00BB5D11" w:rsidRPr="005C6728">
          <w:rPr>
            <w:rStyle w:val="Hyperlink"/>
            <w:noProof/>
          </w:rPr>
          <w:t>1.2.2</w:t>
        </w:r>
        <w:r w:rsidR="00BB5D11">
          <w:rPr>
            <w:rFonts w:asciiTheme="minorHAnsi" w:eastAsiaTheme="minorEastAsia" w:hAnsiTheme="minorHAnsi" w:cstheme="minorBidi"/>
            <w:noProof/>
            <w:sz w:val="22"/>
            <w:szCs w:val="22"/>
          </w:rPr>
          <w:tab/>
        </w:r>
        <w:r w:rsidR="00BB5D11" w:rsidRPr="005C6728">
          <w:rPr>
            <w:rStyle w:val="Hyperlink"/>
            <w:noProof/>
          </w:rPr>
          <w:t>Informative References</w:t>
        </w:r>
        <w:r w:rsidR="00BB5D11">
          <w:rPr>
            <w:noProof/>
            <w:webHidden/>
          </w:rPr>
          <w:tab/>
        </w:r>
        <w:r w:rsidR="00BB5D11">
          <w:rPr>
            <w:noProof/>
            <w:webHidden/>
          </w:rPr>
          <w:fldChar w:fldCharType="begin"/>
        </w:r>
        <w:r w:rsidR="00BB5D11">
          <w:rPr>
            <w:noProof/>
            <w:webHidden/>
          </w:rPr>
          <w:instrText xml:space="preserve"> PAGEREF _Toc432489366 \h </w:instrText>
        </w:r>
        <w:r w:rsidR="00BB5D11">
          <w:rPr>
            <w:noProof/>
            <w:webHidden/>
          </w:rPr>
        </w:r>
        <w:r w:rsidR="00BB5D11">
          <w:rPr>
            <w:noProof/>
            <w:webHidden/>
          </w:rPr>
          <w:fldChar w:fldCharType="separate"/>
        </w:r>
        <w:r w:rsidR="00BB5D11">
          <w:rPr>
            <w:noProof/>
            <w:webHidden/>
          </w:rPr>
          <w:t>6</w:t>
        </w:r>
        <w:r w:rsidR="00BB5D11">
          <w:rPr>
            <w:noProof/>
            <w:webHidden/>
          </w:rPr>
          <w:fldChar w:fldCharType="end"/>
        </w:r>
      </w:hyperlink>
    </w:p>
    <w:p w:rsidR="00BB5D11" w:rsidRDefault="000F725D">
      <w:pPr>
        <w:pStyle w:val="TOC2"/>
        <w:rPr>
          <w:rFonts w:asciiTheme="minorHAnsi" w:eastAsiaTheme="minorEastAsia" w:hAnsiTheme="minorHAnsi" w:cstheme="minorBidi"/>
          <w:noProof/>
          <w:sz w:val="22"/>
          <w:szCs w:val="22"/>
        </w:rPr>
      </w:pPr>
      <w:hyperlink w:anchor="_Toc432489367" w:history="1">
        <w:r w:rsidR="00BB5D11" w:rsidRPr="005C6728">
          <w:rPr>
            <w:rStyle w:val="Hyperlink"/>
            <w:noProof/>
          </w:rPr>
          <w:t>1.3</w:t>
        </w:r>
        <w:r w:rsidR="00BB5D11">
          <w:rPr>
            <w:rFonts w:asciiTheme="minorHAnsi" w:eastAsiaTheme="minorEastAsia" w:hAnsiTheme="minorHAnsi" w:cstheme="minorBidi"/>
            <w:noProof/>
            <w:sz w:val="22"/>
            <w:szCs w:val="22"/>
          </w:rPr>
          <w:tab/>
        </w:r>
        <w:r w:rsidR="00BB5D11" w:rsidRPr="005C6728">
          <w:rPr>
            <w:rStyle w:val="Hyperlink"/>
            <w:noProof/>
          </w:rPr>
          <w:t>Overview</w:t>
        </w:r>
        <w:r w:rsidR="00BB5D11">
          <w:rPr>
            <w:noProof/>
            <w:webHidden/>
          </w:rPr>
          <w:tab/>
        </w:r>
        <w:r w:rsidR="00BB5D11">
          <w:rPr>
            <w:noProof/>
            <w:webHidden/>
          </w:rPr>
          <w:fldChar w:fldCharType="begin"/>
        </w:r>
        <w:r w:rsidR="00BB5D11">
          <w:rPr>
            <w:noProof/>
            <w:webHidden/>
          </w:rPr>
          <w:instrText xml:space="preserve"> PAGEREF _Toc432489367 \h </w:instrText>
        </w:r>
        <w:r w:rsidR="00BB5D11">
          <w:rPr>
            <w:noProof/>
            <w:webHidden/>
          </w:rPr>
        </w:r>
        <w:r w:rsidR="00BB5D11">
          <w:rPr>
            <w:noProof/>
            <w:webHidden/>
          </w:rPr>
          <w:fldChar w:fldCharType="separate"/>
        </w:r>
        <w:r w:rsidR="00BB5D11">
          <w:rPr>
            <w:noProof/>
            <w:webHidden/>
          </w:rPr>
          <w:t>6</w:t>
        </w:r>
        <w:r w:rsidR="00BB5D11">
          <w:rPr>
            <w:noProof/>
            <w:webHidden/>
          </w:rPr>
          <w:fldChar w:fldCharType="end"/>
        </w:r>
      </w:hyperlink>
    </w:p>
    <w:p w:rsidR="00BB5D11" w:rsidRDefault="000F725D">
      <w:pPr>
        <w:pStyle w:val="TOC2"/>
        <w:rPr>
          <w:rFonts w:asciiTheme="minorHAnsi" w:eastAsiaTheme="minorEastAsia" w:hAnsiTheme="minorHAnsi" w:cstheme="minorBidi"/>
          <w:noProof/>
          <w:sz w:val="22"/>
          <w:szCs w:val="22"/>
        </w:rPr>
      </w:pPr>
      <w:hyperlink w:anchor="_Toc432489368" w:history="1">
        <w:r w:rsidR="00BB5D11" w:rsidRPr="005C6728">
          <w:rPr>
            <w:rStyle w:val="Hyperlink"/>
            <w:noProof/>
          </w:rPr>
          <w:t>1.4</w:t>
        </w:r>
        <w:r w:rsidR="00BB5D11">
          <w:rPr>
            <w:rFonts w:asciiTheme="minorHAnsi" w:eastAsiaTheme="minorEastAsia" w:hAnsiTheme="minorHAnsi" w:cstheme="minorBidi"/>
            <w:noProof/>
            <w:sz w:val="22"/>
            <w:szCs w:val="22"/>
          </w:rPr>
          <w:tab/>
        </w:r>
        <w:r w:rsidR="00BB5D11" w:rsidRPr="005C6728">
          <w:rPr>
            <w:rStyle w:val="Hyperlink"/>
            <w:noProof/>
          </w:rPr>
          <w:t>Relationship to Other Protocols</w:t>
        </w:r>
        <w:r w:rsidR="00BB5D11">
          <w:rPr>
            <w:noProof/>
            <w:webHidden/>
          </w:rPr>
          <w:tab/>
        </w:r>
        <w:r w:rsidR="00BB5D11">
          <w:rPr>
            <w:noProof/>
            <w:webHidden/>
          </w:rPr>
          <w:fldChar w:fldCharType="begin"/>
        </w:r>
        <w:r w:rsidR="00BB5D11">
          <w:rPr>
            <w:noProof/>
            <w:webHidden/>
          </w:rPr>
          <w:instrText xml:space="preserve"> PAGEREF _Toc432489368 \h </w:instrText>
        </w:r>
        <w:r w:rsidR="00BB5D11">
          <w:rPr>
            <w:noProof/>
            <w:webHidden/>
          </w:rPr>
        </w:r>
        <w:r w:rsidR="00BB5D11">
          <w:rPr>
            <w:noProof/>
            <w:webHidden/>
          </w:rPr>
          <w:fldChar w:fldCharType="separate"/>
        </w:r>
        <w:r w:rsidR="00BB5D11">
          <w:rPr>
            <w:noProof/>
            <w:webHidden/>
          </w:rPr>
          <w:t>6</w:t>
        </w:r>
        <w:r w:rsidR="00BB5D11">
          <w:rPr>
            <w:noProof/>
            <w:webHidden/>
          </w:rPr>
          <w:fldChar w:fldCharType="end"/>
        </w:r>
      </w:hyperlink>
    </w:p>
    <w:p w:rsidR="00BB5D11" w:rsidRDefault="000F725D">
      <w:pPr>
        <w:pStyle w:val="TOC2"/>
        <w:rPr>
          <w:rFonts w:asciiTheme="minorHAnsi" w:eastAsiaTheme="minorEastAsia" w:hAnsiTheme="minorHAnsi" w:cstheme="minorBidi"/>
          <w:noProof/>
          <w:sz w:val="22"/>
          <w:szCs w:val="22"/>
        </w:rPr>
      </w:pPr>
      <w:hyperlink w:anchor="_Toc432489369" w:history="1">
        <w:r w:rsidR="00BB5D11" w:rsidRPr="005C6728">
          <w:rPr>
            <w:rStyle w:val="Hyperlink"/>
            <w:noProof/>
          </w:rPr>
          <w:t>1.5</w:t>
        </w:r>
        <w:r w:rsidR="00BB5D11">
          <w:rPr>
            <w:rFonts w:asciiTheme="minorHAnsi" w:eastAsiaTheme="minorEastAsia" w:hAnsiTheme="minorHAnsi" w:cstheme="minorBidi"/>
            <w:noProof/>
            <w:sz w:val="22"/>
            <w:szCs w:val="22"/>
          </w:rPr>
          <w:tab/>
        </w:r>
        <w:r w:rsidR="00BB5D11" w:rsidRPr="005C6728">
          <w:rPr>
            <w:rStyle w:val="Hyperlink"/>
            <w:noProof/>
          </w:rPr>
          <w:t>Prerequisites/Preconditions</w:t>
        </w:r>
        <w:r w:rsidR="00BB5D11">
          <w:rPr>
            <w:noProof/>
            <w:webHidden/>
          </w:rPr>
          <w:tab/>
        </w:r>
        <w:r w:rsidR="00BB5D11">
          <w:rPr>
            <w:noProof/>
            <w:webHidden/>
          </w:rPr>
          <w:fldChar w:fldCharType="begin"/>
        </w:r>
        <w:r w:rsidR="00BB5D11">
          <w:rPr>
            <w:noProof/>
            <w:webHidden/>
          </w:rPr>
          <w:instrText xml:space="preserve"> PAGEREF _Toc432489369 \h </w:instrText>
        </w:r>
        <w:r w:rsidR="00BB5D11">
          <w:rPr>
            <w:noProof/>
            <w:webHidden/>
          </w:rPr>
        </w:r>
        <w:r w:rsidR="00BB5D11">
          <w:rPr>
            <w:noProof/>
            <w:webHidden/>
          </w:rPr>
          <w:fldChar w:fldCharType="separate"/>
        </w:r>
        <w:r w:rsidR="00BB5D11">
          <w:rPr>
            <w:noProof/>
            <w:webHidden/>
          </w:rPr>
          <w:t>6</w:t>
        </w:r>
        <w:r w:rsidR="00BB5D11">
          <w:rPr>
            <w:noProof/>
            <w:webHidden/>
          </w:rPr>
          <w:fldChar w:fldCharType="end"/>
        </w:r>
      </w:hyperlink>
    </w:p>
    <w:p w:rsidR="00BB5D11" w:rsidRDefault="000F725D">
      <w:pPr>
        <w:pStyle w:val="TOC2"/>
        <w:rPr>
          <w:rFonts w:asciiTheme="minorHAnsi" w:eastAsiaTheme="minorEastAsia" w:hAnsiTheme="minorHAnsi" w:cstheme="minorBidi"/>
          <w:noProof/>
          <w:sz w:val="22"/>
          <w:szCs w:val="22"/>
        </w:rPr>
      </w:pPr>
      <w:hyperlink w:anchor="_Toc432489370" w:history="1">
        <w:r w:rsidR="00BB5D11" w:rsidRPr="005C6728">
          <w:rPr>
            <w:rStyle w:val="Hyperlink"/>
            <w:noProof/>
          </w:rPr>
          <w:t>1.6</w:t>
        </w:r>
        <w:r w:rsidR="00BB5D11">
          <w:rPr>
            <w:rFonts w:asciiTheme="minorHAnsi" w:eastAsiaTheme="minorEastAsia" w:hAnsiTheme="minorHAnsi" w:cstheme="minorBidi"/>
            <w:noProof/>
            <w:sz w:val="22"/>
            <w:szCs w:val="22"/>
          </w:rPr>
          <w:tab/>
        </w:r>
        <w:r w:rsidR="00BB5D11" w:rsidRPr="005C6728">
          <w:rPr>
            <w:rStyle w:val="Hyperlink"/>
            <w:noProof/>
          </w:rPr>
          <w:t>Applicability Statement</w:t>
        </w:r>
        <w:r w:rsidR="00BB5D11">
          <w:rPr>
            <w:noProof/>
            <w:webHidden/>
          </w:rPr>
          <w:tab/>
        </w:r>
        <w:r w:rsidR="00BB5D11">
          <w:rPr>
            <w:noProof/>
            <w:webHidden/>
          </w:rPr>
          <w:fldChar w:fldCharType="begin"/>
        </w:r>
        <w:r w:rsidR="00BB5D11">
          <w:rPr>
            <w:noProof/>
            <w:webHidden/>
          </w:rPr>
          <w:instrText xml:space="preserve"> PAGEREF _Toc432489370 \h </w:instrText>
        </w:r>
        <w:r w:rsidR="00BB5D11">
          <w:rPr>
            <w:noProof/>
            <w:webHidden/>
          </w:rPr>
        </w:r>
        <w:r w:rsidR="00BB5D11">
          <w:rPr>
            <w:noProof/>
            <w:webHidden/>
          </w:rPr>
          <w:fldChar w:fldCharType="separate"/>
        </w:r>
        <w:r w:rsidR="00BB5D11">
          <w:rPr>
            <w:noProof/>
            <w:webHidden/>
          </w:rPr>
          <w:t>6</w:t>
        </w:r>
        <w:r w:rsidR="00BB5D11">
          <w:rPr>
            <w:noProof/>
            <w:webHidden/>
          </w:rPr>
          <w:fldChar w:fldCharType="end"/>
        </w:r>
      </w:hyperlink>
    </w:p>
    <w:p w:rsidR="00BB5D11" w:rsidRDefault="000F725D">
      <w:pPr>
        <w:pStyle w:val="TOC2"/>
        <w:rPr>
          <w:rFonts w:asciiTheme="minorHAnsi" w:eastAsiaTheme="minorEastAsia" w:hAnsiTheme="minorHAnsi" w:cstheme="minorBidi"/>
          <w:noProof/>
          <w:sz w:val="22"/>
          <w:szCs w:val="22"/>
        </w:rPr>
      </w:pPr>
      <w:hyperlink w:anchor="_Toc432489371" w:history="1">
        <w:r w:rsidR="00BB5D11" w:rsidRPr="005C6728">
          <w:rPr>
            <w:rStyle w:val="Hyperlink"/>
            <w:noProof/>
          </w:rPr>
          <w:t>1.7</w:t>
        </w:r>
        <w:r w:rsidR="00BB5D11">
          <w:rPr>
            <w:rFonts w:asciiTheme="minorHAnsi" w:eastAsiaTheme="minorEastAsia" w:hAnsiTheme="minorHAnsi" w:cstheme="minorBidi"/>
            <w:noProof/>
            <w:sz w:val="22"/>
            <w:szCs w:val="22"/>
          </w:rPr>
          <w:tab/>
        </w:r>
        <w:r w:rsidR="00BB5D11" w:rsidRPr="005C6728">
          <w:rPr>
            <w:rStyle w:val="Hyperlink"/>
            <w:noProof/>
          </w:rPr>
          <w:t>Versioning and Capability Negotiation</w:t>
        </w:r>
        <w:r w:rsidR="00BB5D11">
          <w:rPr>
            <w:noProof/>
            <w:webHidden/>
          </w:rPr>
          <w:tab/>
        </w:r>
        <w:r w:rsidR="00BB5D11">
          <w:rPr>
            <w:noProof/>
            <w:webHidden/>
          </w:rPr>
          <w:fldChar w:fldCharType="begin"/>
        </w:r>
        <w:r w:rsidR="00BB5D11">
          <w:rPr>
            <w:noProof/>
            <w:webHidden/>
          </w:rPr>
          <w:instrText xml:space="preserve"> PAGEREF _Toc432489371 \h </w:instrText>
        </w:r>
        <w:r w:rsidR="00BB5D11">
          <w:rPr>
            <w:noProof/>
            <w:webHidden/>
          </w:rPr>
        </w:r>
        <w:r w:rsidR="00BB5D11">
          <w:rPr>
            <w:noProof/>
            <w:webHidden/>
          </w:rPr>
          <w:fldChar w:fldCharType="separate"/>
        </w:r>
        <w:r w:rsidR="00BB5D11">
          <w:rPr>
            <w:noProof/>
            <w:webHidden/>
          </w:rPr>
          <w:t>6</w:t>
        </w:r>
        <w:r w:rsidR="00BB5D11">
          <w:rPr>
            <w:noProof/>
            <w:webHidden/>
          </w:rPr>
          <w:fldChar w:fldCharType="end"/>
        </w:r>
      </w:hyperlink>
    </w:p>
    <w:p w:rsidR="00BB5D11" w:rsidRDefault="000F725D">
      <w:pPr>
        <w:pStyle w:val="TOC2"/>
        <w:rPr>
          <w:rFonts w:asciiTheme="minorHAnsi" w:eastAsiaTheme="minorEastAsia" w:hAnsiTheme="minorHAnsi" w:cstheme="minorBidi"/>
          <w:noProof/>
          <w:sz w:val="22"/>
          <w:szCs w:val="22"/>
        </w:rPr>
      </w:pPr>
      <w:hyperlink w:anchor="_Toc432489372" w:history="1">
        <w:r w:rsidR="00BB5D11" w:rsidRPr="005C6728">
          <w:rPr>
            <w:rStyle w:val="Hyperlink"/>
            <w:noProof/>
          </w:rPr>
          <w:t>1.8</w:t>
        </w:r>
        <w:r w:rsidR="00BB5D11">
          <w:rPr>
            <w:rFonts w:asciiTheme="minorHAnsi" w:eastAsiaTheme="minorEastAsia" w:hAnsiTheme="minorHAnsi" w:cstheme="minorBidi"/>
            <w:noProof/>
            <w:sz w:val="22"/>
            <w:szCs w:val="22"/>
          </w:rPr>
          <w:tab/>
        </w:r>
        <w:r w:rsidR="00BB5D11" w:rsidRPr="005C6728">
          <w:rPr>
            <w:rStyle w:val="Hyperlink"/>
            <w:noProof/>
          </w:rPr>
          <w:t>Vendor-Extensible Fields</w:t>
        </w:r>
        <w:r w:rsidR="00BB5D11">
          <w:rPr>
            <w:noProof/>
            <w:webHidden/>
          </w:rPr>
          <w:tab/>
        </w:r>
        <w:r w:rsidR="00BB5D11">
          <w:rPr>
            <w:noProof/>
            <w:webHidden/>
          </w:rPr>
          <w:fldChar w:fldCharType="begin"/>
        </w:r>
        <w:r w:rsidR="00BB5D11">
          <w:rPr>
            <w:noProof/>
            <w:webHidden/>
          </w:rPr>
          <w:instrText xml:space="preserve"> PAGEREF _Toc432489372 \h </w:instrText>
        </w:r>
        <w:r w:rsidR="00BB5D11">
          <w:rPr>
            <w:noProof/>
            <w:webHidden/>
          </w:rPr>
        </w:r>
        <w:r w:rsidR="00BB5D11">
          <w:rPr>
            <w:noProof/>
            <w:webHidden/>
          </w:rPr>
          <w:fldChar w:fldCharType="separate"/>
        </w:r>
        <w:r w:rsidR="00BB5D11">
          <w:rPr>
            <w:noProof/>
            <w:webHidden/>
          </w:rPr>
          <w:t>6</w:t>
        </w:r>
        <w:r w:rsidR="00BB5D11">
          <w:rPr>
            <w:noProof/>
            <w:webHidden/>
          </w:rPr>
          <w:fldChar w:fldCharType="end"/>
        </w:r>
      </w:hyperlink>
    </w:p>
    <w:p w:rsidR="00BB5D11" w:rsidRDefault="000F725D">
      <w:pPr>
        <w:pStyle w:val="TOC2"/>
        <w:rPr>
          <w:rFonts w:asciiTheme="minorHAnsi" w:eastAsiaTheme="minorEastAsia" w:hAnsiTheme="minorHAnsi" w:cstheme="minorBidi"/>
          <w:noProof/>
          <w:sz w:val="22"/>
          <w:szCs w:val="22"/>
        </w:rPr>
      </w:pPr>
      <w:hyperlink w:anchor="_Toc432489373" w:history="1">
        <w:r w:rsidR="00BB5D11" w:rsidRPr="005C6728">
          <w:rPr>
            <w:rStyle w:val="Hyperlink"/>
            <w:noProof/>
          </w:rPr>
          <w:t>1.9</w:t>
        </w:r>
        <w:r w:rsidR="00BB5D11">
          <w:rPr>
            <w:rFonts w:asciiTheme="minorHAnsi" w:eastAsiaTheme="minorEastAsia" w:hAnsiTheme="minorHAnsi" w:cstheme="minorBidi"/>
            <w:noProof/>
            <w:sz w:val="22"/>
            <w:szCs w:val="22"/>
          </w:rPr>
          <w:tab/>
        </w:r>
        <w:r w:rsidR="00BB5D11" w:rsidRPr="005C6728">
          <w:rPr>
            <w:rStyle w:val="Hyperlink"/>
            <w:noProof/>
          </w:rPr>
          <w:t>Standards Assignments</w:t>
        </w:r>
        <w:r w:rsidR="00BB5D11">
          <w:rPr>
            <w:noProof/>
            <w:webHidden/>
          </w:rPr>
          <w:tab/>
        </w:r>
        <w:r w:rsidR="00BB5D11">
          <w:rPr>
            <w:noProof/>
            <w:webHidden/>
          </w:rPr>
          <w:fldChar w:fldCharType="begin"/>
        </w:r>
        <w:r w:rsidR="00BB5D11">
          <w:rPr>
            <w:noProof/>
            <w:webHidden/>
          </w:rPr>
          <w:instrText xml:space="preserve"> PAGEREF _Toc432489373 \h </w:instrText>
        </w:r>
        <w:r w:rsidR="00BB5D11">
          <w:rPr>
            <w:noProof/>
            <w:webHidden/>
          </w:rPr>
        </w:r>
        <w:r w:rsidR="00BB5D11">
          <w:rPr>
            <w:noProof/>
            <w:webHidden/>
          </w:rPr>
          <w:fldChar w:fldCharType="separate"/>
        </w:r>
        <w:r w:rsidR="00BB5D11">
          <w:rPr>
            <w:noProof/>
            <w:webHidden/>
          </w:rPr>
          <w:t>6</w:t>
        </w:r>
        <w:r w:rsidR="00BB5D11">
          <w:rPr>
            <w:noProof/>
            <w:webHidden/>
          </w:rPr>
          <w:fldChar w:fldCharType="end"/>
        </w:r>
      </w:hyperlink>
    </w:p>
    <w:p w:rsidR="00BB5D11" w:rsidRDefault="000F725D">
      <w:pPr>
        <w:pStyle w:val="TOC1"/>
        <w:rPr>
          <w:rFonts w:asciiTheme="minorHAnsi" w:eastAsiaTheme="minorEastAsia" w:hAnsiTheme="minorHAnsi" w:cstheme="minorBidi"/>
          <w:b w:val="0"/>
          <w:bCs w:val="0"/>
          <w:noProof/>
          <w:sz w:val="22"/>
          <w:szCs w:val="22"/>
        </w:rPr>
      </w:pPr>
      <w:hyperlink w:anchor="_Toc432489374" w:history="1">
        <w:r w:rsidR="00BB5D11" w:rsidRPr="005C6728">
          <w:rPr>
            <w:rStyle w:val="Hyperlink"/>
            <w:noProof/>
          </w:rPr>
          <w:t>2</w:t>
        </w:r>
        <w:r w:rsidR="00BB5D11">
          <w:rPr>
            <w:rFonts w:asciiTheme="minorHAnsi" w:eastAsiaTheme="minorEastAsia" w:hAnsiTheme="minorHAnsi" w:cstheme="minorBidi"/>
            <w:b w:val="0"/>
            <w:bCs w:val="0"/>
            <w:noProof/>
            <w:sz w:val="22"/>
            <w:szCs w:val="22"/>
          </w:rPr>
          <w:tab/>
        </w:r>
        <w:r w:rsidR="00BB5D11" w:rsidRPr="005C6728">
          <w:rPr>
            <w:rStyle w:val="Hyperlink"/>
            <w:noProof/>
          </w:rPr>
          <w:t>Messages</w:t>
        </w:r>
        <w:r w:rsidR="00BB5D11">
          <w:rPr>
            <w:noProof/>
            <w:webHidden/>
          </w:rPr>
          <w:tab/>
        </w:r>
        <w:r w:rsidR="00BB5D11">
          <w:rPr>
            <w:noProof/>
            <w:webHidden/>
          </w:rPr>
          <w:fldChar w:fldCharType="begin"/>
        </w:r>
        <w:r w:rsidR="00BB5D11">
          <w:rPr>
            <w:noProof/>
            <w:webHidden/>
          </w:rPr>
          <w:instrText xml:space="preserve"> PAGEREF _Toc432489374 \h </w:instrText>
        </w:r>
        <w:r w:rsidR="00BB5D11">
          <w:rPr>
            <w:noProof/>
            <w:webHidden/>
          </w:rPr>
        </w:r>
        <w:r w:rsidR="00BB5D11">
          <w:rPr>
            <w:noProof/>
            <w:webHidden/>
          </w:rPr>
          <w:fldChar w:fldCharType="separate"/>
        </w:r>
        <w:r w:rsidR="00BB5D11">
          <w:rPr>
            <w:noProof/>
            <w:webHidden/>
          </w:rPr>
          <w:t>7</w:t>
        </w:r>
        <w:r w:rsidR="00BB5D11">
          <w:rPr>
            <w:noProof/>
            <w:webHidden/>
          </w:rPr>
          <w:fldChar w:fldCharType="end"/>
        </w:r>
      </w:hyperlink>
    </w:p>
    <w:p w:rsidR="00BB5D11" w:rsidRDefault="000F725D">
      <w:pPr>
        <w:pStyle w:val="TOC2"/>
        <w:rPr>
          <w:rFonts w:asciiTheme="minorHAnsi" w:eastAsiaTheme="minorEastAsia" w:hAnsiTheme="minorHAnsi" w:cstheme="minorBidi"/>
          <w:noProof/>
          <w:sz w:val="22"/>
          <w:szCs w:val="22"/>
        </w:rPr>
      </w:pPr>
      <w:hyperlink w:anchor="_Toc432489375" w:history="1">
        <w:r w:rsidR="00BB5D11" w:rsidRPr="005C6728">
          <w:rPr>
            <w:rStyle w:val="Hyperlink"/>
            <w:noProof/>
          </w:rPr>
          <w:t>2.1</w:t>
        </w:r>
        <w:r w:rsidR="00BB5D11">
          <w:rPr>
            <w:rFonts w:asciiTheme="minorHAnsi" w:eastAsiaTheme="minorEastAsia" w:hAnsiTheme="minorHAnsi" w:cstheme="minorBidi"/>
            <w:noProof/>
            <w:sz w:val="22"/>
            <w:szCs w:val="22"/>
          </w:rPr>
          <w:tab/>
        </w:r>
        <w:r w:rsidR="00BB5D11" w:rsidRPr="005C6728">
          <w:rPr>
            <w:rStyle w:val="Hyperlink"/>
            <w:noProof/>
          </w:rPr>
          <w:t>Transport</w:t>
        </w:r>
        <w:r w:rsidR="00BB5D11">
          <w:rPr>
            <w:noProof/>
            <w:webHidden/>
          </w:rPr>
          <w:tab/>
        </w:r>
        <w:r w:rsidR="00BB5D11">
          <w:rPr>
            <w:noProof/>
            <w:webHidden/>
          </w:rPr>
          <w:fldChar w:fldCharType="begin"/>
        </w:r>
        <w:r w:rsidR="00BB5D11">
          <w:rPr>
            <w:noProof/>
            <w:webHidden/>
          </w:rPr>
          <w:instrText xml:space="preserve"> PAGEREF _Toc432489375 \h </w:instrText>
        </w:r>
        <w:r w:rsidR="00BB5D11">
          <w:rPr>
            <w:noProof/>
            <w:webHidden/>
          </w:rPr>
        </w:r>
        <w:r w:rsidR="00BB5D11">
          <w:rPr>
            <w:noProof/>
            <w:webHidden/>
          </w:rPr>
          <w:fldChar w:fldCharType="separate"/>
        </w:r>
        <w:r w:rsidR="00BB5D11">
          <w:rPr>
            <w:noProof/>
            <w:webHidden/>
          </w:rPr>
          <w:t>7</w:t>
        </w:r>
        <w:r w:rsidR="00BB5D11">
          <w:rPr>
            <w:noProof/>
            <w:webHidden/>
          </w:rPr>
          <w:fldChar w:fldCharType="end"/>
        </w:r>
      </w:hyperlink>
    </w:p>
    <w:p w:rsidR="00BB5D11" w:rsidRDefault="000F725D">
      <w:pPr>
        <w:pStyle w:val="TOC2"/>
        <w:rPr>
          <w:rFonts w:asciiTheme="minorHAnsi" w:eastAsiaTheme="minorEastAsia" w:hAnsiTheme="minorHAnsi" w:cstheme="minorBidi"/>
          <w:noProof/>
          <w:sz w:val="22"/>
          <w:szCs w:val="22"/>
        </w:rPr>
      </w:pPr>
      <w:hyperlink w:anchor="_Toc432489376" w:history="1">
        <w:r w:rsidR="00BB5D11" w:rsidRPr="005C6728">
          <w:rPr>
            <w:rStyle w:val="Hyperlink"/>
            <w:noProof/>
          </w:rPr>
          <w:t>2.2</w:t>
        </w:r>
        <w:r w:rsidR="00BB5D11">
          <w:rPr>
            <w:rFonts w:asciiTheme="minorHAnsi" w:eastAsiaTheme="minorEastAsia" w:hAnsiTheme="minorHAnsi" w:cstheme="minorBidi"/>
            <w:noProof/>
            <w:sz w:val="22"/>
            <w:szCs w:val="22"/>
          </w:rPr>
          <w:tab/>
        </w:r>
        <w:r w:rsidR="00BB5D11" w:rsidRPr="005C6728">
          <w:rPr>
            <w:rStyle w:val="Hyperlink"/>
            <w:noProof/>
          </w:rPr>
          <w:t>Message Syntax</w:t>
        </w:r>
        <w:r w:rsidR="00BB5D11">
          <w:rPr>
            <w:noProof/>
            <w:webHidden/>
          </w:rPr>
          <w:tab/>
        </w:r>
        <w:r w:rsidR="00BB5D11">
          <w:rPr>
            <w:noProof/>
            <w:webHidden/>
          </w:rPr>
          <w:fldChar w:fldCharType="begin"/>
        </w:r>
        <w:r w:rsidR="00BB5D11">
          <w:rPr>
            <w:noProof/>
            <w:webHidden/>
          </w:rPr>
          <w:instrText xml:space="preserve"> PAGEREF _Toc432489376 \h </w:instrText>
        </w:r>
        <w:r w:rsidR="00BB5D11">
          <w:rPr>
            <w:noProof/>
            <w:webHidden/>
          </w:rPr>
        </w:r>
        <w:r w:rsidR="00BB5D11">
          <w:rPr>
            <w:noProof/>
            <w:webHidden/>
          </w:rPr>
          <w:fldChar w:fldCharType="separate"/>
        </w:r>
        <w:r w:rsidR="00BB5D11">
          <w:rPr>
            <w:noProof/>
            <w:webHidden/>
          </w:rPr>
          <w:t>7</w:t>
        </w:r>
        <w:r w:rsidR="00BB5D11">
          <w:rPr>
            <w:noProof/>
            <w:webHidden/>
          </w:rPr>
          <w:fldChar w:fldCharType="end"/>
        </w:r>
      </w:hyperlink>
    </w:p>
    <w:p w:rsidR="00BB5D11" w:rsidRDefault="000F725D">
      <w:pPr>
        <w:pStyle w:val="TOC1"/>
        <w:rPr>
          <w:rFonts w:asciiTheme="minorHAnsi" w:eastAsiaTheme="minorEastAsia" w:hAnsiTheme="minorHAnsi" w:cstheme="minorBidi"/>
          <w:b w:val="0"/>
          <w:bCs w:val="0"/>
          <w:noProof/>
          <w:sz w:val="22"/>
          <w:szCs w:val="22"/>
        </w:rPr>
      </w:pPr>
      <w:hyperlink w:anchor="_Toc432489377" w:history="1">
        <w:r w:rsidR="00BB5D11" w:rsidRPr="005C6728">
          <w:rPr>
            <w:rStyle w:val="Hyperlink"/>
            <w:noProof/>
          </w:rPr>
          <w:t>3</w:t>
        </w:r>
        <w:r w:rsidR="00BB5D11">
          <w:rPr>
            <w:rFonts w:asciiTheme="minorHAnsi" w:eastAsiaTheme="minorEastAsia" w:hAnsiTheme="minorHAnsi" w:cstheme="minorBidi"/>
            <w:b w:val="0"/>
            <w:bCs w:val="0"/>
            <w:noProof/>
            <w:sz w:val="22"/>
            <w:szCs w:val="22"/>
          </w:rPr>
          <w:tab/>
        </w:r>
        <w:r w:rsidR="00BB5D11" w:rsidRPr="005C6728">
          <w:rPr>
            <w:rStyle w:val="Hyperlink"/>
            <w:noProof/>
          </w:rPr>
          <w:t>Protocol Details</w:t>
        </w:r>
        <w:r w:rsidR="00BB5D11">
          <w:rPr>
            <w:noProof/>
            <w:webHidden/>
          </w:rPr>
          <w:tab/>
        </w:r>
        <w:r w:rsidR="00BB5D11">
          <w:rPr>
            <w:noProof/>
            <w:webHidden/>
          </w:rPr>
          <w:fldChar w:fldCharType="begin"/>
        </w:r>
        <w:r w:rsidR="00BB5D11">
          <w:rPr>
            <w:noProof/>
            <w:webHidden/>
          </w:rPr>
          <w:instrText xml:space="preserve"> PAGEREF _Toc432489377 \h </w:instrText>
        </w:r>
        <w:r w:rsidR="00BB5D11">
          <w:rPr>
            <w:noProof/>
            <w:webHidden/>
          </w:rPr>
        </w:r>
        <w:r w:rsidR="00BB5D11">
          <w:rPr>
            <w:noProof/>
            <w:webHidden/>
          </w:rPr>
          <w:fldChar w:fldCharType="separate"/>
        </w:r>
        <w:r w:rsidR="00BB5D11">
          <w:rPr>
            <w:noProof/>
            <w:webHidden/>
          </w:rPr>
          <w:t>8</w:t>
        </w:r>
        <w:r w:rsidR="00BB5D11">
          <w:rPr>
            <w:noProof/>
            <w:webHidden/>
          </w:rPr>
          <w:fldChar w:fldCharType="end"/>
        </w:r>
      </w:hyperlink>
    </w:p>
    <w:p w:rsidR="00BB5D11" w:rsidRDefault="000F725D">
      <w:pPr>
        <w:pStyle w:val="TOC2"/>
        <w:rPr>
          <w:rFonts w:asciiTheme="minorHAnsi" w:eastAsiaTheme="minorEastAsia" w:hAnsiTheme="minorHAnsi" w:cstheme="minorBidi"/>
          <w:noProof/>
          <w:sz w:val="22"/>
          <w:szCs w:val="22"/>
        </w:rPr>
      </w:pPr>
      <w:hyperlink w:anchor="_Toc432489378" w:history="1">
        <w:r w:rsidR="00BB5D11" w:rsidRPr="005C6728">
          <w:rPr>
            <w:rStyle w:val="Hyperlink"/>
            <w:noProof/>
          </w:rPr>
          <w:t>3.1</w:t>
        </w:r>
        <w:r w:rsidR="00BB5D11">
          <w:rPr>
            <w:rFonts w:asciiTheme="minorHAnsi" w:eastAsiaTheme="minorEastAsia" w:hAnsiTheme="minorHAnsi" w:cstheme="minorBidi"/>
            <w:noProof/>
            <w:sz w:val="22"/>
            <w:szCs w:val="22"/>
          </w:rPr>
          <w:tab/>
        </w:r>
        <w:r w:rsidR="00BB5D11" w:rsidRPr="005C6728">
          <w:rPr>
            <w:rStyle w:val="Hyperlink"/>
            <w:noProof/>
          </w:rPr>
          <w:t>Common Details</w:t>
        </w:r>
        <w:r w:rsidR="00BB5D11">
          <w:rPr>
            <w:noProof/>
            <w:webHidden/>
          </w:rPr>
          <w:tab/>
        </w:r>
        <w:r w:rsidR="00BB5D11">
          <w:rPr>
            <w:noProof/>
            <w:webHidden/>
          </w:rPr>
          <w:fldChar w:fldCharType="begin"/>
        </w:r>
        <w:r w:rsidR="00BB5D11">
          <w:rPr>
            <w:noProof/>
            <w:webHidden/>
          </w:rPr>
          <w:instrText xml:space="preserve"> PAGEREF _Toc432489378 \h </w:instrText>
        </w:r>
        <w:r w:rsidR="00BB5D11">
          <w:rPr>
            <w:noProof/>
            <w:webHidden/>
          </w:rPr>
        </w:r>
        <w:r w:rsidR="00BB5D11">
          <w:rPr>
            <w:noProof/>
            <w:webHidden/>
          </w:rPr>
          <w:fldChar w:fldCharType="separate"/>
        </w:r>
        <w:r w:rsidR="00BB5D11">
          <w:rPr>
            <w:noProof/>
            <w:webHidden/>
          </w:rPr>
          <w:t>8</w:t>
        </w:r>
        <w:r w:rsidR="00BB5D11">
          <w:rPr>
            <w:noProof/>
            <w:webHidden/>
          </w:rPr>
          <w:fldChar w:fldCharType="end"/>
        </w:r>
      </w:hyperlink>
    </w:p>
    <w:p w:rsidR="00BB5D11" w:rsidRDefault="000F725D">
      <w:pPr>
        <w:pStyle w:val="TOC3"/>
        <w:rPr>
          <w:rFonts w:asciiTheme="minorHAnsi" w:eastAsiaTheme="minorEastAsia" w:hAnsiTheme="minorHAnsi" w:cstheme="minorBidi"/>
          <w:noProof/>
          <w:sz w:val="22"/>
          <w:szCs w:val="22"/>
        </w:rPr>
      </w:pPr>
      <w:hyperlink w:anchor="_Toc432489379" w:history="1">
        <w:r w:rsidR="00BB5D11" w:rsidRPr="005C6728">
          <w:rPr>
            <w:rStyle w:val="Hyperlink"/>
            <w:noProof/>
          </w:rPr>
          <w:t>3.1.1</w:t>
        </w:r>
        <w:r w:rsidR="00BB5D11">
          <w:rPr>
            <w:rFonts w:asciiTheme="minorHAnsi" w:eastAsiaTheme="minorEastAsia" w:hAnsiTheme="minorHAnsi" w:cstheme="minorBidi"/>
            <w:noProof/>
            <w:sz w:val="22"/>
            <w:szCs w:val="22"/>
          </w:rPr>
          <w:tab/>
        </w:r>
        <w:r w:rsidR="00BB5D11" w:rsidRPr="005C6728">
          <w:rPr>
            <w:rStyle w:val="Hyperlink"/>
            <w:noProof/>
          </w:rPr>
          <w:t>Abstract Data Model</w:t>
        </w:r>
        <w:r w:rsidR="00BB5D11">
          <w:rPr>
            <w:noProof/>
            <w:webHidden/>
          </w:rPr>
          <w:tab/>
        </w:r>
        <w:r w:rsidR="00BB5D11">
          <w:rPr>
            <w:noProof/>
            <w:webHidden/>
          </w:rPr>
          <w:fldChar w:fldCharType="begin"/>
        </w:r>
        <w:r w:rsidR="00BB5D11">
          <w:rPr>
            <w:noProof/>
            <w:webHidden/>
          </w:rPr>
          <w:instrText xml:space="preserve"> PAGEREF _Toc432489379 \h </w:instrText>
        </w:r>
        <w:r w:rsidR="00BB5D11">
          <w:rPr>
            <w:noProof/>
            <w:webHidden/>
          </w:rPr>
        </w:r>
        <w:r w:rsidR="00BB5D11">
          <w:rPr>
            <w:noProof/>
            <w:webHidden/>
          </w:rPr>
          <w:fldChar w:fldCharType="separate"/>
        </w:r>
        <w:r w:rsidR="00BB5D11">
          <w:rPr>
            <w:noProof/>
            <w:webHidden/>
          </w:rPr>
          <w:t>8</w:t>
        </w:r>
        <w:r w:rsidR="00BB5D11">
          <w:rPr>
            <w:noProof/>
            <w:webHidden/>
          </w:rPr>
          <w:fldChar w:fldCharType="end"/>
        </w:r>
      </w:hyperlink>
    </w:p>
    <w:p w:rsidR="00BB5D11" w:rsidRDefault="000F725D">
      <w:pPr>
        <w:pStyle w:val="TOC3"/>
        <w:rPr>
          <w:rFonts w:asciiTheme="minorHAnsi" w:eastAsiaTheme="minorEastAsia" w:hAnsiTheme="minorHAnsi" w:cstheme="minorBidi"/>
          <w:noProof/>
          <w:sz w:val="22"/>
          <w:szCs w:val="22"/>
        </w:rPr>
      </w:pPr>
      <w:hyperlink w:anchor="_Toc432489380" w:history="1">
        <w:r w:rsidR="00BB5D11" w:rsidRPr="005C6728">
          <w:rPr>
            <w:rStyle w:val="Hyperlink"/>
            <w:noProof/>
          </w:rPr>
          <w:t>3.1.2</w:t>
        </w:r>
        <w:r w:rsidR="00BB5D11">
          <w:rPr>
            <w:rFonts w:asciiTheme="minorHAnsi" w:eastAsiaTheme="minorEastAsia" w:hAnsiTheme="minorHAnsi" w:cstheme="minorBidi"/>
            <w:noProof/>
            <w:sz w:val="22"/>
            <w:szCs w:val="22"/>
          </w:rPr>
          <w:tab/>
        </w:r>
        <w:r w:rsidR="00BB5D11" w:rsidRPr="005C6728">
          <w:rPr>
            <w:rStyle w:val="Hyperlink"/>
            <w:noProof/>
          </w:rPr>
          <w:t>Timers</w:t>
        </w:r>
        <w:r w:rsidR="00BB5D11">
          <w:rPr>
            <w:noProof/>
            <w:webHidden/>
          </w:rPr>
          <w:tab/>
        </w:r>
        <w:r w:rsidR="00BB5D11">
          <w:rPr>
            <w:noProof/>
            <w:webHidden/>
          </w:rPr>
          <w:fldChar w:fldCharType="begin"/>
        </w:r>
        <w:r w:rsidR="00BB5D11">
          <w:rPr>
            <w:noProof/>
            <w:webHidden/>
          </w:rPr>
          <w:instrText xml:space="preserve"> PAGEREF _Toc432489380 \h </w:instrText>
        </w:r>
        <w:r w:rsidR="00BB5D11">
          <w:rPr>
            <w:noProof/>
            <w:webHidden/>
          </w:rPr>
        </w:r>
        <w:r w:rsidR="00BB5D11">
          <w:rPr>
            <w:noProof/>
            <w:webHidden/>
          </w:rPr>
          <w:fldChar w:fldCharType="separate"/>
        </w:r>
        <w:r w:rsidR="00BB5D11">
          <w:rPr>
            <w:noProof/>
            <w:webHidden/>
          </w:rPr>
          <w:t>8</w:t>
        </w:r>
        <w:r w:rsidR="00BB5D11">
          <w:rPr>
            <w:noProof/>
            <w:webHidden/>
          </w:rPr>
          <w:fldChar w:fldCharType="end"/>
        </w:r>
      </w:hyperlink>
    </w:p>
    <w:p w:rsidR="00BB5D11" w:rsidRDefault="000F725D">
      <w:pPr>
        <w:pStyle w:val="TOC3"/>
        <w:rPr>
          <w:rFonts w:asciiTheme="minorHAnsi" w:eastAsiaTheme="minorEastAsia" w:hAnsiTheme="minorHAnsi" w:cstheme="minorBidi"/>
          <w:noProof/>
          <w:sz w:val="22"/>
          <w:szCs w:val="22"/>
        </w:rPr>
      </w:pPr>
      <w:hyperlink w:anchor="_Toc432489381" w:history="1">
        <w:r w:rsidR="00BB5D11" w:rsidRPr="005C6728">
          <w:rPr>
            <w:rStyle w:val="Hyperlink"/>
            <w:noProof/>
          </w:rPr>
          <w:t>3.1.3</w:t>
        </w:r>
        <w:r w:rsidR="00BB5D11">
          <w:rPr>
            <w:rFonts w:asciiTheme="minorHAnsi" w:eastAsiaTheme="minorEastAsia" w:hAnsiTheme="minorHAnsi" w:cstheme="minorBidi"/>
            <w:noProof/>
            <w:sz w:val="22"/>
            <w:szCs w:val="22"/>
          </w:rPr>
          <w:tab/>
        </w:r>
        <w:r w:rsidR="00BB5D11" w:rsidRPr="005C6728">
          <w:rPr>
            <w:rStyle w:val="Hyperlink"/>
            <w:noProof/>
          </w:rPr>
          <w:t>Initialization</w:t>
        </w:r>
        <w:r w:rsidR="00BB5D11">
          <w:rPr>
            <w:noProof/>
            <w:webHidden/>
          </w:rPr>
          <w:tab/>
        </w:r>
        <w:r w:rsidR="00BB5D11">
          <w:rPr>
            <w:noProof/>
            <w:webHidden/>
          </w:rPr>
          <w:fldChar w:fldCharType="begin"/>
        </w:r>
        <w:r w:rsidR="00BB5D11">
          <w:rPr>
            <w:noProof/>
            <w:webHidden/>
          </w:rPr>
          <w:instrText xml:space="preserve"> PAGEREF _Toc432489381 \h </w:instrText>
        </w:r>
        <w:r w:rsidR="00BB5D11">
          <w:rPr>
            <w:noProof/>
            <w:webHidden/>
          </w:rPr>
        </w:r>
        <w:r w:rsidR="00BB5D11">
          <w:rPr>
            <w:noProof/>
            <w:webHidden/>
          </w:rPr>
          <w:fldChar w:fldCharType="separate"/>
        </w:r>
        <w:r w:rsidR="00BB5D11">
          <w:rPr>
            <w:noProof/>
            <w:webHidden/>
          </w:rPr>
          <w:t>8</w:t>
        </w:r>
        <w:r w:rsidR="00BB5D11">
          <w:rPr>
            <w:noProof/>
            <w:webHidden/>
          </w:rPr>
          <w:fldChar w:fldCharType="end"/>
        </w:r>
      </w:hyperlink>
    </w:p>
    <w:p w:rsidR="00BB5D11" w:rsidRDefault="000F725D">
      <w:pPr>
        <w:pStyle w:val="TOC3"/>
        <w:rPr>
          <w:rFonts w:asciiTheme="minorHAnsi" w:eastAsiaTheme="minorEastAsia" w:hAnsiTheme="minorHAnsi" w:cstheme="minorBidi"/>
          <w:noProof/>
          <w:sz w:val="22"/>
          <w:szCs w:val="22"/>
        </w:rPr>
      </w:pPr>
      <w:hyperlink w:anchor="_Toc432489382" w:history="1">
        <w:r w:rsidR="00BB5D11" w:rsidRPr="005C6728">
          <w:rPr>
            <w:rStyle w:val="Hyperlink"/>
            <w:noProof/>
          </w:rPr>
          <w:t>3.1.4</w:t>
        </w:r>
        <w:r w:rsidR="00BB5D11">
          <w:rPr>
            <w:rFonts w:asciiTheme="minorHAnsi" w:eastAsiaTheme="minorEastAsia" w:hAnsiTheme="minorHAnsi" w:cstheme="minorBidi"/>
            <w:noProof/>
            <w:sz w:val="22"/>
            <w:szCs w:val="22"/>
          </w:rPr>
          <w:tab/>
        </w:r>
        <w:r w:rsidR="00BB5D11" w:rsidRPr="005C6728">
          <w:rPr>
            <w:rStyle w:val="Hyperlink"/>
            <w:noProof/>
          </w:rPr>
          <w:t>Higher-Layer Triggered Events</w:t>
        </w:r>
        <w:r w:rsidR="00BB5D11">
          <w:rPr>
            <w:noProof/>
            <w:webHidden/>
          </w:rPr>
          <w:tab/>
        </w:r>
        <w:r w:rsidR="00BB5D11">
          <w:rPr>
            <w:noProof/>
            <w:webHidden/>
          </w:rPr>
          <w:fldChar w:fldCharType="begin"/>
        </w:r>
        <w:r w:rsidR="00BB5D11">
          <w:rPr>
            <w:noProof/>
            <w:webHidden/>
          </w:rPr>
          <w:instrText xml:space="preserve"> PAGEREF _Toc432489382 \h </w:instrText>
        </w:r>
        <w:r w:rsidR="00BB5D11">
          <w:rPr>
            <w:noProof/>
            <w:webHidden/>
          </w:rPr>
        </w:r>
        <w:r w:rsidR="00BB5D11">
          <w:rPr>
            <w:noProof/>
            <w:webHidden/>
          </w:rPr>
          <w:fldChar w:fldCharType="separate"/>
        </w:r>
        <w:r w:rsidR="00BB5D11">
          <w:rPr>
            <w:noProof/>
            <w:webHidden/>
          </w:rPr>
          <w:t>8</w:t>
        </w:r>
        <w:r w:rsidR="00BB5D11">
          <w:rPr>
            <w:noProof/>
            <w:webHidden/>
          </w:rPr>
          <w:fldChar w:fldCharType="end"/>
        </w:r>
      </w:hyperlink>
    </w:p>
    <w:p w:rsidR="00BB5D11" w:rsidRDefault="000F725D">
      <w:pPr>
        <w:pStyle w:val="TOC3"/>
        <w:rPr>
          <w:rFonts w:asciiTheme="minorHAnsi" w:eastAsiaTheme="minorEastAsia" w:hAnsiTheme="minorHAnsi" w:cstheme="minorBidi"/>
          <w:noProof/>
          <w:sz w:val="22"/>
          <w:szCs w:val="22"/>
        </w:rPr>
      </w:pPr>
      <w:hyperlink w:anchor="_Toc432489383" w:history="1">
        <w:r w:rsidR="00BB5D11" w:rsidRPr="005C6728">
          <w:rPr>
            <w:rStyle w:val="Hyperlink"/>
            <w:noProof/>
          </w:rPr>
          <w:t>3.1.5</w:t>
        </w:r>
        <w:r w:rsidR="00BB5D11">
          <w:rPr>
            <w:rFonts w:asciiTheme="minorHAnsi" w:eastAsiaTheme="minorEastAsia" w:hAnsiTheme="minorHAnsi" w:cstheme="minorBidi"/>
            <w:noProof/>
            <w:sz w:val="22"/>
            <w:szCs w:val="22"/>
          </w:rPr>
          <w:tab/>
        </w:r>
        <w:r w:rsidR="00BB5D11" w:rsidRPr="005C6728">
          <w:rPr>
            <w:rStyle w:val="Hyperlink"/>
            <w:noProof/>
          </w:rPr>
          <w:t>Message Processing Events and Sequencing Rules</w:t>
        </w:r>
        <w:r w:rsidR="00BB5D11">
          <w:rPr>
            <w:noProof/>
            <w:webHidden/>
          </w:rPr>
          <w:tab/>
        </w:r>
        <w:r w:rsidR="00BB5D11">
          <w:rPr>
            <w:noProof/>
            <w:webHidden/>
          </w:rPr>
          <w:fldChar w:fldCharType="begin"/>
        </w:r>
        <w:r w:rsidR="00BB5D11">
          <w:rPr>
            <w:noProof/>
            <w:webHidden/>
          </w:rPr>
          <w:instrText xml:space="preserve"> PAGEREF _Toc432489383 \h </w:instrText>
        </w:r>
        <w:r w:rsidR="00BB5D11">
          <w:rPr>
            <w:noProof/>
            <w:webHidden/>
          </w:rPr>
        </w:r>
        <w:r w:rsidR="00BB5D11">
          <w:rPr>
            <w:noProof/>
            <w:webHidden/>
          </w:rPr>
          <w:fldChar w:fldCharType="separate"/>
        </w:r>
        <w:r w:rsidR="00BB5D11">
          <w:rPr>
            <w:noProof/>
            <w:webHidden/>
          </w:rPr>
          <w:t>8</w:t>
        </w:r>
        <w:r w:rsidR="00BB5D11">
          <w:rPr>
            <w:noProof/>
            <w:webHidden/>
          </w:rPr>
          <w:fldChar w:fldCharType="end"/>
        </w:r>
      </w:hyperlink>
    </w:p>
    <w:p w:rsidR="00BB5D11" w:rsidRDefault="000F725D">
      <w:pPr>
        <w:pStyle w:val="TOC4"/>
        <w:rPr>
          <w:rFonts w:asciiTheme="minorHAnsi" w:eastAsiaTheme="minorEastAsia" w:hAnsiTheme="minorHAnsi" w:cstheme="minorBidi"/>
          <w:noProof/>
          <w:sz w:val="22"/>
          <w:szCs w:val="22"/>
        </w:rPr>
      </w:pPr>
      <w:hyperlink w:anchor="_Toc432489384" w:history="1">
        <w:r w:rsidR="00BB5D11" w:rsidRPr="005C6728">
          <w:rPr>
            <w:rStyle w:val="Hyperlink"/>
            <w:noProof/>
          </w:rPr>
          <w:t>3.1.5.1</w:t>
        </w:r>
        <w:r w:rsidR="00BB5D11">
          <w:rPr>
            <w:rFonts w:asciiTheme="minorHAnsi" w:eastAsiaTheme="minorEastAsia" w:hAnsiTheme="minorHAnsi" w:cstheme="minorBidi"/>
            <w:noProof/>
            <w:sz w:val="22"/>
            <w:szCs w:val="22"/>
          </w:rPr>
          <w:tab/>
        </w:r>
        <w:r w:rsidR="00BB5D11" w:rsidRPr="005C6728">
          <w:rPr>
            <w:rStyle w:val="Hyperlink"/>
            <w:noProof/>
          </w:rPr>
          <w:t>Handling the MAC Field While Digesting DNS Messages</w:t>
        </w:r>
        <w:r w:rsidR="00BB5D11">
          <w:rPr>
            <w:noProof/>
            <w:webHidden/>
          </w:rPr>
          <w:tab/>
        </w:r>
        <w:r w:rsidR="00BB5D11">
          <w:rPr>
            <w:noProof/>
            <w:webHidden/>
          </w:rPr>
          <w:fldChar w:fldCharType="begin"/>
        </w:r>
        <w:r w:rsidR="00BB5D11">
          <w:rPr>
            <w:noProof/>
            <w:webHidden/>
          </w:rPr>
          <w:instrText xml:space="preserve"> PAGEREF _Toc432489384 \h </w:instrText>
        </w:r>
        <w:r w:rsidR="00BB5D11">
          <w:rPr>
            <w:noProof/>
            <w:webHidden/>
          </w:rPr>
        </w:r>
        <w:r w:rsidR="00BB5D11">
          <w:rPr>
            <w:noProof/>
            <w:webHidden/>
          </w:rPr>
          <w:fldChar w:fldCharType="separate"/>
        </w:r>
        <w:r w:rsidR="00BB5D11">
          <w:rPr>
            <w:noProof/>
            <w:webHidden/>
          </w:rPr>
          <w:t>8</w:t>
        </w:r>
        <w:r w:rsidR="00BB5D11">
          <w:rPr>
            <w:noProof/>
            <w:webHidden/>
          </w:rPr>
          <w:fldChar w:fldCharType="end"/>
        </w:r>
      </w:hyperlink>
    </w:p>
    <w:p w:rsidR="00BB5D11" w:rsidRDefault="000F725D">
      <w:pPr>
        <w:pStyle w:val="TOC4"/>
        <w:rPr>
          <w:rFonts w:asciiTheme="minorHAnsi" w:eastAsiaTheme="minorEastAsia" w:hAnsiTheme="minorHAnsi" w:cstheme="minorBidi"/>
          <w:noProof/>
          <w:sz w:val="22"/>
          <w:szCs w:val="22"/>
        </w:rPr>
      </w:pPr>
      <w:hyperlink w:anchor="_Toc432489385" w:history="1">
        <w:r w:rsidR="00BB5D11" w:rsidRPr="005C6728">
          <w:rPr>
            <w:rStyle w:val="Hyperlink"/>
            <w:noProof/>
          </w:rPr>
          <w:t>3.1.5.2</w:t>
        </w:r>
        <w:r w:rsidR="00BB5D11">
          <w:rPr>
            <w:rFonts w:asciiTheme="minorHAnsi" w:eastAsiaTheme="minorEastAsia" w:hAnsiTheme="minorHAnsi" w:cstheme="minorBidi"/>
            <w:noProof/>
            <w:sz w:val="22"/>
            <w:szCs w:val="22"/>
          </w:rPr>
          <w:tab/>
        </w:r>
        <w:r w:rsidR="00BB5D11" w:rsidRPr="005C6728">
          <w:rPr>
            <w:rStyle w:val="Hyperlink"/>
            <w:noProof/>
          </w:rPr>
          <w:t>Support for the HDAC-MD5 Algorithm</w:t>
        </w:r>
        <w:r w:rsidR="00BB5D11">
          <w:rPr>
            <w:noProof/>
            <w:webHidden/>
          </w:rPr>
          <w:tab/>
        </w:r>
        <w:r w:rsidR="00BB5D11">
          <w:rPr>
            <w:noProof/>
            <w:webHidden/>
          </w:rPr>
          <w:fldChar w:fldCharType="begin"/>
        </w:r>
        <w:r w:rsidR="00BB5D11">
          <w:rPr>
            <w:noProof/>
            <w:webHidden/>
          </w:rPr>
          <w:instrText xml:space="preserve"> PAGEREF _Toc432489385 \h </w:instrText>
        </w:r>
        <w:r w:rsidR="00BB5D11">
          <w:rPr>
            <w:noProof/>
            <w:webHidden/>
          </w:rPr>
        </w:r>
        <w:r w:rsidR="00BB5D11">
          <w:rPr>
            <w:noProof/>
            <w:webHidden/>
          </w:rPr>
          <w:fldChar w:fldCharType="separate"/>
        </w:r>
        <w:r w:rsidR="00BB5D11">
          <w:rPr>
            <w:noProof/>
            <w:webHidden/>
          </w:rPr>
          <w:t>8</w:t>
        </w:r>
        <w:r w:rsidR="00BB5D11">
          <w:rPr>
            <w:noProof/>
            <w:webHidden/>
          </w:rPr>
          <w:fldChar w:fldCharType="end"/>
        </w:r>
      </w:hyperlink>
    </w:p>
    <w:p w:rsidR="00BB5D11" w:rsidRDefault="000F725D">
      <w:pPr>
        <w:pStyle w:val="TOC4"/>
        <w:rPr>
          <w:rFonts w:asciiTheme="minorHAnsi" w:eastAsiaTheme="minorEastAsia" w:hAnsiTheme="minorHAnsi" w:cstheme="minorBidi"/>
          <w:noProof/>
          <w:sz w:val="22"/>
          <w:szCs w:val="22"/>
        </w:rPr>
      </w:pPr>
      <w:hyperlink w:anchor="_Toc432489386" w:history="1">
        <w:r w:rsidR="00BB5D11" w:rsidRPr="005C6728">
          <w:rPr>
            <w:rStyle w:val="Hyperlink"/>
            <w:noProof/>
          </w:rPr>
          <w:t>3.1.5.3</w:t>
        </w:r>
        <w:r w:rsidR="00BB5D11">
          <w:rPr>
            <w:rFonts w:asciiTheme="minorHAnsi" w:eastAsiaTheme="minorEastAsia" w:hAnsiTheme="minorHAnsi" w:cstheme="minorBidi"/>
            <w:noProof/>
            <w:sz w:val="22"/>
            <w:szCs w:val="22"/>
          </w:rPr>
          <w:tab/>
        </w:r>
        <w:r w:rsidR="00BB5D11" w:rsidRPr="005C6728">
          <w:rPr>
            <w:rStyle w:val="Hyperlink"/>
            <w:noProof/>
          </w:rPr>
          <w:t>Signing DNS Update Response Messages</w:t>
        </w:r>
        <w:r w:rsidR="00BB5D11">
          <w:rPr>
            <w:noProof/>
            <w:webHidden/>
          </w:rPr>
          <w:tab/>
        </w:r>
        <w:r w:rsidR="00BB5D11">
          <w:rPr>
            <w:noProof/>
            <w:webHidden/>
          </w:rPr>
          <w:fldChar w:fldCharType="begin"/>
        </w:r>
        <w:r w:rsidR="00BB5D11">
          <w:rPr>
            <w:noProof/>
            <w:webHidden/>
          </w:rPr>
          <w:instrText xml:space="preserve"> PAGEREF _Toc432489386 \h </w:instrText>
        </w:r>
        <w:r w:rsidR="00BB5D11">
          <w:rPr>
            <w:noProof/>
            <w:webHidden/>
          </w:rPr>
        </w:r>
        <w:r w:rsidR="00BB5D11">
          <w:rPr>
            <w:noProof/>
            <w:webHidden/>
          </w:rPr>
          <w:fldChar w:fldCharType="separate"/>
        </w:r>
        <w:r w:rsidR="00BB5D11">
          <w:rPr>
            <w:noProof/>
            <w:webHidden/>
          </w:rPr>
          <w:t>9</w:t>
        </w:r>
        <w:r w:rsidR="00BB5D11">
          <w:rPr>
            <w:noProof/>
            <w:webHidden/>
          </w:rPr>
          <w:fldChar w:fldCharType="end"/>
        </w:r>
      </w:hyperlink>
    </w:p>
    <w:p w:rsidR="00BB5D11" w:rsidRDefault="000F725D">
      <w:pPr>
        <w:pStyle w:val="TOC3"/>
        <w:rPr>
          <w:rFonts w:asciiTheme="minorHAnsi" w:eastAsiaTheme="minorEastAsia" w:hAnsiTheme="minorHAnsi" w:cstheme="minorBidi"/>
          <w:noProof/>
          <w:sz w:val="22"/>
          <w:szCs w:val="22"/>
        </w:rPr>
      </w:pPr>
      <w:hyperlink w:anchor="_Toc432489387" w:history="1">
        <w:r w:rsidR="00BB5D11" w:rsidRPr="005C6728">
          <w:rPr>
            <w:rStyle w:val="Hyperlink"/>
            <w:noProof/>
          </w:rPr>
          <w:t>3.1.6</w:t>
        </w:r>
        <w:r w:rsidR="00BB5D11">
          <w:rPr>
            <w:rFonts w:asciiTheme="minorHAnsi" w:eastAsiaTheme="minorEastAsia" w:hAnsiTheme="minorHAnsi" w:cstheme="minorBidi"/>
            <w:noProof/>
            <w:sz w:val="22"/>
            <w:szCs w:val="22"/>
          </w:rPr>
          <w:tab/>
        </w:r>
        <w:r w:rsidR="00BB5D11" w:rsidRPr="005C6728">
          <w:rPr>
            <w:rStyle w:val="Hyperlink"/>
            <w:noProof/>
          </w:rPr>
          <w:t>Timer Events</w:t>
        </w:r>
        <w:r w:rsidR="00BB5D11">
          <w:rPr>
            <w:noProof/>
            <w:webHidden/>
          </w:rPr>
          <w:tab/>
        </w:r>
        <w:r w:rsidR="00BB5D11">
          <w:rPr>
            <w:noProof/>
            <w:webHidden/>
          </w:rPr>
          <w:fldChar w:fldCharType="begin"/>
        </w:r>
        <w:r w:rsidR="00BB5D11">
          <w:rPr>
            <w:noProof/>
            <w:webHidden/>
          </w:rPr>
          <w:instrText xml:space="preserve"> PAGEREF _Toc432489387 \h </w:instrText>
        </w:r>
        <w:r w:rsidR="00BB5D11">
          <w:rPr>
            <w:noProof/>
            <w:webHidden/>
          </w:rPr>
        </w:r>
        <w:r w:rsidR="00BB5D11">
          <w:rPr>
            <w:noProof/>
            <w:webHidden/>
          </w:rPr>
          <w:fldChar w:fldCharType="separate"/>
        </w:r>
        <w:r w:rsidR="00BB5D11">
          <w:rPr>
            <w:noProof/>
            <w:webHidden/>
          </w:rPr>
          <w:t>9</w:t>
        </w:r>
        <w:r w:rsidR="00BB5D11">
          <w:rPr>
            <w:noProof/>
            <w:webHidden/>
          </w:rPr>
          <w:fldChar w:fldCharType="end"/>
        </w:r>
      </w:hyperlink>
    </w:p>
    <w:p w:rsidR="00BB5D11" w:rsidRDefault="000F725D">
      <w:pPr>
        <w:pStyle w:val="TOC3"/>
        <w:rPr>
          <w:rFonts w:asciiTheme="minorHAnsi" w:eastAsiaTheme="minorEastAsia" w:hAnsiTheme="minorHAnsi" w:cstheme="minorBidi"/>
          <w:noProof/>
          <w:sz w:val="22"/>
          <w:szCs w:val="22"/>
        </w:rPr>
      </w:pPr>
      <w:hyperlink w:anchor="_Toc432489388" w:history="1">
        <w:r w:rsidR="00BB5D11" w:rsidRPr="005C6728">
          <w:rPr>
            <w:rStyle w:val="Hyperlink"/>
            <w:noProof/>
          </w:rPr>
          <w:t>3.1.7</w:t>
        </w:r>
        <w:r w:rsidR="00BB5D11">
          <w:rPr>
            <w:rFonts w:asciiTheme="minorHAnsi" w:eastAsiaTheme="minorEastAsia" w:hAnsiTheme="minorHAnsi" w:cstheme="minorBidi"/>
            <w:noProof/>
            <w:sz w:val="22"/>
            <w:szCs w:val="22"/>
          </w:rPr>
          <w:tab/>
        </w:r>
        <w:r w:rsidR="00BB5D11" w:rsidRPr="005C6728">
          <w:rPr>
            <w:rStyle w:val="Hyperlink"/>
            <w:noProof/>
          </w:rPr>
          <w:t>Other Local Events</w:t>
        </w:r>
        <w:r w:rsidR="00BB5D11">
          <w:rPr>
            <w:noProof/>
            <w:webHidden/>
          </w:rPr>
          <w:tab/>
        </w:r>
        <w:r w:rsidR="00BB5D11">
          <w:rPr>
            <w:noProof/>
            <w:webHidden/>
          </w:rPr>
          <w:fldChar w:fldCharType="begin"/>
        </w:r>
        <w:r w:rsidR="00BB5D11">
          <w:rPr>
            <w:noProof/>
            <w:webHidden/>
          </w:rPr>
          <w:instrText xml:space="preserve"> PAGEREF _Toc432489388 \h </w:instrText>
        </w:r>
        <w:r w:rsidR="00BB5D11">
          <w:rPr>
            <w:noProof/>
            <w:webHidden/>
          </w:rPr>
        </w:r>
        <w:r w:rsidR="00BB5D11">
          <w:rPr>
            <w:noProof/>
            <w:webHidden/>
          </w:rPr>
          <w:fldChar w:fldCharType="separate"/>
        </w:r>
        <w:r w:rsidR="00BB5D11">
          <w:rPr>
            <w:noProof/>
            <w:webHidden/>
          </w:rPr>
          <w:t>9</w:t>
        </w:r>
        <w:r w:rsidR="00BB5D11">
          <w:rPr>
            <w:noProof/>
            <w:webHidden/>
          </w:rPr>
          <w:fldChar w:fldCharType="end"/>
        </w:r>
      </w:hyperlink>
    </w:p>
    <w:p w:rsidR="00BB5D11" w:rsidRDefault="000F725D">
      <w:pPr>
        <w:pStyle w:val="TOC1"/>
        <w:rPr>
          <w:rFonts w:asciiTheme="minorHAnsi" w:eastAsiaTheme="minorEastAsia" w:hAnsiTheme="minorHAnsi" w:cstheme="minorBidi"/>
          <w:b w:val="0"/>
          <w:bCs w:val="0"/>
          <w:noProof/>
          <w:sz w:val="22"/>
          <w:szCs w:val="22"/>
        </w:rPr>
      </w:pPr>
      <w:hyperlink w:anchor="_Toc432489389" w:history="1">
        <w:r w:rsidR="00BB5D11" w:rsidRPr="005C6728">
          <w:rPr>
            <w:rStyle w:val="Hyperlink"/>
            <w:noProof/>
          </w:rPr>
          <w:t>4</w:t>
        </w:r>
        <w:r w:rsidR="00BB5D11">
          <w:rPr>
            <w:rFonts w:asciiTheme="minorHAnsi" w:eastAsiaTheme="minorEastAsia" w:hAnsiTheme="minorHAnsi" w:cstheme="minorBidi"/>
            <w:b w:val="0"/>
            <w:bCs w:val="0"/>
            <w:noProof/>
            <w:sz w:val="22"/>
            <w:szCs w:val="22"/>
          </w:rPr>
          <w:tab/>
        </w:r>
        <w:r w:rsidR="00BB5D11" w:rsidRPr="005C6728">
          <w:rPr>
            <w:rStyle w:val="Hyperlink"/>
            <w:noProof/>
          </w:rPr>
          <w:t>Protocol Examples</w:t>
        </w:r>
        <w:r w:rsidR="00BB5D11">
          <w:rPr>
            <w:noProof/>
            <w:webHidden/>
          </w:rPr>
          <w:tab/>
        </w:r>
        <w:r w:rsidR="00BB5D11">
          <w:rPr>
            <w:noProof/>
            <w:webHidden/>
          </w:rPr>
          <w:fldChar w:fldCharType="begin"/>
        </w:r>
        <w:r w:rsidR="00BB5D11">
          <w:rPr>
            <w:noProof/>
            <w:webHidden/>
          </w:rPr>
          <w:instrText xml:space="preserve"> PAGEREF _Toc432489389 \h </w:instrText>
        </w:r>
        <w:r w:rsidR="00BB5D11">
          <w:rPr>
            <w:noProof/>
            <w:webHidden/>
          </w:rPr>
        </w:r>
        <w:r w:rsidR="00BB5D11">
          <w:rPr>
            <w:noProof/>
            <w:webHidden/>
          </w:rPr>
          <w:fldChar w:fldCharType="separate"/>
        </w:r>
        <w:r w:rsidR="00BB5D11">
          <w:rPr>
            <w:noProof/>
            <w:webHidden/>
          </w:rPr>
          <w:t>10</w:t>
        </w:r>
        <w:r w:rsidR="00BB5D11">
          <w:rPr>
            <w:noProof/>
            <w:webHidden/>
          </w:rPr>
          <w:fldChar w:fldCharType="end"/>
        </w:r>
      </w:hyperlink>
    </w:p>
    <w:p w:rsidR="00BB5D11" w:rsidRDefault="000F725D">
      <w:pPr>
        <w:pStyle w:val="TOC1"/>
        <w:rPr>
          <w:rFonts w:asciiTheme="minorHAnsi" w:eastAsiaTheme="minorEastAsia" w:hAnsiTheme="minorHAnsi" w:cstheme="minorBidi"/>
          <w:b w:val="0"/>
          <w:bCs w:val="0"/>
          <w:noProof/>
          <w:sz w:val="22"/>
          <w:szCs w:val="22"/>
        </w:rPr>
      </w:pPr>
      <w:hyperlink w:anchor="_Toc432489390" w:history="1">
        <w:r w:rsidR="00BB5D11" w:rsidRPr="005C6728">
          <w:rPr>
            <w:rStyle w:val="Hyperlink"/>
            <w:noProof/>
          </w:rPr>
          <w:t>5</w:t>
        </w:r>
        <w:r w:rsidR="00BB5D11">
          <w:rPr>
            <w:rFonts w:asciiTheme="minorHAnsi" w:eastAsiaTheme="minorEastAsia" w:hAnsiTheme="minorHAnsi" w:cstheme="minorBidi"/>
            <w:b w:val="0"/>
            <w:bCs w:val="0"/>
            <w:noProof/>
            <w:sz w:val="22"/>
            <w:szCs w:val="22"/>
          </w:rPr>
          <w:tab/>
        </w:r>
        <w:r w:rsidR="00BB5D11" w:rsidRPr="005C6728">
          <w:rPr>
            <w:rStyle w:val="Hyperlink"/>
            <w:noProof/>
          </w:rPr>
          <w:t>Security</w:t>
        </w:r>
        <w:r w:rsidR="00BB5D11">
          <w:rPr>
            <w:noProof/>
            <w:webHidden/>
          </w:rPr>
          <w:tab/>
        </w:r>
        <w:r w:rsidR="00BB5D11">
          <w:rPr>
            <w:noProof/>
            <w:webHidden/>
          </w:rPr>
          <w:fldChar w:fldCharType="begin"/>
        </w:r>
        <w:r w:rsidR="00BB5D11">
          <w:rPr>
            <w:noProof/>
            <w:webHidden/>
          </w:rPr>
          <w:instrText xml:space="preserve"> PAGEREF _Toc432489390 \h </w:instrText>
        </w:r>
        <w:r w:rsidR="00BB5D11">
          <w:rPr>
            <w:noProof/>
            <w:webHidden/>
          </w:rPr>
        </w:r>
        <w:r w:rsidR="00BB5D11">
          <w:rPr>
            <w:noProof/>
            <w:webHidden/>
          </w:rPr>
          <w:fldChar w:fldCharType="separate"/>
        </w:r>
        <w:r w:rsidR="00BB5D11">
          <w:rPr>
            <w:noProof/>
            <w:webHidden/>
          </w:rPr>
          <w:t>13</w:t>
        </w:r>
        <w:r w:rsidR="00BB5D11">
          <w:rPr>
            <w:noProof/>
            <w:webHidden/>
          </w:rPr>
          <w:fldChar w:fldCharType="end"/>
        </w:r>
      </w:hyperlink>
    </w:p>
    <w:p w:rsidR="00BB5D11" w:rsidRDefault="000F725D">
      <w:pPr>
        <w:pStyle w:val="TOC2"/>
        <w:rPr>
          <w:rFonts w:asciiTheme="minorHAnsi" w:eastAsiaTheme="minorEastAsia" w:hAnsiTheme="minorHAnsi" w:cstheme="minorBidi"/>
          <w:noProof/>
          <w:sz w:val="22"/>
          <w:szCs w:val="22"/>
        </w:rPr>
      </w:pPr>
      <w:hyperlink w:anchor="_Toc432489391" w:history="1">
        <w:r w:rsidR="00BB5D11" w:rsidRPr="005C6728">
          <w:rPr>
            <w:rStyle w:val="Hyperlink"/>
            <w:noProof/>
          </w:rPr>
          <w:t>5.1</w:t>
        </w:r>
        <w:r w:rsidR="00BB5D11">
          <w:rPr>
            <w:rFonts w:asciiTheme="minorHAnsi" w:eastAsiaTheme="minorEastAsia" w:hAnsiTheme="minorHAnsi" w:cstheme="minorBidi"/>
            <w:noProof/>
            <w:sz w:val="22"/>
            <w:szCs w:val="22"/>
          </w:rPr>
          <w:tab/>
        </w:r>
        <w:r w:rsidR="00BB5D11" w:rsidRPr="005C6728">
          <w:rPr>
            <w:rStyle w:val="Hyperlink"/>
            <w:noProof/>
          </w:rPr>
          <w:t>Security Considerations for Implementers</w:t>
        </w:r>
        <w:r w:rsidR="00BB5D11">
          <w:rPr>
            <w:noProof/>
            <w:webHidden/>
          </w:rPr>
          <w:tab/>
        </w:r>
        <w:r w:rsidR="00BB5D11">
          <w:rPr>
            <w:noProof/>
            <w:webHidden/>
          </w:rPr>
          <w:fldChar w:fldCharType="begin"/>
        </w:r>
        <w:r w:rsidR="00BB5D11">
          <w:rPr>
            <w:noProof/>
            <w:webHidden/>
          </w:rPr>
          <w:instrText xml:space="preserve"> PAGEREF _Toc432489391 \h </w:instrText>
        </w:r>
        <w:r w:rsidR="00BB5D11">
          <w:rPr>
            <w:noProof/>
            <w:webHidden/>
          </w:rPr>
        </w:r>
        <w:r w:rsidR="00BB5D11">
          <w:rPr>
            <w:noProof/>
            <w:webHidden/>
          </w:rPr>
          <w:fldChar w:fldCharType="separate"/>
        </w:r>
        <w:r w:rsidR="00BB5D11">
          <w:rPr>
            <w:noProof/>
            <w:webHidden/>
          </w:rPr>
          <w:t>13</w:t>
        </w:r>
        <w:r w:rsidR="00BB5D11">
          <w:rPr>
            <w:noProof/>
            <w:webHidden/>
          </w:rPr>
          <w:fldChar w:fldCharType="end"/>
        </w:r>
      </w:hyperlink>
    </w:p>
    <w:p w:rsidR="00BB5D11" w:rsidRDefault="000F725D">
      <w:pPr>
        <w:pStyle w:val="TOC2"/>
        <w:rPr>
          <w:rFonts w:asciiTheme="minorHAnsi" w:eastAsiaTheme="minorEastAsia" w:hAnsiTheme="minorHAnsi" w:cstheme="minorBidi"/>
          <w:noProof/>
          <w:sz w:val="22"/>
          <w:szCs w:val="22"/>
        </w:rPr>
      </w:pPr>
      <w:hyperlink w:anchor="_Toc432489392" w:history="1">
        <w:r w:rsidR="00BB5D11" w:rsidRPr="005C6728">
          <w:rPr>
            <w:rStyle w:val="Hyperlink"/>
            <w:noProof/>
          </w:rPr>
          <w:t>5.2</w:t>
        </w:r>
        <w:r w:rsidR="00BB5D11">
          <w:rPr>
            <w:rFonts w:asciiTheme="minorHAnsi" w:eastAsiaTheme="minorEastAsia" w:hAnsiTheme="minorHAnsi" w:cstheme="minorBidi"/>
            <w:noProof/>
            <w:sz w:val="22"/>
            <w:szCs w:val="22"/>
          </w:rPr>
          <w:tab/>
        </w:r>
        <w:r w:rsidR="00BB5D11" w:rsidRPr="005C6728">
          <w:rPr>
            <w:rStyle w:val="Hyperlink"/>
            <w:noProof/>
          </w:rPr>
          <w:t>Index of Security Parameters</w:t>
        </w:r>
        <w:r w:rsidR="00BB5D11">
          <w:rPr>
            <w:noProof/>
            <w:webHidden/>
          </w:rPr>
          <w:tab/>
        </w:r>
        <w:r w:rsidR="00BB5D11">
          <w:rPr>
            <w:noProof/>
            <w:webHidden/>
          </w:rPr>
          <w:fldChar w:fldCharType="begin"/>
        </w:r>
        <w:r w:rsidR="00BB5D11">
          <w:rPr>
            <w:noProof/>
            <w:webHidden/>
          </w:rPr>
          <w:instrText xml:space="preserve"> PAGEREF _Toc432489392 \h </w:instrText>
        </w:r>
        <w:r w:rsidR="00BB5D11">
          <w:rPr>
            <w:noProof/>
            <w:webHidden/>
          </w:rPr>
        </w:r>
        <w:r w:rsidR="00BB5D11">
          <w:rPr>
            <w:noProof/>
            <w:webHidden/>
          </w:rPr>
          <w:fldChar w:fldCharType="separate"/>
        </w:r>
        <w:r w:rsidR="00BB5D11">
          <w:rPr>
            <w:noProof/>
            <w:webHidden/>
          </w:rPr>
          <w:t>13</w:t>
        </w:r>
        <w:r w:rsidR="00BB5D11">
          <w:rPr>
            <w:noProof/>
            <w:webHidden/>
          </w:rPr>
          <w:fldChar w:fldCharType="end"/>
        </w:r>
      </w:hyperlink>
    </w:p>
    <w:p w:rsidR="00BB5D11" w:rsidRDefault="000F725D">
      <w:pPr>
        <w:pStyle w:val="TOC1"/>
        <w:rPr>
          <w:rFonts w:asciiTheme="minorHAnsi" w:eastAsiaTheme="minorEastAsia" w:hAnsiTheme="minorHAnsi" w:cstheme="minorBidi"/>
          <w:b w:val="0"/>
          <w:bCs w:val="0"/>
          <w:noProof/>
          <w:sz w:val="22"/>
          <w:szCs w:val="22"/>
        </w:rPr>
      </w:pPr>
      <w:hyperlink w:anchor="_Toc432489393" w:history="1">
        <w:r w:rsidR="00BB5D11" w:rsidRPr="005C6728">
          <w:rPr>
            <w:rStyle w:val="Hyperlink"/>
            <w:noProof/>
          </w:rPr>
          <w:t>6</w:t>
        </w:r>
        <w:r w:rsidR="00BB5D11">
          <w:rPr>
            <w:rFonts w:asciiTheme="minorHAnsi" w:eastAsiaTheme="minorEastAsia" w:hAnsiTheme="minorHAnsi" w:cstheme="minorBidi"/>
            <w:b w:val="0"/>
            <w:bCs w:val="0"/>
            <w:noProof/>
            <w:sz w:val="22"/>
            <w:szCs w:val="22"/>
          </w:rPr>
          <w:tab/>
        </w:r>
        <w:r w:rsidR="00BB5D11" w:rsidRPr="005C6728">
          <w:rPr>
            <w:rStyle w:val="Hyperlink"/>
            <w:noProof/>
          </w:rPr>
          <w:t>Appendix A: Product Behavior</w:t>
        </w:r>
        <w:r w:rsidR="00BB5D11">
          <w:rPr>
            <w:noProof/>
            <w:webHidden/>
          </w:rPr>
          <w:tab/>
        </w:r>
        <w:r w:rsidR="00BB5D11">
          <w:rPr>
            <w:noProof/>
            <w:webHidden/>
          </w:rPr>
          <w:fldChar w:fldCharType="begin"/>
        </w:r>
        <w:r w:rsidR="00BB5D11">
          <w:rPr>
            <w:noProof/>
            <w:webHidden/>
          </w:rPr>
          <w:instrText xml:space="preserve"> PAGEREF _Toc432489393 \h </w:instrText>
        </w:r>
        <w:r w:rsidR="00BB5D11">
          <w:rPr>
            <w:noProof/>
            <w:webHidden/>
          </w:rPr>
        </w:r>
        <w:r w:rsidR="00BB5D11">
          <w:rPr>
            <w:noProof/>
            <w:webHidden/>
          </w:rPr>
          <w:fldChar w:fldCharType="separate"/>
        </w:r>
        <w:r w:rsidR="00BB5D11">
          <w:rPr>
            <w:noProof/>
            <w:webHidden/>
          </w:rPr>
          <w:t>14</w:t>
        </w:r>
        <w:r w:rsidR="00BB5D11">
          <w:rPr>
            <w:noProof/>
            <w:webHidden/>
          </w:rPr>
          <w:fldChar w:fldCharType="end"/>
        </w:r>
      </w:hyperlink>
    </w:p>
    <w:p w:rsidR="00BB5D11" w:rsidRDefault="000F725D">
      <w:pPr>
        <w:pStyle w:val="TOC1"/>
        <w:rPr>
          <w:rFonts w:asciiTheme="minorHAnsi" w:eastAsiaTheme="minorEastAsia" w:hAnsiTheme="minorHAnsi" w:cstheme="minorBidi"/>
          <w:b w:val="0"/>
          <w:bCs w:val="0"/>
          <w:noProof/>
          <w:sz w:val="22"/>
          <w:szCs w:val="22"/>
        </w:rPr>
      </w:pPr>
      <w:hyperlink w:anchor="_Toc432489394" w:history="1">
        <w:r w:rsidR="00BB5D11" w:rsidRPr="005C6728">
          <w:rPr>
            <w:rStyle w:val="Hyperlink"/>
            <w:noProof/>
          </w:rPr>
          <w:t>7</w:t>
        </w:r>
        <w:r w:rsidR="00BB5D11">
          <w:rPr>
            <w:rFonts w:asciiTheme="minorHAnsi" w:eastAsiaTheme="minorEastAsia" w:hAnsiTheme="minorHAnsi" w:cstheme="minorBidi"/>
            <w:b w:val="0"/>
            <w:bCs w:val="0"/>
            <w:noProof/>
            <w:sz w:val="22"/>
            <w:szCs w:val="22"/>
          </w:rPr>
          <w:tab/>
        </w:r>
        <w:r w:rsidR="00BB5D11" w:rsidRPr="005C6728">
          <w:rPr>
            <w:rStyle w:val="Hyperlink"/>
            <w:noProof/>
          </w:rPr>
          <w:t>Change Tracking</w:t>
        </w:r>
        <w:r w:rsidR="00BB5D11">
          <w:rPr>
            <w:noProof/>
            <w:webHidden/>
          </w:rPr>
          <w:tab/>
        </w:r>
        <w:r w:rsidR="00BB5D11">
          <w:rPr>
            <w:noProof/>
            <w:webHidden/>
          </w:rPr>
          <w:fldChar w:fldCharType="begin"/>
        </w:r>
        <w:r w:rsidR="00BB5D11">
          <w:rPr>
            <w:noProof/>
            <w:webHidden/>
          </w:rPr>
          <w:instrText xml:space="preserve"> PAGEREF _Toc432489394 \h </w:instrText>
        </w:r>
        <w:r w:rsidR="00BB5D11">
          <w:rPr>
            <w:noProof/>
            <w:webHidden/>
          </w:rPr>
        </w:r>
        <w:r w:rsidR="00BB5D11">
          <w:rPr>
            <w:noProof/>
            <w:webHidden/>
          </w:rPr>
          <w:fldChar w:fldCharType="separate"/>
        </w:r>
        <w:r w:rsidR="00BB5D11">
          <w:rPr>
            <w:noProof/>
            <w:webHidden/>
          </w:rPr>
          <w:t>15</w:t>
        </w:r>
        <w:r w:rsidR="00BB5D11">
          <w:rPr>
            <w:noProof/>
            <w:webHidden/>
          </w:rPr>
          <w:fldChar w:fldCharType="end"/>
        </w:r>
      </w:hyperlink>
    </w:p>
    <w:p w:rsidR="00BB5D11" w:rsidRDefault="000F725D">
      <w:pPr>
        <w:pStyle w:val="TOC1"/>
        <w:rPr>
          <w:rFonts w:asciiTheme="minorHAnsi" w:eastAsiaTheme="minorEastAsia" w:hAnsiTheme="minorHAnsi" w:cstheme="minorBidi"/>
          <w:b w:val="0"/>
          <w:bCs w:val="0"/>
          <w:noProof/>
          <w:sz w:val="22"/>
          <w:szCs w:val="22"/>
        </w:rPr>
      </w:pPr>
      <w:hyperlink w:anchor="_Toc432489395" w:history="1">
        <w:r w:rsidR="00BB5D11" w:rsidRPr="005C6728">
          <w:rPr>
            <w:rStyle w:val="Hyperlink"/>
            <w:noProof/>
          </w:rPr>
          <w:t>8</w:t>
        </w:r>
        <w:r w:rsidR="00BB5D11">
          <w:rPr>
            <w:rFonts w:asciiTheme="minorHAnsi" w:eastAsiaTheme="minorEastAsia" w:hAnsiTheme="minorHAnsi" w:cstheme="minorBidi"/>
            <w:b w:val="0"/>
            <w:bCs w:val="0"/>
            <w:noProof/>
            <w:sz w:val="22"/>
            <w:szCs w:val="22"/>
          </w:rPr>
          <w:tab/>
        </w:r>
        <w:r w:rsidR="00BB5D11" w:rsidRPr="005C6728">
          <w:rPr>
            <w:rStyle w:val="Hyperlink"/>
            <w:noProof/>
          </w:rPr>
          <w:t>Index</w:t>
        </w:r>
        <w:r w:rsidR="00BB5D11">
          <w:rPr>
            <w:noProof/>
            <w:webHidden/>
          </w:rPr>
          <w:tab/>
        </w:r>
        <w:r w:rsidR="00BB5D11">
          <w:rPr>
            <w:noProof/>
            <w:webHidden/>
          </w:rPr>
          <w:fldChar w:fldCharType="begin"/>
        </w:r>
        <w:r w:rsidR="00BB5D11">
          <w:rPr>
            <w:noProof/>
            <w:webHidden/>
          </w:rPr>
          <w:instrText xml:space="preserve"> PAGEREF _Toc432489395 \h </w:instrText>
        </w:r>
        <w:r w:rsidR="00BB5D11">
          <w:rPr>
            <w:noProof/>
            <w:webHidden/>
          </w:rPr>
        </w:r>
        <w:r w:rsidR="00BB5D11">
          <w:rPr>
            <w:noProof/>
            <w:webHidden/>
          </w:rPr>
          <w:fldChar w:fldCharType="separate"/>
        </w:r>
        <w:r w:rsidR="00BB5D11">
          <w:rPr>
            <w:noProof/>
            <w:webHidden/>
          </w:rPr>
          <w:t>16</w:t>
        </w:r>
        <w:r w:rsidR="00BB5D11">
          <w:rPr>
            <w:noProof/>
            <w:webHidden/>
          </w:rPr>
          <w:fldChar w:fldCharType="end"/>
        </w:r>
      </w:hyperlink>
    </w:p>
    <w:p w:rsidR="00FD2A54" w:rsidRDefault="00BB5D11">
      <w:r>
        <w:fldChar w:fldCharType="end"/>
      </w:r>
    </w:p>
    <w:p w:rsidR="00FD2A54" w:rsidRDefault="00BB5D11">
      <w:pPr>
        <w:pStyle w:val="Heading1"/>
      </w:pPr>
      <w:bookmarkStart w:id="1" w:name="section_25c9ee5c54494f75989dd584ab1db526"/>
      <w:bookmarkStart w:id="2" w:name="_Toc432489362"/>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D2A54" w:rsidRDefault="00BB5D11">
      <w:r>
        <w:t xml:space="preserve">Secret Key Transaction Authentication for DNS (TSIG), as specified in </w:t>
      </w:r>
      <w:hyperlink r:id="rId13">
        <w:r>
          <w:rPr>
            <w:rStyle w:val="Hyperlink"/>
          </w:rPr>
          <w:t>[RFC2845]</w:t>
        </w:r>
      </w:hyperlink>
      <w:r>
        <w:t xml:space="preserve">, provides extensible transaction level authentication for DNS. The Generic Security Service Algorithm for Secret Key Transaction Authentication for DNS (GSS-TSIG), as specified in </w:t>
      </w:r>
      <w:hyperlink r:id="rId14">
        <w:r>
          <w:rPr>
            <w:rStyle w:val="Hyperlink"/>
          </w:rPr>
          <w:t>[RFC3645]</w:t>
        </w:r>
      </w:hyperlink>
      <w:r>
        <w:t xml:space="preserve">, identifies one possible extension to TSIG based on the Generic Security Service Application Program Interface (GSS-API), as specified in </w:t>
      </w:r>
      <w:hyperlink r:id="rId15">
        <w:r>
          <w:rPr>
            <w:rStyle w:val="Hyperlink"/>
          </w:rPr>
          <w:t>[RFC2743]</w:t>
        </w:r>
      </w:hyperlink>
      <w:r>
        <w:t>.</w:t>
      </w:r>
    </w:p>
    <w:p w:rsidR="00FD2A54" w:rsidRDefault="00BB5D11">
      <w:r>
        <w:t>This document specifies an extension to GSS-TSIG.</w:t>
      </w:r>
    </w:p>
    <w:p w:rsidR="00FD2A54" w:rsidRDefault="00BB5D11">
      <w:r>
        <w:t xml:space="preserve">Sections 1.8, 2, and 3 of this specification are normative and can contain the terms MAY, SHOULD, MUST, MUST NOT, and SHOULD NOT as defined in </w:t>
      </w:r>
      <w:hyperlink r:id="rId16">
        <w:r>
          <w:rPr>
            <w:rStyle w:val="Hyperlink"/>
          </w:rPr>
          <w:t>[RFC2119]</w:t>
        </w:r>
      </w:hyperlink>
      <w:r>
        <w:t>. Sections 1.5 and 1.9 are also normative but do not contain those terms. All other sections and examples in this specification are informative.</w:t>
      </w:r>
    </w:p>
    <w:p w:rsidR="00FD2A54" w:rsidRDefault="00BB5D11">
      <w:pPr>
        <w:pStyle w:val="Heading2"/>
      </w:pPr>
      <w:bookmarkStart w:id="3" w:name="section_69757dabea574c7eb4596c9733e02024"/>
      <w:bookmarkStart w:id="4" w:name="_Toc432489363"/>
      <w:r>
        <w:t>Glossary</w:t>
      </w:r>
      <w:bookmarkEnd w:id="3"/>
      <w:bookmarkEnd w:id="4"/>
      <w:r>
        <w:fldChar w:fldCharType="begin"/>
      </w:r>
      <w:r>
        <w:instrText xml:space="preserve"> XE "Glossary" </w:instrText>
      </w:r>
      <w:r>
        <w:fldChar w:fldCharType="end"/>
      </w:r>
    </w:p>
    <w:p w:rsidR="00FD2A54" w:rsidRDefault="00BB5D11">
      <w:r>
        <w:t>The following terms are specific to this document:</w:t>
      </w:r>
    </w:p>
    <w:p w:rsidR="00FD2A54" w:rsidRDefault="00BB5D11">
      <w:pPr>
        <w:ind w:left="548" w:hanging="274"/>
      </w:pPr>
      <w:bookmarkStart w:id="5" w:name="gt_3a669297-5242-417e-bff9-5828a186fcf8"/>
      <w:r>
        <w:rPr>
          <w:b/>
        </w:rPr>
        <w:t>Message Authentication Code (MAC)</w:t>
      </w:r>
      <w:r>
        <w:t xml:space="preserve">: A message authenticator computed through the use of a symmetric key. A </w:t>
      </w:r>
      <w:hyperlink w:anchor="gt_3a669297-5242-417e-bff9-5828a186fcf8">
        <w:r>
          <w:rPr>
            <w:rStyle w:val="HyperlinkGreen"/>
            <w:b/>
          </w:rPr>
          <w:t>MAC</w:t>
        </w:r>
      </w:hyperlink>
      <w:r>
        <w:t xml:space="preserve"> algorithm accepts a secret key and a data buffer, and outputs a </w:t>
      </w:r>
      <w:hyperlink w:anchor="gt_3a669297-5242-417e-bff9-5828a186fcf8">
        <w:r>
          <w:rPr>
            <w:rStyle w:val="HyperlinkGreen"/>
            <w:b/>
          </w:rPr>
          <w:t>MAC</w:t>
        </w:r>
      </w:hyperlink>
      <w:r>
        <w:t xml:space="preserve">. The data and </w:t>
      </w:r>
      <w:hyperlink w:anchor="gt_3a669297-5242-417e-bff9-5828a186fcf8">
        <w:r>
          <w:rPr>
            <w:rStyle w:val="HyperlinkGreen"/>
            <w:b/>
          </w:rPr>
          <w:t>MAC</w:t>
        </w:r>
      </w:hyperlink>
      <w:r>
        <w:t xml:space="preserve"> can then be sent to another party, which can verify the integrity and authenticity of the data by using the same secret key and the same </w:t>
      </w:r>
      <w:hyperlink w:anchor="gt_3a669297-5242-417e-bff9-5828a186fcf8">
        <w:r>
          <w:rPr>
            <w:rStyle w:val="HyperlinkGreen"/>
            <w:b/>
          </w:rPr>
          <w:t>MAC</w:t>
        </w:r>
      </w:hyperlink>
      <w:r>
        <w:t xml:space="preserve"> algorithm.</w:t>
      </w:r>
      <w:bookmarkEnd w:id="5"/>
    </w:p>
    <w:p w:rsidR="00FD2A54" w:rsidRDefault="00BB5D11">
      <w:pPr>
        <w:ind w:left="548" w:hanging="274"/>
      </w:pPr>
      <w:bookmarkStart w:id="6" w:name="gt_e0edad22-1b0e-42f3-8e51-50f8aa30b29a"/>
      <w:r>
        <w:rPr>
          <w:b/>
        </w:rPr>
        <w:t>security support provider (SSP)</w:t>
      </w:r>
      <w:r>
        <w:t>: A dynamic-link library (DLL) that implements the Security Support Provider Interface (SSPI) by making one or more security packages available to applications. Each security package provides mappings between an application's SSPI function calls and an actual security model's functions. Security packages support security protocols such as Kerberos authentication and NTLM.</w:t>
      </w:r>
      <w:bookmarkEnd w:id="6"/>
    </w:p>
    <w:p w:rsidR="00FD2A54" w:rsidRDefault="00BB5D11">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FD2A54" w:rsidRDefault="00BB5D11">
      <w:pPr>
        <w:pStyle w:val="Heading2"/>
      </w:pPr>
      <w:bookmarkStart w:id="7" w:name="section_aa5747972624422abf3381488fee46f6"/>
      <w:bookmarkStart w:id="8" w:name="_Toc432489364"/>
      <w:r>
        <w:t>References</w:t>
      </w:r>
      <w:bookmarkEnd w:id="7"/>
      <w:bookmarkEnd w:id="8"/>
      <w:r>
        <w:fldChar w:fldCharType="begin"/>
      </w:r>
      <w:r>
        <w:instrText xml:space="preserve"> XE "References" </w:instrText>
      </w:r>
      <w:r>
        <w:fldChar w:fldCharType="end"/>
      </w:r>
    </w:p>
    <w:p w:rsidR="00FD2A54" w:rsidRDefault="00BB5D11">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FD2A54" w:rsidRDefault="00BB5D11">
      <w:pPr>
        <w:pStyle w:val="Heading3"/>
      </w:pPr>
      <w:bookmarkStart w:id="9" w:name="section_aab8916b064a45a28ded667656147b33"/>
      <w:bookmarkStart w:id="10" w:name="_Toc432489365"/>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D2A54" w:rsidRDefault="00BB5D11">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FD2A54" w:rsidRDefault="00BB5D11">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FD2A54" w:rsidRDefault="00BB5D11">
      <w:pPr>
        <w:spacing w:after="200"/>
      </w:pPr>
      <w:r>
        <w:t xml:space="preserve">[RFC2136] Thomson, S., Rekhter Y. and Bound, J., "Dynamic Updates in the Domain Name System (DNS UPDATE)", RFC 2136, April 1997, </w:t>
      </w:r>
      <w:hyperlink r:id="rId21">
        <w:r>
          <w:rPr>
            <w:rStyle w:val="Hyperlink"/>
          </w:rPr>
          <w:t>http://www.ietf.org/rfc/rfc2136.txt</w:t>
        </w:r>
      </w:hyperlink>
    </w:p>
    <w:p w:rsidR="00FD2A54" w:rsidRDefault="00BB5D11">
      <w:pPr>
        <w:spacing w:after="200"/>
      </w:pPr>
      <w:r>
        <w:t xml:space="preserve">[RFC2743] Linn, J., "Generic Security Service Application Program Interface Version 2, Update 1", RFC 2743, January 2000, </w:t>
      </w:r>
      <w:hyperlink r:id="rId22">
        <w:r>
          <w:rPr>
            <w:rStyle w:val="Hyperlink"/>
          </w:rPr>
          <w:t>http://www.rfc-editor.org/rfc/rfc2743.txt</w:t>
        </w:r>
      </w:hyperlink>
    </w:p>
    <w:p w:rsidR="00FD2A54" w:rsidRDefault="00BB5D11">
      <w:pPr>
        <w:spacing w:after="200"/>
      </w:pPr>
      <w:r>
        <w:t xml:space="preserve">[RFC2845] Vixie, P., Gudmundsson, O., Eastlake III, D., and Wellington, B., "Secret Key Transaction Authentication for DNS (TSIG)", RFC 2845, May 2000, </w:t>
      </w:r>
      <w:hyperlink r:id="rId23">
        <w:r>
          <w:rPr>
            <w:rStyle w:val="Hyperlink"/>
          </w:rPr>
          <w:t>http://www.ietf.org/rfc/rfc2845.txt</w:t>
        </w:r>
      </w:hyperlink>
    </w:p>
    <w:p w:rsidR="00FD2A54" w:rsidRDefault="00BB5D11">
      <w:pPr>
        <w:spacing w:after="200"/>
      </w:pPr>
      <w:r>
        <w:t xml:space="preserve">[RFC2930] Eastlake III, D., "Secret Key Establishment for DNS (TKEY RR)", RFC 2930, September 2000, </w:t>
      </w:r>
      <w:hyperlink r:id="rId24">
        <w:r>
          <w:rPr>
            <w:rStyle w:val="Hyperlink"/>
          </w:rPr>
          <w:t>http://www.ietf.org/rfc/rfc2930.txt</w:t>
        </w:r>
      </w:hyperlink>
    </w:p>
    <w:p w:rsidR="00FD2A54" w:rsidRDefault="00BB5D11">
      <w:pPr>
        <w:spacing w:after="200"/>
      </w:pPr>
      <w:r>
        <w:t xml:space="preserve">[RFC3645] Kwan, S., Garg, P., Gilroy, J., Esibov, L., Westhead, J., and Hall, R., "Generic Security Service Algorithm for Secret Key Transaction Authentication for DNS (GSS-TSIG)", RFC 3645, October 2003, </w:t>
      </w:r>
      <w:hyperlink r:id="rId25">
        <w:r>
          <w:rPr>
            <w:rStyle w:val="Hyperlink"/>
          </w:rPr>
          <w:t>http://www.ietf.org/rfc/rfc3645.txt</w:t>
        </w:r>
      </w:hyperlink>
    </w:p>
    <w:p w:rsidR="00FD2A54" w:rsidRDefault="00BB5D11">
      <w:pPr>
        <w:pStyle w:val="Heading3"/>
      </w:pPr>
      <w:bookmarkStart w:id="11" w:name="section_e00f057c1f034d1bb74769def5b0e084"/>
      <w:bookmarkStart w:id="12" w:name="_Toc432489366"/>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D2A54" w:rsidRDefault="00BB5D11">
      <w:pPr>
        <w:spacing w:after="200"/>
      </w:pPr>
      <w:r>
        <w:t>None.</w:t>
      </w:r>
    </w:p>
    <w:p w:rsidR="00FD2A54" w:rsidRDefault="00BB5D11">
      <w:pPr>
        <w:pStyle w:val="Heading2"/>
      </w:pPr>
      <w:bookmarkStart w:id="13" w:name="section_42bab475fada4f4aa6ecc84cf36d3779"/>
      <w:bookmarkStart w:id="14" w:name="_Toc432489367"/>
      <w:r>
        <w:t>Overview</w:t>
      </w:r>
      <w:bookmarkEnd w:id="13"/>
      <w:bookmarkEnd w:id="14"/>
      <w:r>
        <w:fldChar w:fldCharType="begin"/>
      </w:r>
      <w:r>
        <w:instrText xml:space="preserve"> XE "Overview (synopsis)" </w:instrText>
      </w:r>
      <w:r>
        <w:fldChar w:fldCharType="end"/>
      </w:r>
      <w:r>
        <w:fldChar w:fldCharType="begin"/>
      </w:r>
      <w:r>
        <w:instrText xml:space="preserve"> XE "Secret Key Transaction Authentication for DNS (TSIG) described"</w:instrText>
      </w:r>
      <w:r>
        <w:fldChar w:fldCharType="end"/>
      </w:r>
      <w:r>
        <w:fldChar w:fldCharType="begin"/>
      </w:r>
      <w:r>
        <w:instrText xml:space="preserve"> XE "Overview:main"</w:instrText>
      </w:r>
      <w:r>
        <w:fldChar w:fldCharType="end"/>
      </w:r>
    </w:p>
    <w:p w:rsidR="00FD2A54" w:rsidRDefault="00BB5D11">
      <w:r>
        <w:t xml:space="preserve">Secret Key Transaction Authentication for DNS (TSIG), as specified in </w:t>
      </w:r>
      <w:hyperlink r:id="rId26">
        <w:r>
          <w:rPr>
            <w:rStyle w:val="Hyperlink"/>
          </w:rPr>
          <w:t>[RFC2845]</w:t>
        </w:r>
      </w:hyperlink>
      <w:r>
        <w:t xml:space="preserve">, is an extensible protocol by which DNS messages can be authenticated and validated. The Generic Security Service Algorithm for Secret Key Transaction Authentication for DNS (GSS-TSIG), as specified in </w:t>
      </w:r>
      <w:hyperlink r:id="rId27">
        <w:r>
          <w:rPr>
            <w:rStyle w:val="Hyperlink"/>
          </w:rPr>
          <w:t>[RFC3645]</w:t>
        </w:r>
      </w:hyperlink>
      <w:r>
        <w:t xml:space="preserve">, defines an algorithm for use with TSIG, which is based on the Generic Security Service Application Program Interface, as specified in </w:t>
      </w:r>
      <w:hyperlink r:id="rId28">
        <w:r>
          <w:rPr>
            <w:rStyle w:val="Hyperlink"/>
          </w:rPr>
          <w:t>[RFC2743]</w:t>
        </w:r>
      </w:hyperlink>
      <w:r>
        <w:t>.</w:t>
      </w:r>
    </w:p>
    <w:p w:rsidR="00FD2A54" w:rsidRDefault="00BB5D11">
      <w:r>
        <w:t>In [RFC3645] section 2.2, GSS-TSIG specifies that the final transaction key (TKEY) response indicating successful negotiation must be signed. In [RFC2845] section 3.4, TSIG specifies which data is to be digested when generating or verifying the contents of a TSIG record. This protocol extension defines an alternate method of building the digest that is used to sign the last message in the GSS-TSIG TKEY negotiation.</w:t>
      </w:r>
    </w:p>
    <w:p w:rsidR="00FD2A54" w:rsidRDefault="00BB5D11">
      <w:pPr>
        <w:pStyle w:val="Heading2"/>
      </w:pPr>
      <w:bookmarkStart w:id="15" w:name="section_3daf9dc923d846b780e459adfc45f7ab"/>
      <w:bookmarkStart w:id="16" w:name="_Toc432489368"/>
      <w:r>
        <w:t>Relationship to Other Protocols</w:t>
      </w:r>
      <w:bookmarkEnd w:id="15"/>
      <w:bookmarkEnd w:id="1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D2A54" w:rsidRDefault="00BB5D11">
      <w:r>
        <w:t xml:space="preserve">This specification defines an extension to GSS-TSIG, as specified in </w:t>
      </w:r>
      <w:hyperlink r:id="rId29">
        <w:r>
          <w:rPr>
            <w:rStyle w:val="Hyperlink"/>
          </w:rPr>
          <w:t>[RFC3645]</w:t>
        </w:r>
      </w:hyperlink>
      <w:r>
        <w:t>. The relationship of GSS-TSIG to other protocols is not changed by this protocol extension.</w:t>
      </w:r>
    </w:p>
    <w:p w:rsidR="00FD2A54" w:rsidRDefault="00BB5D11">
      <w:pPr>
        <w:pStyle w:val="Heading2"/>
      </w:pPr>
      <w:bookmarkStart w:id="17" w:name="section_786028150bbb4f83a7c9fe0be91847a7"/>
      <w:bookmarkStart w:id="18" w:name="_Toc432489369"/>
      <w:r>
        <w:t>Prerequisites/Preconditions</w:t>
      </w:r>
      <w:bookmarkEnd w:id="17"/>
      <w:bookmarkEnd w:id="1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D2A54" w:rsidRDefault="00BB5D11">
      <w:r>
        <w:t xml:space="preserve">All prerequisites and preconditions applicable to GSS-TSIG, as specified in </w:t>
      </w:r>
      <w:hyperlink r:id="rId30">
        <w:r>
          <w:rPr>
            <w:rStyle w:val="Hyperlink"/>
          </w:rPr>
          <w:t>[RFC3645]</w:t>
        </w:r>
      </w:hyperlink>
      <w:r>
        <w:t>, apply to this protocol extension.</w:t>
      </w:r>
    </w:p>
    <w:p w:rsidR="00FD2A54" w:rsidRDefault="00BB5D11">
      <w:pPr>
        <w:pStyle w:val="Heading2"/>
      </w:pPr>
      <w:bookmarkStart w:id="19" w:name="section_cc0904711bbf4e7b9bd5dd07c8ec22d6"/>
      <w:bookmarkStart w:id="20" w:name="_Toc432489370"/>
      <w:r>
        <w:t>Applicability Statement</w:t>
      </w:r>
      <w:bookmarkEnd w:id="19"/>
      <w:bookmarkEnd w:id="20"/>
      <w:r>
        <w:fldChar w:fldCharType="begin"/>
      </w:r>
      <w:r>
        <w:instrText xml:space="preserve"> XE "Applicability" </w:instrText>
      </w:r>
      <w:r>
        <w:fldChar w:fldCharType="end"/>
      </w:r>
      <w:r>
        <w:fldChar w:fldCharType="begin"/>
      </w:r>
      <w:r>
        <w:instrText xml:space="preserve"> XE "Applicability"</w:instrText>
      </w:r>
      <w:r>
        <w:fldChar w:fldCharType="end"/>
      </w:r>
    </w:p>
    <w:p w:rsidR="00FD2A54" w:rsidRDefault="00BB5D11">
      <w:r>
        <w:t xml:space="preserve">This protocol extension does not change the way in which GSS-TSIG, as specified in </w:t>
      </w:r>
      <w:hyperlink r:id="rId31">
        <w:r>
          <w:rPr>
            <w:rStyle w:val="Hyperlink"/>
          </w:rPr>
          <w:t>[RFC3645]</w:t>
        </w:r>
      </w:hyperlink>
      <w:r>
        <w:t>, is used.</w:t>
      </w:r>
    </w:p>
    <w:p w:rsidR="00FD2A54" w:rsidRDefault="00BB5D11">
      <w:pPr>
        <w:pStyle w:val="Heading2"/>
      </w:pPr>
      <w:bookmarkStart w:id="21" w:name="section_04a89f11a7ef44248fda652aaadf71d7"/>
      <w:bookmarkStart w:id="22" w:name="_Toc432489371"/>
      <w:r>
        <w:t>Versioning and Capability Negotiation</w:t>
      </w:r>
      <w:bookmarkEnd w:id="21"/>
      <w:bookmarkEnd w:id="2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D2A54" w:rsidRDefault="00BB5D11">
      <w:r>
        <w:t>None.</w:t>
      </w:r>
    </w:p>
    <w:p w:rsidR="00FD2A54" w:rsidRDefault="00BB5D11">
      <w:pPr>
        <w:pStyle w:val="Heading2"/>
      </w:pPr>
      <w:bookmarkStart w:id="23" w:name="section_43ccf6e1b4554dc69a91415b8ac1c14a"/>
      <w:bookmarkStart w:id="24" w:name="_Toc432489372"/>
      <w:r>
        <w:t>Vendor-Extensible Fields</w:t>
      </w:r>
      <w:bookmarkEnd w:id="23"/>
      <w:bookmarkEnd w:id="2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D2A54" w:rsidRDefault="00BB5D11">
      <w:r>
        <w:t>None.</w:t>
      </w:r>
    </w:p>
    <w:p w:rsidR="00FD2A54" w:rsidRDefault="00BB5D11">
      <w:pPr>
        <w:pStyle w:val="Heading2"/>
      </w:pPr>
      <w:bookmarkStart w:id="25" w:name="section_c6629efe1ffc435b9e4fb081c7192d13"/>
      <w:bookmarkStart w:id="26" w:name="_Toc432489373"/>
      <w:r>
        <w:t>Standards Assignments</w:t>
      </w:r>
      <w:bookmarkEnd w:id="25"/>
      <w:bookmarkEnd w:id="2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FD2A54" w:rsidRDefault="00BB5D11">
      <w:r>
        <w:t>None.</w:t>
      </w:r>
    </w:p>
    <w:p w:rsidR="00FD2A54" w:rsidRDefault="00BB5D11">
      <w:pPr>
        <w:pStyle w:val="Heading1"/>
      </w:pPr>
      <w:bookmarkStart w:id="27" w:name="section_6e6bbb4e7bf44e5896ba38c7b8251b68"/>
      <w:bookmarkStart w:id="28" w:name="_Toc432489374"/>
      <w:r>
        <w:t>Messages</w:t>
      </w:r>
      <w:bookmarkEnd w:id="27"/>
      <w:bookmarkEnd w:id="28"/>
      <w:r>
        <w:fldChar w:fldCharType="begin"/>
      </w:r>
      <w:r>
        <w:instrText xml:space="preserve"> XE "Messages:overview"</w:instrText>
      </w:r>
      <w:r>
        <w:fldChar w:fldCharType="end"/>
      </w:r>
    </w:p>
    <w:p w:rsidR="00FD2A54" w:rsidRDefault="00BB5D11">
      <w:r>
        <w:t xml:space="preserve">This protocol extension does not change the format of messages defined by GSS-TSIG, as specified in </w:t>
      </w:r>
      <w:hyperlink r:id="rId32">
        <w:r>
          <w:rPr>
            <w:rStyle w:val="Hyperlink"/>
          </w:rPr>
          <w:t>[RFC3645]</w:t>
        </w:r>
      </w:hyperlink>
      <w:r>
        <w:t>. The format of messages remains the same, although the contents of the TSIG record attached to the final TKEY response in the negotiation are changed.</w:t>
      </w:r>
    </w:p>
    <w:p w:rsidR="00FD2A54" w:rsidRDefault="00BB5D11">
      <w:pPr>
        <w:pStyle w:val="Heading2"/>
      </w:pPr>
      <w:bookmarkStart w:id="29" w:name="section_fb4c1f9dfc64498ab8430b43120fb086"/>
      <w:bookmarkStart w:id="30" w:name="_Toc432489375"/>
      <w:r>
        <w:t>Transport</w:t>
      </w:r>
      <w:bookmarkEnd w:id="29"/>
      <w:bookmarkEnd w:id="3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FD2A54" w:rsidRDefault="00BB5D11">
      <w:r>
        <w:t xml:space="preserve">This protocol extension does not change the base transport used by GSS-TSIG, as specified in </w:t>
      </w:r>
      <w:hyperlink r:id="rId33">
        <w:r>
          <w:rPr>
            <w:rStyle w:val="Hyperlink"/>
          </w:rPr>
          <w:t>[RFC3645]</w:t>
        </w:r>
      </w:hyperlink>
      <w:r>
        <w:t>.</w:t>
      </w:r>
    </w:p>
    <w:p w:rsidR="00FD2A54" w:rsidRDefault="00BB5D11">
      <w:pPr>
        <w:pStyle w:val="Heading2"/>
      </w:pPr>
      <w:bookmarkStart w:id="31" w:name="section_387267a47c4f4a6884dfc5bbd8e13c06"/>
      <w:bookmarkStart w:id="32" w:name="_Toc432489376"/>
      <w:r>
        <w:t>Message Syntax</w:t>
      </w:r>
      <w:bookmarkEnd w:id="31"/>
      <w:bookmarkEnd w:id="32"/>
      <w:r>
        <w:fldChar w:fldCharType="begin"/>
      </w:r>
      <w:r>
        <w:instrText xml:space="preserve"> XE "Syntax"</w:instrText>
      </w:r>
      <w:r>
        <w:fldChar w:fldCharType="end"/>
      </w:r>
      <w:r>
        <w:fldChar w:fldCharType="begin"/>
      </w:r>
      <w:r>
        <w:instrText xml:space="preserve"> XE "Messages:syntax"</w:instrText>
      </w:r>
      <w:r>
        <w:fldChar w:fldCharType="end"/>
      </w:r>
    </w:p>
    <w:p w:rsidR="00FD2A54" w:rsidRDefault="00BB5D11">
      <w:r>
        <w:t>This document does not specify any new messages.</w:t>
      </w:r>
    </w:p>
    <w:p w:rsidR="00FD2A54" w:rsidRDefault="00BB5D11">
      <w:pPr>
        <w:pStyle w:val="Heading1"/>
      </w:pPr>
      <w:bookmarkStart w:id="33" w:name="section_2046a866cbfa4ca4910397b7c11506bd"/>
      <w:bookmarkStart w:id="34" w:name="_Toc432489377"/>
      <w:r>
        <w:t>Protocol Details</w:t>
      </w:r>
      <w:bookmarkEnd w:id="33"/>
      <w:bookmarkEnd w:id="34"/>
    </w:p>
    <w:p w:rsidR="00FD2A54" w:rsidRDefault="00BB5D11">
      <w:pPr>
        <w:pStyle w:val="Heading2"/>
      </w:pPr>
      <w:bookmarkStart w:id="35" w:name="section_d73860a5dd944064b6d06843a9864745"/>
      <w:bookmarkStart w:id="36" w:name="_Toc432489378"/>
      <w:r>
        <w:t>Common Details</w:t>
      </w:r>
      <w:bookmarkEnd w:id="35"/>
      <w:bookmarkEnd w:id="36"/>
      <w:r>
        <w:fldChar w:fldCharType="begin"/>
      </w:r>
      <w:r>
        <w:instrText xml:space="preserve"> XE "Details - common"</w:instrText>
      </w:r>
      <w:r>
        <w:fldChar w:fldCharType="end"/>
      </w:r>
      <w:r>
        <w:fldChar w:fldCharType="begin"/>
      </w:r>
      <w:r>
        <w:instrText xml:space="preserve"> XE "Common details"</w:instrText>
      </w:r>
      <w:r>
        <w:fldChar w:fldCharType="end"/>
      </w:r>
      <w:r>
        <w:fldChar w:fldCharType="begin"/>
      </w:r>
      <w:r>
        <w:instrText xml:space="preserve"> XE "Overview:common details"</w:instrText>
      </w:r>
      <w:r>
        <w:fldChar w:fldCharType="end"/>
      </w:r>
    </w:p>
    <w:p w:rsidR="00FD2A54" w:rsidRDefault="00BB5D11">
      <w:pPr>
        <w:pStyle w:val="Heading3"/>
      </w:pPr>
      <w:bookmarkStart w:id="37" w:name="section_b021464eff49454cb9709f479fda6beb"/>
      <w:bookmarkStart w:id="38" w:name="_Toc432489379"/>
      <w:r>
        <w:t>Abstract Data Model</w:t>
      </w:r>
      <w:bookmarkEnd w:id="37"/>
      <w:bookmarkEnd w:id="38"/>
      <w:r>
        <w:fldChar w:fldCharType="begin"/>
      </w:r>
      <w:r>
        <w:instrText xml:space="preserve"> XE "Data model - abstract"</w:instrText>
      </w:r>
      <w:r>
        <w:fldChar w:fldCharType="end"/>
      </w:r>
      <w:r>
        <w:fldChar w:fldCharType="begin"/>
      </w:r>
      <w:r>
        <w:instrText xml:space="preserve"> XE "Abstract data model"</w:instrText>
      </w:r>
      <w:r>
        <w:fldChar w:fldCharType="end"/>
      </w:r>
    </w:p>
    <w:p w:rsidR="00FD2A54" w:rsidRDefault="00BB5D11">
      <w:r>
        <w:t>None.</w:t>
      </w:r>
    </w:p>
    <w:p w:rsidR="00FD2A54" w:rsidRDefault="00BB5D11">
      <w:pPr>
        <w:pStyle w:val="Heading3"/>
      </w:pPr>
      <w:bookmarkStart w:id="39" w:name="section_d1fc59aad0fa4371a5ff3381e4414084"/>
      <w:bookmarkStart w:id="40" w:name="_Toc432489380"/>
      <w:r>
        <w:t>Timers</w:t>
      </w:r>
      <w:bookmarkEnd w:id="39"/>
      <w:bookmarkEnd w:id="40"/>
      <w:r>
        <w:fldChar w:fldCharType="begin"/>
      </w:r>
      <w:r>
        <w:instrText xml:space="preserve"> XE "Timers"</w:instrText>
      </w:r>
      <w:r>
        <w:fldChar w:fldCharType="end"/>
      </w:r>
    </w:p>
    <w:p w:rsidR="00FD2A54" w:rsidRDefault="00BB5D11">
      <w:r>
        <w:t>None.</w:t>
      </w:r>
    </w:p>
    <w:p w:rsidR="00FD2A54" w:rsidRDefault="00BB5D11">
      <w:pPr>
        <w:pStyle w:val="Heading3"/>
      </w:pPr>
      <w:bookmarkStart w:id="41" w:name="section_60e0395a4378476bb7cf090012550031"/>
      <w:bookmarkStart w:id="42" w:name="_Toc432489381"/>
      <w:r>
        <w:t>Initialization</w:t>
      </w:r>
      <w:bookmarkEnd w:id="41"/>
      <w:bookmarkEnd w:id="42"/>
      <w:r>
        <w:fldChar w:fldCharType="begin"/>
      </w:r>
      <w:r>
        <w:instrText xml:space="preserve"> XE "Initialization"</w:instrText>
      </w:r>
      <w:r>
        <w:fldChar w:fldCharType="end"/>
      </w:r>
    </w:p>
    <w:p w:rsidR="00FD2A54" w:rsidRDefault="00BB5D11">
      <w:r>
        <w:t xml:space="preserve">This protocol extension does not require any initialization that is not already required by GSS-TSIG, as specified in </w:t>
      </w:r>
      <w:hyperlink r:id="rId34">
        <w:r>
          <w:rPr>
            <w:rStyle w:val="Hyperlink"/>
          </w:rPr>
          <w:t>[RFC3645]</w:t>
        </w:r>
      </w:hyperlink>
      <w:r>
        <w:t>.</w:t>
      </w:r>
    </w:p>
    <w:p w:rsidR="00FD2A54" w:rsidRDefault="00BB5D11">
      <w:pPr>
        <w:pStyle w:val="Heading3"/>
      </w:pPr>
      <w:bookmarkStart w:id="43" w:name="section_2ffef4b2f1a34eda90e21bd00ec29c7e"/>
      <w:bookmarkStart w:id="44" w:name="_Toc432489382"/>
      <w:r>
        <w:t>Higher-Layer Triggered Events</w:t>
      </w:r>
      <w:bookmarkEnd w:id="43"/>
      <w:bookmarkEnd w:id="44"/>
      <w:r>
        <w:fldChar w:fldCharType="begin"/>
      </w:r>
      <w:r>
        <w:instrText xml:space="preserve"> XE "Triggered events - higher-layer"</w:instrText>
      </w:r>
      <w:r>
        <w:fldChar w:fldCharType="end"/>
      </w:r>
      <w:r>
        <w:fldChar w:fldCharType="begin"/>
      </w:r>
      <w:r>
        <w:instrText xml:space="preserve"> XE "Higher-layer triggered events"</w:instrText>
      </w:r>
      <w:r>
        <w:fldChar w:fldCharType="end"/>
      </w:r>
    </w:p>
    <w:p w:rsidR="00FD2A54" w:rsidRDefault="00BB5D11">
      <w:r>
        <w:t>None.</w:t>
      </w:r>
    </w:p>
    <w:p w:rsidR="00FD2A54" w:rsidRDefault="00BB5D11">
      <w:pPr>
        <w:pStyle w:val="Heading3"/>
      </w:pPr>
      <w:bookmarkStart w:id="45" w:name="section_52c71015761d4a03b8e6726db4a7445b"/>
      <w:bookmarkStart w:id="46" w:name="_Toc432489383"/>
      <w:r>
        <w:t>Message Processing Events and Sequencing Rules</w:t>
      </w:r>
      <w:bookmarkEnd w:id="45"/>
      <w:bookmarkEnd w:id="46"/>
      <w:r>
        <w:fldChar w:fldCharType="begin"/>
      </w:r>
      <w:r>
        <w:instrText xml:space="preserve"> XE "Sequencing rules"</w:instrText>
      </w:r>
      <w:r>
        <w:fldChar w:fldCharType="end"/>
      </w:r>
      <w:r>
        <w:fldChar w:fldCharType="begin"/>
      </w:r>
      <w:r>
        <w:instrText xml:space="preserve"> XE "Message processing"</w:instrText>
      </w:r>
      <w:r>
        <w:fldChar w:fldCharType="end"/>
      </w:r>
    </w:p>
    <w:p w:rsidR="00FD2A54" w:rsidRDefault="00BB5D11">
      <w:r>
        <w:t xml:space="preserve">This protocol extension does not change message processing events or sequencing rules of messages defined by GSS-TSIG, as specified in </w:t>
      </w:r>
      <w:hyperlink r:id="rId35">
        <w:r>
          <w:rPr>
            <w:rStyle w:val="Hyperlink"/>
          </w:rPr>
          <w:t>[RFC3645]</w:t>
        </w:r>
      </w:hyperlink>
      <w:r>
        <w:t>, beyond the changes described in the following sections.</w:t>
      </w:r>
    </w:p>
    <w:p w:rsidR="00FD2A54" w:rsidRDefault="00BB5D11">
      <w:pPr>
        <w:pStyle w:val="Heading4"/>
      </w:pPr>
      <w:bookmarkStart w:id="47" w:name="section_7a9486bd34264b0686638063ef4d959b"/>
      <w:bookmarkStart w:id="48" w:name="_Toc432489384"/>
      <w:r>
        <w:t>Handling the MAC Field While Digesting DNS Messages</w:t>
      </w:r>
      <w:bookmarkEnd w:id="47"/>
      <w:bookmarkEnd w:id="48"/>
    </w:p>
    <w:p w:rsidR="00FD2A54" w:rsidRDefault="00BB5D11">
      <w:r>
        <w:t xml:space="preserve">GSS-TSIG, as specified in </w:t>
      </w:r>
      <w:hyperlink r:id="rId36">
        <w:r>
          <w:rPr>
            <w:rStyle w:val="Hyperlink"/>
          </w:rPr>
          <w:t>[RFC3645]</w:t>
        </w:r>
      </w:hyperlink>
      <w:r>
        <w:t xml:space="preserve">, specifies how the client and server exchange tokens obtained from GSS-API calls (as specified in </w:t>
      </w:r>
      <w:hyperlink r:id="rId37">
        <w:r>
          <w:rPr>
            <w:rStyle w:val="Hyperlink"/>
          </w:rPr>
          <w:t>[RFC2743]</w:t>
        </w:r>
      </w:hyperlink>
      <w:r>
        <w:t xml:space="preserve">). The tokens are contained in DNS TKEY records, as specified in </w:t>
      </w:r>
      <w:hyperlink r:id="rId38">
        <w:r>
          <w:rPr>
            <w:rStyle w:val="Hyperlink"/>
          </w:rPr>
          <w:t>[RFC2930]</w:t>
        </w:r>
      </w:hyperlink>
      <w:r>
        <w:t>. In [RFC3645] section 4.1.3, GSS-TSIG specifies that the server MUST sign the final TKEY response in GSS-TSIG negotiation.</w:t>
      </w:r>
    </w:p>
    <w:p w:rsidR="00FD2A54" w:rsidRDefault="00BB5D11">
      <w:r>
        <w:t xml:space="preserve">In </w:t>
      </w:r>
      <w:hyperlink r:id="rId39">
        <w:r>
          <w:rPr>
            <w:rStyle w:val="Hyperlink"/>
          </w:rPr>
          <w:t>[RFC2845]</w:t>
        </w:r>
      </w:hyperlink>
      <w:r>
        <w:t xml:space="preserve"> section 3.4.3, TSIG specifies that the request </w:t>
      </w:r>
      <w:hyperlink w:anchor="gt_3a669297-5242-417e-bff9-5828a186fcf8">
        <w:r>
          <w:rPr>
            <w:rStyle w:val="HyperlinkGreen"/>
            <w:b/>
          </w:rPr>
          <w:t>message authentication code (MAC)</w:t>
        </w:r>
      </w:hyperlink>
      <w:r>
        <w:t xml:space="preserve"> is to be included in the digest when generating or validating a DNS message. However, because the final TKEY response in the GSS-TSIG is the first DNS message in the exchange that has been signed, there is no request MAC that can be included when performing the digest operation.</w:t>
      </w:r>
    </w:p>
    <w:p w:rsidR="00FD2A54" w:rsidRDefault="00BB5D11">
      <w:r>
        <w:t>When there is no request MAC, the most obvious interpretation of [RFC2845] section 3.4.3 is that the 2-byte MAC length with a value of zero be included in the digest to indicate that no MAC data bytes are being included in the digest. This protocol extension specifies that when building the digest for this message, the request MAC MUST be completely omitted. In other words, the request MAC length and request MAC data fields MUST NOT be included in the digest, so the only components of the digest will be the DNS response message and TSIG response variables.</w:t>
      </w:r>
    </w:p>
    <w:p w:rsidR="00FD2A54" w:rsidRDefault="00BB5D11">
      <w:r>
        <w:t>After GSS-TSIG negotiation is complete, the digesting of further DNS messages MUST include the request MAC, as specified in [RFC2845] section 3.4.</w:t>
      </w:r>
    </w:p>
    <w:p w:rsidR="00FD2A54" w:rsidRDefault="00BB5D11">
      <w:pPr>
        <w:pStyle w:val="Heading4"/>
      </w:pPr>
      <w:bookmarkStart w:id="49" w:name="section_3a2ddfdf3da64daca3c784e5dd92f047"/>
      <w:bookmarkStart w:id="50" w:name="_Toc432489385"/>
      <w:r>
        <w:t>Support for the HDAC-MD5 Algorithm</w:t>
      </w:r>
      <w:bookmarkEnd w:id="49"/>
      <w:bookmarkEnd w:id="50"/>
    </w:p>
    <w:p w:rsidR="00FD2A54" w:rsidRDefault="000F725D">
      <w:hyperlink r:id="rId40">
        <w:r w:rsidR="00BB5D11">
          <w:rPr>
            <w:rStyle w:val="Hyperlink"/>
          </w:rPr>
          <w:t>[RFC2845]</w:t>
        </w:r>
      </w:hyperlink>
      <w:r w:rsidR="00BB5D11">
        <w:t xml:space="preserve"> section 2.2 specifies that TSIG MUST support the "HMAC-MD5" algorithm. GSS-API does not explicitly define the MAC formats supported. Instead it relies on the </w:t>
      </w:r>
      <w:hyperlink w:anchor="gt_e0edad22-1b0e-42f3-8e51-50f8aa30b29a">
        <w:r w:rsidR="00BB5D11">
          <w:rPr>
            <w:rStyle w:val="HyperlinkGreen"/>
            <w:b/>
          </w:rPr>
          <w:t>security support provider (SSP)</w:t>
        </w:r>
      </w:hyperlink>
      <w:r w:rsidR="00BB5D11">
        <w:t xml:space="preserve"> that is exposed by the operating system. Implementations of this protocol extension MUST NOT support the "HMAC-MD5.SIG-ALG.REG.INT" algorithm in [RFC2845] section 7. Implementations of this protocol extension MUST support the "gss-tsig" algorithm, as specified in </w:t>
      </w:r>
      <w:hyperlink r:id="rId41">
        <w:r w:rsidR="00BB5D11">
          <w:rPr>
            <w:rStyle w:val="Hyperlink"/>
          </w:rPr>
          <w:t>[RFC3645]</w:t>
        </w:r>
      </w:hyperlink>
      <w:r w:rsidR="00BB5D11">
        <w:t xml:space="preserve"> section 3.1.2.</w:t>
      </w:r>
    </w:p>
    <w:p w:rsidR="00FD2A54" w:rsidRDefault="00BB5D11">
      <w:pPr>
        <w:pStyle w:val="Heading4"/>
      </w:pPr>
      <w:bookmarkStart w:id="51" w:name="section_2e4ec9b55f594a2c9dad61c8627f5f20"/>
      <w:bookmarkStart w:id="52" w:name="_Toc432489386"/>
      <w:r>
        <w:t>Signing DNS Update Response Messages</w:t>
      </w:r>
      <w:bookmarkEnd w:id="51"/>
      <w:bookmarkEnd w:id="52"/>
    </w:p>
    <w:p w:rsidR="00FD2A54" w:rsidRDefault="00BB5D11">
      <w:r>
        <w:t xml:space="preserve">As described in </w:t>
      </w:r>
      <w:hyperlink r:id="rId42">
        <w:r>
          <w:rPr>
            <w:rStyle w:val="Hyperlink"/>
          </w:rPr>
          <w:t>[RFC2136]</w:t>
        </w:r>
      </w:hyperlink>
      <w:r>
        <w:t xml:space="preserve"> section 3.8, the DNS server MUST send a DNS update response back to the DNS client after processing a DNS update request. If the DNS update request is signed and includes a TSIG record, as specified in </w:t>
      </w:r>
      <w:hyperlink r:id="rId43">
        <w:r>
          <w:rPr>
            <w:rStyle w:val="Hyperlink"/>
          </w:rPr>
          <w:t>[RFC3645]</w:t>
        </w:r>
      </w:hyperlink>
      <w:r>
        <w:t xml:space="preserve"> and </w:t>
      </w:r>
      <w:hyperlink r:id="rId44">
        <w:r>
          <w:rPr>
            <w:rStyle w:val="Hyperlink"/>
          </w:rPr>
          <w:t>[RFC2845]</w:t>
        </w:r>
      </w:hyperlink>
      <w:r>
        <w:t xml:space="preserve"> section 4, then the DNS server SHOULD</w:t>
      </w:r>
      <w:bookmarkStart w:id="53"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53"/>
      <w:r>
        <w:t xml:space="preserve"> sign the DNS update response and include the resulting TSIG record as described in [RFC3645].</w:t>
      </w:r>
    </w:p>
    <w:p w:rsidR="00FD2A54" w:rsidRDefault="00BB5D11">
      <w:pPr>
        <w:pStyle w:val="Heading3"/>
      </w:pPr>
      <w:bookmarkStart w:id="54" w:name="section_7385b858913049cca994d60c5d55f3ec"/>
      <w:bookmarkStart w:id="55" w:name="_Toc432489387"/>
      <w:r>
        <w:t>Timer Events</w:t>
      </w:r>
      <w:bookmarkEnd w:id="54"/>
      <w:bookmarkEnd w:id="55"/>
      <w:r>
        <w:fldChar w:fldCharType="begin"/>
      </w:r>
      <w:r>
        <w:instrText xml:space="preserve"> XE "Timer events"</w:instrText>
      </w:r>
      <w:r>
        <w:fldChar w:fldCharType="end"/>
      </w:r>
    </w:p>
    <w:p w:rsidR="00FD2A54" w:rsidRDefault="00BB5D11">
      <w:r>
        <w:t>None.</w:t>
      </w:r>
    </w:p>
    <w:p w:rsidR="00FD2A54" w:rsidRDefault="00BB5D11">
      <w:pPr>
        <w:pStyle w:val="Heading3"/>
      </w:pPr>
      <w:bookmarkStart w:id="56" w:name="section_4395760f376c461f97d65a879b5b670e"/>
      <w:bookmarkStart w:id="57" w:name="_Toc432489388"/>
      <w:r>
        <w:t>Other Local Events</w:t>
      </w:r>
      <w:bookmarkEnd w:id="56"/>
      <w:bookmarkEnd w:id="57"/>
      <w:r>
        <w:fldChar w:fldCharType="begin"/>
      </w:r>
      <w:r>
        <w:instrText xml:space="preserve"> XE "Local events"</w:instrText>
      </w:r>
      <w:r>
        <w:fldChar w:fldCharType="end"/>
      </w:r>
    </w:p>
    <w:p w:rsidR="00FD2A54" w:rsidRDefault="00BB5D11">
      <w:r>
        <w:t>None.</w:t>
      </w:r>
    </w:p>
    <w:p w:rsidR="00FD2A54" w:rsidRDefault="00BB5D11">
      <w:pPr>
        <w:pStyle w:val="Heading1"/>
      </w:pPr>
      <w:bookmarkStart w:id="58" w:name="section_271914fcfba24fe0baaf09e150ee81e1"/>
      <w:bookmarkStart w:id="59" w:name="_Toc432489389"/>
      <w:r>
        <w:t>Protocol Examples</w:t>
      </w:r>
      <w:bookmarkEnd w:id="58"/>
      <w:bookmarkEnd w:id="59"/>
      <w:r>
        <w:fldChar w:fldCharType="begin"/>
      </w:r>
      <w:r>
        <w:instrText xml:space="preserve"> XE "Examples"</w:instrText>
      </w:r>
      <w:r>
        <w:fldChar w:fldCharType="end"/>
      </w:r>
    </w:p>
    <w:p w:rsidR="00FD2A54" w:rsidRDefault="00BB5D11">
      <w:r>
        <w:t>Examples that clarify the difference between a strict interpretation of the relevant RFCs and the Microsoft implementation are included in the figures in this section.</w:t>
      </w:r>
    </w:p>
    <w:p w:rsidR="00FD2A54" w:rsidRDefault="00BB5D11">
      <w:r>
        <w:rPr>
          <w:noProof/>
          <w:lang w:eastAsia="zh-CN"/>
        </w:rPr>
        <w:drawing>
          <wp:inline distT="0" distB="0" distL="0" distR="0">
            <wp:extent cx="5076825" cy="5715000"/>
            <wp:effectExtent l="19050" t="0" r="9525" b="0"/>
            <wp:docPr id="5555" name="MS-GSSA_pictf2e8053b-6422-cf8b-c779-5abb34b6a995.png" descr="MS-GSSA_pictf2e8053b-6422-cf8b-c779-5abb34b6a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SSA_pictf2e8053b-6422-cf8b-c779-5abb34b6a995.png" descr="MS-GSSA_pictf2e8053b-6422-cf8b-c779-5abb34b6a995.png"/>
                    <pic:cNvPicPr>
                      <a:picLocks noChangeAspect="1" noChangeArrowheads="1"/>
                    </pic:cNvPicPr>
                  </pic:nvPicPr>
                  <pic:blipFill>
                    <a:blip r:embed="rId45" cstate="print"/>
                    <a:srcRect/>
                    <a:stretch>
                      <a:fillRect/>
                    </a:stretch>
                  </pic:blipFill>
                  <pic:spPr bwMode="auto">
                    <a:xfrm>
                      <a:off x="0" y="0"/>
                      <a:ext cx="5076825" cy="5715000"/>
                    </a:xfrm>
                    <a:prstGeom prst="rect">
                      <a:avLst/>
                    </a:prstGeom>
                    <a:noFill/>
                    <a:ln w="9525">
                      <a:noFill/>
                      <a:miter lim="800000"/>
                      <a:headEnd/>
                      <a:tailEnd/>
                    </a:ln>
                  </pic:spPr>
                </pic:pic>
              </a:graphicData>
            </a:graphic>
          </wp:inline>
        </w:drawing>
      </w:r>
    </w:p>
    <w:p w:rsidR="00FD2A54" w:rsidRDefault="00BB5D11">
      <w:pPr>
        <w:pStyle w:val="Caption"/>
      </w:pPr>
      <w:r>
        <w:t xml:space="preserve">Figure </w:t>
      </w:r>
      <w:fldSimple w:instr=" SEQ Figure \* ARABIC ">
        <w:r>
          <w:rPr>
            <w:noProof/>
          </w:rPr>
          <w:t>1</w:t>
        </w:r>
      </w:fldSimple>
      <w:r>
        <w:t>: Example of a protocol sequence</w:t>
      </w:r>
    </w:p>
    <w:p w:rsidR="00FD2A54" w:rsidRDefault="00BB5D11">
      <w:r>
        <w:rPr>
          <w:noProof/>
          <w:lang w:eastAsia="zh-CN"/>
        </w:rPr>
        <w:drawing>
          <wp:inline distT="0" distB="0" distL="0" distR="0">
            <wp:extent cx="5076825" cy="6124575"/>
            <wp:effectExtent l="19050" t="0" r="9525" b="0"/>
            <wp:docPr id="5557" name="MS-GSSA_pict4c19dfd9-cd58-a748-58b1-ecb50df129c0.png" descr="MS-GSSA_pict4c19dfd9-cd58-a748-58b1-ecb50df129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GSSA_pict4c19dfd9-cd58-a748-58b1-ecb50df129c0.png" descr="MS-GSSA_pict4c19dfd9-cd58-a748-58b1-ecb50df129c0.png"/>
                    <pic:cNvPicPr>
                      <a:picLocks noChangeAspect="1" noChangeArrowheads="1"/>
                    </pic:cNvPicPr>
                  </pic:nvPicPr>
                  <pic:blipFill>
                    <a:blip r:embed="rId46" cstate="print"/>
                    <a:srcRect/>
                    <a:stretch>
                      <a:fillRect/>
                    </a:stretch>
                  </pic:blipFill>
                  <pic:spPr bwMode="auto">
                    <a:xfrm>
                      <a:off x="0" y="0"/>
                      <a:ext cx="5076825" cy="6124575"/>
                    </a:xfrm>
                    <a:prstGeom prst="rect">
                      <a:avLst/>
                    </a:prstGeom>
                    <a:noFill/>
                    <a:ln w="9525">
                      <a:noFill/>
                      <a:miter lim="800000"/>
                      <a:headEnd/>
                      <a:tailEnd/>
                    </a:ln>
                  </pic:spPr>
                </pic:pic>
              </a:graphicData>
            </a:graphic>
          </wp:inline>
        </w:drawing>
      </w:r>
    </w:p>
    <w:p w:rsidR="00FD2A54" w:rsidRDefault="00BB5D11">
      <w:pPr>
        <w:pStyle w:val="Caption"/>
      </w:pPr>
      <w:r>
        <w:t xml:space="preserve">Figure </w:t>
      </w:r>
      <w:fldSimple w:instr=" SEQ Figure \* ARABIC ">
        <w:r>
          <w:rPr>
            <w:noProof/>
          </w:rPr>
          <w:t>2</w:t>
        </w:r>
      </w:fldSimple>
      <w:r>
        <w:t>: Example of Message #2 input to the GSS_GetMIC TSIG generation function</w:t>
      </w:r>
    </w:p>
    <w:p w:rsidR="00FD2A54" w:rsidRDefault="00BB5D11">
      <w:r>
        <w:rPr>
          <w:noProof/>
          <w:lang w:eastAsia="zh-CN"/>
        </w:rPr>
        <w:drawing>
          <wp:inline distT="0" distB="0" distL="0" distR="0">
            <wp:extent cx="4867275" cy="6353175"/>
            <wp:effectExtent l="19050" t="0" r="9525" b="0"/>
            <wp:docPr id="5559" name="MS-GSSA_pict48043f88-c17a-6f78-fac9-14b400ed3832.png" descr="MS-GSSA_pict48043f88-c17a-6f78-fac9-14b400ed3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GSSA_pict48043f88-c17a-6f78-fac9-14b400ed3832.png" descr="MS-GSSA_pict48043f88-c17a-6f78-fac9-14b400ed3832.png"/>
                    <pic:cNvPicPr>
                      <a:picLocks noChangeAspect="1" noChangeArrowheads="1"/>
                    </pic:cNvPicPr>
                  </pic:nvPicPr>
                  <pic:blipFill>
                    <a:blip r:embed="rId47" cstate="print"/>
                    <a:srcRect/>
                    <a:stretch>
                      <a:fillRect/>
                    </a:stretch>
                  </pic:blipFill>
                  <pic:spPr bwMode="auto">
                    <a:xfrm>
                      <a:off x="0" y="0"/>
                      <a:ext cx="4867275" cy="6353175"/>
                    </a:xfrm>
                    <a:prstGeom prst="rect">
                      <a:avLst/>
                    </a:prstGeom>
                    <a:noFill/>
                    <a:ln w="9525">
                      <a:noFill/>
                      <a:miter lim="800000"/>
                      <a:headEnd/>
                      <a:tailEnd/>
                    </a:ln>
                  </pic:spPr>
                </pic:pic>
              </a:graphicData>
            </a:graphic>
          </wp:inline>
        </w:drawing>
      </w:r>
    </w:p>
    <w:p w:rsidR="00FD2A54" w:rsidRDefault="00BB5D11">
      <w:pPr>
        <w:pStyle w:val="Caption"/>
      </w:pPr>
      <w:r>
        <w:t xml:space="preserve">Figure </w:t>
      </w:r>
      <w:fldSimple w:instr=" SEQ Figure \* ARABIC ">
        <w:r>
          <w:rPr>
            <w:noProof/>
          </w:rPr>
          <w:t>3</w:t>
        </w:r>
      </w:fldSimple>
      <w:r>
        <w:t>: Example of Message #2, as it appears on the wire</w:t>
      </w:r>
    </w:p>
    <w:p w:rsidR="00FD2A54" w:rsidRDefault="00BB5D11">
      <w:pPr>
        <w:pStyle w:val="Heading1"/>
      </w:pPr>
      <w:bookmarkStart w:id="60" w:name="section_2c4ece3c61c94063811729bcca38e57b"/>
      <w:bookmarkStart w:id="61" w:name="_Toc432489390"/>
      <w:r>
        <w:t>Security</w:t>
      </w:r>
      <w:bookmarkEnd w:id="60"/>
      <w:bookmarkEnd w:id="61"/>
    </w:p>
    <w:p w:rsidR="00FD2A54" w:rsidRDefault="00BB5D11">
      <w:pPr>
        <w:pStyle w:val="Heading2"/>
      </w:pPr>
      <w:bookmarkStart w:id="62" w:name="section_cad640698c4d4eb6bb66ccf7b67e3fb3"/>
      <w:bookmarkStart w:id="63" w:name="_Toc432489391"/>
      <w:r>
        <w:t>Security Considerations for Implementers</w:t>
      </w:r>
      <w:bookmarkEnd w:id="62"/>
      <w:bookmarkEnd w:id="6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FD2A54" w:rsidRDefault="00BB5D11">
      <w:r>
        <w:t>None.</w:t>
      </w:r>
    </w:p>
    <w:p w:rsidR="00FD2A54" w:rsidRDefault="00BB5D11">
      <w:pPr>
        <w:pStyle w:val="Heading2"/>
      </w:pPr>
      <w:bookmarkStart w:id="64" w:name="section_681fffa5d10148a7805eb7d5433a87e8"/>
      <w:bookmarkStart w:id="65" w:name="_Toc432489392"/>
      <w:r>
        <w:t>Index of Security Parameters</w:t>
      </w:r>
      <w:bookmarkEnd w:id="64"/>
      <w:bookmarkEnd w:id="6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FD2A54" w:rsidRDefault="00BB5D11">
      <w:r>
        <w:t>None.</w:t>
      </w:r>
    </w:p>
    <w:p w:rsidR="00FD2A54" w:rsidRDefault="00BB5D11">
      <w:pPr>
        <w:pStyle w:val="Heading1"/>
      </w:pPr>
      <w:bookmarkStart w:id="66" w:name="section_9bcd44d1bb9a4e23ba317f69353527e7"/>
      <w:bookmarkStart w:id="67" w:name="_Toc432489393"/>
      <w:r>
        <w:t>Appendix A: Product Behavior</w:t>
      </w:r>
      <w:bookmarkEnd w:id="66"/>
      <w:bookmarkEnd w:id="67"/>
      <w:r>
        <w:fldChar w:fldCharType="begin"/>
      </w:r>
      <w:r>
        <w:instrText xml:space="preserve"> XE "Product behavior" </w:instrText>
      </w:r>
      <w:r>
        <w:fldChar w:fldCharType="end"/>
      </w:r>
    </w:p>
    <w:p w:rsidR="00FD2A54" w:rsidRDefault="00BB5D11">
      <w:r>
        <w:t>The information in this specification is applicable to the following Microsoft products or supplemental software. References to product versions include released service packs.</w:t>
      </w:r>
    </w:p>
    <w:p w:rsidR="00FD2A54" w:rsidRDefault="00BB5D11">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FD2A54" w:rsidRDefault="00BB5D11">
      <w:pPr>
        <w:pStyle w:val="ListParagraph"/>
        <w:numPr>
          <w:ilvl w:val="0"/>
          <w:numId w:val="47"/>
        </w:numPr>
      </w:pPr>
      <w:r>
        <w:t>Windows 2000 operating system</w:t>
      </w:r>
    </w:p>
    <w:p w:rsidR="00FD2A54" w:rsidRDefault="00BB5D11">
      <w:pPr>
        <w:pStyle w:val="ListParagraph"/>
        <w:numPr>
          <w:ilvl w:val="0"/>
          <w:numId w:val="47"/>
        </w:numPr>
      </w:pPr>
      <w:r>
        <w:t>Windows XP operating system</w:t>
      </w:r>
    </w:p>
    <w:p w:rsidR="00FD2A54" w:rsidRDefault="00BB5D11">
      <w:pPr>
        <w:pStyle w:val="ListParagraph"/>
        <w:numPr>
          <w:ilvl w:val="0"/>
          <w:numId w:val="47"/>
        </w:numPr>
      </w:pPr>
      <w:r>
        <w:t>Windows Server 2003 operating system</w:t>
      </w:r>
    </w:p>
    <w:p w:rsidR="00FD2A54" w:rsidRDefault="00BB5D11">
      <w:pPr>
        <w:pStyle w:val="ListParagraph"/>
        <w:numPr>
          <w:ilvl w:val="0"/>
          <w:numId w:val="47"/>
        </w:numPr>
      </w:pPr>
      <w:r>
        <w:t>Windows Vista operating system</w:t>
      </w:r>
    </w:p>
    <w:p w:rsidR="00FD2A54" w:rsidRDefault="00BB5D11">
      <w:pPr>
        <w:pStyle w:val="ListParagraph"/>
        <w:numPr>
          <w:ilvl w:val="0"/>
          <w:numId w:val="47"/>
        </w:numPr>
      </w:pPr>
      <w:r>
        <w:t>Windows Server 2008 operating system</w:t>
      </w:r>
    </w:p>
    <w:p w:rsidR="00FD2A54" w:rsidRDefault="00BB5D11">
      <w:pPr>
        <w:pStyle w:val="ListParagraph"/>
        <w:numPr>
          <w:ilvl w:val="0"/>
          <w:numId w:val="47"/>
        </w:numPr>
      </w:pPr>
      <w:r>
        <w:t>Windows 7 operating system</w:t>
      </w:r>
    </w:p>
    <w:p w:rsidR="00FD2A54" w:rsidRDefault="00BB5D11">
      <w:pPr>
        <w:pStyle w:val="ListParagraph"/>
        <w:numPr>
          <w:ilvl w:val="0"/>
          <w:numId w:val="47"/>
        </w:numPr>
      </w:pPr>
      <w:r>
        <w:t>Windows Server 2008 R2 operating system</w:t>
      </w:r>
    </w:p>
    <w:p w:rsidR="00FD2A54" w:rsidRDefault="00BB5D11">
      <w:pPr>
        <w:pStyle w:val="ListParagraph"/>
        <w:numPr>
          <w:ilvl w:val="0"/>
          <w:numId w:val="47"/>
        </w:numPr>
      </w:pPr>
      <w:r>
        <w:t>Windows 8 operating system</w:t>
      </w:r>
    </w:p>
    <w:p w:rsidR="00FD2A54" w:rsidRDefault="00BB5D11">
      <w:pPr>
        <w:pStyle w:val="ListParagraph"/>
        <w:numPr>
          <w:ilvl w:val="0"/>
          <w:numId w:val="47"/>
        </w:numPr>
      </w:pPr>
      <w:r>
        <w:t>Windows Server 2012 operating system</w:t>
      </w:r>
    </w:p>
    <w:p w:rsidR="00FD2A54" w:rsidRDefault="00BB5D11">
      <w:pPr>
        <w:pStyle w:val="ListParagraph"/>
        <w:numPr>
          <w:ilvl w:val="0"/>
          <w:numId w:val="47"/>
        </w:numPr>
      </w:pPr>
      <w:r>
        <w:t>Windows 8.1 operating system</w:t>
      </w:r>
    </w:p>
    <w:p w:rsidR="00FD2A54" w:rsidRDefault="00BB5D11">
      <w:pPr>
        <w:pStyle w:val="ListParagraph"/>
        <w:numPr>
          <w:ilvl w:val="0"/>
          <w:numId w:val="47"/>
        </w:numPr>
      </w:pPr>
      <w:r>
        <w:t>Windows Server 2012 R2 operating system</w:t>
      </w:r>
    </w:p>
    <w:p w:rsidR="00FD2A54" w:rsidRDefault="00BB5D11">
      <w:pPr>
        <w:pStyle w:val="ListParagraph"/>
        <w:numPr>
          <w:ilvl w:val="0"/>
          <w:numId w:val="47"/>
        </w:numPr>
      </w:pPr>
      <w:r>
        <w:t>Windows 10 operating system</w:t>
      </w:r>
    </w:p>
    <w:p w:rsidR="00FD2A54" w:rsidRDefault="00BB5D11">
      <w:pPr>
        <w:pStyle w:val="ListParagraph"/>
        <w:numPr>
          <w:ilvl w:val="0"/>
          <w:numId w:val="47"/>
        </w:numPr>
      </w:pPr>
      <w:r>
        <w:t>Windows Server 2016 Technical Preview operating system</w:t>
      </w:r>
    </w:p>
    <w:p w:rsidR="00FD2A54" w:rsidRDefault="00BB5D11">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FD2A54" w:rsidRDefault="00BB5D11">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68" w:name="Appendix_A_1"/>
    <w:p w:rsidR="00FD2A54" w:rsidRDefault="00BB5D11">
      <w:r>
        <w:fldChar w:fldCharType="begin"/>
      </w:r>
      <w:r>
        <w:instrText xml:space="preserve"> HYPERLINK \l "Appendix_A_Target_1" \h </w:instrText>
      </w:r>
      <w:r>
        <w:fldChar w:fldCharType="separate"/>
      </w:r>
      <w:r>
        <w:rPr>
          <w:rStyle w:val="Hyperlink"/>
        </w:rPr>
        <w:t>&lt;1&gt; Section 3.1.5.3</w:t>
      </w:r>
      <w:r>
        <w:rPr>
          <w:rStyle w:val="Hyperlink"/>
        </w:rPr>
        <w:fldChar w:fldCharType="end"/>
      </w:r>
      <w:r>
        <w:t xml:space="preserve">: </w:t>
      </w:r>
      <w:bookmarkEnd w:id="68"/>
      <w:r>
        <w:t xml:space="preserve">In the Windows implementation of the DNS server, the DNS client will find that the DNS server signed a DNS update response, as described in </w:t>
      </w:r>
      <w:hyperlink r:id="rId48">
        <w:r>
          <w:rPr>
            <w:rStyle w:val="Hyperlink"/>
          </w:rPr>
          <w:t>[RFC3645]</w:t>
        </w:r>
      </w:hyperlink>
      <w:r>
        <w:t>, only if the RCODE value in the response message is zero (indicating success).</w:t>
      </w:r>
    </w:p>
    <w:p w:rsidR="00FD2A54" w:rsidRDefault="00BB5D11">
      <w:r>
        <w:t>If the RCODE value in the DNS update response message is not zero (indicating failure), the DNS client will find that the DNS server did not sign the response. Instead, the DNS server copied the DNS update request message, changed the RCODE value to the applicable nonzero error value, and sent that message back to the DNS client as the response. The message was otherwise unmodified; that is, the response message contains the same signature that was in the request message.</w:t>
      </w:r>
    </w:p>
    <w:p w:rsidR="00FD2A54" w:rsidRDefault="00BB5D11">
      <w:pPr>
        <w:pStyle w:val="Heading1"/>
      </w:pPr>
      <w:bookmarkStart w:id="69" w:name="section_18760026672e4e1a86620eacd7c6e515"/>
      <w:bookmarkStart w:id="70" w:name="_Toc432489394"/>
      <w:r>
        <w:t>Change Tracking</w:t>
      </w:r>
      <w:bookmarkEnd w:id="69"/>
      <w:bookmarkEnd w:id="70"/>
      <w:r>
        <w:fldChar w:fldCharType="begin"/>
      </w:r>
      <w:r>
        <w:instrText xml:space="preserve"> XE "Change tracking" </w:instrText>
      </w:r>
      <w:r>
        <w:fldChar w:fldCharType="end"/>
      </w:r>
      <w:r>
        <w:fldChar w:fldCharType="begin"/>
      </w:r>
      <w:r>
        <w:instrText xml:space="preserve"> XE "Tracking changes" </w:instrText>
      </w:r>
      <w:r>
        <w:fldChar w:fldCharType="end"/>
      </w:r>
    </w:p>
    <w:p w:rsidR="00FD2A54" w:rsidRDefault="00BB5D11">
      <w:r>
        <w:t>No table of changes is available. The document is either new or has had no changes since its last release.</w:t>
      </w:r>
    </w:p>
    <w:p w:rsidR="00FD2A54" w:rsidRDefault="00BB5D11">
      <w:pPr>
        <w:pStyle w:val="Heading1"/>
        <w:sectPr w:rsidR="00FD2A54">
          <w:footerReference w:type="default" r:id="rId49"/>
          <w:endnotePr>
            <w:numFmt w:val="decimal"/>
          </w:endnotePr>
          <w:type w:val="continuous"/>
          <w:pgSz w:w="12240" w:h="15840"/>
          <w:pgMar w:top="1080" w:right="1440" w:bottom="2016" w:left="1440" w:header="720" w:footer="720" w:gutter="0"/>
          <w:cols w:space="720"/>
          <w:docGrid w:linePitch="360"/>
        </w:sectPr>
      </w:pPr>
      <w:bookmarkStart w:id="71" w:name="section_bc0eb382f363483aa4893d3a8f88d3c4"/>
      <w:bookmarkStart w:id="72" w:name="_Toc432489395"/>
      <w:r>
        <w:t>Index</w:t>
      </w:r>
      <w:bookmarkEnd w:id="71"/>
      <w:bookmarkEnd w:id="72"/>
    </w:p>
    <w:p w:rsidR="00FD2A54" w:rsidRDefault="00BB5D11">
      <w:pPr>
        <w:pStyle w:val="indexheader"/>
      </w:pPr>
      <w:r>
        <w:t>A</w:t>
      </w:r>
    </w:p>
    <w:p w:rsidR="00FD2A54" w:rsidRDefault="00FD2A54">
      <w:pPr>
        <w:spacing w:before="0" w:after="0"/>
        <w:rPr>
          <w:sz w:val="16"/>
        </w:rPr>
      </w:pPr>
    </w:p>
    <w:p w:rsidR="00FD2A54" w:rsidRDefault="000F725D">
      <w:pPr>
        <w:pStyle w:val="indexentry0"/>
      </w:pPr>
      <w:hyperlink w:anchor="section_b021464eff49454cb9709f479fda6beb">
        <w:r w:rsidR="00BB5D11">
          <w:rPr>
            <w:rStyle w:val="Hyperlink"/>
          </w:rPr>
          <w:t>Abstract data model</w:t>
        </w:r>
      </w:hyperlink>
      <w:r w:rsidR="00BB5D11">
        <w:t xml:space="preserve"> </w:t>
      </w:r>
      <w:r w:rsidR="00BB5D11">
        <w:fldChar w:fldCharType="begin"/>
      </w:r>
      <w:r w:rsidR="00BB5D11">
        <w:instrText>PAGEREF section_b021464eff49454cb9709f479fda6beb</w:instrText>
      </w:r>
      <w:r w:rsidR="00BB5D11">
        <w:fldChar w:fldCharType="separate"/>
      </w:r>
      <w:r w:rsidR="00BB5D11">
        <w:rPr>
          <w:noProof/>
        </w:rPr>
        <w:t>8</w:t>
      </w:r>
      <w:r w:rsidR="00BB5D11">
        <w:fldChar w:fldCharType="end"/>
      </w:r>
    </w:p>
    <w:p w:rsidR="00FD2A54" w:rsidRDefault="000F725D">
      <w:pPr>
        <w:pStyle w:val="indexentry0"/>
      </w:pPr>
      <w:hyperlink w:anchor="section_cc0904711bbf4e7b9bd5dd07c8ec22d6">
        <w:r w:rsidR="00BB5D11">
          <w:rPr>
            <w:rStyle w:val="Hyperlink"/>
          </w:rPr>
          <w:t>Applicability</w:t>
        </w:r>
      </w:hyperlink>
      <w:r w:rsidR="00BB5D11">
        <w:t xml:space="preserve"> </w:t>
      </w:r>
      <w:r w:rsidR="00BB5D11">
        <w:fldChar w:fldCharType="begin"/>
      </w:r>
      <w:r w:rsidR="00BB5D11">
        <w:instrText>PAGEREF section_cc0904711bbf4e7b9bd5dd07c8ec22d6</w:instrText>
      </w:r>
      <w:r w:rsidR="00BB5D11">
        <w:fldChar w:fldCharType="separate"/>
      </w:r>
      <w:r w:rsidR="00BB5D11">
        <w:rPr>
          <w:noProof/>
        </w:rPr>
        <w:t>6</w:t>
      </w:r>
      <w:r w:rsidR="00BB5D11">
        <w:fldChar w:fldCharType="end"/>
      </w:r>
    </w:p>
    <w:p w:rsidR="00FD2A54" w:rsidRDefault="00FD2A54">
      <w:pPr>
        <w:spacing w:before="0" w:after="0"/>
        <w:rPr>
          <w:sz w:val="16"/>
        </w:rPr>
      </w:pPr>
    </w:p>
    <w:p w:rsidR="00FD2A54" w:rsidRDefault="00BB5D11">
      <w:pPr>
        <w:pStyle w:val="indexheader"/>
      </w:pPr>
      <w:r>
        <w:t>C</w:t>
      </w:r>
    </w:p>
    <w:p w:rsidR="00FD2A54" w:rsidRDefault="00FD2A54">
      <w:pPr>
        <w:spacing w:before="0" w:after="0"/>
        <w:rPr>
          <w:sz w:val="16"/>
        </w:rPr>
      </w:pPr>
    </w:p>
    <w:p w:rsidR="00FD2A54" w:rsidRDefault="000F725D">
      <w:pPr>
        <w:pStyle w:val="indexentry0"/>
      </w:pPr>
      <w:hyperlink w:anchor="section_04a89f11a7ef44248fda652aaadf71d7">
        <w:r w:rsidR="00BB5D11">
          <w:rPr>
            <w:rStyle w:val="Hyperlink"/>
          </w:rPr>
          <w:t>Capability negotiation</w:t>
        </w:r>
      </w:hyperlink>
      <w:r w:rsidR="00BB5D11">
        <w:t xml:space="preserve"> </w:t>
      </w:r>
      <w:r w:rsidR="00BB5D11">
        <w:fldChar w:fldCharType="begin"/>
      </w:r>
      <w:r w:rsidR="00BB5D11">
        <w:instrText>PAGEREF section_04a89f11a7ef44248fda652aaadf71d7</w:instrText>
      </w:r>
      <w:r w:rsidR="00BB5D11">
        <w:fldChar w:fldCharType="separate"/>
      </w:r>
      <w:r w:rsidR="00BB5D11">
        <w:rPr>
          <w:noProof/>
        </w:rPr>
        <w:t>6</w:t>
      </w:r>
      <w:r w:rsidR="00BB5D11">
        <w:fldChar w:fldCharType="end"/>
      </w:r>
    </w:p>
    <w:p w:rsidR="00FD2A54" w:rsidRDefault="000F725D">
      <w:pPr>
        <w:pStyle w:val="indexentry0"/>
      </w:pPr>
      <w:hyperlink w:anchor="section_18760026672e4e1a86620eacd7c6e515">
        <w:r w:rsidR="00BB5D11">
          <w:rPr>
            <w:rStyle w:val="Hyperlink"/>
          </w:rPr>
          <w:t>Change tracking</w:t>
        </w:r>
      </w:hyperlink>
      <w:r w:rsidR="00BB5D11">
        <w:t xml:space="preserve"> </w:t>
      </w:r>
      <w:r w:rsidR="00BB5D11">
        <w:fldChar w:fldCharType="begin"/>
      </w:r>
      <w:r w:rsidR="00BB5D11">
        <w:instrText>PAGEREF section_18760026672e4e1a86620eacd7c6e515</w:instrText>
      </w:r>
      <w:r w:rsidR="00BB5D11">
        <w:fldChar w:fldCharType="separate"/>
      </w:r>
      <w:r w:rsidR="00BB5D11">
        <w:rPr>
          <w:noProof/>
        </w:rPr>
        <w:t>15</w:t>
      </w:r>
      <w:r w:rsidR="00BB5D11">
        <w:fldChar w:fldCharType="end"/>
      </w:r>
    </w:p>
    <w:p w:rsidR="00FD2A54" w:rsidRDefault="000F725D">
      <w:pPr>
        <w:pStyle w:val="indexentry0"/>
      </w:pPr>
      <w:hyperlink w:anchor="section_d73860a5dd944064b6d06843a9864745">
        <w:r w:rsidR="00BB5D11">
          <w:rPr>
            <w:rStyle w:val="Hyperlink"/>
          </w:rPr>
          <w:t>Common details</w:t>
        </w:r>
      </w:hyperlink>
      <w:r w:rsidR="00BB5D11">
        <w:t xml:space="preserve"> </w:t>
      </w:r>
      <w:r w:rsidR="00BB5D11">
        <w:fldChar w:fldCharType="begin"/>
      </w:r>
      <w:r w:rsidR="00BB5D11">
        <w:instrText>PAGEREF section_d73860a5dd944064b6d06843a9864745</w:instrText>
      </w:r>
      <w:r w:rsidR="00BB5D11">
        <w:fldChar w:fldCharType="separate"/>
      </w:r>
      <w:r w:rsidR="00BB5D11">
        <w:rPr>
          <w:noProof/>
        </w:rPr>
        <w:t>8</w:t>
      </w:r>
      <w:r w:rsidR="00BB5D11">
        <w:fldChar w:fldCharType="end"/>
      </w:r>
    </w:p>
    <w:p w:rsidR="00FD2A54" w:rsidRDefault="00FD2A54">
      <w:pPr>
        <w:spacing w:before="0" w:after="0"/>
        <w:rPr>
          <w:sz w:val="16"/>
        </w:rPr>
      </w:pPr>
    </w:p>
    <w:p w:rsidR="00FD2A54" w:rsidRDefault="00BB5D11">
      <w:pPr>
        <w:pStyle w:val="indexheader"/>
      </w:pPr>
      <w:r>
        <w:t>D</w:t>
      </w:r>
    </w:p>
    <w:p w:rsidR="00FD2A54" w:rsidRDefault="00FD2A54">
      <w:pPr>
        <w:spacing w:before="0" w:after="0"/>
        <w:rPr>
          <w:sz w:val="16"/>
        </w:rPr>
      </w:pPr>
    </w:p>
    <w:p w:rsidR="00FD2A54" w:rsidRDefault="000F725D">
      <w:pPr>
        <w:pStyle w:val="indexentry0"/>
      </w:pPr>
      <w:hyperlink w:anchor="section_b021464eff49454cb9709f479fda6beb">
        <w:r w:rsidR="00BB5D11">
          <w:rPr>
            <w:rStyle w:val="Hyperlink"/>
          </w:rPr>
          <w:t>Data model - abstract</w:t>
        </w:r>
      </w:hyperlink>
      <w:r w:rsidR="00BB5D11">
        <w:t xml:space="preserve"> </w:t>
      </w:r>
      <w:r w:rsidR="00BB5D11">
        <w:fldChar w:fldCharType="begin"/>
      </w:r>
      <w:r w:rsidR="00BB5D11">
        <w:instrText>PAGEREF section_b021464eff49454cb9709f479fda6beb</w:instrText>
      </w:r>
      <w:r w:rsidR="00BB5D11">
        <w:fldChar w:fldCharType="separate"/>
      </w:r>
      <w:r w:rsidR="00BB5D11">
        <w:rPr>
          <w:noProof/>
        </w:rPr>
        <w:t>8</w:t>
      </w:r>
      <w:r w:rsidR="00BB5D11">
        <w:fldChar w:fldCharType="end"/>
      </w:r>
    </w:p>
    <w:p w:rsidR="00FD2A54" w:rsidRDefault="000F725D">
      <w:pPr>
        <w:pStyle w:val="indexentry0"/>
      </w:pPr>
      <w:hyperlink w:anchor="section_d73860a5dd944064b6d06843a9864745">
        <w:r w:rsidR="00BB5D11">
          <w:rPr>
            <w:rStyle w:val="Hyperlink"/>
          </w:rPr>
          <w:t>Details - common</w:t>
        </w:r>
      </w:hyperlink>
      <w:r w:rsidR="00BB5D11">
        <w:t xml:space="preserve"> </w:t>
      </w:r>
      <w:r w:rsidR="00BB5D11">
        <w:fldChar w:fldCharType="begin"/>
      </w:r>
      <w:r w:rsidR="00BB5D11">
        <w:instrText>PAGEREF section_d73860a5dd944064b6d06843a9864745</w:instrText>
      </w:r>
      <w:r w:rsidR="00BB5D11">
        <w:fldChar w:fldCharType="separate"/>
      </w:r>
      <w:r w:rsidR="00BB5D11">
        <w:rPr>
          <w:noProof/>
        </w:rPr>
        <w:t>8</w:t>
      </w:r>
      <w:r w:rsidR="00BB5D11">
        <w:fldChar w:fldCharType="end"/>
      </w:r>
    </w:p>
    <w:p w:rsidR="00FD2A54" w:rsidRDefault="00FD2A54">
      <w:pPr>
        <w:spacing w:before="0" w:after="0"/>
        <w:rPr>
          <w:sz w:val="16"/>
        </w:rPr>
      </w:pPr>
    </w:p>
    <w:p w:rsidR="00FD2A54" w:rsidRDefault="00BB5D11">
      <w:pPr>
        <w:pStyle w:val="indexheader"/>
      </w:pPr>
      <w:r>
        <w:t>E</w:t>
      </w:r>
    </w:p>
    <w:p w:rsidR="00FD2A54" w:rsidRDefault="00FD2A54">
      <w:pPr>
        <w:spacing w:before="0" w:after="0"/>
        <w:rPr>
          <w:sz w:val="16"/>
        </w:rPr>
      </w:pPr>
    </w:p>
    <w:p w:rsidR="00FD2A54" w:rsidRDefault="000F725D">
      <w:pPr>
        <w:pStyle w:val="indexentry0"/>
      </w:pPr>
      <w:hyperlink w:anchor="section_271914fcfba24fe0baaf09e150ee81e1">
        <w:r w:rsidR="00BB5D11">
          <w:rPr>
            <w:rStyle w:val="Hyperlink"/>
          </w:rPr>
          <w:t>Examples</w:t>
        </w:r>
      </w:hyperlink>
      <w:r w:rsidR="00BB5D11">
        <w:t xml:space="preserve"> </w:t>
      </w:r>
      <w:r w:rsidR="00BB5D11">
        <w:fldChar w:fldCharType="begin"/>
      </w:r>
      <w:r w:rsidR="00BB5D11">
        <w:instrText>PAGEREF section_271914fcfba24fe0baaf09e150ee81e1</w:instrText>
      </w:r>
      <w:r w:rsidR="00BB5D11">
        <w:fldChar w:fldCharType="separate"/>
      </w:r>
      <w:r w:rsidR="00BB5D11">
        <w:rPr>
          <w:noProof/>
        </w:rPr>
        <w:t>10</w:t>
      </w:r>
      <w:r w:rsidR="00BB5D11">
        <w:fldChar w:fldCharType="end"/>
      </w:r>
    </w:p>
    <w:p w:rsidR="00FD2A54" w:rsidRDefault="00FD2A54">
      <w:pPr>
        <w:spacing w:before="0" w:after="0"/>
        <w:rPr>
          <w:sz w:val="16"/>
        </w:rPr>
      </w:pPr>
    </w:p>
    <w:p w:rsidR="00FD2A54" w:rsidRDefault="00BB5D11">
      <w:pPr>
        <w:pStyle w:val="indexheader"/>
      </w:pPr>
      <w:r>
        <w:t>F</w:t>
      </w:r>
    </w:p>
    <w:p w:rsidR="00FD2A54" w:rsidRDefault="00FD2A54">
      <w:pPr>
        <w:spacing w:before="0" w:after="0"/>
        <w:rPr>
          <w:sz w:val="16"/>
        </w:rPr>
      </w:pPr>
    </w:p>
    <w:p w:rsidR="00FD2A54" w:rsidRDefault="000F725D">
      <w:pPr>
        <w:pStyle w:val="indexentry0"/>
      </w:pPr>
      <w:hyperlink w:anchor="section_43ccf6e1b4554dc69a91415b8ac1c14a">
        <w:r w:rsidR="00BB5D11">
          <w:rPr>
            <w:rStyle w:val="Hyperlink"/>
          </w:rPr>
          <w:t>Fields - vendor-extensible</w:t>
        </w:r>
      </w:hyperlink>
      <w:r w:rsidR="00BB5D11">
        <w:t xml:space="preserve"> </w:t>
      </w:r>
      <w:r w:rsidR="00BB5D11">
        <w:fldChar w:fldCharType="begin"/>
      </w:r>
      <w:r w:rsidR="00BB5D11">
        <w:instrText>PAGEREF section_43ccf6e1b4554dc69a91415b8ac1c14a</w:instrText>
      </w:r>
      <w:r w:rsidR="00BB5D11">
        <w:fldChar w:fldCharType="separate"/>
      </w:r>
      <w:r w:rsidR="00BB5D11">
        <w:rPr>
          <w:noProof/>
        </w:rPr>
        <w:t>6</w:t>
      </w:r>
      <w:r w:rsidR="00BB5D11">
        <w:fldChar w:fldCharType="end"/>
      </w:r>
    </w:p>
    <w:p w:rsidR="00FD2A54" w:rsidRDefault="00FD2A54">
      <w:pPr>
        <w:spacing w:before="0" w:after="0"/>
        <w:rPr>
          <w:sz w:val="16"/>
        </w:rPr>
      </w:pPr>
    </w:p>
    <w:p w:rsidR="00FD2A54" w:rsidRDefault="00BB5D11">
      <w:pPr>
        <w:pStyle w:val="indexheader"/>
      </w:pPr>
      <w:r>
        <w:t>G</w:t>
      </w:r>
    </w:p>
    <w:p w:rsidR="00FD2A54" w:rsidRDefault="00FD2A54">
      <w:pPr>
        <w:spacing w:before="0" w:after="0"/>
        <w:rPr>
          <w:sz w:val="16"/>
        </w:rPr>
      </w:pPr>
    </w:p>
    <w:p w:rsidR="00FD2A54" w:rsidRDefault="000F725D">
      <w:pPr>
        <w:pStyle w:val="indexentry0"/>
      </w:pPr>
      <w:hyperlink w:anchor="section_69757dabea574c7eb4596c9733e02024">
        <w:r w:rsidR="00BB5D11">
          <w:rPr>
            <w:rStyle w:val="Hyperlink"/>
          </w:rPr>
          <w:t>Glossary</w:t>
        </w:r>
      </w:hyperlink>
      <w:r w:rsidR="00BB5D11">
        <w:t xml:space="preserve"> </w:t>
      </w:r>
      <w:r w:rsidR="00BB5D11">
        <w:fldChar w:fldCharType="begin"/>
      </w:r>
      <w:r w:rsidR="00BB5D11">
        <w:instrText>PAGEREF section_69757dabea574c7eb4596c9733e02024</w:instrText>
      </w:r>
      <w:r w:rsidR="00BB5D11">
        <w:fldChar w:fldCharType="separate"/>
      </w:r>
      <w:r w:rsidR="00BB5D11">
        <w:rPr>
          <w:noProof/>
        </w:rPr>
        <w:t>5</w:t>
      </w:r>
      <w:r w:rsidR="00BB5D11">
        <w:fldChar w:fldCharType="end"/>
      </w:r>
    </w:p>
    <w:p w:rsidR="00FD2A54" w:rsidRDefault="00FD2A54">
      <w:pPr>
        <w:spacing w:before="0" w:after="0"/>
        <w:rPr>
          <w:sz w:val="16"/>
        </w:rPr>
      </w:pPr>
    </w:p>
    <w:p w:rsidR="00FD2A54" w:rsidRDefault="00BB5D11">
      <w:pPr>
        <w:pStyle w:val="indexheader"/>
      </w:pPr>
      <w:r>
        <w:t>H</w:t>
      </w:r>
    </w:p>
    <w:p w:rsidR="00FD2A54" w:rsidRDefault="00FD2A54">
      <w:pPr>
        <w:spacing w:before="0" w:after="0"/>
        <w:rPr>
          <w:sz w:val="16"/>
        </w:rPr>
      </w:pPr>
    </w:p>
    <w:p w:rsidR="00FD2A54" w:rsidRDefault="000F725D">
      <w:pPr>
        <w:pStyle w:val="indexentry0"/>
      </w:pPr>
      <w:hyperlink w:anchor="section_2ffef4b2f1a34eda90e21bd00ec29c7e">
        <w:r w:rsidR="00BB5D11">
          <w:rPr>
            <w:rStyle w:val="Hyperlink"/>
          </w:rPr>
          <w:t>Higher-layer triggered events</w:t>
        </w:r>
      </w:hyperlink>
      <w:r w:rsidR="00BB5D11">
        <w:t xml:space="preserve"> </w:t>
      </w:r>
      <w:r w:rsidR="00BB5D11">
        <w:fldChar w:fldCharType="begin"/>
      </w:r>
      <w:r w:rsidR="00BB5D11">
        <w:instrText>PAGEREF section_2ffef4b2f1a34eda90e21bd00ec29c7e</w:instrText>
      </w:r>
      <w:r w:rsidR="00BB5D11">
        <w:fldChar w:fldCharType="separate"/>
      </w:r>
      <w:r w:rsidR="00BB5D11">
        <w:rPr>
          <w:noProof/>
        </w:rPr>
        <w:t>8</w:t>
      </w:r>
      <w:r w:rsidR="00BB5D11">
        <w:fldChar w:fldCharType="end"/>
      </w:r>
    </w:p>
    <w:p w:rsidR="00FD2A54" w:rsidRDefault="00FD2A54">
      <w:pPr>
        <w:spacing w:before="0" w:after="0"/>
        <w:rPr>
          <w:sz w:val="16"/>
        </w:rPr>
      </w:pPr>
    </w:p>
    <w:p w:rsidR="00FD2A54" w:rsidRDefault="00BB5D11">
      <w:pPr>
        <w:pStyle w:val="indexheader"/>
      </w:pPr>
      <w:r>
        <w:t>I</w:t>
      </w:r>
    </w:p>
    <w:p w:rsidR="00FD2A54" w:rsidRDefault="00FD2A54">
      <w:pPr>
        <w:spacing w:before="0" w:after="0"/>
        <w:rPr>
          <w:sz w:val="16"/>
        </w:rPr>
      </w:pPr>
    </w:p>
    <w:p w:rsidR="00FD2A54" w:rsidRDefault="000F725D">
      <w:pPr>
        <w:pStyle w:val="indexentry0"/>
      </w:pPr>
      <w:hyperlink w:anchor="section_cad640698c4d4eb6bb66ccf7b67e3fb3">
        <w:r w:rsidR="00BB5D11">
          <w:rPr>
            <w:rStyle w:val="Hyperlink"/>
          </w:rPr>
          <w:t>Implementer - security considerations</w:t>
        </w:r>
      </w:hyperlink>
      <w:r w:rsidR="00BB5D11">
        <w:t xml:space="preserve"> </w:t>
      </w:r>
      <w:r w:rsidR="00BB5D11">
        <w:fldChar w:fldCharType="begin"/>
      </w:r>
      <w:r w:rsidR="00BB5D11">
        <w:instrText>PAGEREF section_cad640698c4d4eb6bb66ccf7b67e3fb3</w:instrText>
      </w:r>
      <w:r w:rsidR="00BB5D11">
        <w:fldChar w:fldCharType="separate"/>
      </w:r>
      <w:r w:rsidR="00BB5D11">
        <w:rPr>
          <w:noProof/>
        </w:rPr>
        <w:t>13</w:t>
      </w:r>
      <w:r w:rsidR="00BB5D11">
        <w:fldChar w:fldCharType="end"/>
      </w:r>
    </w:p>
    <w:p w:rsidR="00FD2A54" w:rsidRDefault="000F725D">
      <w:pPr>
        <w:pStyle w:val="indexentry0"/>
      </w:pPr>
      <w:hyperlink w:anchor="section_681fffa5d10148a7805eb7d5433a87e8">
        <w:r w:rsidR="00BB5D11">
          <w:rPr>
            <w:rStyle w:val="Hyperlink"/>
          </w:rPr>
          <w:t>Index of security parameters</w:t>
        </w:r>
      </w:hyperlink>
      <w:r w:rsidR="00BB5D11">
        <w:t xml:space="preserve"> </w:t>
      </w:r>
      <w:r w:rsidR="00BB5D11">
        <w:fldChar w:fldCharType="begin"/>
      </w:r>
      <w:r w:rsidR="00BB5D11">
        <w:instrText>PAGEREF section_681fffa5d10148a7805eb7d5433a87e8</w:instrText>
      </w:r>
      <w:r w:rsidR="00BB5D11">
        <w:fldChar w:fldCharType="separate"/>
      </w:r>
      <w:r w:rsidR="00BB5D11">
        <w:rPr>
          <w:noProof/>
        </w:rPr>
        <w:t>13</w:t>
      </w:r>
      <w:r w:rsidR="00BB5D11">
        <w:fldChar w:fldCharType="end"/>
      </w:r>
    </w:p>
    <w:p w:rsidR="00FD2A54" w:rsidRDefault="000F725D">
      <w:pPr>
        <w:pStyle w:val="indexentry0"/>
      </w:pPr>
      <w:hyperlink w:anchor="section_e00f057c1f034d1bb74769def5b0e084">
        <w:r w:rsidR="00BB5D11">
          <w:rPr>
            <w:rStyle w:val="Hyperlink"/>
          </w:rPr>
          <w:t>Informative references</w:t>
        </w:r>
      </w:hyperlink>
      <w:r w:rsidR="00BB5D11">
        <w:t xml:space="preserve"> </w:t>
      </w:r>
      <w:r w:rsidR="00BB5D11">
        <w:fldChar w:fldCharType="begin"/>
      </w:r>
      <w:r w:rsidR="00BB5D11">
        <w:instrText>PAGEREF section_e00f057c1f034d1bb74769def5b0e084</w:instrText>
      </w:r>
      <w:r w:rsidR="00BB5D11">
        <w:fldChar w:fldCharType="separate"/>
      </w:r>
      <w:r w:rsidR="00BB5D11">
        <w:rPr>
          <w:noProof/>
        </w:rPr>
        <w:t>6</w:t>
      </w:r>
      <w:r w:rsidR="00BB5D11">
        <w:fldChar w:fldCharType="end"/>
      </w:r>
    </w:p>
    <w:p w:rsidR="00FD2A54" w:rsidRDefault="000F725D">
      <w:pPr>
        <w:pStyle w:val="indexentry0"/>
      </w:pPr>
      <w:hyperlink w:anchor="section_60e0395a4378476bb7cf090012550031">
        <w:r w:rsidR="00BB5D11">
          <w:rPr>
            <w:rStyle w:val="Hyperlink"/>
          </w:rPr>
          <w:t>Initialization</w:t>
        </w:r>
      </w:hyperlink>
      <w:r w:rsidR="00BB5D11">
        <w:t xml:space="preserve"> </w:t>
      </w:r>
      <w:r w:rsidR="00BB5D11">
        <w:fldChar w:fldCharType="begin"/>
      </w:r>
      <w:r w:rsidR="00BB5D11">
        <w:instrText>PAGEREF section_60e0395a4378476bb7cf090012550031</w:instrText>
      </w:r>
      <w:r w:rsidR="00BB5D11">
        <w:fldChar w:fldCharType="separate"/>
      </w:r>
      <w:r w:rsidR="00BB5D11">
        <w:rPr>
          <w:noProof/>
        </w:rPr>
        <w:t>8</w:t>
      </w:r>
      <w:r w:rsidR="00BB5D11">
        <w:fldChar w:fldCharType="end"/>
      </w:r>
    </w:p>
    <w:p w:rsidR="00FD2A54" w:rsidRDefault="000F725D">
      <w:pPr>
        <w:pStyle w:val="indexentry0"/>
      </w:pPr>
      <w:hyperlink w:anchor="section_25c9ee5c54494f75989dd584ab1db526">
        <w:r w:rsidR="00BB5D11">
          <w:rPr>
            <w:rStyle w:val="Hyperlink"/>
          </w:rPr>
          <w:t>Introduction</w:t>
        </w:r>
      </w:hyperlink>
      <w:r w:rsidR="00BB5D11">
        <w:t xml:space="preserve"> </w:t>
      </w:r>
      <w:r w:rsidR="00BB5D11">
        <w:fldChar w:fldCharType="begin"/>
      </w:r>
      <w:r w:rsidR="00BB5D11">
        <w:instrText>PAGEREF section_25c9ee5c54494f75989dd584ab1db526</w:instrText>
      </w:r>
      <w:r w:rsidR="00BB5D11">
        <w:fldChar w:fldCharType="separate"/>
      </w:r>
      <w:r w:rsidR="00BB5D11">
        <w:rPr>
          <w:noProof/>
        </w:rPr>
        <w:t>5</w:t>
      </w:r>
      <w:r w:rsidR="00BB5D11">
        <w:fldChar w:fldCharType="end"/>
      </w:r>
    </w:p>
    <w:p w:rsidR="00FD2A54" w:rsidRDefault="00FD2A54">
      <w:pPr>
        <w:spacing w:before="0" w:after="0"/>
        <w:rPr>
          <w:sz w:val="16"/>
        </w:rPr>
      </w:pPr>
    </w:p>
    <w:p w:rsidR="00FD2A54" w:rsidRDefault="00BB5D11">
      <w:pPr>
        <w:pStyle w:val="indexheader"/>
      </w:pPr>
      <w:r>
        <w:t>L</w:t>
      </w:r>
    </w:p>
    <w:p w:rsidR="00FD2A54" w:rsidRDefault="00FD2A54">
      <w:pPr>
        <w:spacing w:before="0" w:after="0"/>
        <w:rPr>
          <w:sz w:val="16"/>
        </w:rPr>
      </w:pPr>
    </w:p>
    <w:p w:rsidR="00FD2A54" w:rsidRDefault="000F725D">
      <w:pPr>
        <w:pStyle w:val="indexentry0"/>
      </w:pPr>
      <w:hyperlink w:anchor="section_4395760f376c461f97d65a879b5b670e">
        <w:r w:rsidR="00BB5D11">
          <w:rPr>
            <w:rStyle w:val="Hyperlink"/>
          </w:rPr>
          <w:t>Local events</w:t>
        </w:r>
      </w:hyperlink>
      <w:r w:rsidR="00BB5D11">
        <w:t xml:space="preserve"> </w:t>
      </w:r>
      <w:r w:rsidR="00BB5D11">
        <w:fldChar w:fldCharType="begin"/>
      </w:r>
      <w:r w:rsidR="00BB5D11">
        <w:instrText>PAGEREF section_4395760f376c461f97d65a879b5b670e</w:instrText>
      </w:r>
      <w:r w:rsidR="00BB5D11">
        <w:fldChar w:fldCharType="separate"/>
      </w:r>
      <w:r w:rsidR="00BB5D11">
        <w:rPr>
          <w:noProof/>
        </w:rPr>
        <w:t>9</w:t>
      </w:r>
      <w:r w:rsidR="00BB5D11">
        <w:fldChar w:fldCharType="end"/>
      </w:r>
    </w:p>
    <w:p w:rsidR="00FD2A54" w:rsidRDefault="00FD2A54">
      <w:pPr>
        <w:spacing w:before="0" w:after="0"/>
        <w:rPr>
          <w:sz w:val="16"/>
        </w:rPr>
      </w:pPr>
    </w:p>
    <w:p w:rsidR="00FD2A54" w:rsidRDefault="00BB5D11">
      <w:pPr>
        <w:pStyle w:val="indexheader"/>
      </w:pPr>
      <w:r>
        <w:t>M</w:t>
      </w:r>
    </w:p>
    <w:p w:rsidR="00FD2A54" w:rsidRDefault="00FD2A54">
      <w:pPr>
        <w:spacing w:before="0" w:after="0"/>
        <w:rPr>
          <w:sz w:val="16"/>
        </w:rPr>
      </w:pPr>
    </w:p>
    <w:p w:rsidR="00FD2A54" w:rsidRDefault="000F725D">
      <w:pPr>
        <w:pStyle w:val="indexentry0"/>
      </w:pPr>
      <w:hyperlink w:anchor="section_52c71015761d4a03b8e6726db4a7445b">
        <w:r w:rsidR="00BB5D11">
          <w:rPr>
            <w:rStyle w:val="Hyperlink"/>
          </w:rPr>
          <w:t>Message processing</w:t>
        </w:r>
      </w:hyperlink>
      <w:r w:rsidR="00BB5D11">
        <w:t xml:space="preserve"> </w:t>
      </w:r>
      <w:r w:rsidR="00BB5D11">
        <w:fldChar w:fldCharType="begin"/>
      </w:r>
      <w:r w:rsidR="00BB5D11">
        <w:instrText>PAGEREF section_52c71015761d4a03b8e6726db4a7445b</w:instrText>
      </w:r>
      <w:r w:rsidR="00BB5D11">
        <w:fldChar w:fldCharType="separate"/>
      </w:r>
      <w:r w:rsidR="00BB5D11">
        <w:rPr>
          <w:noProof/>
        </w:rPr>
        <w:t>8</w:t>
      </w:r>
      <w:r w:rsidR="00BB5D11">
        <w:fldChar w:fldCharType="end"/>
      </w:r>
    </w:p>
    <w:p w:rsidR="00FD2A54" w:rsidRDefault="00BB5D11">
      <w:pPr>
        <w:pStyle w:val="indexentry0"/>
      </w:pPr>
      <w:r>
        <w:t>Messages</w:t>
      </w:r>
    </w:p>
    <w:p w:rsidR="00FD2A54" w:rsidRDefault="00BB5D11">
      <w:pPr>
        <w:pStyle w:val="indexentry0"/>
      </w:pPr>
      <w:r>
        <w:t xml:space="preserve">   </w:t>
      </w:r>
      <w:hyperlink w:anchor="section_6e6bbb4e7bf44e5896ba38c7b8251b68">
        <w:r>
          <w:rPr>
            <w:rStyle w:val="Hyperlink"/>
          </w:rPr>
          <w:t>overview</w:t>
        </w:r>
      </w:hyperlink>
      <w:r>
        <w:t xml:space="preserve"> </w:t>
      </w:r>
      <w:r>
        <w:fldChar w:fldCharType="begin"/>
      </w:r>
      <w:r>
        <w:instrText>PAGEREF section_6e6bbb4e7bf44e5896ba38c7b8251b68</w:instrText>
      </w:r>
      <w:r>
        <w:fldChar w:fldCharType="separate"/>
      </w:r>
      <w:r>
        <w:rPr>
          <w:noProof/>
        </w:rPr>
        <w:t>7</w:t>
      </w:r>
      <w:r>
        <w:fldChar w:fldCharType="end"/>
      </w:r>
    </w:p>
    <w:p w:rsidR="00FD2A54" w:rsidRDefault="00BB5D11">
      <w:pPr>
        <w:pStyle w:val="indexentry0"/>
      </w:pPr>
      <w:r>
        <w:t xml:space="preserve">   </w:t>
      </w:r>
      <w:hyperlink w:anchor="section_387267a47c4f4a6884dfc5bbd8e13c06">
        <w:r>
          <w:rPr>
            <w:rStyle w:val="Hyperlink"/>
          </w:rPr>
          <w:t>syntax</w:t>
        </w:r>
      </w:hyperlink>
      <w:r>
        <w:t xml:space="preserve"> </w:t>
      </w:r>
      <w:r>
        <w:fldChar w:fldCharType="begin"/>
      </w:r>
      <w:r>
        <w:instrText>PAGEREF section_387267a47c4f4a6884dfc5bbd8e13c06</w:instrText>
      </w:r>
      <w:r>
        <w:fldChar w:fldCharType="separate"/>
      </w:r>
      <w:r>
        <w:rPr>
          <w:noProof/>
        </w:rPr>
        <w:t>7</w:t>
      </w:r>
      <w:r>
        <w:fldChar w:fldCharType="end"/>
      </w:r>
    </w:p>
    <w:p w:rsidR="00FD2A54" w:rsidRDefault="00BB5D11">
      <w:pPr>
        <w:pStyle w:val="indexentry0"/>
      </w:pPr>
      <w:r>
        <w:t xml:space="preserve">   </w:t>
      </w:r>
      <w:hyperlink w:anchor="section_fb4c1f9dfc64498ab8430b43120fb086">
        <w:r>
          <w:rPr>
            <w:rStyle w:val="Hyperlink"/>
          </w:rPr>
          <w:t>transport</w:t>
        </w:r>
      </w:hyperlink>
      <w:r>
        <w:t xml:space="preserve"> </w:t>
      </w:r>
      <w:r>
        <w:fldChar w:fldCharType="begin"/>
      </w:r>
      <w:r>
        <w:instrText>PAGEREF section_fb4c1f9dfc64498ab8430b43120fb086</w:instrText>
      </w:r>
      <w:r>
        <w:fldChar w:fldCharType="separate"/>
      </w:r>
      <w:r>
        <w:rPr>
          <w:noProof/>
        </w:rPr>
        <w:t>7</w:t>
      </w:r>
      <w:r>
        <w:fldChar w:fldCharType="end"/>
      </w:r>
    </w:p>
    <w:p w:rsidR="00FD2A54" w:rsidRDefault="00FD2A54">
      <w:pPr>
        <w:spacing w:before="0" w:after="0"/>
        <w:rPr>
          <w:sz w:val="16"/>
        </w:rPr>
      </w:pPr>
    </w:p>
    <w:p w:rsidR="00FD2A54" w:rsidRDefault="00BB5D11">
      <w:pPr>
        <w:pStyle w:val="indexheader"/>
      </w:pPr>
      <w:r>
        <w:t>N</w:t>
      </w:r>
    </w:p>
    <w:p w:rsidR="00FD2A54" w:rsidRDefault="00FD2A54">
      <w:pPr>
        <w:spacing w:before="0" w:after="0"/>
        <w:rPr>
          <w:sz w:val="16"/>
        </w:rPr>
      </w:pPr>
    </w:p>
    <w:p w:rsidR="00FD2A54" w:rsidRDefault="000F725D">
      <w:pPr>
        <w:pStyle w:val="indexentry0"/>
      </w:pPr>
      <w:hyperlink w:anchor="section_aab8916b064a45a28ded667656147b33">
        <w:r w:rsidR="00BB5D11">
          <w:rPr>
            <w:rStyle w:val="Hyperlink"/>
          </w:rPr>
          <w:t>Normative references</w:t>
        </w:r>
      </w:hyperlink>
      <w:r w:rsidR="00BB5D11">
        <w:t xml:space="preserve"> </w:t>
      </w:r>
      <w:r w:rsidR="00BB5D11">
        <w:fldChar w:fldCharType="begin"/>
      </w:r>
      <w:r w:rsidR="00BB5D11">
        <w:instrText>PAGEREF section_aab8916b064a45a28ded667656147b33</w:instrText>
      </w:r>
      <w:r w:rsidR="00BB5D11">
        <w:fldChar w:fldCharType="separate"/>
      </w:r>
      <w:r w:rsidR="00BB5D11">
        <w:rPr>
          <w:noProof/>
        </w:rPr>
        <w:t>5</w:t>
      </w:r>
      <w:r w:rsidR="00BB5D11">
        <w:fldChar w:fldCharType="end"/>
      </w:r>
    </w:p>
    <w:p w:rsidR="00FD2A54" w:rsidRDefault="00FD2A54">
      <w:pPr>
        <w:spacing w:before="0" w:after="0"/>
        <w:rPr>
          <w:sz w:val="16"/>
        </w:rPr>
      </w:pPr>
    </w:p>
    <w:p w:rsidR="00FD2A54" w:rsidRDefault="00BB5D11">
      <w:pPr>
        <w:pStyle w:val="indexheader"/>
      </w:pPr>
      <w:r>
        <w:t>O</w:t>
      </w:r>
    </w:p>
    <w:p w:rsidR="00FD2A54" w:rsidRDefault="00FD2A54">
      <w:pPr>
        <w:spacing w:before="0" w:after="0"/>
        <w:rPr>
          <w:sz w:val="16"/>
        </w:rPr>
      </w:pPr>
    </w:p>
    <w:p w:rsidR="00FD2A54" w:rsidRDefault="00BB5D11">
      <w:pPr>
        <w:pStyle w:val="indexentry0"/>
      </w:pPr>
      <w:r>
        <w:t>Overview</w:t>
      </w:r>
    </w:p>
    <w:p w:rsidR="00FD2A54" w:rsidRDefault="00BB5D11">
      <w:pPr>
        <w:pStyle w:val="indexentry0"/>
      </w:pPr>
      <w:r>
        <w:t xml:space="preserve">   </w:t>
      </w:r>
      <w:hyperlink w:anchor="section_d73860a5dd944064b6d06843a9864745">
        <w:r>
          <w:rPr>
            <w:rStyle w:val="Hyperlink"/>
          </w:rPr>
          <w:t>common details</w:t>
        </w:r>
      </w:hyperlink>
      <w:r>
        <w:t xml:space="preserve"> </w:t>
      </w:r>
      <w:r>
        <w:fldChar w:fldCharType="begin"/>
      </w:r>
      <w:r>
        <w:instrText>PAGEREF section_d73860a5dd944064b6d06843a9864745</w:instrText>
      </w:r>
      <w:r>
        <w:fldChar w:fldCharType="separate"/>
      </w:r>
      <w:r>
        <w:rPr>
          <w:noProof/>
        </w:rPr>
        <w:t>8</w:t>
      </w:r>
      <w:r>
        <w:fldChar w:fldCharType="end"/>
      </w:r>
    </w:p>
    <w:p w:rsidR="00FD2A54" w:rsidRDefault="00BB5D11">
      <w:pPr>
        <w:pStyle w:val="indexentry0"/>
      </w:pPr>
      <w:r>
        <w:t xml:space="preserve">   </w:t>
      </w:r>
      <w:hyperlink w:anchor="section_42bab475fada4f4aa6ecc84cf36d3779">
        <w:r>
          <w:rPr>
            <w:rStyle w:val="Hyperlink"/>
          </w:rPr>
          <w:t>main</w:t>
        </w:r>
      </w:hyperlink>
      <w:r>
        <w:t xml:space="preserve"> </w:t>
      </w:r>
      <w:r>
        <w:fldChar w:fldCharType="begin"/>
      </w:r>
      <w:r>
        <w:instrText>PAGEREF section_42bab475fada4f4aa6ecc84cf36d3779</w:instrText>
      </w:r>
      <w:r>
        <w:fldChar w:fldCharType="separate"/>
      </w:r>
      <w:r>
        <w:rPr>
          <w:noProof/>
        </w:rPr>
        <w:t>6</w:t>
      </w:r>
      <w:r>
        <w:fldChar w:fldCharType="end"/>
      </w:r>
    </w:p>
    <w:p w:rsidR="00FD2A54" w:rsidRDefault="000F725D">
      <w:pPr>
        <w:pStyle w:val="indexentry0"/>
      </w:pPr>
      <w:hyperlink w:anchor="section_42bab475fada4f4aa6ecc84cf36d3779">
        <w:r w:rsidR="00BB5D11">
          <w:rPr>
            <w:rStyle w:val="Hyperlink"/>
          </w:rPr>
          <w:t>Overview (synopsis)</w:t>
        </w:r>
      </w:hyperlink>
      <w:r w:rsidR="00BB5D11">
        <w:t xml:space="preserve"> </w:t>
      </w:r>
      <w:r w:rsidR="00BB5D11">
        <w:fldChar w:fldCharType="begin"/>
      </w:r>
      <w:r w:rsidR="00BB5D11">
        <w:instrText>PAGEREF section_42bab475fada4f4aa6ecc84cf36d3779</w:instrText>
      </w:r>
      <w:r w:rsidR="00BB5D11">
        <w:fldChar w:fldCharType="separate"/>
      </w:r>
      <w:r w:rsidR="00BB5D11">
        <w:rPr>
          <w:noProof/>
        </w:rPr>
        <w:t>6</w:t>
      </w:r>
      <w:r w:rsidR="00BB5D11">
        <w:fldChar w:fldCharType="end"/>
      </w:r>
    </w:p>
    <w:p w:rsidR="00FD2A54" w:rsidRDefault="00FD2A54">
      <w:pPr>
        <w:spacing w:before="0" w:after="0"/>
        <w:rPr>
          <w:sz w:val="16"/>
        </w:rPr>
      </w:pPr>
    </w:p>
    <w:p w:rsidR="00FD2A54" w:rsidRDefault="00BB5D11">
      <w:pPr>
        <w:pStyle w:val="indexheader"/>
      </w:pPr>
      <w:r>
        <w:t>P</w:t>
      </w:r>
    </w:p>
    <w:p w:rsidR="00FD2A54" w:rsidRDefault="00FD2A54">
      <w:pPr>
        <w:spacing w:before="0" w:after="0"/>
        <w:rPr>
          <w:sz w:val="16"/>
        </w:rPr>
      </w:pPr>
    </w:p>
    <w:p w:rsidR="00FD2A54" w:rsidRDefault="000F725D">
      <w:pPr>
        <w:pStyle w:val="indexentry0"/>
      </w:pPr>
      <w:hyperlink w:anchor="section_681fffa5d10148a7805eb7d5433a87e8">
        <w:r w:rsidR="00BB5D11">
          <w:rPr>
            <w:rStyle w:val="Hyperlink"/>
          </w:rPr>
          <w:t>Parameters - security index</w:t>
        </w:r>
      </w:hyperlink>
      <w:r w:rsidR="00BB5D11">
        <w:t xml:space="preserve"> </w:t>
      </w:r>
      <w:r w:rsidR="00BB5D11">
        <w:fldChar w:fldCharType="begin"/>
      </w:r>
      <w:r w:rsidR="00BB5D11">
        <w:instrText>PAGEREF section_681fffa5d10148a7805eb7d5433a87e8</w:instrText>
      </w:r>
      <w:r w:rsidR="00BB5D11">
        <w:fldChar w:fldCharType="separate"/>
      </w:r>
      <w:r w:rsidR="00BB5D11">
        <w:rPr>
          <w:noProof/>
        </w:rPr>
        <w:t>13</w:t>
      </w:r>
      <w:r w:rsidR="00BB5D11">
        <w:fldChar w:fldCharType="end"/>
      </w:r>
    </w:p>
    <w:p w:rsidR="00FD2A54" w:rsidRDefault="000F725D">
      <w:pPr>
        <w:pStyle w:val="indexentry0"/>
      </w:pPr>
      <w:hyperlink w:anchor="section_786028150bbb4f83a7c9fe0be91847a7">
        <w:r w:rsidR="00BB5D11">
          <w:rPr>
            <w:rStyle w:val="Hyperlink"/>
          </w:rPr>
          <w:t>Preconditions</w:t>
        </w:r>
      </w:hyperlink>
      <w:r w:rsidR="00BB5D11">
        <w:t xml:space="preserve"> </w:t>
      </w:r>
      <w:r w:rsidR="00BB5D11">
        <w:fldChar w:fldCharType="begin"/>
      </w:r>
      <w:r w:rsidR="00BB5D11">
        <w:instrText>PAGEREF section_786028150bbb4f83a7c9fe0be91847a7</w:instrText>
      </w:r>
      <w:r w:rsidR="00BB5D11">
        <w:fldChar w:fldCharType="separate"/>
      </w:r>
      <w:r w:rsidR="00BB5D11">
        <w:rPr>
          <w:noProof/>
        </w:rPr>
        <w:t>6</w:t>
      </w:r>
      <w:r w:rsidR="00BB5D11">
        <w:fldChar w:fldCharType="end"/>
      </w:r>
    </w:p>
    <w:p w:rsidR="00FD2A54" w:rsidRDefault="000F725D">
      <w:pPr>
        <w:pStyle w:val="indexentry0"/>
      </w:pPr>
      <w:hyperlink w:anchor="section_786028150bbb4f83a7c9fe0be91847a7">
        <w:r w:rsidR="00BB5D11">
          <w:rPr>
            <w:rStyle w:val="Hyperlink"/>
          </w:rPr>
          <w:t>Prerequisites</w:t>
        </w:r>
      </w:hyperlink>
      <w:r w:rsidR="00BB5D11">
        <w:t xml:space="preserve"> </w:t>
      </w:r>
      <w:r w:rsidR="00BB5D11">
        <w:fldChar w:fldCharType="begin"/>
      </w:r>
      <w:r w:rsidR="00BB5D11">
        <w:instrText>PAGEREF section_786028150bbb4f83a7c9fe0be91847a7</w:instrText>
      </w:r>
      <w:r w:rsidR="00BB5D11">
        <w:fldChar w:fldCharType="separate"/>
      </w:r>
      <w:r w:rsidR="00BB5D11">
        <w:rPr>
          <w:noProof/>
        </w:rPr>
        <w:t>6</w:t>
      </w:r>
      <w:r w:rsidR="00BB5D11">
        <w:fldChar w:fldCharType="end"/>
      </w:r>
    </w:p>
    <w:p w:rsidR="00FD2A54" w:rsidRDefault="000F725D">
      <w:pPr>
        <w:pStyle w:val="indexentry0"/>
      </w:pPr>
      <w:hyperlink w:anchor="section_9bcd44d1bb9a4e23ba317f69353527e7">
        <w:r w:rsidR="00BB5D11">
          <w:rPr>
            <w:rStyle w:val="Hyperlink"/>
          </w:rPr>
          <w:t>Product behavior</w:t>
        </w:r>
      </w:hyperlink>
      <w:r w:rsidR="00BB5D11">
        <w:t xml:space="preserve"> </w:t>
      </w:r>
      <w:r w:rsidR="00BB5D11">
        <w:fldChar w:fldCharType="begin"/>
      </w:r>
      <w:r w:rsidR="00BB5D11">
        <w:instrText>PAGEREF section_9bcd44d1bb9a4e23ba317f69353527e7</w:instrText>
      </w:r>
      <w:r w:rsidR="00BB5D11">
        <w:fldChar w:fldCharType="separate"/>
      </w:r>
      <w:r w:rsidR="00BB5D11">
        <w:rPr>
          <w:noProof/>
        </w:rPr>
        <w:t>14</w:t>
      </w:r>
      <w:r w:rsidR="00BB5D11">
        <w:fldChar w:fldCharType="end"/>
      </w:r>
    </w:p>
    <w:p w:rsidR="00FD2A54" w:rsidRDefault="00FD2A54">
      <w:pPr>
        <w:spacing w:before="0" w:after="0"/>
        <w:rPr>
          <w:sz w:val="16"/>
        </w:rPr>
      </w:pPr>
    </w:p>
    <w:p w:rsidR="00FD2A54" w:rsidRDefault="00BB5D11">
      <w:pPr>
        <w:pStyle w:val="indexheader"/>
      </w:pPr>
      <w:r>
        <w:t>R</w:t>
      </w:r>
    </w:p>
    <w:p w:rsidR="00FD2A54" w:rsidRDefault="00FD2A54">
      <w:pPr>
        <w:spacing w:before="0" w:after="0"/>
        <w:rPr>
          <w:sz w:val="16"/>
        </w:rPr>
      </w:pPr>
    </w:p>
    <w:p w:rsidR="00FD2A54" w:rsidRDefault="000F725D">
      <w:pPr>
        <w:pStyle w:val="indexentry0"/>
      </w:pPr>
      <w:hyperlink w:anchor="section_aa5747972624422abf3381488fee46f6">
        <w:r w:rsidR="00BB5D11">
          <w:rPr>
            <w:rStyle w:val="Hyperlink"/>
          </w:rPr>
          <w:t>References</w:t>
        </w:r>
      </w:hyperlink>
      <w:r w:rsidR="00BB5D11">
        <w:t xml:space="preserve"> </w:t>
      </w:r>
      <w:r w:rsidR="00BB5D11">
        <w:fldChar w:fldCharType="begin"/>
      </w:r>
      <w:r w:rsidR="00BB5D11">
        <w:instrText>PAGEREF section_aa5747972624422abf3381488fee46f6</w:instrText>
      </w:r>
      <w:r w:rsidR="00BB5D11">
        <w:fldChar w:fldCharType="separate"/>
      </w:r>
      <w:r w:rsidR="00BB5D11">
        <w:rPr>
          <w:noProof/>
        </w:rPr>
        <w:t>5</w:t>
      </w:r>
      <w:r w:rsidR="00BB5D11">
        <w:fldChar w:fldCharType="end"/>
      </w:r>
    </w:p>
    <w:p w:rsidR="00FD2A54" w:rsidRDefault="00BB5D11">
      <w:pPr>
        <w:pStyle w:val="indexentry0"/>
      </w:pPr>
      <w:r>
        <w:t xml:space="preserve">   </w:t>
      </w:r>
      <w:hyperlink w:anchor="section_e00f057c1f034d1bb74769def5b0e084">
        <w:r>
          <w:rPr>
            <w:rStyle w:val="Hyperlink"/>
          </w:rPr>
          <w:t>informative</w:t>
        </w:r>
      </w:hyperlink>
      <w:r>
        <w:t xml:space="preserve"> </w:t>
      </w:r>
      <w:r>
        <w:fldChar w:fldCharType="begin"/>
      </w:r>
      <w:r>
        <w:instrText>PAGEREF section_e00f057c1f034d1bb74769def5b0e084</w:instrText>
      </w:r>
      <w:r>
        <w:fldChar w:fldCharType="separate"/>
      </w:r>
      <w:r>
        <w:rPr>
          <w:noProof/>
        </w:rPr>
        <w:t>6</w:t>
      </w:r>
      <w:r>
        <w:fldChar w:fldCharType="end"/>
      </w:r>
    </w:p>
    <w:p w:rsidR="00FD2A54" w:rsidRDefault="00BB5D11">
      <w:pPr>
        <w:pStyle w:val="indexentry0"/>
      </w:pPr>
      <w:r>
        <w:t xml:space="preserve">   </w:t>
      </w:r>
      <w:hyperlink w:anchor="section_aab8916b064a45a28ded667656147b33">
        <w:r>
          <w:rPr>
            <w:rStyle w:val="Hyperlink"/>
          </w:rPr>
          <w:t>normative</w:t>
        </w:r>
      </w:hyperlink>
      <w:r>
        <w:t xml:space="preserve"> </w:t>
      </w:r>
      <w:r>
        <w:fldChar w:fldCharType="begin"/>
      </w:r>
      <w:r>
        <w:instrText>PAGEREF section_aab8916b064a45a28ded667656147b33</w:instrText>
      </w:r>
      <w:r>
        <w:fldChar w:fldCharType="separate"/>
      </w:r>
      <w:r>
        <w:rPr>
          <w:noProof/>
        </w:rPr>
        <w:t>5</w:t>
      </w:r>
      <w:r>
        <w:fldChar w:fldCharType="end"/>
      </w:r>
    </w:p>
    <w:p w:rsidR="00FD2A54" w:rsidRDefault="000F725D">
      <w:pPr>
        <w:pStyle w:val="indexentry0"/>
      </w:pPr>
      <w:hyperlink w:anchor="section_3daf9dc923d846b780e459adfc45f7ab">
        <w:r w:rsidR="00BB5D11">
          <w:rPr>
            <w:rStyle w:val="Hyperlink"/>
          </w:rPr>
          <w:t>Relationship to other protocols</w:t>
        </w:r>
      </w:hyperlink>
      <w:r w:rsidR="00BB5D11">
        <w:t xml:space="preserve"> </w:t>
      </w:r>
      <w:r w:rsidR="00BB5D11">
        <w:fldChar w:fldCharType="begin"/>
      </w:r>
      <w:r w:rsidR="00BB5D11">
        <w:instrText>PAGEREF section_3daf9dc923d846b780e459adfc45f7ab</w:instrText>
      </w:r>
      <w:r w:rsidR="00BB5D11">
        <w:fldChar w:fldCharType="separate"/>
      </w:r>
      <w:r w:rsidR="00BB5D11">
        <w:rPr>
          <w:noProof/>
        </w:rPr>
        <w:t>6</w:t>
      </w:r>
      <w:r w:rsidR="00BB5D11">
        <w:fldChar w:fldCharType="end"/>
      </w:r>
    </w:p>
    <w:p w:rsidR="00FD2A54" w:rsidRDefault="00FD2A54">
      <w:pPr>
        <w:spacing w:before="0" w:after="0"/>
        <w:rPr>
          <w:sz w:val="16"/>
        </w:rPr>
      </w:pPr>
    </w:p>
    <w:p w:rsidR="00FD2A54" w:rsidRDefault="00BB5D11">
      <w:pPr>
        <w:pStyle w:val="indexheader"/>
      </w:pPr>
      <w:r>
        <w:t>S</w:t>
      </w:r>
    </w:p>
    <w:p w:rsidR="00FD2A54" w:rsidRDefault="00FD2A54">
      <w:pPr>
        <w:spacing w:before="0" w:after="0"/>
        <w:rPr>
          <w:sz w:val="16"/>
        </w:rPr>
      </w:pPr>
    </w:p>
    <w:p w:rsidR="00FD2A54" w:rsidRDefault="000F725D">
      <w:pPr>
        <w:pStyle w:val="indexentry0"/>
      </w:pPr>
      <w:hyperlink w:anchor="section_42bab475fada4f4aa6ecc84cf36d3779">
        <w:r w:rsidR="00BB5D11">
          <w:rPr>
            <w:rStyle w:val="Hyperlink"/>
          </w:rPr>
          <w:t>Secret Key Transaction Authentication for DNS (TSIG) described</w:t>
        </w:r>
      </w:hyperlink>
      <w:r w:rsidR="00BB5D11">
        <w:t xml:space="preserve"> </w:t>
      </w:r>
      <w:r w:rsidR="00BB5D11">
        <w:fldChar w:fldCharType="begin"/>
      </w:r>
      <w:r w:rsidR="00BB5D11">
        <w:instrText>PAGEREF section_42bab475fada4f4aa6ecc84cf36d3779</w:instrText>
      </w:r>
      <w:r w:rsidR="00BB5D11">
        <w:fldChar w:fldCharType="separate"/>
      </w:r>
      <w:r w:rsidR="00BB5D11">
        <w:rPr>
          <w:noProof/>
        </w:rPr>
        <w:t>6</w:t>
      </w:r>
      <w:r w:rsidR="00BB5D11">
        <w:fldChar w:fldCharType="end"/>
      </w:r>
    </w:p>
    <w:p w:rsidR="00FD2A54" w:rsidRDefault="00BB5D11">
      <w:pPr>
        <w:pStyle w:val="indexentry0"/>
      </w:pPr>
      <w:r>
        <w:t>Security</w:t>
      </w:r>
    </w:p>
    <w:p w:rsidR="00FD2A54" w:rsidRDefault="00BB5D11">
      <w:pPr>
        <w:pStyle w:val="indexentry0"/>
      </w:pPr>
      <w:r>
        <w:t xml:space="preserve">   </w:t>
      </w:r>
      <w:hyperlink w:anchor="section_cad640698c4d4eb6bb66ccf7b67e3fb3">
        <w:r>
          <w:rPr>
            <w:rStyle w:val="Hyperlink"/>
          </w:rPr>
          <w:t>implementer considerations</w:t>
        </w:r>
      </w:hyperlink>
      <w:r>
        <w:t xml:space="preserve"> </w:t>
      </w:r>
      <w:r>
        <w:fldChar w:fldCharType="begin"/>
      </w:r>
      <w:r>
        <w:instrText>PAGEREF section_cad640698c4d4eb6bb66ccf7b67e3fb3</w:instrText>
      </w:r>
      <w:r>
        <w:fldChar w:fldCharType="separate"/>
      </w:r>
      <w:r>
        <w:rPr>
          <w:noProof/>
        </w:rPr>
        <w:t>13</w:t>
      </w:r>
      <w:r>
        <w:fldChar w:fldCharType="end"/>
      </w:r>
    </w:p>
    <w:p w:rsidR="00FD2A54" w:rsidRDefault="00BB5D11">
      <w:pPr>
        <w:pStyle w:val="indexentry0"/>
      </w:pPr>
      <w:r>
        <w:t xml:space="preserve">   </w:t>
      </w:r>
      <w:hyperlink w:anchor="section_681fffa5d10148a7805eb7d5433a87e8">
        <w:r>
          <w:rPr>
            <w:rStyle w:val="Hyperlink"/>
          </w:rPr>
          <w:t>parameter index</w:t>
        </w:r>
      </w:hyperlink>
      <w:r>
        <w:t xml:space="preserve"> </w:t>
      </w:r>
      <w:r>
        <w:fldChar w:fldCharType="begin"/>
      </w:r>
      <w:r>
        <w:instrText>PAGEREF section_681fffa5d10148a7805eb7d5433a87e8</w:instrText>
      </w:r>
      <w:r>
        <w:fldChar w:fldCharType="separate"/>
      </w:r>
      <w:r>
        <w:rPr>
          <w:noProof/>
        </w:rPr>
        <w:t>13</w:t>
      </w:r>
      <w:r>
        <w:fldChar w:fldCharType="end"/>
      </w:r>
    </w:p>
    <w:p w:rsidR="00FD2A54" w:rsidRDefault="000F725D">
      <w:pPr>
        <w:pStyle w:val="indexentry0"/>
      </w:pPr>
      <w:hyperlink w:anchor="section_52c71015761d4a03b8e6726db4a7445b">
        <w:r w:rsidR="00BB5D11">
          <w:rPr>
            <w:rStyle w:val="Hyperlink"/>
          </w:rPr>
          <w:t>Sequencing rules</w:t>
        </w:r>
      </w:hyperlink>
      <w:r w:rsidR="00BB5D11">
        <w:t xml:space="preserve"> </w:t>
      </w:r>
      <w:r w:rsidR="00BB5D11">
        <w:fldChar w:fldCharType="begin"/>
      </w:r>
      <w:r w:rsidR="00BB5D11">
        <w:instrText>PAGEREF section_52c71015761d4a03b8e6726db4a7445b</w:instrText>
      </w:r>
      <w:r w:rsidR="00BB5D11">
        <w:fldChar w:fldCharType="separate"/>
      </w:r>
      <w:r w:rsidR="00BB5D11">
        <w:rPr>
          <w:noProof/>
        </w:rPr>
        <w:t>8</w:t>
      </w:r>
      <w:r w:rsidR="00BB5D11">
        <w:fldChar w:fldCharType="end"/>
      </w:r>
    </w:p>
    <w:p w:rsidR="00FD2A54" w:rsidRDefault="000F725D">
      <w:pPr>
        <w:pStyle w:val="indexentry0"/>
      </w:pPr>
      <w:hyperlink w:anchor="section_c6629efe1ffc435b9e4fb081c7192d13">
        <w:r w:rsidR="00BB5D11">
          <w:rPr>
            <w:rStyle w:val="Hyperlink"/>
          </w:rPr>
          <w:t>Standards assignments</w:t>
        </w:r>
      </w:hyperlink>
      <w:r w:rsidR="00BB5D11">
        <w:t xml:space="preserve"> </w:t>
      </w:r>
      <w:r w:rsidR="00BB5D11">
        <w:fldChar w:fldCharType="begin"/>
      </w:r>
      <w:r w:rsidR="00BB5D11">
        <w:instrText>PAGEREF section_c6629efe1ffc435b9e4fb081c7192d13</w:instrText>
      </w:r>
      <w:r w:rsidR="00BB5D11">
        <w:fldChar w:fldCharType="separate"/>
      </w:r>
      <w:r w:rsidR="00BB5D11">
        <w:rPr>
          <w:noProof/>
        </w:rPr>
        <w:t>6</w:t>
      </w:r>
      <w:r w:rsidR="00BB5D11">
        <w:fldChar w:fldCharType="end"/>
      </w:r>
    </w:p>
    <w:p w:rsidR="00FD2A54" w:rsidRDefault="000F725D">
      <w:pPr>
        <w:pStyle w:val="indexentry0"/>
      </w:pPr>
      <w:hyperlink w:anchor="section_387267a47c4f4a6884dfc5bbd8e13c06">
        <w:r w:rsidR="00BB5D11">
          <w:rPr>
            <w:rStyle w:val="Hyperlink"/>
          </w:rPr>
          <w:t>Syntax</w:t>
        </w:r>
      </w:hyperlink>
      <w:r w:rsidR="00BB5D11">
        <w:t xml:space="preserve"> </w:t>
      </w:r>
      <w:r w:rsidR="00BB5D11">
        <w:fldChar w:fldCharType="begin"/>
      </w:r>
      <w:r w:rsidR="00BB5D11">
        <w:instrText>PAGEREF section_387267a47c4f4a6884dfc5bbd8e13c06</w:instrText>
      </w:r>
      <w:r w:rsidR="00BB5D11">
        <w:fldChar w:fldCharType="separate"/>
      </w:r>
      <w:r w:rsidR="00BB5D11">
        <w:rPr>
          <w:noProof/>
        </w:rPr>
        <w:t>7</w:t>
      </w:r>
      <w:r w:rsidR="00BB5D11">
        <w:fldChar w:fldCharType="end"/>
      </w:r>
    </w:p>
    <w:p w:rsidR="00FD2A54" w:rsidRDefault="00FD2A54">
      <w:pPr>
        <w:spacing w:before="0" w:after="0"/>
        <w:rPr>
          <w:sz w:val="16"/>
        </w:rPr>
      </w:pPr>
    </w:p>
    <w:p w:rsidR="00FD2A54" w:rsidRDefault="00BB5D11">
      <w:pPr>
        <w:pStyle w:val="indexheader"/>
      </w:pPr>
      <w:r>
        <w:t>T</w:t>
      </w:r>
    </w:p>
    <w:p w:rsidR="00FD2A54" w:rsidRDefault="00FD2A54">
      <w:pPr>
        <w:spacing w:before="0" w:after="0"/>
        <w:rPr>
          <w:sz w:val="16"/>
        </w:rPr>
      </w:pPr>
    </w:p>
    <w:p w:rsidR="00FD2A54" w:rsidRDefault="000F725D">
      <w:pPr>
        <w:pStyle w:val="indexentry0"/>
      </w:pPr>
      <w:hyperlink w:anchor="section_7385b858913049cca994d60c5d55f3ec">
        <w:r w:rsidR="00BB5D11">
          <w:rPr>
            <w:rStyle w:val="Hyperlink"/>
          </w:rPr>
          <w:t>Timer events</w:t>
        </w:r>
      </w:hyperlink>
      <w:r w:rsidR="00BB5D11">
        <w:t xml:space="preserve"> </w:t>
      </w:r>
      <w:r w:rsidR="00BB5D11">
        <w:fldChar w:fldCharType="begin"/>
      </w:r>
      <w:r w:rsidR="00BB5D11">
        <w:instrText>PAGEREF section_7385b858913049cca994d60c5d55f3ec</w:instrText>
      </w:r>
      <w:r w:rsidR="00BB5D11">
        <w:fldChar w:fldCharType="separate"/>
      </w:r>
      <w:r w:rsidR="00BB5D11">
        <w:rPr>
          <w:noProof/>
        </w:rPr>
        <w:t>9</w:t>
      </w:r>
      <w:r w:rsidR="00BB5D11">
        <w:fldChar w:fldCharType="end"/>
      </w:r>
    </w:p>
    <w:p w:rsidR="00FD2A54" w:rsidRDefault="000F725D">
      <w:pPr>
        <w:pStyle w:val="indexentry0"/>
      </w:pPr>
      <w:hyperlink w:anchor="section_d1fc59aad0fa4371a5ff3381e4414084">
        <w:r w:rsidR="00BB5D11">
          <w:rPr>
            <w:rStyle w:val="Hyperlink"/>
          </w:rPr>
          <w:t>Timers</w:t>
        </w:r>
      </w:hyperlink>
      <w:r w:rsidR="00BB5D11">
        <w:t xml:space="preserve"> </w:t>
      </w:r>
      <w:r w:rsidR="00BB5D11">
        <w:fldChar w:fldCharType="begin"/>
      </w:r>
      <w:r w:rsidR="00BB5D11">
        <w:instrText>PAGEREF section_d1fc59aad0fa4371a5ff3381e4414084</w:instrText>
      </w:r>
      <w:r w:rsidR="00BB5D11">
        <w:fldChar w:fldCharType="separate"/>
      </w:r>
      <w:r w:rsidR="00BB5D11">
        <w:rPr>
          <w:noProof/>
        </w:rPr>
        <w:t>8</w:t>
      </w:r>
      <w:r w:rsidR="00BB5D11">
        <w:fldChar w:fldCharType="end"/>
      </w:r>
    </w:p>
    <w:p w:rsidR="00FD2A54" w:rsidRDefault="000F725D">
      <w:pPr>
        <w:pStyle w:val="indexentry0"/>
      </w:pPr>
      <w:hyperlink w:anchor="section_18760026672e4e1a86620eacd7c6e515">
        <w:r w:rsidR="00BB5D11">
          <w:rPr>
            <w:rStyle w:val="Hyperlink"/>
          </w:rPr>
          <w:t>Tracking changes</w:t>
        </w:r>
      </w:hyperlink>
      <w:r w:rsidR="00BB5D11">
        <w:t xml:space="preserve"> </w:t>
      </w:r>
      <w:r w:rsidR="00BB5D11">
        <w:fldChar w:fldCharType="begin"/>
      </w:r>
      <w:r w:rsidR="00BB5D11">
        <w:instrText>PAGEREF section_18760026672e4e1a86620eacd7c6e515</w:instrText>
      </w:r>
      <w:r w:rsidR="00BB5D11">
        <w:fldChar w:fldCharType="separate"/>
      </w:r>
      <w:r w:rsidR="00BB5D11">
        <w:rPr>
          <w:noProof/>
        </w:rPr>
        <w:t>15</w:t>
      </w:r>
      <w:r w:rsidR="00BB5D11">
        <w:fldChar w:fldCharType="end"/>
      </w:r>
    </w:p>
    <w:p w:rsidR="00FD2A54" w:rsidRDefault="000F725D">
      <w:pPr>
        <w:pStyle w:val="indexentry0"/>
      </w:pPr>
      <w:hyperlink w:anchor="section_fb4c1f9dfc64498ab8430b43120fb086">
        <w:r w:rsidR="00BB5D11">
          <w:rPr>
            <w:rStyle w:val="Hyperlink"/>
          </w:rPr>
          <w:t>Transport</w:t>
        </w:r>
      </w:hyperlink>
      <w:r w:rsidR="00BB5D11">
        <w:t xml:space="preserve"> </w:t>
      </w:r>
      <w:r w:rsidR="00BB5D11">
        <w:fldChar w:fldCharType="begin"/>
      </w:r>
      <w:r w:rsidR="00BB5D11">
        <w:instrText>PAGEREF section_fb4c1f9dfc64498ab8430b43120fb086</w:instrText>
      </w:r>
      <w:r w:rsidR="00BB5D11">
        <w:fldChar w:fldCharType="separate"/>
      </w:r>
      <w:r w:rsidR="00BB5D11">
        <w:rPr>
          <w:noProof/>
        </w:rPr>
        <w:t>7</w:t>
      </w:r>
      <w:r w:rsidR="00BB5D11">
        <w:fldChar w:fldCharType="end"/>
      </w:r>
    </w:p>
    <w:p w:rsidR="00FD2A54" w:rsidRDefault="000F725D">
      <w:pPr>
        <w:pStyle w:val="indexentry0"/>
      </w:pPr>
      <w:hyperlink w:anchor="section_2ffef4b2f1a34eda90e21bd00ec29c7e">
        <w:r w:rsidR="00BB5D11">
          <w:rPr>
            <w:rStyle w:val="Hyperlink"/>
          </w:rPr>
          <w:t>Triggered events - higher-layer</w:t>
        </w:r>
      </w:hyperlink>
      <w:r w:rsidR="00BB5D11">
        <w:t xml:space="preserve"> </w:t>
      </w:r>
      <w:r w:rsidR="00BB5D11">
        <w:fldChar w:fldCharType="begin"/>
      </w:r>
      <w:r w:rsidR="00BB5D11">
        <w:instrText>PAGEREF section_2ffef4b2f1a34eda90e21bd00ec29c7e</w:instrText>
      </w:r>
      <w:r w:rsidR="00BB5D11">
        <w:fldChar w:fldCharType="separate"/>
      </w:r>
      <w:r w:rsidR="00BB5D11">
        <w:rPr>
          <w:noProof/>
        </w:rPr>
        <w:t>8</w:t>
      </w:r>
      <w:r w:rsidR="00BB5D11">
        <w:fldChar w:fldCharType="end"/>
      </w:r>
    </w:p>
    <w:p w:rsidR="00FD2A54" w:rsidRDefault="00FD2A54">
      <w:pPr>
        <w:spacing w:before="0" w:after="0"/>
        <w:rPr>
          <w:sz w:val="16"/>
        </w:rPr>
      </w:pPr>
    </w:p>
    <w:p w:rsidR="00FD2A54" w:rsidRDefault="00BB5D11">
      <w:pPr>
        <w:pStyle w:val="indexheader"/>
      </w:pPr>
      <w:r>
        <w:t>V</w:t>
      </w:r>
    </w:p>
    <w:p w:rsidR="00FD2A54" w:rsidRDefault="00FD2A54">
      <w:pPr>
        <w:spacing w:before="0" w:after="0"/>
        <w:rPr>
          <w:sz w:val="16"/>
        </w:rPr>
      </w:pPr>
    </w:p>
    <w:p w:rsidR="00FD2A54" w:rsidRDefault="000F725D">
      <w:pPr>
        <w:pStyle w:val="indexentry0"/>
      </w:pPr>
      <w:hyperlink w:anchor="section_43ccf6e1b4554dc69a91415b8ac1c14a">
        <w:r w:rsidR="00BB5D11">
          <w:rPr>
            <w:rStyle w:val="Hyperlink"/>
          </w:rPr>
          <w:t>Vendor-extensible fields</w:t>
        </w:r>
      </w:hyperlink>
      <w:r w:rsidR="00BB5D11">
        <w:t xml:space="preserve"> </w:t>
      </w:r>
      <w:r w:rsidR="00BB5D11">
        <w:fldChar w:fldCharType="begin"/>
      </w:r>
      <w:r w:rsidR="00BB5D11">
        <w:instrText>PAGEREF section_43ccf6e1b4554dc69a91415b8ac1c14a</w:instrText>
      </w:r>
      <w:r w:rsidR="00BB5D11">
        <w:fldChar w:fldCharType="separate"/>
      </w:r>
      <w:r w:rsidR="00BB5D11">
        <w:rPr>
          <w:noProof/>
        </w:rPr>
        <w:t>6</w:t>
      </w:r>
      <w:r w:rsidR="00BB5D11">
        <w:fldChar w:fldCharType="end"/>
      </w:r>
    </w:p>
    <w:p w:rsidR="00FD2A54" w:rsidRDefault="000F725D">
      <w:pPr>
        <w:pStyle w:val="indexentry0"/>
      </w:pPr>
      <w:hyperlink w:anchor="section_04a89f11a7ef44248fda652aaadf71d7">
        <w:r w:rsidR="00BB5D11">
          <w:rPr>
            <w:rStyle w:val="Hyperlink"/>
          </w:rPr>
          <w:t>Versioning</w:t>
        </w:r>
      </w:hyperlink>
      <w:r w:rsidR="00BB5D11">
        <w:t xml:space="preserve"> </w:t>
      </w:r>
      <w:r w:rsidR="00BB5D11">
        <w:fldChar w:fldCharType="begin"/>
      </w:r>
      <w:r w:rsidR="00BB5D11">
        <w:instrText>PAGEREF section_04a89f11a7ef44248fda652aaadf71d7</w:instrText>
      </w:r>
      <w:r w:rsidR="00BB5D11">
        <w:fldChar w:fldCharType="separate"/>
      </w:r>
      <w:r w:rsidR="00BB5D11">
        <w:rPr>
          <w:noProof/>
        </w:rPr>
        <w:t>6</w:t>
      </w:r>
      <w:r w:rsidR="00BB5D11">
        <w:fldChar w:fldCharType="end"/>
      </w:r>
    </w:p>
    <w:p w:rsidR="00FD2A54" w:rsidRDefault="00FD2A54">
      <w:pPr>
        <w:rPr>
          <w:rStyle w:val="InlineCode"/>
        </w:rPr>
      </w:pPr>
      <w:bookmarkStart w:id="73" w:name="EndOfDocument_ST"/>
      <w:bookmarkEnd w:id="73"/>
    </w:p>
    <w:sectPr w:rsidR="00FD2A54">
      <w:footerReference w:type="default" r:id="rId5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A54" w:rsidRDefault="00BB5D11">
      <w:r>
        <w:separator/>
      </w:r>
    </w:p>
    <w:p w:rsidR="00FD2A54" w:rsidRDefault="00FD2A54"/>
  </w:endnote>
  <w:endnote w:type="continuationSeparator" w:id="0">
    <w:p w:rsidR="00FD2A54" w:rsidRDefault="00BB5D11">
      <w:r>
        <w:continuationSeparator/>
      </w:r>
    </w:p>
    <w:p w:rsidR="00FD2A54" w:rsidRDefault="00FD2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54" w:rsidRDefault="00BB5D11">
    <w:pPr>
      <w:pStyle w:val="Footer"/>
      <w:jc w:val="right"/>
    </w:pPr>
    <w:r>
      <w:fldChar w:fldCharType="begin"/>
    </w:r>
    <w:r>
      <w:instrText xml:space="preserve"> PAGE </w:instrText>
    </w:r>
    <w:r>
      <w:fldChar w:fldCharType="separate"/>
    </w:r>
    <w:r w:rsidR="000F725D">
      <w:rPr>
        <w:noProof/>
      </w:rPr>
      <w:t>2</w:t>
    </w:r>
    <w:r>
      <w:fldChar w:fldCharType="end"/>
    </w:r>
    <w:r>
      <w:t xml:space="preserve"> / </w:t>
    </w:r>
    <w:fldSimple w:instr=" NUMPAGES ">
      <w:r w:rsidR="000F725D">
        <w:rPr>
          <w:noProof/>
        </w:rPr>
        <w:t>2</w:t>
      </w:r>
    </w:fldSimple>
  </w:p>
  <w:p w:rsidR="00FD2A54" w:rsidRDefault="00BB5D11">
    <w:pPr>
      <w:pStyle w:val="PageFooter"/>
    </w:pPr>
    <w:r>
      <w:t>[MS-GSSA] - v20151016</w:t>
    </w:r>
  </w:p>
  <w:p w:rsidR="00FD2A54" w:rsidRDefault="00BB5D11">
    <w:pPr>
      <w:pStyle w:val="PageFooter"/>
    </w:pPr>
    <w:r>
      <w:t>Generic Security Service Algorithm for Secret Key Transaction Authentication for DNS (GSS-TSIG) Protocol Extension</w:t>
    </w:r>
  </w:p>
  <w:p w:rsidR="00FD2A54" w:rsidRDefault="00BB5D11">
    <w:pPr>
      <w:pStyle w:val="PageFooter"/>
    </w:pPr>
    <w:r>
      <w:t>Copyright © 2015 Microsoft Corporation</w:t>
    </w:r>
  </w:p>
  <w:p w:rsidR="00FD2A54" w:rsidRDefault="00BB5D11">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54" w:rsidRDefault="00BB5D11">
    <w:pPr>
      <w:pStyle w:val="Footer"/>
      <w:jc w:val="right"/>
    </w:pPr>
    <w:r>
      <w:fldChar w:fldCharType="begin"/>
    </w:r>
    <w:r>
      <w:instrText xml:space="preserve"> PAGE </w:instrText>
    </w:r>
    <w:r>
      <w:fldChar w:fldCharType="separate"/>
    </w:r>
    <w:r>
      <w:rPr>
        <w:noProof/>
      </w:rPr>
      <w:t>16</w:t>
    </w:r>
    <w:r>
      <w:fldChar w:fldCharType="end"/>
    </w:r>
    <w:r>
      <w:t xml:space="preserve"> / </w:t>
    </w:r>
    <w:fldSimple w:instr=" NUMPAGES ">
      <w:r>
        <w:rPr>
          <w:noProof/>
        </w:rPr>
        <w:t>16</w:t>
      </w:r>
    </w:fldSimple>
  </w:p>
  <w:p w:rsidR="00FD2A54" w:rsidRDefault="00BB5D11">
    <w:pPr>
      <w:pStyle w:val="PageFooter"/>
    </w:pPr>
    <w:r>
      <w:t>[MS-GSSA] - v20151016</w:t>
    </w:r>
  </w:p>
  <w:p w:rsidR="00FD2A54" w:rsidRDefault="00BB5D11">
    <w:pPr>
      <w:pStyle w:val="PageFooter"/>
    </w:pPr>
    <w:r>
      <w:t>Generic Security Service Algorithm for Secret Key Transaction Authentication for DNS (GSS-TSIG) Protocol Extension</w:t>
    </w:r>
  </w:p>
  <w:p w:rsidR="00FD2A54" w:rsidRDefault="00BB5D11">
    <w:pPr>
      <w:pStyle w:val="PageFooter"/>
    </w:pPr>
    <w:r>
      <w:t>Copyright © 2015 Microsoft Corporation</w:t>
    </w:r>
  </w:p>
  <w:p w:rsidR="00FD2A54" w:rsidRDefault="00BB5D11">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A54" w:rsidRDefault="00BB5D11">
      <w:r>
        <w:separator/>
      </w:r>
    </w:p>
    <w:p w:rsidR="00FD2A54" w:rsidRDefault="00FD2A54"/>
  </w:footnote>
  <w:footnote w:type="continuationSeparator" w:id="0">
    <w:p w:rsidR="00FD2A54" w:rsidRDefault="00BB5D11">
      <w:r>
        <w:continuationSeparator/>
      </w:r>
    </w:p>
    <w:p w:rsidR="00FD2A54" w:rsidRDefault="00FD2A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6463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5AF73"/>
    <w:multiLevelType w:val="hybridMultilevel"/>
    <w:tmpl w:val="66BAEF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29"/>
  </w:num>
  <w:num w:numId="2">
    <w:abstractNumId w:val="15"/>
  </w:num>
  <w:num w:numId="3">
    <w:abstractNumId w:val="10"/>
  </w:num>
  <w:num w:numId="4">
    <w:abstractNumId w:val="39"/>
  </w:num>
  <w:num w:numId="5">
    <w:abstractNumId w:val="16"/>
  </w:num>
  <w:num w:numId="6">
    <w:abstractNumId w:val="12"/>
  </w:num>
  <w:num w:numId="7">
    <w:abstractNumId w:val="36"/>
  </w:num>
  <w:num w:numId="8">
    <w:abstractNumId w:val="11"/>
  </w:num>
  <w:num w:numId="9">
    <w:abstractNumId w:val="1"/>
  </w:num>
  <w:num w:numId="10">
    <w:abstractNumId w:val="24"/>
  </w:num>
  <w:num w:numId="11">
    <w:abstractNumId w:val="17"/>
  </w:num>
  <w:num w:numId="12">
    <w:abstractNumId w:val="8"/>
  </w:num>
  <w:num w:numId="13">
    <w:abstractNumId w:val="37"/>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8"/>
  </w:num>
  <w:num w:numId="25">
    <w:abstractNumId w:val="35"/>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2"/>
  </w:num>
  <w:num w:numId="35">
    <w:abstractNumId w:val="26"/>
  </w:num>
  <w:num w:numId="36">
    <w:abstractNumId w:val="30"/>
  </w:num>
  <w:num w:numId="37">
    <w:abstractNumId w:val="9"/>
  </w:num>
  <w:num w:numId="38">
    <w:abstractNumId w:val="13"/>
  </w:num>
  <w:num w:numId="39">
    <w:abstractNumId w:val="25"/>
  </w:num>
  <w:num w:numId="40">
    <w:abstractNumId w:val="22"/>
  </w:num>
  <w:num w:numId="41">
    <w:abstractNumId w:val="20"/>
  </w:num>
  <w:num w:numId="42">
    <w:abstractNumId w:val="27"/>
  </w:num>
  <w:num w:numId="43">
    <w:abstractNumId w:val="33"/>
  </w:num>
  <w:num w:numId="44">
    <w:abstractNumId w:val="38"/>
  </w:num>
  <w:num w:numId="45">
    <w:abstractNumId w:val="31"/>
  </w:num>
  <w:num w:numId="46">
    <w:abstractNumId w:val="6"/>
  </w:num>
  <w:num w:numId="47">
    <w:abstractNumId w:val="34"/>
  </w:num>
  <w:num w:numId="4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D2A54"/>
    <w:rsid w:val="000F725D"/>
    <w:rsid w:val="00BB5D11"/>
    <w:rsid w:val="00FD2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88" TargetMode="External"/><Relationship Id="rId18" Type="http://schemas.openxmlformats.org/officeDocument/2006/relationships/hyperlink" Target="http://msdn.microsoft.com/en-us/library/dn781092.aspx" TargetMode="External"/><Relationship Id="rId26" Type="http://schemas.openxmlformats.org/officeDocument/2006/relationships/hyperlink" Target="http://go.microsoft.com/fwlink/?LinkId=90388" TargetMode="External"/><Relationship Id="rId39" Type="http://schemas.openxmlformats.org/officeDocument/2006/relationships/hyperlink" Target="http://go.microsoft.com/fwlink/?LinkId=90388" TargetMode="External"/><Relationship Id="rId3" Type="http://schemas.openxmlformats.org/officeDocument/2006/relationships/numbering" Target="numbering.xml"/><Relationship Id="rId21" Type="http://schemas.openxmlformats.org/officeDocument/2006/relationships/hyperlink" Target="http://go.microsoft.com/fwlink/?LinkId=107017" TargetMode="External"/><Relationship Id="rId34" Type="http://schemas.openxmlformats.org/officeDocument/2006/relationships/hyperlink" Target="http://go.microsoft.com/fwlink/?LinkId=90440" TargetMode="External"/><Relationship Id="rId42" Type="http://schemas.openxmlformats.org/officeDocument/2006/relationships/hyperlink" Target="http://go.microsoft.com/fwlink/?LinkId=107017" TargetMode="External"/><Relationship Id="rId47" Type="http://schemas.openxmlformats.org/officeDocument/2006/relationships/image" Target="media/image3.bin"/><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90440" TargetMode="External"/><Relationship Id="rId33" Type="http://schemas.openxmlformats.org/officeDocument/2006/relationships/hyperlink" Target="http://go.microsoft.com/fwlink/?LinkId=90440" TargetMode="External"/><Relationship Id="rId38" Type="http://schemas.openxmlformats.org/officeDocument/2006/relationships/hyperlink" Target="http://go.microsoft.com/fwlink/?LinkId=90397" TargetMode="External"/><Relationship Id="rId46" Type="http://schemas.openxmlformats.org/officeDocument/2006/relationships/image" Target="media/image2.bin"/><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http://go.microsoft.com/fwlink/?LinkId=90317" TargetMode="External"/><Relationship Id="rId29" Type="http://schemas.openxmlformats.org/officeDocument/2006/relationships/hyperlink" Target="http://go.microsoft.com/fwlink/?LinkId=90440" TargetMode="External"/><Relationship Id="rId41" Type="http://schemas.openxmlformats.org/officeDocument/2006/relationships/hyperlink" Target="http://go.microsoft.com/fwlink/?LinkId=904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97" TargetMode="External"/><Relationship Id="rId32" Type="http://schemas.openxmlformats.org/officeDocument/2006/relationships/hyperlink" Target="http://go.microsoft.com/fwlink/?LinkId=90440" TargetMode="External"/><Relationship Id="rId37" Type="http://schemas.openxmlformats.org/officeDocument/2006/relationships/hyperlink" Target="http://go.microsoft.com/fwlink/?LinkId=90378" TargetMode="External"/><Relationship Id="rId40" Type="http://schemas.openxmlformats.org/officeDocument/2006/relationships/hyperlink" Target="http://go.microsoft.com/fwlink/?LinkId=90388" TargetMode="External"/><Relationship Id="rId45" Type="http://schemas.openxmlformats.org/officeDocument/2006/relationships/image" Target="media/image1.bin"/><Relationship Id="rId5" Type="http://schemas.openxmlformats.org/officeDocument/2006/relationships/settings" Target="settings.xml"/><Relationship Id="rId15" Type="http://schemas.openxmlformats.org/officeDocument/2006/relationships/hyperlink" Target="http://go.microsoft.com/fwlink/?LinkId=90378" TargetMode="External"/><Relationship Id="rId23" Type="http://schemas.openxmlformats.org/officeDocument/2006/relationships/hyperlink" Target="http://go.microsoft.com/fwlink/?LinkId=90388" TargetMode="External"/><Relationship Id="rId28" Type="http://schemas.openxmlformats.org/officeDocument/2006/relationships/hyperlink" Target="http://go.microsoft.com/fwlink/?LinkId=90378" TargetMode="External"/><Relationship Id="rId36" Type="http://schemas.openxmlformats.org/officeDocument/2006/relationships/hyperlink" Target="http://go.microsoft.com/fwlink/?LinkId=90440" TargetMode="External"/><Relationship Id="rId49"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go.microsoft.com/fwlink/?LinkId=90440" TargetMode="External"/><Relationship Id="rId44" Type="http://schemas.openxmlformats.org/officeDocument/2006/relationships/hyperlink" Target="http://go.microsoft.com/fwlink/?LinkId=90388"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40" TargetMode="External"/><Relationship Id="rId22" Type="http://schemas.openxmlformats.org/officeDocument/2006/relationships/hyperlink" Target="http://go.microsoft.com/fwlink/?LinkId=90378" TargetMode="External"/><Relationship Id="rId27" Type="http://schemas.openxmlformats.org/officeDocument/2006/relationships/hyperlink" Target="http://go.microsoft.com/fwlink/?LinkId=90440" TargetMode="External"/><Relationship Id="rId30" Type="http://schemas.openxmlformats.org/officeDocument/2006/relationships/hyperlink" Target="http://go.microsoft.com/fwlink/?LinkId=90440" TargetMode="External"/><Relationship Id="rId35" Type="http://schemas.openxmlformats.org/officeDocument/2006/relationships/hyperlink" Target="http://go.microsoft.com/fwlink/?LinkId=90440" TargetMode="External"/><Relationship Id="rId43" Type="http://schemas.openxmlformats.org/officeDocument/2006/relationships/hyperlink" Target="http://go.microsoft.com/fwlink/?LinkId=90440" TargetMode="External"/><Relationship Id="rId48" Type="http://schemas.openxmlformats.org/officeDocument/2006/relationships/hyperlink" Target="http://go.microsoft.com/fwlink/?LinkId=9044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860CB86-88B3-4C73-BE82-ABB7295E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4879</Words>
  <Characters>27813</Characters>
  <Application>Microsoft Office Word</Application>
  <DocSecurity>0</DocSecurity>
  <Lines>231</Lines>
  <Paragraphs>65</Paragraphs>
  <ScaleCrop>false</ScaleCrop>
  <Company/>
  <LinksUpToDate>false</LinksUpToDate>
  <CharactersWithSpaces>32627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2016-06-22T02:12:00Z</dcterms:created>
  <dcterms:modified xsi:type="dcterms:W3CDTF">2016-06-22T02:12:00Z</dcterms:modified>
</cp:coreProperties>
</file>