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242" w:rsidRDefault="000D4C3A">
      <w:bookmarkStart w:id="0" w:name="_GoBack"/>
      <w:bookmarkEnd w:id="0"/>
      <w:r>
        <w:rPr>
          <w:b/>
          <w:sz w:val="28"/>
        </w:rPr>
        <w:t xml:space="preserve">[MS-CMRP]: </w:t>
      </w:r>
    </w:p>
    <w:p w:rsidR="00124242" w:rsidRDefault="000D4C3A">
      <w:r>
        <w:rPr>
          <w:b/>
          <w:sz w:val="28"/>
        </w:rPr>
        <w:t>Failover Cluster: Management API (ClusAPI) Protocol</w:t>
      </w:r>
    </w:p>
    <w:p w:rsidR="00124242" w:rsidRDefault="00124242">
      <w:pPr>
        <w:pStyle w:val="CoverHR"/>
      </w:pPr>
    </w:p>
    <w:p w:rsidR="00DB0D01" w:rsidRPr="00893F99" w:rsidRDefault="000D4C3A" w:rsidP="00DB0D01">
      <w:pPr>
        <w:pStyle w:val="MSDNH2"/>
        <w:spacing w:line="288" w:lineRule="auto"/>
        <w:textAlignment w:val="top"/>
      </w:pPr>
      <w:r>
        <w:t>Intellectual Property Rights Notice for Open Specifications Documentation</w:t>
      </w:r>
    </w:p>
    <w:p w:rsidR="00DB0D01" w:rsidRDefault="000D4C3A" w:rsidP="00DB0D01">
      <w:pPr>
        <w:pStyle w:val="ListParagraph"/>
        <w:numPr>
          <w:ilvl w:val="0"/>
          <w:numId w:val="161"/>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0D4C3A" w:rsidP="00DB0D01">
      <w:pPr>
        <w:pStyle w:val="ListParagraph"/>
        <w:numPr>
          <w:ilvl w:val="0"/>
          <w:numId w:val="161"/>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0D4C3A" w:rsidP="00DB0D01">
      <w:pPr>
        <w:pStyle w:val="ListParagraph"/>
        <w:numPr>
          <w:ilvl w:val="0"/>
          <w:numId w:val="161"/>
        </w:numPr>
        <w:spacing w:before="0" w:after="120" w:line="360" w:lineRule="auto"/>
        <w:textAlignment w:val="top"/>
      </w:pPr>
      <w:r>
        <w:rPr>
          <w:b/>
        </w:rPr>
        <w:t>No Trade Secrets</w:t>
      </w:r>
      <w:r>
        <w:t>. Microsoft</w:t>
      </w:r>
      <w:r>
        <w:t xml:space="preserve"> does not claim any trade secret rights in this documentation. </w:t>
      </w:r>
    </w:p>
    <w:p w:rsidR="00DB0D01" w:rsidRDefault="000D4C3A" w:rsidP="00DB0D01">
      <w:pPr>
        <w:pStyle w:val="ListParagraph"/>
        <w:numPr>
          <w:ilvl w:val="0"/>
          <w:numId w:val="161"/>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0D4C3A" w:rsidP="00DB0D01">
      <w:pPr>
        <w:pStyle w:val="ListParagraph"/>
        <w:numPr>
          <w:ilvl w:val="0"/>
          <w:numId w:val="161"/>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0D4C3A" w:rsidP="00DB0D01">
      <w:pPr>
        <w:pStyle w:val="ListParagraph"/>
        <w:numPr>
          <w:ilvl w:val="0"/>
          <w:numId w:val="161"/>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0D4C3A"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124242" w:rsidRDefault="000D4C3A"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124242" w:rsidRDefault="000D4C3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539"/>
        <w:gridCol w:w="1398"/>
        <w:gridCol w:w="534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Date</w:t>
            </w:r>
          </w:p>
        </w:tc>
        <w:tc>
          <w:tcPr>
            <w:tcW w:w="0" w:type="auto"/>
          </w:tcPr>
          <w:p w:rsidR="00124242" w:rsidRDefault="000D4C3A">
            <w:pPr>
              <w:pStyle w:val="TableHeaderText"/>
            </w:pPr>
            <w:r>
              <w:t>Revision History</w:t>
            </w:r>
          </w:p>
        </w:tc>
        <w:tc>
          <w:tcPr>
            <w:tcW w:w="0" w:type="auto"/>
          </w:tcPr>
          <w:p w:rsidR="00124242" w:rsidRDefault="000D4C3A">
            <w:pPr>
              <w:pStyle w:val="TableHeaderText"/>
            </w:pPr>
            <w:r>
              <w:t>Revision Class</w:t>
            </w:r>
          </w:p>
        </w:tc>
        <w:tc>
          <w:tcPr>
            <w:tcW w:w="0" w:type="auto"/>
          </w:tcPr>
          <w:p w:rsidR="00124242" w:rsidRDefault="000D4C3A">
            <w:pPr>
              <w:pStyle w:val="TableHeaderText"/>
            </w:pPr>
            <w:r>
              <w:t>Comments</w:t>
            </w:r>
          </w:p>
        </w:tc>
      </w:tr>
      <w:tr w:rsidR="00124242" w:rsidTr="00124242">
        <w:tc>
          <w:tcPr>
            <w:tcW w:w="0" w:type="auto"/>
            <w:vAlign w:val="center"/>
          </w:tcPr>
          <w:p w:rsidR="00124242" w:rsidRDefault="000D4C3A">
            <w:pPr>
              <w:pStyle w:val="TableBodyText"/>
            </w:pPr>
            <w:r>
              <w:t>4/3/2007</w:t>
            </w:r>
          </w:p>
        </w:tc>
        <w:tc>
          <w:tcPr>
            <w:tcW w:w="0" w:type="auto"/>
            <w:vAlign w:val="center"/>
          </w:tcPr>
          <w:p w:rsidR="00124242" w:rsidRDefault="000D4C3A">
            <w:pPr>
              <w:pStyle w:val="TableBodyText"/>
            </w:pPr>
            <w:r>
              <w:t>0.01</w:t>
            </w:r>
          </w:p>
        </w:tc>
        <w:tc>
          <w:tcPr>
            <w:tcW w:w="0" w:type="auto"/>
            <w:vAlign w:val="center"/>
          </w:tcPr>
          <w:p w:rsidR="00124242" w:rsidRDefault="000D4C3A">
            <w:pPr>
              <w:pStyle w:val="TableBodyText"/>
            </w:pPr>
            <w:r>
              <w:t>New</w:t>
            </w:r>
          </w:p>
        </w:tc>
        <w:tc>
          <w:tcPr>
            <w:tcW w:w="0" w:type="auto"/>
            <w:vAlign w:val="center"/>
          </w:tcPr>
          <w:p w:rsidR="00124242" w:rsidRDefault="000D4C3A">
            <w:pPr>
              <w:pStyle w:val="TableBodyText"/>
            </w:pPr>
            <w:r>
              <w:t>Version 0.01 release</w:t>
            </w:r>
          </w:p>
        </w:tc>
      </w:tr>
      <w:tr w:rsidR="00124242" w:rsidTr="00124242">
        <w:tc>
          <w:tcPr>
            <w:tcW w:w="0" w:type="auto"/>
            <w:vAlign w:val="center"/>
          </w:tcPr>
          <w:p w:rsidR="00124242" w:rsidRDefault="000D4C3A">
            <w:pPr>
              <w:pStyle w:val="TableBodyText"/>
            </w:pPr>
            <w:r>
              <w:t>6/1/2007</w:t>
            </w:r>
          </w:p>
        </w:tc>
        <w:tc>
          <w:tcPr>
            <w:tcW w:w="0" w:type="auto"/>
            <w:vAlign w:val="center"/>
          </w:tcPr>
          <w:p w:rsidR="00124242" w:rsidRDefault="000D4C3A">
            <w:pPr>
              <w:pStyle w:val="TableBodyText"/>
            </w:pPr>
            <w:r>
              <w:t>1.0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MLonghorn+90 release.</w:t>
            </w:r>
          </w:p>
        </w:tc>
      </w:tr>
      <w:tr w:rsidR="00124242" w:rsidTr="00124242">
        <w:tc>
          <w:tcPr>
            <w:tcW w:w="0" w:type="auto"/>
            <w:vAlign w:val="center"/>
          </w:tcPr>
          <w:p w:rsidR="00124242" w:rsidRDefault="000D4C3A">
            <w:pPr>
              <w:pStyle w:val="TableBodyText"/>
            </w:pPr>
            <w:r>
              <w:t>7/20/2007</w:t>
            </w:r>
          </w:p>
        </w:tc>
        <w:tc>
          <w:tcPr>
            <w:tcW w:w="0" w:type="auto"/>
            <w:vAlign w:val="center"/>
          </w:tcPr>
          <w:p w:rsidR="00124242" w:rsidRDefault="000D4C3A">
            <w:pPr>
              <w:pStyle w:val="TableBodyText"/>
            </w:pPr>
            <w:r>
              <w:t>2.0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Added non-native technical content.</w:t>
            </w:r>
          </w:p>
        </w:tc>
      </w:tr>
      <w:tr w:rsidR="00124242" w:rsidTr="00124242">
        <w:tc>
          <w:tcPr>
            <w:tcW w:w="0" w:type="auto"/>
            <w:vAlign w:val="center"/>
          </w:tcPr>
          <w:p w:rsidR="00124242" w:rsidRDefault="000D4C3A">
            <w:pPr>
              <w:pStyle w:val="TableBodyText"/>
            </w:pPr>
            <w:r>
              <w:t>8/10/2007</w:t>
            </w:r>
          </w:p>
        </w:tc>
        <w:tc>
          <w:tcPr>
            <w:tcW w:w="0" w:type="auto"/>
            <w:vAlign w:val="center"/>
          </w:tcPr>
          <w:p w:rsidR="00124242" w:rsidRDefault="000D4C3A">
            <w:pPr>
              <w:pStyle w:val="TableBodyText"/>
            </w:pPr>
            <w:r>
              <w:t>2.0.1</w:t>
            </w:r>
          </w:p>
        </w:tc>
        <w:tc>
          <w:tcPr>
            <w:tcW w:w="0" w:type="auto"/>
            <w:vAlign w:val="center"/>
          </w:tcPr>
          <w:p w:rsidR="00124242" w:rsidRDefault="000D4C3A">
            <w:pPr>
              <w:pStyle w:val="TableBodyText"/>
            </w:pPr>
            <w:r>
              <w:t>Editorial</w:t>
            </w:r>
          </w:p>
        </w:tc>
        <w:tc>
          <w:tcPr>
            <w:tcW w:w="0" w:type="auto"/>
            <w:vAlign w:val="center"/>
          </w:tcPr>
          <w:p w:rsidR="00124242" w:rsidRDefault="000D4C3A">
            <w:pPr>
              <w:pStyle w:val="TableBodyText"/>
            </w:pPr>
            <w:r>
              <w:t>Changed language and formatting in the technical content.</w:t>
            </w:r>
          </w:p>
        </w:tc>
      </w:tr>
      <w:tr w:rsidR="00124242" w:rsidTr="00124242">
        <w:tc>
          <w:tcPr>
            <w:tcW w:w="0" w:type="auto"/>
            <w:vAlign w:val="center"/>
          </w:tcPr>
          <w:p w:rsidR="00124242" w:rsidRDefault="000D4C3A">
            <w:pPr>
              <w:pStyle w:val="TableBodyText"/>
            </w:pPr>
            <w:r>
              <w:t>9/28/2007</w:t>
            </w:r>
          </w:p>
        </w:tc>
        <w:tc>
          <w:tcPr>
            <w:tcW w:w="0" w:type="auto"/>
            <w:vAlign w:val="center"/>
          </w:tcPr>
          <w:p w:rsidR="00124242" w:rsidRDefault="000D4C3A">
            <w:pPr>
              <w:pStyle w:val="TableBodyText"/>
            </w:pPr>
            <w:r>
              <w:t>2.0.2</w:t>
            </w:r>
          </w:p>
        </w:tc>
        <w:tc>
          <w:tcPr>
            <w:tcW w:w="0" w:type="auto"/>
            <w:vAlign w:val="center"/>
          </w:tcPr>
          <w:p w:rsidR="00124242" w:rsidRDefault="000D4C3A">
            <w:pPr>
              <w:pStyle w:val="TableBodyText"/>
            </w:pPr>
            <w:r>
              <w:t>Editorial</w:t>
            </w:r>
          </w:p>
        </w:tc>
        <w:tc>
          <w:tcPr>
            <w:tcW w:w="0" w:type="auto"/>
            <w:vAlign w:val="center"/>
          </w:tcPr>
          <w:p w:rsidR="00124242" w:rsidRDefault="000D4C3A">
            <w:pPr>
              <w:pStyle w:val="TableBodyText"/>
            </w:pPr>
            <w:r>
              <w:t>Changed language and formatting in the technical content.</w:t>
            </w:r>
          </w:p>
        </w:tc>
      </w:tr>
      <w:tr w:rsidR="00124242" w:rsidTr="00124242">
        <w:tc>
          <w:tcPr>
            <w:tcW w:w="0" w:type="auto"/>
            <w:vAlign w:val="center"/>
          </w:tcPr>
          <w:p w:rsidR="00124242" w:rsidRDefault="000D4C3A">
            <w:pPr>
              <w:pStyle w:val="TableBodyText"/>
            </w:pPr>
            <w:r>
              <w:t>10/23/2007</w:t>
            </w:r>
          </w:p>
        </w:tc>
        <w:tc>
          <w:tcPr>
            <w:tcW w:w="0" w:type="auto"/>
            <w:vAlign w:val="center"/>
          </w:tcPr>
          <w:p w:rsidR="00124242" w:rsidRDefault="000D4C3A">
            <w:pPr>
              <w:pStyle w:val="TableBodyText"/>
            </w:pPr>
            <w:r>
              <w:t>2.1</w:t>
            </w:r>
          </w:p>
        </w:tc>
        <w:tc>
          <w:tcPr>
            <w:tcW w:w="0" w:type="auto"/>
            <w:vAlign w:val="center"/>
          </w:tcPr>
          <w:p w:rsidR="00124242" w:rsidRDefault="000D4C3A">
            <w:pPr>
              <w:pStyle w:val="TableBodyText"/>
            </w:pPr>
            <w:r>
              <w:t>Minor</w:t>
            </w:r>
          </w:p>
        </w:tc>
        <w:tc>
          <w:tcPr>
            <w:tcW w:w="0" w:type="auto"/>
            <w:vAlign w:val="center"/>
          </w:tcPr>
          <w:p w:rsidR="00124242" w:rsidRDefault="000D4C3A">
            <w:pPr>
              <w:pStyle w:val="TableBodyText"/>
            </w:pPr>
            <w:r>
              <w:t>Clarified the meaning of the technical content.</w:t>
            </w:r>
          </w:p>
        </w:tc>
      </w:tr>
      <w:tr w:rsidR="00124242" w:rsidTr="00124242">
        <w:tc>
          <w:tcPr>
            <w:tcW w:w="0" w:type="auto"/>
            <w:vAlign w:val="center"/>
          </w:tcPr>
          <w:p w:rsidR="00124242" w:rsidRDefault="000D4C3A">
            <w:pPr>
              <w:pStyle w:val="TableBodyText"/>
            </w:pPr>
            <w:r>
              <w:t>11/30/2007</w:t>
            </w:r>
          </w:p>
        </w:tc>
        <w:tc>
          <w:tcPr>
            <w:tcW w:w="0" w:type="auto"/>
            <w:vAlign w:val="center"/>
          </w:tcPr>
          <w:p w:rsidR="00124242" w:rsidRDefault="000D4C3A">
            <w:pPr>
              <w:pStyle w:val="TableBodyText"/>
            </w:pPr>
            <w:r>
              <w:t>2.1.1</w:t>
            </w:r>
          </w:p>
        </w:tc>
        <w:tc>
          <w:tcPr>
            <w:tcW w:w="0" w:type="auto"/>
            <w:vAlign w:val="center"/>
          </w:tcPr>
          <w:p w:rsidR="00124242" w:rsidRDefault="000D4C3A">
            <w:pPr>
              <w:pStyle w:val="TableBodyText"/>
            </w:pPr>
            <w:r>
              <w:t>Editorial</w:t>
            </w:r>
          </w:p>
        </w:tc>
        <w:tc>
          <w:tcPr>
            <w:tcW w:w="0" w:type="auto"/>
            <w:vAlign w:val="center"/>
          </w:tcPr>
          <w:p w:rsidR="00124242" w:rsidRDefault="000D4C3A">
            <w:pPr>
              <w:pStyle w:val="TableBodyText"/>
            </w:pPr>
            <w:r>
              <w:t>Changed languag</w:t>
            </w:r>
            <w:r>
              <w:t>e and formatting in the technical content.</w:t>
            </w:r>
          </w:p>
        </w:tc>
      </w:tr>
      <w:tr w:rsidR="00124242" w:rsidTr="00124242">
        <w:tc>
          <w:tcPr>
            <w:tcW w:w="0" w:type="auto"/>
            <w:vAlign w:val="center"/>
          </w:tcPr>
          <w:p w:rsidR="00124242" w:rsidRDefault="000D4C3A">
            <w:pPr>
              <w:pStyle w:val="TableBodyText"/>
            </w:pPr>
            <w:r>
              <w:t>1/25/2008</w:t>
            </w:r>
          </w:p>
        </w:tc>
        <w:tc>
          <w:tcPr>
            <w:tcW w:w="0" w:type="auto"/>
            <w:vAlign w:val="center"/>
          </w:tcPr>
          <w:p w:rsidR="00124242" w:rsidRDefault="000D4C3A">
            <w:pPr>
              <w:pStyle w:val="TableBodyText"/>
            </w:pPr>
            <w:r>
              <w:t>2.1.2</w:t>
            </w:r>
          </w:p>
        </w:tc>
        <w:tc>
          <w:tcPr>
            <w:tcW w:w="0" w:type="auto"/>
            <w:vAlign w:val="center"/>
          </w:tcPr>
          <w:p w:rsidR="00124242" w:rsidRDefault="000D4C3A">
            <w:pPr>
              <w:pStyle w:val="TableBodyText"/>
            </w:pPr>
            <w:r>
              <w:t>Editorial</w:t>
            </w:r>
          </w:p>
        </w:tc>
        <w:tc>
          <w:tcPr>
            <w:tcW w:w="0" w:type="auto"/>
            <w:vAlign w:val="center"/>
          </w:tcPr>
          <w:p w:rsidR="00124242" w:rsidRDefault="000D4C3A">
            <w:pPr>
              <w:pStyle w:val="TableBodyText"/>
            </w:pPr>
            <w:r>
              <w:t>Changed language and formatting in the technical content.</w:t>
            </w:r>
          </w:p>
        </w:tc>
      </w:tr>
      <w:tr w:rsidR="00124242" w:rsidTr="00124242">
        <w:tc>
          <w:tcPr>
            <w:tcW w:w="0" w:type="auto"/>
            <w:vAlign w:val="center"/>
          </w:tcPr>
          <w:p w:rsidR="00124242" w:rsidRDefault="000D4C3A">
            <w:pPr>
              <w:pStyle w:val="TableBodyText"/>
            </w:pPr>
            <w:r>
              <w:t>3/14/2008</w:t>
            </w:r>
          </w:p>
        </w:tc>
        <w:tc>
          <w:tcPr>
            <w:tcW w:w="0" w:type="auto"/>
            <w:vAlign w:val="center"/>
          </w:tcPr>
          <w:p w:rsidR="00124242" w:rsidRDefault="000D4C3A">
            <w:pPr>
              <w:pStyle w:val="TableBodyText"/>
            </w:pPr>
            <w:r>
              <w:t>3.0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5/16/2008</w:t>
            </w:r>
          </w:p>
        </w:tc>
        <w:tc>
          <w:tcPr>
            <w:tcW w:w="0" w:type="auto"/>
            <w:vAlign w:val="center"/>
          </w:tcPr>
          <w:p w:rsidR="00124242" w:rsidRDefault="000D4C3A">
            <w:pPr>
              <w:pStyle w:val="TableBodyText"/>
            </w:pPr>
            <w:r>
              <w:t>3.0.1</w:t>
            </w:r>
          </w:p>
        </w:tc>
        <w:tc>
          <w:tcPr>
            <w:tcW w:w="0" w:type="auto"/>
            <w:vAlign w:val="center"/>
          </w:tcPr>
          <w:p w:rsidR="00124242" w:rsidRDefault="000D4C3A">
            <w:pPr>
              <w:pStyle w:val="TableBodyText"/>
            </w:pPr>
            <w:r>
              <w:t>Editorial</w:t>
            </w:r>
          </w:p>
        </w:tc>
        <w:tc>
          <w:tcPr>
            <w:tcW w:w="0" w:type="auto"/>
            <w:vAlign w:val="center"/>
          </w:tcPr>
          <w:p w:rsidR="00124242" w:rsidRDefault="000D4C3A">
            <w:pPr>
              <w:pStyle w:val="TableBodyText"/>
            </w:pPr>
            <w:r>
              <w:t>Changed language and formatting in the technical content.</w:t>
            </w:r>
          </w:p>
        </w:tc>
      </w:tr>
      <w:tr w:rsidR="00124242" w:rsidTr="00124242">
        <w:tc>
          <w:tcPr>
            <w:tcW w:w="0" w:type="auto"/>
            <w:vAlign w:val="center"/>
          </w:tcPr>
          <w:p w:rsidR="00124242" w:rsidRDefault="000D4C3A">
            <w:pPr>
              <w:pStyle w:val="TableBodyText"/>
            </w:pPr>
            <w:r>
              <w:t>6/20/2008</w:t>
            </w:r>
          </w:p>
        </w:tc>
        <w:tc>
          <w:tcPr>
            <w:tcW w:w="0" w:type="auto"/>
            <w:vAlign w:val="center"/>
          </w:tcPr>
          <w:p w:rsidR="00124242" w:rsidRDefault="000D4C3A">
            <w:pPr>
              <w:pStyle w:val="TableBodyText"/>
            </w:pPr>
            <w:r>
              <w:t>3.1</w:t>
            </w:r>
          </w:p>
        </w:tc>
        <w:tc>
          <w:tcPr>
            <w:tcW w:w="0" w:type="auto"/>
            <w:vAlign w:val="center"/>
          </w:tcPr>
          <w:p w:rsidR="00124242" w:rsidRDefault="000D4C3A">
            <w:pPr>
              <w:pStyle w:val="TableBodyText"/>
            </w:pPr>
            <w:r>
              <w:t>Minor</w:t>
            </w:r>
          </w:p>
        </w:tc>
        <w:tc>
          <w:tcPr>
            <w:tcW w:w="0" w:type="auto"/>
            <w:vAlign w:val="center"/>
          </w:tcPr>
          <w:p w:rsidR="00124242" w:rsidRDefault="000D4C3A">
            <w:pPr>
              <w:pStyle w:val="TableBodyText"/>
            </w:pPr>
            <w:r>
              <w:t>Clarified the meaning of the technical content.</w:t>
            </w:r>
          </w:p>
        </w:tc>
      </w:tr>
      <w:tr w:rsidR="00124242" w:rsidTr="00124242">
        <w:tc>
          <w:tcPr>
            <w:tcW w:w="0" w:type="auto"/>
            <w:vAlign w:val="center"/>
          </w:tcPr>
          <w:p w:rsidR="00124242" w:rsidRDefault="000D4C3A">
            <w:pPr>
              <w:pStyle w:val="TableBodyText"/>
            </w:pPr>
            <w:r>
              <w:t>7/25/2008</w:t>
            </w:r>
          </w:p>
        </w:tc>
        <w:tc>
          <w:tcPr>
            <w:tcW w:w="0" w:type="auto"/>
            <w:vAlign w:val="center"/>
          </w:tcPr>
          <w:p w:rsidR="00124242" w:rsidRDefault="000D4C3A">
            <w:pPr>
              <w:pStyle w:val="TableBodyText"/>
            </w:pPr>
            <w:r>
              <w:t>3.1.1</w:t>
            </w:r>
          </w:p>
        </w:tc>
        <w:tc>
          <w:tcPr>
            <w:tcW w:w="0" w:type="auto"/>
            <w:vAlign w:val="center"/>
          </w:tcPr>
          <w:p w:rsidR="00124242" w:rsidRDefault="000D4C3A">
            <w:pPr>
              <w:pStyle w:val="TableBodyText"/>
            </w:pPr>
            <w:r>
              <w:t>Editorial</w:t>
            </w:r>
          </w:p>
        </w:tc>
        <w:tc>
          <w:tcPr>
            <w:tcW w:w="0" w:type="auto"/>
            <w:vAlign w:val="center"/>
          </w:tcPr>
          <w:p w:rsidR="00124242" w:rsidRDefault="000D4C3A">
            <w:pPr>
              <w:pStyle w:val="TableBodyText"/>
            </w:pPr>
            <w:r>
              <w:t>Changed language and formatting in the technical content.</w:t>
            </w:r>
          </w:p>
        </w:tc>
      </w:tr>
      <w:tr w:rsidR="00124242" w:rsidTr="00124242">
        <w:tc>
          <w:tcPr>
            <w:tcW w:w="0" w:type="auto"/>
            <w:vAlign w:val="center"/>
          </w:tcPr>
          <w:p w:rsidR="00124242" w:rsidRDefault="000D4C3A">
            <w:pPr>
              <w:pStyle w:val="TableBodyText"/>
            </w:pPr>
            <w:r>
              <w:t>8/29/2008</w:t>
            </w:r>
          </w:p>
        </w:tc>
        <w:tc>
          <w:tcPr>
            <w:tcW w:w="0" w:type="auto"/>
            <w:vAlign w:val="center"/>
          </w:tcPr>
          <w:p w:rsidR="00124242" w:rsidRDefault="000D4C3A">
            <w:pPr>
              <w:pStyle w:val="TableBodyText"/>
            </w:pPr>
            <w:r>
              <w:t>3.1.2</w:t>
            </w:r>
          </w:p>
        </w:tc>
        <w:tc>
          <w:tcPr>
            <w:tcW w:w="0" w:type="auto"/>
            <w:vAlign w:val="center"/>
          </w:tcPr>
          <w:p w:rsidR="00124242" w:rsidRDefault="000D4C3A">
            <w:pPr>
              <w:pStyle w:val="TableBodyText"/>
            </w:pPr>
            <w:r>
              <w:t>Editorial</w:t>
            </w:r>
          </w:p>
        </w:tc>
        <w:tc>
          <w:tcPr>
            <w:tcW w:w="0" w:type="auto"/>
            <w:vAlign w:val="center"/>
          </w:tcPr>
          <w:p w:rsidR="00124242" w:rsidRDefault="000D4C3A">
            <w:pPr>
              <w:pStyle w:val="TableBodyText"/>
            </w:pPr>
            <w:r>
              <w:t>Changed language and formatting in the technical content.</w:t>
            </w:r>
          </w:p>
        </w:tc>
      </w:tr>
      <w:tr w:rsidR="00124242" w:rsidTr="00124242">
        <w:tc>
          <w:tcPr>
            <w:tcW w:w="0" w:type="auto"/>
            <w:vAlign w:val="center"/>
          </w:tcPr>
          <w:p w:rsidR="00124242" w:rsidRDefault="000D4C3A">
            <w:pPr>
              <w:pStyle w:val="TableBodyText"/>
            </w:pPr>
            <w:r>
              <w:t>10/24/2008</w:t>
            </w:r>
          </w:p>
        </w:tc>
        <w:tc>
          <w:tcPr>
            <w:tcW w:w="0" w:type="auto"/>
            <w:vAlign w:val="center"/>
          </w:tcPr>
          <w:p w:rsidR="00124242" w:rsidRDefault="000D4C3A">
            <w:pPr>
              <w:pStyle w:val="TableBodyText"/>
            </w:pPr>
            <w:r>
              <w:t>3.1.3</w:t>
            </w:r>
          </w:p>
        </w:tc>
        <w:tc>
          <w:tcPr>
            <w:tcW w:w="0" w:type="auto"/>
            <w:vAlign w:val="center"/>
          </w:tcPr>
          <w:p w:rsidR="00124242" w:rsidRDefault="000D4C3A">
            <w:pPr>
              <w:pStyle w:val="TableBodyText"/>
            </w:pPr>
            <w:r>
              <w:t>Editorial</w:t>
            </w:r>
          </w:p>
        </w:tc>
        <w:tc>
          <w:tcPr>
            <w:tcW w:w="0" w:type="auto"/>
            <w:vAlign w:val="center"/>
          </w:tcPr>
          <w:p w:rsidR="00124242" w:rsidRDefault="000D4C3A">
            <w:pPr>
              <w:pStyle w:val="TableBodyText"/>
            </w:pPr>
            <w:r>
              <w:t>Changed language and formatting in the technical content.</w:t>
            </w:r>
          </w:p>
        </w:tc>
      </w:tr>
      <w:tr w:rsidR="00124242" w:rsidTr="00124242">
        <w:tc>
          <w:tcPr>
            <w:tcW w:w="0" w:type="auto"/>
            <w:vAlign w:val="center"/>
          </w:tcPr>
          <w:p w:rsidR="00124242" w:rsidRDefault="000D4C3A">
            <w:pPr>
              <w:pStyle w:val="TableBodyText"/>
            </w:pPr>
            <w:r>
              <w:t>12/5/2008</w:t>
            </w:r>
          </w:p>
        </w:tc>
        <w:tc>
          <w:tcPr>
            <w:tcW w:w="0" w:type="auto"/>
            <w:vAlign w:val="center"/>
          </w:tcPr>
          <w:p w:rsidR="00124242" w:rsidRDefault="000D4C3A">
            <w:pPr>
              <w:pStyle w:val="TableBodyText"/>
            </w:pPr>
            <w:r>
              <w:t>4.0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1/16/2009</w:t>
            </w:r>
          </w:p>
        </w:tc>
        <w:tc>
          <w:tcPr>
            <w:tcW w:w="0" w:type="auto"/>
            <w:vAlign w:val="center"/>
          </w:tcPr>
          <w:p w:rsidR="00124242" w:rsidRDefault="000D4C3A">
            <w:pPr>
              <w:pStyle w:val="TableBodyText"/>
            </w:pPr>
            <w:r>
              <w:t>5.0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2/27/2009</w:t>
            </w:r>
          </w:p>
        </w:tc>
        <w:tc>
          <w:tcPr>
            <w:tcW w:w="0" w:type="auto"/>
            <w:vAlign w:val="center"/>
          </w:tcPr>
          <w:p w:rsidR="00124242" w:rsidRDefault="000D4C3A">
            <w:pPr>
              <w:pStyle w:val="TableBodyText"/>
            </w:pPr>
            <w:r>
              <w:t>6.0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4/10/2009</w:t>
            </w:r>
          </w:p>
        </w:tc>
        <w:tc>
          <w:tcPr>
            <w:tcW w:w="0" w:type="auto"/>
            <w:vAlign w:val="center"/>
          </w:tcPr>
          <w:p w:rsidR="00124242" w:rsidRDefault="000D4C3A">
            <w:pPr>
              <w:pStyle w:val="TableBodyText"/>
            </w:pPr>
            <w:r>
              <w:t>7.0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5/22/2009</w:t>
            </w:r>
          </w:p>
        </w:tc>
        <w:tc>
          <w:tcPr>
            <w:tcW w:w="0" w:type="auto"/>
            <w:vAlign w:val="center"/>
          </w:tcPr>
          <w:p w:rsidR="00124242" w:rsidRDefault="000D4C3A">
            <w:pPr>
              <w:pStyle w:val="TableBodyText"/>
            </w:pPr>
            <w:r>
              <w:t>8.0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7/2/2009</w:t>
            </w:r>
          </w:p>
        </w:tc>
        <w:tc>
          <w:tcPr>
            <w:tcW w:w="0" w:type="auto"/>
            <w:vAlign w:val="center"/>
          </w:tcPr>
          <w:p w:rsidR="00124242" w:rsidRDefault="000D4C3A">
            <w:pPr>
              <w:pStyle w:val="TableBodyText"/>
            </w:pPr>
            <w:r>
              <w:t>9.0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8/14/2009</w:t>
            </w:r>
          </w:p>
        </w:tc>
        <w:tc>
          <w:tcPr>
            <w:tcW w:w="0" w:type="auto"/>
            <w:vAlign w:val="center"/>
          </w:tcPr>
          <w:p w:rsidR="00124242" w:rsidRDefault="000D4C3A">
            <w:pPr>
              <w:pStyle w:val="TableBodyText"/>
            </w:pPr>
            <w:r>
              <w:t>10.0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9/25/2009</w:t>
            </w:r>
          </w:p>
        </w:tc>
        <w:tc>
          <w:tcPr>
            <w:tcW w:w="0" w:type="auto"/>
            <w:vAlign w:val="center"/>
          </w:tcPr>
          <w:p w:rsidR="00124242" w:rsidRDefault="000D4C3A">
            <w:pPr>
              <w:pStyle w:val="TableBodyText"/>
            </w:pPr>
            <w:r>
              <w:t>11.0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11/6/2009</w:t>
            </w:r>
          </w:p>
        </w:tc>
        <w:tc>
          <w:tcPr>
            <w:tcW w:w="0" w:type="auto"/>
            <w:vAlign w:val="center"/>
          </w:tcPr>
          <w:p w:rsidR="00124242" w:rsidRDefault="000D4C3A">
            <w:pPr>
              <w:pStyle w:val="TableBodyText"/>
            </w:pPr>
            <w:r>
              <w:t>12.0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12/18/2009</w:t>
            </w:r>
          </w:p>
        </w:tc>
        <w:tc>
          <w:tcPr>
            <w:tcW w:w="0" w:type="auto"/>
            <w:vAlign w:val="center"/>
          </w:tcPr>
          <w:p w:rsidR="00124242" w:rsidRDefault="000D4C3A">
            <w:pPr>
              <w:pStyle w:val="TableBodyText"/>
            </w:pPr>
            <w:r>
              <w:t>13.0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1/29/2010</w:t>
            </w:r>
          </w:p>
        </w:tc>
        <w:tc>
          <w:tcPr>
            <w:tcW w:w="0" w:type="auto"/>
            <w:vAlign w:val="center"/>
          </w:tcPr>
          <w:p w:rsidR="00124242" w:rsidRDefault="000D4C3A">
            <w:pPr>
              <w:pStyle w:val="TableBodyText"/>
            </w:pPr>
            <w:r>
              <w:t>13.1</w:t>
            </w:r>
          </w:p>
        </w:tc>
        <w:tc>
          <w:tcPr>
            <w:tcW w:w="0" w:type="auto"/>
            <w:vAlign w:val="center"/>
          </w:tcPr>
          <w:p w:rsidR="00124242" w:rsidRDefault="000D4C3A">
            <w:pPr>
              <w:pStyle w:val="TableBodyText"/>
            </w:pPr>
            <w:r>
              <w:t>Minor</w:t>
            </w:r>
          </w:p>
        </w:tc>
        <w:tc>
          <w:tcPr>
            <w:tcW w:w="0" w:type="auto"/>
            <w:vAlign w:val="center"/>
          </w:tcPr>
          <w:p w:rsidR="00124242" w:rsidRDefault="000D4C3A">
            <w:pPr>
              <w:pStyle w:val="TableBodyText"/>
            </w:pPr>
            <w:r>
              <w:t>Clarified the meaning of the technical content.</w:t>
            </w:r>
          </w:p>
        </w:tc>
      </w:tr>
      <w:tr w:rsidR="00124242" w:rsidTr="00124242">
        <w:tc>
          <w:tcPr>
            <w:tcW w:w="0" w:type="auto"/>
            <w:vAlign w:val="center"/>
          </w:tcPr>
          <w:p w:rsidR="00124242" w:rsidRDefault="000D4C3A">
            <w:pPr>
              <w:pStyle w:val="TableBodyText"/>
            </w:pPr>
            <w:r>
              <w:t>3/12/2010</w:t>
            </w:r>
          </w:p>
        </w:tc>
        <w:tc>
          <w:tcPr>
            <w:tcW w:w="0" w:type="auto"/>
            <w:vAlign w:val="center"/>
          </w:tcPr>
          <w:p w:rsidR="00124242" w:rsidRDefault="000D4C3A">
            <w:pPr>
              <w:pStyle w:val="TableBodyText"/>
            </w:pPr>
            <w:r>
              <w:t>14.0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4/23/2010</w:t>
            </w:r>
          </w:p>
        </w:tc>
        <w:tc>
          <w:tcPr>
            <w:tcW w:w="0" w:type="auto"/>
            <w:vAlign w:val="center"/>
          </w:tcPr>
          <w:p w:rsidR="00124242" w:rsidRDefault="000D4C3A">
            <w:pPr>
              <w:pStyle w:val="TableBodyText"/>
            </w:pPr>
            <w:r>
              <w:t>15.0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6/4/2010</w:t>
            </w:r>
          </w:p>
        </w:tc>
        <w:tc>
          <w:tcPr>
            <w:tcW w:w="0" w:type="auto"/>
            <w:vAlign w:val="center"/>
          </w:tcPr>
          <w:p w:rsidR="00124242" w:rsidRDefault="000D4C3A">
            <w:pPr>
              <w:pStyle w:val="TableBodyText"/>
            </w:pPr>
            <w:r>
              <w:t>16.0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7/16/2010</w:t>
            </w:r>
          </w:p>
        </w:tc>
        <w:tc>
          <w:tcPr>
            <w:tcW w:w="0" w:type="auto"/>
            <w:vAlign w:val="center"/>
          </w:tcPr>
          <w:p w:rsidR="00124242" w:rsidRDefault="000D4C3A">
            <w:pPr>
              <w:pStyle w:val="TableBodyText"/>
            </w:pPr>
            <w:r>
              <w:t>17.0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8/27/2010</w:t>
            </w:r>
          </w:p>
        </w:tc>
        <w:tc>
          <w:tcPr>
            <w:tcW w:w="0" w:type="auto"/>
            <w:vAlign w:val="center"/>
          </w:tcPr>
          <w:p w:rsidR="00124242" w:rsidRDefault="000D4C3A">
            <w:pPr>
              <w:pStyle w:val="TableBodyText"/>
            </w:pPr>
            <w:r>
              <w:t>18.0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lastRenderedPageBreak/>
              <w:t>10/8/2010</w:t>
            </w:r>
          </w:p>
        </w:tc>
        <w:tc>
          <w:tcPr>
            <w:tcW w:w="0" w:type="auto"/>
            <w:vAlign w:val="center"/>
          </w:tcPr>
          <w:p w:rsidR="00124242" w:rsidRDefault="000D4C3A">
            <w:pPr>
              <w:pStyle w:val="TableBodyText"/>
            </w:pPr>
            <w:r>
              <w:t>19.0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r>
              <w:t>.</w:t>
            </w:r>
          </w:p>
        </w:tc>
      </w:tr>
      <w:tr w:rsidR="00124242" w:rsidTr="00124242">
        <w:tc>
          <w:tcPr>
            <w:tcW w:w="0" w:type="auto"/>
            <w:vAlign w:val="center"/>
          </w:tcPr>
          <w:p w:rsidR="00124242" w:rsidRDefault="000D4C3A">
            <w:pPr>
              <w:pStyle w:val="TableBodyText"/>
            </w:pPr>
            <w:r>
              <w:t>11/19/2010</w:t>
            </w:r>
          </w:p>
        </w:tc>
        <w:tc>
          <w:tcPr>
            <w:tcW w:w="0" w:type="auto"/>
            <w:vAlign w:val="center"/>
          </w:tcPr>
          <w:p w:rsidR="00124242" w:rsidRDefault="000D4C3A">
            <w:pPr>
              <w:pStyle w:val="TableBodyText"/>
            </w:pPr>
            <w:r>
              <w:t>20.0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1/7/2011</w:t>
            </w:r>
          </w:p>
        </w:tc>
        <w:tc>
          <w:tcPr>
            <w:tcW w:w="0" w:type="auto"/>
            <w:vAlign w:val="center"/>
          </w:tcPr>
          <w:p w:rsidR="00124242" w:rsidRDefault="000D4C3A">
            <w:pPr>
              <w:pStyle w:val="TableBodyText"/>
            </w:pPr>
            <w:r>
              <w:t>21.0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2/11/2011</w:t>
            </w:r>
          </w:p>
        </w:tc>
        <w:tc>
          <w:tcPr>
            <w:tcW w:w="0" w:type="auto"/>
            <w:vAlign w:val="center"/>
          </w:tcPr>
          <w:p w:rsidR="00124242" w:rsidRDefault="000D4C3A">
            <w:pPr>
              <w:pStyle w:val="TableBodyText"/>
            </w:pPr>
            <w:r>
              <w:t>22.0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3/25/2011</w:t>
            </w:r>
          </w:p>
        </w:tc>
        <w:tc>
          <w:tcPr>
            <w:tcW w:w="0" w:type="auto"/>
            <w:vAlign w:val="center"/>
          </w:tcPr>
          <w:p w:rsidR="00124242" w:rsidRDefault="000D4C3A">
            <w:pPr>
              <w:pStyle w:val="TableBodyText"/>
            </w:pPr>
            <w:r>
              <w:t>23.0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5/6/2011</w:t>
            </w:r>
          </w:p>
        </w:tc>
        <w:tc>
          <w:tcPr>
            <w:tcW w:w="0" w:type="auto"/>
            <w:vAlign w:val="center"/>
          </w:tcPr>
          <w:p w:rsidR="00124242" w:rsidRDefault="000D4C3A">
            <w:pPr>
              <w:pStyle w:val="TableBodyText"/>
            </w:pPr>
            <w:r>
              <w:t>23.0</w:t>
            </w:r>
          </w:p>
        </w:tc>
        <w:tc>
          <w:tcPr>
            <w:tcW w:w="0" w:type="auto"/>
            <w:vAlign w:val="center"/>
          </w:tcPr>
          <w:p w:rsidR="00124242" w:rsidRDefault="000D4C3A">
            <w:pPr>
              <w:pStyle w:val="TableBodyText"/>
            </w:pPr>
            <w:r>
              <w:t>None</w:t>
            </w:r>
          </w:p>
        </w:tc>
        <w:tc>
          <w:tcPr>
            <w:tcW w:w="0" w:type="auto"/>
            <w:vAlign w:val="center"/>
          </w:tcPr>
          <w:p w:rsidR="00124242" w:rsidRDefault="000D4C3A">
            <w:pPr>
              <w:pStyle w:val="TableBodyText"/>
            </w:pPr>
            <w:r>
              <w:t>No changes to the meaning, language, or formatting of the technical content.</w:t>
            </w:r>
          </w:p>
        </w:tc>
      </w:tr>
      <w:tr w:rsidR="00124242" w:rsidTr="00124242">
        <w:tc>
          <w:tcPr>
            <w:tcW w:w="0" w:type="auto"/>
            <w:vAlign w:val="center"/>
          </w:tcPr>
          <w:p w:rsidR="00124242" w:rsidRDefault="000D4C3A">
            <w:pPr>
              <w:pStyle w:val="TableBodyText"/>
            </w:pPr>
            <w:r>
              <w:t>6/17/2011</w:t>
            </w:r>
          </w:p>
        </w:tc>
        <w:tc>
          <w:tcPr>
            <w:tcW w:w="0" w:type="auto"/>
            <w:vAlign w:val="center"/>
          </w:tcPr>
          <w:p w:rsidR="00124242" w:rsidRDefault="000D4C3A">
            <w:pPr>
              <w:pStyle w:val="TableBodyText"/>
            </w:pPr>
            <w:r>
              <w:t>23.1</w:t>
            </w:r>
          </w:p>
        </w:tc>
        <w:tc>
          <w:tcPr>
            <w:tcW w:w="0" w:type="auto"/>
            <w:vAlign w:val="center"/>
          </w:tcPr>
          <w:p w:rsidR="00124242" w:rsidRDefault="000D4C3A">
            <w:pPr>
              <w:pStyle w:val="TableBodyText"/>
            </w:pPr>
            <w:r>
              <w:t>Minor</w:t>
            </w:r>
          </w:p>
        </w:tc>
        <w:tc>
          <w:tcPr>
            <w:tcW w:w="0" w:type="auto"/>
            <w:vAlign w:val="center"/>
          </w:tcPr>
          <w:p w:rsidR="00124242" w:rsidRDefault="000D4C3A">
            <w:pPr>
              <w:pStyle w:val="TableBodyText"/>
            </w:pPr>
            <w:r>
              <w:t>Clarified the meaning of the technical content.</w:t>
            </w:r>
          </w:p>
        </w:tc>
      </w:tr>
      <w:tr w:rsidR="00124242" w:rsidTr="00124242">
        <w:tc>
          <w:tcPr>
            <w:tcW w:w="0" w:type="auto"/>
            <w:vAlign w:val="center"/>
          </w:tcPr>
          <w:p w:rsidR="00124242" w:rsidRDefault="000D4C3A">
            <w:pPr>
              <w:pStyle w:val="TableBodyText"/>
            </w:pPr>
            <w:r>
              <w:t>9/23/2011</w:t>
            </w:r>
          </w:p>
        </w:tc>
        <w:tc>
          <w:tcPr>
            <w:tcW w:w="0" w:type="auto"/>
            <w:vAlign w:val="center"/>
          </w:tcPr>
          <w:p w:rsidR="00124242" w:rsidRDefault="000D4C3A">
            <w:pPr>
              <w:pStyle w:val="TableBodyText"/>
            </w:pPr>
            <w:r>
              <w:t>23.1</w:t>
            </w:r>
          </w:p>
        </w:tc>
        <w:tc>
          <w:tcPr>
            <w:tcW w:w="0" w:type="auto"/>
            <w:vAlign w:val="center"/>
          </w:tcPr>
          <w:p w:rsidR="00124242" w:rsidRDefault="000D4C3A">
            <w:pPr>
              <w:pStyle w:val="TableBodyText"/>
            </w:pPr>
            <w:r>
              <w:t>None</w:t>
            </w:r>
          </w:p>
        </w:tc>
        <w:tc>
          <w:tcPr>
            <w:tcW w:w="0" w:type="auto"/>
            <w:vAlign w:val="center"/>
          </w:tcPr>
          <w:p w:rsidR="00124242" w:rsidRDefault="000D4C3A">
            <w:pPr>
              <w:pStyle w:val="TableBodyText"/>
            </w:pPr>
            <w:r>
              <w:t>No changes to the meaning, language, or formatting of the technical content.</w:t>
            </w:r>
          </w:p>
        </w:tc>
      </w:tr>
      <w:tr w:rsidR="00124242" w:rsidTr="00124242">
        <w:tc>
          <w:tcPr>
            <w:tcW w:w="0" w:type="auto"/>
            <w:vAlign w:val="center"/>
          </w:tcPr>
          <w:p w:rsidR="00124242" w:rsidRDefault="000D4C3A">
            <w:pPr>
              <w:pStyle w:val="TableBodyText"/>
            </w:pPr>
            <w:r>
              <w:t>12/16/2011</w:t>
            </w:r>
          </w:p>
        </w:tc>
        <w:tc>
          <w:tcPr>
            <w:tcW w:w="0" w:type="auto"/>
            <w:vAlign w:val="center"/>
          </w:tcPr>
          <w:p w:rsidR="00124242" w:rsidRDefault="000D4C3A">
            <w:pPr>
              <w:pStyle w:val="TableBodyText"/>
            </w:pPr>
            <w:r>
              <w:t>24.0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3/30/2012</w:t>
            </w:r>
          </w:p>
        </w:tc>
        <w:tc>
          <w:tcPr>
            <w:tcW w:w="0" w:type="auto"/>
            <w:vAlign w:val="center"/>
          </w:tcPr>
          <w:p w:rsidR="00124242" w:rsidRDefault="000D4C3A">
            <w:pPr>
              <w:pStyle w:val="TableBodyText"/>
            </w:pPr>
            <w:r>
              <w:t>25.0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7/12/2012</w:t>
            </w:r>
          </w:p>
        </w:tc>
        <w:tc>
          <w:tcPr>
            <w:tcW w:w="0" w:type="auto"/>
            <w:vAlign w:val="center"/>
          </w:tcPr>
          <w:p w:rsidR="00124242" w:rsidRDefault="000D4C3A">
            <w:pPr>
              <w:pStyle w:val="TableBodyText"/>
            </w:pPr>
            <w:r>
              <w:t>26.0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10/25/2012</w:t>
            </w:r>
          </w:p>
        </w:tc>
        <w:tc>
          <w:tcPr>
            <w:tcW w:w="0" w:type="auto"/>
            <w:vAlign w:val="center"/>
          </w:tcPr>
          <w:p w:rsidR="00124242" w:rsidRDefault="000D4C3A">
            <w:pPr>
              <w:pStyle w:val="TableBodyText"/>
            </w:pPr>
            <w:r>
              <w:t>27.0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1/31/2013</w:t>
            </w:r>
          </w:p>
        </w:tc>
        <w:tc>
          <w:tcPr>
            <w:tcW w:w="0" w:type="auto"/>
            <w:vAlign w:val="center"/>
          </w:tcPr>
          <w:p w:rsidR="00124242" w:rsidRDefault="000D4C3A">
            <w:pPr>
              <w:pStyle w:val="TableBodyText"/>
            </w:pPr>
            <w:r>
              <w:t>27.0</w:t>
            </w:r>
          </w:p>
        </w:tc>
        <w:tc>
          <w:tcPr>
            <w:tcW w:w="0" w:type="auto"/>
            <w:vAlign w:val="center"/>
          </w:tcPr>
          <w:p w:rsidR="00124242" w:rsidRDefault="000D4C3A">
            <w:pPr>
              <w:pStyle w:val="TableBodyText"/>
            </w:pPr>
            <w:r>
              <w:t>None</w:t>
            </w:r>
          </w:p>
        </w:tc>
        <w:tc>
          <w:tcPr>
            <w:tcW w:w="0" w:type="auto"/>
            <w:vAlign w:val="center"/>
          </w:tcPr>
          <w:p w:rsidR="00124242" w:rsidRDefault="000D4C3A">
            <w:pPr>
              <w:pStyle w:val="TableBodyText"/>
            </w:pPr>
            <w:r>
              <w:t>No changes to the meaning, language, or formatting of the technical content.</w:t>
            </w:r>
          </w:p>
        </w:tc>
      </w:tr>
      <w:tr w:rsidR="00124242" w:rsidTr="00124242">
        <w:tc>
          <w:tcPr>
            <w:tcW w:w="0" w:type="auto"/>
            <w:vAlign w:val="center"/>
          </w:tcPr>
          <w:p w:rsidR="00124242" w:rsidRDefault="000D4C3A">
            <w:pPr>
              <w:pStyle w:val="TableBodyText"/>
            </w:pPr>
            <w:r>
              <w:t>8/8/2013</w:t>
            </w:r>
          </w:p>
        </w:tc>
        <w:tc>
          <w:tcPr>
            <w:tcW w:w="0" w:type="auto"/>
            <w:vAlign w:val="center"/>
          </w:tcPr>
          <w:p w:rsidR="00124242" w:rsidRDefault="000D4C3A">
            <w:pPr>
              <w:pStyle w:val="TableBodyText"/>
            </w:pPr>
            <w:r>
              <w:t>28.0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11/14/2013</w:t>
            </w:r>
          </w:p>
        </w:tc>
        <w:tc>
          <w:tcPr>
            <w:tcW w:w="0" w:type="auto"/>
            <w:vAlign w:val="center"/>
          </w:tcPr>
          <w:p w:rsidR="00124242" w:rsidRDefault="000D4C3A">
            <w:pPr>
              <w:pStyle w:val="TableBodyText"/>
            </w:pPr>
            <w:r>
              <w:t>29.0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2/13/2014</w:t>
            </w:r>
          </w:p>
        </w:tc>
        <w:tc>
          <w:tcPr>
            <w:tcW w:w="0" w:type="auto"/>
            <w:vAlign w:val="center"/>
          </w:tcPr>
          <w:p w:rsidR="00124242" w:rsidRDefault="000D4C3A">
            <w:pPr>
              <w:pStyle w:val="TableBodyText"/>
            </w:pPr>
            <w:r>
              <w:t>30.0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Updated and revised the technical content.</w:t>
            </w:r>
          </w:p>
        </w:tc>
      </w:tr>
      <w:tr w:rsidR="00124242" w:rsidTr="00124242">
        <w:tc>
          <w:tcPr>
            <w:tcW w:w="0" w:type="auto"/>
            <w:vAlign w:val="center"/>
          </w:tcPr>
          <w:p w:rsidR="00124242" w:rsidRDefault="000D4C3A">
            <w:pPr>
              <w:pStyle w:val="TableBodyText"/>
            </w:pPr>
            <w:r>
              <w:t>5/15/2014</w:t>
            </w:r>
          </w:p>
        </w:tc>
        <w:tc>
          <w:tcPr>
            <w:tcW w:w="0" w:type="auto"/>
            <w:vAlign w:val="center"/>
          </w:tcPr>
          <w:p w:rsidR="00124242" w:rsidRDefault="000D4C3A">
            <w:pPr>
              <w:pStyle w:val="TableBodyText"/>
            </w:pPr>
            <w:r>
              <w:t>30.0</w:t>
            </w:r>
          </w:p>
        </w:tc>
        <w:tc>
          <w:tcPr>
            <w:tcW w:w="0" w:type="auto"/>
            <w:vAlign w:val="center"/>
          </w:tcPr>
          <w:p w:rsidR="00124242" w:rsidRDefault="000D4C3A">
            <w:pPr>
              <w:pStyle w:val="TableBodyText"/>
            </w:pPr>
            <w:r>
              <w:t>None</w:t>
            </w:r>
          </w:p>
        </w:tc>
        <w:tc>
          <w:tcPr>
            <w:tcW w:w="0" w:type="auto"/>
            <w:vAlign w:val="center"/>
          </w:tcPr>
          <w:p w:rsidR="00124242" w:rsidRDefault="000D4C3A">
            <w:pPr>
              <w:pStyle w:val="TableBodyText"/>
            </w:pPr>
            <w:r>
              <w:t>No changes to the meaning, language, or formatting of the technical content.</w:t>
            </w:r>
          </w:p>
        </w:tc>
      </w:tr>
      <w:tr w:rsidR="00124242" w:rsidTr="00124242">
        <w:tc>
          <w:tcPr>
            <w:tcW w:w="0" w:type="auto"/>
            <w:vAlign w:val="center"/>
          </w:tcPr>
          <w:p w:rsidR="00124242" w:rsidRDefault="000D4C3A">
            <w:pPr>
              <w:pStyle w:val="TableBodyText"/>
            </w:pPr>
            <w:r>
              <w:t>6/30/2015</w:t>
            </w:r>
          </w:p>
        </w:tc>
        <w:tc>
          <w:tcPr>
            <w:tcW w:w="0" w:type="auto"/>
            <w:vAlign w:val="center"/>
          </w:tcPr>
          <w:p w:rsidR="00124242" w:rsidRDefault="000D4C3A">
            <w:pPr>
              <w:pStyle w:val="TableBodyText"/>
            </w:pPr>
            <w:r>
              <w:t>31.0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Significantly changed the technical content.</w:t>
            </w:r>
          </w:p>
        </w:tc>
      </w:tr>
      <w:tr w:rsidR="00124242" w:rsidTr="00124242">
        <w:tc>
          <w:tcPr>
            <w:tcW w:w="0" w:type="auto"/>
            <w:vAlign w:val="center"/>
          </w:tcPr>
          <w:p w:rsidR="00124242" w:rsidRDefault="000D4C3A">
            <w:pPr>
              <w:pStyle w:val="TableBodyText"/>
            </w:pPr>
            <w:r>
              <w:t>10/16/2015</w:t>
            </w:r>
          </w:p>
        </w:tc>
        <w:tc>
          <w:tcPr>
            <w:tcW w:w="0" w:type="auto"/>
            <w:vAlign w:val="center"/>
          </w:tcPr>
          <w:p w:rsidR="00124242" w:rsidRDefault="000D4C3A">
            <w:pPr>
              <w:pStyle w:val="TableBodyText"/>
            </w:pPr>
            <w:r>
              <w:t>31.0</w:t>
            </w:r>
          </w:p>
        </w:tc>
        <w:tc>
          <w:tcPr>
            <w:tcW w:w="0" w:type="auto"/>
            <w:vAlign w:val="center"/>
          </w:tcPr>
          <w:p w:rsidR="00124242" w:rsidRDefault="000D4C3A">
            <w:pPr>
              <w:pStyle w:val="TableBodyText"/>
            </w:pPr>
            <w:r>
              <w:t>None</w:t>
            </w:r>
          </w:p>
        </w:tc>
        <w:tc>
          <w:tcPr>
            <w:tcW w:w="0" w:type="auto"/>
            <w:vAlign w:val="center"/>
          </w:tcPr>
          <w:p w:rsidR="00124242" w:rsidRDefault="000D4C3A">
            <w:pPr>
              <w:pStyle w:val="TableBodyText"/>
            </w:pPr>
            <w:r>
              <w:t>No changes to the meaning, language, or formatting of the technical content.</w:t>
            </w:r>
          </w:p>
        </w:tc>
      </w:tr>
      <w:tr w:rsidR="00124242" w:rsidTr="00124242">
        <w:tc>
          <w:tcPr>
            <w:tcW w:w="0" w:type="auto"/>
            <w:vAlign w:val="center"/>
          </w:tcPr>
          <w:p w:rsidR="00124242" w:rsidRDefault="000D4C3A">
            <w:pPr>
              <w:pStyle w:val="TableBodyText"/>
            </w:pPr>
            <w:r>
              <w:t>7/14/2016</w:t>
            </w:r>
          </w:p>
        </w:tc>
        <w:tc>
          <w:tcPr>
            <w:tcW w:w="0" w:type="auto"/>
            <w:vAlign w:val="center"/>
          </w:tcPr>
          <w:p w:rsidR="00124242" w:rsidRDefault="000D4C3A">
            <w:pPr>
              <w:pStyle w:val="TableBodyText"/>
            </w:pPr>
            <w:r>
              <w:t>32</w:t>
            </w:r>
            <w:r>
              <w:t>.0</w:t>
            </w:r>
          </w:p>
        </w:tc>
        <w:tc>
          <w:tcPr>
            <w:tcW w:w="0" w:type="auto"/>
            <w:vAlign w:val="center"/>
          </w:tcPr>
          <w:p w:rsidR="00124242" w:rsidRDefault="000D4C3A">
            <w:pPr>
              <w:pStyle w:val="TableBodyText"/>
            </w:pPr>
            <w:r>
              <w:t>Major</w:t>
            </w:r>
          </w:p>
        </w:tc>
        <w:tc>
          <w:tcPr>
            <w:tcW w:w="0" w:type="auto"/>
            <w:vAlign w:val="center"/>
          </w:tcPr>
          <w:p w:rsidR="00124242" w:rsidRDefault="000D4C3A">
            <w:pPr>
              <w:pStyle w:val="TableBodyText"/>
            </w:pPr>
            <w:r>
              <w:t>Significantly changed the technical content.</w:t>
            </w:r>
          </w:p>
        </w:tc>
      </w:tr>
    </w:tbl>
    <w:p w:rsidR="00124242" w:rsidRDefault="000D4C3A">
      <w:pPr>
        <w:pStyle w:val="TOCHeading"/>
      </w:pPr>
      <w:r>
        <w:lastRenderedPageBreak/>
        <w:t>Table of Contents</w:t>
      </w:r>
    </w:p>
    <w:p w:rsidR="000D4C3A" w:rsidRDefault="000D4C3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56184103" w:history="1">
        <w:r w:rsidRPr="00D614C4">
          <w:rPr>
            <w:rStyle w:val="Hyperlink"/>
            <w:noProof/>
          </w:rPr>
          <w:t>1</w:t>
        </w:r>
        <w:r>
          <w:rPr>
            <w:rFonts w:asciiTheme="minorHAnsi" w:eastAsiaTheme="minorEastAsia" w:hAnsiTheme="minorHAnsi" w:cstheme="minorBidi"/>
            <w:b w:val="0"/>
            <w:bCs w:val="0"/>
            <w:noProof/>
            <w:sz w:val="22"/>
            <w:szCs w:val="22"/>
          </w:rPr>
          <w:tab/>
        </w:r>
        <w:r w:rsidRPr="00D614C4">
          <w:rPr>
            <w:rStyle w:val="Hyperlink"/>
            <w:noProof/>
          </w:rPr>
          <w:t>Introduction</w:t>
        </w:r>
        <w:r>
          <w:rPr>
            <w:noProof/>
            <w:webHidden/>
          </w:rPr>
          <w:tab/>
        </w:r>
        <w:r>
          <w:rPr>
            <w:noProof/>
            <w:webHidden/>
          </w:rPr>
          <w:fldChar w:fldCharType="begin"/>
        </w:r>
        <w:r>
          <w:rPr>
            <w:noProof/>
            <w:webHidden/>
          </w:rPr>
          <w:instrText xml:space="preserve"> PAGEREF _Toc456184103 \h </w:instrText>
        </w:r>
        <w:r>
          <w:rPr>
            <w:noProof/>
            <w:webHidden/>
          </w:rPr>
        </w:r>
        <w:r>
          <w:rPr>
            <w:noProof/>
            <w:webHidden/>
          </w:rPr>
          <w:fldChar w:fldCharType="separate"/>
        </w:r>
        <w:r>
          <w:rPr>
            <w:noProof/>
            <w:webHidden/>
          </w:rPr>
          <w:t>16</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04" w:history="1">
        <w:r w:rsidRPr="00D614C4">
          <w:rPr>
            <w:rStyle w:val="Hyperlink"/>
            <w:noProof/>
          </w:rPr>
          <w:t>1.1</w:t>
        </w:r>
        <w:r>
          <w:rPr>
            <w:rFonts w:asciiTheme="minorHAnsi" w:eastAsiaTheme="minorEastAsia" w:hAnsiTheme="minorHAnsi" w:cstheme="minorBidi"/>
            <w:noProof/>
            <w:sz w:val="22"/>
            <w:szCs w:val="22"/>
          </w:rPr>
          <w:tab/>
        </w:r>
        <w:r w:rsidRPr="00D614C4">
          <w:rPr>
            <w:rStyle w:val="Hyperlink"/>
            <w:noProof/>
          </w:rPr>
          <w:t>Glossary</w:t>
        </w:r>
        <w:r>
          <w:rPr>
            <w:noProof/>
            <w:webHidden/>
          </w:rPr>
          <w:tab/>
        </w:r>
        <w:r>
          <w:rPr>
            <w:noProof/>
            <w:webHidden/>
          </w:rPr>
          <w:fldChar w:fldCharType="begin"/>
        </w:r>
        <w:r>
          <w:rPr>
            <w:noProof/>
            <w:webHidden/>
          </w:rPr>
          <w:instrText xml:space="preserve"> PAGEREF _Toc456184104 \h </w:instrText>
        </w:r>
        <w:r>
          <w:rPr>
            <w:noProof/>
            <w:webHidden/>
          </w:rPr>
        </w:r>
        <w:r>
          <w:rPr>
            <w:noProof/>
            <w:webHidden/>
          </w:rPr>
          <w:fldChar w:fldCharType="separate"/>
        </w:r>
        <w:r>
          <w:rPr>
            <w:noProof/>
            <w:webHidden/>
          </w:rPr>
          <w:t>16</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05" w:history="1">
        <w:r w:rsidRPr="00D614C4">
          <w:rPr>
            <w:rStyle w:val="Hyperlink"/>
            <w:noProof/>
          </w:rPr>
          <w:t>1.2</w:t>
        </w:r>
        <w:r>
          <w:rPr>
            <w:rFonts w:asciiTheme="minorHAnsi" w:eastAsiaTheme="minorEastAsia" w:hAnsiTheme="minorHAnsi" w:cstheme="minorBidi"/>
            <w:noProof/>
            <w:sz w:val="22"/>
            <w:szCs w:val="22"/>
          </w:rPr>
          <w:tab/>
        </w:r>
        <w:r w:rsidRPr="00D614C4">
          <w:rPr>
            <w:rStyle w:val="Hyperlink"/>
            <w:noProof/>
          </w:rPr>
          <w:t>References</w:t>
        </w:r>
        <w:r>
          <w:rPr>
            <w:noProof/>
            <w:webHidden/>
          </w:rPr>
          <w:tab/>
        </w:r>
        <w:r>
          <w:rPr>
            <w:noProof/>
            <w:webHidden/>
          </w:rPr>
          <w:fldChar w:fldCharType="begin"/>
        </w:r>
        <w:r>
          <w:rPr>
            <w:noProof/>
            <w:webHidden/>
          </w:rPr>
          <w:instrText xml:space="preserve"> PAGEREF _Toc456184105 \h </w:instrText>
        </w:r>
        <w:r>
          <w:rPr>
            <w:noProof/>
            <w:webHidden/>
          </w:rPr>
        </w:r>
        <w:r>
          <w:rPr>
            <w:noProof/>
            <w:webHidden/>
          </w:rPr>
          <w:fldChar w:fldCharType="separate"/>
        </w:r>
        <w:r>
          <w:rPr>
            <w:noProof/>
            <w:webHidden/>
          </w:rPr>
          <w:t>21</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106" w:history="1">
        <w:r w:rsidRPr="00D614C4">
          <w:rPr>
            <w:rStyle w:val="Hyperlink"/>
            <w:noProof/>
          </w:rPr>
          <w:t>1.2.1</w:t>
        </w:r>
        <w:r>
          <w:rPr>
            <w:rFonts w:asciiTheme="minorHAnsi" w:eastAsiaTheme="minorEastAsia" w:hAnsiTheme="minorHAnsi" w:cstheme="minorBidi"/>
            <w:noProof/>
            <w:sz w:val="22"/>
            <w:szCs w:val="22"/>
          </w:rPr>
          <w:tab/>
        </w:r>
        <w:r w:rsidRPr="00D614C4">
          <w:rPr>
            <w:rStyle w:val="Hyperlink"/>
            <w:noProof/>
          </w:rPr>
          <w:t>Normative References</w:t>
        </w:r>
        <w:r>
          <w:rPr>
            <w:noProof/>
            <w:webHidden/>
          </w:rPr>
          <w:tab/>
        </w:r>
        <w:r>
          <w:rPr>
            <w:noProof/>
            <w:webHidden/>
          </w:rPr>
          <w:fldChar w:fldCharType="begin"/>
        </w:r>
        <w:r>
          <w:rPr>
            <w:noProof/>
            <w:webHidden/>
          </w:rPr>
          <w:instrText xml:space="preserve"> PAGEREF _Toc456184106 \h </w:instrText>
        </w:r>
        <w:r>
          <w:rPr>
            <w:noProof/>
            <w:webHidden/>
          </w:rPr>
        </w:r>
        <w:r>
          <w:rPr>
            <w:noProof/>
            <w:webHidden/>
          </w:rPr>
          <w:fldChar w:fldCharType="separate"/>
        </w:r>
        <w:r>
          <w:rPr>
            <w:noProof/>
            <w:webHidden/>
          </w:rPr>
          <w:t>21</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107" w:history="1">
        <w:r w:rsidRPr="00D614C4">
          <w:rPr>
            <w:rStyle w:val="Hyperlink"/>
            <w:noProof/>
          </w:rPr>
          <w:t>1.2.2</w:t>
        </w:r>
        <w:r>
          <w:rPr>
            <w:rFonts w:asciiTheme="minorHAnsi" w:eastAsiaTheme="minorEastAsia" w:hAnsiTheme="minorHAnsi" w:cstheme="minorBidi"/>
            <w:noProof/>
            <w:sz w:val="22"/>
            <w:szCs w:val="22"/>
          </w:rPr>
          <w:tab/>
        </w:r>
        <w:r w:rsidRPr="00D614C4">
          <w:rPr>
            <w:rStyle w:val="Hyperlink"/>
            <w:noProof/>
          </w:rPr>
          <w:t>Informative References</w:t>
        </w:r>
        <w:r>
          <w:rPr>
            <w:noProof/>
            <w:webHidden/>
          </w:rPr>
          <w:tab/>
        </w:r>
        <w:r>
          <w:rPr>
            <w:noProof/>
            <w:webHidden/>
          </w:rPr>
          <w:fldChar w:fldCharType="begin"/>
        </w:r>
        <w:r>
          <w:rPr>
            <w:noProof/>
            <w:webHidden/>
          </w:rPr>
          <w:instrText xml:space="preserve"> PAGEREF _Toc456184107 \h </w:instrText>
        </w:r>
        <w:r>
          <w:rPr>
            <w:noProof/>
            <w:webHidden/>
          </w:rPr>
        </w:r>
        <w:r>
          <w:rPr>
            <w:noProof/>
            <w:webHidden/>
          </w:rPr>
          <w:fldChar w:fldCharType="separate"/>
        </w:r>
        <w:r>
          <w:rPr>
            <w:noProof/>
            <w:webHidden/>
          </w:rPr>
          <w:t>21</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08" w:history="1">
        <w:r w:rsidRPr="00D614C4">
          <w:rPr>
            <w:rStyle w:val="Hyperlink"/>
            <w:noProof/>
          </w:rPr>
          <w:t>1.3</w:t>
        </w:r>
        <w:r>
          <w:rPr>
            <w:rFonts w:asciiTheme="minorHAnsi" w:eastAsiaTheme="minorEastAsia" w:hAnsiTheme="minorHAnsi" w:cstheme="minorBidi"/>
            <w:noProof/>
            <w:sz w:val="22"/>
            <w:szCs w:val="22"/>
          </w:rPr>
          <w:tab/>
        </w:r>
        <w:r w:rsidRPr="00D614C4">
          <w:rPr>
            <w:rStyle w:val="Hyperlink"/>
            <w:noProof/>
          </w:rPr>
          <w:t>Overview</w:t>
        </w:r>
        <w:r>
          <w:rPr>
            <w:noProof/>
            <w:webHidden/>
          </w:rPr>
          <w:tab/>
        </w:r>
        <w:r>
          <w:rPr>
            <w:noProof/>
            <w:webHidden/>
          </w:rPr>
          <w:fldChar w:fldCharType="begin"/>
        </w:r>
        <w:r>
          <w:rPr>
            <w:noProof/>
            <w:webHidden/>
          </w:rPr>
          <w:instrText xml:space="preserve"> PAGEREF _Toc456184108 \h </w:instrText>
        </w:r>
        <w:r>
          <w:rPr>
            <w:noProof/>
            <w:webHidden/>
          </w:rPr>
        </w:r>
        <w:r>
          <w:rPr>
            <w:noProof/>
            <w:webHidden/>
          </w:rPr>
          <w:fldChar w:fldCharType="separate"/>
        </w:r>
        <w:r>
          <w:rPr>
            <w:noProof/>
            <w:webHidden/>
          </w:rPr>
          <w:t>22</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09" w:history="1">
        <w:r w:rsidRPr="00D614C4">
          <w:rPr>
            <w:rStyle w:val="Hyperlink"/>
            <w:noProof/>
          </w:rPr>
          <w:t>1.4</w:t>
        </w:r>
        <w:r>
          <w:rPr>
            <w:rFonts w:asciiTheme="minorHAnsi" w:eastAsiaTheme="minorEastAsia" w:hAnsiTheme="minorHAnsi" w:cstheme="minorBidi"/>
            <w:noProof/>
            <w:sz w:val="22"/>
            <w:szCs w:val="22"/>
          </w:rPr>
          <w:tab/>
        </w:r>
        <w:r w:rsidRPr="00D614C4">
          <w:rPr>
            <w:rStyle w:val="Hyperlink"/>
            <w:noProof/>
          </w:rPr>
          <w:t>Relationship to Other Protocols</w:t>
        </w:r>
        <w:r>
          <w:rPr>
            <w:noProof/>
            <w:webHidden/>
          </w:rPr>
          <w:tab/>
        </w:r>
        <w:r>
          <w:rPr>
            <w:noProof/>
            <w:webHidden/>
          </w:rPr>
          <w:fldChar w:fldCharType="begin"/>
        </w:r>
        <w:r>
          <w:rPr>
            <w:noProof/>
            <w:webHidden/>
          </w:rPr>
          <w:instrText xml:space="preserve"> PAGEREF _Toc456184109 \h </w:instrText>
        </w:r>
        <w:r>
          <w:rPr>
            <w:noProof/>
            <w:webHidden/>
          </w:rPr>
        </w:r>
        <w:r>
          <w:rPr>
            <w:noProof/>
            <w:webHidden/>
          </w:rPr>
          <w:fldChar w:fldCharType="separate"/>
        </w:r>
        <w:r>
          <w:rPr>
            <w:noProof/>
            <w:webHidden/>
          </w:rPr>
          <w:t>23</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10" w:history="1">
        <w:r w:rsidRPr="00D614C4">
          <w:rPr>
            <w:rStyle w:val="Hyperlink"/>
            <w:noProof/>
          </w:rPr>
          <w:t>1.5</w:t>
        </w:r>
        <w:r>
          <w:rPr>
            <w:rFonts w:asciiTheme="minorHAnsi" w:eastAsiaTheme="minorEastAsia" w:hAnsiTheme="minorHAnsi" w:cstheme="minorBidi"/>
            <w:noProof/>
            <w:sz w:val="22"/>
            <w:szCs w:val="22"/>
          </w:rPr>
          <w:tab/>
        </w:r>
        <w:r w:rsidRPr="00D614C4">
          <w:rPr>
            <w:rStyle w:val="Hyperlink"/>
            <w:noProof/>
          </w:rPr>
          <w:t>Prerequisites/Preconditions</w:t>
        </w:r>
        <w:r>
          <w:rPr>
            <w:noProof/>
            <w:webHidden/>
          </w:rPr>
          <w:tab/>
        </w:r>
        <w:r>
          <w:rPr>
            <w:noProof/>
            <w:webHidden/>
          </w:rPr>
          <w:fldChar w:fldCharType="begin"/>
        </w:r>
        <w:r>
          <w:rPr>
            <w:noProof/>
            <w:webHidden/>
          </w:rPr>
          <w:instrText xml:space="preserve"> PAGEREF _Toc456184110 \h </w:instrText>
        </w:r>
        <w:r>
          <w:rPr>
            <w:noProof/>
            <w:webHidden/>
          </w:rPr>
        </w:r>
        <w:r>
          <w:rPr>
            <w:noProof/>
            <w:webHidden/>
          </w:rPr>
          <w:fldChar w:fldCharType="separate"/>
        </w:r>
        <w:r>
          <w:rPr>
            <w:noProof/>
            <w:webHidden/>
          </w:rPr>
          <w:t>23</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11" w:history="1">
        <w:r w:rsidRPr="00D614C4">
          <w:rPr>
            <w:rStyle w:val="Hyperlink"/>
            <w:noProof/>
          </w:rPr>
          <w:t>1.6</w:t>
        </w:r>
        <w:r>
          <w:rPr>
            <w:rFonts w:asciiTheme="minorHAnsi" w:eastAsiaTheme="minorEastAsia" w:hAnsiTheme="minorHAnsi" w:cstheme="minorBidi"/>
            <w:noProof/>
            <w:sz w:val="22"/>
            <w:szCs w:val="22"/>
          </w:rPr>
          <w:tab/>
        </w:r>
        <w:r w:rsidRPr="00D614C4">
          <w:rPr>
            <w:rStyle w:val="Hyperlink"/>
            <w:noProof/>
          </w:rPr>
          <w:t>Applicability Statement</w:t>
        </w:r>
        <w:r>
          <w:rPr>
            <w:noProof/>
            <w:webHidden/>
          </w:rPr>
          <w:tab/>
        </w:r>
        <w:r>
          <w:rPr>
            <w:noProof/>
            <w:webHidden/>
          </w:rPr>
          <w:fldChar w:fldCharType="begin"/>
        </w:r>
        <w:r>
          <w:rPr>
            <w:noProof/>
            <w:webHidden/>
          </w:rPr>
          <w:instrText xml:space="preserve"> PAGEREF _Toc456184111 \h </w:instrText>
        </w:r>
        <w:r>
          <w:rPr>
            <w:noProof/>
            <w:webHidden/>
          </w:rPr>
        </w:r>
        <w:r>
          <w:rPr>
            <w:noProof/>
            <w:webHidden/>
          </w:rPr>
          <w:fldChar w:fldCharType="separate"/>
        </w:r>
        <w:r>
          <w:rPr>
            <w:noProof/>
            <w:webHidden/>
          </w:rPr>
          <w:t>23</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12" w:history="1">
        <w:r w:rsidRPr="00D614C4">
          <w:rPr>
            <w:rStyle w:val="Hyperlink"/>
            <w:noProof/>
          </w:rPr>
          <w:t>1.7</w:t>
        </w:r>
        <w:r>
          <w:rPr>
            <w:rFonts w:asciiTheme="minorHAnsi" w:eastAsiaTheme="minorEastAsia" w:hAnsiTheme="minorHAnsi" w:cstheme="minorBidi"/>
            <w:noProof/>
            <w:sz w:val="22"/>
            <w:szCs w:val="22"/>
          </w:rPr>
          <w:tab/>
        </w:r>
        <w:r w:rsidRPr="00D614C4">
          <w:rPr>
            <w:rStyle w:val="Hyperlink"/>
            <w:noProof/>
          </w:rPr>
          <w:t>Versioning and Capability Negotiation</w:t>
        </w:r>
        <w:r>
          <w:rPr>
            <w:noProof/>
            <w:webHidden/>
          </w:rPr>
          <w:tab/>
        </w:r>
        <w:r>
          <w:rPr>
            <w:noProof/>
            <w:webHidden/>
          </w:rPr>
          <w:fldChar w:fldCharType="begin"/>
        </w:r>
        <w:r>
          <w:rPr>
            <w:noProof/>
            <w:webHidden/>
          </w:rPr>
          <w:instrText xml:space="preserve"> PAGEREF _Toc456184112 \h </w:instrText>
        </w:r>
        <w:r>
          <w:rPr>
            <w:noProof/>
            <w:webHidden/>
          </w:rPr>
        </w:r>
        <w:r>
          <w:rPr>
            <w:noProof/>
            <w:webHidden/>
          </w:rPr>
          <w:fldChar w:fldCharType="separate"/>
        </w:r>
        <w:r>
          <w:rPr>
            <w:noProof/>
            <w:webHidden/>
          </w:rPr>
          <w:t>23</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13" w:history="1">
        <w:r w:rsidRPr="00D614C4">
          <w:rPr>
            <w:rStyle w:val="Hyperlink"/>
            <w:noProof/>
          </w:rPr>
          <w:t>1.8</w:t>
        </w:r>
        <w:r>
          <w:rPr>
            <w:rFonts w:asciiTheme="minorHAnsi" w:eastAsiaTheme="minorEastAsia" w:hAnsiTheme="minorHAnsi" w:cstheme="minorBidi"/>
            <w:noProof/>
            <w:sz w:val="22"/>
            <w:szCs w:val="22"/>
          </w:rPr>
          <w:tab/>
        </w:r>
        <w:r w:rsidRPr="00D614C4">
          <w:rPr>
            <w:rStyle w:val="Hyperlink"/>
            <w:noProof/>
          </w:rPr>
          <w:t>Vendor-Extensible Fields</w:t>
        </w:r>
        <w:r>
          <w:rPr>
            <w:noProof/>
            <w:webHidden/>
          </w:rPr>
          <w:tab/>
        </w:r>
        <w:r>
          <w:rPr>
            <w:noProof/>
            <w:webHidden/>
          </w:rPr>
          <w:fldChar w:fldCharType="begin"/>
        </w:r>
        <w:r>
          <w:rPr>
            <w:noProof/>
            <w:webHidden/>
          </w:rPr>
          <w:instrText xml:space="preserve"> PAGEREF _Toc456184113 \h </w:instrText>
        </w:r>
        <w:r>
          <w:rPr>
            <w:noProof/>
            <w:webHidden/>
          </w:rPr>
        </w:r>
        <w:r>
          <w:rPr>
            <w:noProof/>
            <w:webHidden/>
          </w:rPr>
          <w:fldChar w:fldCharType="separate"/>
        </w:r>
        <w:r>
          <w:rPr>
            <w:noProof/>
            <w:webHidden/>
          </w:rPr>
          <w:t>24</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14" w:history="1">
        <w:r w:rsidRPr="00D614C4">
          <w:rPr>
            <w:rStyle w:val="Hyperlink"/>
            <w:noProof/>
          </w:rPr>
          <w:t>1.9</w:t>
        </w:r>
        <w:r>
          <w:rPr>
            <w:rFonts w:asciiTheme="minorHAnsi" w:eastAsiaTheme="minorEastAsia" w:hAnsiTheme="minorHAnsi" w:cstheme="minorBidi"/>
            <w:noProof/>
            <w:sz w:val="22"/>
            <w:szCs w:val="22"/>
          </w:rPr>
          <w:tab/>
        </w:r>
        <w:r w:rsidRPr="00D614C4">
          <w:rPr>
            <w:rStyle w:val="Hyperlink"/>
            <w:noProof/>
          </w:rPr>
          <w:t>Standards Assignments</w:t>
        </w:r>
        <w:r>
          <w:rPr>
            <w:noProof/>
            <w:webHidden/>
          </w:rPr>
          <w:tab/>
        </w:r>
        <w:r>
          <w:rPr>
            <w:noProof/>
            <w:webHidden/>
          </w:rPr>
          <w:fldChar w:fldCharType="begin"/>
        </w:r>
        <w:r>
          <w:rPr>
            <w:noProof/>
            <w:webHidden/>
          </w:rPr>
          <w:instrText xml:space="preserve"> PAGEREF _Toc456184114 \h </w:instrText>
        </w:r>
        <w:r>
          <w:rPr>
            <w:noProof/>
            <w:webHidden/>
          </w:rPr>
        </w:r>
        <w:r>
          <w:rPr>
            <w:noProof/>
            <w:webHidden/>
          </w:rPr>
          <w:fldChar w:fldCharType="separate"/>
        </w:r>
        <w:r>
          <w:rPr>
            <w:noProof/>
            <w:webHidden/>
          </w:rPr>
          <w:t>24</w:t>
        </w:r>
        <w:r>
          <w:rPr>
            <w:noProof/>
            <w:webHidden/>
          </w:rPr>
          <w:fldChar w:fldCharType="end"/>
        </w:r>
      </w:hyperlink>
    </w:p>
    <w:p w:rsidR="000D4C3A" w:rsidRDefault="000D4C3A">
      <w:pPr>
        <w:pStyle w:val="TOC1"/>
        <w:rPr>
          <w:rFonts w:asciiTheme="minorHAnsi" w:eastAsiaTheme="minorEastAsia" w:hAnsiTheme="minorHAnsi" w:cstheme="minorBidi"/>
          <w:b w:val="0"/>
          <w:bCs w:val="0"/>
          <w:noProof/>
          <w:sz w:val="22"/>
          <w:szCs w:val="22"/>
        </w:rPr>
      </w:pPr>
      <w:hyperlink w:anchor="_Toc456184115" w:history="1">
        <w:r w:rsidRPr="00D614C4">
          <w:rPr>
            <w:rStyle w:val="Hyperlink"/>
            <w:noProof/>
          </w:rPr>
          <w:t>2</w:t>
        </w:r>
        <w:r>
          <w:rPr>
            <w:rFonts w:asciiTheme="minorHAnsi" w:eastAsiaTheme="minorEastAsia" w:hAnsiTheme="minorHAnsi" w:cstheme="minorBidi"/>
            <w:b w:val="0"/>
            <w:bCs w:val="0"/>
            <w:noProof/>
            <w:sz w:val="22"/>
            <w:szCs w:val="22"/>
          </w:rPr>
          <w:tab/>
        </w:r>
        <w:r w:rsidRPr="00D614C4">
          <w:rPr>
            <w:rStyle w:val="Hyperlink"/>
            <w:noProof/>
          </w:rPr>
          <w:t>Messages</w:t>
        </w:r>
        <w:r>
          <w:rPr>
            <w:noProof/>
            <w:webHidden/>
          </w:rPr>
          <w:tab/>
        </w:r>
        <w:r>
          <w:rPr>
            <w:noProof/>
            <w:webHidden/>
          </w:rPr>
          <w:fldChar w:fldCharType="begin"/>
        </w:r>
        <w:r>
          <w:rPr>
            <w:noProof/>
            <w:webHidden/>
          </w:rPr>
          <w:instrText xml:space="preserve"> PAGEREF _Toc456184115 \h </w:instrText>
        </w:r>
        <w:r>
          <w:rPr>
            <w:noProof/>
            <w:webHidden/>
          </w:rPr>
        </w:r>
        <w:r>
          <w:rPr>
            <w:noProof/>
            <w:webHidden/>
          </w:rPr>
          <w:fldChar w:fldCharType="separate"/>
        </w:r>
        <w:r>
          <w:rPr>
            <w:noProof/>
            <w:webHidden/>
          </w:rPr>
          <w:t>25</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16" w:history="1">
        <w:r w:rsidRPr="00D614C4">
          <w:rPr>
            <w:rStyle w:val="Hyperlink"/>
            <w:noProof/>
          </w:rPr>
          <w:t>2.1</w:t>
        </w:r>
        <w:r>
          <w:rPr>
            <w:rFonts w:asciiTheme="minorHAnsi" w:eastAsiaTheme="minorEastAsia" w:hAnsiTheme="minorHAnsi" w:cstheme="minorBidi"/>
            <w:noProof/>
            <w:sz w:val="22"/>
            <w:szCs w:val="22"/>
          </w:rPr>
          <w:tab/>
        </w:r>
        <w:r w:rsidRPr="00D614C4">
          <w:rPr>
            <w:rStyle w:val="Hyperlink"/>
            <w:noProof/>
          </w:rPr>
          <w:t>Transport</w:t>
        </w:r>
        <w:r>
          <w:rPr>
            <w:noProof/>
            <w:webHidden/>
          </w:rPr>
          <w:tab/>
        </w:r>
        <w:r>
          <w:rPr>
            <w:noProof/>
            <w:webHidden/>
          </w:rPr>
          <w:fldChar w:fldCharType="begin"/>
        </w:r>
        <w:r>
          <w:rPr>
            <w:noProof/>
            <w:webHidden/>
          </w:rPr>
          <w:instrText xml:space="preserve"> PAGEREF _Toc456184116 \h </w:instrText>
        </w:r>
        <w:r>
          <w:rPr>
            <w:noProof/>
            <w:webHidden/>
          </w:rPr>
        </w:r>
        <w:r>
          <w:rPr>
            <w:noProof/>
            <w:webHidden/>
          </w:rPr>
          <w:fldChar w:fldCharType="separate"/>
        </w:r>
        <w:r>
          <w:rPr>
            <w:noProof/>
            <w:webHidden/>
          </w:rPr>
          <w:t>25</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117" w:history="1">
        <w:r w:rsidRPr="00D614C4">
          <w:rPr>
            <w:rStyle w:val="Hyperlink"/>
            <w:noProof/>
          </w:rPr>
          <w:t>2.2</w:t>
        </w:r>
        <w:r>
          <w:rPr>
            <w:rFonts w:asciiTheme="minorHAnsi" w:eastAsiaTheme="minorEastAsia" w:hAnsiTheme="minorHAnsi" w:cstheme="minorBidi"/>
            <w:noProof/>
            <w:sz w:val="22"/>
            <w:szCs w:val="22"/>
          </w:rPr>
          <w:tab/>
        </w:r>
        <w:r w:rsidRPr="00D614C4">
          <w:rPr>
            <w:rStyle w:val="Hyperlink"/>
            <w:noProof/>
          </w:rPr>
          <w:t>Common Data Types</w:t>
        </w:r>
        <w:r>
          <w:rPr>
            <w:noProof/>
            <w:webHidden/>
          </w:rPr>
          <w:tab/>
        </w:r>
        <w:r>
          <w:rPr>
            <w:noProof/>
            <w:webHidden/>
          </w:rPr>
          <w:fldChar w:fldCharType="begin"/>
        </w:r>
        <w:r>
          <w:rPr>
            <w:noProof/>
            <w:webHidden/>
          </w:rPr>
          <w:instrText xml:space="preserve"> PAGEREF _Toc456184117 \h </w:instrText>
        </w:r>
        <w:r>
          <w:rPr>
            <w:noProof/>
            <w:webHidden/>
          </w:rPr>
        </w:r>
        <w:r>
          <w:rPr>
            <w:noProof/>
            <w:webHidden/>
          </w:rPr>
          <w:fldChar w:fldCharType="separate"/>
        </w:r>
        <w:r>
          <w:rPr>
            <w:noProof/>
            <w:webHidden/>
          </w:rPr>
          <w:t>26</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118" w:history="1">
        <w:r w:rsidRPr="00D614C4">
          <w:rPr>
            <w:rStyle w:val="Hyperlink"/>
            <w:noProof/>
          </w:rPr>
          <w:t>2.2.1</w:t>
        </w:r>
        <w:r>
          <w:rPr>
            <w:rFonts w:asciiTheme="minorHAnsi" w:eastAsiaTheme="minorEastAsia" w:hAnsiTheme="minorHAnsi" w:cstheme="minorBidi"/>
            <w:noProof/>
            <w:sz w:val="22"/>
            <w:szCs w:val="22"/>
          </w:rPr>
          <w:tab/>
        </w:r>
        <w:r w:rsidRPr="00D614C4">
          <w:rPr>
            <w:rStyle w:val="Hyperlink"/>
            <w:noProof/>
          </w:rPr>
          <w:t>Data Types</w:t>
        </w:r>
        <w:r>
          <w:rPr>
            <w:noProof/>
            <w:webHidden/>
          </w:rPr>
          <w:tab/>
        </w:r>
        <w:r>
          <w:rPr>
            <w:noProof/>
            <w:webHidden/>
          </w:rPr>
          <w:fldChar w:fldCharType="begin"/>
        </w:r>
        <w:r>
          <w:rPr>
            <w:noProof/>
            <w:webHidden/>
          </w:rPr>
          <w:instrText xml:space="preserve"> PAGEREF _Toc456184118 \h </w:instrText>
        </w:r>
        <w:r>
          <w:rPr>
            <w:noProof/>
            <w:webHidden/>
          </w:rPr>
        </w:r>
        <w:r>
          <w:rPr>
            <w:noProof/>
            <w:webHidden/>
          </w:rPr>
          <w:fldChar w:fldCharType="separate"/>
        </w:r>
        <w:r>
          <w:rPr>
            <w:noProof/>
            <w:webHidden/>
          </w:rPr>
          <w:t>28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19" w:history="1">
        <w:r w:rsidRPr="00D614C4">
          <w:rPr>
            <w:rStyle w:val="Hyperlink"/>
            <w:noProof/>
          </w:rPr>
          <w:t>2.2.1.1</w:t>
        </w:r>
        <w:r>
          <w:rPr>
            <w:rFonts w:asciiTheme="minorHAnsi" w:eastAsiaTheme="minorEastAsia" w:hAnsiTheme="minorHAnsi" w:cstheme="minorBidi"/>
            <w:noProof/>
            <w:sz w:val="22"/>
            <w:szCs w:val="22"/>
          </w:rPr>
          <w:tab/>
        </w:r>
        <w:r w:rsidRPr="00D614C4">
          <w:rPr>
            <w:rStyle w:val="Hyperlink"/>
            <w:noProof/>
          </w:rPr>
          <w:t>HCLUSTER_RPC</w:t>
        </w:r>
        <w:r>
          <w:rPr>
            <w:noProof/>
            <w:webHidden/>
          </w:rPr>
          <w:tab/>
        </w:r>
        <w:r>
          <w:rPr>
            <w:noProof/>
            <w:webHidden/>
          </w:rPr>
          <w:fldChar w:fldCharType="begin"/>
        </w:r>
        <w:r>
          <w:rPr>
            <w:noProof/>
            <w:webHidden/>
          </w:rPr>
          <w:instrText xml:space="preserve"> PAGEREF _Toc456184119 \h </w:instrText>
        </w:r>
        <w:r>
          <w:rPr>
            <w:noProof/>
            <w:webHidden/>
          </w:rPr>
        </w:r>
        <w:r>
          <w:rPr>
            <w:noProof/>
            <w:webHidden/>
          </w:rPr>
          <w:fldChar w:fldCharType="separate"/>
        </w:r>
        <w:r>
          <w:rPr>
            <w:noProof/>
            <w:webHidden/>
          </w:rPr>
          <w:t>28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20" w:history="1">
        <w:r w:rsidRPr="00D614C4">
          <w:rPr>
            <w:rStyle w:val="Hyperlink"/>
            <w:noProof/>
          </w:rPr>
          <w:t>2.2.1.2</w:t>
        </w:r>
        <w:r>
          <w:rPr>
            <w:rFonts w:asciiTheme="minorHAnsi" w:eastAsiaTheme="minorEastAsia" w:hAnsiTheme="minorHAnsi" w:cstheme="minorBidi"/>
            <w:noProof/>
            <w:sz w:val="22"/>
            <w:szCs w:val="22"/>
          </w:rPr>
          <w:tab/>
        </w:r>
        <w:r w:rsidRPr="00D614C4">
          <w:rPr>
            <w:rStyle w:val="Hyperlink"/>
            <w:noProof/>
          </w:rPr>
          <w:t>HNODE_RPC</w:t>
        </w:r>
        <w:r>
          <w:rPr>
            <w:noProof/>
            <w:webHidden/>
          </w:rPr>
          <w:tab/>
        </w:r>
        <w:r>
          <w:rPr>
            <w:noProof/>
            <w:webHidden/>
          </w:rPr>
          <w:fldChar w:fldCharType="begin"/>
        </w:r>
        <w:r>
          <w:rPr>
            <w:noProof/>
            <w:webHidden/>
          </w:rPr>
          <w:instrText xml:space="preserve"> PAGEREF _Toc456184120 \h </w:instrText>
        </w:r>
        <w:r>
          <w:rPr>
            <w:noProof/>
            <w:webHidden/>
          </w:rPr>
        </w:r>
        <w:r>
          <w:rPr>
            <w:noProof/>
            <w:webHidden/>
          </w:rPr>
          <w:fldChar w:fldCharType="separate"/>
        </w:r>
        <w:r>
          <w:rPr>
            <w:noProof/>
            <w:webHidden/>
          </w:rPr>
          <w:t>28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21" w:history="1">
        <w:r w:rsidRPr="00D614C4">
          <w:rPr>
            <w:rStyle w:val="Hyperlink"/>
            <w:noProof/>
          </w:rPr>
          <w:t>2.2.1.3</w:t>
        </w:r>
        <w:r>
          <w:rPr>
            <w:rFonts w:asciiTheme="minorHAnsi" w:eastAsiaTheme="minorEastAsia" w:hAnsiTheme="minorHAnsi" w:cstheme="minorBidi"/>
            <w:noProof/>
            <w:sz w:val="22"/>
            <w:szCs w:val="22"/>
          </w:rPr>
          <w:tab/>
        </w:r>
        <w:r w:rsidRPr="00D614C4">
          <w:rPr>
            <w:rStyle w:val="Hyperlink"/>
            <w:noProof/>
          </w:rPr>
          <w:t>HGROUP_RPC</w:t>
        </w:r>
        <w:r>
          <w:rPr>
            <w:noProof/>
            <w:webHidden/>
          </w:rPr>
          <w:tab/>
        </w:r>
        <w:r>
          <w:rPr>
            <w:noProof/>
            <w:webHidden/>
          </w:rPr>
          <w:fldChar w:fldCharType="begin"/>
        </w:r>
        <w:r>
          <w:rPr>
            <w:noProof/>
            <w:webHidden/>
          </w:rPr>
          <w:instrText xml:space="preserve"> PAGEREF _Toc456184121 \h </w:instrText>
        </w:r>
        <w:r>
          <w:rPr>
            <w:noProof/>
            <w:webHidden/>
          </w:rPr>
        </w:r>
        <w:r>
          <w:rPr>
            <w:noProof/>
            <w:webHidden/>
          </w:rPr>
          <w:fldChar w:fldCharType="separate"/>
        </w:r>
        <w:r>
          <w:rPr>
            <w:noProof/>
            <w:webHidden/>
          </w:rPr>
          <w:t>28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22" w:history="1">
        <w:r w:rsidRPr="00D614C4">
          <w:rPr>
            <w:rStyle w:val="Hyperlink"/>
            <w:noProof/>
          </w:rPr>
          <w:t>2.2.1.4</w:t>
        </w:r>
        <w:r>
          <w:rPr>
            <w:rFonts w:asciiTheme="minorHAnsi" w:eastAsiaTheme="minorEastAsia" w:hAnsiTheme="minorHAnsi" w:cstheme="minorBidi"/>
            <w:noProof/>
            <w:sz w:val="22"/>
            <w:szCs w:val="22"/>
          </w:rPr>
          <w:tab/>
        </w:r>
        <w:r w:rsidRPr="00D614C4">
          <w:rPr>
            <w:rStyle w:val="Hyperlink"/>
            <w:noProof/>
          </w:rPr>
          <w:t>HRES_RPC</w:t>
        </w:r>
        <w:r>
          <w:rPr>
            <w:noProof/>
            <w:webHidden/>
          </w:rPr>
          <w:tab/>
        </w:r>
        <w:r>
          <w:rPr>
            <w:noProof/>
            <w:webHidden/>
          </w:rPr>
          <w:fldChar w:fldCharType="begin"/>
        </w:r>
        <w:r>
          <w:rPr>
            <w:noProof/>
            <w:webHidden/>
          </w:rPr>
          <w:instrText xml:space="preserve"> PAGEREF _Toc456184122 \h </w:instrText>
        </w:r>
        <w:r>
          <w:rPr>
            <w:noProof/>
            <w:webHidden/>
          </w:rPr>
        </w:r>
        <w:r>
          <w:rPr>
            <w:noProof/>
            <w:webHidden/>
          </w:rPr>
          <w:fldChar w:fldCharType="separate"/>
        </w:r>
        <w:r>
          <w:rPr>
            <w:noProof/>
            <w:webHidden/>
          </w:rPr>
          <w:t>28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23" w:history="1">
        <w:r w:rsidRPr="00D614C4">
          <w:rPr>
            <w:rStyle w:val="Hyperlink"/>
            <w:noProof/>
          </w:rPr>
          <w:t>2.2.1.5</w:t>
        </w:r>
        <w:r>
          <w:rPr>
            <w:rFonts w:asciiTheme="minorHAnsi" w:eastAsiaTheme="minorEastAsia" w:hAnsiTheme="minorHAnsi" w:cstheme="minorBidi"/>
            <w:noProof/>
            <w:sz w:val="22"/>
            <w:szCs w:val="22"/>
          </w:rPr>
          <w:tab/>
        </w:r>
        <w:r w:rsidRPr="00D614C4">
          <w:rPr>
            <w:rStyle w:val="Hyperlink"/>
            <w:noProof/>
          </w:rPr>
          <w:t>HKEY_RPC</w:t>
        </w:r>
        <w:r>
          <w:rPr>
            <w:noProof/>
            <w:webHidden/>
          </w:rPr>
          <w:tab/>
        </w:r>
        <w:r>
          <w:rPr>
            <w:noProof/>
            <w:webHidden/>
          </w:rPr>
          <w:fldChar w:fldCharType="begin"/>
        </w:r>
        <w:r>
          <w:rPr>
            <w:noProof/>
            <w:webHidden/>
          </w:rPr>
          <w:instrText xml:space="preserve"> PAGEREF _Toc456184123 \h </w:instrText>
        </w:r>
        <w:r>
          <w:rPr>
            <w:noProof/>
            <w:webHidden/>
          </w:rPr>
        </w:r>
        <w:r>
          <w:rPr>
            <w:noProof/>
            <w:webHidden/>
          </w:rPr>
          <w:fldChar w:fldCharType="separate"/>
        </w:r>
        <w:r>
          <w:rPr>
            <w:noProof/>
            <w:webHidden/>
          </w:rPr>
          <w:t>29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24" w:history="1">
        <w:r w:rsidRPr="00D614C4">
          <w:rPr>
            <w:rStyle w:val="Hyperlink"/>
            <w:noProof/>
          </w:rPr>
          <w:t>2.2.1.6</w:t>
        </w:r>
        <w:r>
          <w:rPr>
            <w:rFonts w:asciiTheme="minorHAnsi" w:eastAsiaTheme="minorEastAsia" w:hAnsiTheme="minorHAnsi" w:cstheme="minorBidi"/>
            <w:noProof/>
            <w:sz w:val="22"/>
            <w:szCs w:val="22"/>
          </w:rPr>
          <w:tab/>
        </w:r>
        <w:r w:rsidRPr="00D614C4">
          <w:rPr>
            <w:rStyle w:val="Hyperlink"/>
            <w:noProof/>
          </w:rPr>
          <w:t>HNOTIFY_RPC</w:t>
        </w:r>
        <w:r>
          <w:rPr>
            <w:noProof/>
            <w:webHidden/>
          </w:rPr>
          <w:tab/>
        </w:r>
        <w:r>
          <w:rPr>
            <w:noProof/>
            <w:webHidden/>
          </w:rPr>
          <w:fldChar w:fldCharType="begin"/>
        </w:r>
        <w:r>
          <w:rPr>
            <w:noProof/>
            <w:webHidden/>
          </w:rPr>
          <w:instrText xml:space="preserve"> PAGEREF _Toc456184124 \h </w:instrText>
        </w:r>
        <w:r>
          <w:rPr>
            <w:noProof/>
            <w:webHidden/>
          </w:rPr>
        </w:r>
        <w:r>
          <w:rPr>
            <w:noProof/>
            <w:webHidden/>
          </w:rPr>
          <w:fldChar w:fldCharType="separate"/>
        </w:r>
        <w:r>
          <w:rPr>
            <w:noProof/>
            <w:webHidden/>
          </w:rPr>
          <w:t>29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25" w:history="1">
        <w:r w:rsidRPr="00D614C4">
          <w:rPr>
            <w:rStyle w:val="Hyperlink"/>
            <w:noProof/>
          </w:rPr>
          <w:t>2.2.1.7</w:t>
        </w:r>
        <w:r>
          <w:rPr>
            <w:rFonts w:asciiTheme="minorHAnsi" w:eastAsiaTheme="minorEastAsia" w:hAnsiTheme="minorHAnsi" w:cstheme="minorBidi"/>
            <w:noProof/>
            <w:sz w:val="22"/>
            <w:szCs w:val="22"/>
          </w:rPr>
          <w:tab/>
        </w:r>
        <w:r w:rsidRPr="00D614C4">
          <w:rPr>
            <w:rStyle w:val="Hyperlink"/>
            <w:noProof/>
          </w:rPr>
          <w:t>HNETWORK_RPC</w:t>
        </w:r>
        <w:r>
          <w:rPr>
            <w:noProof/>
            <w:webHidden/>
          </w:rPr>
          <w:tab/>
        </w:r>
        <w:r>
          <w:rPr>
            <w:noProof/>
            <w:webHidden/>
          </w:rPr>
          <w:fldChar w:fldCharType="begin"/>
        </w:r>
        <w:r>
          <w:rPr>
            <w:noProof/>
            <w:webHidden/>
          </w:rPr>
          <w:instrText xml:space="preserve"> PAGEREF _Toc456184125 \h </w:instrText>
        </w:r>
        <w:r>
          <w:rPr>
            <w:noProof/>
            <w:webHidden/>
          </w:rPr>
        </w:r>
        <w:r>
          <w:rPr>
            <w:noProof/>
            <w:webHidden/>
          </w:rPr>
          <w:fldChar w:fldCharType="separate"/>
        </w:r>
        <w:r>
          <w:rPr>
            <w:noProof/>
            <w:webHidden/>
          </w:rPr>
          <w:t>29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26" w:history="1">
        <w:r w:rsidRPr="00D614C4">
          <w:rPr>
            <w:rStyle w:val="Hyperlink"/>
            <w:noProof/>
          </w:rPr>
          <w:t>2.2.1.8</w:t>
        </w:r>
        <w:r>
          <w:rPr>
            <w:rFonts w:asciiTheme="minorHAnsi" w:eastAsiaTheme="minorEastAsia" w:hAnsiTheme="minorHAnsi" w:cstheme="minorBidi"/>
            <w:noProof/>
            <w:sz w:val="22"/>
            <w:szCs w:val="22"/>
          </w:rPr>
          <w:tab/>
        </w:r>
        <w:r w:rsidRPr="00D614C4">
          <w:rPr>
            <w:rStyle w:val="Hyperlink"/>
            <w:noProof/>
          </w:rPr>
          <w:t>HNETINTERFACE_RPC</w:t>
        </w:r>
        <w:r>
          <w:rPr>
            <w:noProof/>
            <w:webHidden/>
          </w:rPr>
          <w:tab/>
        </w:r>
        <w:r>
          <w:rPr>
            <w:noProof/>
            <w:webHidden/>
          </w:rPr>
          <w:fldChar w:fldCharType="begin"/>
        </w:r>
        <w:r>
          <w:rPr>
            <w:noProof/>
            <w:webHidden/>
          </w:rPr>
          <w:instrText xml:space="preserve"> PAGEREF _Toc456184126 \h </w:instrText>
        </w:r>
        <w:r>
          <w:rPr>
            <w:noProof/>
            <w:webHidden/>
          </w:rPr>
        </w:r>
        <w:r>
          <w:rPr>
            <w:noProof/>
            <w:webHidden/>
          </w:rPr>
          <w:fldChar w:fldCharType="separate"/>
        </w:r>
        <w:r>
          <w:rPr>
            <w:noProof/>
            <w:webHidden/>
          </w:rPr>
          <w:t>29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27" w:history="1">
        <w:r w:rsidRPr="00D614C4">
          <w:rPr>
            <w:rStyle w:val="Hyperlink"/>
            <w:noProof/>
          </w:rPr>
          <w:t>2.2.1.9</w:t>
        </w:r>
        <w:r>
          <w:rPr>
            <w:rFonts w:asciiTheme="minorHAnsi" w:eastAsiaTheme="minorEastAsia" w:hAnsiTheme="minorHAnsi" w:cstheme="minorBidi"/>
            <w:noProof/>
            <w:sz w:val="22"/>
            <w:szCs w:val="22"/>
          </w:rPr>
          <w:tab/>
        </w:r>
        <w:r w:rsidRPr="00D614C4">
          <w:rPr>
            <w:rStyle w:val="Hyperlink"/>
            <w:noProof/>
          </w:rPr>
          <w:t>HBATCH_PORT_RPC</w:t>
        </w:r>
        <w:r>
          <w:rPr>
            <w:noProof/>
            <w:webHidden/>
          </w:rPr>
          <w:tab/>
        </w:r>
        <w:r>
          <w:rPr>
            <w:noProof/>
            <w:webHidden/>
          </w:rPr>
          <w:fldChar w:fldCharType="begin"/>
        </w:r>
        <w:r>
          <w:rPr>
            <w:noProof/>
            <w:webHidden/>
          </w:rPr>
          <w:instrText xml:space="preserve"> PAGEREF _Toc456184127 \h </w:instrText>
        </w:r>
        <w:r>
          <w:rPr>
            <w:noProof/>
            <w:webHidden/>
          </w:rPr>
        </w:r>
        <w:r>
          <w:rPr>
            <w:noProof/>
            <w:webHidden/>
          </w:rPr>
          <w:fldChar w:fldCharType="separate"/>
        </w:r>
        <w:r>
          <w:rPr>
            <w:noProof/>
            <w:webHidden/>
          </w:rPr>
          <w:t>29</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128" w:history="1">
        <w:r w:rsidRPr="00D614C4">
          <w:rPr>
            <w:rStyle w:val="Hyperlink"/>
            <w:noProof/>
          </w:rPr>
          <w:t>2.2.2</w:t>
        </w:r>
        <w:r>
          <w:rPr>
            <w:rFonts w:asciiTheme="minorHAnsi" w:eastAsiaTheme="minorEastAsia" w:hAnsiTheme="minorHAnsi" w:cstheme="minorBidi"/>
            <w:noProof/>
            <w:sz w:val="22"/>
            <w:szCs w:val="22"/>
          </w:rPr>
          <w:tab/>
        </w:r>
        <w:r w:rsidRPr="00D614C4">
          <w:rPr>
            <w:rStyle w:val="Hyperlink"/>
            <w:noProof/>
          </w:rPr>
          <w:t>Enumerations</w:t>
        </w:r>
        <w:r>
          <w:rPr>
            <w:noProof/>
            <w:webHidden/>
          </w:rPr>
          <w:tab/>
        </w:r>
        <w:r>
          <w:rPr>
            <w:noProof/>
            <w:webHidden/>
          </w:rPr>
          <w:fldChar w:fldCharType="begin"/>
        </w:r>
        <w:r>
          <w:rPr>
            <w:noProof/>
            <w:webHidden/>
          </w:rPr>
          <w:instrText xml:space="preserve"> PAGEREF _Toc456184128 \h </w:instrText>
        </w:r>
        <w:r>
          <w:rPr>
            <w:noProof/>
            <w:webHidden/>
          </w:rPr>
        </w:r>
        <w:r>
          <w:rPr>
            <w:noProof/>
            <w:webHidden/>
          </w:rPr>
          <w:fldChar w:fldCharType="separate"/>
        </w:r>
        <w:r>
          <w:rPr>
            <w:noProof/>
            <w:webHidden/>
          </w:rPr>
          <w:t>30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29" w:history="1">
        <w:r w:rsidRPr="00D614C4">
          <w:rPr>
            <w:rStyle w:val="Hyperlink"/>
            <w:noProof/>
          </w:rPr>
          <w:t>2.2.2.1</w:t>
        </w:r>
        <w:r>
          <w:rPr>
            <w:rFonts w:asciiTheme="minorHAnsi" w:eastAsiaTheme="minorEastAsia" w:hAnsiTheme="minorHAnsi" w:cstheme="minorBidi"/>
            <w:noProof/>
            <w:sz w:val="22"/>
            <w:szCs w:val="22"/>
          </w:rPr>
          <w:tab/>
        </w:r>
        <w:r w:rsidRPr="00D614C4">
          <w:rPr>
            <w:rStyle w:val="Hyperlink"/>
            <w:noProof/>
          </w:rPr>
          <w:t>CLUSTER_PROPERTY_TYPE</w:t>
        </w:r>
        <w:r>
          <w:rPr>
            <w:noProof/>
            <w:webHidden/>
          </w:rPr>
          <w:tab/>
        </w:r>
        <w:r>
          <w:rPr>
            <w:noProof/>
            <w:webHidden/>
          </w:rPr>
          <w:fldChar w:fldCharType="begin"/>
        </w:r>
        <w:r>
          <w:rPr>
            <w:noProof/>
            <w:webHidden/>
          </w:rPr>
          <w:instrText xml:space="preserve"> PAGEREF _Toc456184129 \h </w:instrText>
        </w:r>
        <w:r>
          <w:rPr>
            <w:noProof/>
            <w:webHidden/>
          </w:rPr>
        </w:r>
        <w:r>
          <w:rPr>
            <w:noProof/>
            <w:webHidden/>
          </w:rPr>
          <w:fldChar w:fldCharType="separate"/>
        </w:r>
        <w:r>
          <w:rPr>
            <w:noProof/>
            <w:webHidden/>
          </w:rPr>
          <w:t>30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0" w:history="1">
        <w:r w:rsidRPr="00D614C4">
          <w:rPr>
            <w:rStyle w:val="Hyperlink"/>
            <w:noProof/>
          </w:rPr>
          <w:t>2.2.2.2</w:t>
        </w:r>
        <w:r>
          <w:rPr>
            <w:rFonts w:asciiTheme="minorHAnsi" w:eastAsiaTheme="minorEastAsia" w:hAnsiTheme="minorHAnsi" w:cstheme="minorBidi"/>
            <w:noProof/>
            <w:sz w:val="22"/>
            <w:szCs w:val="22"/>
          </w:rPr>
          <w:tab/>
        </w:r>
        <w:r w:rsidRPr="00D614C4">
          <w:rPr>
            <w:rStyle w:val="Hyperlink"/>
            <w:noProof/>
          </w:rPr>
          <w:t>CLUSTER_PROPERTY_FORMAT</w:t>
        </w:r>
        <w:r>
          <w:rPr>
            <w:noProof/>
            <w:webHidden/>
          </w:rPr>
          <w:tab/>
        </w:r>
        <w:r>
          <w:rPr>
            <w:noProof/>
            <w:webHidden/>
          </w:rPr>
          <w:fldChar w:fldCharType="begin"/>
        </w:r>
        <w:r>
          <w:rPr>
            <w:noProof/>
            <w:webHidden/>
          </w:rPr>
          <w:instrText xml:space="preserve"> PAGEREF _Toc456184130 \h </w:instrText>
        </w:r>
        <w:r>
          <w:rPr>
            <w:noProof/>
            <w:webHidden/>
          </w:rPr>
        </w:r>
        <w:r>
          <w:rPr>
            <w:noProof/>
            <w:webHidden/>
          </w:rPr>
          <w:fldChar w:fldCharType="separate"/>
        </w:r>
        <w:r>
          <w:rPr>
            <w:noProof/>
            <w:webHidden/>
          </w:rPr>
          <w:t>31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1" w:history="1">
        <w:r w:rsidRPr="00D614C4">
          <w:rPr>
            <w:rStyle w:val="Hyperlink"/>
            <w:noProof/>
          </w:rPr>
          <w:t>2.2.2.3</w:t>
        </w:r>
        <w:r>
          <w:rPr>
            <w:rFonts w:asciiTheme="minorHAnsi" w:eastAsiaTheme="minorEastAsia" w:hAnsiTheme="minorHAnsi" w:cstheme="minorBidi"/>
            <w:noProof/>
            <w:sz w:val="22"/>
            <w:szCs w:val="22"/>
          </w:rPr>
          <w:tab/>
        </w:r>
        <w:r w:rsidRPr="00D614C4">
          <w:rPr>
            <w:rStyle w:val="Hyperlink"/>
            <w:noProof/>
          </w:rPr>
          <w:t>CLUSTER_PROPERTY_SYNTAX</w:t>
        </w:r>
        <w:r>
          <w:rPr>
            <w:noProof/>
            <w:webHidden/>
          </w:rPr>
          <w:tab/>
        </w:r>
        <w:r>
          <w:rPr>
            <w:noProof/>
            <w:webHidden/>
          </w:rPr>
          <w:fldChar w:fldCharType="begin"/>
        </w:r>
        <w:r>
          <w:rPr>
            <w:noProof/>
            <w:webHidden/>
          </w:rPr>
          <w:instrText xml:space="preserve"> PAGEREF _Toc456184131 \h </w:instrText>
        </w:r>
        <w:r>
          <w:rPr>
            <w:noProof/>
            <w:webHidden/>
          </w:rPr>
        </w:r>
        <w:r>
          <w:rPr>
            <w:noProof/>
            <w:webHidden/>
          </w:rPr>
          <w:fldChar w:fldCharType="separate"/>
        </w:r>
        <w:r>
          <w:rPr>
            <w:noProof/>
            <w:webHidden/>
          </w:rPr>
          <w:t>32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2" w:history="1">
        <w:r w:rsidRPr="00D614C4">
          <w:rPr>
            <w:rStyle w:val="Hyperlink"/>
            <w:noProof/>
          </w:rPr>
          <w:t>2.2.2.4</w:t>
        </w:r>
        <w:r>
          <w:rPr>
            <w:rFonts w:asciiTheme="minorHAnsi" w:eastAsiaTheme="minorEastAsia" w:hAnsiTheme="minorHAnsi" w:cstheme="minorBidi"/>
            <w:noProof/>
            <w:sz w:val="22"/>
            <w:szCs w:val="22"/>
          </w:rPr>
          <w:tab/>
        </w:r>
        <w:r w:rsidRPr="00D614C4">
          <w:rPr>
            <w:rStyle w:val="Hyperlink"/>
            <w:noProof/>
          </w:rPr>
          <w:t>CLUS_CHARACTERISTICS</w:t>
        </w:r>
        <w:r>
          <w:rPr>
            <w:noProof/>
            <w:webHidden/>
          </w:rPr>
          <w:tab/>
        </w:r>
        <w:r>
          <w:rPr>
            <w:noProof/>
            <w:webHidden/>
          </w:rPr>
          <w:fldChar w:fldCharType="begin"/>
        </w:r>
        <w:r>
          <w:rPr>
            <w:noProof/>
            <w:webHidden/>
          </w:rPr>
          <w:instrText xml:space="preserve"> PAGEREF _Toc456184132 \h </w:instrText>
        </w:r>
        <w:r>
          <w:rPr>
            <w:noProof/>
            <w:webHidden/>
          </w:rPr>
        </w:r>
        <w:r>
          <w:rPr>
            <w:noProof/>
            <w:webHidden/>
          </w:rPr>
          <w:fldChar w:fldCharType="separate"/>
        </w:r>
        <w:r>
          <w:rPr>
            <w:noProof/>
            <w:webHidden/>
          </w:rPr>
          <w:t>34</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3" w:history="1">
        <w:r w:rsidRPr="00D614C4">
          <w:rPr>
            <w:rStyle w:val="Hyperlink"/>
            <w:noProof/>
          </w:rPr>
          <w:t>2.2.2.5</w:t>
        </w:r>
        <w:r>
          <w:rPr>
            <w:rFonts w:asciiTheme="minorHAnsi" w:eastAsiaTheme="minorEastAsia" w:hAnsiTheme="minorHAnsi" w:cstheme="minorBidi"/>
            <w:noProof/>
            <w:sz w:val="22"/>
            <w:szCs w:val="22"/>
          </w:rPr>
          <w:tab/>
        </w:r>
        <w:r w:rsidRPr="00D614C4">
          <w:rPr>
            <w:rStyle w:val="Hyperlink"/>
            <w:noProof/>
          </w:rPr>
          <w:t>CLUS_FLAGS</w:t>
        </w:r>
        <w:r>
          <w:rPr>
            <w:noProof/>
            <w:webHidden/>
          </w:rPr>
          <w:tab/>
        </w:r>
        <w:r>
          <w:rPr>
            <w:noProof/>
            <w:webHidden/>
          </w:rPr>
          <w:fldChar w:fldCharType="begin"/>
        </w:r>
        <w:r>
          <w:rPr>
            <w:noProof/>
            <w:webHidden/>
          </w:rPr>
          <w:instrText xml:space="preserve"> PAGEREF _Toc456184133 \h </w:instrText>
        </w:r>
        <w:r>
          <w:rPr>
            <w:noProof/>
            <w:webHidden/>
          </w:rPr>
        </w:r>
        <w:r>
          <w:rPr>
            <w:noProof/>
            <w:webHidden/>
          </w:rPr>
          <w:fldChar w:fldCharType="separate"/>
        </w:r>
        <w:r>
          <w:rPr>
            <w:noProof/>
            <w:webHidden/>
          </w:rPr>
          <w:t>35</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4" w:history="1">
        <w:r w:rsidRPr="00D614C4">
          <w:rPr>
            <w:rStyle w:val="Hyperlink"/>
            <w:noProof/>
          </w:rPr>
          <w:t>2.2.2.6</w:t>
        </w:r>
        <w:r>
          <w:rPr>
            <w:rFonts w:asciiTheme="minorHAnsi" w:eastAsiaTheme="minorEastAsia" w:hAnsiTheme="minorHAnsi" w:cstheme="minorBidi"/>
            <w:noProof/>
            <w:sz w:val="22"/>
            <w:szCs w:val="22"/>
          </w:rPr>
          <w:tab/>
        </w:r>
        <w:r w:rsidRPr="00D614C4">
          <w:rPr>
            <w:rStyle w:val="Hyperlink"/>
            <w:noProof/>
          </w:rPr>
          <w:t>MAINTENANCE_MODE_TYPE</w:t>
        </w:r>
        <w:r>
          <w:rPr>
            <w:noProof/>
            <w:webHidden/>
          </w:rPr>
          <w:tab/>
        </w:r>
        <w:r>
          <w:rPr>
            <w:noProof/>
            <w:webHidden/>
          </w:rPr>
          <w:fldChar w:fldCharType="begin"/>
        </w:r>
        <w:r>
          <w:rPr>
            <w:noProof/>
            <w:webHidden/>
          </w:rPr>
          <w:instrText xml:space="preserve"> PAGEREF _Toc456184134 \h </w:instrText>
        </w:r>
        <w:r>
          <w:rPr>
            <w:noProof/>
            <w:webHidden/>
          </w:rPr>
        </w:r>
        <w:r>
          <w:rPr>
            <w:noProof/>
            <w:webHidden/>
          </w:rPr>
          <w:fldChar w:fldCharType="separate"/>
        </w:r>
        <w:r>
          <w:rPr>
            <w:noProof/>
            <w:webHidden/>
          </w:rPr>
          <w:t>35</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5" w:history="1">
        <w:r w:rsidRPr="00D614C4">
          <w:rPr>
            <w:rStyle w:val="Hyperlink"/>
            <w:noProof/>
          </w:rPr>
          <w:t>2.2.2.7</w:t>
        </w:r>
        <w:r>
          <w:rPr>
            <w:rFonts w:asciiTheme="minorHAnsi" w:eastAsiaTheme="minorEastAsia" w:hAnsiTheme="minorHAnsi" w:cstheme="minorBidi"/>
            <w:noProof/>
            <w:sz w:val="22"/>
            <w:szCs w:val="22"/>
          </w:rPr>
          <w:tab/>
        </w:r>
        <w:r w:rsidRPr="00D614C4">
          <w:rPr>
            <w:rStyle w:val="Hyperlink"/>
            <w:noProof/>
          </w:rPr>
          <w:t>CLUSTER_CHANGE</w:t>
        </w:r>
        <w:r>
          <w:rPr>
            <w:noProof/>
            <w:webHidden/>
          </w:rPr>
          <w:tab/>
        </w:r>
        <w:r>
          <w:rPr>
            <w:noProof/>
            <w:webHidden/>
          </w:rPr>
          <w:fldChar w:fldCharType="begin"/>
        </w:r>
        <w:r>
          <w:rPr>
            <w:noProof/>
            <w:webHidden/>
          </w:rPr>
          <w:instrText xml:space="preserve"> PAGEREF _Toc456184135 \h </w:instrText>
        </w:r>
        <w:r>
          <w:rPr>
            <w:noProof/>
            <w:webHidden/>
          </w:rPr>
        </w:r>
        <w:r>
          <w:rPr>
            <w:noProof/>
            <w:webHidden/>
          </w:rPr>
          <w:fldChar w:fldCharType="separate"/>
        </w:r>
        <w:r>
          <w:rPr>
            <w:noProof/>
            <w:webHidden/>
          </w:rPr>
          <w:t>36</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6" w:history="1">
        <w:r w:rsidRPr="00D614C4">
          <w:rPr>
            <w:rStyle w:val="Hyperlink"/>
            <w:noProof/>
          </w:rPr>
          <w:t>2.2.2.8</w:t>
        </w:r>
        <w:r>
          <w:rPr>
            <w:rFonts w:asciiTheme="minorHAnsi" w:eastAsiaTheme="minorEastAsia" w:hAnsiTheme="minorHAnsi" w:cstheme="minorBidi"/>
            <w:noProof/>
            <w:sz w:val="22"/>
            <w:szCs w:val="22"/>
          </w:rPr>
          <w:tab/>
        </w:r>
        <w:r w:rsidRPr="00D614C4">
          <w:rPr>
            <w:rStyle w:val="Hyperlink"/>
            <w:noProof/>
          </w:rPr>
          <w:t>CLUSTER_REG_BATCH_COMMAND</w:t>
        </w:r>
        <w:r>
          <w:rPr>
            <w:noProof/>
            <w:webHidden/>
          </w:rPr>
          <w:tab/>
        </w:r>
        <w:r>
          <w:rPr>
            <w:noProof/>
            <w:webHidden/>
          </w:rPr>
          <w:fldChar w:fldCharType="begin"/>
        </w:r>
        <w:r>
          <w:rPr>
            <w:noProof/>
            <w:webHidden/>
          </w:rPr>
          <w:instrText xml:space="preserve"> PAGEREF _Toc456184136 \h </w:instrText>
        </w:r>
        <w:r>
          <w:rPr>
            <w:noProof/>
            <w:webHidden/>
          </w:rPr>
        </w:r>
        <w:r>
          <w:rPr>
            <w:noProof/>
            <w:webHidden/>
          </w:rPr>
          <w:fldChar w:fldCharType="separate"/>
        </w:r>
        <w:r>
          <w:rPr>
            <w:noProof/>
            <w:webHidden/>
          </w:rPr>
          <w:t>38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7" w:history="1">
        <w:r w:rsidRPr="00D614C4">
          <w:rPr>
            <w:rStyle w:val="Hyperlink"/>
            <w:noProof/>
          </w:rPr>
          <w:t>2.2.2.9</w:t>
        </w:r>
        <w:r>
          <w:rPr>
            <w:rFonts w:asciiTheme="minorHAnsi" w:eastAsiaTheme="minorEastAsia" w:hAnsiTheme="minorHAnsi" w:cstheme="minorBidi"/>
            <w:noProof/>
            <w:sz w:val="22"/>
            <w:szCs w:val="22"/>
          </w:rPr>
          <w:tab/>
        </w:r>
        <w:r w:rsidRPr="00D614C4">
          <w:rPr>
            <w:rStyle w:val="Hyperlink"/>
            <w:noProof/>
          </w:rPr>
          <w:t>IDL_CLUSTER_SET_PASSWORD_FLAGS</w:t>
        </w:r>
        <w:r>
          <w:rPr>
            <w:noProof/>
            <w:webHidden/>
          </w:rPr>
          <w:tab/>
        </w:r>
        <w:r>
          <w:rPr>
            <w:noProof/>
            <w:webHidden/>
          </w:rPr>
          <w:fldChar w:fldCharType="begin"/>
        </w:r>
        <w:r>
          <w:rPr>
            <w:noProof/>
            <w:webHidden/>
          </w:rPr>
          <w:instrText xml:space="preserve"> PAGEREF _Toc456184137 \h </w:instrText>
        </w:r>
        <w:r>
          <w:rPr>
            <w:noProof/>
            <w:webHidden/>
          </w:rPr>
        </w:r>
        <w:r>
          <w:rPr>
            <w:noProof/>
            <w:webHidden/>
          </w:rPr>
          <w:fldChar w:fldCharType="separate"/>
        </w:r>
        <w:r>
          <w:rPr>
            <w:noProof/>
            <w:webHidden/>
          </w:rPr>
          <w:t>39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8" w:history="1">
        <w:r w:rsidRPr="00D614C4">
          <w:rPr>
            <w:rStyle w:val="Hyperlink"/>
            <w:noProof/>
          </w:rPr>
          <w:t>2.2.2.10</w:t>
        </w:r>
        <w:r>
          <w:rPr>
            <w:rFonts w:asciiTheme="minorHAnsi" w:eastAsiaTheme="minorEastAsia" w:hAnsiTheme="minorHAnsi" w:cstheme="minorBidi"/>
            <w:noProof/>
            <w:sz w:val="22"/>
            <w:szCs w:val="22"/>
          </w:rPr>
          <w:tab/>
        </w:r>
        <w:r w:rsidRPr="00D614C4">
          <w:rPr>
            <w:rStyle w:val="Hyperlink"/>
            <w:noProof/>
          </w:rPr>
          <w:t>CLUSTER_QUORUM_VALUE</w:t>
        </w:r>
        <w:r>
          <w:rPr>
            <w:noProof/>
            <w:webHidden/>
          </w:rPr>
          <w:tab/>
        </w:r>
        <w:r>
          <w:rPr>
            <w:noProof/>
            <w:webHidden/>
          </w:rPr>
          <w:fldChar w:fldCharType="begin"/>
        </w:r>
        <w:r>
          <w:rPr>
            <w:noProof/>
            <w:webHidden/>
          </w:rPr>
          <w:instrText xml:space="preserve"> PAGEREF _Toc456184138 \h </w:instrText>
        </w:r>
        <w:r>
          <w:rPr>
            <w:noProof/>
            <w:webHidden/>
          </w:rPr>
        </w:r>
        <w:r>
          <w:rPr>
            <w:noProof/>
            <w:webHidden/>
          </w:rPr>
          <w:fldChar w:fldCharType="separate"/>
        </w:r>
        <w:r>
          <w:rPr>
            <w:noProof/>
            <w:webHidden/>
          </w:rPr>
          <w:t>40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39" w:history="1">
        <w:r w:rsidRPr="00D614C4">
          <w:rPr>
            <w:rStyle w:val="Hyperlink"/>
            <w:noProof/>
          </w:rPr>
          <w:t>2.2.2.11</w:t>
        </w:r>
        <w:r>
          <w:rPr>
            <w:rFonts w:asciiTheme="minorHAnsi" w:eastAsiaTheme="minorEastAsia" w:hAnsiTheme="minorHAnsi" w:cstheme="minorBidi"/>
            <w:noProof/>
            <w:sz w:val="22"/>
            <w:szCs w:val="22"/>
          </w:rPr>
          <w:tab/>
        </w:r>
        <w:r w:rsidRPr="00D614C4">
          <w:rPr>
            <w:rStyle w:val="Hyperlink"/>
            <w:noProof/>
          </w:rPr>
          <w:t>CLUSTER_OBJECT_TYPE</w:t>
        </w:r>
        <w:r>
          <w:rPr>
            <w:noProof/>
            <w:webHidden/>
          </w:rPr>
          <w:tab/>
        </w:r>
        <w:r>
          <w:rPr>
            <w:noProof/>
            <w:webHidden/>
          </w:rPr>
          <w:fldChar w:fldCharType="begin"/>
        </w:r>
        <w:r>
          <w:rPr>
            <w:noProof/>
            <w:webHidden/>
          </w:rPr>
          <w:instrText xml:space="preserve"> PAGEREF _Toc456184139 \h </w:instrText>
        </w:r>
        <w:r>
          <w:rPr>
            <w:noProof/>
            <w:webHidden/>
          </w:rPr>
        </w:r>
        <w:r>
          <w:rPr>
            <w:noProof/>
            <w:webHidden/>
          </w:rPr>
          <w:fldChar w:fldCharType="separate"/>
        </w:r>
        <w:r>
          <w:rPr>
            <w:noProof/>
            <w:webHidden/>
          </w:rPr>
          <w:t>40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0" w:history="1">
        <w:r w:rsidRPr="00D614C4">
          <w:rPr>
            <w:rStyle w:val="Hyperlink"/>
            <w:noProof/>
          </w:rPr>
          <w:t>2.2.2.12</w:t>
        </w:r>
        <w:r>
          <w:rPr>
            <w:rFonts w:asciiTheme="minorHAnsi" w:eastAsiaTheme="minorEastAsia" w:hAnsiTheme="minorHAnsi" w:cstheme="minorBidi"/>
            <w:noProof/>
            <w:sz w:val="22"/>
            <w:szCs w:val="22"/>
          </w:rPr>
          <w:tab/>
        </w:r>
        <w:r w:rsidRPr="00D614C4">
          <w:rPr>
            <w:rStyle w:val="Hyperlink"/>
            <w:noProof/>
          </w:rPr>
          <w:t>CLUSTER_CHANGE_CLUSTER_V2</w:t>
        </w:r>
        <w:r>
          <w:rPr>
            <w:noProof/>
            <w:webHidden/>
          </w:rPr>
          <w:tab/>
        </w:r>
        <w:r>
          <w:rPr>
            <w:noProof/>
            <w:webHidden/>
          </w:rPr>
          <w:fldChar w:fldCharType="begin"/>
        </w:r>
        <w:r>
          <w:rPr>
            <w:noProof/>
            <w:webHidden/>
          </w:rPr>
          <w:instrText xml:space="preserve"> PAGEREF _Toc456184140 \h </w:instrText>
        </w:r>
        <w:r>
          <w:rPr>
            <w:noProof/>
            <w:webHidden/>
          </w:rPr>
        </w:r>
        <w:r>
          <w:rPr>
            <w:noProof/>
            <w:webHidden/>
          </w:rPr>
          <w:fldChar w:fldCharType="separate"/>
        </w:r>
        <w:r>
          <w:rPr>
            <w:noProof/>
            <w:webHidden/>
          </w:rPr>
          <w:t>41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1" w:history="1">
        <w:r w:rsidRPr="00D614C4">
          <w:rPr>
            <w:rStyle w:val="Hyperlink"/>
            <w:noProof/>
          </w:rPr>
          <w:t>2.2.2.13</w:t>
        </w:r>
        <w:r>
          <w:rPr>
            <w:rFonts w:asciiTheme="minorHAnsi" w:eastAsiaTheme="minorEastAsia" w:hAnsiTheme="minorHAnsi" w:cstheme="minorBidi"/>
            <w:noProof/>
            <w:sz w:val="22"/>
            <w:szCs w:val="22"/>
          </w:rPr>
          <w:tab/>
        </w:r>
        <w:r w:rsidRPr="00D614C4">
          <w:rPr>
            <w:rStyle w:val="Hyperlink"/>
            <w:noProof/>
          </w:rPr>
          <w:t>CLUSTER_CHANGE_GROUP_V2</w:t>
        </w:r>
        <w:r>
          <w:rPr>
            <w:noProof/>
            <w:webHidden/>
          </w:rPr>
          <w:tab/>
        </w:r>
        <w:r>
          <w:rPr>
            <w:noProof/>
            <w:webHidden/>
          </w:rPr>
          <w:fldChar w:fldCharType="begin"/>
        </w:r>
        <w:r>
          <w:rPr>
            <w:noProof/>
            <w:webHidden/>
          </w:rPr>
          <w:instrText xml:space="preserve"> PAGEREF _Toc456184141 \h </w:instrText>
        </w:r>
        <w:r>
          <w:rPr>
            <w:noProof/>
            <w:webHidden/>
          </w:rPr>
        </w:r>
        <w:r>
          <w:rPr>
            <w:noProof/>
            <w:webHidden/>
          </w:rPr>
          <w:fldChar w:fldCharType="separate"/>
        </w:r>
        <w:r>
          <w:rPr>
            <w:noProof/>
            <w:webHidden/>
          </w:rPr>
          <w:t>42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2" w:history="1">
        <w:r w:rsidRPr="00D614C4">
          <w:rPr>
            <w:rStyle w:val="Hyperlink"/>
            <w:noProof/>
          </w:rPr>
          <w:t>2.2.2.14</w:t>
        </w:r>
        <w:r>
          <w:rPr>
            <w:rFonts w:asciiTheme="minorHAnsi" w:eastAsiaTheme="minorEastAsia" w:hAnsiTheme="minorHAnsi" w:cstheme="minorBidi"/>
            <w:noProof/>
            <w:sz w:val="22"/>
            <w:szCs w:val="22"/>
          </w:rPr>
          <w:tab/>
        </w:r>
        <w:r w:rsidRPr="00D614C4">
          <w:rPr>
            <w:rStyle w:val="Hyperlink"/>
            <w:noProof/>
          </w:rPr>
          <w:t>CLUSTER_CHANGE_RESOURCE_V2</w:t>
        </w:r>
        <w:r>
          <w:rPr>
            <w:noProof/>
            <w:webHidden/>
          </w:rPr>
          <w:tab/>
        </w:r>
        <w:r>
          <w:rPr>
            <w:noProof/>
            <w:webHidden/>
          </w:rPr>
          <w:fldChar w:fldCharType="begin"/>
        </w:r>
        <w:r>
          <w:rPr>
            <w:noProof/>
            <w:webHidden/>
          </w:rPr>
          <w:instrText xml:space="preserve"> PAGEREF _Toc456184142 \h </w:instrText>
        </w:r>
        <w:r>
          <w:rPr>
            <w:noProof/>
            <w:webHidden/>
          </w:rPr>
        </w:r>
        <w:r>
          <w:rPr>
            <w:noProof/>
            <w:webHidden/>
          </w:rPr>
          <w:fldChar w:fldCharType="separate"/>
        </w:r>
        <w:r>
          <w:rPr>
            <w:noProof/>
            <w:webHidden/>
          </w:rPr>
          <w:t>42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3" w:history="1">
        <w:r w:rsidRPr="00D614C4">
          <w:rPr>
            <w:rStyle w:val="Hyperlink"/>
            <w:noProof/>
          </w:rPr>
          <w:t>2.2.2.15</w:t>
        </w:r>
        <w:r>
          <w:rPr>
            <w:rFonts w:asciiTheme="minorHAnsi" w:eastAsiaTheme="minorEastAsia" w:hAnsiTheme="minorHAnsi" w:cstheme="minorBidi"/>
            <w:noProof/>
            <w:sz w:val="22"/>
            <w:szCs w:val="22"/>
          </w:rPr>
          <w:tab/>
        </w:r>
        <w:r w:rsidRPr="00D614C4">
          <w:rPr>
            <w:rStyle w:val="Hyperlink"/>
            <w:noProof/>
          </w:rPr>
          <w:t>CLUSTER_CHANGE_RESOURCE_TYPE_V2</w:t>
        </w:r>
        <w:r>
          <w:rPr>
            <w:noProof/>
            <w:webHidden/>
          </w:rPr>
          <w:tab/>
        </w:r>
        <w:r>
          <w:rPr>
            <w:noProof/>
            <w:webHidden/>
          </w:rPr>
          <w:fldChar w:fldCharType="begin"/>
        </w:r>
        <w:r>
          <w:rPr>
            <w:noProof/>
            <w:webHidden/>
          </w:rPr>
          <w:instrText xml:space="preserve"> PAGEREF _Toc456184143 \h </w:instrText>
        </w:r>
        <w:r>
          <w:rPr>
            <w:noProof/>
            <w:webHidden/>
          </w:rPr>
        </w:r>
        <w:r>
          <w:rPr>
            <w:noProof/>
            <w:webHidden/>
          </w:rPr>
          <w:fldChar w:fldCharType="separate"/>
        </w:r>
        <w:r>
          <w:rPr>
            <w:noProof/>
            <w:webHidden/>
          </w:rPr>
          <w:t>43</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4" w:history="1">
        <w:r w:rsidRPr="00D614C4">
          <w:rPr>
            <w:rStyle w:val="Hyperlink"/>
            <w:noProof/>
          </w:rPr>
          <w:t>2.2.2.16</w:t>
        </w:r>
        <w:r>
          <w:rPr>
            <w:rFonts w:asciiTheme="minorHAnsi" w:eastAsiaTheme="minorEastAsia" w:hAnsiTheme="minorHAnsi" w:cstheme="minorBidi"/>
            <w:noProof/>
            <w:sz w:val="22"/>
            <w:szCs w:val="22"/>
          </w:rPr>
          <w:tab/>
        </w:r>
        <w:r w:rsidRPr="00D614C4">
          <w:rPr>
            <w:rStyle w:val="Hyperlink"/>
            <w:noProof/>
          </w:rPr>
          <w:t>CLUSTER_CHANGE_NETINTERFACE_V2</w:t>
        </w:r>
        <w:r>
          <w:rPr>
            <w:noProof/>
            <w:webHidden/>
          </w:rPr>
          <w:tab/>
        </w:r>
        <w:r>
          <w:rPr>
            <w:noProof/>
            <w:webHidden/>
          </w:rPr>
          <w:fldChar w:fldCharType="begin"/>
        </w:r>
        <w:r>
          <w:rPr>
            <w:noProof/>
            <w:webHidden/>
          </w:rPr>
          <w:instrText xml:space="preserve"> PAGEREF _Toc456184144 \h </w:instrText>
        </w:r>
        <w:r>
          <w:rPr>
            <w:noProof/>
            <w:webHidden/>
          </w:rPr>
        </w:r>
        <w:r>
          <w:rPr>
            <w:noProof/>
            <w:webHidden/>
          </w:rPr>
          <w:fldChar w:fldCharType="separate"/>
        </w:r>
        <w:r>
          <w:rPr>
            <w:noProof/>
            <w:webHidden/>
          </w:rPr>
          <w:t>44</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5" w:history="1">
        <w:r w:rsidRPr="00D614C4">
          <w:rPr>
            <w:rStyle w:val="Hyperlink"/>
            <w:noProof/>
          </w:rPr>
          <w:t>2.2.2.17</w:t>
        </w:r>
        <w:r>
          <w:rPr>
            <w:rFonts w:asciiTheme="minorHAnsi" w:eastAsiaTheme="minorEastAsia" w:hAnsiTheme="minorHAnsi" w:cstheme="minorBidi"/>
            <w:noProof/>
            <w:sz w:val="22"/>
            <w:szCs w:val="22"/>
          </w:rPr>
          <w:tab/>
        </w:r>
        <w:r w:rsidRPr="00D614C4">
          <w:rPr>
            <w:rStyle w:val="Hyperlink"/>
            <w:noProof/>
          </w:rPr>
          <w:t>CLUSTER_CHANGE_NETWORK_V2</w:t>
        </w:r>
        <w:r>
          <w:rPr>
            <w:noProof/>
            <w:webHidden/>
          </w:rPr>
          <w:tab/>
        </w:r>
        <w:r>
          <w:rPr>
            <w:noProof/>
            <w:webHidden/>
          </w:rPr>
          <w:fldChar w:fldCharType="begin"/>
        </w:r>
        <w:r>
          <w:rPr>
            <w:noProof/>
            <w:webHidden/>
          </w:rPr>
          <w:instrText xml:space="preserve"> PAGEREF _Toc456184145 \h </w:instrText>
        </w:r>
        <w:r>
          <w:rPr>
            <w:noProof/>
            <w:webHidden/>
          </w:rPr>
        </w:r>
        <w:r>
          <w:rPr>
            <w:noProof/>
            <w:webHidden/>
          </w:rPr>
          <w:fldChar w:fldCharType="separate"/>
        </w:r>
        <w:r>
          <w:rPr>
            <w:noProof/>
            <w:webHidden/>
          </w:rPr>
          <w:t>44</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6" w:history="1">
        <w:r w:rsidRPr="00D614C4">
          <w:rPr>
            <w:rStyle w:val="Hyperlink"/>
            <w:noProof/>
          </w:rPr>
          <w:t>2.2.2.18</w:t>
        </w:r>
        <w:r>
          <w:rPr>
            <w:rFonts w:asciiTheme="minorHAnsi" w:eastAsiaTheme="minorEastAsia" w:hAnsiTheme="minorHAnsi" w:cstheme="minorBidi"/>
            <w:noProof/>
            <w:sz w:val="22"/>
            <w:szCs w:val="22"/>
          </w:rPr>
          <w:tab/>
        </w:r>
        <w:r w:rsidRPr="00D614C4">
          <w:rPr>
            <w:rStyle w:val="Hyperlink"/>
            <w:noProof/>
          </w:rPr>
          <w:t>CLUSTER_CHANGE_NODE_V2</w:t>
        </w:r>
        <w:r>
          <w:rPr>
            <w:noProof/>
            <w:webHidden/>
          </w:rPr>
          <w:tab/>
        </w:r>
        <w:r>
          <w:rPr>
            <w:noProof/>
            <w:webHidden/>
          </w:rPr>
          <w:fldChar w:fldCharType="begin"/>
        </w:r>
        <w:r>
          <w:rPr>
            <w:noProof/>
            <w:webHidden/>
          </w:rPr>
          <w:instrText xml:space="preserve"> PAGEREF _Toc456184146 \h </w:instrText>
        </w:r>
        <w:r>
          <w:rPr>
            <w:noProof/>
            <w:webHidden/>
          </w:rPr>
        </w:r>
        <w:r>
          <w:rPr>
            <w:noProof/>
            <w:webHidden/>
          </w:rPr>
          <w:fldChar w:fldCharType="separate"/>
        </w:r>
        <w:r>
          <w:rPr>
            <w:noProof/>
            <w:webHidden/>
          </w:rPr>
          <w:t>45</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7" w:history="1">
        <w:r w:rsidRPr="00D614C4">
          <w:rPr>
            <w:rStyle w:val="Hyperlink"/>
            <w:noProof/>
          </w:rPr>
          <w:t>2.2.2.19</w:t>
        </w:r>
        <w:r>
          <w:rPr>
            <w:rFonts w:asciiTheme="minorHAnsi" w:eastAsiaTheme="minorEastAsia" w:hAnsiTheme="minorHAnsi" w:cstheme="minorBidi"/>
            <w:noProof/>
            <w:sz w:val="22"/>
            <w:szCs w:val="22"/>
          </w:rPr>
          <w:tab/>
        </w:r>
        <w:r w:rsidRPr="00D614C4">
          <w:rPr>
            <w:rStyle w:val="Hyperlink"/>
            <w:noProof/>
          </w:rPr>
          <w:t>CLUSTER_CHANGE_REGISTRY_V2</w:t>
        </w:r>
        <w:r>
          <w:rPr>
            <w:noProof/>
            <w:webHidden/>
          </w:rPr>
          <w:tab/>
        </w:r>
        <w:r>
          <w:rPr>
            <w:noProof/>
            <w:webHidden/>
          </w:rPr>
          <w:fldChar w:fldCharType="begin"/>
        </w:r>
        <w:r>
          <w:rPr>
            <w:noProof/>
            <w:webHidden/>
          </w:rPr>
          <w:instrText xml:space="preserve"> PAGEREF _Toc456184147 \h </w:instrText>
        </w:r>
        <w:r>
          <w:rPr>
            <w:noProof/>
            <w:webHidden/>
          </w:rPr>
        </w:r>
        <w:r>
          <w:rPr>
            <w:noProof/>
            <w:webHidden/>
          </w:rPr>
          <w:fldChar w:fldCharType="separate"/>
        </w:r>
        <w:r>
          <w:rPr>
            <w:noProof/>
            <w:webHidden/>
          </w:rPr>
          <w:t>46</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8" w:history="1">
        <w:r w:rsidRPr="00D614C4">
          <w:rPr>
            <w:rStyle w:val="Hyperlink"/>
            <w:noProof/>
          </w:rPr>
          <w:t>2.2.2.20</w:t>
        </w:r>
        <w:r>
          <w:rPr>
            <w:rFonts w:asciiTheme="minorHAnsi" w:eastAsiaTheme="minorEastAsia" w:hAnsiTheme="minorHAnsi" w:cstheme="minorBidi"/>
            <w:noProof/>
            <w:sz w:val="22"/>
            <w:szCs w:val="22"/>
          </w:rPr>
          <w:tab/>
        </w:r>
        <w:r w:rsidRPr="00D614C4">
          <w:rPr>
            <w:rStyle w:val="Hyperlink"/>
            <w:noProof/>
          </w:rPr>
          <w:t>CLUSTER_CHANGE_QUORUM_V2</w:t>
        </w:r>
        <w:r>
          <w:rPr>
            <w:noProof/>
            <w:webHidden/>
          </w:rPr>
          <w:tab/>
        </w:r>
        <w:r>
          <w:rPr>
            <w:noProof/>
            <w:webHidden/>
          </w:rPr>
          <w:fldChar w:fldCharType="begin"/>
        </w:r>
        <w:r>
          <w:rPr>
            <w:noProof/>
            <w:webHidden/>
          </w:rPr>
          <w:instrText xml:space="preserve"> PAGEREF _Toc456184148 \h </w:instrText>
        </w:r>
        <w:r>
          <w:rPr>
            <w:noProof/>
            <w:webHidden/>
          </w:rPr>
        </w:r>
        <w:r>
          <w:rPr>
            <w:noProof/>
            <w:webHidden/>
          </w:rPr>
          <w:fldChar w:fldCharType="separate"/>
        </w:r>
        <w:r>
          <w:rPr>
            <w:noProof/>
            <w:webHidden/>
          </w:rPr>
          <w:t>46</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49" w:history="1">
        <w:r w:rsidRPr="00D614C4">
          <w:rPr>
            <w:rStyle w:val="Hyperlink"/>
            <w:noProof/>
          </w:rPr>
          <w:t>2.2.2.21</w:t>
        </w:r>
        <w:r>
          <w:rPr>
            <w:rFonts w:asciiTheme="minorHAnsi" w:eastAsiaTheme="minorEastAsia" w:hAnsiTheme="minorHAnsi" w:cstheme="minorBidi"/>
            <w:noProof/>
            <w:sz w:val="22"/>
            <w:szCs w:val="22"/>
          </w:rPr>
          <w:tab/>
        </w:r>
        <w:r w:rsidRPr="00D614C4">
          <w:rPr>
            <w:rStyle w:val="Hyperlink"/>
            <w:noProof/>
          </w:rPr>
          <w:t>CLUSTER_CHANGE_SHARED_VOLUME_V2</w:t>
        </w:r>
        <w:r>
          <w:rPr>
            <w:noProof/>
            <w:webHidden/>
          </w:rPr>
          <w:tab/>
        </w:r>
        <w:r>
          <w:rPr>
            <w:noProof/>
            <w:webHidden/>
          </w:rPr>
          <w:fldChar w:fldCharType="begin"/>
        </w:r>
        <w:r>
          <w:rPr>
            <w:noProof/>
            <w:webHidden/>
          </w:rPr>
          <w:instrText xml:space="preserve"> PAGEREF _Toc456184149 \h </w:instrText>
        </w:r>
        <w:r>
          <w:rPr>
            <w:noProof/>
            <w:webHidden/>
          </w:rPr>
        </w:r>
        <w:r>
          <w:rPr>
            <w:noProof/>
            <w:webHidden/>
          </w:rPr>
          <w:fldChar w:fldCharType="separate"/>
        </w:r>
        <w:r>
          <w:rPr>
            <w:noProof/>
            <w:webHidden/>
          </w:rPr>
          <w:t>47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50" w:history="1">
        <w:r w:rsidRPr="00D614C4">
          <w:rPr>
            <w:rStyle w:val="Hyperlink"/>
            <w:noProof/>
          </w:rPr>
          <w:t>2.2.2.22</w:t>
        </w:r>
        <w:r>
          <w:rPr>
            <w:rFonts w:asciiTheme="minorHAnsi" w:eastAsiaTheme="minorEastAsia" w:hAnsiTheme="minorHAnsi" w:cstheme="minorBidi"/>
            <w:noProof/>
            <w:sz w:val="22"/>
            <w:szCs w:val="22"/>
          </w:rPr>
          <w:tab/>
        </w:r>
        <w:r w:rsidRPr="00D614C4">
          <w:rPr>
            <w:rStyle w:val="Hyperlink"/>
            <w:noProof/>
          </w:rPr>
          <w:t>CLUSDSK_DISKID_ENUM</w:t>
        </w:r>
        <w:r>
          <w:rPr>
            <w:noProof/>
            <w:webHidden/>
          </w:rPr>
          <w:tab/>
        </w:r>
        <w:r>
          <w:rPr>
            <w:noProof/>
            <w:webHidden/>
          </w:rPr>
          <w:fldChar w:fldCharType="begin"/>
        </w:r>
        <w:r>
          <w:rPr>
            <w:noProof/>
            <w:webHidden/>
          </w:rPr>
          <w:instrText xml:space="preserve"> PAGEREF _Toc456184150 \h </w:instrText>
        </w:r>
        <w:r>
          <w:rPr>
            <w:noProof/>
            <w:webHidden/>
          </w:rPr>
        </w:r>
        <w:r>
          <w:rPr>
            <w:noProof/>
            <w:webHidden/>
          </w:rPr>
          <w:fldChar w:fldCharType="separate"/>
        </w:r>
        <w:r>
          <w:rPr>
            <w:noProof/>
            <w:webHidden/>
          </w:rPr>
          <w:t>47</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151" w:history="1">
        <w:r w:rsidRPr="00D614C4">
          <w:rPr>
            <w:rStyle w:val="Hyperlink"/>
            <w:noProof/>
          </w:rPr>
          <w:t>2.2.3</w:t>
        </w:r>
        <w:r>
          <w:rPr>
            <w:rFonts w:asciiTheme="minorHAnsi" w:eastAsiaTheme="minorEastAsia" w:hAnsiTheme="minorHAnsi" w:cstheme="minorBidi"/>
            <w:noProof/>
            <w:sz w:val="22"/>
            <w:szCs w:val="22"/>
          </w:rPr>
          <w:tab/>
        </w:r>
        <w:r w:rsidRPr="00D614C4">
          <w:rPr>
            <w:rStyle w:val="Hyperlink"/>
            <w:noProof/>
          </w:rPr>
          <w:t>Structures</w:t>
        </w:r>
        <w:r>
          <w:rPr>
            <w:noProof/>
            <w:webHidden/>
          </w:rPr>
          <w:tab/>
        </w:r>
        <w:r>
          <w:rPr>
            <w:noProof/>
            <w:webHidden/>
          </w:rPr>
          <w:fldChar w:fldCharType="begin"/>
        </w:r>
        <w:r>
          <w:rPr>
            <w:noProof/>
            <w:webHidden/>
          </w:rPr>
          <w:instrText xml:space="preserve"> PAGEREF _Toc456184151 \h </w:instrText>
        </w:r>
        <w:r>
          <w:rPr>
            <w:noProof/>
            <w:webHidden/>
          </w:rPr>
        </w:r>
        <w:r>
          <w:rPr>
            <w:noProof/>
            <w:webHidden/>
          </w:rPr>
          <w:fldChar w:fldCharType="separate"/>
        </w:r>
        <w:r>
          <w:rPr>
            <w:noProof/>
            <w:webHidden/>
          </w:rPr>
          <w:t>47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52" w:history="1">
        <w:r w:rsidRPr="00D614C4">
          <w:rPr>
            <w:rStyle w:val="Hyperlink"/>
            <w:noProof/>
          </w:rPr>
          <w:t>2.2.3.1</w:t>
        </w:r>
        <w:r>
          <w:rPr>
            <w:rFonts w:asciiTheme="minorHAnsi" w:eastAsiaTheme="minorEastAsia" w:hAnsiTheme="minorHAnsi" w:cstheme="minorBidi"/>
            <w:noProof/>
            <w:sz w:val="22"/>
            <w:szCs w:val="22"/>
          </w:rPr>
          <w:tab/>
        </w:r>
        <w:r w:rsidRPr="00D614C4">
          <w:rPr>
            <w:rStyle w:val="Hyperlink"/>
            <w:noProof/>
          </w:rPr>
          <w:t>RPC_SECURITY_DESCRIPTOR</w:t>
        </w:r>
        <w:r>
          <w:rPr>
            <w:noProof/>
            <w:webHidden/>
          </w:rPr>
          <w:tab/>
        </w:r>
        <w:r>
          <w:rPr>
            <w:noProof/>
            <w:webHidden/>
          </w:rPr>
          <w:fldChar w:fldCharType="begin"/>
        </w:r>
        <w:r>
          <w:rPr>
            <w:noProof/>
            <w:webHidden/>
          </w:rPr>
          <w:instrText xml:space="preserve"> PAGEREF _Toc456184152 \h </w:instrText>
        </w:r>
        <w:r>
          <w:rPr>
            <w:noProof/>
            <w:webHidden/>
          </w:rPr>
        </w:r>
        <w:r>
          <w:rPr>
            <w:noProof/>
            <w:webHidden/>
          </w:rPr>
          <w:fldChar w:fldCharType="separate"/>
        </w:r>
        <w:r>
          <w:rPr>
            <w:noProof/>
            <w:webHidden/>
          </w:rPr>
          <w:t>47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53" w:history="1">
        <w:r w:rsidRPr="00D614C4">
          <w:rPr>
            <w:rStyle w:val="Hyperlink"/>
            <w:noProof/>
          </w:rPr>
          <w:t>2.2.3.2</w:t>
        </w:r>
        <w:r>
          <w:rPr>
            <w:rFonts w:asciiTheme="minorHAnsi" w:eastAsiaTheme="minorEastAsia" w:hAnsiTheme="minorHAnsi" w:cstheme="minorBidi"/>
            <w:noProof/>
            <w:sz w:val="22"/>
            <w:szCs w:val="22"/>
          </w:rPr>
          <w:tab/>
        </w:r>
        <w:r w:rsidRPr="00D614C4">
          <w:rPr>
            <w:rStyle w:val="Hyperlink"/>
            <w:noProof/>
          </w:rPr>
          <w:t>RPC_SECURITY_ATTRIBUTES</w:t>
        </w:r>
        <w:r>
          <w:rPr>
            <w:noProof/>
            <w:webHidden/>
          </w:rPr>
          <w:tab/>
        </w:r>
        <w:r>
          <w:rPr>
            <w:noProof/>
            <w:webHidden/>
          </w:rPr>
          <w:fldChar w:fldCharType="begin"/>
        </w:r>
        <w:r>
          <w:rPr>
            <w:noProof/>
            <w:webHidden/>
          </w:rPr>
          <w:instrText xml:space="preserve"> PAGEREF _Toc456184153 \h </w:instrText>
        </w:r>
        <w:r>
          <w:rPr>
            <w:noProof/>
            <w:webHidden/>
          </w:rPr>
        </w:r>
        <w:r>
          <w:rPr>
            <w:noProof/>
            <w:webHidden/>
          </w:rPr>
          <w:fldChar w:fldCharType="separate"/>
        </w:r>
        <w:r>
          <w:rPr>
            <w:noProof/>
            <w:webHidden/>
          </w:rPr>
          <w:t>48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54" w:history="1">
        <w:r w:rsidRPr="00D614C4">
          <w:rPr>
            <w:rStyle w:val="Hyperlink"/>
            <w:noProof/>
          </w:rPr>
          <w:t>2.2.3.3</w:t>
        </w:r>
        <w:r>
          <w:rPr>
            <w:rFonts w:asciiTheme="minorHAnsi" w:eastAsiaTheme="minorEastAsia" w:hAnsiTheme="minorHAnsi" w:cstheme="minorBidi"/>
            <w:noProof/>
            <w:sz w:val="22"/>
            <w:szCs w:val="22"/>
          </w:rPr>
          <w:tab/>
        </w:r>
        <w:r w:rsidRPr="00D614C4">
          <w:rPr>
            <w:rStyle w:val="Hyperlink"/>
            <w:noProof/>
          </w:rPr>
          <w:t>CLUSTER_OPERATIONAL_VERSION_INFO</w:t>
        </w:r>
        <w:r>
          <w:rPr>
            <w:noProof/>
            <w:webHidden/>
          </w:rPr>
          <w:tab/>
        </w:r>
        <w:r>
          <w:rPr>
            <w:noProof/>
            <w:webHidden/>
          </w:rPr>
          <w:fldChar w:fldCharType="begin"/>
        </w:r>
        <w:r>
          <w:rPr>
            <w:noProof/>
            <w:webHidden/>
          </w:rPr>
          <w:instrText xml:space="preserve"> PAGEREF _Toc456184154 \h </w:instrText>
        </w:r>
        <w:r>
          <w:rPr>
            <w:noProof/>
            <w:webHidden/>
          </w:rPr>
        </w:r>
        <w:r>
          <w:rPr>
            <w:noProof/>
            <w:webHidden/>
          </w:rPr>
          <w:fldChar w:fldCharType="separate"/>
        </w:r>
        <w:r>
          <w:rPr>
            <w:noProof/>
            <w:webHidden/>
          </w:rPr>
          <w:t>48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55" w:history="1">
        <w:r w:rsidRPr="00D614C4">
          <w:rPr>
            <w:rStyle w:val="Hyperlink"/>
            <w:noProof/>
          </w:rPr>
          <w:t>2.2.3.4</w:t>
        </w:r>
        <w:r>
          <w:rPr>
            <w:rFonts w:asciiTheme="minorHAnsi" w:eastAsiaTheme="minorEastAsia" w:hAnsiTheme="minorHAnsi" w:cstheme="minorBidi"/>
            <w:noProof/>
            <w:sz w:val="22"/>
            <w:szCs w:val="22"/>
          </w:rPr>
          <w:tab/>
        </w:r>
        <w:r w:rsidRPr="00D614C4">
          <w:rPr>
            <w:rStyle w:val="Hyperlink"/>
            <w:noProof/>
          </w:rPr>
          <w:t>ENUM_ENTRY</w:t>
        </w:r>
        <w:r>
          <w:rPr>
            <w:noProof/>
            <w:webHidden/>
          </w:rPr>
          <w:tab/>
        </w:r>
        <w:r>
          <w:rPr>
            <w:noProof/>
            <w:webHidden/>
          </w:rPr>
          <w:fldChar w:fldCharType="begin"/>
        </w:r>
        <w:r>
          <w:rPr>
            <w:noProof/>
            <w:webHidden/>
          </w:rPr>
          <w:instrText xml:space="preserve"> PAGEREF _Toc456184155 \h </w:instrText>
        </w:r>
        <w:r>
          <w:rPr>
            <w:noProof/>
            <w:webHidden/>
          </w:rPr>
        </w:r>
        <w:r>
          <w:rPr>
            <w:noProof/>
            <w:webHidden/>
          </w:rPr>
          <w:fldChar w:fldCharType="separate"/>
        </w:r>
        <w:r>
          <w:rPr>
            <w:noProof/>
            <w:webHidden/>
          </w:rPr>
          <w:t>50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56" w:history="1">
        <w:r w:rsidRPr="00D614C4">
          <w:rPr>
            <w:rStyle w:val="Hyperlink"/>
            <w:noProof/>
          </w:rPr>
          <w:t>2.2.3.5</w:t>
        </w:r>
        <w:r>
          <w:rPr>
            <w:rFonts w:asciiTheme="minorHAnsi" w:eastAsiaTheme="minorEastAsia" w:hAnsiTheme="minorHAnsi" w:cstheme="minorBidi"/>
            <w:noProof/>
            <w:sz w:val="22"/>
            <w:szCs w:val="22"/>
          </w:rPr>
          <w:tab/>
        </w:r>
        <w:r w:rsidRPr="00D614C4">
          <w:rPr>
            <w:rStyle w:val="Hyperlink"/>
            <w:noProof/>
          </w:rPr>
          <w:t>ENUM_LIST</w:t>
        </w:r>
        <w:r>
          <w:rPr>
            <w:noProof/>
            <w:webHidden/>
          </w:rPr>
          <w:tab/>
        </w:r>
        <w:r>
          <w:rPr>
            <w:noProof/>
            <w:webHidden/>
          </w:rPr>
          <w:fldChar w:fldCharType="begin"/>
        </w:r>
        <w:r>
          <w:rPr>
            <w:noProof/>
            <w:webHidden/>
          </w:rPr>
          <w:instrText xml:space="preserve"> PAGEREF _Toc456184156 \h </w:instrText>
        </w:r>
        <w:r>
          <w:rPr>
            <w:noProof/>
            <w:webHidden/>
          </w:rPr>
        </w:r>
        <w:r>
          <w:rPr>
            <w:noProof/>
            <w:webHidden/>
          </w:rPr>
          <w:fldChar w:fldCharType="separate"/>
        </w:r>
        <w:r>
          <w:rPr>
            <w:noProof/>
            <w:webHidden/>
          </w:rPr>
          <w:t>52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57" w:history="1">
        <w:r w:rsidRPr="00D614C4">
          <w:rPr>
            <w:rStyle w:val="Hyperlink"/>
            <w:noProof/>
          </w:rPr>
          <w:t>2.2.3.6</w:t>
        </w:r>
        <w:r>
          <w:rPr>
            <w:rFonts w:asciiTheme="minorHAnsi" w:eastAsiaTheme="minorEastAsia" w:hAnsiTheme="minorHAnsi" w:cstheme="minorBidi"/>
            <w:noProof/>
            <w:sz w:val="22"/>
            <w:szCs w:val="22"/>
          </w:rPr>
          <w:tab/>
        </w:r>
        <w:r w:rsidRPr="00D614C4">
          <w:rPr>
            <w:rStyle w:val="Hyperlink"/>
            <w:noProof/>
          </w:rPr>
          <w:t>IDL_CLUSTER_SET_PASSWORD_STATUS</w:t>
        </w:r>
        <w:r>
          <w:rPr>
            <w:noProof/>
            <w:webHidden/>
          </w:rPr>
          <w:tab/>
        </w:r>
        <w:r>
          <w:rPr>
            <w:noProof/>
            <w:webHidden/>
          </w:rPr>
          <w:fldChar w:fldCharType="begin"/>
        </w:r>
        <w:r>
          <w:rPr>
            <w:noProof/>
            <w:webHidden/>
          </w:rPr>
          <w:instrText xml:space="preserve"> PAGEREF _Toc456184157 \h </w:instrText>
        </w:r>
        <w:r>
          <w:rPr>
            <w:noProof/>
            <w:webHidden/>
          </w:rPr>
        </w:r>
        <w:r>
          <w:rPr>
            <w:noProof/>
            <w:webHidden/>
          </w:rPr>
          <w:fldChar w:fldCharType="separate"/>
        </w:r>
        <w:r>
          <w:rPr>
            <w:noProof/>
            <w:webHidden/>
          </w:rPr>
          <w:t>52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58" w:history="1">
        <w:r w:rsidRPr="00D614C4">
          <w:rPr>
            <w:rStyle w:val="Hyperlink"/>
            <w:noProof/>
          </w:rPr>
          <w:t>2.2.3.7</w:t>
        </w:r>
        <w:r>
          <w:rPr>
            <w:rFonts w:asciiTheme="minorHAnsi" w:eastAsiaTheme="minorEastAsia" w:hAnsiTheme="minorHAnsi" w:cstheme="minorBidi"/>
            <w:noProof/>
            <w:sz w:val="22"/>
            <w:szCs w:val="22"/>
          </w:rPr>
          <w:tab/>
        </w:r>
        <w:r w:rsidRPr="00D614C4">
          <w:rPr>
            <w:rStyle w:val="Hyperlink"/>
            <w:noProof/>
          </w:rPr>
          <w:t>CLUS_RESOURCE_CLASS_INFO</w:t>
        </w:r>
        <w:r>
          <w:rPr>
            <w:noProof/>
            <w:webHidden/>
          </w:rPr>
          <w:tab/>
        </w:r>
        <w:r>
          <w:rPr>
            <w:noProof/>
            <w:webHidden/>
          </w:rPr>
          <w:fldChar w:fldCharType="begin"/>
        </w:r>
        <w:r>
          <w:rPr>
            <w:noProof/>
            <w:webHidden/>
          </w:rPr>
          <w:instrText xml:space="preserve"> PAGEREF _Toc456184158 \h </w:instrText>
        </w:r>
        <w:r>
          <w:rPr>
            <w:noProof/>
            <w:webHidden/>
          </w:rPr>
        </w:r>
        <w:r>
          <w:rPr>
            <w:noProof/>
            <w:webHidden/>
          </w:rPr>
          <w:fldChar w:fldCharType="separate"/>
        </w:r>
        <w:r>
          <w:rPr>
            <w:noProof/>
            <w:webHidden/>
          </w:rPr>
          <w:t>53</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59" w:history="1">
        <w:r w:rsidRPr="00D614C4">
          <w:rPr>
            <w:rStyle w:val="Hyperlink"/>
            <w:noProof/>
          </w:rPr>
          <w:t>2.2.3.8</w:t>
        </w:r>
        <w:r>
          <w:rPr>
            <w:rFonts w:asciiTheme="minorHAnsi" w:eastAsiaTheme="minorEastAsia" w:hAnsiTheme="minorHAnsi" w:cstheme="minorBidi"/>
            <w:noProof/>
            <w:sz w:val="22"/>
            <w:szCs w:val="22"/>
          </w:rPr>
          <w:tab/>
        </w:r>
        <w:r w:rsidRPr="00D614C4">
          <w:rPr>
            <w:rStyle w:val="Hyperlink"/>
            <w:noProof/>
          </w:rPr>
          <w:t>CLUS_SCSI_ADDRESS</w:t>
        </w:r>
        <w:r>
          <w:rPr>
            <w:noProof/>
            <w:webHidden/>
          </w:rPr>
          <w:tab/>
        </w:r>
        <w:r>
          <w:rPr>
            <w:noProof/>
            <w:webHidden/>
          </w:rPr>
          <w:fldChar w:fldCharType="begin"/>
        </w:r>
        <w:r>
          <w:rPr>
            <w:noProof/>
            <w:webHidden/>
          </w:rPr>
          <w:instrText xml:space="preserve"> PAGEREF _Toc456184159 \h </w:instrText>
        </w:r>
        <w:r>
          <w:rPr>
            <w:noProof/>
            <w:webHidden/>
          </w:rPr>
        </w:r>
        <w:r>
          <w:rPr>
            <w:noProof/>
            <w:webHidden/>
          </w:rPr>
          <w:fldChar w:fldCharType="separate"/>
        </w:r>
        <w:r>
          <w:rPr>
            <w:noProof/>
            <w:webHidden/>
          </w:rPr>
          <w:t>54</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60" w:history="1">
        <w:r w:rsidRPr="00D614C4">
          <w:rPr>
            <w:rStyle w:val="Hyperlink"/>
            <w:noProof/>
          </w:rPr>
          <w:t>2.2.3.9</w:t>
        </w:r>
        <w:r>
          <w:rPr>
            <w:rFonts w:asciiTheme="minorHAnsi" w:eastAsiaTheme="minorEastAsia" w:hAnsiTheme="minorHAnsi" w:cstheme="minorBidi"/>
            <w:noProof/>
            <w:sz w:val="22"/>
            <w:szCs w:val="22"/>
          </w:rPr>
          <w:tab/>
        </w:r>
        <w:r w:rsidRPr="00D614C4">
          <w:rPr>
            <w:rStyle w:val="Hyperlink"/>
            <w:noProof/>
          </w:rPr>
          <w:t>CLUS_PARTITION_INFO</w:t>
        </w:r>
        <w:r>
          <w:rPr>
            <w:noProof/>
            <w:webHidden/>
          </w:rPr>
          <w:tab/>
        </w:r>
        <w:r>
          <w:rPr>
            <w:noProof/>
            <w:webHidden/>
          </w:rPr>
          <w:fldChar w:fldCharType="begin"/>
        </w:r>
        <w:r>
          <w:rPr>
            <w:noProof/>
            <w:webHidden/>
          </w:rPr>
          <w:instrText xml:space="preserve"> PAGEREF _Toc456184160 \h </w:instrText>
        </w:r>
        <w:r>
          <w:rPr>
            <w:noProof/>
            <w:webHidden/>
          </w:rPr>
        </w:r>
        <w:r>
          <w:rPr>
            <w:noProof/>
            <w:webHidden/>
          </w:rPr>
          <w:fldChar w:fldCharType="separate"/>
        </w:r>
        <w:r>
          <w:rPr>
            <w:noProof/>
            <w:webHidden/>
          </w:rPr>
          <w:t>54</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61" w:history="1">
        <w:r w:rsidRPr="00D614C4">
          <w:rPr>
            <w:rStyle w:val="Hyperlink"/>
            <w:noProof/>
          </w:rPr>
          <w:t>2.2.3.10</w:t>
        </w:r>
        <w:r>
          <w:rPr>
            <w:rFonts w:asciiTheme="minorHAnsi" w:eastAsiaTheme="minorEastAsia" w:hAnsiTheme="minorHAnsi" w:cstheme="minorBidi"/>
            <w:noProof/>
            <w:sz w:val="22"/>
            <w:szCs w:val="22"/>
          </w:rPr>
          <w:tab/>
        </w:r>
        <w:r w:rsidRPr="00D614C4">
          <w:rPr>
            <w:rStyle w:val="Hyperlink"/>
            <w:noProof/>
          </w:rPr>
          <w:t>PROPERTY_LIST</w:t>
        </w:r>
        <w:r>
          <w:rPr>
            <w:noProof/>
            <w:webHidden/>
          </w:rPr>
          <w:tab/>
        </w:r>
        <w:r>
          <w:rPr>
            <w:noProof/>
            <w:webHidden/>
          </w:rPr>
          <w:fldChar w:fldCharType="begin"/>
        </w:r>
        <w:r>
          <w:rPr>
            <w:noProof/>
            <w:webHidden/>
          </w:rPr>
          <w:instrText xml:space="preserve"> PAGEREF _Toc456184161 \h </w:instrText>
        </w:r>
        <w:r>
          <w:rPr>
            <w:noProof/>
            <w:webHidden/>
          </w:rPr>
        </w:r>
        <w:r>
          <w:rPr>
            <w:noProof/>
            <w:webHidden/>
          </w:rPr>
          <w:fldChar w:fldCharType="separate"/>
        </w:r>
        <w:r>
          <w:rPr>
            <w:noProof/>
            <w:webHidden/>
          </w:rPr>
          <w:t>55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162" w:history="1">
        <w:r w:rsidRPr="00D614C4">
          <w:rPr>
            <w:rStyle w:val="Hyperlink"/>
            <w:noProof/>
          </w:rPr>
          <w:t>2.2.3.10.1</w:t>
        </w:r>
        <w:r>
          <w:rPr>
            <w:rFonts w:asciiTheme="minorHAnsi" w:eastAsiaTheme="minorEastAsia" w:hAnsiTheme="minorHAnsi" w:cstheme="minorBidi"/>
            <w:noProof/>
            <w:sz w:val="22"/>
            <w:szCs w:val="22"/>
          </w:rPr>
          <w:tab/>
        </w:r>
        <w:r w:rsidRPr="00D614C4">
          <w:rPr>
            <w:rStyle w:val="Hyperlink"/>
            <w:noProof/>
          </w:rPr>
          <w:t>Property Value</w:t>
        </w:r>
        <w:r>
          <w:rPr>
            <w:noProof/>
            <w:webHidden/>
          </w:rPr>
          <w:tab/>
        </w:r>
        <w:r>
          <w:rPr>
            <w:noProof/>
            <w:webHidden/>
          </w:rPr>
          <w:fldChar w:fldCharType="begin"/>
        </w:r>
        <w:r>
          <w:rPr>
            <w:noProof/>
            <w:webHidden/>
          </w:rPr>
          <w:instrText xml:space="preserve"> PAGEREF _Toc456184162 \h </w:instrText>
        </w:r>
        <w:r>
          <w:rPr>
            <w:noProof/>
            <w:webHidden/>
          </w:rPr>
        </w:r>
        <w:r>
          <w:rPr>
            <w:noProof/>
            <w:webHidden/>
          </w:rPr>
          <w:fldChar w:fldCharType="separate"/>
        </w:r>
        <w:r>
          <w:rPr>
            <w:noProof/>
            <w:webHidden/>
          </w:rPr>
          <w:t>57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63" w:history="1">
        <w:r w:rsidRPr="00D614C4">
          <w:rPr>
            <w:rStyle w:val="Hyperlink"/>
            <w:noProof/>
          </w:rPr>
          <w:t>2.2.3.11</w:t>
        </w:r>
        <w:r>
          <w:rPr>
            <w:rFonts w:asciiTheme="minorHAnsi" w:eastAsiaTheme="minorEastAsia" w:hAnsiTheme="minorHAnsi" w:cstheme="minorBidi"/>
            <w:noProof/>
            <w:sz w:val="22"/>
            <w:szCs w:val="22"/>
          </w:rPr>
          <w:tab/>
        </w:r>
        <w:r w:rsidRPr="00D614C4">
          <w:rPr>
            <w:rStyle w:val="Hyperlink"/>
            <w:noProof/>
          </w:rPr>
          <w:t>CLUS_PARTITION_INFO_EX</w:t>
        </w:r>
        <w:r>
          <w:rPr>
            <w:noProof/>
            <w:webHidden/>
          </w:rPr>
          <w:tab/>
        </w:r>
        <w:r>
          <w:rPr>
            <w:noProof/>
            <w:webHidden/>
          </w:rPr>
          <w:fldChar w:fldCharType="begin"/>
        </w:r>
        <w:r>
          <w:rPr>
            <w:noProof/>
            <w:webHidden/>
          </w:rPr>
          <w:instrText xml:space="preserve"> PAGEREF _Toc456184163 \h </w:instrText>
        </w:r>
        <w:r>
          <w:rPr>
            <w:noProof/>
            <w:webHidden/>
          </w:rPr>
        </w:r>
        <w:r>
          <w:rPr>
            <w:noProof/>
            <w:webHidden/>
          </w:rPr>
          <w:fldChar w:fldCharType="separate"/>
        </w:r>
        <w:r>
          <w:rPr>
            <w:noProof/>
            <w:webHidden/>
          </w:rPr>
          <w:t>58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64" w:history="1">
        <w:r w:rsidRPr="00D614C4">
          <w:rPr>
            <w:rStyle w:val="Hyperlink"/>
            <w:noProof/>
          </w:rPr>
          <w:t>2.2.3.12</w:t>
        </w:r>
        <w:r>
          <w:rPr>
            <w:rFonts w:asciiTheme="minorHAnsi" w:eastAsiaTheme="minorEastAsia" w:hAnsiTheme="minorHAnsi" w:cstheme="minorBidi"/>
            <w:noProof/>
            <w:sz w:val="22"/>
            <w:szCs w:val="22"/>
          </w:rPr>
          <w:tab/>
        </w:r>
        <w:r w:rsidRPr="00D614C4">
          <w:rPr>
            <w:rStyle w:val="Hyperlink"/>
            <w:noProof/>
          </w:rPr>
          <w:t>CLUS_STORAGE_REMAP_DRIVELETTER</w:t>
        </w:r>
        <w:r>
          <w:rPr>
            <w:noProof/>
            <w:webHidden/>
          </w:rPr>
          <w:tab/>
        </w:r>
        <w:r>
          <w:rPr>
            <w:noProof/>
            <w:webHidden/>
          </w:rPr>
          <w:fldChar w:fldCharType="begin"/>
        </w:r>
        <w:r>
          <w:rPr>
            <w:noProof/>
            <w:webHidden/>
          </w:rPr>
          <w:instrText xml:space="preserve"> PAGEREF _Toc456184164 \h </w:instrText>
        </w:r>
        <w:r>
          <w:rPr>
            <w:noProof/>
            <w:webHidden/>
          </w:rPr>
        </w:r>
        <w:r>
          <w:rPr>
            <w:noProof/>
            <w:webHidden/>
          </w:rPr>
          <w:fldChar w:fldCharType="separate"/>
        </w:r>
        <w:r>
          <w:rPr>
            <w:noProof/>
            <w:webHidden/>
          </w:rPr>
          <w:t>61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65" w:history="1">
        <w:r w:rsidRPr="00D614C4">
          <w:rPr>
            <w:rStyle w:val="Hyperlink"/>
            <w:noProof/>
          </w:rPr>
          <w:t>2.2.3.13</w:t>
        </w:r>
        <w:r>
          <w:rPr>
            <w:rFonts w:asciiTheme="minorHAnsi" w:eastAsiaTheme="minorEastAsia" w:hAnsiTheme="minorHAnsi" w:cstheme="minorBidi"/>
            <w:noProof/>
            <w:sz w:val="22"/>
            <w:szCs w:val="22"/>
          </w:rPr>
          <w:tab/>
        </w:r>
        <w:r w:rsidRPr="00D614C4">
          <w:rPr>
            <w:rStyle w:val="Hyperlink"/>
            <w:noProof/>
          </w:rPr>
          <w:t>CLUS_NETNAME_PWD_INFO</w:t>
        </w:r>
        <w:r>
          <w:rPr>
            <w:noProof/>
            <w:webHidden/>
          </w:rPr>
          <w:tab/>
        </w:r>
        <w:r>
          <w:rPr>
            <w:noProof/>
            <w:webHidden/>
          </w:rPr>
          <w:fldChar w:fldCharType="begin"/>
        </w:r>
        <w:r>
          <w:rPr>
            <w:noProof/>
            <w:webHidden/>
          </w:rPr>
          <w:instrText xml:space="preserve"> PAGEREF _Toc456184165 \h </w:instrText>
        </w:r>
        <w:r>
          <w:rPr>
            <w:noProof/>
            <w:webHidden/>
          </w:rPr>
        </w:r>
        <w:r>
          <w:rPr>
            <w:noProof/>
            <w:webHidden/>
          </w:rPr>
          <w:fldChar w:fldCharType="separate"/>
        </w:r>
        <w:r>
          <w:rPr>
            <w:noProof/>
            <w:webHidden/>
          </w:rPr>
          <w:t>61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66" w:history="1">
        <w:r w:rsidRPr="00D614C4">
          <w:rPr>
            <w:rStyle w:val="Hyperlink"/>
            <w:noProof/>
          </w:rPr>
          <w:t>2.2.3.14</w:t>
        </w:r>
        <w:r>
          <w:rPr>
            <w:rFonts w:asciiTheme="minorHAnsi" w:eastAsiaTheme="minorEastAsia" w:hAnsiTheme="minorHAnsi" w:cstheme="minorBidi"/>
            <w:noProof/>
            <w:sz w:val="22"/>
            <w:szCs w:val="22"/>
          </w:rPr>
          <w:tab/>
        </w:r>
        <w:r w:rsidRPr="00D614C4">
          <w:rPr>
            <w:rStyle w:val="Hyperlink"/>
            <w:noProof/>
          </w:rPr>
          <w:t>CLUS_MAINTENANCE_MODE_INFO</w:t>
        </w:r>
        <w:r>
          <w:rPr>
            <w:noProof/>
            <w:webHidden/>
          </w:rPr>
          <w:tab/>
        </w:r>
        <w:r>
          <w:rPr>
            <w:noProof/>
            <w:webHidden/>
          </w:rPr>
          <w:fldChar w:fldCharType="begin"/>
        </w:r>
        <w:r>
          <w:rPr>
            <w:noProof/>
            <w:webHidden/>
          </w:rPr>
          <w:instrText xml:space="preserve"> PAGEREF _Toc456184166 \h </w:instrText>
        </w:r>
        <w:r>
          <w:rPr>
            <w:noProof/>
            <w:webHidden/>
          </w:rPr>
        </w:r>
        <w:r>
          <w:rPr>
            <w:noProof/>
            <w:webHidden/>
          </w:rPr>
          <w:fldChar w:fldCharType="separate"/>
        </w:r>
        <w:r>
          <w:rPr>
            <w:noProof/>
            <w:webHidden/>
          </w:rPr>
          <w:t>62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67" w:history="1">
        <w:r w:rsidRPr="00D614C4">
          <w:rPr>
            <w:rStyle w:val="Hyperlink"/>
            <w:noProof/>
          </w:rPr>
          <w:t>2.2.3.15</w:t>
        </w:r>
        <w:r>
          <w:rPr>
            <w:rFonts w:asciiTheme="minorHAnsi" w:eastAsiaTheme="minorEastAsia" w:hAnsiTheme="minorHAnsi" w:cstheme="minorBidi"/>
            <w:noProof/>
            <w:sz w:val="22"/>
            <w:szCs w:val="22"/>
          </w:rPr>
          <w:tab/>
        </w:r>
        <w:r w:rsidRPr="00D614C4">
          <w:rPr>
            <w:rStyle w:val="Hyperlink"/>
            <w:noProof/>
          </w:rPr>
          <w:t>CLUS_MAINTENANCE_MODE_INFO_EX</w:t>
        </w:r>
        <w:r>
          <w:rPr>
            <w:noProof/>
            <w:webHidden/>
          </w:rPr>
          <w:tab/>
        </w:r>
        <w:r>
          <w:rPr>
            <w:noProof/>
            <w:webHidden/>
          </w:rPr>
          <w:fldChar w:fldCharType="begin"/>
        </w:r>
        <w:r>
          <w:rPr>
            <w:noProof/>
            <w:webHidden/>
          </w:rPr>
          <w:instrText xml:space="preserve"> PAGEREF _Toc456184167 \h </w:instrText>
        </w:r>
        <w:r>
          <w:rPr>
            <w:noProof/>
            <w:webHidden/>
          </w:rPr>
        </w:r>
        <w:r>
          <w:rPr>
            <w:noProof/>
            <w:webHidden/>
          </w:rPr>
          <w:fldChar w:fldCharType="separate"/>
        </w:r>
        <w:r>
          <w:rPr>
            <w:noProof/>
            <w:webHidden/>
          </w:rPr>
          <w:t>62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68" w:history="1">
        <w:r w:rsidRPr="00D614C4">
          <w:rPr>
            <w:rStyle w:val="Hyperlink"/>
            <w:noProof/>
          </w:rPr>
          <w:t>2.2.3.16</w:t>
        </w:r>
        <w:r>
          <w:rPr>
            <w:rFonts w:asciiTheme="minorHAnsi" w:eastAsiaTheme="minorEastAsia" w:hAnsiTheme="minorHAnsi" w:cstheme="minorBidi"/>
            <w:noProof/>
            <w:sz w:val="22"/>
            <w:szCs w:val="22"/>
          </w:rPr>
          <w:tab/>
        </w:r>
        <w:r w:rsidRPr="00D614C4">
          <w:rPr>
            <w:rStyle w:val="Hyperlink"/>
            <w:noProof/>
          </w:rPr>
          <w:t>CLUS_STORAGE_SET_DRIVELETTER</w:t>
        </w:r>
        <w:r>
          <w:rPr>
            <w:noProof/>
            <w:webHidden/>
          </w:rPr>
          <w:tab/>
        </w:r>
        <w:r>
          <w:rPr>
            <w:noProof/>
            <w:webHidden/>
          </w:rPr>
          <w:fldChar w:fldCharType="begin"/>
        </w:r>
        <w:r>
          <w:rPr>
            <w:noProof/>
            <w:webHidden/>
          </w:rPr>
          <w:instrText xml:space="preserve"> PAGEREF _Toc456184168 \h </w:instrText>
        </w:r>
        <w:r>
          <w:rPr>
            <w:noProof/>
            <w:webHidden/>
          </w:rPr>
        </w:r>
        <w:r>
          <w:rPr>
            <w:noProof/>
            <w:webHidden/>
          </w:rPr>
          <w:fldChar w:fldCharType="separate"/>
        </w:r>
        <w:r>
          <w:rPr>
            <w:noProof/>
            <w:webHidden/>
          </w:rPr>
          <w:t>63</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69" w:history="1">
        <w:r w:rsidRPr="00D614C4">
          <w:rPr>
            <w:rStyle w:val="Hyperlink"/>
            <w:noProof/>
          </w:rPr>
          <w:t>2.2.3.17</w:t>
        </w:r>
        <w:r>
          <w:rPr>
            <w:rFonts w:asciiTheme="minorHAnsi" w:eastAsiaTheme="minorEastAsia" w:hAnsiTheme="minorHAnsi" w:cstheme="minorBidi"/>
            <w:noProof/>
            <w:sz w:val="22"/>
            <w:szCs w:val="22"/>
          </w:rPr>
          <w:tab/>
        </w:r>
        <w:r w:rsidRPr="00D614C4">
          <w:rPr>
            <w:rStyle w:val="Hyperlink"/>
            <w:noProof/>
          </w:rPr>
          <w:t>CLUSTER_REG_BATCH_UPDATE</w:t>
        </w:r>
        <w:r>
          <w:rPr>
            <w:noProof/>
            <w:webHidden/>
          </w:rPr>
          <w:tab/>
        </w:r>
        <w:r>
          <w:rPr>
            <w:noProof/>
            <w:webHidden/>
          </w:rPr>
          <w:fldChar w:fldCharType="begin"/>
        </w:r>
        <w:r>
          <w:rPr>
            <w:noProof/>
            <w:webHidden/>
          </w:rPr>
          <w:instrText xml:space="preserve"> PAGEREF _Toc456184169 \h </w:instrText>
        </w:r>
        <w:r>
          <w:rPr>
            <w:noProof/>
            <w:webHidden/>
          </w:rPr>
        </w:r>
        <w:r>
          <w:rPr>
            <w:noProof/>
            <w:webHidden/>
          </w:rPr>
          <w:fldChar w:fldCharType="separate"/>
        </w:r>
        <w:r>
          <w:rPr>
            <w:noProof/>
            <w:webHidden/>
          </w:rPr>
          <w:t>63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170" w:history="1">
        <w:r w:rsidRPr="00D614C4">
          <w:rPr>
            <w:rStyle w:val="Hyperlink"/>
            <w:noProof/>
          </w:rPr>
          <w:t>2.2.3.17.1</w:t>
        </w:r>
        <w:r>
          <w:rPr>
            <w:rFonts w:asciiTheme="minorHAnsi" w:eastAsiaTheme="minorEastAsia" w:hAnsiTheme="minorHAnsi" w:cstheme="minorBidi"/>
            <w:noProof/>
            <w:sz w:val="22"/>
            <w:szCs w:val="22"/>
          </w:rPr>
          <w:tab/>
        </w:r>
        <w:r w:rsidRPr="00D614C4">
          <w:rPr>
            <w:rStyle w:val="Hyperlink"/>
            <w:noProof/>
          </w:rPr>
          <w:t>BATCH_UPDATE_COMMAND</w:t>
        </w:r>
        <w:r>
          <w:rPr>
            <w:noProof/>
            <w:webHidden/>
          </w:rPr>
          <w:tab/>
        </w:r>
        <w:r>
          <w:rPr>
            <w:noProof/>
            <w:webHidden/>
          </w:rPr>
          <w:fldChar w:fldCharType="begin"/>
        </w:r>
        <w:r>
          <w:rPr>
            <w:noProof/>
            <w:webHidden/>
          </w:rPr>
          <w:instrText xml:space="preserve"> PAGEREF _Toc456184170 \h </w:instrText>
        </w:r>
        <w:r>
          <w:rPr>
            <w:noProof/>
            <w:webHidden/>
          </w:rPr>
        </w:r>
        <w:r>
          <w:rPr>
            <w:noProof/>
            <w:webHidden/>
          </w:rPr>
          <w:fldChar w:fldCharType="separate"/>
        </w:r>
        <w:r>
          <w:rPr>
            <w:noProof/>
            <w:webHidden/>
          </w:rPr>
          <w:t>64</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71" w:history="1">
        <w:r w:rsidRPr="00D614C4">
          <w:rPr>
            <w:rStyle w:val="Hyperlink"/>
            <w:noProof/>
          </w:rPr>
          <w:t>2.2.3.18</w:t>
        </w:r>
        <w:r>
          <w:rPr>
            <w:rFonts w:asciiTheme="minorHAnsi" w:eastAsiaTheme="minorEastAsia" w:hAnsiTheme="minorHAnsi" w:cstheme="minorBidi"/>
            <w:noProof/>
            <w:sz w:val="22"/>
            <w:szCs w:val="22"/>
          </w:rPr>
          <w:tab/>
        </w:r>
        <w:r w:rsidRPr="00D614C4">
          <w:rPr>
            <w:rStyle w:val="Hyperlink"/>
            <w:noProof/>
          </w:rPr>
          <w:t>CLUS_CSV_VOLUME_INFO</w:t>
        </w:r>
        <w:r>
          <w:rPr>
            <w:noProof/>
            <w:webHidden/>
          </w:rPr>
          <w:tab/>
        </w:r>
        <w:r>
          <w:rPr>
            <w:noProof/>
            <w:webHidden/>
          </w:rPr>
          <w:fldChar w:fldCharType="begin"/>
        </w:r>
        <w:r>
          <w:rPr>
            <w:noProof/>
            <w:webHidden/>
          </w:rPr>
          <w:instrText xml:space="preserve"> PAGEREF _Toc456184171 \h </w:instrText>
        </w:r>
        <w:r>
          <w:rPr>
            <w:noProof/>
            <w:webHidden/>
          </w:rPr>
        </w:r>
        <w:r>
          <w:rPr>
            <w:noProof/>
            <w:webHidden/>
          </w:rPr>
          <w:fldChar w:fldCharType="separate"/>
        </w:r>
        <w:r>
          <w:rPr>
            <w:noProof/>
            <w:webHidden/>
          </w:rPr>
          <w:t>65</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72" w:history="1">
        <w:r w:rsidRPr="00D614C4">
          <w:rPr>
            <w:rStyle w:val="Hyperlink"/>
            <w:noProof/>
          </w:rPr>
          <w:t>2.2.3.19</w:t>
        </w:r>
        <w:r>
          <w:rPr>
            <w:rFonts w:asciiTheme="minorHAnsi" w:eastAsiaTheme="minorEastAsia" w:hAnsiTheme="minorHAnsi" w:cstheme="minorBidi"/>
            <w:noProof/>
            <w:sz w:val="22"/>
            <w:szCs w:val="22"/>
          </w:rPr>
          <w:tab/>
        </w:r>
        <w:r w:rsidRPr="00D614C4">
          <w:rPr>
            <w:rStyle w:val="Hyperlink"/>
            <w:noProof/>
          </w:rPr>
          <w:t>CLUS_CSV_MAINTENANCE_MODE_INFO</w:t>
        </w:r>
        <w:r>
          <w:rPr>
            <w:noProof/>
            <w:webHidden/>
          </w:rPr>
          <w:tab/>
        </w:r>
        <w:r>
          <w:rPr>
            <w:noProof/>
            <w:webHidden/>
          </w:rPr>
          <w:fldChar w:fldCharType="begin"/>
        </w:r>
        <w:r>
          <w:rPr>
            <w:noProof/>
            <w:webHidden/>
          </w:rPr>
          <w:instrText xml:space="preserve"> PAGEREF _Toc456184172 \h </w:instrText>
        </w:r>
        <w:r>
          <w:rPr>
            <w:noProof/>
            <w:webHidden/>
          </w:rPr>
        </w:r>
        <w:r>
          <w:rPr>
            <w:noProof/>
            <w:webHidden/>
          </w:rPr>
          <w:fldChar w:fldCharType="separate"/>
        </w:r>
        <w:r>
          <w:rPr>
            <w:noProof/>
            <w:webHidden/>
          </w:rPr>
          <w:t>67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73" w:history="1">
        <w:r w:rsidRPr="00D614C4">
          <w:rPr>
            <w:rStyle w:val="Hyperlink"/>
            <w:noProof/>
          </w:rPr>
          <w:t>2.2.3.20</w:t>
        </w:r>
        <w:r>
          <w:rPr>
            <w:rFonts w:asciiTheme="minorHAnsi" w:eastAsiaTheme="minorEastAsia" w:hAnsiTheme="minorHAnsi" w:cstheme="minorBidi"/>
            <w:noProof/>
            <w:sz w:val="22"/>
            <w:szCs w:val="22"/>
          </w:rPr>
          <w:tab/>
        </w:r>
        <w:r w:rsidRPr="00D614C4">
          <w:rPr>
            <w:rStyle w:val="Hyperlink"/>
            <w:noProof/>
          </w:rPr>
          <w:t>CLUS_SHARED_VOLUME_BACKUP_MODE</w:t>
        </w:r>
        <w:r>
          <w:rPr>
            <w:noProof/>
            <w:webHidden/>
          </w:rPr>
          <w:tab/>
        </w:r>
        <w:r>
          <w:rPr>
            <w:noProof/>
            <w:webHidden/>
          </w:rPr>
          <w:fldChar w:fldCharType="begin"/>
        </w:r>
        <w:r>
          <w:rPr>
            <w:noProof/>
            <w:webHidden/>
          </w:rPr>
          <w:instrText xml:space="preserve"> PAGEREF _Toc456184173 \h </w:instrText>
        </w:r>
        <w:r>
          <w:rPr>
            <w:noProof/>
            <w:webHidden/>
          </w:rPr>
        </w:r>
        <w:r>
          <w:rPr>
            <w:noProof/>
            <w:webHidden/>
          </w:rPr>
          <w:fldChar w:fldCharType="separate"/>
        </w:r>
        <w:r>
          <w:rPr>
            <w:noProof/>
            <w:webHidden/>
          </w:rPr>
          <w:t>67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74" w:history="1">
        <w:r w:rsidRPr="00D614C4">
          <w:rPr>
            <w:rStyle w:val="Hyperlink"/>
            <w:noProof/>
          </w:rPr>
          <w:t>2.2.3.21</w:t>
        </w:r>
        <w:r>
          <w:rPr>
            <w:rFonts w:asciiTheme="minorHAnsi" w:eastAsiaTheme="minorEastAsia" w:hAnsiTheme="minorHAnsi" w:cstheme="minorBidi"/>
            <w:noProof/>
            <w:sz w:val="22"/>
            <w:szCs w:val="22"/>
          </w:rPr>
          <w:tab/>
        </w:r>
        <w:r w:rsidRPr="00D614C4">
          <w:rPr>
            <w:rStyle w:val="Hyperlink"/>
            <w:noProof/>
          </w:rPr>
          <w:t>CLUSTER_CREATE_GROUP_INFO_RPC</w:t>
        </w:r>
        <w:r>
          <w:rPr>
            <w:noProof/>
            <w:webHidden/>
          </w:rPr>
          <w:tab/>
        </w:r>
        <w:r>
          <w:rPr>
            <w:noProof/>
            <w:webHidden/>
          </w:rPr>
          <w:fldChar w:fldCharType="begin"/>
        </w:r>
        <w:r>
          <w:rPr>
            <w:noProof/>
            <w:webHidden/>
          </w:rPr>
          <w:instrText xml:space="preserve"> PAGEREF _Toc456184174 \h </w:instrText>
        </w:r>
        <w:r>
          <w:rPr>
            <w:noProof/>
            <w:webHidden/>
          </w:rPr>
        </w:r>
        <w:r>
          <w:rPr>
            <w:noProof/>
            <w:webHidden/>
          </w:rPr>
          <w:fldChar w:fldCharType="separate"/>
        </w:r>
        <w:r>
          <w:rPr>
            <w:noProof/>
            <w:webHidden/>
          </w:rPr>
          <w:t>68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75" w:history="1">
        <w:r w:rsidRPr="00D614C4">
          <w:rPr>
            <w:rStyle w:val="Hyperlink"/>
            <w:noProof/>
          </w:rPr>
          <w:t>2.2.3.22</w:t>
        </w:r>
        <w:r>
          <w:rPr>
            <w:rFonts w:asciiTheme="minorHAnsi" w:eastAsiaTheme="minorEastAsia" w:hAnsiTheme="minorHAnsi" w:cstheme="minorBidi"/>
            <w:noProof/>
            <w:sz w:val="22"/>
            <w:szCs w:val="22"/>
          </w:rPr>
          <w:tab/>
        </w:r>
        <w:r w:rsidRPr="00D614C4">
          <w:rPr>
            <w:rStyle w:val="Hyperlink"/>
            <w:noProof/>
          </w:rPr>
          <w:t>NOTIFY_FILTER_AND_TYPE_RPC</w:t>
        </w:r>
        <w:r>
          <w:rPr>
            <w:noProof/>
            <w:webHidden/>
          </w:rPr>
          <w:tab/>
        </w:r>
        <w:r>
          <w:rPr>
            <w:noProof/>
            <w:webHidden/>
          </w:rPr>
          <w:fldChar w:fldCharType="begin"/>
        </w:r>
        <w:r>
          <w:rPr>
            <w:noProof/>
            <w:webHidden/>
          </w:rPr>
          <w:instrText xml:space="preserve"> PAGEREF _Toc456184175 \h </w:instrText>
        </w:r>
        <w:r>
          <w:rPr>
            <w:noProof/>
            <w:webHidden/>
          </w:rPr>
        </w:r>
        <w:r>
          <w:rPr>
            <w:noProof/>
            <w:webHidden/>
          </w:rPr>
          <w:fldChar w:fldCharType="separate"/>
        </w:r>
        <w:r>
          <w:rPr>
            <w:noProof/>
            <w:webHidden/>
          </w:rPr>
          <w:t>68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76" w:history="1">
        <w:r w:rsidRPr="00D614C4">
          <w:rPr>
            <w:rStyle w:val="Hyperlink"/>
            <w:noProof/>
          </w:rPr>
          <w:t>2.2.3.23</w:t>
        </w:r>
        <w:r>
          <w:rPr>
            <w:rFonts w:asciiTheme="minorHAnsi" w:eastAsiaTheme="minorEastAsia" w:hAnsiTheme="minorHAnsi" w:cstheme="minorBidi"/>
            <w:noProof/>
            <w:sz w:val="22"/>
            <w:szCs w:val="22"/>
          </w:rPr>
          <w:tab/>
        </w:r>
        <w:r w:rsidRPr="00D614C4">
          <w:rPr>
            <w:rStyle w:val="Hyperlink"/>
            <w:noProof/>
          </w:rPr>
          <w:t>NOTIFICATION_DATA_RPC</w:t>
        </w:r>
        <w:r>
          <w:rPr>
            <w:noProof/>
            <w:webHidden/>
          </w:rPr>
          <w:tab/>
        </w:r>
        <w:r>
          <w:rPr>
            <w:noProof/>
            <w:webHidden/>
          </w:rPr>
          <w:fldChar w:fldCharType="begin"/>
        </w:r>
        <w:r>
          <w:rPr>
            <w:noProof/>
            <w:webHidden/>
          </w:rPr>
          <w:instrText xml:space="preserve"> PAGEREF _Toc456184176 \h </w:instrText>
        </w:r>
        <w:r>
          <w:rPr>
            <w:noProof/>
            <w:webHidden/>
          </w:rPr>
        </w:r>
        <w:r>
          <w:rPr>
            <w:noProof/>
            <w:webHidden/>
          </w:rPr>
          <w:fldChar w:fldCharType="separate"/>
        </w:r>
        <w:r>
          <w:rPr>
            <w:noProof/>
            <w:webHidden/>
          </w:rPr>
          <w:t>69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77" w:history="1">
        <w:r w:rsidRPr="00D614C4">
          <w:rPr>
            <w:rStyle w:val="Hyperlink"/>
            <w:noProof/>
          </w:rPr>
          <w:t>2.2.3.24</w:t>
        </w:r>
        <w:r>
          <w:rPr>
            <w:rFonts w:asciiTheme="minorHAnsi" w:eastAsiaTheme="minorEastAsia" w:hAnsiTheme="minorHAnsi" w:cstheme="minorBidi"/>
            <w:noProof/>
            <w:sz w:val="22"/>
            <w:szCs w:val="22"/>
          </w:rPr>
          <w:tab/>
        </w:r>
        <w:r w:rsidRPr="00D614C4">
          <w:rPr>
            <w:rStyle w:val="Hyperlink"/>
            <w:noProof/>
          </w:rPr>
          <w:t>NOTIFICATION_RPC</w:t>
        </w:r>
        <w:r>
          <w:rPr>
            <w:noProof/>
            <w:webHidden/>
          </w:rPr>
          <w:tab/>
        </w:r>
        <w:r>
          <w:rPr>
            <w:noProof/>
            <w:webHidden/>
          </w:rPr>
          <w:fldChar w:fldCharType="begin"/>
        </w:r>
        <w:r>
          <w:rPr>
            <w:noProof/>
            <w:webHidden/>
          </w:rPr>
          <w:instrText xml:space="preserve"> PAGEREF _Toc456184177 \h </w:instrText>
        </w:r>
        <w:r>
          <w:rPr>
            <w:noProof/>
            <w:webHidden/>
          </w:rPr>
        </w:r>
        <w:r>
          <w:rPr>
            <w:noProof/>
            <w:webHidden/>
          </w:rPr>
          <w:fldChar w:fldCharType="separate"/>
        </w:r>
        <w:r>
          <w:rPr>
            <w:noProof/>
            <w:webHidden/>
          </w:rPr>
          <w:t>69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78" w:history="1">
        <w:r w:rsidRPr="00D614C4">
          <w:rPr>
            <w:rStyle w:val="Hyperlink"/>
            <w:noProof/>
          </w:rPr>
          <w:t>2.2.3.25</w:t>
        </w:r>
        <w:r>
          <w:rPr>
            <w:rFonts w:asciiTheme="minorHAnsi" w:eastAsiaTheme="minorEastAsia" w:hAnsiTheme="minorHAnsi" w:cstheme="minorBidi"/>
            <w:noProof/>
            <w:sz w:val="22"/>
            <w:szCs w:val="22"/>
          </w:rPr>
          <w:tab/>
        </w:r>
        <w:r w:rsidRPr="00D614C4">
          <w:rPr>
            <w:rStyle w:val="Hyperlink"/>
            <w:noProof/>
          </w:rPr>
          <w:t>GROUP_ENUM_ENTRY</w:t>
        </w:r>
        <w:r>
          <w:rPr>
            <w:noProof/>
            <w:webHidden/>
          </w:rPr>
          <w:tab/>
        </w:r>
        <w:r>
          <w:rPr>
            <w:noProof/>
            <w:webHidden/>
          </w:rPr>
          <w:fldChar w:fldCharType="begin"/>
        </w:r>
        <w:r>
          <w:rPr>
            <w:noProof/>
            <w:webHidden/>
          </w:rPr>
          <w:instrText xml:space="preserve"> PAGEREF _Toc456184178 \h </w:instrText>
        </w:r>
        <w:r>
          <w:rPr>
            <w:noProof/>
            <w:webHidden/>
          </w:rPr>
        </w:r>
        <w:r>
          <w:rPr>
            <w:noProof/>
            <w:webHidden/>
          </w:rPr>
          <w:fldChar w:fldCharType="separate"/>
        </w:r>
        <w:r>
          <w:rPr>
            <w:noProof/>
            <w:webHidden/>
          </w:rPr>
          <w:t>70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79" w:history="1">
        <w:r w:rsidRPr="00D614C4">
          <w:rPr>
            <w:rStyle w:val="Hyperlink"/>
            <w:noProof/>
          </w:rPr>
          <w:t>2.2.3.26</w:t>
        </w:r>
        <w:r>
          <w:rPr>
            <w:rFonts w:asciiTheme="minorHAnsi" w:eastAsiaTheme="minorEastAsia" w:hAnsiTheme="minorHAnsi" w:cstheme="minorBidi"/>
            <w:noProof/>
            <w:sz w:val="22"/>
            <w:szCs w:val="22"/>
          </w:rPr>
          <w:tab/>
        </w:r>
        <w:r w:rsidRPr="00D614C4">
          <w:rPr>
            <w:rStyle w:val="Hyperlink"/>
            <w:noProof/>
          </w:rPr>
          <w:t>GROUP_ENUM_LIST</w:t>
        </w:r>
        <w:r>
          <w:rPr>
            <w:noProof/>
            <w:webHidden/>
          </w:rPr>
          <w:tab/>
        </w:r>
        <w:r>
          <w:rPr>
            <w:noProof/>
            <w:webHidden/>
          </w:rPr>
          <w:fldChar w:fldCharType="begin"/>
        </w:r>
        <w:r>
          <w:rPr>
            <w:noProof/>
            <w:webHidden/>
          </w:rPr>
          <w:instrText xml:space="preserve"> PAGEREF _Toc456184179 \h </w:instrText>
        </w:r>
        <w:r>
          <w:rPr>
            <w:noProof/>
            <w:webHidden/>
          </w:rPr>
        </w:r>
        <w:r>
          <w:rPr>
            <w:noProof/>
            <w:webHidden/>
          </w:rPr>
          <w:fldChar w:fldCharType="separate"/>
        </w:r>
        <w:r>
          <w:rPr>
            <w:noProof/>
            <w:webHidden/>
          </w:rPr>
          <w:t>70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0" w:history="1">
        <w:r w:rsidRPr="00D614C4">
          <w:rPr>
            <w:rStyle w:val="Hyperlink"/>
            <w:noProof/>
          </w:rPr>
          <w:t>2.2.3.27</w:t>
        </w:r>
        <w:r>
          <w:rPr>
            <w:rFonts w:asciiTheme="minorHAnsi" w:eastAsiaTheme="minorEastAsia" w:hAnsiTheme="minorHAnsi" w:cstheme="minorBidi"/>
            <w:noProof/>
            <w:sz w:val="22"/>
            <w:szCs w:val="22"/>
          </w:rPr>
          <w:tab/>
        </w:r>
        <w:r w:rsidRPr="00D614C4">
          <w:rPr>
            <w:rStyle w:val="Hyperlink"/>
            <w:noProof/>
          </w:rPr>
          <w:t>RESOURCE_ENUM_ENTRY</w:t>
        </w:r>
        <w:r>
          <w:rPr>
            <w:noProof/>
            <w:webHidden/>
          </w:rPr>
          <w:tab/>
        </w:r>
        <w:r>
          <w:rPr>
            <w:noProof/>
            <w:webHidden/>
          </w:rPr>
          <w:fldChar w:fldCharType="begin"/>
        </w:r>
        <w:r>
          <w:rPr>
            <w:noProof/>
            <w:webHidden/>
          </w:rPr>
          <w:instrText xml:space="preserve"> PAGEREF _Toc456184180 \h </w:instrText>
        </w:r>
        <w:r>
          <w:rPr>
            <w:noProof/>
            <w:webHidden/>
          </w:rPr>
        </w:r>
        <w:r>
          <w:rPr>
            <w:noProof/>
            <w:webHidden/>
          </w:rPr>
          <w:fldChar w:fldCharType="separate"/>
        </w:r>
        <w:r>
          <w:rPr>
            <w:noProof/>
            <w:webHidden/>
          </w:rPr>
          <w:t>71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1" w:history="1">
        <w:r w:rsidRPr="00D614C4">
          <w:rPr>
            <w:rStyle w:val="Hyperlink"/>
            <w:noProof/>
          </w:rPr>
          <w:t>2.2.3.28</w:t>
        </w:r>
        <w:r>
          <w:rPr>
            <w:rFonts w:asciiTheme="minorHAnsi" w:eastAsiaTheme="minorEastAsia" w:hAnsiTheme="minorHAnsi" w:cstheme="minorBidi"/>
            <w:noProof/>
            <w:sz w:val="22"/>
            <w:szCs w:val="22"/>
          </w:rPr>
          <w:tab/>
        </w:r>
        <w:r w:rsidRPr="00D614C4">
          <w:rPr>
            <w:rStyle w:val="Hyperlink"/>
            <w:noProof/>
          </w:rPr>
          <w:t>RESOURCE_ENUM_LIST</w:t>
        </w:r>
        <w:r>
          <w:rPr>
            <w:noProof/>
            <w:webHidden/>
          </w:rPr>
          <w:tab/>
        </w:r>
        <w:r>
          <w:rPr>
            <w:noProof/>
            <w:webHidden/>
          </w:rPr>
          <w:fldChar w:fldCharType="begin"/>
        </w:r>
        <w:r>
          <w:rPr>
            <w:noProof/>
            <w:webHidden/>
          </w:rPr>
          <w:instrText xml:space="preserve"> PAGEREF _Toc456184181 \h </w:instrText>
        </w:r>
        <w:r>
          <w:rPr>
            <w:noProof/>
            <w:webHidden/>
          </w:rPr>
        </w:r>
        <w:r>
          <w:rPr>
            <w:noProof/>
            <w:webHidden/>
          </w:rPr>
          <w:fldChar w:fldCharType="separate"/>
        </w:r>
        <w:r>
          <w:rPr>
            <w:noProof/>
            <w:webHidden/>
          </w:rPr>
          <w:t>71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2" w:history="1">
        <w:r w:rsidRPr="00D614C4">
          <w:rPr>
            <w:rStyle w:val="Hyperlink"/>
            <w:noProof/>
          </w:rPr>
          <w:t>2.2.3.29</w:t>
        </w:r>
        <w:r>
          <w:rPr>
            <w:rFonts w:asciiTheme="minorHAnsi" w:eastAsiaTheme="minorEastAsia" w:hAnsiTheme="minorHAnsi" w:cstheme="minorBidi"/>
            <w:noProof/>
            <w:sz w:val="22"/>
            <w:szCs w:val="22"/>
          </w:rPr>
          <w:tab/>
        </w:r>
        <w:r w:rsidRPr="00D614C4">
          <w:rPr>
            <w:rStyle w:val="Hyperlink"/>
            <w:noProof/>
          </w:rPr>
          <w:t>CLUSTER_SHARED_VOLUME_STATE_INFO</w:t>
        </w:r>
        <w:r>
          <w:rPr>
            <w:noProof/>
            <w:webHidden/>
          </w:rPr>
          <w:tab/>
        </w:r>
        <w:r>
          <w:rPr>
            <w:noProof/>
            <w:webHidden/>
          </w:rPr>
          <w:fldChar w:fldCharType="begin"/>
        </w:r>
        <w:r>
          <w:rPr>
            <w:noProof/>
            <w:webHidden/>
          </w:rPr>
          <w:instrText xml:space="preserve"> PAGEREF _Toc456184182 \h </w:instrText>
        </w:r>
        <w:r>
          <w:rPr>
            <w:noProof/>
            <w:webHidden/>
          </w:rPr>
        </w:r>
        <w:r>
          <w:rPr>
            <w:noProof/>
            <w:webHidden/>
          </w:rPr>
          <w:fldChar w:fldCharType="separate"/>
        </w:r>
        <w:r>
          <w:rPr>
            <w:noProof/>
            <w:webHidden/>
          </w:rPr>
          <w:t>71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3" w:history="1">
        <w:r w:rsidRPr="00D614C4">
          <w:rPr>
            <w:rStyle w:val="Hyperlink"/>
            <w:noProof/>
          </w:rPr>
          <w:t>2.2.3.30</w:t>
        </w:r>
        <w:r>
          <w:rPr>
            <w:rFonts w:asciiTheme="minorHAnsi" w:eastAsiaTheme="minorEastAsia" w:hAnsiTheme="minorHAnsi" w:cstheme="minorBidi"/>
            <w:noProof/>
            <w:sz w:val="22"/>
            <w:szCs w:val="22"/>
          </w:rPr>
          <w:tab/>
        </w:r>
        <w:r w:rsidRPr="00D614C4">
          <w:rPr>
            <w:rStyle w:val="Hyperlink"/>
            <w:noProof/>
          </w:rPr>
          <w:t>NOTIFICATION_DATA_ASYNC_RPC</w:t>
        </w:r>
        <w:r>
          <w:rPr>
            <w:noProof/>
            <w:webHidden/>
          </w:rPr>
          <w:tab/>
        </w:r>
        <w:r>
          <w:rPr>
            <w:noProof/>
            <w:webHidden/>
          </w:rPr>
          <w:fldChar w:fldCharType="begin"/>
        </w:r>
        <w:r>
          <w:rPr>
            <w:noProof/>
            <w:webHidden/>
          </w:rPr>
          <w:instrText xml:space="preserve"> PAGEREF _Toc456184183 \h </w:instrText>
        </w:r>
        <w:r>
          <w:rPr>
            <w:noProof/>
            <w:webHidden/>
          </w:rPr>
        </w:r>
        <w:r>
          <w:rPr>
            <w:noProof/>
            <w:webHidden/>
          </w:rPr>
          <w:fldChar w:fldCharType="separate"/>
        </w:r>
        <w:r>
          <w:rPr>
            <w:noProof/>
            <w:webHidden/>
          </w:rPr>
          <w:t>73</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4" w:history="1">
        <w:r w:rsidRPr="00D614C4">
          <w:rPr>
            <w:rStyle w:val="Hyperlink"/>
            <w:noProof/>
          </w:rPr>
          <w:t>2.2.3.31</w:t>
        </w:r>
        <w:r>
          <w:rPr>
            <w:rFonts w:asciiTheme="minorHAnsi" w:eastAsiaTheme="minorEastAsia" w:hAnsiTheme="minorHAnsi" w:cstheme="minorBidi"/>
            <w:noProof/>
            <w:sz w:val="22"/>
            <w:szCs w:val="22"/>
          </w:rPr>
          <w:tab/>
        </w:r>
        <w:r w:rsidRPr="00D614C4">
          <w:rPr>
            <w:rStyle w:val="Hyperlink"/>
            <w:noProof/>
          </w:rPr>
          <w:t>CLUS_POOL_DRIVE_INFO</w:t>
        </w:r>
        <w:r>
          <w:rPr>
            <w:noProof/>
            <w:webHidden/>
          </w:rPr>
          <w:tab/>
        </w:r>
        <w:r>
          <w:rPr>
            <w:noProof/>
            <w:webHidden/>
          </w:rPr>
          <w:fldChar w:fldCharType="begin"/>
        </w:r>
        <w:r>
          <w:rPr>
            <w:noProof/>
            <w:webHidden/>
          </w:rPr>
          <w:instrText xml:space="preserve"> PAGEREF _Toc456184184 \h </w:instrText>
        </w:r>
        <w:r>
          <w:rPr>
            <w:noProof/>
            <w:webHidden/>
          </w:rPr>
        </w:r>
        <w:r>
          <w:rPr>
            <w:noProof/>
            <w:webHidden/>
          </w:rPr>
          <w:fldChar w:fldCharType="separate"/>
        </w:r>
        <w:r>
          <w:rPr>
            <w:noProof/>
            <w:webHidden/>
          </w:rPr>
          <w:t>73</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5" w:history="1">
        <w:r w:rsidRPr="00D614C4">
          <w:rPr>
            <w:rStyle w:val="Hyperlink"/>
            <w:noProof/>
          </w:rPr>
          <w:t>2.2.3.32</w:t>
        </w:r>
        <w:r>
          <w:rPr>
            <w:rFonts w:asciiTheme="minorHAnsi" w:eastAsiaTheme="minorEastAsia" w:hAnsiTheme="minorHAnsi" w:cstheme="minorBidi"/>
            <w:noProof/>
            <w:sz w:val="22"/>
            <w:szCs w:val="22"/>
          </w:rPr>
          <w:tab/>
        </w:r>
        <w:r w:rsidRPr="00D614C4">
          <w:rPr>
            <w:rStyle w:val="Hyperlink"/>
            <w:noProof/>
          </w:rPr>
          <w:t>CLUSTER_SHARED_VOLUME_STATE_INFO_EX</w:t>
        </w:r>
        <w:r>
          <w:rPr>
            <w:noProof/>
            <w:webHidden/>
          </w:rPr>
          <w:tab/>
        </w:r>
        <w:r>
          <w:rPr>
            <w:noProof/>
            <w:webHidden/>
          </w:rPr>
          <w:fldChar w:fldCharType="begin"/>
        </w:r>
        <w:r>
          <w:rPr>
            <w:noProof/>
            <w:webHidden/>
          </w:rPr>
          <w:instrText xml:space="preserve"> PAGEREF _Toc456184185 \h </w:instrText>
        </w:r>
        <w:r>
          <w:rPr>
            <w:noProof/>
            <w:webHidden/>
          </w:rPr>
        </w:r>
        <w:r>
          <w:rPr>
            <w:noProof/>
            <w:webHidden/>
          </w:rPr>
          <w:fldChar w:fldCharType="separate"/>
        </w:r>
        <w:r>
          <w:rPr>
            <w:noProof/>
            <w:webHidden/>
          </w:rPr>
          <w:t>77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6" w:history="1">
        <w:r w:rsidRPr="00D614C4">
          <w:rPr>
            <w:rStyle w:val="Hyperlink"/>
            <w:noProof/>
          </w:rPr>
          <w:t>2.2.3.33</w:t>
        </w:r>
        <w:r>
          <w:rPr>
            <w:rFonts w:asciiTheme="minorHAnsi" w:eastAsiaTheme="minorEastAsia" w:hAnsiTheme="minorHAnsi" w:cstheme="minorBidi"/>
            <w:noProof/>
            <w:sz w:val="22"/>
            <w:szCs w:val="22"/>
          </w:rPr>
          <w:tab/>
        </w:r>
        <w:r w:rsidRPr="00D614C4">
          <w:rPr>
            <w:rStyle w:val="Hyperlink"/>
            <w:noProof/>
          </w:rPr>
          <w:t>CLUSDSK_DISKID</w:t>
        </w:r>
        <w:r>
          <w:rPr>
            <w:noProof/>
            <w:webHidden/>
          </w:rPr>
          <w:tab/>
        </w:r>
        <w:r>
          <w:rPr>
            <w:noProof/>
            <w:webHidden/>
          </w:rPr>
          <w:fldChar w:fldCharType="begin"/>
        </w:r>
        <w:r>
          <w:rPr>
            <w:noProof/>
            <w:webHidden/>
          </w:rPr>
          <w:instrText xml:space="preserve"> PAGEREF _Toc456184186 \h </w:instrText>
        </w:r>
        <w:r>
          <w:rPr>
            <w:noProof/>
            <w:webHidden/>
          </w:rPr>
        </w:r>
        <w:r>
          <w:rPr>
            <w:noProof/>
            <w:webHidden/>
          </w:rPr>
          <w:fldChar w:fldCharType="separate"/>
        </w:r>
        <w:r>
          <w:rPr>
            <w:noProof/>
            <w:webHidden/>
          </w:rPr>
          <w:t>79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7" w:history="1">
        <w:r w:rsidRPr="00D614C4">
          <w:rPr>
            <w:rStyle w:val="Hyperlink"/>
            <w:noProof/>
          </w:rPr>
          <w:t>2.2.3.34</w:t>
        </w:r>
        <w:r>
          <w:rPr>
            <w:rFonts w:asciiTheme="minorHAnsi" w:eastAsiaTheme="minorEastAsia" w:hAnsiTheme="minorHAnsi" w:cstheme="minorBidi"/>
            <w:noProof/>
            <w:sz w:val="22"/>
            <w:szCs w:val="22"/>
          </w:rPr>
          <w:tab/>
        </w:r>
        <w:r w:rsidRPr="00D614C4">
          <w:rPr>
            <w:rStyle w:val="Hyperlink"/>
            <w:noProof/>
          </w:rPr>
          <w:t>CLUSCTL_RESOURCE_NETNAME_CHECK_OU_PERMISSIONS_INPUT</w:t>
        </w:r>
        <w:r>
          <w:rPr>
            <w:noProof/>
            <w:webHidden/>
          </w:rPr>
          <w:tab/>
        </w:r>
        <w:r>
          <w:rPr>
            <w:noProof/>
            <w:webHidden/>
          </w:rPr>
          <w:fldChar w:fldCharType="begin"/>
        </w:r>
        <w:r>
          <w:rPr>
            <w:noProof/>
            <w:webHidden/>
          </w:rPr>
          <w:instrText xml:space="preserve"> PAGEREF _Toc456184187 \h </w:instrText>
        </w:r>
        <w:r>
          <w:rPr>
            <w:noProof/>
            <w:webHidden/>
          </w:rPr>
        </w:r>
        <w:r>
          <w:rPr>
            <w:noProof/>
            <w:webHidden/>
          </w:rPr>
          <w:fldChar w:fldCharType="separate"/>
        </w:r>
        <w:r>
          <w:rPr>
            <w:noProof/>
            <w:webHidden/>
          </w:rPr>
          <w:t>80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8" w:history="1">
        <w:r w:rsidRPr="00D614C4">
          <w:rPr>
            <w:rStyle w:val="Hyperlink"/>
            <w:noProof/>
          </w:rPr>
          <w:t>2.2.3.35</w:t>
        </w:r>
        <w:r>
          <w:rPr>
            <w:rFonts w:asciiTheme="minorHAnsi" w:eastAsiaTheme="minorEastAsia" w:hAnsiTheme="minorHAnsi" w:cstheme="minorBidi"/>
            <w:noProof/>
            <w:sz w:val="22"/>
            <w:szCs w:val="22"/>
          </w:rPr>
          <w:tab/>
        </w:r>
        <w:r w:rsidRPr="00D614C4">
          <w:rPr>
            <w:rStyle w:val="Hyperlink"/>
            <w:noProof/>
          </w:rPr>
          <w:t>CLUSCTL_RESOURCE_NETNAME_CHECK_OU_PERMISSIONS_OUTPUT</w:t>
        </w:r>
        <w:r>
          <w:rPr>
            <w:noProof/>
            <w:webHidden/>
          </w:rPr>
          <w:tab/>
        </w:r>
        <w:r>
          <w:rPr>
            <w:noProof/>
            <w:webHidden/>
          </w:rPr>
          <w:fldChar w:fldCharType="begin"/>
        </w:r>
        <w:r>
          <w:rPr>
            <w:noProof/>
            <w:webHidden/>
          </w:rPr>
          <w:instrText xml:space="preserve"> PAGEREF _Toc456184188 \h </w:instrText>
        </w:r>
        <w:r>
          <w:rPr>
            <w:noProof/>
            <w:webHidden/>
          </w:rPr>
        </w:r>
        <w:r>
          <w:rPr>
            <w:noProof/>
            <w:webHidden/>
          </w:rPr>
          <w:fldChar w:fldCharType="separate"/>
        </w:r>
        <w:r>
          <w:rPr>
            <w:noProof/>
            <w:webHidden/>
          </w:rPr>
          <w:t>80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89" w:history="1">
        <w:r w:rsidRPr="00D614C4">
          <w:rPr>
            <w:rStyle w:val="Hyperlink"/>
            <w:noProof/>
          </w:rPr>
          <w:t>2.2.3.36</w:t>
        </w:r>
        <w:r>
          <w:rPr>
            <w:rFonts w:asciiTheme="minorHAnsi" w:eastAsiaTheme="minorEastAsia" w:hAnsiTheme="minorHAnsi" w:cstheme="minorBidi"/>
            <w:noProof/>
            <w:sz w:val="22"/>
            <w:szCs w:val="22"/>
          </w:rPr>
          <w:tab/>
        </w:r>
        <w:r w:rsidRPr="00D614C4">
          <w:rPr>
            <w:rStyle w:val="Hyperlink"/>
            <w:noProof/>
          </w:rPr>
          <w:t>SR_RESOURCE_TYPE_QUERY_ELIGIBLE_LOGDISKS</w:t>
        </w:r>
        <w:r>
          <w:rPr>
            <w:noProof/>
            <w:webHidden/>
          </w:rPr>
          <w:tab/>
        </w:r>
        <w:r>
          <w:rPr>
            <w:noProof/>
            <w:webHidden/>
          </w:rPr>
          <w:fldChar w:fldCharType="begin"/>
        </w:r>
        <w:r>
          <w:rPr>
            <w:noProof/>
            <w:webHidden/>
          </w:rPr>
          <w:instrText xml:space="preserve"> PAGEREF _Toc456184189 \h </w:instrText>
        </w:r>
        <w:r>
          <w:rPr>
            <w:noProof/>
            <w:webHidden/>
          </w:rPr>
        </w:r>
        <w:r>
          <w:rPr>
            <w:noProof/>
            <w:webHidden/>
          </w:rPr>
          <w:fldChar w:fldCharType="separate"/>
        </w:r>
        <w:r>
          <w:rPr>
            <w:noProof/>
            <w:webHidden/>
          </w:rPr>
          <w:t>81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90" w:history="1">
        <w:r w:rsidRPr="00D614C4">
          <w:rPr>
            <w:rStyle w:val="Hyperlink"/>
            <w:noProof/>
          </w:rPr>
          <w:t>2.2.3.37</w:t>
        </w:r>
        <w:r>
          <w:rPr>
            <w:rFonts w:asciiTheme="minorHAnsi" w:eastAsiaTheme="minorEastAsia" w:hAnsiTheme="minorHAnsi" w:cstheme="minorBidi"/>
            <w:noProof/>
            <w:sz w:val="22"/>
            <w:szCs w:val="22"/>
          </w:rPr>
          <w:tab/>
        </w:r>
        <w:r w:rsidRPr="00D614C4">
          <w:rPr>
            <w:rStyle w:val="Hyperlink"/>
            <w:noProof/>
          </w:rPr>
          <w:t>SR_RESOURCE_TYPE_ELIGIBLE_DISKS_RESULT</w:t>
        </w:r>
        <w:r>
          <w:rPr>
            <w:noProof/>
            <w:webHidden/>
          </w:rPr>
          <w:tab/>
        </w:r>
        <w:r>
          <w:rPr>
            <w:noProof/>
            <w:webHidden/>
          </w:rPr>
          <w:fldChar w:fldCharType="begin"/>
        </w:r>
        <w:r>
          <w:rPr>
            <w:noProof/>
            <w:webHidden/>
          </w:rPr>
          <w:instrText xml:space="preserve"> PAGEREF _Toc456184190 \h </w:instrText>
        </w:r>
        <w:r>
          <w:rPr>
            <w:noProof/>
            <w:webHidden/>
          </w:rPr>
        </w:r>
        <w:r>
          <w:rPr>
            <w:noProof/>
            <w:webHidden/>
          </w:rPr>
          <w:fldChar w:fldCharType="separate"/>
        </w:r>
        <w:r>
          <w:rPr>
            <w:noProof/>
            <w:webHidden/>
          </w:rPr>
          <w:t>81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91" w:history="1">
        <w:r w:rsidRPr="00D614C4">
          <w:rPr>
            <w:rStyle w:val="Hyperlink"/>
            <w:noProof/>
          </w:rPr>
          <w:t>2.2.3.38</w:t>
        </w:r>
        <w:r>
          <w:rPr>
            <w:rFonts w:asciiTheme="minorHAnsi" w:eastAsiaTheme="minorEastAsia" w:hAnsiTheme="minorHAnsi" w:cstheme="minorBidi"/>
            <w:noProof/>
            <w:sz w:val="22"/>
            <w:szCs w:val="22"/>
          </w:rPr>
          <w:tab/>
        </w:r>
        <w:r w:rsidRPr="00D614C4">
          <w:rPr>
            <w:rStyle w:val="Hyperlink"/>
            <w:noProof/>
          </w:rPr>
          <w:t>SR_RESOURCE_TYPE_QUERY_ELIGIBLE_TARGET_DATADISKS</w:t>
        </w:r>
        <w:r>
          <w:rPr>
            <w:noProof/>
            <w:webHidden/>
          </w:rPr>
          <w:tab/>
        </w:r>
        <w:r>
          <w:rPr>
            <w:noProof/>
            <w:webHidden/>
          </w:rPr>
          <w:fldChar w:fldCharType="begin"/>
        </w:r>
        <w:r>
          <w:rPr>
            <w:noProof/>
            <w:webHidden/>
          </w:rPr>
          <w:instrText xml:space="preserve"> PAGEREF _Toc456184191 \h </w:instrText>
        </w:r>
        <w:r>
          <w:rPr>
            <w:noProof/>
            <w:webHidden/>
          </w:rPr>
        </w:r>
        <w:r>
          <w:rPr>
            <w:noProof/>
            <w:webHidden/>
          </w:rPr>
          <w:fldChar w:fldCharType="separate"/>
        </w:r>
        <w:r>
          <w:rPr>
            <w:noProof/>
            <w:webHidden/>
          </w:rPr>
          <w:t>82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92" w:history="1">
        <w:r w:rsidRPr="00D614C4">
          <w:rPr>
            <w:rStyle w:val="Hyperlink"/>
            <w:noProof/>
          </w:rPr>
          <w:t>2.2.3.39</w:t>
        </w:r>
        <w:r>
          <w:rPr>
            <w:rFonts w:asciiTheme="minorHAnsi" w:eastAsiaTheme="minorEastAsia" w:hAnsiTheme="minorHAnsi" w:cstheme="minorBidi"/>
            <w:noProof/>
            <w:sz w:val="22"/>
            <w:szCs w:val="22"/>
          </w:rPr>
          <w:tab/>
        </w:r>
        <w:r w:rsidRPr="00D614C4">
          <w:rPr>
            <w:rStyle w:val="Hyperlink"/>
            <w:noProof/>
          </w:rPr>
          <w:t>SR_RESOURCE_TYPE_QUERY_ELIGIBLE_SOURCE_DATADISKS</w:t>
        </w:r>
        <w:r>
          <w:rPr>
            <w:noProof/>
            <w:webHidden/>
          </w:rPr>
          <w:tab/>
        </w:r>
        <w:r>
          <w:rPr>
            <w:noProof/>
            <w:webHidden/>
          </w:rPr>
          <w:fldChar w:fldCharType="begin"/>
        </w:r>
        <w:r>
          <w:rPr>
            <w:noProof/>
            <w:webHidden/>
          </w:rPr>
          <w:instrText xml:space="preserve"> PAGEREF _Toc456184192 \h </w:instrText>
        </w:r>
        <w:r>
          <w:rPr>
            <w:noProof/>
            <w:webHidden/>
          </w:rPr>
        </w:r>
        <w:r>
          <w:rPr>
            <w:noProof/>
            <w:webHidden/>
          </w:rPr>
          <w:fldChar w:fldCharType="separate"/>
        </w:r>
        <w:r>
          <w:rPr>
            <w:noProof/>
            <w:webHidden/>
          </w:rPr>
          <w:t>82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93" w:history="1">
        <w:r w:rsidRPr="00D614C4">
          <w:rPr>
            <w:rStyle w:val="Hyperlink"/>
            <w:noProof/>
          </w:rPr>
          <w:t>2.2.3.40</w:t>
        </w:r>
        <w:r>
          <w:rPr>
            <w:rFonts w:asciiTheme="minorHAnsi" w:eastAsiaTheme="minorEastAsia" w:hAnsiTheme="minorHAnsi" w:cstheme="minorBidi"/>
            <w:noProof/>
            <w:sz w:val="22"/>
            <w:szCs w:val="22"/>
          </w:rPr>
          <w:tab/>
        </w:r>
        <w:r w:rsidRPr="00D614C4">
          <w:rPr>
            <w:rStyle w:val="Hyperlink"/>
            <w:noProof/>
          </w:rPr>
          <w:t>SR_RESOURCE_TYPE_REPLICATED_DISK</w:t>
        </w:r>
        <w:r>
          <w:rPr>
            <w:noProof/>
            <w:webHidden/>
          </w:rPr>
          <w:tab/>
        </w:r>
        <w:r>
          <w:rPr>
            <w:noProof/>
            <w:webHidden/>
          </w:rPr>
          <w:fldChar w:fldCharType="begin"/>
        </w:r>
        <w:r>
          <w:rPr>
            <w:noProof/>
            <w:webHidden/>
          </w:rPr>
          <w:instrText xml:space="preserve"> PAGEREF _Toc456184193 \h </w:instrText>
        </w:r>
        <w:r>
          <w:rPr>
            <w:noProof/>
            <w:webHidden/>
          </w:rPr>
        </w:r>
        <w:r>
          <w:rPr>
            <w:noProof/>
            <w:webHidden/>
          </w:rPr>
          <w:fldChar w:fldCharType="separate"/>
        </w:r>
        <w:r>
          <w:rPr>
            <w:noProof/>
            <w:webHidden/>
          </w:rPr>
          <w:t>83</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94" w:history="1">
        <w:r w:rsidRPr="00D614C4">
          <w:rPr>
            <w:rStyle w:val="Hyperlink"/>
            <w:noProof/>
          </w:rPr>
          <w:t>2.2.3.41</w:t>
        </w:r>
        <w:r>
          <w:rPr>
            <w:rFonts w:asciiTheme="minorHAnsi" w:eastAsiaTheme="minorEastAsia" w:hAnsiTheme="minorHAnsi" w:cstheme="minorBidi"/>
            <w:noProof/>
            <w:sz w:val="22"/>
            <w:szCs w:val="22"/>
          </w:rPr>
          <w:tab/>
        </w:r>
        <w:r w:rsidRPr="00D614C4">
          <w:rPr>
            <w:rStyle w:val="Hyperlink"/>
            <w:noProof/>
          </w:rPr>
          <w:t>SR_RESOURCE_TYPE_REPLICATED_DISKS_RESULT</w:t>
        </w:r>
        <w:r>
          <w:rPr>
            <w:noProof/>
            <w:webHidden/>
          </w:rPr>
          <w:tab/>
        </w:r>
        <w:r>
          <w:rPr>
            <w:noProof/>
            <w:webHidden/>
          </w:rPr>
          <w:fldChar w:fldCharType="begin"/>
        </w:r>
        <w:r>
          <w:rPr>
            <w:noProof/>
            <w:webHidden/>
          </w:rPr>
          <w:instrText xml:space="preserve"> PAGEREF _Toc456184194 \h </w:instrText>
        </w:r>
        <w:r>
          <w:rPr>
            <w:noProof/>
            <w:webHidden/>
          </w:rPr>
        </w:r>
        <w:r>
          <w:rPr>
            <w:noProof/>
            <w:webHidden/>
          </w:rPr>
          <w:fldChar w:fldCharType="separate"/>
        </w:r>
        <w:r>
          <w:rPr>
            <w:noProof/>
            <w:webHidden/>
          </w:rPr>
          <w:t>84</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95" w:history="1">
        <w:r w:rsidRPr="00D614C4">
          <w:rPr>
            <w:rStyle w:val="Hyperlink"/>
            <w:noProof/>
          </w:rPr>
          <w:t>2.2.3.42</w:t>
        </w:r>
        <w:r>
          <w:rPr>
            <w:rFonts w:asciiTheme="minorHAnsi" w:eastAsiaTheme="minorEastAsia" w:hAnsiTheme="minorHAnsi" w:cstheme="minorBidi"/>
            <w:noProof/>
            <w:sz w:val="22"/>
            <w:szCs w:val="22"/>
          </w:rPr>
          <w:tab/>
        </w:r>
        <w:r w:rsidRPr="00D614C4">
          <w:rPr>
            <w:rStyle w:val="Hyperlink"/>
            <w:noProof/>
          </w:rPr>
          <w:t>CLUSTER_MEMBERSHIP_INFO</w:t>
        </w:r>
        <w:r>
          <w:rPr>
            <w:noProof/>
            <w:webHidden/>
          </w:rPr>
          <w:tab/>
        </w:r>
        <w:r>
          <w:rPr>
            <w:noProof/>
            <w:webHidden/>
          </w:rPr>
          <w:fldChar w:fldCharType="begin"/>
        </w:r>
        <w:r>
          <w:rPr>
            <w:noProof/>
            <w:webHidden/>
          </w:rPr>
          <w:instrText xml:space="preserve"> PAGEREF _Toc456184195 \h </w:instrText>
        </w:r>
        <w:r>
          <w:rPr>
            <w:noProof/>
            <w:webHidden/>
          </w:rPr>
        </w:r>
        <w:r>
          <w:rPr>
            <w:noProof/>
            <w:webHidden/>
          </w:rPr>
          <w:fldChar w:fldCharType="separate"/>
        </w:r>
        <w:r>
          <w:rPr>
            <w:noProof/>
            <w:webHidden/>
          </w:rPr>
          <w:t>84</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96" w:history="1">
        <w:r w:rsidRPr="00D614C4">
          <w:rPr>
            <w:rStyle w:val="Hyperlink"/>
            <w:noProof/>
          </w:rPr>
          <w:t>2.2.3.43</w:t>
        </w:r>
        <w:r>
          <w:rPr>
            <w:rFonts w:asciiTheme="minorHAnsi" w:eastAsiaTheme="minorEastAsia" w:hAnsiTheme="minorHAnsi" w:cstheme="minorBidi"/>
            <w:noProof/>
            <w:sz w:val="22"/>
            <w:szCs w:val="22"/>
          </w:rPr>
          <w:tab/>
        </w:r>
        <w:r w:rsidRPr="00D614C4">
          <w:rPr>
            <w:rStyle w:val="Hyperlink"/>
            <w:noProof/>
          </w:rPr>
          <w:t>OS_AND_OS_VERSION_INFO</w:t>
        </w:r>
        <w:r>
          <w:rPr>
            <w:noProof/>
            <w:webHidden/>
          </w:rPr>
          <w:tab/>
        </w:r>
        <w:r>
          <w:rPr>
            <w:noProof/>
            <w:webHidden/>
          </w:rPr>
          <w:fldChar w:fldCharType="begin"/>
        </w:r>
        <w:r>
          <w:rPr>
            <w:noProof/>
            <w:webHidden/>
          </w:rPr>
          <w:instrText xml:space="preserve"> PAGEREF _Toc456184196 \h </w:instrText>
        </w:r>
        <w:r>
          <w:rPr>
            <w:noProof/>
            <w:webHidden/>
          </w:rPr>
        </w:r>
        <w:r>
          <w:rPr>
            <w:noProof/>
            <w:webHidden/>
          </w:rPr>
          <w:fldChar w:fldCharType="separate"/>
        </w:r>
        <w:r>
          <w:rPr>
            <w:noProof/>
            <w:webHidden/>
          </w:rPr>
          <w:t>85</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97" w:history="1">
        <w:r w:rsidRPr="00D614C4">
          <w:rPr>
            <w:rStyle w:val="Hyperlink"/>
            <w:noProof/>
          </w:rPr>
          <w:t>2.2.3.44</w:t>
        </w:r>
        <w:r>
          <w:rPr>
            <w:rFonts w:asciiTheme="minorHAnsi" w:eastAsiaTheme="minorEastAsia" w:hAnsiTheme="minorHAnsi" w:cstheme="minorBidi"/>
            <w:noProof/>
            <w:sz w:val="22"/>
            <w:szCs w:val="22"/>
          </w:rPr>
          <w:tab/>
        </w:r>
        <w:r w:rsidRPr="00D614C4">
          <w:rPr>
            <w:rStyle w:val="Hyperlink"/>
            <w:noProof/>
          </w:rPr>
          <w:t>CLUS_DISK_NUMBER_INFO</w:t>
        </w:r>
        <w:r>
          <w:rPr>
            <w:noProof/>
            <w:webHidden/>
          </w:rPr>
          <w:tab/>
        </w:r>
        <w:r>
          <w:rPr>
            <w:noProof/>
            <w:webHidden/>
          </w:rPr>
          <w:fldChar w:fldCharType="begin"/>
        </w:r>
        <w:r>
          <w:rPr>
            <w:noProof/>
            <w:webHidden/>
          </w:rPr>
          <w:instrText xml:space="preserve"> PAGEREF _Toc456184197 \h </w:instrText>
        </w:r>
        <w:r>
          <w:rPr>
            <w:noProof/>
            <w:webHidden/>
          </w:rPr>
        </w:r>
        <w:r>
          <w:rPr>
            <w:noProof/>
            <w:webHidden/>
          </w:rPr>
          <w:fldChar w:fldCharType="separate"/>
        </w:r>
        <w:r>
          <w:rPr>
            <w:noProof/>
            <w:webHidden/>
          </w:rPr>
          <w:t>85</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198" w:history="1">
        <w:r w:rsidRPr="00D614C4">
          <w:rPr>
            <w:rStyle w:val="Hyperlink"/>
            <w:noProof/>
          </w:rPr>
          <w:t>2.2.3.45</w:t>
        </w:r>
        <w:r>
          <w:rPr>
            <w:rFonts w:asciiTheme="minorHAnsi" w:eastAsiaTheme="minorEastAsia" w:hAnsiTheme="minorHAnsi" w:cstheme="minorBidi"/>
            <w:noProof/>
            <w:sz w:val="22"/>
            <w:szCs w:val="22"/>
          </w:rPr>
          <w:tab/>
        </w:r>
        <w:r w:rsidRPr="00D614C4">
          <w:rPr>
            <w:rStyle w:val="Hyperlink"/>
            <w:noProof/>
          </w:rPr>
          <w:t>CLUS_PARTITION_INFO_EX2</w:t>
        </w:r>
        <w:r>
          <w:rPr>
            <w:noProof/>
            <w:webHidden/>
          </w:rPr>
          <w:tab/>
        </w:r>
        <w:r>
          <w:rPr>
            <w:noProof/>
            <w:webHidden/>
          </w:rPr>
          <w:fldChar w:fldCharType="begin"/>
        </w:r>
        <w:r>
          <w:rPr>
            <w:noProof/>
            <w:webHidden/>
          </w:rPr>
          <w:instrText xml:space="preserve"> PAGEREF _Toc456184198 \h </w:instrText>
        </w:r>
        <w:r>
          <w:rPr>
            <w:noProof/>
            <w:webHidden/>
          </w:rPr>
        </w:r>
        <w:r>
          <w:rPr>
            <w:noProof/>
            <w:webHidden/>
          </w:rPr>
          <w:fldChar w:fldCharType="separate"/>
        </w:r>
        <w:r>
          <w:rPr>
            <w:noProof/>
            <w:webHidden/>
          </w:rPr>
          <w:t>86</w:t>
        </w:r>
        <w:r>
          <w:rPr>
            <w:noProof/>
            <w:webHidden/>
          </w:rPr>
          <w:fldChar w:fldCharType="end"/>
        </w:r>
      </w:hyperlink>
    </w:p>
    <w:p w:rsidR="000D4C3A" w:rsidRDefault="000D4C3A">
      <w:pPr>
        <w:pStyle w:val="TOC1"/>
        <w:rPr>
          <w:rFonts w:asciiTheme="minorHAnsi" w:eastAsiaTheme="minorEastAsia" w:hAnsiTheme="minorHAnsi" w:cstheme="minorBidi"/>
          <w:b w:val="0"/>
          <w:bCs w:val="0"/>
          <w:noProof/>
          <w:sz w:val="22"/>
          <w:szCs w:val="22"/>
        </w:rPr>
      </w:pPr>
      <w:hyperlink w:anchor="_Toc456184199" w:history="1">
        <w:r w:rsidRPr="00D614C4">
          <w:rPr>
            <w:rStyle w:val="Hyperlink"/>
            <w:noProof/>
          </w:rPr>
          <w:t>3</w:t>
        </w:r>
        <w:r>
          <w:rPr>
            <w:rFonts w:asciiTheme="minorHAnsi" w:eastAsiaTheme="minorEastAsia" w:hAnsiTheme="minorHAnsi" w:cstheme="minorBidi"/>
            <w:b w:val="0"/>
            <w:bCs w:val="0"/>
            <w:noProof/>
            <w:sz w:val="22"/>
            <w:szCs w:val="22"/>
          </w:rPr>
          <w:tab/>
        </w:r>
        <w:r w:rsidRPr="00D614C4">
          <w:rPr>
            <w:rStyle w:val="Hyperlink"/>
            <w:noProof/>
          </w:rPr>
          <w:t>Protocol Details</w:t>
        </w:r>
        <w:r>
          <w:rPr>
            <w:noProof/>
            <w:webHidden/>
          </w:rPr>
          <w:tab/>
        </w:r>
        <w:r>
          <w:rPr>
            <w:noProof/>
            <w:webHidden/>
          </w:rPr>
          <w:fldChar w:fldCharType="begin"/>
        </w:r>
        <w:r>
          <w:rPr>
            <w:noProof/>
            <w:webHidden/>
          </w:rPr>
          <w:instrText xml:space="preserve"> PAGEREF _Toc456184199 \h </w:instrText>
        </w:r>
        <w:r>
          <w:rPr>
            <w:noProof/>
            <w:webHidden/>
          </w:rPr>
        </w:r>
        <w:r>
          <w:rPr>
            <w:noProof/>
            <w:webHidden/>
          </w:rPr>
          <w:fldChar w:fldCharType="separate"/>
        </w:r>
        <w:r>
          <w:rPr>
            <w:noProof/>
            <w:webHidden/>
          </w:rPr>
          <w:t>90</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200" w:history="1">
        <w:r w:rsidRPr="00D614C4">
          <w:rPr>
            <w:rStyle w:val="Hyperlink"/>
            <w:noProof/>
          </w:rPr>
          <w:t>3.1</w:t>
        </w:r>
        <w:r>
          <w:rPr>
            <w:rFonts w:asciiTheme="minorHAnsi" w:eastAsiaTheme="minorEastAsia" w:hAnsiTheme="minorHAnsi" w:cstheme="minorBidi"/>
            <w:noProof/>
            <w:sz w:val="22"/>
            <w:szCs w:val="22"/>
          </w:rPr>
          <w:tab/>
        </w:r>
        <w:r w:rsidRPr="00D614C4">
          <w:rPr>
            <w:rStyle w:val="Hyperlink"/>
            <w:noProof/>
          </w:rPr>
          <w:t>Server Details</w:t>
        </w:r>
        <w:r>
          <w:rPr>
            <w:noProof/>
            <w:webHidden/>
          </w:rPr>
          <w:tab/>
        </w:r>
        <w:r>
          <w:rPr>
            <w:noProof/>
            <w:webHidden/>
          </w:rPr>
          <w:fldChar w:fldCharType="begin"/>
        </w:r>
        <w:r>
          <w:rPr>
            <w:noProof/>
            <w:webHidden/>
          </w:rPr>
          <w:instrText xml:space="preserve"> PAGEREF _Toc456184200 \h </w:instrText>
        </w:r>
        <w:r>
          <w:rPr>
            <w:noProof/>
            <w:webHidden/>
          </w:rPr>
        </w:r>
        <w:r>
          <w:rPr>
            <w:noProof/>
            <w:webHidden/>
          </w:rPr>
          <w:fldChar w:fldCharType="separate"/>
        </w:r>
        <w:r>
          <w:rPr>
            <w:noProof/>
            <w:webHidden/>
          </w:rPr>
          <w:t>91</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201" w:history="1">
        <w:r w:rsidRPr="00D614C4">
          <w:rPr>
            <w:rStyle w:val="Hyperlink"/>
            <w:noProof/>
          </w:rPr>
          <w:t>3.1.1</w:t>
        </w:r>
        <w:r>
          <w:rPr>
            <w:rFonts w:asciiTheme="minorHAnsi" w:eastAsiaTheme="minorEastAsia" w:hAnsiTheme="minorHAnsi" w:cstheme="minorBidi"/>
            <w:noProof/>
            <w:sz w:val="22"/>
            <w:szCs w:val="22"/>
          </w:rPr>
          <w:tab/>
        </w:r>
        <w:r w:rsidRPr="00D614C4">
          <w:rPr>
            <w:rStyle w:val="Hyperlink"/>
            <w:noProof/>
          </w:rPr>
          <w:t>Abstract Data Model</w:t>
        </w:r>
        <w:r>
          <w:rPr>
            <w:noProof/>
            <w:webHidden/>
          </w:rPr>
          <w:tab/>
        </w:r>
        <w:r>
          <w:rPr>
            <w:noProof/>
            <w:webHidden/>
          </w:rPr>
          <w:fldChar w:fldCharType="begin"/>
        </w:r>
        <w:r>
          <w:rPr>
            <w:noProof/>
            <w:webHidden/>
          </w:rPr>
          <w:instrText xml:space="preserve"> PAGEREF _Toc456184201 \h </w:instrText>
        </w:r>
        <w:r>
          <w:rPr>
            <w:noProof/>
            <w:webHidden/>
          </w:rPr>
        </w:r>
        <w:r>
          <w:rPr>
            <w:noProof/>
            <w:webHidden/>
          </w:rPr>
          <w:fldChar w:fldCharType="separate"/>
        </w:r>
        <w:r>
          <w:rPr>
            <w:noProof/>
            <w:webHidden/>
          </w:rPr>
          <w:t>91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02" w:history="1">
        <w:r w:rsidRPr="00D614C4">
          <w:rPr>
            <w:rStyle w:val="Hyperlink"/>
            <w:noProof/>
          </w:rPr>
          <w:t>3.1.1.1</w:t>
        </w:r>
        <w:r>
          <w:rPr>
            <w:rFonts w:asciiTheme="minorHAnsi" w:eastAsiaTheme="minorEastAsia" w:hAnsiTheme="minorHAnsi" w:cstheme="minorBidi"/>
            <w:noProof/>
            <w:sz w:val="22"/>
            <w:szCs w:val="22"/>
          </w:rPr>
          <w:tab/>
        </w:r>
        <w:r w:rsidRPr="00D614C4">
          <w:rPr>
            <w:rStyle w:val="Hyperlink"/>
            <w:noProof/>
          </w:rPr>
          <w:t>Resource Model</w:t>
        </w:r>
        <w:r>
          <w:rPr>
            <w:noProof/>
            <w:webHidden/>
          </w:rPr>
          <w:tab/>
        </w:r>
        <w:r>
          <w:rPr>
            <w:noProof/>
            <w:webHidden/>
          </w:rPr>
          <w:fldChar w:fldCharType="begin"/>
        </w:r>
        <w:r>
          <w:rPr>
            <w:noProof/>
            <w:webHidden/>
          </w:rPr>
          <w:instrText xml:space="preserve"> PAGEREF _Toc456184202 \h </w:instrText>
        </w:r>
        <w:r>
          <w:rPr>
            <w:noProof/>
            <w:webHidden/>
          </w:rPr>
        </w:r>
        <w:r>
          <w:rPr>
            <w:noProof/>
            <w:webHidden/>
          </w:rPr>
          <w:fldChar w:fldCharType="separate"/>
        </w:r>
        <w:r>
          <w:rPr>
            <w:noProof/>
            <w:webHidden/>
          </w:rPr>
          <w:t>92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03" w:history="1">
        <w:r w:rsidRPr="00D614C4">
          <w:rPr>
            <w:rStyle w:val="Hyperlink"/>
            <w:noProof/>
          </w:rPr>
          <w:t>3.1.1.1.1</w:t>
        </w:r>
        <w:r>
          <w:rPr>
            <w:rFonts w:asciiTheme="minorHAnsi" w:eastAsiaTheme="minorEastAsia" w:hAnsiTheme="minorHAnsi" w:cstheme="minorBidi"/>
            <w:noProof/>
            <w:sz w:val="22"/>
            <w:szCs w:val="22"/>
          </w:rPr>
          <w:tab/>
        </w:r>
        <w:r w:rsidRPr="00D614C4">
          <w:rPr>
            <w:rStyle w:val="Hyperlink"/>
            <w:noProof/>
          </w:rPr>
          <w:t>Resources</w:t>
        </w:r>
        <w:r>
          <w:rPr>
            <w:noProof/>
            <w:webHidden/>
          </w:rPr>
          <w:tab/>
        </w:r>
        <w:r>
          <w:rPr>
            <w:noProof/>
            <w:webHidden/>
          </w:rPr>
          <w:fldChar w:fldCharType="begin"/>
        </w:r>
        <w:r>
          <w:rPr>
            <w:noProof/>
            <w:webHidden/>
          </w:rPr>
          <w:instrText xml:space="preserve"> PAGEREF _Toc456184203 \h </w:instrText>
        </w:r>
        <w:r>
          <w:rPr>
            <w:noProof/>
            <w:webHidden/>
          </w:rPr>
        </w:r>
        <w:r>
          <w:rPr>
            <w:noProof/>
            <w:webHidden/>
          </w:rPr>
          <w:fldChar w:fldCharType="separate"/>
        </w:r>
        <w:r>
          <w:rPr>
            <w:noProof/>
            <w:webHidden/>
          </w:rPr>
          <w:t>92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204" w:history="1">
        <w:r w:rsidRPr="00D614C4">
          <w:rPr>
            <w:rStyle w:val="Hyperlink"/>
            <w:noProof/>
          </w:rPr>
          <w:t>3.1.1.1.1.1</w:t>
        </w:r>
        <w:r>
          <w:rPr>
            <w:rFonts w:asciiTheme="minorHAnsi" w:eastAsiaTheme="minorEastAsia" w:hAnsiTheme="minorHAnsi" w:cstheme="minorBidi"/>
            <w:noProof/>
            <w:sz w:val="22"/>
            <w:szCs w:val="22"/>
          </w:rPr>
          <w:tab/>
        </w:r>
        <w:r w:rsidRPr="00D614C4">
          <w:rPr>
            <w:rStyle w:val="Hyperlink"/>
            <w:noProof/>
          </w:rPr>
          <w:t>Checkpoints</w:t>
        </w:r>
        <w:r>
          <w:rPr>
            <w:noProof/>
            <w:webHidden/>
          </w:rPr>
          <w:tab/>
        </w:r>
        <w:r>
          <w:rPr>
            <w:noProof/>
            <w:webHidden/>
          </w:rPr>
          <w:fldChar w:fldCharType="begin"/>
        </w:r>
        <w:r>
          <w:rPr>
            <w:noProof/>
            <w:webHidden/>
          </w:rPr>
          <w:instrText xml:space="preserve"> PAGEREF _Toc456184204 \h </w:instrText>
        </w:r>
        <w:r>
          <w:rPr>
            <w:noProof/>
            <w:webHidden/>
          </w:rPr>
        </w:r>
        <w:r>
          <w:rPr>
            <w:noProof/>
            <w:webHidden/>
          </w:rPr>
          <w:fldChar w:fldCharType="separate"/>
        </w:r>
        <w:r>
          <w:rPr>
            <w:noProof/>
            <w:webHidden/>
          </w:rPr>
          <w:t>93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205" w:history="1">
        <w:r w:rsidRPr="00D614C4">
          <w:rPr>
            <w:rStyle w:val="Hyperlink"/>
            <w:noProof/>
          </w:rPr>
          <w:t>3.1.1.1.1.2</w:t>
        </w:r>
        <w:r>
          <w:rPr>
            <w:rFonts w:asciiTheme="minorHAnsi" w:eastAsiaTheme="minorEastAsia" w:hAnsiTheme="minorHAnsi" w:cstheme="minorBidi"/>
            <w:noProof/>
            <w:sz w:val="22"/>
            <w:szCs w:val="22"/>
          </w:rPr>
          <w:tab/>
        </w:r>
        <w:r w:rsidRPr="00D614C4">
          <w:rPr>
            <w:rStyle w:val="Hyperlink"/>
            <w:noProof/>
          </w:rPr>
          <w:t>Maintenance Mode</w:t>
        </w:r>
        <w:r>
          <w:rPr>
            <w:noProof/>
            <w:webHidden/>
          </w:rPr>
          <w:tab/>
        </w:r>
        <w:r>
          <w:rPr>
            <w:noProof/>
            <w:webHidden/>
          </w:rPr>
          <w:fldChar w:fldCharType="begin"/>
        </w:r>
        <w:r>
          <w:rPr>
            <w:noProof/>
            <w:webHidden/>
          </w:rPr>
          <w:instrText xml:space="preserve"> PAGEREF _Toc456184205 \h </w:instrText>
        </w:r>
        <w:r>
          <w:rPr>
            <w:noProof/>
            <w:webHidden/>
          </w:rPr>
        </w:r>
        <w:r>
          <w:rPr>
            <w:noProof/>
            <w:webHidden/>
          </w:rPr>
          <w:fldChar w:fldCharType="separate"/>
        </w:r>
        <w:r>
          <w:rPr>
            <w:noProof/>
            <w:webHidden/>
          </w:rPr>
          <w:t>94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06" w:history="1">
        <w:r w:rsidRPr="00D614C4">
          <w:rPr>
            <w:rStyle w:val="Hyperlink"/>
            <w:noProof/>
          </w:rPr>
          <w:t>3.1.1.1.2</w:t>
        </w:r>
        <w:r>
          <w:rPr>
            <w:rFonts w:asciiTheme="minorHAnsi" w:eastAsiaTheme="minorEastAsia" w:hAnsiTheme="minorHAnsi" w:cstheme="minorBidi"/>
            <w:noProof/>
            <w:sz w:val="22"/>
            <w:szCs w:val="22"/>
          </w:rPr>
          <w:tab/>
        </w:r>
        <w:r w:rsidRPr="00D614C4">
          <w:rPr>
            <w:rStyle w:val="Hyperlink"/>
            <w:noProof/>
          </w:rPr>
          <w:t>Dependencies</w:t>
        </w:r>
        <w:r>
          <w:rPr>
            <w:noProof/>
            <w:webHidden/>
          </w:rPr>
          <w:tab/>
        </w:r>
        <w:r>
          <w:rPr>
            <w:noProof/>
            <w:webHidden/>
          </w:rPr>
          <w:fldChar w:fldCharType="begin"/>
        </w:r>
        <w:r>
          <w:rPr>
            <w:noProof/>
            <w:webHidden/>
          </w:rPr>
          <w:instrText xml:space="preserve"> PAGEREF _Toc456184206 \h </w:instrText>
        </w:r>
        <w:r>
          <w:rPr>
            <w:noProof/>
            <w:webHidden/>
          </w:rPr>
        </w:r>
        <w:r>
          <w:rPr>
            <w:noProof/>
            <w:webHidden/>
          </w:rPr>
          <w:fldChar w:fldCharType="separate"/>
        </w:r>
        <w:r>
          <w:rPr>
            <w:noProof/>
            <w:webHidden/>
          </w:rPr>
          <w:t>94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207" w:history="1">
        <w:r w:rsidRPr="00D614C4">
          <w:rPr>
            <w:rStyle w:val="Hyperlink"/>
            <w:noProof/>
          </w:rPr>
          <w:t>3.1.1.1.2.1</w:t>
        </w:r>
        <w:r>
          <w:rPr>
            <w:rFonts w:asciiTheme="minorHAnsi" w:eastAsiaTheme="minorEastAsia" w:hAnsiTheme="minorHAnsi" w:cstheme="minorBidi"/>
            <w:noProof/>
            <w:sz w:val="22"/>
            <w:szCs w:val="22"/>
          </w:rPr>
          <w:tab/>
        </w:r>
        <w:r w:rsidRPr="00D614C4">
          <w:rPr>
            <w:rStyle w:val="Hyperlink"/>
            <w:noProof/>
          </w:rPr>
          <w:t>Simple Dependencies</w:t>
        </w:r>
        <w:r>
          <w:rPr>
            <w:noProof/>
            <w:webHidden/>
          </w:rPr>
          <w:tab/>
        </w:r>
        <w:r>
          <w:rPr>
            <w:noProof/>
            <w:webHidden/>
          </w:rPr>
          <w:fldChar w:fldCharType="begin"/>
        </w:r>
        <w:r>
          <w:rPr>
            <w:noProof/>
            <w:webHidden/>
          </w:rPr>
          <w:instrText xml:space="preserve"> PAGEREF _Toc456184207 \h </w:instrText>
        </w:r>
        <w:r>
          <w:rPr>
            <w:noProof/>
            <w:webHidden/>
          </w:rPr>
        </w:r>
        <w:r>
          <w:rPr>
            <w:noProof/>
            <w:webHidden/>
          </w:rPr>
          <w:fldChar w:fldCharType="separate"/>
        </w:r>
        <w:r>
          <w:rPr>
            <w:noProof/>
            <w:webHidden/>
          </w:rPr>
          <w:t>95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208" w:history="1">
        <w:r w:rsidRPr="00D614C4">
          <w:rPr>
            <w:rStyle w:val="Hyperlink"/>
            <w:noProof/>
          </w:rPr>
          <w:t>3.1.1.1.2.2</w:t>
        </w:r>
        <w:r>
          <w:rPr>
            <w:rFonts w:asciiTheme="minorHAnsi" w:eastAsiaTheme="minorEastAsia" w:hAnsiTheme="minorHAnsi" w:cstheme="minorBidi"/>
            <w:noProof/>
            <w:sz w:val="22"/>
            <w:szCs w:val="22"/>
          </w:rPr>
          <w:tab/>
        </w:r>
        <w:r w:rsidRPr="00D614C4">
          <w:rPr>
            <w:rStyle w:val="Hyperlink"/>
            <w:noProof/>
          </w:rPr>
          <w:t>Complex Dependencies</w:t>
        </w:r>
        <w:r>
          <w:rPr>
            <w:noProof/>
            <w:webHidden/>
          </w:rPr>
          <w:tab/>
        </w:r>
        <w:r>
          <w:rPr>
            <w:noProof/>
            <w:webHidden/>
          </w:rPr>
          <w:fldChar w:fldCharType="begin"/>
        </w:r>
        <w:r>
          <w:rPr>
            <w:noProof/>
            <w:webHidden/>
          </w:rPr>
          <w:instrText xml:space="preserve"> PAGEREF _Toc456184208 \h </w:instrText>
        </w:r>
        <w:r>
          <w:rPr>
            <w:noProof/>
            <w:webHidden/>
          </w:rPr>
        </w:r>
        <w:r>
          <w:rPr>
            <w:noProof/>
            <w:webHidden/>
          </w:rPr>
          <w:fldChar w:fldCharType="separate"/>
        </w:r>
        <w:r>
          <w:rPr>
            <w:noProof/>
            <w:webHidden/>
          </w:rPr>
          <w:t>95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09" w:history="1">
        <w:r w:rsidRPr="00D614C4">
          <w:rPr>
            <w:rStyle w:val="Hyperlink"/>
            <w:noProof/>
          </w:rPr>
          <w:t>3.1.1.1.3</w:t>
        </w:r>
        <w:r>
          <w:rPr>
            <w:rFonts w:asciiTheme="minorHAnsi" w:eastAsiaTheme="minorEastAsia" w:hAnsiTheme="minorHAnsi" w:cstheme="minorBidi"/>
            <w:noProof/>
            <w:sz w:val="22"/>
            <w:szCs w:val="22"/>
          </w:rPr>
          <w:tab/>
        </w:r>
        <w:r w:rsidRPr="00D614C4">
          <w:rPr>
            <w:rStyle w:val="Hyperlink"/>
            <w:noProof/>
          </w:rPr>
          <w:t>Resource Type</w:t>
        </w:r>
        <w:r>
          <w:rPr>
            <w:noProof/>
            <w:webHidden/>
          </w:rPr>
          <w:tab/>
        </w:r>
        <w:r>
          <w:rPr>
            <w:noProof/>
            <w:webHidden/>
          </w:rPr>
          <w:fldChar w:fldCharType="begin"/>
        </w:r>
        <w:r>
          <w:rPr>
            <w:noProof/>
            <w:webHidden/>
          </w:rPr>
          <w:instrText xml:space="preserve"> PAGEREF _Toc456184209 \h </w:instrText>
        </w:r>
        <w:r>
          <w:rPr>
            <w:noProof/>
            <w:webHidden/>
          </w:rPr>
        </w:r>
        <w:r>
          <w:rPr>
            <w:noProof/>
            <w:webHidden/>
          </w:rPr>
          <w:fldChar w:fldCharType="separate"/>
        </w:r>
        <w:r>
          <w:rPr>
            <w:noProof/>
            <w:webHidden/>
          </w:rPr>
          <w:t>95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10" w:history="1">
        <w:r w:rsidRPr="00D614C4">
          <w:rPr>
            <w:rStyle w:val="Hyperlink"/>
            <w:noProof/>
          </w:rPr>
          <w:t>3.1.1.1.4</w:t>
        </w:r>
        <w:r>
          <w:rPr>
            <w:rFonts w:asciiTheme="minorHAnsi" w:eastAsiaTheme="minorEastAsia" w:hAnsiTheme="minorHAnsi" w:cstheme="minorBidi"/>
            <w:noProof/>
            <w:sz w:val="22"/>
            <w:szCs w:val="22"/>
          </w:rPr>
          <w:tab/>
        </w:r>
        <w:r w:rsidRPr="00D614C4">
          <w:rPr>
            <w:rStyle w:val="Hyperlink"/>
            <w:noProof/>
          </w:rPr>
          <w:t>Groups</w:t>
        </w:r>
        <w:r>
          <w:rPr>
            <w:noProof/>
            <w:webHidden/>
          </w:rPr>
          <w:tab/>
        </w:r>
        <w:r>
          <w:rPr>
            <w:noProof/>
            <w:webHidden/>
          </w:rPr>
          <w:fldChar w:fldCharType="begin"/>
        </w:r>
        <w:r>
          <w:rPr>
            <w:noProof/>
            <w:webHidden/>
          </w:rPr>
          <w:instrText xml:space="preserve"> PAGEREF _Toc456184210 \h </w:instrText>
        </w:r>
        <w:r>
          <w:rPr>
            <w:noProof/>
            <w:webHidden/>
          </w:rPr>
        </w:r>
        <w:r>
          <w:rPr>
            <w:noProof/>
            <w:webHidden/>
          </w:rPr>
          <w:fldChar w:fldCharType="separate"/>
        </w:r>
        <w:r>
          <w:rPr>
            <w:noProof/>
            <w:webHidden/>
          </w:rPr>
          <w:t>96</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11" w:history="1">
        <w:r w:rsidRPr="00D614C4">
          <w:rPr>
            <w:rStyle w:val="Hyperlink"/>
            <w:noProof/>
          </w:rPr>
          <w:t>3.1.1.2</w:t>
        </w:r>
        <w:r>
          <w:rPr>
            <w:rFonts w:asciiTheme="minorHAnsi" w:eastAsiaTheme="minorEastAsia" w:hAnsiTheme="minorHAnsi" w:cstheme="minorBidi"/>
            <w:noProof/>
            <w:sz w:val="22"/>
            <w:szCs w:val="22"/>
          </w:rPr>
          <w:tab/>
        </w:r>
        <w:r w:rsidRPr="00D614C4">
          <w:rPr>
            <w:rStyle w:val="Hyperlink"/>
            <w:noProof/>
          </w:rPr>
          <w:t>Cluster Registry</w:t>
        </w:r>
        <w:r>
          <w:rPr>
            <w:noProof/>
            <w:webHidden/>
          </w:rPr>
          <w:tab/>
        </w:r>
        <w:r>
          <w:rPr>
            <w:noProof/>
            <w:webHidden/>
          </w:rPr>
          <w:fldChar w:fldCharType="begin"/>
        </w:r>
        <w:r>
          <w:rPr>
            <w:noProof/>
            <w:webHidden/>
          </w:rPr>
          <w:instrText xml:space="preserve"> PAGEREF _Toc456184211 \h </w:instrText>
        </w:r>
        <w:r>
          <w:rPr>
            <w:noProof/>
            <w:webHidden/>
          </w:rPr>
        </w:r>
        <w:r>
          <w:rPr>
            <w:noProof/>
            <w:webHidden/>
          </w:rPr>
          <w:fldChar w:fldCharType="separate"/>
        </w:r>
        <w:r>
          <w:rPr>
            <w:noProof/>
            <w:webHidden/>
          </w:rPr>
          <w:t>98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12" w:history="1">
        <w:r w:rsidRPr="00D614C4">
          <w:rPr>
            <w:rStyle w:val="Hyperlink"/>
            <w:noProof/>
          </w:rPr>
          <w:t>3.1.1.3</w:t>
        </w:r>
        <w:r>
          <w:rPr>
            <w:rFonts w:asciiTheme="minorHAnsi" w:eastAsiaTheme="minorEastAsia" w:hAnsiTheme="minorHAnsi" w:cstheme="minorBidi"/>
            <w:noProof/>
            <w:sz w:val="22"/>
            <w:szCs w:val="22"/>
          </w:rPr>
          <w:tab/>
        </w:r>
        <w:r w:rsidRPr="00D614C4">
          <w:rPr>
            <w:rStyle w:val="Hyperlink"/>
            <w:noProof/>
          </w:rPr>
          <w:t>Cluster Security Descriptor</w:t>
        </w:r>
        <w:r>
          <w:rPr>
            <w:noProof/>
            <w:webHidden/>
          </w:rPr>
          <w:tab/>
        </w:r>
        <w:r>
          <w:rPr>
            <w:noProof/>
            <w:webHidden/>
          </w:rPr>
          <w:fldChar w:fldCharType="begin"/>
        </w:r>
        <w:r>
          <w:rPr>
            <w:noProof/>
            <w:webHidden/>
          </w:rPr>
          <w:instrText xml:space="preserve"> PAGEREF _Toc456184212 \h </w:instrText>
        </w:r>
        <w:r>
          <w:rPr>
            <w:noProof/>
            <w:webHidden/>
          </w:rPr>
        </w:r>
        <w:r>
          <w:rPr>
            <w:noProof/>
            <w:webHidden/>
          </w:rPr>
          <w:fldChar w:fldCharType="separate"/>
        </w:r>
        <w:r>
          <w:rPr>
            <w:noProof/>
            <w:webHidden/>
          </w:rPr>
          <w:t>99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13" w:history="1">
        <w:r w:rsidRPr="00D614C4">
          <w:rPr>
            <w:rStyle w:val="Hyperlink"/>
            <w:noProof/>
          </w:rPr>
          <w:t>3.1.1.4</w:t>
        </w:r>
        <w:r>
          <w:rPr>
            <w:rFonts w:asciiTheme="minorHAnsi" w:eastAsiaTheme="minorEastAsia" w:hAnsiTheme="minorHAnsi" w:cstheme="minorBidi"/>
            <w:noProof/>
            <w:sz w:val="22"/>
            <w:szCs w:val="22"/>
          </w:rPr>
          <w:tab/>
        </w:r>
        <w:r w:rsidRPr="00D614C4">
          <w:rPr>
            <w:rStyle w:val="Hyperlink"/>
            <w:noProof/>
          </w:rPr>
          <w:t>Cluster Node Volume Accessibility</w:t>
        </w:r>
        <w:r>
          <w:rPr>
            <w:noProof/>
            <w:webHidden/>
          </w:rPr>
          <w:tab/>
        </w:r>
        <w:r>
          <w:rPr>
            <w:noProof/>
            <w:webHidden/>
          </w:rPr>
          <w:fldChar w:fldCharType="begin"/>
        </w:r>
        <w:r>
          <w:rPr>
            <w:noProof/>
            <w:webHidden/>
          </w:rPr>
          <w:instrText xml:space="preserve"> PAGEREF _Toc456184213 \h </w:instrText>
        </w:r>
        <w:r>
          <w:rPr>
            <w:noProof/>
            <w:webHidden/>
          </w:rPr>
        </w:r>
        <w:r>
          <w:rPr>
            <w:noProof/>
            <w:webHidden/>
          </w:rPr>
          <w:fldChar w:fldCharType="separate"/>
        </w:r>
        <w:r>
          <w:rPr>
            <w:noProof/>
            <w:webHidden/>
          </w:rPr>
          <w:t>99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14" w:history="1">
        <w:r w:rsidRPr="00D614C4">
          <w:rPr>
            <w:rStyle w:val="Hyperlink"/>
            <w:noProof/>
          </w:rPr>
          <w:t>3.1.1.5</w:t>
        </w:r>
        <w:r>
          <w:rPr>
            <w:rFonts w:asciiTheme="minorHAnsi" w:eastAsiaTheme="minorEastAsia" w:hAnsiTheme="minorHAnsi" w:cstheme="minorBidi"/>
            <w:noProof/>
            <w:sz w:val="22"/>
            <w:szCs w:val="22"/>
          </w:rPr>
          <w:tab/>
        </w:r>
        <w:r w:rsidRPr="00D614C4">
          <w:rPr>
            <w:rStyle w:val="Hyperlink"/>
            <w:noProof/>
          </w:rPr>
          <w:t>Resource Types</w:t>
        </w:r>
        <w:r>
          <w:rPr>
            <w:noProof/>
            <w:webHidden/>
          </w:rPr>
          <w:tab/>
        </w:r>
        <w:r>
          <w:rPr>
            <w:noProof/>
            <w:webHidden/>
          </w:rPr>
          <w:fldChar w:fldCharType="begin"/>
        </w:r>
        <w:r>
          <w:rPr>
            <w:noProof/>
            <w:webHidden/>
          </w:rPr>
          <w:instrText xml:space="preserve"> PAGEREF _Toc456184214 \h </w:instrText>
        </w:r>
        <w:r>
          <w:rPr>
            <w:noProof/>
            <w:webHidden/>
          </w:rPr>
        </w:r>
        <w:r>
          <w:rPr>
            <w:noProof/>
            <w:webHidden/>
          </w:rPr>
          <w:fldChar w:fldCharType="separate"/>
        </w:r>
        <w:r>
          <w:rPr>
            <w:noProof/>
            <w:webHidden/>
          </w:rPr>
          <w:t>100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15" w:history="1">
        <w:r w:rsidRPr="00D614C4">
          <w:rPr>
            <w:rStyle w:val="Hyperlink"/>
            <w:noProof/>
          </w:rPr>
          <w:t>3.1.1.6</w:t>
        </w:r>
        <w:r>
          <w:rPr>
            <w:rFonts w:asciiTheme="minorHAnsi" w:eastAsiaTheme="minorEastAsia" w:hAnsiTheme="minorHAnsi" w:cstheme="minorBidi"/>
            <w:noProof/>
            <w:sz w:val="22"/>
            <w:szCs w:val="22"/>
          </w:rPr>
          <w:tab/>
        </w:r>
        <w:r w:rsidRPr="00D614C4">
          <w:rPr>
            <w:rStyle w:val="Hyperlink"/>
            <w:noProof/>
          </w:rPr>
          <w:t>Nodes</w:t>
        </w:r>
        <w:r>
          <w:rPr>
            <w:noProof/>
            <w:webHidden/>
          </w:rPr>
          <w:tab/>
        </w:r>
        <w:r>
          <w:rPr>
            <w:noProof/>
            <w:webHidden/>
          </w:rPr>
          <w:fldChar w:fldCharType="begin"/>
        </w:r>
        <w:r>
          <w:rPr>
            <w:noProof/>
            <w:webHidden/>
          </w:rPr>
          <w:instrText xml:space="preserve"> PAGEREF _Toc456184215 \h </w:instrText>
        </w:r>
        <w:r>
          <w:rPr>
            <w:noProof/>
            <w:webHidden/>
          </w:rPr>
        </w:r>
        <w:r>
          <w:rPr>
            <w:noProof/>
            <w:webHidden/>
          </w:rPr>
          <w:fldChar w:fldCharType="separate"/>
        </w:r>
        <w:r>
          <w:rPr>
            <w:noProof/>
            <w:webHidden/>
          </w:rPr>
          <w:t>101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16" w:history="1">
        <w:r w:rsidRPr="00D614C4">
          <w:rPr>
            <w:rStyle w:val="Hyperlink"/>
            <w:noProof/>
          </w:rPr>
          <w:t>3.1.1.7</w:t>
        </w:r>
        <w:r>
          <w:rPr>
            <w:rFonts w:asciiTheme="minorHAnsi" w:eastAsiaTheme="minorEastAsia" w:hAnsiTheme="minorHAnsi" w:cstheme="minorBidi"/>
            <w:noProof/>
            <w:sz w:val="22"/>
            <w:szCs w:val="22"/>
          </w:rPr>
          <w:tab/>
        </w:r>
        <w:r w:rsidRPr="00D614C4">
          <w:rPr>
            <w:rStyle w:val="Hyperlink"/>
            <w:noProof/>
          </w:rPr>
          <w:t>Cluster Networks and Cluster Network Interfaces</w:t>
        </w:r>
        <w:r>
          <w:rPr>
            <w:noProof/>
            <w:webHidden/>
          </w:rPr>
          <w:tab/>
        </w:r>
        <w:r>
          <w:rPr>
            <w:noProof/>
            <w:webHidden/>
          </w:rPr>
          <w:fldChar w:fldCharType="begin"/>
        </w:r>
        <w:r>
          <w:rPr>
            <w:noProof/>
            <w:webHidden/>
          </w:rPr>
          <w:instrText xml:space="preserve"> PAGEREF _Toc456184216 \h </w:instrText>
        </w:r>
        <w:r>
          <w:rPr>
            <w:noProof/>
            <w:webHidden/>
          </w:rPr>
        </w:r>
        <w:r>
          <w:rPr>
            <w:noProof/>
            <w:webHidden/>
          </w:rPr>
          <w:fldChar w:fldCharType="separate"/>
        </w:r>
        <w:r>
          <w:rPr>
            <w:noProof/>
            <w:webHidden/>
          </w:rPr>
          <w:t>102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17" w:history="1">
        <w:r w:rsidRPr="00D614C4">
          <w:rPr>
            <w:rStyle w:val="Hyperlink"/>
            <w:noProof/>
          </w:rPr>
          <w:t>3.1.1.8</w:t>
        </w:r>
        <w:r>
          <w:rPr>
            <w:rFonts w:asciiTheme="minorHAnsi" w:eastAsiaTheme="minorEastAsia" w:hAnsiTheme="minorHAnsi" w:cstheme="minorBidi"/>
            <w:noProof/>
            <w:sz w:val="22"/>
            <w:szCs w:val="22"/>
          </w:rPr>
          <w:tab/>
        </w:r>
        <w:r w:rsidRPr="00D614C4">
          <w:rPr>
            <w:rStyle w:val="Hyperlink"/>
            <w:noProof/>
          </w:rPr>
          <w:t>Notification Ports</w:t>
        </w:r>
        <w:r>
          <w:rPr>
            <w:noProof/>
            <w:webHidden/>
          </w:rPr>
          <w:tab/>
        </w:r>
        <w:r>
          <w:rPr>
            <w:noProof/>
            <w:webHidden/>
          </w:rPr>
          <w:fldChar w:fldCharType="begin"/>
        </w:r>
        <w:r>
          <w:rPr>
            <w:noProof/>
            <w:webHidden/>
          </w:rPr>
          <w:instrText xml:space="preserve"> PAGEREF _Toc456184217 \h </w:instrText>
        </w:r>
        <w:r>
          <w:rPr>
            <w:noProof/>
            <w:webHidden/>
          </w:rPr>
        </w:r>
        <w:r>
          <w:rPr>
            <w:noProof/>
            <w:webHidden/>
          </w:rPr>
          <w:fldChar w:fldCharType="separate"/>
        </w:r>
        <w:r>
          <w:rPr>
            <w:noProof/>
            <w:webHidden/>
          </w:rPr>
          <w:t>103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18" w:history="1">
        <w:r w:rsidRPr="00D614C4">
          <w:rPr>
            <w:rStyle w:val="Hyperlink"/>
            <w:noProof/>
          </w:rPr>
          <w:t>3.1.1.8.1</w:t>
        </w:r>
        <w:r>
          <w:rPr>
            <w:rFonts w:asciiTheme="minorHAnsi" w:eastAsiaTheme="minorEastAsia" w:hAnsiTheme="minorHAnsi" w:cstheme="minorBidi"/>
            <w:noProof/>
            <w:sz w:val="22"/>
            <w:szCs w:val="22"/>
          </w:rPr>
          <w:tab/>
        </w:r>
        <w:r w:rsidRPr="00D614C4">
          <w:rPr>
            <w:rStyle w:val="Hyperlink"/>
            <w:noProof/>
          </w:rPr>
          <w:t>Cluster Registry Batch Update Notification Ports</w:t>
        </w:r>
        <w:r>
          <w:rPr>
            <w:noProof/>
            <w:webHidden/>
          </w:rPr>
          <w:tab/>
        </w:r>
        <w:r>
          <w:rPr>
            <w:noProof/>
            <w:webHidden/>
          </w:rPr>
          <w:fldChar w:fldCharType="begin"/>
        </w:r>
        <w:r>
          <w:rPr>
            <w:noProof/>
            <w:webHidden/>
          </w:rPr>
          <w:instrText xml:space="preserve"> PAGEREF _Toc456184218 \h </w:instrText>
        </w:r>
        <w:r>
          <w:rPr>
            <w:noProof/>
            <w:webHidden/>
          </w:rPr>
        </w:r>
        <w:r>
          <w:rPr>
            <w:noProof/>
            <w:webHidden/>
          </w:rPr>
          <w:fldChar w:fldCharType="separate"/>
        </w:r>
        <w:r>
          <w:rPr>
            <w:noProof/>
            <w:webHidden/>
          </w:rPr>
          <w:t>105</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19" w:history="1">
        <w:r w:rsidRPr="00D614C4">
          <w:rPr>
            <w:rStyle w:val="Hyperlink"/>
            <w:noProof/>
          </w:rPr>
          <w:t>3.1.1.9</w:t>
        </w:r>
        <w:r>
          <w:rPr>
            <w:rFonts w:asciiTheme="minorHAnsi" w:eastAsiaTheme="minorEastAsia" w:hAnsiTheme="minorHAnsi" w:cstheme="minorBidi"/>
            <w:noProof/>
            <w:sz w:val="22"/>
            <w:szCs w:val="22"/>
          </w:rPr>
          <w:tab/>
        </w:r>
        <w:r w:rsidRPr="00D614C4">
          <w:rPr>
            <w:rStyle w:val="Hyperlink"/>
            <w:noProof/>
          </w:rPr>
          <w:t>Object Properties</w:t>
        </w:r>
        <w:r>
          <w:rPr>
            <w:noProof/>
            <w:webHidden/>
          </w:rPr>
          <w:tab/>
        </w:r>
        <w:r>
          <w:rPr>
            <w:noProof/>
            <w:webHidden/>
          </w:rPr>
          <w:fldChar w:fldCharType="begin"/>
        </w:r>
        <w:r>
          <w:rPr>
            <w:noProof/>
            <w:webHidden/>
          </w:rPr>
          <w:instrText xml:space="preserve"> PAGEREF _Toc456184219 \h </w:instrText>
        </w:r>
        <w:r>
          <w:rPr>
            <w:noProof/>
            <w:webHidden/>
          </w:rPr>
        </w:r>
        <w:r>
          <w:rPr>
            <w:noProof/>
            <w:webHidden/>
          </w:rPr>
          <w:fldChar w:fldCharType="separate"/>
        </w:r>
        <w:r>
          <w:rPr>
            <w:noProof/>
            <w:webHidden/>
          </w:rPr>
          <w:t>105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20" w:history="1">
        <w:r w:rsidRPr="00D614C4">
          <w:rPr>
            <w:rStyle w:val="Hyperlink"/>
            <w:noProof/>
          </w:rPr>
          <w:t>3.1.1.9.1</w:t>
        </w:r>
        <w:r>
          <w:rPr>
            <w:rFonts w:asciiTheme="minorHAnsi" w:eastAsiaTheme="minorEastAsia" w:hAnsiTheme="minorHAnsi" w:cstheme="minorBidi"/>
            <w:noProof/>
            <w:sz w:val="22"/>
            <w:szCs w:val="22"/>
          </w:rPr>
          <w:tab/>
        </w:r>
        <w:r w:rsidRPr="00D614C4">
          <w:rPr>
            <w:rStyle w:val="Hyperlink"/>
            <w:noProof/>
          </w:rPr>
          <w:t>Resource Private Properties</w:t>
        </w:r>
        <w:r>
          <w:rPr>
            <w:noProof/>
            <w:webHidden/>
          </w:rPr>
          <w:tab/>
        </w:r>
        <w:r>
          <w:rPr>
            <w:noProof/>
            <w:webHidden/>
          </w:rPr>
          <w:fldChar w:fldCharType="begin"/>
        </w:r>
        <w:r>
          <w:rPr>
            <w:noProof/>
            <w:webHidden/>
          </w:rPr>
          <w:instrText xml:space="preserve"> PAGEREF _Toc456184220 \h </w:instrText>
        </w:r>
        <w:r>
          <w:rPr>
            <w:noProof/>
            <w:webHidden/>
          </w:rPr>
        </w:r>
        <w:r>
          <w:rPr>
            <w:noProof/>
            <w:webHidden/>
          </w:rPr>
          <w:fldChar w:fldCharType="separate"/>
        </w:r>
        <w:r>
          <w:rPr>
            <w:noProof/>
            <w:webHidden/>
          </w:rPr>
          <w:t>106</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21" w:history="1">
        <w:r w:rsidRPr="00D614C4">
          <w:rPr>
            <w:rStyle w:val="Hyperlink"/>
            <w:noProof/>
          </w:rPr>
          <w:t>3.1.1.10</w:t>
        </w:r>
        <w:r>
          <w:rPr>
            <w:rFonts w:asciiTheme="minorHAnsi" w:eastAsiaTheme="minorEastAsia" w:hAnsiTheme="minorHAnsi" w:cstheme="minorBidi"/>
            <w:noProof/>
            <w:sz w:val="22"/>
            <w:szCs w:val="22"/>
          </w:rPr>
          <w:tab/>
        </w:r>
        <w:r w:rsidRPr="00D614C4">
          <w:rPr>
            <w:rStyle w:val="Hyperlink"/>
            <w:noProof/>
          </w:rPr>
          <w:t>Quorum</w:t>
        </w:r>
        <w:r>
          <w:rPr>
            <w:noProof/>
            <w:webHidden/>
          </w:rPr>
          <w:tab/>
        </w:r>
        <w:r>
          <w:rPr>
            <w:noProof/>
            <w:webHidden/>
          </w:rPr>
          <w:fldChar w:fldCharType="begin"/>
        </w:r>
        <w:r>
          <w:rPr>
            <w:noProof/>
            <w:webHidden/>
          </w:rPr>
          <w:instrText xml:space="preserve"> PAGEREF _Toc456184221 \h </w:instrText>
        </w:r>
        <w:r>
          <w:rPr>
            <w:noProof/>
            <w:webHidden/>
          </w:rPr>
        </w:r>
        <w:r>
          <w:rPr>
            <w:noProof/>
            <w:webHidden/>
          </w:rPr>
          <w:fldChar w:fldCharType="separate"/>
        </w:r>
        <w:r>
          <w:rPr>
            <w:noProof/>
            <w:webHidden/>
          </w:rPr>
          <w:t>106</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22" w:history="1">
        <w:r w:rsidRPr="00D614C4">
          <w:rPr>
            <w:rStyle w:val="Hyperlink"/>
            <w:noProof/>
          </w:rPr>
          <w:t>3.1.1.11</w:t>
        </w:r>
        <w:r>
          <w:rPr>
            <w:rFonts w:asciiTheme="minorHAnsi" w:eastAsiaTheme="minorEastAsia" w:hAnsiTheme="minorHAnsi" w:cstheme="minorBidi"/>
            <w:noProof/>
            <w:sz w:val="22"/>
            <w:szCs w:val="22"/>
          </w:rPr>
          <w:tab/>
        </w:r>
        <w:r w:rsidRPr="00D614C4">
          <w:rPr>
            <w:rStyle w:val="Hyperlink"/>
            <w:noProof/>
          </w:rPr>
          <w:t>Access Granted to a Client</w:t>
        </w:r>
        <w:r>
          <w:rPr>
            <w:noProof/>
            <w:webHidden/>
          </w:rPr>
          <w:tab/>
        </w:r>
        <w:r>
          <w:rPr>
            <w:noProof/>
            <w:webHidden/>
          </w:rPr>
          <w:fldChar w:fldCharType="begin"/>
        </w:r>
        <w:r>
          <w:rPr>
            <w:noProof/>
            <w:webHidden/>
          </w:rPr>
          <w:instrText xml:space="preserve"> PAGEREF _Toc456184222 \h </w:instrText>
        </w:r>
        <w:r>
          <w:rPr>
            <w:noProof/>
            <w:webHidden/>
          </w:rPr>
        </w:r>
        <w:r>
          <w:rPr>
            <w:noProof/>
            <w:webHidden/>
          </w:rPr>
          <w:fldChar w:fldCharType="separate"/>
        </w:r>
        <w:r>
          <w:rPr>
            <w:noProof/>
            <w:webHidden/>
          </w:rPr>
          <w:t>107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23" w:history="1">
        <w:r w:rsidRPr="00D614C4">
          <w:rPr>
            <w:rStyle w:val="Hyperlink"/>
            <w:noProof/>
          </w:rPr>
          <w:t>3.1.1.12</w:t>
        </w:r>
        <w:r>
          <w:rPr>
            <w:rFonts w:asciiTheme="minorHAnsi" w:eastAsiaTheme="minorEastAsia" w:hAnsiTheme="minorHAnsi" w:cstheme="minorBidi"/>
            <w:noProof/>
            <w:sz w:val="22"/>
            <w:szCs w:val="22"/>
          </w:rPr>
          <w:tab/>
        </w:r>
        <w:r w:rsidRPr="00D614C4">
          <w:rPr>
            <w:rStyle w:val="Hyperlink"/>
            <w:noProof/>
          </w:rPr>
          <w:t>Cluster Version</w:t>
        </w:r>
        <w:r>
          <w:rPr>
            <w:noProof/>
            <w:webHidden/>
          </w:rPr>
          <w:tab/>
        </w:r>
        <w:r>
          <w:rPr>
            <w:noProof/>
            <w:webHidden/>
          </w:rPr>
          <w:fldChar w:fldCharType="begin"/>
        </w:r>
        <w:r>
          <w:rPr>
            <w:noProof/>
            <w:webHidden/>
          </w:rPr>
          <w:instrText xml:space="preserve"> PAGEREF _Toc456184223 \h </w:instrText>
        </w:r>
        <w:r>
          <w:rPr>
            <w:noProof/>
            <w:webHidden/>
          </w:rPr>
        </w:r>
        <w:r>
          <w:rPr>
            <w:noProof/>
            <w:webHidden/>
          </w:rPr>
          <w:fldChar w:fldCharType="separate"/>
        </w:r>
        <w:r>
          <w:rPr>
            <w:noProof/>
            <w:webHidden/>
          </w:rPr>
          <w:t>108</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224" w:history="1">
        <w:r w:rsidRPr="00D614C4">
          <w:rPr>
            <w:rStyle w:val="Hyperlink"/>
            <w:noProof/>
          </w:rPr>
          <w:t>3.1.2</w:t>
        </w:r>
        <w:r>
          <w:rPr>
            <w:rFonts w:asciiTheme="minorHAnsi" w:eastAsiaTheme="minorEastAsia" w:hAnsiTheme="minorHAnsi" w:cstheme="minorBidi"/>
            <w:noProof/>
            <w:sz w:val="22"/>
            <w:szCs w:val="22"/>
          </w:rPr>
          <w:tab/>
        </w:r>
        <w:r w:rsidRPr="00D614C4">
          <w:rPr>
            <w:rStyle w:val="Hyperlink"/>
            <w:noProof/>
          </w:rPr>
          <w:t>Timers</w:t>
        </w:r>
        <w:r>
          <w:rPr>
            <w:noProof/>
            <w:webHidden/>
          </w:rPr>
          <w:tab/>
        </w:r>
        <w:r>
          <w:rPr>
            <w:noProof/>
            <w:webHidden/>
          </w:rPr>
          <w:fldChar w:fldCharType="begin"/>
        </w:r>
        <w:r>
          <w:rPr>
            <w:noProof/>
            <w:webHidden/>
          </w:rPr>
          <w:instrText xml:space="preserve"> PAGEREF _Toc456184224 \h </w:instrText>
        </w:r>
        <w:r>
          <w:rPr>
            <w:noProof/>
            <w:webHidden/>
          </w:rPr>
        </w:r>
        <w:r>
          <w:rPr>
            <w:noProof/>
            <w:webHidden/>
          </w:rPr>
          <w:fldChar w:fldCharType="separate"/>
        </w:r>
        <w:r>
          <w:rPr>
            <w:noProof/>
            <w:webHidden/>
          </w:rPr>
          <w:t>108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25" w:history="1">
        <w:r w:rsidRPr="00D614C4">
          <w:rPr>
            <w:rStyle w:val="Hyperlink"/>
            <w:noProof/>
          </w:rPr>
          <w:t>3.1.2.1</w:t>
        </w:r>
        <w:r>
          <w:rPr>
            <w:rFonts w:asciiTheme="minorHAnsi" w:eastAsiaTheme="minorEastAsia" w:hAnsiTheme="minorHAnsi" w:cstheme="minorBidi"/>
            <w:noProof/>
            <w:sz w:val="22"/>
            <w:szCs w:val="22"/>
          </w:rPr>
          <w:tab/>
        </w:r>
        <w:r w:rsidRPr="00D614C4">
          <w:rPr>
            <w:rStyle w:val="Hyperlink"/>
            <w:noProof/>
          </w:rPr>
          <w:t>Volume Backup Timer</w:t>
        </w:r>
        <w:r>
          <w:rPr>
            <w:noProof/>
            <w:webHidden/>
          </w:rPr>
          <w:tab/>
        </w:r>
        <w:r>
          <w:rPr>
            <w:noProof/>
            <w:webHidden/>
          </w:rPr>
          <w:fldChar w:fldCharType="begin"/>
        </w:r>
        <w:r>
          <w:rPr>
            <w:noProof/>
            <w:webHidden/>
          </w:rPr>
          <w:instrText xml:space="preserve"> PAGEREF _Toc456184225 \h </w:instrText>
        </w:r>
        <w:r>
          <w:rPr>
            <w:noProof/>
            <w:webHidden/>
          </w:rPr>
        </w:r>
        <w:r>
          <w:rPr>
            <w:noProof/>
            <w:webHidden/>
          </w:rPr>
          <w:fldChar w:fldCharType="separate"/>
        </w:r>
        <w:r>
          <w:rPr>
            <w:noProof/>
            <w:webHidden/>
          </w:rPr>
          <w:t>108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26" w:history="1">
        <w:r w:rsidRPr="00D614C4">
          <w:rPr>
            <w:rStyle w:val="Hyperlink"/>
            <w:noProof/>
          </w:rPr>
          <w:t>3.1.2.2</w:t>
        </w:r>
        <w:r>
          <w:rPr>
            <w:rFonts w:asciiTheme="minorHAnsi" w:eastAsiaTheme="minorEastAsia" w:hAnsiTheme="minorHAnsi" w:cstheme="minorBidi"/>
            <w:noProof/>
            <w:sz w:val="22"/>
            <w:szCs w:val="22"/>
          </w:rPr>
          <w:tab/>
        </w:r>
        <w:r w:rsidRPr="00D614C4">
          <w:rPr>
            <w:rStyle w:val="Hyperlink"/>
            <w:noProof/>
          </w:rPr>
          <w:t>LooksAlive Timer</w:t>
        </w:r>
        <w:r>
          <w:rPr>
            <w:noProof/>
            <w:webHidden/>
          </w:rPr>
          <w:tab/>
        </w:r>
        <w:r>
          <w:rPr>
            <w:noProof/>
            <w:webHidden/>
          </w:rPr>
          <w:fldChar w:fldCharType="begin"/>
        </w:r>
        <w:r>
          <w:rPr>
            <w:noProof/>
            <w:webHidden/>
          </w:rPr>
          <w:instrText xml:space="preserve"> PAGEREF _Toc456184226 \h </w:instrText>
        </w:r>
        <w:r>
          <w:rPr>
            <w:noProof/>
            <w:webHidden/>
          </w:rPr>
        </w:r>
        <w:r>
          <w:rPr>
            <w:noProof/>
            <w:webHidden/>
          </w:rPr>
          <w:fldChar w:fldCharType="separate"/>
        </w:r>
        <w:r>
          <w:rPr>
            <w:noProof/>
            <w:webHidden/>
          </w:rPr>
          <w:t>108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27" w:history="1">
        <w:r w:rsidRPr="00D614C4">
          <w:rPr>
            <w:rStyle w:val="Hyperlink"/>
            <w:noProof/>
          </w:rPr>
          <w:t>3.1.2.3</w:t>
        </w:r>
        <w:r>
          <w:rPr>
            <w:rFonts w:asciiTheme="minorHAnsi" w:eastAsiaTheme="minorEastAsia" w:hAnsiTheme="minorHAnsi" w:cstheme="minorBidi"/>
            <w:noProof/>
            <w:sz w:val="22"/>
            <w:szCs w:val="22"/>
          </w:rPr>
          <w:tab/>
        </w:r>
        <w:r w:rsidRPr="00D614C4">
          <w:rPr>
            <w:rStyle w:val="Hyperlink"/>
            <w:noProof/>
          </w:rPr>
          <w:t>IsAlive Timer</w:t>
        </w:r>
        <w:r>
          <w:rPr>
            <w:noProof/>
            <w:webHidden/>
          </w:rPr>
          <w:tab/>
        </w:r>
        <w:r>
          <w:rPr>
            <w:noProof/>
            <w:webHidden/>
          </w:rPr>
          <w:fldChar w:fldCharType="begin"/>
        </w:r>
        <w:r>
          <w:rPr>
            <w:noProof/>
            <w:webHidden/>
          </w:rPr>
          <w:instrText xml:space="preserve"> PAGEREF _Toc456184227 \h </w:instrText>
        </w:r>
        <w:r>
          <w:rPr>
            <w:noProof/>
            <w:webHidden/>
          </w:rPr>
        </w:r>
        <w:r>
          <w:rPr>
            <w:noProof/>
            <w:webHidden/>
          </w:rPr>
          <w:fldChar w:fldCharType="separate"/>
        </w:r>
        <w:r>
          <w:rPr>
            <w:noProof/>
            <w:webHidden/>
          </w:rPr>
          <w:t>108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28" w:history="1">
        <w:r w:rsidRPr="00D614C4">
          <w:rPr>
            <w:rStyle w:val="Hyperlink"/>
            <w:noProof/>
          </w:rPr>
          <w:t>3.1.2.4</w:t>
        </w:r>
        <w:r>
          <w:rPr>
            <w:rFonts w:asciiTheme="minorHAnsi" w:eastAsiaTheme="minorEastAsia" w:hAnsiTheme="minorHAnsi" w:cstheme="minorBidi"/>
            <w:noProof/>
            <w:sz w:val="22"/>
            <w:szCs w:val="22"/>
          </w:rPr>
          <w:tab/>
        </w:r>
        <w:r w:rsidRPr="00D614C4">
          <w:rPr>
            <w:rStyle w:val="Hyperlink"/>
            <w:noProof/>
          </w:rPr>
          <w:t>GetNotify Timer</w:t>
        </w:r>
        <w:r>
          <w:rPr>
            <w:noProof/>
            <w:webHidden/>
          </w:rPr>
          <w:tab/>
        </w:r>
        <w:r>
          <w:rPr>
            <w:noProof/>
            <w:webHidden/>
          </w:rPr>
          <w:fldChar w:fldCharType="begin"/>
        </w:r>
        <w:r>
          <w:rPr>
            <w:noProof/>
            <w:webHidden/>
          </w:rPr>
          <w:instrText xml:space="preserve"> PAGEREF _Toc456184228 \h </w:instrText>
        </w:r>
        <w:r>
          <w:rPr>
            <w:noProof/>
            <w:webHidden/>
          </w:rPr>
        </w:r>
        <w:r>
          <w:rPr>
            <w:noProof/>
            <w:webHidden/>
          </w:rPr>
          <w:fldChar w:fldCharType="separate"/>
        </w:r>
        <w:r>
          <w:rPr>
            <w:noProof/>
            <w:webHidden/>
          </w:rPr>
          <w:t>108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29" w:history="1">
        <w:r w:rsidRPr="00D614C4">
          <w:rPr>
            <w:rStyle w:val="Hyperlink"/>
            <w:noProof/>
          </w:rPr>
          <w:t>3.1.2.5</w:t>
        </w:r>
        <w:r>
          <w:rPr>
            <w:rFonts w:asciiTheme="minorHAnsi" w:eastAsiaTheme="minorEastAsia" w:hAnsiTheme="minorHAnsi" w:cstheme="minorBidi"/>
            <w:noProof/>
            <w:sz w:val="22"/>
            <w:szCs w:val="22"/>
          </w:rPr>
          <w:tab/>
        </w:r>
        <w:r w:rsidRPr="00D614C4">
          <w:rPr>
            <w:rStyle w:val="Hyperlink"/>
            <w:noProof/>
          </w:rPr>
          <w:t>Arbitration Timer</w:t>
        </w:r>
        <w:r>
          <w:rPr>
            <w:noProof/>
            <w:webHidden/>
          </w:rPr>
          <w:tab/>
        </w:r>
        <w:r>
          <w:rPr>
            <w:noProof/>
            <w:webHidden/>
          </w:rPr>
          <w:fldChar w:fldCharType="begin"/>
        </w:r>
        <w:r>
          <w:rPr>
            <w:noProof/>
            <w:webHidden/>
          </w:rPr>
          <w:instrText xml:space="preserve"> PAGEREF _Toc456184229 \h </w:instrText>
        </w:r>
        <w:r>
          <w:rPr>
            <w:noProof/>
            <w:webHidden/>
          </w:rPr>
        </w:r>
        <w:r>
          <w:rPr>
            <w:noProof/>
            <w:webHidden/>
          </w:rPr>
          <w:fldChar w:fldCharType="separate"/>
        </w:r>
        <w:r>
          <w:rPr>
            <w:noProof/>
            <w:webHidden/>
          </w:rPr>
          <w:t>109</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230" w:history="1">
        <w:r w:rsidRPr="00D614C4">
          <w:rPr>
            <w:rStyle w:val="Hyperlink"/>
            <w:noProof/>
          </w:rPr>
          <w:t>3.1.3</w:t>
        </w:r>
        <w:r>
          <w:rPr>
            <w:rFonts w:asciiTheme="minorHAnsi" w:eastAsiaTheme="minorEastAsia" w:hAnsiTheme="minorHAnsi" w:cstheme="minorBidi"/>
            <w:noProof/>
            <w:sz w:val="22"/>
            <w:szCs w:val="22"/>
          </w:rPr>
          <w:tab/>
        </w:r>
        <w:r w:rsidRPr="00D614C4">
          <w:rPr>
            <w:rStyle w:val="Hyperlink"/>
            <w:noProof/>
          </w:rPr>
          <w:t>Initialization</w:t>
        </w:r>
        <w:r>
          <w:rPr>
            <w:noProof/>
            <w:webHidden/>
          </w:rPr>
          <w:tab/>
        </w:r>
        <w:r>
          <w:rPr>
            <w:noProof/>
            <w:webHidden/>
          </w:rPr>
          <w:fldChar w:fldCharType="begin"/>
        </w:r>
        <w:r>
          <w:rPr>
            <w:noProof/>
            <w:webHidden/>
          </w:rPr>
          <w:instrText xml:space="preserve"> PAGEREF _Toc456184230 \h </w:instrText>
        </w:r>
        <w:r>
          <w:rPr>
            <w:noProof/>
            <w:webHidden/>
          </w:rPr>
        </w:r>
        <w:r>
          <w:rPr>
            <w:noProof/>
            <w:webHidden/>
          </w:rPr>
          <w:fldChar w:fldCharType="separate"/>
        </w:r>
        <w:r>
          <w:rPr>
            <w:noProof/>
            <w:webHidden/>
          </w:rPr>
          <w:t>109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31" w:history="1">
        <w:r w:rsidRPr="00D614C4">
          <w:rPr>
            <w:rStyle w:val="Hyperlink"/>
            <w:noProof/>
          </w:rPr>
          <w:t>3.1.3.1</w:t>
        </w:r>
        <w:r>
          <w:rPr>
            <w:rFonts w:asciiTheme="minorHAnsi" w:eastAsiaTheme="minorEastAsia" w:hAnsiTheme="minorHAnsi" w:cstheme="minorBidi"/>
            <w:noProof/>
            <w:sz w:val="22"/>
            <w:szCs w:val="22"/>
          </w:rPr>
          <w:tab/>
        </w:r>
        <w:r w:rsidRPr="00D614C4">
          <w:rPr>
            <w:rStyle w:val="Hyperlink"/>
            <w:noProof/>
          </w:rPr>
          <w:t>ClusterInstallationState Registry Value</w:t>
        </w:r>
        <w:r>
          <w:rPr>
            <w:noProof/>
            <w:webHidden/>
          </w:rPr>
          <w:tab/>
        </w:r>
        <w:r>
          <w:rPr>
            <w:noProof/>
            <w:webHidden/>
          </w:rPr>
          <w:fldChar w:fldCharType="begin"/>
        </w:r>
        <w:r>
          <w:rPr>
            <w:noProof/>
            <w:webHidden/>
          </w:rPr>
          <w:instrText xml:space="preserve"> PAGEREF _Toc456184231 \h </w:instrText>
        </w:r>
        <w:r>
          <w:rPr>
            <w:noProof/>
            <w:webHidden/>
          </w:rPr>
        </w:r>
        <w:r>
          <w:rPr>
            <w:noProof/>
            <w:webHidden/>
          </w:rPr>
          <w:fldChar w:fldCharType="separate"/>
        </w:r>
        <w:r>
          <w:rPr>
            <w:noProof/>
            <w:webHidden/>
          </w:rPr>
          <w:t>109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32" w:history="1">
        <w:r w:rsidRPr="00D614C4">
          <w:rPr>
            <w:rStyle w:val="Hyperlink"/>
            <w:noProof/>
          </w:rPr>
          <w:t>3.1.3.2</w:t>
        </w:r>
        <w:r>
          <w:rPr>
            <w:rFonts w:asciiTheme="minorHAnsi" w:eastAsiaTheme="minorEastAsia" w:hAnsiTheme="minorHAnsi" w:cstheme="minorBidi"/>
            <w:noProof/>
            <w:sz w:val="22"/>
            <w:szCs w:val="22"/>
          </w:rPr>
          <w:tab/>
        </w:r>
        <w:r w:rsidRPr="00D614C4">
          <w:rPr>
            <w:rStyle w:val="Hyperlink"/>
            <w:noProof/>
          </w:rPr>
          <w:t>Service Control Manager Configuration and Status</w:t>
        </w:r>
        <w:r>
          <w:rPr>
            <w:noProof/>
            <w:webHidden/>
          </w:rPr>
          <w:tab/>
        </w:r>
        <w:r>
          <w:rPr>
            <w:noProof/>
            <w:webHidden/>
          </w:rPr>
          <w:fldChar w:fldCharType="begin"/>
        </w:r>
        <w:r>
          <w:rPr>
            <w:noProof/>
            <w:webHidden/>
          </w:rPr>
          <w:instrText xml:space="preserve"> PAGEREF _Toc456184232 \h </w:instrText>
        </w:r>
        <w:r>
          <w:rPr>
            <w:noProof/>
            <w:webHidden/>
          </w:rPr>
        </w:r>
        <w:r>
          <w:rPr>
            <w:noProof/>
            <w:webHidden/>
          </w:rPr>
          <w:fldChar w:fldCharType="separate"/>
        </w:r>
        <w:r>
          <w:rPr>
            <w:noProof/>
            <w:webHidden/>
          </w:rPr>
          <w:t>109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33" w:history="1">
        <w:r w:rsidRPr="00D614C4">
          <w:rPr>
            <w:rStyle w:val="Hyperlink"/>
            <w:noProof/>
          </w:rPr>
          <w:t>3.1.3.3</w:t>
        </w:r>
        <w:r>
          <w:rPr>
            <w:rFonts w:asciiTheme="minorHAnsi" w:eastAsiaTheme="minorEastAsia" w:hAnsiTheme="minorHAnsi" w:cstheme="minorBidi"/>
            <w:noProof/>
            <w:sz w:val="22"/>
            <w:szCs w:val="22"/>
          </w:rPr>
          <w:tab/>
        </w:r>
        <w:r w:rsidRPr="00D614C4">
          <w:rPr>
            <w:rStyle w:val="Hyperlink"/>
            <w:noProof/>
          </w:rPr>
          <w:t>Cluster Registry Key Associated with an Object</w:t>
        </w:r>
        <w:r>
          <w:rPr>
            <w:noProof/>
            <w:webHidden/>
          </w:rPr>
          <w:tab/>
        </w:r>
        <w:r>
          <w:rPr>
            <w:noProof/>
            <w:webHidden/>
          </w:rPr>
          <w:fldChar w:fldCharType="begin"/>
        </w:r>
        <w:r>
          <w:rPr>
            <w:noProof/>
            <w:webHidden/>
          </w:rPr>
          <w:instrText xml:space="preserve"> PAGEREF _Toc456184233 \h </w:instrText>
        </w:r>
        <w:r>
          <w:rPr>
            <w:noProof/>
            <w:webHidden/>
          </w:rPr>
        </w:r>
        <w:r>
          <w:rPr>
            <w:noProof/>
            <w:webHidden/>
          </w:rPr>
          <w:fldChar w:fldCharType="separate"/>
        </w:r>
        <w:r>
          <w:rPr>
            <w:noProof/>
            <w:webHidden/>
          </w:rPr>
          <w:t>110</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234" w:history="1">
        <w:r w:rsidRPr="00D614C4">
          <w:rPr>
            <w:rStyle w:val="Hyperlink"/>
            <w:noProof/>
          </w:rPr>
          <w:t>3.1.4</w:t>
        </w:r>
        <w:r>
          <w:rPr>
            <w:rFonts w:asciiTheme="minorHAnsi" w:eastAsiaTheme="minorEastAsia" w:hAnsiTheme="minorHAnsi" w:cstheme="minorBidi"/>
            <w:noProof/>
            <w:sz w:val="22"/>
            <w:szCs w:val="22"/>
          </w:rPr>
          <w:tab/>
        </w:r>
        <w:r w:rsidRPr="00D614C4">
          <w:rPr>
            <w:rStyle w:val="Hyperlink"/>
            <w:noProof/>
          </w:rPr>
          <w:t>Message Processing Events and Sequencing Rules</w:t>
        </w:r>
        <w:r>
          <w:rPr>
            <w:noProof/>
            <w:webHidden/>
          </w:rPr>
          <w:tab/>
        </w:r>
        <w:r>
          <w:rPr>
            <w:noProof/>
            <w:webHidden/>
          </w:rPr>
          <w:fldChar w:fldCharType="begin"/>
        </w:r>
        <w:r>
          <w:rPr>
            <w:noProof/>
            <w:webHidden/>
          </w:rPr>
          <w:instrText xml:space="preserve"> PAGEREF _Toc456184234 \h </w:instrText>
        </w:r>
        <w:r>
          <w:rPr>
            <w:noProof/>
            <w:webHidden/>
          </w:rPr>
        </w:r>
        <w:r>
          <w:rPr>
            <w:noProof/>
            <w:webHidden/>
          </w:rPr>
          <w:fldChar w:fldCharType="separate"/>
        </w:r>
        <w:r>
          <w:rPr>
            <w:noProof/>
            <w:webHidden/>
          </w:rPr>
          <w:t>111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235" w:history="1">
        <w:r w:rsidRPr="00D614C4">
          <w:rPr>
            <w:rStyle w:val="Hyperlink"/>
            <w:noProof/>
          </w:rPr>
          <w:t>3.1.4.1</w:t>
        </w:r>
        <w:r>
          <w:rPr>
            <w:rFonts w:asciiTheme="minorHAnsi" w:eastAsiaTheme="minorEastAsia" w:hAnsiTheme="minorHAnsi" w:cstheme="minorBidi"/>
            <w:noProof/>
            <w:sz w:val="22"/>
            <w:szCs w:val="22"/>
          </w:rPr>
          <w:tab/>
        </w:r>
        <w:r w:rsidRPr="00D614C4">
          <w:rPr>
            <w:rStyle w:val="Hyperlink"/>
            <w:noProof/>
          </w:rPr>
          <w:t>Protocol Version 2</w:t>
        </w:r>
        <w:r>
          <w:rPr>
            <w:noProof/>
            <w:webHidden/>
          </w:rPr>
          <w:tab/>
        </w:r>
        <w:r>
          <w:rPr>
            <w:noProof/>
            <w:webHidden/>
          </w:rPr>
          <w:fldChar w:fldCharType="begin"/>
        </w:r>
        <w:r>
          <w:rPr>
            <w:noProof/>
            <w:webHidden/>
          </w:rPr>
          <w:instrText xml:space="preserve"> PAGEREF _Toc456184235 \h </w:instrText>
        </w:r>
        <w:r>
          <w:rPr>
            <w:noProof/>
            <w:webHidden/>
          </w:rPr>
        </w:r>
        <w:r>
          <w:rPr>
            <w:noProof/>
            <w:webHidden/>
          </w:rPr>
          <w:fldChar w:fldCharType="separate"/>
        </w:r>
        <w:r>
          <w:rPr>
            <w:noProof/>
            <w:webHidden/>
          </w:rPr>
          <w:t>111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36" w:history="1">
        <w:r w:rsidRPr="00D614C4">
          <w:rPr>
            <w:rStyle w:val="Hyperlink"/>
            <w:noProof/>
          </w:rPr>
          <w:t>3.1.4.1.1</w:t>
        </w:r>
        <w:r>
          <w:rPr>
            <w:rFonts w:asciiTheme="minorHAnsi" w:eastAsiaTheme="minorEastAsia" w:hAnsiTheme="minorHAnsi" w:cstheme="minorBidi"/>
            <w:noProof/>
            <w:sz w:val="22"/>
            <w:szCs w:val="22"/>
          </w:rPr>
          <w:tab/>
        </w:r>
        <w:r w:rsidRPr="00D614C4">
          <w:rPr>
            <w:rStyle w:val="Hyperlink"/>
            <w:noProof/>
          </w:rPr>
          <w:t>ApiOpenCluster (Opnum 0)</w:t>
        </w:r>
        <w:r>
          <w:rPr>
            <w:noProof/>
            <w:webHidden/>
          </w:rPr>
          <w:tab/>
        </w:r>
        <w:r>
          <w:rPr>
            <w:noProof/>
            <w:webHidden/>
          </w:rPr>
          <w:fldChar w:fldCharType="begin"/>
        </w:r>
        <w:r>
          <w:rPr>
            <w:noProof/>
            <w:webHidden/>
          </w:rPr>
          <w:instrText xml:space="preserve"> PAGEREF _Toc456184236 \h </w:instrText>
        </w:r>
        <w:r>
          <w:rPr>
            <w:noProof/>
            <w:webHidden/>
          </w:rPr>
        </w:r>
        <w:r>
          <w:rPr>
            <w:noProof/>
            <w:webHidden/>
          </w:rPr>
          <w:fldChar w:fldCharType="separate"/>
        </w:r>
        <w:r>
          <w:rPr>
            <w:noProof/>
            <w:webHidden/>
          </w:rPr>
          <w:t>119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37" w:history="1">
        <w:r w:rsidRPr="00D614C4">
          <w:rPr>
            <w:rStyle w:val="Hyperlink"/>
            <w:noProof/>
          </w:rPr>
          <w:t>3.1.4.1.2</w:t>
        </w:r>
        <w:r>
          <w:rPr>
            <w:rFonts w:asciiTheme="minorHAnsi" w:eastAsiaTheme="minorEastAsia" w:hAnsiTheme="minorHAnsi" w:cstheme="minorBidi"/>
            <w:noProof/>
            <w:sz w:val="22"/>
            <w:szCs w:val="22"/>
          </w:rPr>
          <w:tab/>
        </w:r>
        <w:r w:rsidRPr="00D614C4">
          <w:rPr>
            <w:rStyle w:val="Hyperlink"/>
            <w:noProof/>
          </w:rPr>
          <w:t>ApiCloseCluster (Opnum 1)</w:t>
        </w:r>
        <w:r>
          <w:rPr>
            <w:noProof/>
            <w:webHidden/>
          </w:rPr>
          <w:tab/>
        </w:r>
        <w:r>
          <w:rPr>
            <w:noProof/>
            <w:webHidden/>
          </w:rPr>
          <w:fldChar w:fldCharType="begin"/>
        </w:r>
        <w:r>
          <w:rPr>
            <w:noProof/>
            <w:webHidden/>
          </w:rPr>
          <w:instrText xml:space="preserve"> PAGEREF _Toc456184237 \h </w:instrText>
        </w:r>
        <w:r>
          <w:rPr>
            <w:noProof/>
            <w:webHidden/>
          </w:rPr>
        </w:r>
        <w:r>
          <w:rPr>
            <w:noProof/>
            <w:webHidden/>
          </w:rPr>
          <w:fldChar w:fldCharType="separate"/>
        </w:r>
        <w:r>
          <w:rPr>
            <w:noProof/>
            <w:webHidden/>
          </w:rPr>
          <w:t>120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38" w:history="1">
        <w:r w:rsidRPr="00D614C4">
          <w:rPr>
            <w:rStyle w:val="Hyperlink"/>
            <w:noProof/>
          </w:rPr>
          <w:t>3.1.4.1.3</w:t>
        </w:r>
        <w:r>
          <w:rPr>
            <w:rFonts w:asciiTheme="minorHAnsi" w:eastAsiaTheme="minorEastAsia" w:hAnsiTheme="minorHAnsi" w:cstheme="minorBidi"/>
            <w:noProof/>
            <w:sz w:val="22"/>
            <w:szCs w:val="22"/>
          </w:rPr>
          <w:tab/>
        </w:r>
        <w:r w:rsidRPr="00D614C4">
          <w:rPr>
            <w:rStyle w:val="Hyperlink"/>
            <w:noProof/>
          </w:rPr>
          <w:t>ApiSetClusterName (Opnum 2)</w:t>
        </w:r>
        <w:r>
          <w:rPr>
            <w:noProof/>
            <w:webHidden/>
          </w:rPr>
          <w:tab/>
        </w:r>
        <w:r>
          <w:rPr>
            <w:noProof/>
            <w:webHidden/>
          </w:rPr>
          <w:fldChar w:fldCharType="begin"/>
        </w:r>
        <w:r>
          <w:rPr>
            <w:noProof/>
            <w:webHidden/>
          </w:rPr>
          <w:instrText xml:space="preserve"> PAGEREF _Toc456184238 \h </w:instrText>
        </w:r>
        <w:r>
          <w:rPr>
            <w:noProof/>
            <w:webHidden/>
          </w:rPr>
        </w:r>
        <w:r>
          <w:rPr>
            <w:noProof/>
            <w:webHidden/>
          </w:rPr>
          <w:fldChar w:fldCharType="separate"/>
        </w:r>
        <w:r>
          <w:rPr>
            <w:noProof/>
            <w:webHidden/>
          </w:rPr>
          <w:t>120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39" w:history="1">
        <w:r w:rsidRPr="00D614C4">
          <w:rPr>
            <w:rStyle w:val="Hyperlink"/>
            <w:noProof/>
          </w:rPr>
          <w:t>3.1.4.1.4</w:t>
        </w:r>
        <w:r>
          <w:rPr>
            <w:rFonts w:asciiTheme="minorHAnsi" w:eastAsiaTheme="minorEastAsia" w:hAnsiTheme="minorHAnsi" w:cstheme="minorBidi"/>
            <w:noProof/>
            <w:sz w:val="22"/>
            <w:szCs w:val="22"/>
          </w:rPr>
          <w:tab/>
        </w:r>
        <w:r w:rsidRPr="00D614C4">
          <w:rPr>
            <w:rStyle w:val="Hyperlink"/>
            <w:noProof/>
          </w:rPr>
          <w:t>ApiGetClusterName (Opnum 3)</w:t>
        </w:r>
        <w:r>
          <w:rPr>
            <w:noProof/>
            <w:webHidden/>
          </w:rPr>
          <w:tab/>
        </w:r>
        <w:r>
          <w:rPr>
            <w:noProof/>
            <w:webHidden/>
          </w:rPr>
          <w:fldChar w:fldCharType="begin"/>
        </w:r>
        <w:r>
          <w:rPr>
            <w:noProof/>
            <w:webHidden/>
          </w:rPr>
          <w:instrText xml:space="preserve"> PAGEREF _Toc456184239 \h </w:instrText>
        </w:r>
        <w:r>
          <w:rPr>
            <w:noProof/>
            <w:webHidden/>
          </w:rPr>
        </w:r>
        <w:r>
          <w:rPr>
            <w:noProof/>
            <w:webHidden/>
          </w:rPr>
          <w:fldChar w:fldCharType="separate"/>
        </w:r>
        <w:r>
          <w:rPr>
            <w:noProof/>
            <w:webHidden/>
          </w:rPr>
          <w:t>121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0" w:history="1">
        <w:r w:rsidRPr="00D614C4">
          <w:rPr>
            <w:rStyle w:val="Hyperlink"/>
            <w:noProof/>
          </w:rPr>
          <w:t>3.1.4.1.5</w:t>
        </w:r>
        <w:r>
          <w:rPr>
            <w:rFonts w:asciiTheme="minorHAnsi" w:eastAsiaTheme="minorEastAsia" w:hAnsiTheme="minorHAnsi" w:cstheme="minorBidi"/>
            <w:noProof/>
            <w:sz w:val="22"/>
            <w:szCs w:val="22"/>
          </w:rPr>
          <w:tab/>
        </w:r>
        <w:r w:rsidRPr="00D614C4">
          <w:rPr>
            <w:rStyle w:val="Hyperlink"/>
            <w:noProof/>
          </w:rPr>
          <w:t>ApiGetClusterVersion (Opnum 4)</w:t>
        </w:r>
        <w:r>
          <w:rPr>
            <w:noProof/>
            <w:webHidden/>
          </w:rPr>
          <w:tab/>
        </w:r>
        <w:r>
          <w:rPr>
            <w:noProof/>
            <w:webHidden/>
          </w:rPr>
          <w:fldChar w:fldCharType="begin"/>
        </w:r>
        <w:r>
          <w:rPr>
            <w:noProof/>
            <w:webHidden/>
          </w:rPr>
          <w:instrText xml:space="preserve"> PAGEREF _Toc456184240 \h </w:instrText>
        </w:r>
        <w:r>
          <w:rPr>
            <w:noProof/>
            <w:webHidden/>
          </w:rPr>
        </w:r>
        <w:r>
          <w:rPr>
            <w:noProof/>
            <w:webHidden/>
          </w:rPr>
          <w:fldChar w:fldCharType="separate"/>
        </w:r>
        <w:r>
          <w:rPr>
            <w:noProof/>
            <w:webHidden/>
          </w:rPr>
          <w:t>121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1" w:history="1">
        <w:r w:rsidRPr="00D614C4">
          <w:rPr>
            <w:rStyle w:val="Hyperlink"/>
            <w:noProof/>
          </w:rPr>
          <w:t>3.1.4.1.6</w:t>
        </w:r>
        <w:r>
          <w:rPr>
            <w:rFonts w:asciiTheme="minorHAnsi" w:eastAsiaTheme="minorEastAsia" w:hAnsiTheme="minorHAnsi" w:cstheme="minorBidi"/>
            <w:noProof/>
            <w:sz w:val="22"/>
            <w:szCs w:val="22"/>
          </w:rPr>
          <w:tab/>
        </w:r>
        <w:r w:rsidRPr="00D614C4">
          <w:rPr>
            <w:rStyle w:val="Hyperlink"/>
            <w:noProof/>
          </w:rPr>
          <w:t>ApiGetQuorumResource (Opnum 5)</w:t>
        </w:r>
        <w:r>
          <w:rPr>
            <w:noProof/>
            <w:webHidden/>
          </w:rPr>
          <w:tab/>
        </w:r>
        <w:r>
          <w:rPr>
            <w:noProof/>
            <w:webHidden/>
          </w:rPr>
          <w:fldChar w:fldCharType="begin"/>
        </w:r>
        <w:r>
          <w:rPr>
            <w:noProof/>
            <w:webHidden/>
          </w:rPr>
          <w:instrText xml:space="preserve"> PAGEREF _Toc456184241 \h </w:instrText>
        </w:r>
        <w:r>
          <w:rPr>
            <w:noProof/>
            <w:webHidden/>
          </w:rPr>
        </w:r>
        <w:r>
          <w:rPr>
            <w:noProof/>
            <w:webHidden/>
          </w:rPr>
          <w:fldChar w:fldCharType="separate"/>
        </w:r>
        <w:r>
          <w:rPr>
            <w:noProof/>
            <w:webHidden/>
          </w:rPr>
          <w:t>122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2" w:history="1">
        <w:r w:rsidRPr="00D614C4">
          <w:rPr>
            <w:rStyle w:val="Hyperlink"/>
            <w:noProof/>
          </w:rPr>
          <w:t>3.1.4.1.7</w:t>
        </w:r>
        <w:r>
          <w:rPr>
            <w:rFonts w:asciiTheme="minorHAnsi" w:eastAsiaTheme="minorEastAsia" w:hAnsiTheme="minorHAnsi" w:cstheme="minorBidi"/>
            <w:noProof/>
            <w:sz w:val="22"/>
            <w:szCs w:val="22"/>
          </w:rPr>
          <w:tab/>
        </w:r>
        <w:r w:rsidRPr="00D614C4">
          <w:rPr>
            <w:rStyle w:val="Hyperlink"/>
            <w:noProof/>
          </w:rPr>
          <w:t>ApiSetQuorumResource (Opnum 6)</w:t>
        </w:r>
        <w:r>
          <w:rPr>
            <w:noProof/>
            <w:webHidden/>
          </w:rPr>
          <w:tab/>
        </w:r>
        <w:r>
          <w:rPr>
            <w:noProof/>
            <w:webHidden/>
          </w:rPr>
          <w:fldChar w:fldCharType="begin"/>
        </w:r>
        <w:r>
          <w:rPr>
            <w:noProof/>
            <w:webHidden/>
          </w:rPr>
          <w:instrText xml:space="preserve"> PAGEREF _Toc456184242 \h </w:instrText>
        </w:r>
        <w:r>
          <w:rPr>
            <w:noProof/>
            <w:webHidden/>
          </w:rPr>
        </w:r>
        <w:r>
          <w:rPr>
            <w:noProof/>
            <w:webHidden/>
          </w:rPr>
          <w:fldChar w:fldCharType="separate"/>
        </w:r>
        <w:r>
          <w:rPr>
            <w:noProof/>
            <w:webHidden/>
          </w:rPr>
          <w:t>123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3" w:history="1">
        <w:r w:rsidRPr="00D614C4">
          <w:rPr>
            <w:rStyle w:val="Hyperlink"/>
            <w:noProof/>
          </w:rPr>
          <w:t>3.1.4.1.8</w:t>
        </w:r>
        <w:r>
          <w:rPr>
            <w:rFonts w:asciiTheme="minorHAnsi" w:eastAsiaTheme="minorEastAsia" w:hAnsiTheme="minorHAnsi" w:cstheme="minorBidi"/>
            <w:noProof/>
            <w:sz w:val="22"/>
            <w:szCs w:val="22"/>
          </w:rPr>
          <w:tab/>
        </w:r>
        <w:r w:rsidRPr="00D614C4">
          <w:rPr>
            <w:rStyle w:val="Hyperlink"/>
            <w:noProof/>
          </w:rPr>
          <w:t>ApiCreateEnum (Opnum 7)</w:t>
        </w:r>
        <w:r>
          <w:rPr>
            <w:noProof/>
            <w:webHidden/>
          </w:rPr>
          <w:tab/>
        </w:r>
        <w:r>
          <w:rPr>
            <w:noProof/>
            <w:webHidden/>
          </w:rPr>
          <w:fldChar w:fldCharType="begin"/>
        </w:r>
        <w:r>
          <w:rPr>
            <w:noProof/>
            <w:webHidden/>
          </w:rPr>
          <w:instrText xml:space="preserve"> PAGEREF _Toc456184243 \h </w:instrText>
        </w:r>
        <w:r>
          <w:rPr>
            <w:noProof/>
            <w:webHidden/>
          </w:rPr>
        </w:r>
        <w:r>
          <w:rPr>
            <w:noProof/>
            <w:webHidden/>
          </w:rPr>
          <w:fldChar w:fldCharType="separate"/>
        </w:r>
        <w:r>
          <w:rPr>
            <w:noProof/>
            <w:webHidden/>
          </w:rPr>
          <w:t>125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4" w:history="1">
        <w:r w:rsidRPr="00D614C4">
          <w:rPr>
            <w:rStyle w:val="Hyperlink"/>
            <w:noProof/>
          </w:rPr>
          <w:t>3.1.4.1.9</w:t>
        </w:r>
        <w:r>
          <w:rPr>
            <w:rFonts w:asciiTheme="minorHAnsi" w:eastAsiaTheme="minorEastAsia" w:hAnsiTheme="minorHAnsi" w:cstheme="minorBidi"/>
            <w:noProof/>
            <w:sz w:val="22"/>
            <w:szCs w:val="22"/>
          </w:rPr>
          <w:tab/>
        </w:r>
        <w:r w:rsidRPr="00D614C4">
          <w:rPr>
            <w:rStyle w:val="Hyperlink"/>
            <w:noProof/>
          </w:rPr>
          <w:t>ApiOpenResource (Opnum 8)</w:t>
        </w:r>
        <w:r>
          <w:rPr>
            <w:noProof/>
            <w:webHidden/>
          </w:rPr>
          <w:tab/>
        </w:r>
        <w:r>
          <w:rPr>
            <w:noProof/>
            <w:webHidden/>
          </w:rPr>
          <w:fldChar w:fldCharType="begin"/>
        </w:r>
        <w:r>
          <w:rPr>
            <w:noProof/>
            <w:webHidden/>
          </w:rPr>
          <w:instrText xml:space="preserve"> PAGEREF _Toc456184244 \h </w:instrText>
        </w:r>
        <w:r>
          <w:rPr>
            <w:noProof/>
            <w:webHidden/>
          </w:rPr>
        </w:r>
        <w:r>
          <w:rPr>
            <w:noProof/>
            <w:webHidden/>
          </w:rPr>
          <w:fldChar w:fldCharType="separate"/>
        </w:r>
        <w:r>
          <w:rPr>
            <w:noProof/>
            <w:webHidden/>
          </w:rPr>
          <w:t>126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5" w:history="1">
        <w:r w:rsidRPr="00D614C4">
          <w:rPr>
            <w:rStyle w:val="Hyperlink"/>
            <w:noProof/>
          </w:rPr>
          <w:t>3.1.4.1.10</w:t>
        </w:r>
        <w:r>
          <w:rPr>
            <w:rFonts w:asciiTheme="minorHAnsi" w:eastAsiaTheme="minorEastAsia" w:hAnsiTheme="minorHAnsi" w:cstheme="minorBidi"/>
            <w:noProof/>
            <w:sz w:val="22"/>
            <w:szCs w:val="22"/>
          </w:rPr>
          <w:tab/>
        </w:r>
        <w:r w:rsidRPr="00D614C4">
          <w:rPr>
            <w:rStyle w:val="Hyperlink"/>
            <w:noProof/>
          </w:rPr>
          <w:t>ApiCreateResource (Opnum 9)</w:t>
        </w:r>
        <w:r>
          <w:rPr>
            <w:noProof/>
            <w:webHidden/>
          </w:rPr>
          <w:tab/>
        </w:r>
        <w:r>
          <w:rPr>
            <w:noProof/>
            <w:webHidden/>
          </w:rPr>
          <w:fldChar w:fldCharType="begin"/>
        </w:r>
        <w:r>
          <w:rPr>
            <w:noProof/>
            <w:webHidden/>
          </w:rPr>
          <w:instrText xml:space="preserve"> PAGEREF _Toc456184245 \h </w:instrText>
        </w:r>
        <w:r>
          <w:rPr>
            <w:noProof/>
            <w:webHidden/>
          </w:rPr>
        </w:r>
        <w:r>
          <w:rPr>
            <w:noProof/>
            <w:webHidden/>
          </w:rPr>
          <w:fldChar w:fldCharType="separate"/>
        </w:r>
        <w:r>
          <w:rPr>
            <w:noProof/>
            <w:webHidden/>
          </w:rPr>
          <w:t>127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6" w:history="1">
        <w:r w:rsidRPr="00D614C4">
          <w:rPr>
            <w:rStyle w:val="Hyperlink"/>
            <w:noProof/>
          </w:rPr>
          <w:t>3.1.4.1.11</w:t>
        </w:r>
        <w:r>
          <w:rPr>
            <w:rFonts w:asciiTheme="minorHAnsi" w:eastAsiaTheme="minorEastAsia" w:hAnsiTheme="minorHAnsi" w:cstheme="minorBidi"/>
            <w:noProof/>
            <w:sz w:val="22"/>
            <w:szCs w:val="22"/>
          </w:rPr>
          <w:tab/>
        </w:r>
        <w:r w:rsidRPr="00D614C4">
          <w:rPr>
            <w:rStyle w:val="Hyperlink"/>
            <w:noProof/>
          </w:rPr>
          <w:t>ApiDeleteResource (Opnum 10)</w:t>
        </w:r>
        <w:r>
          <w:rPr>
            <w:noProof/>
            <w:webHidden/>
          </w:rPr>
          <w:tab/>
        </w:r>
        <w:r>
          <w:rPr>
            <w:noProof/>
            <w:webHidden/>
          </w:rPr>
          <w:fldChar w:fldCharType="begin"/>
        </w:r>
        <w:r>
          <w:rPr>
            <w:noProof/>
            <w:webHidden/>
          </w:rPr>
          <w:instrText xml:space="preserve"> PAGEREF _Toc456184246 \h </w:instrText>
        </w:r>
        <w:r>
          <w:rPr>
            <w:noProof/>
            <w:webHidden/>
          </w:rPr>
        </w:r>
        <w:r>
          <w:rPr>
            <w:noProof/>
            <w:webHidden/>
          </w:rPr>
          <w:fldChar w:fldCharType="separate"/>
        </w:r>
        <w:r>
          <w:rPr>
            <w:noProof/>
            <w:webHidden/>
          </w:rPr>
          <w:t>129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7" w:history="1">
        <w:r w:rsidRPr="00D614C4">
          <w:rPr>
            <w:rStyle w:val="Hyperlink"/>
            <w:noProof/>
          </w:rPr>
          <w:t>3.1.4.1.12</w:t>
        </w:r>
        <w:r>
          <w:rPr>
            <w:rFonts w:asciiTheme="minorHAnsi" w:eastAsiaTheme="minorEastAsia" w:hAnsiTheme="minorHAnsi" w:cstheme="minorBidi"/>
            <w:noProof/>
            <w:sz w:val="22"/>
            <w:szCs w:val="22"/>
          </w:rPr>
          <w:tab/>
        </w:r>
        <w:r w:rsidRPr="00D614C4">
          <w:rPr>
            <w:rStyle w:val="Hyperlink"/>
            <w:noProof/>
          </w:rPr>
          <w:t>ApiCloseResource (Opnum 11)</w:t>
        </w:r>
        <w:r>
          <w:rPr>
            <w:noProof/>
            <w:webHidden/>
          </w:rPr>
          <w:tab/>
        </w:r>
        <w:r>
          <w:rPr>
            <w:noProof/>
            <w:webHidden/>
          </w:rPr>
          <w:fldChar w:fldCharType="begin"/>
        </w:r>
        <w:r>
          <w:rPr>
            <w:noProof/>
            <w:webHidden/>
          </w:rPr>
          <w:instrText xml:space="preserve"> PAGEREF _Toc456184247 \h </w:instrText>
        </w:r>
        <w:r>
          <w:rPr>
            <w:noProof/>
            <w:webHidden/>
          </w:rPr>
        </w:r>
        <w:r>
          <w:rPr>
            <w:noProof/>
            <w:webHidden/>
          </w:rPr>
          <w:fldChar w:fldCharType="separate"/>
        </w:r>
        <w:r>
          <w:rPr>
            <w:noProof/>
            <w:webHidden/>
          </w:rPr>
          <w:t>130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8" w:history="1">
        <w:r w:rsidRPr="00D614C4">
          <w:rPr>
            <w:rStyle w:val="Hyperlink"/>
            <w:noProof/>
          </w:rPr>
          <w:t>3.1.4.1.13</w:t>
        </w:r>
        <w:r>
          <w:rPr>
            <w:rFonts w:asciiTheme="minorHAnsi" w:eastAsiaTheme="minorEastAsia" w:hAnsiTheme="minorHAnsi" w:cstheme="minorBidi"/>
            <w:noProof/>
            <w:sz w:val="22"/>
            <w:szCs w:val="22"/>
          </w:rPr>
          <w:tab/>
        </w:r>
        <w:r w:rsidRPr="00D614C4">
          <w:rPr>
            <w:rStyle w:val="Hyperlink"/>
            <w:noProof/>
          </w:rPr>
          <w:t>ApiGetResourceState (Opnum 12)</w:t>
        </w:r>
        <w:r>
          <w:rPr>
            <w:noProof/>
            <w:webHidden/>
          </w:rPr>
          <w:tab/>
        </w:r>
        <w:r>
          <w:rPr>
            <w:noProof/>
            <w:webHidden/>
          </w:rPr>
          <w:fldChar w:fldCharType="begin"/>
        </w:r>
        <w:r>
          <w:rPr>
            <w:noProof/>
            <w:webHidden/>
          </w:rPr>
          <w:instrText xml:space="preserve"> PAGEREF _Toc456184248 \h </w:instrText>
        </w:r>
        <w:r>
          <w:rPr>
            <w:noProof/>
            <w:webHidden/>
          </w:rPr>
        </w:r>
        <w:r>
          <w:rPr>
            <w:noProof/>
            <w:webHidden/>
          </w:rPr>
          <w:fldChar w:fldCharType="separate"/>
        </w:r>
        <w:r>
          <w:rPr>
            <w:noProof/>
            <w:webHidden/>
          </w:rPr>
          <w:t>130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49" w:history="1">
        <w:r w:rsidRPr="00D614C4">
          <w:rPr>
            <w:rStyle w:val="Hyperlink"/>
            <w:noProof/>
          </w:rPr>
          <w:t>3.1.4.1.14</w:t>
        </w:r>
        <w:r>
          <w:rPr>
            <w:rFonts w:asciiTheme="minorHAnsi" w:eastAsiaTheme="minorEastAsia" w:hAnsiTheme="minorHAnsi" w:cstheme="minorBidi"/>
            <w:noProof/>
            <w:sz w:val="22"/>
            <w:szCs w:val="22"/>
          </w:rPr>
          <w:tab/>
        </w:r>
        <w:r w:rsidRPr="00D614C4">
          <w:rPr>
            <w:rStyle w:val="Hyperlink"/>
            <w:noProof/>
          </w:rPr>
          <w:t>ApiSetResourceName (Opnum 13)</w:t>
        </w:r>
        <w:r>
          <w:rPr>
            <w:noProof/>
            <w:webHidden/>
          </w:rPr>
          <w:tab/>
        </w:r>
        <w:r>
          <w:rPr>
            <w:noProof/>
            <w:webHidden/>
          </w:rPr>
          <w:fldChar w:fldCharType="begin"/>
        </w:r>
        <w:r>
          <w:rPr>
            <w:noProof/>
            <w:webHidden/>
          </w:rPr>
          <w:instrText xml:space="preserve"> PAGEREF _Toc456184249 \h </w:instrText>
        </w:r>
        <w:r>
          <w:rPr>
            <w:noProof/>
            <w:webHidden/>
          </w:rPr>
        </w:r>
        <w:r>
          <w:rPr>
            <w:noProof/>
            <w:webHidden/>
          </w:rPr>
          <w:fldChar w:fldCharType="separate"/>
        </w:r>
        <w:r>
          <w:rPr>
            <w:noProof/>
            <w:webHidden/>
          </w:rPr>
          <w:t>132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0" w:history="1">
        <w:r w:rsidRPr="00D614C4">
          <w:rPr>
            <w:rStyle w:val="Hyperlink"/>
            <w:noProof/>
          </w:rPr>
          <w:t>3.1.4.1.15</w:t>
        </w:r>
        <w:r>
          <w:rPr>
            <w:rFonts w:asciiTheme="minorHAnsi" w:eastAsiaTheme="minorEastAsia" w:hAnsiTheme="minorHAnsi" w:cstheme="minorBidi"/>
            <w:noProof/>
            <w:sz w:val="22"/>
            <w:szCs w:val="22"/>
          </w:rPr>
          <w:tab/>
        </w:r>
        <w:r w:rsidRPr="00D614C4">
          <w:rPr>
            <w:rStyle w:val="Hyperlink"/>
            <w:noProof/>
          </w:rPr>
          <w:t>ApiGetResourceId (Opnum 14)</w:t>
        </w:r>
        <w:r>
          <w:rPr>
            <w:noProof/>
            <w:webHidden/>
          </w:rPr>
          <w:tab/>
        </w:r>
        <w:r>
          <w:rPr>
            <w:noProof/>
            <w:webHidden/>
          </w:rPr>
          <w:fldChar w:fldCharType="begin"/>
        </w:r>
        <w:r>
          <w:rPr>
            <w:noProof/>
            <w:webHidden/>
          </w:rPr>
          <w:instrText xml:space="preserve"> PAGEREF _Toc456184250 \h </w:instrText>
        </w:r>
        <w:r>
          <w:rPr>
            <w:noProof/>
            <w:webHidden/>
          </w:rPr>
        </w:r>
        <w:r>
          <w:rPr>
            <w:noProof/>
            <w:webHidden/>
          </w:rPr>
          <w:fldChar w:fldCharType="separate"/>
        </w:r>
        <w:r>
          <w:rPr>
            <w:noProof/>
            <w:webHidden/>
          </w:rPr>
          <w:t>132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1" w:history="1">
        <w:r w:rsidRPr="00D614C4">
          <w:rPr>
            <w:rStyle w:val="Hyperlink"/>
            <w:noProof/>
          </w:rPr>
          <w:t>3.1.4.1.16</w:t>
        </w:r>
        <w:r>
          <w:rPr>
            <w:rFonts w:asciiTheme="minorHAnsi" w:eastAsiaTheme="minorEastAsia" w:hAnsiTheme="minorHAnsi" w:cstheme="minorBidi"/>
            <w:noProof/>
            <w:sz w:val="22"/>
            <w:szCs w:val="22"/>
          </w:rPr>
          <w:tab/>
        </w:r>
        <w:r w:rsidRPr="00D614C4">
          <w:rPr>
            <w:rStyle w:val="Hyperlink"/>
            <w:noProof/>
          </w:rPr>
          <w:t>ApiGetResourceType (Opnum 15)</w:t>
        </w:r>
        <w:r>
          <w:rPr>
            <w:noProof/>
            <w:webHidden/>
          </w:rPr>
          <w:tab/>
        </w:r>
        <w:r>
          <w:rPr>
            <w:noProof/>
            <w:webHidden/>
          </w:rPr>
          <w:fldChar w:fldCharType="begin"/>
        </w:r>
        <w:r>
          <w:rPr>
            <w:noProof/>
            <w:webHidden/>
          </w:rPr>
          <w:instrText xml:space="preserve"> PAGEREF _Toc456184251 \h </w:instrText>
        </w:r>
        <w:r>
          <w:rPr>
            <w:noProof/>
            <w:webHidden/>
          </w:rPr>
        </w:r>
        <w:r>
          <w:rPr>
            <w:noProof/>
            <w:webHidden/>
          </w:rPr>
          <w:fldChar w:fldCharType="separate"/>
        </w:r>
        <w:r>
          <w:rPr>
            <w:noProof/>
            <w:webHidden/>
          </w:rPr>
          <w:t>133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2" w:history="1">
        <w:r w:rsidRPr="00D614C4">
          <w:rPr>
            <w:rStyle w:val="Hyperlink"/>
            <w:noProof/>
          </w:rPr>
          <w:t>3.1.4.1.17</w:t>
        </w:r>
        <w:r>
          <w:rPr>
            <w:rFonts w:asciiTheme="minorHAnsi" w:eastAsiaTheme="minorEastAsia" w:hAnsiTheme="minorHAnsi" w:cstheme="minorBidi"/>
            <w:noProof/>
            <w:sz w:val="22"/>
            <w:szCs w:val="22"/>
          </w:rPr>
          <w:tab/>
        </w:r>
        <w:r w:rsidRPr="00D614C4">
          <w:rPr>
            <w:rStyle w:val="Hyperlink"/>
            <w:noProof/>
          </w:rPr>
          <w:t>ApiFailResource (Opnum 16)</w:t>
        </w:r>
        <w:r>
          <w:rPr>
            <w:noProof/>
            <w:webHidden/>
          </w:rPr>
          <w:tab/>
        </w:r>
        <w:r>
          <w:rPr>
            <w:noProof/>
            <w:webHidden/>
          </w:rPr>
          <w:fldChar w:fldCharType="begin"/>
        </w:r>
        <w:r>
          <w:rPr>
            <w:noProof/>
            <w:webHidden/>
          </w:rPr>
          <w:instrText xml:space="preserve"> PAGEREF _Toc456184252 \h </w:instrText>
        </w:r>
        <w:r>
          <w:rPr>
            <w:noProof/>
            <w:webHidden/>
          </w:rPr>
        </w:r>
        <w:r>
          <w:rPr>
            <w:noProof/>
            <w:webHidden/>
          </w:rPr>
          <w:fldChar w:fldCharType="separate"/>
        </w:r>
        <w:r>
          <w:rPr>
            <w:noProof/>
            <w:webHidden/>
          </w:rPr>
          <w:t>134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3" w:history="1">
        <w:r w:rsidRPr="00D614C4">
          <w:rPr>
            <w:rStyle w:val="Hyperlink"/>
            <w:noProof/>
          </w:rPr>
          <w:t>3.1.4.1.18</w:t>
        </w:r>
        <w:r>
          <w:rPr>
            <w:rFonts w:asciiTheme="minorHAnsi" w:eastAsiaTheme="minorEastAsia" w:hAnsiTheme="minorHAnsi" w:cstheme="minorBidi"/>
            <w:noProof/>
            <w:sz w:val="22"/>
            <w:szCs w:val="22"/>
          </w:rPr>
          <w:tab/>
        </w:r>
        <w:r w:rsidRPr="00D614C4">
          <w:rPr>
            <w:rStyle w:val="Hyperlink"/>
            <w:noProof/>
          </w:rPr>
          <w:t>ApiOnlineResource (Opnum 17)</w:t>
        </w:r>
        <w:r>
          <w:rPr>
            <w:noProof/>
            <w:webHidden/>
          </w:rPr>
          <w:tab/>
        </w:r>
        <w:r>
          <w:rPr>
            <w:noProof/>
            <w:webHidden/>
          </w:rPr>
          <w:fldChar w:fldCharType="begin"/>
        </w:r>
        <w:r>
          <w:rPr>
            <w:noProof/>
            <w:webHidden/>
          </w:rPr>
          <w:instrText xml:space="preserve"> PAGEREF _Toc456184253 \h </w:instrText>
        </w:r>
        <w:r>
          <w:rPr>
            <w:noProof/>
            <w:webHidden/>
          </w:rPr>
        </w:r>
        <w:r>
          <w:rPr>
            <w:noProof/>
            <w:webHidden/>
          </w:rPr>
          <w:fldChar w:fldCharType="separate"/>
        </w:r>
        <w:r>
          <w:rPr>
            <w:noProof/>
            <w:webHidden/>
          </w:rPr>
          <w:t>134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4" w:history="1">
        <w:r w:rsidRPr="00D614C4">
          <w:rPr>
            <w:rStyle w:val="Hyperlink"/>
            <w:noProof/>
          </w:rPr>
          <w:t>3.1.4.1.19</w:t>
        </w:r>
        <w:r>
          <w:rPr>
            <w:rFonts w:asciiTheme="minorHAnsi" w:eastAsiaTheme="minorEastAsia" w:hAnsiTheme="minorHAnsi" w:cstheme="minorBidi"/>
            <w:noProof/>
            <w:sz w:val="22"/>
            <w:szCs w:val="22"/>
          </w:rPr>
          <w:tab/>
        </w:r>
        <w:r w:rsidRPr="00D614C4">
          <w:rPr>
            <w:rStyle w:val="Hyperlink"/>
            <w:noProof/>
          </w:rPr>
          <w:t>ApiOfflineResource (Opnum 18)</w:t>
        </w:r>
        <w:r>
          <w:rPr>
            <w:noProof/>
            <w:webHidden/>
          </w:rPr>
          <w:tab/>
        </w:r>
        <w:r>
          <w:rPr>
            <w:noProof/>
            <w:webHidden/>
          </w:rPr>
          <w:fldChar w:fldCharType="begin"/>
        </w:r>
        <w:r>
          <w:rPr>
            <w:noProof/>
            <w:webHidden/>
          </w:rPr>
          <w:instrText xml:space="preserve"> PAGEREF _Toc456184254 \h </w:instrText>
        </w:r>
        <w:r>
          <w:rPr>
            <w:noProof/>
            <w:webHidden/>
          </w:rPr>
        </w:r>
        <w:r>
          <w:rPr>
            <w:noProof/>
            <w:webHidden/>
          </w:rPr>
          <w:fldChar w:fldCharType="separate"/>
        </w:r>
        <w:r>
          <w:rPr>
            <w:noProof/>
            <w:webHidden/>
          </w:rPr>
          <w:t>136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5" w:history="1">
        <w:r w:rsidRPr="00D614C4">
          <w:rPr>
            <w:rStyle w:val="Hyperlink"/>
            <w:noProof/>
          </w:rPr>
          <w:t>3.1.4.1.20</w:t>
        </w:r>
        <w:r>
          <w:rPr>
            <w:rFonts w:asciiTheme="minorHAnsi" w:eastAsiaTheme="minorEastAsia" w:hAnsiTheme="minorHAnsi" w:cstheme="minorBidi"/>
            <w:noProof/>
            <w:sz w:val="22"/>
            <w:szCs w:val="22"/>
          </w:rPr>
          <w:tab/>
        </w:r>
        <w:r w:rsidRPr="00D614C4">
          <w:rPr>
            <w:rStyle w:val="Hyperlink"/>
            <w:noProof/>
          </w:rPr>
          <w:t>ApiAddResourceDependency (Opnum 19)</w:t>
        </w:r>
        <w:r>
          <w:rPr>
            <w:noProof/>
            <w:webHidden/>
          </w:rPr>
          <w:tab/>
        </w:r>
        <w:r>
          <w:rPr>
            <w:noProof/>
            <w:webHidden/>
          </w:rPr>
          <w:fldChar w:fldCharType="begin"/>
        </w:r>
        <w:r>
          <w:rPr>
            <w:noProof/>
            <w:webHidden/>
          </w:rPr>
          <w:instrText xml:space="preserve"> PAGEREF _Toc456184255 \h </w:instrText>
        </w:r>
        <w:r>
          <w:rPr>
            <w:noProof/>
            <w:webHidden/>
          </w:rPr>
        </w:r>
        <w:r>
          <w:rPr>
            <w:noProof/>
            <w:webHidden/>
          </w:rPr>
          <w:fldChar w:fldCharType="separate"/>
        </w:r>
        <w:r>
          <w:rPr>
            <w:noProof/>
            <w:webHidden/>
          </w:rPr>
          <w:t>137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6" w:history="1">
        <w:r w:rsidRPr="00D614C4">
          <w:rPr>
            <w:rStyle w:val="Hyperlink"/>
            <w:noProof/>
          </w:rPr>
          <w:t>3.1.4.1.21</w:t>
        </w:r>
        <w:r>
          <w:rPr>
            <w:rFonts w:asciiTheme="minorHAnsi" w:eastAsiaTheme="minorEastAsia" w:hAnsiTheme="minorHAnsi" w:cstheme="minorBidi"/>
            <w:noProof/>
            <w:sz w:val="22"/>
            <w:szCs w:val="22"/>
          </w:rPr>
          <w:tab/>
        </w:r>
        <w:r w:rsidRPr="00D614C4">
          <w:rPr>
            <w:rStyle w:val="Hyperlink"/>
            <w:noProof/>
          </w:rPr>
          <w:t>ApiRemoveResourceDependency (Opnum 20)</w:t>
        </w:r>
        <w:r>
          <w:rPr>
            <w:noProof/>
            <w:webHidden/>
          </w:rPr>
          <w:tab/>
        </w:r>
        <w:r>
          <w:rPr>
            <w:noProof/>
            <w:webHidden/>
          </w:rPr>
          <w:fldChar w:fldCharType="begin"/>
        </w:r>
        <w:r>
          <w:rPr>
            <w:noProof/>
            <w:webHidden/>
          </w:rPr>
          <w:instrText xml:space="preserve"> PAGEREF _Toc456184256 \h </w:instrText>
        </w:r>
        <w:r>
          <w:rPr>
            <w:noProof/>
            <w:webHidden/>
          </w:rPr>
        </w:r>
        <w:r>
          <w:rPr>
            <w:noProof/>
            <w:webHidden/>
          </w:rPr>
          <w:fldChar w:fldCharType="separate"/>
        </w:r>
        <w:r>
          <w:rPr>
            <w:noProof/>
            <w:webHidden/>
          </w:rPr>
          <w:t>139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7" w:history="1">
        <w:r w:rsidRPr="00D614C4">
          <w:rPr>
            <w:rStyle w:val="Hyperlink"/>
            <w:noProof/>
          </w:rPr>
          <w:t>3.1.4.1.22</w:t>
        </w:r>
        <w:r>
          <w:rPr>
            <w:rFonts w:asciiTheme="minorHAnsi" w:eastAsiaTheme="minorEastAsia" w:hAnsiTheme="minorHAnsi" w:cstheme="minorBidi"/>
            <w:noProof/>
            <w:sz w:val="22"/>
            <w:szCs w:val="22"/>
          </w:rPr>
          <w:tab/>
        </w:r>
        <w:r w:rsidRPr="00D614C4">
          <w:rPr>
            <w:rStyle w:val="Hyperlink"/>
            <w:noProof/>
          </w:rPr>
          <w:t>ApiCanResourceBeDependent (Opnum 21)</w:t>
        </w:r>
        <w:r>
          <w:rPr>
            <w:noProof/>
            <w:webHidden/>
          </w:rPr>
          <w:tab/>
        </w:r>
        <w:r>
          <w:rPr>
            <w:noProof/>
            <w:webHidden/>
          </w:rPr>
          <w:fldChar w:fldCharType="begin"/>
        </w:r>
        <w:r>
          <w:rPr>
            <w:noProof/>
            <w:webHidden/>
          </w:rPr>
          <w:instrText xml:space="preserve"> PAGEREF _Toc456184257 \h </w:instrText>
        </w:r>
        <w:r>
          <w:rPr>
            <w:noProof/>
            <w:webHidden/>
          </w:rPr>
        </w:r>
        <w:r>
          <w:rPr>
            <w:noProof/>
            <w:webHidden/>
          </w:rPr>
          <w:fldChar w:fldCharType="separate"/>
        </w:r>
        <w:r>
          <w:rPr>
            <w:noProof/>
            <w:webHidden/>
          </w:rPr>
          <w:t>140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8" w:history="1">
        <w:r w:rsidRPr="00D614C4">
          <w:rPr>
            <w:rStyle w:val="Hyperlink"/>
            <w:noProof/>
          </w:rPr>
          <w:t>3.1.4.1.23</w:t>
        </w:r>
        <w:r>
          <w:rPr>
            <w:rFonts w:asciiTheme="minorHAnsi" w:eastAsiaTheme="minorEastAsia" w:hAnsiTheme="minorHAnsi" w:cstheme="minorBidi"/>
            <w:noProof/>
            <w:sz w:val="22"/>
            <w:szCs w:val="22"/>
          </w:rPr>
          <w:tab/>
        </w:r>
        <w:r w:rsidRPr="00D614C4">
          <w:rPr>
            <w:rStyle w:val="Hyperlink"/>
            <w:noProof/>
          </w:rPr>
          <w:t>ApiCreateResEnum (Opnum 22)</w:t>
        </w:r>
        <w:r>
          <w:rPr>
            <w:noProof/>
            <w:webHidden/>
          </w:rPr>
          <w:tab/>
        </w:r>
        <w:r>
          <w:rPr>
            <w:noProof/>
            <w:webHidden/>
          </w:rPr>
          <w:fldChar w:fldCharType="begin"/>
        </w:r>
        <w:r>
          <w:rPr>
            <w:noProof/>
            <w:webHidden/>
          </w:rPr>
          <w:instrText xml:space="preserve"> PAGEREF _Toc456184258 \h </w:instrText>
        </w:r>
        <w:r>
          <w:rPr>
            <w:noProof/>
            <w:webHidden/>
          </w:rPr>
        </w:r>
        <w:r>
          <w:rPr>
            <w:noProof/>
            <w:webHidden/>
          </w:rPr>
          <w:fldChar w:fldCharType="separate"/>
        </w:r>
        <w:r>
          <w:rPr>
            <w:noProof/>
            <w:webHidden/>
          </w:rPr>
          <w:t>141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59" w:history="1">
        <w:r w:rsidRPr="00D614C4">
          <w:rPr>
            <w:rStyle w:val="Hyperlink"/>
            <w:noProof/>
          </w:rPr>
          <w:t>3.1.4.1.24</w:t>
        </w:r>
        <w:r>
          <w:rPr>
            <w:rFonts w:asciiTheme="minorHAnsi" w:eastAsiaTheme="minorEastAsia" w:hAnsiTheme="minorHAnsi" w:cstheme="minorBidi"/>
            <w:noProof/>
            <w:sz w:val="22"/>
            <w:szCs w:val="22"/>
          </w:rPr>
          <w:tab/>
        </w:r>
        <w:r w:rsidRPr="00D614C4">
          <w:rPr>
            <w:rStyle w:val="Hyperlink"/>
            <w:noProof/>
          </w:rPr>
          <w:t>ApiAddResourceNode (Opnum 23)</w:t>
        </w:r>
        <w:r>
          <w:rPr>
            <w:noProof/>
            <w:webHidden/>
          </w:rPr>
          <w:tab/>
        </w:r>
        <w:r>
          <w:rPr>
            <w:noProof/>
            <w:webHidden/>
          </w:rPr>
          <w:fldChar w:fldCharType="begin"/>
        </w:r>
        <w:r>
          <w:rPr>
            <w:noProof/>
            <w:webHidden/>
          </w:rPr>
          <w:instrText xml:space="preserve"> PAGEREF _Toc456184259 \h </w:instrText>
        </w:r>
        <w:r>
          <w:rPr>
            <w:noProof/>
            <w:webHidden/>
          </w:rPr>
        </w:r>
        <w:r>
          <w:rPr>
            <w:noProof/>
            <w:webHidden/>
          </w:rPr>
          <w:fldChar w:fldCharType="separate"/>
        </w:r>
        <w:r>
          <w:rPr>
            <w:noProof/>
            <w:webHidden/>
          </w:rPr>
          <w:t>142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0" w:history="1">
        <w:r w:rsidRPr="00D614C4">
          <w:rPr>
            <w:rStyle w:val="Hyperlink"/>
            <w:noProof/>
          </w:rPr>
          <w:t>3.1.4.1.25</w:t>
        </w:r>
        <w:r>
          <w:rPr>
            <w:rFonts w:asciiTheme="minorHAnsi" w:eastAsiaTheme="minorEastAsia" w:hAnsiTheme="minorHAnsi" w:cstheme="minorBidi"/>
            <w:noProof/>
            <w:sz w:val="22"/>
            <w:szCs w:val="22"/>
          </w:rPr>
          <w:tab/>
        </w:r>
        <w:r w:rsidRPr="00D614C4">
          <w:rPr>
            <w:rStyle w:val="Hyperlink"/>
            <w:noProof/>
          </w:rPr>
          <w:t>ApiRemoveResourceNode (Opnum 24)</w:t>
        </w:r>
        <w:r>
          <w:rPr>
            <w:noProof/>
            <w:webHidden/>
          </w:rPr>
          <w:tab/>
        </w:r>
        <w:r>
          <w:rPr>
            <w:noProof/>
            <w:webHidden/>
          </w:rPr>
          <w:fldChar w:fldCharType="begin"/>
        </w:r>
        <w:r>
          <w:rPr>
            <w:noProof/>
            <w:webHidden/>
          </w:rPr>
          <w:instrText xml:space="preserve"> PAGEREF _Toc456184260 \h </w:instrText>
        </w:r>
        <w:r>
          <w:rPr>
            <w:noProof/>
            <w:webHidden/>
          </w:rPr>
        </w:r>
        <w:r>
          <w:rPr>
            <w:noProof/>
            <w:webHidden/>
          </w:rPr>
          <w:fldChar w:fldCharType="separate"/>
        </w:r>
        <w:r>
          <w:rPr>
            <w:noProof/>
            <w:webHidden/>
          </w:rPr>
          <w:t>143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1" w:history="1">
        <w:r w:rsidRPr="00D614C4">
          <w:rPr>
            <w:rStyle w:val="Hyperlink"/>
            <w:noProof/>
          </w:rPr>
          <w:t>3.1.4.1.26</w:t>
        </w:r>
        <w:r>
          <w:rPr>
            <w:rFonts w:asciiTheme="minorHAnsi" w:eastAsiaTheme="minorEastAsia" w:hAnsiTheme="minorHAnsi" w:cstheme="minorBidi"/>
            <w:noProof/>
            <w:sz w:val="22"/>
            <w:szCs w:val="22"/>
          </w:rPr>
          <w:tab/>
        </w:r>
        <w:r w:rsidRPr="00D614C4">
          <w:rPr>
            <w:rStyle w:val="Hyperlink"/>
            <w:noProof/>
          </w:rPr>
          <w:t>ApiChangeResourceGroup (Opnum 25)</w:t>
        </w:r>
        <w:r>
          <w:rPr>
            <w:noProof/>
            <w:webHidden/>
          </w:rPr>
          <w:tab/>
        </w:r>
        <w:r>
          <w:rPr>
            <w:noProof/>
            <w:webHidden/>
          </w:rPr>
          <w:fldChar w:fldCharType="begin"/>
        </w:r>
        <w:r>
          <w:rPr>
            <w:noProof/>
            <w:webHidden/>
          </w:rPr>
          <w:instrText xml:space="preserve"> PAGEREF _Toc456184261 \h </w:instrText>
        </w:r>
        <w:r>
          <w:rPr>
            <w:noProof/>
            <w:webHidden/>
          </w:rPr>
        </w:r>
        <w:r>
          <w:rPr>
            <w:noProof/>
            <w:webHidden/>
          </w:rPr>
          <w:fldChar w:fldCharType="separate"/>
        </w:r>
        <w:r>
          <w:rPr>
            <w:noProof/>
            <w:webHidden/>
          </w:rPr>
          <w:t>144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2" w:history="1">
        <w:r w:rsidRPr="00D614C4">
          <w:rPr>
            <w:rStyle w:val="Hyperlink"/>
            <w:noProof/>
          </w:rPr>
          <w:t>3.1.4.1.27</w:t>
        </w:r>
        <w:r>
          <w:rPr>
            <w:rFonts w:asciiTheme="minorHAnsi" w:eastAsiaTheme="minorEastAsia" w:hAnsiTheme="minorHAnsi" w:cstheme="minorBidi"/>
            <w:noProof/>
            <w:sz w:val="22"/>
            <w:szCs w:val="22"/>
          </w:rPr>
          <w:tab/>
        </w:r>
        <w:r w:rsidRPr="00D614C4">
          <w:rPr>
            <w:rStyle w:val="Hyperlink"/>
            <w:noProof/>
          </w:rPr>
          <w:t>ApiCreateResourceType (Opnum 26)</w:t>
        </w:r>
        <w:r>
          <w:rPr>
            <w:noProof/>
            <w:webHidden/>
          </w:rPr>
          <w:tab/>
        </w:r>
        <w:r>
          <w:rPr>
            <w:noProof/>
            <w:webHidden/>
          </w:rPr>
          <w:fldChar w:fldCharType="begin"/>
        </w:r>
        <w:r>
          <w:rPr>
            <w:noProof/>
            <w:webHidden/>
          </w:rPr>
          <w:instrText xml:space="preserve"> PAGEREF _Toc456184262 \h </w:instrText>
        </w:r>
        <w:r>
          <w:rPr>
            <w:noProof/>
            <w:webHidden/>
          </w:rPr>
        </w:r>
        <w:r>
          <w:rPr>
            <w:noProof/>
            <w:webHidden/>
          </w:rPr>
          <w:fldChar w:fldCharType="separate"/>
        </w:r>
        <w:r>
          <w:rPr>
            <w:noProof/>
            <w:webHidden/>
          </w:rPr>
          <w:t>145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3" w:history="1">
        <w:r w:rsidRPr="00D614C4">
          <w:rPr>
            <w:rStyle w:val="Hyperlink"/>
            <w:noProof/>
          </w:rPr>
          <w:t>3.1.4.1.28</w:t>
        </w:r>
        <w:r>
          <w:rPr>
            <w:rFonts w:asciiTheme="minorHAnsi" w:eastAsiaTheme="minorEastAsia" w:hAnsiTheme="minorHAnsi" w:cstheme="minorBidi"/>
            <w:noProof/>
            <w:sz w:val="22"/>
            <w:szCs w:val="22"/>
          </w:rPr>
          <w:tab/>
        </w:r>
        <w:r w:rsidRPr="00D614C4">
          <w:rPr>
            <w:rStyle w:val="Hyperlink"/>
            <w:noProof/>
          </w:rPr>
          <w:t>ApiDeleteResourceType (Opnum 27)</w:t>
        </w:r>
        <w:r>
          <w:rPr>
            <w:noProof/>
            <w:webHidden/>
          </w:rPr>
          <w:tab/>
        </w:r>
        <w:r>
          <w:rPr>
            <w:noProof/>
            <w:webHidden/>
          </w:rPr>
          <w:fldChar w:fldCharType="begin"/>
        </w:r>
        <w:r>
          <w:rPr>
            <w:noProof/>
            <w:webHidden/>
          </w:rPr>
          <w:instrText xml:space="preserve"> PAGEREF _Toc456184263 \h </w:instrText>
        </w:r>
        <w:r>
          <w:rPr>
            <w:noProof/>
            <w:webHidden/>
          </w:rPr>
        </w:r>
        <w:r>
          <w:rPr>
            <w:noProof/>
            <w:webHidden/>
          </w:rPr>
          <w:fldChar w:fldCharType="separate"/>
        </w:r>
        <w:r>
          <w:rPr>
            <w:noProof/>
            <w:webHidden/>
          </w:rPr>
          <w:t>146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4" w:history="1">
        <w:r w:rsidRPr="00D614C4">
          <w:rPr>
            <w:rStyle w:val="Hyperlink"/>
            <w:noProof/>
          </w:rPr>
          <w:t>3.1.4.1.29</w:t>
        </w:r>
        <w:r>
          <w:rPr>
            <w:rFonts w:asciiTheme="minorHAnsi" w:eastAsiaTheme="minorEastAsia" w:hAnsiTheme="minorHAnsi" w:cstheme="minorBidi"/>
            <w:noProof/>
            <w:sz w:val="22"/>
            <w:szCs w:val="22"/>
          </w:rPr>
          <w:tab/>
        </w:r>
        <w:r w:rsidRPr="00D614C4">
          <w:rPr>
            <w:rStyle w:val="Hyperlink"/>
            <w:noProof/>
          </w:rPr>
          <w:t>ApiGetRootKey (Opnum 28)</w:t>
        </w:r>
        <w:r>
          <w:rPr>
            <w:noProof/>
            <w:webHidden/>
          </w:rPr>
          <w:tab/>
        </w:r>
        <w:r>
          <w:rPr>
            <w:noProof/>
            <w:webHidden/>
          </w:rPr>
          <w:fldChar w:fldCharType="begin"/>
        </w:r>
        <w:r>
          <w:rPr>
            <w:noProof/>
            <w:webHidden/>
          </w:rPr>
          <w:instrText xml:space="preserve"> PAGEREF _Toc456184264 \h </w:instrText>
        </w:r>
        <w:r>
          <w:rPr>
            <w:noProof/>
            <w:webHidden/>
          </w:rPr>
        </w:r>
        <w:r>
          <w:rPr>
            <w:noProof/>
            <w:webHidden/>
          </w:rPr>
          <w:fldChar w:fldCharType="separate"/>
        </w:r>
        <w:r>
          <w:rPr>
            <w:noProof/>
            <w:webHidden/>
          </w:rPr>
          <w:t>147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5" w:history="1">
        <w:r w:rsidRPr="00D614C4">
          <w:rPr>
            <w:rStyle w:val="Hyperlink"/>
            <w:noProof/>
          </w:rPr>
          <w:t>3.1.4.1.30</w:t>
        </w:r>
        <w:r>
          <w:rPr>
            <w:rFonts w:asciiTheme="minorHAnsi" w:eastAsiaTheme="minorEastAsia" w:hAnsiTheme="minorHAnsi" w:cstheme="minorBidi"/>
            <w:noProof/>
            <w:sz w:val="22"/>
            <w:szCs w:val="22"/>
          </w:rPr>
          <w:tab/>
        </w:r>
        <w:r w:rsidRPr="00D614C4">
          <w:rPr>
            <w:rStyle w:val="Hyperlink"/>
            <w:noProof/>
          </w:rPr>
          <w:t>ApiCreateKey (Opnum 29)</w:t>
        </w:r>
        <w:r>
          <w:rPr>
            <w:noProof/>
            <w:webHidden/>
          </w:rPr>
          <w:tab/>
        </w:r>
        <w:r>
          <w:rPr>
            <w:noProof/>
            <w:webHidden/>
          </w:rPr>
          <w:fldChar w:fldCharType="begin"/>
        </w:r>
        <w:r>
          <w:rPr>
            <w:noProof/>
            <w:webHidden/>
          </w:rPr>
          <w:instrText xml:space="preserve"> PAGEREF _Toc456184265 \h </w:instrText>
        </w:r>
        <w:r>
          <w:rPr>
            <w:noProof/>
            <w:webHidden/>
          </w:rPr>
        </w:r>
        <w:r>
          <w:rPr>
            <w:noProof/>
            <w:webHidden/>
          </w:rPr>
          <w:fldChar w:fldCharType="separate"/>
        </w:r>
        <w:r>
          <w:rPr>
            <w:noProof/>
            <w:webHidden/>
          </w:rPr>
          <w:t>147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6" w:history="1">
        <w:r w:rsidRPr="00D614C4">
          <w:rPr>
            <w:rStyle w:val="Hyperlink"/>
            <w:noProof/>
          </w:rPr>
          <w:t>3.1.4.1.31</w:t>
        </w:r>
        <w:r>
          <w:rPr>
            <w:rFonts w:asciiTheme="minorHAnsi" w:eastAsiaTheme="minorEastAsia" w:hAnsiTheme="minorHAnsi" w:cstheme="minorBidi"/>
            <w:noProof/>
            <w:sz w:val="22"/>
            <w:szCs w:val="22"/>
          </w:rPr>
          <w:tab/>
        </w:r>
        <w:r w:rsidRPr="00D614C4">
          <w:rPr>
            <w:rStyle w:val="Hyperlink"/>
            <w:noProof/>
          </w:rPr>
          <w:t>ApiOpenKey (Opnum 30)</w:t>
        </w:r>
        <w:r>
          <w:rPr>
            <w:noProof/>
            <w:webHidden/>
          </w:rPr>
          <w:tab/>
        </w:r>
        <w:r>
          <w:rPr>
            <w:noProof/>
            <w:webHidden/>
          </w:rPr>
          <w:fldChar w:fldCharType="begin"/>
        </w:r>
        <w:r>
          <w:rPr>
            <w:noProof/>
            <w:webHidden/>
          </w:rPr>
          <w:instrText xml:space="preserve"> PAGEREF _Toc456184266 \h </w:instrText>
        </w:r>
        <w:r>
          <w:rPr>
            <w:noProof/>
            <w:webHidden/>
          </w:rPr>
        </w:r>
        <w:r>
          <w:rPr>
            <w:noProof/>
            <w:webHidden/>
          </w:rPr>
          <w:fldChar w:fldCharType="separate"/>
        </w:r>
        <w:r>
          <w:rPr>
            <w:noProof/>
            <w:webHidden/>
          </w:rPr>
          <w:t>149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7" w:history="1">
        <w:r w:rsidRPr="00D614C4">
          <w:rPr>
            <w:rStyle w:val="Hyperlink"/>
            <w:noProof/>
          </w:rPr>
          <w:t>3.1.4.1.32</w:t>
        </w:r>
        <w:r>
          <w:rPr>
            <w:rFonts w:asciiTheme="minorHAnsi" w:eastAsiaTheme="minorEastAsia" w:hAnsiTheme="minorHAnsi" w:cstheme="minorBidi"/>
            <w:noProof/>
            <w:sz w:val="22"/>
            <w:szCs w:val="22"/>
          </w:rPr>
          <w:tab/>
        </w:r>
        <w:r w:rsidRPr="00D614C4">
          <w:rPr>
            <w:rStyle w:val="Hyperlink"/>
            <w:noProof/>
          </w:rPr>
          <w:t>ApiEnumKey (Opnum 31)</w:t>
        </w:r>
        <w:r>
          <w:rPr>
            <w:noProof/>
            <w:webHidden/>
          </w:rPr>
          <w:tab/>
        </w:r>
        <w:r>
          <w:rPr>
            <w:noProof/>
            <w:webHidden/>
          </w:rPr>
          <w:fldChar w:fldCharType="begin"/>
        </w:r>
        <w:r>
          <w:rPr>
            <w:noProof/>
            <w:webHidden/>
          </w:rPr>
          <w:instrText xml:space="preserve"> PAGEREF _Toc456184267 \h </w:instrText>
        </w:r>
        <w:r>
          <w:rPr>
            <w:noProof/>
            <w:webHidden/>
          </w:rPr>
        </w:r>
        <w:r>
          <w:rPr>
            <w:noProof/>
            <w:webHidden/>
          </w:rPr>
          <w:fldChar w:fldCharType="separate"/>
        </w:r>
        <w:r>
          <w:rPr>
            <w:noProof/>
            <w:webHidden/>
          </w:rPr>
          <w:t>150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8" w:history="1">
        <w:r w:rsidRPr="00D614C4">
          <w:rPr>
            <w:rStyle w:val="Hyperlink"/>
            <w:noProof/>
          </w:rPr>
          <w:t>3.1.4.1.33</w:t>
        </w:r>
        <w:r>
          <w:rPr>
            <w:rFonts w:asciiTheme="minorHAnsi" w:eastAsiaTheme="minorEastAsia" w:hAnsiTheme="minorHAnsi" w:cstheme="minorBidi"/>
            <w:noProof/>
            <w:sz w:val="22"/>
            <w:szCs w:val="22"/>
          </w:rPr>
          <w:tab/>
        </w:r>
        <w:r w:rsidRPr="00D614C4">
          <w:rPr>
            <w:rStyle w:val="Hyperlink"/>
            <w:noProof/>
          </w:rPr>
          <w:t>ApiSetValue (Opnum 32)</w:t>
        </w:r>
        <w:r>
          <w:rPr>
            <w:noProof/>
            <w:webHidden/>
          </w:rPr>
          <w:tab/>
        </w:r>
        <w:r>
          <w:rPr>
            <w:noProof/>
            <w:webHidden/>
          </w:rPr>
          <w:fldChar w:fldCharType="begin"/>
        </w:r>
        <w:r>
          <w:rPr>
            <w:noProof/>
            <w:webHidden/>
          </w:rPr>
          <w:instrText xml:space="preserve"> PAGEREF _Toc456184268 \h </w:instrText>
        </w:r>
        <w:r>
          <w:rPr>
            <w:noProof/>
            <w:webHidden/>
          </w:rPr>
        </w:r>
        <w:r>
          <w:rPr>
            <w:noProof/>
            <w:webHidden/>
          </w:rPr>
          <w:fldChar w:fldCharType="separate"/>
        </w:r>
        <w:r>
          <w:rPr>
            <w:noProof/>
            <w:webHidden/>
          </w:rPr>
          <w:t>151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69" w:history="1">
        <w:r w:rsidRPr="00D614C4">
          <w:rPr>
            <w:rStyle w:val="Hyperlink"/>
            <w:noProof/>
          </w:rPr>
          <w:t>3.1.4.1.34</w:t>
        </w:r>
        <w:r>
          <w:rPr>
            <w:rFonts w:asciiTheme="minorHAnsi" w:eastAsiaTheme="minorEastAsia" w:hAnsiTheme="minorHAnsi" w:cstheme="minorBidi"/>
            <w:noProof/>
            <w:sz w:val="22"/>
            <w:szCs w:val="22"/>
          </w:rPr>
          <w:tab/>
        </w:r>
        <w:r w:rsidRPr="00D614C4">
          <w:rPr>
            <w:rStyle w:val="Hyperlink"/>
            <w:noProof/>
          </w:rPr>
          <w:t>ApiDeleteValue (Opnum 33)</w:t>
        </w:r>
        <w:r>
          <w:rPr>
            <w:noProof/>
            <w:webHidden/>
          </w:rPr>
          <w:tab/>
        </w:r>
        <w:r>
          <w:rPr>
            <w:noProof/>
            <w:webHidden/>
          </w:rPr>
          <w:fldChar w:fldCharType="begin"/>
        </w:r>
        <w:r>
          <w:rPr>
            <w:noProof/>
            <w:webHidden/>
          </w:rPr>
          <w:instrText xml:space="preserve"> PAGEREF _Toc456184269 \h </w:instrText>
        </w:r>
        <w:r>
          <w:rPr>
            <w:noProof/>
            <w:webHidden/>
          </w:rPr>
        </w:r>
        <w:r>
          <w:rPr>
            <w:noProof/>
            <w:webHidden/>
          </w:rPr>
          <w:fldChar w:fldCharType="separate"/>
        </w:r>
        <w:r>
          <w:rPr>
            <w:noProof/>
            <w:webHidden/>
          </w:rPr>
          <w:t>152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0" w:history="1">
        <w:r w:rsidRPr="00D614C4">
          <w:rPr>
            <w:rStyle w:val="Hyperlink"/>
            <w:noProof/>
          </w:rPr>
          <w:t>3.1.4.1.35</w:t>
        </w:r>
        <w:r>
          <w:rPr>
            <w:rFonts w:asciiTheme="minorHAnsi" w:eastAsiaTheme="minorEastAsia" w:hAnsiTheme="minorHAnsi" w:cstheme="minorBidi"/>
            <w:noProof/>
            <w:sz w:val="22"/>
            <w:szCs w:val="22"/>
          </w:rPr>
          <w:tab/>
        </w:r>
        <w:r w:rsidRPr="00D614C4">
          <w:rPr>
            <w:rStyle w:val="Hyperlink"/>
            <w:noProof/>
          </w:rPr>
          <w:t>ApiQueryValue (Opnum 34)</w:t>
        </w:r>
        <w:r>
          <w:rPr>
            <w:noProof/>
            <w:webHidden/>
          </w:rPr>
          <w:tab/>
        </w:r>
        <w:r>
          <w:rPr>
            <w:noProof/>
            <w:webHidden/>
          </w:rPr>
          <w:fldChar w:fldCharType="begin"/>
        </w:r>
        <w:r>
          <w:rPr>
            <w:noProof/>
            <w:webHidden/>
          </w:rPr>
          <w:instrText xml:space="preserve"> PAGEREF _Toc456184270 \h </w:instrText>
        </w:r>
        <w:r>
          <w:rPr>
            <w:noProof/>
            <w:webHidden/>
          </w:rPr>
        </w:r>
        <w:r>
          <w:rPr>
            <w:noProof/>
            <w:webHidden/>
          </w:rPr>
          <w:fldChar w:fldCharType="separate"/>
        </w:r>
        <w:r>
          <w:rPr>
            <w:noProof/>
            <w:webHidden/>
          </w:rPr>
          <w:t>152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1" w:history="1">
        <w:r w:rsidRPr="00D614C4">
          <w:rPr>
            <w:rStyle w:val="Hyperlink"/>
            <w:noProof/>
          </w:rPr>
          <w:t>3.1.4.1.36</w:t>
        </w:r>
        <w:r>
          <w:rPr>
            <w:rFonts w:asciiTheme="minorHAnsi" w:eastAsiaTheme="minorEastAsia" w:hAnsiTheme="minorHAnsi" w:cstheme="minorBidi"/>
            <w:noProof/>
            <w:sz w:val="22"/>
            <w:szCs w:val="22"/>
          </w:rPr>
          <w:tab/>
        </w:r>
        <w:r w:rsidRPr="00D614C4">
          <w:rPr>
            <w:rStyle w:val="Hyperlink"/>
            <w:noProof/>
          </w:rPr>
          <w:t>ApiDeleteKey (Opnum 35)</w:t>
        </w:r>
        <w:r>
          <w:rPr>
            <w:noProof/>
            <w:webHidden/>
          </w:rPr>
          <w:tab/>
        </w:r>
        <w:r>
          <w:rPr>
            <w:noProof/>
            <w:webHidden/>
          </w:rPr>
          <w:fldChar w:fldCharType="begin"/>
        </w:r>
        <w:r>
          <w:rPr>
            <w:noProof/>
            <w:webHidden/>
          </w:rPr>
          <w:instrText xml:space="preserve"> PAGEREF _Toc456184271 \h </w:instrText>
        </w:r>
        <w:r>
          <w:rPr>
            <w:noProof/>
            <w:webHidden/>
          </w:rPr>
        </w:r>
        <w:r>
          <w:rPr>
            <w:noProof/>
            <w:webHidden/>
          </w:rPr>
          <w:fldChar w:fldCharType="separate"/>
        </w:r>
        <w:r>
          <w:rPr>
            <w:noProof/>
            <w:webHidden/>
          </w:rPr>
          <w:t>153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2" w:history="1">
        <w:r w:rsidRPr="00D614C4">
          <w:rPr>
            <w:rStyle w:val="Hyperlink"/>
            <w:noProof/>
          </w:rPr>
          <w:t>3.1.4.1.37</w:t>
        </w:r>
        <w:r>
          <w:rPr>
            <w:rFonts w:asciiTheme="minorHAnsi" w:eastAsiaTheme="minorEastAsia" w:hAnsiTheme="minorHAnsi" w:cstheme="minorBidi"/>
            <w:noProof/>
            <w:sz w:val="22"/>
            <w:szCs w:val="22"/>
          </w:rPr>
          <w:tab/>
        </w:r>
        <w:r w:rsidRPr="00D614C4">
          <w:rPr>
            <w:rStyle w:val="Hyperlink"/>
            <w:noProof/>
          </w:rPr>
          <w:t>ApiEnumValue (Opnum 36)</w:t>
        </w:r>
        <w:r>
          <w:rPr>
            <w:noProof/>
            <w:webHidden/>
          </w:rPr>
          <w:tab/>
        </w:r>
        <w:r>
          <w:rPr>
            <w:noProof/>
            <w:webHidden/>
          </w:rPr>
          <w:fldChar w:fldCharType="begin"/>
        </w:r>
        <w:r>
          <w:rPr>
            <w:noProof/>
            <w:webHidden/>
          </w:rPr>
          <w:instrText xml:space="preserve"> PAGEREF _Toc456184272 \h </w:instrText>
        </w:r>
        <w:r>
          <w:rPr>
            <w:noProof/>
            <w:webHidden/>
          </w:rPr>
        </w:r>
        <w:r>
          <w:rPr>
            <w:noProof/>
            <w:webHidden/>
          </w:rPr>
          <w:fldChar w:fldCharType="separate"/>
        </w:r>
        <w:r>
          <w:rPr>
            <w:noProof/>
            <w:webHidden/>
          </w:rPr>
          <w:t>154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3" w:history="1">
        <w:r w:rsidRPr="00D614C4">
          <w:rPr>
            <w:rStyle w:val="Hyperlink"/>
            <w:noProof/>
          </w:rPr>
          <w:t>3.1.4.1.38</w:t>
        </w:r>
        <w:r>
          <w:rPr>
            <w:rFonts w:asciiTheme="minorHAnsi" w:eastAsiaTheme="minorEastAsia" w:hAnsiTheme="minorHAnsi" w:cstheme="minorBidi"/>
            <w:noProof/>
            <w:sz w:val="22"/>
            <w:szCs w:val="22"/>
          </w:rPr>
          <w:tab/>
        </w:r>
        <w:r w:rsidRPr="00D614C4">
          <w:rPr>
            <w:rStyle w:val="Hyperlink"/>
            <w:noProof/>
          </w:rPr>
          <w:t>ApiCloseKey (Opnum 37)</w:t>
        </w:r>
        <w:r>
          <w:rPr>
            <w:noProof/>
            <w:webHidden/>
          </w:rPr>
          <w:tab/>
        </w:r>
        <w:r>
          <w:rPr>
            <w:noProof/>
            <w:webHidden/>
          </w:rPr>
          <w:fldChar w:fldCharType="begin"/>
        </w:r>
        <w:r>
          <w:rPr>
            <w:noProof/>
            <w:webHidden/>
          </w:rPr>
          <w:instrText xml:space="preserve"> PAGEREF _Toc456184273 \h </w:instrText>
        </w:r>
        <w:r>
          <w:rPr>
            <w:noProof/>
            <w:webHidden/>
          </w:rPr>
        </w:r>
        <w:r>
          <w:rPr>
            <w:noProof/>
            <w:webHidden/>
          </w:rPr>
          <w:fldChar w:fldCharType="separate"/>
        </w:r>
        <w:r>
          <w:rPr>
            <w:noProof/>
            <w:webHidden/>
          </w:rPr>
          <w:t>155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4" w:history="1">
        <w:r w:rsidRPr="00D614C4">
          <w:rPr>
            <w:rStyle w:val="Hyperlink"/>
            <w:noProof/>
          </w:rPr>
          <w:t>3.1.4.1.39</w:t>
        </w:r>
        <w:r>
          <w:rPr>
            <w:rFonts w:asciiTheme="minorHAnsi" w:eastAsiaTheme="minorEastAsia" w:hAnsiTheme="minorHAnsi" w:cstheme="minorBidi"/>
            <w:noProof/>
            <w:sz w:val="22"/>
            <w:szCs w:val="22"/>
          </w:rPr>
          <w:tab/>
        </w:r>
        <w:r w:rsidRPr="00D614C4">
          <w:rPr>
            <w:rStyle w:val="Hyperlink"/>
            <w:noProof/>
          </w:rPr>
          <w:t>ApiQueryInfoKey (Opnum 38)</w:t>
        </w:r>
        <w:r>
          <w:rPr>
            <w:noProof/>
            <w:webHidden/>
          </w:rPr>
          <w:tab/>
        </w:r>
        <w:r>
          <w:rPr>
            <w:noProof/>
            <w:webHidden/>
          </w:rPr>
          <w:fldChar w:fldCharType="begin"/>
        </w:r>
        <w:r>
          <w:rPr>
            <w:noProof/>
            <w:webHidden/>
          </w:rPr>
          <w:instrText xml:space="preserve"> PAGEREF _Toc456184274 \h </w:instrText>
        </w:r>
        <w:r>
          <w:rPr>
            <w:noProof/>
            <w:webHidden/>
          </w:rPr>
        </w:r>
        <w:r>
          <w:rPr>
            <w:noProof/>
            <w:webHidden/>
          </w:rPr>
          <w:fldChar w:fldCharType="separate"/>
        </w:r>
        <w:r>
          <w:rPr>
            <w:noProof/>
            <w:webHidden/>
          </w:rPr>
          <w:t>156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5" w:history="1">
        <w:r w:rsidRPr="00D614C4">
          <w:rPr>
            <w:rStyle w:val="Hyperlink"/>
            <w:noProof/>
          </w:rPr>
          <w:t>3.1.4.1.40</w:t>
        </w:r>
        <w:r>
          <w:rPr>
            <w:rFonts w:asciiTheme="minorHAnsi" w:eastAsiaTheme="minorEastAsia" w:hAnsiTheme="minorHAnsi" w:cstheme="minorBidi"/>
            <w:noProof/>
            <w:sz w:val="22"/>
            <w:szCs w:val="22"/>
          </w:rPr>
          <w:tab/>
        </w:r>
        <w:r w:rsidRPr="00D614C4">
          <w:rPr>
            <w:rStyle w:val="Hyperlink"/>
            <w:noProof/>
          </w:rPr>
          <w:t>ApiSetKeySecurity (Opnum 39)</w:t>
        </w:r>
        <w:r>
          <w:rPr>
            <w:noProof/>
            <w:webHidden/>
          </w:rPr>
          <w:tab/>
        </w:r>
        <w:r>
          <w:rPr>
            <w:noProof/>
            <w:webHidden/>
          </w:rPr>
          <w:fldChar w:fldCharType="begin"/>
        </w:r>
        <w:r>
          <w:rPr>
            <w:noProof/>
            <w:webHidden/>
          </w:rPr>
          <w:instrText xml:space="preserve"> PAGEREF _Toc456184275 \h </w:instrText>
        </w:r>
        <w:r>
          <w:rPr>
            <w:noProof/>
            <w:webHidden/>
          </w:rPr>
        </w:r>
        <w:r>
          <w:rPr>
            <w:noProof/>
            <w:webHidden/>
          </w:rPr>
          <w:fldChar w:fldCharType="separate"/>
        </w:r>
        <w:r>
          <w:rPr>
            <w:noProof/>
            <w:webHidden/>
          </w:rPr>
          <w:t>157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6" w:history="1">
        <w:r w:rsidRPr="00D614C4">
          <w:rPr>
            <w:rStyle w:val="Hyperlink"/>
            <w:noProof/>
          </w:rPr>
          <w:t>3.1.4.1.41</w:t>
        </w:r>
        <w:r>
          <w:rPr>
            <w:rFonts w:asciiTheme="minorHAnsi" w:eastAsiaTheme="minorEastAsia" w:hAnsiTheme="minorHAnsi" w:cstheme="minorBidi"/>
            <w:noProof/>
            <w:sz w:val="22"/>
            <w:szCs w:val="22"/>
          </w:rPr>
          <w:tab/>
        </w:r>
        <w:r w:rsidRPr="00D614C4">
          <w:rPr>
            <w:rStyle w:val="Hyperlink"/>
            <w:noProof/>
          </w:rPr>
          <w:t>ApiGetKeySecurity (Opnum 40)</w:t>
        </w:r>
        <w:r>
          <w:rPr>
            <w:noProof/>
            <w:webHidden/>
          </w:rPr>
          <w:tab/>
        </w:r>
        <w:r>
          <w:rPr>
            <w:noProof/>
            <w:webHidden/>
          </w:rPr>
          <w:fldChar w:fldCharType="begin"/>
        </w:r>
        <w:r>
          <w:rPr>
            <w:noProof/>
            <w:webHidden/>
          </w:rPr>
          <w:instrText xml:space="preserve"> PAGEREF _Toc456184276 \h </w:instrText>
        </w:r>
        <w:r>
          <w:rPr>
            <w:noProof/>
            <w:webHidden/>
          </w:rPr>
        </w:r>
        <w:r>
          <w:rPr>
            <w:noProof/>
            <w:webHidden/>
          </w:rPr>
          <w:fldChar w:fldCharType="separate"/>
        </w:r>
        <w:r>
          <w:rPr>
            <w:noProof/>
            <w:webHidden/>
          </w:rPr>
          <w:t>157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7" w:history="1">
        <w:r w:rsidRPr="00D614C4">
          <w:rPr>
            <w:rStyle w:val="Hyperlink"/>
            <w:noProof/>
          </w:rPr>
          <w:t>3.1.4.1.42</w:t>
        </w:r>
        <w:r>
          <w:rPr>
            <w:rFonts w:asciiTheme="minorHAnsi" w:eastAsiaTheme="minorEastAsia" w:hAnsiTheme="minorHAnsi" w:cstheme="minorBidi"/>
            <w:noProof/>
            <w:sz w:val="22"/>
            <w:szCs w:val="22"/>
          </w:rPr>
          <w:tab/>
        </w:r>
        <w:r w:rsidRPr="00D614C4">
          <w:rPr>
            <w:rStyle w:val="Hyperlink"/>
            <w:noProof/>
          </w:rPr>
          <w:t>ApiOpenGroup (Opnum 41)</w:t>
        </w:r>
        <w:r>
          <w:rPr>
            <w:noProof/>
            <w:webHidden/>
          </w:rPr>
          <w:tab/>
        </w:r>
        <w:r>
          <w:rPr>
            <w:noProof/>
            <w:webHidden/>
          </w:rPr>
          <w:fldChar w:fldCharType="begin"/>
        </w:r>
        <w:r>
          <w:rPr>
            <w:noProof/>
            <w:webHidden/>
          </w:rPr>
          <w:instrText xml:space="preserve"> PAGEREF _Toc456184277 \h </w:instrText>
        </w:r>
        <w:r>
          <w:rPr>
            <w:noProof/>
            <w:webHidden/>
          </w:rPr>
        </w:r>
        <w:r>
          <w:rPr>
            <w:noProof/>
            <w:webHidden/>
          </w:rPr>
          <w:fldChar w:fldCharType="separate"/>
        </w:r>
        <w:r>
          <w:rPr>
            <w:noProof/>
            <w:webHidden/>
          </w:rPr>
          <w:t>158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8" w:history="1">
        <w:r w:rsidRPr="00D614C4">
          <w:rPr>
            <w:rStyle w:val="Hyperlink"/>
            <w:noProof/>
          </w:rPr>
          <w:t>3.1.4.1.43</w:t>
        </w:r>
        <w:r>
          <w:rPr>
            <w:rFonts w:asciiTheme="minorHAnsi" w:eastAsiaTheme="minorEastAsia" w:hAnsiTheme="minorHAnsi" w:cstheme="minorBidi"/>
            <w:noProof/>
            <w:sz w:val="22"/>
            <w:szCs w:val="22"/>
          </w:rPr>
          <w:tab/>
        </w:r>
        <w:r w:rsidRPr="00D614C4">
          <w:rPr>
            <w:rStyle w:val="Hyperlink"/>
            <w:noProof/>
          </w:rPr>
          <w:t>ApiCreateGroup (Opnum 42)</w:t>
        </w:r>
        <w:r>
          <w:rPr>
            <w:noProof/>
            <w:webHidden/>
          </w:rPr>
          <w:tab/>
        </w:r>
        <w:r>
          <w:rPr>
            <w:noProof/>
            <w:webHidden/>
          </w:rPr>
          <w:fldChar w:fldCharType="begin"/>
        </w:r>
        <w:r>
          <w:rPr>
            <w:noProof/>
            <w:webHidden/>
          </w:rPr>
          <w:instrText xml:space="preserve"> PAGEREF _Toc456184278 \h </w:instrText>
        </w:r>
        <w:r>
          <w:rPr>
            <w:noProof/>
            <w:webHidden/>
          </w:rPr>
        </w:r>
        <w:r>
          <w:rPr>
            <w:noProof/>
            <w:webHidden/>
          </w:rPr>
          <w:fldChar w:fldCharType="separate"/>
        </w:r>
        <w:r>
          <w:rPr>
            <w:noProof/>
            <w:webHidden/>
          </w:rPr>
          <w:t>159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79" w:history="1">
        <w:r w:rsidRPr="00D614C4">
          <w:rPr>
            <w:rStyle w:val="Hyperlink"/>
            <w:noProof/>
          </w:rPr>
          <w:t>3.1.4.1.44</w:t>
        </w:r>
        <w:r>
          <w:rPr>
            <w:rFonts w:asciiTheme="minorHAnsi" w:eastAsiaTheme="minorEastAsia" w:hAnsiTheme="minorHAnsi" w:cstheme="minorBidi"/>
            <w:noProof/>
            <w:sz w:val="22"/>
            <w:szCs w:val="22"/>
          </w:rPr>
          <w:tab/>
        </w:r>
        <w:r w:rsidRPr="00D614C4">
          <w:rPr>
            <w:rStyle w:val="Hyperlink"/>
            <w:noProof/>
          </w:rPr>
          <w:t>ApiDeleteGroup (Opnum 43)</w:t>
        </w:r>
        <w:r>
          <w:rPr>
            <w:noProof/>
            <w:webHidden/>
          </w:rPr>
          <w:tab/>
        </w:r>
        <w:r>
          <w:rPr>
            <w:noProof/>
            <w:webHidden/>
          </w:rPr>
          <w:fldChar w:fldCharType="begin"/>
        </w:r>
        <w:r>
          <w:rPr>
            <w:noProof/>
            <w:webHidden/>
          </w:rPr>
          <w:instrText xml:space="preserve"> PAGEREF _Toc456184279 \h </w:instrText>
        </w:r>
        <w:r>
          <w:rPr>
            <w:noProof/>
            <w:webHidden/>
          </w:rPr>
        </w:r>
        <w:r>
          <w:rPr>
            <w:noProof/>
            <w:webHidden/>
          </w:rPr>
          <w:fldChar w:fldCharType="separate"/>
        </w:r>
        <w:r>
          <w:rPr>
            <w:noProof/>
            <w:webHidden/>
          </w:rPr>
          <w:t>160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0" w:history="1">
        <w:r w:rsidRPr="00D614C4">
          <w:rPr>
            <w:rStyle w:val="Hyperlink"/>
            <w:noProof/>
          </w:rPr>
          <w:t>3.1.4.1.45</w:t>
        </w:r>
        <w:r>
          <w:rPr>
            <w:rFonts w:asciiTheme="minorHAnsi" w:eastAsiaTheme="minorEastAsia" w:hAnsiTheme="minorHAnsi" w:cstheme="minorBidi"/>
            <w:noProof/>
            <w:sz w:val="22"/>
            <w:szCs w:val="22"/>
          </w:rPr>
          <w:tab/>
        </w:r>
        <w:r w:rsidRPr="00D614C4">
          <w:rPr>
            <w:rStyle w:val="Hyperlink"/>
            <w:noProof/>
          </w:rPr>
          <w:t>ApiCloseGroup (Opnum 44)</w:t>
        </w:r>
        <w:r>
          <w:rPr>
            <w:noProof/>
            <w:webHidden/>
          </w:rPr>
          <w:tab/>
        </w:r>
        <w:r>
          <w:rPr>
            <w:noProof/>
            <w:webHidden/>
          </w:rPr>
          <w:fldChar w:fldCharType="begin"/>
        </w:r>
        <w:r>
          <w:rPr>
            <w:noProof/>
            <w:webHidden/>
          </w:rPr>
          <w:instrText xml:space="preserve"> PAGEREF _Toc456184280 \h </w:instrText>
        </w:r>
        <w:r>
          <w:rPr>
            <w:noProof/>
            <w:webHidden/>
          </w:rPr>
        </w:r>
        <w:r>
          <w:rPr>
            <w:noProof/>
            <w:webHidden/>
          </w:rPr>
          <w:fldChar w:fldCharType="separate"/>
        </w:r>
        <w:r>
          <w:rPr>
            <w:noProof/>
            <w:webHidden/>
          </w:rPr>
          <w:t>161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1" w:history="1">
        <w:r w:rsidRPr="00D614C4">
          <w:rPr>
            <w:rStyle w:val="Hyperlink"/>
            <w:noProof/>
          </w:rPr>
          <w:t>3.1.4.1.46</w:t>
        </w:r>
        <w:r>
          <w:rPr>
            <w:rFonts w:asciiTheme="minorHAnsi" w:eastAsiaTheme="minorEastAsia" w:hAnsiTheme="minorHAnsi" w:cstheme="minorBidi"/>
            <w:noProof/>
            <w:sz w:val="22"/>
            <w:szCs w:val="22"/>
          </w:rPr>
          <w:tab/>
        </w:r>
        <w:r w:rsidRPr="00D614C4">
          <w:rPr>
            <w:rStyle w:val="Hyperlink"/>
            <w:noProof/>
          </w:rPr>
          <w:t>ApiGetGroupState (Opnum 45)</w:t>
        </w:r>
        <w:r>
          <w:rPr>
            <w:noProof/>
            <w:webHidden/>
          </w:rPr>
          <w:tab/>
        </w:r>
        <w:r>
          <w:rPr>
            <w:noProof/>
            <w:webHidden/>
          </w:rPr>
          <w:fldChar w:fldCharType="begin"/>
        </w:r>
        <w:r>
          <w:rPr>
            <w:noProof/>
            <w:webHidden/>
          </w:rPr>
          <w:instrText xml:space="preserve"> PAGEREF _Toc456184281 \h </w:instrText>
        </w:r>
        <w:r>
          <w:rPr>
            <w:noProof/>
            <w:webHidden/>
          </w:rPr>
        </w:r>
        <w:r>
          <w:rPr>
            <w:noProof/>
            <w:webHidden/>
          </w:rPr>
          <w:fldChar w:fldCharType="separate"/>
        </w:r>
        <w:r>
          <w:rPr>
            <w:noProof/>
            <w:webHidden/>
          </w:rPr>
          <w:t>161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2" w:history="1">
        <w:r w:rsidRPr="00D614C4">
          <w:rPr>
            <w:rStyle w:val="Hyperlink"/>
            <w:noProof/>
          </w:rPr>
          <w:t>3.1.4.1.47</w:t>
        </w:r>
        <w:r>
          <w:rPr>
            <w:rFonts w:asciiTheme="minorHAnsi" w:eastAsiaTheme="minorEastAsia" w:hAnsiTheme="minorHAnsi" w:cstheme="minorBidi"/>
            <w:noProof/>
            <w:sz w:val="22"/>
            <w:szCs w:val="22"/>
          </w:rPr>
          <w:tab/>
        </w:r>
        <w:r w:rsidRPr="00D614C4">
          <w:rPr>
            <w:rStyle w:val="Hyperlink"/>
            <w:noProof/>
          </w:rPr>
          <w:t>ApiSetGroupName (Opnum 46)</w:t>
        </w:r>
        <w:r>
          <w:rPr>
            <w:noProof/>
            <w:webHidden/>
          </w:rPr>
          <w:tab/>
        </w:r>
        <w:r>
          <w:rPr>
            <w:noProof/>
            <w:webHidden/>
          </w:rPr>
          <w:fldChar w:fldCharType="begin"/>
        </w:r>
        <w:r>
          <w:rPr>
            <w:noProof/>
            <w:webHidden/>
          </w:rPr>
          <w:instrText xml:space="preserve"> PAGEREF _Toc456184282 \h </w:instrText>
        </w:r>
        <w:r>
          <w:rPr>
            <w:noProof/>
            <w:webHidden/>
          </w:rPr>
        </w:r>
        <w:r>
          <w:rPr>
            <w:noProof/>
            <w:webHidden/>
          </w:rPr>
          <w:fldChar w:fldCharType="separate"/>
        </w:r>
        <w:r>
          <w:rPr>
            <w:noProof/>
            <w:webHidden/>
          </w:rPr>
          <w:t>163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3" w:history="1">
        <w:r w:rsidRPr="00D614C4">
          <w:rPr>
            <w:rStyle w:val="Hyperlink"/>
            <w:noProof/>
          </w:rPr>
          <w:t>3.1.4.1.48</w:t>
        </w:r>
        <w:r>
          <w:rPr>
            <w:rFonts w:asciiTheme="minorHAnsi" w:eastAsiaTheme="minorEastAsia" w:hAnsiTheme="minorHAnsi" w:cstheme="minorBidi"/>
            <w:noProof/>
            <w:sz w:val="22"/>
            <w:szCs w:val="22"/>
          </w:rPr>
          <w:tab/>
        </w:r>
        <w:r w:rsidRPr="00D614C4">
          <w:rPr>
            <w:rStyle w:val="Hyperlink"/>
            <w:noProof/>
          </w:rPr>
          <w:t>ApiGetGroupId (Opnum 47)</w:t>
        </w:r>
        <w:r>
          <w:rPr>
            <w:noProof/>
            <w:webHidden/>
          </w:rPr>
          <w:tab/>
        </w:r>
        <w:r>
          <w:rPr>
            <w:noProof/>
            <w:webHidden/>
          </w:rPr>
          <w:fldChar w:fldCharType="begin"/>
        </w:r>
        <w:r>
          <w:rPr>
            <w:noProof/>
            <w:webHidden/>
          </w:rPr>
          <w:instrText xml:space="preserve"> PAGEREF _Toc456184283 \h </w:instrText>
        </w:r>
        <w:r>
          <w:rPr>
            <w:noProof/>
            <w:webHidden/>
          </w:rPr>
        </w:r>
        <w:r>
          <w:rPr>
            <w:noProof/>
            <w:webHidden/>
          </w:rPr>
          <w:fldChar w:fldCharType="separate"/>
        </w:r>
        <w:r>
          <w:rPr>
            <w:noProof/>
            <w:webHidden/>
          </w:rPr>
          <w:t>164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4" w:history="1">
        <w:r w:rsidRPr="00D614C4">
          <w:rPr>
            <w:rStyle w:val="Hyperlink"/>
            <w:noProof/>
          </w:rPr>
          <w:t>3.1.4.1.49</w:t>
        </w:r>
        <w:r>
          <w:rPr>
            <w:rFonts w:asciiTheme="minorHAnsi" w:eastAsiaTheme="minorEastAsia" w:hAnsiTheme="minorHAnsi" w:cstheme="minorBidi"/>
            <w:noProof/>
            <w:sz w:val="22"/>
            <w:szCs w:val="22"/>
          </w:rPr>
          <w:tab/>
        </w:r>
        <w:r w:rsidRPr="00D614C4">
          <w:rPr>
            <w:rStyle w:val="Hyperlink"/>
            <w:noProof/>
          </w:rPr>
          <w:t>ApiGetNodeId (Opnum 48)</w:t>
        </w:r>
        <w:r>
          <w:rPr>
            <w:noProof/>
            <w:webHidden/>
          </w:rPr>
          <w:tab/>
        </w:r>
        <w:r>
          <w:rPr>
            <w:noProof/>
            <w:webHidden/>
          </w:rPr>
          <w:fldChar w:fldCharType="begin"/>
        </w:r>
        <w:r>
          <w:rPr>
            <w:noProof/>
            <w:webHidden/>
          </w:rPr>
          <w:instrText xml:space="preserve"> PAGEREF _Toc456184284 \h </w:instrText>
        </w:r>
        <w:r>
          <w:rPr>
            <w:noProof/>
            <w:webHidden/>
          </w:rPr>
        </w:r>
        <w:r>
          <w:rPr>
            <w:noProof/>
            <w:webHidden/>
          </w:rPr>
          <w:fldChar w:fldCharType="separate"/>
        </w:r>
        <w:r>
          <w:rPr>
            <w:noProof/>
            <w:webHidden/>
          </w:rPr>
          <w:t>164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5" w:history="1">
        <w:r w:rsidRPr="00D614C4">
          <w:rPr>
            <w:rStyle w:val="Hyperlink"/>
            <w:noProof/>
          </w:rPr>
          <w:t>3.1.4.1.50</w:t>
        </w:r>
        <w:r>
          <w:rPr>
            <w:rFonts w:asciiTheme="minorHAnsi" w:eastAsiaTheme="minorEastAsia" w:hAnsiTheme="minorHAnsi" w:cstheme="minorBidi"/>
            <w:noProof/>
            <w:sz w:val="22"/>
            <w:szCs w:val="22"/>
          </w:rPr>
          <w:tab/>
        </w:r>
        <w:r w:rsidRPr="00D614C4">
          <w:rPr>
            <w:rStyle w:val="Hyperlink"/>
            <w:noProof/>
          </w:rPr>
          <w:t>ApiOnlineGroup (Opnum 49)</w:t>
        </w:r>
        <w:r>
          <w:rPr>
            <w:noProof/>
            <w:webHidden/>
          </w:rPr>
          <w:tab/>
        </w:r>
        <w:r>
          <w:rPr>
            <w:noProof/>
            <w:webHidden/>
          </w:rPr>
          <w:fldChar w:fldCharType="begin"/>
        </w:r>
        <w:r>
          <w:rPr>
            <w:noProof/>
            <w:webHidden/>
          </w:rPr>
          <w:instrText xml:space="preserve"> PAGEREF _Toc456184285 \h </w:instrText>
        </w:r>
        <w:r>
          <w:rPr>
            <w:noProof/>
            <w:webHidden/>
          </w:rPr>
        </w:r>
        <w:r>
          <w:rPr>
            <w:noProof/>
            <w:webHidden/>
          </w:rPr>
          <w:fldChar w:fldCharType="separate"/>
        </w:r>
        <w:r>
          <w:rPr>
            <w:noProof/>
            <w:webHidden/>
          </w:rPr>
          <w:t>165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6" w:history="1">
        <w:r w:rsidRPr="00D614C4">
          <w:rPr>
            <w:rStyle w:val="Hyperlink"/>
            <w:noProof/>
          </w:rPr>
          <w:t>3.1.4.1.51</w:t>
        </w:r>
        <w:r>
          <w:rPr>
            <w:rFonts w:asciiTheme="minorHAnsi" w:eastAsiaTheme="minorEastAsia" w:hAnsiTheme="minorHAnsi" w:cstheme="minorBidi"/>
            <w:noProof/>
            <w:sz w:val="22"/>
            <w:szCs w:val="22"/>
          </w:rPr>
          <w:tab/>
        </w:r>
        <w:r w:rsidRPr="00D614C4">
          <w:rPr>
            <w:rStyle w:val="Hyperlink"/>
            <w:noProof/>
          </w:rPr>
          <w:t>ApiOfflineGroup (Opnum 50)</w:t>
        </w:r>
        <w:r>
          <w:rPr>
            <w:noProof/>
            <w:webHidden/>
          </w:rPr>
          <w:tab/>
        </w:r>
        <w:r>
          <w:rPr>
            <w:noProof/>
            <w:webHidden/>
          </w:rPr>
          <w:fldChar w:fldCharType="begin"/>
        </w:r>
        <w:r>
          <w:rPr>
            <w:noProof/>
            <w:webHidden/>
          </w:rPr>
          <w:instrText xml:space="preserve"> PAGEREF _Toc456184286 \h </w:instrText>
        </w:r>
        <w:r>
          <w:rPr>
            <w:noProof/>
            <w:webHidden/>
          </w:rPr>
        </w:r>
        <w:r>
          <w:rPr>
            <w:noProof/>
            <w:webHidden/>
          </w:rPr>
          <w:fldChar w:fldCharType="separate"/>
        </w:r>
        <w:r>
          <w:rPr>
            <w:noProof/>
            <w:webHidden/>
          </w:rPr>
          <w:t>166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7" w:history="1">
        <w:r w:rsidRPr="00D614C4">
          <w:rPr>
            <w:rStyle w:val="Hyperlink"/>
            <w:noProof/>
          </w:rPr>
          <w:t>3.1.4.1.52</w:t>
        </w:r>
        <w:r>
          <w:rPr>
            <w:rFonts w:asciiTheme="minorHAnsi" w:eastAsiaTheme="minorEastAsia" w:hAnsiTheme="minorHAnsi" w:cstheme="minorBidi"/>
            <w:noProof/>
            <w:sz w:val="22"/>
            <w:szCs w:val="22"/>
          </w:rPr>
          <w:tab/>
        </w:r>
        <w:r w:rsidRPr="00D614C4">
          <w:rPr>
            <w:rStyle w:val="Hyperlink"/>
            <w:noProof/>
          </w:rPr>
          <w:t>ApiMoveGroup (Opnum 51)</w:t>
        </w:r>
        <w:r>
          <w:rPr>
            <w:noProof/>
            <w:webHidden/>
          </w:rPr>
          <w:tab/>
        </w:r>
        <w:r>
          <w:rPr>
            <w:noProof/>
            <w:webHidden/>
          </w:rPr>
          <w:fldChar w:fldCharType="begin"/>
        </w:r>
        <w:r>
          <w:rPr>
            <w:noProof/>
            <w:webHidden/>
          </w:rPr>
          <w:instrText xml:space="preserve"> PAGEREF _Toc456184287 \h </w:instrText>
        </w:r>
        <w:r>
          <w:rPr>
            <w:noProof/>
            <w:webHidden/>
          </w:rPr>
        </w:r>
        <w:r>
          <w:rPr>
            <w:noProof/>
            <w:webHidden/>
          </w:rPr>
          <w:fldChar w:fldCharType="separate"/>
        </w:r>
        <w:r>
          <w:rPr>
            <w:noProof/>
            <w:webHidden/>
          </w:rPr>
          <w:t>167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8" w:history="1">
        <w:r w:rsidRPr="00D614C4">
          <w:rPr>
            <w:rStyle w:val="Hyperlink"/>
            <w:noProof/>
          </w:rPr>
          <w:t>3.1.4.1.53</w:t>
        </w:r>
        <w:r>
          <w:rPr>
            <w:rFonts w:asciiTheme="minorHAnsi" w:eastAsiaTheme="minorEastAsia" w:hAnsiTheme="minorHAnsi" w:cstheme="minorBidi"/>
            <w:noProof/>
            <w:sz w:val="22"/>
            <w:szCs w:val="22"/>
          </w:rPr>
          <w:tab/>
        </w:r>
        <w:r w:rsidRPr="00D614C4">
          <w:rPr>
            <w:rStyle w:val="Hyperlink"/>
            <w:noProof/>
          </w:rPr>
          <w:t>ApiMoveGroupToNode (Opnum 52)</w:t>
        </w:r>
        <w:r>
          <w:rPr>
            <w:noProof/>
            <w:webHidden/>
          </w:rPr>
          <w:tab/>
        </w:r>
        <w:r>
          <w:rPr>
            <w:noProof/>
            <w:webHidden/>
          </w:rPr>
          <w:fldChar w:fldCharType="begin"/>
        </w:r>
        <w:r>
          <w:rPr>
            <w:noProof/>
            <w:webHidden/>
          </w:rPr>
          <w:instrText xml:space="preserve"> PAGEREF _Toc456184288 \h </w:instrText>
        </w:r>
        <w:r>
          <w:rPr>
            <w:noProof/>
            <w:webHidden/>
          </w:rPr>
        </w:r>
        <w:r>
          <w:rPr>
            <w:noProof/>
            <w:webHidden/>
          </w:rPr>
          <w:fldChar w:fldCharType="separate"/>
        </w:r>
        <w:r>
          <w:rPr>
            <w:noProof/>
            <w:webHidden/>
          </w:rPr>
          <w:t>168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89" w:history="1">
        <w:r w:rsidRPr="00D614C4">
          <w:rPr>
            <w:rStyle w:val="Hyperlink"/>
            <w:noProof/>
          </w:rPr>
          <w:t>3.1.4.1.54</w:t>
        </w:r>
        <w:r>
          <w:rPr>
            <w:rFonts w:asciiTheme="minorHAnsi" w:eastAsiaTheme="minorEastAsia" w:hAnsiTheme="minorHAnsi" w:cstheme="minorBidi"/>
            <w:noProof/>
            <w:sz w:val="22"/>
            <w:szCs w:val="22"/>
          </w:rPr>
          <w:tab/>
        </w:r>
        <w:r w:rsidRPr="00D614C4">
          <w:rPr>
            <w:rStyle w:val="Hyperlink"/>
            <w:noProof/>
          </w:rPr>
          <w:t>ApiCreateGroupResourceEnum (Opnum 53)</w:t>
        </w:r>
        <w:r>
          <w:rPr>
            <w:noProof/>
            <w:webHidden/>
          </w:rPr>
          <w:tab/>
        </w:r>
        <w:r>
          <w:rPr>
            <w:noProof/>
            <w:webHidden/>
          </w:rPr>
          <w:fldChar w:fldCharType="begin"/>
        </w:r>
        <w:r>
          <w:rPr>
            <w:noProof/>
            <w:webHidden/>
          </w:rPr>
          <w:instrText xml:space="preserve"> PAGEREF _Toc456184289 \h </w:instrText>
        </w:r>
        <w:r>
          <w:rPr>
            <w:noProof/>
            <w:webHidden/>
          </w:rPr>
        </w:r>
        <w:r>
          <w:rPr>
            <w:noProof/>
            <w:webHidden/>
          </w:rPr>
          <w:fldChar w:fldCharType="separate"/>
        </w:r>
        <w:r>
          <w:rPr>
            <w:noProof/>
            <w:webHidden/>
          </w:rPr>
          <w:t>170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0" w:history="1">
        <w:r w:rsidRPr="00D614C4">
          <w:rPr>
            <w:rStyle w:val="Hyperlink"/>
            <w:noProof/>
          </w:rPr>
          <w:t>3.1.4.1.55</w:t>
        </w:r>
        <w:r>
          <w:rPr>
            <w:rFonts w:asciiTheme="minorHAnsi" w:eastAsiaTheme="minorEastAsia" w:hAnsiTheme="minorHAnsi" w:cstheme="minorBidi"/>
            <w:noProof/>
            <w:sz w:val="22"/>
            <w:szCs w:val="22"/>
          </w:rPr>
          <w:tab/>
        </w:r>
        <w:r w:rsidRPr="00D614C4">
          <w:rPr>
            <w:rStyle w:val="Hyperlink"/>
            <w:noProof/>
          </w:rPr>
          <w:t>ApiSetGroupNodeList (Opnum 54)</w:t>
        </w:r>
        <w:r>
          <w:rPr>
            <w:noProof/>
            <w:webHidden/>
          </w:rPr>
          <w:tab/>
        </w:r>
        <w:r>
          <w:rPr>
            <w:noProof/>
            <w:webHidden/>
          </w:rPr>
          <w:fldChar w:fldCharType="begin"/>
        </w:r>
        <w:r>
          <w:rPr>
            <w:noProof/>
            <w:webHidden/>
          </w:rPr>
          <w:instrText xml:space="preserve"> PAGEREF _Toc456184290 \h </w:instrText>
        </w:r>
        <w:r>
          <w:rPr>
            <w:noProof/>
            <w:webHidden/>
          </w:rPr>
        </w:r>
        <w:r>
          <w:rPr>
            <w:noProof/>
            <w:webHidden/>
          </w:rPr>
          <w:fldChar w:fldCharType="separate"/>
        </w:r>
        <w:r>
          <w:rPr>
            <w:noProof/>
            <w:webHidden/>
          </w:rPr>
          <w:t>171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1" w:history="1">
        <w:r w:rsidRPr="00D614C4">
          <w:rPr>
            <w:rStyle w:val="Hyperlink"/>
            <w:noProof/>
          </w:rPr>
          <w:t>3.1.4.1.56</w:t>
        </w:r>
        <w:r>
          <w:rPr>
            <w:rFonts w:asciiTheme="minorHAnsi" w:eastAsiaTheme="minorEastAsia" w:hAnsiTheme="minorHAnsi" w:cstheme="minorBidi"/>
            <w:noProof/>
            <w:sz w:val="22"/>
            <w:szCs w:val="22"/>
          </w:rPr>
          <w:tab/>
        </w:r>
        <w:r w:rsidRPr="00D614C4">
          <w:rPr>
            <w:rStyle w:val="Hyperlink"/>
            <w:noProof/>
          </w:rPr>
          <w:t>ApiCreateNotify (Opnum 55)</w:t>
        </w:r>
        <w:r>
          <w:rPr>
            <w:noProof/>
            <w:webHidden/>
          </w:rPr>
          <w:tab/>
        </w:r>
        <w:r>
          <w:rPr>
            <w:noProof/>
            <w:webHidden/>
          </w:rPr>
          <w:fldChar w:fldCharType="begin"/>
        </w:r>
        <w:r>
          <w:rPr>
            <w:noProof/>
            <w:webHidden/>
          </w:rPr>
          <w:instrText xml:space="preserve"> PAGEREF _Toc456184291 \h </w:instrText>
        </w:r>
        <w:r>
          <w:rPr>
            <w:noProof/>
            <w:webHidden/>
          </w:rPr>
        </w:r>
        <w:r>
          <w:rPr>
            <w:noProof/>
            <w:webHidden/>
          </w:rPr>
          <w:fldChar w:fldCharType="separate"/>
        </w:r>
        <w:r>
          <w:rPr>
            <w:noProof/>
            <w:webHidden/>
          </w:rPr>
          <w:t>172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2" w:history="1">
        <w:r w:rsidRPr="00D614C4">
          <w:rPr>
            <w:rStyle w:val="Hyperlink"/>
            <w:noProof/>
          </w:rPr>
          <w:t>3.1.4.1.57</w:t>
        </w:r>
        <w:r>
          <w:rPr>
            <w:rFonts w:asciiTheme="minorHAnsi" w:eastAsiaTheme="minorEastAsia" w:hAnsiTheme="minorHAnsi" w:cstheme="minorBidi"/>
            <w:noProof/>
            <w:sz w:val="22"/>
            <w:szCs w:val="22"/>
          </w:rPr>
          <w:tab/>
        </w:r>
        <w:r w:rsidRPr="00D614C4">
          <w:rPr>
            <w:rStyle w:val="Hyperlink"/>
            <w:noProof/>
          </w:rPr>
          <w:t>ApiCloseNotify (Opnum 56)</w:t>
        </w:r>
        <w:r>
          <w:rPr>
            <w:noProof/>
            <w:webHidden/>
          </w:rPr>
          <w:tab/>
        </w:r>
        <w:r>
          <w:rPr>
            <w:noProof/>
            <w:webHidden/>
          </w:rPr>
          <w:fldChar w:fldCharType="begin"/>
        </w:r>
        <w:r>
          <w:rPr>
            <w:noProof/>
            <w:webHidden/>
          </w:rPr>
          <w:instrText xml:space="preserve"> PAGEREF _Toc456184292 \h </w:instrText>
        </w:r>
        <w:r>
          <w:rPr>
            <w:noProof/>
            <w:webHidden/>
          </w:rPr>
        </w:r>
        <w:r>
          <w:rPr>
            <w:noProof/>
            <w:webHidden/>
          </w:rPr>
          <w:fldChar w:fldCharType="separate"/>
        </w:r>
        <w:r>
          <w:rPr>
            <w:noProof/>
            <w:webHidden/>
          </w:rPr>
          <w:t>173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3" w:history="1">
        <w:r w:rsidRPr="00D614C4">
          <w:rPr>
            <w:rStyle w:val="Hyperlink"/>
            <w:noProof/>
          </w:rPr>
          <w:t>3.1.4.1.58</w:t>
        </w:r>
        <w:r>
          <w:rPr>
            <w:rFonts w:asciiTheme="minorHAnsi" w:eastAsiaTheme="minorEastAsia" w:hAnsiTheme="minorHAnsi" w:cstheme="minorBidi"/>
            <w:noProof/>
            <w:sz w:val="22"/>
            <w:szCs w:val="22"/>
          </w:rPr>
          <w:tab/>
        </w:r>
        <w:r w:rsidRPr="00D614C4">
          <w:rPr>
            <w:rStyle w:val="Hyperlink"/>
            <w:noProof/>
          </w:rPr>
          <w:t>ApiAddNotifyCluster (Opnum 57)</w:t>
        </w:r>
        <w:r>
          <w:rPr>
            <w:noProof/>
            <w:webHidden/>
          </w:rPr>
          <w:tab/>
        </w:r>
        <w:r>
          <w:rPr>
            <w:noProof/>
            <w:webHidden/>
          </w:rPr>
          <w:fldChar w:fldCharType="begin"/>
        </w:r>
        <w:r>
          <w:rPr>
            <w:noProof/>
            <w:webHidden/>
          </w:rPr>
          <w:instrText xml:space="preserve"> PAGEREF _Toc456184293 \h </w:instrText>
        </w:r>
        <w:r>
          <w:rPr>
            <w:noProof/>
            <w:webHidden/>
          </w:rPr>
        </w:r>
        <w:r>
          <w:rPr>
            <w:noProof/>
            <w:webHidden/>
          </w:rPr>
          <w:fldChar w:fldCharType="separate"/>
        </w:r>
        <w:r>
          <w:rPr>
            <w:noProof/>
            <w:webHidden/>
          </w:rPr>
          <w:t>173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4" w:history="1">
        <w:r w:rsidRPr="00D614C4">
          <w:rPr>
            <w:rStyle w:val="Hyperlink"/>
            <w:noProof/>
          </w:rPr>
          <w:t>3.1.4.1.59</w:t>
        </w:r>
        <w:r>
          <w:rPr>
            <w:rFonts w:asciiTheme="minorHAnsi" w:eastAsiaTheme="minorEastAsia" w:hAnsiTheme="minorHAnsi" w:cstheme="minorBidi"/>
            <w:noProof/>
            <w:sz w:val="22"/>
            <w:szCs w:val="22"/>
          </w:rPr>
          <w:tab/>
        </w:r>
        <w:r w:rsidRPr="00D614C4">
          <w:rPr>
            <w:rStyle w:val="Hyperlink"/>
            <w:noProof/>
          </w:rPr>
          <w:t>ApiAddNotifyNode (Opnum 58)</w:t>
        </w:r>
        <w:r>
          <w:rPr>
            <w:noProof/>
            <w:webHidden/>
          </w:rPr>
          <w:tab/>
        </w:r>
        <w:r>
          <w:rPr>
            <w:noProof/>
            <w:webHidden/>
          </w:rPr>
          <w:fldChar w:fldCharType="begin"/>
        </w:r>
        <w:r>
          <w:rPr>
            <w:noProof/>
            <w:webHidden/>
          </w:rPr>
          <w:instrText xml:space="preserve"> PAGEREF _Toc456184294 \h </w:instrText>
        </w:r>
        <w:r>
          <w:rPr>
            <w:noProof/>
            <w:webHidden/>
          </w:rPr>
        </w:r>
        <w:r>
          <w:rPr>
            <w:noProof/>
            <w:webHidden/>
          </w:rPr>
          <w:fldChar w:fldCharType="separate"/>
        </w:r>
        <w:r>
          <w:rPr>
            <w:noProof/>
            <w:webHidden/>
          </w:rPr>
          <w:t>174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5" w:history="1">
        <w:r w:rsidRPr="00D614C4">
          <w:rPr>
            <w:rStyle w:val="Hyperlink"/>
            <w:noProof/>
          </w:rPr>
          <w:t>3.1.4.1.60</w:t>
        </w:r>
        <w:r>
          <w:rPr>
            <w:rFonts w:asciiTheme="minorHAnsi" w:eastAsiaTheme="minorEastAsia" w:hAnsiTheme="minorHAnsi" w:cstheme="minorBidi"/>
            <w:noProof/>
            <w:sz w:val="22"/>
            <w:szCs w:val="22"/>
          </w:rPr>
          <w:tab/>
        </w:r>
        <w:r w:rsidRPr="00D614C4">
          <w:rPr>
            <w:rStyle w:val="Hyperlink"/>
            <w:noProof/>
          </w:rPr>
          <w:t>ApiAddNotifyGroup (Opnum 59)</w:t>
        </w:r>
        <w:r>
          <w:rPr>
            <w:noProof/>
            <w:webHidden/>
          </w:rPr>
          <w:tab/>
        </w:r>
        <w:r>
          <w:rPr>
            <w:noProof/>
            <w:webHidden/>
          </w:rPr>
          <w:fldChar w:fldCharType="begin"/>
        </w:r>
        <w:r>
          <w:rPr>
            <w:noProof/>
            <w:webHidden/>
          </w:rPr>
          <w:instrText xml:space="preserve"> PAGEREF _Toc456184295 \h </w:instrText>
        </w:r>
        <w:r>
          <w:rPr>
            <w:noProof/>
            <w:webHidden/>
          </w:rPr>
        </w:r>
        <w:r>
          <w:rPr>
            <w:noProof/>
            <w:webHidden/>
          </w:rPr>
          <w:fldChar w:fldCharType="separate"/>
        </w:r>
        <w:r>
          <w:rPr>
            <w:noProof/>
            <w:webHidden/>
          </w:rPr>
          <w:t>175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6" w:history="1">
        <w:r w:rsidRPr="00D614C4">
          <w:rPr>
            <w:rStyle w:val="Hyperlink"/>
            <w:noProof/>
          </w:rPr>
          <w:t>3.1.4.1.61</w:t>
        </w:r>
        <w:r>
          <w:rPr>
            <w:rFonts w:asciiTheme="minorHAnsi" w:eastAsiaTheme="minorEastAsia" w:hAnsiTheme="minorHAnsi" w:cstheme="minorBidi"/>
            <w:noProof/>
            <w:sz w:val="22"/>
            <w:szCs w:val="22"/>
          </w:rPr>
          <w:tab/>
        </w:r>
        <w:r w:rsidRPr="00D614C4">
          <w:rPr>
            <w:rStyle w:val="Hyperlink"/>
            <w:noProof/>
          </w:rPr>
          <w:t>ApiAddNotifyResource (Opnum 60)</w:t>
        </w:r>
        <w:r>
          <w:rPr>
            <w:noProof/>
            <w:webHidden/>
          </w:rPr>
          <w:tab/>
        </w:r>
        <w:r>
          <w:rPr>
            <w:noProof/>
            <w:webHidden/>
          </w:rPr>
          <w:fldChar w:fldCharType="begin"/>
        </w:r>
        <w:r>
          <w:rPr>
            <w:noProof/>
            <w:webHidden/>
          </w:rPr>
          <w:instrText xml:space="preserve"> PAGEREF _Toc456184296 \h </w:instrText>
        </w:r>
        <w:r>
          <w:rPr>
            <w:noProof/>
            <w:webHidden/>
          </w:rPr>
        </w:r>
        <w:r>
          <w:rPr>
            <w:noProof/>
            <w:webHidden/>
          </w:rPr>
          <w:fldChar w:fldCharType="separate"/>
        </w:r>
        <w:r>
          <w:rPr>
            <w:noProof/>
            <w:webHidden/>
          </w:rPr>
          <w:t>176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7" w:history="1">
        <w:r w:rsidRPr="00D614C4">
          <w:rPr>
            <w:rStyle w:val="Hyperlink"/>
            <w:noProof/>
          </w:rPr>
          <w:t>3.1.4.1.62</w:t>
        </w:r>
        <w:r>
          <w:rPr>
            <w:rFonts w:asciiTheme="minorHAnsi" w:eastAsiaTheme="minorEastAsia" w:hAnsiTheme="minorHAnsi" w:cstheme="minorBidi"/>
            <w:noProof/>
            <w:sz w:val="22"/>
            <w:szCs w:val="22"/>
          </w:rPr>
          <w:tab/>
        </w:r>
        <w:r w:rsidRPr="00D614C4">
          <w:rPr>
            <w:rStyle w:val="Hyperlink"/>
            <w:noProof/>
          </w:rPr>
          <w:t>ApiAddNotifyKey (Opnum 61)</w:t>
        </w:r>
        <w:r>
          <w:rPr>
            <w:noProof/>
            <w:webHidden/>
          </w:rPr>
          <w:tab/>
        </w:r>
        <w:r>
          <w:rPr>
            <w:noProof/>
            <w:webHidden/>
          </w:rPr>
          <w:fldChar w:fldCharType="begin"/>
        </w:r>
        <w:r>
          <w:rPr>
            <w:noProof/>
            <w:webHidden/>
          </w:rPr>
          <w:instrText xml:space="preserve"> PAGEREF _Toc456184297 \h </w:instrText>
        </w:r>
        <w:r>
          <w:rPr>
            <w:noProof/>
            <w:webHidden/>
          </w:rPr>
        </w:r>
        <w:r>
          <w:rPr>
            <w:noProof/>
            <w:webHidden/>
          </w:rPr>
          <w:fldChar w:fldCharType="separate"/>
        </w:r>
        <w:r>
          <w:rPr>
            <w:noProof/>
            <w:webHidden/>
          </w:rPr>
          <w:t>177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8" w:history="1">
        <w:r w:rsidRPr="00D614C4">
          <w:rPr>
            <w:rStyle w:val="Hyperlink"/>
            <w:noProof/>
          </w:rPr>
          <w:t>3.1.4.1.63</w:t>
        </w:r>
        <w:r>
          <w:rPr>
            <w:rFonts w:asciiTheme="minorHAnsi" w:eastAsiaTheme="minorEastAsia" w:hAnsiTheme="minorHAnsi" w:cstheme="minorBidi"/>
            <w:noProof/>
            <w:sz w:val="22"/>
            <w:szCs w:val="22"/>
          </w:rPr>
          <w:tab/>
        </w:r>
        <w:r w:rsidRPr="00D614C4">
          <w:rPr>
            <w:rStyle w:val="Hyperlink"/>
            <w:noProof/>
          </w:rPr>
          <w:t>ApiReAddNotifyNode (Opnum 62)</w:t>
        </w:r>
        <w:r>
          <w:rPr>
            <w:noProof/>
            <w:webHidden/>
          </w:rPr>
          <w:tab/>
        </w:r>
        <w:r>
          <w:rPr>
            <w:noProof/>
            <w:webHidden/>
          </w:rPr>
          <w:fldChar w:fldCharType="begin"/>
        </w:r>
        <w:r>
          <w:rPr>
            <w:noProof/>
            <w:webHidden/>
          </w:rPr>
          <w:instrText xml:space="preserve"> PAGEREF _Toc456184298 \h </w:instrText>
        </w:r>
        <w:r>
          <w:rPr>
            <w:noProof/>
            <w:webHidden/>
          </w:rPr>
        </w:r>
        <w:r>
          <w:rPr>
            <w:noProof/>
            <w:webHidden/>
          </w:rPr>
          <w:fldChar w:fldCharType="separate"/>
        </w:r>
        <w:r>
          <w:rPr>
            <w:noProof/>
            <w:webHidden/>
          </w:rPr>
          <w:t>178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299" w:history="1">
        <w:r w:rsidRPr="00D614C4">
          <w:rPr>
            <w:rStyle w:val="Hyperlink"/>
            <w:noProof/>
          </w:rPr>
          <w:t>3.1.4.1.64</w:t>
        </w:r>
        <w:r>
          <w:rPr>
            <w:rFonts w:asciiTheme="minorHAnsi" w:eastAsiaTheme="minorEastAsia" w:hAnsiTheme="minorHAnsi" w:cstheme="minorBidi"/>
            <w:noProof/>
            <w:sz w:val="22"/>
            <w:szCs w:val="22"/>
          </w:rPr>
          <w:tab/>
        </w:r>
        <w:r w:rsidRPr="00D614C4">
          <w:rPr>
            <w:rStyle w:val="Hyperlink"/>
            <w:noProof/>
          </w:rPr>
          <w:t>ApiReAddNotifyGroup (Opnum 63)</w:t>
        </w:r>
        <w:r>
          <w:rPr>
            <w:noProof/>
            <w:webHidden/>
          </w:rPr>
          <w:tab/>
        </w:r>
        <w:r>
          <w:rPr>
            <w:noProof/>
            <w:webHidden/>
          </w:rPr>
          <w:fldChar w:fldCharType="begin"/>
        </w:r>
        <w:r>
          <w:rPr>
            <w:noProof/>
            <w:webHidden/>
          </w:rPr>
          <w:instrText xml:space="preserve"> PAGEREF _Toc456184299 \h </w:instrText>
        </w:r>
        <w:r>
          <w:rPr>
            <w:noProof/>
            <w:webHidden/>
          </w:rPr>
        </w:r>
        <w:r>
          <w:rPr>
            <w:noProof/>
            <w:webHidden/>
          </w:rPr>
          <w:fldChar w:fldCharType="separate"/>
        </w:r>
        <w:r>
          <w:rPr>
            <w:noProof/>
            <w:webHidden/>
          </w:rPr>
          <w:t>180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0" w:history="1">
        <w:r w:rsidRPr="00D614C4">
          <w:rPr>
            <w:rStyle w:val="Hyperlink"/>
            <w:noProof/>
          </w:rPr>
          <w:t>3.1.4.1.65</w:t>
        </w:r>
        <w:r>
          <w:rPr>
            <w:rFonts w:asciiTheme="minorHAnsi" w:eastAsiaTheme="minorEastAsia" w:hAnsiTheme="minorHAnsi" w:cstheme="minorBidi"/>
            <w:noProof/>
            <w:sz w:val="22"/>
            <w:szCs w:val="22"/>
          </w:rPr>
          <w:tab/>
        </w:r>
        <w:r w:rsidRPr="00D614C4">
          <w:rPr>
            <w:rStyle w:val="Hyperlink"/>
            <w:noProof/>
          </w:rPr>
          <w:t>ApiReAddNotifyResource (Opnum 64)</w:t>
        </w:r>
        <w:r>
          <w:rPr>
            <w:noProof/>
            <w:webHidden/>
          </w:rPr>
          <w:tab/>
        </w:r>
        <w:r>
          <w:rPr>
            <w:noProof/>
            <w:webHidden/>
          </w:rPr>
          <w:fldChar w:fldCharType="begin"/>
        </w:r>
        <w:r>
          <w:rPr>
            <w:noProof/>
            <w:webHidden/>
          </w:rPr>
          <w:instrText xml:space="preserve"> PAGEREF _Toc456184300 \h </w:instrText>
        </w:r>
        <w:r>
          <w:rPr>
            <w:noProof/>
            <w:webHidden/>
          </w:rPr>
        </w:r>
        <w:r>
          <w:rPr>
            <w:noProof/>
            <w:webHidden/>
          </w:rPr>
          <w:fldChar w:fldCharType="separate"/>
        </w:r>
        <w:r>
          <w:rPr>
            <w:noProof/>
            <w:webHidden/>
          </w:rPr>
          <w:t>181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1" w:history="1">
        <w:r w:rsidRPr="00D614C4">
          <w:rPr>
            <w:rStyle w:val="Hyperlink"/>
            <w:noProof/>
          </w:rPr>
          <w:t>3.1.4.1.66</w:t>
        </w:r>
        <w:r>
          <w:rPr>
            <w:rFonts w:asciiTheme="minorHAnsi" w:eastAsiaTheme="minorEastAsia" w:hAnsiTheme="minorHAnsi" w:cstheme="minorBidi"/>
            <w:noProof/>
            <w:sz w:val="22"/>
            <w:szCs w:val="22"/>
          </w:rPr>
          <w:tab/>
        </w:r>
        <w:r w:rsidRPr="00D614C4">
          <w:rPr>
            <w:rStyle w:val="Hyperlink"/>
            <w:noProof/>
          </w:rPr>
          <w:t>ApiGetNotify (Opnum 65)</w:t>
        </w:r>
        <w:r>
          <w:rPr>
            <w:noProof/>
            <w:webHidden/>
          </w:rPr>
          <w:tab/>
        </w:r>
        <w:r>
          <w:rPr>
            <w:noProof/>
            <w:webHidden/>
          </w:rPr>
          <w:fldChar w:fldCharType="begin"/>
        </w:r>
        <w:r>
          <w:rPr>
            <w:noProof/>
            <w:webHidden/>
          </w:rPr>
          <w:instrText xml:space="preserve"> PAGEREF _Toc456184301 \h </w:instrText>
        </w:r>
        <w:r>
          <w:rPr>
            <w:noProof/>
            <w:webHidden/>
          </w:rPr>
        </w:r>
        <w:r>
          <w:rPr>
            <w:noProof/>
            <w:webHidden/>
          </w:rPr>
          <w:fldChar w:fldCharType="separate"/>
        </w:r>
        <w:r>
          <w:rPr>
            <w:noProof/>
            <w:webHidden/>
          </w:rPr>
          <w:t>182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2" w:history="1">
        <w:r w:rsidRPr="00D614C4">
          <w:rPr>
            <w:rStyle w:val="Hyperlink"/>
            <w:noProof/>
          </w:rPr>
          <w:t>3.1.4.1.67</w:t>
        </w:r>
        <w:r>
          <w:rPr>
            <w:rFonts w:asciiTheme="minorHAnsi" w:eastAsiaTheme="minorEastAsia" w:hAnsiTheme="minorHAnsi" w:cstheme="minorBidi"/>
            <w:noProof/>
            <w:sz w:val="22"/>
            <w:szCs w:val="22"/>
          </w:rPr>
          <w:tab/>
        </w:r>
        <w:r w:rsidRPr="00D614C4">
          <w:rPr>
            <w:rStyle w:val="Hyperlink"/>
            <w:noProof/>
          </w:rPr>
          <w:t>ApiOpenNode (Opnum 66)</w:t>
        </w:r>
        <w:r>
          <w:rPr>
            <w:noProof/>
            <w:webHidden/>
          </w:rPr>
          <w:tab/>
        </w:r>
        <w:r>
          <w:rPr>
            <w:noProof/>
            <w:webHidden/>
          </w:rPr>
          <w:fldChar w:fldCharType="begin"/>
        </w:r>
        <w:r>
          <w:rPr>
            <w:noProof/>
            <w:webHidden/>
          </w:rPr>
          <w:instrText xml:space="preserve"> PAGEREF _Toc456184302 \h </w:instrText>
        </w:r>
        <w:r>
          <w:rPr>
            <w:noProof/>
            <w:webHidden/>
          </w:rPr>
        </w:r>
        <w:r>
          <w:rPr>
            <w:noProof/>
            <w:webHidden/>
          </w:rPr>
          <w:fldChar w:fldCharType="separate"/>
        </w:r>
        <w:r>
          <w:rPr>
            <w:noProof/>
            <w:webHidden/>
          </w:rPr>
          <w:t>183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3" w:history="1">
        <w:r w:rsidRPr="00D614C4">
          <w:rPr>
            <w:rStyle w:val="Hyperlink"/>
            <w:noProof/>
          </w:rPr>
          <w:t>3.1.4.1.68</w:t>
        </w:r>
        <w:r>
          <w:rPr>
            <w:rFonts w:asciiTheme="minorHAnsi" w:eastAsiaTheme="minorEastAsia" w:hAnsiTheme="minorHAnsi" w:cstheme="minorBidi"/>
            <w:noProof/>
            <w:sz w:val="22"/>
            <w:szCs w:val="22"/>
          </w:rPr>
          <w:tab/>
        </w:r>
        <w:r w:rsidRPr="00D614C4">
          <w:rPr>
            <w:rStyle w:val="Hyperlink"/>
            <w:noProof/>
          </w:rPr>
          <w:t>ApiCloseNode (Opnum 67)</w:t>
        </w:r>
        <w:r>
          <w:rPr>
            <w:noProof/>
            <w:webHidden/>
          </w:rPr>
          <w:tab/>
        </w:r>
        <w:r>
          <w:rPr>
            <w:noProof/>
            <w:webHidden/>
          </w:rPr>
          <w:fldChar w:fldCharType="begin"/>
        </w:r>
        <w:r>
          <w:rPr>
            <w:noProof/>
            <w:webHidden/>
          </w:rPr>
          <w:instrText xml:space="preserve"> PAGEREF _Toc456184303 \h </w:instrText>
        </w:r>
        <w:r>
          <w:rPr>
            <w:noProof/>
            <w:webHidden/>
          </w:rPr>
        </w:r>
        <w:r>
          <w:rPr>
            <w:noProof/>
            <w:webHidden/>
          </w:rPr>
          <w:fldChar w:fldCharType="separate"/>
        </w:r>
        <w:r>
          <w:rPr>
            <w:noProof/>
            <w:webHidden/>
          </w:rPr>
          <w:t>184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4" w:history="1">
        <w:r w:rsidRPr="00D614C4">
          <w:rPr>
            <w:rStyle w:val="Hyperlink"/>
            <w:noProof/>
          </w:rPr>
          <w:t>3.1.4.1.69</w:t>
        </w:r>
        <w:r>
          <w:rPr>
            <w:rFonts w:asciiTheme="minorHAnsi" w:eastAsiaTheme="minorEastAsia" w:hAnsiTheme="minorHAnsi" w:cstheme="minorBidi"/>
            <w:noProof/>
            <w:sz w:val="22"/>
            <w:szCs w:val="22"/>
          </w:rPr>
          <w:tab/>
        </w:r>
        <w:r w:rsidRPr="00D614C4">
          <w:rPr>
            <w:rStyle w:val="Hyperlink"/>
            <w:noProof/>
          </w:rPr>
          <w:t>ApiGetNodeState (Opnum 68)</w:t>
        </w:r>
        <w:r>
          <w:rPr>
            <w:noProof/>
            <w:webHidden/>
          </w:rPr>
          <w:tab/>
        </w:r>
        <w:r>
          <w:rPr>
            <w:noProof/>
            <w:webHidden/>
          </w:rPr>
          <w:fldChar w:fldCharType="begin"/>
        </w:r>
        <w:r>
          <w:rPr>
            <w:noProof/>
            <w:webHidden/>
          </w:rPr>
          <w:instrText xml:space="preserve"> PAGEREF _Toc456184304 \h </w:instrText>
        </w:r>
        <w:r>
          <w:rPr>
            <w:noProof/>
            <w:webHidden/>
          </w:rPr>
        </w:r>
        <w:r>
          <w:rPr>
            <w:noProof/>
            <w:webHidden/>
          </w:rPr>
          <w:fldChar w:fldCharType="separate"/>
        </w:r>
        <w:r>
          <w:rPr>
            <w:noProof/>
            <w:webHidden/>
          </w:rPr>
          <w:t>185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5" w:history="1">
        <w:r w:rsidRPr="00D614C4">
          <w:rPr>
            <w:rStyle w:val="Hyperlink"/>
            <w:noProof/>
          </w:rPr>
          <w:t>3.1.4.1.70</w:t>
        </w:r>
        <w:r>
          <w:rPr>
            <w:rFonts w:asciiTheme="minorHAnsi" w:eastAsiaTheme="minorEastAsia" w:hAnsiTheme="minorHAnsi" w:cstheme="minorBidi"/>
            <w:noProof/>
            <w:sz w:val="22"/>
            <w:szCs w:val="22"/>
          </w:rPr>
          <w:tab/>
        </w:r>
        <w:r w:rsidRPr="00D614C4">
          <w:rPr>
            <w:rStyle w:val="Hyperlink"/>
            <w:noProof/>
          </w:rPr>
          <w:t>ApiPauseNode (Opnum 69)</w:t>
        </w:r>
        <w:r>
          <w:rPr>
            <w:noProof/>
            <w:webHidden/>
          </w:rPr>
          <w:tab/>
        </w:r>
        <w:r>
          <w:rPr>
            <w:noProof/>
            <w:webHidden/>
          </w:rPr>
          <w:fldChar w:fldCharType="begin"/>
        </w:r>
        <w:r>
          <w:rPr>
            <w:noProof/>
            <w:webHidden/>
          </w:rPr>
          <w:instrText xml:space="preserve"> PAGEREF _Toc456184305 \h </w:instrText>
        </w:r>
        <w:r>
          <w:rPr>
            <w:noProof/>
            <w:webHidden/>
          </w:rPr>
        </w:r>
        <w:r>
          <w:rPr>
            <w:noProof/>
            <w:webHidden/>
          </w:rPr>
          <w:fldChar w:fldCharType="separate"/>
        </w:r>
        <w:r>
          <w:rPr>
            <w:noProof/>
            <w:webHidden/>
          </w:rPr>
          <w:t>186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6" w:history="1">
        <w:r w:rsidRPr="00D614C4">
          <w:rPr>
            <w:rStyle w:val="Hyperlink"/>
            <w:noProof/>
          </w:rPr>
          <w:t>3.1.4.1.71</w:t>
        </w:r>
        <w:r>
          <w:rPr>
            <w:rFonts w:asciiTheme="minorHAnsi" w:eastAsiaTheme="minorEastAsia" w:hAnsiTheme="minorHAnsi" w:cstheme="minorBidi"/>
            <w:noProof/>
            <w:sz w:val="22"/>
            <w:szCs w:val="22"/>
          </w:rPr>
          <w:tab/>
        </w:r>
        <w:r w:rsidRPr="00D614C4">
          <w:rPr>
            <w:rStyle w:val="Hyperlink"/>
            <w:noProof/>
          </w:rPr>
          <w:t>ApiResumeNode (Opnum 70)</w:t>
        </w:r>
        <w:r>
          <w:rPr>
            <w:noProof/>
            <w:webHidden/>
          </w:rPr>
          <w:tab/>
        </w:r>
        <w:r>
          <w:rPr>
            <w:noProof/>
            <w:webHidden/>
          </w:rPr>
          <w:fldChar w:fldCharType="begin"/>
        </w:r>
        <w:r>
          <w:rPr>
            <w:noProof/>
            <w:webHidden/>
          </w:rPr>
          <w:instrText xml:space="preserve"> PAGEREF _Toc456184306 \h </w:instrText>
        </w:r>
        <w:r>
          <w:rPr>
            <w:noProof/>
            <w:webHidden/>
          </w:rPr>
        </w:r>
        <w:r>
          <w:rPr>
            <w:noProof/>
            <w:webHidden/>
          </w:rPr>
          <w:fldChar w:fldCharType="separate"/>
        </w:r>
        <w:r>
          <w:rPr>
            <w:noProof/>
            <w:webHidden/>
          </w:rPr>
          <w:t>186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7" w:history="1">
        <w:r w:rsidRPr="00D614C4">
          <w:rPr>
            <w:rStyle w:val="Hyperlink"/>
            <w:noProof/>
          </w:rPr>
          <w:t>3.1.4.1.72</w:t>
        </w:r>
        <w:r>
          <w:rPr>
            <w:rFonts w:asciiTheme="minorHAnsi" w:eastAsiaTheme="minorEastAsia" w:hAnsiTheme="minorHAnsi" w:cstheme="minorBidi"/>
            <w:noProof/>
            <w:sz w:val="22"/>
            <w:szCs w:val="22"/>
          </w:rPr>
          <w:tab/>
        </w:r>
        <w:r w:rsidRPr="00D614C4">
          <w:rPr>
            <w:rStyle w:val="Hyperlink"/>
            <w:noProof/>
          </w:rPr>
          <w:t>ApiEvictNode (Opnum 71)</w:t>
        </w:r>
        <w:r>
          <w:rPr>
            <w:noProof/>
            <w:webHidden/>
          </w:rPr>
          <w:tab/>
        </w:r>
        <w:r>
          <w:rPr>
            <w:noProof/>
            <w:webHidden/>
          </w:rPr>
          <w:fldChar w:fldCharType="begin"/>
        </w:r>
        <w:r>
          <w:rPr>
            <w:noProof/>
            <w:webHidden/>
          </w:rPr>
          <w:instrText xml:space="preserve"> PAGEREF _Toc456184307 \h </w:instrText>
        </w:r>
        <w:r>
          <w:rPr>
            <w:noProof/>
            <w:webHidden/>
          </w:rPr>
        </w:r>
        <w:r>
          <w:rPr>
            <w:noProof/>
            <w:webHidden/>
          </w:rPr>
          <w:fldChar w:fldCharType="separate"/>
        </w:r>
        <w:r>
          <w:rPr>
            <w:noProof/>
            <w:webHidden/>
          </w:rPr>
          <w:t>187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8" w:history="1">
        <w:r w:rsidRPr="00D614C4">
          <w:rPr>
            <w:rStyle w:val="Hyperlink"/>
            <w:noProof/>
          </w:rPr>
          <w:t>3.1.4.1.73</w:t>
        </w:r>
        <w:r>
          <w:rPr>
            <w:rFonts w:asciiTheme="minorHAnsi" w:eastAsiaTheme="minorEastAsia" w:hAnsiTheme="minorHAnsi" w:cstheme="minorBidi"/>
            <w:noProof/>
            <w:sz w:val="22"/>
            <w:szCs w:val="22"/>
          </w:rPr>
          <w:tab/>
        </w:r>
        <w:r w:rsidRPr="00D614C4">
          <w:rPr>
            <w:rStyle w:val="Hyperlink"/>
            <w:noProof/>
          </w:rPr>
          <w:t>ApiNodeResourceControl (Opnum 72)</w:t>
        </w:r>
        <w:r>
          <w:rPr>
            <w:noProof/>
            <w:webHidden/>
          </w:rPr>
          <w:tab/>
        </w:r>
        <w:r>
          <w:rPr>
            <w:noProof/>
            <w:webHidden/>
          </w:rPr>
          <w:fldChar w:fldCharType="begin"/>
        </w:r>
        <w:r>
          <w:rPr>
            <w:noProof/>
            <w:webHidden/>
          </w:rPr>
          <w:instrText xml:space="preserve"> PAGEREF _Toc456184308 \h </w:instrText>
        </w:r>
        <w:r>
          <w:rPr>
            <w:noProof/>
            <w:webHidden/>
          </w:rPr>
        </w:r>
        <w:r>
          <w:rPr>
            <w:noProof/>
            <w:webHidden/>
          </w:rPr>
          <w:fldChar w:fldCharType="separate"/>
        </w:r>
        <w:r>
          <w:rPr>
            <w:noProof/>
            <w:webHidden/>
          </w:rPr>
          <w:t>188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09" w:history="1">
        <w:r w:rsidRPr="00D614C4">
          <w:rPr>
            <w:rStyle w:val="Hyperlink"/>
            <w:noProof/>
          </w:rPr>
          <w:t>3.1.4.1.74</w:t>
        </w:r>
        <w:r>
          <w:rPr>
            <w:rFonts w:asciiTheme="minorHAnsi" w:eastAsiaTheme="minorEastAsia" w:hAnsiTheme="minorHAnsi" w:cstheme="minorBidi"/>
            <w:noProof/>
            <w:sz w:val="22"/>
            <w:szCs w:val="22"/>
          </w:rPr>
          <w:tab/>
        </w:r>
        <w:r w:rsidRPr="00D614C4">
          <w:rPr>
            <w:rStyle w:val="Hyperlink"/>
            <w:noProof/>
          </w:rPr>
          <w:t>ApiResourceControl (Opnum 73)</w:t>
        </w:r>
        <w:r>
          <w:rPr>
            <w:noProof/>
            <w:webHidden/>
          </w:rPr>
          <w:tab/>
        </w:r>
        <w:r>
          <w:rPr>
            <w:noProof/>
            <w:webHidden/>
          </w:rPr>
          <w:fldChar w:fldCharType="begin"/>
        </w:r>
        <w:r>
          <w:rPr>
            <w:noProof/>
            <w:webHidden/>
          </w:rPr>
          <w:instrText xml:space="preserve"> PAGEREF _Toc456184309 \h </w:instrText>
        </w:r>
        <w:r>
          <w:rPr>
            <w:noProof/>
            <w:webHidden/>
          </w:rPr>
        </w:r>
        <w:r>
          <w:rPr>
            <w:noProof/>
            <w:webHidden/>
          </w:rPr>
          <w:fldChar w:fldCharType="separate"/>
        </w:r>
        <w:r>
          <w:rPr>
            <w:noProof/>
            <w:webHidden/>
          </w:rPr>
          <w:t>188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0" w:history="1">
        <w:r w:rsidRPr="00D614C4">
          <w:rPr>
            <w:rStyle w:val="Hyperlink"/>
            <w:noProof/>
          </w:rPr>
          <w:t>3.1.4.1.75</w:t>
        </w:r>
        <w:r>
          <w:rPr>
            <w:rFonts w:asciiTheme="minorHAnsi" w:eastAsiaTheme="minorEastAsia" w:hAnsiTheme="minorHAnsi" w:cstheme="minorBidi"/>
            <w:noProof/>
            <w:sz w:val="22"/>
            <w:szCs w:val="22"/>
          </w:rPr>
          <w:tab/>
        </w:r>
        <w:r w:rsidRPr="00D614C4">
          <w:rPr>
            <w:rStyle w:val="Hyperlink"/>
            <w:noProof/>
          </w:rPr>
          <w:t>ApiNodeResourceTypeControl (Opnum 74)</w:t>
        </w:r>
        <w:r>
          <w:rPr>
            <w:noProof/>
            <w:webHidden/>
          </w:rPr>
          <w:tab/>
        </w:r>
        <w:r>
          <w:rPr>
            <w:noProof/>
            <w:webHidden/>
          </w:rPr>
          <w:fldChar w:fldCharType="begin"/>
        </w:r>
        <w:r>
          <w:rPr>
            <w:noProof/>
            <w:webHidden/>
          </w:rPr>
          <w:instrText xml:space="preserve"> PAGEREF _Toc456184310 \h </w:instrText>
        </w:r>
        <w:r>
          <w:rPr>
            <w:noProof/>
            <w:webHidden/>
          </w:rPr>
        </w:r>
        <w:r>
          <w:rPr>
            <w:noProof/>
            <w:webHidden/>
          </w:rPr>
          <w:fldChar w:fldCharType="separate"/>
        </w:r>
        <w:r>
          <w:rPr>
            <w:noProof/>
            <w:webHidden/>
          </w:rPr>
          <w:t>193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1" w:history="1">
        <w:r w:rsidRPr="00D614C4">
          <w:rPr>
            <w:rStyle w:val="Hyperlink"/>
            <w:noProof/>
          </w:rPr>
          <w:t>3.1.4.1.76</w:t>
        </w:r>
        <w:r>
          <w:rPr>
            <w:rFonts w:asciiTheme="minorHAnsi" w:eastAsiaTheme="minorEastAsia" w:hAnsiTheme="minorHAnsi" w:cstheme="minorBidi"/>
            <w:noProof/>
            <w:sz w:val="22"/>
            <w:szCs w:val="22"/>
          </w:rPr>
          <w:tab/>
        </w:r>
        <w:r w:rsidRPr="00D614C4">
          <w:rPr>
            <w:rStyle w:val="Hyperlink"/>
            <w:noProof/>
          </w:rPr>
          <w:t>ApiResourceTypeControl (Opnum 75)</w:t>
        </w:r>
        <w:r>
          <w:rPr>
            <w:noProof/>
            <w:webHidden/>
          </w:rPr>
          <w:tab/>
        </w:r>
        <w:r>
          <w:rPr>
            <w:noProof/>
            <w:webHidden/>
          </w:rPr>
          <w:fldChar w:fldCharType="begin"/>
        </w:r>
        <w:r>
          <w:rPr>
            <w:noProof/>
            <w:webHidden/>
          </w:rPr>
          <w:instrText xml:space="preserve"> PAGEREF _Toc456184311 \h </w:instrText>
        </w:r>
        <w:r>
          <w:rPr>
            <w:noProof/>
            <w:webHidden/>
          </w:rPr>
        </w:r>
        <w:r>
          <w:rPr>
            <w:noProof/>
            <w:webHidden/>
          </w:rPr>
          <w:fldChar w:fldCharType="separate"/>
        </w:r>
        <w:r>
          <w:rPr>
            <w:noProof/>
            <w:webHidden/>
          </w:rPr>
          <w:t>193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2" w:history="1">
        <w:r w:rsidRPr="00D614C4">
          <w:rPr>
            <w:rStyle w:val="Hyperlink"/>
            <w:noProof/>
          </w:rPr>
          <w:t>3.1.4.1.77</w:t>
        </w:r>
        <w:r>
          <w:rPr>
            <w:rFonts w:asciiTheme="minorHAnsi" w:eastAsiaTheme="minorEastAsia" w:hAnsiTheme="minorHAnsi" w:cstheme="minorBidi"/>
            <w:noProof/>
            <w:sz w:val="22"/>
            <w:szCs w:val="22"/>
          </w:rPr>
          <w:tab/>
        </w:r>
        <w:r w:rsidRPr="00D614C4">
          <w:rPr>
            <w:rStyle w:val="Hyperlink"/>
            <w:noProof/>
          </w:rPr>
          <w:t>ApiNodeGroupControl (Opnum 76)</w:t>
        </w:r>
        <w:r>
          <w:rPr>
            <w:noProof/>
            <w:webHidden/>
          </w:rPr>
          <w:tab/>
        </w:r>
        <w:r>
          <w:rPr>
            <w:noProof/>
            <w:webHidden/>
          </w:rPr>
          <w:fldChar w:fldCharType="begin"/>
        </w:r>
        <w:r>
          <w:rPr>
            <w:noProof/>
            <w:webHidden/>
          </w:rPr>
          <w:instrText xml:space="preserve"> PAGEREF _Toc456184312 \h </w:instrText>
        </w:r>
        <w:r>
          <w:rPr>
            <w:noProof/>
            <w:webHidden/>
          </w:rPr>
        </w:r>
        <w:r>
          <w:rPr>
            <w:noProof/>
            <w:webHidden/>
          </w:rPr>
          <w:fldChar w:fldCharType="separate"/>
        </w:r>
        <w:r>
          <w:rPr>
            <w:noProof/>
            <w:webHidden/>
          </w:rPr>
          <w:t>197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3" w:history="1">
        <w:r w:rsidRPr="00D614C4">
          <w:rPr>
            <w:rStyle w:val="Hyperlink"/>
            <w:noProof/>
          </w:rPr>
          <w:t>3.1.4.1.78</w:t>
        </w:r>
        <w:r>
          <w:rPr>
            <w:rFonts w:asciiTheme="minorHAnsi" w:eastAsiaTheme="minorEastAsia" w:hAnsiTheme="minorHAnsi" w:cstheme="minorBidi"/>
            <w:noProof/>
            <w:sz w:val="22"/>
            <w:szCs w:val="22"/>
          </w:rPr>
          <w:tab/>
        </w:r>
        <w:r w:rsidRPr="00D614C4">
          <w:rPr>
            <w:rStyle w:val="Hyperlink"/>
            <w:noProof/>
          </w:rPr>
          <w:t>ApiGroupControl (Opnum 77)</w:t>
        </w:r>
        <w:r>
          <w:rPr>
            <w:noProof/>
            <w:webHidden/>
          </w:rPr>
          <w:tab/>
        </w:r>
        <w:r>
          <w:rPr>
            <w:noProof/>
            <w:webHidden/>
          </w:rPr>
          <w:fldChar w:fldCharType="begin"/>
        </w:r>
        <w:r>
          <w:rPr>
            <w:noProof/>
            <w:webHidden/>
          </w:rPr>
          <w:instrText xml:space="preserve"> PAGEREF _Toc456184313 \h </w:instrText>
        </w:r>
        <w:r>
          <w:rPr>
            <w:noProof/>
            <w:webHidden/>
          </w:rPr>
        </w:r>
        <w:r>
          <w:rPr>
            <w:noProof/>
            <w:webHidden/>
          </w:rPr>
          <w:fldChar w:fldCharType="separate"/>
        </w:r>
        <w:r>
          <w:rPr>
            <w:noProof/>
            <w:webHidden/>
          </w:rPr>
          <w:t>197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4" w:history="1">
        <w:r w:rsidRPr="00D614C4">
          <w:rPr>
            <w:rStyle w:val="Hyperlink"/>
            <w:noProof/>
          </w:rPr>
          <w:t>3.1.4.1.79</w:t>
        </w:r>
        <w:r>
          <w:rPr>
            <w:rFonts w:asciiTheme="minorHAnsi" w:eastAsiaTheme="minorEastAsia" w:hAnsiTheme="minorHAnsi" w:cstheme="minorBidi"/>
            <w:noProof/>
            <w:sz w:val="22"/>
            <w:szCs w:val="22"/>
          </w:rPr>
          <w:tab/>
        </w:r>
        <w:r w:rsidRPr="00D614C4">
          <w:rPr>
            <w:rStyle w:val="Hyperlink"/>
            <w:noProof/>
          </w:rPr>
          <w:t>ApiNodeNodeControl (Opnum 78)</w:t>
        </w:r>
        <w:r>
          <w:rPr>
            <w:noProof/>
            <w:webHidden/>
          </w:rPr>
          <w:tab/>
        </w:r>
        <w:r>
          <w:rPr>
            <w:noProof/>
            <w:webHidden/>
          </w:rPr>
          <w:fldChar w:fldCharType="begin"/>
        </w:r>
        <w:r>
          <w:rPr>
            <w:noProof/>
            <w:webHidden/>
          </w:rPr>
          <w:instrText xml:space="preserve"> PAGEREF _Toc456184314 \h </w:instrText>
        </w:r>
        <w:r>
          <w:rPr>
            <w:noProof/>
            <w:webHidden/>
          </w:rPr>
        </w:r>
        <w:r>
          <w:rPr>
            <w:noProof/>
            <w:webHidden/>
          </w:rPr>
          <w:fldChar w:fldCharType="separate"/>
        </w:r>
        <w:r>
          <w:rPr>
            <w:noProof/>
            <w:webHidden/>
          </w:rPr>
          <w:t>199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5" w:history="1">
        <w:r w:rsidRPr="00D614C4">
          <w:rPr>
            <w:rStyle w:val="Hyperlink"/>
            <w:noProof/>
          </w:rPr>
          <w:t>3.1.4.1.80</w:t>
        </w:r>
        <w:r>
          <w:rPr>
            <w:rFonts w:asciiTheme="minorHAnsi" w:eastAsiaTheme="minorEastAsia" w:hAnsiTheme="minorHAnsi" w:cstheme="minorBidi"/>
            <w:noProof/>
            <w:sz w:val="22"/>
            <w:szCs w:val="22"/>
          </w:rPr>
          <w:tab/>
        </w:r>
        <w:r w:rsidRPr="00D614C4">
          <w:rPr>
            <w:rStyle w:val="Hyperlink"/>
            <w:noProof/>
          </w:rPr>
          <w:t>ApiNodeControl (Opnum 79)</w:t>
        </w:r>
        <w:r>
          <w:rPr>
            <w:noProof/>
            <w:webHidden/>
          </w:rPr>
          <w:tab/>
        </w:r>
        <w:r>
          <w:rPr>
            <w:noProof/>
            <w:webHidden/>
          </w:rPr>
          <w:fldChar w:fldCharType="begin"/>
        </w:r>
        <w:r>
          <w:rPr>
            <w:noProof/>
            <w:webHidden/>
          </w:rPr>
          <w:instrText xml:space="preserve"> PAGEREF _Toc456184315 \h </w:instrText>
        </w:r>
        <w:r>
          <w:rPr>
            <w:noProof/>
            <w:webHidden/>
          </w:rPr>
        </w:r>
        <w:r>
          <w:rPr>
            <w:noProof/>
            <w:webHidden/>
          </w:rPr>
          <w:fldChar w:fldCharType="separate"/>
        </w:r>
        <w:r>
          <w:rPr>
            <w:noProof/>
            <w:webHidden/>
          </w:rPr>
          <w:t>200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6" w:history="1">
        <w:r w:rsidRPr="00D614C4">
          <w:rPr>
            <w:rStyle w:val="Hyperlink"/>
            <w:noProof/>
          </w:rPr>
          <w:t>3.1.4.1.81</w:t>
        </w:r>
        <w:r>
          <w:rPr>
            <w:rFonts w:asciiTheme="minorHAnsi" w:eastAsiaTheme="minorEastAsia" w:hAnsiTheme="minorHAnsi" w:cstheme="minorBidi"/>
            <w:noProof/>
            <w:sz w:val="22"/>
            <w:szCs w:val="22"/>
          </w:rPr>
          <w:tab/>
        </w:r>
        <w:r w:rsidRPr="00D614C4">
          <w:rPr>
            <w:rStyle w:val="Hyperlink"/>
            <w:noProof/>
          </w:rPr>
          <w:t>ApiOpenNetwork (Opnum 81)</w:t>
        </w:r>
        <w:r>
          <w:rPr>
            <w:noProof/>
            <w:webHidden/>
          </w:rPr>
          <w:tab/>
        </w:r>
        <w:r>
          <w:rPr>
            <w:noProof/>
            <w:webHidden/>
          </w:rPr>
          <w:fldChar w:fldCharType="begin"/>
        </w:r>
        <w:r>
          <w:rPr>
            <w:noProof/>
            <w:webHidden/>
          </w:rPr>
          <w:instrText xml:space="preserve"> PAGEREF _Toc456184316 \h </w:instrText>
        </w:r>
        <w:r>
          <w:rPr>
            <w:noProof/>
            <w:webHidden/>
          </w:rPr>
        </w:r>
        <w:r>
          <w:rPr>
            <w:noProof/>
            <w:webHidden/>
          </w:rPr>
          <w:fldChar w:fldCharType="separate"/>
        </w:r>
        <w:r>
          <w:rPr>
            <w:noProof/>
            <w:webHidden/>
          </w:rPr>
          <w:t>202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7" w:history="1">
        <w:r w:rsidRPr="00D614C4">
          <w:rPr>
            <w:rStyle w:val="Hyperlink"/>
            <w:noProof/>
          </w:rPr>
          <w:t>3.1.4.1.82</w:t>
        </w:r>
        <w:r>
          <w:rPr>
            <w:rFonts w:asciiTheme="minorHAnsi" w:eastAsiaTheme="minorEastAsia" w:hAnsiTheme="minorHAnsi" w:cstheme="minorBidi"/>
            <w:noProof/>
            <w:sz w:val="22"/>
            <w:szCs w:val="22"/>
          </w:rPr>
          <w:tab/>
        </w:r>
        <w:r w:rsidRPr="00D614C4">
          <w:rPr>
            <w:rStyle w:val="Hyperlink"/>
            <w:noProof/>
          </w:rPr>
          <w:t>ApiCloseNetwork (Opnum 82)</w:t>
        </w:r>
        <w:r>
          <w:rPr>
            <w:noProof/>
            <w:webHidden/>
          </w:rPr>
          <w:tab/>
        </w:r>
        <w:r>
          <w:rPr>
            <w:noProof/>
            <w:webHidden/>
          </w:rPr>
          <w:fldChar w:fldCharType="begin"/>
        </w:r>
        <w:r>
          <w:rPr>
            <w:noProof/>
            <w:webHidden/>
          </w:rPr>
          <w:instrText xml:space="preserve"> PAGEREF _Toc456184317 \h </w:instrText>
        </w:r>
        <w:r>
          <w:rPr>
            <w:noProof/>
            <w:webHidden/>
          </w:rPr>
        </w:r>
        <w:r>
          <w:rPr>
            <w:noProof/>
            <w:webHidden/>
          </w:rPr>
          <w:fldChar w:fldCharType="separate"/>
        </w:r>
        <w:r>
          <w:rPr>
            <w:noProof/>
            <w:webHidden/>
          </w:rPr>
          <w:t>203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8" w:history="1">
        <w:r w:rsidRPr="00D614C4">
          <w:rPr>
            <w:rStyle w:val="Hyperlink"/>
            <w:noProof/>
          </w:rPr>
          <w:t>3.1.4.1.83</w:t>
        </w:r>
        <w:r>
          <w:rPr>
            <w:rFonts w:asciiTheme="minorHAnsi" w:eastAsiaTheme="minorEastAsia" w:hAnsiTheme="minorHAnsi" w:cstheme="minorBidi"/>
            <w:noProof/>
            <w:sz w:val="22"/>
            <w:szCs w:val="22"/>
          </w:rPr>
          <w:tab/>
        </w:r>
        <w:r w:rsidRPr="00D614C4">
          <w:rPr>
            <w:rStyle w:val="Hyperlink"/>
            <w:noProof/>
          </w:rPr>
          <w:t>ApiGetNetworkState (Opnum 83)</w:t>
        </w:r>
        <w:r>
          <w:rPr>
            <w:noProof/>
            <w:webHidden/>
          </w:rPr>
          <w:tab/>
        </w:r>
        <w:r>
          <w:rPr>
            <w:noProof/>
            <w:webHidden/>
          </w:rPr>
          <w:fldChar w:fldCharType="begin"/>
        </w:r>
        <w:r>
          <w:rPr>
            <w:noProof/>
            <w:webHidden/>
          </w:rPr>
          <w:instrText xml:space="preserve"> PAGEREF _Toc456184318 \h </w:instrText>
        </w:r>
        <w:r>
          <w:rPr>
            <w:noProof/>
            <w:webHidden/>
          </w:rPr>
        </w:r>
        <w:r>
          <w:rPr>
            <w:noProof/>
            <w:webHidden/>
          </w:rPr>
          <w:fldChar w:fldCharType="separate"/>
        </w:r>
        <w:r>
          <w:rPr>
            <w:noProof/>
            <w:webHidden/>
          </w:rPr>
          <w:t>203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19" w:history="1">
        <w:r w:rsidRPr="00D614C4">
          <w:rPr>
            <w:rStyle w:val="Hyperlink"/>
            <w:noProof/>
          </w:rPr>
          <w:t>3.1.4.1.84</w:t>
        </w:r>
        <w:r>
          <w:rPr>
            <w:rFonts w:asciiTheme="minorHAnsi" w:eastAsiaTheme="minorEastAsia" w:hAnsiTheme="minorHAnsi" w:cstheme="minorBidi"/>
            <w:noProof/>
            <w:sz w:val="22"/>
            <w:szCs w:val="22"/>
          </w:rPr>
          <w:tab/>
        </w:r>
        <w:r w:rsidRPr="00D614C4">
          <w:rPr>
            <w:rStyle w:val="Hyperlink"/>
            <w:noProof/>
          </w:rPr>
          <w:t>ApiSetNetworkName (Opnum 84)</w:t>
        </w:r>
        <w:r>
          <w:rPr>
            <w:noProof/>
            <w:webHidden/>
          </w:rPr>
          <w:tab/>
        </w:r>
        <w:r>
          <w:rPr>
            <w:noProof/>
            <w:webHidden/>
          </w:rPr>
          <w:fldChar w:fldCharType="begin"/>
        </w:r>
        <w:r>
          <w:rPr>
            <w:noProof/>
            <w:webHidden/>
          </w:rPr>
          <w:instrText xml:space="preserve"> PAGEREF _Toc456184319 \h </w:instrText>
        </w:r>
        <w:r>
          <w:rPr>
            <w:noProof/>
            <w:webHidden/>
          </w:rPr>
        </w:r>
        <w:r>
          <w:rPr>
            <w:noProof/>
            <w:webHidden/>
          </w:rPr>
          <w:fldChar w:fldCharType="separate"/>
        </w:r>
        <w:r>
          <w:rPr>
            <w:noProof/>
            <w:webHidden/>
          </w:rPr>
          <w:t>204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0" w:history="1">
        <w:r w:rsidRPr="00D614C4">
          <w:rPr>
            <w:rStyle w:val="Hyperlink"/>
            <w:noProof/>
          </w:rPr>
          <w:t>3.1.4.1.85</w:t>
        </w:r>
        <w:r>
          <w:rPr>
            <w:rFonts w:asciiTheme="minorHAnsi" w:eastAsiaTheme="minorEastAsia" w:hAnsiTheme="minorHAnsi" w:cstheme="minorBidi"/>
            <w:noProof/>
            <w:sz w:val="22"/>
            <w:szCs w:val="22"/>
          </w:rPr>
          <w:tab/>
        </w:r>
        <w:r w:rsidRPr="00D614C4">
          <w:rPr>
            <w:rStyle w:val="Hyperlink"/>
            <w:noProof/>
          </w:rPr>
          <w:t>ApiCreateNetworkEnum (Opnum 85)</w:t>
        </w:r>
        <w:r>
          <w:rPr>
            <w:noProof/>
            <w:webHidden/>
          </w:rPr>
          <w:tab/>
        </w:r>
        <w:r>
          <w:rPr>
            <w:noProof/>
            <w:webHidden/>
          </w:rPr>
          <w:fldChar w:fldCharType="begin"/>
        </w:r>
        <w:r>
          <w:rPr>
            <w:noProof/>
            <w:webHidden/>
          </w:rPr>
          <w:instrText xml:space="preserve"> PAGEREF _Toc456184320 \h </w:instrText>
        </w:r>
        <w:r>
          <w:rPr>
            <w:noProof/>
            <w:webHidden/>
          </w:rPr>
        </w:r>
        <w:r>
          <w:rPr>
            <w:noProof/>
            <w:webHidden/>
          </w:rPr>
          <w:fldChar w:fldCharType="separate"/>
        </w:r>
        <w:r>
          <w:rPr>
            <w:noProof/>
            <w:webHidden/>
          </w:rPr>
          <w:t>205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1" w:history="1">
        <w:r w:rsidRPr="00D614C4">
          <w:rPr>
            <w:rStyle w:val="Hyperlink"/>
            <w:noProof/>
          </w:rPr>
          <w:t>3.1.4.1.86</w:t>
        </w:r>
        <w:r>
          <w:rPr>
            <w:rFonts w:asciiTheme="minorHAnsi" w:eastAsiaTheme="minorEastAsia" w:hAnsiTheme="minorHAnsi" w:cstheme="minorBidi"/>
            <w:noProof/>
            <w:sz w:val="22"/>
            <w:szCs w:val="22"/>
          </w:rPr>
          <w:tab/>
        </w:r>
        <w:r w:rsidRPr="00D614C4">
          <w:rPr>
            <w:rStyle w:val="Hyperlink"/>
            <w:noProof/>
          </w:rPr>
          <w:t>ApiGetNetworkId (Opnum 86)</w:t>
        </w:r>
        <w:r>
          <w:rPr>
            <w:noProof/>
            <w:webHidden/>
          </w:rPr>
          <w:tab/>
        </w:r>
        <w:r>
          <w:rPr>
            <w:noProof/>
            <w:webHidden/>
          </w:rPr>
          <w:fldChar w:fldCharType="begin"/>
        </w:r>
        <w:r>
          <w:rPr>
            <w:noProof/>
            <w:webHidden/>
          </w:rPr>
          <w:instrText xml:space="preserve"> PAGEREF _Toc456184321 \h </w:instrText>
        </w:r>
        <w:r>
          <w:rPr>
            <w:noProof/>
            <w:webHidden/>
          </w:rPr>
        </w:r>
        <w:r>
          <w:rPr>
            <w:noProof/>
            <w:webHidden/>
          </w:rPr>
          <w:fldChar w:fldCharType="separate"/>
        </w:r>
        <w:r>
          <w:rPr>
            <w:noProof/>
            <w:webHidden/>
          </w:rPr>
          <w:t>206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2" w:history="1">
        <w:r w:rsidRPr="00D614C4">
          <w:rPr>
            <w:rStyle w:val="Hyperlink"/>
            <w:noProof/>
          </w:rPr>
          <w:t>3.1.4.1.87</w:t>
        </w:r>
        <w:r>
          <w:rPr>
            <w:rFonts w:asciiTheme="minorHAnsi" w:eastAsiaTheme="minorEastAsia" w:hAnsiTheme="minorHAnsi" w:cstheme="minorBidi"/>
            <w:noProof/>
            <w:sz w:val="22"/>
            <w:szCs w:val="22"/>
          </w:rPr>
          <w:tab/>
        </w:r>
        <w:r w:rsidRPr="00D614C4">
          <w:rPr>
            <w:rStyle w:val="Hyperlink"/>
            <w:noProof/>
          </w:rPr>
          <w:t>ApiSetNetworkPriorityOrder (Opnum 87)</w:t>
        </w:r>
        <w:r>
          <w:rPr>
            <w:noProof/>
            <w:webHidden/>
          </w:rPr>
          <w:tab/>
        </w:r>
        <w:r>
          <w:rPr>
            <w:noProof/>
            <w:webHidden/>
          </w:rPr>
          <w:fldChar w:fldCharType="begin"/>
        </w:r>
        <w:r>
          <w:rPr>
            <w:noProof/>
            <w:webHidden/>
          </w:rPr>
          <w:instrText xml:space="preserve"> PAGEREF _Toc456184322 \h </w:instrText>
        </w:r>
        <w:r>
          <w:rPr>
            <w:noProof/>
            <w:webHidden/>
          </w:rPr>
        </w:r>
        <w:r>
          <w:rPr>
            <w:noProof/>
            <w:webHidden/>
          </w:rPr>
          <w:fldChar w:fldCharType="separate"/>
        </w:r>
        <w:r>
          <w:rPr>
            <w:noProof/>
            <w:webHidden/>
          </w:rPr>
          <w:t>207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3" w:history="1">
        <w:r w:rsidRPr="00D614C4">
          <w:rPr>
            <w:rStyle w:val="Hyperlink"/>
            <w:noProof/>
          </w:rPr>
          <w:t>3.1.4.1.88</w:t>
        </w:r>
        <w:r>
          <w:rPr>
            <w:rFonts w:asciiTheme="minorHAnsi" w:eastAsiaTheme="minorEastAsia" w:hAnsiTheme="minorHAnsi" w:cstheme="minorBidi"/>
            <w:noProof/>
            <w:sz w:val="22"/>
            <w:szCs w:val="22"/>
          </w:rPr>
          <w:tab/>
        </w:r>
        <w:r w:rsidRPr="00D614C4">
          <w:rPr>
            <w:rStyle w:val="Hyperlink"/>
            <w:noProof/>
          </w:rPr>
          <w:t>ApiNodeNetworkControl (Opnum 88)</w:t>
        </w:r>
        <w:r>
          <w:rPr>
            <w:noProof/>
            <w:webHidden/>
          </w:rPr>
          <w:tab/>
        </w:r>
        <w:r>
          <w:rPr>
            <w:noProof/>
            <w:webHidden/>
          </w:rPr>
          <w:fldChar w:fldCharType="begin"/>
        </w:r>
        <w:r>
          <w:rPr>
            <w:noProof/>
            <w:webHidden/>
          </w:rPr>
          <w:instrText xml:space="preserve"> PAGEREF _Toc456184323 \h </w:instrText>
        </w:r>
        <w:r>
          <w:rPr>
            <w:noProof/>
            <w:webHidden/>
          </w:rPr>
        </w:r>
        <w:r>
          <w:rPr>
            <w:noProof/>
            <w:webHidden/>
          </w:rPr>
          <w:fldChar w:fldCharType="separate"/>
        </w:r>
        <w:r>
          <w:rPr>
            <w:noProof/>
            <w:webHidden/>
          </w:rPr>
          <w:t>207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4" w:history="1">
        <w:r w:rsidRPr="00D614C4">
          <w:rPr>
            <w:rStyle w:val="Hyperlink"/>
            <w:noProof/>
          </w:rPr>
          <w:t>3.1.4.1.89</w:t>
        </w:r>
        <w:r>
          <w:rPr>
            <w:rFonts w:asciiTheme="minorHAnsi" w:eastAsiaTheme="minorEastAsia" w:hAnsiTheme="minorHAnsi" w:cstheme="minorBidi"/>
            <w:noProof/>
            <w:sz w:val="22"/>
            <w:szCs w:val="22"/>
          </w:rPr>
          <w:tab/>
        </w:r>
        <w:r w:rsidRPr="00D614C4">
          <w:rPr>
            <w:rStyle w:val="Hyperlink"/>
            <w:noProof/>
          </w:rPr>
          <w:t>ApiNetworkControl (Opnum 89)</w:t>
        </w:r>
        <w:r>
          <w:rPr>
            <w:noProof/>
            <w:webHidden/>
          </w:rPr>
          <w:tab/>
        </w:r>
        <w:r>
          <w:rPr>
            <w:noProof/>
            <w:webHidden/>
          </w:rPr>
          <w:fldChar w:fldCharType="begin"/>
        </w:r>
        <w:r>
          <w:rPr>
            <w:noProof/>
            <w:webHidden/>
          </w:rPr>
          <w:instrText xml:space="preserve"> PAGEREF _Toc456184324 \h </w:instrText>
        </w:r>
        <w:r>
          <w:rPr>
            <w:noProof/>
            <w:webHidden/>
          </w:rPr>
        </w:r>
        <w:r>
          <w:rPr>
            <w:noProof/>
            <w:webHidden/>
          </w:rPr>
          <w:fldChar w:fldCharType="separate"/>
        </w:r>
        <w:r>
          <w:rPr>
            <w:noProof/>
            <w:webHidden/>
          </w:rPr>
          <w:t>208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5" w:history="1">
        <w:r w:rsidRPr="00D614C4">
          <w:rPr>
            <w:rStyle w:val="Hyperlink"/>
            <w:noProof/>
          </w:rPr>
          <w:t>3.1.4.1.90</w:t>
        </w:r>
        <w:r>
          <w:rPr>
            <w:rFonts w:asciiTheme="minorHAnsi" w:eastAsiaTheme="minorEastAsia" w:hAnsiTheme="minorHAnsi" w:cstheme="minorBidi"/>
            <w:noProof/>
            <w:sz w:val="22"/>
            <w:szCs w:val="22"/>
          </w:rPr>
          <w:tab/>
        </w:r>
        <w:r w:rsidRPr="00D614C4">
          <w:rPr>
            <w:rStyle w:val="Hyperlink"/>
            <w:noProof/>
          </w:rPr>
          <w:t>ApiAddNotifyNetwork (Opnum 90)</w:t>
        </w:r>
        <w:r>
          <w:rPr>
            <w:noProof/>
            <w:webHidden/>
          </w:rPr>
          <w:tab/>
        </w:r>
        <w:r>
          <w:rPr>
            <w:noProof/>
            <w:webHidden/>
          </w:rPr>
          <w:fldChar w:fldCharType="begin"/>
        </w:r>
        <w:r>
          <w:rPr>
            <w:noProof/>
            <w:webHidden/>
          </w:rPr>
          <w:instrText xml:space="preserve"> PAGEREF _Toc456184325 \h </w:instrText>
        </w:r>
        <w:r>
          <w:rPr>
            <w:noProof/>
            <w:webHidden/>
          </w:rPr>
        </w:r>
        <w:r>
          <w:rPr>
            <w:noProof/>
            <w:webHidden/>
          </w:rPr>
          <w:fldChar w:fldCharType="separate"/>
        </w:r>
        <w:r>
          <w:rPr>
            <w:noProof/>
            <w:webHidden/>
          </w:rPr>
          <w:t>210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6" w:history="1">
        <w:r w:rsidRPr="00D614C4">
          <w:rPr>
            <w:rStyle w:val="Hyperlink"/>
            <w:noProof/>
          </w:rPr>
          <w:t>3.1.4.1.91</w:t>
        </w:r>
        <w:r>
          <w:rPr>
            <w:rFonts w:asciiTheme="minorHAnsi" w:eastAsiaTheme="minorEastAsia" w:hAnsiTheme="minorHAnsi" w:cstheme="minorBidi"/>
            <w:noProof/>
            <w:sz w:val="22"/>
            <w:szCs w:val="22"/>
          </w:rPr>
          <w:tab/>
        </w:r>
        <w:r w:rsidRPr="00D614C4">
          <w:rPr>
            <w:rStyle w:val="Hyperlink"/>
            <w:noProof/>
          </w:rPr>
          <w:t>ApiReAddNotifyNetwork (Opnum 91)</w:t>
        </w:r>
        <w:r>
          <w:rPr>
            <w:noProof/>
            <w:webHidden/>
          </w:rPr>
          <w:tab/>
        </w:r>
        <w:r>
          <w:rPr>
            <w:noProof/>
            <w:webHidden/>
          </w:rPr>
          <w:fldChar w:fldCharType="begin"/>
        </w:r>
        <w:r>
          <w:rPr>
            <w:noProof/>
            <w:webHidden/>
          </w:rPr>
          <w:instrText xml:space="preserve"> PAGEREF _Toc456184326 \h </w:instrText>
        </w:r>
        <w:r>
          <w:rPr>
            <w:noProof/>
            <w:webHidden/>
          </w:rPr>
        </w:r>
        <w:r>
          <w:rPr>
            <w:noProof/>
            <w:webHidden/>
          </w:rPr>
          <w:fldChar w:fldCharType="separate"/>
        </w:r>
        <w:r>
          <w:rPr>
            <w:noProof/>
            <w:webHidden/>
          </w:rPr>
          <w:t>211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7" w:history="1">
        <w:r w:rsidRPr="00D614C4">
          <w:rPr>
            <w:rStyle w:val="Hyperlink"/>
            <w:noProof/>
          </w:rPr>
          <w:t>3.1.4.1.92</w:t>
        </w:r>
        <w:r>
          <w:rPr>
            <w:rFonts w:asciiTheme="minorHAnsi" w:eastAsiaTheme="minorEastAsia" w:hAnsiTheme="minorHAnsi" w:cstheme="minorBidi"/>
            <w:noProof/>
            <w:sz w:val="22"/>
            <w:szCs w:val="22"/>
          </w:rPr>
          <w:tab/>
        </w:r>
        <w:r w:rsidRPr="00D614C4">
          <w:rPr>
            <w:rStyle w:val="Hyperlink"/>
            <w:noProof/>
          </w:rPr>
          <w:t>ApiOpenNetInterface (Opnum 92)</w:t>
        </w:r>
        <w:r>
          <w:rPr>
            <w:noProof/>
            <w:webHidden/>
          </w:rPr>
          <w:tab/>
        </w:r>
        <w:r>
          <w:rPr>
            <w:noProof/>
            <w:webHidden/>
          </w:rPr>
          <w:fldChar w:fldCharType="begin"/>
        </w:r>
        <w:r>
          <w:rPr>
            <w:noProof/>
            <w:webHidden/>
          </w:rPr>
          <w:instrText xml:space="preserve"> PAGEREF _Toc456184327 \h </w:instrText>
        </w:r>
        <w:r>
          <w:rPr>
            <w:noProof/>
            <w:webHidden/>
          </w:rPr>
        </w:r>
        <w:r>
          <w:rPr>
            <w:noProof/>
            <w:webHidden/>
          </w:rPr>
          <w:fldChar w:fldCharType="separate"/>
        </w:r>
        <w:r>
          <w:rPr>
            <w:noProof/>
            <w:webHidden/>
          </w:rPr>
          <w:t>212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8" w:history="1">
        <w:r w:rsidRPr="00D614C4">
          <w:rPr>
            <w:rStyle w:val="Hyperlink"/>
            <w:noProof/>
          </w:rPr>
          <w:t>3.1.4.1.93</w:t>
        </w:r>
        <w:r>
          <w:rPr>
            <w:rFonts w:asciiTheme="minorHAnsi" w:eastAsiaTheme="minorEastAsia" w:hAnsiTheme="minorHAnsi" w:cstheme="minorBidi"/>
            <w:noProof/>
            <w:sz w:val="22"/>
            <w:szCs w:val="22"/>
          </w:rPr>
          <w:tab/>
        </w:r>
        <w:r w:rsidRPr="00D614C4">
          <w:rPr>
            <w:rStyle w:val="Hyperlink"/>
            <w:noProof/>
          </w:rPr>
          <w:t>ApiCloseNetInterface (Opnum 93)</w:t>
        </w:r>
        <w:r>
          <w:rPr>
            <w:noProof/>
            <w:webHidden/>
          </w:rPr>
          <w:tab/>
        </w:r>
        <w:r>
          <w:rPr>
            <w:noProof/>
            <w:webHidden/>
          </w:rPr>
          <w:fldChar w:fldCharType="begin"/>
        </w:r>
        <w:r>
          <w:rPr>
            <w:noProof/>
            <w:webHidden/>
          </w:rPr>
          <w:instrText xml:space="preserve"> PAGEREF _Toc456184328 \h </w:instrText>
        </w:r>
        <w:r>
          <w:rPr>
            <w:noProof/>
            <w:webHidden/>
          </w:rPr>
        </w:r>
        <w:r>
          <w:rPr>
            <w:noProof/>
            <w:webHidden/>
          </w:rPr>
          <w:fldChar w:fldCharType="separate"/>
        </w:r>
        <w:r>
          <w:rPr>
            <w:noProof/>
            <w:webHidden/>
          </w:rPr>
          <w:t>213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29" w:history="1">
        <w:r w:rsidRPr="00D614C4">
          <w:rPr>
            <w:rStyle w:val="Hyperlink"/>
            <w:noProof/>
          </w:rPr>
          <w:t>3.1.4.1.94</w:t>
        </w:r>
        <w:r>
          <w:rPr>
            <w:rFonts w:asciiTheme="minorHAnsi" w:eastAsiaTheme="minorEastAsia" w:hAnsiTheme="minorHAnsi" w:cstheme="minorBidi"/>
            <w:noProof/>
            <w:sz w:val="22"/>
            <w:szCs w:val="22"/>
          </w:rPr>
          <w:tab/>
        </w:r>
        <w:r w:rsidRPr="00D614C4">
          <w:rPr>
            <w:rStyle w:val="Hyperlink"/>
            <w:noProof/>
          </w:rPr>
          <w:t>ApiGetNetInterfaceState (Opnum 94)</w:t>
        </w:r>
        <w:r>
          <w:rPr>
            <w:noProof/>
            <w:webHidden/>
          </w:rPr>
          <w:tab/>
        </w:r>
        <w:r>
          <w:rPr>
            <w:noProof/>
            <w:webHidden/>
          </w:rPr>
          <w:fldChar w:fldCharType="begin"/>
        </w:r>
        <w:r>
          <w:rPr>
            <w:noProof/>
            <w:webHidden/>
          </w:rPr>
          <w:instrText xml:space="preserve"> PAGEREF _Toc456184329 \h </w:instrText>
        </w:r>
        <w:r>
          <w:rPr>
            <w:noProof/>
            <w:webHidden/>
          </w:rPr>
        </w:r>
        <w:r>
          <w:rPr>
            <w:noProof/>
            <w:webHidden/>
          </w:rPr>
          <w:fldChar w:fldCharType="separate"/>
        </w:r>
        <w:r>
          <w:rPr>
            <w:noProof/>
            <w:webHidden/>
          </w:rPr>
          <w:t>214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0" w:history="1">
        <w:r w:rsidRPr="00D614C4">
          <w:rPr>
            <w:rStyle w:val="Hyperlink"/>
            <w:noProof/>
          </w:rPr>
          <w:t>3.1.4.1.95</w:t>
        </w:r>
        <w:r>
          <w:rPr>
            <w:rFonts w:asciiTheme="minorHAnsi" w:eastAsiaTheme="minorEastAsia" w:hAnsiTheme="minorHAnsi" w:cstheme="minorBidi"/>
            <w:noProof/>
            <w:sz w:val="22"/>
            <w:szCs w:val="22"/>
          </w:rPr>
          <w:tab/>
        </w:r>
        <w:r w:rsidRPr="00D614C4">
          <w:rPr>
            <w:rStyle w:val="Hyperlink"/>
            <w:noProof/>
          </w:rPr>
          <w:t>ApiGetNetInterface (Opnum 95)</w:t>
        </w:r>
        <w:r>
          <w:rPr>
            <w:noProof/>
            <w:webHidden/>
          </w:rPr>
          <w:tab/>
        </w:r>
        <w:r>
          <w:rPr>
            <w:noProof/>
            <w:webHidden/>
          </w:rPr>
          <w:fldChar w:fldCharType="begin"/>
        </w:r>
        <w:r>
          <w:rPr>
            <w:noProof/>
            <w:webHidden/>
          </w:rPr>
          <w:instrText xml:space="preserve"> PAGEREF _Toc456184330 \h </w:instrText>
        </w:r>
        <w:r>
          <w:rPr>
            <w:noProof/>
            <w:webHidden/>
          </w:rPr>
        </w:r>
        <w:r>
          <w:rPr>
            <w:noProof/>
            <w:webHidden/>
          </w:rPr>
          <w:fldChar w:fldCharType="separate"/>
        </w:r>
        <w:r>
          <w:rPr>
            <w:noProof/>
            <w:webHidden/>
          </w:rPr>
          <w:t>215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1" w:history="1">
        <w:r w:rsidRPr="00D614C4">
          <w:rPr>
            <w:rStyle w:val="Hyperlink"/>
            <w:noProof/>
          </w:rPr>
          <w:t>3.1.4.1.96</w:t>
        </w:r>
        <w:r>
          <w:rPr>
            <w:rFonts w:asciiTheme="minorHAnsi" w:eastAsiaTheme="minorEastAsia" w:hAnsiTheme="minorHAnsi" w:cstheme="minorBidi"/>
            <w:noProof/>
            <w:sz w:val="22"/>
            <w:szCs w:val="22"/>
          </w:rPr>
          <w:tab/>
        </w:r>
        <w:r w:rsidRPr="00D614C4">
          <w:rPr>
            <w:rStyle w:val="Hyperlink"/>
            <w:noProof/>
          </w:rPr>
          <w:t>ApiGetNetInterfaceId (Opnum 96)</w:t>
        </w:r>
        <w:r>
          <w:rPr>
            <w:noProof/>
            <w:webHidden/>
          </w:rPr>
          <w:tab/>
        </w:r>
        <w:r>
          <w:rPr>
            <w:noProof/>
            <w:webHidden/>
          </w:rPr>
          <w:fldChar w:fldCharType="begin"/>
        </w:r>
        <w:r>
          <w:rPr>
            <w:noProof/>
            <w:webHidden/>
          </w:rPr>
          <w:instrText xml:space="preserve"> PAGEREF _Toc456184331 \h </w:instrText>
        </w:r>
        <w:r>
          <w:rPr>
            <w:noProof/>
            <w:webHidden/>
          </w:rPr>
        </w:r>
        <w:r>
          <w:rPr>
            <w:noProof/>
            <w:webHidden/>
          </w:rPr>
          <w:fldChar w:fldCharType="separate"/>
        </w:r>
        <w:r>
          <w:rPr>
            <w:noProof/>
            <w:webHidden/>
          </w:rPr>
          <w:t>215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2" w:history="1">
        <w:r w:rsidRPr="00D614C4">
          <w:rPr>
            <w:rStyle w:val="Hyperlink"/>
            <w:noProof/>
          </w:rPr>
          <w:t>3.1.4.1.97</w:t>
        </w:r>
        <w:r>
          <w:rPr>
            <w:rFonts w:asciiTheme="minorHAnsi" w:eastAsiaTheme="minorEastAsia" w:hAnsiTheme="minorHAnsi" w:cstheme="minorBidi"/>
            <w:noProof/>
            <w:sz w:val="22"/>
            <w:szCs w:val="22"/>
          </w:rPr>
          <w:tab/>
        </w:r>
        <w:r w:rsidRPr="00D614C4">
          <w:rPr>
            <w:rStyle w:val="Hyperlink"/>
            <w:noProof/>
          </w:rPr>
          <w:t>ApiNodeNetInterfaceControl (Opnum 97)</w:t>
        </w:r>
        <w:r>
          <w:rPr>
            <w:noProof/>
            <w:webHidden/>
          </w:rPr>
          <w:tab/>
        </w:r>
        <w:r>
          <w:rPr>
            <w:noProof/>
            <w:webHidden/>
          </w:rPr>
          <w:fldChar w:fldCharType="begin"/>
        </w:r>
        <w:r>
          <w:rPr>
            <w:noProof/>
            <w:webHidden/>
          </w:rPr>
          <w:instrText xml:space="preserve"> PAGEREF _Toc456184332 \h </w:instrText>
        </w:r>
        <w:r>
          <w:rPr>
            <w:noProof/>
            <w:webHidden/>
          </w:rPr>
        </w:r>
        <w:r>
          <w:rPr>
            <w:noProof/>
            <w:webHidden/>
          </w:rPr>
          <w:fldChar w:fldCharType="separate"/>
        </w:r>
        <w:r>
          <w:rPr>
            <w:noProof/>
            <w:webHidden/>
          </w:rPr>
          <w:t>216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3" w:history="1">
        <w:r w:rsidRPr="00D614C4">
          <w:rPr>
            <w:rStyle w:val="Hyperlink"/>
            <w:noProof/>
          </w:rPr>
          <w:t>3.1.4.1.98</w:t>
        </w:r>
        <w:r>
          <w:rPr>
            <w:rFonts w:asciiTheme="minorHAnsi" w:eastAsiaTheme="minorEastAsia" w:hAnsiTheme="minorHAnsi" w:cstheme="minorBidi"/>
            <w:noProof/>
            <w:sz w:val="22"/>
            <w:szCs w:val="22"/>
          </w:rPr>
          <w:tab/>
        </w:r>
        <w:r w:rsidRPr="00D614C4">
          <w:rPr>
            <w:rStyle w:val="Hyperlink"/>
            <w:noProof/>
          </w:rPr>
          <w:t>ApiNetInterfaceControl (Opnum 98)</w:t>
        </w:r>
        <w:r>
          <w:rPr>
            <w:noProof/>
            <w:webHidden/>
          </w:rPr>
          <w:tab/>
        </w:r>
        <w:r>
          <w:rPr>
            <w:noProof/>
            <w:webHidden/>
          </w:rPr>
          <w:fldChar w:fldCharType="begin"/>
        </w:r>
        <w:r>
          <w:rPr>
            <w:noProof/>
            <w:webHidden/>
          </w:rPr>
          <w:instrText xml:space="preserve"> PAGEREF _Toc456184333 \h </w:instrText>
        </w:r>
        <w:r>
          <w:rPr>
            <w:noProof/>
            <w:webHidden/>
          </w:rPr>
        </w:r>
        <w:r>
          <w:rPr>
            <w:noProof/>
            <w:webHidden/>
          </w:rPr>
          <w:fldChar w:fldCharType="separate"/>
        </w:r>
        <w:r>
          <w:rPr>
            <w:noProof/>
            <w:webHidden/>
          </w:rPr>
          <w:t>217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4" w:history="1">
        <w:r w:rsidRPr="00D614C4">
          <w:rPr>
            <w:rStyle w:val="Hyperlink"/>
            <w:noProof/>
          </w:rPr>
          <w:t>3.1.4.1.99</w:t>
        </w:r>
        <w:r>
          <w:rPr>
            <w:rFonts w:asciiTheme="minorHAnsi" w:eastAsiaTheme="minorEastAsia" w:hAnsiTheme="minorHAnsi" w:cstheme="minorBidi"/>
            <w:noProof/>
            <w:sz w:val="22"/>
            <w:szCs w:val="22"/>
          </w:rPr>
          <w:tab/>
        </w:r>
        <w:r w:rsidRPr="00D614C4">
          <w:rPr>
            <w:rStyle w:val="Hyperlink"/>
            <w:noProof/>
          </w:rPr>
          <w:t>ApiAddNotifyNetInterface (Opnum 99)</w:t>
        </w:r>
        <w:r>
          <w:rPr>
            <w:noProof/>
            <w:webHidden/>
          </w:rPr>
          <w:tab/>
        </w:r>
        <w:r>
          <w:rPr>
            <w:noProof/>
            <w:webHidden/>
          </w:rPr>
          <w:fldChar w:fldCharType="begin"/>
        </w:r>
        <w:r>
          <w:rPr>
            <w:noProof/>
            <w:webHidden/>
          </w:rPr>
          <w:instrText xml:space="preserve"> PAGEREF _Toc456184334 \h </w:instrText>
        </w:r>
        <w:r>
          <w:rPr>
            <w:noProof/>
            <w:webHidden/>
          </w:rPr>
        </w:r>
        <w:r>
          <w:rPr>
            <w:noProof/>
            <w:webHidden/>
          </w:rPr>
          <w:fldChar w:fldCharType="separate"/>
        </w:r>
        <w:r>
          <w:rPr>
            <w:noProof/>
            <w:webHidden/>
          </w:rPr>
          <w:t>219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5" w:history="1">
        <w:r w:rsidRPr="00D614C4">
          <w:rPr>
            <w:rStyle w:val="Hyperlink"/>
            <w:noProof/>
          </w:rPr>
          <w:t>3.1.4.1.100</w:t>
        </w:r>
        <w:r>
          <w:rPr>
            <w:rFonts w:asciiTheme="minorHAnsi" w:eastAsiaTheme="minorEastAsia" w:hAnsiTheme="minorHAnsi" w:cstheme="minorBidi"/>
            <w:noProof/>
            <w:sz w:val="22"/>
            <w:szCs w:val="22"/>
          </w:rPr>
          <w:tab/>
        </w:r>
        <w:r w:rsidRPr="00D614C4">
          <w:rPr>
            <w:rStyle w:val="Hyperlink"/>
            <w:noProof/>
          </w:rPr>
          <w:t>ApiReAddNotifyNetInterface (Opnum 100)</w:t>
        </w:r>
        <w:r>
          <w:rPr>
            <w:noProof/>
            <w:webHidden/>
          </w:rPr>
          <w:tab/>
        </w:r>
        <w:r>
          <w:rPr>
            <w:noProof/>
            <w:webHidden/>
          </w:rPr>
          <w:fldChar w:fldCharType="begin"/>
        </w:r>
        <w:r>
          <w:rPr>
            <w:noProof/>
            <w:webHidden/>
          </w:rPr>
          <w:instrText xml:space="preserve"> PAGEREF _Toc456184335 \h </w:instrText>
        </w:r>
        <w:r>
          <w:rPr>
            <w:noProof/>
            <w:webHidden/>
          </w:rPr>
        </w:r>
        <w:r>
          <w:rPr>
            <w:noProof/>
            <w:webHidden/>
          </w:rPr>
          <w:fldChar w:fldCharType="separate"/>
        </w:r>
        <w:r>
          <w:rPr>
            <w:noProof/>
            <w:webHidden/>
          </w:rPr>
          <w:t>220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6" w:history="1">
        <w:r w:rsidRPr="00D614C4">
          <w:rPr>
            <w:rStyle w:val="Hyperlink"/>
            <w:noProof/>
          </w:rPr>
          <w:t>3.1.4.1.101</w:t>
        </w:r>
        <w:r>
          <w:rPr>
            <w:rFonts w:asciiTheme="minorHAnsi" w:eastAsiaTheme="minorEastAsia" w:hAnsiTheme="minorHAnsi" w:cstheme="minorBidi"/>
            <w:noProof/>
            <w:sz w:val="22"/>
            <w:szCs w:val="22"/>
          </w:rPr>
          <w:tab/>
        </w:r>
        <w:r w:rsidRPr="00D614C4">
          <w:rPr>
            <w:rStyle w:val="Hyperlink"/>
            <w:noProof/>
          </w:rPr>
          <w:t>ApiCreateNodeEnum (Opnum 101)</w:t>
        </w:r>
        <w:r>
          <w:rPr>
            <w:noProof/>
            <w:webHidden/>
          </w:rPr>
          <w:tab/>
        </w:r>
        <w:r>
          <w:rPr>
            <w:noProof/>
            <w:webHidden/>
          </w:rPr>
          <w:fldChar w:fldCharType="begin"/>
        </w:r>
        <w:r>
          <w:rPr>
            <w:noProof/>
            <w:webHidden/>
          </w:rPr>
          <w:instrText xml:space="preserve"> PAGEREF _Toc456184336 \h </w:instrText>
        </w:r>
        <w:r>
          <w:rPr>
            <w:noProof/>
            <w:webHidden/>
          </w:rPr>
        </w:r>
        <w:r>
          <w:rPr>
            <w:noProof/>
            <w:webHidden/>
          </w:rPr>
          <w:fldChar w:fldCharType="separate"/>
        </w:r>
        <w:r>
          <w:rPr>
            <w:noProof/>
            <w:webHidden/>
          </w:rPr>
          <w:t>221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7" w:history="1">
        <w:r w:rsidRPr="00D614C4">
          <w:rPr>
            <w:rStyle w:val="Hyperlink"/>
            <w:noProof/>
          </w:rPr>
          <w:t>3.1.4.1.102</w:t>
        </w:r>
        <w:r>
          <w:rPr>
            <w:rFonts w:asciiTheme="minorHAnsi" w:eastAsiaTheme="minorEastAsia" w:hAnsiTheme="minorHAnsi" w:cstheme="minorBidi"/>
            <w:noProof/>
            <w:sz w:val="22"/>
            <w:szCs w:val="22"/>
          </w:rPr>
          <w:tab/>
        </w:r>
        <w:r w:rsidRPr="00D614C4">
          <w:rPr>
            <w:rStyle w:val="Hyperlink"/>
            <w:noProof/>
          </w:rPr>
          <w:t>ApiGetClusterVersion2 (Opnum 102)</w:t>
        </w:r>
        <w:r>
          <w:rPr>
            <w:noProof/>
            <w:webHidden/>
          </w:rPr>
          <w:tab/>
        </w:r>
        <w:r>
          <w:rPr>
            <w:noProof/>
            <w:webHidden/>
          </w:rPr>
          <w:fldChar w:fldCharType="begin"/>
        </w:r>
        <w:r>
          <w:rPr>
            <w:noProof/>
            <w:webHidden/>
          </w:rPr>
          <w:instrText xml:space="preserve"> PAGEREF _Toc456184337 \h </w:instrText>
        </w:r>
        <w:r>
          <w:rPr>
            <w:noProof/>
            <w:webHidden/>
          </w:rPr>
        </w:r>
        <w:r>
          <w:rPr>
            <w:noProof/>
            <w:webHidden/>
          </w:rPr>
          <w:fldChar w:fldCharType="separate"/>
        </w:r>
        <w:r>
          <w:rPr>
            <w:noProof/>
            <w:webHidden/>
          </w:rPr>
          <w:t>222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8" w:history="1">
        <w:r w:rsidRPr="00D614C4">
          <w:rPr>
            <w:rStyle w:val="Hyperlink"/>
            <w:noProof/>
          </w:rPr>
          <w:t>3.1.4.1.103</w:t>
        </w:r>
        <w:r>
          <w:rPr>
            <w:rFonts w:asciiTheme="minorHAnsi" w:eastAsiaTheme="minorEastAsia" w:hAnsiTheme="minorHAnsi" w:cstheme="minorBidi"/>
            <w:noProof/>
            <w:sz w:val="22"/>
            <w:szCs w:val="22"/>
          </w:rPr>
          <w:tab/>
        </w:r>
        <w:r w:rsidRPr="00D614C4">
          <w:rPr>
            <w:rStyle w:val="Hyperlink"/>
            <w:noProof/>
          </w:rPr>
          <w:t>ApiCreateResTypeEnum (Opnum 103)</w:t>
        </w:r>
        <w:r>
          <w:rPr>
            <w:noProof/>
            <w:webHidden/>
          </w:rPr>
          <w:tab/>
        </w:r>
        <w:r>
          <w:rPr>
            <w:noProof/>
            <w:webHidden/>
          </w:rPr>
          <w:fldChar w:fldCharType="begin"/>
        </w:r>
        <w:r>
          <w:rPr>
            <w:noProof/>
            <w:webHidden/>
          </w:rPr>
          <w:instrText xml:space="preserve"> PAGEREF _Toc456184338 \h </w:instrText>
        </w:r>
        <w:r>
          <w:rPr>
            <w:noProof/>
            <w:webHidden/>
          </w:rPr>
        </w:r>
        <w:r>
          <w:rPr>
            <w:noProof/>
            <w:webHidden/>
          </w:rPr>
          <w:fldChar w:fldCharType="separate"/>
        </w:r>
        <w:r>
          <w:rPr>
            <w:noProof/>
            <w:webHidden/>
          </w:rPr>
          <w:t>223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39" w:history="1">
        <w:r w:rsidRPr="00D614C4">
          <w:rPr>
            <w:rStyle w:val="Hyperlink"/>
            <w:noProof/>
          </w:rPr>
          <w:t>3.1.4.1.104</w:t>
        </w:r>
        <w:r>
          <w:rPr>
            <w:rFonts w:asciiTheme="minorHAnsi" w:eastAsiaTheme="minorEastAsia" w:hAnsiTheme="minorHAnsi" w:cstheme="minorBidi"/>
            <w:noProof/>
            <w:sz w:val="22"/>
            <w:szCs w:val="22"/>
          </w:rPr>
          <w:tab/>
        </w:r>
        <w:r w:rsidRPr="00D614C4">
          <w:rPr>
            <w:rStyle w:val="Hyperlink"/>
            <w:noProof/>
          </w:rPr>
          <w:t>ApiBackupClusterDatabase (Opnum 104)</w:t>
        </w:r>
        <w:r>
          <w:rPr>
            <w:noProof/>
            <w:webHidden/>
          </w:rPr>
          <w:tab/>
        </w:r>
        <w:r>
          <w:rPr>
            <w:noProof/>
            <w:webHidden/>
          </w:rPr>
          <w:fldChar w:fldCharType="begin"/>
        </w:r>
        <w:r>
          <w:rPr>
            <w:noProof/>
            <w:webHidden/>
          </w:rPr>
          <w:instrText xml:space="preserve"> PAGEREF _Toc456184339 \h </w:instrText>
        </w:r>
        <w:r>
          <w:rPr>
            <w:noProof/>
            <w:webHidden/>
          </w:rPr>
        </w:r>
        <w:r>
          <w:rPr>
            <w:noProof/>
            <w:webHidden/>
          </w:rPr>
          <w:fldChar w:fldCharType="separate"/>
        </w:r>
        <w:r>
          <w:rPr>
            <w:noProof/>
            <w:webHidden/>
          </w:rPr>
          <w:t>224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40" w:history="1">
        <w:r w:rsidRPr="00D614C4">
          <w:rPr>
            <w:rStyle w:val="Hyperlink"/>
            <w:noProof/>
          </w:rPr>
          <w:t>3.1.4.1.105</w:t>
        </w:r>
        <w:r>
          <w:rPr>
            <w:rFonts w:asciiTheme="minorHAnsi" w:eastAsiaTheme="minorEastAsia" w:hAnsiTheme="minorHAnsi" w:cstheme="minorBidi"/>
            <w:noProof/>
            <w:sz w:val="22"/>
            <w:szCs w:val="22"/>
          </w:rPr>
          <w:tab/>
        </w:r>
        <w:r w:rsidRPr="00D614C4">
          <w:rPr>
            <w:rStyle w:val="Hyperlink"/>
            <w:noProof/>
          </w:rPr>
          <w:t>ApiNodeClusterControl (Opnum 105)</w:t>
        </w:r>
        <w:r>
          <w:rPr>
            <w:noProof/>
            <w:webHidden/>
          </w:rPr>
          <w:tab/>
        </w:r>
        <w:r>
          <w:rPr>
            <w:noProof/>
            <w:webHidden/>
          </w:rPr>
          <w:fldChar w:fldCharType="begin"/>
        </w:r>
        <w:r>
          <w:rPr>
            <w:noProof/>
            <w:webHidden/>
          </w:rPr>
          <w:instrText xml:space="preserve"> PAGEREF _Toc456184340 \h </w:instrText>
        </w:r>
        <w:r>
          <w:rPr>
            <w:noProof/>
            <w:webHidden/>
          </w:rPr>
        </w:r>
        <w:r>
          <w:rPr>
            <w:noProof/>
            <w:webHidden/>
          </w:rPr>
          <w:fldChar w:fldCharType="separate"/>
        </w:r>
        <w:r>
          <w:rPr>
            <w:noProof/>
            <w:webHidden/>
          </w:rPr>
          <w:t>224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41" w:history="1">
        <w:r w:rsidRPr="00D614C4">
          <w:rPr>
            <w:rStyle w:val="Hyperlink"/>
            <w:noProof/>
          </w:rPr>
          <w:t>3.1.4.1.106</w:t>
        </w:r>
        <w:r>
          <w:rPr>
            <w:rFonts w:asciiTheme="minorHAnsi" w:eastAsiaTheme="minorEastAsia" w:hAnsiTheme="minorHAnsi" w:cstheme="minorBidi"/>
            <w:noProof/>
            <w:sz w:val="22"/>
            <w:szCs w:val="22"/>
          </w:rPr>
          <w:tab/>
        </w:r>
        <w:r w:rsidRPr="00D614C4">
          <w:rPr>
            <w:rStyle w:val="Hyperlink"/>
            <w:noProof/>
          </w:rPr>
          <w:t>ApiClusterControl (Opnum 106)</w:t>
        </w:r>
        <w:r>
          <w:rPr>
            <w:noProof/>
            <w:webHidden/>
          </w:rPr>
          <w:tab/>
        </w:r>
        <w:r>
          <w:rPr>
            <w:noProof/>
            <w:webHidden/>
          </w:rPr>
          <w:fldChar w:fldCharType="begin"/>
        </w:r>
        <w:r>
          <w:rPr>
            <w:noProof/>
            <w:webHidden/>
          </w:rPr>
          <w:instrText xml:space="preserve"> PAGEREF _Toc456184341 \h </w:instrText>
        </w:r>
        <w:r>
          <w:rPr>
            <w:noProof/>
            <w:webHidden/>
          </w:rPr>
        </w:r>
        <w:r>
          <w:rPr>
            <w:noProof/>
            <w:webHidden/>
          </w:rPr>
          <w:fldChar w:fldCharType="separate"/>
        </w:r>
        <w:r>
          <w:rPr>
            <w:noProof/>
            <w:webHidden/>
          </w:rPr>
          <w:t>225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42" w:history="1">
        <w:r w:rsidRPr="00D614C4">
          <w:rPr>
            <w:rStyle w:val="Hyperlink"/>
            <w:noProof/>
          </w:rPr>
          <w:t>3.1.4.1.107</w:t>
        </w:r>
        <w:r>
          <w:rPr>
            <w:rFonts w:asciiTheme="minorHAnsi" w:eastAsiaTheme="minorEastAsia" w:hAnsiTheme="minorHAnsi" w:cstheme="minorBidi"/>
            <w:noProof/>
            <w:sz w:val="22"/>
            <w:szCs w:val="22"/>
          </w:rPr>
          <w:tab/>
        </w:r>
        <w:r w:rsidRPr="00D614C4">
          <w:rPr>
            <w:rStyle w:val="Hyperlink"/>
            <w:noProof/>
          </w:rPr>
          <w:t>ApiUnblockGetNotifyCall (Opnum 107)</w:t>
        </w:r>
        <w:r>
          <w:rPr>
            <w:noProof/>
            <w:webHidden/>
          </w:rPr>
          <w:tab/>
        </w:r>
        <w:r>
          <w:rPr>
            <w:noProof/>
            <w:webHidden/>
          </w:rPr>
          <w:fldChar w:fldCharType="begin"/>
        </w:r>
        <w:r>
          <w:rPr>
            <w:noProof/>
            <w:webHidden/>
          </w:rPr>
          <w:instrText xml:space="preserve"> PAGEREF _Toc456184342 \h </w:instrText>
        </w:r>
        <w:r>
          <w:rPr>
            <w:noProof/>
            <w:webHidden/>
          </w:rPr>
        </w:r>
        <w:r>
          <w:rPr>
            <w:noProof/>
            <w:webHidden/>
          </w:rPr>
          <w:fldChar w:fldCharType="separate"/>
        </w:r>
        <w:r>
          <w:rPr>
            <w:noProof/>
            <w:webHidden/>
          </w:rPr>
          <w:t>227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43" w:history="1">
        <w:r w:rsidRPr="00D614C4">
          <w:rPr>
            <w:rStyle w:val="Hyperlink"/>
            <w:noProof/>
          </w:rPr>
          <w:t>3.1.4.1.108</w:t>
        </w:r>
        <w:r>
          <w:rPr>
            <w:rFonts w:asciiTheme="minorHAnsi" w:eastAsiaTheme="minorEastAsia" w:hAnsiTheme="minorHAnsi" w:cstheme="minorBidi"/>
            <w:noProof/>
            <w:sz w:val="22"/>
            <w:szCs w:val="22"/>
          </w:rPr>
          <w:tab/>
        </w:r>
        <w:r w:rsidRPr="00D614C4">
          <w:rPr>
            <w:rStyle w:val="Hyperlink"/>
            <w:noProof/>
          </w:rPr>
          <w:t>ApiSetServiceAccountPassword (Opnum 108)</w:t>
        </w:r>
        <w:r>
          <w:rPr>
            <w:noProof/>
            <w:webHidden/>
          </w:rPr>
          <w:tab/>
        </w:r>
        <w:r>
          <w:rPr>
            <w:noProof/>
            <w:webHidden/>
          </w:rPr>
          <w:fldChar w:fldCharType="begin"/>
        </w:r>
        <w:r>
          <w:rPr>
            <w:noProof/>
            <w:webHidden/>
          </w:rPr>
          <w:instrText xml:space="preserve"> PAGEREF _Toc456184343 \h </w:instrText>
        </w:r>
        <w:r>
          <w:rPr>
            <w:noProof/>
            <w:webHidden/>
          </w:rPr>
        </w:r>
        <w:r>
          <w:rPr>
            <w:noProof/>
            <w:webHidden/>
          </w:rPr>
          <w:fldChar w:fldCharType="separate"/>
        </w:r>
        <w:r>
          <w:rPr>
            <w:noProof/>
            <w:webHidden/>
          </w:rPr>
          <w:t>228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344" w:history="1">
        <w:r w:rsidRPr="00D614C4">
          <w:rPr>
            <w:rStyle w:val="Hyperlink"/>
            <w:noProof/>
          </w:rPr>
          <w:t>3.1.4.2</w:t>
        </w:r>
        <w:r>
          <w:rPr>
            <w:rFonts w:asciiTheme="minorHAnsi" w:eastAsiaTheme="minorEastAsia" w:hAnsiTheme="minorHAnsi" w:cstheme="minorBidi"/>
            <w:noProof/>
            <w:sz w:val="22"/>
            <w:szCs w:val="22"/>
          </w:rPr>
          <w:tab/>
        </w:r>
        <w:r w:rsidRPr="00D614C4">
          <w:rPr>
            <w:rStyle w:val="Hyperlink"/>
            <w:noProof/>
          </w:rPr>
          <w:t>Protocol Version 3</w:t>
        </w:r>
        <w:r>
          <w:rPr>
            <w:noProof/>
            <w:webHidden/>
          </w:rPr>
          <w:tab/>
        </w:r>
        <w:r>
          <w:rPr>
            <w:noProof/>
            <w:webHidden/>
          </w:rPr>
          <w:fldChar w:fldCharType="begin"/>
        </w:r>
        <w:r>
          <w:rPr>
            <w:noProof/>
            <w:webHidden/>
          </w:rPr>
          <w:instrText xml:space="preserve"> PAGEREF _Toc456184344 \h </w:instrText>
        </w:r>
        <w:r>
          <w:rPr>
            <w:noProof/>
            <w:webHidden/>
          </w:rPr>
        </w:r>
        <w:r>
          <w:rPr>
            <w:noProof/>
            <w:webHidden/>
          </w:rPr>
          <w:fldChar w:fldCharType="separate"/>
        </w:r>
        <w:r>
          <w:rPr>
            <w:noProof/>
            <w:webHidden/>
          </w:rPr>
          <w:t>229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45" w:history="1">
        <w:r w:rsidRPr="00D614C4">
          <w:rPr>
            <w:rStyle w:val="Hyperlink"/>
            <w:noProof/>
          </w:rPr>
          <w:t>3.1.4.2.1</w:t>
        </w:r>
        <w:r>
          <w:rPr>
            <w:rFonts w:asciiTheme="minorHAnsi" w:eastAsiaTheme="minorEastAsia" w:hAnsiTheme="minorHAnsi" w:cstheme="minorBidi"/>
            <w:noProof/>
            <w:sz w:val="22"/>
            <w:szCs w:val="22"/>
          </w:rPr>
          <w:tab/>
        </w:r>
        <w:r w:rsidRPr="00D614C4">
          <w:rPr>
            <w:rStyle w:val="Hyperlink"/>
            <w:noProof/>
          </w:rPr>
          <w:t>ApiOpenCluster (Opnum 0)</w:t>
        </w:r>
        <w:r>
          <w:rPr>
            <w:noProof/>
            <w:webHidden/>
          </w:rPr>
          <w:tab/>
        </w:r>
        <w:r>
          <w:rPr>
            <w:noProof/>
            <w:webHidden/>
          </w:rPr>
          <w:fldChar w:fldCharType="begin"/>
        </w:r>
        <w:r>
          <w:rPr>
            <w:noProof/>
            <w:webHidden/>
          </w:rPr>
          <w:instrText xml:space="preserve"> PAGEREF _Toc456184345 \h </w:instrText>
        </w:r>
        <w:r>
          <w:rPr>
            <w:noProof/>
            <w:webHidden/>
          </w:rPr>
        </w:r>
        <w:r>
          <w:rPr>
            <w:noProof/>
            <w:webHidden/>
          </w:rPr>
          <w:fldChar w:fldCharType="separate"/>
        </w:r>
        <w:r>
          <w:rPr>
            <w:noProof/>
            <w:webHidden/>
          </w:rPr>
          <w:t>243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46" w:history="1">
        <w:r w:rsidRPr="00D614C4">
          <w:rPr>
            <w:rStyle w:val="Hyperlink"/>
            <w:noProof/>
          </w:rPr>
          <w:t>3.1.4.2.2</w:t>
        </w:r>
        <w:r>
          <w:rPr>
            <w:rFonts w:asciiTheme="minorHAnsi" w:eastAsiaTheme="minorEastAsia" w:hAnsiTheme="minorHAnsi" w:cstheme="minorBidi"/>
            <w:noProof/>
            <w:sz w:val="22"/>
            <w:szCs w:val="22"/>
          </w:rPr>
          <w:tab/>
        </w:r>
        <w:r w:rsidRPr="00D614C4">
          <w:rPr>
            <w:rStyle w:val="Hyperlink"/>
            <w:noProof/>
          </w:rPr>
          <w:t>ApiCloseCluster (Opnum 1)</w:t>
        </w:r>
        <w:r>
          <w:rPr>
            <w:noProof/>
            <w:webHidden/>
          </w:rPr>
          <w:tab/>
        </w:r>
        <w:r>
          <w:rPr>
            <w:noProof/>
            <w:webHidden/>
          </w:rPr>
          <w:fldChar w:fldCharType="begin"/>
        </w:r>
        <w:r>
          <w:rPr>
            <w:noProof/>
            <w:webHidden/>
          </w:rPr>
          <w:instrText xml:space="preserve"> PAGEREF _Toc456184346 \h </w:instrText>
        </w:r>
        <w:r>
          <w:rPr>
            <w:noProof/>
            <w:webHidden/>
          </w:rPr>
        </w:r>
        <w:r>
          <w:rPr>
            <w:noProof/>
            <w:webHidden/>
          </w:rPr>
          <w:fldChar w:fldCharType="separate"/>
        </w:r>
        <w:r>
          <w:rPr>
            <w:noProof/>
            <w:webHidden/>
          </w:rPr>
          <w:t>243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47" w:history="1">
        <w:r w:rsidRPr="00D614C4">
          <w:rPr>
            <w:rStyle w:val="Hyperlink"/>
            <w:noProof/>
          </w:rPr>
          <w:t>3.1.4.2.3</w:t>
        </w:r>
        <w:r>
          <w:rPr>
            <w:rFonts w:asciiTheme="minorHAnsi" w:eastAsiaTheme="minorEastAsia" w:hAnsiTheme="minorHAnsi" w:cstheme="minorBidi"/>
            <w:noProof/>
            <w:sz w:val="22"/>
            <w:szCs w:val="22"/>
          </w:rPr>
          <w:tab/>
        </w:r>
        <w:r w:rsidRPr="00D614C4">
          <w:rPr>
            <w:rStyle w:val="Hyperlink"/>
            <w:noProof/>
          </w:rPr>
          <w:t>ApiSetClusterName (Opnum 2)</w:t>
        </w:r>
        <w:r>
          <w:rPr>
            <w:noProof/>
            <w:webHidden/>
          </w:rPr>
          <w:tab/>
        </w:r>
        <w:r>
          <w:rPr>
            <w:noProof/>
            <w:webHidden/>
          </w:rPr>
          <w:fldChar w:fldCharType="begin"/>
        </w:r>
        <w:r>
          <w:rPr>
            <w:noProof/>
            <w:webHidden/>
          </w:rPr>
          <w:instrText xml:space="preserve"> PAGEREF _Toc456184347 \h </w:instrText>
        </w:r>
        <w:r>
          <w:rPr>
            <w:noProof/>
            <w:webHidden/>
          </w:rPr>
        </w:r>
        <w:r>
          <w:rPr>
            <w:noProof/>
            <w:webHidden/>
          </w:rPr>
          <w:fldChar w:fldCharType="separate"/>
        </w:r>
        <w:r>
          <w:rPr>
            <w:noProof/>
            <w:webHidden/>
          </w:rPr>
          <w:t>244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48" w:history="1">
        <w:r w:rsidRPr="00D614C4">
          <w:rPr>
            <w:rStyle w:val="Hyperlink"/>
            <w:noProof/>
          </w:rPr>
          <w:t>3.1.4.2.4</w:t>
        </w:r>
        <w:r>
          <w:rPr>
            <w:rFonts w:asciiTheme="minorHAnsi" w:eastAsiaTheme="minorEastAsia" w:hAnsiTheme="minorHAnsi" w:cstheme="minorBidi"/>
            <w:noProof/>
            <w:sz w:val="22"/>
            <w:szCs w:val="22"/>
          </w:rPr>
          <w:tab/>
        </w:r>
        <w:r w:rsidRPr="00D614C4">
          <w:rPr>
            <w:rStyle w:val="Hyperlink"/>
            <w:noProof/>
          </w:rPr>
          <w:t>ApiGetClusterName (Opnum 3)</w:t>
        </w:r>
        <w:r>
          <w:rPr>
            <w:noProof/>
            <w:webHidden/>
          </w:rPr>
          <w:tab/>
        </w:r>
        <w:r>
          <w:rPr>
            <w:noProof/>
            <w:webHidden/>
          </w:rPr>
          <w:fldChar w:fldCharType="begin"/>
        </w:r>
        <w:r>
          <w:rPr>
            <w:noProof/>
            <w:webHidden/>
          </w:rPr>
          <w:instrText xml:space="preserve"> PAGEREF _Toc456184348 \h </w:instrText>
        </w:r>
        <w:r>
          <w:rPr>
            <w:noProof/>
            <w:webHidden/>
          </w:rPr>
        </w:r>
        <w:r>
          <w:rPr>
            <w:noProof/>
            <w:webHidden/>
          </w:rPr>
          <w:fldChar w:fldCharType="separate"/>
        </w:r>
        <w:r>
          <w:rPr>
            <w:noProof/>
            <w:webHidden/>
          </w:rPr>
          <w:t>245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49" w:history="1">
        <w:r w:rsidRPr="00D614C4">
          <w:rPr>
            <w:rStyle w:val="Hyperlink"/>
            <w:noProof/>
          </w:rPr>
          <w:t>3.1.4.2.5</w:t>
        </w:r>
        <w:r>
          <w:rPr>
            <w:rFonts w:asciiTheme="minorHAnsi" w:eastAsiaTheme="minorEastAsia" w:hAnsiTheme="minorHAnsi" w:cstheme="minorBidi"/>
            <w:noProof/>
            <w:sz w:val="22"/>
            <w:szCs w:val="22"/>
          </w:rPr>
          <w:tab/>
        </w:r>
        <w:r w:rsidRPr="00D614C4">
          <w:rPr>
            <w:rStyle w:val="Hyperlink"/>
            <w:noProof/>
          </w:rPr>
          <w:t>ApiGetClusterVersion (Opnum 4)</w:t>
        </w:r>
        <w:r>
          <w:rPr>
            <w:noProof/>
            <w:webHidden/>
          </w:rPr>
          <w:tab/>
        </w:r>
        <w:r>
          <w:rPr>
            <w:noProof/>
            <w:webHidden/>
          </w:rPr>
          <w:fldChar w:fldCharType="begin"/>
        </w:r>
        <w:r>
          <w:rPr>
            <w:noProof/>
            <w:webHidden/>
          </w:rPr>
          <w:instrText xml:space="preserve"> PAGEREF _Toc456184349 \h </w:instrText>
        </w:r>
        <w:r>
          <w:rPr>
            <w:noProof/>
            <w:webHidden/>
          </w:rPr>
        </w:r>
        <w:r>
          <w:rPr>
            <w:noProof/>
            <w:webHidden/>
          </w:rPr>
          <w:fldChar w:fldCharType="separate"/>
        </w:r>
        <w:r>
          <w:rPr>
            <w:noProof/>
            <w:webHidden/>
          </w:rPr>
          <w:t>246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0" w:history="1">
        <w:r w:rsidRPr="00D614C4">
          <w:rPr>
            <w:rStyle w:val="Hyperlink"/>
            <w:noProof/>
          </w:rPr>
          <w:t>3.1.4.2.6</w:t>
        </w:r>
        <w:r>
          <w:rPr>
            <w:rFonts w:asciiTheme="minorHAnsi" w:eastAsiaTheme="minorEastAsia" w:hAnsiTheme="minorHAnsi" w:cstheme="minorBidi"/>
            <w:noProof/>
            <w:sz w:val="22"/>
            <w:szCs w:val="22"/>
          </w:rPr>
          <w:tab/>
        </w:r>
        <w:r w:rsidRPr="00D614C4">
          <w:rPr>
            <w:rStyle w:val="Hyperlink"/>
            <w:noProof/>
          </w:rPr>
          <w:t>ApiGetQuorumResource (Opnum 5)</w:t>
        </w:r>
        <w:r>
          <w:rPr>
            <w:noProof/>
            <w:webHidden/>
          </w:rPr>
          <w:tab/>
        </w:r>
        <w:r>
          <w:rPr>
            <w:noProof/>
            <w:webHidden/>
          </w:rPr>
          <w:fldChar w:fldCharType="begin"/>
        </w:r>
        <w:r>
          <w:rPr>
            <w:noProof/>
            <w:webHidden/>
          </w:rPr>
          <w:instrText xml:space="preserve"> PAGEREF _Toc456184350 \h </w:instrText>
        </w:r>
        <w:r>
          <w:rPr>
            <w:noProof/>
            <w:webHidden/>
          </w:rPr>
        </w:r>
        <w:r>
          <w:rPr>
            <w:noProof/>
            <w:webHidden/>
          </w:rPr>
          <w:fldChar w:fldCharType="separate"/>
        </w:r>
        <w:r>
          <w:rPr>
            <w:noProof/>
            <w:webHidden/>
          </w:rPr>
          <w:t>246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1" w:history="1">
        <w:r w:rsidRPr="00D614C4">
          <w:rPr>
            <w:rStyle w:val="Hyperlink"/>
            <w:noProof/>
          </w:rPr>
          <w:t>3.1.4.2.7</w:t>
        </w:r>
        <w:r>
          <w:rPr>
            <w:rFonts w:asciiTheme="minorHAnsi" w:eastAsiaTheme="minorEastAsia" w:hAnsiTheme="minorHAnsi" w:cstheme="minorBidi"/>
            <w:noProof/>
            <w:sz w:val="22"/>
            <w:szCs w:val="22"/>
          </w:rPr>
          <w:tab/>
        </w:r>
        <w:r w:rsidRPr="00D614C4">
          <w:rPr>
            <w:rStyle w:val="Hyperlink"/>
            <w:noProof/>
          </w:rPr>
          <w:t>ApiSetQuorumResource (Opnum 6)</w:t>
        </w:r>
        <w:r>
          <w:rPr>
            <w:noProof/>
            <w:webHidden/>
          </w:rPr>
          <w:tab/>
        </w:r>
        <w:r>
          <w:rPr>
            <w:noProof/>
            <w:webHidden/>
          </w:rPr>
          <w:fldChar w:fldCharType="begin"/>
        </w:r>
        <w:r>
          <w:rPr>
            <w:noProof/>
            <w:webHidden/>
          </w:rPr>
          <w:instrText xml:space="preserve"> PAGEREF _Toc456184351 \h </w:instrText>
        </w:r>
        <w:r>
          <w:rPr>
            <w:noProof/>
            <w:webHidden/>
          </w:rPr>
        </w:r>
        <w:r>
          <w:rPr>
            <w:noProof/>
            <w:webHidden/>
          </w:rPr>
          <w:fldChar w:fldCharType="separate"/>
        </w:r>
        <w:r>
          <w:rPr>
            <w:noProof/>
            <w:webHidden/>
          </w:rPr>
          <w:t>248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2" w:history="1">
        <w:r w:rsidRPr="00D614C4">
          <w:rPr>
            <w:rStyle w:val="Hyperlink"/>
            <w:noProof/>
          </w:rPr>
          <w:t>3.1.4.2.8</w:t>
        </w:r>
        <w:r>
          <w:rPr>
            <w:rFonts w:asciiTheme="minorHAnsi" w:eastAsiaTheme="minorEastAsia" w:hAnsiTheme="minorHAnsi" w:cstheme="minorBidi"/>
            <w:noProof/>
            <w:sz w:val="22"/>
            <w:szCs w:val="22"/>
          </w:rPr>
          <w:tab/>
        </w:r>
        <w:r w:rsidRPr="00D614C4">
          <w:rPr>
            <w:rStyle w:val="Hyperlink"/>
            <w:noProof/>
          </w:rPr>
          <w:t>ApiCreateEnum (Opnum 7)</w:t>
        </w:r>
        <w:r>
          <w:rPr>
            <w:noProof/>
            <w:webHidden/>
          </w:rPr>
          <w:tab/>
        </w:r>
        <w:r>
          <w:rPr>
            <w:noProof/>
            <w:webHidden/>
          </w:rPr>
          <w:fldChar w:fldCharType="begin"/>
        </w:r>
        <w:r>
          <w:rPr>
            <w:noProof/>
            <w:webHidden/>
          </w:rPr>
          <w:instrText xml:space="preserve"> PAGEREF _Toc456184352 \h </w:instrText>
        </w:r>
        <w:r>
          <w:rPr>
            <w:noProof/>
            <w:webHidden/>
          </w:rPr>
        </w:r>
        <w:r>
          <w:rPr>
            <w:noProof/>
            <w:webHidden/>
          </w:rPr>
          <w:fldChar w:fldCharType="separate"/>
        </w:r>
        <w:r>
          <w:rPr>
            <w:noProof/>
            <w:webHidden/>
          </w:rPr>
          <w:t>249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3" w:history="1">
        <w:r w:rsidRPr="00D614C4">
          <w:rPr>
            <w:rStyle w:val="Hyperlink"/>
            <w:noProof/>
          </w:rPr>
          <w:t>3.1.4.2.9</w:t>
        </w:r>
        <w:r>
          <w:rPr>
            <w:rFonts w:asciiTheme="minorHAnsi" w:eastAsiaTheme="minorEastAsia" w:hAnsiTheme="minorHAnsi" w:cstheme="minorBidi"/>
            <w:noProof/>
            <w:sz w:val="22"/>
            <w:szCs w:val="22"/>
          </w:rPr>
          <w:tab/>
        </w:r>
        <w:r w:rsidRPr="00D614C4">
          <w:rPr>
            <w:rStyle w:val="Hyperlink"/>
            <w:noProof/>
          </w:rPr>
          <w:t>ApiOpenResource (Opnum 8)</w:t>
        </w:r>
        <w:r>
          <w:rPr>
            <w:noProof/>
            <w:webHidden/>
          </w:rPr>
          <w:tab/>
        </w:r>
        <w:r>
          <w:rPr>
            <w:noProof/>
            <w:webHidden/>
          </w:rPr>
          <w:fldChar w:fldCharType="begin"/>
        </w:r>
        <w:r>
          <w:rPr>
            <w:noProof/>
            <w:webHidden/>
          </w:rPr>
          <w:instrText xml:space="preserve"> PAGEREF _Toc456184353 \h </w:instrText>
        </w:r>
        <w:r>
          <w:rPr>
            <w:noProof/>
            <w:webHidden/>
          </w:rPr>
        </w:r>
        <w:r>
          <w:rPr>
            <w:noProof/>
            <w:webHidden/>
          </w:rPr>
          <w:fldChar w:fldCharType="separate"/>
        </w:r>
        <w:r>
          <w:rPr>
            <w:noProof/>
            <w:webHidden/>
          </w:rPr>
          <w:t>251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4" w:history="1">
        <w:r w:rsidRPr="00D614C4">
          <w:rPr>
            <w:rStyle w:val="Hyperlink"/>
            <w:noProof/>
          </w:rPr>
          <w:t>3.1.4.2.10</w:t>
        </w:r>
        <w:r>
          <w:rPr>
            <w:rFonts w:asciiTheme="minorHAnsi" w:eastAsiaTheme="minorEastAsia" w:hAnsiTheme="minorHAnsi" w:cstheme="minorBidi"/>
            <w:noProof/>
            <w:sz w:val="22"/>
            <w:szCs w:val="22"/>
          </w:rPr>
          <w:tab/>
        </w:r>
        <w:r w:rsidRPr="00D614C4">
          <w:rPr>
            <w:rStyle w:val="Hyperlink"/>
            <w:noProof/>
          </w:rPr>
          <w:t>ApiCreateResource (Opnum 9)</w:t>
        </w:r>
        <w:r>
          <w:rPr>
            <w:noProof/>
            <w:webHidden/>
          </w:rPr>
          <w:tab/>
        </w:r>
        <w:r>
          <w:rPr>
            <w:noProof/>
            <w:webHidden/>
          </w:rPr>
          <w:fldChar w:fldCharType="begin"/>
        </w:r>
        <w:r>
          <w:rPr>
            <w:noProof/>
            <w:webHidden/>
          </w:rPr>
          <w:instrText xml:space="preserve"> PAGEREF _Toc456184354 \h </w:instrText>
        </w:r>
        <w:r>
          <w:rPr>
            <w:noProof/>
            <w:webHidden/>
          </w:rPr>
        </w:r>
        <w:r>
          <w:rPr>
            <w:noProof/>
            <w:webHidden/>
          </w:rPr>
          <w:fldChar w:fldCharType="separate"/>
        </w:r>
        <w:r>
          <w:rPr>
            <w:noProof/>
            <w:webHidden/>
          </w:rPr>
          <w:t>252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5" w:history="1">
        <w:r w:rsidRPr="00D614C4">
          <w:rPr>
            <w:rStyle w:val="Hyperlink"/>
            <w:noProof/>
          </w:rPr>
          <w:t>3.1.4.2.11</w:t>
        </w:r>
        <w:r>
          <w:rPr>
            <w:rFonts w:asciiTheme="minorHAnsi" w:eastAsiaTheme="minorEastAsia" w:hAnsiTheme="minorHAnsi" w:cstheme="minorBidi"/>
            <w:noProof/>
            <w:sz w:val="22"/>
            <w:szCs w:val="22"/>
          </w:rPr>
          <w:tab/>
        </w:r>
        <w:r w:rsidRPr="00D614C4">
          <w:rPr>
            <w:rStyle w:val="Hyperlink"/>
            <w:noProof/>
          </w:rPr>
          <w:t>ApiDeleteResource (Opnum 10)</w:t>
        </w:r>
        <w:r>
          <w:rPr>
            <w:noProof/>
            <w:webHidden/>
          </w:rPr>
          <w:tab/>
        </w:r>
        <w:r>
          <w:rPr>
            <w:noProof/>
            <w:webHidden/>
          </w:rPr>
          <w:fldChar w:fldCharType="begin"/>
        </w:r>
        <w:r>
          <w:rPr>
            <w:noProof/>
            <w:webHidden/>
          </w:rPr>
          <w:instrText xml:space="preserve"> PAGEREF _Toc456184355 \h </w:instrText>
        </w:r>
        <w:r>
          <w:rPr>
            <w:noProof/>
            <w:webHidden/>
          </w:rPr>
        </w:r>
        <w:r>
          <w:rPr>
            <w:noProof/>
            <w:webHidden/>
          </w:rPr>
          <w:fldChar w:fldCharType="separate"/>
        </w:r>
        <w:r>
          <w:rPr>
            <w:noProof/>
            <w:webHidden/>
          </w:rPr>
          <w:t>254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6" w:history="1">
        <w:r w:rsidRPr="00D614C4">
          <w:rPr>
            <w:rStyle w:val="Hyperlink"/>
            <w:noProof/>
          </w:rPr>
          <w:t>3.1.4.2.12</w:t>
        </w:r>
        <w:r>
          <w:rPr>
            <w:rFonts w:asciiTheme="minorHAnsi" w:eastAsiaTheme="minorEastAsia" w:hAnsiTheme="minorHAnsi" w:cstheme="minorBidi"/>
            <w:noProof/>
            <w:sz w:val="22"/>
            <w:szCs w:val="22"/>
          </w:rPr>
          <w:tab/>
        </w:r>
        <w:r w:rsidRPr="00D614C4">
          <w:rPr>
            <w:rStyle w:val="Hyperlink"/>
            <w:noProof/>
          </w:rPr>
          <w:t>ApiCloseResource (Opnum 11)</w:t>
        </w:r>
        <w:r>
          <w:rPr>
            <w:noProof/>
            <w:webHidden/>
          </w:rPr>
          <w:tab/>
        </w:r>
        <w:r>
          <w:rPr>
            <w:noProof/>
            <w:webHidden/>
          </w:rPr>
          <w:fldChar w:fldCharType="begin"/>
        </w:r>
        <w:r>
          <w:rPr>
            <w:noProof/>
            <w:webHidden/>
          </w:rPr>
          <w:instrText xml:space="preserve"> PAGEREF _Toc456184356 \h </w:instrText>
        </w:r>
        <w:r>
          <w:rPr>
            <w:noProof/>
            <w:webHidden/>
          </w:rPr>
        </w:r>
        <w:r>
          <w:rPr>
            <w:noProof/>
            <w:webHidden/>
          </w:rPr>
          <w:fldChar w:fldCharType="separate"/>
        </w:r>
        <w:r>
          <w:rPr>
            <w:noProof/>
            <w:webHidden/>
          </w:rPr>
          <w:t>255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7" w:history="1">
        <w:r w:rsidRPr="00D614C4">
          <w:rPr>
            <w:rStyle w:val="Hyperlink"/>
            <w:noProof/>
          </w:rPr>
          <w:t>3.1.4.2.13</w:t>
        </w:r>
        <w:r>
          <w:rPr>
            <w:rFonts w:asciiTheme="minorHAnsi" w:eastAsiaTheme="minorEastAsia" w:hAnsiTheme="minorHAnsi" w:cstheme="minorBidi"/>
            <w:noProof/>
            <w:sz w:val="22"/>
            <w:szCs w:val="22"/>
          </w:rPr>
          <w:tab/>
        </w:r>
        <w:r w:rsidRPr="00D614C4">
          <w:rPr>
            <w:rStyle w:val="Hyperlink"/>
            <w:noProof/>
          </w:rPr>
          <w:t>ApiGetResourceState (Opnum 12)</w:t>
        </w:r>
        <w:r>
          <w:rPr>
            <w:noProof/>
            <w:webHidden/>
          </w:rPr>
          <w:tab/>
        </w:r>
        <w:r>
          <w:rPr>
            <w:noProof/>
            <w:webHidden/>
          </w:rPr>
          <w:fldChar w:fldCharType="begin"/>
        </w:r>
        <w:r>
          <w:rPr>
            <w:noProof/>
            <w:webHidden/>
          </w:rPr>
          <w:instrText xml:space="preserve"> PAGEREF _Toc456184357 \h </w:instrText>
        </w:r>
        <w:r>
          <w:rPr>
            <w:noProof/>
            <w:webHidden/>
          </w:rPr>
        </w:r>
        <w:r>
          <w:rPr>
            <w:noProof/>
            <w:webHidden/>
          </w:rPr>
          <w:fldChar w:fldCharType="separate"/>
        </w:r>
        <w:r>
          <w:rPr>
            <w:noProof/>
            <w:webHidden/>
          </w:rPr>
          <w:t>256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8" w:history="1">
        <w:r w:rsidRPr="00D614C4">
          <w:rPr>
            <w:rStyle w:val="Hyperlink"/>
            <w:noProof/>
          </w:rPr>
          <w:t>3.1.4.2.14</w:t>
        </w:r>
        <w:r>
          <w:rPr>
            <w:rFonts w:asciiTheme="minorHAnsi" w:eastAsiaTheme="minorEastAsia" w:hAnsiTheme="minorHAnsi" w:cstheme="minorBidi"/>
            <w:noProof/>
            <w:sz w:val="22"/>
            <w:szCs w:val="22"/>
          </w:rPr>
          <w:tab/>
        </w:r>
        <w:r w:rsidRPr="00D614C4">
          <w:rPr>
            <w:rStyle w:val="Hyperlink"/>
            <w:noProof/>
          </w:rPr>
          <w:t>ApiSetResourceName (Opnum 13)</w:t>
        </w:r>
        <w:r>
          <w:rPr>
            <w:noProof/>
            <w:webHidden/>
          </w:rPr>
          <w:tab/>
        </w:r>
        <w:r>
          <w:rPr>
            <w:noProof/>
            <w:webHidden/>
          </w:rPr>
          <w:fldChar w:fldCharType="begin"/>
        </w:r>
        <w:r>
          <w:rPr>
            <w:noProof/>
            <w:webHidden/>
          </w:rPr>
          <w:instrText xml:space="preserve"> PAGEREF _Toc456184358 \h </w:instrText>
        </w:r>
        <w:r>
          <w:rPr>
            <w:noProof/>
            <w:webHidden/>
          </w:rPr>
        </w:r>
        <w:r>
          <w:rPr>
            <w:noProof/>
            <w:webHidden/>
          </w:rPr>
          <w:fldChar w:fldCharType="separate"/>
        </w:r>
        <w:r>
          <w:rPr>
            <w:noProof/>
            <w:webHidden/>
          </w:rPr>
          <w:t>257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59" w:history="1">
        <w:r w:rsidRPr="00D614C4">
          <w:rPr>
            <w:rStyle w:val="Hyperlink"/>
            <w:noProof/>
          </w:rPr>
          <w:t>3.1.4.2.15</w:t>
        </w:r>
        <w:r>
          <w:rPr>
            <w:rFonts w:asciiTheme="minorHAnsi" w:eastAsiaTheme="minorEastAsia" w:hAnsiTheme="minorHAnsi" w:cstheme="minorBidi"/>
            <w:noProof/>
            <w:sz w:val="22"/>
            <w:szCs w:val="22"/>
          </w:rPr>
          <w:tab/>
        </w:r>
        <w:r w:rsidRPr="00D614C4">
          <w:rPr>
            <w:rStyle w:val="Hyperlink"/>
            <w:noProof/>
          </w:rPr>
          <w:t>ApiGetResourceId (Opnum 14)</w:t>
        </w:r>
        <w:r>
          <w:rPr>
            <w:noProof/>
            <w:webHidden/>
          </w:rPr>
          <w:tab/>
        </w:r>
        <w:r>
          <w:rPr>
            <w:noProof/>
            <w:webHidden/>
          </w:rPr>
          <w:fldChar w:fldCharType="begin"/>
        </w:r>
        <w:r>
          <w:rPr>
            <w:noProof/>
            <w:webHidden/>
          </w:rPr>
          <w:instrText xml:space="preserve"> PAGEREF _Toc456184359 \h </w:instrText>
        </w:r>
        <w:r>
          <w:rPr>
            <w:noProof/>
            <w:webHidden/>
          </w:rPr>
        </w:r>
        <w:r>
          <w:rPr>
            <w:noProof/>
            <w:webHidden/>
          </w:rPr>
          <w:fldChar w:fldCharType="separate"/>
        </w:r>
        <w:r>
          <w:rPr>
            <w:noProof/>
            <w:webHidden/>
          </w:rPr>
          <w:t>258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0" w:history="1">
        <w:r w:rsidRPr="00D614C4">
          <w:rPr>
            <w:rStyle w:val="Hyperlink"/>
            <w:noProof/>
          </w:rPr>
          <w:t>3.1.4.2.16</w:t>
        </w:r>
        <w:r>
          <w:rPr>
            <w:rFonts w:asciiTheme="minorHAnsi" w:eastAsiaTheme="minorEastAsia" w:hAnsiTheme="minorHAnsi" w:cstheme="minorBidi"/>
            <w:noProof/>
            <w:sz w:val="22"/>
            <w:szCs w:val="22"/>
          </w:rPr>
          <w:tab/>
        </w:r>
        <w:r w:rsidRPr="00D614C4">
          <w:rPr>
            <w:rStyle w:val="Hyperlink"/>
            <w:noProof/>
          </w:rPr>
          <w:t>ApiGetResourceType (Opnum 15)</w:t>
        </w:r>
        <w:r>
          <w:rPr>
            <w:noProof/>
            <w:webHidden/>
          </w:rPr>
          <w:tab/>
        </w:r>
        <w:r>
          <w:rPr>
            <w:noProof/>
            <w:webHidden/>
          </w:rPr>
          <w:fldChar w:fldCharType="begin"/>
        </w:r>
        <w:r>
          <w:rPr>
            <w:noProof/>
            <w:webHidden/>
          </w:rPr>
          <w:instrText xml:space="preserve"> PAGEREF _Toc456184360 \h </w:instrText>
        </w:r>
        <w:r>
          <w:rPr>
            <w:noProof/>
            <w:webHidden/>
          </w:rPr>
        </w:r>
        <w:r>
          <w:rPr>
            <w:noProof/>
            <w:webHidden/>
          </w:rPr>
          <w:fldChar w:fldCharType="separate"/>
        </w:r>
        <w:r>
          <w:rPr>
            <w:noProof/>
            <w:webHidden/>
          </w:rPr>
          <w:t>259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1" w:history="1">
        <w:r w:rsidRPr="00D614C4">
          <w:rPr>
            <w:rStyle w:val="Hyperlink"/>
            <w:noProof/>
          </w:rPr>
          <w:t>3.1.4.2.17</w:t>
        </w:r>
        <w:r>
          <w:rPr>
            <w:rFonts w:asciiTheme="minorHAnsi" w:eastAsiaTheme="minorEastAsia" w:hAnsiTheme="minorHAnsi" w:cstheme="minorBidi"/>
            <w:noProof/>
            <w:sz w:val="22"/>
            <w:szCs w:val="22"/>
          </w:rPr>
          <w:tab/>
        </w:r>
        <w:r w:rsidRPr="00D614C4">
          <w:rPr>
            <w:rStyle w:val="Hyperlink"/>
            <w:noProof/>
          </w:rPr>
          <w:t>ApiFailResource (Opnum 16)</w:t>
        </w:r>
        <w:r>
          <w:rPr>
            <w:noProof/>
            <w:webHidden/>
          </w:rPr>
          <w:tab/>
        </w:r>
        <w:r>
          <w:rPr>
            <w:noProof/>
            <w:webHidden/>
          </w:rPr>
          <w:fldChar w:fldCharType="begin"/>
        </w:r>
        <w:r>
          <w:rPr>
            <w:noProof/>
            <w:webHidden/>
          </w:rPr>
          <w:instrText xml:space="preserve"> PAGEREF _Toc456184361 \h </w:instrText>
        </w:r>
        <w:r>
          <w:rPr>
            <w:noProof/>
            <w:webHidden/>
          </w:rPr>
        </w:r>
        <w:r>
          <w:rPr>
            <w:noProof/>
            <w:webHidden/>
          </w:rPr>
          <w:fldChar w:fldCharType="separate"/>
        </w:r>
        <w:r>
          <w:rPr>
            <w:noProof/>
            <w:webHidden/>
          </w:rPr>
          <w:t>260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2" w:history="1">
        <w:r w:rsidRPr="00D614C4">
          <w:rPr>
            <w:rStyle w:val="Hyperlink"/>
            <w:noProof/>
          </w:rPr>
          <w:t>3.1.4.2.18</w:t>
        </w:r>
        <w:r>
          <w:rPr>
            <w:rFonts w:asciiTheme="minorHAnsi" w:eastAsiaTheme="minorEastAsia" w:hAnsiTheme="minorHAnsi" w:cstheme="minorBidi"/>
            <w:noProof/>
            <w:sz w:val="22"/>
            <w:szCs w:val="22"/>
          </w:rPr>
          <w:tab/>
        </w:r>
        <w:r w:rsidRPr="00D614C4">
          <w:rPr>
            <w:rStyle w:val="Hyperlink"/>
            <w:noProof/>
          </w:rPr>
          <w:t>ApiOnlineResource (Opnum 17)</w:t>
        </w:r>
        <w:r>
          <w:rPr>
            <w:noProof/>
            <w:webHidden/>
          </w:rPr>
          <w:tab/>
        </w:r>
        <w:r>
          <w:rPr>
            <w:noProof/>
            <w:webHidden/>
          </w:rPr>
          <w:fldChar w:fldCharType="begin"/>
        </w:r>
        <w:r>
          <w:rPr>
            <w:noProof/>
            <w:webHidden/>
          </w:rPr>
          <w:instrText xml:space="preserve"> PAGEREF _Toc456184362 \h </w:instrText>
        </w:r>
        <w:r>
          <w:rPr>
            <w:noProof/>
            <w:webHidden/>
          </w:rPr>
        </w:r>
        <w:r>
          <w:rPr>
            <w:noProof/>
            <w:webHidden/>
          </w:rPr>
          <w:fldChar w:fldCharType="separate"/>
        </w:r>
        <w:r>
          <w:rPr>
            <w:noProof/>
            <w:webHidden/>
          </w:rPr>
          <w:t>261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3" w:history="1">
        <w:r w:rsidRPr="00D614C4">
          <w:rPr>
            <w:rStyle w:val="Hyperlink"/>
            <w:noProof/>
          </w:rPr>
          <w:t>3.1.4.2.19</w:t>
        </w:r>
        <w:r>
          <w:rPr>
            <w:rFonts w:asciiTheme="minorHAnsi" w:eastAsiaTheme="minorEastAsia" w:hAnsiTheme="minorHAnsi" w:cstheme="minorBidi"/>
            <w:noProof/>
            <w:sz w:val="22"/>
            <w:szCs w:val="22"/>
          </w:rPr>
          <w:tab/>
        </w:r>
        <w:r w:rsidRPr="00D614C4">
          <w:rPr>
            <w:rStyle w:val="Hyperlink"/>
            <w:noProof/>
          </w:rPr>
          <w:t>ApiOfflineResource (Opnum 18)</w:t>
        </w:r>
        <w:r>
          <w:rPr>
            <w:noProof/>
            <w:webHidden/>
          </w:rPr>
          <w:tab/>
        </w:r>
        <w:r>
          <w:rPr>
            <w:noProof/>
            <w:webHidden/>
          </w:rPr>
          <w:fldChar w:fldCharType="begin"/>
        </w:r>
        <w:r>
          <w:rPr>
            <w:noProof/>
            <w:webHidden/>
          </w:rPr>
          <w:instrText xml:space="preserve"> PAGEREF _Toc456184363 \h </w:instrText>
        </w:r>
        <w:r>
          <w:rPr>
            <w:noProof/>
            <w:webHidden/>
          </w:rPr>
        </w:r>
        <w:r>
          <w:rPr>
            <w:noProof/>
            <w:webHidden/>
          </w:rPr>
          <w:fldChar w:fldCharType="separate"/>
        </w:r>
        <w:r>
          <w:rPr>
            <w:noProof/>
            <w:webHidden/>
          </w:rPr>
          <w:t>263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4" w:history="1">
        <w:r w:rsidRPr="00D614C4">
          <w:rPr>
            <w:rStyle w:val="Hyperlink"/>
            <w:noProof/>
          </w:rPr>
          <w:t>3.1.4.2.20</w:t>
        </w:r>
        <w:r>
          <w:rPr>
            <w:rFonts w:asciiTheme="minorHAnsi" w:eastAsiaTheme="minorEastAsia" w:hAnsiTheme="minorHAnsi" w:cstheme="minorBidi"/>
            <w:noProof/>
            <w:sz w:val="22"/>
            <w:szCs w:val="22"/>
          </w:rPr>
          <w:tab/>
        </w:r>
        <w:r w:rsidRPr="00D614C4">
          <w:rPr>
            <w:rStyle w:val="Hyperlink"/>
            <w:noProof/>
          </w:rPr>
          <w:t>ApiAddResourceDependency (Opnum 19)</w:t>
        </w:r>
        <w:r>
          <w:rPr>
            <w:noProof/>
            <w:webHidden/>
          </w:rPr>
          <w:tab/>
        </w:r>
        <w:r>
          <w:rPr>
            <w:noProof/>
            <w:webHidden/>
          </w:rPr>
          <w:fldChar w:fldCharType="begin"/>
        </w:r>
        <w:r>
          <w:rPr>
            <w:noProof/>
            <w:webHidden/>
          </w:rPr>
          <w:instrText xml:space="preserve"> PAGEREF _Toc456184364 \h </w:instrText>
        </w:r>
        <w:r>
          <w:rPr>
            <w:noProof/>
            <w:webHidden/>
          </w:rPr>
        </w:r>
        <w:r>
          <w:rPr>
            <w:noProof/>
            <w:webHidden/>
          </w:rPr>
          <w:fldChar w:fldCharType="separate"/>
        </w:r>
        <w:r>
          <w:rPr>
            <w:noProof/>
            <w:webHidden/>
          </w:rPr>
          <w:t>264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5" w:history="1">
        <w:r w:rsidRPr="00D614C4">
          <w:rPr>
            <w:rStyle w:val="Hyperlink"/>
            <w:noProof/>
          </w:rPr>
          <w:t>3.1.4.2.21</w:t>
        </w:r>
        <w:r>
          <w:rPr>
            <w:rFonts w:asciiTheme="minorHAnsi" w:eastAsiaTheme="minorEastAsia" w:hAnsiTheme="minorHAnsi" w:cstheme="minorBidi"/>
            <w:noProof/>
            <w:sz w:val="22"/>
            <w:szCs w:val="22"/>
          </w:rPr>
          <w:tab/>
        </w:r>
        <w:r w:rsidRPr="00D614C4">
          <w:rPr>
            <w:rStyle w:val="Hyperlink"/>
            <w:noProof/>
          </w:rPr>
          <w:t>ApiRemoveResourceDependency (Opnum 20)</w:t>
        </w:r>
        <w:r>
          <w:rPr>
            <w:noProof/>
            <w:webHidden/>
          </w:rPr>
          <w:tab/>
        </w:r>
        <w:r>
          <w:rPr>
            <w:noProof/>
            <w:webHidden/>
          </w:rPr>
          <w:fldChar w:fldCharType="begin"/>
        </w:r>
        <w:r>
          <w:rPr>
            <w:noProof/>
            <w:webHidden/>
          </w:rPr>
          <w:instrText xml:space="preserve"> PAGEREF _Toc456184365 \h </w:instrText>
        </w:r>
        <w:r>
          <w:rPr>
            <w:noProof/>
            <w:webHidden/>
          </w:rPr>
        </w:r>
        <w:r>
          <w:rPr>
            <w:noProof/>
            <w:webHidden/>
          </w:rPr>
          <w:fldChar w:fldCharType="separate"/>
        </w:r>
        <w:r>
          <w:rPr>
            <w:noProof/>
            <w:webHidden/>
          </w:rPr>
          <w:t>266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6" w:history="1">
        <w:r w:rsidRPr="00D614C4">
          <w:rPr>
            <w:rStyle w:val="Hyperlink"/>
            <w:noProof/>
          </w:rPr>
          <w:t>3.1.4.2.22</w:t>
        </w:r>
        <w:r>
          <w:rPr>
            <w:rFonts w:asciiTheme="minorHAnsi" w:eastAsiaTheme="minorEastAsia" w:hAnsiTheme="minorHAnsi" w:cstheme="minorBidi"/>
            <w:noProof/>
            <w:sz w:val="22"/>
            <w:szCs w:val="22"/>
          </w:rPr>
          <w:tab/>
        </w:r>
        <w:r w:rsidRPr="00D614C4">
          <w:rPr>
            <w:rStyle w:val="Hyperlink"/>
            <w:noProof/>
          </w:rPr>
          <w:t>ApiCanResourceBeDependent (Opnum 21)</w:t>
        </w:r>
        <w:r>
          <w:rPr>
            <w:noProof/>
            <w:webHidden/>
          </w:rPr>
          <w:tab/>
        </w:r>
        <w:r>
          <w:rPr>
            <w:noProof/>
            <w:webHidden/>
          </w:rPr>
          <w:fldChar w:fldCharType="begin"/>
        </w:r>
        <w:r>
          <w:rPr>
            <w:noProof/>
            <w:webHidden/>
          </w:rPr>
          <w:instrText xml:space="preserve"> PAGEREF _Toc456184366 \h </w:instrText>
        </w:r>
        <w:r>
          <w:rPr>
            <w:noProof/>
            <w:webHidden/>
          </w:rPr>
        </w:r>
        <w:r>
          <w:rPr>
            <w:noProof/>
            <w:webHidden/>
          </w:rPr>
          <w:fldChar w:fldCharType="separate"/>
        </w:r>
        <w:r>
          <w:rPr>
            <w:noProof/>
            <w:webHidden/>
          </w:rPr>
          <w:t>267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7" w:history="1">
        <w:r w:rsidRPr="00D614C4">
          <w:rPr>
            <w:rStyle w:val="Hyperlink"/>
            <w:noProof/>
          </w:rPr>
          <w:t>3.1.4.2.23</w:t>
        </w:r>
        <w:r>
          <w:rPr>
            <w:rFonts w:asciiTheme="minorHAnsi" w:eastAsiaTheme="minorEastAsia" w:hAnsiTheme="minorHAnsi" w:cstheme="minorBidi"/>
            <w:noProof/>
            <w:sz w:val="22"/>
            <w:szCs w:val="22"/>
          </w:rPr>
          <w:tab/>
        </w:r>
        <w:r w:rsidRPr="00D614C4">
          <w:rPr>
            <w:rStyle w:val="Hyperlink"/>
            <w:noProof/>
          </w:rPr>
          <w:t>ApiCreateResEnum (Opnum 22)</w:t>
        </w:r>
        <w:r>
          <w:rPr>
            <w:noProof/>
            <w:webHidden/>
          </w:rPr>
          <w:tab/>
        </w:r>
        <w:r>
          <w:rPr>
            <w:noProof/>
            <w:webHidden/>
          </w:rPr>
          <w:fldChar w:fldCharType="begin"/>
        </w:r>
        <w:r>
          <w:rPr>
            <w:noProof/>
            <w:webHidden/>
          </w:rPr>
          <w:instrText xml:space="preserve"> PAGEREF _Toc456184367 \h </w:instrText>
        </w:r>
        <w:r>
          <w:rPr>
            <w:noProof/>
            <w:webHidden/>
          </w:rPr>
        </w:r>
        <w:r>
          <w:rPr>
            <w:noProof/>
            <w:webHidden/>
          </w:rPr>
          <w:fldChar w:fldCharType="separate"/>
        </w:r>
        <w:r>
          <w:rPr>
            <w:noProof/>
            <w:webHidden/>
          </w:rPr>
          <w:t>269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8" w:history="1">
        <w:r w:rsidRPr="00D614C4">
          <w:rPr>
            <w:rStyle w:val="Hyperlink"/>
            <w:noProof/>
          </w:rPr>
          <w:t>3.1.4.2.24</w:t>
        </w:r>
        <w:r>
          <w:rPr>
            <w:rFonts w:asciiTheme="minorHAnsi" w:eastAsiaTheme="minorEastAsia" w:hAnsiTheme="minorHAnsi" w:cstheme="minorBidi"/>
            <w:noProof/>
            <w:sz w:val="22"/>
            <w:szCs w:val="22"/>
          </w:rPr>
          <w:tab/>
        </w:r>
        <w:r w:rsidRPr="00D614C4">
          <w:rPr>
            <w:rStyle w:val="Hyperlink"/>
            <w:noProof/>
          </w:rPr>
          <w:t>ApiAddResourceNode (Opnum 23)</w:t>
        </w:r>
        <w:r>
          <w:rPr>
            <w:noProof/>
            <w:webHidden/>
          </w:rPr>
          <w:tab/>
        </w:r>
        <w:r>
          <w:rPr>
            <w:noProof/>
            <w:webHidden/>
          </w:rPr>
          <w:fldChar w:fldCharType="begin"/>
        </w:r>
        <w:r>
          <w:rPr>
            <w:noProof/>
            <w:webHidden/>
          </w:rPr>
          <w:instrText xml:space="preserve"> PAGEREF _Toc456184368 \h </w:instrText>
        </w:r>
        <w:r>
          <w:rPr>
            <w:noProof/>
            <w:webHidden/>
          </w:rPr>
        </w:r>
        <w:r>
          <w:rPr>
            <w:noProof/>
            <w:webHidden/>
          </w:rPr>
          <w:fldChar w:fldCharType="separate"/>
        </w:r>
        <w:r>
          <w:rPr>
            <w:noProof/>
            <w:webHidden/>
          </w:rPr>
          <w:t>270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69" w:history="1">
        <w:r w:rsidRPr="00D614C4">
          <w:rPr>
            <w:rStyle w:val="Hyperlink"/>
            <w:noProof/>
          </w:rPr>
          <w:t>3.1.4.2.25</w:t>
        </w:r>
        <w:r>
          <w:rPr>
            <w:rFonts w:asciiTheme="minorHAnsi" w:eastAsiaTheme="minorEastAsia" w:hAnsiTheme="minorHAnsi" w:cstheme="minorBidi"/>
            <w:noProof/>
            <w:sz w:val="22"/>
            <w:szCs w:val="22"/>
          </w:rPr>
          <w:tab/>
        </w:r>
        <w:r w:rsidRPr="00D614C4">
          <w:rPr>
            <w:rStyle w:val="Hyperlink"/>
            <w:noProof/>
          </w:rPr>
          <w:t>ApiRemoveResourceNode (Opnum 24)</w:t>
        </w:r>
        <w:r>
          <w:rPr>
            <w:noProof/>
            <w:webHidden/>
          </w:rPr>
          <w:tab/>
        </w:r>
        <w:r>
          <w:rPr>
            <w:noProof/>
            <w:webHidden/>
          </w:rPr>
          <w:fldChar w:fldCharType="begin"/>
        </w:r>
        <w:r>
          <w:rPr>
            <w:noProof/>
            <w:webHidden/>
          </w:rPr>
          <w:instrText xml:space="preserve"> PAGEREF _Toc456184369 \h </w:instrText>
        </w:r>
        <w:r>
          <w:rPr>
            <w:noProof/>
            <w:webHidden/>
          </w:rPr>
        </w:r>
        <w:r>
          <w:rPr>
            <w:noProof/>
            <w:webHidden/>
          </w:rPr>
          <w:fldChar w:fldCharType="separate"/>
        </w:r>
        <w:r>
          <w:rPr>
            <w:noProof/>
            <w:webHidden/>
          </w:rPr>
          <w:t>271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0" w:history="1">
        <w:r w:rsidRPr="00D614C4">
          <w:rPr>
            <w:rStyle w:val="Hyperlink"/>
            <w:noProof/>
          </w:rPr>
          <w:t>3.1.4.2.26</w:t>
        </w:r>
        <w:r>
          <w:rPr>
            <w:rFonts w:asciiTheme="minorHAnsi" w:eastAsiaTheme="minorEastAsia" w:hAnsiTheme="minorHAnsi" w:cstheme="minorBidi"/>
            <w:noProof/>
            <w:sz w:val="22"/>
            <w:szCs w:val="22"/>
          </w:rPr>
          <w:tab/>
        </w:r>
        <w:r w:rsidRPr="00D614C4">
          <w:rPr>
            <w:rStyle w:val="Hyperlink"/>
            <w:noProof/>
          </w:rPr>
          <w:t>ApiChangeResourceGroup (Opnum 25)</w:t>
        </w:r>
        <w:r>
          <w:rPr>
            <w:noProof/>
            <w:webHidden/>
          </w:rPr>
          <w:tab/>
        </w:r>
        <w:r>
          <w:rPr>
            <w:noProof/>
            <w:webHidden/>
          </w:rPr>
          <w:fldChar w:fldCharType="begin"/>
        </w:r>
        <w:r>
          <w:rPr>
            <w:noProof/>
            <w:webHidden/>
          </w:rPr>
          <w:instrText xml:space="preserve"> PAGEREF _Toc456184370 \h </w:instrText>
        </w:r>
        <w:r>
          <w:rPr>
            <w:noProof/>
            <w:webHidden/>
          </w:rPr>
        </w:r>
        <w:r>
          <w:rPr>
            <w:noProof/>
            <w:webHidden/>
          </w:rPr>
          <w:fldChar w:fldCharType="separate"/>
        </w:r>
        <w:r>
          <w:rPr>
            <w:noProof/>
            <w:webHidden/>
          </w:rPr>
          <w:t>272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1" w:history="1">
        <w:r w:rsidRPr="00D614C4">
          <w:rPr>
            <w:rStyle w:val="Hyperlink"/>
            <w:noProof/>
          </w:rPr>
          <w:t>3.1.4.2.27</w:t>
        </w:r>
        <w:r>
          <w:rPr>
            <w:rFonts w:asciiTheme="minorHAnsi" w:eastAsiaTheme="minorEastAsia" w:hAnsiTheme="minorHAnsi" w:cstheme="minorBidi"/>
            <w:noProof/>
            <w:sz w:val="22"/>
            <w:szCs w:val="22"/>
          </w:rPr>
          <w:tab/>
        </w:r>
        <w:r w:rsidRPr="00D614C4">
          <w:rPr>
            <w:rStyle w:val="Hyperlink"/>
            <w:noProof/>
          </w:rPr>
          <w:t>ApiCreateResourceType (Opnum 26)</w:t>
        </w:r>
        <w:r>
          <w:rPr>
            <w:noProof/>
            <w:webHidden/>
          </w:rPr>
          <w:tab/>
        </w:r>
        <w:r>
          <w:rPr>
            <w:noProof/>
            <w:webHidden/>
          </w:rPr>
          <w:fldChar w:fldCharType="begin"/>
        </w:r>
        <w:r>
          <w:rPr>
            <w:noProof/>
            <w:webHidden/>
          </w:rPr>
          <w:instrText xml:space="preserve"> PAGEREF _Toc456184371 \h </w:instrText>
        </w:r>
        <w:r>
          <w:rPr>
            <w:noProof/>
            <w:webHidden/>
          </w:rPr>
        </w:r>
        <w:r>
          <w:rPr>
            <w:noProof/>
            <w:webHidden/>
          </w:rPr>
          <w:fldChar w:fldCharType="separate"/>
        </w:r>
        <w:r>
          <w:rPr>
            <w:noProof/>
            <w:webHidden/>
          </w:rPr>
          <w:t>274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2" w:history="1">
        <w:r w:rsidRPr="00D614C4">
          <w:rPr>
            <w:rStyle w:val="Hyperlink"/>
            <w:noProof/>
          </w:rPr>
          <w:t>3.1.4.2.28</w:t>
        </w:r>
        <w:r>
          <w:rPr>
            <w:rFonts w:asciiTheme="minorHAnsi" w:eastAsiaTheme="minorEastAsia" w:hAnsiTheme="minorHAnsi" w:cstheme="minorBidi"/>
            <w:noProof/>
            <w:sz w:val="22"/>
            <w:szCs w:val="22"/>
          </w:rPr>
          <w:tab/>
        </w:r>
        <w:r w:rsidRPr="00D614C4">
          <w:rPr>
            <w:rStyle w:val="Hyperlink"/>
            <w:noProof/>
          </w:rPr>
          <w:t>ApiDeleteResourceType (Opnum 27)</w:t>
        </w:r>
        <w:r>
          <w:rPr>
            <w:noProof/>
            <w:webHidden/>
          </w:rPr>
          <w:tab/>
        </w:r>
        <w:r>
          <w:rPr>
            <w:noProof/>
            <w:webHidden/>
          </w:rPr>
          <w:fldChar w:fldCharType="begin"/>
        </w:r>
        <w:r>
          <w:rPr>
            <w:noProof/>
            <w:webHidden/>
          </w:rPr>
          <w:instrText xml:space="preserve"> PAGEREF _Toc456184372 \h </w:instrText>
        </w:r>
        <w:r>
          <w:rPr>
            <w:noProof/>
            <w:webHidden/>
          </w:rPr>
        </w:r>
        <w:r>
          <w:rPr>
            <w:noProof/>
            <w:webHidden/>
          </w:rPr>
          <w:fldChar w:fldCharType="separate"/>
        </w:r>
        <w:r>
          <w:rPr>
            <w:noProof/>
            <w:webHidden/>
          </w:rPr>
          <w:t>275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3" w:history="1">
        <w:r w:rsidRPr="00D614C4">
          <w:rPr>
            <w:rStyle w:val="Hyperlink"/>
            <w:noProof/>
          </w:rPr>
          <w:t>3.1.4.2.29</w:t>
        </w:r>
        <w:r>
          <w:rPr>
            <w:rFonts w:asciiTheme="minorHAnsi" w:eastAsiaTheme="minorEastAsia" w:hAnsiTheme="minorHAnsi" w:cstheme="minorBidi"/>
            <w:noProof/>
            <w:sz w:val="22"/>
            <w:szCs w:val="22"/>
          </w:rPr>
          <w:tab/>
        </w:r>
        <w:r w:rsidRPr="00D614C4">
          <w:rPr>
            <w:rStyle w:val="Hyperlink"/>
            <w:noProof/>
          </w:rPr>
          <w:t>ApiGetRootKey (Opnum 28)</w:t>
        </w:r>
        <w:r>
          <w:rPr>
            <w:noProof/>
            <w:webHidden/>
          </w:rPr>
          <w:tab/>
        </w:r>
        <w:r>
          <w:rPr>
            <w:noProof/>
            <w:webHidden/>
          </w:rPr>
          <w:fldChar w:fldCharType="begin"/>
        </w:r>
        <w:r>
          <w:rPr>
            <w:noProof/>
            <w:webHidden/>
          </w:rPr>
          <w:instrText xml:space="preserve"> PAGEREF _Toc456184373 \h </w:instrText>
        </w:r>
        <w:r>
          <w:rPr>
            <w:noProof/>
            <w:webHidden/>
          </w:rPr>
        </w:r>
        <w:r>
          <w:rPr>
            <w:noProof/>
            <w:webHidden/>
          </w:rPr>
          <w:fldChar w:fldCharType="separate"/>
        </w:r>
        <w:r>
          <w:rPr>
            <w:noProof/>
            <w:webHidden/>
          </w:rPr>
          <w:t>276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4" w:history="1">
        <w:r w:rsidRPr="00D614C4">
          <w:rPr>
            <w:rStyle w:val="Hyperlink"/>
            <w:noProof/>
          </w:rPr>
          <w:t>3.1.4.2.30</w:t>
        </w:r>
        <w:r>
          <w:rPr>
            <w:rFonts w:asciiTheme="minorHAnsi" w:eastAsiaTheme="minorEastAsia" w:hAnsiTheme="minorHAnsi" w:cstheme="minorBidi"/>
            <w:noProof/>
            <w:sz w:val="22"/>
            <w:szCs w:val="22"/>
          </w:rPr>
          <w:tab/>
        </w:r>
        <w:r w:rsidRPr="00D614C4">
          <w:rPr>
            <w:rStyle w:val="Hyperlink"/>
            <w:noProof/>
          </w:rPr>
          <w:t>ApiCreateKey (Opnum 29)</w:t>
        </w:r>
        <w:r>
          <w:rPr>
            <w:noProof/>
            <w:webHidden/>
          </w:rPr>
          <w:tab/>
        </w:r>
        <w:r>
          <w:rPr>
            <w:noProof/>
            <w:webHidden/>
          </w:rPr>
          <w:fldChar w:fldCharType="begin"/>
        </w:r>
        <w:r>
          <w:rPr>
            <w:noProof/>
            <w:webHidden/>
          </w:rPr>
          <w:instrText xml:space="preserve"> PAGEREF _Toc456184374 \h </w:instrText>
        </w:r>
        <w:r>
          <w:rPr>
            <w:noProof/>
            <w:webHidden/>
          </w:rPr>
        </w:r>
        <w:r>
          <w:rPr>
            <w:noProof/>
            <w:webHidden/>
          </w:rPr>
          <w:fldChar w:fldCharType="separate"/>
        </w:r>
        <w:r>
          <w:rPr>
            <w:noProof/>
            <w:webHidden/>
          </w:rPr>
          <w:t>277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5" w:history="1">
        <w:r w:rsidRPr="00D614C4">
          <w:rPr>
            <w:rStyle w:val="Hyperlink"/>
            <w:noProof/>
          </w:rPr>
          <w:t>3.1.4.2.31</w:t>
        </w:r>
        <w:r>
          <w:rPr>
            <w:rFonts w:asciiTheme="minorHAnsi" w:eastAsiaTheme="minorEastAsia" w:hAnsiTheme="minorHAnsi" w:cstheme="minorBidi"/>
            <w:noProof/>
            <w:sz w:val="22"/>
            <w:szCs w:val="22"/>
          </w:rPr>
          <w:tab/>
        </w:r>
        <w:r w:rsidRPr="00D614C4">
          <w:rPr>
            <w:rStyle w:val="Hyperlink"/>
            <w:noProof/>
          </w:rPr>
          <w:t>ApiOpenKey (Opnum 30)</w:t>
        </w:r>
        <w:r>
          <w:rPr>
            <w:noProof/>
            <w:webHidden/>
          </w:rPr>
          <w:tab/>
        </w:r>
        <w:r>
          <w:rPr>
            <w:noProof/>
            <w:webHidden/>
          </w:rPr>
          <w:fldChar w:fldCharType="begin"/>
        </w:r>
        <w:r>
          <w:rPr>
            <w:noProof/>
            <w:webHidden/>
          </w:rPr>
          <w:instrText xml:space="preserve"> PAGEREF _Toc456184375 \h </w:instrText>
        </w:r>
        <w:r>
          <w:rPr>
            <w:noProof/>
            <w:webHidden/>
          </w:rPr>
        </w:r>
        <w:r>
          <w:rPr>
            <w:noProof/>
            <w:webHidden/>
          </w:rPr>
          <w:fldChar w:fldCharType="separate"/>
        </w:r>
        <w:r>
          <w:rPr>
            <w:noProof/>
            <w:webHidden/>
          </w:rPr>
          <w:t>278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6" w:history="1">
        <w:r w:rsidRPr="00D614C4">
          <w:rPr>
            <w:rStyle w:val="Hyperlink"/>
            <w:noProof/>
          </w:rPr>
          <w:t>3.1.4.2.32</w:t>
        </w:r>
        <w:r>
          <w:rPr>
            <w:rFonts w:asciiTheme="minorHAnsi" w:eastAsiaTheme="minorEastAsia" w:hAnsiTheme="minorHAnsi" w:cstheme="minorBidi"/>
            <w:noProof/>
            <w:sz w:val="22"/>
            <w:szCs w:val="22"/>
          </w:rPr>
          <w:tab/>
        </w:r>
        <w:r w:rsidRPr="00D614C4">
          <w:rPr>
            <w:rStyle w:val="Hyperlink"/>
            <w:noProof/>
          </w:rPr>
          <w:t>ApiEnumKey (Opnum 31)</w:t>
        </w:r>
        <w:r>
          <w:rPr>
            <w:noProof/>
            <w:webHidden/>
          </w:rPr>
          <w:tab/>
        </w:r>
        <w:r>
          <w:rPr>
            <w:noProof/>
            <w:webHidden/>
          </w:rPr>
          <w:fldChar w:fldCharType="begin"/>
        </w:r>
        <w:r>
          <w:rPr>
            <w:noProof/>
            <w:webHidden/>
          </w:rPr>
          <w:instrText xml:space="preserve"> PAGEREF _Toc456184376 \h </w:instrText>
        </w:r>
        <w:r>
          <w:rPr>
            <w:noProof/>
            <w:webHidden/>
          </w:rPr>
        </w:r>
        <w:r>
          <w:rPr>
            <w:noProof/>
            <w:webHidden/>
          </w:rPr>
          <w:fldChar w:fldCharType="separate"/>
        </w:r>
        <w:r>
          <w:rPr>
            <w:noProof/>
            <w:webHidden/>
          </w:rPr>
          <w:t>279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7" w:history="1">
        <w:r w:rsidRPr="00D614C4">
          <w:rPr>
            <w:rStyle w:val="Hyperlink"/>
            <w:noProof/>
          </w:rPr>
          <w:t>3.1.4.2.33</w:t>
        </w:r>
        <w:r>
          <w:rPr>
            <w:rFonts w:asciiTheme="minorHAnsi" w:eastAsiaTheme="minorEastAsia" w:hAnsiTheme="minorHAnsi" w:cstheme="minorBidi"/>
            <w:noProof/>
            <w:sz w:val="22"/>
            <w:szCs w:val="22"/>
          </w:rPr>
          <w:tab/>
        </w:r>
        <w:r w:rsidRPr="00D614C4">
          <w:rPr>
            <w:rStyle w:val="Hyperlink"/>
            <w:noProof/>
          </w:rPr>
          <w:t>ApiSetValue (Opnum 32)</w:t>
        </w:r>
        <w:r>
          <w:rPr>
            <w:noProof/>
            <w:webHidden/>
          </w:rPr>
          <w:tab/>
        </w:r>
        <w:r>
          <w:rPr>
            <w:noProof/>
            <w:webHidden/>
          </w:rPr>
          <w:fldChar w:fldCharType="begin"/>
        </w:r>
        <w:r>
          <w:rPr>
            <w:noProof/>
            <w:webHidden/>
          </w:rPr>
          <w:instrText xml:space="preserve"> PAGEREF _Toc456184377 \h </w:instrText>
        </w:r>
        <w:r>
          <w:rPr>
            <w:noProof/>
            <w:webHidden/>
          </w:rPr>
        </w:r>
        <w:r>
          <w:rPr>
            <w:noProof/>
            <w:webHidden/>
          </w:rPr>
          <w:fldChar w:fldCharType="separate"/>
        </w:r>
        <w:r>
          <w:rPr>
            <w:noProof/>
            <w:webHidden/>
          </w:rPr>
          <w:t>280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8" w:history="1">
        <w:r w:rsidRPr="00D614C4">
          <w:rPr>
            <w:rStyle w:val="Hyperlink"/>
            <w:noProof/>
          </w:rPr>
          <w:t>3.1.4.2.34</w:t>
        </w:r>
        <w:r>
          <w:rPr>
            <w:rFonts w:asciiTheme="minorHAnsi" w:eastAsiaTheme="minorEastAsia" w:hAnsiTheme="minorHAnsi" w:cstheme="minorBidi"/>
            <w:noProof/>
            <w:sz w:val="22"/>
            <w:szCs w:val="22"/>
          </w:rPr>
          <w:tab/>
        </w:r>
        <w:r w:rsidRPr="00D614C4">
          <w:rPr>
            <w:rStyle w:val="Hyperlink"/>
            <w:noProof/>
          </w:rPr>
          <w:t>ApiDeleteValue (Opnum 33)</w:t>
        </w:r>
        <w:r>
          <w:rPr>
            <w:noProof/>
            <w:webHidden/>
          </w:rPr>
          <w:tab/>
        </w:r>
        <w:r>
          <w:rPr>
            <w:noProof/>
            <w:webHidden/>
          </w:rPr>
          <w:fldChar w:fldCharType="begin"/>
        </w:r>
        <w:r>
          <w:rPr>
            <w:noProof/>
            <w:webHidden/>
          </w:rPr>
          <w:instrText xml:space="preserve"> PAGEREF _Toc456184378 \h </w:instrText>
        </w:r>
        <w:r>
          <w:rPr>
            <w:noProof/>
            <w:webHidden/>
          </w:rPr>
        </w:r>
        <w:r>
          <w:rPr>
            <w:noProof/>
            <w:webHidden/>
          </w:rPr>
          <w:fldChar w:fldCharType="separate"/>
        </w:r>
        <w:r>
          <w:rPr>
            <w:noProof/>
            <w:webHidden/>
          </w:rPr>
          <w:t>282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79" w:history="1">
        <w:r w:rsidRPr="00D614C4">
          <w:rPr>
            <w:rStyle w:val="Hyperlink"/>
            <w:noProof/>
          </w:rPr>
          <w:t>3.1.4.2.35</w:t>
        </w:r>
        <w:r>
          <w:rPr>
            <w:rFonts w:asciiTheme="minorHAnsi" w:eastAsiaTheme="minorEastAsia" w:hAnsiTheme="minorHAnsi" w:cstheme="minorBidi"/>
            <w:noProof/>
            <w:sz w:val="22"/>
            <w:szCs w:val="22"/>
          </w:rPr>
          <w:tab/>
        </w:r>
        <w:r w:rsidRPr="00D614C4">
          <w:rPr>
            <w:rStyle w:val="Hyperlink"/>
            <w:noProof/>
          </w:rPr>
          <w:t>ApiQueryValue (Opnum 34)</w:t>
        </w:r>
        <w:r>
          <w:rPr>
            <w:noProof/>
            <w:webHidden/>
          </w:rPr>
          <w:tab/>
        </w:r>
        <w:r>
          <w:rPr>
            <w:noProof/>
            <w:webHidden/>
          </w:rPr>
          <w:fldChar w:fldCharType="begin"/>
        </w:r>
        <w:r>
          <w:rPr>
            <w:noProof/>
            <w:webHidden/>
          </w:rPr>
          <w:instrText xml:space="preserve"> PAGEREF _Toc456184379 \h </w:instrText>
        </w:r>
        <w:r>
          <w:rPr>
            <w:noProof/>
            <w:webHidden/>
          </w:rPr>
        </w:r>
        <w:r>
          <w:rPr>
            <w:noProof/>
            <w:webHidden/>
          </w:rPr>
          <w:fldChar w:fldCharType="separate"/>
        </w:r>
        <w:r>
          <w:rPr>
            <w:noProof/>
            <w:webHidden/>
          </w:rPr>
          <w:t>282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0" w:history="1">
        <w:r w:rsidRPr="00D614C4">
          <w:rPr>
            <w:rStyle w:val="Hyperlink"/>
            <w:noProof/>
          </w:rPr>
          <w:t>3.1.4.2.36</w:t>
        </w:r>
        <w:r>
          <w:rPr>
            <w:rFonts w:asciiTheme="minorHAnsi" w:eastAsiaTheme="minorEastAsia" w:hAnsiTheme="minorHAnsi" w:cstheme="minorBidi"/>
            <w:noProof/>
            <w:sz w:val="22"/>
            <w:szCs w:val="22"/>
          </w:rPr>
          <w:tab/>
        </w:r>
        <w:r w:rsidRPr="00D614C4">
          <w:rPr>
            <w:rStyle w:val="Hyperlink"/>
            <w:noProof/>
          </w:rPr>
          <w:t>ApiDeleteKey (Opnum 35)</w:t>
        </w:r>
        <w:r>
          <w:rPr>
            <w:noProof/>
            <w:webHidden/>
          </w:rPr>
          <w:tab/>
        </w:r>
        <w:r>
          <w:rPr>
            <w:noProof/>
            <w:webHidden/>
          </w:rPr>
          <w:fldChar w:fldCharType="begin"/>
        </w:r>
        <w:r>
          <w:rPr>
            <w:noProof/>
            <w:webHidden/>
          </w:rPr>
          <w:instrText xml:space="preserve"> PAGEREF _Toc456184380 \h </w:instrText>
        </w:r>
        <w:r>
          <w:rPr>
            <w:noProof/>
            <w:webHidden/>
          </w:rPr>
        </w:r>
        <w:r>
          <w:rPr>
            <w:noProof/>
            <w:webHidden/>
          </w:rPr>
          <w:fldChar w:fldCharType="separate"/>
        </w:r>
        <w:r>
          <w:rPr>
            <w:noProof/>
            <w:webHidden/>
          </w:rPr>
          <w:t>283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1" w:history="1">
        <w:r w:rsidRPr="00D614C4">
          <w:rPr>
            <w:rStyle w:val="Hyperlink"/>
            <w:noProof/>
          </w:rPr>
          <w:t>3.1.4.2.37</w:t>
        </w:r>
        <w:r>
          <w:rPr>
            <w:rFonts w:asciiTheme="minorHAnsi" w:eastAsiaTheme="minorEastAsia" w:hAnsiTheme="minorHAnsi" w:cstheme="minorBidi"/>
            <w:noProof/>
            <w:sz w:val="22"/>
            <w:szCs w:val="22"/>
          </w:rPr>
          <w:tab/>
        </w:r>
        <w:r w:rsidRPr="00D614C4">
          <w:rPr>
            <w:rStyle w:val="Hyperlink"/>
            <w:noProof/>
          </w:rPr>
          <w:t>ApiEnumValue (Opnum 36)</w:t>
        </w:r>
        <w:r>
          <w:rPr>
            <w:noProof/>
            <w:webHidden/>
          </w:rPr>
          <w:tab/>
        </w:r>
        <w:r>
          <w:rPr>
            <w:noProof/>
            <w:webHidden/>
          </w:rPr>
          <w:fldChar w:fldCharType="begin"/>
        </w:r>
        <w:r>
          <w:rPr>
            <w:noProof/>
            <w:webHidden/>
          </w:rPr>
          <w:instrText xml:space="preserve"> PAGEREF _Toc456184381 \h </w:instrText>
        </w:r>
        <w:r>
          <w:rPr>
            <w:noProof/>
            <w:webHidden/>
          </w:rPr>
        </w:r>
        <w:r>
          <w:rPr>
            <w:noProof/>
            <w:webHidden/>
          </w:rPr>
          <w:fldChar w:fldCharType="separate"/>
        </w:r>
        <w:r>
          <w:rPr>
            <w:noProof/>
            <w:webHidden/>
          </w:rPr>
          <w:t>284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2" w:history="1">
        <w:r w:rsidRPr="00D614C4">
          <w:rPr>
            <w:rStyle w:val="Hyperlink"/>
            <w:noProof/>
          </w:rPr>
          <w:t>3.1.4.2.38</w:t>
        </w:r>
        <w:r>
          <w:rPr>
            <w:rFonts w:asciiTheme="minorHAnsi" w:eastAsiaTheme="minorEastAsia" w:hAnsiTheme="minorHAnsi" w:cstheme="minorBidi"/>
            <w:noProof/>
            <w:sz w:val="22"/>
            <w:szCs w:val="22"/>
          </w:rPr>
          <w:tab/>
        </w:r>
        <w:r w:rsidRPr="00D614C4">
          <w:rPr>
            <w:rStyle w:val="Hyperlink"/>
            <w:noProof/>
          </w:rPr>
          <w:t>ApiCloseKey (Opnum 37)</w:t>
        </w:r>
        <w:r>
          <w:rPr>
            <w:noProof/>
            <w:webHidden/>
          </w:rPr>
          <w:tab/>
        </w:r>
        <w:r>
          <w:rPr>
            <w:noProof/>
            <w:webHidden/>
          </w:rPr>
          <w:fldChar w:fldCharType="begin"/>
        </w:r>
        <w:r>
          <w:rPr>
            <w:noProof/>
            <w:webHidden/>
          </w:rPr>
          <w:instrText xml:space="preserve"> PAGEREF _Toc456184382 \h </w:instrText>
        </w:r>
        <w:r>
          <w:rPr>
            <w:noProof/>
            <w:webHidden/>
          </w:rPr>
        </w:r>
        <w:r>
          <w:rPr>
            <w:noProof/>
            <w:webHidden/>
          </w:rPr>
          <w:fldChar w:fldCharType="separate"/>
        </w:r>
        <w:r>
          <w:rPr>
            <w:noProof/>
            <w:webHidden/>
          </w:rPr>
          <w:t>286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3" w:history="1">
        <w:r w:rsidRPr="00D614C4">
          <w:rPr>
            <w:rStyle w:val="Hyperlink"/>
            <w:noProof/>
          </w:rPr>
          <w:t>3.1.4.2.39</w:t>
        </w:r>
        <w:r>
          <w:rPr>
            <w:rFonts w:asciiTheme="minorHAnsi" w:eastAsiaTheme="minorEastAsia" w:hAnsiTheme="minorHAnsi" w:cstheme="minorBidi"/>
            <w:noProof/>
            <w:sz w:val="22"/>
            <w:szCs w:val="22"/>
          </w:rPr>
          <w:tab/>
        </w:r>
        <w:r w:rsidRPr="00D614C4">
          <w:rPr>
            <w:rStyle w:val="Hyperlink"/>
            <w:noProof/>
          </w:rPr>
          <w:t>ApiQueryInfoKey (Opnum 38)</w:t>
        </w:r>
        <w:r>
          <w:rPr>
            <w:noProof/>
            <w:webHidden/>
          </w:rPr>
          <w:tab/>
        </w:r>
        <w:r>
          <w:rPr>
            <w:noProof/>
            <w:webHidden/>
          </w:rPr>
          <w:fldChar w:fldCharType="begin"/>
        </w:r>
        <w:r>
          <w:rPr>
            <w:noProof/>
            <w:webHidden/>
          </w:rPr>
          <w:instrText xml:space="preserve"> PAGEREF _Toc456184383 \h </w:instrText>
        </w:r>
        <w:r>
          <w:rPr>
            <w:noProof/>
            <w:webHidden/>
          </w:rPr>
        </w:r>
        <w:r>
          <w:rPr>
            <w:noProof/>
            <w:webHidden/>
          </w:rPr>
          <w:fldChar w:fldCharType="separate"/>
        </w:r>
        <w:r>
          <w:rPr>
            <w:noProof/>
            <w:webHidden/>
          </w:rPr>
          <w:t>286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4" w:history="1">
        <w:r w:rsidRPr="00D614C4">
          <w:rPr>
            <w:rStyle w:val="Hyperlink"/>
            <w:noProof/>
          </w:rPr>
          <w:t>3.1.4.2.40</w:t>
        </w:r>
        <w:r>
          <w:rPr>
            <w:rFonts w:asciiTheme="minorHAnsi" w:eastAsiaTheme="minorEastAsia" w:hAnsiTheme="minorHAnsi" w:cstheme="minorBidi"/>
            <w:noProof/>
            <w:sz w:val="22"/>
            <w:szCs w:val="22"/>
          </w:rPr>
          <w:tab/>
        </w:r>
        <w:r w:rsidRPr="00D614C4">
          <w:rPr>
            <w:rStyle w:val="Hyperlink"/>
            <w:noProof/>
          </w:rPr>
          <w:t>ApiSetKeySecurity (Opnum 39)</w:t>
        </w:r>
        <w:r>
          <w:rPr>
            <w:noProof/>
            <w:webHidden/>
          </w:rPr>
          <w:tab/>
        </w:r>
        <w:r>
          <w:rPr>
            <w:noProof/>
            <w:webHidden/>
          </w:rPr>
          <w:fldChar w:fldCharType="begin"/>
        </w:r>
        <w:r>
          <w:rPr>
            <w:noProof/>
            <w:webHidden/>
          </w:rPr>
          <w:instrText xml:space="preserve"> PAGEREF _Toc456184384 \h </w:instrText>
        </w:r>
        <w:r>
          <w:rPr>
            <w:noProof/>
            <w:webHidden/>
          </w:rPr>
        </w:r>
        <w:r>
          <w:rPr>
            <w:noProof/>
            <w:webHidden/>
          </w:rPr>
          <w:fldChar w:fldCharType="separate"/>
        </w:r>
        <w:r>
          <w:rPr>
            <w:noProof/>
            <w:webHidden/>
          </w:rPr>
          <w:t>287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5" w:history="1">
        <w:r w:rsidRPr="00D614C4">
          <w:rPr>
            <w:rStyle w:val="Hyperlink"/>
            <w:noProof/>
          </w:rPr>
          <w:t>3.1.4.2.41</w:t>
        </w:r>
        <w:r>
          <w:rPr>
            <w:rFonts w:asciiTheme="minorHAnsi" w:eastAsiaTheme="minorEastAsia" w:hAnsiTheme="minorHAnsi" w:cstheme="minorBidi"/>
            <w:noProof/>
            <w:sz w:val="22"/>
            <w:szCs w:val="22"/>
          </w:rPr>
          <w:tab/>
        </w:r>
        <w:r w:rsidRPr="00D614C4">
          <w:rPr>
            <w:rStyle w:val="Hyperlink"/>
            <w:noProof/>
          </w:rPr>
          <w:t>ApiGetKeySecurity (Opnum 40)</w:t>
        </w:r>
        <w:r>
          <w:rPr>
            <w:noProof/>
            <w:webHidden/>
          </w:rPr>
          <w:tab/>
        </w:r>
        <w:r>
          <w:rPr>
            <w:noProof/>
            <w:webHidden/>
          </w:rPr>
          <w:fldChar w:fldCharType="begin"/>
        </w:r>
        <w:r>
          <w:rPr>
            <w:noProof/>
            <w:webHidden/>
          </w:rPr>
          <w:instrText xml:space="preserve"> PAGEREF _Toc456184385 \h </w:instrText>
        </w:r>
        <w:r>
          <w:rPr>
            <w:noProof/>
            <w:webHidden/>
          </w:rPr>
        </w:r>
        <w:r>
          <w:rPr>
            <w:noProof/>
            <w:webHidden/>
          </w:rPr>
          <w:fldChar w:fldCharType="separate"/>
        </w:r>
        <w:r>
          <w:rPr>
            <w:noProof/>
            <w:webHidden/>
          </w:rPr>
          <w:t>288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6" w:history="1">
        <w:r w:rsidRPr="00D614C4">
          <w:rPr>
            <w:rStyle w:val="Hyperlink"/>
            <w:noProof/>
          </w:rPr>
          <w:t>3.1.4.2.42</w:t>
        </w:r>
        <w:r>
          <w:rPr>
            <w:rFonts w:asciiTheme="minorHAnsi" w:eastAsiaTheme="minorEastAsia" w:hAnsiTheme="minorHAnsi" w:cstheme="minorBidi"/>
            <w:noProof/>
            <w:sz w:val="22"/>
            <w:szCs w:val="22"/>
          </w:rPr>
          <w:tab/>
        </w:r>
        <w:r w:rsidRPr="00D614C4">
          <w:rPr>
            <w:rStyle w:val="Hyperlink"/>
            <w:noProof/>
          </w:rPr>
          <w:t>ApiOpenGroup (Opnum 41)</w:t>
        </w:r>
        <w:r>
          <w:rPr>
            <w:noProof/>
            <w:webHidden/>
          </w:rPr>
          <w:tab/>
        </w:r>
        <w:r>
          <w:rPr>
            <w:noProof/>
            <w:webHidden/>
          </w:rPr>
          <w:fldChar w:fldCharType="begin"/>
        </w:r>
        <w:r>
          <w:rPr>
            <w:noProof/>
            <w:webHidden/>
          </w:rPr>
          <w:instrText xml:space="preserve"> PAGEREF _Toc456184386 \h </w:instrText>
        </w:r>
        <w:r>
          <w:rPr>
            <w:noProof/>
            <w:webHidden/>
          </w:rPr>
        </w:r>
        <w:r>
          <w:rPr>
            <w:noProof/>
            <w:webHidden/>
          </w:rPr>
          <w:fldChar w:fldCharType="separate"/>
        </w:r>
        <w:r>
          <w:rPr>
            <w:noProof/>
            <w:webHidden/>
          </w:rPr>
          <w:t>289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7" w:history="1">
        <w:r w:rsidRPr="00D614C4">
          <w:rPr>
            <w:rStyle w:val="Hyperlink"/>
            <w:noProof/>
          </w:rPr>
          <w:t>3.1.4.2.43</w:t>
        </w:r>
        <w:r>
          <w:rPr>
            <w:rFonts w:asciiTheme="minorHAnsi" w:eastAsiaTheme="minorEastAsia" w:hAnsiTheme="minorHAnsi" w:cstheme="minorBidi"/>
            <w:noProof/>
            <w:sz w:val="22"/>
            <w:szCs w:val="22"/>
          </w:rPr>
          <w:tab/>
        </w:r>
        <w:r w:rsidRPr="00D614C4">
          <w:rPr>
            <w:rStyle w:val="Hyperlink"/>
            <w:noProof/>
          </w:rPr>
          <w:t>ApiCreateGroup (Opnum 42)</w:t>
        </w:r>
        <w:r>
          <w:rPr>
            <w:noProof/>
            <w:webHidden/>
          </w:rPr>
          <w:tab/>
        </w:r>
        <w:r>
          <w:rPr>
            <w:noProof/>
            <w:webHidden/>
          </w:rPr>
          <w:fldChar w:fldCharType="begin"/>
        </w:r>
        <w:r>
          <w:rPr>
            <w:noProof/>
            <w:webHidden/>
          </w:rPr>
          <w:instrText xml:space="preserve"> PAGEREF _Toc456184387 \h </w:instrText>
        </w:r>
        <w:r>
          <w:rPr>
            <w:noProof/>
            <w:webHidden/>
          </w:rPr>
        </w:r>
        <w:r>
          <w:rPr>
            <w:noProof/>
            <w:webHidden/>
          </w:rPr>
          <w:fldChar w:fldCharType="separate"/>
        </w:r>
        <w:r>
          <w:rPr>
            <w:noProof/>
            <w:webHidden/>
          </w:rPr>
          <w:t>290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8" w:history="1">
        <w:r w:rsidRPr="00D614C4">
          <w:rPr>
            <w:rStyle w:val="Hyperlink"/>
            <w:noProof/>
          </w:rPr>
          <w:t>3.1.4.2.44</w:t>
        </w:r>
        <w:r>
          <w:rPr>
            <w:rFonts w:asciiTheme="minorHAnsi" w:eastAsiaTheme="minorEastAsia" w:hAnsiTheme="minorHAnsi" w:cstheme="minorBidi"/>
            <w:noProof/>
            <w:sz w:val="22"/>
            <w:szCs w:val="22"/>
          </w:rPr>
          <w:tab/>
        </w:r>
        <w:r w:rsidRPr="00D614C4">
          <w:rPr>
            <w:rStyle w:val="Hyperlink"/>
            <w:noProof/>
          </w:rPr>
          <w:t>ApiDeleteGroup (Opnum 43)</w:t>
        </w:r>
        <w:r>
          <w:rPr>
            <w:noProof/>
            <w:webHidden/>
          </w:rPr>
          <w:tab/>
        </w:r>
        <w:r>
          <w:rPr>
            <w:noProof/>
            <w:webHidden/>
          </w:rPr>
          <w:fldChar w:fldCharType="begin"/>
        </w:r>
        <w:r>
          <w:rPr>
            <w:noProof/>
            <w:webHidden/>
          </w:rPr>
          <w:instrText xml:space="preserve"> PAGEREF _Toc456184388 \h </w:instrText>
        </w:r>
        <w:r>
          <w:rPr>
            <w:noProof/>
            <w:webHidden/>
          </w:rPr>
        </w:r>
        <w:r>
          <w:rPr>
            <w:noProof/>
            <w:webHidden/>
          </w:rPr>
          <w:fldChar w:fldCharType="separate"/>
        </w:r>
        <w:r>
          <w:rPr>
            <w:noProof/>
            <w:webHidden/>
          </w:rPr>
          <w:t>291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89" w:history="1">
        <w:r w:rsidRPr="00D614C4">
          <w:rPr>
            <w:rStyle w:val="Hyperlink"/>
            <w:noProof/>
          </w:rPr>
          <w:t>3.1.4.2.45</w:t>
        </w:r>
        <w:r>
          <w:rPr>
            <w:rFonts w:asciiTheme="minorHAnsi" w:eastAsiaTheme="minorEastAsia" w:hAnsiTheme="minorHAnsi" w:cstheme="minorBidi"/>
            <w:noProof/>
            <w:sz w:val="22"/>
            <w:szCs w:val="22"/>
          </w:rPr>
          <w:tab/>
        </w:r>
        <w:r w:rsidRPr="00D614C4">
          <w:rPr>
            <w:rStyle w:val="Hyperlink"/>
            <w:noProof/>
          </w:rPr>
          <w:t>ApiCloseGroup (Opnum 44)</w:t>
        </w:r>
        <w:r>
          <w:rPr>
            <w:noProof/>
            <w:webHidden/>
          </w:rPr>
          <w:tab/>
        </w:r>
        <w:r>
          <w:rPr>
            <w:noProof/>
            <w:webHidden/>
          </w:rPr>
          <w:fldChar w:fldCharType="begin"/>
        </w:r>
        <w:r>
          <w:rPr>
            <w:noProof/>
            <w:webHidden/>
          </w:rPr>
          <w:instrText xml:space="preserve"> PAGEREF _Toc456184389 \h </w:instrText>
        </w:r>
        <w:r>
          <w:rPr>
            <w:noProof/>
            <w:webHidden/>
          </w:rPr>
        </w:r>
        <w:r>
          <w:rPr>
            <w:noProof/>
            <w:webHidden/>
          </w:rPr>
          <w:fldChar w:fldCharType="separate"/>
        </w:r>
        <w:r>
          <w:rPr>
            <w:noProof/>
            <w:webHidden/>
          </w:rPr>
          <w:t>292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0" w:history="1">
        <w:r w:rsidRPr="00D614C4">
          <w:rPr>
            <w:rStyle w:val="Hyperlink"/>
            <w:noProof/>
          </w:rPr>
          <w:t>3.1.4.2.46</w:t>
        </w:r>
        <w:r>
          <w:rPr>
            <w:rFonts w:asciiTheme="minorHAnsi" w:eastAsiaTheme="minorEastAsia" w:hAnsiTheme="minorHAnsi" w:cstheme="minorBidi"/>
            <w:noProof/>
            <w:sz w:val="22"/>
            <w:szCs w:val="22"/>
          </w:rPr>
          <w:tab/>
        </w:r>
        <w:r w:rsidRPr="00D614C4">
          <w:rPr>
            <w:rStyle w:val="Hyperlink"/>
            <w:noProof/>
          </w:rPr>
          <w:t>ApiGetGroupState (Opnum 45)</w:t>
        </w:r>
        <w:r>
          <w:rPr>
            <w:noProof/>
            <w:webHidden/>
          </w:rPr>
          <w:tab/>
        </w:r>
        <w:r>
          <w:rPr>
            <w:noProof/>
            <w:webHidden/>
          </w:rPr>
          <w:fldChar w:fldCharType="begin"/>
        </w:r>
        <w:r>
          <w:rPr>
            <w:noProof/>
            <w:webHidden/>
          </w:rPr>
          <w:instrText xml:space="preserve"> PAGEREF _Toc456184390 \h </w:instrText>
        </w:r>
        <w:r>
          <w:rPr>
            <w:noProof/>
            <w:webHidden/>
          </w:rPr>
        </w:r>
        <w:r>
          <w:rPr>
            <w:noProof/>
            <w:webHidden/>
          </w:rPr>
          <w:fldChar w:fldCharType="separate"/>
        </w:r>
        <w:r>
          <w:rPr>
            <w:noProof/>
            <w:webHidden/>
          </w:rPr>
          <w:t>293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1" w:history="1">
        <w:r w:rsidRPr="00D614C4">
          <w:rPr>
            <w:rStyle w:val="Hyperlink"/>
            <w:noProof/>
          </w:rPr>
          <w:t>3.1.4.2.47</w:t>
        </w:r>
        <w:r>
          <w:rPr>
            <w:rFonts w:asciiTheme="minorHAnsi" w:eastAsiaTheme="minorEastAsia" w:hAnsiTheme="minorHAnsi" w:cstheme="minorBidi"/>
            <w:noProof/>
            <w:sz w:val="22"/>
            <w:szCs w:val="22"/>
          </w:rPr>
          <w:tab/>
        </w:r>
        <w:r w:rsidRPr="00D614C4">
          <w:rPr>
            <w:rStyle w:val="Hyperlink"/>
            <w:noProof/>
          </w:rPr>
          <w:t>ApiSetGroupName (Opnum 46)</w:t>
        </w:r>
        <w:r>
          <w:rPr>
            <w:noProof/>
            <w:webHidden/>
          </w:rPr>
          <w:tab/>
        </w:r>
        <w:r>
          <w:rPr>
            <w:noProof/>
            <w:webHidden/>
          </w:rPr>
          <w:fldChar w:fldCharType="begin"/>
        </w:r>
        <w:r>
          <w:rPr>
            <w:noProof/>
            <w:webHidden/>
          </w:rPr>
          <w:instrText xml:space="preserve"> PAGEREF _Toc456184391 \h </w:instrText>
        </w:r>
        <w:r>
          <w:rPr>
            <w:noProof/>
            <w:webHidden/>
          </w:rPr>
        </w:r>
        <w:r>
          <w:rPr>
            <w:noProof/>
            <w:webHidden/>
          </w:rPr>
          <w:fldChar w:fldCharType="separate"/>
        </w:r>
        <w:r>
          <w:rPr>
            <w:noProof/>
            <w:webHidden/>
          </w:rPr>
          <w:t>295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2" w:history="1">
        <w:r w:rsidRPr="00D614C4">
          <w:rPr>
            <w:rStyle w:val="Hyperlink"/>
            <w:noProof/>
          </w:rPr>
          <w:t>3.1.4.2.48</w:t>
        </w:r>
        <w:r>
          <w:rPr>
            <w:rFonts w:asciiTheme="minorHAnsi" w:eastAsiaTheme="minorEastAsia" w:hAnsiTheme="minorHAnsi" w:cstheme="minorBidi"/>
            <w:noProof/>
            <w:sz w:val="22"/>
            <w:szCs w:val="22"/>
          </w:rPr>
          <w:tab/>
        </w:r>
        <w:r w:rsidRPr="00D614C4">
          <w:rPr>
            <w:rStyle w:val="Hyperlink"/>
            <w:noProof/>
          </w:rPr>
          <w:t>ApiGetGroupId (Opnum 47)</w:t>
        </w:r>
        <w:r>
          <w:rPr>
            <w:noProof/>
            <w:webHidden/>
          </w:rPr>
          <w:tab/>
        </w:r>
        <w:r>
          <w:rPr>
            <w:noProof/>
            <w:webHidden/>
          </w:rPr>
          <w:fldChar w:fldCharType="begin"/>
        </w:r>
        <w:r>
          <w:rPr>
            <w:noProof/>
            <w:webHidden/>
          </w:rPr>
          <w:instrText xml:space="preserve"> PAGEREF _Toc456184392 \h </w:instrText>
        </w:r>
        <w:r>
          <w:rPr>
            <w:noProof/>
            <w:webHidden/>
          </w:rPr>
        </w:r>
        <w:r>
          <w:rPr>
            <w:noProof/>
            <w:webHidden/>
          </w:rPr>
          <w:fldChar w:fldCharType="separate"/>
        </w:r>
        <w:r>
          <w:rPr>
            <w:noProof/>
            <w:webHidden/>
          </w:rPr>
          <w:t>296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3" w:history="1">
        <w:r w:rsidRPr="00D614C4">
          <w:rPr>
            <w:rStyle w:val="Hyperlink"/>
            <w:noProof/>
          </w:rPr>
          <w:t>3.1.4.2.49</w:t>
        </w:r>
        <w:r>
          <w:rPr>
            <w:rFonts w:asciiTheme="minorHAnsi" w:eastAsiaTheme="minorEastAsia" w:hAnsiTheme="minorHAnsi" w:cstheme="minorBidi"/>
            <w:noProof/>
            <w:sz w:val="22"/>
            <w:szCs w:val="22"/>
          </w:rPr>
          <w:tab/>
        </w:r>
        <w:r w:rsidRPr="00D614C4">
          <w:rPr>
            <w:rStyle w:val="Hyperlink"/>
            <w:noProof/>
          </w:rPr>
          <w:t>ApiGetNodeId (Opnum 48)</w:t>
        </w:r>
        <w:r>
          <w:rPr>
            <w:noProof/>
            <w:webHidden/>
          </w:rPr>
          <w:tab/>
        </w:r>
        <w:r>
          <w:rPr>
            <w:noProof/>
            <w:webHidden/>
          </w:rPr>
          <w:fldChar w:fldCharType="begin"/>
        </w:r>
        <w:r>
          <w:rPr>
            <w:noProof/>
            <w:webHidden/>
          </w:rPr>
          <w:instrText xml:space="preserve"> PAGEREF _Toc456184393 \h </w:instrText>
        </w:r>
        <w:r>
          <w:rPr>
            <w:noProof/>
            <w:webHidden/>
          </w:rPr>
        </w:r>
        <w:r>
          <w:rPr>
            <w:noProof/>
            <w:webHidden/>
          </w:rPr>
          <w:fldChar w:fldCharType="separate"/>
        </w:r>
        <w:r>
          <w:rPr>
            <w:noProof/>
            <w:webHidden/>
          </w:rPr>
          <w:t>296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4" w:history="1">
        <w:r w:rsidRPr="00D614C4">
          <w:rPr>
            <w:rStyle w:val="Hyperlink"/>
            <w:noProof/>
          </w:rPr>
          <w:t>3.1.4.2.50</w:t>
        </w:r>
        <w:r>
          <w:rPr>
            <w:rFonts w:asciiTheme="minorHAnsi" w:eastAsiaTheme="minorEastAsia" w:hAnsiTheme="minorHAnsi" w:cstheme="minorBidi"/>
            <w:noProof/>
            <w:sz w:val="22"/>
            <w:szCs w:val="22"/>
          </w:rPr>
          <w:tab/>
        </w:r>
        <w:r w:rsidRPr="00D614C4">
          <w:rPr>
            <w:rStyle w:val="Hyperlink"/>
            <w:noProof/>
          </w:rPr>
          <w:t>ApiOnlineGroup (Opnum 49)</w:t>
        </w:r>
        <w:r>
          <w:rPr>
            <w:noProof/>
            <w:webHidden/>
          </w:rPr>
          <w:tab/>
        </w:r>
        <w:r>
          <w:rPr>
            <w:noProof/>
            <w:webHidden/>
          </w:rPr>
          <w:fldChar w:fldCharType="begin"/>
        </w:r>
        <w:r>
          <w:rPr>
            <w:noProof/>
            <w:webHidden/>
          </w:rPr>
          <w:instrText xml:space="preserve"> PAGEREF _Toc456184394 \h </w:instrText>
        </w:r>
        <w:r>
          <w:rPr>
            <w:noProof/>
            <w:webHidden/>
          </w:rPr>
        </w:r>
        <w:r>
          <w:rPr>
            <w:noProof/>
            <w:webHidden/>
          </w:rPr>
          <w:fldChar w:fldCharType="separate"/>
        </w:r>
        <w:r>
          <w:rPr>
            <w:noProof/>
            <w:webHidden/>
          </w:rPr>
          <w:t>297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5" w:history="1">
        <w:r w:rsidRPr="00D614C4">
          <w:rPr>
            <w:rStyle w:val="Hyperlink"/>
            <w:noProof/>
          </w:rPr>
          <w:t>3.1.4.2.51</w:t>
        </w:r>
        <w:r>
          <w:rPr>
            <w:rFonts w:asciiTheme="minorHAnsi" w:eastAsiaTheme="minorEastAsia" w:hAnsiTheme="minorHAnsi" w:cstheme="minorBidi"/>
            <w:noProof/>
            <w:sz w:val="22"/>
            <w:szCs w:val="22"/>
          </w:rPr>
          <w:tab/>
        </w:r>
        <w:r w:rsidRPr="00D614C4">
          <w:rPr>
            <w:rStyle w:val="Hyperlink"/>
            <w:noProof/>
          </w:rPr>
          <w:t>ApiOfflineGroup (Opnum 50)</w:t>
        </w:r>
        <w:r>
          <w:rPr>
            <w:noProof/>
            <w:webHidden/>
          </w:rPr>
          <w:tab/>
        </w:r>
        <w:r>
          <w:rPr>
            <w:noProof/>
            <w:webHidden/>
          </w:rPr>
          <w:fldChar w:fldCharType="begin"/>
        </w:r>
        <w:r>
          <w:rPr>
            <w:noProof/>
            <w:webHidden/>
          </w:rPr>
          <w:instrText xml:space="preserve"> PAGEREF _Toc456184395 \h </w:instrText>
        </w:r>
        <w:r>
          <w:rPr>
            <w:noProof/>
            <w:webHidden/>
          </w:rPr>
        </w:r>
        <w:r>
          <w:rPr>
            <w:noProof/>
            <w:webHidden/>
          </w:rPr>
          <w:fldChar w:fldCharType="separate"/>
        </w:r>
        <w:r>
          <w:rPr>
            <w:noProof/>
            <w:webHidden/>
          </w:rPr>
          <w:t>299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6" w:history="1">
        <w:r w:rsidRPr="00D614C4">
          <w:rPr>
            <w:rStyle w:val="Hyperlink"/>
            <w:noProof/>
          </w:rPr>
          <w:t>3.1.4.2.52</w:t>
        </w:r>
        <w:r>
          <w:rPr>
            <w:rFonts w:asciiTheme="minorHAnsi" w:eastAsiaTheme="minorEastAsia" w:hAnsiTheme="minorHAnsi" w:cstheme="minorBidi"/>
            <w:noProof/>
            <w:sz w:val="22"/>
            <w:szCs w:val="22"/>
          </w:rPr>
          <w:tab/>
        </w:r>
        <w:r w:rsidRPr="00D614C4">
          <w:rPr>
            <w:rStyle w:val="Hyperlink"/>
            <w:noProof/>
          </w:rPr>
          <w:t>ApiMoveGroup (Opnum 51)</w:t>
        </w:r>
        <w:r>
          <w:rPr>
            <w:noProof/>
            <w:webHidden/>
          </w:rPr>
          <w:tab/>
        </w:r>
        <w:r>
          <w:rPr>
            <w:noProof/>
            <w:webHidden/>
          </w:rPr>
          <w:fldChar w:fldCharType="begin"/>
        </w:r>
        <w:r>
          <w:rPr>
            <w:noProof/>
            <w:webHidden/>
          </w:rPr>
          <w:instrText xml:space="preserve"> PAGEREF _Toc456184396 \h </w:instrText>
        </w:r>
        <w:r>
          <w:rPr>
            <w:noProof/>
            <w:webHidden/>
          </w:rPr>
        </w:r>
        <w:r>
          <w:rPr>
            <w:noProof/>
            <w:webHidden/>
          </w:rPr>
          <w:fldChar w:fldCharType="separate"/>
        </w:r>
        <w:r>
          <w:rPr>
            <w:noProof/>
            <w:webHidden/>
          </w:rPr>
          <w:t>300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7" w:history="1">
        <w:r w:rsidRPr="00D614C4">
          <w:rPr>
            <w:rStyle w:val="Hyperlink"/>
            <w:noProof/>
          </w:rPr>
          <w:t>3.1.4.2.53</w:t>
        </w:r>
        <w:r>
          <w:rPr>
            <w:rFonts w:asciiTheme="minorHAnsi" w:eastAsiaTheme="minorEastAsia" w:hAnsiTheme="minorHAnsi" w:cstheme="minorBidi"/>
            <w:noProof/>
            <w:sz w:val="22"/>
            <w:szCs w:val="22"/>
          </w:rPr>
          <w:tab/>
        </w:r>
        <w:r w:rsidRPr="00D614C4">
          <w:rPr>
            <w:rStyle w:val="Hyperlink"/>
            <w:noProof/>
          </w:rPr>
          <w:t>ApiMoveGroupToNode (Opnum 52)</w:t>
        </w:r>
        <w:r>
          <w:rPr>
            <w:noProof/>
            <w:webHidden/>
          </w:rPr>
          <w:tab/>
        </w:r>
        <w:r>
          <w:rPr>
            <w:noProof/>
            <w:webHidden/>
          </w:rPr>
          <w:fldChar w:fldCharType="begin"/>
        </w:r>
        <w:r>
          <w:rPr>
            <w:noProof/>
            <w:webHidden/>
          </w:rPr>
          <w:instrText xml:space="preserve"> PAGEREF _Toc456184397 \h </w:instrText>
        </w:r>
        <w:r>
          <w:rPr>
            <w:noProof/>
            <w:webHidden/>
          </w:rPr>
        </w:r>
        <w:r>
          <w:rPr>
            <w:noProof/>
            <w:webHidden/>
          </w:rPr>
          <w:fldChar w:fldCharType="separate"/>
        </w:r>
        <w:r>
          <w:rPr>
            <w:noProof/>
            <w:webHidden/>
          </w:rPr>
          <w:t>301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8" w:history="1">
        <w:r w:rsidRPr="00D614C4">
          <w:rPr>
            <w:rStyle w:val="Hyperlink"/>
            <w:noProof/>
          </w:rPr>
          <w:t>3.1.4.2.54</w:t>
        </w:r>
        <w:r>
          <w:rPr>
            <w:rFonts w:asciiTheme="minorHAnsi" w:eastAsiaTheme="minorEastAsia" w:hAnsiTheme="minorHAnsi" w:cstheme="minorBidi"/>
            <w:noProof/>
            <w:sz w:val="22"/>
            <w:szCs w:val="22"/>
          </w:rPr>
          <w:tab/>
        </w:r>
        <w:r w:rsidRPr="00D614C4">
          <w:rPr>
            <w:rStyle w:val="Hyperlink"/>
            <w:noProof/>
          </w:rPr>
          <w:t>ApiCreateGroupResourceEnum (Opnum 53)</w:t>
        </w:r>
        <w:r>
          <w:rPr>
            <w:noProof/>
            <w:webHidden/>
          </w:rPr>
          <w:tab/>
        </w:r>
        <w:r>
          <w:rPr>
            <w:noProof/>
            <w:webHidden/>
          </w:rPr>
          <w:fldChar w:fldCharType="begin"/>
        </w:r>
        <w:r>
          <w:rPr>
            <w:noProof/>
            <w:webHidden/>
          </w:rPr>
          <w:instrText xml:space="preserve"> PAGEREF _Toc456184398 \h </w:instrText>
        </w:r>
        <w:r>
          <w:rPr>
            <w:noProof/>
            <w:webHidden/>
          </w:rPr>
        </w:r>
        <w:r>
          <w:rPr>
            <w:noProof/>
            <w:webHidden/>
          </w:rPr>
          <w:fldChar w:fldCharType="separate"/>
        </w:r>
        <w:r>
          <w:rPr>
            <w:noProof/>
            <w:webHidden/>
          </w:rPr>
          <w:t>303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399" w:history="1">
        <w:r w:rsidRPr="00D614C4">
          <w:rPr>
            <w:rStyle w:val="Hyperlink"/>
            <w:noProof/>
          </w:rPr>
          <w:t>3.1.4.2.55</w:t>
        </w:r>
        <w:r>
          <w:rPr>
            <w:rFonts w:asciiTheme="minorHAnsi" w:eastAsiaTheme="minorEastAsia" w:hAnsiTheme="minorHAnsi" w:cstheme="minorBidi"/>
            <w:noProof/>
            <w:sz w:val="22"/>
            <w:szCs w:val="22"/>
          </w:rPr>
          <w:tab/>
        </w:r>
        <w:r w:rsidRPr="00D614C4">
          <w:rPr>
            <w:rStyle w:val="Hyperlink"/>
            <w:noProof/>
          </w:rPr>
          <w:t>ApiSetGroupNodeList (Opnum 54)</w:t>
        </w:r>
        <w:r>
          <w:rPr>
            <w:noProof/>
            <w:webHidden/>
          </w:rPr>
          <w:tab/>
        </w:r>
        <w:r>
          <w:rPr>
            <w:noProof/>
            <w:webHidden/>
          </w:rPr>
          <w:fldChar w:fldCharType="begin"/>
        </w:r>
        <w:r>
          <w:rPr>
            <w:noProof/>
            <w:webHidden/>
          </w:rPr>
          <w:instrText xml:space="preserve"> PAGEREF _Toc456184399 \h </w:instrText>
        </w:r>
        <w:r>
          <w:rPr>
            <w:noProof/>
            <w:webHidden/>
          </w:rPr>
        </w:r>
        <w:r>
          <w:rPr>
            <w:noProof/>
            <w:webHidden/>
          </w:rPr>
          <w:fldChar w:fldCharType="separate"/>
        </w:r>
        <w:r>
          <w:rPr>
            <w:noProof/>
            <w:webHidden/>
          </w:rPr>
          <w:t>304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0" w:history="1">
        <w:r w:rsidRPr="00D614C4">
          <w:rPr>
            <w:rStyle w:val="Hyperlink"/>
            <w:noProof/>
          </w:rPr>
          <w:t>3.1.4.2.56</w:t>
        </w:r>
        <w:r>
          <w:rPr>
            <w:rFonts w:asciiTheme="minorHAnsi" w:eastAsiaTheme="minorEastAsia" w:hAnsiTheme="minorHAnsi" w:cstheme="minorBidi"/>
            <w:noProof/>
            <w:sz w:val="22"/>
            <w:szCs w:val="22"/>
          </w:rPr>
          <w:tab/>
        </w:r>
        <w:r w:rsidRPr="00D614C4">
          <w:rPr>
            <w:rStyle w:val="Hyperlink"/>
            <w:noProof/>
          </w:rPr>
          <w:t>ApiCreateNotify (Opnum 55)</w:t>
        </w:r>
        <w:r>
          <w:rPr>
            <w:noProof/>
            <w:webHidden/>
          </w:rPr>
          <w:tab/>
        </w:r>
        <w:r>
          <w:rPr>
            <w:noProof/>
            <w:webHidden/>
          </w:rPr>
          <w:fldChar w:fldCharType="begin"/>
        </w:r>
        <w:r>
          <w:rPr>
            <w:noProof/>
            <w:webHidden/>
          </w:rPr>
          <w:instrText xml:space="preserve"> PAGEREF _Toc456184400 \h </w:instrText>
        </w:r>
        <w:r>
          <w:rPr>
            <w:noProof/>
            <w:webHidden/>
          </w:rPr>
        </w:r>
        <w:r>
          <w:rPr>
            <w:noProof/>
            <w:webHidden/>
          </w:rPr>
          <w:fldChar w:fldCharType="separate"/>
        </w:r>
        <w:r>
          <w:rPr>
            <w:noProof/>
            <w:webHidden/>
          </w:rPr>
          <w:t>306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1" w:history="1">
        <w:r w:rsidRPr="00D614C4">
          <w:rPr>
            <w:rStyle w:val="Hyperlink"/>
            <w:noProof/>
          </w:rPr>
          <w:t>3.1.4.2.57</w:t>
        </w:r>
        <w:r>
          <w:rPr>
            <w:rFonts w:asciiTheme="minorHAnsi" w:eastAsiaTheme="minorEastAsia" w:hAnsiTheme="minorHAnsi" w:cstheme="minorBidi"/>
            <w:noProof/>
            <w:sz w:val="22"/>
            <w:szCs w:val="22"/>
          </w:rPr>
          <w:tab/>
        </w:r>
        <w:r w:rsidRPr="00D614C4">
          <w:rPr>
            <w:rStyle w:val="Hyperlink"/>
            <w:noProof/>
          </w:rPr>
          <w:t>ApiCloseNotify (Opnum 56)</w:t>
        </w:r>
        <w:r>
          <w:rPr>
            <w:noProof/>
            <w:webHidden/>
          </w:rPr>
          <w:tab/>
        </w:r>
        <w:r>
          <w:rPr>
            <w:noProof/>
            <w:webHidden/>
          </w:rPr>
          <w:fldChar w:fldCharType="begin"/>
        </w:r>
        <w:r>
          <w:rPr>
            <w:noProof/>
            <w:webHidden/>
          </w:rPr>
          <w:instrText xml:space="preserve"> PAGEREF _Toc456184401 \h </w:instrText>
        </w:r>
        <w:r>
          <w:rPr>
            <w:noProof/>
            <w:webHidden/>
          </w:rPr>
        </w:r>
        <w:r>
          <w:rPr>
            <w:noProof/>
            <w:webHidden/>
          </w:rPr>
          <w:fldChar w:fldCharType="separate"/>
        </w:r>
        <w:r>
          <w:rPr>
            <w:noProof/>
            <w:webHidden/>
          </w:rPr>
          <w:t>306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2" w:history="1">
        <w:r w:rsidRPr="00D614C4">
          <w:rPr>
            <w:rStyle w:val="Hyperlink"/>
            <w:noProof/>
          </w:rPr>
          <w:t>3.1.4.2.58</w:t>
        </w:r>
        <w:r>
          <w:rPr>
            <w:rFonts w:asciiTheme="minorHAnsi" w:eastAsiaTheme="minorEastAsia" w:hAnsiTheme="minorHAnsi" w:cstheme="minorBidi"/>
            <w:noProof/>
            <w:sz w:val="22"/>
            <w:szCs w:val="22"/>
          </w:rPr>
          <w:tab/>
        </w:r>
        <w:r w:rsidRPr="00D614C4">
          <w:rPr>
            <w:rStyle w:val="Hyperlink"/>
            <w:noProof/>
          </w:rPr>
          <w:t>ApiAddNotifyCluster (Opnum 57)</w:t>
        </w:r>
        <w:r>
          <w:rPr>
            <w:noProof/>
            <w:webHidden/>
          </w:rPr>
          <w:tab/>
        </w:r>
        <w:r>
          <w:rPr>
            <w:noProof/>
            <w:webHidden/>
          </w:rPr>
          <w:fldChar w:fldCharType="begin"/>
        </w:r>
        <w:r>
          <w:rPr>
            <w:noProof/>
            <w:webHidden/>
          </w:rPr>
          <w:instrText xml:space="preserve"> PAGEREF _Toc456184402 \h </w:instrText>
        </w:r>
        <w:r>
          <w:rPr>
            <w:noProof/>
            <w:webHidden/>
          </w:rPr>
        </w:r>
        <w:r>
          <w:rPr>
            <w:noProof/>
            <w:webHidden/>
          </w:rPr>
          <w:fldChar w:fldCharType="separate"/>
        </w:r>
        <w:r>
          <w:rPr>
            <w:noProof/>
            <w:webHidden/>
          </w:rPr>
          <w:t>307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3" w:history="1">
        <w:r w:rsidRPr="00D614C4">
          <w:rPr>
            <w:rStyle w:val="Hyperlink"/>
            <w:noProof/>
          </w:rPr>
          <w:t>3.1.4.2.59</w:t>
        </w:r>
        <w:r>
          <w:rPr>
            <w:rFonts w:asciiTheme="minorHAnsi" w:eastAsiaTheme="minorEastAsia" w:hAnsiTheme="minorHAnsi" w:cstheme="minorBidi"/>
            <w:noProof/>
            <w:sz w:val="22"/>
            <w:szCs w:val="22"/>
          </w:rPr>
          <w:tab/>
        </w:r>
        <w:r w:rsidRPr="00D614C4">
          <w:rPr>
            <w:rStyle w:val="Hyperlink"/>
            <w:noProof/>
          </w:rPr>
          <w:t>ApiAddNotifyNode (Opnum 58)</w:t>
        </w:r>
        <w:r>
          <w:rPr>
            <w:noProof/>
            <w:webHidden/>
          </w:rPr>
          <w:tab/>
        </w:r>
        <w:r>
          <w:rPr>
            <w:noProof/>
            <w:webHidden/>
          </w:rPr>
          <w:fldChar w:fldCharType="begin"/>
        </w:r>
        <w:r>
          <w:rPr>
            <w:noProof/>
            <w:webHidden/>
          </w:rPr>
          <w:instrText xml:space="preserve"> PAGEREF _Toc456184403 \h </w:instrText>
        </w:r>
        <w:r>
          <w:rPr>
            <w:noProof/>
            <w:webHidden/>
          </w:rPr>
        </w:r>
        <w:r>
          <w:rPr>
            <w:noProof/>
            <w:webHidden/>
          </w:rPr>
          <w:fldChar w:fldCharType="separate"/>
        </w:r>
        <w:r>
          <w:rPr>
            <w:noProof/>
            <w:webHidden/>
          </w:rPr>
          <w:t>308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4" w:history="1">
        <w:r w:rsidRPr="00D614C4">
          <w:rPr>
            <w:rStyle w:val="Hyperlink"/>
            <w:noProof/>
          </w:rPr>
          <w:t>3.1.4.2.60</w:t>
        </w:r>
        <w:r>
          <w:rPr>
            <w:rFonts w:asciiTheme="minorHAnsi" w:eastAsiaTheme="minorEastAsia" w:hAnsiTheme="minorHAnsi" w:cstheme="minorBidi"/>
            <w:noProof/>
            <w:sz w:val="22"/>
            <w:szCs w:val="22"/>
          </w:rPr>
          <w:tab/>
        </w:r>
        <w:r w:rsidRPr="00D614C4">
          <w:rPr>
            <w:rStyle w:val="Hyperlink"/>
            <w:noProof/>
          </w:rPr>
          <w:t>ApiAddNotifyGroup (Opnum 59)</w:t>
        </w:r>
        <w:r>
          <w:rPr>
            <w:noProof/>
            <w:webHidden/>
          </w:rPr>
          <w:tab/>
        </w:r>
        <w:r>
          <w:rPr>
            <w:noProof/>
            <w:webHidden/>
          </w:rPr>
          <w:fldChar w:fldCharType="begin"/>
        </w:r>
        <w:r>
          <w:rPr>
            <w:noProof/>
            <w:webHidden/>
          </w:rPr>
          <w:instrText xml:space="preserve"> PAGEREF _Toc456184404 \h </w:instrText>
        </w:r>
        <w:r>
          <w:rPr>
            <w:noProof/>
            <w:webHidden/>
          </w:rPr>
        </w:r>
        <w:r>
          <w:rPr>
            <w:noProof/>
            <w:webHidden/>
          </w:rPr>
          <w:fldChar w:fldCharType="separate"/>
        </w:r>
        <w:r>
          <w:rPr>
            <w:noProof/>
            <w:webHidden/>
          </w:rPr>
          <w:t>309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5" w:history="1">
        <w:r w:rsidRPr="00D614C4">
          <w:rPr>
            <w:rStyle w:val="Hyperlink"/>
            <w:noProof/>
          </w:rPr>
          <w:t>3.1.4.2.61</w:t>
        </w:r>
        <w:r>
          <w:rPr>
            <w:rFonts w:asciiTheme="minorHAnsi" w:eastAsiaTheme="minorEastAsia" w:hAnsiTheme="minorHAnsi" w:cstheme="minorBidi"/>
            <w:noProof/>
            <w:sz w:val="22"/>
            <w:szCs w:val="22"/>
          </w:rPr>
          <w:tab/>
        </w:r>
        <w:r w:rsidRPr="00D614C4">
          <w:rPr>
            <w:rStyle w:val="Hyperlink"/>
            <w:noProof/>
          </w:rPr>
          <w:t>ApiAddNotifyResource (Opnum 60)</w:t>
        </w:r>
        <w:r>
          <w:rPr>
            <w:noProof/>
            <w:webHidden/>
          </w:rPr>
          <w:tab/>
        </w:r>
        <w:r>
          <w:rPr>
            <w:noProof/>
            <w:webHidden/>
          </w:rPr>
          <w:fldChar w:fldCharType="begin"/>
        </w:r>
        <w:r>
          <w:rPr>
            <w:noProof/>
            <w:webHidden/>
          </w:rPr>
          <w:instrText xml:space="preserve"> PAGEREF _Toc456184405 \h </w:instrText>
        </w:r>
        <w:r>
          <w:rPr>
            <w:noProof/>
            <w:webHidden/>
          </w:rPr>
        </w:r>
        <w:r>
          <w:rPr>
            <w:noProof/>
            <w:webHidden/>
          </w:rPr>
          <w:fldChar w:fldCharType="separate"/>
        </w:r>
        <w:r>
          <w:rPr>
            <w:noProof/>
            <w:webHidden/>
          </w:rPr>
          <w:t>311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6" w:history="1">
        <w:r w:rsidRPr="00D614C4">
          <w:rPr>
            <w:rStyle w:val="Hyperlink"/>
            <w:noProof/>
          </w:rPr>
          <w:t>3.1.4.2.62</w:t>
        </w:r>
        <w:r>
          <w:rPr>
            <w:rFonts w:asciiTheme="minorHAnsi" w:eastAsiaTheme="minorEastAsia" w:hAnsiTheme="minorHAnsi" w:cstheme="minorBidi"/>
            <w:noProof/>
            <w:sz w:val="22"/>
            <w:szCs w:val="22"/>
          </w:rPr>
          <w:tab/>
        </w:r>
        <w:r w:rsidRPr="00D614C4">
          <w:rPr>
            <w:rStyle w:val="Hyperlink"/>
            <w:noProof/>
          </w:rPr>
          <w:t>ApiAddNotifyKey (Opnum 61)</w:t>
        </w:r>
        <w:r>
          <w:rPr>
            <w:noProof/>
            <w:webHidden/>
          </w:rPr>
          <w:tab/>
        </w:r>
        <w:r>
          <w:rPr>
            <w:noProof/>
            <w:webHidden/>
          </w:rPr>
          <w:fldChar w:fldCharType="begin"/>
        </w:r>
        <w:r>
          <w:rPr>
            <w:noProof/>
            <w:webHidden/>
          </w:rPr>
          <w:instrText xml:space="preserve"> PAGEREF _Toc456184406 \h </w:instrText>
        </w:r>
        <w:r>
          <w:rPr>
            <w:noProof/>
            <w:webHidden/>
          </w:rPr>
        </w:r>
        <w:r>
          <w:rPr>
            <w:noProof/>
            <w:webHidden/>
          </w:rPr>
          <w:fldChar w:fldCharType="separate"/>
        </w:r>
        <w:r>
          <w:rPr>
            <w:noProof/>
            <w:webHidden/>
          </w:rPr>
          <w:t>312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7" w:history="1">
        <w:r w:rsidRPr="00D614C4">
          <w:rPr>
            <w:rStyle w:val="Hyperlink"/>
            <w:noProof/>
          </w:rPr>
          <w:t>3.1.4.2.63</w:t>
        </w:r>
        <w:r>
          <w:rPr>
            <w:rFonts w:asciiTheme="minorHAnsi" w:eastAsiaTheme="minorEastAsia" w:hAnsiTheme="minorHAnsi" w:cstheme="minorBidi"/>
            <w:noProof/>
            <w:sz w:val="22"/>
            <w:szCs w:val="22"/>
          </w:rPr>
          <w:tab/>
        </w:r>
        <w:r w:rsidRPr="00D614C4">
          <w:rPr>
            <w:rStyle w:val="Hyperlink"/>
            <w:noProof/>
          </w:rPr>
          <w:t>ApiReAddNotifyNode (Opnum 62)</w:t>
        </w:r>
        <w:r>
          <w:rPr>
            <w:noProof/>
            <w:webHidden/>
          </w:rPr>
          <w:tab/>
        </w:r>
        <w:r>
          <w:rPr>
            <w:noProof/>
            <w:webHidden/>
          </w:rPr>
          <w:fldChar w:fldCharType="begin"/>
        </w:r>
        <w:r>
          <w:rPr>
            <w:noProof/>
            <w:webHidden/>
          </w:rPr>
          <w:instrText xml:space="preserve"> PAGEREF _Toc456184407 \h </w:instrText>
        </w:r>
        <w:r>
          <w:rPr>
            <w:noProof/>
            <w:webHidden/>
          </w:rPr>
        </w:r>
        <w:r>
          <w:rPr>
            <w:noProof/>
            <w:webHidden/>
          </w:rPr>
          <w:fldChar w:fldCharType="separate"/>
        </w:r>
        <w:r>
          <w:rPr>
            <w:noProof/>
            <w:webHidden/>
          </w:rPr>
          <w:t>313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8" w:history="1">
        <w:r w:rsidRPr="00D614C4">
          <w:rPr>
            <w:rStyle w:val="Hyperlink"/>
            <w:noProof/>
          </w:rPr>
          <w:t>3.1.4.2.64</w:t>
        </w:r>
        <w:r>
          <w:rPr>
            <w:rFonts w:asciiTheme="minorHAnsi" w:eastAsiaTheme="minorEastAsia" w:hAnsiTheme="minorHAnsi" w:cstheme="minorBidi"/>
            <w:noProof/>
            <w:sz w:val="22"/>
            <w:szCs w:val="22"/>
          </w:rPr>
          <w:tab/>
        </w:r>
        <w:r w:rsidRPr="00D614C4">
          <w:rPr>
            <w:rStyle w:val="Hyperlink"/>
            <w:noProof/>
          </w:rPr>
          <w:t>ApiReAddNotifyGroup (Opnum 63)</w:t>
        </w:r>
        <w:r>
          <w:rPr>
            <w:noProof/>
            <w:webHidden/>
          </w:rPr>
          <w:tab/>
        </w:r>
        <w:r>
          <w:rPr>
            <w:noProof/>
            <w:webHidden/>
          </w:rPr>
          <w:fldChar w:fldCharType="begin"/>
        </w:r>
        <w:r>
          <w:rPr>
            <w:noProof/>
            <w:webHidden/>
          </w:rPr>
          <w:instrText xml:space="preserve"> PAGEREF _Toc456184408 \h </w:instrText>
        </w:r>
        <w:r>
          <w:rPr>
            <w:noProof/>
            <w:webHidden/>
          </w:rPr>
        </w:r>
        <w:r>
          <w:rPr>
            <w:noProof/>
            <w:webHidden/>
          </w:rPr>
          <w:fldChar w:fldCharType="separate"/>
        </w:r>
        <w:r>
          <w:rPr>
            <w:noProof/>
            <w:webHidden/>
          </w:rPr>
          <w:t>314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09" w:history="1">
        <w:r w:rsidRPr="00D614C4">
          <w:rPr>
            <w:rStyle w:val="Hyperlink"/>
            <w:noProof/>
          </w:rPr>
          <w:t>3.1.4.2.65</w:t>
        </w:r>
        <w:r>
          <w:rPr>
            <w:rFonts w:asciiTheme="minorHAnsi" w:eastAsiaTheme="minorEastAsia" w:hAnsiTheme="minorHAnsi" w:cstheme="minorBidi"/>
            <w:noProof/>
            <w:sz w:val="22"/>
            <w:szCs w:val="22"/>
          </w:rPr>
          <w:tab/>
        </w:r>
        <w:r w:rsidRPr="00D614C4">
          <w:rPr>
            <w:rStyle w:val="Hyperlink"/>
            <w:noProof/>
          </w:rPr>
          <w:t>ApiReAddNotifyResource (Opnum 64)</w:t>
        </w:r>
        <w:r>
          <w:rPr>
            <w:noProof/>
            <w:webHidden/>
          </w:rPr>
          <w:tab/>
        </w:r>
        <w:r>
          <w:rPr>
            <w:noProof/>
            <w:webHidden/>
          </w:rPr>
          <w:fldChar w:fldCharType="begin"/>
        </w:r>
        <w:r>
          <w:rPr>
            <w:noProof/>
            <w:webHidden/>
          </w:rPr>
          <w:instrText xml:space="preserve"> PAGEREF _Toc456184409 \h </w:instrText>
        </w:r>
        <w:r>
          <w:rPr>
            <w:noProof/>
            <w:webHidden/>
          </w:rPr>
        </w:r>
        <w:r>
          <w:rPr>
            <w:noProof/>
            <w:webHidden/>
          </w:rPr>
          <w:fldChar w:fldCharType="separate"/>
        </w:r>
        <w:r>
          <w:rPr>
            <w:noProof/>
            <w:webHidden/>
          </w:rPr>
          <w:t>315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0" w:history="1">
        <w:r w:rsidRPr="00D614C4">
          <w:rPr>
            <w:rStyle w:val="Hyperlink"/>
            <w:noProof/>
          </w:rPr>
          <w:t>3.1.4.2.66</w:t>
        </w:r>
        <w:r>
          <w:rPr>
            <w:rFonts w:asciiTheme="minorHAnsi" w:eastAsiaTheme="minorEastAsia" w:hAnsiTheme="minorHAnsi" w:cstheme="minorBidi"/>
            <w:noProof/>
            <w:sz w:val="22"/>
            <w:szCs w:val="22"/>
          </w:rPr>
          <w:tab/>
        </w:r>
        <w:r w:rsidRPr="00D614C4">
          <w:rPr>
            <w:rStyle w:val="Hyperlink"/>
            <w:noProof/>
          </w:rPr>
          <w:t>ApiGetNotify (Opnum 65)</w:t>
        </w:r>
        <w:r>
          <w:rPr>
            <w:noProof/>
            <w:webHidden/>
          </w:rPr>
          <w:tab/>
        </w:r>
        <w:r>
          <w:rPr>
            <w:noProof/>
            <w:webHidden/>
          </w:rPr>
          <w:fldChar w:fldCharType="begin"/>
        </w:r>
        <w:r>
          <w:rPr>
            <w:noProof/>
            <w:webHidden/>
          </w:rPr>
          <w:instrText xml:space="preserve"> PAGEREF _Toc456184410 \h </w:instrText>
        </w:r>
        <w:r>
          <w:rPr>
            <w:noProof/>
            <w:webHidden/>
          </w:rPr>
        </w:r>
        <w:r>
          <w:rPr>
            <w:noProof/>
            <w:webHidden/>
          </w:rPr>
          <w:fldChar w:fldCharType="separate"/>
        </w:r>
        <w:r>
          <w:rPr>
            <w:noProof/>
            <w:webHidden/>
          </w:rPr>
          <w:t>317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1" w:history="1">
        <w:r w:rsidRPr="00D614C4">
          <w:rPr>
            <w:rStyle w:val="Hyperlink"/>
            <w:noProof/>
          </w:rPr>
          <w:t>3.1.4.2.67</w:t>
        </w:r>
        <w:r>
          <w:rPr>
            <w:rFonts w:asciiTheme="minorHAnsi" w:eastAsiaTheme="minorEastAsia" w:hAnsiTheme="minorHAnsi" w:cstheme="minorBidi"/>
            <w:noProof/>
            <w:sz w:val="22"/>
            <w:szCs w:val="22"/>
          </w:rPr>
          <w:tab/>
        </w:r>
        <w:r w:rsidRPr="00D614C4">
          <w:rPr>
            <w:rStyle w:val="Hyperlink"/>
            <w:noProof/>
          </w:rPr>
          <w:t>ApiOpenNode (Opnum 66)</w:t>
        </w:r>
        <w:r>
          <w:rPr>
            <w:noProof/>
            <w:webHidden/>
          </w:rPr>
          <w:tab/>
        </w:r>
        <w:r>
          <w:rPr>
            <w:noProof/>
            <w:webHidden/>
          </w:rPr>
          <w:fldChar w:fldCharType="begin"/>
        </w:r>
        <w:r>
          <w:rPr>
            <w:noProof/>
            <w:webHidden/>
          </w:rPr>
          <w:instrText xml:space="preserve"> PAGEREF _Toc456184411 \h </w:instrText>
        </w:r>
        <w:r>
          <w:rPr>
            <w:noProof/>
            <w:webHidden/>
          </w:rPr>
        </w:r>
        <w:r>
          <w:rPr>
            <w:noProof/>
            <w:webHidden/>
          </w:rPr>
          <w:fldChar w:fldCharType="separate"/>
        </w:r>
        <w:r>
          <w:rPr>
            <w:noProof/>
            <w:webHidden/>
          </w:rPr>
          <w:t>318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2" w:history="1">
        <w:r w:rsidRPr="00D614C4">
          <w:rPr>
            <w:rStyle w:val="Hyperlink"/>
            <w:noProof/>
          </w:rPr>
          <w:t>3.1.4.2.68</w:t>
        </w:r>
        <w:r>
          <w:rPr>
            <w:rFonts w:asciiTheme="minorHAnsi" w:eastAsiaTheme="minorEastAsia" w:hAnsiTheme="minorHAnsi" w:cstheme="minorBidi"/>
            <w:noProof/>
            <w:sz w:val="22"/>
            <w:szCs w:val="22"/>
          </w:rPr>
          <w:tab/>
        </w:r>
        <w:r w:rsidRPr="00D614C4">
          <w:rPr>
            <w:rStyle w:val="Hyperlink"/>
            <w:noProof/>
          </w:rPr>
          <w:t>ApiCloseNode (Opnum 67)</w:t>
        </w:r>
        <w:r>
          <w:rPr>
            <w:noProof/>
            <w:webHidden/>
          </w:rPr>
          <w:tab/>
        </w:r>
        <w:r>
          <w:rPr>
            <w:noProof/>
            <w:webHidden/>
          </w:rPr>
          <w:fldChar w:fldCharType="begin"/>
        </w:r>
        <w:r>
          <w:rPr>
            <w:noProof/>
            <w:webHidden/>
          </w:rPr>
          <w:instrText xml:space="preserve"> PAGEREF _Toc456184412 \h </w:instrText>
        </w:r>
        <w:r>
          <w:rPr>
            <w:noProof/>
            <w:webHidden/>
          </w:rPr>
        </w:r>
        <w:r>
          <w:rPr>
            <w:noProof/>
            <w:webHidden/>
          </w:rPr>
          <w:fldChar w:fldCharType="separate"/>
        </w:r>
        <w:r>
          <w:rPr>
            <w:noProof/>
            <w:webHidden/>
          </w:rPr>
          <w:t>319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3" w:history="1">
        <w:r w:rsidRPr="00D614C4">
          <w:rPr>
            <w:rStyle w:val="Hyperlink"/>
            <w:noProof/>
          </w:rPr>
          <w:t>3.1.4.2.69</w:t>
        </w:r>
        <w:r>
          <w:rPr>
            <w:rFonts w:asciiTheme="minorHAnsi" w:eastAsiaTheme="minorEastAsia" w:hAnsiTheme="minorHAnsi" w:cstheme="minorBidi"/>
            <w:noProof/>
            <w:sz w:val="22"/>
            <w:szCs w:val="22"/>
          </w:rPr>
          <w:tab/>
        </w:r>
        <w:r w:rsidRPr="00D614C4">
          <w:rPr>
            <w:rStyle w:val="Hyperlink"/>
            <w:noProof/>
          </w:rPr>
          <w:t>ApiGetNodeState (Opnum 68)</w:t>
        </w:r>
        <w:r>
          <w:rPr>
            <w:noProof/>
            <w:webHidden/>
          </w:rPr>
          <w:tab/>
        </w:r>
        <w:r>
          <w:rPr>
            <w:noProof/>
            <w:webHidden/>
          </w:rPr>
          <w:fldChar w:fldCharType="begin"/>
        </w:r>
        <w:r>
          <w:rPr>
            <w:noProof/>
            <w:webHidden/>
          </w:rPr>
          <w:instrText xml:space="preserve"> PAGEREF _Toc456184413 \h </w:instrText>
        </w:r>
        <w:r>
          <w:rPr>
            <w:noProof/>
            <w:webHidden/>
          </w:rPr>
        </w:r>
        <w:r>
          <w:rPr>
            <w:noProof/>
            <w:webHidden/>
          </w:rPr>
          <w:fldChar w:fldCharType="separate"/>
        </w:r>
        <w:r>
          <w:rPr>
            <w:noProof/>
            <w:webHidden/>
          </w:rPr>
          <w:t>320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4" w:history="1">
        <w:r w:rsidRPr="00D614C4">
          <w:rPr>
            <w:rStyle w:val="Hyperlink"/>
            <w:noProof/>
          </w:rPr>
          <w:t>3.1.4.2.70</w:t>
        </w:r>
        <w:r>
          <w:rPr>
            <w:rFonts w:asciiTheme="minorHAnsi" w:eastAsiaTheme="minorEastAsia" w:hAnsiTheme="minorHAnsi" w:cstheme="minorBidi"/>
            <w:noProof/>
            <w:sz w:val="22"/>
            <w:szCs w:val="22"/>
          </w:rPr>
          <w:tab/>
        </w:r>
        <w:r w:rsidRPr="00D614C4">
          <w:rPr>
            <w:rStyle w:val="Hyperlink"/>
            <w:noProof/>
          </w:rPr>
          <w:t>ApiPauseNode (Opnum 69)</w:t>
        </w:r>
        <w:r>
          <w:rPr>
            <w:noProof/>
            <w:webHidden/>
          </w:rPr>
          <w:tab/>
        </w:r>
        <w:r>
          <w:rPr>
            <w:noProof/>
            <w:webHidden/>
          </w:rPr>
          <w:fldChar w:fldCharType="begin"/>
        </w:r>
        <w:r>
          <w:rPr>
            <w:noProof/>
            <w:webHidden/>
          </w:rPr>
          <w:instrText xml:space="preserve"> PAGEREF _Toc456184414 \h </w:instrText>
        </w:r>
        <w:r>
          <w:rPr>
            <w:noProof/>
            <w:webHidden/>
          </w:rPr>
        </w:r>
        <w:r>
          <w:rPr>
            <w:noProof/>
            <w:webHidden/>
          </w:rPr>
          <w:fldChar w:fldCharType="separate"/>
        </w:r>
        <w:r>
          <w:rPr>
            <w:noProof/>
            <w:webHidden/>
          </w:rPr>
          <w:t>321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5" w:history="1">
        <w:r w:rsidRPr="00D614C4">
          <w:rPr>
            <w:rStyle w:val="Hyperlink"/>
            <w:noProof/>
          </w:rPr>
          <w:t>3.1.4.2.71</w:t>
        </w:r>
        <w:r>
          <w:rPr>
            <w:rFonts w:asciiTheme="minorHAnsi" w:eastAsiaTheme="minorEastAsia" w:hAnsiTheme="minorHAnsi" w:cstheme="minorBidi"/>
            <w:noProof/>
            <w:sz w:val="22"/>
            <w:szCs w:val="22"/>
          </w:rPr>
          <w:tab/>
        </w:r>
        <w:r w:rsidRPr="00D614C4">
          <w:rPr>
            <w:rStyle w:val="Hyperlink"/>
            <w:noProof/>
          </w:rPr>
          <w:t>ApiResumeNode (Opnum 70)</w:t>
        </w:r>
        <w:r>
          <w:rPr>
            <w:noProof/>
            <w:webHidden/>
          </w:rPr>
          <w:tab/>
        </w:r>
        <w:r>
          <w:rPr>
            <w:noProof/>
            <w:webHidden/>
          </w:rPr>
          <w:fldChar w:fldCharType="begin"/>
        </w:r>
        <w:r>
          <w:rPr>
            <w:noProof/>
            <w:webHidden/>
          </w:rPr>
          <w:instrText xml:space="preserve"> PAGEREF _Toc456184415 \h </w:instrText>
        </w:r>
        <w:r>
          <w:rPr>
            <w:noProof/>
            <w:webHidden/>
          </w:rPr>
        </w:r>
        <w:r>
          <w:rPr>
            <w:noProof/>
            <w:webHidden/>
          </w:rPr>
          <w:fldChar w:fldCharType="separate"/>
        </w:r>
        <w:r>
          <w:rPr>
            <w:noProof/>
            <w:webHidden/>
          </w:rPr>
          <w:t>322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6" w:history="1">
        <w:r w:rsidRPr="00D614C4">
          <w:rPr>
            <w:rStyle w:val="Hyperlink"/>
            <w:noProof/>
          </w:rPr>
          <w:t>3.1.4.2.72</w:t>
        </w:r>
        <w:r>
          <w:rPr>
            <w:rFonts w:asciiTheme="minorHAnsi" w:eastAsiaTheme="minorEastAsia" w:hAnsiTheme="minorHAnsi" w:cstheme="minorBidi"/>
            <w:noProof/>
            <w:sz w:val="22"/>
            <w:szCs w:val="22"/>
          </w:rPr>
          <w:tab/>
        </w:r>
        <w:r w:rsidRPr="00D614C4">
          <w:rPr>
            <w:rStyle w:val="Hyperlink"/>
            <w:noProof/>
          </w:rPr>
          <w:t>ApiEvictNode (Opnum 71)</w:t>
        </w:r>
        <w:r>
          <w:rPr>
            <w:noProof/>
            <w:webHidden/>
          </w:rPr>
          <w:tab/>
        </w:r>
        <w:r>
          <w:rPr>
            <w:noProof/>
            <w:webHidden/>
          </w:rPr>
          <w:fldChar w:fldCharType="begin"/>
        </w:r>
        <w:r>
          <w:rPr>
            <w:noProof/>
            <w:webHidden/>
          </w:rPr>
          <w:instrText xml:space="preserve"> PAGEREF _Toc456184416 \h </w:instrText>
        </w:r>
        <w:r>
          <w:rPr>
            <w:noProof/>
            <w:webHidden/>
          </w:rPr>
        </w:r>
        <w:r>
          <w:rPr>
            <w:noProof/>
            <w:webHidden/>
          </w:rPr>
          <w:fldChar w:fldCharType="separate"/>
        </w:r>
        <w:r>
          <w:rPr>
            <w:noProof/>
            <w:webHidden/>
          </w:rPr>
          <w:t>323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7" w:history="1">
        <w:r w:rsidRPr="00D614C4">
          <w:rPr>
            <w:rStyle w:val="Hyperlink"/>
            <w:noProof/>
          </w:rPr>
          <w:t>3.1.4.2.73</w:t>
        </w:r>
        <w:r>
          <w:rPr>
            <w:rFonts w:asciiTheme="minorHAnsi" w:eastAsiaTheme="minorEastAsia" w:hAnsiTheme="minorHAnsi" w:cstheme="minorBidi"/>
            <w:noProof/>
            <w:sz w:val="22"/>
            <w:szCs w:val="22"/>
          </w:rPr>
          <w:tab/>
        </w:r>
        <w:r w:rsidRPr="00D614C4">
          <w:rPr>
            <w:rStyle w:val="Hyperlink"/>
            <w:noProof/>
          </w:rPr>
          <w:t>ApiNodeResourceControl (Opnum 72)</w:t>
        </w:r>
        <w:r>
          <w:rPr>
            <w:noProof/>
            <w:webHidden/>
          </w:rPr>
          <w:tab/>
        </w:r>
        <w:r>
          <w:rPr>
            <w:noProof/>
            <w:webHidden/>
          </w:rPr>
          <w:fldChar w:fldCharType="begin"/>
        </w:r>
        <w:r>
          <w:rPr>
            <w:noProof/>
            <w:webHidden/>
          </w:rPr>
          <w:instrText xml:space="preserve"> PAGEREF _Toc456184417 \h </w:instrText>
        </w:r>
        <w:r>
          <w:rPr>
            <w:noProof/>
            <w:webHidden/>
          </w:rPr>
        </w:r>
        <w:r>
          <w:rPr>
            <w:noProof/>
            <w:webHidden/>
          </w:rPr>
          <w:fldChar w:fldCharType="separate"/>
        </w:r>
        <w:r>
          <w:rPr>
            <w:noProof/>
            <w:webHidden/>
          </w:rPr>
          <w:t>324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8" w:history="1">
        <w:r w:rsidRPr="00D614C4">
          <w:rPr>
            <w:rStyle w:val="Hyperlink"/>
            <w:noProof/>
          </w:rPr>
          <w:t>3.1.4.2.74</w:t>
        </w:r>
        <w:r>
          <w:rPr>
            <w:rFonts w:asciiTheme="minorHAnsi" w:eastAsiaTheme="minorEastAsia" w:hAnsiTheme="minorHAnsi" w:cstheme="minorBidi"/>
            <w:noProof/>
            <w:sz w:val="22"/>
            <w:szCs w:val="22"/>
          </w:rPr>
          <w:tab/>
        </w:r>
        <w:r w:rsidRPr="00D614C4">
          <w:rPr>
            <w:rStyle w:val="Hyperlink"/>
            <w:noProof/>
          </w:rPr>
          <w:t>ApiResourceControl (Opnum 73)</w:t>
        </w:r>
        <w:r>
          <w:rPr>
            <w:noProof/>
            <w:webHidden/>
          </w:rPr>
          <w:tab/>
        </w:r>
        <w:r>
          <w:rPr>
            <w:noProof/>
            <w:webHidden/>
          </w:rPr>
          <w:fldChar w:fldCharType="begin"/>
        </w:r>
        <w:r>
          <w:rPr>
            <w:noProof/>
            <w:webHidden/>
          </w:rPr>
          <w:instrText xml:space="preserve"> PAGEREF _Toc456184418 \h </w:instrText>
        </w:r>
        <w:r>
          <w:rPr>
            <w:noProof/>
            <w:webHidden/>
          </w:rPr>
        </w:r>
        <w:r>
          <w:rPr>
            <w:noProof/>
            <w:webHidden/>
          </w:rPr>
          <w:fldChar w:fldCharType="separate"/>
        </w:r>
        <w:r>
          <w:rPr>
            <w:noProof/>
            <w:webHidden/>
          </w:rPr>
          <w:t>324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19" w:history="1">
        <w:r w:rsidRPr="00D614C4">
          <w:rPr>
            <w:rStyle w:val="Hyperlink"/>
            <w:noProof/>
          </w:rPr>
          <w:t>3.1.4.2.75</w:t>
        </w:r>
        <w:r>
          <w:rPr>
            <w:rFonts w:asciiTheme="minorHAnsi" w:eastAsiaTheme="minorEastAsia" w:hAnsiTheme="minorHAnsi" w:cstheme="minorBidi"/>
            <w:noProof/>
            <w:sz w:val="22"/>
            <w:szCs w:val="22"/>
          </w:rPr>
          <w:tab/>
        </w:r>
        <w:r w:rsidRPr="00D614C4">
          <w:rPr>
            <w:rStyle w:val="Hyperlink"/>
            <w:noProof/>
          </w:rPr>
          <w:t>ApiNodeResourceTypeControl (Opnum 74)</w:t>
        </w:r>
        <w:r>
          <w:rPr>
            <w:noProof/>
            <w:webHidden/>
          </w:rPr>
          <w:tab/>
        </w:r>
        <w:r>
          <w:rPr>
            <w:noProof/>
            <w:webHidden/>
          </w:rPr>
          <w:fldChar w:fldCharType="begin"/>
        </w:r>
        <w:r>
          <w:rPr>
            <w:noProof/>
            <w:webHidden/>
          </w:rPr>
          <w:instrText xml:space="preserve"> PAGEREF _Toc456184419 \h </w:instrText>
        </w:r>
        <w:r>
          <w:rPr>
            <w:noProof/>
            <w:webHidden/>
          </w:rPr>
        </w:r>
        <w:r>
          <w:rPr>
            <w:noProof/>
            <w:webHidden/>
          </w:rPr>
          <w:fldChar w:fldCharType="separate"/>
        </w:r>
        <w:r>
          <w:rPr>
            <w:noProof/>
            <w:webHidden/>
          </w:rPr>
          <w:t>330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0" w:history="1">
        <w:r w:rsidRPr="00D614C4">
          <w:rPr>
            <w:rStyle w:val="Hyperlink"/>
            <w:noProof/>
          </w:rPr>
          <w:t>3.1.4.2.76</w:t>
        </w:r>
        <w:r>
          <w:rPr>
            <w:rFonts w:asciiTheme="minorHAnsi" w:eastAsiaTheme="minorEastAsia" w:hAnsiTheme="minorHAnsi" w:cstheme="minorBidi"/>
            <w:noProof/>
            <w:sz w:val="22"/>
            <w:szCs w:val="22"/>
          </w:rPr>
          <w:tab/>
        </w:r>
        <w:r w:rsidRPr="00D614C4">
          <w:rPr>
            <w:rStyle w:val="Hyperlink"/>
            <w:noProof/>
          </w:rPr>
          <w:t>ApiResourceTypeControl (Opnum 75)</w:t>
        </w:r>
        <w:r>
          <w:rPr>
            <w:noProof/>
            <w:webHidden/>
          </w:rPr>
          <w:tab/>
        </w:r>
        <w:r>
          <w:rPr>
            <w:noProof/>
            <w:webHidden/>
          </w:rPr>
          <w:fldChar w:fldCharType="begin"/>
        </w:r>
        <w:r>
          <w:rPr>
            <w:noProof/>
            <w:webHidden/>
          </w:rPr>
          <w:instrText xml:space="preserve"> PAGEREF _Toc456184420 \h </w:instrText>
        </w:r>
        <w:r>
          <w:rPr>
            <w:noProof/>
            <w:webHidden/>
          </w:rPr>
        </w:r>
        <w:r>
          <w:rPr>
            <w:noProof/>
            <w:webHidden/>
          </w:rPr>
          <w:fldChar w:fldCharType="separate"/>
        </w:r>
        <w:r>
          <w:rPr>
            <w:noProof/>
            <w:webHidden/>
          </w:rPr>
          <w:t>330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1" w:history="1">
        <w:r w:rsidRPr="00D614C4">
          <w:rPr>
            <w:rStyle w:val="Hyperlink"/>
            <w:noProof/>
          </w:rPr>
          <w:t>3.1.4.2.77</w:t>
        </w:r>
        <w:r>
          <w:rPr>
            <w:rFonts w:asciiTheme="minorHAnsi" w:eastAsiaTheme="minorEastAsia" w:hAnsiTheme="minorHAnsi" w:cstheme="minorBidi"/>
            <w:noProof/>
            <w:sz w:val="22"/>
            <w:szCs w:val="22"/>
          </w:rPr>
          <w:tab/>
        </w:r>
        <w:r w:rsidRPr="00D614C4">
          <w:rPr>
            <w:rStyle w:val="Hyperlink"/>
            <w:noProof/>
          </w:rPr>
          <w:t>ApiNodeGroupControl (Opnum 76)</w:t>
        </w:r>
        <w:r>
          <w:rPr>
            <w:noProof/>
            <w:webHidden/>
          </w:rPr>
          <w:tab/>
        </w:r>
        <w:r>
          <w:rPr>
            <w:noProof/>
            <w:webHidden/>
          </w:rPr>
          <w:fldChar w:fldCharType="begin"/>
        </w:r>
        <w:r>
          <w:rPr>
            <w:noProof/>
            <w:webHidden/>
          </w:rPr>
          <w:instrText xml:space="preserve"> PAGEREF _Toc456184421 \h </w:instrText>
        </w:r>
        <w:r>
          <w:rPr>
            <w:noProof/>
            <w:webHidden/>
          </w:rPr>
        </w:r>
        <w:r>
          <w:rPr>
            <w:noProof/>
            <w:webHidden/>
          </w:rPr>
          <w:fldChar w:fldCharType="separate"/>
        </w:r>
        <w:r>
          <w:rPr>
            <w:noProof/>
            <w:webHidden/>
          </w:rPr>
          <w:t>335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2" w:history="1">
        <w:r w:rsidRPr="00D614C4">
          <w:rPr>
            <w:rStyle w:val="Hyperlink"/>
            <w:noProof/>
          </w:rPr>
          <w:t>3.1.4.2.78</w:t>
        </w:r>
        <w:r>
          <w:rPr>
            <w:rFonts w:asciiTheme="minorHAnsi" w:eastAsiaTheme="minorEastAsia" w:hAnsiTheme="minorHAnsi" w:cstheme="minorBidi"/>
            <w:noProof/>
            <w:sz w:val="22"/>
            <w:szCs w:val="22"/>
          </w:rPr>
          <w:tab/>
        </w:r>
        <w:r w:rsidRPr="00D614C4">
          <w:rPr>
            <w:rStyle w:val="Hyperlink"/>
            <w:noProof/>
          </w:rPr>
          <w:t>ApiGroupControl (Opnum 77)</w:t>
        </w:r>
        <w:r>
          <w:rPr>
            <w:noProof/>
            <w:webHidden/>
          </w:rPr>
          <w:tab/>
        </w:r>
        <w:r>
          <w:rPr>
            <w:noProof/>
            <w:webHidden/>
          </w:rPr>
          <w:fldChar w:fldCharType="begin"/>
        </w:r>
        <w:r>
          <w:rPr>
            <w:noProof/>
            <w:webHidden/>
          </w:rPr>
          <w:instrText xml:space="preserve"> PAGEREF _Toc456184422 \h </w:instrText>
        </w:r>
        <w:r>
          <w:rPr>
            <w:noProof/>
            <w:webHidden/>
          </w:rPr>
        </w:r>
        <w:r>
          <w:rPr>
            <w:noProof/>
            <w:webHidden/>
          </w:rPr>
          <w:fldChar w:fldCharType="separate"/>
        </w:r>
        <w:r>
          <w:rPr>
            <w:noProof/>
            <w:webHidden/>
          </w:rPr>
          <w:t>336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3" w:history="1">
        <w:r w:rsidRPr="00D614C4">
          <w:rPr>
            <w:rStyle w:val="Hyperlink"/>
            <w:noProof/>
          </w:rPr>
          <w:t>3.1.4.2.79</w:t>
        </w:r>
        <w:r>
          <w:rPr>
            <w:rFonts w:asciiTheme="minorHAnsi" w:eastAsiaTheme="minorEastAsia" w:hAnsiTheme="minorHAnsi" w:cstheme="minorBidi"/>
            <w:noProof/>
            <w:sz w:val="22"/>
            <w:szCs w:val="22"/>
          </w:rPr>
          <w:tab/>
        </w:r>
        <w:r w:rsidRPr="00D614C4">
          <w:rPr>
            <w:rStyle w:val="Hyperlink"/>
            <w:noProof/>
          </w:rPr>
          <w:t>ApiNodeNodeControl (Opnum 78)</w:t>
        </w:r>
        <w:r>
          <w:rPr>
            <w:noProof/>
            <w:webHidden/>
          </w:rPr>
          <w:tab/>
        </w:r>
        <w:r>
          <w:rPr>
            <w:noProof/>
            <w:webHidden/>
          </w:rPr>
          <w:fldChar w:fldCharType="begin"/>
        </w:r>
        <w:r>
          <w:rPr>
            <w:noProof/>
            <w:webHidden/>
          </w:rPr>
          <w:instrText xml:space="preserve"> PAGEREF _Toc456184423 \h </w:instrText>
        </w:r>
        <w:r>
          <w:rPr>
            <w:noProof/>
            <w:webHidden/>
          </w:rPr>
        </w:r>
        <w:r>
          <w:rPr>
            <w:noProof/>
            <w:webHidden/>
          </w:rPr>
          <w:fldChar w:fldCharType="separate"/>
        </w:r>
        <w:r>
          <w:rPr>
            <w:noProof/>
            <w:webHidden/>
          </w:rPr>
          <w:t>338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4" w:history="1">
        <w:r w:rsidRPr="00D614C4">
          <w:rPr>
            <w:rStyle w:val="Hyperlink"/>
            <w:noProof/>
          </w:rPr>
          <w:t>3.1.4.2.80</w:t>
        </w:r>
        <w:r>
          <w:rPr>
            <w:rFonts w:asciiTheme="minorHAnsi" w:eastAsiaTheme="minorEastAsia" w:hAnsiTheme="minorHAnsi" w:cstheme="minorBidi"/>
            <w:noProof/>
            <w:sz w:val="22"/>
            <w:szCs w:val="22"/>
          </w:rPr>
          <w:tab/>
        </w:r>
        <w:r w:rsidRPr="00D614C4">
          <w:rPr>
            <w:rStyle w:val="Hyperlink"/>
            <w:noProof/>
          </w:rPr>
          <w:t>ApiNodeControl (Opnum 79)</w:t>
        </w:r>
        <w:r>
          <w:rPr>
            <w:noProof/>
            <w:webHidden/>
          </w:rPr>
          <w:tab/>
        </w:r>
        <w:r>
          <w:rPr>
            <w:noProof/>
            <w:webHidden/>
          </w:rPr>
          <w:fldChar w:fldCharType="begin"/>
        </w:r>
        <w:r>
          <w:rPr>
            <w:noProof/>
            <w:webHidden/>
          </w:rPr>
          <w:instrText xml:space="preserve"> PAGEREF _Toc456184424 \h </w:instrText>
        </w:r>
        <w:r>
          <w:rPr>
            <w:noProof/>
            <w:webHidden/>
          </w:rPr>
        </w:r>
        <w:r>
          <w:rPr>
            <w:noProof/>
            <w:webHidden/>
          </w:rPr>
          <w:fldChar w:fldCharType="separate"/>
        </w:r>
        <w:r>
          <w:rPr>
            <w:noProof/>
            <w:webHidden/>
          </w:rPr>
          <w:t>339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5" w:history="1">
        <w:r w:rsidRPr="00D614C4">
          <w:rPr>
            <w:rStyle w:val="Hyperlink"/>
            <w:noProof/>
          </w:rPr>
          <w:t>3.1.4.2.81</w:t>
        </w:r>
        <w:r>
          <w:rPr>
            <w:rFonts w:asciiTheme="minorHAnsi" w:eastAsiaTheme="minorEastAsia" w:hAnsiTheme="minorHAnsi" w:cstheme="minorBidi"/>
            <w:noProof/>
            <w:sz w:val="22"/>
            <w:szCs w:val="22"/>
          </w:rPr>
          <w:tab/>
        </w:r>
        <w:r w:rsidRPr="00D614C4">
          <w:rPr>
            <w:rStyle w:val="Hyperlink"/>
            <w:noProof/>
          </w:rPr>
          <w:t>ApiOpenNetwork (Opnum 81)</w:t>
        </w:r>
        <w:r>
          <w:rPr>
            <w:noProof/>
            <w:webHidden/>
          </w:rPr>
          <w:tab/>
        </w:r>
        <w:r>
          <w:rPr>
            <w:noProof/>
            <w:webHidden/>
          </w:rPr>
          <w:fldChar w:fldCharType="begin"/>
        </w:r>
        <w:r>
          <w:rPr>
            <w:noProof/>
            <w:webHidden/>
          </w:rPr>
          <w:instrText xml:space="preserve"> PAGEREF _Toc456184425 \h </w:instrText>
        </w:r>
        <w:r>
          <w:rPr>
            <w:noProof/>
            <w:webHidden/>
          </w:rPr>
        </w:r>
        <w:r>
          <w:rPr>
            <w:noProof/>
            <w:webHidden/>
          </w:rPr>
          <w:fldChar w:fldCharType="separate"/>
        </w:r>
        <w:r>
          <w:rPr>
            <w:noProof/>
            <w:webHidden/>
          </w:rPr>
          <w:t>341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6" w:history="1">
        <w:r w:rsidRPr="00D614C4">
          <w:rPr>
            <w:rStyle w:val="Hyperlink"/>
            <w:noProof/>
          </w:rPr>
          <w:t>3.1.4.2.82</w:t>
        </w:r>
        <w:r>
          <w:rPr>
            <w:rFonts w:asciiTheme="minorHAnsi" w:eastAsiaTheme="minorEastAsia" w:hAnsiTheme="minorHAnsi" w:cstheme="minorBidi"/>
            <w:noProof/>
            <w:sz w:val="22"/>
            <w:szCs w:val="22"/>
          </w:rPr>
          <w:tab/>
        </w:r>
        <w:r w:rsidRPr="00D614C4">
          <w:rPr>
            <w:rStyle w:val="Hyperlink"/>
            <w:noProof/>
          </w:rPr>
          <w:t>ApiCloseNetwork (Opnum 82)</w:t>
        </w:r>
        <w:r>
          <w:rPr>
            <w:noProof/>
            <w:webHidden/>
          </w:rPr>
          <w:tab/>
        </w:r>
        <w:r>
          <w:rPr>
            <w:noProof/>
            <w:webHidden/>
          </w:rPr>
          <w:fldChar w:fldCharType="begin"/>
        </w:r>
        <w:r>
          <w:rPr>
            <w:noProof/>
            <w:webHidden/>
          </w:rPr>
          <w:instrText xml:space="preserve"> PAGEREF _Toc456184426 \h </w:instrText>
        </w:r>
        <w:r>
          <w:rPr>
            <w:noProof/>
            <w:webHidden/>
          </w:rPr>
        </w:r>
        <w:r>
          <w:rPr>
            <w:noProof/>
            <w:webHidden/>
          </w:rPr>
          <w:fldChar w:fldCharType="separate"/>
        </w:r>
        <w:r>
          <w:rPr>
            <w:noProof/>
            <w:webHidden/>
          </w:rPr>
          <w:t>342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7" w:history="1">
        <w:r w:rsidRPr="00D614C4">
          <w:rPr>
            <w:rStyle w:val="Hyperlink"/>
            <w:noProof/>
          </w:rPr>
          <w:t>3.1.4.2.83</w:t>
        </w:r>
        <w:r>
          <w:rPr>
            <w:rFonts w:asciiTheme="minorHAnsi" w:eastAsiaTheme="minorEastAsia" w:hAnsiTheme="minorHAnsi" w:cstheme="minorBidi"/>
            <w:noProof/>
            <w:sz w:val="22"/>
            <w:szCs w:val="22"/>
          </w:rPr>
          <w:tab/>
        </w:r>
        <w:r w:rsidRPr="00D614C4">
          <w:rPr>
            <w:rStyle w:val="Hyperlink"/>
            <w:noProof/>
          </w:rPr>
          <w:t>ApiGetNetworkState (Opnum 83)</w:t>
        </w:r>
        <w:r>
          <w:rPr>
            <w:noProof/>
            <w:webHidden/>
          </w:rPr>
          <w:tab/>
        </w:r>
        <w:r>
          <w:rPr>
            <w:noProof/>
            <w:webHidden/>
          </w:rPr>
          <w:fldChar w:fldCharType="begin"/>
        </w:r>
        <w:r>
          <w:rPr>
            <w:noProof/>
            <w:webHidden/>
          </w:rPr>
          <w:instrText xml:space="preserve"> PAGEREF _Toc456184427 \h </w:instrText>
        </w:r>
        <w:r>
          <w:rPr>
            <w:noProof/>
            <w:webHidden/>
          </w:rPr>
        </w:r>
        <w:r>
          <w:rPr>
            <w:noProof/>
            <w:webHidden/>
          </w:rPr>
          <w:fldChar w:fldCharType="separate"/>
        </w:r>
        <w:r>
          <w:rPr>
            <w:noProof/>
            <w:webHidden/>
          </w:rPr>
          <w:t>343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8" w:history="1">
        <w:r w:rsidRPr="00D614C4">
          <w:rPr>
            <w:rStyle w:val="Hyperlink"/>
            <w:noProof/>
          </w:rPr>
          <w:t>3.1.4.2.84</w:t>
        </w:r>
        <w:r>
          <w:rPr>
            <w:rFonts w:asciiTheme="minorHAnsi" w:eastAsiaTheme="minorEastAsia" w:hAnsiTheme="minorHAnsi" w:cstheme="minorBidi"/>
            <w:noProof/>
            <w:sz w:val="22"/>
            <w:szCs w:val="22"/>
          </w:rPr>
          <w:tab/>
        </w:r>
        <w:r w:rsidRPr="00D614C4">
          <w:rPr>
            <w:rStyle w:val="Hyperlink"/>
            <w:noProof/>
          </w:rPr>
          <w:t>ApiSetNetworkName (Opnum 84)</w:t>
        </w:r>
        <w:r>
          <w:rPr>
            <w:noProof/>
            <w:webHidden/>
          </w:rPr>
          <w:tab/>
        </w:r>
        <w:r>
          <w:rPr>
            <w:noProof/>
            <w:webHidden/>
          </w:rPr>
          <w:fldChar w:fldCharType="begin"/>
        </w:r>
        <w:r>
          <w:rPr>
            <w:noProof/>
            <w:webHidden/>
          </w:rPr>
          <w:instrText xml:space="preserve"> PAGEREF _Toc456184428 \h </w:instrText>
        </w:r>
        <w:r>
          <w:rPr>
            <w:noProof/>
            <w:webHidden/>
          </w:rPr>
        </w:r>
        <w:r>
          <w:rPr>
            <w:noProof/>
            <w:webHidden/>
          </w:rPr>
          <w:fldChar w:fldCharType="separate"/>
        </w:r>
        <w:r>
          <w:rPr>
            <w:noProof/>
            <w:webHidden/>
          </w:rPr>
          <w:t>344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29" w:history="1">
        <w:r w:rsidRPr="00D614C4">
          <w:rPr>
            <w:rStyle w:val="Hyperlink"/>
            <w:noProof/>
          </w:rPr>
          <w:t>3.1.4.2.85</w:t>
        </w:r>
        <w:r>
          <w:rPr>
            <w:rFonts w:asciiTheme="minorHAnsi" w:eastAsiaTheme="minorEastAsia" w:hAnsiTheme="minorHAnsi" w:cstheme="minorBidi"/>
            <w:noProof/>
            <w:sz w:val="22"/>
            <w:szCs w:val="22"/>
          </w:rPr>
          <w:tab/>
        </w:r>
        <w:r w:rsidRPr="00D614C4">
          <w:rPr>
            <w:rStyle w:val="Hyperlink"/>
            <w:noProof/>
          </w:rPr>
          <w:t>ApiCreateNetworkEnum (Opnum 85)</w:t>
        </w:r>
        <w:r>
          <w:rPr>
            <w:noProof/>
            <w:webHidden/>
          </w:rPr>
          <w:tab/>
        </w:r>
        <w:r>
          <w:rPr>
            <w:noProof/>
            <w:webHidden/>
          </w:rPr>
          <w:fldChar w:fldCharType="begin"/>
        </w:r>
        <w:r>
          <w:rPr>
            <w:noProof/>
            <w:webHidden/>
          </w:rPr>
          <w:instrText xml:space="preserve"> PAGEREF _Toc456184429 \h </w:instrText>
        </w:r>
        <w:r>
          <w:rPr>
            <w:noProof/>
            <w:webHidden/>
          </w:rPr>
        </w:r>
        <w:r>
          <w:rPr>
            <w:noProof/>
            <w:webHidden/>
          </w:rPr>
          <w:fldChar w:fldCharType="separate"/>
        </w:r>
        <w:r>
          <w:rPr>
            <w:noProof/>
            <w:webHidden/>
          </w:rPr>
          <w:t>345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0" w:history="1">
        <w:r w:rsidRPr="00D614C4">
          <w:rPr>
            <w:rStyle w:val="Hyperlink"/>
            <w:noProof/>
          </w:rPr>
          <w:t>3.1.4.2.86</w:t>
        </w:r>
        <w:r>
          <w:rPr>
            <w:rFonts w:asciiTheme="minorHAnsi" w:eastAsiaTheme="minorEastAsia" w:hAnsiTheme="minorHAnsi" w:cstheme="minorBidi"/>
            <w:noProof/>
            <w:sz w:val="22"/>
            <w:szCs w:val="22"/>
          </w:rPr>
          <w:tab/>
        </w:r>
        <w:r w:rsidRPr="00D614C4">
          <w:rPr>
            <w:rStyle w:val="Hyperlink"/>
            <w:noProof/>
          </w:rPr>
          <w:t>ApiGetNetworkId (Opnum 86)</w:t>
        </w:r>
        <w:r>
          <w:rPr>
            <w:noProof/>
            <w:webHidden/>
          </w:rPr>
          <w:tab/>
        </w:r>
        <w:r>
          <w:rPr>
            <w:noProof/>
            <w:webHidden/>
          </w:rPr>
          <w:fldChar w:fldCharType="begin"/>
        </w:r>
        <w:r>
          <w:rPr>
            <w:noProof/>
            <w:webHidden/>
          </w:rPr>
          <w:instrText xml:space="preserve"> PAGEREF _Toc456184430 \h </w:instrText>
        </w:r>
        <w:r>
          <w:rPr>
            <w:noProof/>
            <w:webHidden/>
          </w:rPr>
        </w:r>
        <w:r>
          <w:rPr>
            <w:noProof/>
            <w:webHidden/>
          </w:rPr>
          <w:fldChar w:fldCharType="separate"/>
        </w:r>
        <w:r>
          <w:rPr>
            <w:noProof/>
            <w:webHidden/>
          </w:rPr>
          <w:t>346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1" w:history="1">
        <w:r w:rsidRPr="00D614C4">
          <w:rPr>
            <w:rStyle w:val="Hyperlink"/>
            <w:noProof/>
          </w:rPr>
          <w:t>3.1.4.2.87</w:t>
        </w:r>
        <w:r>
          <w:rPr>
            <w:rFonts w:asciiTheme="minorHAnsi" w:eastAsiaTheme="minorEastAsia" w:hAnsiTheme="minorHAnsi" w:cstheme="minorBidi"/>
            <w:noProof/>
            <w:sz w:val="22"/>
            <w:szCs w:val="22"/>
          </w:rPr>
          <w:tab/>
        </w:r>
        <w:r w:rsidRPr="00D614C4">
          <w:rPr>
            <w:rStyle w:val="Hyperlink"/>
            <w:noProof/>
          </w:rPr>
          <w:t>ApiSetNetworkPriorityOrder (Opnum 87)</w:t>
        </w:r>
        <w:r>
          <w:rPr>
            <w:noProof/>
            <w:webHidden/>
          </w:rPr>
          <w:tab/>
        </w:r>
        <w:r>
          <w:rPr>
            <w:noProof/>
            <w:webHidden/>
          </w:rPr>
          <w:fldChar w:fldCharType="begin"/>
        </w:r>
        <w:r>
          <w:rPr>
            <w:noProof/>
            <w:webHidden/>
          </w:rPr>
          <w:instrText xml:space="preserve"> PAGEREF _Toc456184431 \h </w:instrText>
        </w:r>
        <w:r>
          <w:rPr>
            <w:noProof/>
            <w:webHidden/>
          </w:rPr>
        </w:r>
        <w:r>
          <w:rPr>
            <w:noProof/>
            <w:webHidden/>
          </w:rPr>
          <w:fldChar w:fldCharType="separate"/>
        </w:r>
        <w:r>
          <w:rPr>
            <w:noProof/>
            <w:webHidden/>
          </w:rPr>
          <w:t>347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2" w:history="1">
        <w:r w:rsidRPr="00D614C4">
          <w:rPr>
            <w:rStyle w:val="Hyperlink"/>
            <w:noProof/>
          </w:rPr>
          <w:t>3.1.4.2.88</w:t>
        </w:r>
        <w:r>
          <w:rPr>
            <w:rFonts w:asciiTheme="minorHAnsi" w:eastAsiaTheme="minorEastAsia" w:hAnsiTheme="minorHAnsi" w:cstheme="minorBidi"/>
            <w:noProof/>
            <w:sz w:val="22"/>
            <w:szCs w:val="22"/>
          </w:rPr>
          <w:tab/>
        </w:r>
        <w:r w:rsidRPr="00D614C4">
          <w:rPr>
            <w:rStyle w:val="Hyperlink"/>
            <w:noProof/>
          </w:rPr>
          <w:t>ApiNodeNetworkControl (Opnum 88)</w:t>
        </w:r>
        <w:r>
          <w:rPr>
            <w:noProof/>
            <w:webHidden/>
          </w:rPr>
          <w:tab/>
        </w:r>
        <w:r>
          <w:rPr>
            <w:noProof/>
            <w:webHidden/>
          </w:rPr>
          <w:fldChar w:fldCharType="begin"/>
        </w:r>
        <w:r>
          <w:rPr>
            <w:noProof/>
            <w:webHidden/>
          </w:rPr>
          <w:instrText xml:space="preserve"> PAGEREF _Toc456184432 \h </w:instrText>
        </w:r>
        <w:r>
          <w:rPr>
            <w:noProof/>
            <w:webHidden/>
          </w:rPr>
        </w:r>
        <w:r>
          <w:rPr>
            <w:noProof/>
            <w:webHidden/>
          </w:rPr>
          <w:fldChar w:fldCharType="separate"/>
        </w:r>
        <w:r>
          <w:rPr>
            <w:noProof/>
            <w:webHidden/>
          </w:rPr>
          <w:t>347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3" w:history="1">
        <w:r w:rsidRPr="00D614C4">
          <w:rPr>
            <w:rStyle w:val="Hyperlink"/>
            <w:noProof/>
          </w:rPr>
          <w:t>3.1.4.2.89</w:t>
        </w:r>
        <w:r>
          <w:rPr>
            <w:rFonts w:asciiTheme="minorHAnsi" w:eastAsiaTheme="minorEastAsia" w:hAnsiTheme="minorHAnsi" w:cstheme="minorBidi"/>
            <w:noProof/>
            <w:sz w:val="22"/>
            <w:szCs w:val="22"/>
          </w:rPr>
          <w:tab/>
        </w:r>
        <w:r w:rsidRPr="00D614C4">
          <w:rPr>
            <w:rStyle w:val="Hyperlink"/>
            <w:noProof/>
          </w:rPr>
          <w:t>ApiNetworkControl (Opnum 89)</w:t>
        </w:r>
        <w:r>
          <w:rPr>
            <w:noProof/>
            <w:webHidden/>
          </w:rPr>
          <w:tab/>
        </w:r>
        <w:r>
          <w:rPr>
            <w:noProof/>
            <w:webHidden/>
          </w:rPr>
          <w:fldChar w:fldCharType="begin"/>
        </w:r>
        <w:r>
          <w:rPr>
            <w:noProof/>
            <w:webHidden/>
          </w:rPr>
          <w:instrText xml:space="preserve"> PAGEREF _Toc456184433 \h </w:instrText>
        </w:r>
        <w:r>
          <w:rPr>
            <w:noProof/>
            <w:webHidden/>
          </w:rPr>
        </w:r>
        <w:r>
          <w:rPr>
            <w:noProof/>
            <w:webHidden/>
          </w:rPr>
          <w:fldChar w:fldCharType="separate"/>
        </w:r>
        <w:r>
          <w:rPr>
            <w:noProof/>
            <w:webHidden/>
          </w:rPr>
          <w:t>348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4" w:history="1">
        <w:r w:rsidRPr="00D614C4">
          <w:rPr>
            <w:rStyle w:val="Hyperlink"/>
            <w:noProof/>
          </w:rPr>
          <w:t>3.1.4.2.90</w:t>
        </w:r>
        <w:r>
          <w:rPr>
            <w:rFonts w:asciiTheme="minorHAnsi" w:eastAsiaTheme="minorEastAsia" w:hAnsiTheme="minorHAnsi" w:cstheme="minorBidi"/>
            <w:noProof/>
            <w:sz w:val="22"/>
            <w:szCs w:val="22"/>
          </w:rPr>
          <w:tab/>
        </w:r>
        <w:r w:rsidRPr="00D614C4">
          <w:rPr>
            <w:rStyle w:val="Hyperlink"/>
            <w:noProof/>
          </w:rPr>
          <w:t>ApiAddNotifyNetwork (Opnum 90)</w:t>
        </w:r>
        <w:r>
          <w:rPr>
            <w:noProof/>
            <w:webHidden/>
          </w:rPr>
          <w:tab/>
        </w:r>
        <w:r>
          <w:rPr>
            <w:noProof/>
            <w:webHidden/>
          </w:rPr>
          <w:fldChar w:fldCharType="begin"/>
        </w:r>
        <w:r>
          <w:rPr>
            <w:noProof/>
            <w:webHidden/>
          </w:rPr>
          <w:instrText xml:space="preserve"> PAGEREF _Toc456184434 \h </w:instrText>
        </w:r>
        <w:r>
          <w:rPr>
            <w:noProof/>
            <w:webHidden/>
          </w:rPr>
        </w:r>
        <w:r>
          <w:rPr>
            <w:noProof/>
            <w:webHidden/>
          </w:rPr>
          <w:fldChar w:fldCharType="separate"/>
        </w:r>
        <w:r>
          <w:rPr>
            <w:noProof/>
            <w:webHidden/>
          </w:rPr>
          <w:t>350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5" w:history="1">
        <w:r w:rsidRPr="00D614C4">
          <w:rPr>
            <w:rStyle w:val="Hyperlink"/>
            <w:noProof/>
          </w:rPr>
          <w:t>3.1.4.2.91</w:t>
        </w:r>
        <w:r>
          <w:rPr>
            <w:rFonts w:asciiTheme="minorHAnsi" w:eastAsiaTheme="minorEastAsia" w:hAnsiTheme="minorHAnsi" w:cstheme="minorBidi"/>
            <w:noProof/>
            <w:sz w:val="22"/>
            <w:szCs w:val="22"/>
          </w:rPr>
          <w:tab/>
        </w:r>
        <w:r w:rsidRPr="00D614C4">
          <w:rPr>
            <w:rStyle w:val="Hyperlink"/>
            <w:noProof/>
          </w:rPr>
          <w:t>ApiReAddNotifyNetwork (Opnum 91)</w:t>
        </w:r>
        <w:r>
          <w:rPr>
            <w:noProof/>
            <w:webHidden/>
          </w:rPr>
          <w:tab/>
        </w:r>
        <w:r>
          <w:rPr>
            <w:noProof/>
            <w:webHidden/>
          </w:rPr>
          <w:fldChar w:fldCharType="begin"/>
        </w:r>
        <w:r>
          <w:rPr>
            <w:noProof/>
            <w:webHidden/>
          </w:rPr>
          <w:instrText xml:space="preserve"> PAGEREF _Toc456184435 \h </w:instrText>
        </w:r>
        <w:r>
          <w:rPr>
            <w:noProof/>
            <w:webHidden/>
          </w:rPr>
        </w:r>
        <w:r>
          <w:rPr>
            <w:noProof/>
            <w:webHidden/>
          </w:rPr>
          <w:fldChar w:fldCharType="separate"/>
        </w:r>
        <w:r>
          <w:rPr>
            <w:noProof/>
            <w:webHidden/>
          </w:rPr>
          <w:t>351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6" w:history="1">
        <w:r w:rsidRPr="00D614C4">
          <w:rPr>
            <w:rStyle w:val="Hyperlink"/>
            <w:noProof/>
          </w:rPr>
          <w:t>3.1.4.2.92</w:t>
        </w:r>
        <w:r>
          <w:rPr>
            <w:rFonts w:asciiTheme="minorHAnsi" w:eastAsiaTheme="minorEastAsia" w:hAnsiTheme="minorHAnsi" w:cstheme="minorBidi"/>
            <w:noProof/>
            <w:sz w:val="22"/>
            <w:szCs w:val="22"/>
          </w:rPr>
          <w:tab/>
        </w:r>
        <w:r w:rsidRPr="00D614C4">
          <w:rPr>
            <w:rStyle w:val="Hyperlink"/>
            <w:noProof/>
          </w:rPr>
          <w:t>ApiOpenNetInterface (Opnum 92)</w:t>
        </w:r>
        <w:r>
          <w:rPr>
            <w:noProof/>
            <w:webHidden/>
          </w:rPr>
          <w:tab/>
        </w:r>
        <w:r>
          <w:rPr>
            <w:noProof/>
            <w:webHidden/>
          </w:rPr>
          <w:fldChar w:fldCharType="begin"/>
        </w:r>
        <w:r>
          <w:rPr>
            <w:noProof/>
            <w:webHidden/>
          </w:rPr>
          <w:instrText xml:space="preserve"> PAGEREF _Toc456184436 \h </w:instrText>
        </w:r>
        <w:r>
          <w:rPr>
            <w:noProof/>
            <w:webHidden/>
          </w:rPr>
        </w:r>
        <w:r>
          <w:rPr>
            <w:noProof/>
            <w:webHidden/>
          </w:rPr>
          <w:fldChar w:fldCharType="separate"/>
        </w:r>
        <w:r>
          <w:rPr>
            <w:noProof/>
            <w:webHidden/>
          </w:rPr>
          <w:t>352</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7" w:history="1">
        <w:r w:rsidRPr="00D614C4">
          <w:rPr>
            <w:rStyle w:val="Hyperlink"/>
            <w:noProof/>
          </w:rPr>
          <w:t>3.1.4.2.93</w:t>
        </w:r>
        <w:r>
          <w:rPr>
            <w:rFonts w:asciiTheme="minorHAnsi" w:eastAsiaTheme="minorEastAsia" w:hAnsiTheme="minorHAnsi" w:cstheme="minorBidi"/>
            <w:noProof/>
            <w:sz w:val="22"/>
            <w:szCs w:val="22"/>
          </w:rPr>
          <w:tab/>
        </w:r>
        <w:r w:rsidRPr="00D614C4">
          <w:rPr>
            <w:rStyle w:val="Hyperlink"/>
            <w:noProof/>
          </w:rPr>
          <w:t>ApiCloseNetInterface (Opnum 93)</w:t>
        </w:r>
        <w:r>
          <w:rPr>
            <w:noProof/>
            <w:webHidden/>
          </w:rPr>
          <w:tab/>
        </w:r>
        <w:r>
          <w:rPr>
            <w:noProof/>
            <w:webHidden/>
          </w:rPr>
          <w:fldChar w:fldCharType="begin"/>
        </w:r>
        <w:r>
          <w:rPr>
            <w:noProof/>
            <w:webHidden/>
          </w:rPr>
          <w:instrText xml:space="preserve"> PAGEREF _Toc456184437 \h </w:instrText>
        </w:r>
        <w:r>
          <w:rPr>
            <w:noProof/>
            <w:webHidden/>
          </w:rPr>
        </w:r>
        <w:r>
          <w:rPr>
            <w:noProof/>
            <w:webHidden/>
          </w:rPr>
          <w:fldChar w:fldCharType="separate"/>
        </w:r>
        <w:r>
          <w:rPr>
            <w:noProof/>
            <w:webHidden/>
          </w:rPr>
          <w:t>353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8" w:history="1">
        <w:r w:rsidRPr="00D614C4">
          <w:rPr>
            <w:rStyle w:val="Hyperlink"/>
            <w:noProof/>
          </w:rPr>
          <w:t>3.1.4.2.94</w:t>
        </w:r>
        <w:r>
          <w:rPr>
            <w:rFonts w:asciiTheme="minorHAnsi" w:eastAsiaTheme="minorEastAsia" w:hAnsiTheme="minorHAnsi" w:cstheme="minorBidi"/>
            <w:noProof/>
            <w:sz w:val="22"/>
            <w:szCs w:val="22"/>
          </w:rPr>
          <w:tab/>
        </w:r>
        <w:r w:rsidRPr="00D614C4">
          <w:rPr>
            <w:rStyle w:val="Hyperlink"/>
            <w:noProof/>
          </w:rPr>
          <w:t>ApiGetNetInterfaceState (Opnum 94)</w:t>
        </w:r>
        <w:r>
          <w:rPr>
            <w:noProof/>
            <w:webHidden/>
          </w:rPr>
          <w:tab/>
        </w:r>
        <w:r>
          <w:rPr>
            <w:noProof/>
            <w:webHidden/>
          </w:rPr>
          <w:fldChar w:fldCharType="begin"/>
        </w:r>
        <w:r>
          <w:rPr>
            <w:noProof/>
            <w:webHidden/>
          </w:rPr>
          <w:instrText xml:space="preserve"> PAGEREF _Toc456184438 \h </w:instrText>
        </w:r>
        <w:r>
          <w:rPr>
            <w:noProof/>
            <w:webHidden/>
          </w:rPr>
        </w:r>
        <w:r>
          <w:rPr>
            <w:noProof/>
            <w:webHidden/>
          </w:rPr>
          <w:fldChar w:fldCharType="separate"/>
        </w:r>
        <w:r>
          <w:rPr>
            <w:noProof/>
            <w:webHidden/>
          </w:rPr>
          <w:t>354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39" w:history="1">
        <w:r w:rsidRPr="00D614C4">
          <w:rPr>
            <w:rStyle w:val="Hyperlink"/>
            <w:noProof/>
          </w:rPr>
          <w:t>3.1.4.2.95</w:t>
        </w:r>
        <w:r>
          <w:rPr>
            <w:rFonts w:asciiTheme="minorHAnsi" w:eastAsiaTheme="minorEastAsia" w:hAnsiTheme="minorHAnsi" w:cstheme="minorBidi"/>
            <w:noProof/>
            <w:sz w:val="22"/>
            <w:szCs w:val="22"/>
          </w:rPr>
          <w:tab/>
        </w:r>
        <w:r w:rsidRPr="00D614C4">
          <w:rPr>
            <w:rStyle w:val="Hyperlink"/>
            <w:noProof/>
          </w:rPr>
          <w:t>ApiGetNetInterface (Opnum 95)</w:t>
        </w:r>
        <w:r>
          <w:rPr>
            <w:noProof/>
            <w:webHidden/>
          </w:rPr>
          <w:tab/>
        </w:r>
        <w:r>
          <w:rPr>
            <w:noProof/>
            <w:webHidden/>
          </w:rPr>
          <w:fldChar w:fldCharType="begin"/>
        </w:r>
        <w:r>
          <w:rPr>
            <w:noProof/>
            <w:webHidden/>
          </w:rPr>
          <w:instrText xml:space="preserve"> PAGEREF _Toc456184439 \h </w:instrText>
        </w:r>
        <w:r>
          <w:rPr>
            <w:noProof/>
            <w:webHidden/>
          </w:rPr>
        </w:r>
        <w:r>
          <w:rPr>
            <w:noProof/>
            <w:webHidden/>
          </w:rPr>
          <w:fldChar w:fldCharType="separate"/>
        </w:r>
        <w:r>
          <w:rPr>
            <w:noProof/>
            <w:webHidden/>
          </w:rPr>
          <w:t>355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0" w:history="1">
        <w:r w:rsidRPr="00D614C4">
          <w:rPr>
            <w:rStyle w:val="Hyperlink"/>
            <w:noProof/>
          </w:rPr>
          <w:t>3.1.4.2.96</w:t>
        </w:r>
        <w:r>
          <w:rPr>
            <w:rFonts w:asciiTheme="minorHAnsi" w:eastAsiaTheme="minorEastAsia" w:hAnsiTheme="minorHAnsi" w:cstheme="minorBidi"/>
            <w:noProof/>
            <w:sz w:val="22"/>
            <w:szCs w:val="22"/>
          </w:rPr>
          <w:tab/>
        </w:r>
        <w:r w:rsidRPr="00D614C4">
          <w:rPr>
            <w:rStyle w:val="Hyperlink"/>
            <w:noProof/>
          </w:rPr>
          <w:t>ApiGetNetInterfaceId (Opnum 96)</w:t>
        </w:r>
        <w:r>
          <w:rPr>
            <w:noProof/>
            <w:webHidden/>
          </w:rPr>
          <w:tab/>
        </w:r>
        <w:r>
          <w:rPr>
            <w:noProof/>
            <w:webHidden/>
          </w:rPr>
          <w:fldChar w:fldCharType="begin"/>
        </w:r>
        <w:r>
          <w:rPr>
            <w:noProof/>
            <w:webHidden/>
          </w:rPr>
          <w:instrText xml:space="preserve"> PAGEREF _Toc456184440 \h </w:instrText>
        </w:r>
        <w:r>
          <w:rPr>
            <w:noProof/>
            <w:webHidden/>
          </w:rPr>
        </w:r>
        <w:r>
          <w:rPr>
            <w:noProof/>
            <w:webHidden/>
          </w:rPr>
          <w:fldChar w:fldCharType="separate"/>
        </w:r>
        <w:r>
          <w:rPr>
            <w:noProof/>
            <w:webHidden/>
          </w:rPr>
          <w:t>356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1" w:history="1">
        <w:r w:rsidRPr="00D614C4">
          <w:rPr>
            <w:rStyle w:val="Hyperlink"/>
            <w:noProof/>
          </w:rPr>
          <w:t>3.1.4.2.97</w:t>
        </w:r>
        <w:r>
          <w:rPr>
            <w:rFonts w:asciiTheme="minorHAnsi" w:eastAsiaTheme="minorEastAsia" w:hAnsiTheme="minorHAnsi" w:cstheme="minorBidi"/>
            <w:noProof/>
            <w:sz w:val="22"/>
            <w:szCs w:val="22"/>
          </w:rPr>
          <w:tab/>
        </w:r>
        <w:r w:rsidRPr="00D614C4">
          <w:rPr>
            <w:rStyle w:val="Hyperlink"/>
            <w:noProof/>
          </w:rPr>
          <w:t>ApiNodeNetInterfaceControl (Opnum 97)</w:t>
        </w:r>
        <w:r>
          <w:rPr>
            <w:noProof/>
            <w:webHidden/>
          </w:rPr>
          <w:tab/>
        </w:r>
        <w:r>
          <w:rPr>
            <w:noProof/>
            <w:webHidden/>
          </w:rPr>
          <w:fldChar w:fldCharType="begin"/>
        </w:r>
        <w:r>
          <w:rPr>
            <w:noProof/>
            <w:webHidden/>
          </w:rPr>
          <w:instrText xml:space="preserve"> PAGEREF _Toc456184441 \h </w:instrText>
        </w:r>
        <w:r>
          <w:rPr>
            <w:noProof/>
            <w:webHidden/>
          </w:rPr>
        </w:r>
        <w:r>
          <w:rPr>
            <w:noProof/>
            <w:webHidden/>
          </w:rPr>
          <w:fldChar w:fldCharType="separate"/>
        </w:r>
        <w:r>
          <w:rPr>
            <w:noProof/>
            <w:webHidden/>
          </w:rPr>
          <w:t>357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2" w:history="1">
        <w:r w:rsidRPr="00D614C4">
          <w:rPr>
            <w:rStyle w:val="Hyperlink"/>
            <w:noProof/>
          </w:rPr>
          <w:t>3.1.4.2.98</w:t>
        </w:r>
        <w:r>
          <w:rPr>
            <w:rFonts w:asciiTheme="minorHAnsi" w:eastAsiaTheme="minorEastAsia" w:hAnsiTheme="minorHAnsi" w:cstheme="minorBidi"/>
            <w:noProof/>
            <w:sz w:val="22"/>
            <w:szCs w:val="22"/>
          </w:rPr>
          <w:tab/>
        </w:r>
        <w:r w:rsidRPr="00D614C4">
          <w:rPr>
            <w:rStyle w:val="Hyperlink"/>
            <w:noProof/>
          </w:rPr>
          <w:t>ApiNetInterfaceControl (Opnum 98)</w:t>
        </w:r>
        <w:r>
          <w:rPr>
            <w:noProof/>
            <w:webHidden/>
          </w:rPr>
          <w:tab/>
        </w:r>
        <w:r>
          <w:rPr>
            <w:noProof/>
            <w:webHidden/>
          </w:rPr>
          <w:fldChar w:fldCharType="begin"/>
        </w:r>
        <w:r>
          <w:rPr>
            <w:noProof/>
            <w:webHidden/>
          </w:rPr>
          <w:instrText xml:space="preserve"> PAGEREF _Toc456184442 \h </w:instrText>
        </w:r>
        <w:r>
          <w:rPr>
            <w:noProof/>
            <w:webHidden/>
          </w:rPr>
        </w:r>
        <w:r>
          <w:rPr>
            <w:noProof/>
            <w:webHidden/>
          </w:rPr>
          <w:fldChar w:fldCharType="separate"/>
        </w:r>
        <w:r>
          <w:rPr>
            <w:noProof/>
            <w:webHidden/>
          </w:rPr>
          <w:t>357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3" w:history="1">
        <w:r w:rsidRPr="00D614C4">
          <w:rPr>
            <w:rStyle w:val="Hyperlink"/>
            <w:noProof/>
          </w:rPr>
          <w:t>3.1.4.2.99</w:t>
        </w:r>
        <w:r>
          <w:rPr>
            <w:rFonts w:asciiTheme="minorHAnsi" w:eastAsiaTheme="minorEastAsia" w:hAnsiTheme="minorHAnsi" w:cstheme="minorBidi"/>
            <w:noProof/>
            <w:sz w:val="22"/>
            <w:szCs w:val="22"/>
          </w:rPr>
          <w:tab/>
        </w:r>
        <w:r w:rsidRPr="00D614C4">
          <w:rPr>
            <w:rStyle w:val="Hyperlink"/>
            <w:noProof/>
          </w:rPr>
          <w:t>ApiAddNotifyNetInterface (Opnum 99)</w:t>
        </w:r>
        <w:r>
          <w:rPr>
            <w:noProof/>
            <w:webHidden/>
          </w:rPr>
          <w:tab/>
        </w:r>
        <w:r>
          <w:rPr>
            <w:noProof/>
            <w:webHidden/>
          </w:rPr>
          <w:fldChar w:fldCharType="begin"/>
        </w:r>
        <w:r>
          <w:rPr>
            <w:noProof/>
            <w:webHidden/>
          </w:rPr>
          <w:instrText xml:space="preserve"> PAGEREF _Toc456184443 \h </w:instrText>
        </w:r>
        <w:r>
          <w:rPr>
            <w:noProof/>
            <w:webHidden/>
          </w:rPr>
        </w:r>
        <w:r>
          <w:rPr>
            <w:noProof/>
            <w:webHidden/>
          </w:rPr>
          <w:fldChar w:fldCharType="separate"/>
        </w:r>
        <w:r>
          <w:rPr>
            <w:noProof/>
            <w:webHidden/>
          </w:rPr>
          <w:t>360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4" w:history="1">
        <w:r w:rsidRPr="00D614C4">
          <w:rPr>
            <w:rStyle w:val="Hyperlink"/>
            <w:noProof/>
          </w:rPr>
          <w:t>3.1.4.2.100</w:t>
        </w:r>
        <w:r>
          <w:rPr>
            <w:rFonts w:asciiTheme="minorHAnsi" w:eastAsiaTheme="minorEastAsia" w:hAnsiTheme="minorHAnsi" w:cstheme="minorBidi"/>
            <w:noProof/>
            <w:sz w:val="22"/>
            <w:szCs w:val="22"/>
          </w:rPr>
          <w:tab/>
        </w:r>
        <w:r w:rsidRPr="00D614C4">
          <w:rPr>
            <w:rStyle w:val="Hyperlink"/>
            <w:noProof/>
          </w:rPr>
          <w:t>ApiReAddNotifyNetInterface (Opnum 100)</w:t>
        </w:r>
        <w:r>
          <w:rPr>
            <w:noProof/>
            <w:webHidden/>
          </w:rPr>
          <w:tab/>
        </w:r>
        <w:r>
          <w:rPr>
            <w:noProof/>
            <w:webHidden/>
          </w:rPr>
          <w:fldChar w:fldCharType="begin"/>
        </w:r>
        <w:r>
          <w:rPr>
            <w:noProof/>
            <w:webHidden/>
          </w:rPr>
          <w:instrText xml:space="preserve"> PAGEREF _Toc456184444 \h </w:instrText>
        </w:r>
        <w:r>
          <w:rPr>
            <w:noProof/>
            <w:webHidden/>
          </w:rPr>
        </w:r>
        <w:r>
          <w:rPr>
            <w:noProof/>
            <w:webHidden/>
          </w:rPr>
          <w:fldChar w:fldCharType="separate"/>
        </w:r>
        <w:r>
          <w:rPr>
            <w:noProof/>
            <w:webHidden/>
          </w:rPr>
          <w:t>361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5" w:history="1">
        <w:r w:rsidRPr="00D614C4">
          <w:rPr>
            <w:rStyle w:val="Hyperlink"/>
            <w:noProof/>
          </w:rPr>
          <w:t>3.1.4.2.101</w:t>
        </w:r>
        <w:r>
          <w:rPr>
            <w:rFonts w:asciiTheme="minorHAnsi" w:eastAsiaTheme="minorEastAsia" w:hAnsiTheme="minorHAnsi" w:cstheme="minorBidi"/>
            <w:noProof/>
            <w:sz w:val="22"/>
            <w:szCs w:val="22"/>
          </w:rPr>
          <w:tab/>
        </w:r>
        <w:r w:rsidRPr="00D614C4">
          <w:rPr>
            <w:rStyle w:val="Hyperlink"/>
            <w:noProof/>
          </w:rPr>
          <w:t>ApiCreateNodeEnum (Opnum 101)</w:t>
        </w:r>
        <w:r>
          <w:rPr>
            <w:noProof/>
            <w:webHidden/>
          </w:rPr>
          <w:tab/>
        </w:r>
        <w:r>
          <w:rPr>
            <w:noProof/>
            <w:webHidden/>
          </w:rPr>
          <w:fldChar w:fldCharType="begin"/>
        </w:r>
        <w:r>
          <w:rPr>
            <w:noProof/>
            <w:webHidden/>
          </w:rPr>
          <w:instrText xml:space="preserve"> PAGEREF _Toc456184445 \h </w:instrText>
        </w:r>
        <w:r>
          <w:rPr>
            <w:noProof/>
            <w:webHidden/>
          </w:rPr>
        </w:r>
        <w:r>
          <w:rPr>
            <w:noProof/>
            <w:webHidden/>
          </w:rPr>
          <w:fldChar w:fldCharType="separate"/>
        </w:r>
        <w:r>
          <w:rPr>
            <w:noProof/>
            <w:webHidden/>
          </w:rPr>
          <w:t>363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6" w:history="1">
        <w:r w:rsidRPr="00D614C4">
          <w:rPr>
            <w:rStyle w:val="Hyperlink"/>
            <w:noProof/>
          </w:rPr>
          <w:t>3.1.4.2.102</w:t>
        </w:r>
        <w:r>
          <w:rPr>
            <w:rFonts w:asciiTheme="minorHAnsi" w:eastAsiaTheme="minorEastAsia" w:hAnsiTheme="minorHAnsi" w:cstheme="minorBidi"/>
            <w:noProof/>
            <w:sz w:val="22"/>
            <w:szCs w:val="22"/>
          </w:rPr>
          <w:tab/>
        </w:r>
        <w:r w:rsidRPr="00D614C4">
          <w:rPr>
            <w:rStyle w:val="Hyperlink"/>
            <w:noProof/>
          </w:rPr>
          <w:t>ApiGetClusterVersion2 (Opnum 102)</w:t>
        </w:r>
        <w:r>
          <w:rPr>
            <w:noProof/>
            <w:webHidden/>
          </w:rPr>
          <w:tab/>
        </w:r>
        <w:r>
          <w:rPr>
            <w:noProof/>
            <w:webHidden/>
          </w:rPr>
          <w:fldChar w:fldCharType="begin"/>
        </w:r>
        <w:r>
          <w:rPr>
            <w:noProof/>
            <w:webHidden/>
          </w:rPr>
          <w:instrText xml:space="preserve"> PAGEREF _Toc456184446 \h </w:instrText>
        </w:r>
        <w:r>
          <w:rPr>
            <w:noProof/>
            <w:webHidden/>
          </w:rPr>
        </w:r>
        <w:r>
          <w:rPr>
            <w:noProof/>
            <w:webHidden/>
          </w:rPr>
          <w:fldChar w:fldCharType="separate"/>
        </w:r>
        <w:r>
          <w:rPr>
            <w:noProof/>
            <w:webHidden/>
          </w:rPr>
          <w:t>364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7" w:history="1">
        <w:r w:rsidRPr="00D614C4">
          <w:rPr>
            <w:rStyle w:val="Hyperlink"/>
            <w:noProof/>
          </w:rPr>
          <w:t>3.1.4.2.103</w:t>
        </w:r>
        <w:r>
          <w:rPr>
            <w:rFonts w:asciiTheme="minorHAnsi" w:eastAsiaTheme="minorEastAsia" w:hAnsiTheme="minorHAnsi" w:cstheme="minorBidi"/>
            <w:noProof/>
            <w:sz w:val="22"/>
            <w:szCs w:val="22"/>
          </w:rPr>
          <w:tab/>
        </w:r>
        <w:r w:rsidRPr="00D614C4">
          <w:rPr>
            <w:rStyle w:val="Hyperlink"/>
            <w:noProof/>
          </w:rPr>
          <w:t>ApiCreateResTypeEnum (Opnum 103)</w:t>
        </w:r>
        <w:r>
          <w:rPr>
            <w:noProof/>
            <w:webHidden/>
          </w:rPr>
          <w:tab/>
        </w:r>
        <w:r>
          <w:rPr>
            <w:noProof/>
            <w:webHidden/>
          </w:rPr>
          <w:fldChar w:fldCharType="begin"/>
        </w:r>
        <w:r>
          <w:rPr>
            <w:noProof/>
            <w:webHidden/>
          </w:rPr>
          <w:instrText xml:space="preserve"> PAGEREF _Toc456184447 \h </w:instrText>
        </w:r>
        <w:r>
          <w:rPr>
            <w:noProof/>
            <w:webHidden/>
          </w:rPr>
        </w:r>
        <w:r>
          <w:rPr>
            <w:noProof/>
            <w:webHidden/>
          </w:rPr>
          <w:fldChar w:fldCharType="separate"/>
        </w:r>
        <w:r>
          <w:rPr>
            <w:noProof/>
            <w:webHidden/>
          </w:rPr>
          <w:t>365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8" w:history="1">
        <w:r w:rsidRPr="00D614C4">
          <w:rPr>
            <w:rStyle w:val="Hyperlink"/>
            <w:noProof/>
          </w:rPr>
          <w:t>3.1.4.2.104</w:t>
        </w:r>
        <w:r>
          <w:rPr>
            <w:rFonts w:asciiTheme="minorHAnsi" w:eastAsiaTheme="minorEastAsia" w:hAnsiTheme="minorHAnsi" w:cstheme="minorBidi"/>
            <w:noProof/>
            <w:sz w:val="22"/>
            <w:szCs w:val="22"/>
          </w:rPr>
          <w:tab/>
        </w:r>
        <w:r w:rsidRPr="00D614C4">
          <w:rPr>
            <w:rStyle w:val="Hyperlink"/>
            <w:noProof/>
          </w:rPr>
          <w:t>ApiBackupClusterDatabase (Opnum 104)</w:t>
        </w:r>
        <w:r>
          <w:rPr>
            <w:noProof/>
            <w:webHidden/>
          </w:rPr>
          <w:tab/>
        </w:r>
        <w:r>
          <w:rPr>
            <w:noProof/>
            <w:webHidden/>
          </w:rPr>
          <w:fldChar w:fldCharType="begin"/>
        </w:r>
        <w:r>
          <w:rPr>
            <w:noProof/>
            <w:webHidden/>
          </w:rPr>
          <w:instrText xml:space="preserve"> PAGEREF _Toc456184448 \h </w:instrText>
        </w:r>
        <w:r>
          <w:rPr>
            <w:noProof/>
            <w:webHidden/>
          </w:rPr>
        </w:r>
        <w:r>
          <w:rPr>
            <w:noProof/>
            <w:webHidden/>
          </w:rPr>
          <w:fldChar w:fldCharType="separate"/>
        </w:r>
        <w:r>
          <w:rPr>
            <w:noProof/>
            <w:webHidden/>
          </w:rPr>
          <w:t>366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49" w:history="1">
        <w:r w:rsidRPr="00D614C4">
          <w:rPr>
            <w:rStyle w:val="Hyperlink"/>
            <w:noProof/>
          </w:rPr>
          <w:t>3.1.4.2.105</w:t>
        </w:r>
        <w:r>
          <w:rPr>
            <w:rFonts w:asciiTheme="minorHAnsi" w:eastAsiaTheme="minorEastAsia" w:hAnsiTheme="minorHAnsi" w:cstheme="minorBidi"/>
            <w:noProof/>
            <w:sz w:val="22"/>
            <w:szCs w:val="22"/>
          </w:rPr>
          <w:tab/>
        </w:r>
        <w:r w:rsidRPr="00D614C4">
          <w:rPr>
            <w:rStyle w:val="Hyperlink"/>
            <w:noProof/>
          </w:rPr>
          <w:t>ApiNodeClusterControl (Opnum 105)</w:t>
        </w:r>
        <w:r>
          <w:rPr>
            <w:noProof/>
            <w:webHidden/>
          </w:rPr>
          <w:tab/>
        </w:r>
        <w:r>
          <w:rPr>
            <w:noProof/>
            <w:webHidden/>
          </w:rPr>
          <w:fldChar w:fldCharType="begin"/>
        </w:r>
        <w:r>
          <w:rPr>
            <w:noProof/>
            <w:webHidden/>
          </w:rPr>
          <w:instrText xml:space="preserve"> PAGEREF _Toc456184449 \h </w:instrText>
        </w:r>
        <w:r>
          <w:rPr>
            <w:noProof/>
            <w:webHidden/>
          </w:rPr>
        </w:r>
        <w:r>
          <w:rPr>
            <w:noProof/>
            <w:webHidden/>
          </w:rPr>
          <w:fldChar w:fldCharType="separate"/>
        </w:r>
        <w:r>
          <w:rPr>
            <w:noProof/>
            <w:webHidden/>
          </w:rPr>
          <w:t>366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0" w:history="1">
        <w:r w:rsidRPr="00D614C4">
          <w:rPr>
            <w:rStyle w:val="Hyperlink"/>
            <w:noProof/>
          </w:rPr>
          <w:t>3.1.4.2.106</w:t>
        </w:r>
        <w:r>
          <w:rPr>
            <w:rFonts w:asciiTheme="minorHAnsi" w:eastAsiaTheme="minorEastAsia" w:hAnsiTheme="minorHAnsi" w:cstheme="minorBidi"/>
            <w:noProof/>
            <w:sz w:val="22"/>
            <w:szCs w:val="22"/>
          </w:rPr>
          <w:tab/>
        </w:r>
        <w:r w:rsidRPr="00D614C4">
          <w:rPr>
            <w:rStyle w:val="Hyperlink"/>
            <w:noProof/>
          </w:rPr>
          <w:t>ApiClusterControl (Opnum 106)</w:t>
        </w:r>
        <w:r>
          <w:rPr>
            <w:noProof/>
            <w:webHidden/>
          </w:rPr>
          <w:tab/>
        </w:r>
        <w:r>
          <w:rPr>
            <w:noProof/>
            <w:webHidden/>
          </w:rPr>
          <w:fldChar w:fldCharType="begin"/>
        </w:r>
        <w:r>
          <w:rPr>
            <w:noProof/>
            <w:webHidden/>
          </w:rPr>
          <w:instrText xml:space="preserve"> PAGEREF _Toc456184450 \h </w:instrText>
        </w:r>
        <w:r>
          <w:rPr>
            <w:noProof/>
            <w:webHidden/>
          </w:rPr>
        </w:r>
        <w:r>
          <w:rPr>
            <w:noProof/>
            <w:webHidden/>
          </w:rPr>
          <w:fldChar w:fldCharType="separate"/>
        </w:r>
        <w:r>
          <w:rPr>
            <w:noProof/>
            <w:webHidden/>
          </w:rPr>
          <w:t>367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1" w:history="1">
        <w:r w:rsidRPr="00D614C4">
          <w:rPr>
            <w:rStyle w:val="Hyperlink"/>
            <w:noProof/>
          </w:rPr>
          <w:t>3.1.4.2.107</w:t>
        </w:r>
        <w:r>
          <w:rPr>
            <w:rFonts w:asciiTheme="minorHAnsi" w:eastAsiaTheme="minorEastAsia" w:hAnsiTheme="minorHAnsi" w:cstheme="minorBidi"/>
            <w:noProof/>
            <w:sz w:val="22"/>
            <w:szCs w:val="22"/>
          </w:rPr>
          <w:tab/>
        </w:r>
        <w:r w:rsidRPr="00D614C4">
          <w:rPr>
            <w:rStyle w:val="Hyperlink"/>
            <w:noProof/>
          </w:rPr>
          <w:t>ApiUnblockGetNotifyCall (Opnum 107)</w:t>
        </w:r>
        <w:r>
          <w:rPr>
            <w:noProof/>
            <w:webHidden/>
          </w:rPr>
          <w:tab/>
        </w:r>
        <w:r>
          <w:rPr>
            <w:noProof/>
            <w:webHidden/>
          </w:rPr>
          <w:fldChar w:fldCharType="begin"/>
        </w:r>
        <w:r>
          <w:rPr>
            <w:noProof/>
            <w:webHidden/>
          </w:rPr>
          <w:instrText xml:space="preserve"> PAGEREF _Toc456184451 \h </w:instrText>
        </w:r>
        <w:r>
          <w:rPr>
            <w:noProof/>
            <w:webHidden/>
          </w:rPr>
        </w:r>
        <w:r>
          <w:rPr>
            <w:noProof/>
            <w:webHidden/>
          </w:rPr>
          <w:fldChar w:fldCharType="separate"/>
        </w:r>
        <w:r>
          <w:rPr>
            <w:noProof/>
            <w:webHidden/>
          </w:rPr>
          <w:t>370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2" w:history="1">
        <w:r w:rsidRPr="00D614C4">
          <w:rPr>
            <w:rStyle w:val="Hyperlink"/>
            <w:noProof/>
          </w:rPr>
          <w:t>3.1.4.2.108</w:t>
        </w:r>
        <w:r>
          <w:rPr>
            <w:rFonts w:asciiTheme="minorHAnsi" w:eastAsiaTheme="minorEastAsia" w:hAnsiTheme="minorHAnsi" w:cstheme="minorBidi"/>
            <w:noProof/>
            <w:sz w:val="22"/>
            <w:szCs w:val="22"/>
          </w:rPr>
          <w:tab/>
        </w:r>
        <w:r w:rsidRPr="00D614C4">
          <w:rPr>
            <w:rStyle w:val="Hyperlink"/>
            <w:noProof/>
          </w:rPr>
          <w:t>ApiSetServiceAccountPassword (Opnum 108)</w:t>
        </w:r>
        <w:r>
          <w:rPr>
            <w:noProof/>
            <w:webHidden/>
          </w:rPr>
          <w:tab/>
        </w:r>
        <w:r>
          <w:rPr>
            <w:noProof/>
            <w:webHidden/>
          </w:rPr>
          <w:fldChar w:fldCharType="begin"/>
        </w:r>
        <w:r>
          <w:rPr>
            <w:noProof/>
            <w:webHidden/>
          </w:rPr>
          <w:instrText xml:space="preserve"> PAGEREF _Toc456184452 \h </w:instrText>
        </w:r>
        <w:r>
          <w:rPr>
            <w:noProof/>
            <w:webHidden/>
          </w:rPr>
        </w:r>
        <w:r>
          <w:rPr>
            <w:noProof/>
            <w:webHidden/>
          </w:rPr>
          <w:fldChar w:fldCharType="separate"/>
        </w:r>
        <w:r>
          <w:rPr>
            <w:noProof/>
            <w:webHidden/>
          </w:rPr>
          <w:t>370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3" w:history="1">
        <w:r w:rsidRPr="00D614C4">
          <w:rPr>
            <w:rStyle w:val="Hyperlink"/>
            <w:noProof/>
          </w:rPr>
          <w:t>3.1.4.2.109</w:t>
        </w:r>
        <w:r>
          <w:rPr>
            <w:rFonts w:asciiTheme="minorHAnsi" w:eastAsiaTheme="minorEastAsia" w:hAnsiTheme="minorHAnsi" w:cstheme="minorBidi"/>
            <w:noProof/>
            <w:sz w:val="22"/>
            <w:szCs w:val="22"/>
          </w:rPr>
          <w:tab/>
        </w:r>
        <w:r w:rsidRPr="00D614C4">
          <w:rPr>
            <w:rStyle w:val="Hyperlink"/>
            <w:noProof/>
          </w:rPr>
          <w:t>ApiSetResourceDependencyExpression (Opnum 109)</w:t>
        </w:r>
        <w:r>
          <w:rPr>
            <w:noProof/>
            <w:webHidden/>
          </w:rPr>
          <w:tab/>
        </w:r>
        <w:r>
          <w:rPr>
            <w:noProof/>
            <w:webHidden/>
          </w:rPr>
          <w:fldChar w:fldCharType="begin"/>
        </w:r>
        <w:r>
          <w:rPr>
            <w:noProof/>
            <w:webHidden/>
          </w:rPr>
          <w:instrText xml:space="preserve"> PAGEREF _Toc456184453 \h </w:instrText>
        </w:r>
        <w:r>
          <w:rPr>
            <w:noProof/>
            <w:webHidden/>
          </w:rPr>
        </w:r>
        <w:r>
          <w:rPr>
            <w:noProof/>
            <w:webHidden/>
          </w:rPr>
          <w:fldChar w:fldCharType="separate"/>
        </w:r>
        <w:r>
          <w:rPr>
            <w:noProof/>
            <w:webHidden/>
          </w:rPr>
          <w:t>371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4" w:history="1">
        <w:r w:rsidRPr="00D614C4">
          <w:rPr>
            <w:rStyle w:val="Hyperlink"/>
            <w:noProof/>
          </w:rPr>
          <w:t>3.1.4.2.110</w:t>
        </w:r>
        <w:r>
          <w:rPr>
            <w:rFonts w:asciiTheme="minorHAnsi" w:eastAsiaTheme="minorEastAsia" w:hAnsiTheme="minorHAnsi" w:cstheme="minorBidi"/>
            <w:noProof/>
            <w:sz w:val="22"/>
            <w:szCs w:val="22"/>
          </w:rPr>
          <w:tab/>
        </w:r>
        <w:r w:rsidRPr="00D614C4">
          <w:rPr>
            <w:rStyle w:val="Hyperlink"/>
            <w:noProof/>
          </w:rPr>
          <w:t>ApiGetResourceDependencyExpression (Opnum 110)</w:t>
        </w:r>
        <w:r>
          <w:rPr>
            <w:noProof/>
            <w:webHidden/>
          </w:rPr>
          <w:tab/>
        </w:r>
        <w:r>
          <w:rPr>
            <w:noProof/>
            <w:webHidden/>
          </w:rPr>
          <w:fldChar w:fldCharType="begin"/>
        </w:r>
        <w:r>
          <w:rPr>
            <w:noProof/>
            <w:webHidden/>
          </w:rPr>
          <w:instrText xml:space="preserve"> PAGEREF _Toc456184454 \h </w:instrText>
        </w:r>
        <w:r>
          <w:rPr>
            <w:noProof/>
            <w:webHidden/>
          </w:rPr>
        </w:r>
        <w:r>
          <w:rPr>
            <w:noProof/>
            <w:webHidden/>
          </w:rPr>
          <w:fldChar w:fldCharType="separate"/>
        </w:r>
        <w:r>
          <w:rPr>
            <w:noProof/>
            <w:webHidden/>
          </w:rPr>
          <w:t>373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5" w:history="1">
        <w:r w:rsidRPr="00D614C4">
          <w:rPr>
            <w:rStyle w:val="Hyperlink"/>
            <w:noProof/>
          </w:rPr>
          <w:t>3.1.4.2.111</w:t>
        </w:r>
        <w:r>
          <w:rPr>
            <w:rFonts w:asciiTheme="minorHAnsi" w:eastAsiaTheme="minorEastAsia" w:hAnsiTheme="minorHAnsi" w:cstheme="minorBidi"/>
            <w:noProof/>
            <w:sz w:val="22"/>
            <w:szCs w:val="22"/>
          </w:rPr>
          <w:tab/>
        </w:r>
        <w:r w:rsidRPr="00D614C4">
          <w:rPr>
            <w:rStyle w:val="Hyperlink"/>
            <w:noProof/>
          </w:rPr>
          <w:t>ApiGetResourceNetworkName (Opnum 112)</w:t>
        </w:r>
        <w:r>
          <w:rPr>
            <w:noProof/>
            <w:webHidden/>
          </w:rPr>
          <w:tab/>
        </w:r>
        <w:r>
          <w:rPr>
            <w:noProof/>
            <w:webHidden/>
          </w:rPr>
          <w:fldChar w:fldCharType="begin"/>
        </w:r>
        <w:r>
          <w:rPr>
            <w:noProof/>
            <w:webHidden/>
          </w:rPr>
          <w:instrText xml:space="preserve"> PAGEREF _Toc456184455 \h </w:instrText>
        </w:r>
        <w:r>
          <w:rPr>
            <w:noProof/>
            <w:webHidden/>
          </w:rPr>
        </w:r>
        <w:r>
          <w:rPr>
            <w:noProof/>
            <w:webHidden/>
          </w:rPr>
          <w:fldChar w:fldCharType="separate"/>
        </w:r>
        <w:r>
          <w:rPr>
            <w:noProof/>
            <w:webHidden/>
          </w:rPr>
          <w:t>374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6" w:history="1">
        <w:r w:rsidRPr="00D614C4">
          <w:rPr>
            <w:rStyle w:val="Hyperlink"/>
            <w:noProof/>
          </w:rPr>
          <w:t>3.1.4.2.112</w:t>
        </w:r>
        <w:r>
          <w:rPr>
            <w:rFonts w:asciiTheme="minorHAnsi" w:eastAsiaTheme="minorEastAsia" w:hAnsiTheme="minorHAnsi" w:cstheme="minorBidi"/>
            <w:noProof/>
            <w:sz w:val="22"/>
            <w:szCs w:val="22"/>
          </w:rPr>
          <w:tab/>
        </w:r>
        <w:r w:rsidRPr="00D614C4">
          <w:rPr>
            <w:rStyle w:val="Hyperlink"/>
            <w:noProof/>
          </w:rPr>
          <w:t>ApiExecuteBatch (Opnum 113)</w:t>
        </w:r>
        <w:r>
          <w:rPr>
            <w:noProof/>
            <w:webHidden/>
          </w:rPr>
          <w:tab/>
        </w:r>
        <w:r>
          <w:rPr>
            <w:noProof/>
            <w:webHidden/>
          </w:rPr>
          <w:fldChar w:fldCharType="begin"/>
        </w:r>
        <w:r>
          <w:rPr>
            <w:noProof/>
            <w:webHidden/>
          </w:rPr>
          <w:instrText xml:space="preserve"> PAGEREF _Toc456184456 \h </w:instrText>
        </w:r>
        <w:r>
          <w:rPr>
            <w:noProof/>
            <w:webHidden/>
          </w:rPr>
        </w:r>
        <w:r>
          <w:rPr>
            <w:noProof/>
            <w:webHidden/>
          </w:rPr>
          <w:fldChar w:fldCharType="separate"/>
        </w:r>
        <w:r>
          <w:rPr>
            <w:noProof/>
            <w:webHidden/>
          </w:rPr>
          <w:t>375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7" w:history="1">
        <w:r w:rsidRPr="00D614C4">
          <w:rPr>
            <w:rStyle w:val="Hyperlink"/>
            <w:noProof/>
          </w:rPr>
          <w:t>3.1.4.2.113</w:t>
        </w:r>
        <w:r>
          <w:rPr>
            <w:rFonts w:asciiTheme="minorHAnsi" w:eastAsiaTheme="minorEastAsia" w:hAnsiTheme="minorHAnsi" w:cstheme="minorBidi"/>
            <w:noProof/>
            <w:sz w:val="22"/>
            <w:szCs w:val="22"/>
          </w:rPr>
          <w:tab/>
        </w:r>
        <w:r w:rsidRPr="00D614C4">
          <w:rPr>
            <w:rStyle w:val="Hyperlink"/>
            <w:noProof/>
          </w:rPr>
          <w:t>ApiCreateBatchPort (Opnum 114)</w:t>
        </w:r>
        <w:r>
          <w:rPr>
            <w:noProof/>
            <w:webHidden/>
          </w:rPr>
          <w:tab/>
        </w:r>
        <w:r>
          <w:rPr>
            <w:noProof/>
            <w:webHidden/>
          </w:rPr>
          <w:fldChar w:fldCharType="begin"/>
        </w:r>
        <w:r>
          <w:rPr>
            <w:noProof/>
            <w:webHidden/>
          </w:rPr>
          <w:instrText xml:space="preserve"> PAGEREF _Toc456184457 \h </w:instrText>
        </w:r>
        <w:r>
          <w:rPr>
            <w:noProof/>
            <w:webHidden/>
          </w:rPr>
        </w:r>
        <w:r>
          <w:rPr>
            <w:noProof/>
            <w:webHidden/>
          </w:rPr>
          <w:fldChar w:fldCharType="separate"/>
        </w:r>
        <w:r>
          <w:rPr>
            <w:noProof/>
            <w:webHidden/>
          </w:rPr>
          <w:t>377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8" w:history="1">
        <w:r w:rsidRPr="00D614C4">
          <w:rPr>
            <w:rStyle w:val="Hyperlink"/>
            <w:noProof/>
          </w:rPr>
          <w:t>3.1.4.2.114</w:t>
        </w:r>
        <w:r>
          <w:rPr>
            <w:rFonts w:asciiTheme="minorHAnsi" w:eastAsiaTheme="minorEastAsia" w:hAnsiTheme="minorHAnsi" w:cstheme="minorBidi"/>
            <w:noProof/>
            <w:sz w:val="22"/>
            <w:szCs w:val="22"/>
          </w:rPr>
          <w:tab/>
        </w:r>
        <w:r w:rsidRPr="00D614C4">
          <w:rPr>
            <w:rStyle w:val="Hyperlink"/>
            <w:noProof/>
          </w:rPr>
          <w:t>ApiGetBatchNotification (Opnum 115)</w:t>
        </w:r>
        <w:r>
          <w:rPr>
            <w:noProof/>
            <w:webHidden/>
          </w:rPr>
          <w:tab/>
        </w:r>
        <w:r>
          <w:rPr>
            <w:noProof/>
            <w:webHidden/>
          </w:rPr>
          <w:fldChar w:fldCharType="begin"/>
        </w:r>
        <w:r>
          <w:rPr>
            <w:noProof/>
            <w:webHidden/>
          </w:rPr>
          <w:instrText xml:space="preserve"> PAGEREF _Toc456184458 \h </w:instrText>
        </w:r>
        <w:r>
          <w:rPr>
            <w:noProof/>
            <w:webHidden/>
          </w:rPr>
        </w:r>
        <w:r>
          <w:rPr>
            <w:noProof/>
            <w:webHidden/>
          </w:rPr>
          <w:fldChar w:fldCharType="separate"/>
        </w:r>
        <w:r>
          <w:rPr>
            <w:noProof/>
            <w:webHidden/>
          </w:rPr>
          <w:t>378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59" w:history="1">
        <w:r w:rsidRPr="00D614C4">
          <w:rPr>
            <w:rStyle w:val="Hyperlink"/>
            <w:noProof/>
          </w:rPr>
          <w:t>3.1.4.2.115</w:t>
        </w:r>
        <w:r>
          <w:rPr>
            <w:rFonts w:asciiTheme="minorHAnsi" w:eastAsiaTheme="minorEastAsia" w:hAnsiTheme="minorHAnsi" w:cstheme="minorBidi"/>
            <w:noProof/>
            <w:sz w:val="22"/>
            <w:szCs w:val="22"/>
          </w:rPr>
          <w:tab/>
        </w:r>
        <w:r w:rsidRPr="00D614C4">
          <w:rPr>
            <w:rStyle w:val="Hyperlink"/>
            <w:noProof/>
          </w:rPr>
          <w:t>ApiCloseBatchPort (Opnum 116)</w:t>
        </w:r>
        <w:r>
          <w:rPr>
            <w:noProof/>
            <w:webHidden/>
          </w:rPr>
          <w:tab/>
        </w:r>
        <w:r>
          <w:rPr>
            <w:noProof/>
            <w:webHidden/>
          </w:rPr>
          <w:fldChar w:fldCharType="begin"/>
        </w:r>
        <w:r>
          <w:rPr>
            <w:noProof/>
            <w:webHidden/>
          </w:rPr>
          <w:instrText xml:space="preserve"> PAGEREF _Toc456184459 \h </w:instrText>
        </w:r>
        <w:r>
          <w:rPr>
            <w:noProof/>
            <w:webHidden/>
          </w:rPr>
        </w:r>
        <w:r>
          <w:rPr>
            <w:noProof/>
            <w:webHidden/>
          </w:rPr>
          <w:fldChar w:fldCharType="separate"/>
        </w:r>
        <w:r>
          <w:rPr>
            <w:noProof/>
            <w:webHidden/>
          </w:rPr>
          <w:t>381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0" w:history="1">
        <w:r w:rsidRPr="00D614C4">
          <w:rPr>
            <w:rStyle w:val="Hyperlink"/>
            <w:noProof/>
          </w:rPr>
          <w:t>3.1.4.2.116</w:t>
        </w:r>
        <w:r>
          <w:rPr>
            <w:rFonts w:asciiTheme="minorHAnsi" w:eastAsiaTheme="minorEastAsia" w:hAnsiTheme="minorHAnsi" w:cstheme="minorBidi"/>
            <w:noProof/>
            <w:sz w:val="22"/>
            <w:szCs w:val="22"/>
          </w:rPr>
          <w:tab/>
        </w:r>
        <w:r w:rsidRPr="00D614C4">
          <w:rPr>
            <w:rStyle w:val="Hyperlink"/>
            <w:noProof/>
          </w:rPr>
          <w:t>ApiOpenClusterEx (Opnum 117)</w:t>
        </w:r>
        <w:r>
          <w:rPr>
            <w:noProof/>
            <w:webHidden/>
          </w:rPr>
          <w:tab/>
        </w:r>
        <w:r>
          <w:rPr>
            <w:noProof/>
            <w:webHidden/>
          </w:rPr>
          <w:fldChar w:fldCharType="begin"/>
        </w:r>
        <w:r>
          <w:rPr>
            <w:noProof/>
            <w:webHidden/>
          </w:rPr>
          <w:instrText xml:space="preserve"> PAGEREF _Toc456184460 \h </w:instrText>
        </w:r>
        <w:r>
          <w:rPr>
            <w:noProof/>
            <w:webHidden/>
          </w:rPr>
        </w:r>
        <w:r>
          <w:rPr>
            <w:noProof/>
            <w:webHidden/>
          </w:rPr>
          <w:fldChar w:fldCharType="separate"/>
        </w:r>
        <w:r>
          <w:rPr>
            <w:noProof/>
            <w:webHidden/>
          </w:rPr>
          <w:t>381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1" w:history="1">
        <w:r w:rsidRPr="00D614C4">
          <w:rPr>
            <w:rStyle w:val="Hyperlink"/>
            <w:noProof/>
          </w:rPr>
          <w:t>3.1.4.2.117</w:t>
        </w:r>
        <w:r>
          <w:rPr>
            <w:rFonts w:asciiTheme="minorHAnsi" w:eastAsiaTheme="minorEastAsia" w:hAnsiTheme="minorHAnsi" w:cstheme="minorBidi"/>
            <w:noProof/>
            <w:sz w:val="22"/>
            <w:szCs w:val="22"/>
          </w:rPr>
          <w:tab/>
        </w:r>
        <w:r w:rsidRPr="00D614C4">
          <w:rPr>
            <w:rStyle w:val="Hyperlink"/>
            <w:noProof/>
          </w:rPr>
          <w:t>ApiOpenNodeEx (Opnum 118)</w:t>
        </w:r>
        <w:r>
          <w:rPr>
            <w:noProof/>
            <w:webHidden/>
          </w:rPr>
          <w:tab/>
        </w:r>
        <w:r>
          <w:rPr>
            <w:noProof/>
            <w:webHidden/>
          </w:rPr>
          <w:fldChar w:fldCharType="begin"/>
        </w:r>
        <w:r>
          <w:rPr>
            <w:noProof/>
            <w:webHidden/>
          </w:rPr>
          <w:instrText xml:space="preserve"> PAGEREF _Toc456184461 \h </w:instrText>
        </w:r>
        <w:r>
          <w:rPr>
            <w:noProof/>
            <w:webHidden/>
          </w:rPr>
        </w:r>
        <w:r>
          <w:rPr>
            <w:noProof/>
            <w:webHidden/>
          </w:rPr>
          <w:fldChar w:fldCharType="separate"/>
        </w:r>
        <w:r>
          <w:rPr>
            <w:noProof/>
            <w:webHidden/>
          </w:rPr>
          <w:t>383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2" w:history="1">
        <w:r w:rsidRPr="00D614C4">
          <w:rPr>
            <w:rStyle w:val="Hyperlink"/>
            <w:noProof/>
          </w:rPr>
          <w:t>3.1.4.2.118</w:t>
        </w:r>
        <w:r>
          <w:rPr>
            <w:rFonts w:asciiTheme="minorHAnsi" w:eastAsiaTheme="minorEastAsia" w:hAnsiTheme="minorHAnsi" w:cstheme="minorBidi"/>
            <w:noProof/>
            <w:sz w:val="22"/>
            <w:szCs w:val="22"/>
          </w:rPr>
          <w:tab/>
        </w:r>
        <w:r w:rsidRPr="00D614C4">
          <w:rPr>
            <w:rStyle w:val="Hyperlink"/>
            <w:noProof/>
          </w:rPr>
          <w:t>ApiOpenGroupEx (Opnum 119)</w:t>
        </w:r>
        <w:r>
          <w:rPr>
            <w:noProof/>
            <w:webHidden/>
          </w:rPr>
          <w:tab/>
        </w:r>
        <w:r>
          <w:rPr>
            <w:noProof/>
            <w:webHidden/>
          </w:rPr>
          <w:fldChar w:fldCharType="begin"/>
        </w:r>
        <w:r>
          <w:rPr>
            <w:noProof/>
            <w:webHidden/>
          </w:rPr>
          <w:instrText xml:space="preserve"> PAGEREF _Toc456184462 \h </w:instrText>
        </w:r>
        <w:r>
          <w:rPr>
            <w:noProof/>
            <w:webHidden/>
          </w:rPr>
        </w:r>
        <w:r>
          <w:rPr>
            <w:noProof/>
            <w:webHidden/>
          </w:rPr>
          <w:fldChar w:fldCharType="separate"/>
        </w:r>
        <w:r>
          <w:rPr>
            <w:noProof/>
            <w:webHidden/>
          </w:rPr>
          <w:t>384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3" w:history="1">
        <w:r w:rsidRPr="00D614C4">
          <w:rPr>
            <w:rStyle w:val="Hyperlink"/>
            <w:noProof/>
          </w:rPr>
          <w:t>3.1.4.2.119</w:t>
        </w:r>
        <w:r>
          <w:rPr>
            <w:rFonts w:asciiTheme="minorHAnsi" w:eastAsiaTheme="minorEastAsia" w:hAnsiTheme="minorHAnsi" w:cstheme="minorBidi"/>
            <w:noProof/>
            <w:sz w:val="22"/>
            <w:szCs w:val="22"/>
          </w:rPr>
          <w:tab/>
        </w:r>
        <w:r w:rsidRPr="00D614C4">
          <w:rPr>
            <w:rStyle w:val="Hyperlink"/>
            <w:noProof/>
          </w:rPr>
          <w:t>ApiOpenResourceEx (Opnum 120)</w:t>
        </w:r>
        <w:r>
          <w:rPr>
            <w:noProof/>
            <w:webHidden/>
          </w:rPr>
          <w:tab/>
        </w:r>
        <w:r>
          <w:rPr>
            <w:noProof/>
            <w:webHidden/>
          </w:rPr>
          <w:fldChar w:fldCharType="begin"/>
        </w:r>
        <w:r>
          <w:rPr>
            <w:noProof/>
            <w:webHidden/>
          </w:rPr>
          <w:instrText xml:space="preserve"> PAGEREF _Toc456184463 \h </w:instrText>
        </w:r>
        <w:r>
          <w:rPr>
            <w:noProof/>
            <w:webHidden/>
          </w:rPr>
        </w:r>
        <w:r>
          <w:rPr>
            <w:noProof/>
            <w:webHidden/>
          </w:rPr>
          <w:fldChar w:fldCharType="separate"/>
        </w:r>
        <w:r>
          <w:rPr>
            <w:noProof/>
            <w:webHidden/>
          </w:rPr>
          <w:t>386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4" w:history="1">
        <w:r w:rsidRPr="00D614C4">
          <w:rPr>
            <w:rStyle w:val="Hyperlink"/>
            <w:noProof/>
          </w:rPr>
          <w:t>3.1.4.2.120</w:t>
        </w:r>
        <w:r>
          <w:rPr>
            <w:rFonts w:asciiTheme="minorHAnsi" w:eastAsiaTheme="minorEastAsia" w:hAnsiTheme="minorHAnsi" w:cstheme="minorBidi"/>
            <w:noProof/>
            <w:sz w:val="22"/>
            <w:szCs w:val="22"/>
          </w:rPr>
          <w:tab/>
        </w:r>
        <w:r w:rsidRPr="00D614C4">
          <w:rPr>
            <w:rStyle w:val="Hyperlink"/>
            <w:noProof/>
          </w:rPr>
          <w:t>ApiOpenNetworkEx (Opnum 121)</w:t>
        </w:r>
        <w:r>
          <w:rPr>
            <w:noProof/>
            <w:webHidden/>
          </w:rPr>
          <w:tab/>
        </w:r>
        <w:r>
          <w:rPr>
            <w:noProof/>
            <w:webHidden/>
          </w:rPr>
          <w:fldChar w:fldCharType="begin"/>
        </w:r>
        <w:r>
          <w:rPr>
            <w:noProof/>
            <w:webHidden/>
          </w:rPr>
          <w:instrText xml:space="preserve"> PAGEREF _Toc456184464 \h </w:instrText>
        </w:r>
        <w:r>
          <w:rPr>
            <w:noProof/>
            <w:webHidden/>
          </w:rPr>
        </w:r>
        <w:r>
          <w:rPr>
            <w:noProof/>
            <w:webHidden/>
          </w:rPr>
          <w:fldChar w:fldCharType="separate"/>
        </w:r>
        <w:r>
          <w:rPr>
            <w:noProof/>
            <w:webHidden/>
          </w:rPr>
          <w:t>387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5" w:history="1">
        <w:r w:rsidRPr="00D614C4">
          <w:rPr>
            <w:rStyle w:val="Hyperlink"/>
            <w:noProof/>
          </w:rPr>
          <w:t>3.1.4.2.121</w:t>
        </w:r>
        <w:r>
          <w:rPr>
            <w:rFonts w:asciiTheme="minorHAnsi" w:eastAsiaTheme="minorEastAsia" w:hAnsiTheme="minorHAnsi" w:cstheme="minorBidi"/>
            <w:noProof/>
            <w:sz w:val="22"/>
            <w:szCs w:val="22"/>
          </w:rPr>
          <w:tab/>
        </w:r>
        <w:r w:rsidRPr="00D614C4">
          <w:rPr>
            <w:rStyle w:val="Hyperlink"/>
            <w:noProof/>
          </w:rPr>
          <w:t>ApiOpenNetInterfaceEx (Opnum 122)</w:t>
        </w:r>
        <w:r>
          <w:rPr>
            <w:noProof/>
            <w:webHidden/>
          </w:rPr>
          <w:tab/>
        </w:r>
        <w:r>
          <w:rPr>
            <w:noProof/>
            <w:webHidden/>
          </w:rPr>
          <w:fldChar w:fldCharType="begin"/>
        </w:r>
        <w:r>
          <w:rPr>
            <w:noProof/>
            <w:webHidden/>
          </w:rPr>
          <w:instrText xml:space="preserve"> PAGEREF _Toc456184465 \h </w:instrText>
        </w:r>
        <w:r>
          <w:rPr>
            <w:noProof/>
            <w:webHidden/>
          </w:rPr>
        </w:r>
        <w:r>
          <w:rPr>
            <w:noProof/>
            <w:webHidden/>
          </w:rPr>
          <w:fldChar w:fldCharType="separate"/>
        </w:r>
        <w:r>
          <w:rPr>
            <w:noProof/>
            <w:webHidden/>
          </w:rPr>
          <w:t>388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6" w:history="1">
        <w:r w:rsidRPr="00D614C4">
          <w:rPr>
            <w:rStyle w:val="Hyperlink"/>
            <w:noProof/>
          </w:rPr>
          <w:t>3.1.4.2.122</w:t>
        </w:r>
        <w:r>
          <w:rPr>
            <w:rFonts w:asciiTheme="minorHAnsi" w:eastAsiaTheme="minorEastAsia" w:hAnsiTheme="minorHAnsi" w:cstheme="minorBidi"/>
            <w:noProof/>
            <w:sz w:val="22"/>
            <w:szCs w:val="22"/>
          </w:rPr>
          <w:tab/>
        </w:r>
        <w:r w:rsidRPr="00D614C4">
          <w:rPr>
            <w:rStyle w:val="Hyperlink"/>
            <w:noProof/>
          </w:rPr>
          <w:t>ApiChangeCsvState (Opnum 123)</w:t>
        </w:r>
        <w:r>
          <w:rPr>
            <w:noProof/>
            <w:webHidden/>
          </w:rPr>
          <w:tab/>
        </w:r>
        <w:r>
          <w:rPr>
            <w:noProof/>
            <w:webHidden/>
          </w:rPr>
          <w:fldChar w:fldCharType="begin"/>
        </w:r>
        <w:r>
          <w:rPr>
            <w:noProof/>
            <w:webHidden/>
          </w:rPr>
          <w:instrText xml:space="preserve"> PAGEREF _Toc456184466 \h </w:instrText>
        </w:r>
        <w:r>
          <w:rPr>
            <w:noProof/>
            <w:webHidden/>
          </w:rPr>
        </w:r>
        <w:r>
          <w:rPr>
            <w:noProof/>
            <w:webHidden/>
          </w:rPr>
          <w:fldChar w:fldCharType="separate"/>
        </w:r>
        <w:r>
          <w:rPr>
            <w:noProof/>
            <w:webHidden/>
          </w:rPr>
          <w:t>389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7" w:history="1">
        <w:r w:rsidRPr="00D614C4">
          <w:rPr>
            <w:rStyle w:val="Hyperlink"/>
            <w:noProof/>
          </w:rPr>
          <w:t>3.1.4.2.123</w:t>
        </w:r>
        <w:r>
          <w:rPr>
            <w:rFonts w:asciiTheme="minorHAnsi" w:eastAsiaTheme="minorEastAsia" w:hAnsiTheme="minorHAnsi" w:cstheme="minorBidi"/>
            <w:noProof/>
            <w:sz w:val="22"/>
            <w:szCs w:val="22"/>
          </w:rPr>
          <w:tab/>
        </w:r>
        <w:r w:rsidRPr="00D614C4">
          <w:rPr>
            <w:rStyle w:val="Hyperlink"/>
            <w:noProof/>
          </w:rPr>
          <w:t>ApiCreateNodeEnumEx (Opnum 124)</w:t>
        </w:r>
        <w:r>
          <w:rPr>
            <w:noProof/>
            <w:webHidden/>
          </w:rPr>
          <w:tab/>
        </w:r>
        <w:r>
          <w:rPr>
            <w:noProof/>
            <w:webHidden/>
          </w:rPr>
          <w:fldChar w:fldCharType="begin"/>
        </w:r>
        <w:r>
          <w:rPr>
            <w:noProof/>
            <w:webHidden/>
          </w:rPr>
          <w:instrText xml:space="preserve"> PAGEREF _Toc456184467 \h </w:instrText>
        </w:r>
        <w:r>
          <w:rPr>
            <w:noProof/>
            <w:webHidden/>
          </w:rPr>
        </w:r>
        <w:r>
          <w:rPr>
            <w:noProof/>
            <w:webHidden/>
          </w:rPr>
          <w:fldChar w:fldCharType="separate"/>
        </w:r>
        <w:r>
          <w:rPr>
            <w:noProof/>
            <w:webHidden/>
          </w:rPr>
          <w:t>391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8" w:history="1">
        <w:r w:rsidRPr="00D614C4">
          <w:rPr>
            <w:rStyle w:val="Hyperlink"/>
            <w:noProof/>
          </w:rPr>
          <w:t>3.1.4.2.124</w:t>
        </w:r>
        <w:r>
          <w:rPr>
            <w:rFonts w:asciiTheme="minorHAnsi" w:eastAsiaTheme="minorEastAsia" w:hAnsiTheme="minorHAnsi" w:cstheme="minorBidi"/>
            <w:noProof/>
            <w:sz w:val="22"/>
            <w:szCs w:val="22"/>
          </w:rPr>
          <w:tab/>
        </w:r>
        <w:r w:rsidRPr="00D614C4">
          <w:rPr>
            <w:rStyle w:val="Hyperlink"/>
            <w:noProof/>
          </w:rPr>
          <w:t>ApiCreateEnumEx (Opnum 125)</w:t>
        </w:r>
        <w:r>
          <w:rPr>
            <w:noProof/>
            <w:webHidden/>
          </w:rPr>
          <w:tab/>
        </w:r>
        <w:r>
          <w:rPr>
            <w:noProof/>
            <w:webHidden/>
          </w:rPr>
          <w:fldChar w:fldCharType="begin"/>
        </w:r>
        <w:r>
          <w:rPr>
            <w:noProof/>
            <w:webHidden/>
          </w:rPr>
          <w:instrText xml:space="preserve"> PAGEREF _Toc456184468 \h </w:instrText>
        </w:r>
        <w:r>
          <w:rPr>
            <w:noProof/>
            <w:webHidden/>
          </w:rPr>
        </w:r>
        <w:r>
          <w:rPr>
            <w:noProof/>
            <w:webHidden/>
          </w:rPr>
          <w:fldChar w:fldCharType="separate"/>
        </w:r>
        <w:r>
          <w:rPr>
            <w:noProof/>
            <w:webHidden/>
          </w:rPr>
          <w:t>393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69" w:history="1">
        <w:r w:rsidRPr="00D614C4">
          <w:rPr>
            <w:rStyle w:val="Hyperlink"/>
            <w:noProof/>
          </w:rPr>
          <w:t>3.1.4.2.125</w:t>
        </w:r>
        <w:r>
          <w:rPr>
            <w:rFonts w:asciiTheme="minorHAnsi" w:eastAsiaTheme="minorEastAsia" w:hAnsiTheme="minorHAnsi" w:cstheme="minorBidi"/>
            <w:noProof/>
            <w:sz w:val="22"/>
            <w:szCs w:val="22"/>
          </w:rPr>
          <w:tab/>
        </w:r>
        <w:r w:rsidRPr="00D614C4">
          <w:rPr>
            <w:rStyle w:val="Hyperlink"/>
            <w:noProof/>
          </w:rPr>
          <w:t>ApiPauseNodeEx (Opnum 126)</w:t>
        </w:r>
        <w:r>
          <w:rPr>
            <w:noProof/>
            <w:webHidden/>
          </w:rPr>
          <w:tab/>
        </w:r>
        <w:r>
          <w:rPr>
            <w:noProof/>
            <w:webHidden/>
          </w:rPr>
          <w:fldChar w:fldCharType="begin"/>
        </w:r>
        <w:r>
          <w:rPr>
            <w:noProof/>
            <w:webHidden/>
          </w:rPr>
          <w:instrText xml:space="preserve"> PAGEREF _Toc456184469 \h </w:instrText>
        </w:r>
        <w:r>
          <w:rPr>
            <w:noProof/>
            <w:webHidden/>
          </w:rPr>
        </w:r>
        <w:r>
          <w:rPr>
            <w:noProof/>
            <w:webHidden/>
          </w:rPr>
          <w:fldChar w:fldCharType="separate"/>
        </w:r>
        <w:r>
          <w:rPr>
            <w:noProof/>
            <w:webHidden/>
          </w:rPr>
          <w:t>395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0" w:history="1">
        <w:r w:rsidRPr="00D614C4">
          <w:rPr>
            <w:rStyle w:val="Hyperlink"/>
            <w:noProof/>
          </w:rPr>
          <w:t>3.1.4.2.126</w:t>
        </w:r>
        <w:r>
          <w:rPr>
            <w:rFonts w:asciiTheme="minorHAnsi" w:eastAsiaTheme="minorEastAsia" w:hAnsiTheme="minorHAnsi" w:cstheme="minorBidi"/>
            <w:noProof/>
            <w:sz w:val="22"/>
            <w:szCs w:val="22"/>
          </w:rPr>
          <w:tab/>
        </w:r>
        <w:r w:rsidRPr="00D614C4">
          <w:rPr>
            <w:rStyle w:val="Hyperlink"/>
            <w:noProof/>
          </w:rPr>
          <w:t>ApiPauseNodeWithDrainTarget (Opnum 127)</w:t>
        </w:r>
        <w:r>
          <w:rPr>
            <w:noProof/>
            <w:webHidden/>
          </w:rPr>
          <w:tab/>
        </w:r>
        <w:r>
          <w:rPr>
            <w:noProof/>
            <w:webHidden/>
          </w:rPr>
          <w:fldChar w:fldCharType="begin"/>
        </w:r>
        <w:r>
          <w:rPr>
            <w:noProof/>
            <w:webHidden/>
          </w:rPr>
          <w:instrText xml:space="preserve"> PAGEREF _Toc456184470 \h </w:instrText>
        </w:r>
        <w:r>
          <w:rPr>
            <w:noProof/>
            <w:webHidden/>
          </w:rPr>
        </w:r>
        <w:r>
          <w:rPr>
            <w:noProof/>
            <w:webHidden/>
          </w:rPr>
          <w:fldChar w:fldCharType="separate"/>
        </w:r>
        <w:r>
          <w:rPr>
            <w:noProof/>
            <w:webHidden/>
          </w:rPr>
          <w:t>397</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1" w:history="1">
        <w:r w:rsidRPr="00D614C4">
          <w:rPr>
            <w:rStyle w:val="Hyperlink"/>
            <w:noProof/>
          </w:rPr>
          <w:t>3.1.4.2.127</w:t>
        </w:r>
        <w:r>
          <w:rPr>
            <w:rFonts w:asciiTheme="minorHAnsi" w:eastAsiaTheme="minorEastAsia" w:hAnsiTheme="minorHAnsi" w:cstheme="minorBidi"/>
            <w:noProof/>
            <w:sz w:val="22"/>
            <w:szCs w:val="22"/>
          </w:rPr>
          <w:tab/>
        </w:r>
        <w:r w:rsidRPr="00D614C4">
          <w:rPr>
            <w:rStyle w:val="Hyperlink"/>
            <w:noProof/>
          </w:rPr>
          <w:t>ApiResumeNodeEx (Opnum 128)</w:t>
        </w:r>
        <w:r>
          <w:rPr>
            <w:noProof/>
            <w:webHidden/>
          </w:rPr>
          <w:tab/>
        </w:r>
        <w:r>
          <w:rPr>
            <w:noProof/>
            <w:webHidden/>
          </w:rPr>
          <w:fldChar w:fldCharType="begin"/>
        </w:r>
        <w:r>
          <w:rPr>
            <w:noProof/>
            <w:webHidden/>
          </w:rPr>
          <w:instrText xml:space="preserve"> PAGEREF _Toc456184471 \h </w:instrText>
        </w:r>
        <w:r>
          <w:rPr>
            <w:noProof/>
            <w:webHidden/>
          </w:rPr>
        </w:r>
        <w:r>
          <w:rPr>
            <w:noProof/>
            <w:webHidden/>
          </w:rPr>
          <w:fldChar w:fldCharType="separate"/>
        </w:r>
        <w:r>
          <w:rPr>
            <w:noProof/>
            <w:webHidden/>
          </w:rPr>
          <w:t>398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2" w:history="1">
        <w:r w:rsidRPr="00D614C4">
          <w:rPr>
            <w:rStyle w:val="Hyperlink"/>
            <w:noProof/>
          </w:rPr>
          <w:t>3.1.4.2.128</w:t>
        </w:r>
        <w:r>
          <w:rPr>
            <w:rFonts w:asciiTheme="minorHAnsi" w:eastAsiaTheme="minorEastAsia" w:hAnsiTheme="minorHAnsi" w:cstheme="minorBidi"/>
            <w:noProof/>
            <w:sz w:val="22"/>
            <w:szCs w:val="22"/>
          </w:rPr>
          <w:tab/>
        </w:r>
        <w:r w:rsidRPr="00D614C4">
          <w:rPr>
            <w:rStyle w:val="Hyperlink"/>
            <w:noProof/>
          </w:rPr>
          <w:t>ApiCreateGroupEx (Opnum 129)</w:t>
        </w:r>
        <w:r>
          <w:rPr>
            <w:noProof/>
            <w:webHidden/>
          </w:rPr>
          <w:tab/>
        </w:r>
        <w:r>
          <w:rPr>
            <w:noProof/>
            <w:webHidden/>
          </w:rPr>
          <w:fldChar w:fldCharType="begin"/>
        </w:r>
        <w:r>
          <w:rPr>
            <w:noProof/>
            <w:webHidden/>
          </w:rPr>
          <w:instrText xml:space="preserve"> PAGEREF _Toc456184472 \h </w:instrText>
        </w:r>
        <w:r>
          <w:rPr>
            <w:noProof/>
            <w:webHidden/>
          </w:rPr>
        </w:r>
        <w:r>
          <w:rPr>
            <w:noProof/>
            <w:webHidden/>
          </w:rPr>
          <w:fldChar w:fldCharType="separate"/>
        </w:r>
        <w:r>
          <w:rPr>
            <w:noProof/>
            <w:webHidden/>
          </w:rPr>
          <w:t>399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3" w:history="1">
        <w:r w:rsidRPr="00D614C4">
          <w:rPr>
            <w:rStyle w:val="Hyperlink"/>
            <w:noProof/>
          </w:rPr>
          <w:t>3.1.4.2.129</w:t>
        </w:r>
        <w:r>
          <w:rPr>
            <w:rFonts w:asciiTheme="minorHAnsi" w:eastAsiaTheme="minorEastAsia" w:hAnsiTheme="minorHAnsi" w:cstheme="minorBidi"/>
            <w:noProof/>
            <w:sz w:val="22"/>
            <w:szCs w:val="22"/>
          </w:rPr>
          <w:tab/>
        </w:r>
        <w:r w:rsidRPr="00D614C4">
          <w:rPr>
            <w:rStyle w:val="Hyperlink"/>
            <w:noProof/>
          </w:rPr>
          <w:t>ApiOnlineGroupEx (Opnum 130)</w:t>
        </w:r>
        <w:r>
          <w:rPr>
            <w:noProof/>
            <w:webHidden/>
          </w:rPr>
          <w:tab/>
        </w:r>
        <w:r>
          <w:rPr>
            <w:noProof/>
            <w:webHidden/>
          </w:rPr>
          <w:fldChar w:fldCharType="begin"/>
        </w:r>
        <w:r>
          <w:rPr>
            <w:noProof/>
            <w:webHidden/>
          </w:rPr>
          <w:instrText xml:space="preserve"> PAGEREF _Toc456184473 \h </w:instrText>
        </w:r>
        <w:r>
          <w:rPr>
            <w:noProof/>
            <w:webHidden/>
          </w:rPr>
        </w:r>
        <w:r>
          <w:rPr>
            <w:noProof/>
            <w:webHidden/>
          </w:rPr>
          <w:fldChar w:fldCharType="separate"/>
        </w:r>
        <w:r>
          <w:rPr>
            <w:noProof/>
            <w:webHidden/>
          </w:rPr>
          <w:t>400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4" w:history="1">
        <w:r w:rsidRPr="00D614C4">
          <w:rPr>
            <w:rStyle w:val="Hyperlink"/>
            <w:noProof/>
          </w:rPr>
          <w:t>3.1.4.2.130</w:t>
        </w:r>
        <w:r>
          <w:rPr>
            <w:rFonts w:asciiTheme="minorHAnsi" w:eastAsiaTheme="minorEastAsia" w:hAnsiTheme="minorHAnsi" w:cstheme="minorBidi"/>
            <w:noProof/>
            <w:sz w:val="22"/>
            <w:szCs w:val="22"/>
          </w:rPr>
          <w:tab/>
        </w:r>
        <w:r w:rsidRPr="00D614C4">
          <w:rPr>
            <w:rStyle w:val="Hyperlink"/>
            <w:noProof/>
          </w:rPr>
          <w:t>ApiOfflineGroupEx (Opnum 131)</w:t>
        </w:r>
        <w:r>
          <w:rPr>
            <w:noProof/>
            <w:webHidden/>
          </w:rPr>
          <w:tab/>
        </w:r>
        <w:r>
          <w:rPr>
            <w:noProof/>
            <w:webHidden/>
          </w:rPr>
          <w:fldChar w:fldCharType="begin"/>
        </w:r>
        <w:r>
          <w:rPr>
            <w:noProof/>
            <w:webHidden/>
          </w:rPr>
          <w:instrText xml:space="preserve"> PAGEREF _Toc456184474 \h </w:instrText>
        </w:r>
        <w:r>
          <w:rPr>
            <w:noProof/>
            <w:webHidden/>
          </w:rPr>
        </w:r>
        <w:r>
          <w:rPr>
            <w:noProof/>
            <w:webHidden/>
          </w:rPr>
          <w:fldChar w:fldCharType="separate"/>
        </w:r>
        <w:r>
          <w:rPr>
            <w:noProof/>
            <w:webHidden/>
          </w:rPr>
          <w:t>401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5" w:history="1">
        <w:r w:rsidRPr="00D614C4">
          <w:rPr>
            <w:rStyle w:val="Hyperlink"/>
            <w:noProof/>
          </w:rPr>
          <w:t>3.1.4.2.131</w:t>
        </w:r>
        <w:r>
          <w:rPr>
            <w:rFonts w:asciiTheme="minorHAnsi" w:eastAsiaTheme="minorEastAsia" w:hAnsiTheme="minorHAnsi" w:cstheme="minorBidi"/>
            <w:noProof/>
            <w:sz w:val="22"/>
            <w:szCs w:val="22"/>
          </w:rPr>
          <w:tab/>
        </w:r>
        <w:r w:rsidRPr="00D614C4">
          <w:rPr>
            <w:rStyle w:val="Hyperlink"/>
            <w:noProof/>
          </w:rPr>
          <w:t>ApiMoveGroupEx (Opnum 132)</w:t>
        </w:r>
        <w:r>
          <w:rPr>
            <w:noProof/>
            <w:webHidden/>
          </w:rPr>
          <w:tab/>
        </w:r>
        <w:r>
          <w:rPr>
            <w:noProof/>
            <w:webHidden/>
          </w:rPr>
          <w:fldChar w:fldCharType="begin"/>
        </w:r>
        <w:r>
          <w:rPr>
            <w:noProof/>
            <w:webHidden/>
          </w:rPr>
          <w:instrText xml:space="preserve"> PAGEREF _Toc456184475 \h </w:instrText>
        </w:r>
        <w:r>
          <w:rPr>
            <w:noProof/>
            <w:webHidden/>
          </w:rPr>
        </w:r>
        <w:r>
          <w:rPr>
            <w:noProof/>
            <w:webHidden/>
          </w:rPr>
          <w:fldChar w:fldCharType="separate"/>
        </w:r>
        <w:r>
          <w:rPr>
            <w:noProof/>
            <w:webHidden/>
          </w:rPr>
          <w:t>403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6" w:history="1">
        <w:r w:rsidRPr="00D614C4">
          <w:rPr>
            <w:rStyle w:val="Hyperlink"/>
            <w:noProof/>
          </w:rPr>
          <w:t>3.1.4.2.132</w:t>
        </w:r>
        <w:r>
          <w:rPr>
            <w:rFonts w:asciiTheme="minorHAnsi" w:eastAsiaTheme="minorEastAsia" w:hAnsiTheme="minorHAnsi" w:cstheme="minorBidi"/>
            <w:noProof/>
            <w:sz w:val="22"/>
            <w:szCs w:val="22"/>
          </w:rPr>
          <w:tab/>
        </w:r>
        <w:r w:rsidRPr="00D614C4">
          <w:rPr>
            <w:rStyle w:val="Hyperlink"/>
            <w:noProof/>
          </w:rPr>
          <w:t>ApiMoveGroupToNodeEx (Opnum 133)</w:t>
        </w:r>
        <w:r>
          <w:rPr>
            <w:noProof/>
            <w:webHidden/>
          </w:rPr>
          <w:tab/>
        </w:r>
        <w:r>
          <w:rPr>
            <w:noProof/>
            <w:webHidden/>
          </w:rPr>
          <w:fldChar w:fldCharType="begin"/>
        </w:r>
        <w:r>
          <w:rPr>
            <w:noProof/>
            <w:webHidden/>
          </w:rPr>
          <w:instrText xml:space="preserve"> PAGEREF _Toc456184476 \h </w:instrText>
        </w:r>
        <w:r>
          <w:rPr>
            <w:noProof/>
            <w:webHidden/>
          </w:rPr>
        </w:r>
        <w:r>
          <w:rPr>
            <w:noProof/>
            <w:webHidden/>
          </w:rPr>
          <w:fldChar w:fldCharType="separate"/>
        </w:r>
        <w:r>
          <w:rPr>
            <w:noProof/>
            <w:webHidden/>
          </w:rPr>
          <w:t>405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7" w:history="1">
        <w:r w:rsidRPr="00D614C4">
          <w:rPr>
            <w:rStyle w:val="Hyperlink"/>
            <w:noProof/>
          </w:rPr>
          <w:t>3.1.4.2.133</w:t>
        </w:r>
        <w:r>
          <w:rPr>
            <w:rFonts w:asciiTheme="minorHAnsi" w:eastAsiaTheme="minorEastAsia" w:hAnsiTheme="minorHAnsi" w:cstheme="minorBidi"/>
            <w:noProof/>
            <w:sz w:val="22"/>
            <w:szCs w:val="22"/>
          </w:rPr>
          <w:tab/>
        </w:r>
        <w:r w:rsidRPr="00D614C4">
          <w:rPr>
            <w:rStyle w:val="Hyperlink"/>
            <w:noProof/>
          </w:rPr>
          <w:t>ApiCancelClusterGroupOperation (Opnum 134)</w:t>
        </w:r>
        <w:r>
          <w:rPr>
            <w:noProof/>
            <w:webHidden/>
          </w:rPr>
          <w:tab/>
        </w:r>
        <w:r>
          <w:rPr>
            <w:noProof/>
            <w:webHidden/>
          </w:rPr>
          <w:fldChar w:fldCharType="begin"/>
        </w:r>
        <w:r>
          <w:rPr>
            <w:noProof/>
            <w:webHidden/>
          </w:rPr>
          <w:instrText xml:space="preserve"> PAGEREF _Toc456184477 \h </w:instrText>
        </w:r>
        <w:r>
          <w:rPr>
            <w:noProof/>
            <w:webHidden/>
          </w:rPr>
        </w:r>
        <w:r>
          <w:rPr>
            <w:noProof/>
            <w:webHidden/>
          </w:rPr>
          <w:fldChar w:fldCharType="separate"/>
        </w:r>
        <w:r>
          <w:rPr>
            <w:noProof/>
            <w:webHidden/>
          </w:rPr>
          <w:t>406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8" w:history="1">
        <w:r w:rsidRPr="00D614C4">
          <w:rPr>
            <w:rStyle w:val="Hyperlink"/>
            <w:noProof/>
          </w:rPr>
          <w:t>3.1.4.2.134</w:t>
        </w:r>
        <w:r>
          <w:rPr>
            <w:rFonts w:asciiTheme="minorHAnsi" w:eastAsiaTheme="minorEastAsia" w:hAnsiTheme="minorHAnsi" w:cstheme="minorBidi"/>
            <w:noProof/>
            <w:sz w:val="22"/>
            <w:szCs w:val="22"/>
          </w:rPr>
          <w:tab/>
        </w:r>
        <w:r w:rsidRPr="00D614C4">
          <w:rPr>
            <w:rStyle w:val="Hyperlink"/>
            <w:noProof/>
          </w:rPr>
          <w:t>ApiOnlineResourceEx (Opnum 135)</w:t>
        </w:r>
        <w:r>
          <w:rPr>
            <w:noProof/>
            <w:webHidden/>
          </w:rPr>
          <w:tab/>
        </w:r>
        <w:r>
          <w:rPr>
            <w:noProof/>
            <w:webHidden/>
          </w:rPr>
          <w:fldChar w:fldCharType="begin"/>
        </w:r>
        <w:r>
          <w:rPr>
            <w:noProof/>
            <w:webHidden/>
          </w:rPr>
          <w:instrText xml:space="preserve"> PAGEREF _Toc456184478 \h </w:instrText>
        </w:r>
        <w:r>
          <w:rPr>
            <w:noProof/>
            <w:webHidden/>
          </w:rPr>
        </w:r>
        <w:r>
          <w:rPr>
            <w:noProof/>
            <w:webHidden/>
          </w:rPr>
          <w:fldChar w:fldCharType="separate"/>
        </w:r>
        <w:r>
          <w:rPr>
            <w:noProof/>
            <w:webHidden/>
          </w:rPr>
          <w:t>408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79" w:history="1">
        <w:r w:rsidRPr="00D614C4">
          <w:rPr>
            <w:rStyle w:val="Hyperlink"/>
            <w:noProof/>
          </w:rPr>
          <w:t>3.1.4.2.135</w:t>
        </w:r>
        <w:r>
          <w:rPr>
            <w:rFonts w:asciiTheme="minorHAnsi" w:eastAsiaTheme="minorEastAsia" w:hAnsiTheme="minorHAnsi" w:cstheme="minorBidi"/>
            <w:noProof/>
            <w:sz w:val="22"/>
            <w:szCs w:val="22"/>
          </w:rPr>
          <w:tab/>
        </w:r>
        <w:r w:rsidRPr="00D614C4">
          <w:rPr>
            <w:rStyle w:val="Hyperlink"/>
            <w:noProof/>
          </w:rPr>
          <w:t>ApiOfflineResourceEx (Opnum 136)</w:t>
        </w:r>
        <w:r>
          <w:rPr>
            <w:noProof/>
            <w:webHidden/>
          </w:rPr>
          <w:tab/>
        </w:r>
        <w:r>
          <w:rPr>
            <w:noProof/>
            <w:webHidden/>
          </w:rPr>
          <w:fldChar w:fldCharType="begin"/>
        </w:r>
        <w:r>
          <w:rPr>
            <w:noProof/>
            <w:webHidden/>
          </w:rPr>
          <w:instrText xml:space="preserve"> PAGEREF _Toc456184479 \h </w:instrText>
        </w:r>
        <w:r>
          <w:rPr>
            <w:noProof/>
            <w:webHidden/>
          </w:rPr>
        </w:r>
        <w:r>
          <w:rPr>
            <w:noProof/>
            <w:webHidden/>
          </w:rPr>
          <w:fldChar w:fldCharType="separate"/>
        </w:r>
        <w:r>
          <w:rPr>
            <w:noProof/>
            <w:webHidden/>
          </w:rPr>
          <w:t>409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0" w:history="1">
        <w:r w:rsidRPr="00D614C4">
          <w:rPr>
            <w:rStyle w:val="Hyperlink"/>
            <w:noProof/>
          </w:rPr>
          <w:t>3.1.4.2.136</w:t>
        </w:r>
        <w:r>
          <w:rPr>
            <w:rFonts w:asciiTheme="minorHAnsi" w:eastAsiaTheme="minorEastAsia" w:hAnsiTheme="minorHAnsi" w:cstheme="minorBidi"/>
            <w:noProof/>
            <w:sz w:val="22"/>
            <w:szCs w:val="22"/>
          </w:rPr>
          <w:tab/>
        </w:r>
        <w:r w:rsidRPr="00D614C4">
          <w:rPr>
            <w:rStyle w:val="Hyperlink"/>
            <w:noProof/>
          </w:rPr>
          <w:t>ApiCreateNotifyV2 (Opnum 137)</w:t>
        </w:r>
        <w:r>
          <w:rPr>
            <w:noProof/>
            <w:webHidden/>
          </w:rPr>
          <w:tab/>
        </w:r>
        <w:r>
          <w:rPr>
            <w:noProof/>
            <w:webHidden/>
          </w:rPr>
          <w:fldChar w:fldCharType="begin"/>
        </w:r>
        <w:r>
          <w:rPr>
            <w:noProof/>
            <w:webHidden/>
          </w:rPr>
          <w:instrText xml:space="preserve"> PAGEREF _Toc456184480 \h </w:instrText>
        </w:r>
        <w:r>
          <w:rPr>
            <w:noProof/>
            <w:webHidden/>
          </w:rPr>
        </w:r>
        <w:r>
          <w:rPr>
            <w:noProof/>
            <w:webHidden/>
          </w:rPr>
          <w:fldChar w:fldCharType="separate"/>
        </w:r>
        <w:r>
          <w:rPr>
            <w:noProof/>
            <w:webHidden/>
          </w:rPr>
          <w:t>410</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1" w:history="1">
        <w:r w:rsidRPr="00D614C4">
          <w:rPr>
            <w:rStyle w:val="Hyperlink"/>
            <w:noProof/>
          </w:rPr>
          <w:t>3.1.4.2.137</w:t>
        </w:r>
        <w:r>
          <w:rPr>
            <w:rFonts w:asciiTheme="minorHAnsi" w:eastAsiaTheme="minorEastAsia" w:hAnsiTheme="minorHAnsi" w:cstheme="minorBidi"/>
            <w:noProof/>
            <w:sz w:val="22"/>
            <w:szCs w:val="22"/>
          </w:rPr>
          <w:tab/>
        </w:r>
        <w:r w:rsidRPr="00D614C4">
          <w:rPr>
            <w:rStyle w:val="Hyperlink"/>
            <w:noProof/>
          </w:rPr>
          <w:t>ApiAddNotifyV2 (Opnum 138)</w:t>
        </w:r>
        <w:r>
          <w:rPr>
            <w:noProof/>
            <w:webHidden/>
          </w:rPr>
          <w:tab/>
        </w:r>
        <w:r>
          <w:rPr>
            <w:noProof/>
            <w:webHidden/>
          </w:rPr>
          <w:fldChar w:fldCharType="begin"/>
        </w:r>
        <w:r>
          <w:rPr>
            <w:noProof/>
            <w:webHidden/>
          </w:rPr>
          <w:instrText xml:space="preserve"> PAGEREF _Toc456184481 \h </w:instrText>
        </w:r>
        <w:r>
          <w:rPr>
            <w:noProof/>
            <w:webHidden/>
          </w:rPr>
        </w:r>
        <w:r>
          <w:rPr>
            <w:noProof/>
            <w:webHidden/>
          </w:rPr>
          <w:fldChar w:fldCharType="separate"/>
        </w:r>
        <w:r>
          <w:rPr>
            <w:noProof/>
            <w:webHidden/>
          </w:rPr>
          <w:t>411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2" w:history="1">
        <w:r w:rsidRPr="00D614C4">
          <w:rPr>
            <w:rStyle w:val="Hyperlink"/>
            <w:noProof/>
          </w:rPr>
          <w:t>3.1.4.2.138</w:t>
        </w:r>
        <w:r>
          <w:rPr>
            <w:rFonts w:asciiTheme="minorHAnsi" w:eastAsiaTheme="minorEastAsia" w:hAnsiTheme="minorHAnsi" w:cstheme="minorBidi"/>
            <w:noProof/>
            <w:sz w:val="22"/>
            <w:szCs w:val="22"/>
          </w:rPr>
          <w:tab/>
        </w:r>
        <w:r w:rsidRPr="00D614C4">
          <w:rPr>
            <w:rStyle w:val="Hyperlink"/>
            <w:noProof/>
          </w:rPr>
          <w:t>ApiGetNotifyV2 (Opnum 139)</w:t>
        </w:r>
        <w:r>
          <w:rPr>
            <w:noProof/>
            <w:webHidden/>
          </w:rPr>
          <w:tab/>
        </w:r>
        <w:r>
          <w:rPr>
            <w:noProof/>
            <w:webHidden/>
          </w:rPr>
          <w:fldChar w:fldCharType="begin"/>
        </w:r>
        <w:r>
          <w:rPr>
            <w:noProof/>
            <w:webHidden/>
          </w:rPr>
          <w:instrText xml:space="preserve"> PAGEREF _Toc456184482 \h </w:instrText>
        </w:r>
        <w:r>
          <w:rPr>
            <w:noProof/>
            <w:webHidden/>
          </w:rPr>
        </w:r>
        <w:r>
          <w:rPr>
            <w:noProof/>
            <w:webHidden/>
          </w:rPr>
          <w:fldChar w:fldCharType="separate"/>
        </w:r>
        <w:r>
          <w:rPr>
            <w:noProof/>
            <w:webHidden/>
          </w:rPr>
          <w:t>414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3" w:history="1">
        <w:r w:rsidRPr="00D614C4">
          <w:rPr>
            <w:rStyle w:val="Hyperlink"/>
            <w:noProof/>
          </w:rPr>
          <w:t>3.1.4.2.139</w:t>
        </w:r>
        <w:r>
          <w:rPr>
            <w:rFonts w:asciiTheme="minorHAnsi" w:eastAsiaTheme="minorEastAsia" w:hAnsiTheme="minorHAnsi" w:cstheme="minorBidi"/>
            <w:noProof/>
            <w:sz w:val="22"/>
            <w:szCs w:val="22"/>
          </w:rPr>
          <w:tab/>
        </w:r>
        <w:r w:rsidRPr="00D614C4">
          <w:rPr>
            <w:rStyle w:val="Hyperlink"/>
            <w:noProof/>
          </w:rPr>
          <w:t>ApiCreateGroupEnum (Opnum 143)</w:t>
        </w:r>
        <w:r>
          <w:rPr>
            <w:noProof/>
            <w:webHidden/>
          </w:rPr>
          <w:tab/>
        </w:r>
        <w:r>
          <w:rPr>
            <w:noProof/>
            <w:webHidden/>
          </w:rPr>
          <w:fldChar w:fldCharType="begin"/>
        </w:r>
        <w:r>
          <w:rPr>
            <w:noProof/>
            <w:webHidden/>
          </w:rPr>
          <w:instrText xml:space="preserve"> PAGEREF _Toc456184483 \h </w:instrText>
        </w:r>
        <w:r>
          <w:rPr>
            <w:noProof/>
            <w:webHidden/>
          </w:rPr>
        </w:r>
        <w:r>
          <w:rPr>
            <w:noProof/>
            <w:webHidden/>
          </w:rPr>
          <w:fldChar w:fldCharType="separate"/>
        </w:r>
        <w:r>
          <w:rPr>
            <w:noProof/>
            <w:webHidden/>
          </w:rPr>
          <w:t>423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4" w:history="1">
        <w:r w:rsidRPr="00D614C4">
          <w:rPr>
            <w:rStyle w:val="Hyperlink"/>
            <w:noProof/>
          </w:rPr>
          <w:t>3.1.4.2.140</w:t>
        </w:r>
        <w:r>
          <w:rPr>
            <w:rFonts w:asciiTheme="minorHAnsi" w:eastAsiaTheme="minorEastAsia" w:hAnsiTheme="minorHAnsi" w:cstheme="minorBidi"/>
            <w:noProof/>
            <w:sz w:val="22"/>
            <w:szCs w:val="22"/>
          </w:rPr>
          <w:tab/>
        </w:r>
        <w:r w:rsidRPr="00D614C4">
          <w:rPr>
            <w:rStyle w:val="Hyperlink"/>
            <w:noProof/>
          </w:rPr>
          <w:t>ApiCreateResourceEnum (Opnum 144)</w:t>
        </w:r>
        <w:r>
          <w:rPr>
            <w:noProof/>
            <w:webHidden/>
          </w:rPr>
          <w:tab/>
        </w:r>
        <w:r>
          <w:rPr>
            <w:noProof/>
            <w:webHidden/>
          </w:rPr>
          <w:fldChar w:fldCharType="begin"/>
        </w:r>
        <w:r>
          <w:rPr>
            <w:noProof/>
            <w:webHidden/>
          </w:rPr>
          <w:instrText xml:space="preserve"> PAGEREF _Toc456184484 \h </w:instrText>
        </w:r>
        <w:r>
          <w:rPr>
            <w:noProof/>
            <w:webHidden/>
          </w:rPr>
        </w:r>
        <w:r>
          <w:rPr>
            <w:noProof/>
            <w:webHidden/>
          </w:rPr>
          <w:fldChar w:fldCharType="separate"/>
        </w:r>
        <w:r>
          <w:rPr>
            <w:noProof/>
            <w:webHidden/>
          </w:rPr>
          <w:t>425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5" w:history="1">
        <w:r w:rsidRPr="00D614C4">
          <w:rPr>
            <w:rStyle w:val="Hyperlink"/>
            <w:noProof/>
          </w:rPr>
          <w:t>3.1.4.2.141</w:t>
        </w:r>
        <w:r>
          <w:rPr>
            <w:rFonts w:asciiTheme="minorHAnsi" w:eastAsiaTheme="minorEastAsia" w:hAnsiTheme="minorHAnsi" w:cstheme="minorBidi"/>
            <w:noProof/>
            <w:sz w:val="22"/>
            <w:szCs w:val="22"/>
          </w:rPr>
          <w:tab/>
        </w:r>
        <w:r w:rsidRPr="00D614C4">
          <w:rPr>
            <w:rStyle w:val="Hyperlink"/>
            <w:noProof/>
          </w:rPr>
          <w:t>ApiExecuteReadBatch (Opnum 145)</w:t>
        </w:r>
        <w:r>
          <w:rPr>
            <w:noProof/>
            <w:webHidden/>
          </w:rPr>
          <w:tab/>
        </w:r>
        <w:r>
          <w:rPr>
            <w:noProof/>
            <w:webHidden/>
          </w:rPr>
          <w:fldChar w:fldCharType="begin"/>
        </w:r>
        <w:r>
          <w:rPr>
            <w:noProof/>
            <w:webHidden/>
          </w:rPr>
          <w:instrText xml:space="preserve"> PAGEREF _Toc456184485 \h </w:instrText>
        </w:r>
        <w:r>
          <w:rPr>
            <w:noProof/>
            <w:webHidden/>
          </w:rPr>
        </w:r>
        <w:r>
          <w:rPr>
            <w:noProof/>
            <w:webHidden/>
          </w:rPr>
          <w:fldChar w:fldCharType="separate"/>
        </w:r>
        <w:r>
          <w:rPr>
            <w:noProof/>
            <w:webHidden/>
          </w:rPr>
          <w:t>426</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6" w:history="1">
        <w:r w:rsidRPr="00D614C4">
          <w:rPr>
            <w:rStyle w:val="Hyperlink"/>
            <w:noProof/>
          </w:rPr>
          <w:t>3.1.4.2.142</w:t>
        </w:r>
        <w:r>
          <w:rPr>
            <w:rFonts w:asciiTheme="minorHAnsi" w:eastAsiaTheme="minorEastAsia" w:hAnsiTheme="minorHAnsi" w:cstheme="minorBidi"/>
            <w:noProof/>
            <w:sz w:val="22"/>
            <w:szCs w:val="22"/>
          </w:rPr>
          <w:tab/>
        </w:r>
        <w:r w:rsidRPr="00D614C4">
          <w:rPr>
            <w:rStyle w:val="Hyperlink"/>
            <w:noProof/>
          </w:rPr>
          <w:t>ApiRestartResource (Opnum 146)</w:t>
        </w:r>
        <w:r>
          <w:rPr>
            <w:noProof/>
            <w:webHidden/>
          </w:rPr>
          <w:tab/>
        </w:r>
        <w:r>
          <w:rPr>
            <w:noProof/>
            <w:webHidden/>
          </w:rPr>
          <w:fldChar w:fldCharType="begin"/>
        </w:r>
        <w:r>
          <w:rPr>
            <w:noProof/>
            <w:webHidden/>
          </w:rPr>
          <w:instrText xml:space="preserve"> PAGEREF _Toc456184486 \h </w:instrText>
        </w:r>
        <w:r>
          <w:rPr>
            <w:noProof/>
            <w:webHidden/>
          </w:rPr>
        </w:r>
        <w:r>
          <w:rPr>
            <w:noProof/>
            <w:webHidden/>
          </w:rPr>
          <w:fldChar w:fldCharType="separate"/>
        </w:r>
        <w:r>
          <w:rPr>
            <w:noProof/>
            <w:webHidden/>
          </w:rPr>
          <w:t>428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7" w:history="1">
        <w:r w:rsidRPr="00D614C4">
          <w:rPr>
            <w:rStyle w:val="Hyperlink"/>
            <w:noProof/>
          </w:rPr>
          <w:t>3.1.4.2.143</w:t>
        </w:r>
        <w:r>
          <w:rPr>
            <w:rFonts w:asciiTheme="minorHAnsi" w:eastAsiaTheme="minorEastAsia" w:hAnsiTheme="minorHAnsi" w:cstheme="minorBidi"/>
            <w:noProof/>
            <w:sz w:val="22"/>
            <w:szCs w:val="22"/>
          </w:rPr>
          <w:tab/>
        </w:r>
        <w:r w:rsidRPr="00D614C4">
          <w:rPr>
            <w:rStyle w:val="Hyperlink"/>
            <w:noProof/>
          </w:rPr>
          <w:t>ApiGetNotifyAsync (Opnum 147)</w:t>
        </w:r>
        <w:r>
          <w:rPr>
            <w:noProof/>
            <w:webHidden/>
          </w:rPr>
          <w:tab/>
        </w:r>
        <w:r>
          <w:rPr>
            <w:noProof/>
            <w:webHidden/>
          </w:rPr>
          <w:fldChar w:fldCharType="begin"/>
        </w:r>
        <w:r>
          <w:rPr>
            <w:noProof/>
            <w:webHidden/>
          </w:rPr>
          <w:instrText xml:space="preserve"> PAGEREF _Toc456184487 \h </w:instrText>
        </w:r>
        <w:r>
          <w:rPr>
            <w:noProof/>
            <w:webHidden/>
          </w:rPr>
        </w:r>
        <w:r>
          <w:rPr>
            <w:noProof/>
            <w:webHidden/>
          </w:rPr>
          <w:fldChar w:fldCharType="separate"/>
        </w:r>
        <w:r>
          <w:rPr>
            <w:noProof/>
            <w:webHidden/>
          </w:rPr>
          <w:t>428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8" w:history="1">
        <w:r w:rsidRPr="00D614C4">
          <w:rPr>
            <w:rStyle w:val="Hyperlink"/>
            <w:noProof/>
          </w:rPr>
          <w:t>3.1.4.2.144</w:t>
        </w:r>
        <w:r>
          <w:rPr>
            <w:rFonts w:asciiTheme="minorHAnsi" w:eastAsiaTheme="minorEastAsia" w:hAnsiTheme="minorHAnsi" w:cstheme="minorBidi"/>
            <w:noProof/>
            <w:sz w:val="22"/>
            <w:szCs w:val="22"/>
          </w:rPr>
          <w:tab/>
        </w:r>
        <w:r w:rsidRPr="00D614C4">
          <w:rPr>
            <w:rStyle w:val="Hyperlink"/>
            <w:noProof/>
          </w:rPr>
          <w:t>ApiAddNotifyResourceTypeV2 (Opnum 155)</w:t>
        </w:r>
        <w:r>
          <w:rPr>
            <w:noProof/>
            <w:webHidden/>
          </w:rPr>
          <w:tab/>
        </w:r>
        <w:r>
          <w:rPr>
            <w:noProof/>
            <w:webHidden/>
          </w:rPr>
          <w:fldChar w:fldCharType="begin"/>
        </w:r>
        <w:r>
          <w:rPr>
            <w:noProof/>
            <w:webHidden/>
          </w:rPr>
          <w:instrText xml:space="preserve"> PAGEREF _Toc456184488 \h </w:instrText>
        </w:r>
        <w:r>
          <w:rPr>
            <w:noProof/>
            <w:webHidden/>
          </w:rPr>
        </w:r>
        <w:r>
          <w:rPr>
            <w:noProof/>
            <w:webHidden/>
          </w:rPr>
          <w:fldChar w:fldCharType="separate"/>
        </w:r>
        <w:r>
          <w:rPr>
            <w:noProof/>
            <w:webHidden/>
          </w:rPr>
          <w:t>429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89" w:history="1">
        <w:r w:rsidRPr="00D614C4">
          <w:rPr>
            <w:rStyle w:val="Hyperlink"/>
            <w:noProof/>
          </w:rPr>
          <w:t>3.1.4.2.145</w:t>
        </w:r>
        <w:r>
          <w:rPr>
            <w:rFonts w:asciiTheme="minorHAnsi" w:eastAsiaTheme="minorEastAsia" w:hAnsiTheme="minorHAnsi" w:cstheme="minorBidi"/>
            <w:noProof/>
            <w:sz w:val="22"/>
            <w:szCs w:val="22"/>
          </w:rPr>
          <w:tab/>
        </w:r>
        <w:r w:rsidRPr="00D614C4">
          <w:rPr>
            <w:rStyle w:val="Hyperlink"/>
            <w:noProof/>
          </w:rPr>
          <w:t>ApiExecuteReadBatchEx (Opnum 157)</w:t>
        </w:r>
        <w:r>
          <w:rPr>
            <w:noProof/>
            <w:webHidden/>
          </w:rPr>
          <w:tab/>
        </w:r>
        <w:r>
          <w:rPr>
            <w:noProof/>
            <w:webHidden/>
          </w:rPr>
          <w:fldChar w:fldCharType="begin"/>
        </w:r>
        <w:r>
          <w:rPr>
            <w:noProof/>
            <w:webHidden/>
          </w:rPr>
          <w:instrText xml:space="preserve"> PAGEREF _Toc456184489 \h </w:instrText>
        </w:r>
        <w:r>
          <w:rPr>
            <w:noProof/>
            <w:webHidden/>
          </w:rPr>
        </w:r>
        <w:r>
          <w:rPr>
            <w:noProof/>
            <w:webHidden/>
          </w:rPr>
          <w:fldChar w:fldCharType="separate"/>
        </w:r>
        <w:r>
          <w:rPr>
            <w:noProof/>
            <w:webHidden/>
          </w:rPr>
          <w:t>430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490" w:history="1">
        <w:r w:rsidRPr="00D614C4">
          <w:rPr>
            <w:rStyle w:val="Hyperlink"/>
            <w:noProof/>
          </w:rPr>
          <w:t>3.1.4.3</w:t>
        </w:r>
        <w:r>
          <w:rPr>
            <w:rFonts w:asciiTheme="minorHAnsi" w:eastAsiaTheme="minorEastAsia" w:hAnsiTheme="minorHAnsi" w:cstheme="minorBidi"/>
            <w:noProof/>
            <w:sz w:val="22"/>
            <w:szCs w:val="22"/>
          </w:rPr>
          <w:tab/>
        </w:r>
        <w:r w:rsidRPr="00D614C4">
          <w:rPr>
            <w:rStyle w:val="Hyperlink"/>
            <w:noProof/>
          </w:rPr>
          <w:t>Method Control Codes</w:t>
        </w:r>
        <w:r>
          <w:rPr>
            <w:noProof/>
            <w:webHidden/>
          </w:rPr>
          <w:tab/>
        </w:r>
        <w:r>
          <w:rPr>
            <w:noProof/>
            <w:webHidden/>
          </w:rPr>
          <w:fldChar w:fldCharType="begin"/>
        </w:r>
        <w:r>
          <w:rPr>
            <w:noProof/>
            <w:webHidden/>
          </w:rPr>
          <w:instrText xml:space="preserve"> PAGEREF _Toc456184490 \h </w:instrText>
        </w:r>
        <w:r>
          <w:rPr>
            <w:noProof/>
            <w:webHidden/>
          </w:rPr>
        </w:r>
        <w:r>
          <w:rPr>
            <w:noProof/>
            <w:webHidden/>
          </w:rPr>
          <w:fldChar w:fldCharType="separate"/>
        </w:r>
        <w:r>
          <w:rPr>
            <w:noProof/>
            <w:webHidden/>
          </w:rPr>
          <w:t>431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491" w:history="1">
        <w:r w:rsidRPr="00D614C4">
          <w:rPr>
            <w:rStyle w:val="Hyperlink"/>
            <w:noProof/>
          </w:rPr>
          <w:t>3.1.4.3.1</w:t>
        </w:r>
        <w:r>
          <w:rPr>
            <w:rFonts w:asciiTheme="minorHAnsi" w:eastAsiaTheme="minorEastAsia" w:hAnsiTheme="minorHAnsi" w:cstheme="minorBidi"/>
            <w:noProof/>
            <w:sz w:val="22"/>
            <w:szCs w:val="22"/>
          </w:rPr>
          <w:tab/>
        </w:r>
        <w:r w:rsidRPr="00D614C4">
          <w:rPr>
            <w:rStyle w:val="Hyperlink"/>
            <w:noProof/>
          </w:rPr>
          <w:t>ApiResourceControl (Opnum 73) Control Codes</w:t>
        </w:r>
        <w:r>
          <w:rPr>
            <w:noProof/>
            <w:webHidden/>
          </w:rPr>
          <w:tab/>
        </w:r>
        <w:r>
          <w:rPr>
            <w:noProof/>
            <w:webHidden/>
          </w:rPr>
          <w:fldChar w:fldCharType="begin"/>
        </w:r>
        <w:r>
          <w:rPr>
            <w:noProof/>
            <w:webHidden/>
          </w:rPr>
          <w:instrText xml:space="preserve"> PAGEREF _Toc456184491 \h </w:instrText>
        </w:r>
        <w:r>
          <w:rPr>
            <w:noProof/>
            <w:webHidden/>
          </w:rPr>
        </w:r>
        <w:r>
          <w:rPr>
            <w:noProof/>
            <w:webHidden/>
          </w:rPr>
          <w:fldChar w:fldCharType="separate"/>
        </w:r>
        <w:r>
          <w:rPr>
            <w:noProof/>
            <w:webHidden/>
          </w:rPr>
          <w:t>431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492" w:history="1">
        <w:r w:rsidRPr="00D614C4">
          <w:rPr>
            <w:rStyle w:val="Hyperlink"/>
            <w:noProof/>
          </w:rPr>
          <w:t>3.1.4.3.1.1</w:t>
        </w:r>
        <w:r>
          <w:rPr>
            <w:rFonts w:asciiTheme="minorHAnsi" w:eastAsiaTheme="minorEastAsia" w:hAnsiTheme="minorHAnsi" w:cstheme="minorBidi"/>
            <w:noProof/>
            <w:sz w:val="22"/>
            <w:szCs w:val="22"/>
          </w:rPr>
          <w:tab/>
        </w:r>
        <w:r w:rsidRPr="00D614C4">
          <w:rPr>
            <w:rStyle w:val="Hyperlink"/>
            <w:noProof/>
          </w:rPr>
          <w:t>CLUSCTL_RESOURCE_UNKNOWN</w:t>
        </w:r>
        <w:r>
          <w:rPr>
            <w:noProof/>
            <w:webHidden/>
          </w:rPr>
          <w:tab/>
        </w:r>
        <w:r>
          <w:rPr>
            <w:noProof/>
            <w:webHidden/>
          </w:rPr>
          <w:fldChar w:fldCharType="begin"/>
        </w:r>
        <w:r>
          <w:rPr>
            <w:noProof/>
            <w:webHidden/>
          </w:rPr>
          <w:instrText xml:space="preserve"> PAGEREF _Toc456184492 \h </w:instrText>
        </w:r>
        <w:r>
          <w:rPr>
            <w:noProof/>
            <w:webHidden/>
          </w:rPr>
        </w:r>
        <w:r>
          <w:rPr>
            <w:noProof/>
            <w:webHidden/>
          </w:rPr>
          <w:fldChar w:fldCharType="separate"/>
        </w:r>
        <w:r>
          <w:rPr>
            <w:noProof/>
            <w:webHidden/>
          </w:rPr>
          <w:t>431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493" w:history="1">
        <w:r w:rsidRPr="00D614C4">
          <w:rPr>
            <w:rStyle w:val="Hyperlink"/>
            <w:noProof/>
          </w:rPr>
          <w:t>3.1.4.3.1.2</w:t>
        </w:r>
        <w:r>
          <w:rPr>
            <w:rFonts w:asciiTheme="minorHAnsi" w:eastAsiaTheme="minorEastAsia" w:hAnsiTheme="minorHAnsi" w:cstheme="minorBidi"/>
            <w:noProof/>
            <w:sz w:val="22"/>
            <w:szCs w:val="22"/>
          </w:rPr>
          <w:tab/>
        </w:r>
        <w:r w:rsidRPr="00D614C4">
          <w:rPr>
            <w:rStyle w:val="Hyperlink"/>
            <w:noProof/>
          </w:rPr>
          <w:t>CLUSCTL_RESOURCE_GET_CHARACTERISTICS</w:t>
        </w:r>
        <w:r>
          <w:rPr>
            <w:noProof/>
            <w:webHidden/>
          </w:rPr>
          <w:tab/>
        </w:r>
        <w:r>
          <w:rPr>
            <w:noProof/>
            <w:webHidden/>
          </w:rPr>
          <w:fldChar w:fldCharType="begin"/>
        </w:r>
        <w:r>
          <w:rPr>
            <w:noProof/>
            <w:webHidden/>
          </w:rPr>
          <w:instrText xml:space="preserve"> PAGEREF _Toc456184493 \h </w:instrText>
        </w:r>
        <w:r>
          <w:rPr>
            <w:noProof/>
            <w:webHidden/>
          </w:rPr>
        </w:r>
        <w:r>
          <w:rPr>
            <w:noProof/>
            <w:webHidden/>
          </w:rPr>
          <w:fldChar w:fldCharType="separate"/>
        </w:r>
        <w:r>
          <w:rPr>
            <w:noProof/>
            <w:webHidden/>
          </w:rPr>
          <w:t>431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494" w:history="1">
        <w:r w:rsidRPr="00D614C4">
          <w:rPr>
            <w:rStyle w:val="Hyperlink"/>
            <w:noProof/>
          </w:rPr>
          <w:t>3.1.4.3.1.3</w:t>
        </w:r>
        <w:r>
          <w:rPr>
            <w:rFonts w:asciiTheme="minorHAnsi" w:eastAsiaTheme="minorEastAsia" w:hAnsiTheme="minorHAnsi" w:cstheme="minorBidi"/>
            <w:noProof/>
            <w:sz w:val="22"/>
            <w:szCs w:val="22"/>
          </w:rPr>
          <w:tab/>
        </w:r>
        <w:r w:rsidRPr="00D614C4">
          <w:rPr>
            <w:rStyle w:val="Hyperlink"/>
            <w:noProof/>
          </w:rPr>
          <w:t>CLUSCTL_RESOURCE_GET_FLAGS</w:t>
        </w:r>
        <w:r>
          <w:rPr>
            <w:noProof/>
            <w:webHidden/>
          </w:rPr>
          <w:tab/>
        </w:r>
        <w:r>
          <w:rPr>
            <w:noProof/>
            <w:webHidden/>
          </w:rPr>
          <w:fldChar w:fldCharType="begin"/>
        </w:r>
        <w:r>
          <w:rPr>
            <w:noProof/>
            <w:webHidden/>
          </w:rPr>
          <w:instrText xml:space="preserve"> PAGEREF _Toc456184494 \h </w:instrText>
        </w:r>
        <w:r>
          <w:rPr>
            <w:noProof/>
            <w:webHidden/>
          </w:rPr>
        </w:r>
        <w:r>
          <w:rPr>
            <w:noProof/>
            <w:webHidden/>
          </w:rPr>
          <w:fldChar w:fldCharType="separate"/>
        </w:r>
        <w:r>
          <w:rPr>
            <w:noProof/>
            <w:webHidden/>
          </w:rPr>
          <w:t>432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495" w:history="1">
        <w:r w:rsidRPr="00D614C4">
          <w:rPr>
            <w:rStyle w:val="Hyperlink"/>
            <w:noProof/>
          </w:rPr>
          <w:t>3.1.4.3.1.4</w:t>
        </w:r>
        <w:r>
          <w:rPr>
            <w:rFonts w:asciiTheme="minorHAnsi" w:eastAsiaTheme="minorEastAsia" w:hAnsiTheme="minorHAnsi" w:cstheme="minorBidi"/>
            <w:noProof/>
            <w:sz w:val="22"/>
            <w:szCs w:val="22"/>
          </w:rPr>
          <w:tab/>
        </w:r>
        <w:r w:rsidRPr="00D614C4">
          <w:rPr>
            <w:rStyle w:val="Hyperlink"/>
            <w:noProof/>
          </w:rPr>
          <w:t>CLUSCTL_RESOURCE_GET_CLASS_INFO</w:t>
        </w:r>
        <w:r>
          <w:rPr>
            <w:noProof/>
            <w:webHidden/>
          </w:rPr>
          <w:tab/>
        </w:r>
        <w:r>
          <w:rPr>
            <w:noProof/>
            <w:webHidden/>
          </w:rPr>
          <w:fldChar w:fldCharType="begin"/>
        </w:r>
        <w:r>
          <w:rPr>
            <w:noProof/>
            <w:webHidden/>
          </w:rPr>
          <w:instrText xml:space="preserve"> PAGEREF _Toc456184495 \h </w:instrText>
        </w:r>
        <w:r>
          <w:rPr>
            <w:noProof/>
            <w:webHidden/>
          </w:rPr>
        </w:r>
        <w:r>
          <w:rPr>
            <w:noProof/>
            <w:webHidden/>
          </w:rPr>
          <w:fldChar w:fldCharType="separate"/>
        </w:r>
        <w:r>
          <w:rPr>
            <w:noProof/>
            <w:webHidden/>
          </w:rPr>
          <w:t>432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496" w:history="1">
        <w:r w:rsidRPr="00D614C4">
          <w:rPr>
            <w:rStyle w:val="Hyperlink"/>
            <w:noProof/>
          </w:rPr>
          <w:t>3.1.4.3.1.5</w:t>
        </w:r>
        <w:r>
          <w:rPr>
            <w:rFonts w:asciiTheme="minorHAnsi" w:eastAsiaTheme="minorEastAsia" w:hAnsiTheme="minorHAnsi" w:cstheme="minorBidi"/>
            <w:noProof/>
            <w:sz w:val="22"/>
            <w:szCs w:val="22"/>
          </w:rPr>
          <w:tab/>
        </w:r>
        <w:r w:rsidRPr="00D614C4">
          <w:rPr>
            <w:rStyle w:val="Hyperlink"/>
            <w:noProof/>
          </w:rPr>
          <w:t>CLUSCTL_RESOURCE_GET_REQUIRED_DEPENDENCIES</w:t>
        </w:r>
        <w:r>
          <w:rPr>
            <w:noProof/>
            <w:webHidden/>
          </w:rPr>
          <w:tab/>
        </w:r>
        <w:r>
          <w:rPr>
            <w:noProof/>
            <w:webHidden/>
          </w:rPr>
          <w:fldChar w:fldCharType="begin"/>
        </w:r>
        <w:r>
          <w:rPr>
            <w:noProof/>
            <w:webHidden/>
          </w:rPr>
          <w:instrText xml:space="preserve"> PAGEREF _Toc456184496 \h </w:instrText>
        </w:r>
        <w:r>
          <w:rPr>
            <w:noProof/>
            <w:webHidden/>
          </w:rPr>
        </w:r>
        <w:r>
          <w:rPr>
            <w:noProof/>
            <w:webHidden/>
          </w:rPr>
          <w:fldChar w:fldCharType="separate"/>
        </w:r>
        <w:r>
          <w:rPr>
            <w:noProof/>
            <w:webHidden/>
          </w:rPr>
          <w:t>432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497" w:history="1">
        <w:r w:rsidRPr="00D614C4">
          <w:rPr>
            <w:rStyle w:val="Hyperlink"/>
            <w:noProof/>
          </w:rPr>
          <w:t>3.1.4.3.1.6</w:t>
        </w:r>
        <w:r>
          <w:rPr>
            <w:rFonts w:asciiTheme="minorHAnsi" w:eastAsiaTheme="minorEastAsia" w:hAnsiTheme="minorHAnsi" w:cstheme="minorBidi"/>
            <w:noProof/>
            <w:sz w:val="22"/>
            <w:szCs w:val="22"/>
          </w:rPr>
          <w:tab/>
        </w:r>
        <w:r w:rsidRPr="00D614C4">
          <w:rPr>
            <w:rStyle w:val="Hyperlink"/>
            <w:noProof/>
          </w:rPr>
          <w:t>CLUSCTL_RESOURCE_GET_NAME</w:t>
        </w:r>
        <w:r>
          <w:rPr>
            <w:noProof/>
            <w:webHidden/>
          </w:rPr>
          <w:tab/>
        </w:r>
        <w:r>
          <w:rPr>
            <w:noProof/>
            <w:webHidden/>
          </w:rPr>
          <w:fldChar w:fldCharType="begin"/>
        </w:r>
        <w:r>
          <w:rPr>
            <w:noProof/>
            <w:webHidden/>
          </w:rPr>
          <w:instrText xml:space="preserve"> PAGEREF _Toc456184497 \h </w:instrText>
        </w:r>
        <w:r>
          <w:rPr>
            <w:noProof/>
            <w:webHidden/>
          </w:rPr>
        </w:r>
        <w:r>
          <w:rPr>
            <w:noProof/>
            <w:webHidden/>
          </w:rPr>
          <w:fldChar w:fldCharType="separate"/>
        </w:r>
        <w:r>
          <w:rPr>
            <w:noProof/>
            <w:webHidden/>
          </w:rPr>
          <w:t>433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498" w:history="1">
        <w:r w:rsidRPr="00D614C4">
          <w:rPr>
            <w:rStyle w:val="Hyperlink"/>
            <w:noProof/>
          </w:rPr>
          <w:t>3.1.4.3.1.7</w:t>
        </w:r>
        <w:r>
          <w:rPr>
            <w:rFonts w:asciiTheme="minorHAnsi" w:eastAsiaTheme="minorEastAsia" w:hAnsiTheme="minorHAnsi" w:cstheme="minorBidi"/>
            <w:noProof/>
            <w:sz w:val="22"/>
            <w:szCs w:val="22"/>
          </w:rPr>
          <w:tab/>
        </w:r>
        <w:r w:rsidRPr="00D614C4">
          <w:rPr>
            <w:rStyle w:val="Hyperlink"/>
            <w:noProof/>
          </w:rPr>
          <w:t>CLUSCTL_RESOURCE_GET_RESOURCE_TYPE</w:t>
        </w:r>
        <w:r>
          <w:rPr>
            <w:noProof/>
            <w:webHidden/>
          </w:rPr>
          <w:tab/>
        </w:r>
        <w:r>
          <w:rPr>
            <w:noProof/>
            <w:webHidden/>
          </w:rPr>
          <w:fldChar w:fldCharType="begin"/>
        </w:r>
        <w:r>
          <w:rPr>
            <w:noProof/>
            <w:webHidden/>
          </w:rPr>
          <w:instrText xml:space="preserve"> PAGEREF _Toc456184498 \h </w:instrText>
        </w:r>
        <w:r>
          <w:rPr>
            <w:noProof/>
            <w:webHidden/>
          </w:rPr>
        </w:r>
        <w:r>
          <w:rPr>
            <w:noProof/>
            <w:webHidden/>
          </w:rPr>
          <w:fldChar w:fldCharType="separate"/>
        </w:r>
        <w:r>
          <w:rPr>
            <w:noProof/>
            <w:webHidden/>
          </w:rPr>
          <w:t>433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499" w:history="1">
        <w:r w:rsidRPr="00D614C4">
          <w:rPr>
            <w:rStyle w:val="Hyperlink"/>
            <w:noProof/>
          </w:rPr>
          <w:t>3.1.4.3.1.8</w:t>
        </w:r>
        <w:r>
          <w:rPr>
            <w:rFonts w:asciiTheme="minorHAnsi" w:eastAsiaTheme="minorEastAsia" w:hAnsiTheme="minorHAnsi" w:cstheme="minorBidi"/>
            <w:noProof/>
            <w:sz w:val="22"/>
            <w:szCs w:val="22"/>
          </w:rPr>
          <w:tab/>
        </w:r>
        <w:r w:rsidRPr="00D614C4">
          <w:rPr>
            <w:rStyle w:val="Hyperlink"/>
            <w:noProof/>
          </w:rPr>
          <w:t>CLUSCTL_RESOURCE_GET_ID</w:t>
        </w:r>
        <w:r>
          <w:rPr>
            <w:noProof/>
            <w:webHidden/>
          </w:rPr>
          <w:tab/>
        </w:r>
        <w:r>
          <w:rPr>
            <w:noProof/>
            <w:webHidden/>
          </w:rPr>
          <w:fldChar w:fldCharType="begin"/>
        </w:r>
        <w:r>
          <w:rPr>
            <w:noProof/>
            <w:webHidden/>
          </w:rPr>
          <w:instrText xml:space="preserve"> PAGEREF _Toc456184499 \h </w:instrText>
        </w:r>
        <w:r>
          <w:rPr>
            <w:noProof/>
            <w:webHidden/>
          </w:rPr>
        </w:r>
        <w:r>
          <w:rPr>
            <w:noProof/>
            <w:webHidden/>
          </w:rPr>
          <w:fldChar w:fldCharType="separate"/>
        </w:r>
        <w:r>
          <w:rPr>
            <w:noProof/>
            <w:webHidden/>
          </w:rPr>
          <w:t>433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0" w:history="1">
        <w:r w:rsidRPr="00D614C4">
          <w:rPr>
            <w:rStyle w:val="Hyperlink"/>
            <w:noProof/>
          </w:rPr>
          <w:t>3.1.4.3.1.9</w:t>
        </w:r>
        <w:r>
          <w:rPr>
            <w:rFonts w:asciiTheme="minorHAnsi" w:eastAsiaTheme="minorEastAsia" w:hAnsiTheme="minorHAnsi" w:cstheme="minorBidi"/>
            <w:noProof/>
            <w:sz w:val="22"/>
            <w:szCs w:val="22"/>
          </w:rPr>
          <w:tab/>
        </w:r>
        <w:r w:rsidRPr="00D614C4">
          <w:rPr>
            <w:rStyle w:val="Hyperlink"/>
            <w:noProof/>
          </w:rPr>
          <w:t>CLUSCTL_RESOURCE_ENUM_COMMON_PROPERTIES</w:t>
        </w:r>
        <w:r>
          <w:rPr>
            <w:noProof/>
            <w:webHidden/>
          </w:rPr>
          <w:tab/>
        </w:r>
        <w:r>
          <w:rPr>
            <w:noProof/>
            <w:webHidden/>
          </w:rPr>
          <w:fldChar w:fldCharType="begin"/>
        </w:r>
        <w:r>
          <w:rPr>
            <w:noProof/>
            <w:webHidden/>
          </w:rPr>
          <w:instrText xml:space="preserve"> PAGEREF _Toc456184500 \h </w:instrText>
        </w:r>
        <w:r>
          <w:rPr>
            <w:noProof/>
            <w:webHidden/>
          </w:rPr>
        </w:r>
        <w:r>
          <w:rPr>
            <w:noProof/>
            <w:webHidden/>
          </w:rPr>
          <w:fldChar w:fldCharType="separate"/>
        </w:r>
        <w:r>
          <w:rPr>
            <w:noProof/>
            <w:webHidden/>
          </w:rPr>
          <w:t>434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1" w:history="1">
        <w:r w:rsidRPr="00D614C4">
          <w:rPr>
            <w:rStyle w:val="Hyperlink"/>
            <w:noProof/>
          </w:rPr>
          <w:t>3.1.4.3.1.10</w:t>
        </w:r>
        <w:r>
          <w:rPr>
            <w:rFonts w:asciiTheme="minorHAnsi" w:eastAsiaTheme="minorEastAsia" w:hAnsiTheme="minorHAnsi" w:cstheme="minorBidi"/>
            <w:noProof/>
            <w:sz w:val="22"/>
            <w:szCs w:val="22"/>
          </w:rPr>
          <w:tab/>
        </w:r>
        <w:r w:rsidRPr="00D614C4">
          <w:rPr>
            <w:rStyle w:val="Hyperlink"/>
            <w:noProof/>
          </w:rPr>
          <w:t>CLUSCTL_RESOURCE_GET_RO_COMMON_PROPERTIES</w:t>
        </w:r>
        <w:r>
          <w:rPr>
            <w:noProof/>
            <w:webHidden/>
          </w:rPr>
          <w:tab/>
        </w:r>
        <w:r>
          <w:rPr>
            <w:noProof/>
            <w:webHidden/>
          </w:rPr>
          <w:fldChar w:fldCharType="begin"/>
        </w:r>
        <w:r>
          <w:rPr>
            <w:noProof/>
            <w:webHidden/>
          </w:rPr>
          <w:instrText xml:space="preserve"> PAGEREF _Toc456184501 \h </w:instrText>
        </w:r>
        <w:r>
          <w:rPr>
            <w:noProof/>
            <w:webHidden/>
          </w:rPr>
        </w:r>
        <w:r>
          <w:rPr>
            <w:noProof/>
            <w:webHidden/>
          </w:rPr>
          <w:fldChar w:fldCharType="separate"/>
        </w:r>
        <w:r>
          <w:rPr>
            <w:noProof/>
            <w:webHidden/>
          </w:rPr>
          <w:t>434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2" w:history="1">
        <w:r w:rsidRPr="00D614C4">
          <w:rPr>
            <w:rStyle w:val="Hyperlink"/>
            <w:noProof/>
          </w:rPr>
          <w:t>3.1.4.3.1.11</w:t>
        </w:r>
        <w:r>
          <w:rPr>
            <w:rFonts w:asciiTheme="minorHAnsi" w:eastAsiaTheme="minorEastAsia" w:hAnsiTheme="minorHAnsi" w:cstheme="minorBidi"/>
            <w:noProof/>
            <w:sz w:val="22"/>
            <w:szCs w:val="22"/>
          </w:rPr>
          <w:tab/>
        </w:r>
        <w:r w:rsidRPr="00D614C4">
          <w:rPr>
            <w:rStyle w:val="Hyperlink"/>
            <w:noProof/>
          </w:rPr>
          <w:t>CLUSCTL_RESOURCE_GET_COMMON_PROPERTIES</w:t>
        </w:r>
        <w:r>
          <w:rPr>
            <w:noProof/>
            <w:webHidden/>
          </w:rPr>
          <w:tab/>
        </w:r>
        <w:r>
          <w:rPr>
            <w:noProof/>
            <w:webHidden/>
          </w:rPr>
          <w:fldChar w:fldCharType="begin"/>
        </w:r>
        <w:r>
          <w:rPr>
            <w:noProof/>
            <w:webHidden/>
          </w:rPr>
          <w:instrText xml:space="preserve"> PAGEREF _Toc456184502 \h </w:instrText>
        </w:r>
        <w:r>
          <w:rPr>
            <w:noProof/>
            <w:webHidden/>
          </w:rPr>
        </w:r>
        <w:r>
          <w:rPr>
            <w:noProof/>
            <w:webHidden/>
          </w:rPr>
          <w:fldChar w:fldCharType="separate"/>
        </w:r>
        <w:r>
          <w:rPr>
            <w:noProof/>
            <w:webHidden/>
          </w:rPr>
          <w:t>434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3" w:history="1">
        <w:r w:rsidRPr="00D614C4">
          <w:rPr>
            <w:rStyle w:val="Hyperlink"/>
            <w:noProof/>
          </w:rPr>
          <w:t>3.1.4.3.1.12</w:t>
        </w:r>
        <w:r>
          <w:rPr>
            <w:rFonts w:asciiTheme="minorHAnsi" w:eastAsiaTheme="minorEastAsia" w:hAnsiTheme="minorHAnsi" w:cstheme="minorBidi"/>
            <w:noProof/>
            <w:sz w:val="22"/>
            <w:szCs w:val="22"/>
          </w:rPr>
          <w:tab/>
        </w:r>
        <w:r w:rsidRPr="00D614C4">
          <w:rPr>
            <w:rStyle w:val="Hyperlink"/>
            <w:noProof/>
          </w:rPr>
          <w:t>CLUSCTL_RESOURCE_SET_COMMON_PROPERTIES</w:t>
        </w:r>
        <w:r>
          <w:rPr>
            <w:noProof/>
            <w:webHidden/>
          </w:rPr>
          <w:tab/>
        </w:r>
        <w:r>
          <w:rPr>
            <w:noProof/>
            <w:webHidden/>
          </w:rPr>
          <w:fldChar w:fldCharType="begin"/>
        </w:r>
        <w:r>
          <w:rPr>
            <w:noProof/>
            <w:webHidden/>
          </w:rPr>
          <w:instrText xml:space="preserve"> PAGEREF _Toc456184503 \h </w:instrText>
        </w:r>
        <w:r>
          <w:rPr>
            <w:noProof/>
            <w:webHidden/>
          </w:rPr>
        </w:r>
        <w:r>
          <w:rPr>
            <w:noProof/>
            <w:webHidden/>
          </w:rPr>
          <w:fldChar w:fldCharType="separate"/>
        </w:r>
        <w:r>
          <w:rPr>
            <w:noProof/>
            <w:webHidden/>
          </w:rPr>
          <w:t>434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4" w:history="1">
        <w:r w:rsidRPr="00D614C4">
          <w:rPr>
            <w:rStyle w:val="Hyperlink"/>
            <w:noProof/>
          </w:rPr>
          <w:t>3.1.4.3.1.13</w:t>
        </w:r>
        <w:r>
          <w:rPr>
            <w:rFonts w:asciiTheme="minorHAnsi" w:eastAsiaTheme="minorEastAsia" w:hAnsiTheme="minorHAnsi" w:cstheme="minorBidi"/>
            <w:noProof/>
            <w:sz w:val="22"/>
            <w:szCs w:val="22"/>
          </w:rPr>
          <w:tab/>
        </w:r>
        <w:r w:rsidRPr="00D614C4">
          <w:rPr>
            <w:rStyle w:val="Hyperlink"/>
            <w:noProof/>
          </w:rPr>
          <w:t>CLUSCTL_RESOURCE_VALIDATE_COMMON_PROPERTIES</w:t>
        </w:r>
        <w:r>
          <w:rPr>
            <w:noProof/>
            <w:webHidden/>
          </w:rPr>
          <w:tab/>
        </w:r>
        <w:r>
          <w:rPr>
            <w:noProof/>
            <w:webHidden/>
          </w:rPr>
          <w:fldChar w:fldCharType="begin"/>
        </w:r>
        <w:r>
          <w:rPr>
            <w:noProof/>
            <w:webHidden/>
          </w:rPr>
          <w:instrText xml:space="preserve"> PAGEREF _Toc456184504 \h </w:instrText>
        </w:r>
        <w:r>
          <w:rPr>
            <w:noProof/>
            <w:webHidden/>
          </w:rPr>
        </w:r>
        <w:r>
          <w:rPr>
            <w:noProof/>
            <w:webHidden/>
          </w:rPr>
          <w:fldChar w:fldCharType="separate"/>
        </w:r>
        <w:r>
          <w:rPr>
            <w:noProof/>
            <w:webHidden/>
          </w:rPr>
          <w:t>435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5" w:history="1">
        <w:r w:rsidRPr="00D614C4">
          <w:rPr>
            <w:rStyle w:val="Hyperlink"/>
            <w:noProof/>
          </w:rPr>
          <w:t>3.1.4.3.1.14</w:t>
        </w:r>
        <w:r>
          <w:rPr>
            <w:rFonts w:asciiTheme="minorHAnsi" w:eastAsiaTheme="minorEastAsia" w:hAnsiTheme="minorHAnsi" w:cstheme="minorBidi"/>
            <w:noProof/>
            <w:sz w:val="22"/>
            <w:szCs w:val="22"/>
          </w:rPr>
          <w:tab/>
        </w:r>
        <w:r w:rsidRPr="00D614C4">
          <w:rPr>
            <w:rStyle w:val="Hyperlink"/>
            <w:noProof/>
          </w:rPr>
          <w:t>CLUSCTL_RESOURCE_GET_COMMON_PROPERTY_FMTS</w:t>
        </w:r>
        <w:r>
          <w:rPr>
            <w:noProof/>
            <w:webHidden/>
          </w:rPr>
          <w:tab/>
        </w:r>
        <w:r>
          <w:rPr>
            <w:noProof/>
            <w:webHidden/>
          </w:rPr>
          <w:fldChar w:fldCharType="begin"/>
        </w:r>
        <w:r>
          <w:rPr>
            <w:noProof/>
            <w:webHidden/>
          </w:rPr>
          <w:instrText xml:space="preserve"> PAGEREF _Toc456184505 \h </w:instrText>
        </w:r>
        <w:r>
          <w:rPr>
            <w:noProof/>
            <w:webHidden/>
          </w:rPr>
        </w:r>
        <w:r>
          <w:rPr>
            <w:noProof/>
            <w:webHidden/>
          </w:rPr>
          <w:fldChar w:fldCharType="separate"/>
        </w:r>
        <w:r>
          <w:rPr>
            <w:noProof/>
            <w:webHidden/>
          </w:rPr>
          <w:t>435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6" w:history="1">
        <w:r w:rsidRPr="00D614C4">
          <w:rPr>
            <w:rStyle w:val="Hyperlink"/>
            <w:noProof/>
          </w:rPr>
          <w:t>3.1.4.3.1.15</w:t>
        </w:r>
        <w:r>
          <w:rPr>
            <w:rFonts w:asciiTheme="minorHAnsi" w:eastAsiaTheme="minorEastAsia" w:hAnsiTheme="minorHAnsi" w:cstheme="minorBidi"/>
            <w:noProof/>
            <w:sz w:val="22"/>
            <w:szCs w:val="22"/>
          </w:rPr>
          <w:tab/>
        </w:r>
        <w:r w:rsidRPr="00D614C4">
          <w:rPr>
            <w:rStyle w:val="Hyperlink"/>
            <w:noProof/>
          </w:rPr>
          <w:t>CLUSCTL_RESOURCE_ENUM_PRIVATE_PROPERTIES</w:t>
        </w:r>
        <w:r>
          <w:rPr>
            <w:noProof/>
            <w:webHidden/>
          </w:rPr>
          <w:tab/>
        </w:r>
        <w:r>
          <w:rPr>
            <w:noProof/>
            <w:webHidden/>
          </w:rPr>
          <w:fldChar w:fldCharType="begin"/>
        </w:r>
        <w:r>
          <w:rPr>
            <w:noProof/>
            <w:webHidden/>
          </w:rPr>
          <w:instrText xml:space="preserve"> PAGEREF _Toc456184506 \h </w:instrText>
        </w:r>
        <w:r>
          <w:rPr>
            <w:noProof/>
            <w:webHidden/>
          </w:rPr>
        </w:r>
        <w:r>
          <w:rPr>
            <w:noProof/>
            <w:webHidden/>
          </w:rPr>
          <w:fldChar w:fldCharType="separate"/>
        </w:r>
        <w:r>
          <w:rPr>
            <w:noProof/>
            <w:webHidden/>
          </w:rPr>
          <w:t>436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7" w:history="1">
        <w:r w:rsidRPr="00D614C4">
          <w:rPr>
            <w:rStyle w:val="Hyperlink"/>
            <w:noProof/>
          </w:rPr>
          <w:t>3.1.4.3.1.16</w:t>
        </w:r>
        <w:r>
          <w:rPr>
            <w:rFonts w:asciiTheme="minorHAnsi" w:eastAsiaTheme="minorEastAsia" w:hAnsiTheme="minorHAnsi" w:cstheme="minorBidi"/>
            <w:noProof/>
            <w:sz w:val="22"/>
            <w:szCs w:val="22"/>
          </w:rPr>
          <w:tab/>
        </w:r>
        <w:r w:rsidRPr="00D614C4">
          <w:rPr>
            <w:rStyle w:val="Hyperlink"/>
            <w:noProof/>
          </w:rPr>
          <w:t>CLUSCTL_RESOURCE_GET_RO_PRIVATE_PROPERTIES</w:t>
        </w:r>
        <w:r>
          <w:rPr>
            <w:noProof/>
            <w:webHidden/>
          </w:rPr>
          <w:tab/>
        </w:r>
        <w:r>
          <w:rPr>
            <w:noProof/>
            <w:webHidden/>
          </w:rPr>
          <w:fldChar w:fldCharType="begin"/>
        </w:r>
        <w:r>
          <w:rPr>
            <w:noProof/>
            <w:webHidden/>
          </w:rPr>
          <w:instrText xml:space="preserve"> PAGEREF _Toc456184507 \h </w:instrText>
        </w:r>
        <w:r>
          <w:rPr>
            <w:noProof/>
            <w:webHidden/>
          </w:rPr>
        </w:r>
        <w:r>
          <w:rPr>
            <w:noProof/>
            <w:webHidden/>
          </w:rPr>
          <w:fldChar w:fldCharType="separate"/>
        </w:r>
        <w:r>
          <w:rPr>
            <w:noProof/>
            <w:webHidden/>
          </w:rPr>
          <w:t>436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8" w:history="1">
        <w:r w:rsidRPr="00D614C4">
          <w:rPr>
            <w:rStyle w:val="Hyperlink"/>
            <w:noProof/>
          </w:rPr>
          <w:t>3.1.4.3.1.17</w:t>
        </w:r>
        <w:r>
          <w:rPr>
            <w:rFonts w:asciiTheme="minorHAnsi" w:eastAsiaTheme="minorEastAsia" w:hAnsiTheme="minorHAnsi" w:cstheme="minorBidi"/>
            <w:noProof/>
            <w:sz w:val="22"/>
            <w:szCs w:val="22"/>
          </w:rPr>
          <w:tab/>
        </w:r>
        <w:r w:rsidRPr="00D614C4">
          <w:rPr>
            <w:rStyle w:val="Hyperlink"/>
            <w:noProof/>
          </w:rPr>
          <w:t>CLUSCTL_RESOURCE_GET_PRIVATE_PROPERTIES</w:t>
        </w:r>
        <w:r>
          <w:rPr>
            <w:noProof/>
            <w:webHidden/>
          </w:rPr>
          <w:tab/>
        </w:r>
        <w:r>
          <w:rPr>
            <w:noProof/>
            <w:webHidden/>
          </w:rPr>
          <w:fldChar w:fldCharType="begin"/>
        </w:r>
        <w:r>
          <w:rPr>
            <w:noProof/>
            <w:webHidden/>
          </w:rPr>
          <w:instrText xml:space="preserve"> PAGEREF _Toc456184508 \h </w:instrText>
        </w:r>
        <w:r>
          <w:rPr>
            <w:noProof/>
            <w:webHidden/>
          </w:rPr>
        </w:r>
        <w:r>
          <w:rPr>
            <w:noProof/>
            <w:webHidden/>
          </w:rPr>
          <w:fldChar w:fldCharType="separate"/>
        </w:r>
        <w:r>
          <w:rPr>
            <w:noProof/>
            <w:webHidden/>
          </w:rPr>
          <w:t>436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09" w:history="1">
        <w:r w:rsidRPr="00D614C4">
          <w:rPr>
            <w:rStyle w:val="Hyperlink"/>
            <w:noProof/>
          </w:rPr>
          <w:t>3.1.4.3.1.18</w:t>
        </w:r>
        <w:r>
          <w:rPr>
            <w:rFonts w:asciiTheme="minorHAnsi" w:eastAsiaTheme="minorEastAsia" w:hAnsiTheme="minorHAnsi" w:cstheme="minorBidi"/>
            <w:noProof/>
            <w:sz w:val="22"/>
            <w:szCs w:val="22"/>
          </w:rPr>
          <w:tab/>
        </w:r>
        <w:r w:rsidRPr="00D614C4">
          <w:rPr>
            <w:rStyle w:val="Hyperlink"/>
            <w:noProof/>
          </w:rPr>
          <w:t>CLUSCTL_RESOURCE_SET_PRIVATE_PROPERTIES</w:t>
        </w:r>
        <w:r>
          <w:rPr>
            <w:noProof/>
            <w:webHidden/>
          </w:rPr>
          <w:tab/>
        </w:r>
        <w:r>
          <w:rPr>
            <w:noProof/>
            <w:webHidden/>
          </w:rPr>
          <w:fldChar w:fldCharType="begin"/>
        </w:r>
        <w:r>
          <w:rPr>
            <w:noProof/>
            <w:webHidden/>
          </w:rPr>
          <w:instrText xml:space="preserve"> PAGEREF _Toc456184509 \h </w:instrText>
        </w:r>
        <w:r>
          <w:rPr>
            <w:noProof/>
            <w:webHidden/>
          </w:rPr>
        </w:r>
        <w:r>
          <w:rPr>
            <w:noProof/>
            <w:webHidden/>
          </w:rPr>
          <w:fldChar w:fldCharType="separate"/>
        </w:r>
        <w:r>
          <w:rPr>
            <w:noProof/>
            <w:webHidden/>
          </w:rPr>
          <w:t>437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0" w:history="1">
        <w:r w:rsidRPr="00D614C4">
          <w:rPr>
            <w:rStyle w:val="Hyperlink"/>
            <w:noProof/>
          </w:rPr>
          <w:t>3.1.4.3.1.19</w:t>
        </w:r>
        <w:r>
          <w:rPr>
            <w:rFonts w:asciiTheme="minorHAnsi" w:eastAsiaTheme="minorEastAsia" w:hAnsiTheme="minorHAnsi" w:cstheme="minorBidi"/>
            <w:noProof/>
            <w:sz w:val="22"/>
            <w:szCs w:val="22"/>
          </w:rPr>
          <w:tab/>
        </w:r>
        <w:r w:rsidRPr="00D614C4">
          <w:rPr>
            <w:rStyle w:val="Hyperlink"/>
            <w:noProof/>
          </w:rPr>
          <w:t>CLUSCTL_RESOURCE_VALIDATE_PRIVATE_PROPERTIES</w:t>
        </w:r>
        <w:r>
          <w:rPr>
            <w:noProof/>
            <w:webHidden/>
          </w:rPr>
          <w:tab/>
        </w:r>
        <w:r>
          <w:rPr>
            <w:noProof/>
            <w:webHidden/>
          </w:rPr>
          <w:fldChar w:fldCharType="begin"/>
        </w:r>
        <w:r>
          <w:rPr>
            <w:noProof/>
            <w:webHidden/>
          </w:rPr>
          <w:instrText xml:space="preserve"> PAGEREF _Toc456184510 \h </w:instrText>
        </w:r>
        <w:r>
          <w:rPr>
            <w:noProof/>
            <w:webHidden/>
          </w:rPr>
        </w:r>
        <w:r>
          <w:rPr>
            <w:noProof/>
            <w:webHidden/>
          </w:rPr>
          <w:fldChar w:fldCharType="separate"/>
        </w:r>
        <w:r>
          <w:rPr>
            <w:noProof/>
            <w:webHidden/>
          </w:rPr>
          <w:t>437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1" w:history="1">
        <w:r w:rsidRPr="00D614C4">
          <w:rPr>
            <w:rStyle w:val="Hyperlink"/>
            <w:noProof/>
          </w:rPr>
          <w:t>3.1.4.3.1.20</w:t>
        </w:r>
        <w:r>
          <w:rPr>
            <w:rFonts w:asciiTheme="minorHAnsi" w:eastAsiaTheme="minorEastAsia" w:hAnsiTheme="minorHAnsi" w:cstheme="minorBidi"/>
            <w:noProof/>
            <w:sz w:val="22"/>
            <w:szCs w:val="22"/>
          </w:rPr>
          <w:tab/>
        </w:r>
        <w:r w:rsidRPr="00D614C4">
          <w:rPr>
            <w:rStyle w:val="Hyperlink"/>
            <w:noProof/>
          </w:rPr>
          <w:t>CLUSCTL_RESOURCE_GET_PRIVATE_PROPERTY_FMTS</w:t>
        </w:r>
        <w:r>
          <w:rPr>
            <w:noProof/>
            <w:webHidden/>
          </w:rPr>
          <w:tab/>
        </w:r>
        <w:r>
          <w:rPr>
            <w:noProof/>
            <w:webHidden/>
          </w:rPr>
          <w:fldChar w:fldCharType="begin"/>
        </w:r>
        <w:r>
          <w:rPr>
            <w:noProof/>
            <w:webHidden/>
          </w:rPr>
          <w:instrText xml:space="preserve"> PAGEREF _Toc456184511 \h </w:instrText>
        </w:r>
        <w:r>
          <w:rPr>
            <w:noProof/>
            <w:webHidden/>
          </w:rPr>
        </w:r>
        <w:r>
          <w:rPr>
            <w:noProof/>
            <w:webHidden/>
          </w:rPr>
          <w:fldChar w:fldCharType="separate"/>
        </w:r>
        <w:r>
          <w:rPr>
            <w:noProof/>
            <w:webHidden/>
          </w:rPr>
          <w:t>438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2" w:history="1">
        <w:r w:rsidRPr="00D614C4">
          <w:rPr>
            <w:rStyle w:val="Hyperlink"/>
            <w:noProof/>
          </w:rPr>
          <w:t>3.1.4.3.1.21</w:t>
        </w:r>
        <w:r>
          <w:rPr>
            <w:rFonts w:asciiTheme="minorHAnsi" w:eastAsiaTheme="minorEastAsia" w:hAnsiTheme="minorHAnsi" w:cstheme="minorBidi"/>
            <w:noProof/>
            <w:sz w:val="22"/>
            <w:szCs w:val="22"/>
          </w:rPr>
          <w:tab/>
        </w:r>
        <w:r w:rsidRPr="00D614C4">
          <w:rPr>
            <w:rStyle w:val="Hyperlink"/>
            <w:noProof/>
          </w:rPr>
          <w:t>CLUSCTL_RESOURCE_ADD_REGISTRY_CHECKPOINT</w:t>
        </w:r>
        <w:r>
          <w:rPr>
            <w:noProof/>
            <w:webHidden/>
          </w:rPr>
          <w:tab/>
        </w:r>
        <w:r>
          <w:rPr>
            <w:noProof/>
            <w:webHidden/>
          </w:rPr>
          <w:fldChar w:fldCharType="begin"/>
        </w:r>
        <w:r>
          <w:rPr>
            <w:noProof/>
            <w:webHidden/>
          </w:rPr>
          <w:instrText xml:space="preserve"> PAGEREF _Toc456184512 \h </w:instrText>
        </w:r>
        <w:r>
          <w:rPr>
            <w:noProof/>
            <w:webHidden/>
          </w:rPr>
        </w:r>
        <w:r>
          <w:rPr>
            <w:noProof/>
            <w:webHidden/>
          </w:rPr>
          <w:fldChar w:fldCharType="separate"/>
        </w:r>
        <w:r>
          <w:rPr>
            <w:noProof/>
            <w:webHidden/>
          </w:rPr>
          <w:t>438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3" w:history="1">
        <w:r w:rsidRPr="00D614C4">
          <w:rPr>
            <w:rStyle w:val="Hyperlink"/>
            <w:noProof/>
          </w:rPr>
          <w:t>3.1.4.3.1.22</w:t>
        </w:r>
        <w:r>
          <w:rPr>
            <w:rFonts w:asciiTheme="minorHAnsi" w:eastAsiaTheme="minorEastAsia" w:hAnsiTheme="minorHAnsi" w:cstheme="minorBidi"/>
            <w:noProof/>
            <w:sz w:val="22"/>
            <w:szCs w:val="22"/>
          </w:rPr>
          <w:tab/>
        </w:r>
        <w:r w:rsidRPr="00D614C4">
          <w:rPr>
            <w:rStyle w:val="Hyperlink"/>
            <w:noProof/>
          </w:rPr>
          <w:t>CLUSCTL_RESOURCE_DELETE_REGISTRY_CHECKPOINT</w:t>
        </w:r>
        <w:r>
          <w:rPr>
            <w:noProof/>
            <w:webHidden/>
          </w:rPr>
          <w:tab/>
        </w:r>
        <w:r>
          <w:rPr>
            <w:noProof/>
            <w:webHidden/>
          </w:rPr>
          <w:fldChar w:fldCharType="begin"/>
        </w:r>
        <w:r>
          <w:rPr>
            <w:noProof/>
            <w:webHidden/>
          </w:rPr>
          <w:instrText xml:space="preserve"> PAGEREF _Toc456184513 \h </w:instrText>
        </w:r>
        <w:r>
          <w:rPr>
            <w:noProof/>
            <w:webHidden/>
          </w:rPr>
        </w:r>
        <w:r>
          <w:rPr>
            <w:noProof/>
            <w:webHidden/>
          </w:rPr>
          <w:fldChar w:fldCharType="separate"/>
        </w:r>
        <w:r>
          <w:rPr>
            <w:noProof/>
            <w:webHidden/>
          </w:rPr>
          <w:t>438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4" w:history="1">
        <w:r w:rsidRPr="00D614C4">
          <w:rPr>
            <w:rStyle w:val="Hyperlink"/>
            <w:noProof/>
          </w:rPr>
          <w:t>3.1.4.3.1.23</w:t>
        </w:r>
        <w:r>
          <w:rPr>
            <w:rFonts w:asciiTheme="minorHAnsi" w:eastAsiaTheme="minorEastAsia" w:hAnsiTheme="minorHAnsi" w:cstheme="minorBidi"/>
            <w:noProof/>
            <w:sz w:val="22"/>
            <w:szCs w:val="22"/>
          </w:rPr>
          <w:tab/>
        </w:r>
        <w:r w:rsidRPr="00D614C4">
          <w:rPr>
            <w:rStyle w:val="Hyperlink"/>
            <w:noProof/>
          </w:rPr>
          <w:t>CLUSCTL_RESOURCE_GET_REGISTRY_CHECKPOINTS</w:t>
        </w:r>
        <w:r>
          <w:rPr>
            <w:noProof/>
            <w:webHidden/>
          </w:rPr>
          <w:tab/>
        </w:r>
        <w:r>
          <w:rPr>
            <w:noProof/>
            <w:webHidden/>
          </w:rPr>
          <w:fldChar w:fldCharType="begin"/>
        </w:r>
        <w:r>
          <w:rPr>
            <w:noProof/>
            <w:webHidden/>
          </w:rPr>
          <w:instrText xml:space="preserve"> PAGEREF _Toc456184514 \h </w:instrText>
        </w:r>
        <w:r>
          <w:rPr>
            <w:noProof/>
            <w:webHidden/>
          </w:rPr>
        </w:r>
        <w:r>
          <w:rPr>
            <w:noProof/>
            <w:webHidden/>
          </w:rPr>
          <w:fldChar w:fldCharType="separate"/>
        </w:r>
        <w:r>
          <w:rPr>
            <w:noProof/>
            <w:webHidden/>
          </w:rPr>
          <w:t>438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5" w:history="1">
        <w:r w:rsidRPr="00D614C4">
          <w:rPr>
            <w:rStyle w:val="Hyperlink"/>
            <w:noProof/>
          </w:rPr>
          <w:t>3.1.4.3.1.24</w:t>
        </w:r>
        <w:r>
          <w:rPr>
            <w:rFonts w:asciiTheme="minorHAnsi" w:eastAsiaTheme="minorEastAsia" w:hAnsiTheme="minorHAnsi" w:cstheme="minorBidi"/>
            <w:noProof/>
            <w:sz w:val="22"/>
            <w:szCs w:val="22"/>
          </w:rPr>
          <w:tab/>
        </w:r>
        <w:r w:rsidRPr="00D614C4">
          <w:rPr>
            <w:rStyle w:val="Hyperlink"/>
            <w:noProof/>
          </w:rPr>
          <w:t>CLUSCTL_RESOURCE_ADD_CRYPTO_CHECKPOINT</w:t>
        </w:r>
        <w:r>
          <w:rPr>
            <w:noProof/>
            <w:webHidden/>
          </w:rPr>
          <w:tab/>
        </w:r>
        <w:r>
          <w:rPr>
            <w:noProof/>
            <w:webHidden/>
          </w:rPr>
          <w:fldChar w:fldCharType="begin"/>
        </w:r>
        <w:r>
          <w:rPr>
            <w:noProof/>
            <w:webHidden/>
          </w:rPr>
          <w:instrText xml:space="preserve"> PAGEREF _Toc456184515 \h </w:instrText>
        </w:r>
        <w:r>
          <w:rPr>
            <w:noProof/>
            <w:webHidden/>
          </w:rPr>
        </w:r>
        <w:r>
          <w:rPr>
            <w:noProof/>
            <w:webHidden/>
          </w:rPr>
          <w:fldChar w:fldCharType="separate"/>
        </w:r>
        <w:r>
          <w:rPr>
            <w:noProof/>
            <w:webHidden/>
          </w:rPr>
          <w:t>439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6" w:history="1">
        <w:r w:rsidRPr="00D614C4">
          <w:rPr>
            <w:rStyle w:val="Hyperlink"/>
            <w:noProof/>
          </w:rPr>
          <w:t>3.1.4.3.1.25</w:t>
        </w:r>
        <w:r>
          <w:rPr>
            <w:rFonts w:asciiTheme="minorHAnsi" w:eastAsiaTheme="minorEastAsia" w:hAnsiTheme="minorHAnsi" w:cstheme="minorBidi"/>
            <w:noProof/>
            <w:sz w:val="22"/>
            <w:szCs w:val="22"/>
          </w:rPr>
          <w:tab/>
        </w:r>
        <w:r w:rsidRPr="00D614C4">
          <w:rPr>
            <w:rStyle w:val="Hyperlink"/>
            <w:noProof/>
          </w:rPr>
          <w:t>CLUSCTL_RESOURCE_DELETE_CRYPTO_CHECKPOINT</w:t>
        </w:r>
        <w:r>
          <w:rPr>
            <w:noProof/>
            <w:webHidden/>
          </w:rPr>
          <w:tab/>
        </w:r>
        <w:r>
          <w:rPr>
            <w:noProof/>
            <w:webHidden/>
          </w:rPr>
          <w:fldChar w:fldCharType="begin"/>
        </w:r>
        <w:r>
          <w:rPr>
            <w:noProof/>
            <w:webHidden/>
          </w:rPr>
          <w:instrText xml:space="preserve"> PAGEREF _Toc456184516 \h </w:instrText>
        </w:r>
        <w:r>
          <w:rPr>
            <w:noProof/>
            <w:webHidden/>
          </w:rPr>
        </w:r>
        <w:r>
          <w:rPr>
            <w:noProof/>
            <w:webHidden/>
          </w:rPr>
          <w:fldChar w:fldCharType="separate"/>
        </w:r>
        <w:r>
          <w:rPr>
            <w:noProof/>
            <w:webHidden/>
          </w:rPr>
          <w:t>439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7" w:history="1">
        <w:r w:rsidRPr="00D614C4">
          <w:rPr>
            <w:rStyle w:val="Hyperlink"/>
            <w:noProof/>
          </w:rPr>
          <w:t>3.1.4.3.1.26</w:t>
        </w:r>
        <w:r>
          <w:rPr>
            <w:rFonts w:asciiTheme="minorHAnsi" w:eastAsiaTheme="minorEastAsia" w:hAnsiTheme="minorHAnsi" w:cstheme="minorBidi"/>
            <w:noProof/>
            <w:sz w:val="22"/>
            <w:szCs w:val="22"/>
          </w:rPr>
          <w:tab/>
        </w:r>
        <w:r w:rsidRPr="00D614C4">
          <w:rPr>
            <w:rStyle w:val="Hyperlink"/>
            <w:noProof/>
          </w:rPr>
          <w:t>CLUSCTL_RESOURCE_GET_CRYPTO_CHECKPOINTS</w:t>
        </w:r>
        <w:r>
          <w:rPr>
            <w:noProof/>
            <w:webHidden/>
          </w:rPr>
          <w:tab/>
        </w:r>
        <w:r>
          <w:rPr>
            <w:noProof/>
            <w:webHidden/>
          </w:rPr>
          <w:fldChar w:fldCharType="begin"/>
        </w:r>
        <w:r>
          <w:rPr>
            <w:noProof/>
            <w:webHidden/>
          </w:rPr>
          <w:instrText xml:space="preserve"> PAGEREF _Toc456184517 \h </w:instrText>
        </w:r>
        <w:r>
          <w:rPr>
            <w:noProof/>
            <w:webHidden/>
          </w:rPr>
        </w:r>
        <w:r>
          <w:rPr>
            <w:noProof/>
            <w:webHidden/>
          </w:rPr>
          <w:fldChar w:fldCharType="separate"/>
        </w:r>
        <w:r>
          <w:rPr>
            <w:noProof/>
            <w:webHidden/>
          </w:rPr>
          <w:t>439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8" w:history="1">
        <w:r w:rsidRPr="00D614C4">
          <w:rPr>
            <w:rStyle w:val="Hyperlink"/>
            <w:noProof/>
          </w:rPr>
          <w:t>3.1.4.3.1.27</w:t>
        </w:r>
        <w:r>
          <w:rPr>
            <w:rFonts w:asciiTheme="minorHAnsi" w:eastAsiaTheme="minorEastAsia" w:hAnsiTheme="minorHAnsi" w:cstheme="minorBidi"/>
            <w:noProof/>
            <w:sz w:val="22"/>
            <w:szCs w:val="22"/>
          </w:rPr>
          <w:tab/>
        </w:r>
        <w:r w:rsidRPr="00D614C4">
          <w:rPr>
            <w:rStyle w:val="Hyperlink"/>
            <w:noProof/>
          </w:rPr>
          <w:t>CLUSCTL_RESOURCE_UPGRADE_DLL</w:t>
        </w:r>
        <w:r>
          <w:rPr>
            <w:noProof/>
            <w:webHidden/>
          </w:rPr>
          <w:tab/>
        </w:r>
        <w:r>
          <w:rPr>
            <w:noProof/>
            <w:webHidden/>
          </w:rPr>
          <w:fldChar w:fldCharType="begin"/>
        </w:r>
        <w:r>
          <w:rPr>
            <w:noProof/>
            <w:webHidden/>
          </w:rPr>
          <w:instrText xml:space="preserve"> PAGEREF _Toc456184518 \h </w:instrText>
        </w:r>
        <w:r>
          <w:rPr>
            <w:noProof/>
            <w:webHidden/>
          </w:rPr>
        </w:r>
        <w:r>
          <w:rPr>
            <w:noProof/>
            <w:webHidden/>
          </w:rPr>
          <w:fldChar w:fldCharType="separate"/>
        </w:r>
        <w:r>
          <w:rPr>
            <w:noProof/>
            <w:webHidden/>
          </w:rPr>
          <w:t>440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19" w:history="1">
        <w:r w:rsidRPr="00D614C4">
          <w:rPr>
            <w:rStyle w:val="Hyperlink"/>
            <w:noProof/>
          </w:rPr>
          <w:t>3.1.4.3.1.28</w:t>
        </w:r>
        <w:r>
          <w:rPr>
            <w:rFonts w:asciiTheme="minorHAnsi" w:eastAsiaTheme="minorEastAsia" w:hAnsiTheme="minorHAnsi" w:cstheme="minorBidi"/>
            <w:noProof/>
            <w:sz w:val="22"/>
            <w:szCs w:val="22"/>
          </w:rPr>
          <w:tab/>
        </w:r>
        <w:r w:rsidRPr="00D614C4">
          <w:rPr>
            <w:rStyle w:val="Hyperlink"/>
            <w:noProof/>
          </w:rPr>
          <w:t>CLUSCTL_RESOURCE_ADD_REGISTRY_CHECKPOINT_64BIT</w:t>
        </w:r>
        <w:r>
          <w:rPr>
            <w:noProof/>
            <w:webHidden/>
          </w:rPr>
          <w:tab/>
        </w:r>
        <w:r>
          <w:rPr>
            <w:noProof/>
            <w:webHidden/>
          </w:rPr>
          <w:fldChar w:fldCharType="begin"/>
        </w:r>
        <w:r>
          <w:rPr>
            <w:noProof/>
            <w:webHidden/>
          </w:rPr>
          <w:instrText xml:space="preserve"> PAGEREF _Toc456184519 \h </w:instrText>
        </w:r>
        <w:r>
          <w:rPr>
            <w:noProof/>
            <w:webHidden/>
          </w:rPr>
        </w:r>
        <w:r>
          <w:rPr>
            <w:noProof/>
            <w:webHidden/>
          </w:rPr>
          <w:fldChar w:fldCharType="separate"/>
        </w:r>
        <w:r>
          <w:rPr>
            <w:noProof/>
            <w:webHidden/>
          </w:rPr>
          <w:t>440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0" w:history="1">
        <w:r w:rsidRPr="00D614C4">
          <w:rPr>
            <w:rStyle w:val="Hyperlink"/>
            <w:noProof/>
          </w:rPr>
          <w:t>3.1.4.3.1.29</w:t>
        </w:r>
        <w:r>
          <w:rPr>
            <w:rFonts w:asciiTheme="minorHAnsi" w:eastAsiaTheme="minorEastAsia" w:hAnsiTheme="minorHAnsi" w:cstheme="minorBidi"/>
            <w:noProof/>
            <w:sz w:val="22"/>
            <w:szCs w:val="22"/>
          </w:rPr>
          <w:tab/>
        </w:r>
        <w:r w:rsidRPr="00D614C4">
          <w:rPr>
            <w:rStyle w:val="Hyperlink"/>
            <w:noProof/>
          </w:rPr>
          <w:t>CLUSCTL_RESOURCE_ADD_REGISTRY_CHECKPOINT_32BIT</w:t>
        </w:r>
        <w:r>
          <w:rPr>
            <w:noProof/>
            <w:webHidden/>
          </w:rPr>
          <w:tab/>
        </w:r>
        <w:r>
          <w:rPr>
            <w:noProof/>
            <w:webHidden/>
          </w:rPr>
          <w:fldChar w:fldCharType="begin"/>
        </w:r>
        <w:r>
          <w:rPr>
            <w:noProof/>
            <w:webHidden/>
          </w:rPr>
          <w:instrText xml:space="preserve"> PAGEREF _Toc456184520 \h </w:instrText>
        </w:r>
        <w:r>
          <w:rPr>
            <w:noProof/>
            <w:webHidden/>
          </w:rPr>
        </w:r>
        <w:r>
          <w:rPr>
            <w:noProof/>
            <w:webHidden/>
          </w:rPr>
          <w:fldChar w:fldCharType="separate"/>
        </w:r>
        <w:r>
          <w:rPr>
            <w:noProof/>
            <w:webHidden/>
          </w:rPr>
          <w:t>440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1" w:history="1">
        <w:r w:rsidRPr="00D614C4">
          <w:rPr>
            <w:rStyle w:val="Hyperlink"/>
            <w:noProof/>
          </w:rPr>
          <w:t>3.1.4.3.1.30</w:t>
        </w:r>
        <w:r>
          <w:rPr>
            <w:rFonts w:asciiTheme="minorHAnsi" w:eastAsiaTheme="minorEastAsia" w:hAnsiTheme="minorHAnsi" w:cstheme="minorBidi"/>
            <w:noProof/>
            <w:sz w:val="22"/>
            <w:szCs w:val="22"/>
          </w:rPr>
          <w:tab/>
        </w:r>
        <w:r w:rsidRPr="00D614C4">
          <w:rPr>
            <w:rStyle w:val="Hyperlink"/>
            <w:noProof/>
          </w:rPr>
          <w:t>CLUSCTL_RESOURCE_GET_NETWORK_NAME</w:t>
        </w:r>
        <w:r>
          <w:rPr>
            <w:noProof/>
            <w:webHidden/>
          </w:rPr>
          <w:tab/>
        </w:r>
        <w:r>
          <w:rPr>
            <w:noProof/>
            <w:webHidden/>
          </w:rPr>
          <w:fldChar w:fldCharType="begin"/>
        </w:r>
        <w:r>
          <w:rPr>
            <w:noProof/>
            <w:webHidden/>
          </w:rPr>
          <w:instrText xml:space="preserve"> PAGEREF _Toc456184521 \h </w:instrText>
        </w:r>
        <w:r>
          <w:rPr>
            <w:noProof/>
            <w:webHidden/>
          </w:rPr>
        </w:r>
        <w:r>
          <w:rPr>
            <w:noProof/>
            <w:webHidden/>
          </w:rPr>
          <w:fldChar w:fldCharType="separate"/>
        </w:r>
        <w:r>
          <w:rPr>
            <w:noProof/>
            <w:webHidden/>
          </w:rPr>
          <w:t>441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2" w:history="1">
        <w:r w:rsidRPr="00D614C4">
          <w:rPr>
            <w:rStyle w:val="Hyperlink"/>
            <w:noProof/>
          </w:rPr>
          <w:t>3.1.4.3.1.31</w:t>
        </w:r>
        <w:r>
          <w:rPr>
            <w:rFonts w:asciiTheme="minorHAnsi" w:eastAsiaTheme="minorEastAsia" w:hAnsiTheme="minorHAnsi" w:cstheme="minorBidi"/>
            <w:noProof/>
            <w:sz w:val="22"/>
            <w:szCs w:val="22"/>
          </w:rPr>
          <w:tab/>
        </w:r>
        <w:r w:rsidRPr="00D614C4">
          <w:rPr>
            <w:rStyle w:val="Hyperlink"/>
            <w:noProof/>
          </w:rPr>
          <w:t>CLUSCTL_RESOURCE_NETNAME_REGISTER_DNS_RECORDS</w:t>
        </w:r>
        <w:r>
          <w:rPr>
            <w:noProof/>
            <w:webHidden/>
          </w:rPr>
          <w:tab/>
        </w:r>
        <w:r>
          <w:rPr>
            <w:noProof/>
            <w:webHidden/>
          </w:rPr>
          <w:fldChar w:fldCharType="begin"/>
        </w:r>
        <w:r>
          <w:rPr>
            <w:noProof/>
            <w:webHidden/>
          </w:rPr>
          <w:instrText xml:space="preserve"> PAGEREF _Toc456184522 \h </w:instrText>
        </w:r>
        <w:r>
          <w:rPr>
            <w:noProof/>
            <w:webHidden/>
          </w:rPr>
        </w:r>
        <w:r>
          <w:rPr>
            <w:noProof/>
            <w:webHidden/>
          </w:rPr>
          <w:fldChar w:fldCharType="separate"/>
        </w:r>
        <w:r>
          <w:rPr>
            <w:noProof/>
            <w:webHidden/>
          </w:rPr>
          <w:t>441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3" w:history="1">
        <w:r w:rsidRPr="00D614C4">
          <w:rPr>
            <w:rStyle w:val="Hyperlink"/>
            <w:noProof/>
          </w:rPr>
          <w:t>3.1.4.3.1.32</w:t>
        </w:r>
        <w:r>
          <w:rPr>
            <w:rFonts w:asciiTheme="minorHAnsi" w:eastAsiaTheme="minorEastAsia" w:hAnsiTheme="minorHAnsi" w:cstheme="minorBidi"/>
            <w:noProof/>
            <w:sz w:val="22"/>
            <w:szCs w:val="22"/>
          </w:rPr>
          <w:tab/>
        </w:r>
        <w:r w:rsidRPr="00D614C4">
          <w:rPr>
            <w:rStyle w:val="Hyperlink"/>
            <w:noProof/>
          </w:rPr>
          <w:t>CLUSCTL_RESOURCE_GET_DNS_NAME</w:t>
        </w:r>
        <w:r>
          <w:rPr>
            <w:noProof/>
            <w:webHidden/>
          </w:rPr>
          <w:tab/>
        </w:r>
        <w:r>
          <w:rPr>
            <w:noProof/>
            <w:webHidden/>
          </w:rPr>
          <w:fldChar w:fldCharType="begin"/>
        </w:r>
        <w:r>
          <w:rPr>
            <w:noProof/>
            <w:webHidden/>
          </w:rPr>
          <w:instrText xml:space="preserve"> PAGEREF _Toc456184523 \h </w:instrText>
        </w:r>
        <w:r>
          <w:rPr>
            <w:noProof/>
            <w:webHidden/>
          </w:rPr>
        </w:r>
        <w:r>
          <w:rPr>
            <w:noProof/>
            <w:webHidden/>
          </w:rPr>
          <w:fldChar w:fldCharType="separate"/>
        </w:r>
        <w:r>
          <w:rPr>
            <w:noProof/>
            <w:webHidden/>
          </w:rPr>
          <w:t>441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4" w:history="1">
        <w:r w:rsidRPr="00D614C4">
          <w:rPr>
            <w:rStyle w:val="Hyperlink"/>
            <w:noProof/>
          </w:rPr>
          <w:t>3.1.4.3.1.33</w:t>
        </w:r>
        <w:r>
          <w:rPr>
            <w:rFonts w:asciiTheme="minorHAnsi" w:eastAsiaTheme="minorEastAsia" w:hAnsiTheme="minorHAnsi" w:cstheme="minorBidi"/>
            <w:noProof/>
            <w:sz w:val="22"/>
            <w:szCs w:val="22"/>
          </w:rPr>
          <w:tab/>
        </w:r>
        <w:r w:rsidRPr="00D614C4">
          <w:rPr>
            <w:rStyle w:val="Hyperlink"/>
            <w:noProof/>
          </w:rPr>
          <w:t>CLUSCTL_RESOURCE_NETNAME_SET_PWD_INFO</w:t>
        </w:r>
        <w:r>
          <w:rPr>
            <w:noProof/>
            <w:webHidden/>
          </w:rPr>
          <w:tab/>
        </w:r>
        <w:r>
          <w:rPr>
            <w:noProof/>
            <w:webHidden/>
          </w:rPr>
          <w:fldChar w:fldCharType="begin"/>
        </w:r>
        <w:r>
          <w:rPr>
            <w:noProof/>
            <w:webHidden/>
          </w:rPr>
          <w:instrText xml:space="preserve"> PAGEREF _Toc456184524 \h </w:instrText>
        </w:r>
        <w:r>
          <w:rPr>
            <w:noProof/>
            <w:webHidden/>
          </w:rPr>
        </w:r>
        <w:r>
          <w:rPr>
            <w:noProof/>
            <w:webHidden/>
          </w:rPr>
          <w:fldChar w:fldCharType="separate"/>
        </w:r>
        <w:r>
          <w:rPr>
            <w:noProof/>
            <w:webHidden/>
          </w:rPr>
          <w:t>441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5" w:history="1">
        <w:r w:rsidRPr="00D614C4">
          <w:rPr>
            <w:rStyle w:val="Hyperlink"/>
            <w:noProof/>
          </w:rPr>
          <w:t>3.1.4.3.1.34</w:t>
        </w:r>
        <w:r>
          <w:rPr>
            <w:rFonts w:asciiTheme="minorHAnsi" w:eastAsiaTheme="minorEastAsia" w:hAnsiTheme="minorHAnsi" w:cstheme="minorBidi"/>
            <w:noProof/>
            <w:sz w:val="22"/>
            <w:szCs w:val="22"/>
          </w:rPr>
          <w:tab/>
        </w:r>
        <w:r w:rsidRPr="00D614C4">
          <w:rPr>
            <w:rStyle w:val="Hyperlink"/>
            <w:noProof/>
          </w:rPr>
          <w:t>CLUSCTL_RESOURCE_NETNAME_DELETE_CO</w:t>
        </w:r>
        <w:r>
          <w:rPr>
            <w:noProof/>
            <w:webHidden/>
          </w:rPr>
          <w:tab/>
        </w:r>
        <w:r>
          <w:rPr>
            <w:noProof/>
            <w:webHidden/>
          </w:rPr>
          <w:fldChar w:fldCharType="begin"/>
        </w:r>
        <w:r>
          <w:rPr>
            <w:noProof/>
            <w:webHidden/>
          </w:rPr>
          <w:instrText xml:space="preserve"> PAGEREF _Toc456184525 \h </w:instrText>
        </w:r>
        <w:r>
          <w:rPr>
            <w:noProof/>
            <w:webHidden/>
          </w:rPr>
        </w:r>
        <w:r>
          <w:rPr>
            <w:noProof/>
            <w:webHidden/>
          </w:rPr>
          <w:fldChar w:fldCharType="separate"/>
        </w:r>
        <w:r>
          <w:rPr>
            <w:noProof/>
            <w:webHidden/>
          </w:rPr>
          <w:t>442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6" w:history="1">
        <w:r w:rsidRPr="00D614C4">
          <w:rPr>
            <w:rStyle w:val="Hyperlink"/>
            <w:noProof/>
          </w:rPr>
          <w:t>3.1.4.3.1.35</w:t>
        </w:r>
        <w:r>
          <w:rPr>
            <w:rFonts w:asciiTheme="minorHAnsi" w:eastAsiaTheme="minorEastAsia" w:hAnsiTheme="minorHAnsi" w:cstheme="minorBidi"/>
            <w:noProof/>
            <w:sz w:val="22"/>
            <w:szCs w:val="22"/>
          </w:rPr>
          <w:tab/>
        </w:r>
        <w:r w:rsidRPr="00D614C4">
          <w:rPr>
            <w:rStyle w:val="Hyperlink"/>
            <w:noProof/>
          </w:rPr>
          <w:t>CLUSCTL_RESOURCE_NETNAME_VALIDATE_VCO</w:t>
        </w:r>
        <w:r>
          <w:rPr>
            <w:noProof/>
            <w:webHidden/>
          </w:rPr>
          <w:tab/>
        </w:r>
        <w:r>
          <w:rPr>
            <w:noProof/>
            <w:webHidden/>
          </w:rPr>
          <w:fldChar w:fldCharType="begin"/>
        </w:r>
        <w:r>
          <w:rPr>
            <w:noProof/>
            <w:webHidden/>
          </w:rPr>
          <w:instrText xml:space="preserve"> PAGEREF _Toc456184526 \h </w:instrText>
        </w:r>
        <w:r>
          <w:rPr>
            <w:noProof/>
            <w:webHidden/>
          </w:rPr>
        </w:r>
        <w:r>
          <w:rPr>
            <w:noProof/>
            <w:webHidden/>
          </w:rPr>
          <w:fldChar w:fldCharType="separate"/>
        </w:r>
        <w:r>
          <w:rPr>
            <w:noProof/>
            <w:webHidden/>
          </w:rPr>
          <w:t>442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7" w:history="1">
        <w:r w:rsidRPr="00D614C4">
          <w:rPr>
            <w:rStyle w:val="Hyperlink"/>
            <w:noProof/>
          </w:rPr>
          <w:t>3.1.4.3.1.36</w:t>
        </w:r>
        <w:r>
          <w:rPr>
            <w:rFonts w:asciiTheme="minorHAnsi" w:eastAsiaTheme="minorEastAsia" w:hAnsiTheme="minorHAnsi" w:cstheme="minorBidi"/>
            <w:noProof/>
            <w:sz w:val="22"/>
            <w:szCs w:val="22"/>
          </w:rPr>
          <w:tab/>
        </w:r>
        <w:r w:rsidRPr="00D614C4">
          <w:rPr>
            <w:rStyle w:val="Hyperlink"/>
            <w:noProof/>
          </w:rPr>
          <w:t>CLUSCTL_RESOURCE_NETNAME_RESET_VCO</w:t>
        </w:r>
        <w:r>
          <w:rPr>
            <w:noProof/>
            <w:webHidden/>
          </w:rPr>
          <w:tab/>
        </w:r>
        <w:r>
          <w:rPr>
            <w:noProof/>
            <w:webHidden/>
          </w:rPr>
          <w:fldChar w:fldCharType="begin"/>
        </w:r>
        <w:r>
          <w:rPr>
            <w:noProof/>
            <w:webHidden/>
          </w:rPr>
          <w:instrText xml:space="preserve"> PAGEREF _Toc456184527 \h </w:instrText>
        </w:r>
        <w:r>
          <w:rPr>
            <w:noProof/>
            <w:webHidden/>
          </w:rPr>
        </w:r>
        <w:r>
          <w:rPr>
            <w:noProof/>
            <w:webHidden/>
          </w:rPr>
          <w:fldChar w:fldCharType="separate"/>
        </w:r>
        <w:r>
          <w:rPr>
            <w:noProof/>
            <w:webHidden/>
          </w:rPr>
          <w:t>443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8" w:history="1">
        <w:r w:rsidRPr="00D614C4">
          <w:rPr>
            <w:rStyle w:val="Hyperlink"/>
            <w:noProof/>
          </w:rPr>
          <w:t>3.1.4.3.1.37</w:t>
        </w:r>
        <w:r>
          <w:rPr>
            <w:rFonts w:asciiTheme="minorHAnsi" w:eastAsiaTheme="minorEastAsia" w:hAnsiTheme="minorHAnsi" w:cstheme="minorBidi"/>
            <w:noProof/>
            <w:sz w:val="22"/>
            <w:szCs w:val="22"/>
          </w:rPr>
          <w:tab/>
        </w:r>
        <w:r w:rsidRPr="00D614C4">
          <w:rPr>
            <w:rStyle w:val="Hyperlink"/>
            <w:noProof/>
          </w:rPr>
          <w:t>CLUSCTL_RESOURCE_NETNAME_CREDS_UPDATED</w:t>
        </w:r>
        <w:r>
          <w:rPr>
            <w:noProof/>
            <w:webHidden/>
          </w:rPr>
          <w:tab/>
        </w:r>
        <w:r>
          <w:rPr>
            <w:noProof/>
            <w:webHidden/>
          </w:rPr>
          <w:fldChar w:fldCharType="begin"/>
        </w:r>
        <w:r>
          <w:rPr>
            <w:noProof/>
            <w:webHidden/>
          </w:rPr>
          <w:instrText xml:space="preserve"> PAGEREF _Toc456184528 \h </w:instrText>
        </w:r>
        <w:r>
          <w:rPr>
            <w:noProof/>
            <w:webHidden/>
          </w:rPr>
        </w:r>
        <w:r>
          <w:rPr>
            <w:noProof/>
            <w:webHidden/>
          </w:rPr>
          <w:fldChar w:fldCharType="separate"/>
        </w:r>
        <w:r>
          <w:rPr>
            <w:noProof/>
            <w:webHidden/>
          </w:rPr>
          <w:t>443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29" w:history="1">
        <w:r w:rsidRPr="00D614C4">
          <w:rPr>
            <w:rStyle w:val="Hyperlink"/>
            <w:noProof/>
          </w:rPr>
          <w:t>3.1.4.3.1.38</w:t>
        </w:r>
        <w:r>
          <w:rPr>
            <w:rFonts w:asciiTheme="minorHAnsi" w:eastAsiaTheme="minorEastAsia" w:hAnsiTheme="minorHAnsi" w:cstheme="minorBidi"/>
            <w:noProof/>
            <w:sz w:val="22"/>
            <w:szCs w:val="22"/>
          </w:rPr>
          <w:tab/>
        </w:r>
        <w:r w:rsidRPr="00D614C4">
          <w:rPr>
            <w:rStyle w:val="Hyperlink"/>
            <w:noProof/>
          </w:rPr>
          <w:t>CLUSCTL_RESOURCE_STORAGE_GET_DISK_INFO</w:t>
        </w:r>
        <w:r>
          <w:rPr>
            <w:noProof/>
            <w:webHidden/>
          </w:rPr>
          <w:tab/>
        </w:r>
        <w:r>
          <w:rPr>
            <w:noProof/>
            <w:webHidden/>
          </w:rPr>
          <w:fldChar w:fldCharType="begin"/>
        </w:r>
        <w:r>
          <w:rPr>
            <w:noProof/>
            <w:webHidden/>
          </w:rPr>
          <w:instrText xml:space="preserve"> PAGEREF _Toc456184529 \h </w:instrText>
        </w:r>
        <w:r>
          <w:rPr>
            <w:noProof/>
            <w:webHidden/>
          </w:rPr>
        </w:r>
        <w:r>
          <w:rPr>
            <w:noProof/>
            <w:webHidden/>
          </w:rPr>
          <w:fldChar w:fldCharType="separate"/>
        </w:r>
        <w:r>
          <w:rPr>
            <w:noProof/>
            <w:webHidden/>
          </w:rPr>
          <w:t>444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0" w:history="1">
        <w:r w:rsidRPr="00D614C4">
          <w:rPr>
            <w:rStyle w:val="Hyperlink"/>
            <w:noProof/>
          </w:rPr>
          <w:t>3.1.4.3.1.39</w:t>
        </w:r>
        <w:r>
          <w:rPr>
            <w:rFonts w:asciiTheme="minorHAnsi" w:eastAsiaTheme="minorEastAsia" w:hAnsiTheme="minorHAnsi" w:cstheme="minorBidi"/>
            <w:noProof/>
            <w:sz w:val="22"/>
            <w:szCs w:val="22"/>
          </w:rPr>
          <w:tab/>
        </w:r>
        <w:r w:rsidRPr="00D614C4">
          <w:rPr>
            <w:rStyle w:val="Hyperlink"/>
            <w:noProof/>
          </w:rPr>
          <w:t>CLUSCTL_RESOURCE_STORAGE_IS_PATH_VALID</w:t>
        </w:r>
        <w:r>
          <w:rPr>
            <w:noProof/>
            <w:webHidden/>
          </w:rPr>
          <w:tab/>
        </w:r>
        <w:r>
          <w:rPr>
            <w:noProof/>
            <w:webHidden/>
          </w:rPr>
          <w:fldChar w:fldCharType="begin"/>
        </w:r>
        <w:r>
          <w:rPr>
            <w:noProof/>
            <w:webHidden/>
          </w:rPr>
          <w:instrText xml:space="preserve"> PAGEREF _Toc456184530 \h </w:instrText>
        </w:r>
        <w:r>
          <w:rPr>
            <w:noProof/>
            <w:webHidden/>
          </w:rPr>
        </w:r>
        <w:r>
          <w:rPr>
            <w:noProof/>
            <w:webHidden/>
          </w:rPr>
          <w:fldChar w:fldCharType="separate"/>
        </w:r>
        <w:r>
          <w:rPr>
            <w:noProof/>
            <w:webHidden/>
          </w:rPr>
          <w:t>444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1" w:history="1">
        <w:r w:rsidRPr="00D614C4">
          <w:rPr>
            <w:rStyle w:val="Hyperlink"/>
            <w:noProof/>
          </w:rPr>
          <w:t>3.1.4.3.1.40</w:t>
        </w:r>
        <w:r>
          <w:rPr>
            <w:rFonts w:asciiTheme="minorHAnsi" w:eastAsiaTheme="minorEastAsia" w:hAnsiTheme="minorHAnsi" w:cstheme="minorBidi"/>
            <w:noProof/>
            <w:sz w:val="22"/>
            <w:szCs w:val="22"/>
          </w:rPr>
          <w:tab/>
        </w:r>
        <w:r w:rsidRPr="00D614C4">
          <w:rPr>
            <w:rStyle w:val="Hyperlink"/>
            <w:noProof/>
          </w:rPr>
          <w:t>CLUSCTL_RESOURCE_IPADDRESS_RENEW_LEASE</w:t>
        </w:r>
        <w:r>
          <w:rPr>
            <w:noProof/>
            <w:webHidden/>
          </w:rPr>
          <w:tab/>
        </w:r>
        <w:r>
          <w:rPr>
            <w:noProof/>
            <w:webHidden/>
          </w:rPr>
          <w:fldChar w:fldCharType="begin"/>
        </w:r>
        <w:r>
          <w:rPr>
            <w:noProof/>
            <w:webHidden/>
          </w:rPr>
          <w:instrText xml:space="preserve"> PAGEREF _Toc456184531 \h </w:instrText>
        </w:r>
        <w:r>
          <w:rPr>
            <w:noProof/>
            <w:webHidden/>
          </w:rPr>
        </w:r>
        <w:r>
          <w:rPr>
            <w:noProof/>
            <w:webHidden/>
          </w:rPr>
          <w:fldChar w:fldCharType="separate"/>
        </w:r>
        <w:r>
          <w:rPr>
            <w:noProof/>
            <w:webHidden/>
          </w:rPr>
          <w:t>445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2" w:history="1">
        <w:r w:rsidRPr="00D614C4">
          <w:rPr>
            <w:rStyle w:val="Hyperlink"/>
            <w:noProof/>
          </w:rPr>
          <w:t>3.1.4.3.1.41</w:t>
        </w:r>
        <w:r>
          <w:rPr>
            <w:rFonts w:asciiTheme="minorHAnsi" w:eastAsiaTheme="minorEastAsia" w:hAnsiTheme="minorHAnsi" w:cstheme="minorBidi"/>
            <w:noProof/>
            <w:sz w:val="22"/>
            <w:szCs w:val="22"/>
          </w:rPr>
          <w:tab/>
        </w:r>
        <w:r w:rsidRPr="00D614C4">
          <w:rPr>
            <w:rStyle w:val="Hyperlink"/>
            <w:noProof/>
          </w:rPr>
          <w:t>CLUSCTL_RESOURCE_IPADDRESS_RELEASE_LEASE</w:t>
        </w:r>
        <w:r>
          <w:rPr>
            <w:noProof/>
            <w:webHidden/>
          </w:rPr>
          <w:tab/>
        </w:r>
        <w:r>
          <w:rPr>
            <w:noProof/>
            <w:webHidden/>
          </w:rPr>
          <w:fldChar w:fldCharType="begin"/>
        </w:r>
        <w:r>
          <w:rPr>
            <w:noProof/>
            <w:webHidden/>
          </w:rPr>
          <w:instrText xml:space="preserve"> PAGEREF _Toc456184532 \h </w:instrText>
        </w:r>
        <w:r>
          <w:rPr>
            <w:noProof/>
            <w:webHidden/>
          </w:rPr>
        </w:r>
        <w:r>
          <w:rPr>
            <w:noProof/>
            <w:webHidden/>
          </w:rPr>
          <w:fldChar w:fldCharType="separate"/>
        </w:r>
        <w:r>
          <w:rPr>
            <w:noProof/>
            <w:webHidden/>
          </w:rPr>
          <w:t>445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3" w:history="1">
        <w:r w:rsidRPr="00D614C4">
          <w:rPr>
            <w:rStyle w:val="Hyperlink"/>
            <w:noProof/>
          </w:rPr>
          <w:t>3.1.4.3.1.42</w:t>
        </w:r>
        <w:r>
          <w:rPr>
            <w:rFonts w:asciiTheme="minorHAnsi" w:eastAsiaTheme="minorEastAsia" w:hAnsiTheme="minorHAnsi" w:cstheme="minorBidi"/>
            <w:noProof/>
            <w:sz w:val="22"/>
            <w:szCs w:val="22"/>
          </w:rPr>
          <w:tab/>
        </w:r>
        <w:r w:rsidRPr="00D614C4">
          <w:rPr>
            <w:rStyle w:val="Hyperlink"/>
            <w:noProof/>
          </w:rPr>
          <w:t>CLUSCTL_RESOURCE_QUERY_MAINTENANCE_MODE</w:t>
        </w:r>
        <w:r>
          <w:rPr>
            <w:noProof/>
            <w:webHidden/>
          </w:rPr>
          <w:tab/>
        </w:r>
        <w:r>
          <w:rPr>
            <w:noProof/>
            <w:webHidden/>
          </w:rPr>
          <w:fldChar w:fldCharType="begin"/>
        </w:r>
        <w:r>
          <w:rPr>
            <w:noProof/>
            <w:webHidden/>
          </w:rPr>
          <w:instrText xml:space="preserve"> PAGEREF _Toc456184533 \h </w:instrText>
        </w:r>
        <w:r>
          <w:rPr>
            <w:noProof/>
            <w:webHidden/>
          </w:rPr>
        </w:r>
        <w:r>
          <w:rPr>
            <w:noProof/>
            <w:webHidden/>
          </w:rPr>
          <w:fldChar w:fldCharType="separate"/>
        </w:r>
        <w:r>
          <w:rPr>
            <w:noProof/>
            <w:webHidden/>
          </w:rPr>
          <w:t>445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4" w:history="1">
        <w:r w:rsidRPr="00D614C4">
          <w:rPr>
            <w:rStyle w:val="Hyperlink"/>
            <w:noProof/>
          </w:rPr>
          <w:t>3.1.4.3.1.43</w:t>
        </w:r>
        <w:r>
          <w:rPr>
            <w:rFonts w:asciiTheme="minorHAnsi" w:eastAsiaTheme="minorEastAsia" w:hAnsiTheme="minorHAnsi" w:cstheme="minorBidi"/>
            <w:noProof/>
            <w:sz w:val="22"/>
            <w:szCs w:val="22"/>
          </w:rPr>
          <w:tab/>
        </w:r>
        <w:r w:rsidRPr="00D614C4">
          <w:rPr>
            <w:rStyle w:val="Hyperlink"/>
            <w:noProof/>
          </w:rPr>
          <w:t>CLUSCTL_RESOURCE_SET_MAINTENANCE_MODE</w:t>
        </w:r>
        <w:r>
          <w:rPr>
            <w:noProof/>
            <w:webHidden/>
          </w:rPr>
          <w:tab/>
        </w:r>
        <w:r>
          <w:rPr>
            <w:noProof/>
            <w:webHidden/>
          </w:rPr>
          <w:fldChar w:fldCharType="begin"/>
        </w:r>
        <w:r>
          <w:rPr>
            <w:noProof/>
            <w:webHidden/>
          </w:rPr>
          <w:instrText xml:space="preserve"> PAGEREF _Toc456184534 \h </w:instrText>
        </w:r>
        <w:r>
          <w:rPr>
            <w:noProof/>
            <w:webHidden/>
          </w:rPr>
        </w:r>
        <w:r>
          <w:rPr>
            <w:noProof/>
            <w:webHidden/>
          </w:rPr>
          <w:fldChar w:fldCharType="separate"/>
        </w:r>
        <w:r>
          <w:rPr>
            <w:noProof/>
            <w:webHidden/>
          </w:rPr>
          <w:t>446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5" w:history="1">
        <w:r w:rsidRPr="00D614C4">
          <w:rPr>
            <w:rStyle w:val="Hyperlink"/>
            <w:noProof/>
          </w:rPr>
          <w:t>3.1.4.3.1.44</w:t>
        </w:r>
        <w:r>
          <w:rPr>
            <w:rFonts w:asciiTheme="minorHAnsi" w:eastAsiaTheme="minorEastAsia" w:hAnsiTheme="minorHAnsi" w:cstheme="minorBidi"/>
            <w:noProof/>
            <w:sz w:val="22"/>
            <w:szCs w:val="22"/>
          </w:rPr>
          <w:tab/>
        </w:r>
        <w:r w:rsidRPr="00D614C4">
          <w:rPr>
            <w:rStyle w:val="Hyperlink"/>
            <w:noProof/>
          </w:rPr>
          <w:t>CLUSCTL_RESOURCE_STORAGE_SET_DRIVELETTER</w:t>
        </w:r>
        <w:r>
          <w:rPr>
            <w:noProof/>
            <w:webHidden/>
          </w:rPr>
          <w:tab/>
        </w:r>
        <w:r>
          <w:rPr>
            <w:noProof/>
            <w:webHidden/>
          </w:rPr>
          <w:fldChar w:fldCharType="begin"/>
        </w:r>
        <w:r>
          <w:rPr>
            <w:noProof/>
            <w:webHidden/>
          </w:rPr>
          <w:instrText xml:space="preserve"> PAGEREF _Toc456184535 \h </w:instrText>
        </w:r>
        <w:r>
          <w:rPr>
            <w:noProof/>
            <w:webHidden/>
          </w:rPr>
        </w:r>
        <w:r>
          <w:rPr>
            <w:noProof/>
            <w:webHidden/>
          </w:rPr>
          <w:fldChar w:fldCharType="separate"/>
        </w:r>
        <w:r>
          <w:rPr>
            <w:noProof/>
            <w:webHidden/>
          </w:rPr>
          <w:t>446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6" w:history="1">
        <w:r w:rsidRPr="00D614C4">
          <w:rPr>
            <w:rStyle w:val="Hyperlink"/>
            <w:noProof/>
          </w:rPr>
          <w:t>3.1.4.3.1.45</w:t>
        </w:r>
        <w:r>
          <w:rPr>
            <w:rFonts w:asciiTheme="minorHAnsi" w:eastAsiaTheme="minorEastAsia" w:hAnsiTheme="minorHAnsi" w:cstheme="minorBidi"/>
            <w:noProof/>
            <w:sz w:val="22"/>
            <w:szCs w:val="22"/>
          </w:rPr>
          <w:tab/>
        </w:r>
        <w:r w:rsidRPr="00D614C4">
          <w:rPr>
            <w:rStyle w:val="Hyperlink"/>
            <w:noProof/>
          </w:rPr>
          <w:t>CLUSCTL_RESOURCE_STORAGE_GET_DISK_INFO_EX</w:t>
        </w:r>
        <w:r>
          <w:rPr>
            <w:noProof/>
            <w:webHidden/>
          </w:rPr>
          <w:tab/>
        </w:r>
        <w:r>
          <w:rPr>
            <w:noProof/>
            <w:webHidden/>
          </w:rPr>
          <w:fldChar w:fldCharType="begin"/>
        </w:r>
        <w:r>
          <w:rPr>
            <w:noProof/>
            <w:webHidden/>
          </w:rPr>
          <w:instrText xml:space="preserve"> PAGEREF _Toc456184536 \h </w:instrText>
        </w:r>
        <w:r>
          <w:rPr>
            <w:noProof/>
            <w:webHidden/>
          </w:rPr>
        </w:r>
        <w:r>
          <w:rPr>
            <w:noProof/>
            <w:webHidden/>
          </w:rPr>
          <w:fldChar w:fldCharType="separate"/>
        </w:r>
        <w:r>
          <w:rPr>
            <w:noProof/>
            <w:webHidden/>
          </w:rPr>
          <w:t>447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7" w:history="1">
        <w:r w:rsidRPr="00D614C4">
          <w:rPr>
            <w:rStyle w:val="Hyperlink"/>
            <w:noProof/>
          </w:rPr>
          <w:t>3.1.4.3.1.46</w:t>
        </w:r>
        <w:r>
          <w:rPr>
            <w:rFonts w:asciiTheme="minorHAnsi" w:eastAsiaTheme="minorEastAsia" w:hAnsiTheme="minorHAnsi" w:cstheme="minorBidi"/>
            <w:noProof/>
            <w:sz w:val="22"/>
            <w:szCs w:val="22"/>
          </w:rPr>
          <w:tab/>
        </w:r>
        <w:r w:rsidRPr="00D614C4">
          <w:rPr>
            <w:rStyle w:val="Hyperlink"/>
            <w:noProof/>
          </w:rPr>
          <w:t>CLUSCTL_RESOURCE_STORAGE_GET_DIRTY</w:t>
        </w:r>
        <w:r>
          <w:rPr>
            <w:noProof/>
            <w:webHidden/>
          </w:rPr>
          <w:tab/>
        </w:r>
        <w:r>
          <w:rPr>
            <w:noProof/>
            <w:webHidden/>
          </w:rPr>
          <w:fldChar w:fldCharType="begin"/>
        </w:r>
        <w:r>
          <w:rPr>
            <w:noProof/>
            <w:webHidden/>
          </w:rPr>
          <w:instrText xml:space="preserve"> PAGEREF _Toc456184537 \h </w:instrText>
        </w:r>
        <w:r>
          <w:rPr>
            <w:noProof/>
            <w:webHidden/>
          </w:rPr>
        </w:r>
        <w:r>
          <w:rPr>
            <w:noProof/>
            <w:webHidden/>
          </w:rPr>
          <w:fldChar w:fldCharType="separate"/>
        </w:r>
        <w:r>
          <w:rPr>
            <w:noProof/>
            <w:webHidden/>
          </w:rPr>
          <w:t>447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8" w:history="1">
        <w:r w:rsidRPr="00D614C4">
          <w:rPr>
            <w:rStyle w:val="Hyperlink"/>
            <w:noProof/>
          </w:rPr>
          <w:t>3.1.4.3.1.47</w:t>
        </w:r>
        <w:r>
          <w:rPr>
            <w:rFonts w:asciiTheme="minorHAnsi" w:eastAsiaTheme="minorEastAsia" w:hAnsiTheme="minorHAnsi" w:cstheme="minorBidi"/>
            <w:noProof/>
            <w:sz w:val="22"/>
            <w:szCs w:val="22"/>
          </w:rPr>
          <w:tab/>
        </w:r>
        <w:r w:rsidRPr="00D614C4">
          <w:rPr>
            <w:rStyle w:val="Hyperlink"/>
            <w:noProof/>
          </w:rPr>
          <w:t>CLUSCTL_RESOURCE_STORAGE_GET_MOUNTPOINTS</w:t>
        </w:r>
        <w:r>
          <w:rPr>
            <w:noProof/>
            <w:webHidden/>
          </w:rPr>
          <w:tab/>
        </w:r>
        <w:r>
          <w:rPr>
            <w:noProof/>
            <w:webHidden/>
          </w:rPr>
          <w:fldChar w:fldCharType="begin"/>
        </w:r>
        <w:r>
          <w:rPr>
            <w:noProof/>
            <w:webHidden/>
          </w:rPr>
          <w:instrText xml:space="preserve"> PAGEREF _Toc456184538 \h </w:instrText>
        </w:r>
        <w:r>
          <w:rPr>
            <w:noProof/>
            <w:webHidden/>
          </w:rPr>
        </w:r>
        <w:r>
          <w:rPr>
            <w:noProof/>
            <w:webHidden/>
          </w:rPr>
          <w:fldChar w:fldCharType="separate"/>
        </w:r>
        <w:r>
          <w:rPr>
            <w:noProof/>
            <w:webHidden/>
          </w:rPr>
          <w:t>448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39" w:history="1">
        <w:r w:rsidRPr="00D614C4">
          <w:rPr>
            <w:rStyle w:val="Hyperlink"/>
            <w:noProof/>
          </w:rPr>
          <w:t>3.1.4.3.1.48</w:t>
        </w:r>
        <w:r>
          <w:rPr>
            <w:rFonts w:asciiTheme="minorHAnsi" w:eastAsiaTheme="minorEastAsia" w:hAnsiTheme="minorHAnsi" w:cstheme="minorBidi"/>
            <w:noProof/>
            <w:sz w:val="22"/>
            <w:szCs w:val="22"/>
          </w:rPr>
          <w:tab/>
        </w:r>
        <w:r w:rsidRPr="00D614C4">
          <w:rPr>
            <w:rStyle w:val="Hyperlink"/>
            <w:noProof/>
          </w:rPr>
          <w:t>CLUSCTL_RESOURCE_STORAGE_GET_SHARED_VOLUME_INFO</w:t>
        </w:r>
        <w:r>
          <w:rPr>
            <w:noProof/>
            <w:webHidden/>
          </w:rPr>
          <w:tab/>
        </w:r>
        <w:r>
          <w:rPr>
            <w:noProof/>
            <w:webHidden/>
          </w:rPr>
          <w:fldChar w:fldCharType="begin"/>
        </w:r>
        <w:r>
          <w:rPr>
            <w:noProof/>
            <w:webHidden/>
          </w:rPr>
          <w:instrText xml:space="preserve"> PAGEREF _Toc456184539 \h </w:instrText>
        </w:r>
        <w:r>
          <w:rPr>
            <w:noProof/>
            <w:webHidden/>
          </w:rPr>
        </w:r>
        <w:r>
          <w:rPr>
            <w:noProof/>
            <w:webHidden/>
          </w:rPr>
          <w:fldChar w:fldCharType="separate"/>
        </w:r>
        <w:r>
          <w:rPr>
            <w:noProof/>
            <w:webHidden/>
          </w:rPr>
          <w:t>448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0" w:history="1">
        <w:r w:rsidRPr="00D614C4">
          <w:rPr>
            <w:rStyle w:val="Hyperlink"/>
            <w:noProof/>
          </w:rPr>
          <w:t>3.1.4.3.1.49</w:t>
        </w:r>
        <w:r>
          <w:rPr>
            <w:rFonts w:asciiTheme="minorHAnsi" w:eastAsiaTheme="minorEastAsia" w:hAnsiTheme="minorHAnsi" w:cstheme="minorBidi"/>
            <w:noProof/>
            <w:sz w:val="22"/>
            <w:szCs w:val="22"/>
          </w:rPr>
          <w:tab/>
        </w:r>
        <w:r w:rsidRPr="00D614C4">
          <w:rPr>
            <w:rStyle w:val="Hyperlink"/>
            <w:noProof/>
          </w:rPr>
          <w:t>CLUSCTL_RESOURCE_VM_START_MIGRATION</w:t>
        </w:r>
        <w:r>
          <w:rPr>
            <w:noProof/>
            <w:webHidden/>
          </w:rPr>
          <w:tab/>
        </w:r>
        <w:r>
          <w:rPr>
            <w:noProof/>
            <w:webHidden/>
          </w:rPr>
          <w:fldChar w:fldCharType="begin"/>
        </w:r>
        <w:r>
          <w:rPr>
            <w:noProof/>
            <w:webHidden/>
          </w:rPr>
          <w:instrText xml:space="preserve"> PAGEREF _Toc456184540 \h </w:instrText>
        </w:r>
        <w:r>
          <w:rPr>
            <w:noProof/>
            <w:webHidden/>
          </w:rPr>
        </w:r>
        <w:r>
          <w:rPr>
            <w:noProof/>
            <w:webHidden/>
          </w:rPr>
          <w:fldChar w:fldCharType="separate"/>
        </w:r>
        <w:r>
          <w:rPr>
            <w:noProof/>
            <w:webHidden/>
          </w:rPr>
          <w:t>448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1" w:history="1">
        <w:r w:rsidRPr="00D614C4">
          <w:rPr>
            <w:rStyle w:val="Hyperlink"/>
            <w:noProof/>
          </w:rPr>
          <w:t>3.1.4.3.1.50</w:t>
        </w:r>
        <w:r>
          <w:rPr>
            <w:rFonts w:asciiTheme="minorHAnsi" w:eastAsiaTheme="minorEastAsia" w:hAnsiTheme="minorHAnsi" w:cstheme="minorBidi"/>
            <w:noProof/>
            <w:sz w:val="22"/>
            <w:szCs w:val="22"/>
          </w:rPr>
          <w:tab/>
        </w:r>
        <w:r w:rsidRPr="00D614C4">
          <w:rPr>
            <w:rStyle w:val="Hyperlink"/>
            <w:noProof/>
          </w:rPr>
          <w:t>CLUSCTL_RESOURCE_VM_CANCEL_MIGRATION</w:t>
        </w:r>
        <w:r>
          <w:rPr>
            <w:noProof/>
            <w:webHidden/>
          </w:rPr>
          <w:tab/>
        </w:r>
        <w:r>
          <w:rPr>
            <w:noProof/>
            <w:webHidden/>
          </w:rPr>
          <w:fldChar w:fldCharType="begin"/>
        </w:r>
        <w:r>
          <w:rPr>
            <w:noProof/>
            <w:webHidden/>
          </w:rPr>
          <w:instrText xml:space="preserve"> PAGEREF _Toc456184541 \h </w:instrText>
        </w:r>
        <w:r>
          <w:rPr>
            <w:noProof/>
            <w:webHidden/>
          </w:rPr>
        </w:r>
        <w:r>
          <w:rPr>
            <w:noProof/>
            <w:webHidden/>
          </w:rPr>
          <w:fldChar w:fldCharType="separate"/>
        </w:r>
        <w:r>
          <w:rPr>
            <w:noProof/>
            <w:webHidden/>
          </w:rPr>
          <w:t>449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2" w:history="1">
        <w:r w:rsidRPr="00D614C4">
          <w:rPr>
            <w:rStyle w:val="Hyperlink"/>
            <w:noProof/>
          </w:rPr>
          <w:t>3.1.4.3.1.51</w:t>
        </w:r>
        <w:r>
          <w:rPr>
            <w:rFonts w:asciiTheme="minorHAnsi" w:eastAsiaTheme="minorEastAsia" w:hAnsiTheme="minorHAnsi" w:cstheme="minorBidi"/>
            <w:noProof/>
            <w:sz w:val="22"/>
            <w:szCs w:val="22"/>
          </w:rPr>
          <w:tab/>
        </w:r>
        <w:r w:rsidRPr="00D614C4">
          <w:rPr>
            <w:rStyle w:val="Hyperlink"/>
            <w:noProof/>
          </w:rPr>
          <w:t>CLUSCTL_RESOURCE_SET_CSV_MAINTENANCE_MODE</w:t>
        </w:r>
        <w:r>
          <w:rPr>
            <w:noProof/>
            <w:webHidden/>
          </w:rPr>
          <w:tab/>
        </w:r>
        <w:r>
          <w:rPr>
            <w:noProof/>
            <w:webHidden/>
          </w:rPr>
          <w:fldChar w:fldCharType="begin"/>
        </w:r>
        <w:r>
          <w:rPr>
            <w:noProof/>
            <w:webHidden/>
          </w:rPr>
          <w:instrText xml:space="preserve"> PAGEREF _Toc456184542 \h </w:instrText>
        </w:r>
        <w:r>
          <w:rPr>
            <w:noProof/>
            <w:webHidden/>
          </w:rPr>
        </w:r>
        <w:r>
          <w:rPr>
            <w:noProof/>
            <w:webHidden/>
          </w:rPr>
          <w:fldChar w:fldCharType="separate"/>
        </w:r>
        <w:r>
          <w:rPr>
            <w:noProof/>
            <w:webHidden/>
          </w:rPr>
          <w:t>449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3" w:history="1">
        <w:r w:rsidRPr="00D614C4">
          <w:rPr>
            <w:rStyle w:val="Hyperlink"/>
            <w:noProof/>
          </w:rPr>
          <w:t>3.1.4.3.1.52</w:t>
        </w:r>
        <w:r>
          <w:rPr>
            <w:rFonts w:asciiTheme="minorHAnsi" w:eastAsiaTheme="minorEastAsia" w:hAnsiTheme="minorHAnsi" w:cstheme="minorBidi"/>
            <w:noProof/>
            <w:sz w:val="22"/>
            <w:szCs w:val="22"/>
          </w:rPr>
          <w:tab/>
        </w:r>
        <w:r w:rsidRPr="00D614C4">
          <w:rPr>
            <w:rStyle w:val="Hyperlink"/>
            <w:noProof/>
          </w:rPr>
          <w:t>CLUSCTL_RESOURCE_ENABLE_SHARED_VOLUME_DIRECTIO</w:t>
        </w:r>
        <w:r>
          <w:rPr>
            <w:noProof/>
            <w:webHidden/>
          </w:rPr>
          <w:tab/>
        </w:r>
        <w:r>
          <w:rPr>
            <w:noProof/>
            <w:webHidden/>
          </w:rPr>
          <w:fldChar w:fldCharType="begin"/>
        </w:r>
        <w:r>
          <w:rPr>
            <w:noProof/>
            <w:webHidden/>
          </w:rPr>
          <w:instrText xml:space="preserve"> PAGEREF _Toc456184543 \h </w:instrText>
        </w:r>
        <w:r>
          <w:rPr>
            <w:noProof/>
            <w:webHidden/>
          </w:rPr>
        </w:r>
        <w:r>
          <w:rPr>
            <w:noProof/>
            <w:webHidden/>
          </w:rPr>
          <w:fldChar w:fldCharType="separate"/>
        </w:r>
        <w:r>
          <w:rPr>
            <w:noProof/>
            <w:webHidden/>
          </w:rPr>
          <w:t>450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4" w:history="1">
        <w:r w:rsidRPr="00D614C4">
          <w:rPr>
            <w:rStyle w:val="Hyperlink"/>
            <w:noProof/>
          </w:rPr>
          <w:t>3.1.4.3.1.53</w:t>
        </w:r>
        <w:r>
          <w:rPr>
            <w:rFonts w:asciiTheme="minorHAnsi" w:eastAsiaTheme="minorEastAsia" w:hAnsiTheme="minorHAnsi" w:cstheme="minorBidi"/>
            <w:noProof/>
            <w:sz w:val="22"/>
            <w:szCs w:val="22"/>
          </w:rPr>
          <w:tab/>
        </w:r>
        <w:r w:rsidRPr="00D614C4">
          <w:rPr>
            <w:rStyle w:val="Hyperlink"/>
            <w:noProof/>
          </w:rPr>
          <w:t>CLUSCTL_RESOURCE_DISABLE_SHARED_VOLUME_DIRECTIO</w:t>
        </w:r>
        <w:r>
          <w:rPr>
            <w:noProof/>
            <w:webHidden/>
          </w:rPr>
          <w:tab/>
        </w:r>
        <w:r>
          <w:rPr>
            <w:noProof/>
            <w:webHidden/>
          </w:rPr>
          <w:fldChar w:fldCharType="begin"/>
        </w:r>
        <w:r>
          <w:rPr>
            <w:noProof/>
            <w:webHidden/>
          </w:rPr>
          <w:instrText xml:space="preserve"> PAGEREF _Toc456184544 \h </w:instrText>
        </w:r>
        <w:r>
          <w:rPr>
            <w:noProof/>
            <w:webHidden/>
          </w:rPr>
        </w:r>
        <w:r>
          <w:rPr>
            <w:noProof/>
            <w:webHidden/>
          </w:rPr>
          <w:fldChar w:fldCharType="separate"/>
        </w:r>
        <w:r>
          <w:rPr>
            <w:noProof/>
            <w:webHidden/>
          </w:rPr>
          <w:t>450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5" w:history="1">
        <w:r w:rsidRPr="00D614C4">
          <w:rPr>
            <w:rStyle w:val="Hyperlink"/>
            <w:noProof/>
          </w:rPr>
          <w:t>3.1.4.3.1.54</w:t>
        </w:r>
        <w:r>
          <w:rPr>
            <w:rFonts w:asciiTheme="minorHAnsi" w:eastAsiaTheme="minorEastAsia" w:hAnsiTheme="minorHAnsi" w:cstheme="minorBidi"/>
            <w:noProof/>
            <w:sz w:val="22"/>
            <w:szCs w:val="22"/>
          </w:rPr>
          <w:tab/>
        </w:r>
        <w:r w:rsidRPr="00D614C4">
          <w:rPr>
            <w:rStyle w:val="Hyperlink"/>
            <w:noProof/>
          </w:rPr>
          <w:t>CLUSCTL_RESOURCE_SET_SHARED_VOLUME_BACKUP_MODE</w:t>
        </w:r>
        <w:r>
          <w:rPr>
            <w:noProof/>
            <w:webHidden/>
          </w:rPr>
          <w:tab/>
        </w:r>
        <w:r>
          <w:rPr>
            <w:noProof/>
            <w:webHidden/>
          </w:rPr>
          <w:fldChar w:fldCharType="begin"/>
        </w:r>
        <w:r>
          <w:rPr>
            <w:noProof/>
            <w:webHidden/>
          </w:rPr>
          <w:instrText xml:space="preserve"> PAGEREF _Toc456184545 \h </w:instrText>
        </w:r>
        <w:r>
          <w:rPr>
            <w:noProof/>
            <w:webHidden/>
          </w:rPr>
        </w:r>
        <w:r>
          <w:rPr>
            <w:noProof/>
            <w:webHidden/>
          </w:rPr>
          <w:fldChar w:fldCharType="separate"/>
        </w:r>
        <w:r>
          <w:rPr>
            <w:noProof/>
            <w:webHidden/>
          </w:rPr>
          <w:t>451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6" w:history="1">
        <w:r w:rsidRPr="00D614C4">
          <w:rPr>
            <w:rStyle w:val="Hyperlink"/>
            <w:noProof/>
          </w:rPr>
          <w:t>3.1.4.3.1.55</w:t>
        </w:r>
        <w:r>
          <w:rPr>
            <w:rFonts w:asciiTheme="minorHAnsi" w:eastAsiaTheme="minorEastAsia" w:hAnsiTheme="minorHAnsi" w:cstheme="minorBidi"/>
            <w:noProof/>
            <w:sz w:val="22"/>
            <w:szCs w:val="22"/>
          </w:rPr>
          <w:tab/>
        </w:r>
        <w:r w:rsidRPr="00D614C4">
          <w:rPr>
            <w:rStyle w:val="Hyperlink"/>
            <w:noProof/>
          </w:rPr>
          <w:t>CLUSCTL_RESOURCE_GET_RELATED_RESOURCE_NAMES</w:t>
        </w:r>
        <w:r>
          <w:rPr>
            <w:noProof/>
            <w:webHidden/>
          </w:rPr>
          <w:tab/>
        </w:r>
        <w:r>
          <w:rPr>
            <w:noProof/>
            <w:webHidden/>
          </w:rPr>
          <w:fldChar w:fldCharType="begin"/>
        </w:r>
        <w:r>
          <w:rPr>
            <w:noProof/>
            <w:webHidden/>
          </w:rPr>
          <w:instrText xml:space="preserve"> PAGEREF _Toc456184546 \h </w:instrText>
        </w:r>
        <w:r>
          <w:rPr>
            <w:noProof/>
            <w:webHidden/>
          </w:rPr>
        </w:r>
        <w:r>
          <w:rPr>
            <w:noProof/>
            <w:webHidden/>
          </w:rPr>
          <w:fldChar w:fldCharType="separate"/>
        </w:r>
        <w:r>
          <w:rPr>
            <w:noProof/>
            <w:webHidden/>
          </w:rPr>
          <w:t>452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7" w:history="1">
        <w:r w:rsidRPr="00D614C4">
          <w:rPr>
            <w:rStyle w:val="Hyperlink"/>
            <w:noProof/>
          </w:rPr>
          <w:t>3.1.4.3.1.56</w:t>
        </w:r>
        <w:r>
          <w:rPr>
            <w:rFonts w:asciiTheme="minorHAnsi" w:eastAsiaTheme="minorEastAsia" w:hAnsiTheme="minorHAnsi" w:cstheme="minorBidi"/>
            <w:noProof/>
            <w:sz w:val="22"/>
            <w:szCs w:val="22"/>
          </w:rPr>
          <w:tab/>
        </w:r>
        <w:r w:rsidRPr="00D614C4">
          <w:rPr>
            <w:rStyle w:val="Hyperlink"/>
            <w:noProof/>
          </w:rPr>
          <w:t>CLUSCTL_RESOURCE_POOL_GET_DRIVE_INFO</w:t>
        </w:r>
        <w:r>
          <w:rPr>
            <w:noProof/>
            <w:webHidden/>
          </w:rPr>
          <w:tab/>
        </w:r>
        <w:r>
          <w:rPr>
            <w:noProof/>
            <w:webHidden/>
          </w:rPr>
          <w:fldChar w:fldCharType="begin"/>
        </w:r>
        <w:r>
          <w:rPr>
            <w:noProof/>
            <w:webHidden/>
          </w:rPr>
          <w:instrText xml:space="preserve"> PAGEREF _Toc456184547 \h </w:instrText>
        </w:r>
        <w:r>
          <w:rPr>
            <w:noProof/>
            <w:webHidden/>
          </w:rPr>
        </w:r>
        <w:r>
          <w:rPr>
            <w:noProof/>
            <w:webHidden/>
          </w:rPr>
          <w:fldChar w:fldCharType="separate"/>
        </w:r>
        <w:r>
          <w:rPr>
            <w:noProof/>
            <w:webHidden/>
          </w:rPr>
          <w:t>452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8" w:history="1">
        <w:r w:rsidRPr="00D614C4">
          <w:rPr>
            <w:rStyle w:val="Hyperlink"/>
            <w:noProof/>
          </w:rPr>
          <w:t>3.1.4.3.1.57</w:t>
        </w:r>
        <w:r>
          <w:rPr>
            <w:rFonts w:asciiTheme="minorHAnsi" w:eastAsiaTheme="minorEastAsia" w:hAnsiTheme="minorHAnsi" w:cstheme="minorBidi"/>
            <w:noProof/>
            <w:sz w:val="22"/>
            <w:szCs w:val="22"/>
          </w:rPr>
          <w:tab/>
        </w:r>
        <w:r w:rsidRPr="00D614C4">
          <w:rPr>
            <w:rStyle w:val="Hyperlink"/>
            <w:noProof/>
          </w:rPr>
          <w:t>CLUSCTL_CLOUD_WITNESS_RESOURCE_UPDATE_TOKEN</w:t>
        </w:r>
        <w:r>
          <w:rPr>
            <w:noProof/>
            <w:webHidden/>
          </w:rPr>
          <w:tab/>
        </w:r>
        <w:r>
          <w:rPr>
            <w:noProof/>
            <w:webHidden/>
          </w:rPr>
          <w:fldChar w:fldCharType="begin"/>
        </w:r>
        <w:r>
          <w:rPr>
            <w:noProof/>
            <w:webHidden/>
          </w:rPr>
          <w:instrText xml:space="preserve"> PAGEREF _Toc456184548 \h </w:instrText>
        </w:r>
        <w:r>
          <w:rPr>
            <w:noProof/>
            <w:webHidden/>
          </w:rPr>
        </w:r>
        <w:r>
          <w:rPr>
            <w:noProof/>
            <w:webHidden/>
          </w:rPr>
          <w:fldChar w:fldCharType="separate"/>
        </w:r>
        <w:r>
          <w:rPr>
            <w:noProof/>
            <w:webHidden/>
          </w:rPr>
          <w:t>453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49" w:history="1">
        <w:r w:rsidRPr="00D614C4">
          <w:rPr>
            <w:rStyle w:val="Hyperlink"/>
            <w:noProof/>
          </w:rPr>
          <w:t>3.1.4.3.1.58</w:t>
        </w:r>
        <w:r>
          <w:rPr>
            <w:rFonts w:asciiTheme="minorHAnsi" w:eastAsiaTheme="minorEastAsia" w:hAnsiTheme="minorHAnsi" w:cstheme="minorBidi"/>
            <w:noProof/>
            <w:sz w:val="22"/>
            <w:szCs w:val="22"/>
          </w:rPr>
          <w:tab/>
        </w:r>
        <w:r w:rsidRPr="00D614C4">
          <w:rPr>
            <w:rStyle w:val="Hyperlink"/>
            <w:noProof/>
          </w:rPr>
          <w:t>CLUSCTL_RESOURCE_NETNAME_CHECK_OU_PERMISSIONS</w:t>
        </w:r>
        <w:r>
          <w:rPr>
            <w:noProof/>
            <w:webHidden/>
          </w:rPr>
          <w:tab/>
        </w:r>
        <w:r>
          <w:rPr>
            <w:noProof/>
            <w:webHidden/>
          </w:rPr>
          <w:fldChar w:fldCharType="begin"/>
        </w:r>
        <w:r>
          <w:rPr>
            <w:noProof/>
            <w:webHidden/>
          </w:rPr>
          <w:instrText xml:space="preserve"> PAGEREF _Toc456184549 \h </w:instrText>
        </w:r>
        <w:r>
          <w:rPr>
            <w:noProof/>
            <w:webHidden/>
          </w:rPr>
        </w:r>
        <w:r>
          <w:rPr>
            <w:noProof/>
            <w:webHidden/>
          </w:rPr>
          <w:fldChar w:fldCharType="separate"/>
        </w:r>
        <w:r>
          <w:rPr>
            <w:noProof/>
            <w:webHidden/>
          </w:rPr>
          <w:t>453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50" w:history="1">
        <w:r w:rsidRPr="00D614C4">
          <w:rPr>
            <w:rStyle w:val="Hyperlink"/>
            <w:noProof/>
          </w:rPr>
          <w:t>3.1.4.3.1.59</w:t>
        </w:r>
        <w:r>
          <w:rPr>
            <w:rFonts w:asciiTheme="minorHAnsi" w:eastAsiaTheme="minorEastAsia" w:hAnsiTheme="minorHAnsi" w:cstheme="minorBidi"/>
            <w:noProof/>
            <w:sz w:val="22"/>
            <w:szCs w:val="22"/>
          </w:rPr>
          <w:tab/>
        </w:r>
        <w:r w:rsidRPr="00D614C4">
          <w:rPr>
            <w:rStyle w:val="Hyperlink"/>
            <w:noProof/>
          </w:rPr>
          <w:t>CLUSCTL_RESOURCE_NETNAME_CHECK_AD_STATE</w:t>
        </w:r>
        <w:r>
          <w:rPr>
            <w:noProof/>
            <w:webHidden/>
          </w:rPr>
          <w:tab/>
        </w:r>
        <w:r>
          <w:rPr>
            <w:noProof/>
            <w:webHidden/>
          </w:rPr>
          <w:fldChar w:fldCharType="begin"/>
        </w:r>
        <w:r>
          <w:rPr>
            <w:noProof/>
            <w:webHidden/>
          </w:rPr>
          <w:instrText xml:space="preserve"> PAGEREF _Toc456184550 \h </w:instrText>
        </w:r>
        <w:r>
          <w:rPr>
            <w:noProof/>
            <w:webHidden/>
          </w:rPr>
        </w:r>
        <w:r>
          <w:rPr>
            <w:noProof/>
            <w:webHidden/>
          </w:rPr>
          <w:fldChar w:fldCharType="separate"/>
        </w:r>
        <w:r>
          <w:rPr>
            <w:noProof/>
            <w:webHidden/>
          </w:rPr>
          <w:t>453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51" w:history="1">
        <w:r w:rsidRPr="00D614C4">
          <w:rPr>
            <w:rStyle w:val="Hyperlink"/>
            <w:noProof/>
          </w:rPr>
          <w:t>3.1.4.3.1.60</w:t>
        </w:r>
        <w:r>
          <w:rPr>
            <w:rFonts w:asciiTheme="minorHAnsi" w:eastAsiaTheme="minorEastAsia" w:hAnsiTheme="minorHAnsi" w:cstheme="minorBidi"/>
            <w:noProof/>
            <w:sz w:val="22"/>
            <w:szCs w:val="22"/>
          </w:rPr>
          <w:tab/>
        </w:r>
        <w:r w:rsidRPr="00D614C4">
          <w:rPr>
            <w:rStyle w:val="Hyperlink"/>
            <w:noProof/>
          </w:rPr>
          <w:t>CLUSCTL_RESOURCE_GET_STATE_CHANGE_TIME</w:t>
        </w:r>
        <w:r>
          <w:rPr>
            <w:noProof/>
            <w:webHidden/>
          </w:rPr>
          <w:tab/>
        </w:r>
        <w:r>
          <w:rPr>
            <w:noProof/>
            <w:webHidden/>
          </w:rPr>
          <w:fldChar w:fldCharType="begin"/>
        </w:r>
        <w:r>
          <w:rPr>
            <w:noProof/>
            <w:webHidden/>
          </w:rPr>
          <w:instrText xml:space="preserve"> PAGEREF _Toc456184551 \h </w:instrText>
        </w:r>
        <w:r>
          <w:rPr>
            <w:noProof/>
            <w:webHidden/>
          </w:rPr>
        </w:r>
        <w:r>
          <w:rPr>
            <w:noProof/>
            <w:webHidden/>
          </w:rPr>
          <w:fldChar w:fldCharType="separate"/>
        </w:r>
        <w:r>
          <w:rPr>
            <w:noProof/>
            <w:webHidden/>
          </w:rPr>
          <w:t>454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52" w:history="1">
        <w:r w:rsidRPr="00D614C4">
          <w:rPr>
            <w:rStyle w:val="Hyperlink"/>
            <w:noProof/>
          </w:rPr>
          <w:t>3.1.4.3.1.61</w:t>
        </w:r>
        <w:r>
          <w:rPr>
            <w:rFonts w:asciiTheme="minorHAnsi" w:eastAsiaTheme="minorEastAsia" w:hAnsiTheme="minorHAnsi" w:cstheme="minorBidi"/>
            <w:noProof/>
            <w:sz w:val="22"/>
            <w:szCs w:val="22"/>
          </w:rPr>
          <w:tab/>
        </w:r>
        <w:r w:rsidRPr="00D614C4">
          <w:rPr>
            <w:rStyle w:val="Hyperlink"/>
            <w:noProof/>
          </w:rPr>
          <w:t>CLUSCTL_RESOURCE_STORAGE_GET_DISK_INFO_EX2</w:t>
        </w:r>
        <w:r>
          <w:rPr>
            <w:noProof/>
            <w:webHidden/>
          </w:rPr>
          <w:tab/>
        </w:r>
        <w:r>
          <w:rPr>
            <w:noProof/>
            <w:webHidden/>
          </w:rPr>
          <w:fldChar w:fldCharType="begin"/>
        </w:r>
        <w:r>
          <w:rPr>
            <w:noProof/>
            <w:webHidden/>
          </w:rPr>
          <w:instrText xml:space="preserve"> PAGEREF _Toc456184552 \h </w:instrText>
        </w:r>
        <w:r>
          <w:rPr>
            <w:noProof/>
            <w:webHidden/>
          </w:rPr>
        </w:r>
        <w:r>
          <w:rPr>
            <w:noProof/>
            <w:webHidden/>
          </w:rPr>
          <w:fldChar w:fldCharType="separate"/>
        </w:r>
        <w:r>
          <w:rPr>
            <w:noProof/>
            <w:webHidden/>
          </w:rPr>
          <w:t>454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53" w:history="1">
        <w:r w:rsidRPr="00D614C4">
          <w:rPr>
            <w:rStyle w:val="Hyperlink"/>
            <w:noProof/>
          </w:rPr>
          <w:t>3.1.4.3.1.62</w:t>
        </w:r>
        <w:r>
          <w:rPr>
            <w:rFonts w:asciiTheme="minorHAnsi" w:eastAsiaTheme="minorEastAsia" w:hAnsiTheme="minorHAnsi" w:cstheme="minorBidi"/>
            <w:noProof/>
            <w:sz w:val="22"/>
            <w:szCs w:val="22"/>
          </w:rPr>
          <w:tab/>
        </w:r>
        <w:r w:rsidRPr="00D614C4">
          <w:rPr>
            <w:rStyle w:val="Hyperlink"/>
            <w:noProof/>
          </w:rPr>
          <w:t>CLUSCTL_RESOURCE_STORAGE_GET_DISK_NUMBER_INFO</w:t>
        </w:r>
        <w:r>
          <w:rPr>
            <w:noProof/>
            <w:webHidden/>
          </w:rPr>
          <w:tab/>
        </w:r>
        <w:r>
          <w:rPr>
            <w:noProof/>
            <w:webHidden/>
          </w:rPr>
          <w:fldChar w:fldCharType="begin"/>
        </w:r>
        <w:r>
          <w:rPr>
            <w:noProof/>
            <w:webHidden/>
          </w:rPr>
          <w:instrText xml:space="preserve"> PAGEREF _Toc456184553 \h </w:instrText>
        </w:r>
        <w:r>
          <w:rPr>
            <w:noProof/>
            <w:webHidden/>
          </w:rPr>
        </w:r>
        <w:r>
          <w:rPr>
            <w:noProof/>
            <w:webHidden/>
          </w:rPr>
          <w:fldChar w:fldCharType="separate"/>
        </w:r>
        <w:r>
          <w:rPr>
            <w:noProof/>
            <w:webHidden/>
          </w:rPr>
          <w:t>455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554" w:history="1">
        <w:r w:rsidRPr="00D614C4">
          <w:rPr>
            <w:rStyle w:val="Hyperlink"/>
            <w:noProof/>
          </w:rPr>
          <w:t>3.1.4.3.2</w:t>
        </w:r>
        <w:r>
          <w:rPr>
            <w:rFonts w:asciiTheme="minorHAnsi" w:eastAsiaTheme="minorEastAsia" w:hAnsiTheme="minorHAnsi" w:cstheme="minorBidi"/>
            <w:noProof/>
            <w:sz w:val="22"/>
            <w:szCs w:val="22"/>
          </w:rPr>
          <w:tab/>
        </w:r>
        <w:r w:rsidRPr="00D614C4">
          <w:rPr>
            <w:rStyle w:val="Hyperlink"/>
            <w:noProof/>
          </w:rPr>
          <w:t>ApiResourceTypeControl (Opnum 75) Control Codes</w:t>
        </w:r>
        <w:r>
          <w:rPr>
            <w:noProof/>
            <w:webHidden/>
          </w:rPr>
          <w:tab/>
        </w:r>
        <w:r>
          <w:rPr>
            <w:noProof/>
            <w:webHidden/>
          </w:rPr>
          <w:fldChar w:fldCharType="begin"/>
        </w:r>
        <w:r>
          <w:rPr>
            <w:noProof/>
            <w:webHidden/>
          </w:rPr>
          <w:instrText xml:space="preserve"> PAGEREF _Toc456184554 \h </w:instrText>
        </w:r>
        <w:r>
          <w:rPr>
            <w:noProof/>
            <w:webHidden/>
          </w:rPr>
        </w:r>
        <w:r>
          <w:rPr>
            <w:noProof/>
            <w:webHidden/>
          </w:rPr>
          <w:fldChar w:fldCharType="separate"/>
        </w:r>
        <w:r>
          <w:rPr>
            <w:noProof/>
            <w:webHidden/>
          </w:rPr>
          <w:t>455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55" w:history="1">
        <w:r w:rsidRPr="00D614C4">
          <w:rPr>
            <w:rStyle w:val="Hyperlink"/>
            <w:noProof/>
          </w:rPr>
          <w:t>3.1.4.3.2.1</w:t>
        </w:r>
        <w:r>
          <w:rPr>
            <w:rFonts w:asciiTheme="minorHAnsi" w:eastAsiaTheme="minorEastAsia" w:hAnsiTheme="minorHAnsi" w:cstheme="minorBidi"/>
            <w:noProof/>
            <w:sz w:val="22"/>
            <w:szCs w:val="22"/>
          </w:rPr>
          <w:tab/>
        </w:r>
        <w:r w:rsidRPr="00D614C4">
          <w:rPr>
            <w:rStyle w:val="Hyperlink"/>
            <w:noProof/>
          </w:rPr>
          <w:t>CLUSCTL_RESOURCE_TYPE_UNKNOWN</w:t>
        </w:r>
        <w:r>
          <w:rPr>
            <w:noProof/>
            <w:webHidden/>
          </w:rPr>
          <w:tab/>
        </w:r>
        <w:r>
          <w:rPr>
            <w:noProof/>
            <w:webHidden/>
          </w:rPr>
          <w:fldChar w:fldCharType="begin"/>
        </w:r>
        <w:r>
          <w:rPr>
            <w:noProof/>
            <w:webHidden/>
          </w:rPr>
          <w:instrText xml:space="preserve"> PAGEREF _Toc456184555 \h </w:instrText>
        </w:r>
        <w:r>
          <w:rPr>
            <w:noProof/>
            <w:webHidden/>
          </w:rPr>
        </w:r>
        <w:r>
          <w:rPr>
            <w:noProof/>
            <w:webHidden/>
          </w:rPr>
          <w:fldChar w:fldCharType="separate"/>
        </w:r>
        <w:r>
          <w:rPr>
            <w:noProof/>
            <w:webHidden/>
          </w:rPr>
          <w:t>455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56" w:history="1">
        <w:r w:rsidRPr="00D614C4">
          <w:rPr>
            <w:rStyle w:val="Hyperlink"/>
            <w:noProof/>
          </w:rPr>
          <w:t>3.1.4.3.2.2</w:t>
        </w:r>
        <w:r>
          <w:rPr>
            <w:rFonts w:asciiTheme="minorHAnsi" w:eastAsiaTheme="minorEastAsia" w:hAnsiTheme="minorHAnsi" w:cstheme="minorBidi"/>
            <w:noProof/>
            <w:sz w:val="22"/>
            <w:szCs w:val="22"/>
          </w:rPr>
          <w:tab/>
        </w:r>
        <w:r w:rsidRPr="00D614C4">
          <w:rPr>
            <w:rStyle w:val="Hyperlink"/>
            <w:noProof/>
          </w:rPr>
          <w:t>CLUSCTL_RESOURCE_TYPE_GET_CHARACTERISTICS</w:t>
        </w:r>
        <w:r>
          <w:rPr>
            <w:noProof/>
            <w:webHidden/>
          </w:rPr>
          <w:tab/>
        </w:r>
        <w:r>
          <w:rPr>
            <w:noProof/>
            <w:webHidden/>
          </w:rPr>
          <w:fldChar w:fldCharType="begin"/>
        </w:r>
        <w:r>
          <w:rPr>
            <w:noProof/>
            <w:webHidden/>
          </w:rPr>
          <w:instrText xml:space="preserve"> PAGEREF _Toc456184556 \h </w:instrText>
        </w:r>
        <w:r>
          <w:rPr>
            <w:noProof/>
            <w:webHidden/>
          </w:rPr>
        </w:r>
        <w:r>
          <w:rPr>
            <w:noProof/>
            <w:webHidden/>
          </w:rPr>
          <w:fldChar w:fldCharType="separate"/>
        </w:r>
        <w:r>
          <w:rPr>
            <w:noProof/>
            <w:webHidden/>
          </w:rPr>
          <w:t>455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57" w:history="1">
        <w:r w:rsidRPr="00D614C4">
          <w:rPr>
            <w:rStyle w:val="Hyperlink"/>
            <w:noProof/>
          </w:rPr>
          <w:t>3.1.4.3.2.3</w:t>
        </w:r>
        <w:r>
          <w:rPr>
            <w:rFonts w:asciiTheme="minorHAnsi" w:eastAsiaTheme="minorEastAsia" w:hAnsiTheme="minorHAnsi" w:cstheme="minorBidi"/>
            <w:noProof/>
            <w:sz w:val="22"/>
            <w:szCs w:val="22"/>
          </w:rPr>
          <w:tab/>
        </w:r>
        <w:r w:rsidRPr="00D614C4">
          <w:rPr>
            <w:rStyle w:val="Hyperlink"/>
            <w:noProof/>
          </w:rPr>
          <w:t>CLUSCTL_RESOURCE_TYPE_GET_FLAGS</w:t>
        </w:r>
        <w:r>
          <w:rPr>
            <w:noProof/>
            <w:webHidden/>
          </w:rPr>
          <w:tab/>
        </w:r>
        <w:r>
          <w:rPr>
            <w:noProof/>
            <w:webHidden/>
          </w:rPr>
          <w:fldChar w:fldCharType="begin"/>
        </w:r>
        <w:r>
          <w:rPr>
            <w:noProof/>
            <w:webHidden/>
          </w:rPr>
          <w:instrText xml:space="preserve"> PAGEREF _Toc456184557 \h </w:instrText>
        </w:r>
        <w:r>
          <w:rPr>
            <w:noProof/>
            <w:webHidden/>
          </w:rPr>
        </w:r>
        <w:r>
          <w:rPr>
            <w:noProof/>
            <w:webHidden/>
          </w:rPr>
          <w:fldChar w:fldCharType="separate"/>
        </w:r>
        <w:r>
          <w:rPr>
            <w:noProof/>
            <w:webHidden/>
          </w:rPr>
          <w:t>456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58" w:history="1">
        <w:r w:rsidRPr="00D614C4">
          <w:rPr>
            <w:rStyle w:val="Hyperlink"/>
            <w:noProof/>
          </w:rPr>
          <w:t>3.1.4.3.2.4</w:t>
        </w:r>
        <w:r>
          <w:rPr>
            <w:rFonts w:asciiTheme="minorHAnsi" w:eastAsiaTheme="minorEastAsia" w:hAnsiTheme="minorHAnsi" w:cstheme="minorBidi"/>
            <w:noProof/>
            <w:sz w:val="22"/>
            <w:szCs w:val="22"/>
          </w:rPr>
          <w:tab/>
        </w:r>
        <w:r w:rsidRPr="00D614C4">
          <w:rPr>
            <w:rStyle w:val="Hyperlink"/>
            <w:noProof/>
          </w:rPr>
          <w:t>CLUSCTL_RESOURCE_TYPE_GET_CLASS_INFO</w:t>
        </w:r>
        <w:r>
          <w:rPr>
            <w:noProof/>
            <w:webHidden/>
          </w:rPr>
          <w:tab/>
        </w:r>
        <w:r>
          <w:rPr>
            <w:noProof/>
            <w:webHidden/>
          </w:rPr>
          <w:fldChar w:fldCharType="begin"/>
        </w:r>
        <w:r>
          <w:rPr>
            <w:noProof/>
            <w:webHidden/>
          </w:rPr>
          <w:instrText xml:space="preserve"> PAGEREF _Toc456184558 \h </w:instrText>
        </w:r>
        <w:r>
          <w:rPr>
            <w:noProof/>
            <w:webHidden/>
          </w:rPr>
        </w:r>
        <w:r>
          <w:rPr>
            <w:noProof/>
            <w:webHidden/>
          </w:rPr>
          <w:fldChar w:fldCharType="separate"/>
        </w:r>
        <w:r>
          <w:rPr>
            <w:noProof/>
            <w:webHidden/>
          </w:rPr>
          <w:t>456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59" w:history="1">
        <w:r w:rsidRPr="00D614C4">
          <w:rPr>
            <w:rStyle w:val="Hyperlink"/>
            <w:noProof/>
          </w:rPr>
          <w:t>3.1.4.3.2.5</w:t>
        </w:r>
        <w:r>
          <w:rPr>
            <w:rFonts w:asciiTheme="minorHAnsi" w:eastAsiaTheme="minorEastAsia" w:hAnsiTheme="minorHAnsi" w:cstheme="minorBidi"/>
            <w:noProof/>
            <w:sz w:val="22"/>
            <w:szCs w:val="22"/>
          </w:rPr>
          <w:tab/>
        </w:r>
        <w:r w:rsidRPr="00D614C4">
          <w:rPr>
            <w:rStyle w:val="Hyperlink"/>
            <w:noProof/>
          </w:rPr>
          <w:t>CLUSCTL_RESOURCE_TYPE_GET_REQUIRED_DEPENDENCIES</w:t>
        </w:r>
        <w:r>
          <w:rPr>
            <w:noProof/>
            <w:webHidden/>
          </w:rPr>
          <w:tab/>
        </w:r>
        <w:r>
          <w:rPr>
            <w:noProof/>
            <w:webHidden/>
          </w:rPr>
          <w:fldChar w:fldCharType="begin"/>
        </w:r>
        <w:r>
          <w:rPr>
            <w:noProof/>
            <w:webHidden/>
          </w:rPr>
          <w:instrText xml:space="preserve"> PAGEREF _Toc456184559 \h </w:instrText>
        </w:r>
        <w:r>
          <w:rPr>
            <w:noProof/>
            <w:webHidden/>
          </w:rPr>
        </w:r>
        <w:r>
          <w:rPr>
            <w:noProof/>
            <w:webHidden/>
          </w:rPr>
          <w:fldChar w:fldCharType="separate"/>
        </w:r>
        <w:r>
          <w:rPr>
            <w:noProof/>
            <w:webHidden/>
          </w:rPr>
          <w:t>456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0" w:history="1">
        <w:r w:rsidRPr="00D614C4">
          <w:rPr>
            <w:rStyle w:val="Hyperlink"/>
            <w:noProof/>
          </w:rPr>
          <w:t>3.1.4.3.2.6</w:t>
        </w:r>
        <w:r>
          <w:rPr>
            <w:rFonts w:asciiTheme="minorHAnsi" w:eastAsiaTheme="minorEastAsia" w:hAnsiTheme="minorHAnsi" w:cstheme="minorBidi"/>
            <w:noProof/>
            <w:sz w:val="22"/>
            <w:szCs w:val="22"/>
          </w:rPr>
          <w:tab/>
        </w:r>
        <w:r w:rsidRPr="00D614C4">
          <w:rPr>
            <w:rStyle w:val="Hyperlink"/>
            <w:noProof/>
          </w:rPr>
          <w:t>CLUSCTL_RESOURCE_TYPE_GET_ARB_TIMEOUT</w:t>
        </w:r>
        <w:r>
          <w:rPr>
            <w:noProof/>
            <w:webHidden/>
          </w:rPr>
          <w:tab/>
        </w:r>
        <w:r>
          <w:rPr>
            <w:noProof/>
            <w:webHidden/>
          </w:rPr>
          <w:fldChar w:fldCharType="begin"/>
        </w:r>
        <w:r>
          <w:rPr>
            <w:noProof/>
            <w:webHidden/>
          </w:rPr>
          <w:instrText xml:space="preserve"> PAGEREF _Toc456184560 \h </w:instrText>
        </w:r>
        <w:r>
          <w:rPr>
            <w:noProof/>
            <w:webHidden/>
          </w:rPr>
        </w:r>
        <w:r>
          <w:rPr>
            <w:noProof/>
            <w:webHidden/>
          </w:rPr>
          <w:fldChar w:fldCharType="separate"/>
        </w:r>
        <w:r>
          <w:rPr>
            <w:noProof/>
            <w:webHidden/>
          </w:rPr>
          <w:t>456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1" w:history="1">
        <w:r w:rsidRPr="00D614C4">
          <w:rPr>
            <w:rStyle w:val="Hyperlink"/>
            <w:noProof/>
          </w:rPr>
          <w:t>3.1.4.3.2.7</w:t>
        </w:r>
        <w:r>
          <w:rPr>
            <w:rFonts w:asciiTheme="minorHAnsi" w:eastAsiaTheme="minorEastAsia" w:hAnsiTheme="minorHAnsi" w:cstheme="minorBidi"/>
            <w:noProof/>
            <w:sz w:val="22"/>
            <w:szCs w:val="22"/>
          </w:rPr>
          <w:tab/>
        </w:r>
        <w:r w:rsidRPr="00D614C4">
          <w:rPr>
            <w:rStyle w:val="Hyperlink"/>
            <w:noProof/>
          </w:rPr>
          <w:t>CLUSCTL_RESOURCE_TYPE_ENUM_COMMON_PROPERTIES</w:t>
        </w:r>
        <w:r>
          <w:rPr>
            <w:noProof/>
            <w:webHidden/>
          </w:rPr>
          <w:tab/>
        </w:r>
        <w:r>
          <w:rPr>
            <w:noProof/>
            <w:webHidden/>
          </w:rPr>
          <w:fldChar w:fldCharType="begin"/>
        </w:r>
        <w:r>
          <w:rPr>
            <w:noProof/>
            <w:webHidden/>
          </w:rPr>
          <w:instrText xml:space="preserve"> PAGEREF _Toc456184561 \h </w:instrText>
        </w:r>
        <w:r>
          <w:rPr>
            <w:noProof/>
            <w:webHidden/>
          </w:rPr>
        </w:r>
        <w:r>
          <w:rPr>
            <w:noProof/>
            <w:webHidden/>
          </w:rPr>
          <w:fldChar w:fldCharType="separate"/>
        </w:r>
        <w:r>
          <w:rPr>
            <w:noProof/>
            <w:webHidden/>
          </w:rPr>
          <w:t>457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2" w:history="1">
        <w:r w:rsidRPr="00D614C4">
          <w:rPr>
            <w:rStyle w:val="Hyperlink"/>
            <w:noProof/>
          </w:rPr>
          <w:t>3.1.4.3.2.8</w:t>
        </w:r>
        <w:r>
          <w:rPr>
            <w:rFonts w:asciiTheme="minorHAnsi" w:eastAsiaTheme="minorEastAsia" w:hAnsiTheme="minorHAnsi" w:cstheme="minorBidi"/>
            <w:noProof/>
            <w:sz w:val="22"/>
            <w:szCs w:val="22"/>
          </w:rPr>
          <w:tab/>
        </w:r>
        <w:r w:rsidRPr="00D614C4">
          <w:rPr>
            <w:rStyle w:val="Hyperlink"/>
            <w:noProof/>
          </w:rPr>
          <w:t>CLUSCTL_RESOURCE_TYPE_GET_RO_COMMON_PROPERTIES</w:t>
        </w:r>
        <w:r>
          <w:rPr>
            <w:noProof/>
            <w:webHidden/>
          </w:rPr>
          <w:tab/>
        </w:r>
        <w:r>
          <w:rPr>
            <w:noProof/>
            <w:webHidden/>
          </w:rPr>
          <w:fldChar w:fldCharType="begin"/>
        </w:r>
        <w:r>
          <w:rPr>
            <w:noProof/>
            <w:webHidden/>
          </w:rPr>
          <w:instrText xml:space="preserve"> PAGEREF _Toc456184562 \h </w:instrText>
        </w:r>
        <w:r>
          <w:rPr>
            <w:noProof/>
            <w:webHidden/>
          </w:rPr>
        </w:r>
        <w:r>
          <w:rPr>
            <w:noProof/>
            <w:webHidden/>
          </w:rPr>
          <w:fldChar w:fldCharType="separate"/>
        </w:r>
        <w:r>
          <w:rPr>
            <w:noProof/>
            <w:webHidden/>
          </w:rPr>
          <w:t>457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3" w:history="1">
        <w:r w:rsidRPr="00D614C4">
          <w:rPr>
            <w:rStyle w:val="Hyperlink"/>
            <w:noProof/>
          </w:rPr>
          <w:t>3.1.4.3.2.9</w:t>
        </w:r>
        <w:r>
          <w:rPr>
            <w:rFonts w:asciiTheme="minorHAnsi" w:eastAsiaTheme="minorEastAsia" w:hAnsiTheme="minorHAnsi" w:cstheme="minorBidi"/>
            <w:noProof/>
            <w:sz w:val="22"/>
            <w:szCs w:val="22"/>
          </w:rPr>
          <w:tab/>
        </w:r>
        <w:r w:rsidRPr="00D614C4">
          <w:rPr>
            <w:rStyle w:val="Hyperlink"/>
            <w:noProof/>
          </w:rPr>
          <w:t>CLUSCTL_RESOURCE_TYPE_GET_COMMON_PROPERTIES</w:t>
        </w:r>
        <w:r>
          <w:rPr>
            <w:noProof/>
            <w:webHidden/>
          </w:rPr>
          <w:tab/>
        </w:r>
        <w:r>
          <w:rPr>
            <w:noProof/>
            <w:webHidden/>
          </w:rPr>
          <w:fldChar w:fldCharType="begin"/>
        </w:r>
        <w:r>
          <w:rPr>
            <w:noProof/>
            <w:webHidden/>
          </w:rPr>
          <w:instrText xml:space="preserve"> PAGEREF _Toc456184563 \h </w:instrText>
        </w:r>
        <w:r>
          <w:rPr>
            <w:noProof/>
            <w:webHidden/>
          </w:rPr>
        </w:r>
        <w:r>
          <w:rPr>
            <w:noProof/>
            <w:webHidden/>
          </w:rPr>
          <w:fldChar w:fldCharType="separate"/>
        </w:r>
        <w:r>
          <w:rPr>
            <w:noProof/>
            <w:webHidden/>
          </w:rPr>
          <w:t>457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4" w:history="1">
        <w:r w:rsidRPr="00D614C4">
          <w:rPr>
            <w:rStyle w:val="Hyperlink"/>
            <w:noProof/>
          </w:rPr>
          <w:t>3.1.4.3.2.10</w:t>
        </w:r>
        <w:r>
          <w:rPr>
            <w:rFonts w:asciiTheme="minorHAnsi" w:eastAsiaTheme="minorEastAsia" w:hAnsiTheme="minorHAnsi" w:cstheme="minorBidi"/>
            <w:noProof/>
            <w:sz w:val="22"/>
            <w:szCs w:val="22"/>
          </w:rPr>
          <w:tab/>
        </w:r>
        <w:r w:rsidRPr="00D614C4">
          <w:rPr>
            <w:rStyle w:val="Hyperlink"/>
            <w:noProof/>
          </w:rPr>
          <w:t>CLUSCTL_RESOURCE_TYPE_SET_COMMON_PROPERTIES</w:t>
        </w:r>
        <w:r>
          <w:rPr>
            <w:noProof/>
            <w:webHidden/>
          </w:rPr>
          <w:tab/>
        </w:r>
        <w:r>
          <w:rPr>
            <w:noProof/>
            <w:webHidden/>
          </w:rPr>
          <w:fldChar w:fldCharType="begin"/>
        </w:r>
        <w:r>
          <w:rPr>
            <w:noProof/>
            <w:webHidden/>
          </w:rPr>
          <w:instrText xml:space="preserve"> PAGEREF _Toc456184564 \h </w:instrText>
        </w:r>
        <w:r>
          <w:rPr>
            <w:noProof/>
            <w:webHidden/>
          </w:rPr>
        </w:r>
        <w:r>
          <w:rPr>
            <w:noProof/>
            <w:webHidden/>
          </w:rPr>
          <w:fldChar w:fldCharType="separate"/>
        </w:r>
        <w:r>
          <w:rPr>
            <w:noProof/>
            <w:webHidden/>
          </w:rPr>
          <w:t>458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5" w:history="1">
        <w:r w:rsidRPr="00D614C4">
          <w:rPr>
            <w:rStyle w:val="Hyperlink"/>
            <w:noProof/>
          </w:rPr>
          <w:t>3.1.4.3.2.11</w:t>
        </w:r>
        <w:r>
          <w:rPr>
            <w:rFonts w:asciiTheme="minorHAnsi" w:eastAsiaTheme="minorEastAsia" w:hAnsiTheme="minorHAnsi" w:cstheme="minorBidi"/>
            <w:noProof/>
            <w:sz w:val="22"/>
            <w:szCs w:val="22"/>
          </w:rPr>
          <w:tab/>
        </w:r>
        <w:r w:rsidRPr="00D614C4">
          <w:rPr>
            <w:rStyle w:val="Hyperlink"/>
            <w:noProof/>
          </w:rPr>
          <w:t>CLUSCTL_RESOURCE_TYPE_VALIDATE_COMMON_PROPERTIES</w:t>
        </w:r>
        <w:r>
          <w:rPr>
            <w:noProof/>
            <w:webHidden/>
          </w:rPr>
          <w:tab/>
        </w:r>
        <w:r>
          <w:rPr>
            <w:noProof/>
            <w:webHidden/>
          </w:rPr>
          <w:fldChar w:fldCharType="begin"/>
        </w:r>
        <w:r>
          <w:rPr>
            <w:noProof/>
            <w:webHidden/>
          </w:rPr>
          <w:instrText xml:space="preserve"> PAGEREF _Toc456184565 \h </w:instrText>
        </w:r>
        <w:r>
          <w:rPr>
            <w:noProof/>
            <w:webHidden/>
          </w:rPr>
        </w:r>
        <w:r>
          <w:rPr>
            <w:noProof/>
            <w:webHidden/>
          </w:rPr>
          <w:fldChar w:fldCharType="separate"/>
        </w:r>
        <w:r>
          <w:rPr>
            <w:noProof/>
            <w:webHidden/>
          </w:rPr>
          <w:t>458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6" w:history="1">
        <w:r w:rsidRPr="00D614C4">
          <w:rPr>
            <w:rStyle w:val="Hyperlink"/>
            <w:noProof/>
          </w:rPr>
          <w:t>3.1.4.3.2.12</w:t>
        </w:r>
        <w:r>
          <w:rPr>
            <w:rFonts w:asciiTheme="minorHAnsi" w:eastAsiaTheme="minorEastAsia" w:hAnsiTheme="minorHAnsi" w:cstheme="minorBidi"/>
            <w:noProof/>
            <w:sz w:val="22"/>
            <w:szCs w:val="22"/>
          </w:rPr>
          <w:tab/>
        </w:r>
        <w:r w:rsidRPr="00D614C4">
          <w:rPr>
            <w:rStyle w:val="Hyperlink"/>
            <w:noProof/>
          </w:rPr>
          <w:t>CLUSCTL_RESOURCE_TYPE_GET_COMMON_PROPERTY_FMTS</w:t>
        </w:r>
        <w:r>
          <w:rPr>
            <w:noProof/>
            <w:webHidden/>
          </w:rPr>
          <w:tab/>
        </w:r>
        <w:r>
          <w:rPr>
            <w:noProof/>
            <w:webHidden/>
          </w:rPr>
          <w:fldChar w:fldCharType="begin"/>
        </w:r>
        <w:r>
          <w:rPr>
            <w:noProof/>
            <w:webHidden/>
          </w:rPr>
          <w:instrText xml:space="preserve"> PAGEREF _Toc456184566 \h </w:instrText>
        </w:r>
        <w:r>
          <w:rPr>
            <w:noProof/>
            <w:webHidden/>
          </w:rPr>
        </w:r>
        <w:r>
          <w:rPr>
            <w:noProof/>
            <w:webHidden/>
          </w:rPr>
          <w:fldChar w:fldCharType="separate"/>
        </w:r>
        <w:r>
          <w:rPr>
            <w:noProof/>
            <w:webHidden/>
          </w:rPr>
          <w:t>458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7" w:history="1">
        <w:r w:rsidRPr="00D614C4">
          <w:rPr>
            <w:rStyle w:val="Hyperlink"/>
            <w:noProof/>
          </w:rPr>
          <w:t>3.1.4.3.2.13</w:t>
        </w:r>
        <w:r>
          <w:rPr>
            <w:rFonts w:asciiTheme="minorHAnsi" w:eastAsiaTheme="minorEastAsia" w:hAnsiTheme="minorHAnsi" w:cstheme="minorBidi"/>
            <w:noProof/>
            <w:sz w:val="22"/>
            <w:szCs w:val="22"/>
          </w:rPr>
          <w:tab/>
        </w:r>
        <w:r w:rsidRPr="00D614C4">
          <w:rPr>
            <w:rStyle w:val="Hyperlink"/>
            <w:noProof/>
          </w:rPr>
          <w:t>CLUSCTL_RESOURCE_TYPE_GET_COMMON_RESOURCE_PROPERTY_FMTS</w:t>
        </w:r>
        <w:r>
          <w:rPr>
            <w:noProof/>
            <w:webHidden/>
          </w:rPr>
          <w:tab/>
        </w:r>
        <w:r>
          <w:rPr>
            <w:noProof/>
            <w:webHidden/>
          </w:rPr>
          <w:fldChar w:fldCharType="begin"/>
        </w:r>
        <w:r>
          <w:rPr>
            <w:noProof/>
            <w:webHidden/>
          </w:rPr>
          <w:instrText xml:space="preserve"> PAGEREF _Toc456184567 \h </w:instrText>
        </w:r>
        <w:r>
          <w:rPr>
            <w:noProof/>
            <w:webHidden/>
          </w:rPr>
        </w:r>
        <w:r>
          <w:rPr>
            <w:noProof/>
            <w:webHidden/>
          </w:rPr>
          <w:fldChar w:fldCharType="separate"/>
        </w:r>
        <w:r>
          <w:rPr>
            <w:noProof/>
            <w:webHidden/>
          </w:rPr>
          <w:t>459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8" w:history="1">
        <w:r w:rsidRPr="00D614C4">
          <w:rPr>
            <w:rStyle w:val="Hyperlink"/>
            <w:noProof/>
          </w:rPr>
          <w:t>3.1.4.3.2.14</w:t>
        </w:r>
        <w:r>
          <w:rPr>
            <w:rFonts w:asciiTheme="minorHAnsi" w:eastAsiaTheme="minorEastAsia" w:hAnsiTheme="minorHAnsi" w:cstheme="minorBidi"/>
            <w:noProof/>
            <w:sz w:val="22"/>
            <w:szCs w:val="22"/>
          </w:rPr>
          <w:tab/>
        </w:r>
        <w:r w:rsidRPr="00D614C4">
          <w:rPr>
            <w:rStyle w:val="Hyperlink"/>
            <w:noProof/>
          </w:rPr>
          <w:t>CLUSCTL_RESOURCE_TYPE_ENUM_PRIVATE_PROPERTIES</w:t>
        </w:r>
        <w:r>
          <w:rPr>
            <w:noProof/>
            <w:webHidden/>
          </w:rPr>
          <w:tab/>
        </w:r>
        <w:r>
          <w:rPr>
            <w:noProof/>
            <w:webHidden/>
          </w:rPr>
          <w:fldChar w:fldCharType="begin"/>
        </w:r>
        <w:r>
          <w:rPr>
            <w:noProof/>
            <w:webHidden/>
          </w:rPr>
          <w:instrText xml:space="preserve"> PAGEREF _Toc456184568 \h </w:instrText>
        </w:r>
        <w:r>
          <w:rPr>
            <w:noProof/>
            <w:webHidden/>
          </w:rPr>
        </w:r>
        <w:r>
          <w:rPr>
            <w:noProof/>
            <w:webHidden/>
          </w:rPr>
          <w:fldChar w:fldCharType="separate"/>
        </w:r>
        <w:r>
          <w:rPr>
            <w:noProof/>
            <w:webHidden/>
          </w:rPr>
          <w:t>459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69" w:history="1">
        <w:r w:rsidRPr="00D614C4">
          <w:rPr>
            <w:rStyle w:val="Hyperlink"/>
            <w:noProof/>
          </w:rPr>
          <w:t>3.1.4.3.2.15</w:t>
        </w:r>
        <w:r>
          <w:rPr>
            <w:rFonts w:asciiTheme="minorHAnsi" w:eastAsiaTheme="minorEastAsia" w:hAnsiTheme="minorHAnsi" w:cstheme="minorBidi"/>
            <w:noProof/>
            <w:sz w:val="22"/>
            <w:szCs w:val="22"/>
          </w:rPr>
          <w:tab/>
        </w:r>
        <w:r w:rsidRPr="00D614C4">
          <w:rPr>
            <w:rStyle w:val="Hyperlink"/>
            <w:noProof/>
          </w:rPr>
          <w:t>CLUSCTL_RESOURCE_TYPE_GET_RO_PRIVATE_PROPERTIES</w:t>
        </w:r>
        <w:r>
          <w:rPr>
            <w:noProof/>
            <w:webHidden/>
          </w:rPr>
          <w:tab/>
        </w:r>
        <w:r>
          <w:rPr>
            <w:noProof/>
            <w:webHidden/>
          </w:rPr>
          <w:fldChar w:fldCharType="begin"/>
        </w:r>
        <w:r>
          <w:rPr>
            <w:noProof/>
            <w:webHidden/>
          </w:rPr>
          <w:instrText xml:space="preserve"> PAGEREF _Toc456184569 \h </w:instrText>
        </w:r>
        <w:r>
          <w:rPr>
            <w:noProof/>
            <w:webHidden/>
          </w:rPr>
        </w:r>
        <w:r>
          <w:rPr>
            <w:noProof/>
            <w:webHidden/>
          </w:rPr>
          <w:fldChar w:fldCharType="separate"/>
        </w:r>
        <w:r>
          <w:rPr>
            <w:noProof/>
            <w:webHidden/>
          </w:rPr>
          <w:t>459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0" w:history="1">
        <w:r w:rsidRPr="00D614C4">
          <w:rPr>
            <w:rStyle w:val="Hyperlink"/>
            <w:noProof/>
          </w:rPr>
          <w:t>3.1.4.3.2.16</w:t>
        </w:r>
        <w:r>
          <w:rPr>
            <w:rFonts w:asciiTheme="minorHAnsi" w:eastAsiaTheme="minorEastAsia" w:hAnsiTheme="minorHAnsi" w:cstheme="minorBidi"/>
            <w:noProof/>
            <w:sz w:val="22"/>
            <w:szCs w:val="22"/>
          </w:rPr>
          <w:tab/>
        </w:r>
        <w:r w:rsidRPr="00D614C4">
          <w:rPr>
            <w:rStyle w:val="Hyperlink"/>
            <w:noProof/>
          </w:rPr>
          <w:t>CLUSCTL_RESOURCE_TYPE_GET_PRIVATE_PROPERTIES</w:t>
        </w:r>
        <w:r>
          <w:rPr>
            <w:noProof/>
            <w:webHidden/>
          </w:rPr>
          <w:tab/>
        </w:r>
        <w:r>
          <w:rPr>
            <w:noProof/>
            <w:webHidden/>
          </w:rPr>
          <w:fldChar w:fldCharType="begin"/>
        </w:r>
        <w:r>
          <w:rPr>
            <w:noProof/>
            <w:webHidden/>
          </w:rPr>
          <w:instrText xml:space="preserve"> PAGEREF _Toc456184570 \h </w:instrText>
        </w:r>
        <w:r>
          <w:rPr>
            <w:noProof/>
            <w:webHidden/>
          </w:rPr>
        </w:r>
        <w:r>
          <w:rPr>
            <w:noProof/>
            <w:webHidden/>
          </w:rPr>
          <w:fldChar w:fldCharType="separate"/>
        </w:r>
        <w:r>
          <w:rPr>
            <w:noProof/>
            <w:webHidden/>
          </w:rPr>
          <w:t>459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1" w:history="1">
        <w:r w:rsidRPr="00D614C4">
          <w:rPr>
            <w:rStyle w:val="Hyperlink"/>
            <w:noProof/>
          </w:rPr>
          <w:t>3.1.4.3.2.17</w:t>
        </w:r>
        <w:r>
          <w:rPr>
            <w:rFonts w:asciiTheme="minorHAnsi" w:eastAsiaTheme="minorEastAsia" w:hAnsiTheme="minorHAnsi" w:cstheme="minorBidi"/>
            <w:noProof/>
            <w:sz w:val="22"/>
            <w:szCs w:val="22"/>
          </w:rPr>
          <w:tab/>
        </w:r>
        <w:r w:rsidRPr="00D614C4">
          <w:rPr>
            <w:rStyle w:val="Hyperlink"/>
            <w:noProof/>
          </w:rPr>
          <w:t>CLUSCTL_RESOURCE_TYPE_SET_PRIVATE_PROPERTIES</w:t>
        </w:r>
        <w:r>
          <w:rPr>
            <w:noProof/>
            <w:webHidden/>
          </w:rPr>
          <w:tab/>
        </w:r>
        <w:r>
          <w:rPr>
            <w:noProof/>
            <w:webHidden/>
          </w:rPr>
          <w:fldChar w:fldCharType="begin"/>
        </w:r>
        <w:r>
          <w:rPr>
            <w:noProof/>
            <w:webHidden/>
          </w:rPr>
          <w:instrText xml:space="preserve"> PAGEREF _Toc456184571 \h </w:instrText>
        </w:r>
        <w:r>
          <w:rPr>
            <w:noProof/>
            <w:webHidden/>
          </w:rPr>
        </w:r>
        <w:r>
          <w:rPr>
            <w:noProof/>
            <w:webHidden/>
          </w:rPr>
          <w:fldChar w:fldCharType="separate"/>
        </w:r>
        <w:r>
          <w:rPr>
            <w:noProof/>
            <w:webHidden/>
          </w:rPr>
          <w:t>460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2" w:history="1">
        <w:r w:rsidRPr="00D614C4">
          <w:rPr>
            <w:rStyle w:val="Hyperlink"/>
            <w:noProof/>
          </w:rPr>
          <w:t>3.1.4.3.2.18</w:t>
        </w:r>
        <w:r>
          <w:rPr>
            <w:rFonts w:asciiTheme="minorHAnsi" w:eastAsiaTheme="minorEastAsia" w:hAnsiTheme="minorHAnsi" w:cstheme="minorBidi"/>
            <w:noProof/>
            <w:sz w:val="22"/>
            <w:szCs w:val="22"/>
          </w:rPr>
          <w:tab/>
        </w:r>
        <w:r w:rsidRPr="00D614C4">
          <w:rPr>
            <w:rStyle w:val="Hyperlink"/>
            <w:noProof/>
          </w:rPr>
          <w:t>CLUSCTL_RESOURCE_TYPE_VALIDATE_PRIVATE_PROPERTIES</w:t>
        </w:r>
        <w:r>
          <w:rPr>
            <w:noProof/>
            <w:webHidden/>
          </w:rPr>
          <w:tab/>
        </w:r>
        <w:r>
          <w:rPr>
            <w:noProof/>
            <w:webHidden/>
          </w:rPr>
          <w:fldChar w:fldCharType="begin"/>
        </w:r>
        <w:r>
          <w:rPr>
            <w:noProof/>
            <w:webHidden/>
          </w:rPr>
          <w:instrText xml:space="preserve"> PAGEREF _Toc456184572 \h </w:instrText>
        </w:r>
        <w:r>
          <w:rPr>
            <w:noProof/>
            <w:webHidden/>
          </w:rPr>
        </w:r>
        <w:r>
          <w:rPr>
            <w:noProof/>
            <w:webHidden/>
          </w:rPr>
          <w:fldChar w:fldCharType="separate"/>
        </w:r>
        <w:r>
          <w:rPr>
            <w:noProof/>
            <w:webHidden/>
          </w:rPr>
          <w:t>460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3" w:history="1">
        <w:r w:rsidRPr="00D614C4">
          <w:rPr>
            <w:rStyle w:val="Hyperlink"/>
            <w:noProof/>
          </w:rPr>
          <w:t>3.1.4.3.2.19</w:t>
        </w:r>
        <w:r>
          <w:rPr>
            <w:rFonts w:asciiTheme="minorHAnsi" w:eastAsiaTheme="minorEastAsia" w:hAnsiTheme="minorHAnsi" w:cstheme="minorBidi"/>
            <w:noProof/>
            <w:sz w:val="22"/>
            <w:szCs w:val="22"/>
          </w:rPr>
          <w:tab/>
        </w:r>
        <w:r w:rsidRPr="00D614C4">
          <w:rPr>
            <w:rStyle w:val="Hyperlink"/>
            <w:noProof/>
          </w:rPr>
          <w:t>CLUSCTL_RESOURCE_TYPE_GET_PRIVATE_PROPERTY_FMTS</w:t>
        </w:r>
        <w:r>
          <w:rPr>
            <w:noProof/>
            <w:webHidden/>
          </w:rPr>
          <w:tab/>
        </w:r>
        <w:r>
          <w:rPr>
            <w:noProof/>
            <w:webHidden/>
          </w:rPr>
          <w:fldChar w:fldCharType="begin"/>
        </w:r>
        <w:r>
          <w:rPr>
            <w:noProof/>
            <w:webHidden/>
          </w:rPr>
          <w:instrText xml:space="preserve"> PAGEREF _Toc456184573 \h </w:instrText>
        </w:r>
        <w:r>
          <w:rPr>
            <w:noProof/>
            <w:webHidden/>
          </w:rPr>
        </w:r>
        <w:r>
          <w:rPr>
            <w:noProof/>
            <w:webHidden/>
          </w:rPr>
          <w:fldChar w:fldCharType="separate"/>
        </w:r>
        <w:r>
          <w:rPr>
            <w:noProof/>
            <w:webHidden/>
          </w:rPr>
          <w:t>460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4" w:history="1">
        <w:r w:rsidRPr="00D614C4">
          <w:rPr>
            <w:rStyle w:val="Hyperlink"/>
            <w:noProof/>
          </w:rPr>
          <w:t>3.1.4.3.2.20</w:t>
        </w:r>
        <w:r>
          <w:rPr>
            <w:rFonts w:asciiTheme="minorHAnsi" w:eastAsiaTheme="minorEastAsia" w:hAnsiTheme="minorHAnsi" w:cstheme="minorBidi"/>
            <w:noProof/>
            <w:sz w:val="22"/>
            <w:szCs w:val="22"/>
          </w:rPr>
          <w:tab/>
        </w:r>
        <w:r w:rsidRPr="00D614C4">
          <w:rPr>
            <w:rStyle w:val="Hyperlink"/>
            <w:noProof/>
          </w:rPr>
          <w:t>CLUSCTL_RESOURCE_TYPE_GET_PRIVATE_RESOURCE_PROPERTY_FMTS</w:t>
        </w:r>
        <w:r>
          <w:rPr>
            <w:noProof/>
            <w:webHidden/>
          </w:rPr>
          <w:tab/>
        </w:r>
        <w:r>
          <w:rPr>
            <w:noProof/>
            <w:webHidden/>
          </w:rPr>
          <w:fldChar w:fldCharType="begin"/>
        </w:r>
        <w:r>
          <w:rPr>
            <w:noProof/>
            <w:webHidden/>
          </w:rPr>
          <w:instrText xml:space="preserve"> PAGEREF _Toc456184574 \h </w:instrText>
        </w:r>
        <w:r>
          <w:rPr>
            <w:noProof/>
            <w:webHidden/>
          </w:rPr>
        </w:r>
        <w:r>
          <w:rPr>
            <w:noProof/>
            <w:webHidden/>
          </w:rPr>
          <w:fldChar w:fldCharType="separate"/>
        </w:r>
        <w:r>
          <w:rPr>
            <w:noProof/>
            <w:webHidden/>
          </w:rPr>
          <w:t>461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5" w:history="1">
        <w:r w:rsidRPr="00D614C4">
          <w:rPr>
            <w:rStyle w:val="Hyperlink"/>
            <w:noProof/>
          </w:rPr>
          <w:t>3.1.4.3.2.21</w:t>
        </w:r>
        <w:r>
          <w:rPr>
            <w:rFonts w:asciiTheme="minorHAnsi" w:eastAsiaTheme="minorEastAsia" w:hAnsiTheme="minorHAnsi" w:cstheme="minorBidi"/>
            <w:noProof/>
            <w:sz w:val="22"/>
            <w:szCs w:val="22"/>
          </w:rPr>
          <w:tab/>
        </w:r>
        <w:r w:rsidRPr="00D614C4">
          <w:rPr>
            <w:rStyle w:val="Hyperlink"/>
            <w:noProof/>
          </w:rPr>
          <w:t>CLUSCTL_RESOURCE_TYPE_STORAGE_GET_AVAILABLE_DISKS</w:t>
        </w:r>
        <w:r>
          <w:rPr>
            <w:noProof/>
            <w:webHidden/>
          </w:rPr>
          <w:tab/>
        </w:r>
        <w:r>
          <w:rPr>
            <w:noProof/>
            <w:webHidden/>
          </w:rPr>
          <w:fldChar w:fldCharType="begin"/>
        </w:r>
        <w:r>
          <w:rPr>
            <w:noProof/>
            <w:webHidden/>
          </w:rPr>
          <w:instrText xml:space="preserve"> PAGEREF _Toc456184575 \h </w:instrText>
        </w:r>
        <w:r>
          <w:rPr>
            <w:noProof/>
            <w:webHidden/>
          </w:rPr>
        </w:r>
        <w:r>
          <w:rPr>
            <w:noProof/>
            <w:webHidden/>
          </w:rPr>
          <w:fldChar w:fldCharType="separate"/>
        </w:r>
        <w:r>
          <w:rPr>
            <w:noProof/>
            <w:webHidden/>
          </w:rPr>
          <w:t>461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6" w:history="1">
        <w:r w:rsidRPr="00D614C4">
          <w:rPr>
            <w:rStyle w:val="Hyperlink"/>
            <w:noProof/>
          </w:rPr>
          <w:t>3.1.4.3.2.22</w:t>
        </w:r>
        <w:r>
          <w:rPr>
            <w:rFonts w:asciiTheme="minorHAnsi" w:eastAsiaTheme="minorEastAsia" w:hAnsiTheme="minorHAnsi" w:cstheme="minorBidi"/>
            <w:noProof/>
            <w:sz w:val="22"/>
            <w:szCs w:val="22"/>
          </w:rPr>
          <w:tab/>
        </w:r>
        <w:r w:rsidRPr="00D614C4">
          <w:rPr>
            <w:rStyle w:val="Hyperlink"/>
            <w:noProof/>
          </w:rPr>
          <w:t>CLUSCTL_RESOURCE_TYPE_NETNAME_VALIDATE_NETNAME</w:t>
        </w:r>
        <w:r>
          <w:rPr>
            <w:noProof/>
            <w:webHidden/>
          </w:rPr>
          <w:tab/>
        </w:r>
        <w:r>
          <w:rPr>
            <w:noProof/>
            <w:webHidden/>
          </w:rPr>
          <w:fldChar w:fldCharType="begin"/>
        </w:r>
        <w:r>
          <w:rPr>
            <w:noProof/>
            <w:webHidden/>
          </w:rPr>
          <w:instrText xml:space="preserve"> PAGEREF _Toc456184576 \h </w:instrText>
        </w:r>
        <w:r>
          <w:rPr>
            <w:noProof/>
            <w:webHidden/>
          </w:rPr>
        </w:r>
        <w:r>
          <w:rPr>
            <w:noProof/>
            <w:webHidden/>
          </w:rPr>
          <w:fldChar w:fldCharType="separate"/>
        </w:r>
        <w:r>
          <w:rPr>
            <w:noProof/>
            <w:webHidden/>
          </w:rPr>
          <w:t>461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7" w:history="1">
        <w:r w:rsidRPr="00D614C4">
          <w:rPr>
            <w:rStyle w:val="Hyperlink"/>
            <w:noProof/>
          </w:rPr>
          <w:t>3.1.4.3.2.23</w:t>
        </w:r>
        <w:r>
          <w:rPr>
            <w:rFonts w:asciiTheme="minorHAnsi" w:eastAsiaTheme="minorEastAsia" w:hAnsiTheme="minorHAnsi" w:cstheme="minorBidi"/>
            <w:noProof/>
            <w:sz w:val="22"/>
            <w:szCs w:val="22"/>
          </w:rPr>
          <w:tab/>
        </w:r>
        <w:r w:rsidRPr="00D614C4">
          <w:rPr>
            <w:rStyle w:val="Hyperlink"/>
            <w:noProof/>
          </w:rPr>
          <w:t>CLUSCTL_RESOURCE_TYPE_VALIDATE_PATH</w:t>
        </w:r>
        <w:r>
          <w:rPr>
            <w:noProof/>
            <w:webHidden/>
          </w:rPr>
          <w:tab/>
        </w:r>
        <w:r>
          <w:rPr>
            <w:noProof/>
            <w:webHidden/>
          </w:rPr>
          <w:fldChar w:fldCharType="begin"/>
        </w:r>
        <w:r>
          <w:rPr>
            <w:noProof/>
            <w:webHidden/>
          </w:rPr>
          <w:instrText xml:space="preserve"> PAGEREF _Toc456184577 \h </w:instrText>
        </w:r>
        <w:r>
          <w:rPr>
            <w:noProof/>
            <w:webHidden/>
          </w:rPr>
        </w:r>
        <w:r>
          <w:rPr>
            <w:noProof/>
            <w:webHidden/>
          </w:rPr>
          <w:fldChar w:fldCharType="separate"/>
        </w:r>
        <w:r>
          <w:rPr>
            <w:noProof/>
            <w:webHidden/>
          </w:rPr>
          <w:t>462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8" w:history="1">
        <w:r w:rsidRPr="00D614C4">
          <w:rPr>
            <w:rStyle w:val="Hyperlink"/>
            <w:noProof/>
          </w:rPr>
          <w:t>3.1.4.3.2.24</w:t>
        </w:r>
        <w:r>
          <w:rPr>
            <w:rFonts w:asciiTheme="minorHAnsi" w:eastAsiaTheme="minorEastAsia" w:hAnsiTheme="minorHAnsi" w:cstheme="minorBidi"/>
            <w:noProof/>
            <w:sz w:val="22"/>
            <w:szCs w:val="22"/>
          </w:rPr>
          <w:tab/>
        </w:r>
        <w:r w:rsidRPr="00D614C4">
          <w:rPr>
            <w:rStyle w:val="Hyperlink"/>
            <w:noProof/>
          </w:rPr>
          <w:t>CLUSCTL_RESOURCE_TYPE_GEN_APP_VALIDATE_DIRECTORY</w:t>
        </w:r>
        <w:r>
          <w:rPr>
            <w:noProof/>
            <w:webHidden/>
          </w:rPr>
          <w:tab/>
        </w:r>
        <w:r>
          <w:rPr>
            <w:noProof/>
            <w:webHidden/>
          </w:rPr>
          <w:fldChar w:fldCharType="begin"/>
        </w:r>
        <w:r>
          <w:rPr>
            <w:noProof/>
            <w:webHidden/>
          </w:rPr>
          <w:instrText xml:space="preserve"> PAGEREF _Toc456184578 \h </w:instrText>
        </w:r>
        <w:r>
          <w:rPr>
            <w:noProof/>
            <w:webHidden/>
          </w:rPr>
        </w:r>
        <w:r>
          <w:rPr>
            <w:noProof/>
            <w:webHidden/>
          </w:rPr>
          <w:fldChar w:fldCharType="separate"/>
        </w:r>
        <w:r>
          <w:rPr>
            <w:noProof/>
            <w:webHidden/>
          </w:rPr>
          <w:t>462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79" w:history="1">
        <w:r w:rsidRPr="00D614C4">
          <w:rPr>
            <w:rStyle w:val="Hyperlink"/>
            <w:noProof/>
          </w:rPr>
          <w:t>3.1.4.3.2.25</w:t>
        </w:r>
        <w:r>
          <w:rPr>
            <w:rFonts w:asciiTheme="minorHAnsi" w:eastAsiaTheme="minorEastAsia" w:hAnsiTheme="minorHAnsi" w:cstheme="minorBidi"/>
            <w:noProof/>
            <w:sz w:val="22"/>
            <w:szCs w:val="22"/>
          </w:rPr>
          <w:tab/>
        </w:r>
        <w:r w:rsidRPr="00D614C4">
          <w:rPr>
            <w:rStyle w:val="Hyperlink"/>
            <w:noProof/>
          </w:rPr>
          <w:t>CLUSCTL_RESOURCE_TYPE_STORAGE_GET_DRIVELETTERS</w:t>
        </w:r>
        <w:r>
          <w:rPr>
            <w:noProof/>
            <w:webHidden/>
          </w:rPr>
          <w:tab/>
        </w:r>
        <w:r>
          <w:rPr>
            <w:noProof/>
            <w:webHidden/>
          </w:rPr>
          <w:fldChar w:fldCharType="begin"/>
        </w:r>
        <w:r>
          <w:rPr>
            <w:noProof/>
            <w:webHidden/>
          </w:rPr>
          <w:instrText xml:space="preserve"> PAGEREF _Toc456184579 \h </w:instrText>
        </w:r>
        <w:r>
          <w:rPr>
            <w:noProof/>
            <w:webHidden/>
          </w:rPr>
        </w:r>
        <w:r>
          <w:rPr>
            <w:noProof/>
            <w:webHidden/>
          </w:rPr>
          <w:fldChar w:fldCharType="separate"/>
        </w:r>
        <w:r>
          <w:rPr>
            <w:noProof/>
            <w:webHidden/>
          </w:rPr>
          <w:t>463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0" w:history="1">
        <w:r w:rsidRPr="00D614C4">
          <w:rPr>
            <w:rStyle w:val="Hyperlink"/>
            <w:noProof/>
          </w:rPr>
          <w:t>3.1.4.3.2.26</w:t>
        </w:r>
        <w:r>
          <w:rPr>
            <w:rFonts w:asciiTheme="minorHAnsi" w:eastAsiaTheme="minorEastAsia" w:hAnsiTheme="minorHAnsi" w:cstheme="minorBidi"/>
            <w:noProof/>
            <w:sz w:val="22"/>
            <w:szCs w:val="22"/>
          </w:rPr>
          <w:tab/>
        </w:r>
        <w:r w:rsidRPr="00D614C4">
          <w:rPr>
            <w:rStyle w:val="Hyperlink"/>
            <w:noProof/>
          </w:rPr>
          <w:t>CLUSCTL_RESOURCE_TYPE_STORAGE_GET_AVAILABLE_DISKS_EX</w:t>
        </w:r>
        <w:r>
          <w:rPr>
            <w:noProof/>
            <w:webHidden/>
          </w:rPr>
          <w:tab/>
        </w:r>
        <w:r>
          <w:rPr>
            <w:noProof/>
            <w:webHidden/>
          </w:rPr>
          <w:fldChar w:fldCharType="begin"/>
        </w:r>
        <w:r>
          <w:rPr>
            <w:noProof/>
            <w:webHidden/>
          </w:rPr>
          <w:instrText xml:space="preserve"> PAGEREF _Toc456184580 \h </w:instrText>
        </w:r>
        <w:r>
          <w:rPr>
            <w:noProof/>
            <w:webHidden/>
          </w:rPr>
        </w:r>
        <w:r>
          <w:rPr>
            <w:noProof/>
            <w:webHidden/>
          </w:rPr>
          <w:fldChar w:fldCharType="separate"/>
        </w:r>
        <w:r>
          <w:rPr>
            <w:noProof/>
            <w:webHidden/>
          </w:rPr>
          <w:t>463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1" w:history="1">
        <w:r w:rsidRPr="00D614C4">
          <w:rPr>
            <w:rStyle w:val="Hyperlink"/>
            <w:noProof/>
          </w:rPr>
          <w:t>3.1.4.3.2.27</w:t>
        </w:r>
        <w:r>
          <w:rPr>
            <w:rFonts w:asciiTheme="minorHAnsi" w:eastAsiaTheme="minorEastAsia" w:hAnsiTheme="minorHAnsi" w:cstheme="minorBidi"/>
            <w:noProof/>
            <w:sz w:val="22"/>
            <w:szCs w:val="22"/>
          </w:rPr>
          <w:tab/>
        </w:r>
        <w:r w:rsidRPr="00D614C4">
          <w:rPr>
            <w:rStyle w:val="Hyperlink"/>
            <w:noProof/>
          </w:rPr>
          <w:t>CLUSCTL_RESOURCE_TYPE_STORAGE_REMAP_DRIVELETTER</w:t>
        </w:r>
        <w:r>
          <w:rPr>
            <w:noProof/>
            <w:webHidden/>
          </w:rPr>
          <w:tab/>
        </w:r>
        <w:r>
          <w:rPr>
            <w:noProof/>
            <w:webHidden/>
          </w:rPr>
          <w:fldChar w:fldCharType="begin"/>
        </w:r>
        <w:r>
          <w:rPr>
            <w:noProof/>
            <w:webHidden/>
          </w:rPr>
          <w:instrText xml:space="preserve"> PAGEREF _Toc456184581 \h </w:instrText>
        </w:r>
        <w:r>
          <w:rPr>
            <w:noProof/>
            <w:webHidden/>
          </w:rPr>
        </w:r>
        <w:r>
          <w:rPr>
            <w:noProof/>
            <w:webHidden/>
          </w:rPr>
          <w:fldChar w:fldCharType="separate"/>
        </w:r>
        <w:r>
          <w:rPr>
            <w:noProof/>
            <w:webHidden/>
          </w:rPr>
          <w:t>463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2" w:history="1">
        <w:r w:rsidRPr="00D614C4">
          <w:rPr>
            <w:rStyle w:val="Hyperlink"/>
            <w:noProof/>
          </w:rPr>
          <w:t>3.1.4.3.2.28</w:t>
        </w:r>
        <w:r>
          <w:rPr>
            <w:rFonts w:asciiTheme="minorHAnsi" w:eastAsiaTheme="minorEastAsia" w:hAnsiTheme="minorHAnsi" w:cstheme="minorBidi"/>
            <w:noProof/>
            <w:sz w:val="22"/>
            <w:szCs w:val="22"/>
          </w:rPr>
          <w:tab/>
        </w:r>
        <w:r w:rsidRPr="00D614C4">
          <w:rPr>
            <w:rStyle w:val="Hyperlink"/>
            <w:noProof/>
          </w:rPr>
          <w:t>CLUSCTL_RESOURCE_TYPE_STORAGE_GET_DISKID</w:t>
        </w:r>
        <w:r>
          <w:rPr>
            <w:noProof/>
            <w:webHidden/>
          </w:rPr>
          <w:tab/>
        </w:r>
        <w:r>
          <w:rPr>
            <w:noProof/>
            <w:webHidden/>
          </w:rPr>
          <w:fldChar w:fldCharType="begin"/>
        </w:r>
        <w:r>
          <w:rPr>
            <w:noProof/>
            <w:webHidden/>
          </w:rPr>
          <w:instrText xml:space="preserve"> PAGEREF _Toc456184582 \h </w:instrText>
        </w:r>
        <w:r>
          <w:rPr>
            <w:noProof/>
            <w:webHidden/>
          </w:rPr>
        </w:r>
        <w:r>
          <w:rPr>
            <w:noProof/>
            <w:webHidden/>
          </w:rPr>
          <w:fldChar w:fldCharType="separate"/>
        </w:r>
        <w:r>
          <w:rPr>
            <w:noProof/>
            <w:webHidden/>
          </w:rPr>
          <w:t>464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3" w:history="1">
        <w:r w:rsidRPr="00D614C4">
          <w:rPr>
            <w:rStyle w:val="Hyperlink"/>
            <w:noProof/>
          </w:rPr>
          <w:t>3.1.4.3.2.29</w:t>
        </w:r>
        <w:r>
          <w:rPr>
            <w:rFonts w:asciiTheme="minorHAnsi" w:eastAsiaTheme="minorEastAsia" w:hAnsiTheme="minorHAnsi" w:cstheme="minorBidi"/>
            <w:noProof/>
            <w:sz w:val="22"/>
            <w:szCs w:val="22"/>
          </w:rPr>
          <w:tab/>
        </w:r>
        <w:r w:rsidRPr="00D614C4">
          <w:rPr>
            <w:rStyle w:val="Hyperlink"/>
            <w:noProof/>
          </w:rPr>
          <w:t>CLUSCTL_RESOURCE_TYPE_STORAGE_IS_CLUSTERABLE</w:t>
        </w:r>
        <w:r>
          <w:rPr>
            <w:noProof/>
            <w:webHidden/>
          </w:rPr>
          <w:tab/>
        </w:r>
        <w:r>
          <w:rPr>
            <w:noProof/>
            <w:webHidden/>
          </w:rPr>
          <w:fldChar w:fldCharType="begin"/>
        </w:r>
        <w:r>
          <w:rPr>
            <w:noProof/>
            <w:webHidden/>
          </w:rPr>
          <w:instrText xml:space="preserve"> PAGEREF _Toc456184583 \h </w:instrText>
        </w:r>
        <w:r>
          <w:rPr>
            <w:noProof/>
            <w:webHidden/>
          </w:rPr>
        </w:r>
        <w:r>
          <w:rPr>
            <w:noProof/>
            <w:webHidden/>
          </w:rPr>
          <w:fldChar w:fldCharType="separate"/>
        </w:r>
        <w:r>
          <w:rPr>
            <w:noProof/>
            <w:webHidden/>
          </w:rPr>
          <w:t>464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4" w:history="1">
        <w:r w:rsidRPr="00D614C4">
          <w:rPr>
            <w:rStyle w:val="Hyperlink"/>
            <w:noProof/>
          </w:rPr>
          <w:t>3.1.4.3.2.30</w:t>
        </w:r>
        <w:r>
          <w:rPr>
            <w:rFonts w:asciiTheme="minorHAnsi" w:eastAsiaTheme="minorEastAsia" w:hAnsiTheme="minorHAnsi" w:cstheme="minorBidi"/>
            <w:noProof/>
            <w:sz w:val="22"/>
            <w:szCs w:val="22"/>
          </w:rPr>
          <w:tab/>
        </w:r>
        <w:r w:rsidRPr="00D614C4">
          <w:rPr>
            <w:rStyle w:val="Hyperlink"/>
            <w:noProof/>
          </w:rPr>
          <w:t>CLUSCTL_RESOURCE_TYPE_STORAGE_RELEASE_OWNERSHIP</w:t>
        </w:r>
        <w:r>
          <w:rPr>
            <w:noProof/>
            <w:webHidden/>
          </w:rPr>
          <w:tab/>
        </w:r>
        <w:r>
          <w:rPr>
            <w:noProof/>
            <w:webHidden/>
          </w:rPr>
          <w:fldChar w:fldCharType="begin"/>
        </w:r>
        <w:r>
          <w:rPr>
            <w:noProof/>
            <w:webHidden/>
          </w:rPr>
          <w:instrText xml:space="preserve"> PAGEREF _Toc456184584 \h </w:instrText>
        </w:r>
        <w:r>
          <w:rPr>
            <w:noProof/>
            <w:webHidden/>
          </w:rPr>
        </w:r>
        <w:r>
          <w:rPr>
            <w:noProof/>
            <w:webHidden/>
          </w:rPr>
          <w:fldChar w:fldCharType="separate"/>
        </w:r>
        <w:r>
          <w:rPr>
            <w:noProof/>
            <w:webHidden/>
          </w:rPr>
          <w:t>465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5" w:history="1">
        <w:r w:rsidRPr="00D614C4">
          <w:rPr>
            <w:rStyle w:val="Hyperlink"/>
            <w:noProof/>
          </w:rPr>
          <w:t>3.1.4.3.2.31</w:t>
        </w:r>
        <w:r>
          <w:rPr>
            <w:rFonts w:asciiTheme="minorHAnsi" w:eastAsiaTheme="minorEastAsia" w:hAnsiTheme="minorHAnsi" w:cstheme="minorBidi"/>
            <w:noProof/>
            <w:sz w:val="22"/>
            <w:szCs w:val="22"/>
          </w:rPr>
          <w:tab/>
        </w:r>
        <w:r w:rsidRPr="00D614C4">
          <w:rPr>
            <w:rStyle w:val="Hyperlink"/>
            <w:noProof/>
          </w:rPr>
          <w:t>CLUSCTL_RESOURCE_TYPE_STORAGE_IS_CSV_FILE</w:t>
        </w:r>
        <w:r>
          <w:rPr>
            <w:noProof/>
            <w:webHidden/>
          </w:rPr>
          <w:tab/>
        </w:r>
        <w:r>
          <w:rPr>
            <w:noProof/>
            <w:webHidden/>
          </w:rPr>
          <w:fldChar w:fldCharType="begin"/>
        </w:r>
        <w:r>
          <w:rPr>
            <w:noProof/>
            <w:webHidden/>
          </w:rPr>
          <w:instrText xml:space="preserve"> PAGEREF _Toc456184585 \h </w:instrText>
        </w:r>
        <w:r>
          <w:rPr>
            <w:noProof/>
            <w:webHidden/>
          </w:rPr>
        </w:r>
        <w:r>
          <w:rPr>
            <w:noProof/>
            <w:webHidden/>
          </w:rPr>
          <w:fldChar w:fldCharType="separate"/>
        </w:r>
        <w:r>
          <w:rPr>
            <w:noProof/>
            <w:webHidden/>
          </w:rPr>
          <w:t>465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6" w:history="1">
        <w:r w:rsidRPr="00D614C4">
          <w:rPr>
            <w:rStyle w:val="Hyperlink"/>
            <w:noProof/>
          </w:rPr>
          <w:t>3.1.4.3.2.32</w:t>
        </w:r>
        <w:r>
          <w:rPr>
            <w:rFonts w:asciiTheme="minorHAnsi" w:eastAsiaTheme="minorEastAsia" w:hAnsiTheme="minorHAnsi" w:cstheme="minorBidi"/>
            <w:noProof/>
            <w:sz w:val="22"/>
            <w:szCs w:val="22"/>
          </w:rPr>
          <w:tab/>
        </w:r>
        <w:r w:rsidRPr="00D614C4">
          <w:rPr>
            <w:rStyle w:val="Hyperlink"/>
            <w:noProof/>
          </w:rPr>
          <w:t>CLUSCTL_CLOUD_WITNESS_RESOURCE_TYPE_VALIDATE_CREDENTIALS</w:t>
        </w:r>
        <w:r>
          <w:rPr>
            <w:noProof/>
            <w:webHidden/>
          </w:rPr>
          <w:tab/>
        </w:r>
        <w:r>
          <w:rPr>
            <w:noProof/>
            <w:webHidden/>
          </w:rPr>
          <w:fldChar w:fldCharType="begin"/>
        </w:r>
        <w:r>
          <w:rPr>
            <w:noProof/>
            <w:webHidden/>
          </w:rPr>
          <w:instrText xml:space="preserve"> PAGEREF _Toc456184586 \h </w:instrText>
        </w:r>
        <w:r>
          <w:rPr>
            <w:noProof/>
            <w:webHidden/>
          </w:rPr>
        </w:r>
        <w:r>
          <w:rPr>
            <w:noProof/>
            <w:webHidden/>
          </w:rPr>
          <w:fldChar w:fldCharType="separate"/>
        </w:r>
        <w:r>
          <w:rPr>
            <w:noProof/>
            <w:webHidden/>
          </w:rPr>
          <w:t>465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7" w:history="1">
        <w:r w:rsidRPr="00D614C4">
          <w:rPr>
            <w:rStyle w:val="Hyperlink"/>
            <w:noProof/>
          </w:rPr>
          <w:t>3.1.4.3.2.33</w:t>
        </w:r>
        <w:r>
          <w:rPr>
            <w:rFonts w:asciiTheme="minorHAnsi" w:eastAsiaTheme="minorEastAsia" w:hAnsiTheme="minorHAnsi" w:cstheme="minorBidi"/>
            <w:noProof/>
            <w:sz w:val="22"/>
            <w:szCs w:val="22"/>
          </w:rPr>
          <w:tab/>
        </w:r>
        <w:r w:rsidRPr="00D614C4">
          <w:rPr>
            <w:rStyle w:val="Hyperlink"/>
            <w:noProof/>
          </w:rPr>
          <w:t>CLUSCTL_RESOURCE_TYPE_REPLICATION_GET_ELIGIBLE_LOGDISKS</w:t>
        </w:r>
        <w:r>
          <w:rPr>
            <w:noProof/>
            <w:webHidden/>
          </w:rPr>
          <w:tab/>
        </w:r>
        <w:r>
          <w:rPr>
            <w:noProof/>
            <w:webHidden/>
          </w:rPr>
          <w:fldChar w:fldCharType="begin"/>
        </w:r>
        <w:r>
          <w:rPr>
            <w:noProof/>
            <w:webHidden/>
          </w:rPr>
          <w:instrText xml:space="preserve"> PAGEREF _Toc456184587 \h </w:instrText>
        </w:r>
        <w:r>
          <w:rPr>
            <w:noProof/>
            <w:webHidden/>
          </w:rPr>
        </w:r>
        <w:r>
          <w:rPr>
            <w:noProof/>
            <w:webHidden/>
          </w:rPr>
          <w:fldChar w:fldCharType="separate"/>
        </w:r>
        <w:r>
          <w:rPr>
            <w:noProof/>
            <w:webHidden/>
          </w:rPr>
          <w:t>466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8" w:history="1">
        <w:r w:rsidRPr="00D614C4">
          <w:rPr>
            <w:rStyle w:val="Hyperlink"/>
            <w:noProof/>
          </w:rPr>
          <w:t>3.1.4.3.2.34</w:t>
        </w:r>
        <w:r>
          <w:rPr>
            <w:rFonts w:asciiTheme="minorHAnsi" w:eastAsiaTheme="minorEastAsia" w:hAnsiTheme="minorHAnsi" w:cstheme="minorBidi"/>
            <w:noProof/>
            <w:sz w:val="22"/>
            <w:szCs w:val="22"/>
          </w:rPr>
          <w:tab/>
        </w:r>
        <w:r w:rsidRPr="00D614C4">
          <w:rPr>
            <w:rStyle w:val="Hyperlink"/>
            <w:noProof/>
          </w:rPr>
          <w:t>CLUSCTL_RESOURCE_TYPE_REPLICATION_GET_ELIGIBLE_TARGET_DATADISKS</w:t>
        </w:r>
        <w:r>
          <w:rPr>
            <w:noProof/>
            <w:webHidden/>
          </w:rPr>
          <w:tab/>
        </w:r>
        <w:r>
          <w:rPr>
            <w:noProof/>
            <w:webHidden/>
          </w:rPr>
          <w:fldChar w:fldCharType="begin"/>
        </w:r>
        <w:r>
          <w:rPr>
            <w:noProof/>
            <w:webHidden/>
          </w:rPr>
          <w:instrText xml:space="preserve"> PAGEREF _Toc456184588 \h </w:instrText>
        </w:r>
        <w:r>
          <w:rPr>
            <w:noProof/>
            <w:webHidden/>
          </w:rPr>
        </w:r>
        <w:r>
          <w:rPr>
            <w:noProof/>
            <w:webHidden/>
          </w:rPr>
          <w:fldChar w:fldCharType="separate"/>
        </w:r>
        <w:r>
          <w:rPr>
            <w:noProof/>
            <w:webHidden/>
          </w:rPr>
          <w:t>466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89" w:history="1">
        <w:r w:rsidRPr="00D614C4">
          <w:rPr>
            <w:rStyle w:val="Hyperlink"/>
            <w:noProof/>
          </w:rPr>
          <w:t>3.1.4.3.2.35</w:t>
        </w:r>
        <w:r>
          <w:rPr>
            <w:rFonts w:asciiTheme="minorHAnsi" w:eastAsiaTheme="minorEastAsia" w:hAnsiTheme="minorHAnsi" w:cstheme="minorBidi"/>
            <w:noProof/>
            <w:sz w:val="22"/>
            <w:szCs w:val="22"/>
          </w:rPr>
          <w:tab/>
        </w:r>
        <w:r w:rsidRPr="00D614C4">
          <w:rPr>
            <w:rStyle w:val="Hyperlink"/>
            <w:noProof/>
          </w:rPr>
          <w:t>CLUSCTL_RESOURCE_TYPE_REPLICATION_GET_ELIGIBLE_SOURCE_DATADISKS</w:t>
        </w:r>
        <w:r>
          <w:rPr>
            <w:noProof/>
            <w:webHidden/>
          </w:rPr>
          <w:tab/>
        </w:r>
        <w:r>
          <w:rPr>
            <w:noProof/>
            <w:webHidden/>
          </w:rPr>
          <w:fldChar w:fldCharType="begin"/>
        </w:r>
        <w:r>
          <w:rPr>
            <w:noProof/>
            <w:webHidden/>
          </w:rPr>
          <w:instrText xml:space="preserve"> PAGEREF _Toc456184589 \h </w:instrText>
        </w:r>
        <w:r>
          <w:rPr>
            <w:noProof/>
            <w:webHidden/>
          </w:rPr>
        </w:r>
        <w:r>
          <w:rPr>
            <w:noProof/>
            <w:webHidden/>
          </w:rPr>
          <w:fldChar w:fldCharType="separate"/>
        </w:r>
        <w:r>
          <w:rPr>
            <w:noProof/>
            <w:webHidden/>
          </w:rPr>
          <w:t>467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90" w:history="1">
        <w:r w:rsidRPr="00D614C4">
          <w:rPr>
            <w:rStyle w:val="Hyperlink"/>
            <w:noProof/>
          </w:rPr>
          <w:t>3.1.4.3.2.36</w:t>
        </w:r>
        <w:r>
          <w:rPr>
            <w:rFonts w:asciiTheme="minorHAnsi" w:eastAsiaTheme="minorEastAsia" w:hAnsiTheme="minorHAnsi" w:cstheme="minorBidi"/>
            <w:noProof/>
            <w:sz w:val="22"/>
            <w:szCs w:val="22"/>
          </w:rPr>
          <w:tab/>
        </w:r>
        <w:r w:rsidRPr="00D614C4">
          <w:rPr>
            <w:rStyle w:val="Hyperlink"/>
            <w:noProof/>
          </w:rPr>
          <w:t>CLUSCTL_RESOURCE_TYPE_REPLICATION_GET_REPLICA_VOLUMES</w:t>
        </w:r>
        <w:r>
          <w:rPr>
            <w:noProof/>
            <w:webHidden/>
          </w:rPr>
          <w:tab/>
        </w:r>
        <w:r>
          <w:rPr>
            <w:noProof/>
            <w:webHidden/>
          </w:rPr>
          <w:fldChar w:fldCharType="begin"/>
        </w:r>
        <w:r>
          <w:rPr>
            <w:noProof/>
            <w:webHidden/>
          </w:rPr>
          <w:instrText xml:space="preserve"> PAGEREF _Toc456184590 \h </w:instrText>
        </w:r>
        <w:r>
          <w:rPr>
            <w:noProof/>
            <w:webHidden/>
          </w:rPr>
        </w:r>
        <w:r>
          <w:rPr>
            <w:noProof/>
            <w:webHidden/>
          </w:rPr>
          <w:fldChar w:fldCharType="separate"/>
        </w:r>
        <w:r>
          <w:rPr>
            <w:noProof/>
            <w:webHidden/>
          </w:rPr>
          <w:t>467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91" w:history="1">
        <w:r w:rsidRPr="00D614C4">
          <w:rPr>
            <w:rStyle w:val="Hyperlink"/>
            <w:noProof/>
          </w:rPr>
          <w:t>3.1.4.3.2.37</w:t>
        </w:r>
        <w:r>
          <w:rPr>
            <w:rFonts w:asciiTheme="minorHAnsi" w:eastAsiaTheme="minorEastAsia" w:hAnsiTheme="minorHAnsi" w:cstheme="minorBidi"/>
            <w:noProof/>
            <w:sz w:val="22"/>
            <w:szCs w:val="22"/>
          </w:rPr>
          <w:tab/>
        </w:r>
        <w:r w:rsidRPr="00D614C4">
          <w:rPr>
            <w:rStyle w:val="Hyperlink"/>
            <w:noProof/>
          </w:rPr>
          <w:t>CLUSCTL_RESOURCE_TYPE_REPLICATION_GET_LOG_VOLUME</w:t>
        </w:r>
        <w:r>
          <w:rPr>
            <w:noProof/>
            <w:webHidden/>
          </w:rPr>
          <w:tab/>
        </w:r>
        <w:r>
          <w:rPr>
            <w:noProof/>
            <w:webHidden/>
          </w:rPr>
          <w:fldChar w:fldCharType="begin"/>
        </w:r>
        <w:r>
          <w:rPr>
            <w:noProof/>
            <w:webHidden/>
          </w:rPr>
          <w:instrText xml:space="preserve"> PAGEREF _Toc456184591 \h </w:instrText>
        </w:r>
        <w:r>
          <w:rPr>
            <w:noProof/>
            <w:webHidden/>
          </w:rPr>
        </w:r>
        <w:r>
          <w:rPr>
            <w:noProof/>
            <w:webHidden/>
          </w:rPr>
          <w:fldChar w:fldCharType="separate"/>
        </w:r>
        <w:r>
          <w:rPr>
            <w:noProof/>
            <w:webHidden/>
          </w:rPr>
          <w:t>468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92" w:history="1">
        <w:r w:rsidRPr="00D614C4">
          <w:rPr>
            <w:rStyle w:val="Hyperlink"/>
            <w:noProof/>
          </w:rPr>
          <w:t>3.1.4.3.2.38</w:t>
        </w:r>
        <w:r>
          <w:rPr>
            <w:rFonts w:asciiTheme="minorHAnsi" w:eastAsiaTheme="minorEastAsia" w:hAnsiTheme="minorHAnsi" w:cstheme="minorBidi"/>
            <w:noProof/>
            <w:sz w:val="22"/>
            <w:szCs w:val="22"/>
          </w:rPr>
          <w:tab/>
        </w:r>
        <w:r w:rsidRPr="00D614C4">
          <w:rPr>
            <w:rStyle w:val="Hyperlink"/>
            <w:noProof/>
          </w:rPr>
          <w:t>CLUSCTL_RESOURCE_TYPE_REPLICATION_GET_REPLICATED_DISKS</w:t>
        </w:r>
        <w:r>
          <w:rPr>
            <w:noProof/>
            <w:webHidden/>
          </w:rPr>
          <w:tab/>
        </w:r>
        <w:r>
          <w:rPr>
            <w:noProof/>
            <w:webHidden/>
          </w:rPr>
          <w:fldChar w:fldCharType="begin"/>
        </w:r>
        <w:r>
          <w:rPr>
            <w:noProof/>
            <w:webHidden/>
          </w:rPr>
          <w:instrText xml:space="preserve"> PAGEREF _Toc456184592 \h </w:instrText>
        </w:r>
        <w:r>
          <w:rPr>
            <w:noProof/>
            <w:webHidden/>
          </w:rPr>
        </w:r>
        <w:r>
          <w:rPr>
            <w:noProof/>
            <w:webHidden/>
          </w:rPr>
          <w:fldChar w:fldCharType="separate"/>
        </w:r>
        <w:r>
          <w:rPr>
            <w:noProof/>
            <w:webHidden/>
          </w:rPr>
          <w:t>468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93" w:history="1">
        <w:r w:rsidRPr="00D614C4">
          <w:rPr>
            <w:rStyle w:val="Hyperlink"/>
            <w:noProof/>
          </w:rPr>
          <w:t>3.1.4.3.2.39</w:t>
        </w:r>
        <w:r>
          <w:rPr>
            <w:rFonts w:asciiTheme="minorHAnsi" w:eastAsiaTheme="minorEastAsia" w:hAnsiTheme="minorHAnsi" w:cstheme="minorBidi"/>
            <w:noProof/>
            <w:sz w:val="22"/>
            <w:szCs w:val="22"/>
          </w:rPr>
          <w:tab/>
        </w:r>
        <w:r w:rsidRPr="00D614C4">
          <w:rPr>
            <w:rStyle w:val="Hyperlink"/>
            <w:noProof/>
          </w:rPr>
          <w:t>CLUSCTL_RESOURCE_TYPE_REPLICATION_GET_RESOURCE_GROUP</w:t>
        </w:r>
        <w:r>
          <w:rPr>
            <w:noProof/>
            <w:webHidden/>
          </w:rPr>
          <w:tab/>
        </w:r>
        <w:r>
          <w:rPr>
            <w:noProof/>
            <w:webHidden/>
          </w:rPr>
          <w:fldChar w:fldCharType="begin"/>
        </w:r>
        <w:r>
          <w:rPr>
            <w:noProof/>
            <w:webHidden/>
          </w:rPr>
          <w:instrText xml:space="preserve"> PAGEREF _Toc456184593 \h </w:instrText>
        </w:r>
        <w:r>
          <w:rPr>
            <w:noProof/>
            <w:webHidden/>
          </w:rPr>
        </w:r>
        <w:r>
          <w:rPr>
            <w:noProof/>
            <w:webHidden/>
          </w:rPr>
          <w:fldChar w:fldCharType="separate"/>
        </w:r>
        <w:r>
          <w:rPr>
            <w:noProof/>
            <w:webHidden/>
          </w:rPr>
          <w:t>468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94" w:history="1">
        <w:r w:rsidRPr="00D614C4">
          <w:rPr>
            <w:rStyle w:val="Hyperlink"/>
            <w:noProof/>
          </w:rPr>
          <w:t>3.1.4.3.2.40</w:t>
        </w:r>
        <w:r>
          <w:rPr>
            <w:rFonts w:asciiTheme="minorHAnsi" w:eastAsiaTheme="minorEastAsia" w:hAnsiTheme="minorHAnsi" w:cstheme="minorBidi"/>
            <w:noProof/>
            <w:sz w:val="22"/>
            <w:szCs w:val="22"/>
          </w:rPr>
          <w:tab/>
        </w:r>
        <w:r w:rsidRPr="00D614C4">
          <w:rPr>
            <w:rStyle w:val="Hyperlink"/>
            <w:noProof/>
          </w:rPr>
          <w:t>CLUSCTL_RESOURCE_TYPE_REPLICATION_GET_LOG_INFO</w:t>
        </w:r>
        <w:r>
          <w:rPr>
            <w:noProof/>
            <w:webHidden/>
          </w:rPr>
          <w:tab/>
        </w:r>
        <w:r>
          <w:rPr>
            <w:noProof/>
            <w:webHidden/>
          </w:rPr>
          <w:fldChar w:fldCharType="begin"/>
        </w:r>
        <w:r>
          <w:rPr>
            <w:noProof/>
            <w:webHidden/>
          </w:rPr>
          <w:instrText xml:space="preserve"> PAGEREF _Toc456184594 \h </w:instrText>
        </w:r>
        <w:r>
          <w:rPr>
            <w:noProof/>
            <w:webHidden/>
          </w:rPr>
        </w:r>
        <w:r>
          <w:rPr>
            <w:noProof/>
            <w:webHidden/>
          </w:rPr>
          <w:fldChar w:fldCharType="separate"/>
        </w:r>
        <w:r>
          <w:rPr>
            <w:noProof/>
            <w:webHidden/>
          </w:rPr>
          <w:t>469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595" w:history="1">
        <w:r w:rsidRPr="00D614C4">
          <w:rPr>
            <w:rStyle w:val="Hyperlink"/>
            <w:noProof/>
          </w:rPr>
          <w:t>3.1.4.3.3</w:t>
        </w:r>
        <w:r>
          <w:rPr>
            <w:rFonts w:asciiTheme="minorHAnsi" w:eastAsiaTheme="minorEastAsia" w:hAnsiTheme="minorHAnsi" w:cstheme="minorBidi"/>
            <w:noProof/>
            <w:sz w:val="22"/>
            <w:szCs w:val="22"/>
          </w:rPr>
          <w:tab/>
        </w:r>
        <w:r w:rsidRPr="00D614C4">
          <w:rPr>
            <w:rStyle w:val="Hyperlink"/>
            <w:noProof/>
          </w:rPr>
          <w:t>ApiGroupControl (Opnum 77) Control Codes</w:t>
        </w:r>
        <w:r>
          <w:rPr>
            <w:noProof/>
            <w:webHidden/>
          </w:rPr>
          <w:tab/>
        </w:r>
        <w:r>
          <w:rPr>
            <w:noProof/>
            <w:webHidden/>
          </w:rPr>
          <w:fldChar w:fldCharType="begin"/>
        </w:r>
        <w:r>
          <w:rPr>
            <w:noProof/>
            <w:webHidden/>
          </w:rPr>
          <w:instrText xml:space="preserve"> PAGEREF _Toc456184595 \h </w:instrText>
        </w:r>
        <w:r>
          <w:rPr>
            <w:noProof/>
            <w:webHidden/>
          </w:rPr>
        </w:r>
        <w:r>
          <w:rPr>
            <w:noProof/>
            <w:webHidden/>
          </w:rPr>
          <w:fldChar w:fldCharType="separate"/>
        </w:r>
        <w:r>
          <w:rPr>
            <w:noProof/>
            <w:webHidden/>
          </w:rPr>
          <w:t>469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96" w:history="1">
        <w:r w:rsidRPr="00D614C4">
          <w:rPr>
            <w:rStyle w:val="Hyperlink"/>
            <w:noProof/>
          </w:rPr>
          <w:t>3.1.4.3.3.1</w:t>
        </w:r>
        <w:r>
          <w:rPr>
            <w:rFonts w:asciiTheme="minorHAnsi" w:eastAsiaTheme="minorEastAsia" w:hAnsiTheme="minorHAnsi" w:cstheme="minorBidi"/>
            <w:noProof/>
            <w:sz w:val="22"/>
            <w:szCs w:val="22"/>
          </w:rPr>
          <w:tab/>
        </w:r>
        <w:r w:rsidRPr="00D614C4">
          <w:rPr>
            <w:rStyle w:val="Hyperlink"/>
            <w:noProof/>
          </w:rPr>
          <w:t>CLUSCTL_GROUP_UNKNOWN</w:t>
        </w:r>
        <w:r>
          <w:rPr>
            <w:noProof/>
            <w:webHidden/>
          </w:rPr>
          <w:tab/>
        </w:r>
        <w:r>
          <w:rPr>
            <w:noProof/>
            <w:webHidden/>
          </w:rPr>
          <w:fldChar w:fldCharType="begin"/>
        </w:r>
        <w:r>
          <w:rPr>
            <w:noProof/>
            <w:webHidden/>
          </w:rPr>
          <w:instrText xml:space="preserve"> PAGEREF _Toc456184596 \h </w:instrText>
        </w:r>
        <w:r>
          <w:rPr>
            <w:noProof/>
            <w:webHidden/>
          </w:rPr>
        </w:r>
        <w:r>
          <w:rPr>
            <w:noProof/>
            <w:webHidden/>
          </w:rPr>
          <w:fldChar w:fldCharType="separate"/>
        </w:r>
        <w:r>
          <w:rPr>
            <w:noProof/>
            <w:webHidden/>
          </w:rPr>
          <w:t>470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97" w:history="1">
        <w:r w:rsidRPr="00D614C4">
          <w:rPr>
            <w:rStyle w:val="Hyperlink"/>
            <w:noProof/>
          </w:rPr>
          <w:t>3.1.4.3.3.2</w:t>
        </w:r>
        <w:r>
          <w:rPr>
            <w:rFonts w:asciiTheme="minorHAnsi" w:eastAsiaTheme="minorEastAsia" w:hAnsiTheme="minorHAnsi" w:cstheme="minorBidi"/>
            <w:noProof/>
            <w:sz w:val="22"/>
            <w:szCs w:val="22"/>
          </w:rPr>
          <w:tab/>
        </w:r>
        <w:r w:rsidRPr="00D614C4">
          <w:rPr>
            <w:rStyle w:val="Hyperlink"/>
            <w:noProof/>
          </w:rPr>
          <w:t>CLUSCTL_GROUP_GET_CHARACTERISTICS</w:t>
        </w:r>
        <w:r>
          <w:rPr>
            <w:noProof/>
            <w:webHidden/>
          </w:rPr>
          <w:tab/>
        </w:r>
        <w:r>
          <w:rPr>
            <w:noProof/>
            <w:webHidden/>
          </w:rPr>
          <w:fldChar w:fldCharType="begin"/>
        </w:r>
        <w:r>
          <w:rPr>
            <w:noProof/>
            <w:webHidden/>
          </w:rPr>
          <w:instrText xml:space="preserve"> PAGEREF _Toc456184597 \h </w:instrText>
        </w:r>
        <w:r>
          <w:rPr>
            <w:noProof/>
            <w:webHidden/>
          </w:rPr>
        </w:r>
        <w:r>
          <w:rPr>
            <w:noProof/>
            <w:webHidden/>
          </w:rPr>
          <w:fldChar w:fldCharType="separate"/>
        </w:r>
        <w:r>
          <w:rPr>
            <w:noProof/>
            <w:webHidden/>
          </w:rPr>
          <w:t>470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98" w:history="1">
        <w:r w:rsidRPr="00D614C4">
          <w:rPr>
            <w:rStyle w:val="Hyperlink"/>
            <w:noProof/>
          </w:rPr>
          <w:t>3.1.4.3.3.3</w:t>
        </w:r>
        <w:r>
          <w:rPr>
            <w:rFonts w:asciiTheme="minorHAnsi" w:eastAsiaTheme="minorEastAsia" w:hAnsiTheme="minorHAnsi" w:cstheme="minorBidi"/>
            <w:noProof/>
            <w:sz w:val="22"/>
            <w:szCs w:val="22"/>
          </w:rPr>
          <w:tab/>
        </w:r>
        <w:r w:rsidRPr="00D614C4">
          <w:rPr>
            <w:rStyle w:val="Hyperlink"/>
            <w:noProof/>
          </w:rPr>
          <w:t>CLUSCTL_GROUP_GET_FLAGS</w:t>
        </w:r>
        <w:r>
          <w:rPr>
            <w:noProof/>
            <w:webHidden/>
          </w:rPr>
          <w:tab/>
        </w:r>
        <w:r>
          <w:rPr>
            <w:noProof/>
            <w:webHidden/>
          </w:rPr>
          <w:fldChar w:fldCharType="begin"/>
        </w:r>
        <w:r>
          <w:rPr>
            <w:noProof/>
            <w:webHidden/>
          </w:rPr>
          <w:instrText xml:space="preserve"> PAGEREF _Toc456184598 \h </w:instrText>
        </w:r>
        <w:r>
          <w:rPr>
            <w:noProof/>
            <w:webHidden/>
          </w:rPr>
        </w:r>
        <w:r>
          <w:rPr>
            <w:noProof/>
            <w:webHidden/>
          </w:rPr>
          <w:fldChar w:fldCharType="separate"/>
        </w:r>
        <w:r>
          <w:rPr>
            <w:noProof/>
            <w:webHidden/>
          </w:rPr>
          <w:t>470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599" w:history="1">
        <w:r w:rsidRPr="00D614C4">
          <w:rPr>
            <w:rStyle w:val="Hyperlink"/>
            <w:noProof/>
          </w:rPr>
          <w:t>3.1.4.3.3.4</w:t>
        </w:r>
        <w:r>
          <w:rPr>
            <w:rFonts w:asciiTheme="minorHAnsi" w:eastAsiaTheme="minorEastAsia" w:hAnsiTheme="minorHAnsi" w:cstheme="minorBidi"/>
            <w:noProof/>
            <w:sz w:val="22"/>
            <w:szCs w:val="22"/>
          </w:rPr>
          <w:tab/>
        </w:r>
        <w:r w:rsidRPr="00D614C4">
          <w:rPr>
            <w:rStyle w:val="Hyperlink"/>
            <w:noProof/>
          </w:rPr>
          <w:t>CLUSCTL_GROUP_GET_NAME</w:t>
        </w:r>
        <w:r>
          <w:rPr>
            <w:noProof/>
            <w:webHidden/>
          </w:rPr>
          <w:tab/>
        </w:r>
        <w:r>
          <w:rPr>
            <w:noProof/>
            <w:webHidden/>
          </w:rPr>
          <w:fldChar w:fldCharType="begin"/>
        </w:r>
        <w:r>
          <w:rPr>
            <w:noProof/>
            <w:webHidden/>
          </w:rPr>
          <w:instrText xml:space="preserve"> PAGEREF _Toc456184599 \h </w:instrText>
        </w:r>
        <w:r>
          <w:rPr>
            <w:noProof/>
            <w:webHidden/>
          </w:rPr>
        </w:r>
        <w:r>
          <w:rPr>
            <w:noProof/>
            <w:webHidden/>
          </w:rPr>
          <w:fldChar w:fldCharType="separate"/>
        </w:r>
        <w:r>
          <w:rPr>
            <w:noProof/>
            <w:webHidden/>
          </w:rPr>
          <w:t>470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0" w:history="1">
        <w:r w:rsidRPr="00D614C4">
          <w:rPr>
            <w:rStyle w:val="Hyperlink"/>
            <w:noProof/>
          </w:rPr>
          <w:t>3.1.4.3.3.5</w:t>
        </w:r>
        <w:r>
          <w:rPr>
            <w:rFonts w:asciiTheme="minorHAnsi" w:eastAsiaTheme="minorEastAsia" w:hAnsiTheme="minorHAnsi" w:cstheme="minorBidi"/>
            <w:noProof/>
            <w:sz w:val="22"/>
            <w:szCs w:val="22"/>
          </w:rPr>
          <w:tab/>
        </w:r>
        <w:r w:rsidRPr="00D614C4">
          <w:rPr>
            <w:rStyle w:val="Hyperlink"/>
            <w:noProof/>
          </w:rPr>
          <w:t>CLUSCTL_GROUP_GET_ID</w:t>
        </w:r>
        <w:r>
          <w:rPr>
            <w:noProof/>
            <w:webHidden/>
          </w:rPr>
          <w:tab/>
        </w:r>
        <w:r>
          <w:rPr>
            <w:noProof/>
            <w:webHidden/>
          </w:rPr>
          <w:fldChar w:fldCharType="begin"/>
        </w:r>
        <w:r>
          <w:rPr>
            <w:noProof/>
            <w:webHidden/>
          </w:rPr>
          <w:instrText xml:space="preserve"> PAGEREF _Toc456184600 \h </w:instrText>
        </w:r>
        <w:r>
          <w:rPr>
            <w:noProof/>
            <w:webHidden/>
          </w:rPr>
        </w:r>
        <w:r>
          <w:rPr>
            <w:noProof/>
            <w:webHidden/>
          </w:rPr>
          <w:fldChar w:fldCharType="separate"/>
        </w:r>
        <w:r>
          <w:rPr>
            <w:noProof/>
            <w:webHidden/>
          </w:rPr>
          <w:t>470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1" w:history="1">
        <w:r w:rsidRPr="00D614C4">
          <w:rPr>
            <w:rStyle w:val="Hyperlink"/>
            <w:noProof/>
          </w:rPr>
          <w:t>3.1.4.3.3.6</w:t>
        </w:r>
        <w:r>
          <w:rPr>
            <w:rFonts w:asciiTheme="minorHAnsi" w:eastAsiaTheme="minorEastAsia" w:hAnsiTheme="minorHAnsi" w:cstheme="minorBidi"/>
            <w:noProof/>
            <w:sz w:val="22"/>
            <w:szCs w:val="22"/>
          </w:rPr>
          <w:tab/>
        </w:r>
        <w:r w:rsidRPr="00D614C4">
          <w:rPr>
            <w:rStyle w:val="Hyperlink"/>
            <w:noProof/>
          </w:rPr>
          <w:t>CLUSCTL_GROUP_ENUM_COMMON_PROPERTIES</w:t>
        </w:r>
        <w:r>
          <w:rPr>
            <w:noProof/>
            <w:webHidden/>
          </w:rPr>
          <w:tab/>
        </w:r>
        <w:r>
          <w:rPr>
            <w:noProof/>
            <w:webHidden/>
          </w:rPr>
          <w:fldChar w:fldCharType="begin"/>
        </w:r>
        <w:r>
          <w:rPr>
            <w:noProof/>
            <w:webHidden/>
          </w:rPr>
          <w:instrText xml:space="preserve"> PAGEREF _Toc456184601 \h </w:instrText>
        </w:r>
        <w:r>
          <w:rPr>
            <w:noProof/>
            <w:webHidden/>
          </w:rPr>
        </w:r>
        <w:r>
          <w:rPr>
            <w:noProof/>
            <w:webHidden/>
          </w:rPr>
          <w:fldChar w:fldCharType="separate"/>
        </w:r>
        <w:r>
          <w:rPr>
            <w:noProof/>
            <w:webHidden/>
          </w:rPr>
          <w:t>471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2" w:history="1">
        <w:r w:rsidRPr="00D614C4">
          <w:rPr>
            <w:rStyle w:val="Hyperlink"/>
            <w:noProof/>
          </w:rPr>
          <w:t>3.1.4.3.3.7</w:t>
        </w:r>
        <w:r>
          <w:rPr>
            <w:rFonts w:asciiTheme="minorHAnsi" w:eastAsiaTheme="minorEastAsia" w:hAnsiTheme="minorHAnsi" w:cstheme="minorBidi"/>
            <w:noProof/>
            <w:sz w:val="22"/>
            <w:szCs w:val="22"/>
          </w:rPr>
          <w:tab/>
        </w:r>
        <w:r w:rsidRPr="00D614C4">
          <w:rPr>
            <w:rStyle w:val="Hyperlink"/>
            <w:noProof/>
          </w:rPr>
          <w:t>CLUSCTL_GROUP_GET_RO_COMMON_PROPERTIES</w:t>
        </w:r>
        <w:r>
          <w:rPr>
            <w:noProof/>
            <w:webHidden/>
          </w:rPr>
          <w:tab/>
        </w:r>
        <w:r>
          <w:rPr>
            <w:noProof/>
            <w:webHidden/>
          </w:rPr>
          <w:fldChar w:fldCharType="begin"/>
        </w:r>
        <w:r>
          <w:rPr>
            <w:noProof/>
            <w:webHidden/>
          </w:rPr>
          <w:instrText xml:space="preserve"> PAGEREF _Toc456184602 \h </w:instrText>
        </w:r>
        <w:r>
          <w:rPr>
            <w:noProof/>
            <w:webHidden/>
          </w:rPr>
        </w:r>
        <w:r>
          <w:rPr>
            <w:noProof/>
            <w:webHidden/>
          </w:rPr>
          <w:fldChar w:fldCharType="separate"/>
        </w:r>
        <w:r>
          <w:rPr>
            <w:noProof/>
            <w:webHidden/>
          </w:rPr>
          <w:t>471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3" w:history="1">
        <w:r w:rsidRPr="00D614C4">
          <w:rPr>
            <w:rStyle w:val="Hyperlink"/>
            <w:noProof/>
          </w:rPr>
          <w:t>3.1.4.3.3.8</w:t>
        </w:r>
        <w:r>
          <w:rPr>
            <w:rFonts w:asciiTheme="minorHAnsi" w:eastAsiaTheme="minorEastAsia" w:hAnsiTheme="minorHAnsi" w:cstheme="minorBidi"/>
            <w:noProof/>
            <w:sz w:val="22"/>
            <w:szCs w:val="22"/>
          </w:rPr>
          <w:tab/>
        </w:r>
        <w:r w:rsidRPr="00D614C4">
          <w:rPr>
            <w:rStyle w:val="Hyperlink"/>
            <w:noProof/>
          </w:rPr>
          <w:t>CLUSCTL_GROUP_GET_COMMON_PROPERTIES</w:t>
        </w:r>
        <w:r>
          <w:rPr>
            <w:noProof/>
            <w:webHidden/>
          </w:rPr>
          <w:tab/>
        </w:r>
        <w:r>
          <w:rPr>
            <w:noProof/>
            <w:webHidden/>
          </w:rPr>
          <w:fldChar w:fldCharType="begin"/>
        </w:r>
        <w:r>
          <w:rPr>
            <w:noProof/>
            <w:webHidden/>
          </w:rPr>
          <w:instrText xml:space="preserve"> PAGEREF _Toc456184603 \h </w:instrText>
        </w:r>
        <w:r>
          <w:rPr>
            <w:noProof/>
            <w:webHidden/>
          </w:rPr>
        </w:r>
        <w:r>
          <w:rPr>
            <w:noProof/>
            <w:webHidden/>
          </w:rPr>
          <w:fldChar w:fldCharType="separate"/>
        </w:r>
        <w:r>
          <w:rPr>
            <w:noProof/>
            <w:webHidden/>
          </w:rPr>
          <w:t>471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4" w:history="1">
        <w:r w:rsidRPr="00D614C4">
          <w:rPr>
            <w:rStyle w:val="Hyperlink"/>
            <w:noProof/>
          </w:rPr>
          <w:t>3.1.4.3.3.9</w:t>
        </w:r>
        <w:r>
          <w:rPr>
            <w:rFonts w:asciiTheme="minorHAnsi" w:eastAsiaTheme="minorEastAsia" w:hAnsiTheme="minorHAnsi" w:cstheme="minorBidi"/>
            <w:noProof/>
            <w:sz w:val="22"/>
            <w:szCs w:val="22"/>
          </w:rPr>
          <w:tab/>
        </w:r>
        <w:r w:rsidRPr="00D614C4">
          <w:rPr>
            <w:rStyle w:val="Hyperlink"/>
            <w:noProof/>
          </w:rPr>
          <w:t>CLUSCTL_GROUP_SET_COMMON_PROPERTIES</w:t>
        </w:r>
        <w:r>
          <w:rPr>
            <w:noProof/>
            <w:webHidden/>
          </w:rPr>
          <w:tab/>
        </w:r>
        <w:r>
          <w:rPr>
            <w:noProof/>
            <w:webHidden/>
          </w:rPr>
          <w:fldChar w:fldCharType="begin"/>
        </w:r>
        <w:r>
          <w:rPr>
            <w:noProof/>
            <w:webHidden/>
          </w:rPr>
          <w:instrText xml:space="preserve"> PAGEREF _Toc456184604 \h </w:instrText>
        </w:r>
        <w:r>
          <w:rPr>
            <w:noProof/>
            <w:webHidden/>
          </w:rPr>
        </w:r>
        <w:r>
          <w:rPr>
            <w:noProof/>
            <w:webHidden/>
          </w:rPr>
          <w:fldChar w:fldCharType="separate"/>
        </w:r>
        <w:r>
          <w:rPr>
            <w:noProof/>
            <w:webHidden/>
          </w:rPr>
          <w:t>472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5" w:history="1">
        <w:r w:rsidRPr="00D614C4">
          <w:rPr>
            <w:rStyle w:val="Hyperlink"/>
            <w:noProof/>
          </w:rPr>
          <w:t>3.1.4.3.3.10</w:t>
        </w:r>
        <w:r>
          <w:rPr>
            <w:rFonts w:asciiTheme="minorHAnsi" w:eastAsiaTheme="minorEastAsia" w:hAnsiTheme="minorHAnsi" w:cstheme="minorBidi"/>
            <w:noProof/>
            <w:sz w:val="22"/>
            <w:szCs w:val="22"/>
          </w:rPr>
          <w:tab/>
        </w:r>
        <w:r w:rsidRPr="00D614C4">
          <w:rPr>
            <w:rStyle w:val="Hyperlink"/>
            <w:noProof/>
          </w:rPr>
          <w:t>CLUSCTL_GROUP_VALIDATE_COMMON_PROPERTIES</w:t>
        </w:r>
        <w:r>
          <w:rPr>
            <w:noProof/>
            <w:webHidden/>
          </w:rPr>
          <w:tab/>
        </w:r>
        <w:r>
          <w:rPr>
            <w:noProof/>
            <w:webHidden/>
          </w:rPr>
          <w:fldChar w:fldCharType="begin"/>
        </w:r>
        <w:r>
          <w:rPr>
            <w:noProof/>
            <w:webHidden/>
          </w:rPr>
          <w:instrText xml:space="preserve"> PAGEREF _Toc456184605 \h </w:instrText>
        </w:r>
        <w:r>
          <w:rPr>
            <w:noProof/>
            <w:webHidden/>
          </w:rPr>
        </w:r>
        <w:r>
          <w:rPr>
            <w:noProof/>
            <w:webHidden/>
          </w:rPr>
          <w:fldChar w:fldCharType="separate"/>
        </w:r>
        <w:r>
          <w:rPr>
            <w:noProof/>
            <w:webHidden/>
          </w:rPr>
          <w:t>472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6" w:history="1">
        <w:r w:rsidRPr="00D614C4">
          <w:rPr>
            <w:rStyle w:val="Hyperlink"/>
            <w:noProof/>
          </w:rPr>
          <w:t>3.1.4.3.3.11</w:t>
        </w:r>
        <w:r>
          <w:rPr>
            <w:rFonts w:asciiTheme="minorHAnsi" w:eastAsiaTheme="minorEastAsia" w:hAnsiTheme="minorHAnsi" w:cstheme="minorBidi"/>
            <w:noProof/>
            <w:sz w:val="22"/>
            <w:szCs w:val="22"/>
          </w:rPr>
          <w:tab/>
        </w:r>
        <w:r w:rsidRPr="00D614C4">
          <w:rPr>
            <w:rStyle w:val="Hyperlink"/>
            <w:noProof/>
          </w:rPr>
          <w:t>CLUSCTL_GROUP_GET_COMMON_PROPERTY_FMTS</w:t>
        </w:r>
        <w:r>
          <w:rPr>
            <w:noProof/>
            <w:webHidden/>
          </w:rPr>
          <w:tab/>
        </w:r>
        <w:r>
          <w:rPr>
            <w:noProof/>
            <w:webHidden/>
          </w:rPr>
          <w:fldChar w:fldCharType="begin"/>
        </w:r>
        <w:r>
          <w:rPr>
            <w:noProof/>
            <w:webHidden/>
          </w:rPr>
          <w:instrText xml:space="preserve"> PAGEREF _Toc456184606 \h </w:instrText>
        </w:r>
        <w:r>
          <w:rPr>
            <w:noProof/>
            <w:webHidden/>
          </w:rPr>
        </w:r>
        <w:r>
          <w:rPr>
            <w:noProof/>
            <w:webHidden/>
          </w:rPr>
          <w:fldChar w:fldCharType="separate"/>
        </w:r>
        <w:r>
          <w:rPr>
            <w:noProof/>
            <w:webHidden/>
          </w:rPr>
          <w:t>472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7" w:history="1">
        <w:r w:rsidRPr="00D614C4">
          <w:rPr>
            <w:rStyle w:val="Hyperlink"/>
            <w:noProof/>
          </w:rPr>
          <w:t>3.1.4.3.3.12</w:t>
        </w:r>
        <w:r>
          <w:rPr>
            <w:rFonts w:asciiTheme="minorHAnsi" w:eastAsiaTheme="minorEastAsia" w:hAnsiTheme="minorHAnsi" w:cstheme="minorBidi"/>
            <w:noProof/>
            <w:sz w:val="22"/>
            <w:szCs w:val="22"/>
          </w:rPr>
          <w:tab/>
        </w:r>
        <w:r w:rsidRPr="00D614C4">
          <w:rPr>
            <w:rStyle w:val="Hyperlink"/>
            <w:noProof/>
          </w:rPr>
          <w:t>CLUSCTL_GROUP_ENUM_PRIVATE_PROPERTIES</w:t>
        </w:r>
        <w:r>
          <w:rPr>
            <w:noProof/>
            <w:webHidden/>
          </w:rPr>
          <w:tab/>
        </w:r>
        <w:r>
          <w:rPr>
            <w:noProof/>
            <w:webHidden/>
          </w:rPr>
          <w:fldChar w:fldCharType="begin"/>
        </w:r>
        <w:r>
          <w:rPr>
            <w:noProof/>
            <w:webHidden/>
          </w:rPr>
          <w:instrText xml:space="preserve"> PAGEREF _Toc456184607 \h </w:instrText>
        </w:r>
        <w:r>
          <w:rPr>
            <w:noProof/>
            <w:webHidden/>
          </w:rPr>
        </w:r>
        <w:r>
          <w:rPr>
            <w:noProof/>
            <w:webHidden/>
          </w:rPr>
          <w:fldChar w:fldCharType="separate"/>
        </w:r>
        <w:r>
          <w:rPr>
            <w:noProof/>
            <w:webHidden/>
          </w:rPr>
          <w:t>473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8" w:history="1">
        <w:r w:rsidRPr="00D614C4">
          <w:rPr>
            <w:rStyle w:val="Hyperlink"/>
            <w:noProof/>
          </w:rPr>
          <w:t>3.1.4.3.3.13</w:t>
        </w:r>
        <w:r>
          <w:rPr>
            <w:rFonts w:asciiTheme="minorHAnsi" w:eastAsiaTheme="minorEastAsia" w:hAnsiTheme="minorHAnsi" w:cstheme="minorBidi"/>
            <w:noProof/>
            <w:sz w:val="22"/>
            <w:szCs w:val="22"/>
          </w:rPr>
          <w:tab/>
        </w:r>
        <w:r w:rsidRPr="00D614C4">
          <w:rPr>
            <w:rStyle w:val="Hyperlink"/>
            <w:noProof/>
          </w:rPr>
          <w:t>CLUSCTL_GROUP_GET_RO_PRIVATE_PROPERTIES</w:t>
        </w:r>
        <w:r>
          <w:rPr>
            <w:noProof/>
            <w:webHidden/>
          </w:rPr>
          <w:tab/>
        </w:r>
        <w:r>
          <w:rPr>
            <w:noProof/>
            <w:webHidden/>
          </w:rPr>
          <w:fldChar w:fldCharType="begin"/>
        </w:r>
        <w:r>
          <w:rPr>
            <w:noProof/>
            <w:webHidden/>
          </w:rPr>
          <w:instrText xml:space="preserve"> PAGEREF _Toc456184608 \h </w:instrText>
        </w:r>
        <w:r>
          <w:rPr>
            <w:noProof/>
            <w:webHidden/>
          </w:rPr>
        </w:r>
        <w:r>
          <w:rPr>
            <w:noProof/>
            <w:webHidden/>
          </w:rPr>
          <w:fldChar w:fldCharType="separate"/>
        </w:r>
        <w:r>
          <w:rPr>
            <w:noProof/>
            <w:webHidden/>
          </w:rPr>
          <w:t>473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09" w:history="1">
        <w:r w:rsidRPr="00D614C4">
          <w:rPr>
            <w:rStyle w:val="Hyperlink"/>
            <w:noProof/>
          </w:rPr>
          <w:t>3.1.4.3.3.14</w:t>
        </w:r>
        <w:r>
          <w:rPr>
            <w:rFonts w:asciiTheme="minorHAnsi" w:eastAsiaTheme="minorEastAsia" w:hAnsiTheme="minorHAnsi" w:cstheme="minorBidi"/>
            <w:noProof/>
            <w:sz w:val="22"/>
            <w:szCs w:val="22"/>
          </w:rPr>
          <w:tab/>
        </w:r>
        <w:r w:rsidRPr="00D614C4">
          <w:rPr>
            <w:rStyle w:val="Hyperlink"/>
            <w:noProof/>
          </w:rPr>
          <w:t>CLUSCTL_GROUP_GET_PRIVATE_PROPERTIES</w:t>
        </w:r>
        <w:r>
          <w:rPr>
            <w:noProof/>
            <w:webHidden/>
          </w:rPr>
          <w:tab/>
        </w:r>
        <w:r>
          <w:rPr>
            <w:noProof/>
            <w:webHidden/>
          </w:rPr>
          <w:fldChar w:fldCharType="begin"/>
        </w:r>
        <w:r>
          <w:rPr>
            <w:noProof/>
            <w:webHidden/>
          </w:rPr>
          <w:instrText xml:space="preserve"> PAGEREF _Toc456184609 \h </w:instrText>
        </w:r>
        <w:r>
          <w:rPr>
            <w:noProof/>
            <w:webHidden/>
          </w:rPr>
        </w:r>
        <w:r>
          <w:rPr>
            <w:noProof/>
            <w:webHidden/>
          </w:rPr>
          <w:fldChar w:fldCharType="separate"/>
        </w:r>
        <w:r>
          <w:rPr>
            <w:noProof/>
            <w:webHidden/>
          </w:rPr>
          <w:t>473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10" w:history="1">
        <w:r w:rsidRPr="00D614C4">
          <w:rPr>
            <w:rStyle w:val="Hyperlink"/>
            <w:noProof/>
          </w:rPr>
          <w:t>3.1.4.3.3.15</w:t>
        </w:r>
        <w:r>
          <w:rPr>
            <w:rFonts w:asciiTheme="minorHAnsi" w:eastAsiaTheme="minorEastAsia" w:hAnsiTheme="minorHAnsi" w:cstheme="minorBidi"/>
            <w:noProof/>
            <w:sz w:val="22"/>
            <w:szCs w:val="22"/>
          </w:rPr>
          <w:tab/>
        </w:r>
        <w:r w:rsidRPr="00D614C4">
          <w:rPr>
            <w:rStyle w:val="Hyperlink"/>
            <w:noProof/>
          </w:rPr>
          <w:t>CLUSCTL_GROUP_SET_PRIVATE_PROPERTIES</w:t>
        </w:r>
        <w:r>
          <w:rPr>
            <w:noProof/>
            <w:webHidden/>
          </w:rPr>
          <w:tab/>
        </w:r>
        <w:r>
          <w:rPr>
            <w:noProof/>
            <w:webHidden/>
          </w:rPr>
          <w:fldChar w:fldCharType="begin"/>
        </w:r>
        <w:r>
          <w:rPr>
            <w:noProof/>
            <w:webHidden/>
          </w:rPr>
          <w:instrText xml:space="preserve"> PAGEREF _Toc456184610 \h </w:instrText>
        </w:r>
        <w:r>
          <w:rPr>
            <w:noProof/>
            <w:webHidden/>
          </w:rPr>
        </w:r>
        <w:r>
          <w:rPr>
            <w:noProof/>
            <w:webHidden/>
          </w:rPr>
          <w:fldChar w:fldCharType="separate"/>
        </w:r>
        <w:r>
          <w:rPr>
            <w:noProof/>
            <w:webHidden/>
          </w:rPr>
          <w:t>473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11" w:history="1">
        <w:r w:rsidRPr="00D614C4">
          <w:rPr>
            <w:rStyle w:val="Hyperlink"/>
            <w:noProof/>
          </w:rPr>
          <w:t>3.1.4.3.3.16</w:t>
        </w:r>
        <w:r>
          <w:rPr>
            <w:rFonts w:asciiTheme="minorHAnsi" w:eastAsiaTheme="minorEastAsia" w:hAnsiTheme="minorHAnsi" w:cstheme="minorBidi"/>
            <w:noProof/>
            <w:sz w:val="22"/>
            <w:szCs w:val="22"/>
          </w:rPr>
          <w:tab/>
        </w:r>
        <w:r w:rsidRPr="00D614C4">
          <w:rPr>
            <w:rStyle w:val="Hyperlink"/>
            <w:noProof/>
          </w:rPr>
          <w:t>CLUSCTL_GROUP_VALIDATE_PRIVATE_PROPERTIES</w:t>
        </w:r>
        <w:r>
          <w:rPr>
            <w:noProof/>
            <w:webHidden/>
          </w:rPr>
          <w:tab/>
        </w:r>
        <w:r>
          <w:rPr>
            <w:noProof/>
            <w:webHidden/>
          </w:rPr>
          <w:fldChar w:fldCharType="begin"/>
        </w:r>
        <w:r>
          <w:rPr>
            <w:noProof/>
            <w:webHidden/>
          </w:rPr>
          <w:instrText xml:space="preserve"> PAGEREF _Toc456184611 \h </w:instrText>
        </w:r>
        <w:r>
          <w:rPr>
            <w:noProof/>
            <w:webHidden/>
          </w:rPr>
        </w:r>
        <w:r>
          <w:rPr>
            <w:noProof/>
            <w:webHidden/>
          </w:rPr>
          <w:fldChar w:fldCharType="separate"/>
        </w:r>
        <w:r>
          <w:rPr>
            <w:noProof/>
            <w:webHidden/>
          </w:rPr>
          <w:t>474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12" w:history="1">
        <w:r w:rsidRPr="00D614C4">
          <w:rPr>
            <w:rStyle w:val="Hyperlink"/>
            <w:noProof/>
          </w:rPr>
          <w:t>3.1.4.3.3.17</w:t>
        </w:r>
        <w:r>
          <w:rPr>
            <w:rFonts w:asciiTheme="minorHAnsi" w:eastAsiaTheme="minorEastAsia" w:hAnsiTheme="minorHAnsi" w:cstheme="minorBidi"/>
            <w:noProof/>
            <w:sz w:val="22"/>
            <w:szCs w:val="22"/>
          </w:rPr>
          <w:tab/>
        </w:r>
        <w:r w:rsidRPr="00D614C4">
          <w:rPr>
            <w:rStyle w:val="Hyperlink"/>
            <w:noProof/>
          </w:rPr>
          <w:t>CLUSCTL_GROUP_GET_STATE_CHANGE_TIME</w:t>
        </w:r>
        <w:r>
          <w:rPr>
            <w:noProof/>
            <w:webHidden/>
          </w:rPr>
          <w:tab/>
        </w:r>
        <w:r>
          <w:rPr>
            <w:noProof/>
            <w:webHidden/>
          </w:rPr>
          <w:fldChar w:fldCharType="begin"/>
        </w:r>
        <w:r>
          <w:rPr>
            <w:noProof/>
            <w:webHidden/>
          </w:rPr>
          <w:instrText xml:space="preserve"> PAGEREF _Toc456184612 \h </w:instrText>
        </w:r>
        <w:r>
          <w:rPr>
            <w:noProof/>
            <w:webHidden/>
          </w:rPr>
        </w:r>
        <w:r>
          <w:rPr>
            <w:noProof/>
            <w:webHidden/>
          </w:rPr>
          <w:fldChar w:fldCharType="separate"/>
        </w:r>
        <w:r>
          <w:rPr>
            <w:noProof/>
            <w:webHidden/>
          </w:rPr>
          <w:t>474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13" w:history="1">
        <w:r w:rsidRPr="00D614C4">
          <w:rPr>
            <w:rStyle w:val="Hyperlink"/>
            <w:noProof/>
          </w:rPr>
          <w:t>3.1.4.3.3.18</w:t>
        </w:r>
        <w:r>
          <w:rPr>
            <w:rFonts w:asciiTheme="minorHAnsi" w:eastAsiaTheme="minorEastAsia" w:hAnsiTheme="minorHAnsi" w:cstheme="minorBidi"/>
            <w:noProof/>
            <w:sz w:val="22"/>
            <w:szCs w:val="22"/>
          </w:rPr>
          <w:tab/>
        </w:r>
        <w:r w:rsidRPr="00D614C4">
          <w:rPr>
            <w:rStyle w:val="Hyperlink"/>
            <w:noProof/>
          </w:rPr>
          <w:t>CLUSCTL_GROUP_CHECK_FOR_STABLE_ONLINE_OR_TERMINAL_FAILED</w:t>
        </w:r>
        <w:r>
          <w:rPr>
            <w:noProof/>
            <w:webHidden/>
          </w:rPr>
          <w:tab/>
        </w:r>
        <w:r>
          <w:rPr>
            <w:noProof/>
            <w:webHidden/>
          </w:rPr>
          <w:fldChar w:fldCharType="begin"/>
        </w:r>
        <w:r>
          <w:rPr>
            <w:noProof/>
            <w:webHidden/>
          </w:rPr>
          <w:instrText xml:space="preserve"> PAGEREF _Toc456184613 \h </w:instrText>
        </w:r>
        <w:r>
          <w:rPr>
            <w:noProof/>
            <w:webHidden/>
          </w:rPr>
        </w:r>
        <w:r>
          <w:rPr>
            <w:noProof/>
            <w:webHidden/>
          </w:rPr>
          <w:fldChar w:fldCharType="separate"/>
        </w:r>
        <w:r>
          <w:rPr>
            <w:noProof/>
            <w:webHidden/>
          </w:rPr>
          <w:t>474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614" w:history="1">
        <w:r w:rsidRPr="00D614C4">
          <w:rPr>
            <w:rStyle w:val="Hyperlink"/>
            <w:noProof/>
          </w:rPr>
          <w:t>3.1.4.3.4</w:t>
        </w:r>
        <w:r>
          <w:rPr>
            <w:rFonts w:asciiTheme="minorHAnsi" w:eastAsiaTheme="minorEastAsia" w:hAnsiTheme="minorHAnsi" w:cstheme="minorBidi"/>
            <w:noProof/>
            <w:sz w:val="22"/>
            <w:szCs w:val="22"/>
          </w:rPr>
          <w:tab/>
        </w:r>
        <w:r w:rsidRPr="00D614C4">
          <w:rPr>
            <w:rStyle w:val="Hyperlink"/>
            <w:noProof/>
          </w:rPr>
          <w:t>ApiNodeControl (Opnum 79) Control Codes</w:t>
        </w:r>
        <w:r>
          <w:rPr>
            <w:noProof/>
            <w:webHidden/>
          </w:rPr>
          <w:tab/>
        </w:r>
        <w:r>
          <w:rPr>
            <w:noProof/>
            <w:webHidden/>
          </w:rPr>
          <w:fldChar w:fldCharType="begin"/>
        </w:r>
        <w:r>
          <w:rPr>
            <w:noProof/>
            <w:webHidden/>
          </w:rPr>
          <w:instrText xml:space="preserve"> PAGEREF _Toc456184614 \h </w:instrText>
        </w:r>
        <w:r>
          <w:rPr>
            <w:noProof/>
            <w:webHidden/>
          </w:rPr>
        </w:r>
        <w:r>
          <w:rPr>
            <w:noProof/>
            <w:webHidden/>
          </w:rPr>
          <w:fldChar w:fldCharType="separate"/>
        </w:r>
        <w:r>
          <w:rPr>
            <w:noProof/>
            <w:webHidden/>
          </w:rPr>
          <w:t>475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15" w:history="1">
        <w:r w:rsidRPr="00D614C4">
          <w:rPr>
            <w:rStyle w:val="Hyperlink"/>
            <w:noProof/>
          </w:rPr>
          <w:t>3.1.4.3.4.1</w:t>
        </w:r>
        <w:r>
          <w:rPr>
            <w:rFonts w:asciiTheme="minorHAnsi" w:eastAsiaTheme="minorEastAsia" w:hAnsiTheme="minorHAnsi" w:cstheme="minorBidi"/>
            <w:noProof/>
            <w:sz w:val="22"/>
            <w:szCs w:val="22"/>
          </w:rPr>
          <w:tab/>
        </w:r>
        <w:r w:rsidRPr="00D614C4">
          <w:rPr>
            <w:rStyle w:val="Hyperlink"/>
            <w:noProof/>
          </w:rPr>
          <w:t>CLUSCTL_NODE_UNKNOWN</w:t>
        </w:r>
        <w:r>
          <w:rPr>
            <w:noProof/>
            <w:webHidden/>
          </w:rPr>
          <w:tab/>
        </w:r>
        <w:r>
          <w:rPr>
            <w:noProof/>
            <w:webHidden/>
          </w:rPr>
          <w:fldChar w:fldCharType="begin"/>
        </w:r>
        <w:r>
          <w:rPr>
            <w:noProof/>
            <w:webHidden/>
          </w:rPr>
          <w:instrText xml:space="preserve"> PAGEREF _Toc456184615 \h </w:instrText>
        </w:r>
        <w:r>
          <w:rPr>
            <w:noProof/>
            <w:webHidden/>
          </w:rPr>
        </w:r>
        <w:r>
          <w:rPr>
            <w:noProof/>
            <w:webHidden/>
          </w:rPr>
          <w:fldChar w:fldCharType="separate"/>
        </w:r>
        <w:r>
          <w:rPr>
            <w:noProof/>
            <w:webHidden/>
          </w:rPr>
          <w:t>475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16" w:history="1">
        <w:r w:rsidRPr="00D614C4">
          <w:rPr>
            <w:rStyle w:val="Hyperlink"/>
            <w:noProof/>
          </w:rPr>
          <w:t>3.1.4.3.4.2</w:t>
        </w:r>
        <w:r>
          <w:rPr>
            <w:rFonts w:asciiTheme="minorHAnsi" w:eastAsiaTheme="minorEastAsia" w:hAnsiTheme="minorHAnsi" w:cstheme="minorBidi"/>
            <w:noProof/>
            <w:sz w:val="22"/>
            <w:szCs w:val="22"/>
          </w:rPr>
          <w:tab/>
        </w:r>
        <w:r w:rsidRPr="00D614C4">
          <w:rPr>
            <w:rStyle w:val="Hyperlink"/>
            <w:noProof/>
          </w:rPr>
          <w:t>CLUSCTL_NODE_GET_CHARACTERISTICS</w:t>
        </w:r>
        <w:r>
          <w:rPr>
            <w:noProof/>
            <w:webHidden/>
          </w:rPr>
          <w:tab/>
        </w:r>
        <w:r>
          <w:rPr>
            <w:noProof/>
            <w:webHidden/>
          </w:rPr>
          <w:fldChar w:fldCharType="begin"/>
        </w:r>
        <w:r>
          <w:rPr>
            <w:noProof/>
            <w:webHidden/>
          </w:rPr>
          <w:instrText xml:space="preserve"> PAGEREF _Toc456184616 \h </w:instrText>
        </w:r>
        <w:r>
          <w:rPr>
            <w:noProof/>
            <w:webHidden/>
          </w:rPr>
        </w:r>
        <w:r>
          <w:rPr>
            <w:noProof/>
            <w:webHidden/>
          </w:rPr>
          <w:fldChar w:fldCharType="separate"/>
        </w:r>
        <w:r>
          <w:rPr>
            <w:noProof/>
            <w:webHidden/>
          </w:rPr>
          <w:t>475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17" w:history="1">
        <w:r w:rsidRPr="00D614C4">
          <w:rPr>
            <w:rStyle w:val="Hyperlink"/>
            <w:noProof/>
          </w:rPr>
          <w:t>3.1.4.3.4.3</w:t>
        </w:r>
        <w:r>
          <w:rPr>
            <w:rFonts w:asciiTheme="minorHAnsi" w:eastAsiaTheme="minorEastAsia" w:hAnsiTheme="minorHAnsi" w:cstheme="minorBidi"/>
            <w:noProof/>
            <w:sz w:val="22"/>
            <w:szCs w:val="22"/>
          </w:rPr>
          <w:tab/>
        </w:r>
        <w:r w:rsidRPr="00D614C4">
          <w:rPr>
            <w:rStyle w:val="Hyperlink"/>
            <w:noProof/>
          </w:rPr>
          <w:t>CLUSCTL_NODE_GET_FLAGS</w:t>
        </w:r>
        <w:r>
          <w:rPr>
            <w:noProof/>
            <w:webHidden/>
          </w:rPr>
          <w:tab/>
        </w:r>
        <w:r>
          <w:rPr>
            <w:noProof/>
            <w:webHidden/>
          </w:rPr>
          <w:fldChar w:fldCharType="begin"/>
        </w:r>
        <w:r>
          <w:rPr>
            <w:noProof/>
            <w:webHidden/>
          </w:rPr>
          <w:instrText xml:space="preserve"> PAGEREF _Toc456184617 \h </w:instrText>
        </w:r>
        <w:r>
          <w:rPr>
            <w:noProof/>
            <w:webHidden/>
          </w:rPr>
        </w:r>
        <w:r>
          <w:rPr>
            <w:noProof/>
            <w:webHidden/>
          </w:rPr>
          <w:fldChar w:fldCharType="separate"/>
        </w:r>
        <w:r>
          <w:rPr>
            <w:noProof/>
            <w:webHidden/>
          </w:rPr>
          <w:t>475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18" w:history="1">
        <w:r w:rsidRPr="00D614C4">
          <w:rPr>
            <w:rStyle w:val="Hyperlink"/>
            <w:noProof/>
          </w:rPr>
          <w:t>3.1.4.3.4.4</w:t>
        </w:r>
        <w:r>
          <w:rPr>
            <w:rFonts w:asciiTheme="minorHAnsi" w:eastAsiaTheme="minorEastAsia" w:hAnsiTheme="minorHAnsi" w:cstheme="minorBidi"/>
            <w:noProof/>
            <w:sz w:val="22"/>
            <w:szCs w:val="22"/>
          </w:rPr>
          <w:tab/>
        </w:r>
        <w:r w:rsidRPr="00D614C4">
          <w:rPr>
            <w:rStyle w:val="Hyperlink"/>
            <w:noProof/>
          </w:rPr>
          <w:t>CLUSCTL_NODE_GET_NAME</w:t>
        </w:r>
        <w:r>
          <w:rPr>
            <w:noProof/>
            <w:webHidden/>
          </w:rPr>
          <w:tab/>
        </w:r>
        <w:r>
          <w:rPr>
            <w:noProof/>
            <w:webHidden/>
          </w:rPr>
          <w:fldChar w:fldCharType="begin"/>
        </w:r>
        <w:r>
          <w:rPr>
            <w:noProof/>
            <w:webHidden/>
          </w:rPr>
          <w:instrText xml:space="preserve"> PAGEREF _Toc456184618 \h </w:instrText>
        </w:r>
        <w:r>
          <w:rPr>
            <w:noProof/>
            <w:webHidden/>
          </w:rPr>
        </w:r>
        <w:r>
          <w:rPr>
            <w:noProof/>
            <w:webHidden/>
          </w:rPr>
          <w:fldChar w:fldCharType="separate"/>
        </w:r>
        <w:r>
          <w:rPr>
            <w:noProof/>
            <w:webHidden/>
          </w:rPr>
          <w:t>476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19" w:history="1">
        <w:r w:rsidRPr="00D614C4">
          <w:rPr>
            <w:rStyle w:val="Hyperlink"/>
            <w:noProof/>
          </w:rPr>
          <w:t>3.1.4.3.4.5</w:t>
        </w:r>
        <w:r>
          <w:rPr>
            <w:rFonts w:asciiTheme="minorHAnsi" w:eastAsiaTheme="minorEastAsia" w:hAnsiTheme="minorHAnsi" w:cstheme="minorBidi"/>
            <w:noProof/>
            <w:sz w:val="22"/>
            <w:szCs w:val="22"/>
          </w:rPr>
          <w:tab/>
        </w:r>
        <w:r w:rsidRPr="00D614C4">
          <w:rPr>
            <w:rStyle w:val="Hyperlink"/>
            <w:noProof/>
          </w:rPr>
          <w:t>CLUSCTL_NODE_GET_ID</w:t>
        </w:r>
        <w:r>
          <w:rPr>
            <w:noProof/>
            <w:webHidden/>
          </w:rPr>
          <w:tab/>
        </w:r>
        <w:r>
          <w:rPr>
            <w:noProof/>
            <w:webHidden/>
          </w:rPr>
          <w:fldChar w:fldCharType="begin"/>
        </w:r>
        <w:r>
          <w:rPr>
            <w:noProof/>
            <w:webHidden/>
          </w:rPr>
          <w:instrText xml:space="preserve"> PAGEREF _Toc456184619 \h </w:instrText>
        </w:r>
        <w:r>
          <w:rPr>
            <w:noProof/>
            <w:webHidden/>
          </w:rPr>
        </w:r>
        <w:r>
          <w:rPr>
            <w:noProof/>
            <w:webHidden/>
          </w:rPr>
          <w:fldChar w:fldCharType="separate"/>
        </w:r>
        <w:r>
          <w:rPr>
            <w:noProof/>
            <w:webHidden/>
          </w:rPr>
          <w:t>476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0" w:history="1">
        <w:r w:rsidRPr="00D614C4">
          <w:rPr>
            <w:rStyle w:val="Hyperlink"/>
            <w:noProof/>
          </w:rPr>
          <w:t>3.1.4.3.4.6</w:t>
        </w:r>
        <w:r>
          <w:rPr>
            <w:rFonts w:asciiTheme="minorHAnsi" w:eastAsiaTheme="minorEastAsia" w:hAnsiTheme="minorHAnsi" w:cstheme="minorBidi"/>
            <w:noProof/>
            <w:sz w:val="22"/>
            <w:szCs w:val="22"/>
          </w:rPr>
          <w:tab/>
        </w:r>
        <w:r w:rsidRPr="00D614C4">
          <w:rPr>
            <w:rStyle w:val="Hyperlink"/>
            <w:noProof/>
          </w:rPr>
          <w:t>CLUSCTL_NODE_GET_CLUSTER_SERVICE_ACCOUNT_NAME</w:t>
        </w:r>
        <w:r>
          <w:rPr>
            <w:noProof/>
            <w:webHidden/>
          </w:rPr>
          <w:tab/>
        </w:r>
        <w:r>
          <w:rPr>
            <w:noProof/>
            <w:webHidden/>
          </w:rPr>
          <w:fldChar w:fldCharType="begin"/>
        </w:r>
        <w:r>
          <w:rPr>
            <w:noProof/>
            <w:webHidden/>
          </w:rPr>
          <w:instrText xml:space="preserve"> PAGEREF _Toc456184620 \h </w:instrText>
        </w:r>
        <w:r>
          <w:rPr>
            <w:noProof/>
            <w:webHidden/>
          </w:rPr>
        </w:r>
        <w:r>
          <w:rPr>
            <w:noProof/>
            <w:webHidden/>
          </w:rPr>
          <w:fldChar w:fldCharType="separate"/>
        </w:r>
        <w:r>
          <w:rPr>
            <w:noProof/>
            <w:webHidden/>
          </w:rPr>
          <w:t>476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1" w:history="1">
        <w:r w:rsidRPr="00D614C4">
          <w:rPr>
            <w:rStyle w:val="Hyperlink"/>
            <w:noProof/>
          </w:rPr>
          <w:t>3.1.4.3.4.7</w:t>
        </w:r>
        <w:r>
          <w:rPr>
            <w:rFonts w:asciiTheme="minorHAnsi" w:eastAsiaTheme="minorEastAsia" w:hAnsiTheme="minorHAnsi" w:cstheme="minorBidi"/>
            <w:noProof/>
            <w:sz w:val="22"/>
            <w:szCs w:val="22"/>
          </w:rPr>
          <w:tab/>
        </w:r>
        <w:r w:rsidRPr="00D614C4">
          <w:rPr>
            <w:rStyle w:val="Hyperlink"/>
            <w:noProof/>
          </w:rPr>
          <w:t>CLUSCTL_NODE_ENUM_COMMON_PROPERTIES</w:t>
        </w:r>
        <w:r>
          <w:rPr>
            <w:noProof/>
            <w:webHidden/>
          </w:rPr>
          <w:tab/>
        </w:r>
        <w:r>
          <w:rPr>
            <w:noProof/>
            <w:webHidden/>
          </w:rPr>
          <w:fldChar w:fldCharType="begin"/>
        </w:r>
        <w:r>
          <w:rPr>
            <w:noProof/>
            <w:webHidden/>
          </w:rPr>
          <w:instrText xml:space="preserve"> PAGEREF _Toc456184621 \h </w:instrText>
        </w:r>
        <w:r>
          <w:rPr>
            <w:noProof/>
            <w:webHidden/>
          </w:rPr>
        </w:r>
        <w:r>
          <w:rPr>
            <w:noProof/>
            <w:webHidden/>
          </w:rPr>
          <w:fldChar w:fldCharType="separate"/>
        </w:r>
        <w:r>
          <w:rPr>
            <w:noProof/>
            <w:webHidden/>
          </w:rPr>
          <w:t>476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2" w:history="1">
        <w:r w:rsidRPr="00D614C4">
          <w:rPr>
            <w:rStyle w:val="Hyperlink"/>
            <w:noProof/>
          </w:rPr>
          <w:t>3.1.4.3.4.8</w:t>
        </w:r>
        <w:r>
          <w:rPr>
            <w:rFonts w:asciiTheme="minorHAnsi" w:eastAsiaTheme="minorEastAsia" w:hAnsiTheme="minorHAnsi" w:cstheme="minorBidi"/>
            <w:noProof/>
            <w:sz w:val="22"/>
            <w:szCs w:val="22"/>
          </w:rPr>
          <w:tab/>
        </w:r>
        <w:r w:rsidRPr="00D614C4">
          <w:rPr>
            <w:rStyle w:val="Hyperlink"/>
            <w:noProof/>
          </w:rPr>
          <w:t>CLUSCTL_NODE_GET_RO_COMMON_PROPERTIES</w:t>
        </w:r>
        <w:r>
          <w:rPr>
            <w:noProof/>
            <w:webHidden/>
          </w:rPr>
          <w:tab/>
        </w:r>
        <w:r>
          <w:rPr>
            <w:noProof/>
            <w:webHidden/>
          </w:rPr>
          <w:fldChar w:fldCharType="begin"/>
        </w:r>
        <w:r>
          <w:rPr>
            <w:noProof/>
            <w:webHidden/>
          </w:rPr>
          <w:instrText xml:space="preserve"> PAGEREF _Toc456184622 \h </w:instrText>
        </w:r>
        <w:r>
          <w:rPr>
            <w:noProof/>
            <w:webHidden/>
          </w:rPr>
        </w:r>
        <w:r>
          <w:rPr>
            <w:noProof/>
            <w:webHidden/>
          </w:rPr>
          <w:fldChar w:fldCharType="separate"/>
        </w:r>
        <w:r>
          <w:rPr>
            <w:noProof/>
            <w:webHidden/>
          </w:rPr>
          <w:t>477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3" w:history="1">
        <w:r w:rsidRPr="00D614C4">
          <w:rPr>
            <w:rStyle w:val="Hyperlink"/>
            <w:noProof/>
          </w:rPr>
          <w:t>3.1.4.3.4.9</w:t>
        </w:r>
        <w:r>
          <w:rPr>
            <w:rFonts w:asciiTheme="minorHAnsi" w:eastAsiaTheme="minorEastAsia" w:hAnsiTheme="minorHAnsi" w:cstheme="minorBidi"/>
            <w:noProof/>
            <w:sz w:val="22"/>
            <w:szCs w:val="22"/>
          </w:rPr>
          <w:tab/>
        </w:r>
        <w:r w:rsidRPr="00D614C4">
          <w:rPr>
            <w:rStyle w:val="Hyperlink"/>
            <w:noProof/>
          </w:rPr>
          <w:t>CLUSCTL_NODE_GET_COMMON_PROPERTIES</w:t>
        </w:r>
        <w:r>
          <w:rPr>
            <w:noProof/>
            <w:webHidden/>
          </w:rPr>
          <w:tab/>
        </w:r>
        <w:r>
          <w:rPr>
            <w:noProof/>
            <w:webHidden/>
          </w:rPr>
          <w:fldChar w:fldCharType="begin"/>
        </w:r>
        <w:r>
          <w:rPr>
            <w:noProof/>
            <w:webHidden/>
          </w:rPr>
          <w:instrText xml:space="preserve"> PAGEREF _Toc456184623 \h </w:instrText>
        </w:r>
        <w:r>
          <w:rPr>
            <w:noProof/>
            <w:webHidden/>
          </w:rPr>
        </w:r>
        <w:r>
          <w:rPr>
            <w:noProof/>
            <w:webHidden/>
          </w:rPr>
          <w:fldChar w:fldCharType="separate"/>
        </w:r>
        <w:r>
          <w:rPr>
            <w:noProof/>
            <w:webHidden/>
          </w:rPr>
          <w:t>477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4" w:history="1">
        <w:r w:rsidRPr="00D614C4">
          <w:rPr>
            <w:rStyle w:val="Hyperlink"/>
            <w:noProof/>
          </w:rPr>
          <w:t>3.1.4.3.4.10</w:t>
        </w:r>
        <w:r>
          <w:rPr>
            <w:rFonts w:asciiTheme="minorHAnsi" w:eastAsiaTheme="minorEastAsia" w:hAnsiTheme="minorHAnsi" w:cstheme="minorBidi"/>
            <w:noProof/>
            <w:sz w:val="22"/>
            <w:szCs w:val="22"/>
          </w:rPr>
          <w:tab/>
        </w:r>
        <w:r w:rsidRPr="00D614C4">
          <w:rPr>
            <w:rStyle w:val="Hyperlink"/>
            <w:noProof/>
          </w:rPr>
          <w:t>CLUSCTL_NODE_SET_COMMON_PROPERTIES</w:t>
        </w:r>
        <w:r>
          <w:rPr>
            <w:noProof/>
            <w:webHidden/>
          </w:rPr>
          <w:tab/>
        </w:r>
        <w:r>
          <w:rPr>
            <w:noProof/>
            <w:webHidden/>
          </w:rPr>
          <w:fldChar w:fldCharType="begin"/>
        </w:r>
        <w:r>
          <w:rPr>
            <w:noProof/>
            <w:webHidden/>
          </w:rPr>
          <w:instrText xml:space="preserve"> PAGEREF _Toc456184624 \h </w:instrText>
        </w:r>
        <w:r>
          <w:rPr>
            <w:noProof/>
            <w:webHidden/>
          </w:rPr>
        </w:r>
        <w:r>
          <w:rPr>
            <w:noProof/>
            <w:webHidden/>
          </w:rPr>
          <w:fldChar w:fldCharType="separate"/>
        </w:r>
        <w:r>
          <w:rPr>
            <w:noProof/>
            <w:webHidden/>
          </w:rPr>
          <w:t>477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5" w:history="1">
        <w:r w:rsidRPr="00D614C4">
          <w:rPr>
            <w:rStyle w:val="Hyperlink"/>
            <w:noProof/>
          </w:rPr>
          <w:t>3.1.4.3.4.11</w:t>
        </w:r>
        <w:r>
          <w:rPr>
            <w:rFonts w:asciiTheme="minorHAnsi" w:eastAsiaTheme="minorEastAsia" w:hAnsiTheme="minorHAnsi" w:cstheme="minorBidi"/>
            <w:noProof/>
            <w:sz w:val="22"/>
            <w:szCs w:val="22"/>
          </w:rPr>
          <w:tab/>
        </w:r>
        <w:r w:rsidRPr="00D614C4">
          <w:rPr>
            <w:rStyle w:val="Hyperlink"/>
            <w:noProof/>
          </w:rPr>
          <w:t>CLUSCTL_NODE_VALIDATE_COMMON_PROPERTIES</w:t>
        </w:r>
        <w:r>
          <w:rPr>
            <w:noProof/>
            <w:webHidden/>
          </w:rPr>
          <w:tab/>
        </w:r>
        <w:r>
          <w:rPr>
            <w:noProof/>
            <w:webHidden/>
          </w:rPr>
          <w:fldChar w:fldCharType="begin"/>
        </w:r>
        <w:r>
          <w:rPr>
            <w:noProof/>
            <w:webHidden/>
          </w:rPr>
          <w:instrText xml:space="preserve"> PAGEREF _Toc456184625 \h </w:instrText>
        </w:r>
        <w:r>
          <w:rPr>
            <w:noProof/>
            <w:webHidden/>
          </w:rPr>
        </w:r>
        <w:r>
          <w:rPr>
            <w:noProof/>
            <w:webHidden/>
          </w:rPr>
          <w:fldChar w:fldCharType="separate"/>
        </w:r>
        <w:r>
          <w:rPr>
            <w:noProof/>
            <w:webHidden/>
          </w:rPr>
          <w:t>478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6" w:history="1">
        <w:r w:rsidRPr="00D614C4">
          <w:rPr>
            <w:rStyle w:val="Hyperlink"/>
            <w:noProof/>
          </w:rPr>
          <w:t>3.1.4.3.4.12</w:t>
        </w:r>
        <w:r>
          <w:rPr>
            <w:rFonts w:asciiTheme="minorHAnsi" w:eastAsiaTheme="minorEastAsia" w:hAnsiTheme="minorHAnsi" w:cstheme="minorBidi"/>
            <w:noProof/>
            <w:sz w:val="22"/>
            <w:szCs w:val="22"/>
          </w:rPr>
          <w:tab/>
        </w:r>
        <w:r w:rsidRPr="00D614C4">
          <w:rPr>
            <w:rStyle w:val="Hyperlink"/>
            <w:noProof/>
          </w:rPr>
          <w:t>CLUSCTL_NODE_ENUM_PRIVATE_PROPERTIES</w:t>
        </w:r>
        <w:r>
          <w:rPr>
            <w:noProof/>
            <w:webHidden/>
          </w:rPr>
          <w:tab/>
        </w:r>
        <w:r>
          <w:rPr>
            <w:noProof/>
            <w:webHidden/>
          </w:rPr>
          <w:fldChar w:fldCharType="begin"/>
        </w:r>
        <w:r>
          <w:rPr>
            <w:noProof/>
            <w:webHidden/>
          </w:rPr>
          <w:instrText xml:space="preserve"> PAGEREF _Toc456184626 \h </w:instrText>
        </w:r>
        <w:r>
          <w:rPr>
            <w:noProof/>
            <w:webHidden/>
          </w:rPr>
        </w:r>
        <w:r>
          <w:rPr>
            <w:noProof/>
            <w:webHidden/>
          </w:rPr>
          <w:fldChar w:fldCharType="separate"/>
        </w:r>
        <w:r>
          <w:rPr>
            <w:noProof/>
            <w:webHidden/>
          </w:rPr>
          <w:t>478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7" w:history="1">
        <w:r w:rsidRPr="00D614C4">
          <w:rPr>
            <w:rStyle w:val="Hyperlink"/>
            <w:noProof/>
          </w:rPr>
          <w:t>3.1.4.3.4.13</w:t>
        </w:r>
        <w:r>
          <w:rPr>
            <w:rFonts w:asciiTheme="minorHAnsi" w:eastAsiaTheme="minorEastAsia" w:hAnsiTheme="minorHAnsi" w:cstheme="minorBidi"/>
            <w:noProof/>
            <w:sz w:val="22"/>
            <w:szCs w:val="22"/>
          </w:rPr>
          <w:tab/>
        </w:r>
        <w:r w:rsidRPr="00D614C4">
          <w:rPr>
            <w:rStyle w:val="Hyperlink"/>
            <w:noProof/>
          </w:rPr>
          <w:t>CLUSCTL_NODE_GET_RO_PRIVATE_PROPERTIES</w:t>
        </w:r>
        <w:r>
          <w:rPr>
            <w:noProof/>
            <w:webHidden/>
          </w:rPr>
          <w:tab/>
        </w:r>
        <w:r>
          <w:rPr>
            <w:noProof/>
            <w:webHidden/>
          </w:rPr>
          <w:fldChar w:fldCharType="begin"/>
        </w:r>
        <w:r>
          <w:rPr>
            <w:noProof/>
            <w:webHidden/>
          </w:rPr>
          <w:instrText xml:space="preserve"> PAGEREF _Toc456184627 \h </w:instrText>
        </w:r>
        <w:r>
          <w:rPr>
            <w:noProof/>
            <w:webHidden/>
          </w:rPr>
        </w:r>
        <w:r>
          <w:rPr>
            <w:noProof/>
            <w:webHidden/>
          </w:rPr>
          <w:fldChar w:fldCharType="separate"/>
        </w:r>
        <w:r>
          <w:rPr>
            <w:noProof/>
            <w:webHidden/>
          </w:rPr>
          <w:t>478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8" w:history="1">
        <w:r w:rsidRPr="00D614C4">
          <w:rPr>
            <w:rStyle w:val="Hyperlink"/>
            <w:noProof/>
          </w:rPr>
          <w:t>3.1.4.3.4.14</w:t>
        </w:r>
        <w:r>
          <w:rPr>
            <w:rFonts w:asciiTheme="minorHAnsi" w:eastAsiaTheme="minorEastAsia" w:hAnsiTheme="minorHAnsi" w:cstheme="minorBidi"/>
            <w:noProof/>
            <w:sz w:val="22"/>
            <w:szCs w:val="22"/>
          </w:rPr>
          <w:tab/>
        </w:r>
        <w:r w:rsidRPr="00D614C4">
          <w:rPr>
            <w:rStyle w:val="Hyperlink"/>
            <w:noProof/>
          </w:rPr>
          <w:t>CLUSCTL_NODE_GET_PRIVATE_PROPERTIES</w:t>
        </w:r>
        <w:r>
          <w:rPr>
            <w:noProof/>
            <w:webHidden/>
          </w:rPr>
          <w:tab/>
        </w:r>
        <w:r>
          <w:rPr>
            <w:noProof/>
            <w:webHidden/>
          </w:rPr>
          <w:fldChar w:fldCharType="begin"/>
        </w:r>
        <w:r>
          <w:rPr>
            <w:noProof/>
            <w:webHidden/>
          </w:rPr>
          <w:instrText xml:space="preserve"> PAGEREF _Toc456184628 \h </w:instrText>
        </w:r>
        <w:r>
          <w:rPr>
            <w:noProof/>
            <w:webHidden/>
          </w:rPr>
        </w:r>
        <w:r>
          <w:rPr>
            <w:noProof/>
            <w:webHidden/>
          </w:rPr>
          <w:fldChar w:fldCharType="separate"/>
        </w:r>
        <w:r>
          <w:rPr>
            <w:noProof/>
            <w:webHidden/>
          </w:rPr>
          <w:t>478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29" w:history="1">
        <w:r w:rsidRPr="00D614C4">
          <w:rPr>
            <w:rStyle w:val="Hyperlink"/>
            <w:noProof/>
          </w:rPr>
          <w:t>3.1.4.3.4.15</w:t>
        </w:r>
        <w:r>
          <w:rPr>
            <w:rFonts w:asciiTheme="minorHAnsi" w:eastAsiaTheme="minorEastAsia" w:hAnsiTheme="minorHAnsi" w:cstheme="minorBidi"/>
            <w:noProof/>
            <w:sz w:val="22"/>
            <w:szCs w:val="22"/>
          </w:rPr>
          <w:tab/>
        </w:r>
        <w:r w:rsidRPr="00D614C4">
          <w:rPr>
            <w:rStyle w:val="Hyperlink"/>
            <w:noProof/>
          </w:rPr>
          <w:t>CLUSCTL_NODE_SET_PRIVATE_PROPERTIES</w:t>
        </w:r>
        <w:r>
          <w:rPr>
            <w:noProof/>
            <w:webHidden/>
          </w:rPr>
          <w:tab/>
        </w:r>
        <w:r>
          <w:rPr>
            <w:noProof/>
            <w:webHidden/>
          </w:rPr>
          <w:fldChar w:fldCharType="begin"/>
        </w:r>
        <w:r>
          <w:rPr>
            <w:noProof/>
            <w:webHidden/>
          </w:rPr>
          <w:instrText xml:space="preserve"> PAGEREF _Toc456184629 \h </w:instrText>
        </w:r>
        <w:r>
          <w:rPr>
            <w:noProof/>
            <w:webHidden/>
          </w:rPr>
        </w:r>
        <w:r>
          <w:rPr>
            <w:noProof/>
            <w:webHidden/>
          </w:rPr>
          <w:fldChar w:fldCharType="separate"/>
        </w:r>
        <w:r>
          <w:rPr>
            <w:noProof/>
            <w:webHidden/>
          </w:rPr>
          <w:t>479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30" w:history="1">
        <w:r w:rsidRPr="00D614C4">
          <w:rPr>
            <w:rStyle w:val="Hyperlink"/>
            <w:noProof/>
          </w:rPr>
          <w:t>3.1.4.3.4.16</w:t>
        </w:r>
        <w:r>
          <w:rPr>
            <w:rFonts w:asciiTheme="minorHAnsi" w:eastAsiaTheme="minorEastAsia" w:hAnsiTheme="minorHAnsi" w:cstheme="minorBidi"/>
            <w:noProof/>
            <w:sz w:val="22"/>
            <w:szCs w:val="22"/>
          </w:rPr>
          <w:tab/>
        </w:r>
        <w:r w:rsidRPr="00D614C4">
          <w:rPr>
            <w:rStyle w:val="Hyperlink"/>
            <w:noProof/>
          </w:rPr>
          <w:t>CLUSCTL_NODE_VALIDATE_PRIVATE_PROPERTIES</w:t>
        </w:r>
        <w:r>
          <w:rPr>
            <w:noProof/>
            <w:webHidden/>
          </w:rPr>
          <w:tab/>
        </w:r>
        <w:r>
          <w:rPr>
            <w:noProof/>
            <w:webHidden/>
          </w:rPr>
          <w:fldChar w:fldCharType="begin"/>
        </w:r>
        <w:r>
          <w:rPr>
            <w:noProof/>
            <w:webHidden/>
          </w:rPr>
          <w:instrText xml:space="preserve"> PAGEREF _Toc456184630 \h </w:instrText>
        </w:r>
        <w:r>
          <w:rPr>
            <w:noProof/>
            <w:webHidden/>
          </w:rPr>
        </w:r>
        <w:r>
          <w:rPr>
            <w:noProof/>
            <w:webHidden/>
          </w:rPr>
          <w:fldChar w:fldCharType="separate"/>
        </w:r>
        <w:r>
          <w:rPr>
            <w:noProof/>
            <w:webHidden/>
          </w:rPr>
          <w:t>479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631" w:history="1">
        <w:r w:rsidRPr="00D614C4">
          <w:rPr>
            <w:rStyle w:val="Hyperlink"/>
            <w:noProof/>
          </w:rPr>
          <w:t>3.1.4.3.5</w:t>
        </w:r>
        <w:r>
          <w:rPr>
            <w:rFonts w:asciiTheme="minorHAnsi" w:eastAsiaTheme="minorEastAsia" w:hAnsiTheme="minorHAnsi" w:cstheme="minorBidi"/>
            <w:noProof/>
            <w:sz w:val="22"/>
            <w:szCs w:val="22"/>
          </w:rPr>
          <w:tab/>
        </w:r>
        <w:r w:rsidRPr="00D614C4">
          <w:rPr>
            <w:rStyle w:val="Hyperlink"/>
            <w:noProof/>
          </w:rPr>
          <w:t>ApiNetworkControl (Opnum 89) Control Codes</w:t>
        </w:r>
        <w:r>
          <w:rPr>
            <w:noProof/>
            <w:webHidden/>
          </w:rPr>
          <w:tab/>
        </w:r>
        <w:r>
          <w:rPr>
            <w:noProof/>
            <w:webHidden/>
          </w:rPr>
          <w:fldChar w:fldCharType="begin"/>
        </w:r>
        <w:r>
          <w:rPr>
            <w:noProof/>
            <w:webHidden/>
          </w:rPr>
          <w:instrText xml:space="preserve"> PAGEREF _Toc456184631 \h </w:instrText>
        </w:r>
        <w:r>
          <w:rPr>
            <w:noProof/>
            <w:webHidden/>
          </w:rPr>
        </w:r>
        <w:r>
          <w:rPr>
            <w:noProof/>
            <w:webHidden/>
          </w:rPr>
          <w:fldChar w:fldCharType="separate"/>
        </w:r>
        <w:r>
          <w:rPr>
            <w:noProof/>
            <w:webHidden/>
          </w:rPr>
          <w:t>479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32" w:history="1">
        <w:r w:rsidRPr="00D614C4">
          <w:rPr>
            <w:rStyle w:val="Hyperlink"/>
            <w:noProof/>
          </w:rPr>
          <w:t>3.1.4.3.5.1</w:t>
        </w:r>
        <w:r>
          <w:rPr>
            <w:rFonts w:asciiTheme="minorHAnsi" w:eastAsiaTheme="minorEastAsia" w:hAnsiTheme="minorHAnsi" w:cstheme="minorBidi"/>
            <w:noProof/>
            <w:sz w:val="22"/>
            <w:szCs w:val="22"/>
          </w:rPr>
          <w:tab/>
        </w:r>
        <w:r w:rsidRPr="00D614C4">
          <w:rPr>
            <w:rStyle w:val="Hyperlink"/>
            <w:noProof/>
          </w:rPr>
          <w:t>CLUSCTL_NETWORK_UNKNOWN</w:t>
        </w:r>
        <w:r>
          <w:rPr>
            <w:noProof/>
            <w:webHidden/>
          </w:rPr>
          <w:tab/>
        </w:r>
        <w:r>
          <w:rPr>
            <w:noProof/>
            <w:webHidden/>
          </w:rPr>
          <w:fldChar w:fldCharType="begin"/>
        </w:r>
        <w:r>
          <w:rPr>
            <w:noProof/>
            <w:webHidden/>
          </w:rPr>
          <w:instrText xml:space="preserve"> PAGEREF _Toc456184632 \h </w:instrText>
        </w:r>
        <w:r>
          <w:rPr>
            <w:noProof/>
            <w:webHidden/>
          </w:rPr>
        </w:r>
        <w:r>
          <w:rPr>
            <w:noProof/>
            <w:webHidden/>
          </w:rPr>
          <w:fldChar w:fldCharType="separate"/>
        </w:r>
        <w:r>
          <w:rPr>
            <w:noProof/>
            <w:webHidden/>
          </w:rPr>
          <w:t>479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33" w:history="1">
        <w:r w:rsidRPr="00D614C4">
          <w:rPr>
            <w:rStyle w:val="Hyperlink"/>
            <w:noProof/>
          </w:rPr>
          <w:t>3.1.4.3.5.2</w:t>
        </w:r>
        <w:r>
          <w:rPr>
            <w:rFonts w:asciiTheme="minorHAnsi" w:eastAsiaTheme="minorEastAsia" w:hAnsiTheme="minorHAnsi" w:cstheme="minorBidi"/>
            <w:noProof/>
            <w:sz w:val="22"/>
            <w:szCs w:val="22"/>
          </w:rPr>
          <w:tab/>
        </w:r>
        <w:r w:rsidRPr="00D614C4">
          <w:rPr>
            <w:rStyle w:val="Hyperlink"/>
            <w:noProof/>
          </w:rPr>
          <w:t>CLUSCTL_NETWORK_GET_CHARACTERISTICS</w:t>
        </w:r>
        <w:r>
          <w:rPr>
            <w:noProof/>
            <w:webHidden/>
          </w:rPr>
          <w:tab/>
        </w:r>
        <w:r>
          <w:rPr>
            <w:noProof/>
            <w:webHidden/>
          </w:rPr>
          <w:fldChar w:fldCharType="begin"/>
        </w:r>
        <w:r>
          <w:rPr>
            <w:noProof/>
            <w:webHidden/>
          </w:rPr>
          <w:instrText xml:space="preserve"> PAGEREF _Toc456184633 \h </w:instrText>
        </w:r>
        <w:r>
          <w:rPr>
            <w:noProof/>
            <w:webHidden/>
          </w:rPr>
        </w:r>
        <w:r>
          <w:rPr>
            <w:noProof/>
            <w:webHidden/>
          </w:rPr>
          <w:fldChar w:fldCharType="separate"/>
        </w:r>
        <w:r>
          <w:rPr>
            <w:noProof/>
            <w:webHidden/>
          </w:rPr>
          <w:t>480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34" w:history="1">
        <w:r w:rsidRPr="00D614C4">
          <w:rPr>
            <w:rStyle w:val="Hyperlink"/>
            <w:noProof/>
          </w:rPr>
          <w:t>3.1.4.3.5.3</w:t>
        </w:r>
        <w:r>
          <w:rPr>
            <w:rFonts w:asciiTheme="minorHAnsi" w:eastAsiaTheme="minorEastAsia" w:hAnsiTheme="minorHAnsi" w:cstheme="minorBidi"/>
            <w:noProof/>
            <w:sz w:val="22"/>
            <w:szCs w:val="22"/>
          </w:rPr>
          <w:tab/>
        </w:r>
        <w:r w:rsidRPr="00D614C4">
          <w:rPr>
            <w:rStyle w:val="Hyperlink"/>
            <w:noProof/>
          </w:rPr>
          <w:t>CLUSCTL_NETWORK_GET_FLAGS</w:t>
        </w:r>
        <w:r>
          <w:rPr>
            <w:noProof/>
            <w:webHidden/>
          </w:rPr>
          <w:tab/>
        </w:r>
        <w:r>
          <w:rPr>
            <w:noProof/>
            <w:webHidden/>
          </w:rPr>
          <w:fldChar w:fldCharType="begin"/>
        </w:r>
        <w:r>
          <w:rPr>
            <w:noProof/>
            <w:webHidden/>
          </w:rPr>
          <w:instrText xml:space="preserve"> PAGEREF _Toc456184634 \h </w:instrText>
        </w:r>
        <w:r>
          <w:rPr>
            <w:noProof/>
            <w:webHidden/>
          </w:rPr>
        </w:r>
        <w:r>
          <w:rPr>
            <w:noProof/>
            <w:webHidden/>
          </w:rPr>
          <w:fldChar w:fldCharType="separate"/>
        </w:r>
        <w:r>
          <w:rPr>
            <w:noProof/>
            <w:webHidden/>
          </w:rPr>
          <w:t>480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35" w:history="1">
        <w:r w:rsidRPr="00D614C4">
          <w:rPr>
            <w:rStyle w:val="Hyperlink"/>
            <w:noProof/>
          </w:rPr>
          <w:t>3.1.4.3.5.4</w:t>
        </w:r>
        <w:r>
          <w:rPr>
            <w:rFonts w:asciiTheme="minorHAnsi" w:eastAsiaTheme="minorEastAsia" w:hAnsiTheme="minorHAnsi" w:cstheme="minorBidi"/>
            <w:noProof/>
            <w:sz w:val="22"/>
            <w:szCs w:val="22"/>
          </w:rPr>
          <w:tab/>
        </w:r>
        <w:r w:rsidRPr="00D614C4">
          <w:rPr>
            <w:rStyle w:val="Hyperlink"/>
            <w:noProof/>
          </w:rPr>
          <w:t>CLUSCTL_NETWORK_GET_NAME</w:t>
        </w:r>
        <w:r>
          <w:rPr>
            <w:noProof/>
            <w:webHidden/>
          </w:rPr>
          <w:tab/>
        </w:r>
        <w:r>
          <w:rPr>
            <w:noProof/>
            <w:webHidden/>
          </w:rPr>
          <w:fldChar w:fldCharType="begin"/>
        </w:r>
        <w:r>
          <w:rPr>
            <w:noProof/>
            <w:webHidden/>
          </w:rPr>
          <w:instrText xml:space="preserve"> PAGEREF _Toc456184635 \h </w:instrText>
        </w:r>
        <w:r>
          <w:rPr>
            <w:noProof/>
            <w:webHidden/>
          </w:rPr>
        </w:r>
        <w:r>
          <w:rPr>
            <w:noProof/>
            <w:webHidden/>
          </w:rPr>
          <w:fldChar w:fldCharType="separate"/>
        </w:r>
        <w:r>
          <w:rPr>
            <w:noProof/>
            <w:webHidden/>
          </w:rPr>
          <w:t>480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36" w:history="1">
        <w:r w:rsidRPr="00D614C4">
          <w:rPr>
            <w:rStyle w:val="Hyperlink"/>
            <w:noProof/>
          </w:rPr>
          <w:t>3.1.4.3.5.5</w:t>
        </w:r>
        <w:r>
          <w:rPr>
            <w:rFonts w:asciiTheme="minorHAnsi" w:eastAsiaTheme="minorEastAsia" w:hAnsiTheme="minorHAnsi" w:cstheme="minorBidi"/>
            <w:noProof/>
            <w:sz w:val="22"/>
            <w:szCs w:val="22"/>
          </w:rPr>
          <w:tab/>
        </w:r>
        <w:r w:rsidRPr="00D614C4">
          <w:rPr>
            <w:rStyle w:val="Hyperlink"/>
            <w:noProof/>
          </w:rPr>
          <w:t>CLUSCTL_NETWORK_GET_ID</w:t>
        </w:r>
        <w:r>
          <w:rPr>
            <w:noProof/>
            <w:webHidden/>
          </w:rPr>
          <w:tab/>
        </w:r>
        <w:r>
          <w:rPr>
            <w:noProof/>
            <w:webHidden/>
          </w:rPr>
          <w:fldChar w:fldCharType="begin"/>
        </w:r>
        <w:r>
          <w:rPr>
            <w:noProof/>
            <w:webHidden/>
          </w:rPr>
          <w:instrText xml:space="preserve"> PAGEREF _Toc456184636 \h </w:instrText>
        </w:r>
        <w:r>
          <w:rPr>
            <w:noProof/>
            <w:webHidden/>
          </w:rPr>
        </w:r>
        <w:r>
          <w:rPr>
            <w:noProof/>
            <w:webHidden/>
          </w:rPr>
          <w:fldChar w:fldCharType="separate"/>
        </w:r>
        <w:r>
          <w:rPr>
            <w:noProof/>
            <w:webHidden/>
          </w:rPr>
          <w:t>480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37" w:history="1">
        <w:r w:rsidRPr="00D614C4">
          <w:rPr>
            <w:rStyle w:val="Hyperlink"/>
            <w:noProof/>
          </w:rPr>
          <w:t>3.1.4.3.5.6</w:t>
        </w:r>
        <w:r>
          <w:rPr>
            <w:rFonts w:asciiTheme="minorHAnsi" w:eastAsiaTheme="minorEastAsia" w:hAnsiTheme="minorHAnsi" w:cstheme="minorBidi"/>
            <w:noProof/>
            <w:sz w:val="22"/>
            <w:szCs w:val="22"/>
          </w:rPr>
          <w:tab/>
        </w:r>
        <w:r w:rsidRPr="00D614C4">
          <w:rPr>
            <w:rStyle w:val="Hyperlink"/>
            <w:noProof/>
          </w:rPr>
          <w:t>CLUSCTL_NETWORK_ENUM_COMMON_PROPERTIES</w:t>
        </w:r>
        <w:r>
          <w:rPr>
            <w:noProof/>
            <w:webHidden/>
          </w:rPr>
          <w:tab/>
        </w:r>
        <w:r>
          <w:rPr>
            <w:noProof/>
            <w:webHidden/>
          </w:rPr>
          <w:fldChar w:fldCharType="begin"/>
        </w:r>
        <w:r>
          <w:rPr>
            <w:noProof/>
            <w:webHidden/>
          </w:rPr>
          <w:instrText xml:space="preserve"> PAGEREF _Toc456184637 \h </w:instrText>
        </w:r>
        <w:r>
          <w:rPr>
            <w:noProof/>
            <w:webHidden/>
          </w:rPr>
        </w:r>
        <w:r>
          <w:rPr>
            <w:noProof/>
            <w:webHidden/>
          </w:rPr>
          <w:fldChar w:fldCharType="separate"/>
        </w:r>
        <w:r>
          <w:rPr>
            <w:noProof/>
            <w:webHidden/>
          </w:rPr>
          <w:t>481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38" w:history="1">
        <w:r w:rsidRPr="00D614C4">
          <w:rPr>
            <w:rStyle w:val="Hyperlink"/>
            <w:noProof/>
          </w:rPr>
          <w:t>3.1.4.3.5.7</w:t>
        </w:r>
        <w:r>
          <w:rPr>
            <w:rFonts w:asciiTheme="minorHAnsi" w:eastAsiaTheme="minorEastAsia" w:hAnsiTheme="minorHAnsi" w:cstheme="minorBidi"/>
            <w:noProof/>
            <w:sz w:val="22"/>
            <w:szCs w:val="22"/>
          </w:rPr>
          <w:tab/>
        </w:r>
        <w:r w:rsidRPr="00D614C4">
          <w:rPr>
            <w:rStyle w:val="Hyperlink"/>
            <w:noProof/>
          </w:rPr>
          <w:t>CLUSCTL_NETWORK_GET_RO_COMMON_PROPERTIES</w:t>
        </w:r>
        <w:r>
          <w:rPr>
            <w:noProof/>
            <w:webHidden/>
          </w:rPr>
          <w:tab/>
        </w:r>
        <w:r>
          <w:rPr>
            <w:noProof/>
            <w:webHidden/>
          </w:rPr>
          <w:fldChar w:fldCharType="begin"/>
        </w:r>
        <w:r>
          <w:rPr>
            <w:noProof/>
            <w:webHidden/>
          </w:rPr>
          <w:instrText xml:space="preserve"> PAGEREF _Toc456184638 \h </w:instrText>
        </w:r>
        <w:r>
          <w:rPr>
            <w:noProof/>
            <w:webHidden/>
          </w:rPr>
        </w:r>
        <w:r>
          <w:rPr>
            <w:noProof/>
            <w:webHidden/>
          </w:rPr>
          <w:fldChar w:fldCharType="separate"/>
        </w:r>
        <w:r>
          <w:rPr>
            <w:noProof/>
            <w:webHidden/>
          </w:rPr>
          <w:t>481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39" w:history="1">
        <w:r w:rsidRPr="00D614C4">
          <w:rPr>
            <w:rStyle w:val="Hyperlink"/>
            <w:noProof/>
          </w:rPr>
          <w:t>3.1.4.3.5.8</w:t>
        </w:r>
        <w:r>
          <w:rPr>
            <w:rFonts w:asciiTheme="minorHAnsi" w:eastAsiaTheme="minorEastAsia" w:hAnsiTheme="minorHAnsi" w:cstheme="minorBidi"/>
            <w:noProof/>
            <w:sz w:val="22"/>
            <w:szCs w:val="22"/>
          </w:rPr>
          <w:tab/>
        </w:r>
        <w:r w:rsidRPr="00D614C4">
          <w:rPr>
            <w:rStyle w:val="Hyperlink"/>
            <w:noProof/>
          </w:rPr>
          <w:t>CLUSCTL_NETWORK_GET_COMMON_PROPERTIES</w:t>
        </w:r>
        <w:r>
          <w:rPr>
            <w:noProof/>
            <w:webHidden/>
          </w:rPr>
          <w:tab/>
        </w:r>
        <w:r>
          <w:rPr>
            <w:noProof/>
            <w:webHidden/>
          </w:rPr>
          <w:fldChar w:fldCharType="begin"/>
        </w:r>
        <w:r>
          <w:rPr>
            <w:noProof/>
            <w:webHidden/>
          </w:rPr>
          <w:instrText xml:space="preserve"> PAGEREF _Toc456184639 \h </w:instrText>
        </w:r>
        <w:r>
          <w:rPr>
            <w:noProof/>
            <w:webHidden/>
          </w:rPr>
        </w:r>
        <w:r>
          <w:rPr>
            <w:noProof/>
            <w:webHidden/>
          </w:rPr>
          <w:fldChar w:fldCharType="separate"/>
        </w:r>
        <w:r>
          <w:rPr>
            <w:noProof/>
            <w:webHidden/>
          </w:rPr>
          <w:t>481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40" w:history="1">
        <w:r w:rsidRPr="00D614C4">
          <w:rPr>
            <w:rStyle w:val="Hyperlink"/>
            <w:noProof/>
          </w:rPr>
          <w:t>3.1.4.3.5.9</w:t>
        </w:r>
        <w:r>
          <w:rPr>
            <w:rFonts w:asciiTheme="minorHAnsi" w:eastAsiaTheme="minorEastAsia" w:hAnsiTheme="minorHAnsi" w:cstheme="minorBidi"/>
            <w:noProof/>
            <w:sz w:val="22"/>
            <w:szCs w:val="22"/>
          </w:rPr>
          <w:tab/>
        </w:r>
        <w:r w:rsidRPr="00D614C4">
          <w:rPr>
            <w:rStyle w:val="Hyperlink"/>
            <w:noProof/>
          </w:rPr>
          <w:t>CLUSCTL_NETWORK_SET_COMMON_PROPERTIES</w:t>
        </w:r>
        <w:r>
          <w:rPr>
            <w:noProof/>
            <w:webHidden/>
          </w:rPr>
          <w:tab/>
        </w:r>
        <w:r>
          <w:rPr>
            <w:noProof/>
            <w:webHidden/>
          </w:rPr>
          <w:fldChar w:fldCharType="begin"/>
        </w:r>
        <w:r>
          <w:rPr>
            <w:noProof/>
            <w:webHidden/>
          </w:rPr>
          <w:instrText xml:space="preserve"> PAGEREF _Toc456184640 \h </w:instrText>
        </w:r>
        <w:r>
          <w:rPr>
            <w:noProof/>
            <w:webHidden/>
          </w:rPr>
        </w:r>
        <w:r>
          <w:rPr>
            <w:noProof/>
            <w:webHidden/>
          </w:rPr>
          <w:fldChar w:fldCharType="separate"/>
        </w:r>
        <w:r>
          <w:rPr>
            <w:noProof/>
            <w:webHidden/>
          </w:rPr>
          <w:t>482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41" w:history="1">
        <w:r w:rsidRPr="00D614C4">
          <w:rPr>
            <w:rStyle w:val="Hyperlink"/>
            <w:noProof/>
          </w:rPr>
          <w:t>3.1.4.3.5.10</w:t>
        </w:r>
        <w:r>
          <w:rPr>
            <w:rFonts w:asciiTheme="minorHAnsi" w:eastAsiaTheme="minorEastAsia" w:hAnsiTheme="minorHAnsi" w:cstheme="minorBidi"/>
            <w:noProof/>
            <w:sz w:val="22"/>
            <w:szCs w:val="22"/>
          </w:rPr>
          <w:tab/>
        </w:r>
        <w:r w:rsidRPr="00D614C4">
          <w:rPr>
            <w:rStyle w:val="Hyperlink"/>
            <w:noProof/>
          </w:rPr>
          <w:t>CLUSCTL_NETWORK_VALIDATE_COMMON_PROPERTIES</w:t>
        </w:r>
        <w:r>
          <w:rPr>
            <w:noProof/>
            <w:webHidden/>
          </w:rPr>
          <w:tab/>
        </w:r>
        <w:r>
          <w:rPr>
            <w:noProof/>
            <w:webHidden/>
          </w:rPr>
          <w:fldChar w:fldCharType="begin"/>
        </w:r>
        <w:r>
          <w:rPr>
            <w:noProof/>
            <w:webHidden/>
          </w:rPr>
          <w:instrText xml:space="preserve"> PAGEREF _Toc456184641 \h </w:instrText>
        </w:r>
        <w:r>
          <w:rPr>
            <w:noProof/>
            <w:webHidden/>
          </w:rPr>
        </w:r>
        <w:r>
          <w:rPr>
            <w:noProof/>
            <w:webHidden/>
          </w:rPr>
          <w:fldChar w:fldCharType="separate"/>
        </w:r>
        <w:r>
          <w:rPr>
            <w:noProof/>
            <w:webHidden/>
          </w:rPr>
          <w:t>482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42" w:history="1">
        <w:r w:rsidRPr="00D614C4">
          <w:rPr>
            <w:rStyle w:val="Hyperlink"/>
            <w:noProof/>
          </w:rPr>
          <w:t>3.1.4.3.5.11</w:t>
        </w:r>
        <w:r>
          <w:rPr>
            <w:rFonts w:asciiTheme="minorHAnsi" w:eastAsiaTheme="minorEastAsia" w:hAnsiTheme="minorHAnsi" w:cstheme="minorBidi"/>
            <w:noProof/>
            <w:sz w:val="22"/>
            <w:szCs w:val="22"/>
          </w:rPr>
          <w:tab/>
        </w:r>
        <w:r w:rsidRPr="00D614C4">
          <w:rPr>
            <w:rStyle w:val="Hyperlink"/>
            <w:noProof/>
          </w:rPr>
          <w:t>CLUSCTL_NETWORK_ENUM_PRIVATE_PROPERTIES</w:t>
        </w:r>
        <w:r>
          <w:rPr>
            <w:noProof/>
            <w:webHidden/>
          </w:rPr>
          <w:tab/>
        </w:r>
        <w:r>
          <w:rPr>
            <w:noProof/>
            <w:webHidden/>
          </w:rPr>
          <w:fldChar w:fldCharType="begin"/>
        </w:r>
        <w:r>
          <w:rPr>
            <w:noProof/>
            <w:webHidden/>
          </w:rPr>
          <w:instrText xml:space="preserve"> PAGEREF _Toc456184642 \h </w:instrText>
        </w:r>
        <w:r>
          <w:rPr>
            <w:noProof/>
            <w:webHidden/>
          </w:rPr>
        </w:r>
        <w:r>
          <w:rPr>
            <w:noProof/>
            <w:webHidden/>
          </w:rPr>
          <w:fldChar w:fldCharType="separate"/>
        </w:r>
        <w:r>
          <w:rPr>
            <w:noProof/>
            <w:webHidden/>
          </w:rPr>
          <w:t>482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43" w:history="1">
        <w:r w:rsidRPr="00D614C4">
          <w:rPr>
            <w:rStyle w:val="Hyperlink"/>
            <w:noProof/>
          </w:rPr>
          <w:t>3.1.4.3.5.12</w:t>
        </w:r>
        <w:r>
          <w:rPr>
            <w:rFonts w:asciiTheme="minorHAnsi" w:eastAsiaTheme="minorEastAsia" w:hAnsiTheme="minorHAnsi" w:cstheme="minorBidi"/>
            <w:noProof/>
            <w:sz w:val="22"/>
            <w:szCs w:val="22"/>
          </w:rPr>
          <w:tab/>
        </w:r>
        <w:r w:rsidRPr="00D614C4">
          <w:rPr>
            <w:rStyle w:val="Hyperlink"/>
            <w:noProof/>
          </w:rPr>
          <w:t>CLUSCTL_NETWORK_GET_RO_PRIVATE_PROPERTIES</w:t>
        </w:r>
        <w:r>
          <w:rPr>
            <w:noProof/>
            <w:webHidden/>
          </w:rPr>
          <w:tab/>
        </w:r>
        <w:r>
          <w:rPr>
            <w:noProof/>
            <w:webHidden/>
          </w:rPr>
          <w:fldChar w:fldCharType="begin"/>
        </w:r>
        <w:r>
          <w:rPr>
            <w:noProof/>
            <w:webHidden/>
          </w:rPr>
          <w:instrText xml:space="preserve"> PAGEREF _Toc456184643 \h </w:instrText>
        </w:r>
        <w:r>
          <w:rPr>
            <w:noProof/>
            <w:webHidden/>
          </w:rPr>
        </w:r>
        <w:r>
          <w:rPr>
            <w:noProof/>
            <w:webHidden/>
          </w:rPr>
          <w:fldChar w:fldCharType="separate"/>
        </w:r>
        <w:r>
          <w:rPr>
            <w:noProof/>
            <w:webHidden/>
          </w:rPr>
          <w:t>483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44" w:history="1">
        <w:r w:rsidRPr="00D614C4">
          <w:rPr>
            <w:rStyle w:val="Hyperlink"/>
            <w:noProof/>
          </w:rPr>
          <w:t>3.1.4.3.5.13</w:t>
        </w:r>
        <w:r>
          <w:rPr>
            <w:rFonts w:asciiTheme="minorHAnsi" w:eastAsiaTheme="minorEastAsia" w:hAnsiTheme="minorHAnsi" w:cstheme="minorBidi"/>
            <w:noProof/>
            <w:sz w:val="22"/>
            <w:szCs w:val="22"/>
          </w:rPr>
          <w:tab/>
        </w:r>
        <w:r w:rsidRPr="00D614C4">
          <w:rPr>
            <w:rStyle w:val="Hyperlink"/>
            <w:noProof/>
          </w:rPr>
          <w:t>CLUSCTL_NETWORK_GET_PRIVATE_PROPERTIES</w:t>
        </w:r>
        <w:r>
          <w:rPr>
            <w:noProof/>
            <w:webHidden/>
          </w:rPr>
          <w:tab/>
        </w:r>
        <w:r>
          <w:rPr>
            <w:noProof/>
            <w:webHidden/>
          </w:rPr>
          <w:fldChar w:fldCharType="begin"/>
        </w:r>
        <w:r>
          <w:rPr>
            <w:noProof/>
            <w:webHidden/>
          </w:rPr>
          <w:instrText xml:space="preserve"> PAGEREF _Toc456184644 \h </w:instrText>
        </w:r>
        <w:r>
          <w:rPr>
            <w:noProof/>
            <w:webHidden/>
          </w:rPr>
        </w:r>
        <w:r>
          <w:rPr>
            <w:noProof/>
            <w:webHidden/>
          </w:rPr>
          <w:fldChar w:fldCharType="separate"/>
        </w:r>
        <w:r>
          <w:rPr>
            <w:noProof/>
            <w:webHidden/>
          </w:rPr>
          <w:t>483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45" w:history="1">
        <w:r w:rsidRPr="00D614C4">
          <w:rPr>
            <w:rStyle w:val="Hyperlink"/>
            <w:noProof/>
          </w:rPr>
          <w:t>3.1.4.3.5.14</w:t>
        </w:r>
        <w:r>
          <w:rPr>
            <w:rFonts w:asciiTheme="minorHAnsi" w:eastAsiaTheme="minorEastAsia" w:hAnsiTheme="minorHAnsi" w:cstheme="minorBidi"/>
            <w:noProof/>
            <w:sz w:val="22"/>
            <w:szCs w:val="22"/>
          </w:rPr>
          <w:tab/>
        </w:r>
        <w:r w:rsidRPr="00D614C4">
          <w:rPr>
            <w:rStyle w:val="Hyperlink"/>
            <w:noProof/>
          </w:rPr>
          <w:t>CLUSCTL_NETWORK_SET_PRIVATE_PROPERTIES</w:t>
        </w:r>
        <w:r>
          <w:rPr>
            <w:noProof/>
            <w:webHidden/>
          </w:rPr>
          <w:tab/>
        </w:r>
        <w:r>
          <w:rPr>
            <w:noProof/>
            <w:webHidden/>
          </w:rPr>
          <w:fldChar w:fldCharType="begin"/>
        </w:r>
        <w:r>
          <w:rPr>
            <w:noProof/>
            <w:webHidden/>
          </w:rPr>
          <w:instrText xml:space="preserve"> PAGEREF _Toc456184645 \h </w:instrText>
        </w:r>
        <w:r>
          <w:rPr>
            <w:noProof/>
            <w:webHidden/>
          </w:rPr>
        </w:r>
        <w:r>
          <w:rPr>
            <w:noProof/>
            <w:webHidden/>
          </w:rPr>
          <w:fldChar w:fldCharType="separate"/>
        </w:r>
        <w:r>
          <w:rPr>
            <w:noProof/>
            <w:webHidden/>
          </w:rPr>
          <w:t>483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46" w:history="1">
        <w:r w:rsidRPr="00D614C4">
          <w:rPr>
            <w:rStyle w:val="Hyperlink"/>
            <w:noProof/>
          </w:rPr>
          <w:t>3.1.4.3.5.15</w:t>
        </w:r>
        <w:r>
          <w:rPr>
            <w:rFonts w:asciiTheme="minorHAnsi" w:eastAsiaTheme="minorEastAsia" w:hAnsiTheme="minorHAnsi" w:cstheme="minorBidi"/>
            <w:noProof/>
            <w:sz w:val="22"/>
            <w:szCs w:val="22"/>
          </w:rPr>
          <w:tab/>
        </w:r>
        <w:r w:rsidRPr="00D614C4">
          <w:rPr>
            <w:rStyle w:val="Hyperlink"/>
            <w:noProof/>
          </w:rPr>
          <w:t>CLUSCTL_NETWORK_VALIDATE_PRIVATE_PROPERTIES</w:t>
        </w:r>
        <w:r>
          <w:rPr>
            <w:noProof/>
            <w:webHidden/>
          </w:rPr>
          <w:tab/>
        </w:r>
        <w:r>
          <w:rPr>
            <w:noProof/>
            <w:webHidden/>
          </w:rPr>
          <w:fldChar w:fldCharType="begin"/>
        </w:r>
        <w:r>
          <w:rPr>
            <w:noProof/>
            <w:webHidden/>
          </w:rPr>
          <w:instrText xml:space="preserve"> PAGEREF _Toc456184646 \h </w:instrText>
        </w:r>
        <w:r>
          <w:rPr>
            <w:noProof/>
            <w:webHidden/>
          </w:rPr>
        </w:r>
        <w:r>
          <w:rPr>
            <w:noProof/>
            <w:webHidden/>
          </w:rPr>
          <w:fldChar w:fldCharType="separate"/>
        </w:r>
        <w:r>
          <w:rPr>
            <w:noProof/>
            <w:webHidden/>
          </w:rPr>
          <w:t>483</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647" w:history="1">
        <w:r w:rsidRPr="00D614C4">
          <w:rPr>
            <w:rStyle w:val="Hyperlink"/>
            <w:noProof/>
          </w:rPr>
          <w:t>3.1.4.3.6</w:t>
        </w:r>
        <w:r>
          <w:rPr>
            <w:rFonts w:asciiTheme="minorHAnsi" w:eastAsiaTheme="minorEastAsia" w:hAnsiTheme="minorHAnsi" w:cstheme="minorBidi"/>
            <w:noProof/>
            <w:sz w:val="22"/>
            <w:szCs w:val="22"/>
          </w:rPr>
          <w:tab/>
        </w:r>
        <w:r w:rsidRPr="00D614C4">
          <w:rPr>
            <w:rStyle w:val="Hyperlink"/>
            <w:noProof/>
          </w:rPr>
          <w:t>ApiNetInterfaceControl (Opnum 98) Control Codes</w:t>
        </w:r>
        <w:r>
          <w:rPr>
            <w:noProof/>
            <w:webHidden/>
          </w:rPr>
          <w:tab/>
        </w:r>
        <w:r>
          <w:rPr>
            <w:noProof/>
            <w:webHidden/>
          </w:rPr>
          <w:fldChar w:fldCharType="begin"/>
        </w:r>
        <w:r>
          <w:rPr>
            <w:noProof/>
            <w:webHidden/>
          </w:rPr>
          <w:instrText xml:space="preserve"> PAGEREF _Toc456184647 \h </w:instrText>
        </w:r>
        <w:r>
          <w:rPr>
            <w:noProof/>
            <w:webHidden/>
          </w:rPr>
        </w:r>
        <w:r>
          <w:rPr>
            <w:noProof/>
            <w:webHidden/>
          </w:rPr>
          <w:fldChar w:fldCharType="separate"/>
        </w:r>
        <w:r>
          <w:rPr>
            <w:noProof/>
            <w:webHidden/>
          </w:rPr>
          <w:t>484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48" w:history="1">
        <w:r w:rsidRPr="00D614C4">
          <w:rPr>
            <w:rStyle w:val="Hyperlink"/>
            <w:noProof/>
          </w:rPr>
          <w:t>3.1.4.3.6.1</w:t>
        </w:r>
        <w:r>
          <w:rPr>
            <w:rFonts w:asciiTheme="minorHAnsi" w:eastAsiaTheme="minorEastAsia" w:hAnsiTheme="minorHAnsi" w:cstheme="minorBidi"/>
            <w:noProof/>
            <w:sz w:val="22"/>
            <w:szCs w:val="22"/>
          </w:rPr>
          <w:tab/>
        </w:r>
        <w:r w:rsidRPr="00D614C4">
          <w:rPr>
            <w:rStyle w:val="Hyperlink"/>
            <w:noProof/>
          </w:rPr>
          <w:t>CLUSCTL_NETINTERFACE_UNKNOWN</w:t>
        </w:r>
        <w:r>
          <w:rPr>
            <w:noProof/>
            <w:webHidden/>
          </w:rPr>
          <w:tab/>
        </w:r>
        <w:r>
          <w:rPr>
            <w:noProof/>
            <w:webHidden/>
          </w:rPr>
          <w:fldChar w:fldCharType="begin"/>
        </w:r>
        <w:r>
          <w:rPr>
            <w:noProof/>
            <w:webHidden/>
          </w:rPr>
          <w:instrText xml:space="preserve"> PAGEREF _Toc456184648 \h </w:instrText>
        </w:r>
        <w:r>
          <w:rPr>
            <w:noProof/>
            <w:webHidden/>
          </w:rPr>
        </w:r>
        <w:r>
          <w:rPr>
            <w:noProof/>
            <w:webHidden/>
          </w:rPr>
          <w:fldChar w:fldCharType="separate"/>
        </w:r>
        <w:r>
          <w:rPr>
            <w:noProof/>
            <w:webHidden/>
          </w:rPr>
          <w:t>484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49" w:history="1">
        <w:r w:rsidRPr="00D614C4">
          <w:rPr>
            <w:rStyle w:val="Hyperlink"/>
            <w:noProof/>
          </w:rPr>
          <w:t>3.1.4.3.6.2</w:t>
        </w:r>
        <w:r>
          <w:rPr>
            <w:rFonts w:asciiTheme="minorHAnsi" w:eastAsiaTheme="minorEastAsia" w:hAnsiTheme="minorHAnsi" w:cstheme="minorBidi"/>
            <w:noProof/>
            <w:sz w:val="22"/>
            <w:szCs w:val="22"/>
          </w:rPr>
          <w:tab/>
        </w:r>
        <w:r w:rsidRPr="00D614C4">
          <w:rPr>
            <w:rStyle w:val="Hyperlink"/>
            <w:noProof/>
          </w:rPr>
          <w:t>CLUSCTL_NETINTERFACE_GET_CHARACTERISTICS</w:t>
        </w:r>
        <w:r>
          <w:rPr>
            <w:noProof/>
            <w:webHidden/>
          </w:rPr>
          <w:tab/>
        </w:r>
        <w:r>
          <w:rPr>
            <w:noProof/>
            <w:webHidden/>
          </w:rPr>
          <w:fldChar w:fldCharType="begin"/>
        </w:r>
        <w:r>
          <w:rPr>
            <w:noProof/>
            <w:webHidden/>
          </w:rPr>
          <w:instrText xml:space="preserve"> PAGEREF _Toc456184649 \h </w:instrText>
        </w:r>
        <w:r>
          <w:rPr>
            <w:noProof/>
            <w:webHidden/>
          </w:rPr>
        </w:r>
        <w:r>
          <w:rPr>
            <w:noProof/>
            <w:webHidden/>
          </w:rPr>
          <w:fldChar w:fldCharType="separate"/>
        </w:r>
        <w:r>
          <w:rPr>
            <w:noProof/>
            <w:webHidden/>
          </w:rPr>
          <w:t>484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0" w:history="1">
        <w:r w:rsidRPr="00D614C4">
          <w:rPr>
            <w:rStyle w:val="Hyperlink"/>
            <w:noProof/>
          </w:rPr>
          <w:t>3.1.4.3.6.3</w:t>
        </w:r>
        <w:r>
          <w:rPr>
            <w:rFonts w:asciiTheme="minorHAnsi" w:eastAsiaTheme="minorEastAsia" w:hAnsiTheme="minorHAnsi" w:cstheme="minorBidi"/>
            <w:noProof/>
            <w:sz w:val="22"/>
            <w:szCs w:val="22"/>
          </w:rPr>
          <w:tab/>
        </w:r>
        <w:r w:rsidRPr="00D614C4">
          <w:rPr>
            <w:rStyle w:val="Hyperlink"/>
            <w:noProof/>
          </w:rPr>
          <w:t>CLUSCTL_NETINTERFACE_GET_FLAGS</w:t>
        </w:r>
        <w:r>
          <w:rPr>
            <w:noProof/>
            <w:webHidden/>
          </w:rPr>
          <w:tab/>
        </w:r>
        <w:r>
          <w:rPr>
            <w:noProof/>
            <w:webHidden/>
          </w:rPr>
          <w:fldChar w:fldCharType="begin"/>
        </w:r>
        <w:r>
          <w:rPr>
            <w:noProof/>
            <w:webHidden/>
          </w:rPr>
          <w:instrText xml:space="preserve"> PAGEREF _Toc456184650 \h </w:instrText>
        </w:r>
        <w:r>
          <w:rPr>
            <w:noProof/>
            <w:webHidden/>
          </w:rPr>
        </w:r>
        <w:r>
          <w:rPr>
            <w:noProof/>
            <w:webHidden/>
          </w:rPr>
          <w:fldChar w:fldCharType="separate"/>
        </w:r>
        <w:r>
          <w:rPr>
            <w:noProof/>
            <w:webHidden/>
          </w:rPr>
          <w:t>484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1" w:history="1">
        <w:r w:rsidRPr="00D614C4">
          <w:rPr>
            <w:rStyle w:val="Hyperlink"/>
            <w:noProof/>
          </w:rPr>
          <w:t>3.1.4.3.6.4</w:t>
        </w:r>
        <w:r>
          <w:rPr>
            <w:rFonts w:asciiTheme="minorHAnsi" w:eastAsiaTheme="minorEastAsia" w:hAnsiTheme="minorHAnsi" w:cstheme="minorBidi"/>
            <w:noProof/>
            <w:sz w:val="22"/>
            <w:szCs w:val="22"/>
          </w:rPr>
          <w:tab/>
        </w:r>
        <w:r w:rsidRPr="00D614C4">
          <w:rPr>
            <w:rStyle w:val="Hyperlink"/>
            <w:noProof/>
          </w:rPr>
          <w:t>CLUSCTL_NETINTERFACE_GET_NAME</w:t>
        </w:r>
        <w:r>
          <w:rPr>
            <w:noProof/>
            <w:webHidden/>
          </w:rPr>
          <w:tab/>
        </w:r>
        <w:r>
          <w:rPr>
            <w:noProof/>
            <w:webHidden/>
          </w:rPr>
          <w:fldChar w:fldCharType="begin"/>
        </w:r>
        <w:r>
          <w:rPr>
            <w:noProof/>
            <w:webHidden/>
          </w:rPr>
          <w:instrText xml:space="preserve"> PAGEREF _Toc456184651 \h </w:instrText>
        </w:r>
        <w:r>
          <w:rPr>
            <w:noProof/>
            <w:webHidden/>
          </w:rPr>
        </w:r>
        <w:r>
          <w:rPr>
            <w:noProof/>
            <w:webHidden/>
          </w:rPr>
          <w:fldChar w:fldCharType="separate"/>
        </w:r>
        <w:r>
          <w:rPr>
            <w:noProof/>
            <w:webHidden/>
          </w:rPr>
          <w:t>485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2" w:history="1">
        <w:r w:rsidRPr="00D614C4">
          <w:rPr>
            <w:rStyle w:val="Hyperlink"/>
            <w:noProof/>
          </w:rPr>
          <w:t>3.1.4.3.6.5</w:t>
        </w:r>
        <w:r>
          <w:rPr>
            <w:rFonts w:asciiTheme="minorHAnsi" w:eastAsiaTheme="minorEastAsia" w:hAnsiTheme="minorHAnsi" w:cstheme="minorBidi"/>
            <w:noProof/>
            <w:sz w:val="22"/>
            <w:szCs w:val="22"/>
          </w:rPr>
          <w:tab/>
        </w:r>
        <w:r w:rsidRPr="00D614C4">
          <w:rPr>
            <w:rStyle w:val="Hyperlink"/>
            <w:noProof/>
          </w:rPr>
          <w:t>CLUSCTL_NETINTERFACE_GET_NODE</w:t>
        </w:r>
        <w:r>
          <w:rPr>
            <w:noProof/>
            <w:webHidden/>
          </w:rPr>
          <w:tab/>
        </w:r>
        <w:r>
          <w:rPr>
            <w:noProof/>
            <w:webHidden/>
          </w:rPr>
          <w:fldChar w:fldCharType="begin"/>
        </w:r>
        <w:r>
          <w:rPr>
            <w:noProof/>
            <w:webHidden/>
          </w:rPr>
          <w:instrText xml:space="preserve"> PAGEREF _Toc456184652 \h </w:instrText>
        </w:r>
        <w:r>
          <w:rPr>
            <w:noProof/>
            <w:webHidden/>
          </w:rPr>
        </w:r>
        <w:r>
          <w:rPr>
            <w:noProof/>
            <w:webHidden/>
          </w:rPr>
          <w:fldChar w:fldCharType="separate"/>
        </w:r>
        <w:r>
          <w:rPr>
            <w:noProof/>
            <w:webHidden/>
          </w:rPr>
          <w:t>485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3" w:history="1">
        <w:r w:rsidRPr="00D614C4">
          <w:rPr>
            <w:rStyle w:val="Hyperlink"/>
            <w:noProof/>
          </w:rPr>
          <w:t>3.1.4.3.6.6</w:t>
        </w:r>
        <w:r>
          <w:rPr>
            <w:rFonts w:asciiTheme="minorHAnsi" w:eastAsiaTheme="minorEastAsia" w:hAnsiTheme="minorHAnsi" w:cstheme="minorBidi"/>
            <w:noProof/>
            <w:sz w:val="22"/>
            <w:szCs w:val="22"/>
          </w:rPr>
          <w:tab/>
        </w:r>
        <w:r w:rsidRPr="00D614C4">
          <w:rPr>
            <w:rStyle w:val="Hyperlink"/>
            <w:noProof/>
          </w:rPr>
          <w:t>CLUSCTL_NETINTERFACE_GET_NETWORK</w:t>
        </w:r>
        <w:r>
          <w:rPr>
            <w:noProof/>
            <w:webHidden/>
          </w:rPr>
          <w:tab/>
        </w:r>
        <w:r>
          <w:rPr>
            <w:noProof/>
            <w:webHidden/>
          </w:rPr>
          <w:fldChar w:fldCharType="begin"/>
        </w:r>
        <w:r>
          <w:rPr>
            <w:noProof/>
            <w:webHidden/>
          </w:rPr>
          <w:instrText xml:space="preserve"> PAGEREF _Toc456184653 \h </w:instrText>
        </w:r>
        <w:r>
          <w:rPr>
            <w:noProof/>
            <w:webHidden/>
          </w:rPr>
        </w:r>
        <w:r>
          <w:rPr>
            <w:noProof/>
            <w:webHidden/>
          </w:rPr>
          <w:fldChar w:fldCharType="separate"/>
        </w:r>
        <w:r>
          <w:rPr>
            <w:noProof/>
            <w:webHidden/>
          </w:rPr>
          <w:t>485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4" w:history="1">
        <w:r w:rsidRPr="00D614C4">
          <w:rPr>
            <w:rStyle w:val="Hyperlink"/>
            <w:noProof/>
          </w:rPr>
          <w:t>3.1.4.3.6.7</w:t>
        </w:r>
        <w:r>
          <w:rPr>
            <w:rFonts w:asciiTheme="minorHAnsi" w:eastAsiaTheme="minorEastAsia" w:hAnsiTheme="minorHAnsi" w:cstheme="minorBidi"/>
            <w:noProof/>
            <w:sz w:val="22"/>
            <w:szCs w:val="22"/>
          </w:rPr>
          <w:tab/>
        </w:r>
        <w:r w:rsidRPr="00D614C4">
          <w:rPr>
            <w:rStyle w:val="Hyperlink"/>
            <w:noProof/>
          </w:rPr>
          <w:t>CLUSCTL_NETINTERFACE_GET_ID</w:t>
        </w:r>
        <w:r>
          <w:rPr>
            <w:noProof/>
            <w:webHidden/>
          </w:rPr>
          <w:tab/>
        </w:r>
        <w:r>
          <w:rPr>
            <w:noProof/>
            <w:webHidden/>
          </w:rPr>
          <w:fldChar w:fldCharType="begin"/>
        </w:r>
        <w:r>
          <w:rPr>
            <w:noProof/>
            <w:webHidden/>
          </w:rPr>
          <w:instrText xml:space="preserve"> PAGEREF _Toc456184654 \h </w:instrText>
        </w:r>
        <w:r>
          <w:rPr>
            <w:noProof/>
            <w:webHidden/>
          </w:rPr>
        </w:r>
        <w:r>
          <w:rPr>
            <w:noProof/>
            <w:webHidden/>
          </w:rPr>
          <w:fldChar w:fldCharType="separate"/>
        </w:r>
        <w:r>
          <w:rPr>
            <w:noProof/>
            <w:webHidden/>
          </w:rPr>
          <w:t>485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5" w:history="1">
        <w:r w:rsidRPr="00D614C4">
          <w:rPr>
            <w:rStyle w:val="Hyperlink"/>
            <w:noProof/>
          </w:rPr>
          <w:t>3.1.4.3.6.8</w:t>
        </w:r>
        <w:r>
          <w:rPr>
            <w:rFonts w:asciiTheme="minorHAnsi" w:eastAsiaTheme="minorEastAsia" w:hAnsiTheme="minorHAnsi" w:cstheme="minorBidi"/>
            <w:noProof/>
            <w:sz w:val="22"/>
            <w:szCs w:val="22"/>
          </w:rPr>
          <w:tab/>
        </w:r>
        <w:r w:rsidRPr="00D614C4">
          <w:rPr>
            <w:rStyle w:val="Hyperlink"/>
            <w:noProof/>
          </w:rPr>
          <w:t>CLUSCTL_NETINTERFACE_ENUM_COMMON_PROPERTIES</w:t>
        </w:r>
        <w:r>
          <w:rPr>
            <w:noProof/>
            <w:webHidden/>
          </w:rPr>
          <w:tab/>
        </w:r>
        <w:r>
          <w:rPr>
            <w:noProof/>
            <w:webHidden/>
          </w:rPr>
          <w:fldChar w:fldCharType="begin"/>
        </w:r>
        <w:r>
          <w:rPr>
            <w:noProof/>
            <w:webHidden/>
          </w:rPr>
          <w:instrText xml:space="preserve"> PAGEREF _Toc456184655 \h </w:instrText>
        </w:r>
        <w:r>
          <w:rPr>
            <w:noProof/>
            <w:webHidden/>
          </w:rPr>
        </w:r>
        <w:r>
          <w:rPr>
            <w:noProof/>
            <w:webHidden/>
          </w:rPr>
          <w:fldChar w:fldCharType="separate"/>
        </w:r>
        <w:r>
          <w:rPr>
            <w:noProof/>
            <w:webHidden/>
          </w:rPr>
          <w:t>485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6" w:history="1">
        <w:r w:rsidRPr="00D614C4">
          <w:rPr>
            <w:rStyle w:val="Hyperlink"/>
            <w:noProof/>
          </w:rPr>
          <w:t>3.1.4.3.6.9</w:t>
        </w:r>
        <w:r>
          <w:rPr>
            <w:rFonts w:asciiTheme="minorHAnsi" w:eastAsiaTheme="minorEastAsia" w:hAnsiTheme="minorHAnsi" w:cstheme="minorBidi"/>
            <w:noProof/>
            <w:sz w:val="22"/>
            <w:szCs w:val="22"/>
          </w:rPr>
          <w:tab/>
        </w:r>
        <w:r w:rsidRPr="00D614C4">
          <w:rPr>
            <w:rStyle w:val="Hyperlink"/>
            <w:noProof/>
          </w:rPr>
          <w:t>CLUSCTL_NETINTERFACE_GET_RO_COMMON_PROPERTIES</w:t>
        </w:r>
        <w:r>
          <w:rPr>
            <w:noProof/>
            <w:webHidden/>
          </w:rPr>
          <w:tab/>
        </w:r>
        <w:r>
          <w:rPr>
            <w:noProof/>
            <w:webHidden/>
          </w:rPr>
          <w:fldChar w:fldCharType="begin"/>
        </w:r>
        <w:r>
          <w:rPr>
            <w:noProof/>
            <w:webHidden/>
          </w:rPr>
          <w:instrText xml:space="preserve"> PAGEREF _Toc456184656 \h </w:instrText>
        </w:r>
        <w:r>
          <w:rPr>
            <w:noProof/>
            <w:webHidden/>
          </w:rPr>
        </w:r>
        <w:r>
          <w:rPr>
            <w:noProof/>
            <w:webHidden/>
          </w:rPr>
          <w:fldChar w:fldCharType="separate"/>
        </w:r>
        <w:r>
          <w:rPr>
            <w:noProof/>
            <w:webHidden/>
          </w:rPr>
          <w:t>486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7" w:history="1">
        <w:r w:rsidRPr="00D614C4">
          <w:rPr>
            <w:rStyle w:val="Hyperlink"/>
            <w:noProof/>
          </w:rPr>
          <w:t>3.1.4.3.6.10</w:t>
        </w:r>
        <w:r>
          <w:rPr>
            <w:rFonts w:asciiTheme="minorHAnsi" w:eastAsiaTheme="minorEastAsia" w:hAnsiTheme="minorHAnsi" w:cstheme="minorBidi"/>
            <w:noProof/>
            <w:sz w:val="22"/>
            <w:szCs w:val="22"/>
          </w:rPr>
          <w:tab/>
        </w:r>
        <w:r w:rsidRPr="00D614C4">
          <w:rPr>
            <w:rStyle w:val="Hyperlink"/>
            <w:noProof/>
          </w:rPr>
          <w:t>CLUSCTL_NETINTERFACE_GET_COMMON_PROPERTIES</w:t>
        </w:r>
        <w:r>
          <w:rPr>
            <w:noProof/>
            <w:webHidden/>
          </w:rPr>
          <w:tab/>
        </w:r>
        <w:r>
          <w:rPr>
            <w:noProof/>
            <w:webHidden/>
          </w:rPr>
          <w:fldChar w:fldCharType="begin"/>
        </w:r>
        <w:r>
          <w:rPr>
            <w:noProof/>
            <w:webHidden/>
          </w:rPr>
          <w:instrText xml:space="preserve"> PAGEREF _Toc456184657 \h </w:instrText>
        </w:r>
        <w:r>
          <w:rPr>
            <w:noProof/>
            <w:webHidden/>
          </w:rPr>
        </w:r>
        <w:r>
          <w:rPr>
            <w:noProof/>
            <w:webHidden/>
          </w:rPr>
          <w:fldChar w:fldCharType="separate"/>
        </w:r>
        <w:r>
          <w:rPr>
            <w:noProof/>
            <w:webHidden/>
          </w:rPr>
          <w:t>486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8" w:history="1">
        <w:r w:rsidRPr="00D614C4">
          <w:rPr>
            <w:rStyle w:val="Hyperlink"/>
            <w:noProof/>
          </w:rPr>
          <w:t>3.1.4.3.6.11</w:t>
        </w:r>
        <w:r>
          <w:rPr>
            <w:rFonts w:asciiTheme="minorHAnsi" w:eastAsiaTheme="minorEastAsia" w:hAnsiTheme="minorHAnsi" w:cstheme="minorBidi"/>
            <w:noProof/>
            <w:sz w:val="22"/>
            <w:szCs w:val="22"/>
          </w:rPr>
          <w:tab/>
        </w:r>
        <w:r w:rsidRPr="00D614C4">
          <w:rPr>
            <w:rStyle w:val="Hyperlink"/>
            <w:noProof/>
          </w:rPr>
          <w:t>CLUSCTL_NETINTERFACE_SET_COMMON_PROPERTIES</w:t>
        </w:r>
        <w:r>
          <w:rPr>
            <w:noProof/>
            <w:webHidden/>
          </w:rPr>
          <w:tab/>
        </w:r>
        <w:r>
          <w:rPr>
            <w:noProof/>
            <w:webHidden/>
          </w:rPr>
          <w:fldChar w:fldCharType="begin"/>
        </w:r>
        <w:r>
          <w:rPr>
            <w:noProof/>
            <w:webHidden/>
          </w:rPr>
          <w:instrText xml:space="preserve"> PAGEREF _Toc456184658 \h </w:instrText>
        </w:r>
        <w:r>
          <w:rPr>
            <w:noProof/>
            <w:webHidden/>
          </w:rPr>
        </w:r>
        <w:r>
          <w:rPr>
            <w:noProof/>
            <w:webHidden/>
          </w:rPr>
          <w:fldChar w:fldCharType="separate"/>
        </w:r>
        <w:r>
          <w:rPr>
            <w:noProof/>
            <w:webHidden/>
          </w:rPr>
          <w:t>487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59" w:history="1">
        <w:r w:rsidRPr="00D614C4">
          <w:rPr>
            <w:rStyle w:val="Hyperlink"/>
            <w:noProof/>
          </w:rPr>
          <w:t>3.1.4.3.6.12</w:t>
        </w:r>
        <w:r>
          <w:rPr>
            <w:rFonts w:asciiTheme="minorHAnsi" w:eastAsiaTheme="minorEastAsia" w:hAnsiTheme="minorHAnsi" w:cstheme="minorBidi"/>
            <w:noProof/>
            <w:sz w:val="22"/>
            <w:szCs w:val="22"/>
          </w:rPr>
          <w:tab/>
        </w:r>
        <w:r w:rsidRPr="00D614C4">
          <w:rPr>
            <w:rStyle w:val="Hyperlink"/>
            <w:noProof/>
          </w:rPr>
          <w:t>CLUSCTL_NETINTERFACE_VALIDATE_COMMON_PROPERTIES</w:t>
        </w:r>
        <w:r>
          <w:rPr>
            <w:noProof/>
            <w:webHidden/>
          </w:rPr>
          <w:tab/>
        </w:r>
        <w:r>
          <w:rPr>
            <w:noProof/>
            <w:webHidden/>
          </w:rPr>
          <w:fldChar w:fldCharType="begin"/>
        </w:r>
        <w:r>
          <w:rPr>
            <w:noProof/>
            <w:webHidden/>
          </w:rPr>
          <w:instrText xml:space="preserve"> PAGEREF _Toc456184659 \h </w:instrText>
        </w:r>
        <w:r>
          <w:rPr>
            <w:noProof/>
            <w:webHidden/>
          </w:rPr>
        </w:r>
        <w:r>
          <w:rPr>
            <w:noProof/>
            <w:webHidden/>
          </w:rPr>
          <w:fldChar w:fldCharType="separate"/>
        </w:r>
        <w:r>
          <w:rPr>
            <w:noProof/>
            <w:webHidden/>
          </w:rPr>
          <w:t>487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60" w:history="1">
        <w:r w:rsidRPr="00D614C4">
          <w:rPr>
            <w:rStyle w:val="Hyperlink"/>
            <w:noProof/>
          </w:rPr>
          <w:t>3.1.4.3.6.13</w:t>
        </w:r>
        <w:r>
          <w:rPr>
            <w:rFonts w:asciiTheme="minorHAnsi" w:eastAsiaTheme="minorEastAsia" w:hAnsiTheme="minorHAnsi" w:cstheme="minorBidi"/>
            <w:noProof/>
            <w:sz w:val="22"/>
            <w:szCs w:val="22"/>
          </w:rPr>
          <w:tab/>
        </w:r>
        <w:r w:rsidRPr="00D614C4">
          <w:rPr>
            <w:rStyle w:val="Hyperlink"/>
            <w:noProof/>
          </w:rPr>
          <w:t>CLUSCTL_NETINTERFACE_ENUM_PRIVATE_PROPERTIES</w:t>
        </w:r>
        <w:r>
          <w:rPr>
            <w:noProof/>
            <w:webHidden/>
          </w:rPr>
          <w:tab/>
        </w:r>
        <w:r>
          <w:rPr>
            <w:noProof/>
            <w:webHidden/>
          </w:rPr>
          <w:fldChar w:fldCharType="begin"/>
        </w:r>
        <w:r>
          <w:rPr>
            <w:noProof/>
            <w:webHidden/>
          </w:rPr>
          <w:instrText xml:space="preserve"> PAGEREF _Toc456184660 \h </w:instrText>
        </w:r>
        <w:r>
          <w:rPr>
            <w:noProof/>
            <w:webHidden/>
          </w:rPr>
        </w:r>
        <w:r>
          <w:rPr>
            <w:noProof/>
            <w:webHidden/>
          </w:rPr>
          <w:fldChar w:fldCharType="separate"/>
        </w:r>
        <w:r>
          <w:rPr>
            <w:noProof/>
            <w:webHidden/>
          </w:rPr>
          <w:t>487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61" w:history="1">
        <w:r w:rsidRPr="00D614C4">
          <w:rPr>
            <w:rStyle w:val="Hyperlink"/>
            <w:noProof/>
          </w:rPr>
          <w:t>3.1.4.3.6.14</w:t>
        </w:r>
        <w:r>
          <w:rPr>
            <w:rFonts w:asciiTheme="minorHAnsi" w:eastAsiaTheme="minorEastAsia" w:hAnsiTheme="minorHAnsi" w:cstheme="minorBidi"/>
            <w:noProof/>
            <w:sz w:val="22"/>
            <w:szCs w:val="22"/>
          </w:rPr>
          <w:tab/>
        </w:r>
        <w:r w:rsidRPr="00D614C4">
          <w:rPr>
            <w:rStyle w:val="Hyperlink"/>
            <w:noProof/>
          </w:rPr>
          <w:t>CLUSCTL_NETINTERFACE_GET_RO_PRIVATE_PROPERTIES</w:t>
        </w:r>
        <w:r>
          <w:rPr>
            <w:noProof/>
            <w:webHidden/>
          </w:rPr>
          <w:tab/>
        </w:r>
        <w:r>
          <w:rPr>
            <w:noProof/>
            <w:webHidden/>
          </w:rPr>
          <w:fldChar w:fldCharType="begin"/>
        </w:r>
        <w:r>
          <w:rPr>
            <w:noProof/>
            <w:webHidden/>
          </w:rPr>
          <w:instrText xml:space="preserve"> PAGEREF _Toc456184661 \h </w:instrText>
        </w:r>
        <w:r>
          <w:rPr>
            <w:noProof/>
            <w:webHidden/>
          </w:rPr>
        </w:r>
        <w:r>
          <w:rPr>
            <w:noProof/>
            <w:webHidden/>
          </w:rPr>
          <w:fldChar w:fldCharType="separate"/>
        </w:r>
        <w:r>
          <w:rPr>
            <w:noProof/>
            <w:webHidden/>
          </w:rPr>
          <w:t>488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62" w:history="1">
        <w:r w:rsidRPr="00D614C4">
          <w:rPr>
            <w:rStyle w:val="Hyperlink"/>
            <w:noProof/>
          </w:rPr>
          <w:t>3.1.4.3.6.15</w:t>
        </w:r>
        <w:r>
          <w:rPr>
            <w:rFonts w:asciiTheme="minorHAnsi" w:eastAsiaTheme="minorEastAsia" w:hAnsiTheme="minorHAnsi" w:cstheme="minorBidi"/>
            <w:noProof/>
            <w:sz w:val="22"/>
            <w:szCs w:val="22"/>
          </w:rPr>
          <w:tab/>
        </w:r>
        <w:r w:rsidRPr="00D614C4">
          <w:rPr>
            <w:rStyle w:val="Hyperlink"/>
            <w:noProof/>
          </w:rPr>
          <w:t>CLUSCTL_NETINTERFACE_GET_PRIVATE_PROPERTIES</w:t>
        </w:r>
        <w:r>
          <w:rPr>
            <w:noProof/>
            <w:webHidden/>
          </w:rPr>
          <w:tab/>
        </w:r>
        <w:r>
          <w:rPr>
            <w:noProof/>
            <w:webHidden/>
          </w:rPr>
          <w:fldChar w:fldCharType="begin"/>
        </w:r>
        <w:r>
          <w:rPr>
            <w:noProof/>
            <w:webHidden/>
          </w:rPr>
          <w:instrText xml:space="preserve"> PAGEREF _Toc456184662 \h </w:instrText>
        </w:r>
        <w:r>
          <w:rPr>
            <w:noProof/>
            <w:webHidden/>
          </w:rPr>
        </w:r>
        <w:r>
          <w:rPr>
            <w:noProof/>
            <w:webHidden/>
          </w:rPr>
          <w:fldChar w:fldCharType="separate"/>
        </w:r>
        <w:r>
          <w:rPr>
            <w:noProof/>
            <w:webHidden/>
          </w:rPr>
          <w:t>488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63" w:history="1">
        <w:r w:rsidRPr="00D614C4">
          <w:rPr>
            <w:rStyle w:val="Hyperlink"/>
            <w:noProof/>
          </w:rPr>
          <w:t>3.1.4.3.6.16</w:t>
        </w:r>
        <w:r>
          <w:rPr>
            <w:rFonts w:asciiTheme="minorHAnsi" w:eastAsiaTheme="minorEastAsia" w:hAnsiTheme="minorHAnsi" w:cstheme="minorBidi"/>
            <w:noProof/>
            <w:sz w:val="22"/>
            <w:szCs w:val="22"/>
          </w:rPr>
          <w:tab/>
        </w:r>
        <w:r w:rsidRPr="00D614C4">
          <w:rPr>
            <w:rStyle w:val="Hyperlink"/>
            <w:noProof/>
          </w:rPr>
          <w:t>CLUSCTL_NETINTERFACE_SET_PRIVATE_PROPERTIES</w:t>
        </w:r>
        <w:r>
          <w:rPr>
            <w:noProof/>
            <w:webHidden/>
          </w:rPr>
          <w:tab/>
        </w:r>
        <w:r>
          <w:rPr>
            <w:noProof/>
            <w:webHidden/>
          </w:rPr>
          <w:fldChar w:fldCharType="begin"/>
        </w:r>
        <w:r>
          <w:rPr>
            <w:noProof/>
            <w:webHidden/>
          </w:rPr>
          <w:instrText xml:space="preserve"> PAGEREF _Toc456184663 \h </w:instrText>
        </w:r>
        <w:r>
          <w:rPr>
            <w:noProof/>
            <w:webHidden/>
          </w:rPr>
        </w:r>
        <w:r>
          <w:rPr>
            <w:noProof/>
            <w:webHidden/>
          </w:rPr>
          <w:fldChar w:fldCharType="separate"/>
        </w:r>
        <w:r>
          <w:rPr>
            <w:noProof/>
            <w:webHidden/>
          </w:rPr>
          <w:t>488</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64" w:history="1">
        <w:r w:rsidRPr="00D614C4">
          <w:rPr>
            <w:rStyle w:val="Hyperlink"/>
            <w:noProof/>
          </w:rPr>
          <w:t>3.1.4.3.6.17</w:t>
        </w:r>
        <w:r>
          <w:rPr>
            <w:rFonts w:asciiTheme="minorHAnsi" w:eastAsiaTheme="minorEastAsia" w:hAnsiTheme="minorHAnsi" w:cstheme="minorBidi"/>
            <w:noProof/>
            <w:sz w:val="22"/>
            <w:szCs w:val="22"/>
          </w:rPr>
          <w:tab/>
        </w:r>
        <w:r w:rsidRPr="00D614C4">
          <w:rPr>
            <w:rStyle w:val="Hyperlink"/>
            <w:noProof/>
          </w:rPr>
          <w:t>CLUSCTL_NETINTERFACE_VALIDATE_PRIVATE_PROPERTIES</w:t>
        </w:r>
        <w:r>
          <w:rPr>
            <w:noProof/>
            <w:webHidden/>
          </w:rPr>
          <w:tab/>
        </w:r>
        <w:r>
          <w:rPr>
            <w:noProof/>
            <w:webHidden/>
          </w:rPr>
          <w:fldChar w:fldCharType="begin"/>
        </w:r>
        <w:r>
          <w:rPr>
            <w:noProof/>
            <w:webHidden/>
          </w:rPr>
          <w:instrText xml:space="preserve"> PAGEREF _Toc456184664 \h </w:instrText>
        </w:r>
        <w:r>
          <w:rPr>
            <w:noProof/>
            <w:webHidden/>
          </w:rPr>
        </w:r>
        <w:r>
          <w:rPr>
            <w:noProof/>
            <w:webHidden/>
          </w:rPr>
          <w:fldChar w:fldCharType="separate"/>
        </w:r>
        <w:r>
          <w:rPr>
            <w:noProof/>
            <w:webHidden/>
          </w:rPr>
          <w:t>489</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665" w:history="1">
        <w:r w:rsidRPr="00D614C4">
          <w:rPr>
            <w:rStyle w:val="Hyperlink"/>
            <w:noProof/>
          </w:rPr>
          <w:t>3.1.4.3.7</w:t>
        </w:r>
        <w:r>
          <w:rPr>
            <w:rFonts w:asciiTheme="minorHAnsi" w:eastAsiaTheme="minorEastAsia" w:hAnsiTheme="minorHAnsi" w:cstheme="minorBidi"/>
            <w:noProof/>
            <w:sz w:val="22"/>
            <w:szCs w:val="22"/>
          </w:rPr>
          <w:tab/>
        </w:r>
        <w:r w:rsidRPr="00D614C4">
          <w:rPr>
            <w:rStyle w:val="Hyperlink"/>
            <w:noProof/>
          </w:rPr>
          <w:t>ApiClusterControl (Opnum 106) Control Codes</w:t>
        </w:r>
        <w:r>
          <w:rPr>
            <w:noProof/>
            <w:webHidden/>
          </w:rPr>
          <w:tab/>
        </w:r>
        <w:r>
          <w:rPr>
            <w:noProof/>
            <w:webHidden/>
          </w:rPr>
          <w:fldChar w:fldCharType="begin"/>
        </w:r>
        <w:r>
          <w:rPr>
            <w:noProof/>
            <w:webHidden/>
          </w:rPr>
          <w:instrText xml:space="preserve"> PAGEREF _Toc456184665 \h </w:instrText>
        </w:r>
        <w:r>
          <w:rPr>
            <w:noProof/>
            <w:webHidden/>
          </w:rPr>
        </w:r>
        <w:r>
          <w:rPr>
            <w:noProof/>
            <w:webHidden/>
          </w:rPr>
          <w:fldChar w:fldCharType="separate"/>
        </w:r>
        <w:r>
          <w:rPr>
            <w:noProof/>
            <w:webHidden/>
          </w:rPr>
          <w:t>489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66" w:history="1">
        <w:r w:rsidRPr="00D614C4">
          <w:rPr>
            <w:rStyle w:val="Hyperlink"/>
            <w:noProof/>
          </w:rPr>
          <w:t>3.1.4.3.7.1</w:t>
        </w:r>
        <w:r>
          <w:rPr>
            <w:rFonts w:asciiTheme="minorHAnsi" w:eastAsiaTheme="minorEastAsia" w:hAnsiTheme="minorHAnsi" w:cstheme="minorBidi"/>
            <w:noProof/>
            <w:sz w:val="22"/>
            <w:szCs w:val="22"/>
          </w:rPr>
          <w:tab/>
        </w:r>
        <w:r w:rsidRPr="00D614C4">
          <w:rPr>
            <w:rStyle w:val="Hyperlink"/>
            <w:noProof/>
          </w:rPr>
          <w:t>CLUSCTL_CLUSTER_UNKNOWN</w:t>
        </w:r>
        <w:r>
          <w:rPr>
            <w:noProof/>
            <w:webHidden/>
          </w:rPr>
          <w:tab/>
        </w:r>
        <w:r>
          <w:rPr>
            <w:noProof/>
            <w:webHidden/>
          </w:rPr>
          <w:fldChar w:fldCharType="begin"/>
        </w:r>
        <w:r>
          <w:rPr>
            <w:noProof/>
            <w:webHidden/>
          </w:rPr>
          <w:instrText xml:space="preserve"> PAGEREF _Toc456184666 \h </w:instrText>
        </w:r>
        <w:r>
          <w:rPr>
            <w:noProof/>
            <w:webHidden/>
          </w:rPr>
        </w:r>
        <w:r>
          <w:rPr>
            <w:noProof/>
            <w:webHidden/>
          </w:rPr>
          <w:fldChar w:fldCharType="separate"/>
        </w:r>
        <w:r>
          <w:rPr>
            <w:noProof/>
            <w:webHidden/>
          </w:rPr>
          <w:t>489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67" w:history="1">
        <w:r w:rsidRPr="00D614C4">
          <w:rPr>
            <w:rStyle w:val="Hyperlink"/>
            <w:noProof/>
          </w:rPr>
          <w:t>3.1.4.3.7.2</w:t>
        </w:r>
        <w:r>
          <w:rPr>
            <w:rFonts w:asciiTheme="minorHAnsi" w:eastAsiaTheme="minorEastAsia" w:hAnsiTheme="minorHAnsi" w:cstheme="minorBidi"/>
            <w:noProof/>
            <w:sz w:val="22"/>
            <w:szCs w:val="22"/>
          </w:rPr>
          <w:tab/>
        </w:r>
        <w:r w:rsidRPr="00D614C4">
          <w:rPr>
            <w:rStyle w:val="Hyperlink"/>
            <w:noProof/>
          </w:rPr>
          <w:t>CLUSCTL_CLUSTER_GET_FQDN</w:t>
        </w:r>
        <w:r>
          <w:rPr>
            <w:noProof/>
            <w:webHidden/>
          </w:rPr>
          <w:tab/>
        </w:r>
        <w:r>
          <w:rPr>
            <w:noProof/>
            <w:webHidden/>
          </w:rPr>
          <w:fldChar w:fldCharType="begin"/>
        </w:r>
        <w:r>
          <w:rPr>
            <w:noProof/>
            <w:webHidden/>
          </w:rPr>
          <w:instrText xml:space="preserve"> PAGEREF _Toc456184667 \h </w:instrText>
        </w:r>
        <w:r>
          <w:rPr>
            <w:noProof/>
            <w:webHidden/>
          </w:rPr>
        </w:r>
        <w:r>
          <w:rPr>
            <w:noProof/>
            <w:webHidden/>
          </w:rPr>
          <w:fldChar w:fldCharType="separate"/>
        </w:r>
        <w:r>
          <w:rPr>
            <w:noProof/>
            <w:webHidden/>
          </w:rPr>
          <w:t>489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68" w:history="1">
        <w:r w:rsidRPr="00D614C4">
          <w:rPr>
            <w:rStyle w:val="Hyperlink"/>
            <w:noProof/>
          </w:rPr>
          <w:t>3.1.4.3.7.3</w:t>
        </w:r>
        <w:r>
          <w:rPr>
            <w:rFonts w:asciiTheme="minorHAnsi" w:eastAsiaTheme="minorEastAsia" w:hAnsiTheme="minorHAnsi" w:cstheme="minorBidi"/>
            <w:noProof/>
            <w:sz w:val="22"/>
            <w:szCs w:val="22"/>
          </w:rPr>
          <w:tab/>
        </w:r>
        <w:r w:rsidRPr="00D614C4">
          <w:rPr>
            <w:rStyle w:val="Hyperlink"/>
            <w:noProof/>
          </w:rPr>
          <w:t>CLUSCTL_CLUSTER_CHECK_VOTER_EVICT</w:t>
        </w:r>
        <w:r>
          <w:rPr>
            <w:noProof/>
            <w:webHidden/>
          </w:rPr>
          <w:tab/>
        </w:r>
        <w:r>
          <w:rPr>
            <w:noProof/>
            <w:webHidden/>
          </w:rPr>
          <w:fldChar w:fldCharType="begin"/>
        </w:r>
        <w:r>
          <w:rPr>
            <w:noProof/>
            <w:webHidden/>
          </w:rPr>
          <w:instrText xml:space="preserve"> PAGEREF _Toc456184668 \h </w:instrText>
        </w:r>
        <w:r>
          <w:rPr>
            <w:noProof/>
            <w:webHidden/>
          </w:rPr>
        </w:r>
        <w:r>
          <w:rPr>
            <w:noProof/>
            <w:webHidden/>
          </w:rPr>
          <w:fldChar w:fldCharType="separate"/>
        </w:r>
        <w:r>
          <w:rPr>
            <w:noProof/>
            <w:webHidden/>
          </w:rPr>
          <w:t>489</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69" w:history="1">
        <w:r w:rsidRPr="00D614C4">
          <w:rPr>
            <w:rStyle w:val="Hyperlink"/>
            <w:noProof/>
          </w:rPr>
          <w:t>3.1.4.3.7.4</w:t>
        </w:r>
        <w:r>
          <w:rPr>
            <w:rFonts w:asciiTheme="minorHAnsi" w:eastAsiaTheme="minorEastAsia" w:hAnsiTheme="minorHAnsi" w:cstheme="minorBidi"/>
            <w:noProof/>
            <w:sz w:val="22"/>
            <w:szCs w:val="22"/>
          </w:rPr>
          <w:tab/>
        </w:r>
        <w:r w:rsidRPr="00D614C4">
          <w:rPr>
            <w:rStyle w:val="Hyperlink"/>
            <w:noProof/>
          </w:rPr>
          <w:t>CLUSCTL_CLUSTER_CHECK_VOTER_DOWN</w:t>
        </w:r>
        <w:r>
          <w:rPr>
            <w:noProof/>
            <w:webHidden/>
          </w:rPr>
          <w:tab/>
        </w:r>
        <w:r>
          <w:rPr>
            <w:noProof/>
            <w:webHidden/>
          </w:rPr>
          <w:fldChar w:fldCharType="begin"/>
        </w:r>
        <w:r>
          <w:rPr>
            <w:noProof/>
            <w:webHidden/>
          </w:rPr>
          <w:instrText xml:space="preserve"> PAGEREF _Toc456184669 \h </w:instrText>
        </w:r>
        <w:r>
          <w:rPr>
            <w:noProof/>
            <w:webHidden/>
          </w:rPr>
        </w:r>
        <w:r>
          <w:rPr>
            <w:noProof/>
            <w:webHidden/>
          </w:rPr>
          <w:fldChar w:fldCharType="separate"/>
        </w:r>
        <w:r>
          <w:rPr>
            <w:noProof/>
            <w:webHidden/>
          </w:rPr>
          <w:t>490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0" w:history="1">
        <w:r w:rsidRPr="00D614C4">
          <w:rPr>
            <w:rStyle w:val="Hyperlink"/>
            <w:noProof/>
          </w:rPr>
          <w:t>3.1.4.3.7.5</w:t>
        </w:r>
        <w:r>
          <w:rPr>
            <w:rFonts w:asciiTheme="minorHAnsi" w:eastAsiaTheme="minorEastAsia" w:hAnsiTheme="minorHAnsi" w:cstheme="minorBidi"/>
            <w:noProof/>
            <w:sz w:val="22"/>
            <w:szCs w:val="22"/>
          </w:rPr>
          <w:tab/>
        </w:r>
        <w:r w:rsidRPr="00D614C4">
          <w:rPr>
            <w:rStyle w:val="Hyperlink"/>
            <w:noProof/>
          </w:rPr>
          <w:t>CLUSCTL_CLUSTER_SHUTDOWN</w:t>
        </w:r>
        <w:r>
          <w:rPr>
            <w:noProof/>
            <w:webHidden/>
          </w:rPr>
          <w:tab/>
        </w:r>
        <w:r>
          <w:rPr>
            <w:noProof/>
            <w:webHidden/>
          </w:rPr>
          <w:fldChar w:fldCharType="begin"/>
        </w:r>
        <w:r>
          <w:rPr>
            <w:noProof/>
            <w:webHidden/>
          </w:rPr>
          <w:instrText xml:space="preserve"> PAGEREF _Toc456184670 \h </w:instrText>
        </w:r>
        <w:r>
          <w:rPr>
            <w:noProof/>
            <w:webHidden/>
          </w:rPr>
        </w:r>
        <w:r>
          <w:rPr>
            <w:noProof/>
            <w:webHidden/>
          </w:rPr>
          <w:fldChar w:fldCharType="separate"/>
        </w:r>
        <w:r>
          <w:rPr>
            <w:noProof/>
            <w:webHidden/>
          </w:rPr>
          <w:t>490</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1" w:history="1">
        <w:r w:rsidRPr="00D614C4">
          <w:rPr>
            <w:rStyle w:val="Hyperlink"/>
            <w:noProof/>
          </w:rPr>
          <w:t>3.1.4.3.7.6</w:t>
        </w:r>
        <w:r>
          <w:rPr>
            <w:rFonts w:asciiTheme="minorHAnsi" w:eastAsiaTheme="minorEastAsia" w:hAnsiTheme="minorHAnsi" w:cstheme="minorBidi"/>
            <w:noProof/>
            <w:sz w:val="22"/>
            <w:szCs w:val="22"/>
          </w:rPr>
          <w:tab/>
        </w:r>
        <w:r w:rsidRPr="00D614C4">
          <w:rPr>
            <w:rStyle w:val="Hyperlink"/>
            <w:noProof/>
          </w:rPr>
          <w:t>CLUSCTL_CLUSTER_ENUM_COMMON_PROPERTIES</w:t>
        </w:r>
        <w:r>
          <w:rPr>
            <w:noProof/>
            <w:webHidden/>
          </w:rPr>
          <w:tab/>
        </w:r>
        <w:r>
          <w:rPr>
            <w:noProof/>
            <w:webHidden/>
          </w:rPr>
          <w:fldChar w:fldCharType="begin"/>
        </w:r>
        <w:r>
          <w:rPr>
            <w:noProof/>
            <w:webHidden/>
          </w:rPr>
          <w:instrText xml:space="preserve"> PAGEREF _Toc456184671 \h </w:instrText>
        </w:r>
        <w:r>
          <w:rPr>
            <w:noProof/>
            <w:webHidden/>
          </w:rPr>
        </w:r>
        <w:r>
          <w:rPr>
            <w:noProof/>
            <w:webHidden/>
          </w:rPr>
          <w:fldChar w:fldCharType="separate"/>
        </w:r>
        <w:r>
          <w:rPr>
            <w:noProof/>
            <w:webHidden/>
          </w:rPr>
          <w:t>491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2" w:history="1">
        <w:r w:rsidRPr="00D614C4">
          <w:rPr>
            <w:rStyle w:val="Hyperlink"/>
            <w:noProof/>
          </w:rPr>
          <w:t>3.1.4.3.7.7</w:t>
        </w:r>
        <w:r>
          <w:rPr>
            <w:rFonts w:asciiTheme="minorHAnsi" w:eastAsiaTheme="minorEastAsia" w:hAnsiTheme="minorHAnsi" w:cstheme="minorBidi"/>
            <w:noProof/>
            <w:sz w:val="22"/>
            <w:szCs w:val="22"/>
          </w:rPr>
          <w:tab/>
        </w:r>
        <w:r w:rsidRPr="00D614C4">
          <w:rPr>
            <w:rStyle w:val="Hyperlink"/>
            <w:noProof/>
          </w:rPr>
          <w:t>CLUSCTL_CLUSTER_GET_RO_COMMON_PROPERTIES</w:t>
        </w:r>
        <w:r>
          <w:rPr>
            <w:noProof/>
            <w:webHidden/>
          </w:rPr>
          <w:tab/>
        </w:r>
        <w:r>
          <w:rPr>
            <w:noProof/>
            <w:webHidden/>
          </w:rPr>
          <w:fldChar w:fldCharType="begin"/>
        </w:r>
        <w:r>
          <w:rPr>
            <w:noProof/>
            <w:webHidden/>
          </w:rPr>
          <w:instrText xml:space="preserve"> PAGEREF _Toc456184672 \h </w:instrText>
        </w:r>
        <w:r>
          <w:rPr>
            <w:noProof/>
            <w:webHidden/>
          </w:rPr>
        </w:r>
        <w:r>
          <w:rPr>
            <w:noProof/>
            <w:webHidden/>
          </w:rPr>
          <w:fldChar w:fldCharType="separate"/>
        </w:r>
        <w:r>
          <w:rPr>
            <w:noProof/>
            <w:webHidden/>
          </w:rPr>
          <w:t>491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3" w:history="1">
        <w:r w:rsidRPr="00D614C4">
          <w:rPr>
            <w:rStyle w:val="Hyperlink"/>
            <w:noProof/>
          </w:rPr>
          <w:t>3.1.4.3.7.8</w:t>
        </w:r>
        <w:r>
          <w:rPr>
            <w:rFonts w:asciiTheme="minorHAnsi" w:eastAsiaTheme="minorEastAsia" w:hAnsiTheme="minorHAnsi" w:cstheme="minorBidi"/>
            <w:noProof/>
            <w:sz w:val="22"/>
            <w:szCs w:val="22"/>
          </w:rPr>
          <w:tab/>
        </w:r>
        <w:r w:rsidRPr="00D614C4">
          <w:rPr>
            <w:rStyle w:val="Hyperlink"/>
            <w:noProof/>
          </w:rPr>
          <w:t>CLUSCTL_CLUSTER_GET_COMMON_PROPERTIES</w:t>
        </w:r>
        <w:r>
          <w:rPr>
            <w:noProof/>
            <w:webHidden/>
          </w:rPr>
          <w:tab/>
        </w:r>
        <w:r>
          <w:rPr>
            <w:noProof/>
            <w:webHidden/>
          </w:rPr>
          <w:fldChar w:fldCharType="begin"/>
        </w:r>
        <w:r>
          <w:rPr>
            <w:noProof/>
            <w:webHidden/>
          </w:rPr>
          <w:instrText xml:space="preserve"> PAGEREF _Toc456184673 \h </w:instrText>
        </w:r>
        <w:r>
          <w:rPr>
            <w:noProof/>
            <w:webHidden/>
          </w:rPr>
        </w:r>
        <w:r>
          <w:rPr>
            <w:noProof/>
            <w:webHidden/>
          </w:rPr>
          <w:fldChar w:fldCharType="separate"/>
        </w:r>
        <w:r>
          <w:rPr>
            <w:noProof/>
            <w:webHidden/>
          </w:rPr>
          <w:t>491</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4" w:history="1">
        <w:r w:rsidRPr="00D614C4">
          <w:rPr>
            <w:rStyle w:val="Hyperlink"/>
            <w:noProof/>
          </w:rPr>
          <w:t>3.1.4.3.7.9</w:t>
        </w:r>
        <w:r>
          <w:rPr>
            <w:rFonts w:asciiTheme="minorHAnsi" w:eastAsiaTheme="minorEastAsia" w:hAnsiTheme="minorHAnsi" w:cstheme="minorBidi"/>
            <w:noProof/>
            <w:sz w:val="22"/>
            <w:szCs w:val="22"/>
          </w:rPr>
          <w:tab/>
        </w:r>
        <w:r w:rsidRPr="00D614C4">
          <w:rPr>
            <w:rStyle w:val="Hyperlink"/>
            <w:noProof/>
          </w:rPr>
          <w:t>CLUSCTL_CLUSTER_SET_COMMON_PROPERTIES</w:t>
        </w:r>
        <w:r>
          <w:rPr>
            <w:noProof/>
            <w:webHidden/>
          </w:rPr>
          <w:tab/>
        </w:r>
        <w:r>
          <w:rPr>
            <w:noProof/>
            <w:webHidden/>
          </w:rPr>
          <w:fldChar w:fldCharType="begin"/>
        </w:r>
        <w:r>
          <w:rPr>
            <w:noProof/>
            <w:webHidden/>
          </w:rPr>
          <w:instrText xml:space="preserve"> PAGEREF _Toc456184674 \h </w:instrText>
        </w:r>
        <w:r>
          <w:rPr>
            <w:noProof/>
            <w:webHidden/>
          </w:rPr>
        </w:r>
        <w:r>
          <w:rPr>
            <w:noProof/>
            <w:webHidden/>
          </w:rPr>
          <w:fldChar w:fldCharType="separate"/>
        </w:r>
        <w:r>
          <w:rPr>
            <w:noProof/>
            <w:webHidden/>
          </w:rPr>
          <w:t>492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5" w:history="1">
        <w:r w:rsidRPr="00D614C4">
          <w:rPr>
            <w:rStyle w:val="Hyperlink"/>
            <w:noProof/>
          </w:rPr>
          <w:t>3.1.4.3.7.10</w:t>
        </w:r>
        <w:r>
          <w:rPr>
            <w:rFonts w:asciiTheme="minorHAnsi" w:eastAsiaTheme="minorEastAsia" w:hAnsiTheme="minorHAnsi" w:cstheme="minorBidi"/>
            <w:noProof/>
            <w:sz w:val="22"/>
            <w:szCs w:val="22"/>
          </w:rPr>
          <w:tab/>
        </w:r>
        <w:r w:rsidRPr="00D614C4">
          <w:rPr>
            <w:rStyle w:val="Hyperlink"/>
            <w:noProof/>
          </w:rPr>
          <w:t>CLUSCTL_CLUSTER_VALIDATE_COMMON_PROPERTIES</w:t>
        </w:r>
        <w:r>
          <w:rPr>
            <w:noProof/>
            <w:webHidden/>
          </w:rPr>
          <w:tab/>
        </w:r>
        <w:r>
          <w:rPr>
            <w:noProof/>
            <w:webHidden/>
          </w:rPr>
          <w:fldChar w:fldCharType="begin"/>
        </w:r>
        <w:r>
          <w:rPr>
            <w:noProof/>
            <w:webHidden/>
          </w:rPr>
          <w:instrText xml:space="preserve"> PAGEREF _Toc456184675 \h </w:instrText>
        </w:r>
        <w:r>
          <w:rPr>
            <w:noProof/>
            <w:webHidden/>
          </w:rPr>
        </w:r>
        <w:r>
          <w:rPr>
            <w:noProof/>
            <w:webHidden/>
          </w:rPr>
          <w:fldChar w:fldCharType="separate"/>
        </w:r>
        <w:r>
          <w:rPr>
            <w:noProof/>
            <w:webHidden/>
          </w:rPr>
          <w:t>492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6" w:history="1">
        <w:r w:rsidRPr="00D614C4">
          <w:rPr>
            <w:rStyle w:val="Hyperlink"/>
            <w:noProof/>
          </w:rPr>
          <w:t>3.1.4.3.7.11</w:t>
        </w:r>
        <w:r>
          <w:rPr>
            <w:rFonts w:asciiTheme="minorHAnsi" w:eastAsiaTheme="minorEastAsia" w:hAnsiTheme="minorHAnsi" w:cstheme="minorBidi"/>
            <w:noProof/>
            <w:sz w:val="22"/>
            <w:szCs w:val="22"/>
          </w:rPr>
          <w:tab/>
        </w:r>
        <w:r w:rsidRPr="00D614C4">
          <w:rPr>
            <w:rStyle w:val="Hyperlink"/>
            <w:noProof/>
          </w:rPr>
          <w:t>CLUSCTL_CLUSTER_GET_COMMON_PROPERTY_FMTS</w:t>
        </w:r>
        <w:r>
          <w:rPr>
            <w:noProof/>
            <w:webHidden/>
          </w:rPr>
          <w:tab/>
        </w:r>
        <w:r>
          <w:rPr>
            <w:noProof/>
            <w:webHidden/>
          </w:rPr>
          <w:fldChar w:fldCharType="begin"/>
        </w:r>
        <w:r>
          <w:rPr>
            <w:noProof/>
            <w:webHidden/>
          </w:rPr>
          <w:instrText xml:space="preserve"> PAGEREF _Toc456184676 \h </w:instrText>
        </w:r>
        <w:r>
          <w:rPr>
            <w:noProof/>
            <w:webHidden/>
          </w:rPr>
        </w:r>
        <w:r>
          <w:rPr>
            <w:noProof/>
            <w:webHidden/>
          </w:rPr>
          <w:fldChar w:fldCharType="separate"/>
        </w:r>
        <w:r>
          <w:rPr>
            <w:noProof/>
            <w:webHidden/>
          </w:rPr>
          <w:t>492</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7" w:history="1">
        <w:r w:rsidRPr="00D614C4">
          <w:rPr>
            <w:rStyle w:val="Hyperlink"/>
            <w:noProof/>
          </w:rPr>
          <w:t>3.1.4.3.7.12</w:t>
        </w:r>
        <w:r>
          <w:rPr>
            <w:rFonts w:asciiTheme="minorHAnsi" w:eastAsiaTheme="minorEastAsia" w:hAnsiTheme="minorHAnsi" w:cstheme="minorBidi"/>
            <w:noProof/>
            <w:sz w:val="22"/>
            <w:szCs w:val="22"/>
          </w:rPr>
          <w:tab/>
        </w:r>
        <w:r w:rsidRPr="00D614C4">
          <w:rPr>
            <w:rStyle w:val="Hyperlink"/>
            <w:noProof/>
          </w:rPr>
          <w:t>CLUSCTL_CLUSTER_ENUM_PRIVATE_PROPERTIES</w:t>
        </w:r>
        <w:r>
          <w:rPr>
            <w:noProof/>
            <w:webHidden/>
          </w:rPr>
          <w:tab/>
        </w:r>
        <w:r>
          <w:rPr>
            <w:noProof/>
            <w:webHidden/>
          </w:rPr>
          <w:fldChar w:fldCharType="begin"/>
        </w:r>
        <w:r>
          <w:rPr>
            <w:noProof/>
            <w:webHidden/>
          </w:rPr>
          <w:instrText xml:space="preserve"> PAGEREF _Toc456184677 \h </w:instrText>
        </w:r>
        <w:r>
          <w:rPr>
            <w:noProof/>
            <w:webHidden/>
          </w:rPr>
        </w:r>
        <w:r>
          <w:rPr>
            <w:noProof/>
            <w:webHidden/>
          </w:rPr>
          <w:fldChar w:fldCharType="separate"/>
        </w:r>
        <w:r>
          <w:rPr>
            <w:noProof/>
            <w:webHidden/>
          </w:rPr>
          <w:t>493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8" w:history="1">
        <w:r w:rsidRPr="00D614C4">
          <w:rPr>
            <w:rStyle w:val="Hyperlink"/>
            <w:noProof/>
          </w:rPr>
          <w:t>3.1.4.3.7.13</w:t>
        </w:r>
        <w:r>
          <w:rPr>
            <w:rFonts w:asciiTheme="minorHAnsi" w:eastAsiaTheme="minorEastAsia" w:hAnsiTheme="minorHAnsi" w:cstheme="minorBidi"/>
            <w:noProof/>
            <w:sz w:val="22"/>
            <w:szCs w:val="22"/>
          </w:rPr>
          <w:tab/>
        </w:r>
        <w:r w:rsidRPr="00D614C4">
          <w:rPr>
            <w:rStyle w:val="Hyperlink"/>
            <w:noProof/>
          </w:rPr>
          <w:t>CLUSCTL_CLUSTER_GET_RO_PRIVATE_PROPERTIES</w:t>
        </w:r>
        <w:r>
          <w:rPr>
            <w:noProof/>
            <w:webHidden/>
          </w:rPr>
          <w:tab/>
        </w:r>
        <w:r>
          <w:rPr>
            <w:noProof/>
            <w:webHidden/>
          </w:rPr>
          <w:fldChar w:fldCharType="begin"/>
        </w:r>
        <w:r>
          <w:rPr>
            <w:noProof/>
            <w:webHidden/>
          </w:rPr>
          <w:instrText xml:space="preserve"> PAGEREF _Toc456184678 \h </w:instrText>
        </w:r>
        <w:r>
          <w:rPr>
            <w:noProof/>
            <w:webHidden/>
          </w:rPr>
        </w:r>
        <w:r>
          <w:rPr>
            <w:noProof/>
            <w:webHidden/>
          </w:rPr>
          <w:fldChar w:fldCharType="separate"/>
        </w:r>
        <w:r>
          <w:rPr>
            <w:noProof/>
            <w:webHidden/>
          </w:rPr>
          <w:t>493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79" w:history="1">
        <w:r w:rsidRPr="00D614C4">
          <w:rPr>
            <w:rStyle w:val="Hyperlink"/>
            <w:noProof/>
          </w:rPr>
          <w:t>3.1.4.3.7.14</w:t>
        </w:r>
        <w:r>
          <w:rPr>
            <w:rFonts w:asciiTheme="minorHAnsi" w:eastAsiaTheme="minorEastAsia" w:hAnsiTheme="minorHAnsi" w:cstheme="minorBidi"/>
            <w:noProof/>
            <w:sz w:val="22"/>
            <w:szCs w:val="22"/>
          </w:rPr>
          <w:tab/>
        </w:r>
        <w:r w:rsidRPr="00D614C4">
          <w:rPr>
            <w:rStyle w:val="Hyperlink"/>
            <w:noProof/>
          </w:rPr>
          <w:t>CLUSCTL_CLUSTER_GET_PRIVATE_PROPERTIES</w:t>
        </w:r>
        <w:r>
          <w:rPr>
            <w:noProof/>
            <w:webHidden/>
          </w:rPr>
          <w:tab/>
        </w:r>
        <w:r>
          <w:rPr>
            <w:noProof/>
            <w:webHidden/>
          </w:rPr>
          <w:fldChar w:fldCharType="begin"/>
        </w:r>
        <w:r>
          <w:rPr>
            <w:noProof/>
            <w:webHidden/>
          </w:rPr>
          <w:instrText xml:space="preserve"> PAGEREF _Toc456184679 \h </w:instrText>
        </w:r>
        <w:r>
          <w:rPr>
            <w:noProof/>
            <w:webHidden/>
          </w:rPr>
        </w:r>
        <w:r>
          <w:rPr>
            <w:noProof/>
            <w:webHidden/>
          </w:rPr>
          <w:fldChar w:fldCharType="separate"/>
        </w:r>
        <w:r>
          <w:rPr>
            <w:noProof/>
            <w:webHidden/>
          </w:rPr>
          <w:t>493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80" w:history="1">
        <w:r w:rsidRPr="00D614C4">
          <w:rPr>
            <w:rStyle w:val="Hyperlink"/>
            <w:noProof/>
          </w:rPr>
          <w:t>3.1.4.3.7.15</w:t>
        </w:r>
        <w:r>
          <w:rPr>
            <w:rFonts w:asciiTheme="minorHAnsi" w:eastAsiaTheme="minorEastAsia" w:hAnsiTheme="minorHAnsi" w:cstheme="minorBidi"/>
            <w:noProof/>
            <w:sz w:val="22"/>
            <w:szCs w:val="22"/>
          </w:rPr>
          <w:tab/>
        </w:r>
        <w:r w:rsidRPr="00D614C4">
          <w:rPr>
            <w:rStyle w:val="Hyperlink"/>
            <w:noProof/>
          </w:rPr>
          <w:t>CLUSCTL_CLUSTER_SET_PRIVATE_PROPERTIES</w:t>
        </w:r>
        <w:r>
          <w:rPr>
            <w:noProof/>
            <w:webHidden/>
          </w:rPr>
          <w:tab/>
        </w:r>
        <w:r>
          <w:rPr>
            <w:noProof/>
            <w:webHidden/>
          </w:rPr>
          <w:fldChar w:fldCharType="begin"/>
        </w:r>
        <w:r>
          <w:rPr>
            <w:noProof/>
            <w:webHidden/>
          </w:rPr>
          <w:instrText xml:space="preserve"> PAGEREF _Toc456184680 \h </w:instrText>
        </w:r>
        <w:r>
          <w:rPr>
            <w:noProof/>
            <w:webHidden/>
          </w:rPr>
        </w:r>
        <w:r>
          <w:rPr>
            <w:noProof/>
            <w:webHidden/>
          </w:rPr>
          <w:fldChar w:fldCharType="separate"/>
        </w:r>
        <w:r>
          <w:rPr>
            <w:noProof/>
            <w:webHidden/>
          </w:rPr>
          <w:t>493</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81" w:history="1">
        <w:r w:rsidRPr="00D614C4">
          <w:rPr>
            <w:rStyle w:val="Hyperlink"/>
            <w:noProof/>
          </w:rPr>
          <w:t>3.1.4.3.7.16</w:t>
        </w:r>
        <w:r>
          <w:rPr>
            <w:rFonts w:asciiTheme="minorHAnsi" w:eastAsiaTheme="minorEastAsia" w:hAnsiTheme="minorHAnsi" w:cstheme="minorBidi"/>
            <w:noProof/>
            <w:sz w:val="22"/>
            <w:szCs w:val="22"/>
          </w:rPr>
          <w:tab/>
        </w:r>
        <w:r w:rsidRPr="00D614C4">
          <w:rPr>
            <w:rStyle w:val="Hyperlink"/>
            <w:noProof/>
          </w:rPr>
          <w:t>CLUSCTL_CLUSTER_VALIDATE_PRIVATE_PROPERTIES</w:t>
        </w:r>
        <w:r>
          <w:rPr>
            <w:noProof/>
            <w:webHidden/>
          </w:rPr>
          <w:tab/>
        </w:r>
        <w:r>
          <w:rPr>
            <w:noProof/>
            <w:webHidden/>
          </w:rPr>
          <w:fldChar w:fldCharType="begin"/>
        </w:r>
        <w:r>
          <w:rPr>
            <w:noProof/>
            <w:webHidden/>
          </w:rPr>
          <w:instrText xml:space="preserve"> PAGEREF _Toc456184681 \h </w:instrText>
        </w:r>
        <w:r>
          <w:rPr>
            <w:noProof/>
            <w:webHidden/>
          </w:rPr>
        </w:r>
        <w:r>
          <w:rPr>
            <w:noProof/>
            <w:webHidden/>
          </w:rPr>
          <w:fldChar w:fldCharType="separate"/>
        </w:r>
        <w:r>
          <w:rPr>
            <w:noProof/>
            <w:webHidden/>
          </w:rPr>
          <w:t>494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82" w:history="1">
        <w:r w:rsidRPr="00D614C4">
          <w:rPr>
            <w:rStyle w:val="Hyperlink"/>
            <w:noProof/>
          </w:rPr>
          <w:t>3.1.4.3.7.17</w:t>
        </w:r>
        <w:r>
          <w:rPr>
            <w:rFonts w:asciiTheme="minorHAnsi" w:eastAsiaTheme="minorEastAsia" w:hAnsiTheme="minorHAnsi" w:cstheme="minorBidi"/>
            <w:noProof/>
            <w:sz w:val="22"/>
            <w:szCs w:val="22"/>
          </w:rPr>
          <w:tab/>
        </w:r>
        <w:r w:rsidRPr="00D614C4">
          <w:rPr>
            <w:rStyle w:val="Hyperlink"/>
            <w:noProof/>
          </w:rPr>
          <w:t>CLUSCTL_CLUSTER_GET_SHARED_VOLUME_ID</w:t>
        </w:r>
        <w:r>
          <w:rPr>
            <w:noProof/>
            <w:webHidden/>
          </w:rPr>
          <w:tab/>
        </w:r>
        <w:r>
          <w:rPr>
            <w:noProof/>
            <w:webHidden/>
          </w:rPr>
          <w:fldChar w:fldCharType="begin"/>
        </w:r>
        <w:r>
          <w:rPr>
            <w:noProof/>
            <w:webHidden/>
          </w:rPr>
          <w:instrText xml:space="preserve"> PAGEREF _Toc456184682 \h </w:instrText>
        </w:r>
        <w:r>
          <w:rPr>
            <w:noProof/>
            <w:webHidden/>
          </w:rPr>
        </w:r>
        <w:r>
          <w:rPr>
            <w:noProof/>
            <w:webHidden/>
          </w:rPr>
          <w:fldChar w:fldCharType="separate"/>
        </w:r>
        <w:r>
          <w:rPr>
            <w:noProof/>
            <w:webHidden/>
          </w:rPr>
          <w:t>494</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83" w:history="1">
        <w:r w:rsidRPr="00D614C4">
          <w:rPr>
            <w:rStyle w:val="Hyperlink"/>
            <w:noProof/>
          </w:rPr>
          <w:t>3.1.4.3.7.18</w:t>
        </w:r>
        <w:r>
          <w:rPr>
            <w:rFonts w:asciiTheme="minorHAnsi" w:eastAsiaTheme="minorEastAsia" w:hAnsiTheme="minorHAnsi" w:cstheme="minorBidi"/>
            <w:noProof/>
            <w:sz w:val="22"/>
            <w:szCs w:val="22"/>
          </w:rPr>
          <w:tab/>
        </w:r>
        <w:r w:rsidRPr="00D614C4">
          <w:rPr>
            <w:rStyle w:val="Hyperlink"/>
            <w:noProof/>
          </w:rPr>
          <w:t>CLUSCTL_CLUSTER_UPGRADE_CLUSTER_VERSION</w:t>
        </w:r>
        <w:r>
          <w:rPr>
            <w:noProof/>
            <w:webHidden/>
          </w:rPr>
          <w:tab/>
        </w:r>
        <w:r>
          <w:rPr>
            <w:noProof/>
            <w:webHidden/>
          </w:rPr>
          <w:fldChar w:fldCharType="begin"/>
        </w:r>
        <w:r>
          <w:rPr>
            <w:noProof/>
            <w:webHidden/>
          </w:rPr>
          <w:instrText xml:space="preserve"> PAGEREF _Toc456184683 \h </w:instrText>
        </w:r>
        <w:r>
          <w:rPr>
            <w:noProof/>
            <w:webHidden/>
          </w:rPr>
        </w:r>
        <w:r>
          <w:rPr>
            <w:noProof/>
            <w:webHidden/>
          </w:rPr>
          <w:fldChar w:fldCharType="separate"/>
        </w:r>
        <w:r>
          <w:rPr>
            <w:noProof/>
            <w:webHidden/>
          </w:rPr>
          <w:t>495</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84" w:history="1">
        <w:r w:rsidRPr="00D614C4">
          <w:rPr>
            <w:rStyle w:val="Hyperlink"/>
            <w:noProof/>
          </w:rPr>
          <w:t>3.1.4.3.7.19</w:t>
        </w:r>
        <w:r>
          <w:rPr>
            <w:rFonts w:asciiTheme="minorHAnsi" w:eastAsiaTheme="minorEastAsia" w:hAnsiTheme="minorHAnsi" w:cstheme="minorBidi"/>
            <w:noProof/>
            <w:sz w:val="22"/>
            <w:szCs w:val="22"/>
          </w:rPr>
          <w:tab/>
        </w:r>
        <w:r w:rsidRPr="00D614C4">
          <w:rPr>
            <w:rStyle w:val="Hyperlink"/>
            <w:noProof/>
          </w:rPr>
          <w:t>CLUSCTL_CLUSTER_CLEAR_UPGRADE_IN_PROGRESS</w:t>
        </w:r>
        <w:r>
          <w:rPr>
            <w:noProof/>
            <w:webHidden/>
          </w:rPr>
          <w:tab/>
        </w:r>
        <w:r>
          <w:rPr>
            <w:noProof/>
            <w:webHidden/>
          </w:rPr>
          <w:fldChar w:fldCharType="begin"/>
        </w:r>
        <w:r>
          <w:rPr>
            <w:noProof/>
            <w:webHidden/>
          </w:rPr>
          <w:instrText xml:space="preserve"> PAGEREF _Toc456184684 \h </w:instrText>
        </w:r>
        <w:r>
          <w:rPr>
            <w:noProof/>
            <w:webHidden/>
          </w:rPr>
        </w:r>
        <w:r>
          <w:rPr>
            <w:noProof/>
            <w:webHidden/>
          </w:rPr>
          <w:fldChar w:fldCharType="separate"/>
        </w:r>
        <w:r>
          <w:rPr>
            <w:noProof/>
            <w:webHidden/>
          </w:rPr>
          <w:t>496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85" w:history="1">
        <w:r w:rsidRPr="00D614C4">
          <w:rPr>
            <w:rStyle w:val="Hyperlink"/>
            <w:noProof/>
          </w:rPr>
          <w:t>3.1.4.3.7.20</w:t>
        </w:r>
        <w:r>
          <w:rPr>
            <w:rFonts w:asciiTheme="minorHAnsi" w:eastAsiaTheme="minorEastAsia" w:hAnsiTheme="minorHAnsi" w:cstheme="minorBidi"/>
            <w:noProof/>
            <w:sz w:val="22"/>
            <w:szCs w:val="22"/>
          </w:rPr>
          <w:tab/>
        </w:r>
        <w:r w:rsidRPr="00D614C4">
          <w:rPr>
            <w:rStyle w:val="Hyperlink"/>
            <w:noProof/>
          </w:rPr>
          <w:t>CLUSCTL_CLUSTER_IS_READY_FOR_UPGRADE</w:t>
        </w:r>
        <w:r>
          <w:rPr>
            <w:noProof/>
            <w:webHidden/>
          </w:rPr>
          <w:tab/>
        </w:r>
        <w:r>
          <w:rPr>
            <w:noProof/>
            <w:webHidden/>
          </w:rPr>
          <w:fldChar w:fldCharType="begin"/>
        </w:r>
        <w:r>
          <w:rPr>
            <w:noProof/>
            <w:webHidden/>
          </w:rPr>
          <w:instrText xml:space="preserve"> PAGEREF _Toc456184685 \h </w:instrText>
        </w:r>
        <w:r>
          <w:rPr>
            <w:noProof/>
            <w:webHidden/>
          </w:rPr>
        </w:r>
        <w:r>
          <w:rPr>
            <w:noProof/>
            <w:webHidden/>
          </w:rPr>
          <w:fldChar w:fldCharType="separate"/>
        </w:r>
        <w:r>
          <w:rPr>
            <w:noProof/>
            <w:webHidden/>
          </w:rPr>
          <w:t>496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86" w:history="1">
        <w:r w:rsidRPr="00D614C4">
          <w:rPr>
            <w:rStyle w:val="Hyperlink"/>
            <w:noProof/>
          </w:rPr>
          <w:t>3.1.4.3.7.21</w:t>
        </w:r>
        <w:r>
          <w:rPr>
            <w:rFonts w:asciiTheme="minorHAnsi" w:eastAsiaTheme="minorEastAsia" w:hAnsiTheme="minorHAnsi" w:cstheme="minorBidi"/>
            <w:noProof/>
            <w:sz w:val="22"/>
            <w:szCs w:val="22"/>
          </w:rPr>
          <w:tab/>
        </w:r>
        <w:r w:rsidRPr="00D614C4">
          <w:rPr>
            <w:rStyle w:val="Hyperlink"/>
            <w:noProof/>
          </w:rPr>
          <w:t>CLUSCTL_CLUSTER_SET_ACCOUNT_ACCESS</w:t>
        </w:r>
        <w:r>
          <w:rPr>
            <w:noProof/>
            <w:webHidden/>
          </w:rPr>
          <w:tab/>
        </w:r>
        <w:r>
          <w:rPr>
            <w:noProof/>
            <w:webHidden/>
          </w:rPr>
          <w:fldChar w:fldCharType="begin"/>
        </w:r>
        <w:r>
          <w:rPr>
            <w:noProof/>
            <w:webHidden/>
          </w:rPr>
          <w:instrText xml:space="preserve"> PAGEREF _Toc456184686 \h </w:instrText>
        </w:r>
        <w:r>
          <w:rPr>
            <w:noProof/>
            <w:webHidden/>
          </w:rPr>
        </w:r>
        <w:r>
          <w:rPr>
            <w:noProof/>
            <w:webHidden/>
          </w:rPr>
          <w:fldChar w:fldCharType="separate"/>
        </w:r>
        <w:r>
          <w:rPr>
            <w:noProof/>
            <w:webHidden/>
          </w:rPr>
          <w:t>496</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87" w:history="1">
        <w:r w:rsidRPr="00D614C4">
          <w:rPr>
            <w:rStyle w:val="Hyperlink"/>
            <w:noProof/>
          </w:rPr>
          <w:t>3.1.4.3.7.22</w:t>
        </w:r>
        <w:r>
          <w:rPr>
            <w:rFonts w:asciiTheme="minorHAnsi" w:eastAsiaTheme="minorEastAsia" w:hAnsiTheme="minorHAnsi" w:cstheme="minorBidi"/>
            <w:noProof/>
            <w:sz w:val="22"/>
            <w:szCs w:val="22"/>
          </w:rPr>
          <w:tab/>
        </w:r>
        <w:r w:rsidRPr="00D614C4">
          <w:rPr>
            <w:rStyle w:val="Hyperlink"/>
            <w:noProof/>
          </w:rPr>
          <w:t>CLUSCTL_CLUSTER_SET_DNS_DOMAIN</w:t>
        </w:r>
        <w:r>
          <w:rPr>
            <w:noProof/>
            <w:webHidden/>
          </w:rPr>
          <w:tab/>
        </w:r>
        <w:r>
          <w:rPr>
            <w:noProof/>
            <w:webHidden/>
          </w:rPr>
          <w:fldChar w:fldCharType="begin"/>
        </w:r>
        <w:r>
          <w:rPr>
            <w:noProof/>
            <w:webHidden/>
          </w:rPr>
          <w:instrText xml:space="preserve"> PAGEREF _Toc456184687 \h </w:instrText>
        </w:r>
        <w:r>
          <w:rPr>
            <w:noProof/>
            <w:webHidden/>
          </w:rPr>
        </w:r>
        <w:r>
          <w:rPr>
            <w:noProof/>
            <w:webHidden/>
          </w:rPr>
          <w:fldChar w:fldCharType="separate"/>
        </w:r>
        <w:r>
          <w:rPr>
            <w:noProof/>
            <w:webHidden/>
          </w:rPr>
          <w:t>497</w:t>
        </w:r>
        <w:r>
          <w:rPr>
            <w:noProof/>
            <w:webHidden/>
          </w:rPr>
          <w:fldChar w:fldCharType="end"/>
        </w:r>
      </w:hyperlink>
    </w:p>
    <w:p w:rsidR="000D4C3A" w:rsidRDefault="000D4C3A">
      <w:pPr>
        <w:pStyle w:val="TOC6"/>
        <w:rPr>
          <w:rFonts w:asciiTheme="minorHAnsi" w:eastAsiaTheme="minorEastAsia" w:hAnsiTheme="minorHAnsi" w:cstheme="minorBidi"/>
          <w:noProof/>
          <w:sz w:val="22"/>
          <w:szCs w:val="22"/>
        </w:rPr>
      </w:pPr>
      <w:hyperlink w:anchor="_Toc456184688" w:history="1">
        <w:r w:rsidRPr="00D614C4">
          <w:rPr>
            <w:rStyle w:val="Hyperlink"/>
            <w:noProof/>
          </w:rPr>
          <w:t>3.1.4.3.7.23</w:t>
        </w:r>
        <w:r>
          <w:rPr>
            <w:rFonts w:asciiTheme="minorHAnsi" w:eastAsiaTheme="minorEastAsia" w:hAnsiTheme="minorHAnsi" w:cstheme="minorBidi"/>
            <w:noProof/>
            <w:sz w:val="22"/>
            <w:szCs w:val="22"/>
          </w:rPr>
          <w:tab/>
        </w:r>
        <w:r w:rsidRPr="00D614C4">
          <w:rPr>
            <w:rStyle w:val="Hyperlink"/>
            <w:noProof/>
          </w:rPr>
          <w:t>CLUSCTL_CLUSTER_GET_OS_AND_OS_VERSION_INFO</w:t>
        </w:r>
        <w:r>
          <w:rPr>
            <w:noProof/>
            <w:webHidden/>
          </w:rPr>
          <w:tab/>
        </w:r>
        <w:r>
          <w:rPr>
            <w:noProof/>
            <w:webHidden/>
          </w:rPr>
          <w:fldChar w:fldCharType="begin"/>
        </w:r>
        <w:r>
          <w:rPr>
            <w:noProof/>
            <w:webHidden/>
          </w:rPr>
          <w:instrText xml:space="preserve"> PAGEREF _Toc456184688 \h </w:instrText>
        </w:r>
        <w:r>
          <w:rPr>
            <w:noProof/>
            <w:webHidden/>
          </w:rPr>
        </w:r>
        <w:r>
          <w:rPr>
            <w:noProof/>
            <w:webHidden/>
          </w:rPr>
          <w:fldChar w:fldCharType="separate"/>
        </w:r>
        <w:r>
          <w:rPr>
            <w:noProof/>
            <w:webHidden/>
          </w:rPr>
          <w:t>498</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689" w:history="1">
        <w:r w:rsidRPr="00D614C4">
          <w:rPr>
            <w:rStyle w:val="Hyperlink"/>
            <w:noProof/>
          </w:rPr>
          <w:t>3.1.5</w:t>
        </w:r>
        <w:r>
          <w:rPr>
            <w:rFonts w:asciiTheme="minorHAnsi" w:eastAsiaTheme="minorEastAsia" w:hAnsiTheme="minorHAnsi" w:cstheme="minorBidi"/>
            <w:noProof/>
            <w:sz w:val="22"/>
            <w:szCs w:val="22"/>
          </w:rPr>
          <w:tab/>
        </w:r>
        <w:r w:rsidRPr="00D614C4">
          <w:rPr>
            <w:rStyle w:val="Hyperlink"/>
            <w:noProof/>
          </w:rPr>
          <w:t>Timer Events</w:t>
        </w:r>
        <w:r>
          <w:rPr>
            <w:noProof/>
            <w:webHidden/>
          </w:rPr>
          <w:tab/>
        </w:r>
        <w:r>
          <w:rPr>
            <w:noProof/>
            <w:webHidden/>
          </w:rPr>
          <w:fldChar w:fldCharType="begin"/>
        </w:r>
        <w:r>
          <w:rPr>
            <w:noProof/>
            <w:webHidden/>
          </w:rPr>
          <w:instrText xml:space="preserve"> PAGEREF _Toc456184689 \h </w:instrText>
        </w:r>
        <w:r>
          <w:rPr>
            <w:noProof/>
            <w:webHidden/>
          </w:rPr>
        </w:r>
        <w:r>
          <w:rPr>
            <w:noProof/>
            <w:webHidden/>
          </w:rPr>
          <w:fldChar w:fldCharType="separate"/>
        </w:r>
        <w:r>
          <w:rPr>
            <w:noProof/>
            <w:webHidden/>
          </w:rPr>
          <w:t>498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690" w:history="1">
        <w:r w:rsidRPr="00D614C4">
          <w:rPr>
            <w:rStyle w:val="Hyperlink"/>
            <w:noProof/>
          </w:rPr>
          <w:t>3.1.5.1</w:t>
        </w:r>
        <w:r>
          <w:rPr>
            <w:rFonts w:asciiTheme="minorHAnsi" w:eastAsiaTheme="minorEastAsia" w:hAnsiTheme="minorHAnsi" w:cstheme="minorBidi"/>
            <w:noProof/>
            <w:sz w:val="22"/>
            <w:szCs w:val="22"/>
          </w:rPr>
          <w:tab/>
        </w:r>
        <w:r w:rsidRPr="00D614C4">
          <w:rPr>
            <w:rStyle w:val="Hyperlink"/>
            <w:noProof/>
          </w:rPr>
          <w:t>Volume Backup Timer Event</w:t>
        </w:r>
        <w:r>
          <w:rPr>
            <w:noProof/>
            <w:webHidden/>
          </w:rPr>
          <w:tab/>
        </w:r>
        <w:r>
          <w:rPr>
            <w:noProof/>
            <w:webHidden/>
          </w:rPr>
          <w:fldChar w:fldCharType="begin"/>
        </w:r>
        <w:r>
          <w:rPr>
            <w:noProof/>
            <w:webHidden/>
          </w:rPr>
          <w:instrText xml:space="preserve"> PAGEREF _Toc456184690 \h </w:instrText>
        </w:r>
        <w:r>
          <w:rPr>
            <w:noProof/>
            <w:webHidden/>
          </w:rPr>
        </w:r>
        <w:r>
          <w:rPr>
            <w:noProof/>
            <w:webHidden/>
          </w:rPr>
          <w:fldChar w:fldCharType="separate"/>
        </w:r>
        <w:r>
          <w:rPr>
            <w:noProof/>
            <w:webHidden/>
          </w:rPr>
          <w:t>498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691" w:history="1">
        <w:r w:rsidRPr="00D614C4">
          <w:rPr>
            <w:rStyle w:val="Hyperlink"/>
            <w:noProof/>
          </w:rPr>
          <w:t>3.1.5.2</w:t>
        </w:r>
        <w:r>
          <w:rPr>
            <w:rFonts w:asciiTheme="minorHAnsi" w:eastAsiaTheme="minorEastAsia" w:hAnsiTheme="minorHAnsi" w:cstheme="minorBidi"/>
            <w:noProof/>
            <w:sz w:val="22"/>
            <w:szCs w:val="22"/>
          </w:rPr>
          <w:tab/>
        </w:r>
        <w:r w:rsidRPr="00D614C4">
          <w:rPr>
            <w:rStyle w:val="Hyperlink"/>
            <w:noProof/>
          </w:rPr>
          <w:t>LooksAlive Timer Event</w:t>
        </w:r>
        <w:r>
          <w:rPr>
            <w:noProof/>
            <w:webHidden/>
          </w:rPr>
          <w:tab/>
        </w:r>
        <w:r>
          <w:rPr>
            <w:noProof/>
            <w:webHidden/>
          </w:rPr>
          <w:fldChar w:fldCharType="begin"/>
        </w:r>
        <w:r>
          <w:rPr>
            <w:noProof/>
            <w:webHidden/>
          </w:rPr>
          <w:instrText xml:space="preserve"> PAGEREF _Toc456184691 \h </w:instrText>
        </w:r>
        <w:r>
          <w:rPr>
            <w:noProof/>
            <w:webHidden/>
          </w:rPr>
        </w:r>
        <w:r>
          <w:rPr>
            <w:noProof/>
            <w:webHidden/>
          </w:rPr>
          <w:fldChar w:fldCharType="separate"/>
        </w:r>
        <w:r>
          <w:rPr>
            <w:noProof/>
            <w:webHidden/>
          </w:rPr>
          <w:t>498</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692" w:history="1">
        <w:r w:rsidRPr="00D614C4">
          <w:rPr>
            <w:rStyle w:val="Hyperlink"/>
            <w:noProof/>
          </w:rPr>
          <w:t>3.1.5.3</w:t>
        </w:r>
        <w:r>
          <w:rPr>
            <w:rFonts w:asciiTheme="minorHAnsi" w:eastAsiaTheme="minorEastAsia" w:hAnsiTheme="minorHAnsi" w:cstheme="minorBidi"/>
            <w:noProof/>
            <w:sz w:val="22"/>
            <w:szCs w:val="22"/>
          </w:rPr>
          <w:tab/>
        </w:r>
        <w:r w:rsidRPr="00D614C4">
          <w:rPr>
            <w:rStyle w:val="Hyperlink"/>
            <w:noProof/>
          </w:rPr>
          <w:t>IsAlive Timer Event</w:t>
        </w:r>
        <w:r>
          <w:rPr>
            <w:noProof/>
            <w:webHidden/>
          </w:rPr>
          <w:tab/>
        </w:r>
        <w:r>
          <w:rPr>
            <w:noProof/>
            <w:webHidden/>
          </w:rPr>
          <w:fldChar w:fldCharType="begin"/>
        </w:r>
        <w:r>
          <w:rPr>
            <w:noProof/>
            <w:webHidden/>
          </w:rPr>
          <w:instrText xml:space="preserve"> PAGEREF _Toc456184692 \h </w:instrText>
        </w:r>
        <w:r>
          <w:rPr>
            <w:noProof/>
            <w:webHidden/>
          </w:rPr>
        </w:r>
        <w:r>
          <w:rPr>
            <w:noProof/>
            <w:webHidden/>
          </w:rPr>
          <w:fldChar w:fldCharType="separate"/>
        </w:r>
        <w:r>
          <w:rPr>
            <w:noProof/>
            <w:webHidden/>
          </w:rPr>
          <w:t>499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693" w:history="1">
        <w:r w:rsidRPr="00D614C4">
          <w:rPr>
            <w:rStyle w:val="Hyperlink"/>
            <w:noProof/>
          </w:rPr>
          <w:t>3.1.5.4</w:t>
        </w:r>
        <w:r>
          <w:rPr>
            <w:rFonts w:asciiTheme="minorHAnsi" w:eastAsiaTheme="minorEastAsia" w:hAnsiTheme="minorHAnsi" w:cstheme="minorBidi"/>
            <w:noProof/>
            <w:sz w:val="22"/>
            <w:szCs w:val="22"/>
          </w:rPr>
          <w:tab/>
        </w:r>
        <w:r w:rsidRPr="00D614C4">
          <w:rPr>
            <w:rStyle w:val="Hyperlink"/>
            <w:noProof/>
          </w:rPr>
          <w:t>GetNotify Timer Event</w:t>
        </w:r>
        <w:r>
          <w:rPr>
            <w:noProof/>
            <w:webHidden/>
          </w:rPr>
          <w:tab/>
        </w:r>
        <w:r>
          <w:rPr>
            <w:noProof/>
            <w:webHidden/>
          </w:rPr>
          <w:fldChar w:fldCharType="begin"/>
        </w:r>
        <w:r>
          <w:rPr>
            <w:noProof/>
            <w:webHidden/>
          </w:rPr>
          <w:instrText xml:space="preserve"> PAGEREF _Toc456184693 \h </w:instrText>
        </w:r>
        <w:r>
          <w:rPr>
            <w:noProof/>
            <w:webHidden/>
          </w:rPr>
        </w:r>
        <w:r>
          <w:rPr>
            <w:noProof/>
            <w:webHidden/>
          </w:rPr>
          <w:fldChar w:fldCharType="separate"/>
        </w:r>
        <w:r>
          <w:rPr>
            <w:noProof/>
            <w:webHidden/>
          </w:rPr>
          <w:t>499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694" w:history="1">
        <w:r w:rsidRPr="00D614C4">
          <w:rPr>
            <w:rStyle w:val="Hyperlink"/>
            <w:noProof/>
          </w:rPr>
          <w:t>3.1.5.5</w:t>
        </w:r>
        <w:r>
          <w:rPr>
            <w:rFonts w:asciiTheme="minorHAnsi" w:eastAsiaTheme="minorEastAsia" w:hAnsiTheme="minorHAnsi" w:cstheme="minorBidi"/>
            <w:noProof/>
            <w:sz w:val="22"/>
            <w:szCs w:val="22"/>
          </w:rPr>
          <w:tab/>
        </w:r>
        <w:r w:rsidRPr="00D614C4">
          <w:rPr>
            <w:rStyle w:val="Hyperlink"/>
            <w:noProof/>
          </w:rPr>
          <w:t>Arbitration Timer Event</w:t>
        </w:r>
        <w:r>
          <w:rPr>
            <w:noProof/>
            <w:webHidden/>
          </w:rPr>
          <w:tab/>
        </w:r>
        <w:r>
          <w:rPr>
            <w:noProof/>
            <w:webHidden/>
          </w:rPr>
          <w:fldChar w:fldCharType="begin"/>
        </w:r>
        <w:r>
          <w:rPr>
            <w:noProof/>
            <w:webHidden/>
          </w:rPr>
          <w:instrText xml:space="preserve"> PAGEREF _Toc456184694 \h </w:instrText>
        </w:r>
        <w:r>
          <w:rPr>
            <w:noProof/>
            <w:webHidden/>
          </w:rPr>
        </w:r>
        <w:r>
          <w:rPr>
            <w:noProof/>
            <w:webHidden/>
          </w:rPr>
          <w:fldChar w:fldCharType="separate"/>
        </w:r>
        <w:r>
          <w:rPr>
            <w:noProof/>
            <w:webHidden/>
          </w:rPr>
          <w:t>499</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695" w:history="1">
        <w:r w:rsidRPr="00D614C4">
          <w:rPr>
            <w:rStyle w:val="Hyperlink"/>
            <w:noProof/>
          </w:rPr>
          <w:t>3.1.6</w:t>
        </w:r>
        <w:r>
          <w:rPr>
            <w:rFonts w:asciiTheme="minorHAnsi" w:eastAsiaTheme="minorEastAsia" w:hAnsiTheme="minorHAnsi" w:cstheme="minorBidi"/>
            <w:noProof/>
            <w:sz w:val="22"/>
            <w:szCs w:val="22"/>
          </w:rPr>
          <w:tab/>
        </w:r>
        <w:r w:rsidRPr="00D614C4">
          <w:rPr>
            <w:rStyle w:val="Hyperlink"/>
            <w:noProof/>
          </w:rPr>
          <w:t>Other Local Events</w:t>
        </w:r>
        <w:r>
          <w:rPr>
            <w:noProof/>
            <w:webHidden/>
          </w:rPr>
          <w:tab/>
        </w:r>
        <w:r>
          <w:rPr>
            <w:noProof/>
            <w:webHidden/>
          </w:rPr>
          <w:fldChar w:fldCharType="begin"/>
        </w:r>
        <w:r>
          <w:rPr>
            <w:noProof/>
            <w:webHidden/>
          </w:rPr>
          <w:instrText xml:space="preserve"> PAGEREF _Toc456184695 \h </w:instrText>
        </w:r>
        <w:r>
          <w:rPr>
            <w:noProof/>
            <w:webHidden/>
          </w:rPr>
        </w:r>
        <w:r>
          <w:rPr>
            <w:noProof/>
            <w:webHidden/>
          </w:rPr>
          <w:fldChar w:fldCharType="separate"/>
        </w:r>
        <w:r>
          <w:rPr>
            <w:noProof/>
            <w:webHidden/>
          </w:rPr>
          <w:t>499</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696" w:history="1">
        <w:r w:rsidRPr="00D614C4">
          <w:rPr>
            <w:rStyle w:val="Hyperlink"/>
            <w:noProof/>
          </w:rPr>
          <w:t>3.2</w:t>
        </w:r>
        <w:r>
          <w:rPr>
            <w:rFonts w:asciiTheme="minorHAnsi" w:eastAsiaTheme="minorEastAsia" w:hAnsiTheme="minorHAnsi" w:cstheme="minorBidi"/>
            <w:noProof/>
            <w:sz w:val="22"/>
            <w:szCs w:val="22"/>
          </w:rPr>
          <w:tab/>
        </w:r>
        <w:r w:rsidRPr="00D614C4">
          <w:rPr>
            <w:rStyle w:val="Hyperlink"/>
            <w:noProof/>
          </w:rPr>
          <w:t>Client Details</w:t>
        </w:r>
        <w:r>
          <w:rPr>
            <w:noProof/>
            <w:webHidden/>
          </w:rPr>
          <w:tab/>
        </w:r>
        <w:r>
          <w:rPr>
            <w:noProof/>
            <w:webHidden/>
          </w:rPr>
          <w:fldChar w:fldCharType="begin"/>
        </w:r>
        <w:r>
          <w:rPr>
            <w:noProof/>
            <w:webHidden/>
          </w:rPr>
          <w:instrText xml:space="preserve"> PAGEREF _Toc456184696 \h </w:instrText>
        </w:r>
        <w:r>
          <w:rPr>
            <w:noProof/>
            <w:webHidden/>
          </w:rPr>
        </w:r>
        <w:r>
          <w:rPr>
            <w:noProof/>
            <w:webHidden/>
          </w:rPr>
          <w:fldChar w:fldCharType="separate"/>
        </w:r>
        <w:r>
          <w:rPr>
            <w:noProof/>
            <w:webHidden/>
          </w:rPr>
          <w:t>500</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697" w:history="1">
        <w:r w:rsidRPr="00D614C4">
          <w:rPr>
            <w:rStyle w:val="Hyperlink"/>
            <w:noProof/>
          </w:rPr>
          <w:t>3.2.1</w:t>
        </w:r>
        <w:r>
          <w:rPr>
            <w:rFonts w:asciiTheme="minorHAnsi" w:eastAsiaTheme="minorEastAsia" w:hAnsiTheme="minorHAnsi" w:cstheme="minorBidi"/>
            <w:noProof/>
            <w:sz w:val="22"/>
            <w:szCs w:val="22"/>
          </w:rPr>
          <w:tab/>
        </w:r>
        <w:r w:rsidRPr="00D614C4">
          <w:rPr>
            <w:rStyle w:val="Hyperlink"/>
            <w:noProof/>
          </w:rPr>
          <w:t>Abstract Data Model</w:t>
        </w:r>
        <w:r>
          <w:rPr>
            <w:noProof/>
            <w:webHidden/>
          </w:rPr>
          <w:tab/>
        </w:r>
        <w:r>
          <w:rPr>
            <w:noProof/>
            <w:webHidden/>
          </w:rPr>
          <w:fldChar w:fldCharType="begin"/>
        </w:r>
        <w:r>
          <w:rPr>
            <w:noProof/>
            <w:webHidden/>
          </w:rPr>
          <w:instrText xml:space="preserve"> PAGEREF _Toc456184697 \h </w:instrText>
        </w:r>
        <w:r>
          <w:rPr>
            <w:noProof/>
            <w:webHidden/>
          </w:rPr>
        </w:r>
        <w:r>
          <w:rPr>
            <w:noProof/>
            <w:webHidden/>
          </w:rPr>
          <w:fldChar w:fldCharType="separate"/>
        </w:r>
        <w:r>
          <w:rPr>
            <w:noProof/>
            <w:webHidden/>
          </w:rPr>
          <w:t>501</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698" w:history="1">
        <w:r w:rsidRPr="00D614C4">
          <w:rPr>
            <w:rStyle w:val="Hyperlink"/>
            <w:noProof/>
          </w:rPr>
          <w:t>3.2.1.1</w:t>
        </w:r>
        <w:r>
          <w:rPr>
            <w:rFonts w:asciiTheme="minorHAnsi" w:eastAsiaTheme="minorEastAsia" w:hAnsiTheme="minorHAnsi" w:cstheme="minorBidi"/>
            <w:noProof/>
            <w:sz w:val="22"/>
            <w:szCs w:val="22"/>
          </w:rPr>
          <w:tab/>
        </w:r>
        <w:r w:rsidRPr="00D614C4">
          <w:rPr>
            <w:rStyle w:val="Hyperlink"/>
            <w:noProof/>
          </w:rPr>
          <w:t>Notification Ports</w:t>
        </w:r>
        <w:r>
          <w:rPr>
            <w:noProof/>
            <w:webHidden/>
          </w:rPr>
          <w:tab/>
        </w:r>
        <w:r>
          <w:rPr>
            <w:noProof/>
            <w:webHidden/>
          </w:rPr>
          <w:fldChar w:fldCharType="begin"/>
        </w:r>
        <w:r>
          <w:rPr>
            <w:noProof/>
            <w:webHidden/>
          </w:rPr>
          <w:instrText xml:space="preserve"> PAGEREF _Toc456184698 \h </w:instrText>
        </w:r>
        <w:r>
          <w:rPr>
            <w:noProof/>
            <w:webHidden/>
          </w:rPr>
        </w:r>
        <w:r>
          <w:rPr>
            <w:noProof/>
            <w:webHidden/>
          </w:rPr>
          <w:fldChar w:fldCharType="separate"/>
        </w:r>
        <w:r>
          <w:rPr>
            <w:noProof/>
            <w:webHidden/>
          </w:rPr>
          <w:t>501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699" w:history="1">
        <w:r w:rsidRPr="00D614C4">
          <w:rPr>
            <w:rStyle w:val="Hyperlink"/>
            <w:noProof/>
          </w:rPr>
          <w:t>3.2.1.1.1</w:t>
        </w:r>
        <w:r>
          <w:rPr>
            <w:rFonts w:asciiTheme="minorHAnsi" w:eastAsiaTheme="minorEastAsia" w:hAnsiTheme="minorHAnsi" w:cstheme="minorBidi"/>
            <w:noProof/>
            <w:sz w:val="22"/>
            <w:szCs w:val="22"/>
          </w:rPr>
          <w:tab/>
        </w:r>
        <w:r w:rsidRPr="00D614C4">
          <w:rPr>
            <w:rStyle w:val="Hyperlink"/>
            <w:noProof/>
          </w:rPr>
          <w:t>Version 1 Notification Port Event Filters</w:t>
        </w:r>
        <w:r>
          <w:rPr>
            <w:noProof/>
            <w:webHidden/>
          </w:rPr>
          <w:tab/>
        </w:r>
        <w:r>
          <w:rPr>
            <w:noProof/>
            <w:webHidden/>
          </w:rPr>
          <w:fldChar w:fldCharType="begin"/>
        </w:r>
        <w:r>
          <w:rPr>
            <w:noProof/>
            <w:webHidden/>
          </w:rPr>
          <w:instrText xml:space="preserve"> PAGEREF _Toc456184699 \h </w:instrText>
        </w:r>
        <w:r>
          <w:rPr>
            <w:noProof/>
            <w:webHidden/>
          </w:rPr>
        </w:r>
        <w:r>
          <w:rPr>
            <w:noProof/>
            <w:webHidden/>
          </w:rPr>
          <w:fldChar w:fldCharType="separate"/>
        </w:r>
        <w:r>
          <w:rPr>
            <w:noProof/>
            <w:webHidden/>
          </w:rPr>
          <w:t>501</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700" w:history="1">
        <w:r w:rsidRPr="00D614C4">
          <w:rPr>
            <w:rStyle w:val="Hyperlink"/>
            <w:noProof/>
          </w:rPr>
          <w:t>3.2.1.1.2</w:t>
        </w:r>
        <w:r>
          <w:rPr>
            <w:rFonts w:asciiTheme="minorHAnsi" w:eastAsiaTheme="minorEastAsia" w:hAnsiTheme="minorHAnsi" w:cstheme="minorBidi"/>
            <w:noProof/>
            <w:sz w:val="22"/>
            <w:szCs w:val="22"/>
          </w:rPr>
          <w:tab/>
        </w:r>
        <w:r w:rsidRPr="00D614C4">
          <w:rPr>
            <w:rStyle w:val="Hyperlink"/>
            <w:noProof/>
          </w:rPr>
          <w:t>Version 2 Notification Port Event Filters</w:t>
        </w:r>
        <w:r>
          <w:rPr>
            <w:noProof/>
            <w:webHidden/>
          </w:rPr>
          <w:tab/>
        </w:r>
        <w:r>
          <w:rPr>
            <w:noProof/>
            <w:webHidden/>
          </w:rPr>
          <w:fldChar w:fldCharType="begin"/>
        </w:r>
        <w:r>
          <w:rPr>
            <w:noProof/>
            <w:webHidden/>
          </w:rPr>
          <w:instrText xml:space="preserve"> PAGEREF _Toc456184700 \h </w:instrText>
        </w:r>
        <w:r>
          <w:rPr>
            <w:noProof/>
            <w:webHidden/>
          </w:rPr>
        </w:r>
        <w:r>
          <w:rPr>
            <w:noProof/>
            <w:webHidden/>
          </w:rPr>
          <w:fldChar w:fldCharType="separate"/>
        </w:r>
        <w:r>
          <w:rPr>
            <w:noProof/>
            <w:webHidden/>
          </w:rPr>
          <w:t>502</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701" w:history="1">
        <w:r w:rsidRPr="00D614C4">
          <w:rPr>
            <w:rStyle w:val="Hyperlink"/>
            <w:noProof/>
          </w:rPr>
          <w:t>3.2.2</w:t>
        </w:r>
        <w:r>
          <w:rPr>
            <w:rFonts w:asciiTheme="minorHAnsi" w:eastAsiaTheme="minorEastAsia" w:hAnsiTheme="minorHAnsi" w:cstheme="minorBidi"/>
            <w:noProof/>
            <w:sz w:val="22"/>
            <w:szCs w:val="22"/>
          </w:rPr>
          <w:tab/>
        </w:r>
        <w:r w:rsidRPr="00D614C4">
          <w:rPr>
            <w:rStyle w:val="Hyperlink"/>
            <w:noProof/>
          </w:rPr>
          <w:t>Timers</w:t>
        </w:r>
        <w:r>
          <w:rPr>
            <w:noProof/>
            <w:webHidden/>
          </w:rPr>
          <w:tab/>
        </w:r>
        <w:r>
          <w:rPr>
            <w:noProof/>
            <w:webHidden/>
          </w:rPr>
          <w:fldChar w:fldCharType="begin"/>
        </w:r>
        <w:r>
          <w:rPr>
            <w:noProof/>
            <w:webHidden/>
          </w:rPr>
          <w:instrText xml:space="preserve"> PAGEREF _Toc456184701 \h </w:instrText>
        </w:r>
        <w:r>
          <w:rPr>
            <w:noProof/>
            <w:webHidden/>
          </w:rPr>
        </w:r>
        <w:r>
          <w:rPr>
            <w:noProof/>
            <w:webHidden/>
          </w:rPr>
          <w:fldChar w:fldCharType="separate"/>
        </w:r>
        <w:r>
          <w:rPr>
            <w:noProof/>
            <w:webHidden/>
          </w:rPr>
          <w:t>502</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702" w:history="1">
        <w:r w:rsidRPr="00D614C4">
          <w:rPr>
            <w:rStyle w:val="Hyperlink"/>
            <w:noProof/>
          </w:rPr>
          <w:t>3.2.3</w:t>
        </w:r>
        <w:r>
          <w:rPr>
            <w:rFonts w:asciiTheme="minorHAnsi" w:eastAsiaTheme="minorEastAsia" w:hAnsiTheme="minorHAnsi" w:cstheme="minorBidi"/>
            <w:noProof/>
            <w:sz w:val="22"/>
            <w:szCs w:val="22"/>
          </w:rPr>
          <w:tab/>
        </w:r>
        <w:r w:rsidRPr="00D614C4">
          <w:rPr>
            <w:rStyle w:val="Hyperlink"/>
            <w:noProof/>
          </w:rPr>
          <w:t>Initialization</w:t>
        </w:r>
        <w:r>
          <w:rPr>
            <w:noProof/>
            <w:webHidden/>
          </w:rPr>
          <w:tab/>
        </w:r>
        <w:r>
          <w:rPr>
            <w:noProof/>
            <w:webHidden/>
          </w:rPr>
          <w:fldChar w:fldCharType="begin"/>
        </w:r>
        <w:r>
          <w:rPr>
            <w:noProof/>
            <w:webHidden/>
          </w:rPr>
          <w:instrText xml:space="preserve"> PAGEREF _Toc456184702 \h </w:instrText>
        </w:r>
        <w:r>
          <w:rPr>
            <w:noProof/>
            <w:webHidden/>
          </w:rPr>
        </w:r>
        <w:r>
          <w:rPr>
            <w:noProof/>
            <w:webHidden/>
          </w:rPr>
          <w:fldChar w:fldCharType="separate"/>
        </w:r>
        <w:r>
          <w:rPr>
            <w:noProof/>
            <w:webHidden/>
          </w:rPr>
          <w:t>502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03" w:history="1">
        <w:r w:rsidRPr="00D614C4">
          <w:rPr>
            <w:rStyle w:val="Hyperlink"/>
            <w:noProof/>
          </w:rPr>
          <w:t>3.2.3.1</w:t>
        </w:r>
        <w:r>
          <w:rPr>
            <w:rFonts w:asciiTheme="minorHAnsi" w:eastAsiaTheme="minorEastAsia" w:hAnsiTheme="minorHAnsi" w:cstheme="minorBidi"/>
            <w:noProof/>
            <w:sz w:val="22"/>
            <w:szCs w:val="22"/>
          </w:rPr>
          <w:tab/>
        </w:r>
        <w:r w:rsidRPr="00D614C4">
          <w:rPr>
            <w:rStyle w:val="Hyperlink"/>
            <w:noProof/>
          </w:rPr>
          <w:t>Client Prerequisites for Protocol Initialization</w:t>
        </w:r>
        <w:r>
          <w:rPr>
            <w:noProof/>
            <w:webHidden/>
          </w:rPr>
          <w:tab/>
        </w:r>
        <w:r>
          <w:rPr>
            <w:noProof/>
            <w:webHidden/>
          </w:rPr>
          <w:fldChar w:fldCharType="begin"/>
        </w:r>
        <w:r>
          <w:rPr>
            <w:noProof/>
            <w:webHidden/>
          </w:rPr>
          <w:instrText xml:space="preserve"> PAGEREF _Toc456184703 \h </w:instrText>
        </w:r>
        <w:r>
          <w:rPr>
            <w:noProof/>
            <w:webHidden/>
          </w:rPr>
        </w:r>
        <w:r>
          <w:rPr>
            <w:noProof/>
            <w:webHidden/>
          </w:rPr>
          <w:fldChar w:fldCharType="separate"/>
        </w:r>
        <w:r>
          <w:rPr>
            <w:noProof/>
            <w:webHidden/>
          </w:rPr>
          <w:t>502</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04" w:history="1">
        <w:r w:rsidRPr="00D614C4">
          <w:rPr>
            <w:rStyle w:val="Hyperlink"/>
            <w:noProof/>
          </w:rPr>
          <w:t>3.2.3.2</w:t>
        </w:r>
        <w:r>
          <w:rPr>
            <w:rFonts w:asciiTheme="minorHAnsi" w:eastAsiaTheme="minorEastAsia" w:hAnsiTheme="minorHAnsi" w:cstheme="minorBidi"/>
            <w:noProof/>
            <w:sz w:val="22"/>
            <w:szCs w:val="22"/>
          </w:rPr>
          <w:tab/>
        </w:r>
        <w:r w:rsidRPr="00D614C4">
          <w:rPr>
            <w:rStyle w:val="Hyperlink"/>
            <w:noProof/>
          </w:rPr>
          <w:t>RPC Connection Initialization</w:t>
        </w:r>
        <w:r>
          <w:rPr>
            <w:noProof/>
            <w:webHidden/>
          </w:rPr>
          <w:tab/>
        </w:r>
        <w:r>
          <w:rPr>
            <w:noProof/>
            <w:webHidden/>
          </w:rPr>
          <w:fldChar w:fldCharType="begin"/>
        </w:r>
        <w:r>
          <w:rPr>
            <w:noProof/>
            <w:webHidden/>
          </w:rPr>
          <w:instrText xml:space="preserve"> PAGEREF _Toc456184704 \h </w:instrText>
        </w:r>
        <w:r>
          <w:rPr>
            <w:noProof/>
            <w:webHidden/>
          </w:rPr>
        </w:r>
        <w:r>
          <w:rPr>
            <w:noProof/>
            <w:webHidden/>
          </w:rPr>
          <w:fldChar w:fldCharType="separate"/>
        </w:r>
        <w:r>
          <w:rPr>
            <w:noProof/>
            <w:webHidden/>
          </w:rPr>
          <w:t>503</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05" w:history="1">
        <w:r w:rsidRPr="00D614C4">
          <w:rPr>
            <w:rStyle w:val="Hyperlink"/>
            <w:noProof/>
          </w:rPr>
          <w:t>3.2.3.3</w:t>
        </w:r>
        <w:r>
          <w:rPr>
            <w:rFonts w:asciiTheme="minorHAnsi" w:eastAsiaTheme="minorEastAsia" w:hAnsiTheme="minorHAnsi" w:cstheme="minorBidi"/>
            <w:noProof/>
            <w:sz w:val="22"/>
            <w:szCs w:val="22"/>
          </w:rPr>
          <w:tab/>
        </w:r>
        <w:r w:rsidRPr="00D614C4">
          <w:rPr>
            <w:rStyle w:val="Hyperlink"/>
            <w:noProof/>
          </w:rPr>
          <w:t>Reconnect Logic Initialization</w:t>
        </w:r>
        <w:r>
          <w:rPr>
            <w:noProof/>
            <w:webHidden/>
          </w:rPr>
          <w:tab/>
        </w:r>
        <w:r>
          <w:rPr>
            <w:noProof/>
            <w:webHidden/>
          </w:rPr>
          <w:fldChar w:fldCharType="begin"/>
        </w:r>
        <w:r>
          <w:rPr>
            <w:noProof/>
            <w:webHidden/>
          </w:rPr>
          <w:instrText xml:space="preserve"> PAGEREF _Toc456184705 \h </w:instrText>
        </w:r>
        <w:r>
          <w:rPr>
            <w:noProof/>
            <w:webHidden/>
          </w:rPr>
        </w:r>
        <w:r>
          <w:rPr>
            <w:noProof/>
            <w:webHidden/>
          </w:rPr>
          <w:fldChar w:fldCharType="separate"/>
        </w:r>
        <w:r>
          <w:rPr>
            <w:noProof/>
            <w:webHidden/>
          </w:rPr>
          <w:t>503</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706" w:history="1">
        <w:r w:rsidRPr="00D614C4">
          <w:rPr>
            <w:rStyle w:val="Hyperlink"/>
            <w:noProof/>
          </w:rPr>
          <w:t>3.2.4</w:t>
        </w:r>
        <w:r>
          <w:rPr>
            <w:rFonts w:asciiTheme="minorHAnsi" w:eastAsiaTheme="minorEastAsia" w:hAnsiTheme="minorHAnsi" w:cstheme="minorBidi"/>
            <w:noProof/>
            <w:sz w:val="22"/>
            <w:szCs w:val="22"/>
          </w:rPr>
          <w:tab/>
        </w:r>
        <w:r w:rsidRPr="00D614C4">
          <w:rPr>
            <w:rStyle w:val="Hyperlink"/>
            <w:noProof/>
          </w:rPr>
          <w:t>Message Processing Events and Sequencing Rules</w:t>
        </w:r>
        <w:r>
          <w:rPr>
            <w:noProof/>
            <w:webHidden/>
          </w:rPr>
          <w:tab/>
        </w:r>
        <w:r>
          <w:rPr>
            <w:noProof/>
            <w:webHidden/>
          </w:rPr>
          <w:fldChar w:fldCharType="begin"/>
        </w:r>
        <w:r>
          <w:rPr>
            <w:noProof/>
            <w:webHidden/>
          </w:rPr>
          <w:instrText xml:space="preserve"> PAGEREF _Toc456184706 \h </w:instrText>
        </w:r>
        <w:r>
          <w:rPr>
            <w:noProof/>
            <w:webHidden/>
          </w:rPr>
        </w:r>
        <w:r>
          <w:rPr>
            <w:noProof/>
            <w:webHidden/>
          </w:rPr>
          <w:fldChar w:fldCharType="separate"/>
        </w:r>
        <w:r>
          <w:rPr>
            <w:noProof/>
            <w:webHidden/>
          </w:rPr>
          <w:t>503</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07" w:history="1">
        <w:r w:rsidRPr="00D614C4">
          <w:rPr>
            <w:rStyle w:val="Hyperlink"/>
            <w:noProof/>
          </w:rPr>
          <w:t>3.2.4.1</w:t>
        </w:r>
        <w:r>
          <w:rPr>
            <w:rFonts w:asciiTheme="minorHAnsi" w:eastAsiaTheme="minorEastAsia" w:hAnsiTheme="minorHAnsi" w:cstheme="minorBidi"/>
            <w:noProof/>
            <w:sz w:val="22"/>
            <w:szCs w:val="22"/>
          </w:rPr>
          <w:tab/>
        </w:r>
        <w:r w:rsidRPr="00D614C4">
          <w:rPr>
            <w:rStyle w:val="Hyperlink"/>
            <w:noProof/>
          </w:rPr>
          <w:t>Determining Cluster Node Configuration and State</w:t>
        </w:r>
        <w:r>
          <w:rPr>
            <w:noProof/>
            <w:webHidden/>
          </w:rPr>
          <w:tab/>
        </w:r>
        <w:r>
          <w:rPr>
            <w:noProof/>
            <w:webHidden/>
          </w:rPr>
          <w:fldChar w:fldCharType="begin"/>
        </w:r>
        <w:r>
          <w:rPr>
            <w:noProof/>
            <w:webHidden/>
          </w:rPr>
          <w:instrText xml:space="preserve"> PAGEREF _Toc456184707 \h </w:instrText>
        </w:r>
        <w:r>
          <w:rPr>
            <w:noProof/>
            <w:webHidden/>
          </w:rPr>
        </w:r>
        <w:r>
          <w:rPr>
            <w:noProof/>
            <w:webHidden/>
          </w:rPr>
          <w:fldChar w:fldCharType="separate"/>
        </w:r>
        <w:r>
          <w:rPr>
            <w:noProof/>
            <w:webHidden/>
          </w:rPr>
          <w:t>504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708" w:history="1">
        <w:r w:rsidRPr="00D614C4">
          <w:rPr>
            <w:rStyle w:val="Hyperlink"/>
            <w:noProof/>
          </w:rPr>
          <w:t>3.2.4.1.1</w:t>
        </w:r>
        <w:r>
          <w:rPr>
            <w:rFonts w:asciiTheme="minorHAnsi" w:eastAsiaTheme="minorEastAsia" w:hAnsiTheme="minorHAnsi" w:cstheme="minorBidi"/>
            <w:noProof/>
            <w:sz w:val="22"/>
            <w:szCs w:val="22"/>
          </w:rPr>
          <w:tab/>
        </w:r>
        <w:r w:rsidRPr="00D614C4">
          <w:rPr>
            <w:rStyle w:val="Hyperlink"/>
            <w:noProof/>
          </w:rPr>
          <w:t>Querying the State of a Cluster Node</w:t>
        </w:r>
        <w:r>
          <w:rPr>
            <w:noProof/>
            <w:webHidden/>
          </w:rPr>
          <w:tab/>
        </w:r>
        <w:r>
          <w:rPr>
            <w:noProof/>
            <w:webHidden/>
          </w:rPr>
          <w:fldChar w:fldCharType="begin"/>
        </w:r>
        <w:r>
          <w:rPr>
            <w:noProof/>
            <w:webHidden/>
          </w:rPr>
          <w:instrText xml:space="preserve"> PAGEREF _Toc456184708 \h </w:instrText>
        </w:r>
        <w:r>
          <w:rPr>
            <w:noProof/>
            <w:webHidden/>
          </w:rPr>
        </w:r>
        <w:r>
          <w:rPr>
            <w:noProof/>
            <w:webHidden/>
          </w:rPr>
          <w:fldChar w:fldCharType="separate"/>
        </w:r>
        <w:r>
          <w:rPr>
            <w:noProof/>
            <w:webHidden/>
          </w:rPr>
          <w:t>504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709" w:history="1">
        <w:r w:rsidRPr="00D614C4">
          <w:rPr>
            <w:rStyle w:val="Hyperlink"/>
            <w:noProof/>
          </w:rPr>
          <w:t>3.2.4.1.2</w:t>
        </w:r>
        <w:r>
          <w:rPr>
            <w:rFonts w:asciiTheme="minorHAnsi" w:eastAsiaTheme="minorEastAsia" w:hAnsiTheme="minorHAnsi" w:cstheme="minorBidi"/>
            <w:noProof/>
            <w:sz w:val="22"/>
            <w:szCs w:val="22"/>
          </w:rPr>
          <w:tab/>
        </w:r>
        <w:r w:rsidRPr="00D614C4">
          <w:rPr>
            <w:rStyle w:val="Hyperlink"/>
            <w:noProof/>
          </w:rPr>
          <w:t>Determining Cluster Node Configuration and State</w:t>
        </w:r>
        <w:r>
          <w:rPr>
            <w:noProof/>
            <w:webHidden/>
          </w:rPr>
          <w:tab/>
        </w:r>
        <w:r>
          <w:rPr>
            <w:noProof/>
            <w:webHidden/>
          </w:rPr>
          <w:fldChar w:fldCharType="begin"/>
        </w:r>
        <w:r>
          <w:rPr>
            <w:noProof/>
            <w:webHidden/>
          </w:rPr>
          <w:instrText xml:space="preserve"> PAGEREF _Toc456184709 \h </w:instrText>
        </w:r>
        <w:r>
          <w:rPr>
            <w:noProof/>
            <w:webHidden/>
          </w:rPr>
        </w:r>
        <w:r>
          <w:rPr>
            <w:noProof/>
            <w:webHidden/>
          </w:rPr>
          <w:fldChar w:fldCharType="separate"/>
        </w:r>
        <w:r>
          <w:rPr>
            <w:noProof/>
            <w:webHidden/>
          </w:rPr>
          <w:t>504</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710" w:history="1">
        <w:r w:rsidRPr="00D614C4">
          <w:rPr>
            <w:rStyle w:val="Hyperlink"/>
            <w:noProof/>
          </w:rPr>
          <w:t>3.2.4.1.3</w:t>
        </w:r>
        <w:r>
          <w:rPr>
            <w:rFonts w:asciiTheme="minorHAnsi" w:eastAsiaTheme="minorEastAsia" w:hAnsiTheme="minorHAnsi" w:cstheme="minorBidi"/>
            <w:noProof/>
            <w:sz w:val="22"/>
            <w:szCs w:val="22"/>
          </w:rPr>
          <w:tab/>
        </w:r>
        <w:r w:rsidRPr="00D614C4">
          <w:rPr>
            <w:rStyle w:val="Hyperlink"/>
            <w:noProof/>
          </w:rPr>
          <w:t>Identifying an Active Node</w:t>
        </w:r>
        <w:r>
          <w:rPr>
            <w:noProof/>
            <w:webHidden/>
          </w:rPr>
          <w:tab/>
        </w:r>
        <w:r>
          <w:rPr>
            <w:noProof/>
            <w:webHidden/>
          </w:rPr>
          <w:fldChar w:fldCharType="begin"/>
        </w:r>
        <w:r>
          <w:rPr>
            <w:noProof/>
            <w:webHidden/>
          </w:rPr>
          <w:instrText xml:space="preserve"> PAGEREF _Toc456184710 \h </w:instrText>
        </w:r>
        <w:r>
          <w:rPr>
            <w:noProof/>
            <w:webHidden/>
          </w:rPr>
        </w:r>
        <w:r>
          <w:rPr>
            <w:noProof/>
            <w:webHidden/>
          </w:rPr>
          <w:fldChar w:fldCharType="separate"/>
        </w:r>
        <w:r>
          <w:rPr>
            <w:noProof/>
            <w:webHidden/>
          </w:rPr>
          <w:t>505</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11" w:history="1">
        <w:r w:rsidRPr="00D614C4">
          <w:rPr>
            <w:rStyle w:val="Hyperlink"/>
            <w:noProof/>
          </w:rPr>
          <w:t>3.2.4.2</w:t>
        </w:r>
        <w:r>
          <w:rPr>
            <w:rFonts w:asciiTheme="minorHAnsi" w:eastAsiaTheme="minorEastAsia" w:hAnsiTheme="minorHAnsi" w:cstheme="minorBidi"/>
            <w:noProof/>
            <w:sz w:val="22"/>
            <w:szCs w:val="22"/>
          </w:rPr>
          <w:tab/>
        </w:r>
        <w:r w:rsidRPr="00D614C4">
          <w:rPr>
            <w:rStyle w:val="Hyperlink"/>
            <w:noProof/>
          </w:rPr>
          <w:t>Cluster Resources and Groups</w:t>
        </w:r>
        <w:r>
          <w:rPr>
            <w:noProof/>
            <w:webHidden/>
          </w:rPr>
          <w:tab/>
        </w:r>
        <w:r>
          <w:rPr>
            <w:noProof/>
            <w:webHidden/>
          </w:rPr>
          <w:fldChar w:fldCharType="begin"/>
        </w:r>
        <w:r>
          <w:rPr>
            <w:noProof/>
            <w:webHidden/>
          </w:rPr>
          <w:instrText xml:space="preserve"> PAGEREF _Toc456184711 \h </w:instrText>
        </w:r>
        <w:r>
          <w:rPr>
            <w:noProof/>
            <w:webHidden/>
          </w:rPr>
        </w:r>
        <w:r>
          <w:rPr>
            <w:noProof/>
            <w:webHidden/>
          </w:rPr>
          <w:fldChar w:fldCharType="separate"/>
        </w:r>
        <w:r>
          <w:rPr>
            <w:noProof/>
            <w:webHidden/>
          </w:rPr>
          <w:t>506</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12" w:history="1">
        <w:r w:rsidRPr="00D614C4">
          <w:rPr>
            <w:rStyle w:val="Hyperlink"/>
            <w:noProof/>
          </w:rPr>
          <w:t>3.2.4.3</w:t>
        </w:r>
        <w:r>
          <w:rPr>
            <w:rFonts w:asciiTheme="minorHAnsi" w:eastAsiaTheme="minorEastAsia" w:hAnsiTheme="minorHAnsi" w:cstheme="minorBidi"/>
            <w:noProof/>
            <w:sz w:val="22"/>
            <w:szCs w:val="22"/>
          </w:rPr>
          <w:tab/>
        </w:r>
        <w:r w:rsidRPr="00D614C4">
          <w:rPr>
            <w:rStyle w:val="Hyperlink"/>
            <w:noProof/>
          </w:rPr>
          <w:t>Cluster Registry</w:t>
        </w:r>
        <w:r>
          <w:rPr>
            <w:noProof/>
            <w:webHidden/>
          </w:rPr>
          <w:tab/>
        </w:r>
        <w:r>
          <w:rPr>
            <w:noProof/>
            <w:webHidden/>
          </w:rPr>
          <w:fldChar w:fldCharType="begin"/>
        </w:r>
        <w:r>
          <w:rPr>
            <w:noProof/>
            <w:webHidden/>
          </w:rPr>
          <w:instrText xml:space="preserve"> PAGEREF _Toc456184712 \h </w:instrText>
        </w:r>
        <w:r>
          <w:rPr>
            <w:noProof/>
            <w:webHidden/>
          </w:rPr>
        </w:r>
        <w:r>
          <w:rPr>
            <w:noProof/>
            <w:webHidden/>
          </w:rPr>
          <w:fldChar w:fldCharType="separate"/>
        </w:r>
        <w:r>
          <w:rPr>
            <w:noProof/>
            <w:webHidden/>
          </w:rPr>
          <w:t>507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13" w:history="1">
        <w:r w:rsidRPr="00D614C4">
          <w:rPr>
            <w:rStyle w:val="Hyperlink"/>
            <w:noProof/>
          </w:rPr>
          <w:t>3.2.4.4</w:t>
        </w:r>
        <w:r>
          <w:rPr>
            <w:rFonts w:asciiTheme="minorHAnsi" w:eastAsiaTheme="minorEastAsia" w:hAnsiTheme="minorHAnsi" w:cstheme="minorBidi"/>
            <w:noProof/>
            <w:sz w:val="22"/>
            <w:szCs w:val="22"/>
          </w:rPr>
          <w:tab/>
        </w:r>
        <w:r w:rsidRPr="00D614C4">
          <w:rPr>
            <w:rStyle w:val="Hyperlink"/>
            <w:noProof/>
          </w:rPr>
          <w:t>Cluster Nodes, Cluster Networks, and Cluster Network Interfaces</w:t>
        </w:r>
        <w:r>
          <w:rPr>
            <w:noProof/>
            <w:webHidden/>
          </w:rPr>
          <w:tab/>
        </w:r>
        <w:r>
          <w:rPr>
            <w:noProof/>
            <w:webHidden/>
          </w:rPr>
          <w:fldChar w:fldCharType="begin"/>
        </w:r>
        <w:r>
          <w:rPr>
            <w:noProof/>
            <w:webHidden/>
          </w:rPr>
          <w:instrText xml:space="preserve"> PAGEREF _Toc456184713 \h </w:instrText>
        </w:r>
        <w:r>
          <w:rPr>
            <w:noProof/>
            <w:webHidden/>
          </w:rPr>
        </w:r>
        <w:r>
          <w:rPr>
            <w:noProof/>
            <w:webHidden/>
          </w:rPr>
          <w:fldChar w:fldCharType="separate"/>
        </w:r>
        <w:r>
          <w:rPr>
            <w:noProof/>
            <w:webHidden/>
          </w:rPr>
          <w:t>507</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14" w:history="1">
        <w:r w:rsidRPr="00D614C4">
          <w:rPr>
            <w:rStyle w:val="Hyperlink"/>
            <w:noProof/>
          </w:rPr>
          <w:t>3.2.4.5</w:t>
        </w:r>
        <w:r>
          <w:rPr>
            <w:rFonts w:asciiTheme="minorHAnsi" w:eastAsiaTheme="minorEastAsia" w:hAnsiTheme="minorHAnsi" w:cstheme="minorBidi"/>
            <w:noProof/>
            <w:sz w:val="22"/>
            <w:szCs w:val="22"/>
          </w:rPr>
          <w:tab/>
        </w:r>
        <w:r w:rsidRPr="00D614C4">
          <w:rPr>
            <w:rStyle w:val="Hyperlink"/>
            <w:noProof/>
          </w:rPr>
          <w:t>Notification Ports</w:t>
        </w:r>
        <w:r>
          <w:rPr>
            <w:noProof/>
            <w:webHidden/>
          </w:rPr>
          <w:tab/>
        </w:r>
        <w:r>
          <w:rPr>
            <w:noProof/>
            <w:webHidden/>
          </w:rPr>
          <w:fldChar w:fldCharType="begin"/>
        </w:r>
        <w:r>
          <w:rPr>
            <w:noProof/>
            <w:webHidden/>
          </w:rPr>
          <w:instrText xml:space="preserve"> PAGEREF _Toc456184714 \h </w:instrText>
        </w:r>
        <w:r>
          <w:rPr>
            <w:noProof/>
            <w:webHidden/>
          </w:rPr>
        </w:r>
        <w:r>
          <w:rPr>
            <w:noProof/>
            <w:webHidden/>
          </w:rPr>
          <w:fldChar w:fldCharType="separate"/>
        </w:r>
        <w:r>
          <w:rPr>
            <w:noProof/>
            <w:webHidden/>
          </w:rPr>
          <w:t>508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715" w:history="1">
        <w:r w:rsidRPr="00D614C4">
          <w:rPr>
            <w:rStyle w:val="Hyperlink"/>
            <w:noProof/>
          </w:rPr>
          <w:t>3.2.4.5.1</w:t>
        </w:r>
        <w:r>
          <w:rPr>
            <w:rFonts w:asciiTheme="minorHAnsi" w:eastAsiaTheme="minorEastAsia" w:hAnsiTheme="minorHAnsi" w:cstheme="minorBidi"/>
            <w:noProof/>
            <w:sz w:val="22"/>
            <w:szCs w:val="22"/>
          </w:rPr>
          <w:tab/>
        </w:r>
        <w:r w:rsidRPr="00D614C4">
          <w:rPr>
            <w:rStyle w:val="Hyperlink"/>
            <w:noProof/>
          </w:rPr>
          <w:t>Version 1 Notification Ports</w:t>
        </w:r>
        <w:r>
          <w:rPr>
            <w:noProof/>
            <w:webHidden/>
          </w:rPr>
          <w:tab/>
        </w:r>
        <w:r>
          <w:rPr>
            <w:noProof/>
            <w:webHidden/>
          </w:rPr>
          <w:fldChar w:fldCharType="begin"/>
        </w:r>
        <w:r>
          <w:rPr>
            <w:noProof/>
            <w:webHidden/>
          </w:rPr>
          <w:instrText xml:space="preserve"> PAGEREF _Toc456184715 \h </w:instrText>
        </w:r>
        <w:r>
          <w:rPr>
            <w:noProof/>
            <w:webHidden/>
          </w:rPr>
        </w:r>
        <w:r>
          <w:rPr>
            <w:noProof/>
            <w:webHidden/>
          </w:rPr>
          <w:fldChar w:fldCharType="separate"/>
        </w:r>
        <w:r>
          <w:rPr>
            <w:noProof/>
            <w:webHidden/>
          </w:rPr>
          <w:t>508</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716" w:history="1">
        <w:r w:rsidRPr="00D614C4">
          <w:rPr>
            <w:rStyle w:val="Hyperlink"/>
            <w:noProof/>
          </w:rPr>
          <w:t>3.2.4.5.2</w:t>
        </w:r>
        <w:r>
          <w:rPr>
            <w:rFonts w:asciiTheme="minorHAnsi" w:eastAsiaTheme="minorEastAsia" w:hAnsiTheme="minorHAnsi" w:cstheme="minorBidi"/>
            <w:noProof/>
            <w:sz w:val="22"/>
            <w:szCs w:val="22"/>
          </w:rPr>
          <w:tab/>
        </w:r>
        <w:r w:rsidRPr="00D614C4">
          <w:rPr>
            <w:rStyle w:val="Hyperlink"/>
            <w:noProof/>
          </w:rPr>
          <w:t>Version 2 Notification Ports</w:t>
        </w:r>
        <w:r>
          <w:rPr>
            <w:noProof/>
            <w:webHidden/>
          </w:rPr>
          <w:tab/>
        </w:r>
        <w:r>
          <w:rPr>
            <w:noProof/>
            <w:webHidden/>
          </w:rPr>
          <w:fldChar w:fldCharType="begin"/>
        </w:r>
        <w:r>
          <w:rPr>
            <w:noProof/>
            <w:webHidden/>
          </w:rPr>
          <w:instrText xml:space="preserve"> PAGEREF _Toc456184716 \h </w:instrText>
        </w:r>
        <w:r>
          <w:rPr>
            <w:noProof/>
            <w:webHidden/>
          </w:rPr>
        </w:r>
        <w:r>
          <w:rPr>
            <w:noProof/>
            <w:webHidden/>
          </w:rPr>
          <w:fldChar w:fldCharType="separate"/>
        </w:r>
        <w:r>
          <w:rPr>
            <w:noProof/>
            <w:webHidden/>
          </w:rPr>
          <w:t>509</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17" w:history="1">
        <w:r w:rsidRPr="00D614C4">
          <w:rPr>
            <w:rStyle w:val="Hyperlink"/>
            <w:noProof/>
          </w:rPr>
          <w:t>3.2.4.6</w:t>
        </w:r>
        <w:r>
          <w:rPr>
            <w:rFonts w:asciiTheme="minorHAnsi" w:eastAsiaTheme="minorEastAsia" w:hAnsiTheme="minorHAnsi" w:cstheme="minorBidi"/>
            <w:noProof/>
            <w:sz w:val="22"/>
            <w:szCs w:val="22"/>
          </w:rPr>
          <w:tab/>
        </w:r>
        <w:r w:rsidRPr="00D614C4">
          <w:rPr>
            <w:rStyle w:val="Hyperlink"/>
            <w:noProof/>
          </w:rPr>
          <w:t>Reconnect Procedure</w:t>
        </w:r>
        <w:r>
          <w:rPr>
            <w:noProof/>
            <w:webHidden/>
          </w:rPr>
          <w:tab/>
        </w:r>
        <w:r>
          <w:rPr>
            <w:noProof/>
            <w:webHidden/>
          </w:rPr>
          <w:fldChar w:fldCharType="begin"/>
        </w:r>
        <w:r>
          <w:rPr>
            <w:noProof/>
            <w:webHidden/>
          </w:rPr>
          <w:instrText xml:space="preserve"> PAGEREF _Toc456184717 \h </w:instrText>
        </w:r>
        <w:r>
          <w:rPr>
            <w:noProof/>
            <w:webHidden/>
          </w:rPr>
        </w:r>
        <w:r>
          <w:rPr>
            <w:noProof/>
            <w:webHidden/>
          </w:rPr>
          <w:fldChar w:fldCharType="separate"/>
        </w:r>
        <w:r>
          <w:rPr>
            <w:noProof/>
            <w:webHidden/>
          </w:rPr>
          <w:t>510</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18" w:history="1">
        <w:r w:rsidRPr="00D614C4">
          <w:rPr>
            <w:rStyle w:val="Hyperlink"/>
            <w:noProof/>
          </w:rPr>
          <w:t>3.2.4.7</w:t>
        </w:r>
        <w:r>
          <w:rPr>
            <w:rFonts w:asciiTheme="minorHAnsi" w:eastAsiaTheme="minorEastAsia" w:hAnsiTheme="minorHAnsi" w:cstheme="minorBidi"/>
            <w:noProof/>
            <w:sz w:val="22"/>
            <w:szCs w:val="22"/>
          </w:rPr>
          <w:tab/>
        </w:r>
        <w:r w:rsidRPr="00D614C4">
          <w:rPr>
            <w:rStyle w:val="Hyperlink"/>
            <w:noProof/>
          </w:rPr>
          <w:t>Closing a Context Handle</w:t>
        </w:r>
        <w:r>
          <w:rPr>
            <w:noProof/>
            <w:webHidden/>
          </w:rPr>
          <w:tab/>
        </w:r>
        <w:r>
          <w:rPr>
            <w:noProof/>
            <w:webHidden/>
          </w:rPr>
          <w:fldChar w:fldCharType="begin"/>
        </w:r>
        <w:r>
          <w:rPr>
            <w:noProof/>
            <w:webHidden/>
          </w:rPr>
          <w:instrText xml:space="preserve"> PAGEREF _Toc456184718 \h </w:instrText>
        </w:r>
        <w:r>
          <w:rPr>
            <w:noProof/>
            <w:webHidden/>
          </w:rPr>
        </w:r>
        <w:r>
          <w:rPr>
            <w:noProof/>
            <w:webHidden/>
          </w:rPr>
          <w:fldChar w:fldCharType="separate"/>
        </w:r>
        <w:r>
          <w:rPr>
            <w:noProof/>
            <w:webHidden/>
          </w:rPr>
          <w:t>514</w:t>
        </w:r>
        <w:r>
          <w:rPr>
            <w:noProof/>
            <w:webHidden/>
          </w:rPr>
          <w:fldChar w:fldCharType="end"/>
        </w:r>
      </w:hyperlink>
    </w:p>
    <w:p w:rsidR="000D4C3A" w:rsidRDefault="000D4C3A">
      <w:pPr>
        <w:pStyle w:val="TOC4"/>
        <w:rPr>
          <w:rFonts w:asciiTheme="minorHAnsi" w:eastAsiaTheme="minorEastAsia" w:hAnsiTheme="minorHAnsi" w:cstheme="minorBidi"/>
          <w:noProof/>
          <w:sz w:val="22"/>
          <w:szCs w:val="22"/>
        </w:rPr>
      </w:pPr>
      <w:hyperlink w:anchor="_Toc456184719" w:history="1">
        <w:r w:rsidRPr="00D614C4">
          <w:rPr>
            <w:rStyle w:val="Hyperlink"/>
            <w:noProof/>
          </w:rPr>
          <w:t>3.2.4.8</w:t>
        </w:r>
        <w:r>
          <w:rPr>
            <w:rFonts w:asciiTheme="minorHAnsi" w:eastAsiaTheme="minorEastAsia" w:hAnsiTheme="minorHAnsi" w:cstheme="minorBidi"/>
            <w:noProof/>
            <w:sz w:val="22"/>
            <w:szCs w:val="22"/>
          </w:rPr>
          <w:tab/>
        </w:r>
        <w:r w:rsidRPr="00D614C4">
          <w:rPr>
            <w:rStyle w:val="Hyperlink"/>
            <w:noProof/>
          </w:rPr>
          <w:t>Reading the Notification Port Event Queue</w:t>
        </w:r>
        <w:r>
          <w:rPr>
            <w:noProof/>
            <w:webHidden/>
          </w:rPr>
          <w:tab/>
        </w:r>
        <w:r>
          <w:rPr>
            <w:noProof/>
            <w:webHidden/>
          </w:rPr>
          <w:fldChar w:fldCharType="begin"/>
        </w:r>
        <w:r>
          <w:rPr>
            <w:noProof/>
            <w:webHidden/>
          </w:rPr>
          <w:instrText xml:space="preserve"> PAGEREF _Toc456184719 \h </w:instrText>
        </w:r>
        <w:r>
          <w:rPr>
            <w:noProof/>
            <w:webHidden/>
          </w:rPr>
        </w:r>
        <w:r>
          <w:rPr>
            <w:noProof/>
            <w:webHidden/>
          </w:rPr>
          <w:fldChar w:fldCharType="separate"/>
        </w:r>
        <w:r>
          <w:rPr>
            <w:noProof/>
            <w:webHidden/>
          </w:rPr>
          <w:t>515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720" w:history="1">
        <w:r w:rsidRPr="00D614C4">
          <w:rPr>
            <w:rStyle w:val="Hyperlink"/>
            <w:noProof/>
          </w:rPr>
          <w:t>3.2.4.8.1</w:t>
        </w:r>
        <w:r>
          <w:rPr>
            <w:rFonts w:asciiTheme="minorHAnsi" w:eastAsiaTheme="minorEastAsia" w:hAnsiTheme="minorHAnsi" w:cstheme="minorBidi"/>
            <w:noProof/>
            <w:sz w:val="22"/>
            <w:szCs w:val="22"/>
          </w:rPr>
          <w:tab/>
        </w:r>
        <w:r w:rsidRPr="00D614C4">
          <w:rPr>
            <w:rStyle w:val="Hyperlink"/>
            <w:noProof/>
          </w:rPr>
          <w:t>Reading the Notification Port Event Queue for Version 1</w:t>
        </w:r>
        <w:r>
          <w:rPr>
            <w:noProof/>
            <w:webHidden/>
          </w:rPr>
          <w:tab/>
        </w:r>
        <w:r>
          <w:rPr>
            <w:noProof/>
            <w:webHidden/>
          </w:rPr>
          <w:fldChar w:fldCharType="begin"/>
        </w:r>
        <w:r>
          <w:rPr>
            <w:noProof/>
            <w:webHidden/>
          </w:rPr>
          <w:instrText xml:space="preserve"> PAGEREF _Toc456184720 \h </w:instrText>
        </w:r>
        <w:r>
          <w:rPr>
            <w:noProof/>
            <w:webHidden/>
          </w:rPr>
        </w:r>
        <w:r>
          <w:rPr>
            <w:noProof/>
            <w:webHidden/>
          </w:rPr>
          <w:fldChar w:fldCharType="separate"/>
        </w:r>
        <w:r>
          <w:rPr>
            <w:noProof/>
            <w:webHidden/>
          </w:rPr>
          <w:t>515</w:t>
        </w:r>
        <w:r>
          <w:rPr>
            <w:noProof/>
            <w:webHidden/>
          </w:rPr>
          <w:fldChar w:fldCharType="end"/>
        </w:r>
      </w:hyperlink>
    </w:p>
    <w:p w:rsidR="000D4C3A" w:rsidRDefault="000D4C3A">
      <w:pPr>
        <w:pStyle w:val="TOC5"/>
        <w:rPr>
          <w:rFonts w:asciiTheme="minorHAnsi" w:eastAsiaTheme="minorEastAsia" w:hAnsiTheme="minorHAnsi" w:cstheme="minorBidi"/>
          <w:noProof/>
          <w:sz w:val="22"/>
          <w:szCs w:val="22"/>
        </w:rPr>
      </w:pPr>
      <w:hyperlink w:anchor="_Toc456184721" w:history="1">
        <w:r w:rsidRPr="00D614C4">
          <w:rPr>
            <w:rStyle w:val="Hyperlink"/>
            <w:noProof/>
          </w:rPr>
          <w:t>3.2.4.8.2</w:t>
        </w:r>
        <w:r>
          <w:rPr>
            <w:rFonts w:asciiTheme="minorHAnsi" w:eastAsiaTheme="minorEastAsia" w:hAnsiTheme="minorHAnsi" w:cstheme="minorBidi"/>
            <w:noProof/>
            <w:sz w:val="22"/>
            <w:szCs w:val="22"/>
          </w:rPr>
          <w:tab/>
        </w:r>
        <w:r w:rsidRPr="00D614C4">
          <w:rPr>
            <w:rStyle w:val="Hyperlink"/>
            <w:noProof/>
          </w:rPr>
          <w:t>Reading the Version 2 Notification Port Event Queue</w:t>
        </w:r>
        <w:r>
          <w:rPr>
            <w:noProof/>
            <w:webHidden/>
          </w:rPr>
          <w:tab/>
        </w:r>
        <w:r>
          <w:rPr>
            <w:noProof/>
            <w:webHidden/>
          </w:rPr>
          <w:fldChar w:fldCharType="begin"/>
        </w:r>
        <w:r>
          <w:rPr>
            <w:noProof/>
            <w:webHidden/>
          </w:rPr>
          <w:instrText xml:space="preserve"> PAGEREF _Toc456184721 \h </w:instrText>
        </w:r>
        <w:r>
          <w:rPr>
            <w:noProof/>
            <w:webHidden/>
          </w:rPr>
        </w:r>
        <w:r>
          <w:rPr>
            <w:noProof/>
            <w:webHidden/>
          </w:rPr>
          <w:fldChar w:fldCharType="separate"/>
        </w:r>
        <w:r>
          <w:rPr>
            <w:noProof/>
            <w:webHidden/>
          </w:rPr>
          <w:t>516</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722" w:history="1">
        <w:r w:rsidRPr="00D614C4">
          <w:rPr>
            <w:rStyle w:val="Hyperlink"/>
            <w:noProof/>
          </w:rPr>
          <w:t>3.2.5</w:t>
        </w:r>
        <w:r>
          <w:rPr>
            <w:rFonts w:asciiTheme="minorHAnsi" w:eastAsiaTheme="minorEastAsia" w:hAnsiTheme="minorHAnsi" w:cstheme="minorBidi"/>
            <w:noProof/>
            <w:sz w:val="22"/>
            <w:szCs w:val="22"/>
          </w:rPr>
          <w:tab/>
        </w:r>
        <w:r w:rsidRPr="00D614C4">
          <w:rPr>
            <w:rStyle w:val="Hyperlink"/>
            <w:noProof/>
          </w:rPr>
          <w:t>Timer Events</w:t>
        </w:r>
        <w:r>
          <w:rPr>
            <w:noProof/>
            <w:webHidden/>
          </w:rPr>
          <w:tab/>
        </w:r>
        <w:r>
          <w:rPr>
            <w:noProof/>
            <w:webHidden/>
          </w:rPr>
          <w:fldChar w:fldCharType="begin"/>
        </w:r>
        <w:r>
          <w:rPr>
            <w:noProof/>
            <w:webHidden/>
          </w:rPr>
          <w:instrText xml:space="preserve"> PAGEREF _Toc456184722 \h </w:instrText>
        </w:r>
        <w:r>
          <w:rPr>
            <w:noProof/>
            <w:webHidden/>
          </w:rPr>
        </w:r>
        <w:r>
          <w:rPr>
            <w:noProof/>
            <w:webHidden/>
          </w:rPr>
          <w:fldChar w:fldCharType="separate"/>
        </w:r>
        <w:r>
          <w:rPr>
            <w:noProof/>
            <w:webHidden/>
          </w:rPr>
          <w:t>516</w:t>
        </w:r>
        <w:r>
          <w:rPr>
            <w:noProof/>
            <w:webHidden/>
          </w:rPr>
          <w:fldChar w:fldCharType="end"/>
        </w:r>
      </w:hyperlink>
    </w:p>
    <w:p w:rsidR="000D4C3A" w:rsidRDefault="000D4C3A">
      <w:pPr>
        <w:pStyle w:val="TOC3"/>
        <w:rPr>
          <w:rFonts w:asciiTheme="minorHAnsi" w:eastAsiaTheme="minorEastAsia" w:hAnsiTheme="minorHAnsi" w:cstheme="minorBidi"/>
          <w:noProof/>
          <w:sz w:val="22"/>
          <w:szCs w:val="22"/>
        </w:rPr>
      </w:pPr>
      <w:hyperlink w:anchor="_Toc456184723" w:history="1">
        <w:r w:rsidRPr="00D614C4">
          <w:rPr>
            <w:rStyle w:val="Hyperlink"/>
            <w:noProof/>
          </w:rPr>
          <w:t>3.2.6</w:t>
        </w:r>
        <w:r>
          <w:rPr>
            <w:rFonts w:asciiTheme="minorHAnsi" w:eastAsiaTheme="minorEastAsia" w:hAnsiTheme="minorHAnsi" w:cstheme="minorBidi"/>
            <w:noProof/>
            <w:sz w:val="22"/>
            <w:szCs w:val="22"/>
          </w:rPr>
          <w:tab/>
        </w:r>
        <w:r w:rsidRPr="00D614C4">
          <w:rPr>
            <w:rStyle w:val="Hyperlink"/>
            <w:noProof/>
          </w:rPr>
          <w:t>Other Local Events</w:t>
        </w:r>
        <w:r>
          <w:rPr>
            <w:noProof/>
            <w:webHidden/>
          </w:rPr>
          <w:tab/>
        </w:r>
        <w:r>
          <w:rPr>
            <w:noProof/>
            <w:webHidden/>
          </w:rPr>
          <w:fldChar w:fldCharType="begin"/>
        </w:r>
        <w:r>
          <w:rPr>
            <w:noProof/>
            <w:webHidden/>
          </w:rPr>
          <w:instrText xml:space="preserve"> PAGEREF _Toc456184723 \h </w:instrText>
        </w:r>
        <w:r>
          <w:rPr>
            <w:noProof/>
            <w:webHidden/>
          </w:rPr>
        </w:r>
        <w:r>
          <w:rPr>
            <w:noProof/>
            <w:webHidden/>
          </w:rPr>
          <w:fldChar w:fldCharType="separate"/>
        </w:r>
        <w:r>
          <w:rPr>
            <w:noProof/>
            <w:webHidden/>
          </w:rPr>
          <w:t>517</w:t>
        </w:r>
        <w:r>
          <w:rPr>
            <w:noProof/>
            <w:webHidden/>
          </w:rPr>
          <w:fldChar w:fldCharType="end"/>
        </w:r>
      </w:hyperlink>
    </w:p>
    <w:p w:rsidR="000D4C3A" w:rsidRDefault="000D4C3A">
      <w:pPr>
        <w:pStyle w:val="TOC1"/>
        <w:rPr>
          <w:rFonts w:asciiTheme="minorHAnsi" w:eastAsiaTheme="minorEastAsia" w:hAnsiTheme="minorHAnsi" w:cstheme="minorBidi"/>
          <w:b w:val="0"/>
          <w:bCs w:val="0"/>
          <w:noProof/>
          <w:sz w:val="22"/>
          <w:szCs w:val="22"/>
        </w:rPr>
      </w:pPr>
      <w:hyperlink w:anchor="_Toc456184724" w:history="1">
        <w:r w:rsidRPr="00D614C4">
          <w:rPr>
            <w:rStyle w:val="Hyperlink"/>
            <w:noProof/>
          </w:rPr>
          <w:t>4</w:t>
        </w:r>
        <w:r>
          <w:rPr>
            <w:rFonts w:asciiTheme="minorHAnsi" w:eastAsiaTheme="minorEastAsia" w:hAnsiTheme="minorHAnsi" w:cstheme="minorBidi"/>
            <w:b w:val="0"/>
            <w:bCs w:val="0"/>
            <w:noProof/>
            <w:sz w:val="22"/>
            <w:szCs w:val="22"/>
          </w:rPr>
          <w:tab/>
        </w:r>
        <w:r w:rsidRPr="00D614C4">
          <w:rPr>
            <w:rStyle w:val="Hyperlink"/>
            <w:noProof/>
          </w:rPr>
          <w:t>Protocol Examples</w:t>
        </w:r>
        <w:r>
          <w:rPr>
            <w:noProof/>
            <w:webHidden/>
          </w:rPr>
          <w:tab/>
        </w:r>
        <w:r>
          <w:rPr>
            <w:noProof/>
            <w:webHidden/>
          </w:rPr>
          <w:fldChar w:fldCharType="begin"/>
        </w:r>
        <w:r>
          <w:rPr>
            <w:noProof/>
            <w:webHidden/>
          </w:rPr>
          <w:instrText xml:space="preserve"> PAGEREF _Toc456184724 \h </w:instrText>
        </w:r>
        <w:r>
          <w:rPr>
            <w:noProof/>
            <w:webHidden/>
          </w:rPr>
        </w:r>
        <w:r>
          <w:rPr>
            <w:noProof/>
            <w:webHidden/>
          </w:rPr>
          <w:fldChar w:fldCharType="separate"/>
        </w:r>
        <w:r>
          <w:rPr>
            <w:noProof/>
            <w:webHidden/>
          </w:rPr>
          <w:t>518</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725" w:history="1">
        <w:r w:rsidRPr="00D614C4">
          <w:rPr>
            <w:rStyle w:val="Hyperlink"/>
            <w:noProof/>
          </w:rPr>
          <w:t>4.1</w:t>
        </w:r>
        <w:r>
          <w:rPr>
            <w:rFonts w:asciiTheme="minorHAnsi" w:eastAsiaTheme="minorEastAsia" w:hAnsiTheme="minorHAnsi" w:cstheme="minorBidi"/>
            <w:noProof/>
            <w:sz w:val="22"/>
            <w:szCs w:val="22"/>
          </w:rPr>
          <w:tab/>
        </w:r>
        <w:r w:rsidRPr="00D614C4">
          <w:rPr>
            <w:rStyle w:val="Hyperlink"/>
            <w:noProof/>
          </w:rPr>
          <w:t>Querying the Private Properties of Resources</w:t>
        </w:r>
        <w:r>
          <w:rPr>
            <w:noProof/>
            <w:webHidden/>
          </w:rPr>
          <w:tab/>
        </w:r>
        <w:r>
          <w:rPr>
            <w:noProof/>
            <w:webHidden/>
          </w:rPr>
          <w:fldChar w:fldCharType="begin"/>
        </w:r>
        <w:r>
          <w:rPr>
            <w:noProof/>
            <w:webHidden/>
          </w:rPr>
          <w:instrText xml:space="preserve"> PAGEREF _Toc456184725 \h </w:instrText>
        </w:r>
        <w:r>
          <w:rPr>
            <w:noProof/>
            <w:webHidden/>
          </w:rPr>
        </w:r>
        <w:r>
          <w:rPr>
            <w:noProof/>
            <w:webHidden/>
          </w:rPr>
          <w:fldChar w:fldCharType="separate"/>
        </w:r>
        <w:r>
          <w:rPr>
            <w:noProof/>
            <w:webHidden/>
          </w:rPr>
          <w:t>518</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726" w:history="1">
        <w:r w:rsidRPr="00D614C4">
          <w:rPr>
            <w:rStyle w:val="Hyperlink"/>
            <w:noProof/>
          </w:rPr>
          <w:t>4.2</w:t>
        </w:r>
        <w:r>
          <w:rPr>
            <w:rFonts w:asciiTheme="minorHAnsi" w:eastAsiaTheme="minorEastAsia" w:hAnsiTheme="minorHAnsi" w:cstheme="minorBidi"/>
            <w:noProof/>
            <w:sz w:val="22"/>
            <w:szCs w:val="22"/>
          </w:rPr>
          <w:tab/>
        </w:r>
        <w:r w:rsidRPr="00D614C4">
          <w:rPr>
            <w:rStyle w:val="Hyperlink"/>
            <w:noProof/>
          </w:rPr>
          <w:t>Moving a Group</w:t>
        </w:r>
        <w:r>
          <w:rPr>
            <w:noProof/>
            <w:webHidden/>
          </w:rPr>
          <w:tab/>
        </w:r>
        <w:r>
          <w:rPr>
            <w:noProof/>
            <w:webHidden/>
          </w:rPr>
          <w:fldChar w:fldCharType="begin"/>
        </w:r>
        <w:r>
          <w:rPr>
            <w:noProof/>
            <w:webHidden/>
          </w:rPr>
          <w:instrText xml:space="preserve"> PAGEREF _Toc456184726 \h </w:instrText>
        </w:r>
        <w:r>
          <w:rPr>
            <w:noProof/>
            <w:webHidden/>
          </w:rPr>
        </w:r>
        <w:r>
          <w:rPr>
            <w:noProof/>
            <w:webHidden/>
          </w:rPr>
          <w:fldChar w:fldCharType="separate"/>
        </w:r>
        <w:r>
          <w:rPr>
            <w:noProof/>
            <w:webHidden/>
          </w:rPr>
          <w:t>522</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727" w:history="1">
        <w:r w:rsidRPr="00D614C4">
          <w:rPr>
            <w:rStyle w:val="Hyperlink"/>
            <w:noProof/>
          </w:rPr>
          <w:t>4.3</w:t>
        </w:r>
        <w:r>
          <w:rPr>
            <w:rFonts w:asciiTheme="minorHAnsi" w:eastAsiaTheme="minorEastAsia" w:hAnsiTheme="minorHAnsi" w:cstheme="minorBidi"/>
            <w:noProof/>
            <w:sz w:val="22"/>
            <w:szCs w:val="22"/>
          </w:rPr>
          <w:tab/>
        </w:r>
        <w:r w:rsidRPr="00D614C4">
          <w:rPr>
            <w:rStyle w:val="Hyperlink"/>
            <w:noProof/>
          </w:rPr>
          <w:t>Receiving Cluster Object Event Indications</w:t>
        </w:r>
        <w:r>
          <w:rPr>
            <w:noProof/>
            <w:webHidden/>
          </w:rPr>
          <w:tab/>
        </w:r>
        <w:r>
          <w:rPr>
            <w:noProof/>
            <w:webHidden/>
          </w:rPr>
          <w:fldChar w:fldCharType="begin"/>
        </w:r>
        <w:r>
          <w:rPr>
            <w:noProof/>
            <w:webHidden/>
          </w:rPr>
          <w:instrText xml:space="preserve"> PAGEREF _Toc456184727 \h </w:instrText>
        </w:r>
        <w:r>
          <w:rPr>
            <w:noProof/>
            <w:webHidden/>
          </w:rPr>
        </w:r>
        <w:r>
          <w:rPr>
            <w:noProof/>
            <w:webHidden/>
          </w:rPr>
          <w:fldChar w:fldCharType="separate"/>
        </w:r>
        <w:r>
          <w:rPr>
            <w:noProof/>
            <w:webHidden/>
          </w:rPr>
          <w:t>524</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728" w:history="1">
        <w:r w:rsidRPr="00D614C4">
          <w:rPr>
            <w:rStyle w:val="Hyperlink"/>
            <w:noProof/>
          </w:rPr>
          <w:t>4.4</w:t>
        </w:r>
        <w:r>
          <w:rPr>
            <w:rFonts w:asciiTheme="minorHAnsi" w:eastAsiaTheme="minorEastAsia" w:hAnsiTheme="minorHAnsi" w:cstheme="minorBidi"/>
            <w:noProof/>
            <w:sz w:val="22"/>
            <w:szCs w:val="22"/>
          </w:rPr>
          <w:tab/>
        </w:r>
        <w:r w:rsidRPr="00D614C4">
          <w:rPr>
            <w:rStyle w:val="Hyperlink"/>
            <w:noProof/>
          </w:rPr>
          <w:t>Setting a Complex Dependency for a Resource</w:t>
        </w:r>
        <w:r>
          <w:rPr>
            <w:noProof/>
            <w:webHidden/>
          </w:rPr>
          <w:tab/>
        </w:r>
        <w:r>
          <w:rPr>
            <w:noProof/>
            <w:webHidden/>
          </w:rPr>
          <w:fldChar w:fldCharType="begin"/>
        </w:r>
        <w:r>
          <w:rPr>
            <w:noProof/>
            <w:webHidden/>
          </w:rPr>
          <w:instrText xml:space="preserve"> PAGEREF _Toc456184728 \h </w:instrText>
        </w:r>
        <w:r>
          <w:rPr>
            <w:noProof/>
            <w:webHidden/>
          </w:rPr>
        </w:r>
        <w:r>
          <w:rPr>
            <w:noProof/>
            <w:webHidden/>
          </w:rPr>
          <w:fldChar w:fldCharType="separate"/>
        </w:r>
        <w:r>
          <w:rPr>
            <w:noProof/>
            <w:webHidden/>
          </w:rPr>
          <w:t>528</w:t>
        </w:r>
        <w:r>
          <w:rPr>
            <w:noProof/>
            <w:webHidden/>
          </w:rPr>
          <w:fldChar w:fldCharType="end"/>
        </w:r>
      </w:hyperlink>
    </w:p>
    <w:p w:rsidR="000D4C3A" w:rsidRDefault="000D4C3A">
      <w:pPr>
        <w:pStyle w:val="TOC1"/>
        <w:rPr>
          <w:rFonts w:asciiTheme="minorHAnsi" w:eastAsiaTheme="minorEastAsia" w:hAnsiTheme="minorHAnsi" w:cstheme="minorBidi"/>
          <w:b w:val="0"/>
          <w:bCs w:val="0"/>
          <w:noProof/>
          <w:sz w:val="22"/>
          <w:szCs w:val="22"/>
        </w:rPr>
      </w:pPr>
      <w:hyperlink w:anchor="_Toc456184729" w:history="1">
        <w:r w:rsidRPr="00D614C4">
          <w:rPr>
            <w:rStyle w:val="Hyperlink"/>
            <w:noProof/>
          </w:rPr>
          <w:t>5</w:t>
        </w:r>
        <w:r>
          <w:rPr>
            <w:rFonts w:asciiTheme="minorHAnsi" w:eastAsiaTheme="minorEastAsia" w:hAnsiTheme="minorHAnsi" w:cstheme="minorBidi"/>
            <w:b w:val="0"/>
            <w:bCs w:val="0"/>
            <w:noProof/>
            <w:sz w:val="22"/>
            <w:szCs w:val="22"/>
          </w:rPr>
          <w:tab/>
        </w:r>
        <w:r w:rsidRPr="00D614C4">
          <w:rPr>
            <w:rStyle w:val="Hyperlink"/>
            <w:noProof/>
          </w:rPr>
          <w:t>Security</w:t>
        </w:r>
        <w:r>
          <w:rPr>
            <w:noProof/>
            <w:webHidden/>
          </w:rPr>
          <w:tab/>
        </w:r>
        <w:r>
          <w:rPr>
            <w:noProof/>
            <w:webHidden/>
          </w:rPr>
          <w:fldChar w:fldCharType="begin"/>
        </w:r>
        <w:r>
          <w:rPr>
            <w:noProof/>
            <w:webHidden/>
          </w:rPr>
          <w:instrText xml:space="preserve"> PAGEREF _Toc456184729 \h </w:instrText>
        </w:r>
        <w:r>
          <w:rPr>
            <w:noProof/>
            <w:webHidden/>
          </w:rPr>
        </w:r>
        <w:r>
          <w:rPr>
            <w:noProof/>
            <w:webHidden/>
          </w:rPr>
          <w:fldChar w:fldCharType="separate"/>
        </w:r>
        <w:r>
          <w:rPr>
            <w:noProof/>
            <w:webHidden/>
          </w:rPr>
          <w:t>532</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730" w:history="1">
        <w:r w:rsidRPr="00D614C4">
          <w:rPr>
            <w:rStyle w:val="Hyperlink"/>
            <w:noProof/>
          </w:rPr>
          <w:t>5.1</w:t>
        </w:r>
        <w:r>
          <w:rPr>
            <w:rFonts w:asciiTheme="minorHAnsi" w:eastAsiaTheme="minorEastAsia" w:hAnsiTheme="minorHAnsi" w:cstheme="minorBidi"/>
            <w:noProof/>
            <w:sz w:val="22"/>
            <w:szCs w:val="22"/>
          </w:rPr>
          <w:tab/>
        </w:r>
        <w:r w:rsidRPr="00D614C4">
          <w:rPr>
            <w:rStyle w:val="Hyperlink"/>
            <w:noProof/>
          </w:rPr>
          <w:t>Security Considerations for Implementers</w:t>
        </w:r>
        <w:r>
          <w:rPr>
            <w:noProof/>
            <w:webHidden/>
          </w:rPr>
          <w:tab/>
        </w:r>
        <w:r>
          <w:rPr>
            <w:noProof/>
            <w:webHidden/>
          </w:rPr>
          <w:fldChar w:fldCharType="begin"/>
        </w:r>
        <w:r>
          <w:rPr>
            <w:noProof/>
            <w:webHidden/>
          </w:rPr>
          <w:instrText xml:space="preserve"> PAGEREF _Toc456184730 \h </w:instrText>
        </w:r>
        <w:r>
          <w:rPr>
            <w:noProof/>
            <w:webHidden/>
          </w:rPr>
        </w:r>
        <w:r>
          <w:rPr>
            <w:noProof/>
            <w:webHidden/>
          </w:rPr>
          <w:fldChar w:fldCharType="separate"/>
        </w:r>
        <w:r>
          <w:rPr>
            <w:noProof/>
            <w:webHidden/>
          </w:rPr>
          <w:t>532</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731" w:history="1">
        <w:r w:rsidRPr="00D614C4">
          <w:rPr>
            <w:rStyle w:val="Hyperlink"/>
            <w:noProof/>
          </w:rPr>
          <w:t>5.2</w:t>
        </w:r>
        <w:r>
          <w:rPr>
            <w:rFonts w:asciiTheme="minorHAnsi" w:eastAsiaTheme="minorEastAsia" w:hAnsiTheme="minorHAnsi" w:cstheme="minorBidi"/>
            <w:noProof/>
            <w:sz w:val="22"/>
            <w:szCs w:val="22"/>
          </w:rPr>
          <w:tab/>
        </w:r>
        <w:r w:rsidRPr="00D614C4">
          <w:rPr>
            <w:rStyle w:val="Hyperlink"/>
            <w:noProof/>
          </w:rPr>
          <w:t>Index of Security Parameters</w:t>
        </w:r>
        <w:r>
          <w:rPr>
            <w:noProof/>
            <w:webHidden/>
          </w:rPr>
          <w:tab/>
        </w:r>
        <w:r>
          <w:rPr>
            <w:noProof/>
            <w:webHidden/>
          </w:rPr>
          <w:fldChar w:fldCharType="begin"/>
        </w:r>
        <w:r>
          <w:rPr>
            <w:noProof/>
            <w:webHidden/>
          </w:rPr>
          <w:instrText xml:space="preserve"> PAGEREF _Toc456184731 \h </w:instrText>
        </w:r>
        <w:r>
          <w:rPr>
            <w:noProof/>
            <w:webHidden/>
          </w:rPr>
        </w:r>
        <w:r>
          <w:rPr>
            <w:noProof/>
            <w:webHidden/>
          </w:rPr>
          <w:fldChar w:fldCharType="separate"/>
        </w:r>
        <w:r>
          <w:rPr>
            <w:noProof/>
            <w:webHidden/>
          </w:rPr>
          <w:t>532</w:t>
        </w:r>
        <w:r>
          <w:rPr>
            <w:noProof/>
            <w:webHidden/>
          </w:rPr>
          <w:fldChar w:fldCharType="end"/>
        </w:r>
      </w:hyperlink>
    </w:p>
    <w:p w:rsidR="000D4C3A" w:rsidRDefault="000D4C3A">
      <w:pPr>
        <w:pStyle w:val="TOC1"/>
        <w:rPr>
          <w:rFonts w:asciiTheme="minorHAnsi" w:eastAsiaTheme="minorEastAsia" w:hAnsiTheme="minorHAnsi" w:cstheme="minorBidi"/>
          <w:b w:val="0"/>
          <w:bCs w:val="0"/>
          <w:noProof/>
          <w:sz w:val="22"/>
          <w:szCs w:val="22"/>
        </w:rPr>
      </w:pPr>
      <w:hyperlink w:anchor="_Toc456184732" w:history="1">
        <w:r w:rsidRPr="00D614C4">
          <w:rPr>
            <w:rStyle w:val="Hyperlink"/>
            <w:noProof/>
          </w:rPr>
          <w:t>6</w:t>
        </w:r>
        <w:r>
          <w:rPr>
            <w:rFonts w:asciiTheme="minorHAnsi" w:eastAsiaTheme="minorEastAsia" w:hAnsiTheme="minorHAnsi" w:cstheme="minorBidi"/>
            <w:b w:val="0"/>
            <w:bCs w:val="0"/>
            <w:noProof/>
            <w:sz w:val="22"/>
            <w:szCs w:val="22"/>
          </w:rPr>
          <w:tab/>
        </w:r>
        <w:r w:rsidRPr="00D614C4">
          <w:rPr>
            <w:rStyle w:val="Hyperlink"/>
            <w:noProof/>
          </w:rPr>
          <w:t>Appendix A: Full IDL</w:t>
        </w:r>
        <w:r>
          <w:rPr>
            <w:noProof/>
            <w:webHidden/>
          </w:rPr>
          <w:tab/>
        </w:r>
        <w:r>
          <w:rPr>
            <w:noProof/>
            <w:webHidden/>
          </w:rPr>
          <w:fldChar w:fldCharType="begin"/>
        </w:r>
        <w:r>
          <w:rPr>
            <w:noProof/>
            <w:webHidden/>
          </w:rPr>
          <w:instrText xml:space="preserve"> PAGEREF _Toc456184732 \h </w:instrText>
        </w:r>
        <w:r>
          <w:rPr>
            <w:noProof/>
            <w:webHidden/>
          </w:rPr>
        </w:r>
        <w:r>
          <w:rPr>
            <w:noProof/>
            <w:webHidden/>
          </w:rPr>
          <w:fldChar w:fldCharType="separate"/>
        </w:r>
        <w:r>
          <w:rPr>
            <w:noProof/>
            <w:webHidden/>
          </w:rPr>
          <w:t>533</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733" w:history="1">
        <w:r w:rsidRPr="00D614C4">
          <w:rPr>
            <w:rStyle w:val="Hyperlink"/>
            <w:noProof/>
          </w:rPr>
          <w:t>6.1</w:t>
        </w:r>
        <w:r>
          <w:rPr>
            <w:rFonts w:asciiTheme="minorHAnsi" w:eastAsiaTheme="minorEastAsia" w:hAnsiTheme="minorHAnsi" w:cstheme="minorBidi"/>
            <w:noProof/>
            <w:sz w:val="22"/>
            <w:szCs w:val="22"/>
          </w:rPr>
          <w:tab/>
        </w:r>
        <w:r w:rsidRPr="00D614C4">
          <w:rPr>
            <w:rStyle w:val="Hyperlink"/>
            <w:noProof/>
          </w:rPr>
          <w:t>Appendix A.1: clusapi2.idl</w:t>
        </w:r>
        <w:r>
          <w:rPr>
            <w:noProof/>
            <w:webHidden/>
          </w:rPr>
          <w:tab/>
        </w:r>
        <w:r>
          <w:rPr>
            <w:noProof/>
            <w:webHidden/>
          </w:rPr>
          <w:fldChar w:fldCharType="begin"/>
        </w:r>
        <w:r>
          <w:rPr>
            <w:noProof/>
            <w:webHidden/>
          </w:rPr>
          <w:instrText xml:space="preserve"> PAGEREF _Toc456184733 \h </w:instrText>
        </w:r>
        <w:r>
          <w:rPr>
            <w:noProof/>
            <w:webHidden/>
          </w:rPr>
        </w:r>
        <w:r>
          <w:rPr>
            <w:noProof/>
            <w:webHidden/>
          </w:rPr>
          <w:fldChar w:fldCharType="separate"/>
        </w:r>
        <w:r>
          <w:rPr>
            <w:noProof/>
            <w:webHidden/>
          </w:rPr>
          <w:t>533</w:t>
        </w:r>
        <w:r>
          <w:rPr>
            <w:noProof/>
            <w:webHidden/>
          </w:rPr>
          <w:fldChar w:fldCharType="end"/>
        </w:r>
      </w:hyperlink>
    </w:p>
    <w:p w:rsidR="000D4C3A" w:rsidRDefault="000D4C3A">
      <w:pPr>
        <w:pStyle w:val="TOC2"/>
        <w:rPr>
          <w:rFonts w:asciiTheme="minorHAnsi" w:eastAsiaTheme="minorEastAsia" w:hAnsiTheme="minorHAnsi" w:cstheme="minorBidi"/>
          <w:noProof/>
          <w:sz w:val="22"/>
          <w:szCs w:val="22"/>
        </w:rPr>
      </w:pPr>
      <w:hyperlink w:anchor="_Toc456184734" w:history="1">
        <w:r w:rsidRPr="00D614C4">
          <w:rPr>
            <w:rStyle w:val="Hyperlink"/>
            <w:noProof/>
          </w:rPr>
          <w:t>6.2</w:t>
        </w:r>
        <w:r>
          <w:rPr>
            <w:rFonts w:asciiTheme="minorHAnsi" w:eastAsiaTheme="minorEastAsia" w:hAnsiTheme="minorHAnsi" w:cstheme="minorBidi"/>
            <w:noProof/>
            <w:sz w:val="22"/>
            <w:szCs w:val="22"/>
          </w:rPr>
          <w:tab/>
        </w:r>
        <w:r w:rsidRPr="00D614C4">
          <w:rPr>
            <w:rStyle w:val="Hyperlink"/>
            <w:noProof/>
          </w:rPr>
          <w:t>Appendix A.2: clusapi3.idl</w:t>
        </w:r>
        <w:r>
          <w:rPr>
            <w:noProof/>
            <w:webHidden/>
          </w:rPr>
          <w:tab/>
        </w:r>
        <w:r>
          <w:rPr>
            <w:noProof/>
            <w:webHidden/>
          </w:rPr>
          <w:fldChar w:fldCharType="begin"/>
        </w:r>
        <w:r>
          <w:rPr>
            <w:noProof/>
            <w:webHidden/>
          </w:rPr>
          <w:instrText xml:space="preserve"> PAGEREF _Toc456184734 \h </w:instrText>
        </w:r>
        <w:r>
          <w:rPr>
            <w:noProof/>
            <w:webHidden/>
          </w:rPr>
        </w:r>
        <w:r>
          <w:rPr>
            <w:noProof/>
            <w:webHidden/>
          </w:rPr>
          <w:fldChar w:fldCharType="separate"/>
        </w:r>
        <w:r>
          <w:rPr>
            <w:noProof/>
            <w:webHidden/>
          </w:rPr>
          <w:t>546</w:t>
        </w:r>
        <w:r>
          <w:rPr>
            <w:noProof/>
            <w:webHidden/>
          </w:rPr>
          <w:fldChar w:fldCharType="end"/>
        </w:r>
      </w:hyperlink>
    </w:p>
    <w:p w:rsidR="000D4C3A" w:rsidRDefault="000D4C3A">
      <w:pPr>
        <w:pStyle w:val="TOC1"/>
        <w:rPr>
          <w:rFonts w:asciiTheme="minorHAnsi" w:eastAsiaTheme="minorEastAsia" w:hAnsiTheme="minorHAnsi" w:cstheme="minorBidi"/>
          <w:b w:val="0"/>
          <w:bCs w:val="0"/>
          <w:noProof/>
          <w:sz w:val="22"/>
          <w:szCs w:val="22"/>
        </w:rPr>
      </w:pPr>
      <w:hyperlink w:anchor="_Toc456184735" w:history="1">
        <w:r w:rsidRPr="00D614C4">
          <w:rPr>
            <w:rStyle w:val="Hyperlink"/>
            <w:noProof/>
          </w:rPr>
          <w:t>7</w:t>
        </w:r>
        <w:r>
          <w:rPr>
            <w:rFonts w:asciiTheme="minorHAnsi" w:eastAsiaTheme="minorEastAsia" w:hAnsiTheme="minorHAnsi" w:cstheme="minorBidi"/>
            <w:b w:val="0"/>
            <w:bCs w:val="0"/>
            <w:noProof/>
            <w:sz w:val="22"/>
            <w:szCs w:val="22"/>
          </w:rPr>
          <w:tab/>
        </w:r>
        <w:r w:rsidRPr="00D614C4">
          <w:rPr>
            <w:rStyle w:val="Hyperlink"/>
            <w:noProof/>
          </w:rPr>
          <w:t>Appendix B: Product Behavior</w:t>
        </w:r>
        <w:r>
          <w:rPr>
            <w:noProof/>
            <w:webHidden/>
          </w:rPr>
          <w:tab/>
        </w:r>
        <w:r>
          <w:rPr>
            <w:noProof/>
            <w:webHidden/>
          </w:rPr>
          <w:fldChar w:fldCharType="begin"/>
        </w:r>
        <w:r>
          <w:rPr>
            <w:noProof/>
            <w:webHidden/>
          </w:rPr>
          <w:instrText xml:space="preserve"> PAGEREF _Toc456184735 \h </w:instrText>
        </w:r>
        <w:r>
          <w:rPr>
            <w:noProof/>
            <w:webHidden/>
          </w:rPr>
        </w:r>
        <w:r>
          <w:rPr>
            <w:noProof/>
            <w:webHidden/>
          </w:rPr>
          <w:fldChar w:fldCharType="separate"/>
        </w:r>
        <w:r>
          <w:rPr>
            <w:noProof/>
            <w:webHidden/>
          </w:rPr>
          <w:t>569</w:t>
        </w:r>
        <w:r>
          <w:rPr>
            <w:noProof/>
            <w:webHidden/>
          </w:rPr>
          <w:fldChar w:fldCharType="end"/>
        </w:r>
      </w:hyperlink>
    </w:p>
    <w:p w:rsidR="000D4C3A" w:rsidRDefault="000D4C3A">
      <w:pPr>
        <w:pStyle w:val="TOC1"/>
        <w:rPr>
          <w:rFonts w:asciiTheme="minorHAnsi" w:eastAsiaTheme="minorEastAsia" w:hAnsiTheme="minorHAnsi" w:cstheme="minorBidi"/>
          <w:b w:val="0"/>
          <w:bCs w:val="0"/>
          <w:noProof/>
          <w:sz w:val="22"/>
          <w:szCs w:val="22"/>
        </w:rPr>
      </w:pPr>
      <w:hyperlink w:anchor="_Toc456184736" w:history="1">
        <w:r w:rsidRPr="00D614C4">
          <w:rPr>
            <w:rStyle w:val="Hyperlink"/>
            <w:noProof/>
          </w:rPr>
          <w:t>8</w:t>
        </w:r>
        <w:r>
          <w:rPr>
            <w:rFonts w:asciiTheme="minorHAnsi" w:eastAsiaTheme="minorEastAsia" w:hAnsiTheme="minorHAnsi" w:cstheme="minorBidi"/>
            <w:b w:val="0"/>
            <w:bCs w:val="0"/>
            <w:noProof/>
            <w:sz w:val="22"/>
            <w:szCs w:val="22"/>
          </w:rPr>
          <w:tab/>
        </w:r>
        <w:r w:rsidRPr="00D614C4">
          <w:rPr>
            <w:rStyle w:val="Hyperlink"/>
            <w:noProof/>
          </w:rPr>
          <w:t>Change Tracking</w:t>
        </w:r>
        <w:r>
          <w:rPr>
            <w:noProof/>
            <w:webHidden/>
          </w:rPr>
          <w:tab/>
        </w:r>
        <w:r>
          <w:rPr>
            <w:noProof/>
            <w:webHidden/>
          </w:rPr>
          <w:fldChar w:fldCharType="begin"/>
        </w:r>
        <w:r>
          <w:rPr>
            <w:noProof/>
            <w:webHidden/>
          </w:rPr>
          <w:instrText xml:space="preserve"> PAGEREF _Toc456184736 \h </w:instrText>
        </w:r>
        <w:r>
          <w:rPr>
            <w:noProof/>
            <w:webHidden/>
          </w:rPr>
        </w:r>
        <w:r>
          <w:rPr>
            <w:noProof/>
            <w:webHidden/>
          </w:rPr>
          <w:fldChar w:fldCharType="separate"/>
        </w:r>
        <w:r>
          <w:rPr>
            <w:noProof/>
            <w:webHidden/>
          </w:rPr>
          <w:t>582</w:t>
        </w:r>
        <w:r>
          <w:rPr>
            <w:noProof/>
            <w:webHidden/>
          </w:rPr>
          <w:fldChar w:fldCharType="end"/>
        </w:r>
      </w:hyperlink>
    </w:p>
    <w:p w:rsidR="000D4C3A" w:rsidRDefault="000D4C3A">
      <w:pPr>
        <w:pStyle w:val="TOC1"/>
        <w:rPr>
          <w:rFonts w:asciiTheme="minorHAnsi" w:eastAsiaTheme="minorEastAsia" w:hAnsiTheme="minorHAnsi" w:cstheme="minorBidi"/>
          <w:b w:val="0"/>
          <w:bCs w:val="0"/>
          <w:noProof/>
          <w:sz w:val="22"/>
          <w:szCs w:val="22"/>
        </w:rPr>
      </w:pPr>
      <w:hyperlink w:anchor="_Toc456184737" w:history="1">
        <w:r w:rsidRPr="00D614C4">
          <w:rPr>
            <w:rStyle w:val="Hyperlink"/>
            <w:noProof/>
          </w:rPr>
          <w:t>9</w:t>
        </w:r>
        <w:r>
          <w:rPr>
            <w:rFonts w:asciiTheme="minorHAnsi" w:eastAsiaTheme="minorEastAsia" w:hAnsiTheme="minorHAnsi" w:cstheme="minorBidi"/>
            <w:b w:val="0"/>
            <w:bCs w:val="0"/>
            <w:noProof/>
            <w:sz w:val="22"/>
            <w:szCs w:val="22"/>
          </w:rPr>
          <w:tab/>
        </w:r>
        <w:r w:rsidRPr="00D614C4">
          <w:rPr>
            <w:rStyle w:val="Hyperlink"/>
            <w:noProof/>
          </w:rPr>
          <w:t>Index</w:t>
        </w:r>
        <w:r>
          <w:rPr>
            <w:noProof/>
            <w:webHidden/>
          </w:rPr>
          <w:tab/>
        </w:r>
        <w:r>
          <w:rPr>
            <w:noProof/>
            <w:webHidden/>
          </w:rPr>
          <w:fldChar w:fldCharType="begin"/>
        </w:r>
        <w:r>
          <w:rPr>
            <w:noProof/>
            <w:webHidden/>
          </w:rPr>
          <w:instrText xml:space="preserve"> PAGEREF _Toc456184737 \h </w:instrText>
        </w:r>
        <w:r>
          <w:rPr>
            <w:noProof/>
            <w:webHidden/>
          </w:rPr>
        </w:r>
        <w:r>
          <w:rPr>
            <w:noProof/>
            <w:webHidden/>
          </w:rPr>
          <w:fldChar w:fldCharType="separate"/>
        </w:r>
        <w:r>
          <w:rPr>
            <w:noProof/>
            <w:webHidden/>
          </w:rPr>
          <w:t>588</w:t>
        </w:r>
        <w:r>
          <w:rPr>
            <w:noProof/>
            <w:webHidden/>
          </w:rPr>
          <w:fldChar w:fldCharType="end"/>
        </w:r>
      </w:hyperlink>
    </w:p>
    <w:p w:rsidR="00124242" w:rsidRDefault="000D4C3A">
      <w:r>
        <w:fldChar w:fldCharType="end"/>
      </w:r>
    </w:p>
    <w:p w:rsidR="00124242" w:rsidRDefault="000D4C3A">
      <w:pPr>
        <w:pStyle w:val="Heading1"/>
      </w:pPr>
      <w:bookmarkStart w:id="1" w:name="section_6dc2fb50bdd14b728b90b0a0d37bf413"/>
      <w:bookmarkStart w:id="2" w:name="_Toc456184103"/>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124242" w:rsidRDefault="000D4C3A">
      <w:r>
        <w:t xml:space="preserve">The Failover Cluster: Management API (ClusAPI) Protocol is a </w:t>
      </w:r>
      <w:hyperlink w:anchor="gt_8a7f6700-8311-45bc-af10-82e10accd331">
        <w:r>
          <w:rPr>
            <w:rStyle w:val="HyperlinkGreen"/>
            <w:b/>
          </w:rPr>
          <w:t>remote procedure call (RPC)</w:t>
        </w:r>
      </w:hyperlink>
      <w:r>
        <w:t xml:space="preserve">–based protocol that is used for remotely managing a </w:t>
      </w:r>
      <w:hyperlink w:anchor="gt_acd8b49c-8762-48fd-9272-26a03643322b">
        <w:r>
          <w:rPr>
            <w:rStyle w:val="HyperlinkGreen"/>
            <w:b/>
          </w:rPr>
          <w:t>failover cluster</w:t>
        </w:r>
      </w:hyperlink>
      <w:r>
        <w:t>. Managing a failover cluster involves</w:t>
      </w:r>
      <w:r>
        <w:t xml:space="preserve"> managing the data that represents the configuration of the </w:t>
      </w:r>
      <w:hyperlink w:anchor="gt_feef37b3-c173-4f51-aab6-b55a6366259b">
        <w:r>
          <w:rPr>
            <w:rStyle w:val="HyperlinkGreen"/>
            <w:b/>
          </w:rPr>
          <w:t>cluster</w:t>
        </w:r>
      </w:hyperlink>
      <w:r>
        <w:t>, the entities that constitute the cluster, and the applications and services that run in a cluster. For example, the ClusAPI P</w:t>
      </w:r>
      <w:r>
        <w:t xml:space="preserve">rotocol is used to determine the version of the cluster and to read and write data in the </w:t>
      </w:r>
      <w:hyperlink w:anchor="gt_13de67f6-ac9d-491f-8dfb-12601a8b0838">
        <w:r>
          <w:rPr>
            <w:rStyle w:val="HyperlinkGreen"/>
            <w:b/>
          </w:rPr>
          <w:t>cluster registry</w:t>
        </w:r>
      </w:hyperlink>
      <w:r>
        <w:t xml:space="preserve">. This protocol is also used to determine whether a computer system is currently acting </w:t>
      </w:r>
      <w:r>
        <w:t>as a member of a failover cluster. Lastly, the ClusAPI Protocol is used to control and query a service or application that is hosted by a failover cluster.</w:t>
      </w:r>
    </w:p>
    <w:p w:rsidR="00124242" w:rsidRDefault="000D4C3A">
      <w:r>
        <w:t>Sections 1.5, 1.8, 1.9, 2, and 3 of this specification are normative. All other sections and example</w:t>
      </w:r>
      <w:r>
        <w:t>s in this specification are informative.</w:t>
      </w:r>
    </w:p>
    <w:p w:rsidR="00124242" w:rsidRDefault="000D4C3A">
      <w:pPr>
        <w:pStyle w:val="Heading2"/>
      </w:pPr>
      <w:bookmarkStart w:id="3" w:name="section_694e5e7a58334f3db47e323ee1d452c2"/>
      <w:bookmarkStart w:id="4" w:name="_Toc456184104"/>
      <w:r>
        <w:t>Glossary</w:t>
      </w:r>
      <w:bookmarkEnd w:id="3"/>
      <w:bookmarkEnd w:id="4"/>
      <w:r>
        <w:fldChar w:fldCharType="begin"/>
      </w:r>
      <w:r>
        <w:instrText xml:space="preserve"> XE "Glossary" </w:instrText>
      </w:r>
      <w:r>
        <w:fldChar w:fldCharType="end"/>
      </w:r>
    </w:p>
    <w:p w:rsidR="00124242" w:rsidRDefault="000D4C3A">
      <w:r>
        <w:t>This document uses the following terms:</w:t>
      </w:r>
    </w:p>
    <w:p w:rsidR="00124242" w:rsidRDefault="000D4C3A">
      <w:pPr>
        <w:ind w:left="548" w:hanging="274"/>
      </w:pPr>
      <w:bookmarkStart w:id="5" w:name="gt_f8adc7c4-4946-4607-9e96-19399a3bdc8d"/>
      <w:r>
        <w:rPr>
          <w:b/>
        </w:rPr>
        <w:t>active node</w:t>
      </w:r>
      <w:r>
        <w:t xml:space="preserve">: A </w:t>
      </w:r>
      <w:hyperlink w:anchor="gt_762051d8-4fdc-437e-af9d-3f4da77c3c7d">
        <w:r>
          <w:rPr>
            <w:rStyle w:val="HyperlinkGreen"/>
            <w:b/>
          </w:rPr>
          <w:t>node</w:t>
        </w:r>
      </w:hyperlink>
      <w:r>
        <w:t xml:space="preserve"> that is currently successfully executing the implementation-specifi</w:t>
      </w:r>
      <w:r>
        <w:t xml:space="preserve">c server-to-server protocols that constitute participation in a </w:t>
      </w:r>
      <w:hyperlink w:anchor="gt_feef37b3-c173-4f51-aab6-b55a6366259b">
        <w:r>
          <w:rPr>
            <w:rStyle w:val="HyperlinkGreen"/>
            <w:b/>
          </w:rPr>
          <w:t>cluster</w:t>
        </w:r>
      </w:hyperlink>
      <w:r>
        <w:t>.</w:t>
      </w:r>
      <w:bookmarkEnd w:id="5"/>
    </w:p>
    <w:p w:rsidR="00124242" w:rsidRDefault="000D4C3A">
      <w:pPr>
        <w:ind w:left="548" w:hanging="274"/>
      </w:pPr>
      <w:bookmarkStart w:id="6" w:name="gt_bfb9708e-9d05-4f79-8969-ef63f73aa434"/>
      <w:r>
        <w:rPr>
          <w:b/>
        </w:rPr>
        <w:t>authentication level</w:t>
      </w:r>
      <w:r>
        <w:t xml:space="preserve">: A numeric value indicating the level of authentication or message protection that </w:t>
      </w:r>
      <w:hyperlink w:anchor="gt_8a7f6700-8311-45bc-af10-82e10accd331">
        <w:r>
          <w:rPr>
            <w:rStyle w:val="HyperlinkGreen"/>
            <w:b/>
          </w:rPr>
          <w:t>remote procedure call (RPC)</w:t>
        </w:r>
      </w:hyperlink>
      <w:r>
        <w:t xml:space="preserve"> will apply to a specific message exchange. For more information, see </w:t>
      </w:r>
      <w:hyperlink r:id="rId13">
        <w:r>
          <w:rPr>
            <w:rStyle w:val="Hyperlink"/>
          </w:rPr>
          <w:t>[C706]</w:t>
        </w:r>
      </w:hyperlink>
      <w:r>
        <w:t xml:space="preserve"> section 13.1.2.1 and </w:t>
      </w:r>
      <w:hyperlink r:id="rId14" w:anchor="Section_290c38b192fe422991e64fc376610c15">
        <w:r>
          <w:rPr>
            <w:rStyle w:val="Hyperlink"/>
          </w:rPr>
          <w:t>[MS-RPCE]</w:t>
        </w:r>
      </w:hyperlink>
      <w:r>
        <w:t>.</w:t>
      </w:r>
      <w:bookmarkEnd w:id="6"/>
    </w:p>
    <w:p w:rsidR="00124242" w:rsidRDefault="000D4C3A">
      <w:pPr>
        <w:ind w:left="548" w:hanging="274"/>
      </w:pPr>
      <w:bookmarkStart w:id="7" w:name="gt_ffda2ae0-9528-42a7-ac1a-9d42d40674f7"/>
      <w:r>
        <w:rPr>
          <w:b/>
        </w:rPr>
        <w:t>Authentication Service (AS)</w:t>
      </w:r>
      <w:r>
        <w:t xml:space="preserve">: A service that issues ticket granting tickets (TGTs), which are used for authenticating principals within the realm or domain served by the </w:t>
      </w:r>
      <w:hyperlink w:anchor="gt_ffda2ae0-9528-42a7-ac1a-9d42d40674f7">
        <w:r>
          <w:rPr>
            <w:rStyle w:val="HyperlinkGreen"/>
            <w:b/>
          </w:rPr>
          <w:t>Authentication Service</w:t>
        </w:r>
      </w:hyperlink>
      <w:r>
        <w:t>.</w:t>
      </w:r>
      <w:bookmarkEnd w:id="7"/>
    </w:p>
    <w:p w:rsidR="00124242" w:rsidRDefault="000D4C3A">
      <w:pPr>
        <w:ind w:left="548" w:hanging="274"/>
      </w:pPr>
      <w:bookmarkStart w:id="8" w:name="gt_e88c8bcf-42a7-41c6-b59a-e959ae01048d"/>
      <w:r>
        <w:rPr>
          <w:b/>
        </w:rPr>
        <w:t>basic volume</w:t>
      </w:r>
      <w:r>
        <w:t xml:space="preserve">: A </w:t>
      </w:r>
      <w:hyperlink w:anchor="gt_2f24f458-7d39-47a2-93f7-de433ea85c75">
        <w:r>
          <w:rPr>
            <w:rStyle w:val="HyperlinkGreen"/>
            <w:b/>
          </w:rPr>
          <w:t>partition</w:t>
        </w:r>
      </w:hyperlink>
      <w:r>
        <w:t xml:space="preserve"> on a basic disk.</w:t>
      </w:r>
      <w:bookmarkEnd w:id="8"/>
    </w:p>
    <w:p w:rsidR="00124242" w:rsidRDefault="000D4C3A">
      <w:pPr>
        <w:ind w:left="548" w:hanging="274"/>
      </w:pPr>
      <w:bookmarkStart w:id="9" w:name="gt_41441ad6-7a82-4a41-a89c-7e4b8d784ad8"/>
      <w:r>
        <w:rPr>
          <w:b/>
        </w:rPr>
        <w:t>characteristic</w:t>
      </w:r>
      <w:r>
        <w:t xml:space="preserve">: A read-only, intrinsic attribute associated with a </w:t>
      </w:r>
      <w:hyperlink w:anchor="gt_0db09eb6-111b-473a-b821-12cd6d6342b1">
        <w:r>
          <w:rPr>
            <w:rStyle w:val="HyperlinkGreen"/>
            <w:b/>
          </w:rPr>
          <w:t>cluster object</w:t>
        </w:r>
      </w:hyperlink>
      <w:r>
        <w:t>.</w:t>
      </w:r>
      <w:bookmarkEnd w:id="9"/>
    </w:p>
    <w:p w:rsidR="00124242" w:rsidRDefault="000D4C3A">
      <w:pPr>
        <w:ind w:left="548" w:hanging="274"/>
      </w:pPr>
      <w:bookmarkStart w:id="10" w:name="gt_60e0e1fa-66fe-41e1-b5e3-ceab97e53506"/>
      <w:r>
        <w:rPr>
          <w:b/>
        </w:rPr>
        <w:t>client</w:t>
      </w:r>
      <w:r>
        <w:t>: A computer on which the remote procedure call (RPC) client is executing.</w:t>
      </w:r>
      <w:bookmarkEnd w:id="10"/>
    </w:p>
    <w:p w:rsidR="00124242" w:rsidRDefault="000D4C3A">
      <w:pPr>
        <w:ind w:left="548" w:hanging="274"/>
      </w:pPr>
      <w:bookmarkStart w:id="11" w:name="gt_feef37b3-c173-4f51-aab6-b55a6366259b"/>
      <w:r>
        <w:rPr>
          <w:b/>
        </w:rPr>
        <w:t>cluster</w:t>
      </w:r>
      <w:r>
        <w:t>: A group of computers that are able to dynamically assign resource tasks among nodes in a group.</w:t>
      </w:r>
      <w:bookmarkEnd w:id="11"/>
    </w:p>
    <w:p w:rsidR="00124242" w:rsidRDefault="000D4C3A">
      <w:pPr>
        <w:ind w:left="548" w:hanging="274"/>
      </w:pPr>
      <w:bookmarkStart w:id="12" w:name="gt_aef599db-0171-40b0-9f6e-f4f4a350f283"/>
      <w:r>
        <w:rPr>
          <w:b/>
        </w:rPr>
        <w:t>cluster name</w:t>
      </w:r>
      <w:r>
        <w:t>: The computer name that is associated with a cluster, rather than with a single computer system.</w:t>
      </w:r>
      <w:bookmarkEnd w:id="12"/>
    </w:p>
    <w:p w:rsidR="00124242" w:rsidRDefault="000D4C3A">
      <w:pPr>
        <w:ind w:left="548" w:hanging="274"/>
      </w:pPr>
      <w:bookmarkStart w:id="13" w:name="gt_5d7cd0af-d5a4-4a59-bb13-9c57663c5ea7"/>
      <w:r>
        <w:rPr>
          <w:b/>
        </w:rPr>
        <w:t>cluster network</w:t>
      </w:r>
      <w:r>
        <w:t xml:space="preserve">: A distinct communication path between a set of </w:t>
      </w:r>
      <w:hyperlink w:anchor="gt_762051d8-4fdc-437e-af9d-3f4da77c3c7d">
        <w:r>
          <w:rPr>
            <w:rStyle w:val="HyperlinkGreen"/>
            <w:b/>
          </w:rPr>
          <w:t>nodes</w:t>
        </w:r>
      </w:hyperlink>
      <w:r>
        <w:t xml:space="preserve"> that typically</w:t>
      </w:r>
      <w:r>
        <w:t xml:space="preserve"> represents a subnet in the underlying network infrastructure.</w:t>
      </w:r>
      <w:bookmarkEnd w:id="13"/>
    </w:p>
    <w:p w:rsidR="00124242" w:rsidRDefault="000D4C3A">
      <w:pPr>
        <w:ind w:left="548" w:hanging="274"/>
      </w:pPr>
      <w:bookmarkStart w:id="14" w:name="gt_1e84f613-804f-42bb-a523-658b8ab0df6a"/>
      <w:r>
        <w:rPr>
          <w:b/>
        </w:rPr>
        <w:t>cluster network interface</w:t>
      </w:r>
      <w:r>
        <w:t xml:space="preserve">: An instance of a connection point on a </w:t>
      </w:r>
      <w:hyperlink w:anchor="gt_5d7cd0af-d5a4-4a59-bb13-9c57663c5ea7">
        <w:r>
          <w:rPr>
            <w:rStyle w:val="HyperlinkGreen"/>
            <w:b/>
          </w:rPr>
          <w:t>cluster network</w:t>
        </w:r>
      </w:hyperlink>
      <w:r>
        <w:t xml:space="preserve"> that is associated with a specific </w:t>
      </w:r>
      <w:hyperlink w:anchor="gt_762051d8-4fdc-437e-af9d-3f4da77c3c7d">
        <w:r>
          <w:rPr>
            <w:rStyle w:val="HyperlinkGreen"/>
            <w:b/>
          </w:rPr>
          <w:t>node</w:t>
        </w:r>
      </w:hyperlink>
      <w:r>
        <w:t>.</w:t>
      </w:r>
      <w:bookmarkEnd w:id="14"/>
    </w:p>
    <w:p w:rsidR="00124242" w:rsidRDefault="000D4C3A">
      <w:pPr>
        <w:ind w:left="548" w:hanging="274"/>
      </w:pPr>
      <w:bookmarkStart w:id="15" w:name="gt_0db09eb6-111b-473a-b821-12cd6d6342b1"/>
      <w:r>
        <w:rPr>
          <w:b/>
        </w:rPr>
        <w:t>cluster object</w:t>
      </w:r>
      <w:r>
        <w:t xml:space="preserve">: An entity that can be accessed or managed via the ClusAPI Protocol. A </w:t>
      </w:r>
      <w:hyperlink w:anchor="gt_0db09eb6-111b-473a-b821-12cd6d6342b1">
        <w:r>
          <w:rPr>
            <w:rStyle w:val="HyperlinkGreen"/>
            <w:b/>
          </w:rPr>
          <w:t>cluster object</w:t>
        </w:r>
      </w:hyperlink>
      <w:r>
        <w:t xml:space="preserve"> is either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w:t>
      </w:r>
      <w:hyperlink w:anchor="gt_5d7cd0af-d5a4-4a59-bb13-9c57663c5ea7">
        <w:r>
          <w:rPr>
            <w:rStyle w:val="HyperlinkGreen"/>
            <w:b/>
          </w:rPr>
          <w:t>cluster network</w:t>
        </w:r>
      </w:hyperlink>
      <w:r>
        <w:t xml:space="preserve">, </w:t>
      </w:r>
      <w:hyperlink w:anchor="gt_1e84f613-804f-42bb-a523-658b8ab0df6a">
        <w:r>
          <w:rPr>
            <w:rStyle w:val="HyperlinkGreen"/>
            <w:b/>
          </w:rPr>
          <w:t>cluster network interface</w:t>
        </w:r>
      </w:hyperlink>
      <w:r>
        <w:t xml:space="preserve">, or </w:t>
      </w:r>
      <w:hyperlink w:anchor="gt_13de67f6-ac9d-491f-8dfb-12601a8b0838">
        <w:r>
          <w:rPr>
            <w:rStyle w:val="HyperlinkGreen"/>
            <w:b/>
          </w:rPr>
          <w:t>cluster registry</w:t>
        </w:r>
      </w:hyperlink>
      <w:r>
        <w:t xml:space="preserve"> key.</w:t>
      </w:r>
      <w:bookmarkEnd w:id="15"/>
    </w:p>
    <w:p w:rsidR="00124242" w:rsidRDefault="000D4C3A">
      <w:pPr>
        <w:ind w:left="548" w:hanging="274"/>
      </w:pPr>
      <w:bookmarkStart w:id="16" w:name="gt_13de67f6-ac9d-491f-8dfb-12601a8b0838"/>
      <w:r>
        <w:rPr>
          <w:b/>
        </w:rPr>
        <w:t>clus</w:t>
      </w:r>
      <w:r>
        <w:rPr>
          <w:b/>
        </w:rPr>
        <w:t>ter registry</w:t>
      </w:r>
      <w:r>
        <w:t xml:space="preserve">: A hierarchical data store that has lightly typed elements and that is stored by and accessed through the </w:t>
      </w:r>
      <w:hyperlink w:anchor="gt_feef37b3-c173-4f51-aab6-b55a6366259b">
        <w:r>
          <w:rPr>
            <w:rStyle w:val="HyperlinkGreen"/>
            <w:b/>
          </w:rPr>
          <w:t>cluster</w:t>
        </w:r>
      </w:hyperlink>
      <w:r>
        <w:t xml:space="preserve">. The abstraction that is presented to </w:t>
      </w:r>
      <w:hyperlink w:anchor="gt_60e0e1fa-66fe-41e1-b5e3-ceab97e53506">
        <w:r>
          <w:rPr>
            <w:rStyle w:val="HyperlinkGreen"/>
            <w:b/>
          </w:rPr>
          <w:t>clients</w:t>
        </w:r>
      </w:hyperlink>
      <w:r>
        <w:t xml:space="preserve"> is similar to that presented by the Windows registry.</w:t>
      </w:r>
      <w:bookmarkEnd w:id="16"/>
    </w:p>
    <w:p w:rsidR="00124242" w:rsidRDefault="000D4C3A">
      <w:pPr>
        <w:ind w:left="548" w:hanging="274"/>
      </w:pPr>
      <w:bookmarkStart w:id="17" w:name="gt_a260be99-3e22-4579-884e-14cf03cec69d"/>
      <w:r>
        <w:rPr>
          <w:b/>
        </w:rPr>
        <w:t>cluster registry root key</w:t>
      </w:r>
      <w:r>
        <w:t xml:space="preserve">: The root key of the </w:t>
      </w:r>
      <w:hyperlink w:anchor="gt_13de67f6-ac9d-491f-8dfb-12601a8b0838">
        <w:r>
          <w:rPr>
            <w:rStyle w:val="HyperlinkGreen"/>
            <w:b/>
          </w:rPr>
          <w:t>cluster registry</w:t>
        </w:r>
      </w:hyperlink>
      <w:r>
        <w:t xml:space="preserve">. The root key is described in </w:t>
      </w:r>
      <w:hyperlink r:id="rId15" w:anchor="Section_0fa3191dbb79490a81bd54c2601b7a78">
        <w:r>
          <w:rPr>
            <w:rStyle w:val="Hyperlink"/>
          </w:rPr>
          <w:t>[MS-RRP]</w:t>
        </w:r>
      </w:hyperlink>
      <w:r>
        <w:t xml:space="preserve"> section 3.1.1.1.1.</w:t>
      </w:r>
      <w:bookmarkEnd w:id="17"/>
    </w:p>
    <w:p w:rsidR="00124242" w:rsidRDefault="000D4C3A">
      <w:pPr>
        <w:ind w:left="548" w:hanging="274"/>
      </w:pPr>
      <w:bookmarkStart w:id="18" w:name="gt_35b9fb16-d867-4485-9dfe-3de47cc0f4b4"/>
      <w:r>
        <w:rPr>
          <w:b/>
        </w:rPr>
        <w:t>cluster security descriptor</w:t>
      </w:r>
      <w:r>
        <w:t xml:space="preserve">: A </w:t>
      </w:r>
      <w:hyperlink w:anchor="gt_e5213722-75a9-44e7-b026-8e4833f0d350">
        <w:r>
          <w:rPr>
            <w:rStyle w:val="HyperlinkGreen"/>
            <w:b/>
          </w:rPr>
          <w:t>security descriptor</w:t>
        </w:r>
      </w:hyperlink>
      <w:r>
        <w:t xml:space="preserve"> that is associated with the management of a </w:t>
      </w:r>
      <w:hyperlink w:anchor="gt_feef37b3-c173-4f51-aab6-b55a6366259b">
        <w:r>
          <w:rPr>
            <w:rStyle w:val="HyperlinkGreen"/>
            <w:b/>
          </w:rPr>
          <w:t>cluster</w:t>
        </w:r>
      </w:hyperlink>
      <w:r>
        <w:t>.</w:t>
      </w:r>
      <w:bookmarkEnd w:id="18"/>
    </w:p>
    <w:p w:rsidR="00124242" w:rsidRDefault="000D4C3A">
      <w:pPr>
        <w:ind w:left="548" w:hanging="274"/>
      </w:pPr>
      <w:bookmarkStart w:id="19" w:name="gt_93ba0f62-7125-4a3e-ab60-5fd4f504bc8c"/>
      <w:r>
        <w:rPr>
          <w:b/>
        </w:rPr>
        <w:lastRenderedPageBreak/>
        <w:t>cluster state</w:t>
      </w:r>
      <w:r>
        <w:t xml:space="preserve">: A state that consists of all the non-volatile configuration data and volatile current status data that is maintained by the </w:t>
      </w:r>
      <w:hyperlink w:anchor="gt_feef37b3-c173-4f51-aab6-b55a6366259b">
        <w:r>
          <w:rPr>
            <w:rStyle w:val="HyperlinkGreen"/>
            <w:b/>
          </w:rPr>
          <w:t>cluster</w:t>
        </w:r>
      </w:hyperlink>
      <w:r>
        <w:t xml:space="preserve"> and accessible to active nodes.</w:t>
      </w:r>
      <w:bookmarkEnd w:id="19"/>
    </w:p>
    <w:p w:rsidR="00124242" w:rsidRDefault="000D4C3A">
      <w:pPr>
        <w:ind w:left="548" w:hanging="274"/>
      </w:pPr>
      <w:bookmarkStart w:id="20" w:name="gt_063abfa9-8348-4cf9-a7f3-c41aa2dbcf17"/>
      <w:r>
        <w:rPr>
          <w:b/>
        </w:rPr>
        <w:t>common property</w:t>
      </w:r>
      <w:r>
        <w:t xml:space="preserve">: A named element of a schema defined by the </w:t>
      </w:r>
      <w:hyperlink w:anchor="gt_434b0234-e970-4e8c-bdfa-e16a30d96703">
        <w:r>
          <w:rPr>
            <w:rStyle w:val="HyperlinkGreen"/>
            <w:b/>
          </w:rPr>
          <w:t>server</w:t>
        </w:r>
      </w:hyperlink>
      <w:r>
        <w:t xml:space="preserve"> and specific to a </w:t>
      </w:r>
      <w:hyperlink w:anchor="gt_0db09eb6-111b-473a-b821-12cd6d6342b1">
        <w:r>
          <w:rPr>
            <w:rStyle w:val="HyperlinkGreen"/>
            <w:b/>
          </w:rPr>
          <w:t>cluster object</w:t>
        </w:r>
      </w:hyperlink>
      <w:r>
        <w:t xml:space="preserve">. A schema element has at least one value consisting of a type and a format. Each object instance maintains its own set of </w:t>
      </w:r>
      <w:hyperlink w:anchor="gt_7bc13a0c-ca1a-4c78-b1bf-67e243f778bb">
        <w:r>
          <w:rPr>
            <w:rStyle w:val="HyperlinkGreen"/>
            <w:b/>
          </w:rPr>
          <w:t>val</w:t>
        </w:r>
        <w:r>
          <w:rPr>
            <w:rStyle w:val="HyperlinkGreen"/>
            <w:b/>
          </w:rPr>
          <w:t>ues</w:t>
        </w:r>
      </w:hyperlink>
      <w:r>
        <w:t xml:space="preserve">, which is part of the object's nonvolatile configuration data. All </w:t>
      </w:r>
      <w:hyperlink w:anchor="gt_0db09eb6-111b-473a-b821-12cd6d6342b1">
        <w:r>
          <w:rPr>
            <w:rStyle w:val="HyperlinkGreen"/>
            <w:b/>
          </w:rPr>
          <w:t>cluster objects</w:t>
        </w:r>
      </w:hyperlink>
      <w:r>
        <w:t xml:space="preserve">, with the exception of a </w:t>
      </w:r>
      <w:hyperlink w:anchor="gt_feef37b3-c173-4f51-aab6-b55a6366259b">
        <w:r>
          <w:rPr>
            <w:rStyle w:val="HyperlinkGreen"/>
            <w:b/>
          </w:rPr>
          <w:t>cluster</w:t>
        </w:r>
      </w:hyperlink>
      <w:r>
        <w:t xml:space="preserve"> registry key</w:t>
      </w:r>
      <w:r>
        <w:t xml:space="preserve">, have </w:t>
      </w:r>
      <w:hyperlink w:anchor="gt_063abfa9-8348-4cf9-a7f3-c41aa2dbcf17">
        <w:r>
          <w:rPr>
            <w:rStyle w:val="HyperlinkGreen"/>
            <w:b/>
          </w:rPr>
          <w:t>common properties</w:t>
        </w:r>
      </w:hyperlink>
      <w:r>
        <w:t>.</w:t>
      </w:r>
      <w:bookmarkEnd w:id="20"/>
    </w:p>
    <w:p w:rsidR="00124242" w:rsidRDefault="000D4C3A">
      <w:pPr>
        <w:ind w:left="548" w:hanging="274"/>
      </w:pPr>
      <w:bookmarkStart w:id="21" w:name="gt_9a7bc8b3-3374-4608-8f73-be20a90b898b"/>
      <w:r>
        <w:rPr>
          <w:b/>
        </w:rPr>
        <w:t>computer name</w:t>
      </w:r>
      <w:r>
        <w:t xml:space="preserve">: The </w:t>
      </w:r>
      <w:hyperlink w:anchor="gt_604dcfcd-72f5-46e5-85c1-f3ce69956700">
        <w:r>
          <w:rPr>
            <w:rStyle w:val="HyperlinkGreen"/>
            <w:b/>
          </w:rPr>
          <w:t>DNS</w:t>
        </w:r>
      </w:hyperlink>
      <w:r>
        <w:t xml:space="preserve"> or NetBIOS name.</w:t>
      </w:r>
      <w:bookmarkEnd w:id="21"/>
    </w:p>
    <w:p w:rsidR="00124242" w:rsidRDefault="000D4C3A">
      <w:pPr>
        <w:ind w:left="548" w:hanging="274"/>
      </w:pPr>
      <w:bookmarkStart w:id="22" w:name="gt_b753d3f3-f3b7-4fee-bf4d-63085e108ec9"/>
      <w:r>
        <w:rPr>
          <w:b/>
        </w:rPr>
        <w:t>curly braced GUID string</w:t>
      </w:r>
      <w:r>
        <w:t>: The string representation of a 128-bit g</w:t>
      </w:r>
      <w:r>
        <w:t>lobally unique identifier (</w:t>
      </w:r>
      <w:hyperlink w:anchor="gt_f49694cc-c350-462d-ab8e-816f0103c6c1">
        <w:r>
          <w:rPr>
            <w:rStyle w:val="HyperlinkGreen"/>
            <w:b/>
          </w:rPr>
          <w:t>GUID</w:t>
        </w:r>
      </w:hyperlink>
      <w:r>
        <w:t>) using the form {XXXXXXXX-XXXX-XXXX-XXXX-XXXXXXXXXXXX}, where X denotes a hexadecimal digit. The string representation between the enclosing braces is the standar</w:t>
      </w:r>
      <w:r>
        <w:t xml:space="preserve">d representation of a GUID as described in </w:t>
      </w:r>
      <w:hyperlink r:id="rId16">
        <w:r>
          <w:rPr>
            <w:rStyle w:val="Hyperlink"/>
          </w:rPr>
          <w:t>[RFC4122]</w:t>
        </w:r>
      </w:hyperlink>
      <w:r>
        <w:t xml:space="preserve"> section 3. Unlike a GUIDString, a curly braced GUID string includes enclosing braces.</w:t>
      </w:r>
      <w:bookmarkEnd w:id="22"/>
    </w:p>
    <w:p w:rsidR="00124242" w:rsidRDefault="000D4C3A">
      <w:pPr>
        <w:ind w:left="548" w:hanging="274"/>
      </w:pPr>
      <w:bookmarkStart w:id="23" w:name="gt_7e189ef6-060e-489a-8ef0-b9ec7fcc4a79"/>
      <w:r>
        <w:rPr>
          <w:b/>
        </w:rPr>
        <w:t>disk number</w:t>
      </w:r>
      <w:r>
        <w:t xml:space="preserve">: An integer </w:t>
      </w:r>
      <w:hyperlink w:anchor="gt_7bc13a0c-ca1a-4c78-b1bf-67e243f778bb">
        <w:r>
          <w:rPr>
            <w:rStyle w:val="HyperlinkGreen"/>
            <w:b/>
          </w:rPr>
          <w:t>value</w:t>
        </w:r>
      </w:hyperlink>
      <w:r>
        <w:t xml:space="preserve"> that can be used to identify a device in the system device namespace. As specified in </w:t>
      </w:r>
      <w:hyperlink r:id="rId17" w:anchor="Section_19a16e20072f4d74a245ce4df2f1ecdd">
        <w:r>
          <w:rPr>
            <w:rStyle w:val="Hyperlink"/>
          </w:rPr>
          <w:t>[MS-DMRP]</w:t>
        </w:r>
      </w:hyperlink>
      <w:r>
        <w:t>, the Windows implementation uses device na</w:t>
      </w:r>
      <w:r>
        <w:t xml:space="preserve">mes in the form \device\HarddiskNNN for hard disks. All Windows NT operating system namespace device paths are created under \device for Windows. The </w:t>
      </w:r>
      <w:hyperlink w:anchor="gt_7e189ef6-060e-489a-8ef0-b9ec7fcc4a79">
        <w:r>
          <w:rPr>
            <w:rStyle w:val="HyperlinkGreen"/>
            <w:b/>
          </w:rPr>
          <w:t>disk number</w:t>
        </w:r>
      </w:hyperlink>
      <w:r>
        <w:t xml:space="preserve"> is the NNN in the Windows NT nam</w:t>
      </w:r>
      <w:r>
        <w:t>espace device path.</w:t>
      </w:r>
      <w:bookmarkEnd w:id="23"/>
    </w:p>
    <w:p w:rsidR="00124242" w:rsidRDefault="000D4C3A">
      <w:pPr>
        <w:ind w:left="548" w:hanging="274"/>
      </w:pPr>
      <w:bookmarkStart w:id="24" w:name="gt_0e4c21af-021e-4059-ae9a-7821ec3c2e39"/>
      <w:r>
        <w:rPr>
          <w:b/>
        </w:rPr>
        <w:t>disk signature</w:t>
      </w:r>
      <w:r>
        <w:t xml:space="preserve">: A unique identifier for a disk. For a </w:t>
      </w:r>
      <w:hyperlink w:anchor="gt_b251c771-5ccf-40f2-b98d-0119db210b4b">
        <w:r>
          <w:rPr>
            <w:rStyle w:val="HyperlinkGreen"/>
            <w:b/>
          </w:rPr>
          <w:t>master boot record (MBR)</w:t>
        </w:r>
      </w:hyperlink>
      <w:r>
        <w:t xml:space="preserve">-formatted disk, this identifier is a 4-byte value stored at the end of the </w:t>
      </w:r>
      <w:hyperlink w:anchor="gt_b251c771-5ccf-40f2-b98d-0119db210b4b">
        <w:r>
          <w:rPr>
            <w:rStyle w:val="HyperlinkGreen"/>
            <w:b/>
          </w:rPr>
          <w:t>MBR</w:t>
        </w:r>
      </w:hyperlink>
      <w:r>
        <w:t xml:space="preserve">, which is located in sector 0 on the disk. For a </w:t>
      </w:r>
      <w:hyperlink w:anchor="gt_2fc866b7-7f83-479a-ad4e-fdffcbcff989">
        <w:r>
          <w:rPr>
            <w:rStyle w:val="HyperlinkGreen"/>
            <w:b/>
          </w:rPr>
          <w:t>GUID partitioning table (GPT)</w:t>
        </w:r>
      </w:hyperlink>
      <w:r>
        <w:t xml:space="preserve">-formatted disk, this value is a </w:t>
      </w:r>
      <w:hyperlink w:anchor="gt_f49694cc-c350-462d-ab8e-816f0103c6c1">
        <w:r>
          <w:rPr>
            <w:rStyle w:val="HyperlinkGreen"/>
            <w:b/>
          </w:rPr>
          <w:t>GUID</w:t>
        </w:r>
      </w:hyperlink>
      <w:r>
        <w:t xml:space="preserve"> stored in the </w:t>
      </w:r>
      <w:hyperlink w:anchor="gt_2fc866b7-7f83-479a-ad4e-fdffcbcff989">
        <w:r>
          <w:rPr>
            <w:rStyle w:val="HyperlinkGreen"/>
            <w:b/>
          </w:rPr>
          <w:t>GPT</w:t>
        </w:r>
      </w:hyperlink>
      <w:r>
        <w:t xml:space="preserve"> disk header at the beginning of the disk.</w:t>
      </w:r>
      <w:bookmarkEnd w:id="24"/>
    </w:p>
    <w:p w:rsidR="00124242" w:rsidRDefault="000D4C3A">
      <w:pPr>
        <w:ind w:left="548" w:hanging="274"/>
      </w:pPr>
      <w:bookmarkStart w:id="25" w:name="gt_604dcfcd-72f5-46e5-85c1-f3ce69956700"/>
      <w:r>
        <w:rPr>
          <w:b/>
        </w:rPr>
        <w:t>Domain Name System (DNS)</w:t>
      </w:r>
      <w:r>
        <w:t xml:space="preserve">: A hierarchical, distributed database that contains mappings </w:t>
      </w:r>
      <w:r>
        <w:t>of domain names (1) to various types of data, such as IP addresses. DNS enables the location of computers and services by user-friendly names, and it also enables the discovery of other information stored in the database.</w:t>
      </w:r>
      <w:bookmarkEnd w:id="25"/>
    </w:p>
    <w:p w:rsidR="00124242" w:rsidRDefault="000D4C3A">
      <w:pPr>
        <w:ind w:left="548" w:hanging="274"/>
      </w:pPr>
      <w:bookmarkStart w:id="26" w:name="gt_46da887f-3f66-4941-a854-e51c52cf4c56"/>
      <w:r>
        <w:rPr>
          <w:b/>
        </w:rPr>
        <w:t>dynamic endpoint</w:t>
      </w:r>
      <w:r>
        <w:t>: A network-specif</w:t>
      </w:r>
      <w:r>
        <w:t>ic server address that is requested and assigned at run time. For more information, see [C706].</w:t>
      </w:r>
      <w:bookmarkEnd w:id="26"/>
    </w:p>
    <w:p w:rsidR="00124242" w:rsidRDefault="000D4C3A">
      <w:pPr>
        <w:ind w:left="548" w:hanging="274"/>
      </w:pPr>
      <w:bookmarkStart w:id="27" w:name="gt_88ed56e1-69f6-455d-94c5-af28b49c54e4"/>
      <w:r>
        <w:rPr>
          <w:b/>
        </w:rPr>
        <w:t>environment variable</w:t>
      </w:r>
      <w:r>
        <w:t>: A set of string name/value pairs that are used to abstract host-specific parameters, such as the location of the operating system or insta</w:t>
      </w:r>
      <w:r>
        <w:t>lled binaries.</w:t>
      </w:r>
      <w:bookmarkEnd w:id="27"/>
    </w:p>
    <w:p w:rsidR="00124242" w:rsidRDefault="000D4C3A">
      <w:pPr>
        <w:ind w:left="548" w:hanging="274"/>
      </w:pPr>
      <w:bookmarkStart w:id="28" w:name="gt_acd8b49c-8762-48fd-9272-26a03643322b"/>
      <w:r>
        <w:rPr>
          <w:b/>
        </w:rPr>
        <w:t>failover cluster</w:t>
      </w:r>
      <w:r>
        <w:t xml:space="preserve">: A set of independent computers that work together to increase the availability of services and applications. In </w:t>
      </w:r>
      <w:hyperlink r:id="rId18" w:anchor="Section_ba4117c0530e4e70a0854b4cf5bbf193">
        <w:r>
          <w:rPr>
            <w:rStyle w:val="Hyperlink"/>
          </w:rPr>
          <w:t>[MS-CMRP]</w:t>
        </w:r>
      </w:hyperlink>
      <w:r>
        <w:t>, the term cluster is u</w:t>
      </w:r>
      <w:r>
        <w:t xml:space="preserve">sed as shorthand to mean the same thing as </w:t>
      </w:r>
      <w:hyperlink w:anchor="gt_acd8b49c-8762-48fd-9272-26a03643322b">
        <w:r>
          <w:rPr>
            <w:rStyle w:val="HyperlinkGreen"/>
            <w:b/>
          </w:rPr>
          <w:t>failover cluster</w:t>
        </w:r>
      </w:hyperlink>
      <w:r>
        <w:t>.</w:t>
      </w:r>
      <w:bookmarkEnd w:id="28"/>
    </w:p>
    <w:p w:rsidR="00124242" w:rsidRDefault="000D4C3A">
      <w:pPr>
        <w:ind w:left="548" w:hanging="274"/>
      </w:pPr>
      <w:bookmarkStart w:id="29" w:name="gt_bafb2696-b639-45eb-9d5a-95d905a2262d"/>
      <w:r>
        <w:rPr>
          <w:b/>
        </w:rPr>
        <w:t>file system flags</w:t>
      </w:r>
      <w:r>
        <w:t>: A set of values used by a file system to configure and report file system features and operations.</w:t>
      </w:r>
      <w:bookmarkEnd w:id="29"/>
    </w:p>
    <w:p w:rsidR="00124242" w:rsidRDefault="000D4C3A">
      <w:pPr>
        <w:ind w:left="548" w:hanging="274"/>
      </w:pPr>
      <w:bookmarkStart w:id="30" w:name="gt_1769aec9-237e-44ed-9014-1abb3ec6de6e"/>
      <w:r>
        <w:rPr>
          <w:b/>
        </w:rPr>
        <w:t>fully qualified domain name (FQDN)</w:t>
      </w:r>
      <w:r>
        <w:t xml:space="preserve">: An unambiguous domain name (2) that gives an absolute location in the </w:t>
      </w:r>
      <w:hyperlink w:anchor="gt_604dcfcd-72f5-46e5-85c1-f3ce69956700">
        <w:r>
          <w:rPr>
            <w:rStyle w:val="HyperlinkGreen"/>
            <w:b/>
          </w:rPr>
          <w:t>Domain Name System's (DNS)</w:t>
        </w:r>
      </w:hyperlink>
      <w:r>
        <w:t xml:space="preserve"> hierarchy tree, as defined in </w:t>
      </w:r>
      <w:hyperlink r:id="rId19">
        <w:r>
          <w:rPr>
            <w:rStyle w:val="Hyperlink"/>
          </w:rPr>
          <w:t>[RFC1035]</w:t>
        </w:r>
      </w:hyperlink>
      <w:r>
        <w:t xml:space="preserve"> section 3.1 and </w:t>
      </w:r>
      <w:hyperlink r:id="rId20">
        <w:r>
          <w:rPr>
            <w:rStyle w:val="Hyperlink"/>
          </w:rPr>
          <w:t>[RFC2181]</w:t>
        </w:r>
      </w:hyperlink>
      <w:r>
        <w:t xml:space="preserve"> section 11.</w:t>
      </w:r>
      <w:bookmarkEnd w:id="30"/>
    </w:p>
    <w:p w:rsidR="00124242" w:rsidRDefault="000D4C3A">
      <w:pPr>
        <w:ind w:left="548" w:hanging="274"/>
      </w:pPr>
      <w:bookmarkStart w:id="31" w:name="gt_f49694cc-c350-462d-ab8e-816f0103c6c1"/>
      <w:r>
        <w:rPr>
          <w:b/>
        </w:rPr>
        <w:t>globally unique identifier (GUID)</w:t>
      </w:r>
      <w:r>
        <w:t xml:space="preserve">: A term used interchangeably with </w:t>
      </w:r>
      <w:hyperlink w:anchor="gt_c4813fc3-b2e5-4aa3-bde7-421d950d68d3">
        <w:r>
          <w:rPr>
            <w:rStyle w:val="HyperlinkGreen"/>
            <w:b/>
          </w:rPr>
          <w:t>universally unique identifier (UUID)</w:t>
        </w:r>
      </w:hyperlink>
      <w:r>
        <w:t xml:space="preserve"> in Microsoft protocol technical documents (TDs). Interchanging the usage of these terms does not imply or require a specific algorithm or mechanism to generate the value. Specifically, the use of thi</w:t>
      </w:r>
      <w:r>
        <w:t xml:space="preserve">s term does not imply or require that the algorithms described in [RFC4122] or [C706] must be used for generating the </w:t>
      </w:r>
      <w:hyperlink w:anchor="gt_f49694cc-c350-462d-ab8e-816f0103c6c1">
        <w:r>
          <w:rPr>
            <w:rStyle w:val="HyperlinkGreen"/>
            <w:b/>
          </w:rPr>
          <w:t>GUID</w:t>
        </w:r>
      </w:hyperlink>
      <w:r>
        <w:t xml:space="preserve">. See also </w:t>
      </w:r>
      <w:hyperlink w:anchor="gt_c4813fc3-b2e5-4aa3-bde7-421d950d68d3">
        <w:r>
          <w:rPr>
            <w:rStyle w:val="HyperlinkGreen"/>
            <w:b/>
          </w:rPr>
          <w:t>universally unique identifier (UUID)</w:t>
        </w:r>
      </w:hyperlink>
      <w:r>
        <w:t>.</w:t>
      </w:r>
      <w:bookmarkEnd w:id="31"/>
    </w:p>
    <w:p w:rsidR="00124242" w:rsidRDefault="000D4C3A">
      <w:pPr>
        <w:ind w:left="548" w:hanging="274"/>
      </w:pPr>
      <w:bookmarkStart w:id="32" w:name="gt_51c51c14-7f9d-4c0b-a69c-d3e059bfffac"/>
      <w:r>
        <w:rPr>
          <w:b/>
        </w:rPr>
        <w:t>group</w:t>
      </w:r>
      <w:r>
        <w:t xml:space="preserve">: A </w:t>
      </w:r>
      <w:hyperlink w:anchor="gt_feef37b3-c173-4f51-aab6-b55a6366259b">
        <w:r>
          <w:rPr>
            <w:rStyle w:val="HyperlinkGreen"/>
            <w:b/>
          </w:rPr>
          <w:t>cluster</w:t>
        </w:r>
      </w:hyperlink>
      <w:r>
        <w:t xml:space="preserve"> group is a container for zero or more </w:t>
      </w:r>
      <w:hyperlink w:anchor="gt_feef37b3-c173-4f51-aab6-b55a6366259b">
        <w:r>
          <w:rPr>
            <w:rStyle w:val="HyperlinkGreen"/>
            <w:b/>
          </w:rPr>
          <w:t>cluster</w:t>
        </w:r>
      </w:hyperlink>
      <w:r>
        <w:t xml:space="preserve"> </w:t>
      </w:r>
      <w:hyperlink w:anchor="gt_94e97f15-2f1a-406f-a740-607bb97761ec">
        <w:r>
          <w:rPr>
            <w:rStyle w:val="HyperlinkGreen"/>
            <w:b/>
          </w:rPr>
          <w:t>resources</w:t>
        </w:r>
      </w:hyperlink>
      <w:r>
        <w:t xml:space="preserve">, when referring to cluster groups. </w:t>
      </w:r>
      <w:hyperlink w:anchor="gt_51c51c14-7f9d-4c0b-a69c-d3e059bfffac">
        <w:r>
          <w:rPr>
            <w:rStyle w:val="HyperlinkGreen"/>
            <w:b/>
          </w:rPr>
          <w:t>Groups</w:t>
        </w:r>
      </w:hyperlink>
      <w:r>
        <w:t xml:space="preserve"> enable </w:t>
      </w:r>
      <w:hyperlink w:anchor="gt_94e97f15-2f1a-406f-a740-607bb97761ec">
        <w:r>
          <w:rPr>
            <w:rStyle w:val="HyperlinkGreen"/>
            <w:b/>
          </w:rPr>
          <w:t>resources</w:t>
        </w:r>
      </w:hyperlink>
      <w:r>
        <w:t xml:space="preserve"> to </w:t>
      </w:r>
      <w:r>
        <w:t xml:space="preserve">be combined into larger logical units and are owned by only one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xml:space="preserve"> at a time.</w:t>
      </w:r>
      <w:bookmarkEnd w:id="32"/>
    </w:p>
    <w:p w:rsidR="00124242" w:rsidRDefault="000D4C3A">
      <w:pPr>
        <w:ind w:left="548" w:hanging="274"/>
      </w:pPr>
      <w:bookmarkStart w:id="33" w:name="gt_2fc866b7-7f83-479a-ad4e-fdffcbcff989"/>
      <w:r>
        <w:rPr>
          <w:b/>
        </w:rPr>
        <w:lastRenderedPageBreak/>
        <w:t>GUID partition table (GPT)</w:t>
      </w:r>
      <w:r>
        <w:t>: A disk-pa</w:t>
      </w:r>
      <w:r>
        <w:t xml:space="preserve">rtitioning scheme that is used by the Extensible Firmware Interface (EFI). </w:t>
      </w:r>
      <w:hyperlink w:anchor="gt_2fc866b7-7f83-479a-ad4e-fdffcbcff989">
        <w:r>
          <w:rPr>
            <w:rStyle w:val="HyperlinkGreen"/>
            <w:b/>
          </w:rPr>
          <w:t>GPT</w:t>
        </w:r>
      </w:hyperlink>
      <w:r>
        <w:t xml:space="preserve"> offers more advantages than </w:t>
      </w:r>
      <w:hyperlink w:anchor="gt_b251c771-5ccf-40f2-b98d-0119db210b4b">
        <w:r>
          <w:rPr>
            <w:rStyle w:val="HyperlinkGreen"/>
            <w:b/>
          </w:rPr>
          <w:t>master boot record (MBR)</w:t>
        </w:r>
      </w:hyperlink>
      <w:r>
        <w:t xml:space="preserve"> </w:t>
      </w:r>
      <w:r>
        <w:t xml:space="preserve">partitioning because it allows up to 128 </w:t>
      </w:r>
      <w:hyperlink w:anchor="gt_2f24f458-7d39-47a2-93f7-de433ea85c75">
        <w:r>
          <w:rPr>
            <w:rStyle w:val="HyperlinkGreen"/>
            <w:b/>
          </w:rPr>
          <w:t>partitions</w:t>
        </w:r>
      </w:hyperlink>
      <w:r>
        <w:t xml:space="preserve"> per disk, provides support for </w:t>
      </w:r>
      <w:hyperlink w:anchor="gt_9a876829-33a1-4f0b-8b81-8552b7e5561c">
        <w:r>
          <w:rPr>
            <w:rStyle w:val="HyperlinkGreen"/>
            <w:b/>
          </w:rPr>
          <w:t>volumes</w:t>
        </w:r>
      </w:hyperlink>
      <w:r>
        <w:t xml:space="preserve"> up to 18 exabytes in size, allows primary</w:t>
      </w:r>
      <w:r>
        <w:t xml:space="preserve"> and backup partition tables for redundancy, and supports unique disk and partition IDs through the use of </w:t>
      </w:r>
      <w:hyperlink w:anchor="gt_f49694cc-c350-462d-ab8e-816f0103c6c1">
        <w:r>
          <w:rPr>
            <w:rStyle w:val="HyperlinkGreen"/>
            <w:b/>
          </w:rPr>
          <w:t>globally unique identifiers (GUIDs)</w:t>
        </w:r>
      </w:hyperlink>
      <w:r>
        <w:t xml:space="preserve">. Disks with </w:t>
      </w:r>
      <w:hyperlink w:anchor="gt_2fc866b7-7f83-479a-ad4e-fdffcbcff989">
        <w:r>
          <w:rPr>
            <w:rStyle w:val="HyperlinkGreen"/>
            <w:b/>
          </w:rPr>
          <w:t>GPT</w:t>
        </w:r>
      </w:hyperlink>
      <w:r>
        <w:t xml:space="preserve"> schemes are referred to as </w:t>
      </w:r>
      <w:hyperlink w:anchor="gt_2fc866b7-7f83-479a-ad4e-fdffcbcff989">
        <w:r>
          <w:rPr>
            <w:rStyle w:val="HyperlinkGreen"/>
            <w:b/>
          </w:rPr>
          <w:t>GPT</w:t>
        </w:r>
      </w:hyperlink>
      <w:r>
        <w:t xml:space="preserve"> disks.</w:t>
      </w:r>
      <w:bookmarkEnd w:id="33"/>
    </w:p>
    <w:p w:rsidR="00124242" w:rsidRDefault="000D4C3A">
      <w:pPr>
        <w:ind w:left="548" w:hanging="274"/>
      </w:pPr>
      <w:bookmarkStart w:id="34" w:name="gt_73177eec-4092-420f-92c5-60b2478df824"/>
      <w:r>
        <w:rPr>
          <w:b/>
        </w:rPr>
        <w:t>Interface Definition Language (IDL)</w:t>
      </w:r>
      <w:r>
        <w:t>: The International Standards Organization (ISO) standard language for specifying the interfac</w:t>
      </w:r>
      <w:r>
        <w:t>e for remote procedure calls. For more information, see [C706] section 4.</w:t>
      </w:r>
      <w:bookmarkEnd w:id="34"/>
    </w:p>
    <w:p w:rsidR="00124242" w:rsidRDefault="000D4C3A">
      <w:pPr>
        <w:ind w:left="548" w:hanging="274"/>
      </w:pPr>
      <w:bookmarkStart w:id="35" w:name="gt_b251c771-5ccf-40f2-b98d-0119db210b4b"/>
      <w:r>
        <w:rPr>
          <w:b/>
        </w:rPr>
        <w:t>master boot record (MBR)</w:t>
      </w:r>
      <w:r>
        <w:t>: Metadata such as the partition table, the disk signature, and the executable code for initiating the operating system boot process that is located on the fi</w:t>
      </w:r>
      <w:r>
        <w:t xml:space="preserve">rst sector of a disk. Disks that have </w:t>
      </w:r>
      <w:hyperlink w:anchor="gt_b251c771-5ccf-40f2-b98d-0119db210b4b">
        <w:r>
          <w:rPr>
            <w:rStyle w:val="HyperlinkGreen"/>
            <w:b/>
          </w:rPr>
          <w:t>MBRs</w:t>
        </w:r>
      </w:hyperlink>
      <w:r>
        <w:t xml:space="preserve"> are referred to as </w:t>
      </w:r>
      <w:hyperlink w:anchor="gt_b251c771-5ccf-40f2-b98d-0119db210b4b">
        <w:r>
          <w:rPr>
            <w:rStyle w:val="HyperlinkGreen"/>
            <w:b/>
          </w:rPr>
          <w:t>MBR</w:t>
        </w:r>
      </w:hyperlink>
      <w:r>
        <w:t xml:space="preserve"> disks. </w:t>
      </w:r>
      <w:hyperlink w:anchor="gt_2fc866b7-7f83-479a-ad4e-fdffcbcff989">
        <w:r>
          <w:rPr>
            <w:rStyle w:val="HyperlinkGreen"/>
            <w:b/>
          </w:rPr>
          <w:t>GUID partitioning table (GPT)</w:t>
        </w:r>
      </w:hyperlink>
      <w:r>
        <w:t xml:space="preserve"> disks, instead, have unused dummy data in the first sector where the </w:t>
      </w:r>
      <w:hyperlink w:anchor="gt_b251c771-5ccf-40f2-b98d-0119db210b4b">
        <w:r>
          <w:rPr>
            <w:rStyle w:val="HyperlinkGreen"/>
            <w:b/>
          </w:rPr>
          <w:t>MBR</w:t>
        </w:r>
      </w:hyperlink>
      <w:r>
        <w:t xml:space="preserve"> would normally be.</w:t>
      </w:r>
      <w:bookmarkEnd w:id="35"/>
    </w:p>
    <w:p w:rsidR="00124242" w:rsidRDefault="000D4C3A">
      <w:pPr>
        <w:ind w:left="548" w:hanging="274"/>
      </w:pPr>
      <w:bookmarkStart w:id="36" w:name="gt_d59a8bb4-ff07-4898-a3d4-2f6643990f15"/>
      <w:r>
        <w:rPr>
          <w:b/>
        </w:rPr>
        <w:t>MULTI_SZ</w:t>
      </w:r>
      <w:r>
        <w:t xml:space="preserve">: </w:t>
      </w:r>
      <w:r>
        <w:t xml:space="preserve">A character buffer for holding null-terminated strings, as specified in </w:t>
      </w:r>
      <w:hyperlink r:id="rId21" w:anchor="Section_cca2742956894a16b2b49325d93e4ba2">
        <w:r>
          <w:rPr>
            <w:rStyle w:val="Hyperlink"/>
          </w:rPr>
          <w:t>[MS-DTYP]</w:t>
        </w:r>
      </w:hyperlink>
      <w:r>
        <w:t xml:space="preserve"> section 2.8.</w:t>
      </w:r>
      <w:bookmarkEnd w:id="36"/>
    </w:p>
    <w:p w:rsidR="00124242" w:rsidRDefault="000D4C3A">
      <w:pPr>
        <w:ind w:left="548" w:hanging="274"/>
      </w:pPr>
      <w:bookmarkStart w:id="37" w:name="gt_0334e0bd-2755-42f6-aeff-2d4a22bf4abf"/>
      <w:r>
        <w:rPr>
          <w:b/>
        </w:rPr>
        <w:t>NetBIOS name</w:t>
      </w:r>
      <w:r>
        <w:t>: A 16-byte address that is used to identify a NetBIOS resource on the</w:t>
      </w:r>
      <w:r>
        <w:t xml:space="preserve"> network. For more information, see </w:t>
      </w:r>
      <w:hyperlink r:id="rId22">
        <w:r>
          <w:rPr>
            <w:rStyle w:val="Hyperlink"/>
          </w:rPr>
          <w:t>[RFC1001]</w:t>
        </w:r>
      </w:hyperlink>
      <w:r>
        <w:t xml:space="preserve"> and </w:t>
      </w:r>
      <w:hyperlink r:id="rId23">
        <w:r>
          <w:rPr>
            <w:rStyle w:val="Hyperlink"/>
          </w:rPr>
          <w:t>[RFC1002]</w:t>
        </w:r>
      </w:hyperlink>
      <w:r>
        <w:t>.</w:t>
      </w:r>
      <w:bookmarkEnd w:id="37"/>
    </w:p>
    <w:p w:rsidR="00124242" w:rsidRDefault="000D4C3A">
      <w:pPr>
        <w:ind w:left="548" w:hanging="274"/>
      </w:pPr>
      <w:bookmarkStart w:id="38" w:name="gt_912e1c9c-aad3-4f40-9119-efd2b05854e8"/>
      <w:r>
        <w:rPr>
          <w:b/>
        </w:rPr>
        <w:t>network</w:t>
      </w:r>
      <w:r>
        <w:t xml:space="preserve">: A communications infrastructure over which two or more </w:t>
      </w:r>
      <w:hyperlink w:anchor="gt_762051d8-4fdc-437e-af9d-3f4da77c3c7d">
        <w:r>
          <w:rPr>
            <w:rStyle w:val="HyperlinkGreen"/>
            <w:b/>
          </w:rPr>
          <w:t>nodes</w:t>
        </w:r>
      </w:hyperlink>
      <w:r>
        <w:t xml:space="preserve"> in the </w:t>
      </w:r>
      <w:hyperlink w:anchor="gt_feef37b3-c173-4f51-aab6-b55a6366259b">
        <w:r>
          <w:rPr>
            <w:rStyle w:val="HyperlinkGreen"/>
            <w:b/>
          </w:rPr>
          <w:t>cluster</w:t>
        </w:r>
      </w:hyperlink>
      <w:r>
        <w:t xml:space="preserve"> can communicate with one another. A cluster network represents a subnet on which a </w:t>
      </w:r>
      <w:hyperlink w:anchor="gt_82729cbc-41a8-44db-ba8c-4e7468768319">
        <w:r>
          <w:rPr>
            <w:rStyle w:val="HyperlinkGreen"/>
            <w:b/>
          </w:rPr>
          <w:t>network interface</w:t>
        </w:r>
      </w:hyperlink>
      <w:r>
        <w:t xml:space="preserve"> is connected.</w:t>
      </w:r>
      <w:bookmarkEnd w:id="38"/>
    </w:p>
    <w:p w:rsidR="00124242" w:rsidRDefault="000D4C3A">
      <w:pPr>
        <w:ind w:left="548" w:hanging="274"/>
      </w:pPr>
      <w:bookmarkStart w:id="39" w:name="gt_9ebf9540-2c31-43bc-bc56-4a932faabf2d"/>
      <w:r>
        <w:rPr>
          <w:b/>
        </w:rPr>
        <w:t>Network Data Representation (NDR)</w:t>
      </w:r>
      <w:r>
        <w:t xml:space="preserve">: A specification that defines a mapping from </w:t>
      </w:r>
      <w:hyperlink w:anchor="gt_73177eec-4092-420f-92c5-60b2478df824">
        <w:r>
          <w:rPr>
            <w:rStyle w:val="HyperlinkGreen"/>
            <w:b/>
          </w:rPr>
          <w:t>Interface Definition Language (IDL)</w:t>
        </w:r>
      </w:hyperlink>
      <w:r>
        <w:t xml:space="preserve"> data types onto </w:t>
      </w:r>
      <w:r>
        <w:t xml:space="preserve">octet streams. </w:t>
      </w:r>
      <w:hyperlink w:anchor="gt_9ebf9540-2c31-43bc-bc56-4a932faabf2d">
        <w:r>
          <w:rPr>
            <w:rStyle w:val="HyperlinkGreen"/>
            <w:b/>
          </w:rPr>
          <w:t>NDR</w:t>
        </w:r>
      </w:hyperlink>
      <w:r>
        <w:t xml:space="preserve"> also refers to the runtime environment that implements the mapping facilities (for example, data provided to </w:t>
      </w:r>
      <w:hyperlink w:anchor="gt_9ebf9540-2c31-43bc-bc56-4a932faabf2d">
        <w:r>
          <w:rPr>
            <w:rStyle w:val="HyperlinkGreen"/>
            <w:b/>
          </w:rPr>
          <w:t>NDR</w:t>
        </w:r>
      </w:hyperlink>
      <w:r>
        <w:t>)</w:t>
      </w:r>
      <w:r>
        <w:t>. For more information, see [MS-RPCE] and [C706] section 14.</w:t>
      </w:r>
      <w:bookmarkEnd w:id="39"/>
    </w:p>
    <w:p w:rsidR="00124242" w:rsidRDefault="000D4C3A">
      <w:pPr>
        <w:ind w:left="548" w:hanging="274"/>
      </w:pPr>
      <w:bookmarkStart w:id="40" w:name="gt_82729cbc-41a8-44db-ba8c-4e7468768319"/>
      <w:r>
        <w:rPr>
          <w:b/>
        </w:rPr>
        <w:t>network interface</w:t>
      </w:r>
      <w:r>
        <w:t xml:space="preserve">: An interface on a </w:t>
      </w:r>
      <w:hyperlink w:anchor="gt_feef37b3-c173-4f51-aab6-b55a6366259b">
        <w:r>
          <w:rPr>
            <w:rStyle w:val="HyperlinkGreen"/>
            <w:b/>
          </w:rPr>
          <w:t>cluster</w:t>
        </w:r>
      </w:hyperlink>
      <w:r>
        <w:t xml:space="preserve"> network that is connected to a </w:t>
      </w:r>
      <w:hyperlink w:anchor="gt_762051d8-4fdc-437e-af9d-3f4da77c3c7d">
        <w:r>
          <w:rPr>
            <w:rStyle w:val="HyperlinkGreen"/>
            <w:b/>
          </w:rPr>
          <w:t>node</w:t>
        </w:r>
      </w:hyperlink>
      <w:r>
        <w:t xml:space="preserve"> and is used to communicate with other </w:t>
      </w:r>
      <w:hyperlink w:anchor="gt_762051d8-4fdc-437e-af9d-3f4da77c3c7d">
        <w:r>
          <w:rPr>
            <w:rStyle w:val="HyperlinkGreen"/>
            <w:b/>
          </w:rPr>
          <w:t>nodes</w:t>
        </w:r>
      </w:hyperlink>
      <w:r>
        <w:t xml:space="preserve"> on the same </w:t>
      </w:r>
      <w:hyperlink w:anchor="gt_912e1c9c-aad3-4f40-9119-efd2b05854e8">
        <w:r>
          <w:rPr>
            <w:rStyle w:val="HyperlinkGreen"/>
            <w:b/>
          </w:rPr>
          <w:t>network</w:t>
        </w:r>
      </w:hyperlink>
      <w:r>
        <w:t>.</w:t>
      </w:r>
      <w:bookmarkEnd w:id="40"/>
    </w:p>
    <w:p w:rsidR="00124242" w:rsidRDefault="000D4C3A">
      <w:pPr>
        <w:ind w:left="548" w:hanging="274"/>
      </w:pPr>
      <w:bookmarkStart w:id="41" w:name="gt_762051d8-4fdc-437e-af9d-3f4da77c3c7d"/>
      <w:r>
        <w:rPr>
          <w:b/>
        </w:rPr>
        <w:t>node</w:t>
      </w:r>
      <w:r>
        <w:t>: A computer system that is configured as a member of</w:t>
      </w:r>
      <w:r>
        <w:t xml:space="preserve"> a </w:t>
      </w:r>
      <w:hyperlink w:anchor="gt_feef37b3-c173-4f51-aab6-b55a6366259b">
        <w:r>
          <w:rPr>
            <w:rStyle w:val="HyperlinkGreen"/>
            <w:b/>
          </w:rPr>
          <w:t>cluster</w:t>
        </w:r>
      </w:hyperlink>
      <w:r>
        <w:t xml:space="preserve">. That is, the computer has the necessary software installed and configured to participate in the </w:t>
      </w:r>
      <w:hyperlink w:anchor="gt_feef37b3-c173-4f51-aab6-b55a6366259b">
        <w:r>
          <w:rPr>
            <w:rStyle w:val="HyperlinkGreen"/>
            <w:b/>
          </w:rPr>
          <w:t>cluster</w:t>
        </w:r>
      </w:hyperlink>
      <w:r>
        <w:t xml:space="preserve">, and the </w:t>
      </w:r>
      <w:hyperlink w:anchor="gt_feef37b3-c173-4f51-aab6-b55a6366259b">
        <w:r>
          <w:rPr>
            <w:rStyle w:val="HyperlinkGreen"/>
            <w:b/>
          </w:rPr>
          <w:t>cluster</w:t>
        </w:r>
      </w:hyperlink>
      <w:r>
        <w:t xml:space="preserve"> configuration includes this computer as a member.</w:t>
      </w:r>
      <w:bookmarkEnd w:id="41"/>
    </w:p>
    <w:p w:rsidR="00124242" w:rsidRDefault="000D4C3A">
      <w:pPr>
        <w:ind w:left="548" w:hanging="274"/>
      </w:pPr>
      <w:bookmarkStart w:id="42" w:name="gt_aedc8c3e-1557-4dfc-a89c-ff6f04345886"/>
      <w:r>
        <w:rPr>
          <w:b/>
        </w:rPr>
        <w:t>notification port</w:t>
      </w:r>
      <w:r>
        <w:t>: An event creation mechanism, subscribed to by applications, that provides information about changes in the state and co</w:t>
      </w:r>
      <w:r>
        <w:t xml:space="preserve">nfiguration of one or more objects in the </w:t>
      </w:r>
      <w:hyperlink w:anchor="gt_93ba0f62-7125-4a3e-ab60-5fd4f504bc8c">
        <w:r>
          <w:rPr>
            <w:rStyle w:val="HyperlinkGreen"/>
            <w:b/>
          </w:rPr>
          <w:t>cluster state</w:t>
        </w:r>
      </w:hyperlink>
      <w:r>
        <w:t>.</w:t>
      </w:r>
      <w:bookmarkEnd w:id="42"/>
    </w:p>
    <w:p w:rsidR="00124242" w:rsidRDefault="000D4C3A">
      <w:pPr>
        <w:ind w:left="548" w:hanging="274"/>
      </w:pPr>
      <w:bookmarkStart w:id="43" w:name="gt_86f79a17-c0be-4937-8660-0cf6ce5ddc1a"/>
      <w:r>
        <w:rPr>
          <w:b/>
        </w:rPr>
        <w:t>NT file system (NTFS)</w:t>
      </w:r>
      <w:r>
        <w:t xml:space="preserve">: A proprietary Microsoft file system. For more information, see </w:t>
      </w:r>
      <w:hyperlink r:id="rId24">
        <w:r>
          <w:rPr>
            <w:rStyle w:val="Hyperlink"/>
          </w:rPr>
          <w:t>[MSFT-NTFS]</w:t>
        </w:r>
      </w:hyperlink>
      <w:r>
        <w:t>.</w:t>
      </w:r>
      <w:bookmarkEnd w:id="43"/>
    </w:p>
    <w:p w:rsidR="00124242" w:rsidRDefault="000D4C3A">
      <w:pPr>
        <w:ind w:left="548" w:hanging="274"/>
      </w:pPr>
      <w:bookmarkStart w:id="44" w:name="gt_e127848e-c66d-427d-b3aa-9f904fa4ada7"/>
      <w:r>
        <w:rPr>
          <w:b/>
        </w:rPr>
        <w:t>opnum</w:t>
      </w:r>
      <w:r>
        <w:t xml:space="preserve">: An operation number or numeric identifier that is used to identify a specific </w:t>
      </w:r>
      <w:hyperlink w:anchor="gt_8a7f6700-8311-45bc-af10-82e10accd331">
        <w:r>
          <w:rPr>
            <w:rStyle w:val="HyperlinkGreen"/>
            <w:b/>
          </w:rPr>
          <w:t>remote procedure call (RPC)</w:t>
        </w:r>
      </w:hyperlink>
      <w:r>
        <w:t xml:space="preserve"> method or a method in an interface. For more informatio</w:t>
      </w:r>
      <w:r>
        <w:t>n, see [C706] section 12.5.2.12 or [MS-RPCE].</w:t>
      </w:r>
      <w:bookmarkEnd w:id="44"/>
    </w:p>
    <w:p w:rsidR="00124242" w:rsidRDefault="000D4C3A">
      <w:pPr>
        <w:ind w:left="548" w:hanging="274"/>
      </w:pPr>
      <w:bookmarkStart w:id="45" w:name="gt_2f24f458-7d39-47a2-93f7-de433ea85c75"/>
      <w:r>
        <w:rPr>
          <w:b/>
        </w:rPr>
        <w:t>partition</w:t>
      </w:r>
      <w:r>
        <w:t xml:space="preserve">: In the context of hard disks, a logical region of a hard disk. A hard disk may be subdivided into one or more </w:t>
      </w:r>
      <w:hyperlink w:anchor="gt_2f24f458-7d39-47a2-93f7-de433ea85c75">
        <w:r>
          <w:rPr>
            <w:rStyle w:val="HyperlinkGreen"/>
            <w:b/>
          </w:rPr>
          <w:t>partitions</w:t>
        </w:r>
      </w:hyperlink>
      <w:r>
        <w:t>.</w:t>
      </w:r>
      <w:bookmarkEnd w:id="45"/>
    </w:p>
    <w:p w:rsidR="00124242" w:rsidRDefault="000D4C3A">
      <w:pPr>
        <w:ind w:left="548" w:hanging="274"/>
      </w:pPr>
      <w:bookmarkStart w:id="46" w:name="gt_c7c52d99-72e6-42b7-9b8f-84276d320cee"/>
      <w:r>
        <w:rPr>
          <w:b/>
        </w:rPr>
        <w:t>private propert</w:t>
      </w:r>
      <w:r>
        <w:rPr>
          <w:b/>
        </w:rPr>
        <w:t>y</w:t>
      </w:r>
      <w:r>
        <w:t>: A named element of a schema defined by and specific to a cluster object. A schema element has at least one value consisting of a type and a format. Not all objects define private schemas and an object can define the private schema for another object. If</w:t>
      </w:r>
      <w:r>
        <w:t xml:space="preserve"> a schema is defined, each object instance maintains its own set of values, which are part of the object's nonvolatile configuration data.</w:t>
      </w:r>
      <w:bookmarkEnd w:id="46"/>
    </w:p>
    <w:p w:rsidR="00124242" w:rsidRDefault="000D4C3A">
      <w:pPr>
        <w:ind w:left="548" w:hanging="274"/>
      </w:pPr>
      <w:bookmarkStart w:id="47" w:name="gt_a93e2fea-3006-4a06-b48f-fdb36d9abac9"/>
      <w:r>
        <w:rPr>
          <w:b/>
        </w:rPr>
        <w:lastRenderedPageBreak/>
        <w:t>protocol server state</w:t>
      </w:r>
      <w:r>
        <w:t xml:space="preserve">: A status that is local to a </w:t>
      </w:r>
      <w:hyperlink w:anchor="gt_434b0234-e970-4e8c-bdfa-e16a30d96703">
        <w:r>
          <w:rPr>
            <w:rStyle w:val="HyperlinkGreen"/>
            <w:b/>
          </w:rPr>
          <w:t>serv</w:t>
        </w:r>
        <w:r>
          <w:rPr>
            <w:rStyle w:val="HyperlinkGreen"/>
            <w:b/>
          </w:rPr>
          <w:t>er</w:t>
        </w:r>
      </w:hyperlink>
      <w:r>
        <w:t xml:space="preserve"> and that indicates the </w:t>
      </w:r>
      <w:hyperlink w:anchor="gt_434b0234-e970-4e8c-bdfa-e16a30d96703">
        <w:r>
          <w:rPr>
            <w:rStyle w:val="HyperlinkGreen"/>
            <w:b/>
          </w:rPr>
          <w:t>server's</w:t>
        </w:r>
      </w:hyperlink>
      <w:r>
        <w:t xml:space="preserve"> ability to accept ClusAPI Protocol requests that operate on the </w:t>
      </w:r>
      <w:hyperlink w:anchor="gt_93ba0f62-7125-4a3e-ab60-5fd4f504bc8c">
        <w:r>
          <w:rPr>
            <w:rStyle w:val="HyperlinkGreen"/>
            <w:b/>
          </w:rPr>
          <w:t>cluster state</w:t>
        </w:r>
      </w:hyperlink>
      <w:r>
        <w:t>.</w:t>
      </w:r>
      <w:bookmarkEnd w:id="47"/>
    </w:p>
    <w:p w:rsidR="00124242" w:rsidRDefault="000D4C3A">
      <w:pPr>
        <w:ind w:left="548" w:hanging="274"/>
      </w:pPr>
      <w:bookmarkStart w:id="48" w:name="gt_2d67ea57-10e6-422f-985e-694834945a02"/>
      <w:r>
        <w:rPr>
          <w:b/>
        </w:rPr>
        <w:t>registry</w:t>
      </w:r>
      <w:r>
        <w:t xml:space="preserve">: A local </w:t>
      </w:r>
      <w:r>
        <w:t xml:space="preserve">system-defined database in which applications and system components store and retrieve configuration data. It is a hierarchical data store with lightly typed elements that are logically stored in tree format. Applications use the registry API to retrieve, </w:t>
      </w:r>
      <w:r>
        <w:t>modify, or delete registry data. The data stored in the registry varies according to the version of Windows.</w:t>
      </w:r>
      <w:bookmarkEnd w:id="48"/>
    </w:p>
    <w:p w:rsidR="00124242" w:rsidRDefault="000D4C3A">
      <w:pPr>
        <w:ind w:left="548" w:hanging="274"/>
      </w:pPr>
      <w:bookmarkStart w:id="49" w:name="gt_8a7f6700-8311-45bc-af10-82e10accd331"/>
      <w:r>
        <w:rPr>
          <w:b/>
        </w:rPr>
        <w:t>remote procedure call (RPC)</w:t>
      </w:r>
      <w:r>
        <w:t>: A context-dependent term commonly overloaded with three meanings. Note that much of the industry literature concerning</w:t>
      </w:r>
      <w:r>
        <w:t xml:space="preserve"> RPC technologies uses this term interchangeably for any of the three meanings. Following are the three definitions: (*) The runtime environment providing remote procedure call facilities. The preferred usage for this meaning is "RPC runtime". (*) The patt</w:t>
      </w:r>
      <w:r>
        <w:t>ern of request and response message exchange between two parties (typically, a client and a server). The preferred usage for this meaning is "RPC exchange". (*) A single message from an exchange as defined in the previous definition. The preferred usage fo</w:t>
      </w:r>
      <w:r>
        <w:t>r this term is "RPC message". For more information about RPC, see [C706].</w:t>
      </w:r>
      <w:bookmarkEnd w:id="49"/>
    </w:p>
    <w:p w:rsidR="00124242" w:rsidRDefault="000D4C3A">
      <w:pPr>
        <w:ind w:left="548" w:hanging="274"/>
      </w:pPr>
      <w:bookmarkStart w:id="50" w:name="gt_94e97f15-2f1a-406f-a740-607bb97761ec"/>
      <w:r>
        <w:rPr>
          <w:b/>
        </w:rPr>
        <w:t>resource</w:t>
      </w:r>
      <w:r>
        <w:t xml:space="preserve">: Any physical or logical component that can be managed by a </w:t>
      </w:r>
      <w:hyperlink w:anchor="gt_feef37b3-c173-4f51-aab6-b55a6366259b">
        <w:r>
          <w:rPr>
            <w:rStyle w:val="HyperlinkGreen"/>
            <w:b/>
          </w:rPr>
          <w:t>cluster</w:t>
        </w:r>
      </w:hyperlink>
      <w:r>
        <w:t xml:space="preserve">. A resource is owned by a single </w:t>
      </w:r>
      <w:hyperlink w:anchor="gt_762051d8-4fdc-437e-af9d-3f4da77c3c7d">
        <w:r>
          <w:rPr>
            <w:rStyle w:val="HyperlinkGreen"/>
            <w:b/>
          </w:rPr>
          <w:t>node</w:t>
        </w:r>
      </w:hyperlink>
      <w:r>
        <w:t xml:space="preserve"> at any one time.</w:t>
      </w:r>
      <w:bookmarkEnd w:id="50"/>
    </w:p>
    <w:p w:rsidR="00124242" w:rsidRDefault="000D4C3A">
      <w:pPr>
        <w:ind w:left="548" w:hanging="274"/>
      </w:pPr>
      <w:bookmarkStart w:id="51" w:name="gt_cc618d9a-89bb-4c84-9309-6ade99bba728"/>
      <w:r>
        <w:rPr>
          <w:b/>
        </w:rPr>
        <w:t>resource class</w:t>
      </w:r>
      <w:r>
        <w:t xml:space="preserve">: A collection of </w:t>
      </w:r>
      <w:hyperlink w:anchor="gt_94e97f15-2f1a-406f-a740-607bb97761ec">
        <w:r>
          <w:rPr>
            <w:rStyle w:val="HyperlinkGreen"/>
            <w:b/>
          </w:rPr>
          <w:t>resources</w:t>
        </w:r>
      </w:hyperlink>
      <w:r>
        <w:t xml:space="preserve"> that share a similar trait.</w:t>
      </w:r>
      <w:bookmarkEnd w:id="51"/>
    </w:p>
    <w:p w:rsidR="00124242" w:rsidRDefault="000D4C3A">
      <w:pPr>
        <w:ind w:left="548" w:hanging="274"/>
      </w:pPr>
      <w:bookmarkStart w:id="52" w:name="gt_4dd1909e-098c-4553-9cee-0cbc7c2f6916"/>
      <w:r>
        <w:rPr>
          <w:b/>
        </w:rPr>
        <w:t>resource dependency</w:t>
      </w:r>
      <w:r>
        <w:t xml:space="preserve">: A relationship between two </w:t>
      </w:r>
      <w:hyperlink w:anchor="gt_94e97f15-2f1a-406f-a740-607bb97761ec">
        <w:r>
          <w:rPr>
            <w:rStyle w:val="HyperlinkGreen"/>
            <w:b/>
          </w:rPr>
          <w:t>resources</w:t>
        </w:r>
      </w:hyperlink>
      <w:r>
        <w:t xml:space="preserve"> in which one </w:t>
      </w:r>
      <w:hyperlink w:anchor="gt_94e97f15-2f1a-406f-a740-607bb97761ec">
        <w:r>
          <w:rPr>
            <w:rStyle w:val="HyperlinkGreen"/>
            <w:b/>
          </w:rPr>
          <w:t>resource</w:t>
        </w:r>
      </w:hyperlink>
      <w:r>
        <w:t xml:space="preserve"> cannot be online unless the other is online.</w:t>
      </w:r>
      <w:bookmarkEnd w:id="52"/>
    </w:p>
    <w:p w:rsidR="00124242" w:rsidRDefault="000D4C3A">
      <w:pPr>
        <w:ind w:left="548" w:hanging="274"/>
      </w:pPr>
      <w:bookmarkStart w:id="53" w:name="gt_166056c6-d033-4ce7-aa75-ad7b671789c4"/>
      <w:r>
        <w:rPr>
          <w:b/>
        </w:rPr>
        <w:t>resource persistent state</w:t>
      </w:r>
      <w:r>
        <w:t xml:space="preserve">: A </w:t>
      </w:r>
      <w:hyperlink w:anchor="gt_94e97f15-2f1a-406f-a740-607bb97761ec">
        <w:r>
          <w:rPr>
            <w:rStyle w:val="HyperlinkGreen"/>
            <w:b/>
          </w:rPr>
          <w:t>resource</w:t>
        </w:r>
      </w:hyperlink>
      <w:r>
        <w:t xml:space="preserve"> state to which the </w:t>
      </w:r>
      <w:hyperlink w:anchor="gt_94e97f15-2f1a-406f-a740-607bb97761ec">
        <w:r>
          <w:rPr>
            <w:rStyle w:val="HyperlinkGreen"/>
            <w:b/>
          </w:rPr>
          <w:t>resource</w:t>
        </w:r>
      </w:hyperlink>
      <w:r>
        <w:t xml:space="preserve"> was most recently commanded to transition by a </w:t>
      </w:r>
      <w:hyperlink w:anchor="gt_60e0e1fa-66fe-41e1-b5e3-ceab97e53506">
        <w:r>
          <w:rPr>
            <w:rStyle w:val="HyperlinkGreen"/>
            <w:b/>
          </w:rPr>
          <w:t>client</w:t>
        </w:r>
      </w:hyperlink>
      <w:r>
        <w:t>.</w:t>
      </w:r>
      <w:bookmarkEnd w:id="53"/>
    </w:p>
    <w:p w:rsidR="00124242" w:rsidRDefault="000D4C3A">
      <w:pPr>
        <w:ind w:left="548" w:hanging="274"/>
      </w:pPr>
      <w:bookmarkStart w:id="54" w:name="gt_37225367-6771-4fe8-9cfb-b626548204e1"/>
      <w:r>
        <w:rPr>
          <w:b/>
        </w:rPr>
        <w:t>resource private property</w:t>
      </w:r>
      <w:r>
        <w:t xml:space="preserve">: The part of a </w:t>
      </w:r>
      <w:hyperlink w:anchor="gt_94e97f15-2f1a-406f-a740-607bb97761ec">
        <w:r>
          <w:rPr>
            <w:rStyle w:val="HyperlinkGreen"/>
            <w:b/>
          </w:rPr>
          <w:t>resource</w:t>
        </w:r>
      </w:hyperlink>
      <w:r>
        <w:t xml:space="preserve">'s nonvolatile configuration data whose schema is specific to the </w:t>
      </w:r>
      <w:hyperlink w:anchor="gt_597fe367-f504-4295-9ed9-92cd892796cd">
        <w:r>
          <w:rPr>
            <w:rStyle w:val="HyperlinkGreen"/>
            <w:b/>
          </w:rPr>
          <w:t>resource type</w:t>
        </w:r>
      </w:hyperlink>
      <w:r>
        <w:t>.</w:t>
      </w:r>
      <w:bookmarkEnd w:id="54"/>
    </w:p>
    <w:p w:rsidR="00124242" w:rsidRDefault="000D4C3A">
      <w:pPr>
        <w:ind w:left="548" w:hanging="274"/>
      </w:pPr>
      <w:bookmarkStart w:id="55" w:name="gt_597fe367-f504-4295-9ed9-92cd892796cd"/>
      <w:r>
        <w:rPr>
          <w:b/>
        </w:rPr>
        <w:t>resource type</w:t>
      </w:r>
      <w:r>
        <w:t xml:space="preserve">: A </w:t>
      </w:r>
      <w:hyperlink w:anchor="gt_feef37b3-c173-4f51-aab6-b55a6366259b">
        <w:r>
          <w:rPr>
            <w:rStyle w:val="HyperlinkGreen"/>
            <w:b/>
          </w:rPr>
          <w:t>cluster</w:t>
        </w:r>
      </w:hyperlink>
      <w:r>
        <w:t xml:space="preserve"> </w:t>
      </w:r>
      <w:hyperlink w:anchor="gt_597fe367-f504-4295-9ed9-92cd892796cd">
        <w:r>
          <w:rPr>
            <w:rStyle w:val="HyperlinkGreen"/>
            <w:b/>
          </w:rPr>
          <w:t>resource type</w:t>
        </w:r>
      </w:hyperlink>
      <w:r>
        <w:t xml:space="preserve"> that uniquely categorizes </w:t>
      </w:r>
      <w:hyperlink w:anchor="gt_feef37b3-c173-4f51-aab6-b55a6366259b">
        <w:r>
          <w:rPr>
            <w:rStyle w:val="HyperlinkGreen"/>
            <w:b/>
          </w:rPr>
          <w:t>cluster</w:t>
        </w:r>
      </w:hyperlink>
      <w:r>
        <w:t xml:space="preserve"> </w:t>
      </w:r>
      <w:hyperlink w:anchor="gt_94e97f15-2f1a-406f-a740-607bb97761ec">
        <w:r>
          <w:rPr>
            <w:rStyle w:val="HyperlinkGreen"/>
            <w:b/>
          </w:rPr>
          <w:t>resources</w:t>
        </w:r>
      </w:hyperlink>
      <w:r>
        <w:t xml:space="preserve"> and codifies the functionality that is required for a </w:t>
      </w:r>
      <w:hyperlink w:anchor="gt_762051d8-4fdc-437e-af9d-3f4da77c3c7d">
        <w:r>
          <w:rPr>
            <w:rStyle w:val="HyperlinkGreen"/>
            <w:b/>
          </w:rPr>
          <w:t>node</w:t>
        </w:r>
      </w:hyperlink>
      <w:r>
        <w:t xml:space="preserve"> to own that </w:t>
      </w:r>
      <w:hyperlink w:anchor="gt_94e97f15-2f1a-406f-a740-607bb97761ec">
        <w:r>
          <w:rPr>
            <w:rStyle w:val="HyperlinkGreen"/>
            <w:b/>
          </w:rPr>
          <w:t>resource</w:t>
        </w:r>
      </w:hyperlink>
      <w:r>
        <w:t xml:space="preserve"> in a </w:t>
      </w:r>
      <w:hyperlink w:anchor="gt_feef37b3-c173-4f51-aab6-b55a6366259b">
        <w:r>
          <w:rPr>
            <w:rStyle w:val="HyperlinkGreen"/>
            <w:b/>
          </w:rPr>
          <w:t>cluster</w:t>
        </w:r>
      </w:hyperlink>
      <w:r>
        <w:t>.</w:t>
      </w:r>
      <w:bookmarkEnd w:id="55"/>
    </w:p>
    <w:p w:rsidR="00124242" w:rsidRDefault="000D4C3A">
      <w:pPr>
        <w:ind w:left="548" w:hanging="274"/>
      </w:pPr>
      <w:bookmarkStart w:id="56" w:name="gt_f6581c18-f9d2-427d-8bd3-7e1ee1632eb1"/>
      <w:r>
        <w:rPr>
          <w:b/>
        </w:rPr>
        <w:t>resource type private property</w:t>
      </w:r>
      <w:r>
        <w:t xml:space="preserve">: The part of a </w:t>
      </w:r>
      <w:hyperlink w:anchor="gt_597fe367-f504-4295-9ed9-92cd892796cd">
        <w:r>
          <w:rPr>
            <w:rStyle w:val="HyperlinkGreen"/>
            <w:b/>
          </w:rPr>
          <w:t>resource type's</w:t>
        </w:r>
      </w:hyperlink>
      <w:r>
        <w:t xml:space="preserve"> nonvolatile con</w:t>
      </w:r>
      <w:r>
        <w:t xml:space="preserve">figuration data whose schema is specific to the </w:t>
      </w:r>
      <w:hyperlink w:anchor="gt_597fe367-f504-4295-9ed9-92cd892796cd">
        <w:r>
          <w:rPr>
            <w:rStyle w:val="HyperlinkGreen"/>
            <w:b/>
          </w:rPr>
          <w:t>resource type</w:t>
        </w:r>
      </w:hyperlink>
      <w:r>
        <w:t xml:space="preserve">. The </w:t>
      </w:r>
      <w:hyperlink w:anchor="gt_c7c52d99-72e6-42b7-9b8f-84276d320cee">
        <w:r>
          <w:rPr>
            <w:rStyle w:val="HyperlinkGreen"/>
            <w:b/>
          </w:rPr>
          <w:t>private properties</w:t>
        </w:r>
      </w:hyperlink>
      <w:r>
        <w:t xml:space="preserve"> of a </w:t>
      </w:r>
      <w:hyperlink w:anchor="gt_597fe367-f504-4295-9ed9-92cd892796cd">
        <w:r>
          <w:rPr>
            <w:rStyle w:val="HyperlinkGreen"/>
            <w:b/>
          </w:rPr>
          <w:t>resource type</w:t>
        </w:r>
      </w:hyperlink>
      <w:r>
        <w:t xml:space="preserve"> and its </w:t>
      </w:r>
      <w:hyperlink w:anchor="gt_94e97f15-2f1a-406f-a740-607bb97761ec">
        <w:r>
          <w:rPr>
            <w:rStyle w:val="HyperlinkGreen"/>
            <w:b/>
          </w:rPr>
          <w:t>resources</w:t>
        </w:r>
      </w:hyperlink>
      <w:r>
        <w:t xml:space="preserve"> can be identical, can intersect, or can be mutually exclusive.</w:t>
      </w:r>
      <w:bookmarkEnd w:id="56"/>
    </w:p>
    <w:p w:rsidR="00124242" w:rsidRDefault="000D4C3A">
      <w:pPr>
        <w:ind w:left="548" w:hanging="274"/>
      </w:pPr>
      <w:bookmarkStart w:id="57" w:name="gt_9dfe84e3-a772-4ad1-9a25-1255c1dc0f84"/>
      <w:r>
        <w:rPr>
          <w:b/>
        </w:rPr>
        <w:t>RPC context handle</w:t>
      </w:r>
      <w:r>
        <w:t xml:space="preserve">: </w:t>
      </w:r>
      <w:r>
        <w:t>A representation of state maintained between a remote procedure call (RPC) client and server. The state is maintained on the server on behalf of the client. An RPC context handle is created by the server and given to the client. The client passes the RPC c</w:t>
      </w:r>
      <w:r>
        <w:t>ontext handle back to the server in method calls to assist in identifying the state. For more information, see [C706].</w:t>
      </w:r>
      <w:bookmarkEnd w:id="57"/>
    </w:p>
    <w:p w:rsidR="00124242" w:rsidRDefault="000D4C3A">
      <w:pPr>
        <w:ind w:left="548" w:hanging="274"/>
      </w:pPr>
      <w:bookmarkStart w:id="58" w:name="gt_0c171cc7-e9c4-41b6-95a9-536db0042c7a"/>
      <w:r>
        <w:rPr>
          <w:b/>
        </w:rPr>
        <w:t>RPC protocol sequence</w:t>
      </w:r>
      <w:r>
        <w:t xml:space="preserve">: A character string that represents a valid combination of a </w:t>
      </w:r>
      <w:hyperlink w:anchor="gt_8a7f6700-8311-45bc-af10-82e10accd331">
        <w:r>
          <w:rPr>
            <w:rStyle w:val="HyperlinkGreen"/>
            <w:b/>
          </w:rPr>
          <w:t>remote procedure call (RPC)</w:t>
        </w:r>
      </w:hyperlink>
      <w:r>
        <w:t xml:space="preserve"> protocol, a network layer protocol, and a transport layer protocol, as described in [C706] and [MS-RPCE].</w:t>
      </w:r>
      <w:bookmarkEnd w:id="58"/>
    </w:p>
    <w:p w:rsidR="00124242" w:rsidRDefault="000D4C3A">
      <w:pPr>
        <w:ind w:left="548" w:hanging="274"/>
      </w:pPr>
      <w:bookmarkStart w:id="59" w:name="gt_c2eeb200-3cd0-4916-966e-d7d6bff1737a"/>
      <w:r>
        <w:rPr>
          <w:b/>
        </w:rPr>
        <w:t>RPC transport</w:t>
      </w:r>
      <w:r>
        <w:t xml:space="preserve">: The underlying network services used by the remote procedure call (RPC) runtime for communications </w:t>
      </w:r>
      <w:r>
        <w:t>between network nodes. For more information, see [C706] section 2.</w:t>
      </w:r>
      <w:bookmarkEnd w:id="59"/>
    </w:p>
    <w:p w:rsidR="00124242" w:rsidRDefault="000D4C3A">
      <w:pPr>
        <w:ind w:left="548" w:hanging="274"/>
      </w:pPr>
      <w:bookmarkStart w:id="60" w:name="gt_e5213722-75a9-44e7-b026-8e4833f0d350"/>
      <w:r>
        <w:rPr>
          <w:b/>
        </w:rPr>
        <w:t>security descriptor</w:t>
      </w:r>
      <w:r>
        <w:t xml:space="preserve">: A data structure containing the security information associated with a securable object. A </w:t>
      </w:r>
      <w:hyperlink w:anchor="gt_e5213722-75a9-44e7-b026-8e4833f0d350">
        <w:r>
          <w:rPr>
            <w:rStyle w:val="HyperlinkGreen"/>
            <w:b/>
          </w:rPr>
          <w:t>security descri</w:t>
        </w:r>
        <w:r>
          <w:rPr>
            <w:rStyle w:val="HyperlinkGreen"/>
            <w:b/>
          </w:rPr>
          <w:t>ptor</w:t>
        </w:r>
      </w:hyperlink>
      <w:r>
        <w:t xml:space="preserve"> identifies an object's owner by its </w:t>
      </w:r>
      <w:hyperlink w:anchor="gt_83f2020d-0804-4840-a5ac-e06439d50f8d">
        <w:r>
          <w:rPr>
            <w:rStyle w:val="HyperlinkGreen"/>
            <w:b/>
          </w:rPr>
          <w:t>security identifier (SID)</w:t>
        </w:r>
      </w:hyperlink>
      <w:r>
        <w:t xml:space="preserve">. If access control is configured for the object, its </w:t>
      </w:r>
      <w:hyperlink w:anchor="gt_e5213722-75a9-44e7-b026-8e4833f0d350">
        <w:r>
          <w:rPr>
            <w:rStyle w:val="HyperlinkGreen"/>
            <w:b/>
          </w:rPr>
          <w:t>security des</w:t>
        </w:r>
        <w:r>
          <w:rPr>
            <w:rStyle w:val="HyperlinkGreen"/>
            <w:b/>
          </w:rPr>
          <w:t>criptor</w:t>
        </w:r>
      </w:hyperlink>
      <w:r>
        <w:t xml:space="preserve"> contains a discretionary access control list (DACL) with </w:t>
      </w:r>
      <w:hyperlink w:anchor="gt_83f2020d-0804-4840-a5ac-e06439d50f8d">
        <w:r>
          <w:rPr>
            <w:rStyle w:val="HyperlinkGreen"/>
            <w:b/>
          </w:rPr>
          <w:t>SIDs</w:t>
        </w:r>
      </w:hyperlink>
      <w:r>
        <w:t xml:space="preserve"> for the </w:t>
      </w:r>
      <w:hyperlink w:anchor="gt_f3ef2572-95cf-4c5c-b3c9-551fd648f409">
        <w:r>
          <w:rPr>
            <w:rStyle w:val="HyperlinkGreen"/>
            <w:b/>
          </w:rPr>
          <w:t>security principals</w:t>
        </w:r>
      </w:hyperlink>
      <w:r>
        <w:t xml:space="preserve"> who are allowed or denied access. </w:t>
      </w:r>
      <w:r>
        <w:t xml:space="preserve">Applications use this structure to set and query an object's security status. The </w:t>
      </w:r>
      <w:hyperlink w:anchor="gt_e5213722-75a9-44e7-b026-8e4833f0d350">
        <w:r>
          <w:rPr>
            <w:rStyle w:val="HyperlinkGreen"/>
            <w:b/>
          </w:rPr>
          <w:t>security descriptor</w:t>
        </w:r>
      </w:hyperlink>
      <w:r>
        <w:t xml:space="preserve"> is used to guard access to an object as well as to control which type of auditing takes plac</w:t>
      </w:r>
      <w:r>
        <w:t xml:space="preserve">e when the object is accessed. The </w:t>
      </w:r>
      <w:hyperlink w:anchor="gt_e5213722-75a9-44e7-b026-8e4833f0d350">
        <w:r>
          <w:rPr>
            <w:rStyle w:val="HyperlinkGreen"/>
            <w:b/>
          </w:rPr>
          <w:t>security descriptor</w:t>
        </w:r>
      </w:hyperlink>
      <w:r>
        <w:t xml:space="preserve"> format is specified in [MS-DTYP] section 2.4.6; a string representation of </w:t>
      </w:r>
      <w:hyperlink w:anchor="gt_e5213722-75a9-44e7-b026-8e4833f0d350">
        <w:r>
          <w:rPr>
            <w:rStyle w:val="HyperlinkGreen"/>
            <w:b/>
          </w:rPr>
          <w:t>se</w:t>
        </w:r>
        <w:r>
          <w:rPr>
            <w:rStyle w:val="HyperlinkGreen"/>
            <w:b/>
          </w:rPr>
          <w:t>curity descriptors</w:t>
        </w:r>
      </w:hyperlink>
      <w:r>
        <w:t>, called SDDL, is specified in [MS-DTYP] section 2.5.1.</w:t>
      </w:r>
      <w:bookmarkEnd w:id="60"/>
    </w:p>
    <w:p w:rsidR="00124242" w:rsidRDefault="000D4C3A">
      <w:pPr>
        <w:ind w:left="548" w:hanging="274"/>
      </w:pPr>
      <w:bookmarkStart w:id="61" w:name="gt_83f2020d-0804-4840-a5ac-e06439d50f8d"/>
      <w:r>
        <w:rPr>
          <w:b/>
        </w:rPr>
        <w:lastRenderedPageBreak/>
        <w:t>security identifier (SID)</w:t>
      </w:r>
      <w:r>
        <w:t xml:space="preserve">: An identifier for </w:t>
      </w:r>
      <w:hyperlink w:anchor="gt_f3ef2572-95cf-4c5c-b3c9-551fd648f409">
        <w:r>
          <w:rPr>
            <w:rStyle w:val="HyperlinkGreen"/>
            <w:b/>
          </w:rPr>
          <w:t>security principals</w:t>
        </w:r>
      </w:hyperlink>
      <w:r>
        <w:t xml:space="preserve"> in Windows that is used to identify an account or a gro</w:t>
      </w:r>
      <w:r>
        <w:t xml:space="preserve">up. Conceptually, the </w:t>
      </w:r>
      <w:hyperlink w:anchor="gt_83f2020d-0804-4840-a5ac-e06439d50f8d">
        <w:r>
          <w:rPr>
            <w:rStyle w:val="HyperlinkGreen"/>
            <w:b/>
          </w:rPr>
          <w:t>SID</w:t>
        </w:r>
      </w:hyperlink>
      <w:r>
        <w:t xml:space="preserve"> is composed of an account authority portion (typically a domain) and a smaller integer representing an identity relative to the account authority, termed the relative i</w:t>
      </w:r>
      <w:r>
        <w:t xml:space="preserve">dentifier (RID). The </w:t>
      </w:r>
      <w:hyperlink w:anchor="gt_83f2020d-0804-4840-a5ac-e06439d50f8d">
        <w:r>
          <w:rPr>
            <w:rStyle w:val="HyperlinkGreen"/>
            <w:b/>
          </w:rPr>
          <w:t>SID</w:t>
        </w:r>
      </w:hyperlink>
      <w:r>
        <w:t xml:space="preserve"> format is specified in [MS-DTYP] section 2.4.2; a string representation of </w:t>
      </w:r>
      <w:hyperlink w:anchor="gt_83f2020d-0804-4840-a5ac-e06439d50f8d">
        <w:r>
          <w:rPr>
            <w:rStyle w:val="HyperlinkGreen"/>
            <w:b/>
          </w:rPr>
          <w:t>SIDs</w:t>
        </w:r>
      </w:hyperlink>
      <w:r>
        <w:t xml:space="preserve"> is specified in [MS-DTYP] s</w:t>
      </w:r>
      <w:r>
        <w:t xml:space="preserve">ection 2.4.2 and </w:t>
      </w:r>
      <w:hyperlink r:id="rId25" w:anchor="Section_5a0a0a3ec7a742e1b5f2cc8d8bd9739e">
        <w:r>
          <w:rPr>
            <w:rStyle w:val="Hyperlink"/>
          </w:rPr>
          <w:t>[MS-AZOD]</w:t>
        </w:r>
      </w:hyperlink>
      <w:r>
        <w:t xml:space="preserve"> section 1.1.1.2.</w:t>
      </w:r>
      <w:bookmarkEnd w:id="61"/>
    </w:p>
    <w:p w:rsidR="00124242" w:rsidRDefault="000D4C3A">
      <w:pPr>
        <w:ind w:left="548" w:hanging="274"/>
      </w:pPr>
      <w:bookmarkStart w:id="62" w:name="gt_f3ef2572-95cf-4c5c-b3c9-551fd648f409"/>
      <w:r>
        <w:rPr>
          <w:b/>
        </w:rPr>
        <w:t>security principal</w:t>
      </w:r>
      <w:r>
        <w:t xml:space="preserve">: An identity that can be used to regulate access to resources. A security principal can be a user, a computer, or </w:t>
      </w:r>
      <w:r>
        <w:t>a group that represents a set of users.</w:t>
      </w:r>
      <w:bookmarkEnd w:id="62"/>
    </w:p>
    <w:p w:rsidR="00124242" w:rsidRDefault="000D4C3A">
      <w:pPr>
        <w:ind w:left="548" w:hanging="274"/>
      </w:pPr>
      <w:bookmarkStart w:id="63" w:name="gt_05fd3925-0672-4f24-9dd9-2b9d441eb333"/>
      <w:r>
        <w:rPr>
          <w:b/>
        </w:rPr>
        <w:t>security provider</w:t>
      </w:r>
      <w:r>
        <w:t xml:space="preserve">: A pluggable security module that is specified by the protocol layer above the </w:t>
      </w:r>
      <w:hyperlink w:anchor="gt_8a7f6700-8311-45bc-af10-82e10accd331">
        <w:r>
          <w:rPr>
            <w:rStyle w:val="HyperlinkGreen"/>
            <w:b/>
          </w:rPr>
          <w:t>remote procedure call (RPC)</w:t>
        </w:r>
      </w:hyperlink>
      <w:r>
        <w:t xml:space="preserve"> layer, and will cause the </w:t>
      </w:r>
      <w:hyperlink w:anchor="gt_8a7f6700-8311-45bc-af10-82e10accd331">
        <w:r>
          <w:rPr>
            <w:rStyle w:val="HyperlinkGreen"/>
            <w:b/>
          </w:rPr>
          <w:t>RPC</w:t>
        </w:r>
      </w:hyperlink>
      <w:r>
        <w:t xml:space="preserve"> layer to use this module to secure messages in a communication session with the server. The security provider is sometimes referred to as an authentication service. For more information, see [</w:t>
      </w:r>
      <w:r>
        <w:t>C706] and [MS-RPCE].</w:t>
      </w:r>
      <w:bookmarkEnd w:id="63"/>
    </w:p>
    <w:p w:rsidR="00124242" w:rsidRDefault="000D4C3A">
      <w:pPr>
        <w:ind w:left="548" w:hanging="274"/>
      </w:pPr>
      <w:bookmarkStart w:id="64" w:name="gt_434b0234-e970-4e8c-bdfa-e16a30d96703"/>
      <w:r>
        <w:rPr>
          <w:b/>
        </w:rPr>
        <w:t>server</w:t>
      </w:r>
      <w:r>
        <w:t xml:space="preserve">: A computer on which the </w:t>
      </w:r>
      <w:hyperlink w:anchor="gt_8a7f6700-8311-45bc-af10-82e10accd331">
        <w:r>
          <w:rPr>
            <w:rStyle w:val="HyperlinkGreen"/>
            <w:b/>
          </w:rPr>
          <w:t>remote procedure call (RPC)</w:t>
        </w:r>
      </w:hyperlink>
      <w:r>
        <w:t xml:space="preserve"> server is executing.</w:t>
      </w:r>
      <w:bookmarkEnd w:id="64"/>
    </w:p>
    <w:p w:rsidR="00124242" w:rsidRDefault="000D4C3A">
      <w:pPr>
        <w:ind w:left="548" w:hanging="274"/>
      </w:pPr>
      <w:bookmarkStart w:id="65" w:name="gt_0f425f87-f3a6-493c-8cc6-211d245fdd92"/>
      <w:r>
        <w:rPr>
          <w:b/>
        </w:rPr>
        <w:t>storage pool</w:t>
      </w:r>
      <w:r>
        <w:t>: A group of disks where all of the storage space on all of the disks is aggrega</w:t>
      </w:r>
      <w:r>
        <w:t>ted and managed as a single unit.</w:t>
      </w:r>
      <w:bookmarkEnd w:id="65"/>
    </w:p>
    <w:p w:rsidR="00124242" w:rsidRDefault="000D4C3A">
      <w:pPr>
        <w:ind w:left="548" w:hanging="274"/>
      </w:pPr>
      <w:bookmarkStart w:id="66" w:name="gt_4b6d1f61-5664-489c-b9a4-5c4e127d2d3a"/>
      <w:r>
        <w:rPr>
          <w:b/>
        </w:rPr>
        <w:t>storage pool drive</w:t>
      </w:r>
      <w:r>
        <w:t xml:space="preserve">: A disk that is part of a </w:t>
      </w:r>
      <w:hyperlink w:anchor="gt_0f425f87-f3a6-493c-8cc6-211d245fdd92">
        <w:r>
          <w:rPr>
            <w:rStyle w:val="HyperlinkGreen"/>
            <w:b/>
          </w:rPr>
          <w:t>storage pool</w:t>
        </w:r>
      </w:hyperlink>
      <w:r>
        <w:t>.</w:t>
      </w:r>
      <w:bookmarkEnd w:id="66"/>
    </w:p>
    <w:p w:rsidR="00124242" w:rsidRDefault="000D4C3A">
      <w:pPr>
        <w:ind w:left="548" w:hanging="274"/>
      </w:pPr>
      <w:bookmarkStart w:id="67" w:name="gt_a5a62cd8-d275-44c1-bf4d-af707404db1e"/>
      <w:r>
        <w:rPr>
          <w:b/>
        </w:rPr>
        <w:t>subkey</w:t>
      </w:r>
      <w:r>
        <w:t>: A child node in the logical tree of the hierarchical data store.</w:t>
      </w:r>
      <w:bookmarkEnd w:id="67"/>
    </w:p>
    <w:p w:rsidR="00124242" w:rsidRDefault="000D4C3A">
      <w:pPr>
        <w:ind w:left="548" w:hanging="274"/>
      </w:pPr>
      <w:bookmarkStart w:id="68" w:name="gt_8e940ae2-4f2e-44b7-8102-261270100d3f"/>
      <w:r>
        <w:rPr>
          <w:b/>
        </w:rPr>
        <w:t>top-level resource</w:t>
      </w:r>
      <w:r>
        <w:t xml:space="preserve">: A </w:t>
      </w:r>
      <w:hyperlink w:anchor="gt_94e97f15-2f1a-406f-a740-607bb97761ec">
        <w:r>
          <w:rPr>
            <w:rStyle w:val="HyperlinkGreen"/>
            <w:b/>
          </w:rPr>
          <w:t>resource</w:t>
        </w:r>
      </w:hyperlink>
      <w:r>
        <w:t xml:space="preserve"> that no </w:t>
      </w:r>
      <w:hyperlink w:anchor="gt_94e97f15-2f1a-406f-a740-607bb97761ec">
        <w:r>
          <w:rPr>
            <w:rStyle w:val="HyperlinkGreen"/>
            <w:b/>
          </w:rPr>
          <w:t>resource</w:t>
        </w:r>
      </w:hyperlink>
      <w:r>
        <w:t xml:space="preserve"> depends on.</w:t>
      </w:r>
      <w:bookmarkEnd w:id="68"/>
    </w:p>
    <w:p w:rsidR="00124242" w:rsidRDefault="000D4C3A">
      <w:pPr>
        <w:ind w:left="548" w:hanging="274"/>
      </w:pPr>
      <w:bookmarkStart w:id="69" w:name="gt_c305d0ab-8b94-461a-bd76-13b40cb8c4d8"/>
      <w:r>
        <w:rPr>
          <w:b/>
        </w:rPr>
        <w:t>Unicode</w:t>
      </w:r>
      <w:r>
        <w:t>: A character encoding standard developed by the Unicode Consortium that represents almost al</w:t>
      </w:r>
      <w:r>
        <w:t xml:space="preserve">l of the written languages of the world. The </w:t>
      </w:r>
      <w:hyperlink w:anchor="gt_c305d0ab-8b94-461a-bd76-13b40cb8c4d8">
        <w:r>
          <w:rPr>
            <w:rStyle w:val="HyperlinkGreen"/>
            <w:b/>
          </w:rPr>
          <w:t>Unicode</w:t>
        </w:r>
      </w:hyperlink>
      <w:r>
        <w:t xml:space="preserve"> standard </w:t>
      </w:r>
      <w:hyperlink r:id="rId26">
        <w:r>
          <w:rPr>
            <w:rStyle w:val="Hyperlink"/>
          </w:rPr>
          <w:t>[UNICODE5.0.0/2007]</w:t>
        </w:r>
      </w:hyperlink>
      <w:r>
        <w:t xml:space="preserve"> provides three forms (UTF-8, UTF-16, and UTF-32</w:t>
      </w:r>
      <w:r>
        <w:t>) and seven schemes (UTF-8, UTF-16, UTF-16 BE, UTF-16 LE, UTF-32, UTF-32 LE, and UTF-32 BE).</w:t>
      </w:r>
      <w:bookmarkEnd w:id="69"/>
    </w:p>
    <w:p w:rsidR="00124242" w:rsidRDefault="000D4C3A">
      <w:pPr>
        <w:ind w:left="548" w:hanging="274"/>
      </w:pPr>
      <w:bookmarkStart w:id="70" w:name="gt_b069acb4-e364-453e-ac83-42d469bb339e"/>
      <w:r>
        <w:rPr>
          <w:b/>
        </w:rPr>
        <w:t>Unicode string</w:t>
      </w:r>
      <w:r>
        <w:t xml:space="preserve">: A </w:t>
      </w:r>
      <w:hyperlink w:anchor="gt_c305d0ab-8b94-461a-bd76-13b40cb8c4d8">
        <w:r>
          <w:rPr>
            <w:rStyle w:val="HyperlinkGreen"/>
            <w:b/>
          </w:rPr>
          <w:t>Unicode</w:t>
        </w:r>
      </w:hyperlink>
      <w:r>
        <w:t xml:space="preserve"> 8-bit string is an ordered sequence of 8-bit units, a </w:t>
      </w:r>
      <w:hyperlink w:anchor="gt_c305d0ab-8b94-461a-bd76-13b40cb8c4d8">
        <w:r>
          <w:rPr>
            <w:rStyle w:val="HyperlinkGreen"/>
            <w:b/>
          </w:rPr>
          <w:t>Unicode</w:t>
        </w:r>
      </w:hyperlink>
      <w:r>
        <w:t xml:space="preserve"> 16-bit string is an ordered sequence of 16-bit code units, and a </w:t>
      </w:r>
      <w:hyperlink w:anchor="gt_c305d0ab-8b94-461a-bd76-13b40cb8c4d8">
        <w:r>
          <w:rPr>
            <w:rStyle w:val="HyperlinkGreen"/>
            <w:b/>
          </w:rPr>
          <w:t>Unicode</w:t>
        </w:r>
      </w:hyperlink>
      <w:r>
        <w:t xml:space="preserve"> 32-bit string is an ordered sequence of 32-bit code units. In some cases</w:t>
      </w:r>
      <w:r>
        <w:t xml:space="preserve">, it could be acceptable not to terminate with a terminating null character. Unless otherwise specified, all </w:t>
      </w:r>
      <w:hyperlink w:anchor="gt_b069acb4-e364-453e-ac83-42d469bb339e">
        <w:r>
          <w:rPr>
            <w:rStyle w:val="HyperlinkGreen"/>
            <w:b/>
          </w:rPr>
          <w:t>Unicode strings</w:t>
        </w:r>
      </w:hyperlink>
      <w:r>
        <w:t xml:space="preserve"> follow the UTF-16LE encoding scheme with no Byte Order Mark (BOM).</w:t>
      </w:r>
      <w:bookmarkEnd w:id="70"/>
    </w:p>
    <w:p w:rsidR="00124242" w:rsidRDefault="000D4C3A">
      <w:pPr>
        <w:ind w:left="548" w:hanging="274"/>
      </w:pPr>
      <w:bookmarkStart w:id="71" w:name="gt_3d9dd73b-8923-43cc-ac95-8103f17683d7"/>
      <w:r>
        <w:rPr>
          <w:b/>
        </w:rPr>
        <w:t>un</w:t>
      </w:r>
      <w:r>
        <w:rPr>
          <w:b/>
        </w:rPr>
        <w:t>ique identifier (UID)</w:t>
      </w:r>
      <w:r>
        <w:t xml:space="preserve">: A pair consisting of a </w:t>
      </w:r>
      <w:hyperlink w:anchor="gt_f49694cc-c350-462d-ab8e-816f0103c6c1">
        <w:r>
          <w:rPr>
            <w:rStyle w:val="HyperlinkGreen"/>
            <w:b/>
          </w:rPr>
          <w:t>GUID</w:t>
        </w:r>
      </w:hyperlink>
      <w:r>
        <w:t xml:space="preserve"> and a version sequence number to identify each resource uniquely. The UID is used to track the object for its entire lifetime through any numbe</w:t>
      </w:r>
      <w:r>
        <w:t>r of times that the object is modified or renamed.</w:t>
      </w:r>
      <w:bookmarkEnd w:id="71"/>
    </w:p>
    <w:p w:rsidR="00124242" w:rsidRDefault="000D4C3A">
      <w:pPr>
        <w:ind w:left="548" w:hanging="274"/>
      </w:pPr>
      <w:bookmarkStart w:id="72" w:name="gt_c4813fc3-b2e5-4aa3-bde7-421d950d68d3"/>
      <w:r>
        <w:rPr>
          <w:b/>
        </w:rPr>
        <w:t>universally unique identifier (UUID)</w:t>
      </w:r>
      <w:r>
        <w:t xml:space="preserve">: </w:t>
      </w:r>
      <w:r>
        <w:t>A 128-bit value. UUIDs can be used for multiple purposes, from tagging objects with an extremely short lifetime, to reliably identifying very persistent objects in cross-process communication such as client and server interfaces, manager entry-point vector</w:t>
      </w:r>
      <w:r>
        <w:t xml:space="preserve">s, and </w:t>
      </w:r>
      <w:hyperlink w:anchor="gt_8a7f6700-8311-45bc-af10-82e10accd331">
        <w:r>
          <w:rPr>
            <w:rStyle w:val="HyperlinkGreen"/>
            <w:b/>
          </w:rPr>
          <w:t>RPC</w:t>
        </w:r>
      </w:hyperlink>
      <w:r>
        <w:t xml:space="preserve"> objects. UUIDs are highly likely to be unique. UUIDs are also known as </w:t>
      </w:r>
      <w:hyperlink w:anchor="gt_f49694cc-c350-462d-ab8e-816f0103c6c1">
        <w:r>
          <w:rPr>
            <w:rStyle w:val="HyperlinkGreen"/>
            <w:b/>
          </w:rPr>
          <w:t>globally unique identifiers (GUIDs)</w:t>
        </w:r>
      </w:hyperlink>
      <w:r>
        <w:t xml:space="preserve"> and these term</w:t>
      </w:r>
      <w:r>
        <w:t>s are used interchangeably in the Microsoft protocol technical documents (TDs). Interchanging the usage of these terms does not imply or require a specific algorithm or mechanism to generate the UUID. Specifically, the use of this term does not imply or re</w:t>
      </w:r>
      <w:r>
        <w:t>quire that the algorithms described in [RFC4122] or [C706] must be used for generating the UUID.</w:t>
      </w:r>
      <w:bookmarkEnd w:id="72"/>
    </w:p>
    <w:p w:rsidR="00124242" w:rsidRDefault="000D4C3A">
      <w:pPr>
        <w:ind w:left="548" w:hanging="274"/>
      </w:pPr>
      <w:bookmarkStart w:id="73" w:name="gt_7bc13a0c-ca1a-4c78-b1bf-67e243f778bb"/>
      <w:r>
        <w:rPr>
          <w:b/>
        </w:rPr>
        <w:t>value</w:t>
      </w:r>
      <w:r>
        <w:t>: A data element associated with a key.</w:t>
      </w:r>
      <w:bookmarkEnd w:id="73"/>
    </w:p>
    <w:p w:rsidR="00124242" w:rsidRDefault="000D4C3A">
      <w:pPr>
        <w:ind w:left="548" w:hanging="274"/>
      </w:pPr>
      <w:bookmarkStart w:id="74" w:name="gt_9a876829-33a1-4f0b-8b81-8552b7e5561c"/>
      <w:r>
        <w:rPr>
          <w:b/>
        </w:rPr>
        <w:t>volume</w:t>
      </w:r>
      <w:r>
        <w:t xml:space="preserve">: A group of one or more partitions that forms a logical region of storage and the basis for a file system. </w:t>
      </w:r>
      <w:r>
        <w:t xml:space="preserve">A </w:t>
      </w:r>
      <w:hyperlink w:anchor="gt_9a876829-33a1-4f0b-8b81-8552b7e5561c">
        <w:r>
          <w:rPr>
            <w:rStyle w:val="HyperlinkGreen"/>
            <w:b/>
          </w:rPr>
          <w:t>volume</w:t>
        </w:r>
      </w:hyperlink>
      <w:r>
        <w:t xml:space="preserve"> is an area on a storage device that is managed by the file system as a discrete logical storage unit. A partition contains at least one </w:t>
      </w:r>
      <w:hyperlink w:anchor="gt_9a876829-33a1-4f0b-8b81-8552b7e5561c">
        <w:r>
          <w:rPr>
            <w:rStyle w:val="HyperlinkGreen"/>
            <w:b/>
          </w:rPr>
          <w:t>volume</w:t>
        </w:r>
      </w:hyperlink>
      <w:r>
        <w:t>, and a volume can exist on one or more partitions.</w:t>
      </w:r>
      <w:bookmarkEnd w:id="74"/>
    </w:p>
    <w:p w:rsidR="00124242" w:rsidRDefault="000D4C3A">
      <w:pPr>
        <w:ind w:left="548" w:hanging="274"/>
      </w:pPr>
      <w:bookmarkStart w:id="75" w:name="gt_892a6724-e635-4ba0-8b8a-d6368f166221"/>
      <w:r>
        <w:rPr>
          <w:b/>
        </w:rPr>
        <w:t>volume identifier (VolumeId)</w:t>
      </w:r>
      <w:r>
        <w:t xml:space="preserve">: A 128-bit value used to represent a </w:t>
      </w:r>
      <w:hyperlink w:anchor="gt_9a876829-33a1-4f0b-8b81-8552b7e5561c">
        <w:r>
          <w:rPr>
            <w:rStyle w:val="HyperlinkGreen"/>
            <w:b/>
          </w:rPr>
          <w:t>volume</w:t>
        </w:r>
      </w:hyperlink>
      <w:r>
        <w:t xml:space="preserve">. The value of a </w:t>
      </w:r>
      <w:hyperlink w:anchor="gt_892a6724-e635-4ba0-8b8a-d6368f166221">
        <w:r>
          <w:rPr>
            <w:rStyle w:val="HyperlinkGreen"/>
            <w:b/>
          </w:rPr>
          <w:t>VolumeId</w:t>
        </w:r>
      </w:hyperlink>
      <w:r>
        <w:t xml:space="preserve"> is unique on a single computer (the local file system or a remote file server).</w:t>
      </w:r>
      <w:bookmarkEnd w:id="75"/>
    </w:p>
    <w:p w:rsidR="00124242" w:rsidRDefault="000D4C3A">
      <w:pPr>
        <w:ind w:left="548" w:hanging="274"/>
      </w:pPr>
      <w:r>
        <w:rPr>
          <w:b/>
        </w:rPr>
        <w:lastRenderedPageBreak/>
        <w:t>MAY, SHOULD, MUST, SHOULD NOT, MUST NOT:</w:t>
      </w:r>
      <w:r>
        <w:t xml:space="preserve"> These terms (in all caps) are used as defined in </w:t>
      </w:r>
      <w:hyperlink r:id="rId27">
        <w:r>
          <w:rPr>
            <w:rStyle w:val="Hyperlink"/>
          </w:rPr>
          <w:t>[RFC2119]</w:t>
        </w:r>
      </w:hyperlink>
      <w:r>
        <w:t>. All statements of optional behavior use either MAY, SHOULD, or SHOULD NOT.</w:t>
      </w:r>
    </w:p>
    <w:p w:rsidR="00124242" w:rsidRDefault="000D4C3A">
      <w:pPr>
        <w:pStyle w:val="Heading2"/>
      </w:pPr>
      <w:bookmarkStart w:id="76" w:name="section_5d4eb2643ad349bdac11c21f8f3f6484"/>
      <w:bookmarkStart w:id="77" w:name="_Toc456184105"/>
      <w:r>
        <w:t>References</w:t>
      </w:r>
      <w:bookmarkEnd w:id="76"/>
      <w:bookmarkEnd w:id="77"/>
      <w:r>
        <w:fldChar w:fldCharType="begin"/>
      </w:r>
      <w:r>
        <w:instrText xml:space="preserve"> XE "References" </w:instrText>
      </w:r>
      <w:r>
        <w:fldChar w:fldCharType="end"/>
      </w:r>
    </w:p>
    <w:p w:rsidR="00124242" w:rsidRDefault="000D4C3A">
      <w:r w:rsidRPr="00301053">
        <w:t xml:space="preserve">Links to a document in the Microsoft Open Specifications library point to the correct section in the most recently published </w:t>
      </w:r>
      <w:r w:rsidRPr="00301053">
        <w:t xml:space="preserve">version of the referenced document. However, because individual documents in the library are not updated at the same time, the section numbers in the documents may not match. You can confirm the correct section numbering by checking the </w:t>
      </w:r>
      <w:hyperlink r:id="rId28" w:history="1">
        <w:r w:rsidRPr="00CD7DB1">
          <w:rPr>
            <w:rStyle w:val="Hyperlink"/>
          </w:rPr>
          <w:t>Errata</w:t>
        </w:r>
      </w:hyperlink>
      <w:r w:rsidRPr="00301053">
        <w:t xml:space="preserve">.  </w:t>
      </w:r>
    </w:p>
    <w:p w:rsidR="00124242" w:rsidRDefault="000D4C3A">
      <w:pPr>
        <w:pStyle w:val="Heading3"/>
      </w:pPr>
      <w:bookmarkStart w:id="78" w:name="section_d9969de6fba94a93907236feb846776a"/>
      <w:bookmarkStart w:id="79" w:name="_Toc456184106"/>
      <w:r>
        <w:t>Normative References</w:t>
      </w:r>
      <w:bookmarkEnd w:id="78"/>
      <w:bookmarkEnd w:id="7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24242" w:rsidRDefault="000D4C3A">
      <w:r>
        <w:t>We conduct frequent surveys of the normative references to assure their continued availability. If you have any issu</w:t>
      </w:r>
      <w:r>
        <w:t xml:space="preserve">e with finding a normative reference, please contact </w:t>
      </w:r>
      <w:hyperlink r:id="rId29" w:history="1">
        <w:r>
          <w:rPr>
            <w:rStyle w:val="Hyperlink"/>
          </w:rPr>
          <w:t>dochelp@microsoft.com</w:t>
        </w:r>
      </w:hyperlink>
      <w:r>
        <w:t xml:space="preserve">. We will assist you in finding the relevant information. </w:t>
      </w:r>
    </w:p>
    <w:p w:rsidR="00124242" w:rsidRDefault="000D4C3A">
      <w:pPr>
        <w:spacing w:after="200"/>
      </w:pPr>
      <w:r>
        <w:t xml:space="preserve">[C706] The Open Group, "DCE 1.1: Remote Procedure Call", C706, August 1997, </w:t>
      </w:r>
      <w:hyperlink r:id="rId30">
        <w:r>
          <w:rPr>
            <w:rStyle w:val="Hyperlink"/>
          </w:rPr>
          <w:t>https://www2.opengroup.org/ogsys/catalog/c706</w:t>
        </w:r>
      </w:hyperlink>
    </w:p>
    <w:p w:rsidR="00124242" w:rsidRDefault="000D4C3A">
      <w:pPr>
        <w:spacing w:after="200"/>
      </w:pPr>
      <w:r>
        <w:t>[MS-DMRP] Microsoft Corporation, "</w:t>
      </w:r>
      <w:hyperlink r:id="rId31" w:anchor="Section_19a16e20072f4d74a245ce4df2f1ecdd">
        <w:r>
          <w:rPr>
            <w:rStyle w:val="Hyperlink"/>
          </w:rPr>
          <w:t>Disk Management Remote Protocol</w:t>
        </w:r>
      </w:hyperlink>
      <w:r>
        <w:t>".</w:t>
      </w:r>
    </w:p>
    <w:p w:rsidR="00124242" w:rsidRDefault="000D4C3A">
      <w:pPr>
        <w:spacing w:after="200"/>
      </w:pPr>
      <w:r>
        <w:t>[MS-DTYP] Microsoft Corporation, "</w:t>
      </w:r>
      <w:hyperlink r:id="rId32" w:anchor="Section_cca2742956894a16b2b49325d93e4ba2">
        <w:r>
          <w:rPr>
            <w:rStyle w:val="Hyperlink"/>
          </w:rPr>
          <w:t>Windows Data Types</w:t>
        </w:r>
      </w:hyperlink>
      <w:r>
        <w:t>".</w:t>
      </w:r>
    </w:p>
    <w:p w:rsidR="00124242" w:rsidRDefault="000D4C3A">
      <w:pPr>
        <w:spacing w:after="200"/>
      </w:pPr>
      <w:r>
        <w:t>[MS-ERREF] Microsoft Corporation, "</w:t>
      </w:r>
      <w:hyperlink r:id="rId33" w:anchor="Section_1bc92ddfb79e413cbbaa99a5281a6c90">
        <w:r>
          <w:rPr>
            <w:rStyle w:val="Hyperlink"/>
          </w:rPr>
          <w:t>Windows Error Codes</w:t>
        </w:r>
      </w:hyperlink>
      <w:r>
        <w:t>".</w:t>
      </w:r>
    </w:p>
    <w:p w:rsidR="00124242" w:rsidRDefault="000D4C3A">
      <w:pPr>
        <w:spacing w:after="200"/>
      </w:pPr>
      <w:r>
        <w:t>[MS-LSAD] Microsoft Corporation, "</w:t>
      </w:r>
      <w:hyperlink r:id="rId34" w:anchor="Section_1b5471ef4c334a91b079dfcbb82f05cc">
        <w:r>
          <w:rPr>
            <w:rStyle w:val="Hyperlink"/>
          </w:rPr>
          <w:t>Local Security Authority (Domain Policy) Remote Protocol</w:t>
        </w:r>
      </w:hyperlink>
      <w:r>
        <w:t>".</w:t>
      </w:r>
    </w:p>
    <w:p w:rsidR="00124242" w:rsidRDefault="000D4C3A">
      <w:pPr>
        <w:spacing w:after="200"/>
      </w:pPr>
      <w:r>
        <w:t>[MS-NLMP] Microsoft Corporation, "</w:t>
      </w:r>
      <w:hyperlink r:id="rId35" w:anchor="Section_b38c36ed28044868a9ff8dd3182128e4">
        <w:r>
          <w:rPr>
            <w:rStyle w:val="Hyperlink"/>
          </w:rPr>
          <w:t>NT LAN Manager (NTLM) Authentication Protocol</w:t>
        </w:r>
      </w:hyperlink>
      <w:r>
        <w:t>".</w:t>
      </w:r>
    </w:p>
    <w:p w:rsidR="00124242" w:rsidRDefault="000D4C3A">
      <w:pPr>
        <w:spacing w:after="200"/>
      </w:pPr>
      <w:r>
        <w:t>[MS-RPCE] Microsoft Corporation, "</w:t>
      </w:r>
      <w:hyperlink r:id="rId36" w:anchor="Section_290c38b192fe422991e64fc376610c15">
        <w:r>
          <w:rPr>
            <w:rStyle w:val="Hyperlink"/>
          </w:rPr>
          <w:t>Remote Procedure Call Protocol Extensions</w:t>
        </w:r>
      </w:hyperlink>
      <w:r>
        <w:t>".</w:t>
      </w:r>
    </w:p>
    <w:p w:rsidR="00124242" w:rsidRDefault="000D4C3A">
      <w:pPr>
        <w:spacing w:after="200"/>
      </w:pPr>
      <w:r>
        <w:t>[MS-RRP] Microsoft Corporation, "</w:t>
      </w:r>
      <w:hyperlink r:id="rId37" w:anchor="Section_0fa3191dbb79490a81bd54c2601b7a78">
        <w:r>
          <w:rPr>
            <w:rStyle w:val="Hyperlink"/>
          </w:rPr>
          <w:t>Windows Remote Registry Protocol</w:t>
        </w:r>
      </w:hyperlink>
      <w:r>
        <w:t>".</w:t>
      </w:r>
    </w:p>
    <w:p w:rsidR="00124242" w:rsidRDefault="000D4C3A">
      <w:pPr>
        <w:spacing w:after="200"/>
      </w:pPr>
      <w:r>
        <w:t>[MS-SCMR] Microsoft Corporation, "</w:t>
      </w:r>
      <w:hyperlink r:id="rId38" w:anchor="Section_705b624a13de43ccb8a299573da3635f">
        <w:r>
          <w:rPr>
            <w:rStyle w:val="Hyperlink"/>
          </w:rPr>
          <w:t>Service Control Manager Remote Protocol</w:t>
        </w:r>
      </w:hyperlink>
      <w:r>
        <w:t>".</w:t>
      </w:r>
    </w:p>
    <w:p w:rsidR="00124242" w:rsidRDefault="000D4C3A">
      <w:pPr>
        <w:spacing w:after="200"/>
      </w:pPr>
      <w:r>
        <w:t>[MS-SPNG] Microsoft Corporation, "</w:t>
      </w:r>
      <w:hyperlink r:id="rId39" w:anchor="Section_f377a379c24f4a0fa3eb0d835389e28a">
        <w:r>
          <w:rPr>
            <w:rStyle w:val="Hyperlink"/>
          </w:rPr>
          <w:t>Simple and Protected GSS-API Negotiation Mechanism (SPNEGO) Extension</w:t>
        </w:r>
      </w:hyperlink>
      <w:r>
        <w:t>".</w:t>
      </w:r>
    </w:p>
    <w:p w:rsidR="00124242" w:rsidRDefault="000D4C3A">
      <w:pPr>
        <w:spacing w:after="200"/>
      </w:pPr>
      <w:r>
        <w:t>[RFC1035] Mockapetris, P.,</w:t>
      </w:r>
      <w:r>
        <w:t xml:space="preserve"> "Domain Names - Implementation and Specification", STD 13, RFC 1035, November 1987, </w:t>
      </w:r>
      <w:hyperlink r:id="rId40">
        <w:r>
          <w:rPr>
            <w:rStyle w:val="Hyperlink"/>
          </w:rPr>
          <w:t>http://www.ietf.org/rfc/rfc1035.txt</w:t>
        </w:r>
      </w:hyperlink>
    </w:p>
    <w:p w:rsidR="00124242" w:rsidRDefault="000D4C3A">
      <w:pPr>
        <w:spacing w:after="200"/>
      </w:pPr>
      <w:r>
        <w:t>[RFC2119] Bradner, S., "Key words for use in RFCs to Indicate Requireme</w:t>
      </w:r>
      <w:r>
        <w:t xml:space="preserve">nt Levels", BCP 14, RFC 2119, March 1997, </w:t>
      </w:r>
      <w:hyperlink r:id="rId41">
        <w:r>
          <w:rPr>
            <w:rStyle w:val="Hyperlink"/>
          </w:rPr>
          <w:t>http://www.rfc-editor.org/rfc/rfc2119.txt</w:t>
        </w:r>
      </w:hyperlink>
    </w:p>
    <w:p w:rsidR="00124242" w:rsidRDefault="000D4C3A">
      <w:pPr>
        <w:spacing w:after="200"/>
      </w:pPr>
      <w:r>
        <w:t xml:space="preserve">[UNICODE] The Unicode Consortium, "The Unicode Consortium Home Page", 2006, </w:t>
      </w:r>
      <w:hyperlink r:id="rId42">
        <w:r>
          <w:rPr>
            <w:rStyle w:val="Hyperlink"/>
          </w:rPr>
          <w:t>http://www.unicode.org/</w:t>
        </w:r>
      </w:hyperlink>
    </w:p>
    <w:p w:rsidR="00124242" w:rsidRDefault="000D4C3A">
      <w:pPr>
        <w:pStyle w:val="Heading3"/>
      </w:pPr>
      <w:bookmarkStart w:id="80" w:name="section_49ae206906d14f3e936f31b9875e37b4"/>
      <w:bookmarkStart w:id="81" w:name="_Toc456184107"/>
      <w:r>
        <w:t>Informative References</w:t>
      </w:r>
      <w:bookmarkEnd w:id="80"/>
      <w:bookmarkEnd w:id="8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24242" w:rsidRDefault="000D4C3A">
      <w:pPr>
        <w:spacing w:after="200"/>
      </w:pPr>
      <w:r>
        <w:t xml:space="preserve">[MSDN-CLUSRESTYPES] Microsoft Corporation, "Resource Types", </w:t>
      </w:r>
      <w:hyperlink r:id="rId43">
        <w:r>
          <w:rPr>
            <w:rStyle w:val="Hyperlink"/>
          </w:rPr>
          <w:t>http://msdn.microsoft.com/en-us/library/aa372279.aspx</w:t>
        </w:r>
      </w:hyperlink>
    </w:p>
    <w:p w:rsidR="00124242" w:rsidRDefault="000D4C3A">
      <w:pPr>
        <w:spacing w:after="200"/>
      </w:pPr>
      <w:r>
        <w:t xml:space="preserve">[MSDN-CSP] Microsoft Corporation, "Cryptographic Provider Names", </w:t>
      </w:r>
      <w:hyperlink r:id="rId44">
        <w:r>
          <w:rPr>
            <w:rStyle w:val="Hyperlink"/>
          </w:rPr>
          <w:t>http://msdn.microsoft.com/en-us/library/aa380243.aspx</w:t>
        </w:r>
      </w:hyperlink>
    </w:p>
    <w:p w:rsidR="00124242" w:rsidRDefault="000D4C3A">
      <w:pPr>
        <w:spacing w:after="200"/>
      </w:pPr>
      <w:r>
        <w:t>[MSFT-VS</w:t>
      </w:r>
      <w:r>
        <w:t xml:space="preserve">] Microsoft Corporation, "Virtual Server", </w:t>
      </w:r>
      <w:hyperlink r:id="rId45">
        <w:r>
          <w:rPr>
            <w:rStyle w:val="Hyperlink"/>
          </w:rPr>
          <w:t>http://www.microsoft.com/windowsserversystem/virtualserver/default.aspx</w:t>
        </w:r>
      </w:hyperlink>
    </w:p>
    <w:p w:rsidR="00124242" w:rsidRDefault="000D4C3A">
      <w:pPr>
        <w:spacing w:after="200"/>
      </w:pPr>
      <w:r>
        <w:lastRenderedPageBreak/>
        <w:t xml:space="preserve">[SYSERR] Microsoft Corporation, "System Error Codes", </w:t>
      </w:r>
      <w:hyperlink r:id="rId46">
        <w:r>
          <w:rPr>
            <w:rStyle w:val="Hyperlink"/>
          </w:rPr>
          <w:t>http://msdn.microsoft.com/en-us/library/ms681381.aspx</w:t>
        </w:r>
      </w:hyperlink>
    </w:p>
    <w:p w:rsidR="00124242" w:rsidRDefault="000D4C3A">
      <w:pPr>
        <w:pStyle w:val="Heading2"/>
      </w:pPr>
      <w:bookmarkStart w:id="82" w:name="section_c44360ae26494bab97988667d6672540"/>
      <w:bookmarkStart w:id="83" w:name="_Toc456184108"/>
      <w:r>
        <w:t>Overview</w:t>
      </w:r>
      <w:bookmarkEnd w:id="82"/>
      <w:bookmarkEnd w:id="83"/>
      <w:r>
        <w:fldChar w:fldCharType="begin"/>
      </w:r>
      <w:r>
        <w:instrText xml:space="preserve"> XE "Overview (synopsis)" </w:instrText>
      </w:r>
      <w:r>
        <w:fldChar w:fldCharType="end"/>
      </w:r>
      <w:r>
        <w:fldChar w:fldCharType="begin"/>
      </w:r>
      <w:r>
        <w:instrText xml:space="preserve"> XE "Overview"</w:instrText>
      </w:r>
      <w:r>
        <w:fldChar w:fldCharType="end"/>
      </w:r>
    </w:p>
    <w:p w:rsidR="00124242" w:rsidRDefault="000D4C3A">
      <w:r>
        <w:t>The ClusAPI Protocol is used to remotely manage a cluster. For example, this protocol c</w:t>
      </w:r>
      <w:r>
        <w:t>an be used for the following purposes:</w:t>
      </w:r>
    </w:p>
    <w:p w:rsidR="00124242" w:rsidRDefault="000D4C3A">
      <w:pPr>
        <w:pStyle w:val="ListParagraph"/>
        <w:numPr>
          <w:ilvl w:val="0"/>
          <w:numId w:val="47"/>
        </w:numPr>
      </w:pPr>
      <w:r>
        <w:t xml:space="preserve">Determining whether a computer system is configured or active as a </w:t>
      </w:r>
      <w:hyperlink w:anchor="gt_762051d8-4fdc-437e-af9d-3f4da77c3c7d">
        <w:r>
          <w:rPr>
            <w:rStyle w:val="HyperlinkGreen"/>
            <w:b/>
          </w:rPr>
          <w:t>node</w:t>
        </w:r>
      </w:hyperlink>
      <w:r>
        <w:t xml:space="preserve"> in a cluster.</w:t>
      </w:r>
    </w:p>
    <w:p w:rsidR="00124242" w:rsidRDefault="000D4C3A">
      <w:pPr>
        <w:pStyle w:val="ListParagraph"/>
        <w:numPr>
          <w:ilvl w:val="0"/>
          <w:numId w:val="47"/>
        </w:numPr>
      </w:pPr>
      <w:r>
        <w:t>Querying the configuration of the cluster; for example, cluster and n</w:t>
      </w:r>
      <w:r>
        <w:t>ode versions.</w:t>
      </w:r>
    </w:p>
    <w:p w:rsidR="00124242" w:rsidRDefault="000D4C3A">
      <w:pPr>
        <w:pStyle w:val="ListParagraph"/>
        <w:numPr>
          <w:ilvl w:val="0"/>
          <w:numId w:val="47"/>
        </w:numPr>
      </w:pPr>
      <w:r>
        <w:t>Storing data in and retrieving data from the cluster registry.</w:t>
      </w:r>
    </w:p>
    <w:p w:rsidR="00124242" w:rsidRDefault="000D4C3A">
      <w:pPr>
        <w:pStyle w:val="ListParagraph"/>
        <w:numPr>
          <w:ilvl w:val="0"/>
          <w:numId w:val="47"/>
        </w:numPr>
      </w:pPr>
      <w:r>
        <w:t>Querying the configuration of applications and services that are hosted by the cluster.</w:t>
      </w:r>
    </w:p>
    <w:p w:rsidR="00124242" w:rsidRDefault="000D4C3A">
      <w:pPr>
        <w:pStyle w:val="ListParagraph"/>
        <w:numPr>
          <w:ilvl w:val="0"/>
          <w:numId w:val="47"/>
        </w:numPr>
      </w:pPr>
      <w:r>
        <w:t>Starting and stopping applications and services that are hosted by the cluster.</w:t>
      </w:r>
    </w:p>
    <w:p w:rsidR="00124242" w:rsidRDefault="000D4C3A">
      <w:r>
        <w:t>An implemen</w:t>
      </w:r>
      <w:r>
        <w:t>tation can include methods that are executed using implementation-specific methods between servers. These include adding nodes to a cluster, changing the configuration of the cluster (for example, quorum policies or cluster version), restoring the cluster,</w:t>
      </w:r>
      <w:r>
        <w:t xml:space="preserve"> and configuring applications and services to be hosted by a cluster. Such methods are specific to cluster-</w:t>
      </w:r>
      <w:hyperlink w:anchor="gt_434b0234-e970-4e8c-bdfa-e16a30d96703">
        <w:r>
          <w:rPr>
            <w:rStyle w:val="HyperlinkGreen"/>
            <w:b/>
          </w:rPr>
          <w:t>server</w:t>
        </w:r>
      </w:hyperlink>
      <w:r>
        <w:t xml:space="preserve"> implementations.</w:t>
      </w:r>
    </w:p>
    <w:p w:rsidR="00124242" w:rsidRDefault="000D4C3A">
      <w:r>
        <w:t>A cluster is composed of computer systems that are called nodes</w:t>
      </w:r>
      <w:r>
        <w:t>. Before a computer can participate in a cluster as a node, it is configured as a cluster node. A node can be configured as a member of only one cluster at a time. After it is configured, a node can actively participate in its cluster.</w:t>
      </w:r>
    </w:p>
    <w:p w:rsidR="00124242" w:rsidRDefault="000D4C3A">
      <w:r>
        <w:t>The nodes of a clust</w:t>
      </w:r>
      <w:r>
        <w:t xml:space="preserve">er are interconnected by one or more </w:t>
      </w:r>
      <w:hyperlink w:anchor="gt_5d7cd0af-d5a4-4a59-bb13-9c57663c5ea7">
        <w:r>
          <w:rPr>
            <w:rStyle w:val="HyperlinkGreen"/>
            <w:b/>
          </w:rPr>
          <w:t>cluster networks</w:t>
        </w:r>
      </w:hyperlink>
      <w:r>
        <w:t xml:space="preserve"> and their corresponding </w:t>
      </w:r>
      <w:hyperlink w:anchor="gt_1e84f613-804f-42bb-a523-658b8ab0df6a">
        <w:r>
          <w:rPr>
            <w:rStyle w:val="HyperlinkGreen"/>
            <w:b/>
          </w:rPr>
          <w:t>cluster network interfaces</w:t>
        </w:r>
      </w:hyperlink>
      <w:r>
        <w:t>. A cluster network represen</w:t>
      </w:r>
      <w:r>
        <w:t xml:space="preserve">ts a distinct communication path between a set of nodes and typically represents a subnet in the underlying </w:t>
      </w:r>
      <w:hyperlink w:anchor="gt_912e1c9c-aad3-4f40-9119-efd2b05854e8">
        <w:r>
          <w:rPr>
            <w:rStyle w:val="HyperlinkGreen"/>
            <w:b/>
          </w:rPr>
          <w:t>network</w:t>
        </w:r>
      </w:hyperlink>
      <w:r>
        <w:t xml:space="preserve"> infrastructure. A cluster network interface is an instance of a connection poi</w:t>
      </w:r>
      <w:r>
        <w:t>nt on a cluster network and is associated with a specific node. Thus, a given cluster network has a set of interfaces that defines the set of nodes that are reachable on that cluster network.</w:t>
      </w:r>
    </w:p>
    <w:p w:rsidR="00124242" w:rsidRDefault="000D4C3A">
      <w:r>
        <w:t>Applications and services that are hosted by a cluster are repre</w:t>
      </w:r>
      <w:r>
        <w:t xml:space="preserve">sented as cluster </w:t>
      </w:r>
      <w:hyperlink w:anchor="gt_94e97f15-2f1a-406f-a740-607bb97761ec">
        <w:r>
          <w:rPr>
            <w:rStyle w:val="HyperlinkGreen"/>
            <w:b/>
          </w:rPr>
          <w:t>resources</w:t>
        </w:r>
      </w:hyperlink>
      <w:r>
        <w:t>. A resource can be started and stopped, consequently starting and stopping the application or service that the resource represents. Resources are contained in logical</w:t>
      </w:r>
      <w:r>
        <w:t xml:space="preserve"> units called groups. A resource can be configured to depend on other resources in the same group. Resources are started and stopped in dependency order. A group is owned by one cluster node at a time, and a </w:t>
      </w:r>
      <w:hyperlink w:anchor="gt_60e0e1fa-66fe-41e1-b5e3-ceab97e53506">
        <w:r>
          <w:rPr>
            <w:rStyle w:val="HyperlinkGreen"/>
            <w:b/>
          </w:rPr>
          <w:t>client</w:t>
        </w:r>
      </w:hyperlink>
      <w:r>
        <w:t xml:space="preserve"> can request that a group be moved from one node to another node. Moving a group in this manner stops all the resources on one node and starts them on the other node.</w:t>
      </w:r>
    </w:p>
    <w:p w:rsidR="00124242" w:rsidRDefault="000D4C3A">
      <w:r>
        <w:t xml:space="preserve">Each resource is of one </w:t>
      </w:r>
      <w:hyperlink w:anchor="gt_597fe367-f504-4295-9ed9-92cd892796cd">
        <w:r>
          <w:rPr>
            <w:rStyle w:val="HyperlinkGreen"/>
            <w:b/>
          </w:rPr>
          <w:t>resource type</w:t>
        </w:r>
      </w:hyperlink>
      <w:r>
        <w:t xml:space="preserve">. The resource type codifies how the resource is hosted by the cluster; for example, the semantics of starting or stopping it. Resource types that codify similar functionality can be grouped into a </w:t>
      </w:r>
      <w:hyperlink w:anchor="gt_cc618d9a-89bb-4c84-9309-6ade99bba728">
        <w:r>
          <w:rPr>
            <w:rStyle w:val="HyperlinkGreen"/>
            <w:b/>
          </w:rPr>
          <w:t>resource class</w:t>
        </w:r>
      </w:hyperlink>
      <w:r>
        <w:t>. For example, resources that represent data storage devices can be grouped into a storage class even if they are of different resource types. The configuration of an object includes its common and private pr</w:t>
      </w:r>
      <w:r>
        <w:t xml:space="preserve">operties if such properties are part of the object's configuration and have been defined. </w:t>
      </w:r>
    </w:p>
    <w:p w:rsidR="00124242" w:rsidRDefault="000D4C3A">
      <w:r>
        <w:t xml:space="preserve">Applications are made aware of changes in both the non-volatile and volatile </w:t>
      </w:r>
      <w:hyperlink w:anchor="gt_93ba0f62-7125-4a3e-ab60-5fd4f504bc8c">
        <w:r>
          <w:rPr>
            <w:rStyle w:val="HyperlinkGreen"/>
            <w:b/>
          </w:rPr>
          <w:t>cluster state</w:t>
        </w:r>
      </w:hyperlink>
      <w:r>
        <w:t xml:space="preserve"> through a </w:t>
      </w:r>
      <w:hyperlink w:anchor="gt_aedc8c3e-1557-4dfc-a89c-ff6f04345886">
        <w:r>
          <w:rPr>
            <w:rStyle w:val="HyperlinkGreen"/>
            <w:b/>
          </w:rPr>
          <w:t>notification port</w:t>
        </w:r>
      </w:hyperlink>
      <w:r>
        <w:t xml:space="preserve">. The application can subscribe to a variety of events, such as the creation and deletion of objects and changes in object state and property </w:t>
      </w:r>
      <w:hyperlink w:anchor="gt_7bc13a0c-ca1a-4c78-b1bf-67e243f778bb">
        <w:r>
          <w:rPr>
            <w:rStyle w:val="HyperlinkGreen"/>
            <w:b/>
          </w:rPr>
          <w:t>values</w:t>
        </w:r>
      </w:hyperlink>
      <w:r>
        <w:t>.</w:t>
      </w:r>
    </w:p>
    <w:p w:rsidR="00124242" w:rsidRDefault="000D4C3A">
      <w:r>
        <w:t>The cluster registry is organized in a hierarchical tree structure that consists of keys and values. The cluster registry is rooted at a single key. Each object is associated with a key in the cluster registry</w:t>
      </w:r>
      <w:r>
        <w:t xml:space="preserve">, and the object's properties are stored under this key. </w:t>
      </w:r>
    </w:p>
    <w:p w:rsidR="00124242" w:rsidRDefault="000D4C3A">
      <w:r>
        <w:t xml:space="preserve">In a typical ClusAPI Protocol session, the client connects to the server and requests to open a </w:t>
      </w:r>
      <w:hyperlink w:anchor="gt_0db09eb6-111b-473a-b821-12cd6d6342b1">
        <w:r>
          <w:rPr>
            <w:rStyle w:val="HyperlinkGreen"/>
            <w:b/>
          </w:rPr>
          <w:t>cluster object</w:t>
        </w:r>
      </w:hyperlink>
      <w:r>
        <w:t xml:space="preserve"> on the server. If the ser</w:t>
      </w:r>
      <w:r>
        <w:t xml:space="preserve">ver accepts the request, it responds with an </w:t>
      </w:r>
      <w:hyperlink w:anchor="gt_9dfe84e3-a772-4ad1-9a25-1255c1dc0f84">
        <w:r>
          <w:rPr>
            <w:rStyle w:val="HyperlinkGreen"/>
            <w:b/>
          </w:rPr>
          <w:t>RPC context handle</w:t>
        </w:r>
      </w:hyperlink>
      <w:r>
        <w:t xml:space="preserve"> that refers to the cluster object. The client uses this RPC context handle to operate on that cluster object. </w:t>
      </w:r>
      <w:r>
        <w:lastRenderedPageBreak/>
        <w:t>Typically, the clien</w:t>
      </w:r>
      <w:r>
        <w:t>t then sends another request to the server and specifies the type of operation to perform and any specific parameters that are associated with that operation. If the server accepts this request, it attempts to query or change the state of the cluster objec</w:t>
      </w:r>
      <w:r>
        <w:t>t based on the request and responds to the client with the result of the operation. After the client is finished operating on the server cluster object, it terminates the protocol by sending a request to close the RPC context handle.</w:t>
      </w:r>
    </w:p>
    <w:p w:rsidR="00124242" w:rsidRDefault="000D4C3A">
      <w:r>
        <w:t>The ClusAPI Protocol i</w:t>
      </w:r>
      <w:r>
        <w:t>s an RPC-based protocol. For every method that the server receives, it executes the method against the current server configuration and cluster state. The server maintains client state information, and in some cases, protocol methods are executed in a part</w:t>
      </w:r>
      <w:r>
        <w:t xml:space="preserve">icular order. </w:t>
      </w:r>
    </w:p>
    <w:p w:rsidR="00124242" w:rsidRDefault="000D4C3A">
      <w:r>
        <w:t xml:space="preserve">In response to some specific errors that are returned by the server or the </w:t>
      </w:r>
      <w:hyperlink w:anchor="gt_c2eeb200-3cd0-4916-966e-d7d6bff1737a">
        <w:r>
          <w:rPr>
            <w:rStyle w:val="HyperlinkGreen"/>
            <w:b/>
          </w:rPr>
          <w:t>RPC transport</w:t>
        </w:r>
      </w:hyperlink>
      <w:r>
        <w:t>, a client might attempt to connect to a different server in the cluster and reissue the me</w:t>
      </w:r>
      <w:r>
        <w:t>thod, thus masking the error from the caller.</w:t>
      </w:r>
    </w:p>
    <w:p w:rsidR="00124242" w:rsidRDefault="000D4C3A">
      <w:pPr>
        <w:pStyle w:val="Heading2"/>
      </w:pPr>
      <w:bookmarkStart w:id="84" w:name="section_80211f4dcc4f4e0faee24f1163c05b56"/>
      <w:bookmarkStart w:id="85" w:name="_Toc456184109"/>
      <w:r>
        <w:t>Relationship to Other Protocols</w:t>
      </w:r>
      <w:bookmarkEnd w:id="84"/>
      <w:bookmarkEnd w:id="85"/>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124242" w:rsidRDefault="000D4C3A">
      <w:r>
        <w:t xml:space="preserve">This protocol is dependent on Microsoft RPC, as specified in </w:t>
      </w:r>
      <w:hyperlink r:id="rId47" w:anchor="Section_290c38b192fe422991e64fc376610c15">
        <w:r>
          <w:rPr>
            <w:rStyle w:val="Hyperlink"/>
          </w:rPr>
          <w:t>[MS-RPCE]</w:t>
        </w:r>
      </w:hyperlink>
      <w:r>
        <w:t>, and uses the User Datagram Protocol (UDP) and Transmission Control Protocol (TCP) as the protocol transport.</w:t>
      </w:r>
    </w:p>
    <w:p w:rsidR="00124242" w:rsidRDefault="000D4C3A">
      <w:r>
        <w:t xml:space="preserve">In some cases, a client can use the Windows Remote Registry Protocol </w:t>
      </w:r>
      <w:hyperlink r:id="rId48" w:anchor="Section_0fa3191dbb79490a81bd54c2601b7a78">
        <w:r>
          <w:rPr>
            <w:rStyle w:val="Hyperlink"/>
          </w:rPr>
          <w:t>[MS-RRP]</w:t>
        </w:r>
      </w:hyperlink>
      <w:r>
        <w:t xml:space="preserve"> or the Service Control Manager Remote Protocol </w:t>
      </w:r>
      <w:hyperlink r:id="rId49" w:anchor="Section_705b624a13de43ccb8a299573da3635f">
        <w:r>
          <w:rPr>
            <w:rStyle w:val="Hyperlink"/>
          </w:rPr>
          <w:t>[MS-SCMR]</w:t>
        </w:r>
      </w:hyperlink>
      <w:r>
        <w:t xml:space="preserve"> to query server state. This is done together with issuing m</w:t>
      </w:r>
      <w:r>
        <w:t>ethods in the ClusAPI Protocol.</w:t>
      </w:r>
    </w:p>
    <w:p w:rsidR="00124242" w:rsidRDefault="000D4C3A">
      <w:pPr>
        <w:pStyle w:val="Heading2"/>
      </w:pPr>
      <w:bookmarkStart w:id="86" w:name="section_0bac1714412742ccb0bbf1db8158ad97"/>
      <w:bookmarkStart w:id="87" w:name="_Toc456184110"/>
      <w:r>
        <w:t>Prerequisites/Preconditions</w:t>
      </w:r>
      <w:bookmarkEnd w:id="86"/>
      <w:bookmarkEnd w:id="87"/>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124242" w:rsidRDefault="000D4C3A">
      <w:r>
        <w:t xml:space="preserve">The ClusAPI Protocol is an RPC interface and, as a result, has the prerequisites that are specified in </w:t>
      </w:r>
      <w:hyperlink r:id="rId50" w:anchor="Section_290c38b192fe422991e64fc376610c15">
        <w:r>
          <w:rPr>
            <w:rStyle w:val="Hyperlink"/>
          </w:rPr>
          <w:t>[MS-RPCE]</w:t>
        </w:r>
      </w:hyperlink>
      <w:r>
        <w:t xml:space="preserve"> as being common to RPC interfaces.</w:t>
      </w:r>
    </w:p>
    <w:p w:rsidR="00124242" w:rsidRDefault="000D4C3A">
      <w:r>
        <w:t>It is assumed that a ClusAPI Protocol client has obtained the name or IP address of a remote computer that supports the ClusAPI Protocol be</w:t>
      </w:r>
      <w:r>
        <w:t>fore this protocol is called. This is done by using any implementation-specific method.</w:t>
      </w:r>
    </w:p>
    <w:p w:rsidR="00124242" w:rsidRDefault="000D4C3A">
      <w:r>
        <w:t xml:space="preserve">The following security packages are required for the RPC </w:t>
      </w:r>
      <w:hyperlink w:anchor="gt_ffda2ae0-9528-42a7-ac1a-9d42d40674f7">
        <w:r>
          <w:rPr>
            <w:rStyle w:val="HyperlinkGreen"/>
            <w:b/>
          </w:rPr>
          <w:t>Authentication Service (AS)</w:t>
        </w:r>
      </w:hyperlink>
      <w:r>
        <w:t>:</w:t>
      </w:r>
    </w:p>
    <w:p w:rsidR="00124242" w:rsidRDefault="000D4C3A">
      <w:pPr>
        <w:pStyle w:val="ListParagraph"/>
        <w:numPr>
          <w:ilvl w:val="0"/>
          <w:numId w:val="48"/>
        </w:numPr>
      </w:pPr>
      <w:r>
        <w:t>For ClusAPI Protocol</w:t>
      </w:r>
      <w:r>
        <w:t xml:space="preserve"> version 2.0, NT LAN Manager (NTLM) protocol </w:t>
      </w:r>
      <w:hyperlink r:id="rId51" w:anchor="Section_b38c36ed28044868a9ff8dd3182128e4">
        <w:r>
          <w:rPr>
            <w:rStyle w:val="Hyperlink"/>
          </w:rPr>
          <w:t>[MS-NLMP]</w:t>
        </w:r>
      </w:hyperlink>
      <w:r>
        <w:t>.</w:t>
      </w:r>
    </w:p>
    <w:p w:rsidR="00124242" w:rsidRDefault="000D4C3A">
      <w:pPr>
        <w:pStyle w:val="ListParagraph"/>
        <w:numPr>
          <w:ilvl w:val="0"/>
          <w:numId w:val="48"/>
        </w:numPr>
      </w:pPr>
      <w:r>
        <w:t>For ClusAPI Protocol version 3.0, Simple and Protected Generic Security Service Application Program Interface Negotiation</w:t>
      </w:r>
      <w:r>
        <w:t xml:space="preserve"> Mechanism (SPNEGO) </w:t>
      </w:r>
      <w:hyperlink r:id="rId52" w:anchor="Section_f377a379c24f4a0fa3eb0d835389e28a">
        <w:r>
          <w:rPr>
            <w:rStyle w:val="Hyperlink"/>
          </w:rPr>
          <w:t>[MS-SPNG]</w:t>
        </w:r>
      </w:hyperlink>
      <w:r>
        <w:t>.</w:t>
      </w:r>
    </w:p>
    <w:p w:rsidR="00124242" w:rsidRDefault="000D4C3A">
      <w:r>
        <w:t xml:space="preserve">Further prerequisites for client initialization of the protocol are specified in section </w:t>
      </w:r>
      <w:hyperlink w:anchor="Section_7d001600f0f54027b16f2222eed6fb40" w:history="1">
        <w:r>
          <w:rPr>
            <w:rStyle w:val="Hyperlink"/>
          </w:rPr>
          <w:t>3.2.3.1</w:t>
        </w:r>
      </w:hyperlink>
      <w:r>
        <w:t>.</w:t>
      </w:r>
    </w:p>
    <w:p w:rsidR="00124242" w:rsidRDefault="000D4C3A">
      <w:pPr>
        <w:pStyle w:val="Heading2"/>
      </w:pPr>
      <w:bookmarkStart w:id="88" w:name="section_76888129e38d42a59306e6ee96f3047b"/>
      <w:bookmarkStart w:id="89" w:name="_Toc456184111"/>
      <w:r>
        <w:t>Applicability Statement</w:t>
      </w:r>
      <w:bookmarkEnd w:id="88"/>
      <w:bookmarkEnd w:id="89"/>
      <w:r>
        <w:fldChar w:fldCharType="begin"/>
      </w:r>
      <w:r>
        <w:instrText xml:space="preserve"> XE "Applicability" </w:instrText>
      </w:r>
      <w:r>
        <w:fldChar w:fldCharType="end"/>
      </w:r>
      <w:r>
        <w:fldChar w:fldCharType="begin"/>
      </w:r>
      <w:r>
        <w:instrText xml:space="preserve"> XE "Applicability"</w:instrText>
      </w:r>
      <w:r>
        <w:fldChar w:fldCharType="end"/>
      </w:r>
    </w:p>
    <w:p w:rsidR="00124242" w:rsidRDefault="000D4C3A">
      <w:r>
        <w:t>The data and methods of the ClusAPI Protocol are specific to a failover cluster. As such, the protocol is applicable to managing a failover cluster</w:t>
      </w:r>
      <w:r>
        <w:t xml:space="preserve"> and discovering whether a remote computer system is configured or active as a node in a failover cluster. </w:t>
      </w:r>
    </w:p>
    <w:p w:rsidR="00124242" w:rsidRDefault="000D4C3A">
      <w:pPr>
        <w:pStyle w:val="Heading2"/>
      </w:pPr>
      <w:bookmarkStart w:id="90" w:name="section_91dea46f556d4f618bafe649e2707279"/>
      <w:bookmarkStart w:id="91" w:name="_Toc456184112"/>
      <w:r>
        <w:t>Versioning and Capability Negotiation</w:t>
      </w:r>
      <w:bookmarkEnd w:id="90"/>
      <w:bookmarkEnd w:id="91"/>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124242" w:rsidRDefault="000D4C3A">
      <w:r>
        <w:t>This documen</w:t>
      </w:r>
      <w:r>
        <w:t>t covers versioning issues in the following areas:</w:t>
      </w:r>
    </w:p>
    <w:p w:rsidR="00124242" w:rsidRDefault="000D4C3A">
      <w:pPr>
        <w:pStyle w:val="ListParagraph"/>
        <w:numPr>
          <w:ilvl w:val="0"/>
          <w:numId w:val="49"/>
        </w:numPr>
      </w:pPr>
      <w:r>
        <w:t xml:space="preserve">Supported Transports: This protocol uses multiple RPC protocol sequences as specified in section </w:t>
      </w:r>
      <w:hyperlink w:anchor="Section_f42fb1fc03964f3387ee7a09b2adc138" w:history="1">
        <w:r>
          <w:rPr>
            <w:rStyle w:val="Hyperlink"/>
          </w:rPr>
          <w:t>2.1</w:t>
        </w:r>
      </w:hyperlink>
      <w:r>
        <w:t xml:space="preserve">. </w:t>
      </w:r>
    </w:p>
    <w:p w:rsidR="00124242" w:rsidRDefault="000D4C3A">
      <w:pPr>
        <w:pStyle w:val="ListParagraph"/>
        <w:numPr>
          <w:ilvl w:val="0"/>
          <w:numId w:val="49"/>
        </w:numPr>
      </w:pPr>
      <w:r>
        <w:t>Protocol Versions: This protocol has multi</w:t>
      </w:r>
      <w:r>
        <w:t xml:space="preserve">ple interface versions, which are defined in section 2.1. </w:t>
      </w:r>
    </w:p>
    <w:p w:rsidR="00124242" w:rsidRDefault="000D4C3A">
      <w:pPr>
        <w:pStyle w:val="ListParagraph"/>
        <w:numPr>
          <w:ilvl w:val="0"/>
          <w:numId w:val="49"/>
        </w:numPr>
      </w:pPr>
      <w:r>
        <w:t xml:space="preserve">Security and Authentication Methods: This protocol supports the following authentication methods: NTLM, as specified in </w:t>
      </w:r>
      <w:hyperlink r:id="rId53" w:anchor="Section_b38c36ed28044868a9ff8dd3182128e4">
        <w:r>
          <w:rPr>
            <w:rStyle w:val="Hyperlink"/>
          </w:rPr>
          <w:t>[MS-NLMP]</w:t>
        </w:r>
      </w:hyperlink>
      <w:r>
        <w:t xml:space="preserve">, in ClusAPI Protocol version 2.0, and SPNEGO, as specified in </w:t>
      </w:r>
      <w:hyperlink r:id="rId54" w:anchor="Section_f377a379c24f4a0fa3eb0d835389e28a">
        <w:r>
          <w:rPr>
            <w:rStyle w:val="Hyperlink"/>
          </w:rPr>
          <w:t>[MS-SPNG]</w:t>
        </w:r>
      </w:hyperlink>
      <w:r>
        <w:t>, in ClusAPI Protocol version 3.0. These authentication methods are specified in section 2.1.</w:t>
      </w:r>
    </w:p>
    <w:p w:rsidR="00124242" w:rsidRDefault="000D4C3A">
      <w:pPr>
        <w:pStyle w:val="ListParagraph"/>
        <w:numPr>
          <w:ilvl w:val="0"/>
          <w:numId w:val="49"/>
        </w:numPr>
      </w:pPr>
      <w:r>
        <w:t xml:space="preserve">Localization: This protocol passes text strings in various methods. Localization considerations for such strings are specified in the server specifications of the methods in section </w:t>
      </w:r>
      <w:hyperlink w:anchor="Section_a249a4633d3b4058abf63024d81806a0" w:history="1">
        <w:r>
          <w:rPr>
            <w:rStyle w:val="Hyperlink"/>
          </w:rPr>
          <w:t>3.1.4</w:t>
        </w:r>
      </w:hyperlink>
      <w:r>
        <w:t>.</w:t>
      </w:r>
    </w:p>
    <w:p w:rsidR="00124242" w:rsidRDefault="000D4C3A">
      <w:pPr>
        <w:pStyle w:val="ListParagraph"/>
        <w:numPr>
          <w:ilvl w:val="0"/>
          <w:numId w:val="49"/>
        </w:numPr>
      </w:pPr>
      <w:r>
        <w:t>Capabil</w:t>
      </w:r>
      <w:r>
        <w:t>ity Negotiation: This protocol does not support negotiation of which interface version to use. Instead, an implementation is configured with the interface version to use. That interface is explicitly specified on the server and requested on the client duri</w:t>
      </w:r>
      <w:r>
        <w:t xml:space="preserve">ng RPC binding. </w:t>
      </w:r>
    </w:p>
    <w:p w:rsidR="00124242" w:rsidRDefault="000D4C3A">
      <w:pPr>
        <w:pStyle w:val="Heading2"/>
      </w:pPr>
      <w:bookmarkStart w:id="92" w:name="section_4889a386c11a4717a751e2572cf5093e"/>
      <w:bookmarkStart w:id="93" w:name="_Toc456184113"/>
      <w:r>
        <w:t>Vendor-Extensible Fields</w:t>
      </w:r>
      <w:bookmarkEnd w:id="92"/>
      <w:bookmarkEnd w:id="93"/>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124242" w:rsidRDefault="000D4C3A">
      <w:r>
        <w:t xml:space="preserve">The ClusAPI Protocol uses Win32 and HRESULT error codes. These values are taken </w:t>
      </w:r>
      <w:r>
        <w:t xml:space="preserve">from the Windows error number space specified in </w:t>
      </w:r>
      <w:hyperlink r:id="rId55" w:anchor="Section_1bc92ddfb79e413cbbaa99a5281a6c90">
        <w:r>
          <w:rPr>
            <w:rStyle w:val="Hyperlink"/>
          </w:rPr>
          <w:t>[MS-ERREF]</w:t>
        </w:r>
      </w:hyperlink>
      <w:r>
        <w:t>. Vendors SHOULD</w:t>
      </w:r>
      <w:bookmarkStart w:id="94"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94"/>
      <w:r>
        <w:t xml:space="preserve"> reuse those values with their ind</w:t>
      </w:r>
      <w:r>
        <w:t>icated meanings. Choosing any other value runs the risk of a collision in the future.</w:t>
      </w:r>
    </w:p>
    <w:p w:rsidR="00124242" w:rsidRDefault="000D4C3A">
      <w:pPr>
        <w:pStyle w:val="Heading2"/>
      </w:pPr>
      <w:bookmarkStart w:id="95" w:name="section_3bf05a8e56f94b69b8b488109ed777bf"/>
      <w:bookmarkStart w:id="96" w:name="_Toc456184114"/>
      <w:r>
        <w:t>Standards Assignments</w:t>
      </w:r>
      <w:bookmarkEnd w:id="95"/>
      <w:bookmarkEnd w:id="96"/>
      <w:r>
        <w:fldChar w:fldCharType="begin"/>
      </w:r>
      <w:r>
        <w:instrText xml:space="preserve"> XE "Standards assignments" </w:instrText>
      </w:r>
      <w:r>
        <w:fldChar w:fldCharType="end"/>
      </w:r>
      <w:r>
        <w:fldChar w:fldCharType="begin"/>
      </w:r>
      <w:r>
        <w:instrText xml:space="preserve"> XE "Standards assignments"</w:instrText>
      </w:r>
      <w:r>
        <w:fldChar w:fldCharType="end"/>
      </w:r>
    </w:p>
    <w:tbl>
      <w:tblPr>
        <w:tblStyle w:val="Table-ShadedHeader"/>
        <w:tblW w:w="0" w:type="auto"/>
        <w:tblLook w:val="04A0" w:firstRow="1" w:lastRow="0" w:firstColumn="1" w:lastColumn="0" w:noHBand="0" w:noVBand="1"/>
      </w:tblPr>
      <w:tblGrid>
        <w:gridCol w:w="1493"/>
        <w:gridCol w:w="3493"/>
        <w:gridCol w:w="222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 xml:space="preserve">Parameter </w:t>
            </w:r>
          </w:p>
        </w:tc>
        <w:tc>
          <w:tcPr>
            <w:tcW w:w="0" w:type="auto"/>
          </w:tcPr>
          <w:p w:rsidR="00124242" w:rsidRDefault="000D4C3A">
            <w:pPr>
              <w:pStyle w:val="TableHeaderText"/>
            </w:pPr>
            <w:r>
              <w:t xml:space="preserve">Value </w:t>
            </w:r>
          </w:p>
        </w:tc>
        <w:tc>
          <w:tcPr>
            <w:tcW w:w="0" w:type="auto"/>
          </w:tcPr>
          <w:p w:rsidR="00124242" w:rsidRDefault="000D4C3A">
            <w:pPr>
              <w:pStyle w:val="TableHeaderText"/>
            </w:pPr>
            <w:r>
              <w:t xml:space="preserve">Reference </w:t>
            </w:r>
          </w:p>
        </w:tc>
      </w:tr>
      <w:tr w:rsidR="00124242" w:rsidTr="00124242">
        <w:tc>
          <w:tcPr>
            <w:tcW w:w="0" w:type="auto"/>
          </w:tcPr>
          <w:p w:rsidR="00124242" w:rsidRDefault="000D4C3A">
            <w:pPr>
              <w:pStyle w:val="TableBodyText"/>
            </w:pPr>
            <w:r>
              <w:t xml:space="preserve">Interface </w:t>
            </w:r>
            <w:hyperlink w:anchor="gt_c4813fc3-b2e5-4aa3-bde7-421d950d68d3">
              <w:r>
                <w:rPr>
                  <w:rStyle w:val="HyperlinkGreen"/>
                  <w:b/>
                </w:rPr>
                <w:t>UUID</w:t>
              </w:r>
            </w:hyperlink>
          </w:p>
        </w:tc>
        <w:tc>
          <w:tcPr>
            <w:tcW w:w="0" w:type="auto"/>
          </w:tcPr>
          <w:p w:rsidR="00124242" w:rsidRDefault="000D4C3A">
            <w:pPr>
              <w:pStyle w:val="TableBodyText"/>
            </w:pPr>
            <w:r>
              <w:t>b97db8b2-4c63-11cf-bff6-08002be23f2f</w:t>
            </w:r>
          </w:p>
        </w:tc>
        <w:tc>
          <w:tcPr>
            <w:tcW w:w="0" w:type="auto"/>
          </w:tcPr>
          <w:p w:rsidR="00124242" w:rsidRDefault="000D4C3A">
            <w:pPr>
              <w:pStyle w:val="TableBodyText"/>
            </w:pPr>
            <w:r>
              <w:t xml:space="preserve">As specified in section </w:t>
            </w:r>
            <w:hyperlink w:anchor="Section_e12b6d8fc41049d7a27d9992782a9027" w:history="1">
              <w:r>
                <w:rPr>
                  <w:rStyle w:val="Hyperlink"/>
                </w:rPr>
                <w:t>6</w:t>
              </w:r>
            </w:hyperlink>
            <w:r>
              <w:t>.</w:t>
            </w:r>
          </w:p>
        </w:tc>
      </w:tr>
    </w:tbl>
    <w:p w:rsidR="00124242" w:rsidRDefault="00124242"/>
    <w:p w:rsidR="00124242" w:rsidRDefault="000D4C3A">
      <w:pPr>
        <w:pStyle w:val="Heading1"/>
      </w:pPr>
      <w:bookmarkStart w:id="97" w:name="section_fb9562833016494ea2cd6e33af7c9888"/>
      <w:bookmarkStart w:id="98" w:name="_Toc456184115"/>
      <w:r>
        <w:lastRenderedPageBreak/>
        <w:t>Messages</w:t>
      </w:r>
      <w:bookmarkEnd w:id="97"/>
      <w:bookmarkEnd w:id="98"/>
    </w:p>
    <w:p w:rsidR="00124242" w:rsidRDefault="000D4C3A">
      <w:pPr>
        <w:pStyle w:val="Heading2"/>
      </w:pPr>
      <w:bookmarkStart w:id="99" w:name="section_f42fb1fc03964f3387ee7a09b2adc138"/>
      <w:bookmarkStart w:id="100" w:name="_Toc456184116"/>
      <w:r>
        <w:t>Transport</w:t>
      </w:r>
      <w:bookmarkEnd w:id="99"/>
      <w:bookmarkEnd w:id="100"/>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w:instrText>
      </w:r>
      <w:r>
        <w:fldChar w:fldCharType="end"/>
      </w:r>
      <w:r>
        <w:fldChar w:fldCharType="begin"/>
      </w:r>
      <w:r>
        <w:instrText xml:space="preserve"> XE "Messages:transport"</w:instrText>
      </w:r>
      <w:r>
        <w:fldChar w:fldCharType="end"/>
      </w:r>
    </w:p>
    <w:p w:rsidR="00124242" w:rsidRDefault="000D4C3A">
      <w:r>
        <w:t xml:space="preserve">This protocol uses RPC </w:t>
      </w:r>
      <w:hyperlink w:anchor="gt_46da887f-3f66-4941-a854-e51c52cf4c56">
        <w:r>
          <w:rPr>
            <w:rStyle w:val="HyperlinkGreen"/>
            <w:b/>
          </w:rPr>
          <w:t>dynamic endpoints</w:t>
        </w:r>
      </w:hyperlink>
      <w:r>
        <w:t xml:space="preserve"> as specified in </w:t>
      </w:r>
      <w:hyperlink r:id="rId56">
        <w:r>
          <w:rPr>
            <w:rStyle w:val="Hyperlink"/>
          </w:rPr>
          <w:t>[C706]</w:t>
        </w:r>
      </w:hyperlink>
      <w:r>
        <w:t xml:space="preserve"> part 4.</w:t>
      </w:r>
    </w:p>
    <w:p w:rsidR="00124242" w:rsidRDefault="000D4C3A">
      <w:r>
        <w:t xml:space="preserve">This protocol </w:t>
      </w:r>
      <w:r>
        <w:t xml:space="preserve">uses Security Support Provider (SSP) security as specified in </w:t>
      </w:r>
      <w:hyperlink r:id="rId57" w:anchor="Section_290c38b192fe422991e64fc376610c15">
        <w:r>
          <w:rPr>
            <w:rStyle w:val="Hyperlink"/>
          </w:rPr>
          <w:t>[MS-RPCE]</w:t>
        </w:r>
      </w:hyperlink>
      <w:r>
        <w:t>.</w:t>
      </w:r>
    </w:p>
    <w:p w:rsidR="00124242" w:rsidRDefault="000D4C3A">
      <w:r>
        <w:t xml:space="preserve">This protocol MUST use the UUID, as specified in section </w:t>
      </w:r>
      <w:hyperlink w:anchor="Section_3bf05a8e56f94b69b8b488109ed777bf" w:history="1">
        <w:r>
          <w:rPr>
            <w:rStyle w:val="Hyperlink"/>
          </w:rPr>
          <w:t>1.9</w:t>
        </w:r>
      </w:hyperlink>
      <w:r>
        <w:t>. There are two versions of this protocol: ClusAPI Protocol version 2.0 and ClusAPI Protocol version 3.0.</w:t>
      </w:r>
      <w:r>
        <w:rPr>
          <w:rStyle w:val="FootnoteReference"/>
        </w:rPr>
        <w:t xml:space="preserve"> </w:t>
      </w:r>
      <w:bookmarkStart w:id="101"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01"/>
    </w:p>
    <w:p w:rsidR="00124242" w:rsidRDefault="000D4C3A">
      <w:r>
        <w:t>For ClusAPI Protocol version 2.0, this protocol uses the following</w:t>
      </w:r>
      <w:r>
        <w:t xml:space="preserve"> </w:t>
      </w:r>
      <w:hyperlink w:anchor="gt_0c171cc7-e9c4-41b6-95a9-536db0042c7a">
        <w:r>
          <w:rPr>
            <w:rStyle w:val="HyperlinkGreen"/>
            <w:b/>
          </w:rPr>
          <w:t>RPC Protocol Sequence</w:t>
        </w:r>
      </w:hyperlink>
      <w:r>
        <w:t xml:space="preserve">: RPC over UDP, as specified in [MS-RPCE]. The client MUST specify an RPC </w:t>
      </w:r>
      <w:hyperlink w:anchor="gt_bfb9708e-9d05-4f79-8969-ef63f73aa434">
        <w:r>
          <w:rPr>
            <w:rStyle w:val="HyperlinkGreen"/>
            <w:b/>
          </w:rPr>
          <w:t>authentication level</w:t>
        </w:r>
      </w:hyperlink>
      <w:r>
        <w:t xml:space="preserve"> of at least RPC</w:t>
      </w:r>
      <w:r>
        <w:t xml:space="preserve">_C_AUTHN_LEVEL_CONNECT. The client SHOULD specify the RPC authentication level RPC_C_AUTHN_LEVEL_PKT_INTEGRITY except when the </w:t>
      </w:r>
      <w:hyperlink w:anchor="Section_379f9b3fdd6a42cb8769b31a468b084d" w:history="1">
        <w:r>
          <w:rPr>
            <w:rStyle w:val="Hyperlink"/>
          </w:rPr>
          <w:t>ApiSetServiceAccountPassword</w:t>
        </w:r>
      </w:hyperlink>
      <w:r>
        <w:t xml:space="preserve"> method, as specified in section 3.1.4.2.</w:t>
      </w:r>
      <w:r>
        <w:t xml:space="preserve">108, is called; the client MUST specify the RPC authentication level RPC_C_AUTHN_LEVEL_PKT_PRIVACY as defined in [MS-RPCE] section 2.2.1.1.8) if this method will be called as part of this RPC session. The client MUST specify the RPC Authentication Service </w:t>
      </w:r>
      <w:r>
        <w:t xml:space="preserve">as NTLM, as specified in [MS-RPCE]. The client MUST use the default security Quality of Service (QoS) settings for the NTLM </w:t>
      </w:r>
      <w:hyperlink w:anchor="gt_05fd3925-0672-4f24-9dd9-2b9d441eb333">
        <w:r>
          <w:rPr>
            <w:rStyle w:val="HyperlinkGreen"/>
            <w:b/>
          </w:rPr>
          <w:t>Security provider</w:t>
        </w:r>
      </w:hyperlink>
      <w:r>
        <w:t>.</w:t>
      </w:r>
    </w:p>
    <w:p w:rsidR="00124242" w:rsidRDefault="000D4C3A">
      <w:r>
        <w:t>For ClusAPI Protocol version 3.0, this protocol use</w:t>
      </w:r>
      <w:r>
        <w:t>s the following RPC Protocol Sequence: RPC over TCP, as specified in [MS-RPCE]. The client MUST specify an RPC authentication level of at least RPC_C_AUTHN_LEVEL_PKT_PRIVACY. The client SHOULD specify the RPC authentication level RPC_C_AUTHN_LEVEL_PKT_PRIV</w:t>
      </w:r>
      <w:r>
        <w:t>ACY. The server MUST refuse clients that establish connections by using an RPC authentication level that is less than RPC_C_AUTHN_LEVEL_PKT_PRIVACY. The client MUST specify the RPC Authentication Service as SPNEGO, as specified in [MS-RPCE].</w:t>
      </w:r>
    </w:p>
    <w:p w:rsidR="00124242" w:rsidRDefault="000D4C3A">
      <w:r>
        <w:t>For ClusAPI Pr</w:t>
      </w:r>
      <w:r>
        <w:t xml:space="preserve">otocol version 3.0, if the client connects to the server by using a </w:t>
      </w:r>
      <w:hyperlink w:anchor="gt_9a7bc8b3-3374-4608-8f73-be20a90b898b">
        <w:r>
          <w:rPr>
            <w:rStyle w:val="HyperlinkGreen"/>
            <w:b/>
          </w:rPr>
          <w:t>computer name</w:t>
        </w:r>
      </w:hyperlink>
      <w:r>
        <w:t>, the client SHOULD indicate a service principal name as specified below. If the client connects to the server by</w:t>
      </w:r>
      <w:r>
        <w:t xml:space="preserve"> using an IP address, the client SHOULD indicate a NULL </w:t>
      </w:r>
      <w:hyperlink w:anchor="gt_f3ef2572-95cf-4c5c-b3c9-551fd648f409">
        <w:r>
          <w:rPr>
            <w:rStyle w:val="HyperlinkGreen"/>
            <w:b/>
          </w:rPr>
          <w:t>security principal</w:t>
        </w:r>
      </w:hyperlink>
      <w:r>
        <w:t xml:space="preserve"> name, which causes the SPNEGO security provider to fall back to the NTLM security provider.</w:t>
      </w:r>
    </w:p>
    <w:p w:rsidR="00124242" w:rsidRDefault="000D4C3A">
      <w:r>
        <w:t xml:space="preserve">For ClusAPI Protocol version 3.0, if the client indicates a service principal name, the service principal name MUST be composed as follows: the Unicode string "MSServerClusterMgmtAPI", followed by the Unicode "/" character, followed by the server computer </w:t>
      </w:r>
      <w:r>
        <w:t>name. The client MUST then specify the following security QoS settings to the security provider.</w:t>
      </w:r>
    </w:p>
    <w:tbl>
      <w:tblPr>
        <w:tblStyle w:val="Table-ShadedHeader"/>
        <w:tblW w:w="0" w:type="auto"/>
        <w:tblLook w:val="04A0" w:firstRow="1" w:lastRow="0" w:firstColumn="1" w:lastColumn="0" w:noHBand="0" w:noVBand="1"/>
      </w:tblPr>
      <w:tblGrid>
        <w:gridCol w:w="3780"/>
        <w:gridCol w:w="569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 xml:space="preserve"> Value </w:t>
            </w:r>
          </w:p>
        </w:tc>
        <w:tc>
          <w:tcPr>
            <w:tcW w:w="0" w:type="auto"/>
          </w:tcPr>
          <w:p w:rsidR="00124242" w:rsidRDefault="000D4C3A">
            <w:pPr>
              <w:pStyle w:val="TableHeaderText"/>
            </w:pPr>
            <w:r>
              <w:t xml:space="preserve"> Description </w:t>
            </w:r>
          </w:p>
        </w:tc>
      </w:tr>
      <w:tr w:rsidR="00124242" w:rsidTr="00124242">
        <w:tc>
          <w:tcPr>
            <w:tcW w:w="0" w:type="auto"/>
          </w:tcPr>
          <w:p w:rsidR="00124242" w:rsidRDefault="000D4C3A">
            <w:pPr>
              <w:pStyle w:val="TableBodyText"/>
            </w:pPr>
            <w:r>
              <w:t>RPC_C_QOS_CAPABILITIES_MUTUAL_AUTH</w:t>
            </w:r>
          </w:p>
        </w:tc>
        <w:tc>
          <w:tcPr>
            <w:tcW w:w="0" w:type="auto"/>
          </w:tcPr>
          <w:p w:rsidR="00124242" w:rsidRDefault="000D4C3A">
            <w:pPr>
              <w:pStyle w:val="TableBodyText"/>
            </w:pPr>
            <w:r>
              <w:t>The security provider is required to perform mutual authentication of client and server.</w:t>
            </w:r>
          </w:p>
        </w:tc>
      </w:tr>
      <w:tr w:rsidR="00124242" w:rsidTr="00124242">
        <w:tc>
          <w:tcPr>
            <w:tcW w:w="0" w:type="auto"/>
          </w:tcPr>
          <w:p w:rsidR="00124242" w:rsidRDefault="000D4C3A">
            <w:pPr>
              <w:pStyle w:val="TableBodyText"/>
            </w:pPr>
            <w:r>
              <w:t>RPC_C_QOS_IDENTITY_STATIC</w:t>
            </w:r>
          </w:p>
        </w:tc>
        <w:tc>
          <w:tcPr>
            <w:tcW w:w="0" w:type="auto"/>
          </w:tcPr>
          <w:p w:rsidR="00124242" w:rsidRDefault="000D4C3A">
            <w:pPr>
              <w:pStyle w:val="TableBodyText"/>
            </w:pPr>
            <w:r>
              <w:t>The security context is created only one time and is never revised during the entire communication, even if the client-side changes it.</w:t>
            </w:r>
          </w:p>
        </w:tc>
      </w:tr>
      <w:tr w:rsidR="00124242" w:rsidTr="00124242">
        <w:tc>
          <w:tcPr>
            <w:tcW w:w="0" w:type="auto"/>
          </w:tcPr>
          <w:p w:rsidR="00124242" w:rsidRDefault="000D4C3A">
            <w:pPr>
              <w:pStyle w:val="TableBodyText"/>
            </w:pPr>
            <w:r>
              <w:t>RPC_C_IMP_LEVEL_IMPERSONATE</w:t>
            </w:r>
          </w:p>
        </w:tc>
        <w:tc>
          <w:tcPr>
            <w:tcW w:w="0" w:type="auto"/>
          </w:tcPr>
          <w:p w:rsidR="00124242" w:rsidRDefault="000D4C3A">
            <w:pPr>
              <w:pStyle w:val="TableBodyText"/>
            </w:pPr>
            <w:r>
              <w:t>The server can impersonate the client's security context on its l</w:t>
            </w:r>
            <w:r>
              <w:t>ocal system, but not on remote systems.</w:t>
            </w:r>
          </w:p>
        </w:tc>
      </w:tr>
    </w:tbl>
    <w:p w:rsidR="00124242" w:rsidRDefault="000D4C3A">
      <w:r>
        <w:t>Otherwise, for ClusAPI Protocol version 3.0, if the client indicates a NULL service principal name, it MUST direct the security provider to use its default security QoS settings.</w:t>
      </w:r>
    </w:p>
    <w:p w:rsidR="00124242" w:rsidRDefault="000D4C3A">
      <w:r>
        <w:t xml:space="preserve">In ClusAPI Protocol version 2.0 and </w:t>
      </w:r>
      <w:r>
        <w:t xml:space="preserve">ClusAPI Protocol version 3.0, the server MUST allow calls only by clients that are permitted by the </w:t>
      </w:r>
      <w:hyperlink w:anchor="gt_35b9fb16-d867-4485-9dfe-3de47cc0f4b4">
        <w:r>
          <w:rPr>
            <w:rStyle w:val="HyperlinkGreen"/>
            <w:b/>
          </w:rPr>
          <w:t>cluster security descriptor</w:t>
        </w:r>
      </w:hyperlink>
      <w:r>
        <w:t xml:space="preserve">. The RPC Authentication Service is used to establish the identity </w:t>
      </w:r>
      <w:r>
        <w:t>of the client. The server MUST</w:t>
      </w:r>
      <w:bookmarkStart w:id="102"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102"/>
      <w:r>
        <w:t xml:space="preserve"> validate that the authenticated client is authorized to call protocol methods by using the cluster security descriptor.</w:t>
      </w:r>
    </w:p>
    <w:p w:rsidR="00124242" w:rsidRDefault="000D4C3A">
      <w:r>
        <w:t>In ClusAPI Protocol version 2.0, the s</w:t>
      </w:r>
      <w:r>
        <w:t>erver MUST register the NTLM security provider.</w:t>
      </w:r>
    </w:p>
    <w:p w:rsidR="00124242" w:rsidRDefault="000D4C3A">
      <w:r>
        <w:lastRenderedPageBreak/>
        <w:t>In ClusAPI Protocol version 3.0, the server MUST register the SPNEGO security provider with the service principal name composed as follows: the Unicode string "MSServerClusterMgmtAPI", followed by the Unicode</w:t>
      </w:r>
      <w:r>
        <w:t xml:space="preserve"> character "/", followed by the client name.</w:t>
      </w:r>
    </w:p>
    <w:p w:rsidR="00124242" w:rsidRDefault="000D4C3A">
      <w:pPr>
        <w:pStyle w:val="Heading2"/>
      </w:pPr>
      <w:bookmarkStart w:id="103" w:name="section_8e39190028ca46b29d91279b041d4b71"/>
      <w:bookmarkStart w:id="104" w:name="_Toc456184117"/>
      <w:r>
        <w:t>Common Data Types</w:t>
      </w:r>
      <w:bookmarkEnd w:id="103"/>
      <w:bookmarkEnd w:id="104"/>
      <w:r>
        <w:fldChar w:fldCharType="begin"/>
      </w:r>
      <w:r>
        <w:instrText xml:space="preserve"> XE "Messages:common data types" </w:instrText>
      </w:r>
      <w:r>
        <w:fldChar w:fldCharType="end"/>
      </w:r>
      <w:r>
        <w:fldChar w:fldCharType="begin"/>
      </w:r>
      <w:r>
        <w:instrText xml:space="preserve"> XE "Common data types" </w:instrText>
      </w:r>
      <w:r>
        <w:fldChar w:fldCharType="end"/>
      </w:r>
      <w:r>
        <w:fldChar w:fldCharType="begin"/>
      </w:r>
      <w:r>
        <w:instrText xml:space="preserve"> XE "Data types:common - overview" </w:instrText>
      </w:r>
      <w:r>
        <w:fldChar w:fldCharType="end"/>
      </w:r>
      <w:r>
        <w:fldChar w:fldCharType="begin"/>
      </w:r>
      <w:r>
        <w:instrText xml:space="preserve"> XE "Data types:overview"</w:instrText>
      </w:r>
      <w:r>
        <w:fldChar w:fldCharType="end"/>
      </w:r>
      <w:r>
        <w:fldChar w:fldCharType="begin"/>
      </w:r>
      <w:r>
        <w:instrText xml:space="preserve"> XE "Common data types"</w:instrText>
      </w:r>
      <w:r>
        <w:fldChar w:fldCharType="end"/>
      </w:r>
      <w:r>
        <w:fldChar w:fldCharType="begin"/>
      </w:r>
      <w:r>
        <w:instrText xml:space="preserve"> XE "Messages:data types"</w:instrText>
      </w:r>
      <w:r>
        <w:fldChar w:fldCharType="end"/>
      </w:r>
    </w:p>
    <w:p w:rsidR="00124242" w:rsidRDefault="000D4C3A">
      <w:r>
        <w:t xml:space="preserve">Starting with version 3.0, the ClusAPI Protocol MUST indicate to the RPC runtime that it is to support both the </w:t>
      </w:r>
      <w:hyperlink w:anchor="gt_9ebf9540-2c31-43bc-bc56-4a932faabf2d">
        <w:r>
          <w:rPr>
            <w:rStyle w:val="HyperlinkGreen"/>
            <w:b/>
          </w:rPr>
          <w:t>Network Data Representation (NDR)</w:t>
        </w:r>
      </w:hyperlink>
      <w:r>
        <w:t xml:space="preserve"> and NDR64 transfer syntaxes. This protocol MUST </w:t>
      </w:r>
      <w:r>
        <w:t xml:space="preserve">also provide a negotiation mechanism for determining which transfer syntax will be used, as specified in </w:t>
      </w:r>
      <w:hyperlink r:id="rId58" w:anchor="Section_290c38b192fe422991e64fc376610c15">
        <w:r>
          <w:rPr>
            <w:rStyle w:val="Hyperlink"/>
          </w:rPr>
          <w:t>[MS-RPCE]</w:t>
        </w:r>
      </w:hyperlink>
      <w:r>
        <w:t xml:space="preserve"> section 3. This protocol uses little-endian format for all app</w:t>
      </w:r>
      <w:r>
        <w:t xml:space="preserve">licable data types. Unless otherwise specified, all textual strings MUST be in Unicode version 5.0 format, as specified in </w:t>
      </w:r>
      <w:hyperlink r:id="rId59">
        <w:r>
          <w:rPr>
            <w:rStyle w:val="Hyperlink"/>
          </w:rPr>
          <w:t>[UNICODE]</w:t>
        </w:r>
      </w:hyperlink>
      <w:r>
        <w:t>, using the 16-bit Unicode Transformation Format (UTF-16) fo</w:t>
      </w:r>
      <w:r>
        <w:t xml:space="preserve">rm of the encoding. </w:t>
      </w:r>
    </w:p>
    <w:p w:rsidR="00124242" w:rsidRDefault="000D4C3A">
      <w:r>
        <w:t xml:space="preserve">In addition to the RPC base types and definitions that are specified in </w:t>
      </w:r>
      <w:hyperlink r:id="rId60">
        <w:r>
          <w:rPr>
            <w:rStyle w:val="Hyperlink"/>
          </w:rPr>
          <w:t>[C706]</w:t>
        </w:r>
      </w:hyperlink>
      <w:r>
        <w:t xml:space="preserve"> and </w:t>
      </w:r>
      <w:hyperlink r:id="rId61" w:anchor="Section_cca2742956894a16b2b49325d93e4ba2">
        <w:r>
          <w:rPr>
            <w:rStyle w:val="Hyperlink"/>
          </w:rPr>
          <w:t>[MS-DTYP]</w:t>
        </w:r>
      </w:hyperlink>
      <w:r>
        <w:t>, additional data types are defined in the following table, which also summarizes enumerations and structures that are defined in this specification.</w:t>
      </w:r>
    </w:p>
    <w:tbl>
      <w:tblPr>
        <w:tblStyle w:val="Table-ShadedHeader"/>
        <w:tblW w:w="0" w:type="auto"/>
        <w:tblLook w:val="04A0" w:firstRow="1" w:lastRow="0" w:firstColumn="1" w:lastColumn="0" w:noHBand="0" w:noVBand="1"/>
      </w:tblPr>
      <w:tblGrid>
        <w:gridCol w:w="3577"/>
        <w:gridCol w:w="589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 xml:space="preserve">Data type </w:t>
            </w:r>
          </w:p>
        </w:tc>
        <w:tc>
          <w:tcPr>
            <w:tcW w:w="0" w:type="auto"/>
          </w:tcPr>
          <w:p w:rsidR="00124242" w:rsidRDefault="000D4C3A">
            <w:pPr>
              <w:pStyle w:val="TableHeaderText"/>
            </w:pPr>
            <w:r>
              <w:t xml:space="preserve">Description </w:t>
            </w:r>
          </w:p>
        </w:tc>
      </w:tr>
      <w:tr w:rsidR="00124242" w:rsidTr="00124242">
        <w:tc>
          <w:tcPr>
            <w:tcW w:w="0" w:type="auto"/>
          </w:tcPr>
          <w:p w:rsidR="00124242" w:rsidRDefault="000D4C3A">
            <w:pPr>
              <w:pStyle w:val="TableBodyText"/>
            </w:pPr>
            <w:r>
              <w:t>HCLUSTER_RPC</w:t>
            </w:r>
          </w:p>
          <w:p w:rsidR="00124242" w:rsidRDefault="000D4C3A">
            <w:pPr>
              <w:pStyle w:val="TableBodyText"/>
            </w:pPr>
            <w:r>
              <w:t xml:space="preserve">Section </w:t>
            </w:r>
            <w:hyperlink w:anchor="Section_0102f4759af845fa83e622e57451570a" w:history="1">
              <w:r>
                <w:rPr>
                  <w:rStyle w:val="Hyperlink"/>
                </w:rPr>
                <w:t>2.2.1.1</w:t>
              </w:r>
            </w:hyperlink>
          </w:p>
        </w:tc>
        <w:tc>
          <w:tcPr>
            <w:tcW w:w="0" w:type="auto"/>
          </w:tcPr>
          <w:p w:rsidR="00124242" w:rsidRDefault="000D4C3A">
            <w:pPr>
              <w:pStyle w:val="TableBodyText"/>
            </w:pPr>
            <w:r>
              <w:t>A context handle that represents the cluster state that is allocated on the server for the client .</w:t>
            </w:r>
          </w:p>
        </w:tc>
      </w:tr>
      <w:tr w:rsidR="00124242" w:rsidTr="00124242">
        <w:tc>
          <w:tcPr>
            <w:tcW w:w="0" w:type="auto"/>
          </w:tcPr>
          <w:p w:rsidR="00124242" w:rsidRDefault="000D4C3A">
            <w:pPr>
              <w:pStyle w:val="TableBodyText"/>
            </w:pPr>
            <w:r>
              <w:t>HNODE_RPC</w:t>
            </w:r>
          </w:p>
          <w:p w:rsidR="00124242" w:rsidRDefault="000D4C3A">
            <w:pPr>
              <w:pStyle w:val="TableBodyText"/>
            </w:pPr>
            <w:r>
              <w:t xml:space="preserve">Section </w:t>
            </w:r>
            <w:hyperlink w:anchor="Section_76c24b3c2d9049b486b068b14e683bf4" w:history="1">
              <w:r>
                <w:rPr>
                  <w:rStyle w:val="Hyperlink"/>
                </w:rPr>
                <w:t>2.2.1.2</w:t>
              </w:r>
            </w:hyperlink>
          </w:p>
        </w:tc>
        <w:tc>
          <w:tcPr>
            <w:tcW w:w="0" w:type="auto"/>
          </w:tcPr>
          <w:p w:rsidR="00124242" w:rsidRDefault="000D4C3A">
            <w:pPr>
              <w:pStyle w:val="TableBodyText"/>
            </w:pPr>
            <w:r>
              <w:t>A context handle that represents the node state that is alloc</w:t>
            </w:r>
            <w:r>
              <w:t>ated on the server (1) for the client (1).</w:t>
            </w:r>
          </w:p>
        </w:tc>
      </w:tr>
      <w:tr w:rsidR="00124242" w:rsidTr="00124242">
        <w:tc>
          <w:tcPr>
            <w:tcW w:w="0" w:type="auto"/>
          </w:tcPr>
          <w:p w:rsidR="00124242" w:rsidRDefault="000D4C3A">
            <w:pPr>
              <w:pStyle w:val="TableBodyText"/>
            </w:pPr>
            <w:r>
              <w:t>HGROUP_RPC</w:t>
            </w:r>
          </w:p>
          <w:p w:rsidR="00124242" w:rsidRDefault="000D4C3A">
            <w:pPr>
              <w:pStyle w:val="TableBodyText"/>
            </w:pPr>
            <w:r>
              <w:t xml:space="preserve">Section </w:t>
            </w:r>
            <w:hyperlink w:anchor="Section_90b10b4ba95744a5a5bc912fed366161" w:history="1">
              <w:r>
                <w:rPr>
                  <w:rStyle w:val="Hyperlink"/>
                </w:rPr>
                <w:t>2.2.1.3</w:t>
              </w:r>
            </w:hyperlink>
          </w:p>
        </w:tc>
        <w:tc>
          <w:tcPr>
            <w:tcW w:w="0" w:type="auto"/>
          </w:tcPr>
          <w:p w:rsidR="00124242" w:rsidRDefault="000D4C3A">
            <w:pPr>
              <w:pStyle w:val="TableBodyText"/>
            </w:pPr>
            <w:r>
              <w:t xml:space="preserve">A context handle that represents the cluster </w:t>
            </w:r>
            <w:hyperlink w:anchor="gt_51c51c14-7f9d-4c0b-a69c-d3e059bfffac">
              <w:r>
                <w:rPr>
                  <w:rStyle w:val="HyperlinkGreen"/>
                  <w:b/>
                </w:rPr>
                <w:t>group</w:t>
              </w:r>
            </w:hyperlink>
            <w:r>
              <w:t xml:space="preserve"> state that is allocated on the server for the client.</w:t>
            </w:r>
          </w:p>
        </w:tc>
      </w:tr>
      <w:tr w:rsidR="00124242" w:rsidTr="00124242">
        <w:tc>
          <w:tcPr>
            <w:tcW w:w="0" w:type="auto"/>
          </w:tcPr>
          <w:p w:rsidR="00124242" w:rsidRDefault="000D4C3A">
            <w:pPr>
              <w:pStyle w:val="TableBodyText"/>
            </w:pPr>
            <w:r>
              <w:t>HRES_RPC</w:t>
            </w:r>
          </w:p>
          <w:p w:rsidR="00124242" w:rsidRDefault="000D4C3A">
            <w:pPr>
              <w:pStyle w:val="TableBodyText"/>
            </w:pPr>
            <w:r>
              <w:t xml:space="preserve">Section </w:t>
            </w:r>
            <w:hyperlink w:anchor="Section_5a619b4b0af54c7ab37bae2d50755abd" w:history="1">
              <w:r>
                <w:rPr>
                  <w:rStyle w:val="Hyperlink"/>
                </w:rPr>
                <w:t>2.2.1.4</w:t>
              </w:r>
            </w:hyperlink>
          </w:p>
        </w:tc>
        <w:tc>
          <w:tcPr>
            <w:tcW w:w="0" w:type="auto"/>
          </w:tcPr>
          <w:p w:rsidR="00124242" w:rsidRDefault="000D4C3A">
            <w:pPr>
              <w:pStyle w:val="TableBodyText"/>
            </w:pPr>
            <w:r>
              <w:t>A context handle that represents the cluster resource state that is allocated on the server for the client.</w:t>
            </w:r>
          </w:p>
        </w:tc>
      </w:tr>
      <w:tr w:rsidR="00124242" w:rsidTr="00124242">
        <w:tc>
          <w:tcPr>
            <w:tcW w:w="0" w:type="auto"/>
          </w:tcPr>
          <w:p w:rsidR="00124242" w:rsidRDefault="000D4C3A">
            <w:pPr>
              <w:pStyle w:val="TableBodyText"/>
            </w:pPr>
            <w:r>
              <w:t>HKEY_RPC</w:t>
            </w:r>
          </w:p>
          <w:p w:rsidR="00124242" w:rsidRDefault="000D4C3A">
            <w:pPr>
              <w:pStyle w:val="TableBodyText"/>
            </w:pPr>
            <w:r>
              <w:t xml:space="preserve">Section </w:t>
            </w:r>
            <w:hyperlink w:anchor="Section_d10585586a754bb790f54f6a6a49837d" w:history="1">
              <w:r>
                <w:rPr>
                  <w:rStyle w:val="Hyperlink"/>
                </w:rPr>
                <w:t>2.2.1.5</w:t>
              </w:r>
            </w:hyperlink>
          </w:p>
        </w:tc>
        <w:tc>
          <w:tcPr>
            <w:tcW w:w="0" w:type="auto"/>
          </w:tcPr>
          <w:p w:rsidR="00124242" w:rsidRDefault="000D4C3A">
            <w:pPr>
              <w:pStyle w:val="TableBodyText"/>
            </w:pPr>
            <w:r>
              <w:t>A context handle that represents a key in the cluster registry.</w:t>
            </w:r>
          </w:p>
        </w:tc>
      </w:tr>
      <w:tr w:rsidR="00124242" w:rsidTr="00124242">
        <w:tc>
          <w:tcPr>
            <w:tcW w:w="0" w:type="auto"/>
          </w:tcPr>
          <w:p w:rsidR="00124242" w:rsidRDefault="000D4C3A">
            <w:pPr>
              <w:pStyle w:val="TableBodyText"/>
            </w:pPr>
            <w:r>
              <w:t>HNOTIFY_RPC</w:t>
            </w:r>
          </w:p>
          <w:p w:rsidR="00124242" w:rsidRDefault="000D4C3A">
            <w:pPr>
              <w:pStyle w:val="TableBodyText"/>
            </w:pPr>
            <w:r>
              <w:t xml:space="preserve">Section </w:t>
            </w:r>
            <w:hyperlink w:anchor="Section_966ea10835bc41dda4a3853b099e163f" w:history="1">
              <w:r>
                <w:rPr>
                  <w:rStyle w:val="Hyperlink"/>
                </w:rPr>
                <w:t>2.2.1.6</w:t>
              </w:r>
            </w:hyperlink>
          </w:p>
        </w:tc>
        <w:tc>
          <w:tcPr>
            <w:tcW w:w="0" w:type="auto"/>
          </w:tcPr>
          <w:p w:rsidR="00124242" w:rsidRDefault="000D4C3A">
            <w:pPr>
              <w:pStyle w:val="TableBodyText"/>
            </w:pPr>
            <w:r>
              <w:t>A context handle t</w:t>
            </w:r>
            <w:r>
              <w:t>hat represents a cluster event notification port that is allocated on the server for the client.</w:t>
            </w:r>
          </w:p>
        </w:tc>
      </w:tr>
      <w:tr w:rsidR="00124242" w:rsidTr="00124242">
        <w:tc>
          <w:tcPr>
            <w:tcW w:w="0" w:type="auto"/>
          </w:tcPr>
          <w:p w:rsidR="00124242" w:rsidRDefault="000D4C3A">
            <w:pPr>
              <w:pStyle w:val="TableBodyText"/>
            </w:pPr>
            <w:r>
              <w:t>HNETWORK_RPC</w:t>
            </w:r>
          </w:p>
          <w:p w:rsidR="00124242" w:rsidRDefault="000D4C3A">
            <w:pPr>
              <w:pStyle w:val="TableBodyText"/>
            </w:pPr>
            <w:r>
              <w:t xml:space="preserve">Section </w:t>
            </w:r>
            <w:hyperlink w:anchor="Section_617550183f4d46fd93d7af7103243ebe" w:history="1">
              <w:r>
                <w:rPr>
                  <w:rStyle w:val="Hyperlink"/>
                </w:rPr>
                <w:t>2.2.1.7</w:t>
              </w:r>
            </w:hyperlink>
          </w:p>
        </w:tc>
        <w:tc>
          <w:tcPr>
            <w:tcW w:w="0" w:type="auto"/>
          </w:tcPr>
          <w:p w:rsidR="00124242" w:rsidRDefault="000D4C3A">
            <w:pPr>
              <w:pStyle w:val="TableBodyText"/>
            </w:pPr>
            <w:r>
              <w:t>A context handle that represents the cluster network state that is al</w:t>
            </w:r>
            <w:r>
              <w:t>located on the server for the client.</w:t>
            </w:r>
          </w:p>
        </w:tc>
      </w:tr>
      <w:tr w:rsidR="00124242" w:rsidTr="00124242">
        <w:tc>
          <w:tcPr>
            <w:tcW w:w="0" w:type="auto"/>
          </w:tcPr>
          <w:p w:rsidR="00124242" w:rsidRDefault="000D4C3A">
            <w:pPr>
              <w:pStyle w:val="TableBodyText"/>
            </w:pPr>
            <w:r>
              <w:t>HNETINTERFACE_RPC</w:t>
            </w:r>
          </w:p>
          <w:p w:rsidR="00124242" w:rsidRDefault="000D4C3A">
            <w:pPr>
              <w:pStyle w:val="TableBodyText"/>
            </w:pPr>
            <w:r>
              <w:t xml:space="preserve">Section </w:t>
            </w:r>
            <w:hyperlink w:anchor="Section_d0123069316e430d8b9e90d2530376b2" w:history="1">
              <w:r>
                <w:rPr>
                  <w:rStyle w:val="Hyperlink"/>
                </w:rPr>
                <w:t>2.2.1.8</w:t>
              </w:r>
            </w:hyperlink>
          </w:p>
        </w:tc>
        <w:tc>
          <w:tcPr>
            <w:tcW w:w="0" w:type="auto"/>
          </w:tcPr>
          <w:p w:rsidR="00124242" w:rsidRDefault="000D4C3A">
            <w:pPr>
              <w:pStyle w:val="TableBodyText"/>
            </w:pPr>
            <w:r>
              <w:t xml:space="preserve">A context handle that represents the cluster </w:t>
            </w:r>
            <w:hyperlink w:anchor="gt_82729cbc-41a8-44db-ba8c-4e7468768319">
              <w:r>
                <w:rPr>
                  <w:rStyle w:val="HyperlinkGreen"/>
                  <w:b/>
                </w:rPr>
                <w:t>network interfac</w:t>
              </w:r>
              <w:r>
                <w:rPr>
                  <w:rStyle w:val="HyperlinkGreen"/>
                  <w:b/>
                </w:rPr>
                <w:t>e</w:t>
              </w:r>
            </w:hyperlink>
            <w:r>
              <w:t xml:space="preserve"> state that is allocated on the server for the client.</w:t>
            </w:r>
          </w:p>
        </w:tc>
      </w:tr>
      <w:tr w:rsidR="00124242" w:rsidTr="00124242">
        <w:tc>
          <w:tcPr>
            <w:tcW w:w="0" w:type="auto"/>
          </w:tcPr>
          <w:p w:rsidR="00124242" w:rsidRDefault="000D4C3A">
            <w:pPr>
              <w:pStyle w:val="TableBodyText"/>
            </w:pPr>
            <w:r>
              <w:t>HBATCH_PORT_RPC</w:t>
            </w:r>
          </w:p>
          <w:p w:rsidR="00124242" w:rsidRDefault="000D4C3A">
            <w:pPr>
              <w:pStyle w:val="TableBodyText"/>
            </w:pPr>
            <w:r>
              <w:t xml:space="preserve">Section </w:t>
            </w:r>
            <w:hyperlink w:anchor="Section_e273a61ae2e64901a3fa2d3a21ca42f5" w:history="1">
              <w:r>
                <w:rPr>
                  <w:rStyle w:val="Hyperlink"/>
                </w:rPr>
                <w:t>2.2.1.9</w:t>
              </w:r>
            </w:hyperlink>
          </w:p>
        </w:tc>
        <w:tc>
          <w:tcPr>
            <w:tcW w:w="0" w:type="auto"/>
          </w:tcPr>
          <w:p w:rsidR="00124242" w:rsidRDefault="000D4C3A">
            <w:pPr>
              <w:pStyle w:val="TableBodyText"/>
            </w:pPr>
            <w:r>
              <w:t>A context handle that represents a cluster registry batch update port that is allocated on the server for t</w:t>
            </w:r>
            <w:r>
              <w:t>he client.</w:t>
            </w:r>
          </w:p>
        </w:tc>
      </w:tr>
      <w:tr w:rsidR="00124242" w:rsidTr="00124242">
        <w:tc>
          <w:tcPr>
            <w:tcW w:w="0" w:type="auto"/>
          </w:tcPr>
          <w:p w:rsidR="00124242" w:rsidRDefault="000D4C3A">
            <w:pPr>
              <w:pStyle w:val="TableBodyText"/>
            </w:pPr>
            <w:r>
              <w:t>CLUSTER_PROPERTY_TYPE</w:t>
            </w:r>
          </w:p>
          <w:p w:rsidR="00124242" w:rsidRDefault="000D4C3A">
            <w:pPr>
              <w:pStyle w:val="TableBodyText"/>
            </w:pPr>
            <w:r>
              <w:t xml:space="preserve">Section </w:t>
            </w:r>
            <w:hyperlink w:anchor="Section_0a77fce2834c4681a7cf7148d7739121" w:history="1">
              <w:r>
                <w:rPr>
                  <w:rStyle w:val="Hyperlink"/>
                </w:rPr>
                <w:t>2.2.2.1</w:t>
              </w:r>
            </w:hyperlink>
          </w:p>
        </w:tc>
        <w:tc>
          <w:tcPr>
            <w:tcW w:w="0" w:type="auto"/>
          </w:tcPr>
          <w:p w:rsidR="00124242" w:rsidRDefault="000D4C3A">
            <w:pPr>
              <w:pStyle w:val="TableBodyText"/>
            </w:pPr>
            <w:r>
              <w:t xml:space="preserve">The property types that are supported by a </w:t>
            </w:r>
            <w:hyperlink w:anchor="Section_7ed348f2eddf4c3fa1cbb651ec3cff92" w:history="1">
              <w:r>
                <w:rPr>
                  <w:rStyle w:val="Hyperlink"/>
                </w:rPr>
                <w:t>PROPERTY_LIST</w:t>
              </w:r>
            </w:hyperlink>
            <w:r>
              <w:t xml:space="preserve"> structure.</w:t>
            </w:r>
          </w:p>
        </w:tc>
      </w:tr>
      <w:tr w:rsidR="00124242" w:rsidTr="00124242">
        <w:tc>
          <w:tcPr>
            <w:tcW w:w="0" w:type="auto"/>
          </w:tcPr>
          <w:p w:rsidR="00124242" w:rsidRDefault="000D4C3A">
            <w:pPr>
              <w:pStyle w:val="TableBodyText"/>
            </w:pPr>
            <w:r>
              <w:t>CLUSTER_PROPERTY_FORMAT</w:t>
            </w:r>
          </w:p>
          <w:p w:rsidR="00124242" w:rsidRDefault="000D4C3A">
            <w:pPr>
              <w:pStyle w:val="TableBodyText"/>
            </w:pPr>
            <w:r>
              <w:t xml:space="preserve">Section </w:t>
            </w:r>
            <w:hyperlink w:anchor="Section_a9b60f4de49448c1a6a764744fcbdee1" w:history="1">
              <w:r>
                <w:rPr>
                  <w:rStyle w:val="Hyperlink"/>
                </w:rPr>
                <w:t>2.2.2.2</w:t>
              </w:r>
            </w:hyperlink>
          </w:p>
        </w:tc>
        <w:tc>
          <w:tcPr>
            <w:tcW w:w="0" w:type="auto"/>
          </w:tcPr>
          <w:p w:rsidR="00124242" w:rsidRDefault="000D4C3A">
            <w:pPr>
              <w:pStyle w:val="TableBodyText"/>
            </w:pPr>
            <w:r>
              <w:t>The data type of a property value in a PROPERTY_LIST structure.</w:t>
            </w:r>
          </w:p>
        </w:tc>
      </w:tr>
      <w:tr w:rsidR="00124242" w:rsidTr="00124242">
        <w:tc>
          <w:tcPr>
            <w:tcW w:w="0" w:type="auto"/>
          </w:tcPr>
          <w:p w:rsidR="00124242" w:rsidRDefault="000D4C3A">
            <w:pPr>
              <w:pStyle w:val="TableBodyText"/>
            </w:pPr>
            <w:r>
              <w:t>CLUSTER_PROPERTY_SYNTAX</w:t>
            </w:r>
          </w:p>
          <w:p w:rsidR="00124242" w:rsidRDefault="000D4C3A">
            <w:pPr>
              <w:pStyle w:val="TableBodyText"/>
            </w:pPr>
            <w:r>
              <w:t xml:space="preserve">Section </w:t>
            </w:r>
            <w:hyperlink w:anchor="Section_7ea3a0e0d3b943e885d8263fff3499da" w:history="1">
              <w:r>
                <w:rPr>
                  <w:rStyle w:val="Hyperlink"/>
                </w:rPr>
                <w:t>2.2.2.3</w:t>
              </w:r>
            </w:hyperlink>
          </w:p>
        </w:tc>
        <w:tc>
          <w:tcPr>
            <w:tcW w:w="0" w:type="auto"/>
          </w:tcPr>
          <w:p w:rsidR="00124242" w:rsidRDefault="000D4C3A">
            <w:pPr>
              <w:pStyle w:val="TableBodyText"/>
            </w:pPr>
            <w:r>
              <w:t>The possible values for the syntax structures in a PROPERTY_LIST structure.</w:t>
            </w:r>
          </w:p>
        </w:tc>
      </w:tr>
      <w:tr w:rsidR="00124242" w:rsidTr="00124242">
        <w:tc>
          <w:tcPr>
            <w:tcW w:w="0" w:type="auto"/>
          </w:tcPr>
          <w:p w:rsidR="00124242" w:rsidRDefault="000D4C3A">
            <w:pPr>
              <w:pStyle w:val="TableBodyText"/>
            </w:pPr>
            <w:r>
              <w:t>CLUS_CHARACTERISTICS</w:t>
            </w:r>
          </w:p>
          <w:p w:rsidR="00124242" w:rsidRDefault="000D4C3A">
            <w:pPr>
              <w:pStyle w:val="TableBodyText"/>
            </w:pPr>
            <w:r>
              <w:t xml:space="preserve">Section </w:t>
            </w:r>
            <w:hyperlink w:anchor="Section_dc2a148bb22b4d1abcd36b2d04aee941" w:history="1">
              <w:r>
                <w:rPr>
                  <w:rStyle w:val="Hyperlink"/>
                </w:rPr>
                <w:t>2.2.2.4</w:t>
              </w:r>
            </w:hyperlink>
          </w:p>
        </w:tc>
        <w:tc>
          <w:tcPr>
            <w:tcW w:w="0" w:type="auto"/>
          </w:tcPr>
          <w:p w:rsidR="00124242" w:rsidRDefault="000D4C3A">
            <w:pPr>
              <w:pStyle w:val="TableBodyText"/>
            </w:pPr>
            <w:r>
              <w:t xml:space="preserve">The </w:t>
            </w:r>
            <w:hyperlink w:anchor="gt_41441ad6-7a82-4a41-a89c-7e4b8d784ad8">
              <w:r>
                <w:rPr>
                  <w:rStyle w:val="HyperlinkGreen"/>
                  <w:b/>
                </w:rPr>
                <w:t>charact</w:t>
              </w:r>
              <w:r>
                <w:rPr>
                  <w:rStyle w:val="HyperlinkGreen"/>
                  <w:b/>
                </w:rPr>
                <w:t>eristics</w:t>
              </w:r>
            </w:hyperlink>
            <w:r>
              <w:t xml:space="preserve"> associated with a cluster object.</w:t>
            </w:r>
          </w:p>
        </w:tc>
      </w:tr>
      <w:tr w:rsidR="00124242" w:rsidTr="00124242">
        <w:tc>
          <w:tcPr>
            <w:tcW w:w="0" w:type="auto"/>
          </w:tcPr>
          <w:p w:rsidR="00124242" w:rsidRDefault="000D4C3A">
            <w:pPr>
              <w:pStyle w:val="TableBodyText"/>
            </w:pPr>
            <w:r>
              <w:lastRenderedPageBreak/>
              <w:t>CLUS_FLAGS</w:t>
            </w:r>
          </w:p>
          <w:p w:rsidR="00124242" w:rsidRDefault="000D4C3A">
            <w:pPr>
              <w:pStyle w:val="TableBodyText"/>
            </w:pPr>
            <w:r>
              <w:t xml:space="preserve">Section </w:t>
            </w:r>
            <w:hyperlink w:anchor="Section_e0243f1df7ee48cc98e6d0f94709c066" w:history="1">
              <w:r>
                <w:rPr>
                  <w:rStyle w:val="Hyperlink"/>
                </w:rPr>
                <w:t>2.2.2.5</w:t>
              </w:r>
            </w:hyperlink>
          </w:p>
        </w:tc>
        <w:tc>
          <w:tcPr>
            <w:tcW w:w="0" w:type="auto"/>
          </w:tcPr>
          <w:p w:rsidR="00124242" w:rsidRDefault="000D4C3A">
            <w:pPr>
              <w:pStyle w:val="TableBodyText"/>
            </w:pPr>
            <w:r>
              <w:t>The flags associated with a cluster object.</w:t>
            </w:r>
          </w:p>
        </w:tc>
      </w:tr>
      <w:tr w:rsidR="00124242" w:rsidTr="00124242">
        <w:tc>
          <w:tcPr>
            <w:tcW w:w="0" w:type="auto"/>
          </w:tcPr>
          <w:p w:rsidR="00124242" w:rsidRDefault="000D4C3A">
            <w:pPr>
              <w:pStyle w:val="TableBodyText"/>
            </w:pPr>
            <w:r>
              <w:t>MAINTENANCE_MODE_TYPE</w:t>
            </w:r>
          </w:p>
          <w:p w:rsidR="00124242" w:rsidRDefault="000D4C3A">
            <w:pPr>
              <w:pStyle w:val="TableBodyText"/>
            </w:pPr>
            <w:r>
              <w:t xml:space="preserve">Section </w:t>
            </w:r>
            <w:hyperlink w:anchor="Section_148786a8e4f543558905a08d212cb081" w:history="1">
              <w:r>
                <w:rPr>
                  <w:rStyle w:val="Hyperlink"/>
                </w:rPr>
                <w:t>2.2.2.6</w:t>
              </w:r>
            </w:hyperlink>
          </w:p>
        </w:tc>
        <w:tc>
          <w:tcPr>
            <w:tcW w:w="0" w:type="auto"/>
          </w:tcPr>
          <w:p w:rsidR="00124242" w:rsidRDefault="000D4C3A">
            <w:pPr>
              <w:pStyle w:val="TableBodyText"/>
            </w:pPr>
            <w:r>
              <w:t>The types of maintenance modes in which a storage class resource can be placed.</w:t>
            </w:r>
          </w:p>
        </w:tc>
      </w:tr>
      <w:tr w:rsidR="00124242" w:rsidTr="00124242">
        <w:tc>
          <w:tcPr>
            <w:tcW w:w="0" w:type="auto"/>
          </w:tcPr>
          <w:p w:rsidR="00124242" w:rsidRDefault="000D4C3A">
            <w:pPr>
              <w:pStyle w:val="TableBodyText"/>
            </w:pPr>
            <w:r>
              <w:t>CLUSTER_CHANGE</w:t>
            </w:r>
          </w:p>
          <w:p w:rsidR="00124242" w:rsidRDefault="000D4C3A">
            <w:pPr>
              <w:pStyle w:val="TableBodyText"/>
            </w:pPr>
            <w:r>
              <w:t xml:space="preserve">Section </w:t>
            </w:r>
            <w:hyperlink w:anchor="Section_9a42352e9fb94a2389008771ee49edb4" w:history="1">
              <w:r>
                <w:rPr>
                  <w:rStyle w:val="Hyperlink"/>
                </w:rPr>
                <w:t>2.2.2.7</w:t>
              </w:r>
            </w:hyperlink>
          </w:p>
        </w:tc>
        <w:tc>
          <w:tcPr>
            <w:tcW w:w="0" w:type="auto"/>
          </w:tcPr>
          <w:p w:rsidR="00124242" w:rsidRDefault="000D4C3A">
            <w:pPr>
              <w:pStyle w:val="TableBodyText"/>
            </w:pPr>
            <w:r>
              <w:t>The possible values</w:t>
            </w:r>
            <w:r>
              <w:t xml:space="preserve"> for the set of object event filters for a cluster notification port.</w:t>
            </w:r>
          </w:p>
        </w:tc>
      </w:tr>
      <w:tr w:rsidR="00124242" w:rsidTr="00124242">
        <w:tc>
          <w:tcPr>
            <w:tcW w:w="0" w:type="auto"/>
          </w:tcPr>
          <w:p w:rsidR="00124242" w:rsidRDefault="000D4C3A">
            <w:pPr>
              <w:pStyle w:val="TableBodyText"/>
            </w:pPr>
            <w:r>
              <w:t>IDL_CLUSTER_SET_PASSWORD_FLAGS</w:t>
            </w:r>
          </w:p>
          <w:p w:rsidR="00124242" w:rsidRDefault="000D4C3A">
            <w:pPr>
              <w:pStyle w:val="TableBodyText"/>
            </w:pPr>
            <w:r>
              <w:t xml:space="preserve">Section </w:t>
            </w:r>
            <w:hyperlink w:anchor="Section_b037752d20ed4686a9f101da422df9a9" w:history="1">
              <w:r>
                <w:rPr>
                  <w:rStyle w:val="Hyperlink"/>
                </w:rPr>
                <w:t>2.2.2.9</w:t>
              </w:r>
            </w:hyperlink>
          </w:p>
        </w:tc>
        <w:tc>
          <w:tcPr>
            <w:tcW w:w="0" w:type="auto"/>
          </w:tcPr>
          <w:p w:rsidR="00124242" w:rsidRDefault="000D4C3A">
            <w:pPr>
              <w:pStyle w:val="TableBodyText"/>
            </w:pPr>
            <w:r>
              <w:t>The possible values for the flags that can modify the changing of the password</w:t>
            </w:r>
            <w:r>
              <w:t xml:space="preserve"> associated with the cluster service identity.</w:t>
            </w:r>
          </w:p>
        </w:tc>
      </w:tr>
      <w:tr w:rsidR="00124242" w:rsidTr="00124242">
        <w:tc>
          <w:tcPr>
            <w:tcW w:w="0" w:type="auto"/>
          </w:tcPr>
          <w:p w:rsidR="00124242" w:rsidRDefault="000D4C3A">
            <w:pPr>
              <w:pStyle w:val="TableBodyText"/>
            </w:pPr>
            <w:r>
              <w:t>CLUSTER_QUORUM_VALUE</w:t>
            </w:r>
          </w:p>
          <w:p w:rsidR="00124242" w:rsidRDefault="000D4C3A">
            <w:pPr>
              <w:pStyle w:val="TableBodyText"/>
            </w:pPr>
            <w:r>
              <w:t xml:space="preserve">Section </w:t>
            </w:r>
            <w:hyperlink w:anchor="Section_35249ba6254c4f1995d34938e371c9ec" w:history="1">
              <w:r>
                <w:rPr>
                  <w:rStyle w:val="Hyperlink"/>
                </w:rPr>
                <w:t>2.2.2.10</w:t>
              </w:r>
            </w:hyperlink>
          </w:p>
        </w:tc>
        <w:tc>
          <w:tcPr>
            <w:tcW w:w="0" w:type="auto"/>
          </w:tcPr>
          <w:p w:rsidR="00124242" w:rsidRDefault="000D4C3A">
            <w:pPr>
              <w:pStyle w:val="TableBodyText"/>
            </w:pPr>
            <w:r>
              <w:t>The possible values associated with checking when a cluster configuration change will cause loss of quorum.</w:t>
            </w:r>
          </w:p>
        </w:tc>
      </w:tr>
      <w:tr w:rsidR="00124242" w:rsidTr="00124242">
        <w:tc>
          <w:tcPr>
            <w:tcW w:w="0" w:type="auto"/>
          </w:tcPr>
          <w:p w:rsidR="00124242" w:rsidRDefault="000D4C3A">
            <w:pPr>
              <w:pStyle w:val="TableBodyText"/>
            </w:pPr>
            <w:r>
              <w:t>R</w:t>
            </w:r>
            <w:r>
              <w:t>PC_SECURITY_DESCRIPTOR</w:t>
            </w:r>
          </w:p>
          <w:p w:rsidR="00124242" w:rsidRDefault="000D4C3A">
            <w:pPr>
              <w:pStyle w:val="TableBodyText"/>
            </w:pPr>
            <w:r>
              <w:t xml:space="preserve">Section </w:t>
            </w:r>
            <w:hyperlink w:anchor="Section_189b6cc4aa774835a3e651115c669ba2" w:history="1">
              <w:r>
                <w:rPr>
                  <w:rStyle w:val="Hyperlink"/>
                </w:rPr>
                <w:t>2.2.3.1</w:t>
              </w:r>
            </w:hyperlink>
          </w:p>
        </w:tc>
        <w:tc>
          <w:tcPr>
            <w:tcW w:w="0" w:type="auto"/>
          </w:tcPr>
          <w:p w:rsidR="00124242" w:rsidRDefault="000D4C3A">
            <w:pPr>
              <w:pStyle w:val="TableBodyText"/>
            </w:pPr>
            <w:r>
              <w:t xml:space="preserve">The RPC </w:t>
            </w:r>
            <w:hyperlink w:anchor="gt_e5213722-75a9-44e7-b026-8e4833f0d350">
              <w:r>
                <w:rPr>
                  <w:rStyle w:val="HyperlinkGreen"/>
                  <w:b/>
                </w:rPr>
                <w:t>security descriptors</w:t>
              </w:r>
            </w:hyperlink>
            <w:r>
              <w:t>.</w:t>
            </w:r>
          </w:p>
        </w:tc>
      </w:tr>
      <w:tr w:rsidR="00124242" w:rsidTr="00124242">
        <w:tc>
          <w:tcPr>
            <w:tcW w:w="0" w:type="auto"/>
          </w:tcPr>
          <w:p w:rsidR="00124242" w:rsidRDefault="000D4C3A">
            <w:pPr>
              <w:pStyle w:val="TableBodyText"/>
            </w:pPr>
            <w:r>
              <w:t>RPC_SECURITY_ATTRIBUTES</w:t>
            </w:r>
          </w:p>
          <w:p w:rsidR="00124242" w:rsidRDefault="000D4C3A">
            <w:pPr>
              <w:pStyle w:val="TableBodyText"/>
            </w:pPr>
            <w:r>
              <w:t xml:space="preserve">Section </w:t>
            </w:r>
            <w:hyperlink w:anchor="Section_087e79052d564c688ef1a4879775579a" w:history="1">
              <w:r>
                <w:rPr>
                  <w:rStyle w:val="Hyperlink"/>
                </w:rPr>
                <w:t>2.2.3.2</w:t>
              </w:r>
            </w:hyperlink>
          </w:p>
        </w:tc>
        <w:tc>
          <w:tcPr>
            <w:tcW w:w="0" w:type="auto"/>
          </w:tcPr>
          <w:p w:rsidR="00124242" w:rsidRDefault="000D4C3A">
            <w:pPr>
              <w:pStyle w:val="TableBodyText"/>
            </w:pPr>
            <w:r>
              <w:t>The RPC security attributes.</w:t>
            </w:r>
          </w:p>
        </w:tc>
      </w:tr>
      <w:tr w:rsidR="00124242" w:rsidTr="00124242">
        <w:tc>
          <w:tcPr>
            <w:tcW w:w="0" w:type="auto"/>
          </w:tcPr>
          <w:p w:rsidR="00124242" w:rsidRDefault="000D4C3A">
            <w:pPr>
              <w:pStyle w:val="TableBodyText"/>
            </w:pPr>
            <w:r>
              <w:t>CLUSTER_OPERATIONAL_VERSION_INFO</w:t>
            </w:r>
          </w:p>
          <w:p w:rsidR="00124242" w:rsidRDefault="000D4C3A">
            <w:pPr>
              <w:pStyle w:val="TableBodyText"/>
            </w:pPr>
            <w:r>
              <w:t xml:space="preserve">Section </w:t>
            </w:r>
            <w:hyperlink w:anchor="Section_9ee35a8871c14f53b8cc77de9fa94c18" w:history="1">
              <w:r>
                <w:rPr>
                  <w:rStyle w:val="Hyperlink"/>
                </w:rPr>
                <w:t>2.2.3.3</w:t>
              </w:r>
            </w:hyperlink>
          </w:p>
        </w:tc>
        <w:tc>
          <w:tcPr>
            <w:tcW w:w="0" w:type="auto"/>
          </w:tcPr>
          <w:p w:rsidR="00124242" w:rsidRDefault="000D4C3A">
            <w:pPr>
              <w:pStyle w:val="TableBodyText"/>
            </w:pPr>
            <w:r>
              <w:t>The version information about the cluster and the c</w:t>
            </w:r>
            <w:r>
              <w:t>luster nodes.</w:t>
            </w:r>
          </w:p>
        </w:tc>
      </w:tr>
      <w:tr w:rsidR="00124242" w:rsidTr="00124242">
        <w:tc>
          <w:tcPr>
            <w:tcW w:w="0" w:type="auto"/>
          </w:tcPr>
          <w:p w:rsidR="00124242" w:rsidRDefault="000D4C3A">
            <w:pPr>
              <w:pStyle w:val="TableBodyText"/>
            </w:pPr>
            <w:r>
              <w:t>ENUM_ENTRY</w:t>
            </w:r>
          </w:p>
          <w:p w:rsidR="00124242" w:rsidRDefault="000D4C3A">
            <w:pPr>
              <w:pStyle w:val="TableBodyText"/>
            </w:pPr>
            <w:r>
              <w:t xml:space="preserve">Section </w:t>
            </w:r>
            <w:hyperlink w:anchor="Section_fbc1bc1845d44668980ded639ea2f03e" w:history="1">
              <w:r>
                <w:rPr>
                  <w:rStyle w:val="Hyperlink"/>
                </w:rPr>
                <w:t>2.2.3.4</w:t>
              </w:r>
            </w:hyperlink>
          </w:p>
        </w:tc>
        <w:tc>
          <w:tcPr>
            <w:tcW w:w="0" w:type="auto"/>
          </w:tcPr>
          <w:p w:rsidR="00124242" w:rsidRDefault="000D4C3A">
            <w:pPr>
              <w:pStyle w:val="TableBodyText"/>
            </w:pPr>
            <w:r>
              <w:t>The data structure that contains the information about a single element in an enumeration of cluster objects.</w:t>
            </w:r>
          </w:p>
        </w:tc>
      </w:tr>
      <w:tr w:rsidR="00124242" w:rsidTr="00124242">
        <w:tc>
          <w:tcPr>
            <w:tcW w:w="0" w:type="auto"/>
          </w:tcPr>
          <w:p w:rsidR="00124242" w:rsidRDefault="000D4C3A">
            <w:pPr>
              <w:pStyle w:val="TableBodyText"/>
            </w:pPr>
            <w:r>
              <w:t>ENUM_LIST</w:t>
            </w:r>
          </w:p>
          <w:p w:rsidR="00124242" w:rsidRDefault="000D4C3A">
            <w:pPr>
              <w:pStyle w:val="TableBodyText"/>
            </w:pPr>
            <w:r>
              <w:t xml:space="preserve">Section </w:t>
            </w:r>
            <w:hyperlink w:anchor="Section_3b8f47c7f69448419aeaafa77184bbfa" w:history="1">
              <w:r>
                <w:rPr>
                  <w:rStyle w:val="Hyperlink"/>
                </w:rPr>
                <w:t>2.2.3.5</w:t>
              </w:r>
            </w:hyperlink>
          </w:p>
        </w:tc>
        <w:tc>
          <w:tcPr>
            <w:tcW w:w="0" w:type="auto"/>
          </w:tcPr>
          <w:p w:rsidR="00124242" w:rsidRDefault="000D4C3A">
            <w:pPr>
              <w:pStyle w:val="TableBodyText"/>
            </w:pPr>
            <w:r>
              <w:t>The data structure that contains an enumeration of cluster objects.</w:t>
            </w:r>
          </w:p>
        </w:tc>
      </w:tr>
      <w:tr w:rsidR="00124242" w:rsidTr="00124242">
        <w:tc>
          <w:tcPr>
            <w:tcW w:w="0" w:type="auto"/>
          </w:tcPr>
          <w:p w:rsidR="00124242" w:rsidRDefault="000D4C3A">
            <w:pPr>
              <w:pStyle w:val="TableBodyText"/>
            </w:pPr>
            <w:r>
              <w:t>CLUS_RESOURCE_CLASS_INFO</w:t>
            </w:r>
          </w:p>
          <w:p w:rsidR="00124242" w:rsidRDefault="000D4C3A">
            <w:pPr>
              <w:pStyle w:val="TableBodyText"/>
            </w:pPr>
            <w:r>
              <w:t xml:space="preserve">Section </w:t>
            </w:r>
            <w:hyperlink w:anchor="Section_a33153a33781484ba543c13d02414f00" w:history="1">
              <w:r>
                <w:rPr>
                  <w:rStyle w:val="Hyperlink"/>
                </w:rPr>
                <w:t>2.2.3.7</w:t>
              </w:r>
            </w:hyperlink>
          </w:p>
        </w:tc>
        <w:tc>
          <w:tcPr>
            <w:tcW w:w="0" w:type="auto"/>
          </w:tcPr>
          <w:p w:rsidR="00124242" w:rsidRDefault="000D4C3A">
            <w:pPr>
              <w:pStyle w:val="TableBodyText"/>
            </w:pPr>
            <w:r>
              <w:t>The identifier for t</w:t>
            </w:r>
            <w:r>
              <w:t>he class of a cluster resource.</w:t>
            </w:r>
          </w:p>
        </w:tc>
      </w:tr>
      <w:tr w:rsidR="00124242" w:rsidTr="00124242">
        <w:tc>
          <w:tcPr>
            <w:tcW w:w="0" w:type="auto"/>
          </w:tcPr>
          <w:p w:rsidR="00124242" w:rsidRDefault="000D4C3A">
            <w:pPr>
              <w:pStyle w:val="TableBodyText"/>
            </w:pPr>
            <w:r>
              <w:t>CLUS_SCSI_ADDRESS</w:t>
            </w:r>
          </w:p>
          <w:p w:rsidR="00124242" w:rsidRDefault="000D4C3A">
            <w:pPr>
              <w:pStyle w:val="TableBodyText"/>
            </w:pPr>
            <w:r>
              <w:t xml:space="preserve">Section </w:t>
            </w:r>
            <w:hyperlink w:anchor="Section_4e71f14a8b2e49ff8c2bdd94720a3384" w:history="1">
              <w:r>
                <w:rPr>
                  <w:rStyle w:val="Hyperlink"/>
                </w:rPr>
                <w:t>2.2.3.8</w:t>
              </w:r>
            </w:hyperlink>
          </w:p>
        </w:tc>
        <w:tc>
          <w:tcPr>
            <w:tcW w:w="0" w:type="auto"/>
          </w:tcPr>
          <w:p w:rsidR="00124242" w:rsidRDefault="000D4C3A">
            <w:pPr>
              <w:pStyle w:val="TableBodyText"/>
            </w:pPr>
            <w:r>
              <w:t>The format of a property value that has the syntax CLUSPROP_SYNTAX_SCSI_ADDRESS.</w:t>
            </w:r>
          </w:p>
        </w:tc>
      </w:tr>
      <w:tr w:rsidR="00124242" w:rsidTr="00124242">
        <w:tc>
          <w:tcPr>
            <w:tcW w:w="0" w:type="auto"/>
          </w:tcPr>
          <w:p w:rsidR="00124242" w:rsidRDefault="000D4C3A">
            <w:pPr>
              <w:pStyle w:val="TableBodyText"/>
            </w:pPr>
            <w:r>
              <w:t>CLUS_PARTITION_INFO</w:t>
            </w:r>
          </w:p>
          <w:p w:rsidR="00124242" w:rsidRDefault="000D4C3A">
            <w:pPr>
              <w:pStyle w:val="TableBodyText"/>
            </w:pPr>
            <w:r>
              <w:t xml:space="preserve">Section </w:t>
            </w:r>
            <w:hyperlink w:anchor="Section_b0a67c0a70824ec39c08ba94ce0bba4a" w:history="1">
              <w:r>
                <w:rPr>
                  <w:rStyle w:val="Hyperlink"/>
                </w:rPr>
                <w:t>2.2.3.9</w:t>
              </w:r>
            </w:hyperlink>
          </w:p>
        </w:tc>
        <w:tc>
          <w:tcPr>
            <w:tcW w:w="0" w:type="auto"/>
          </w:tcPr>
          <w:p w:rsidR="00124242" w:rsidRDefault="000D4C3A">
            <w:pPr>
              <w:pStyle w:val="TableBodyText"/>
            </w:pPr>
            <w:r>
              <w:t>The format in which a property value of syntax CLUSPROP_SYNTAX_PARTITION_INFO appears.</w:t>
            </w:r>
          </w:p>
        </w:tc>
      </w:tr>
      <w:tr w:rsidR="00124242" w:rsidTr="00124242">
        <w:tc>
          <w:tcPr>
            <w:tcW w:w="0" w:type="auto"/>
          </w:tcPr>
          <w:p w:rsidR="00124242" w:rsidRDefault="000D4C3A">
            <w:pPr>
              <w:pStyle w:val="TableBodyText"/>
            </w:pPr>
            <w:r>
              <w:t>PROPERTY_LIST</w:t>
            </w:r>
          </w:p>
          <w:p w:rsidR="00124242" w:rsidRDefault="000D4C3A">
            <w:pPr>
              <w:pStyle w:val="TableBodyText"/>
            </w:pPr>
            <w:r>
              <w:t>Section 2.2.3.10</w:t>
            </w:r>
          </w:p>
        </w:tc>
        <w:tc>
          <w:tcPr>
            <w:tcW w:w="0" w:type="auto"/>
          </w:tcPr>
          <w:p w:rsidR="00124242" w:rsidRDefault="000D4C3A">
            <w:pPr>
              <w:pStyle w:val="TableBodyText"/>
            </w:pPr>
            <w:r>
              <w:t>A self-describing data structure that contains a sequence of value lists.</w:t>
            </w:r>
          </w:p>
        </w:tc>
      </w:tr>
      <w:tr w:rsidR="00124242" w:rsidTr="00124242">
        <w:tc>
          <w:tcPr>
            <w:tcW w:w="0" w:type="auto"/>
          </w:tcPr>
          <w:p w:rsidR="00124242" w:rsidRDefault="000D4C3A">
            <w:pPr>
              <w:pStyle w:val="TableBodyText"/>
            </w:pPr>
            <w:r>
              <w:t>CLUS_PARTITIO</w:t>
            </w:r>
            <w:r>
              <w:t>N_INFO_EX</w:t>
            </w:r>
          </w:p>
          <w:p w:rsidR="00124242" w:rsidRDefault="000D4C3A">
            <w:pPr>
              <w:pStyle w:val="TableBodyText"/>
            </w:pPr>
            <w:r>
              <w:t xml:space="preserve">Section </w:t>
            </w:r>
            <w:hyperlink w:anchor="Section_33672b3693df4173a5891071bd12ad1b" w:history="1">
              <w:r>
                <w:rPr>
                  <w:rStyle w:val="Hyperlink"/>
                </w:rPr>
                <w:t>2.2.3.11</w:t>
              </w:r>
            </w:hyperlink>
          </w:p>
        </w:tc>
        <w:tc>
          <w:tcPr>
            <w:tcW w:w="0" w:type="auto"/>
          </w:tcPr>
          <w:p w:rsidR="00124242" w:rsidRDefault="000D4C3A">
            <w:pPr>
              <w:pStyle w:val="TableBodyText"/>
            </w:pPr>
            <w:r>
              <w:t>The format in which a property value of syntax CLUSPROP_SYNTAX_PARTITION_INFO_EX appears.</w:t>
            </w:r>
          </w:p>
        </w:tc>
      </w:tr>
      <w:tr w:rsidR="00124242" w:rsidTr="00124242">
        <w:tc>
          <w:tcPr>
            <w:tcW w:w="0" w:type="auto"/>
          </w:tcPr>
          <w:p w:rsidR="00124242" w:rsidRDefault="000D4C3A">
            <w:pPr>
              <w:pStyle w:val="TableBodyText"/>
            </w:pPr>
            <w:r>
              <w:t>CLUS_STORAGE_REMAP_DRIVELETTER</w:t>
            </w:r>
          </w:p>
          <w:p w:rsidR="00124242" w:rsidRDefault="000D4C3A">
            <w:pPr>
              <w:pStyle w:val="TableBodyText"/>
            </w:pPr>
            <w:r>
              <w:t xml:space="preserve">Section </w:t>
            </w:r>
            <w:hyperlink w:anchor="Section_ba9b34904c3f4c68954b60e74bd1c2fe" w:history="1">
              <w:r>
                <w:rPr>
                  <w:rStyle w:val="Hyperlink"/>
                </w:rPr>
                <w:t>2.2.3.12</w:t>
              </w:r>
            </w:hyperlink>
          </w:p>
        </w:tc>
        <w:tc>
          <w:tcPr>
            <w:tcW w:w="0" w:type="auto"/>
          </w:tcPr>
          <w:p w:rsidR="00124242" w:rsidRDefault="000D4C3A">
            <w:pPr>
              <w:pStyle w:val="TableBodyText"/>
            </w:pPr>
            <w:r>
              <w:t xml:space="preserve">The data structure that contains information about modifying the drive letter of a </w:t>
            </w:r>
            <w:hyperlink w:anchor="gt_2f24f458-7d39-47a2-93f7-de433ea85c75">
              <w:r>
                <w:rPr>
                  <w:rStyle w:val="HyperlinkGreen"/>
                  <w:b/>
                </w:rPr>
                <w:t>partition</w:t>
              </w:r>
            </w:hyperlink>
            <w:r>
              <w:t xml:space="preserve"> of a storage device on the server.</w:t>
            </w:r>
          </w:p>
        </w:tc>
      </w:tr>
      <w:tr w:rsidR="00124242" w:rsidTr="00124242">
        <w:tc>
          <w:tcPr>
            <w:tcW w:w="0" w:type="auto"/>
          </w:tcPr>
          <w:p w:rsidR="00124242" w:rsidRDefault="000D4C3A">
            <w:pPr>
              <w:pStyle w:val="TableBodyText"/>
            </w:pPr>
            <w:r>
              <w:t>CLUS_NETNAME_PWD_INFO</w:t>
            </w:r>
          </w:p>
          <w:p w:rsidR="00124242" w:rsidRDefault="000D4C3A">
            <w:pPr>
              <w:pStyle w:val="TableBodyText"/>
            </w:pPr>
            <w:r>
              <w:t xml:space="preserve">Section </w:t>
            </w:r>
            <w:hyperlink w:anchor="Section_8bc6e99c587749278f4a433437a645f9" w:history="1">
              <w:r>
                <w:rPr>
                  <w:rStyle w:val="Hyperlink"/>
                </w:rPr>
                <w:t>2.2.3.13</w:t>
              </w:r>
            </w:hyperlink>
          </w:p>
        </w:tc>
        <w:tc>
          <w:tcPr>
            <w:tcW w:w="0" w:type="auto"/>
          </w:tcPr>
          <w:p w:rsidR="00124242" w:rsidRDefault="000D4C3A">
            <w:pPr>
              <w:pStyle w:val="TableBodyText"/>
            </w:pPr>
            <w:r>
              <w:t>The data structure that contains information about modifying the information associated with a security principal.</w:t>
            </w:r>
          </w:p>
        </w:tc>
      </w:tr>
      <w:tr w:rsidR="00124242" w:rsidTr="00124242">
        <w:tc>
          <w:tcPr>
            <w:tcW w:w="0" w:type="auto"/>
          </w:tcPr>
          <w:p w:rsidR="00124242" w:rsidRDefault="000D4C3A">
            <w:pPr>
              <w:pStyle w:val="TableBodyText"/>
            </w:pPr>
            <w:r>
              <w:t>CLUS_MAINTENANCE_MODE_INFO</w:t>
            </w:r>
          </w:p>
          <w:p w:rsidR="00124242" w:rsidRDefault="000D4C3A">
            <w:pPr>
              <w:pStyle w:val="TableBodyText"/>
            </w:pPr>
            <w:r>
              <w:t xml:space="preserve">Section </w:t>
            </w:r>
            <w:hyperlink w:anchor="Section_d8111882f0fa46db827349b5667f5247" w:history="1">
              <w:r>
                <w:rPr>
                  <w:rStyle w:val="Hyperlink"/>
                </w:rPr>
                <w:t>2.2.3.14</w:t>
              </w:r>
            </w:hyperlink>
          </w:p>
        </w:tc>
        <w:tc>
          <w:tcPr>
            <w:tcW w:w="0" w:type="auto"/>
          </w:tcPr>
          <w:p w:rsidR="00124242" w:rsidRDefault="000D4C3A">
            <w:pPr>
              <w:pStyle w:val="TableBodyText"/>
            </w:pPr>
            <w:r>
              <w:t>The data structure that contains information about the maintenance mode state of a storage class resource.</w:t>
            </w:r>
          </w:p>
        </w:tc>
      </w:tr>
      <w:tr w:rsidR="00124242" w:rsidTr="00124242">
        <w:tc>
          <w:tcPr>
            <w:tcW w:w="0" w:type="auto"/>
          </w:tcPr>
          <w:p w:rsidR="00124242" w:rsidRDefault="000D4C3A">
            <w:pPr>
              <w:pStyle w:val="TableBodyText"/>
            </w:pPr>
            <w:r>
              <w:t>CLUS_MAINTENANCE_MODE_INFO_EX</w:t>
            </w:r>
          </w:p>
          <w:p w:rsidR="00124242" w:rsidRDefault="000D4C3A">
            <w:pPr>
              <w:pStyle w:val="TableBodyText"/>
            </w:pPr>
            <w:r>
              <w:t xml:space="preserve">Section </w:t>
            </w:r>
            <w:hyperlink w:anchor="Section_48b10f7e7bff4aa1b8c191ffdcedb442" w:history="1">
              <w:r>
                <w:rPr>
                  <w:rStyle w:val="Hyperlink"/>
                </w:rPr>
                <w:t>2.2.3.15</w:t>
              </w:r>
            </w:hyperlink>
          </w:p>
        </w:tc>
        <w:tc>
          <w:tcPr>
            <w:tcW w:w="0" w:type="auto"/>
          </w:tcPr>
          <w:p w:rsidR="00124242" w:rsidRDefault="000D4C3A">
            <w:pPr>
              <w:pStyle w:val="TableBodyText"/>
            </w:pPr>
            <w:r>
              <w:t>The data structure that contains information about the maintenance mode state of a storage class resource.</w:t>
            </w:r>
          </w:p>
        </w:tc>
      </w:tr>
      <w:tr w:rsidR="00124242" w:rsidTr="00124242">
        <w:tc>
          <w:tcPr>
            <w:tcW w:w="0" w:type="auto"/>
          </w:tcPr>
          <w:p w:rsidR="00124242" w:rsidRDefault="000D4C3A">
            <w:pPr>
              <w:pStyle w:val="TableBodyText"/>
            </w:pPr>
            <w:r>
              <w:lastRenderedPageBreak/>
              <w:t>CLUS_STORAGE_SET_DRIVELETTER</w:t>
            </w:r>
          </w:p>
          <w:p w:rsidR="00124242" w:rsidRDefault="000D4C3A">
            <w:pPr>
              <w:pStyle w:val="TableBodyText"/>
            </w:pPr>
            <w:r>
              <w:t xml:space="preserve"> Section </w:t>
            </w:r>
            <w:hyperlink w:anchor="Section_8eb69c37cc0b410eb3fc68f4b0c93c15" w:history="1">
              <w:r>
                <w:rPr>
                  <w:rStyle w:val="Hyperlink"/>
                </w:rPr>
                <w:t>2.2.3.16</w:t>
              </w:r>
            </w:hyperlink>
          </w:p>
        </w:tc>
        <w:tc>
          <w:tcPr>
            <w:tcW w:w="0" w:type="auto"/>
          </w:tcPr>
          <w:p w:rsidR="00124242" w:rsidRDefault="000D4C3A">
            <w:pPr>
              <w:pStyle w:val="TableBodyText"/>
            </w:pPr>
            <w:r>
              <w:t>The data structur</w:t>
            </w:r>
            <w:r>
              <w:t>e that contains information about modifying the drive letter of a partition on a storage class resource.</w:t>
            </w:r>
          </w:p>
        </w:tc>
      </w:tr>
      <w:tr w:rsidR="00124242" w:rsidTr="00124242">
        <w:tc>
          <w:tcPr>
            <w:tcW w:w="0" w:type="auto"/>
          </w:tcPr>
          <w:p w:rsidR="00124242" w:rsidRDefault="000D4C3A">
            <w:pPr>
              <w:pStyle w:val="TableBodyText"/>
            </w:pPr>
            <w:r>
              <w:t>CLUSTER_REG_BATCH_UPDATE</w:t>
            </w:r>
          </w:p>
          <w:p w:rsidR="00124242" w:rsidRDefault="000D4C3A">
            <w:pPr>
              <w:pStyle w:val="TableBodyText"/>
            </w:pPr>
            <w:r>
              <w:t xml:space="preserve">Section </w:t>
            </w:r>
            <w:hyperlink w:anchor="Section_71c7bedf88cf4eb89bc580d14a222e53" w:history="1">
              <w:r>
                <w:rPr>
                  <w:rStyle w:val="Hyperlink"/>
                </w:rPr>
                <w:t>2.2.3.17</w:t>
              </w:r>
            </w:hyperlink>
          </w:p>
        </w:tc>
        <w:tc>
          <w:tcPr>
            <w:tcW w:w="0" w:type="auto"/>
          </w:tcPr>
          <w:p w:rsidR="00124242" w:rsidRDefault="000D4C3A">
            <w:pPr>
              <w:pStyle w:val="TableBodyText"/>
            </w:pPr>
            <w:r>
              <w:t>The data structure that contains information about modifying one or more values and/or keys of the cluster registry in a single operation.</w:t>
            </w:r>
          </w:p>
        </w:tc>
      </w:tr>
      <w:tr w:rsidR="00124242" w:rsidTr="00124242">
        <w:tc>
          <w:tcPr>
            <w:tcW w:w="0" w:type="auto"/>
          </w:tcPr>
          <w:p w:rsidR="00124242" w:rsidRDefault="000D4C3A">
            <w:pPr>
              <w:pStyle w:val="TableBodyText"/>
            </w:pPr>
            <w:r>
              <w:t>IDL_CLUSTER_SET_PASSWORD_STATUS</w:t>
            </w:r>
          </w:p>
          <w:p w:rsidR="00124242" w:rsidRDefault="000D4C3A">
            <w:pPr>
              <w:pStyle w:val="TableBodyText"/>
            </w:pPr>
            <w:r>
              <w:t xml:space="preserve">Section </w:t>
            </w:r>
            <w:hyperlink w:anchor="Section_afe17e7257d543adb28666f5d7659ff3" w:history="1">
              <w:r>
                <w:rPr>
                  <w:rStyle w:val="Hyperlink"/>
                </w:rPr>
                <w:t>2.2.3.6</w:t>
              </w:r>
            </w:hyperlink>
          </w:p>
        </w:tc>
        <w:tc>
          <w:tcPr>
            <w:tcW w:w="0" w:type="auto"/>
          </w:tcPr>
          <w:p w:rsidR="00124242" w:rsidRDefault="000D4C3A">
            <w:pPr>
              <w:pStyle w:val="TableBodyText"/>
            </w:pPr>
            <w:r>
              <w:t>The data</w:t>
            </w:r>
            <w:r>
              <w:t xml:space="preserve"> structure that contains information about the results of changing the password for the cluster service identity.</w:t>
            </w:r>
          </w:p>
        </w:tc>
      </w:tr>
    </w:tbl>
    <w:p w:rsidR="00124242" w:rsidRDefault="00124242"/>
    <w:p w:rsidR="00124242" w:rsidRDefault="000D4C3A">
      <w:pPr>
        <w:pStyle w:val="Heading3"/>
      </w:pPr>
      <w:bookmarkStart w:id="105" w:name="section_2227772ff54b4f6f9121a073375ae772"/>
      <w:bookmarkStart w:id="106" w:name="_Toc456184118"/>
      <w:r>
        <w:t>Data Types</w:t>
      </w:r>
      <w:bookmarkEnd w:id="105"/>
      <w:bookmarkEnd w:id="106"/>
    </w:p>
    <w:p w:rsidR="00124242" w:rsidRDefault="000D4C3A">
      <w:pPr>
        <w:pStyle w:val="Heading4"/>
      </w:pPr>
      <w:bookmarkStart w:id="107" w:name="section_0102f4759af845fa83e622e57451570a"/>
      <w:bookmarkStart w:id="108" w:name="_Toc456184119"/>
      <w:r>
        <w:t>HCLUSTER_RPC</w:t>
      </w:r>
      <w:bookmarkEnd w:id="107"/>
      <w:bookmarkEnd w:id="108"/>
      <w:r>
        <w:fldChar w:fldCharType="begin"/>
      </w:r>
      <w:r>
        <w:instrText xml:space="preserve"> XE "Data types:HCLUSTER_RPC"</w:instrText>
      </w:r>
      <w:r>
        <w:fldChar w:fldCharType="end"/>
      </w:r>
      <w:r>
        <w:fldChar w:fldCharType="begin"/>
      </w:r>
      <w:r>
        <w:instrText xml:space="preserve"> XE "HCLUSTER_RPC data type"</w:instrText>
      </w:r>
      <w:r>
        <w:fldChar w:fldCharType="end"/>
      </w:r>
      <w:r>
        <w:fldChar w:fldCharType="begin"/>
      </w:r>
      <w:r>
        <w:instrText xml:space="preserve"> XE "Messages:HCLUSTER_RPC data type"</w:instrText>
      </w:r>
      <w:r>
        <w:fldChar w:fldCharType="end"/>
      </w:r>
    </w:p>
    <w:p w:rsidR="00124242" w:rsidRDefault="000D4C3A">
      <w:r>
        <w:t xml:space="preserve">HCLUSTER_RPC is </w:t>
      </w:r>
      <w:r>
        <w:t xml:space="preserve">an RPC context handle, as specified in </w:t>
      </w:r>
      <w:hyperlink r:id="rId62" w:anchor="Section_290c38b192fe422991e64fc376610c15">
        <w:r>
          <w:rPr>
            <w:rStyle w:val="Hyperlink"/>
          </w:rPr>
          <w:t>[MS-RPCE]</w:t>
        </w:r>
      </w:hyperlink>
      <w:r>
        <w:t>. It represents the server context for the operations of a client on a cluster. An HCLUSTER_RPC is obtained as specified in secti</w:t>
      </w:r>
      <w:r>
        <w:t xml:space="preserve">on </w:t>
      </w:r>
      <w:hyperlink w:anchor="Section_19800483bf8642ec8dcc9af3ed8339e8" w:history="1">
        <w:r>
          <w:rPr>
            <w:rStyle w:val="Hyperlink"/>
          </w:rPr>
          <w:t>3.1.4.2.1</w:t>
        </w:r>
      </w:hyperlink>
      <w:r>
        <w:t>.</w:t>
      </w:r>
    </w:p>
    <w:p w:rsidR="00124242" w:rsidRDefault="000D4C3A">
      <w:r>
        <w:t>This type is declared as follows:</w:t>
      </w:r>
    </w:p>
    <w:p w:rsidR="00124242" w:rsidRDefault="000D4C3A">
      <w:pPr>
        <w:pStyle w:val="Code"/>
      </w:pPr>
      <w:r>
        <w:t>typedef [context_handle] void* HCLUSTER_RPC;</w:t>
      </w:r>
    </w:p>
    <w:p w:rsidR="00124242" w:rsidRDefault="000D4C3A">
      <w:pPr>
        <w:pStyle w:val="Heading4"/>
      </w:pPr>
      <w:bookmarkStart w:id="109" w:name="section_76c24b3c2d9049b486b068b14e683bf4"/>
      <w:bookmarkStart w:id="110" w:name="_Toc456184120"/>
      <w:r>
        <w:t>HNODE_RPC</w:t>
      </w:r>
      <w:bookmarkEnd w:id="109"/>
      <w:bookmarkEnd w:id="110"/>
      <w:r>
        <w:fldChar w:fldCharType="begin"/>
      </w:r>
      <w:r>
        <w:instrText xml:space="preserve"> XE "Data types:HNODE_RPC"</w:instrText>
      </w:r>
      <w:r>
        <w:fldChar w:fldCharType="end"/>
      </w:r>
      <w:r>
        <w:fldChar w:fldCharType="begin"/>
      </w:r>
      <w:r>
        <w:instrText xml:space="preserve"> XE "HNODE_RPC data type"</w:instrText>
      </w:r>
      <w:r>
        <w:fldChar w:fldCharType="end"/>
      </w:r>
      <w:r>
        <w:fldChar w:fldCharType="begin"/>
      </w:r>
      <w:r>
        <w:instrText xml:space="preserve"> XE "Messages:HNODE_RPC data type"</w:instrText>
      </w:r>
      <w:r>
        <w:fldChar w:fldCharType="end"/>
      </w:r>
    </w:p>
    <w:p w:rsidR="00124242" w:rsidRDefault="000D4C3A">
      <w:r>
        <w:t xml:space="preserve">HNODE_RPC is an RPC context handle as specified in </w:t>
      </w:r>
      <w:hyperlink r:id="rId63" w:anchor="Section_290c38b192fe422991e64fc376610c15">
        <w:r>
          <w:rPr>
            <w:rStyle w:val="Hyperlink"/>
          </w:rPr>
          <w:t>[MS-RPCE]</w:t>
        </w:r>
      </w:hyperlink>
      <w:r>
        <w:t>. It represents the server context for the operations of a client on a cluster node. An HNODE_RPC is obtained as spec</w:t>
      </w:r>
      <w:r>
        <w:t xml:space="preserve">ified in section </w:t>
      </w:r>
      <w:hyperlink w:anchor="Section_8b8f2dd17ead4467baa8402175c3f1e6" w:history="1">
        <w:r>
          <w:rPr>
            <w:rStyle w:val="Hyperlink"/>
          </w:rPr>
          <w:t>3.1.4.2.67</w:t>
        </w:r>
      </w:hyperlink>
      <w:r>
        <w:t>.</w:t>
      </w:r>
    </w:p>
    <w:p w:rsidR="00124242" w:rsidRDefault="000D4C3A">
      <w:r>
        <w:t>This type is declared as follows:</w:t>
      </w:r>
    </w:p>
    <w:p w:rsidR="00124242" w:rsidRDefault="000D4C3A">
      <w:pPr>
        <w:pStyle w:val="Code"/>
      </w:pPr>
      <w:r>
        <w:t>typedef [context_handle] void* HNODE_RPC;</w:t>
      </w:r>
    </w:p>
    <w:p w:rsidR="00124242" w:rsidRDefault="000D4C3A">
      <w:pPr>
        <w:pStyle w:val="Heading4"/>
      </w:pPr>
      <w:bookmarkStart w:id="111" w:name="section_90b10b4ba95744a5a5bc912fed366161"/>
      <w:bookmarkStart w:id="112" w:name="_Toc456184121"/>
      <w:r>
        <w:t>HGROUP_RPC</w:t>
      </w:r>
      <w:bookmarkEnd w:id="111"/>
      <w:bookmarkEnd w:id="112"/>
      <w:r>
        <w:fldChar w:fldCharType="begin"/>
      </w:r>
      <w:r>
        <w:instrText xml:space="preserve"> XE "Data types:HGROUP_RPC"</w:instrText>
      </w:r>
      <w:r>
        <w:fldChar w:fldCharType="end"/>
      </w:r>
      <w:r>
        <w:fldChar w:fldCharType="begin"/>
      </w:r>
      <w:r>
        <w:instrText xml:space="preserve"> XE "HGROUP_RPC data type"</w:instrText>
      </w:r>
      <w:r>
        <w:fldChar w:fldCharType="end"/>
      </w:r>
      <w:r>
        <w:fldChar w:fldCharType="begin"/>
      </w:r>
      <w:r>
        <w:instrText xml:space="preserve"> XE "Messages:HGROUP_RPC</w:instrText>
      </w:r>
      <w:r>
        <w:instrText xml:space="preserve"> data type"</w:instrText>
      </w:r>
      <w:r>
        <w:fldChar w:fldCharType="end"/>
      </w:r>
    </w:p>
    <w:p w:rsidR="00124242" w:rsidRDefault="000D4C3A">
      <w:r>
        <w:t xml:space="preserve">HGROUP_RPC is an RPC context handle as specified in </w:t>
      </w:r>
      <w:hyperlink r:id="rId64" w:anchor="Section_290c38b192fe422991e64fc376610c15">
        <w:r>
          <w:rPr>
            <w:rStyle w:val="Hyperlink"/>
          </w:rPr>
          <w:t>[MS-RPCE]</w:t>
        </w:r>
      </w:hyperlink>
      <w:r>
        <w:t>. It represents the server context for the operations of a client on a cluster group. An HGROUP_RPC is</w:t>
      </w:r>
      <w:r>
        <w:t xml:space="preserve"> obtained as specified in sections </w:t>
      </w:r>
      <w:hyperlink w:anchor="Section_6e23a55fd94e454c9168ed97840ad53c" w:history="1">
        <w:r>
          <w:rPr>
            <w:rStyle w:val="Hyperlink"/>
          </w:rPr>
          <w:t>3.1.4.2.42</w:t>
        </w:r>
      </w:hyperlink>
      <w:r>
        <w:t xml:space="preserve"> and </w:t>
      </w:r>
      <w:hyperlink w:anchor="Section_e02d79c2ae0b481289199f2dbc223eb6" w:history="1">
        <w:r>
          <w:rPr>
            <w:rStyle w:val="Hyperlink"/>
          </w:rPr>
          <w:t>3.1.4.2.43</w:t>
        </w:r>
      </w:hyperlink>
      <w:r>
        <w:t>.</w:t>
      </w:r>
    </w:p>
    <w:p w:rsidR="00124242" w:rsidRDefault="000D4C3A">
      <w:r>
        <w:t>This type is declared as follows:</w:t>
      </w:r>
    </w:p>
    <w:p w:rsidR="00124242" w:rsidRDefault="000D4C3A">
      <w:pPr>
        <w:pStyle w:val="Code"/>
      </w:pPr>
      <w:r>
        <w:t>typedef [context_handle] void* HGROUP_RP</w:t>
      </w:r>
      <w:r>
        <w:t>C;</w:t>
      </w:r>
    </w:p>
    <w:p w:rsidR="00124242" w:rsidRDefault="000D4C3A">
      <w:pPr>
        <w:pStyle w:val="Heading4"/>
      </w:pPr>
      <w:bookmarkStart w:id="113" w:name="section_5a619b4b0af54c7ab37bae2d50755abd"/>
      <w:bookmarkStart w:id="114" w:name="_Toc456184122"/>
      <w:r>
        <w:t>HRES_RPC</w:t>
      </w:r>
      <w:bookmarkEnd w:id="113"/>
      <w:bookmarkEnd w:id="114"/>
      <w:r>
        <w:fldChar w:fldCharType="begin"/>
      </w:r>
      <w:r>
        <w:instrText xml:space="preserve"> XE "Data types:HRES_RPC"</w:instrText>
      </w:r>
      <w:r>
        <w:fldChar w:fldCharType="end"/>
      </w:r>
      <w:r>
        <w:fldChar w:fldCharType="begin"/>
      </w:r>
      <w:r>
        <w:instrText xml:space="preserve"> XE "HRES_RPC data type"</w:instrText>
      </w:r>
      <w:r>
        <w:fldChar w:fldCharType="end"/>
      </w:r>
      <w:r>
        <w:fldChar w:fldCharType="begin"/>
      </w:r>
      <w:r>
        <w:instrText xml:space="preserve"> XE "Messages:HRES_RPC data type"</w:instrText>
      </w:r>
      <w:r>
        <w:fldChar w:fldCharType="end"/>
      </w:r>
    </w:p>
    <w:p w:rsidR="00124242" w:rsidRDefault="000D4C3A">
      <w:r>
        <w:t xml:space="preserve">HRES_RPC is an RPC context handle as specified in </w:t>
      </w:r>
      <w:hyperlink r:id="rId65" w:anchor="Section_290c38b192fe422991e64fc376610c15">
        <w:r>
          <w:rPr>
            <w:rStyle w:val="Hyperlink"/>
          </w:rPr>
          <w:t>[MS-RPCE]</w:t>
        </w:r>
      </w:hyperlink>
      <w:r>
        <w:t>. It represents th</w:t>
      </w:r>
      <w:r>
        <w:t xml:space="preserve">e server context for the operations of a client on a cluster resource. An HRES_RPC is obtained as specified in sections </w:t>
      </w:r>
      <w:hyperlink w:anchor="Section_181f8de0f5184c5bb98eddb18aa325ce" w:history="1">
        <w:r>
          <w:rPr>
            <w:rStyle w:val="Hyperlink"/>
          </w:rPr>
          <w:t>3.1.4.2.9</w:t>
        </w:r>
      </w:hyperlink>
      <w:r>
        <w:t xml:space="preserve"> and </w:t>
      </w:r>
      <w:hyperlink w:anchor="Section_bc6ca94071774bef9567ae4a692a2ba5" w:history="1">
        <w:r>
          <w:rPr>
            <w:rStyle w:val="Hyperlink"/>
          </w:rPr>
          <w:t>3.</w:t>
        </w:r>
        <w:r>
          <w:rPr>
            <w:rStyle w:val="Hyperlink"/>
          </w:rPr>
          <w:t>1.4.2.10</w:t>
        </w:r>
      </w:hyperlink>
      <w:r>
        <w:t>.</w:t>
      </w:r>
    </w:p>
    <w:p w:rsidR="00124242" w:rsidRDefault="000D4C3A">
      <w:r>
        <w:t>This type is declared as follows:</w:t>
      </w:r>
    </w:p>
    <w:p w:rsidR="00124242" w:rsidRDefault="000D4C3A">
      <w:pPr>
        <w:pStyle w:val="Code"/>
      </w:pPr>
      <w:r>
        <w:lastRenderedPageBreak/>
        <w:t>typedef [context_handle] void* HRES_RPC;</w:t>
      </w:r>
    </w:p>
    <w:p w:rsidR="00124242" w:rsidRDefault="000D4C3A">
      <w:pPr>
        <w:pStyle w:val="Heading4"/>
      </w:pPr>
      <w:bookmarkStart w:id="115" w:name="section_d10585586a754bb790f54f6a6a49837d"/>
      <w:bookmarkStart w:id="116" w:name="_Toc456184123"/>
      <w:r>
        <w:t>HKEY_RPC</w:t>
      </w:r>
      <w:bookmarkEnd w:id="115"/>
      <w:bookmarkEnd w:id="116"/>
      <w:r>
        <w:fldChar w:fldCharType="begin"/>
      </w:r>
      <w:r>
        <w:instrText xml:space="preserve"> XE "Data types:HKEY_RPC"</w:instrText>
      </w:r>
      <w:r>
        <w:fldChar w:fldCharType="end"/>
      </w:r>
      <w:r>
        <w:fldChar w:fldCharType="begin"/>
      </w:r>
      <w:r>
        <w:instrText xml:space="preserve"> XE "HKEY_RPC data type"</w:instrText>
      </w:r>
      <w:r>
        <w:fldChar w:fldCharType="end"/>
      </w:r>
      <w:r>
        <w:fldChar w:fldCharType="begin"/>
      </w:r>
      <w:r>
        <w:instrText xml:space="preserve"> XE "Messages:HKEY_RPC data type"</w:instrText>
      </w:r>
      <w:r>
        <w:fldChar w:fldCharType="end"/>
      </w:r>
    </w:p>
    <w:p w:rsidR="00124242" w:rsidRDefault="000D4C3A">
      <w:r>
        <w:t xml:space="preserve">HKEY_RPC is an RPC context handle as specified in </w:t>
      </w:r>
      <w:hyperlink r:id="rId66" w:anchor="Section_290c38b192fe422991e64fc376610c15">
        <w:r>
          <w:rPr>
            <w:rStyle w:val="Hyperlink"/>
          </w:rPr>
          <w:t>[MS-RPCE]</w:t>
        </w:r>
      </w:hyperlink>
      <w:r>
        <w:t xml:space="preserve">. It represents the server context for the operations of a client on a key in the cluster registry. An HKEY_RPC is obtained as specified in sections </w:t>
      </w:r>
      <w:hyperlink w:anchor="Section_8b07215bbf6444cdb6dbde347f237d25" w:history="1">
        <w:r>
          <w:rPr>
            <w:rStyle w:val="Hyperlink"/>
          </w:rPr>
          <w:t>3.1.4.2.29</w:t>
        </w:r>
      </w:hyperlink>
      <w:r>
        <w:t xml:space="preserve">, </w:t>
      </w:r>
      <w:hyperlink w:anchor="Section_74d389fde81143728753147c492e6bca" w:history="1">
        <w:r>
          <w:rPr>
            <w:rStyle w:val="Hyperlink"/>
          </w:rPr>
          <w:t>3.1.4.2.30</w:t>
        </w:r>
      </w:hyperlink>
      <w:r>
        <w:t xml:space="preserve">, and </w:t>
      </w:r>
      <w:hyperlink w:anchor="Section_2afc42d3a41c40ce911b945f0e602ce0" w:history="1">
        <w:r>
          <w:rPr>
            <w:rStyle w:val="Hyperlink"/>
          </w:rPr>
          <w:t>3.1.4.2.31</w:t>
        </w:r>
      </w:hyperlink>
      <w:r>
        <w:t>.</w:t>
      </w:r>
    </w:p>
    <w:p w:rsidR="00124242" w:rsidRDefault="000D4C3A">
      <w:r>
        <w:t>This type is declared as follows:</w:t>
      </w:r>
    </w:p>
    <w:p w:rsidR="00124242" w:rsidRDefault="000D4C3A">
      <w:pPr>
        <w:pStyle w:val="Code"/>
      </w:pPr>
      <w:r>
        <w:t>type</w:t>
      </w:r>
      <w:r>
        <w:t>def [context_handle] void* HKEY_RPC;</w:t>
      </w:r>
    </w:p>
    <w:p w:rsidR="00124242" w:rsidRDefault="000D4C3A">
      <w:pPr>
        <w:pStyle w:val="Heading4"/>
      </w:pPr>
      <w:bookmarkStart w:id="117" w:name="section_966ea10835bc41dda4a3853b099e163f"/>
      <w:bookmarkStart w:id="118" w:name="_Toc456184124"/>
      <w:r>
        <w:t>HNOTIFY_RPC</w:t>
      </w:r>
      <w:bookmarkEnd w:id="117"/>
      <w:bookmarkEnd w:id="118"/>
      <w:r>
        <w:fldChar w:fldCharType="begin"/>
      </w:r>
      <w:r>
        <w:instrText xml:space="preserve"> XE "Data types:HNOTIFY_RPC"</w:instrText>
      </w:r>
      <w:r>
        <w:fldChar w:fldCharType="end"/>
      </w:r>
      <w:r>
        <w:fldChar w:fldCharType="begin"/>
      </w:r>
      <w:r>
        <w:instrText xml:space="preserve"> XE "HNOTIFY_RPC data type"</w:instrText>
      </w:r>
      <w:r>
        <w:fldChar w:fldCharType="end"/>
      </w:r>
      <w:r>
        <w:fldChar w:fldCharType="begin"/>
      </w:r>
      <w:r>
        <w:instrText xml:space="preserve"> XE "Messages:HNOTIFY_RPC data type"</w:instrText>
      </w:r>
      <w:r>
        <w:fldChar w:fldCharType="end"/>
      </w:r>
    </w:p>
    <w:p w:rsidR="00124242" w:rsidRDefault="000D4C3A">
      <w:r>
        <w:t xml:space="preserve">HNOTIFY_RPC is an RPC context handle as specified in </w:t>
      </w:r>
      <w:hyperlink r:id="rId67" w:anchor="Section_290c38b192fe422991e64fc376610c15">
        <w:r>
          <w:rPr>
            <w:rStyle w:val="Hyperlink"/>
          </w:rPr>
          <w:t>[MS-RPCE]</w:t>
        </w:r>
      </w:hyperlink>
      <w:r>
        <w:t xml:space="preserve">. It represents the server context for the client to obtain cluster event notifications. An HNOTIFY_RPC is obtained as specified in section </w:t>
      </w:r>
      <w:hyperlink w:anchor="Section_760510020a0a40b2bbb37eff294026f5" w:history="1">
        <w:r>
          <w:rPr>
            <w:rStyle w:val="Hyperlink"/>
          </w:rPr>
          <w:t>3.1.4.2.56</w:t>
        </w:r>
      </w:hyperlink>
      <w:r>
        <w:t>.</w:t>
      </w:r>
    </w:p>
    <w:p w:rsidR="00124242" w:rsidRDefault="000D4C3A">
      <w:r>
        <w:t xml:space="preserve">This type is </w:t>
      </w:r>
      <w:r>
        <w:t>declared as follows:</w:t>
      </w:r>
    </w:p>
    <w:p w:rsidR="00124242" w:rsidRDefault="000D4C3A">
      <w:pPr>
        <w:pStyle w:val="Code"/>
      </w:pPr>
      <w:r>
        <w:t>typedef [context_handle] void* HNOTIFY_RPC;</w:t>
      </w:r>
    </w:p>
    <w:p w:rsidR="00124242" w:rsidRDefault="000D4C3A">
      <w:pPr>
        <w:pStyle w:val="Heading4"/>
      </w:pPr>
      <w:bookmarkStart w:id="119" w:name="section_617550183f4d46fd93d7af7103243ebe"/>
      <w:bookmarkStart w:id="120" w:name="_Toc456184125"/>
      <w:r>
        <w:t>HNETWORK_RPC</w:t>
      </w:r>
      <w:bookmarkEnd w:id="119"/>
      <w:bookmarkEnd w:id="120"/>
      <w:r>
        <w:fldChar w:fldCharType="begin"/>
      </w:r>
      <w:r>
        <w:instrText xml:space="preserve"> XE "Data types:HNETWORK_RPC"</w:instrText>
      </w:r>
      <w:r>
        <w:fldChar w:fldCharType="end"/>
      </w:r>
      <w:r>
        <w:fldChar w:fldCharType="begin"/>
      </w:r>
      <w:r>
        <w:instrText xml:space="preserve"> XE "HNETWORK_RPC data type"</w:instrText>
      </w:r>
      <w:r>
        <w:fldChar w:fldCharType="end"/>
      </w:r>
      <w:r>
        <w:fldChar w:fldCharType="begin"/>
      </w:r>
      <w:r>
        <w:instrText xml:space="preserve"> XE "Messages:HNETWORK_RPC data type"</w:instrText>
      </w:r>
      <w:r>
        <w:fldChar w:fldCharType="end"/>
      </w:r>
    </w:p>
    <w:p w:rsidR="00124242" w:rsidRDefault="000D4C3A">
      <w:r>
        <w:t xml:space="preserve">HNETWORK_RPC is an RPC context handle as specified in </w:t>
      </w:r>
      <w:hyperlink r:id="rId68" w:anchor="Section_290c38b192fe422991e64fc376610c15">
        <w:r>
          <w:rPr>
            <w:rStyle w:val="Hyperlink"/>
          </w:rPr>
          <w:t>[MS-RPCE]</w:t>
        </w:r>
      </w:hyperlink>
      <w:r>
        <w:t xml:space="preserve">. It represents the server context for the operations of a client on a cluster network. An HNETWORK_RPC is obtained as specified in section </w:t>
      </w:r>
      <w:hyperlink w:anchor="Section_dadcfc794a9d4992b4164eb4a14fe0c3" w:history="1">
        <w:r>
          <w:rPr>
            <w:rStyle w:val="Hyperlink"/>
          </w:rPr>
          <w:t>3.1.4.2.81</w:t>
        </w:r>
      </w:hyperlink>
      <w:r>
        <w:t xml:space="preserve">. </w:t>
      </w:r>
    </w:p>
    <w:p w:rsidR="00124242" w:rsidRDefault="000D4C3A">
      <w:r>
        <w:t>This type is declared as follows:</w:t>
      </w:r>
    </w:p>
    <w:p w:rsidR="00124242" w:rsidRDefault="000D4C3A">
      <w:pPr>
        <w:pStyle w:val="Code"/>
      </w:pPr>
      <w:r>
        <w:t>typedef [context_handle] void* HNETWORK_RPC;</w:t>
      </w:r>
    </w:p>
    <w:p w:rsidR="00124242" w:rsidRDefault="000D4C3A">
      <w:pPr>
        <w:pStyle w:val="Heading4"/>
      </w:pPr>
      <w:bookmarkStart w:id="121" w:name="section_d0123069316e430d8b9e90d2530376b2"/>
      <w:bookmarkStart w:id="122" w:name="_Toc456184126"/>
      <w:r>
        <w:t>HNETINTERFACE_RPC</w:t>
      </w:r>
      <w:bookmarkEnd w:id="121"/>
      <w:bookmarkEnd w:id="122"/>
      <w:r>
        <w:fldChar w:fldCharType="begin"/>
      </w:r>
      <w:r>
        <w:instrText xml:space="preserve"> XE "Data types:HNETINTERFACE_RPC"</w:instrText>
      </w:r>
      <w:r>
        <w:fldChar w:fldCharType="end"/>
      </w:r>
      <w:r>
        <w:fldChar w:fldCharType="begin"/>
      </w:r>
      <w:r>
        <w:instrText xml:space="preserve"> XE "HNETINTERFACE_RPC data type"</w:instrText>
      </w:r>
      <w:r>
        <w:fldChar w:fldCharType="end"/>
      </w:r>
      <w:r>
        <w:fldChar w:fldCharType="begin"/>
      </w:r>
      <w:r>
        <w:instrText xml:space="preserve"> XE "Messages:HNETINTERFACE_RPC data type"</w:instrText>
      </w:r>
      <w:r>
        <w:fldChar w:fldCharType="end"/>
      </w:r>
    </w:p>
    <w:p w:rsidR="00124242" w:rsidRDefault="000D4C3A">
      <w:r>
        <w:t>HNETINTERFACE_RPC is an</w:t>
      </w:r>
      <w:r>
        <w:t xml:space="preserve"> RPC context handle as specified in </w:t>
      </w:r>
      <w:hyperlink r:id="rId69" w:anchor="Section_290c38b192fe422991e64fc376610c15">
        <w:r>
          <w:rPr>
            <w:rStyle w:val="Hyperlink"/>
          </w:rPr>
          <w:t>[MS-RPCE]</w:t>
        </w:r>
      </w:hyperlink>
      <w:r>
        <w:t>. It represents the server context for the operations of a client on a cluster network interface. An HNETINTERFACE_RPC is obtained a</w:t>
      </w:r>
      <w:r>
        <w:t xml:space="preserve">s specified in section </w:t>
      </w:r>
      <w:hyperlink w:anchor="Section_03ed58e7e724459abd458344d60758b7" w:history="1">
        <w:r>
          <w:rPr>
            <w:rStyle w:val="Hyperlink"/>
          </w:rPr>
          <w:t>3.1.4.2.92</w:t>
        </w:r>
      </w:hyperlink>
      <w:r>
        <w:t>.</w:t>
      </w:r>
    </w:p>
    <w:p w:rsidR="00124242" w:rsidRDefault="000D4C3A">
      <w:r>
        <w:t>This type is declared as follows:</w:t>
      </w:r>
    </w:p>
    <w:p w:rsidR="00124242" w:rsidRDefault="000D4C3A">
      <w:pPr>
        <w:pStyle w:val="Code"/>
      </w:pPr>
      <w:r>
        <w:t>typedef [context_handle] void* HNETINTERFACE_RPC;</w:t>
      </w:r>
    </w:p>
    <w:p w:rsidR="00124242" w:rsidRDefault="000D4C3A">
      <w:pPr>
        <w:pStyle w:val="Heading4"/>
      </w:pPr>
      <w:bookmarkStart w:id="123" w:name="section_e273a61ae2e64901a3fa2d3a21ca42f5"/>
      <w:bookmarkStart w:id="124" w:name="_Toc456184127"/>
      <w:r>
        <w:t>HBATCH_PORT_RPC</w:t>
      </w:r>
      <w:bookmarkEnd w:id="123"/>
      <w:bookmarkEnd w:id="124"/>
      <w:r>
        <w:fldChar w:fldCharType="begin"/>
      </w:r>
      <w:r>
        <w:instrText xml:space="preserve"> XE "Data types:HBATCH_PORT_RPC"</w:instrText>
      </w:r>
      <w:r>
        <w:fldChar w:fldCharType="end"/>
      </w:r>
      <w:r>
        <w:fldChar w:fldCharType="begin"/>
      </w:r>
      <w:r>
        <w:instrText xml:space="preserve"> XE "HBATCH_PORT_RPC data ty</w:instrText>
      </w:r>
      <w:r>
        <w:instrText>pe"</w:instrText>
      </w:r>
      <w:r>
        <w:fldChar w:fldCharType="end"/>
      </w:r>
      <w:r>
        <w:fldChar w:fldCharType="begin"/>
      </w:r>
      <w:r>
        <w:instrText xml:space="preserve"> XE "Messages:HBATCH_PORT_RPC data type"</w:instrText>
      </w:r>
      <w:r>
        <w:fldChar w:fldCharType="end"/>
      </w:r>
    </w:p>
    <w:p w:rsidR="00124242" w:rsidRDefault="000D4C3A">
      <w:r>
        <w:t xml:space="preserve">HBATCH_PORT_RPC is an RPC context handle as specified in </w:t>
      </w:r>
      <w:hyperlink r:id="rId70" w:anchor="Section_290c38b192fe422991e64fc376610c15">
        <w:r>
          <w:rPr>
            <w:rStyle w:val="Hyperlink"/>
          </w:rPr>
          <w:t>[MS-RPCE]</w:t>
        </w:r>
      </w:hyperlink>
      <w:r>
        <w:t>. It represents the server</w:t>
      </w:r>
      <w:r>
        <w:t xml:space="preserve"> context for a set of transacted operations of a client on keys and data in the cluster registry. An HBATCH_PORT_RPC is obtained as specified in section </w:t>
      </w:r>
      <w:hyperlink w:anchor="Section_8f8778db0dbe473bb78630d4c2c54978" w:history="1">
        <w:r>
          <w:rPr>
            <w:rStyle w:val="Hyperlink"/>
          </w:rPr>
          <w:t>3.1.4.2.113</w:t>
        </w:r>
      </w:hyperlink>
      <w:r>
        <w:t>. ClusAPI Protocol version 2.0 s</w:t>
      </w:r>
      <w:r>
        <w:t>ervers do not support this data type.</w:t>
      </w:r>
    </w:p>
    <w:p w:rsidR="00124242" w:rsidRDefault="000D4C3A">
      <w:r>
        <w:t>This type is declared as follows:</w:t>
      </w:r>
    </w:p>
    <w:p w:rsidR="00124242" w:rsidRDefault="000D4C3A">
      <w:pPr>
        <w:pStyle w:val="Code"/>
      </w:pPr>
      <w:r>
        <w:lastRenderedPageBreak/>
        <w:t>typedef [context_handle] void* HBATCH_PORT_RPC;</w:t>
      </w:r>
    </w:p>
    <w:p w:rsidR="00124242" w:rsidRDefault="000D4C3A">
      <w:pPr>
        <w:pStyle w:val="Heading3"/>
      </w:pPr>
      <w:bookmarkStart w:id="125" w:name="section_0b92b670a6554a27acd2cba1741d23d2"/>
      <w:bookmarkStart w:id="126" w:name="_Toc456184128"/>
      <w:r>
        <w:t>Enumerations</w:t>
      </w:r>
      <w:bookmarkEnd w:id="125"/>
      <w:bookmarkEnd w:id="126"/>
    </w:p>
    <w:p w:rsidR="00124242" w:rsidRDefault="000D4C3A">
      <w:pPr>
        <w:pStyle w:val="Heading4"/>
      </w:pPr>
      <w:bookmarkStart w:id="127" w:name="section_0a77fce2834c4681a7cf7148d7739121"/>
      <w:bookmarkStart w:id="128" w:name="_Toc456184129"/>
      <w:r>
        <w:t>CLUSTER_PROPERTY_TYPE</w:t>
      </w:r>
      <w:bookmarkEnd w:id="127"/>
      <w:bookmarkEnd w:id="128"/>
      <w:r>
        <w:fldChar w:fldCharType="begin"/>
      </w:r>
      <w:r>
        <w:instrText xml:space="preserve"> XE "CLUSTER_PROPERTY_TYPE enumeration"</w:instrText>
      </w:r>
      <w:r>
        <w:fldChar w:fldCharType="end"/>
      </w:r>
    </w:p>
    <w:p w:rsidR="00124242" w:rsidRDefault="000D4C3A">
      <w:r>
        <w:t>The CLUSTER_PROPERTY_TYPE enumeration defines the property t</w:t>
      </w:r>
      <w:r>
        <w:t xml:space="preserve">ypes that are supported by a cluster </w:t>
      </w:r>
      <w:hyperlink w:anchor="Section_7ed348f2eddf4c3fa1cbb651ec3cff92" w:history="1">
        <w:r>
          <w:rPr>
            <w:rStyle w:val="Hyperlink"/>
          </w:rPr>
          <w:t>PROPERTY_LIST</w:t>
        </w:r>
      </w:hyperlink>
      <w:r>
        <w:t>, as specified in section 2.2.3.10.</w:t>
      </w:r>
    </w:p>
    <w:p w:rsidR="00124242" w:rsidRDefault="000D4C3A">
      <w:r>
        <w:t>CLUSTER_PROPERTY_TYPE values are unsigned 16-bit integer values. CLUSTER_PROPERTY_TYPE values provide the uppe</w:t>
      </w:r>
      <w:r>
        <w:t xml:space="preserve">r 2 bytes for the </w:t>
      </w:r>
      <w:hyperlink w:anchor="Section_7ea3a0e0d3b943e885d8263fff3499da" w:history="1">
        <w:r>
          <w:rPr>
            <w:rStyle w:val="Hyperlink"/>
          </w:rPr>
          <w:t>CLUSTER_PROPERTY_SYNTAX</w:t>
        </w:r>
      </w:hyperlink>
      <w:r>
        <w:t xml:space="preserve"> values, as specified in section 2.2.2.3.</w:t>
      </w:r>
    </w:p>
    <w:p w:rsidR="00124242" w:rsidRDefault="000D4C3A">
      <w:r>
        <w:t>The CLUSTER_PROPERTY_TYPE values identify the type of data that is stored in a PROPERTY_LIST structure. Using the</w:t>
      </w:r>
      <w:r>
        <w:t xml:space="preserve"> CLUSTER_PROPERTY_TYPE values, a client can parse a PROPERTY_LIST structure to associate the proper semantics with each data value in the list.</w:t>
      </w:r>
    </w:p>
    <w:p w:rsidR="00124242" w:rsidRDefault="000D4C3A">
      <w:r>
        <w:t>CLUSTER_PROPERTY_TYPE values MUST be used when specifying the type of data value that is stored in a PROPERTY_LI</w:t>
      </w:r>
      <w:r>
        <w:t>ST. Any other value, when received in a form that specifies the type of data value that is stored in a PROPERTY_LIST, MUST be treated as an error.</w:t>
      </w:r>
    </w:p>
    <w:p w:rsidR="00124242" w:rsidRDefault="000D4C3A">
      <w:r>
        <w:t>The valid constant values for CLUSTER_PROPERTY_TYPE are listed below. The server</w:t>
      </w:r>
      <w:r>
        <w:t xml:space="preserve"> MUST return only these values. All other values are reserved and MUST be treated as an error.</w:t>
      </w:r>
    </w:p>
    <w:p w:rsidR="00124242" w:rsidRDefault="000D4C3A">
      <w:pPr>
        <w:pStyle w:val="Code"/>
      </w:pPr>
      <w:r>
        <w:t xml:space="preserve">typedef  enum </w:t>
      </w:r>
    </w:p>
    <w:p w:rsidR="00124242" w:rsidRDefault="000D4C3A">
      <w:pPr>
        <w:pStyle w:val="Code"/>
      </w:pPr>
      <w:r>
        <w:t>{</w:t>
      </w:r>
    </w:p>
    <w:p w:rsidR="00124242" w:rsidRDefault="000D4C3A">
      <w:pPr>
        <w:pStyle w:val="Code"/>
      </w:pPr>
      <w:r>
        <w:t>  CLUSPROP_TYPE_ENDMARK = 0x0000,</w:t>
      </w:r>
    </w:p>
    <w:p w:rsidR="00124242" w:rsidRDefault="000D4C3A">
      <w:pPr>
        <w:pStyle w:val="Code"/>
      </w:pPr>
      <w:r>
        <w:t>  CLUSPROP_TYPE_LIST_VALUE = 0x0001,</w:t>
      </w:r>
    </w:p>
    <w:p w:rsidR="00124242" w:rsidRDefault="000D4C3A">
      <w:pPr>
        <w:pStyle w:val="Code"/>
      </w:pPr>
      <w:r>
        <w:t>  CLUSPROP_TYPE_RESCLASS = 0x0002,</w:t>
      </w:r>
    </w:p>
    <w:p w:rsidR="00124242" w:rsidRDefault="000D4C3A">
      <w:pPr>
        <w:pStyle w:val="Code"/>
      </w:pPr>
      <w:r>
        <w:t>  CLUSPROP_TYPE_NAME = 0x0004,</w:t>
      </w:r>
    </w:p>
    <w:p w:rsidR="00124242" w:rsidRDefault="000D4C3A">
      <w:pPr>
        <w:pStyle w:val="Code"/>
      </w:pPr>
      <w:r>
        <w:t>  CLUSP</w:t>
      </w:r>
      <w:r>
        <w:t>ROP_TYPE_SIGNATURE = 0x0005,</w:t>
      </w:r>
    </w:p>
    <w:p w:rsidR="00124242" w:rsidRDefault="000D4C3A">
      <w:pPr>
        <w:pStyle w:val="Code"/>
      </w:pPr>
      <w:r>
        <w:t>  CLUSPROP_TYPE_SCSIADDRESS = 0x0006,</w:t>
      </w:r>
    </w:p>
    <w:p w:rsidR="00124242" w:rsidRDefault="000D4C3A">
      <w:pPr>
        <w:pStyle w:val="Code"/>
      </w:pPr>
      <w:r>
        <w:t>  CLUSPROP_TYPE_DISK_NUMBER = 0x0007,</w:t>
      </w:r>
    </w:p>
    <w:p w:rsidR="00124242" w:rsidRDefault="000D4C3A">
      <w:pPr>
        <w:pStyle w:val="Code"/>
      </w:pPr>
      <w:r>
        <w:t>  CLUSPROP_TYPE_PARTITION_INFO = 0x0008,</w:t>
      </w:r>
    </w:p>
    <w:p w:rsidR="00124242" w:rsidRDefault="000D4C3A">
      <w:pPr>
        <w:pStyle w:val="Code"/>
      </w:pPr>
      <w:r>
        <w:t>  CLUSPROP_TYPE_DISK_SERIALNUMBER = 0x000a,</w:t>
      </w:r>
    </w:p>
    <w:p w:rsidR="00124242" w:rsidRDefault="000D4C3A">
      <w:pPr>
        <w:pStyle w:val="Code"/>
      </w:pPr>
      <w:r>
        <w:t>  CLUSPROP_TYPE_DISK_GUID = 0x000b,</w:t>
      </w:r>
    </w:p>
    <w:p w:rsidR="00124242" w:rsidRDefault="000D4C3A">
      <w:pPr>
        <w:pStyle w:val="Code"/>
      </w:pPr>
      <w:r>
        <w:t>  CLUSPROP_TYPE_DISK_SIZE = 0x</w:t>
      </w:r>
      <w:r>
        <w:t>000c,</w:t>
      </w:r>
    </w:p>
    <w:p w:rsidR="00124242" w:rsidRDefault="000D4C3A">
      <w:pPr>
        <w:pStyle w:val="Code"/>
      </w:pPr>
      <w:r>
        <w:t>  CLUSPROP_TYPE_PARTITION_INFO_EX = 0x000d,</w:t>
      </w:r>
    </w:p>
    <w:p w:rsidR="00124242" w:rsidRDefault="000D4C3A">
      <w:pPr>
        <w:pStyle w:val="Code"/>
      </w:pPr>
      <w:r>
        <w:t xml:space="preserve">  CLUSPROP_TYPE_PARTITION_INFO_EX2 = 0x000e</w:t>
      </w:r>
    </w:p>
    <w:p w:rsidR="00124242" w:rsidRDefault="000D4C3A">
      <w:pPr>
        <w:pStyle w:val="Code"/>
      </w:pPr>
      <w:r>
        <w:t>} CLUSTER_PROPERTY_TYPE;</w:t>
      </w:r>
    </w:p>
    <w:p w:rsidR="00124242" w:rsidRDefault="000D4C3A">
      <w:pPr>
        <w:pStyle w:val="Definition-Field"/>
      </w:pPr>
      <w:r>
        <w:rPr>
          <w:b/>
        </w:rPr>
        <w:t xml:space="preserve">CLUSPROP_TYPE_ENDMARK:  </w:t>
      </w:r>
      <w:r>
        <w:t>Indicates that the property type is an end mark. End marks denote the end of a value list.</w:t>
      </w:r>
    </w:p>
    <w:p w:rsidR="00124242" w:rsidRDefault="000D4C3A">
      <w:pPr>
        <w:pStyle w:val="Definition-Field"/>
      </w:pPr>
      <w:r>
        <w:rPr>
          <w:b/>
        </w:rPr>
        <w:t>CLUSPROP_TYPE_LIST_VAL</w:t>
      </w:r>
      <w:r>
        <w:rPr>
          <w:b/>
        </w:rPr>
        <w:t xml:space="preserve">UE:  </w:t>
      </w:r>
      <w:r>
        <w:t>Describes a data value in a property list. For example, in the property list passed to a control code function for a property validation operation, CLUSPROP_TYPE_LIST_VALUE is the type required for inclusion with each property value.</w:t>
      </w:r>
    </w:p>
    <w:p w:rsidR="00124242" w:rsidRDefault="000D4C3A">
      <w:pPr>
        <w:pStyle w:val="Definition-Field"/>
      </w:pPr>
      <w:r>
        <w:rPr>
          <w:b/>
        </w:rPr>
        <w:t>CLUSPROP_TYPE_RES</w:t>
      </w:r>
      <w:r>
        <w:rPr>
          <w:b/>
        </w:rPr>
        <w:t xml:space="preserve">CLASS:  </w:t>
      </w:r>
      <w:r>
        <w:t xml:space="preserve">Indicates a property value that contains information about the class of the resource, as specified in section </w:t>
      </w:r>
      <w:hyperlink w:anchor="Section_a33153a33781484ba543c13d02414f00" w:history="1">
        <w:r>
          <w:rPr>
            <w:rStyle w:val="Hyperlink"/>
          </w:rPr>
          <w:t>2.2.3.7</w:t>
        </w:r>
      </w:hyperlink>
      <w:r>
        <w:t>.</w:t>
      </w:r>
    </w:p>
    <w:p w:rsidR="00124242" w:rsidRDefault="000D4C3A">
      <w:pPr>
        <w:pStyle w:val="Definition-Field"/>
      </w:pPr>
      <w:r>
        <w:rPr>
          <w:b/>
        </w:rPr>
        <w:t xml:space="preserve">CLUSPROP_TYPE_NAME:  </w:t>
      </w:r>
      <w:r>
        <w:t>Indicates a property name.</w:t>
      </w:r>
    </w:p>
    <w:p w:rsidR="00124242" w:rsidRDefault="000D4C3A">
      <w:pPr>
        <w:pStyle w:val="Definition-Field"/>
      </w:pPr>
      <w:r>
        <w:rPr>
          <w:b/>
        </w:rPr>
        <w:t>CLUSPROP_TYPE_SIGNATU</w:t>
      </w:r>
      <w:r>
        <w:rPr>
          <w:b/>
        </w:rPr>
        <w:t xml:space="preserve">RE:  </w:t>
      </w:r>
      <w:r>
        <w:t xml:space="preserve">Indicates a property value that contains a </w:t>
      </w:r>
      <w:hyperlink w:anchor="gt_0e4c21af-021e-4059-ae9a-7821ec3c2e39">
        <w:r>
          <w:rPr>
            <w:rStyle w:val="HyperlinkGreen"/>
            <w:b/>
          </w:rPr>
          <w:t>disk signature</w:t>
        </w:r>
      </w:hyperlink>
      <w:r>
        <w:t>.</w:t>
      </w:r>
    </w:p>
    <w:p w:rsidR="00124242" w:rsidRDefault="000D4C3A">
      <w:pPr>
        <w:pStyle w:val="Definition-Field"/>
      </w:pPr>
      <w:r>
        <w:rPr>
          <w:b/>
        </w:rPr>
        <w:t xml:space="preserve">CLUSPROP_TYPE_SCSIADDRESS:  </w:t>
      </w:r>
      <w:r>
        <w:t xml:space="preserve">Indicates a property value that contains a SCSI address, as specified in section </w:t>
      </w:r>
      <w:hyperlink w:anchor="Section_4e71f14a8b2e49ff8c2bdd94720a3384" w:history="1">
        <w:r>
          <w:rPr>
            <w:rStyle w:val="Hyperlink"/>
          </w:rPr>
          <w:t>2.2.3.8</w:t>
        </w:r>
      </w:hyperlink>
      <w:r>
        <w:t>.</w:t>
      </w:r>
    </w:p>
    <w:p w:rsidR="00124242" w:rsidRDefault="000D4C3A">
      <w:pPr>
        <w:pStyle w:val="Definition-Field"/>
      </w:pPr>
      <w:r>
        <w:rPr>
          <w:b/>
        </w:rPr>
        <w:t xml:space="preserve">CLUSPROP_TYPE_DISK_NUMBER:  </w:t>
      </w:r>
      <w:r>
        <w:t xml:space="preserve">Indicates a property value that contains a </w:t>
      </w:r>
      <w:hyperlink w:anchor="gt_7e189ef6-060e-489a-8ef0-b9ec7fcc4a79">
        <w:r>
          <w:rPr>
            <w:rStyle w:val="HyperlinkGreen"/>
            <w:b/>
          </w:rPr>
          <w:t>disk number</w:t>
        </w:r>
      </w:hyperlink>
      <w:r>
        <w:t>.</w:t>
      </w:r>
    </w:p>
    <w:p w:rsidR="00124242" w:rsidRDefault="000D4C3A">
      <w:pPr>
        <w:pStyle w:val="Definition-Field"/>
      </w:pPr>
      <w:r>
        <w:rPr>
          <w:b/>
        </w:rPr>
        <w:lastRenderedPageBreak/>
        <w:t xml:space="preserve">CLUSPROP_TYPE_PARTITION_INFO:  </w:t>
      </w:r>
      <w:r>
        <w:t xml:space="preserve">Indicates a </w:t>
      </w:r>
      <w:r>
        <w:t xml:space="preserve">property value that contains the partition information from a partition of a storage device, as specified in section </w:t>
      </w:r>
      <w:hyperlink w:anchor="Section_b0a67c0a70824ec39c08ba94ce0bba4a" w:history="1">
        <w:r>
          <w:rPr>
            <w:rStyle w:val="Hyperlink"/>
          </w:rPr>
          <w:t>2.2.3.9</w:t>
        </w:r>
      </w:hyperlink>
      <w:r>
        <w:t>.</w:t>
      </w:r>
    </w:p>
    <w:p w:rsidR="00124242" w:rsidRDefault="000D4C3A">
      <w:pPr>
        <w:pStyle w:val="Definition-Field"/>
      </w:pPr>
      <w:r>
        <w:rPr>
          <w:b/>
        </w:rPr>
        <w:t xml:space="preserve">CLUSPROP_TYPE_DISK_SERIALNUMBER:  </w:t>
      </w:r>
      <w:r>
        <w:t>Indicates a property value that cont</w:t>
      </w:r>
      <w:r>
        <w:t>ains a disk serial number.</w:t>
      </w:r>
    </w:p>
    <w:p w:rsidR="00124242" w:rsidRDefault="000D4C3A">
      <w:pPr>
        <w:pStyle w:val="Definition-Field"/>
      </w:pPr>
      <w:r>
        <w:rPr>
          <w:b/>
        </w:rPr>
        <w:t xml:space="preserve">CLUSPROP_TYPE_DISK_GUID:  </w:t>
      </w:r>
      <w:r>
        <w:t xml:space="preserve">Indicates a property value that contains a </w:t>
      </w:r>
      <w:hyperlink w:anchor="gt_f49694cc-c350-462d-ab8e-816f0103c6c1">
        <w:r>
          <w:rPr>
            <w:rStyle w:val="HyperlinkGreen"/>
            <w:b/>
          </w:rPr>
          <w:t>GUID</w:t>
        </w:r>
      </w:hyperlink>
      <w:r>
        <w:t xml:space="preserve"> for a </w:t>
      </w:r>
      <w:hyperlink w:anchor="gt_2fc866b7-7f83-479a-ad4e-fdffcbcff989">
        <w:r>
          <w:rPr>
            <w:rStyle w:val="HyperlinkGreen"/>
            <w:b/>
          </w:rPr>
          <w:t>GUID partitioning table (</w:t>
        </w:r>
        <w:r>
          <w:rPr>
            <w:rStyle w:val="HyperlinkGreen"/>
            <w:b/>
          </w:rPr>
          <w:t>GPT)</w:t>
        </w:r>
      </w:hyperlink>
      <w:r>
        <w:t xml:space="preserve"> disk, as specified in </w:t>
      </w:r>
      <w:hyperlink r:id="rId71" w:anchor="Section_cca2742956894a16b2b49325d93e4ba2">
        <w:r>
          <w:rPr>
            <w:rStyle w:val="Hyperlink"/>
          </w:rPr>
          <w:t>[MS-DTYP]</w:t>
        </w:r>
      </w:hyperlink>
      <w:r>
        <w:t xml:space="preserve"> section 2.3.4.</w:t>
      </w:r>
    </w:p>
    <w:p w:rsidR="00124242" w:rsidRDefault="000D4C3A">
      <w:pPr>
        <w:pStyle w:val="Definition-Field"/>
      </w:pPr>
      <w:r>
        <w:rPr>
          <w:b/>
        </w:rPr>
        <w:t xml:space="preserve">CLUSPROP_TYPE_DISK_SIZE:  </w:t>
      </w:r>
      <w:r>
        <w:t>Indicates a property value that contains the total size of a disk, in bytes.</w:t>
      </w:r>
    </w:p>
    <w:p w:rsidR="00124242" w:rsidRDefault="000D4C3A">
      <w:pPr>
        <w:pStyle w:val="Definition-Field"/>
      </w:pPr>
      <w:r>
        <w:rPr>
          <w:b/>
        </w:rPr>
        <w:t>CLUSPROP_TYPE_PARTITIO</w:t>
      </w:r>
      <w:r>
        <w:rPr>
          <w:b/>
        </w:rPr>
        <w:t xml:space="preserve">N_INFO_EX:  </w:t>
      </w:r>
      <w:r>
        <w:t xml:space="preserve">Indicates a property value that contains the extended partition information from a partition of a storage device, as specified in section </w:t>
      </w:r>
      <w:hyperlink w:anchor="Section_33672b3693df4173a5891071bd12ad1b" w:history="1">
        <w:r>
          <w:rPr>
            <w:rStyle w:val="Hyperlink"/>
          </w:rPr>
          <w:t>2.2.3.11</w:t>
        </w:r>
      </w:hyperlink>
      <w:r>
        <w:t>.</w:t>
      </w:r>
    </w:p>
    <w:p w:rsidR="00124242" w:rsidRDefault="000D4C3A">
      <w:pPr>
        <w:pStyle w:val="Definition-Field"/>
      </w:pPr>
      <w:r>
        <w:rPr>
          <w:b/>
        </w:rPr>
        <w:t>CLUSPROP_TYPE_PARTITION_INFO_EX2</w:t>
      </w:r>
      <w:r>
        <w:t xml:space="preserve">: Indicates a property value that contains the extended partition information from a partition of a storage device, as specified in section </w:t>
      </w:r>
      <w:hyperlink w:anchor="Section_3079f8d59ca94527b926508a300512bb" w:history="1">
        <w:r>
          <w:rPr>
            <w:rStyle w:val="Hyperlink"/>
          </w:rPr>
          <w:t>2.2.3.45</w:t>
        </w:r>
      </w:hyperlink>
      <w:r>
        <w:t>.</w:t>
      </w:r>
    </w:p>
    <w:p w:rsidR="00124242" w:rsidRDefault="000D4C3A">
      <w:pPr>
        <w:pStyle w:val="Heading4"/>
      </w:pPr>
      <w:bookmarkStart w:id="129" w:name="section_a9b60f4de49448c1a6a764744fcbdee1"/>
      <w:bookmarkStart w:id="130" w:name="_Toc456184130"/>
      <w:r>
        <w:t>CLUSTER_PROPERTY_FORMAT</w:t>
      </w:r>
      <w:bookmarkEnd w:id="129"/>
      <w:bookmarkEnd w:id="130"/>
      <w:r>
        <w:fldChar w:fldCharType="begin"/>
      </w:r>
      <w:r>
        <w:instrText xml:space="preserve"> XE "CLUSTER_PROPERTY_F</w:instrText>
      </w:r>
      <w:r>
        <w:instrText>ORMAT enumeration"</w:instrText>
      </w:r>
      <w:r>
        <w:fldChar w:fldCharType="end"/>
      </w:r>
    </w:p>
    <w:p w:rsidR="00124242" w:rsidRDefault="000D4C3A">
      <w:r>
        <w:t xml:space="preserve">The CLUSTER_PROPERTY_FORMAT enumeration is used to specify the data type of a property value in a </w:t>
      </w:r>
      <w:hyperlink w:anchor="Section_7ed348f2eddf4c3fa1cbb651ec3cff92" w:history="1">
        <w:r>
          <w:rPr>
            <w:rStyle w:val="Hyperlink"/>
          </w:rPr>
          <w:t>PROPERTY_LIST</w:t>
        </w:r>
      </w:hyperlink>
      <w:r>
        <w:t xml:space="preserve"> structure, as specified in section 2.2.3.10.</w:t>
      </w:r>
    </w:p>
    <w:p w:rsidR="00124242" w:rsidRDefault="000D4C3A">
      <w:r>
        <w:t>CLUSTER_PROPERTY_F</w:t>
      </w:r>
      <w:r>
        <w:t xml:space="preserve">ORMAT values are 16-bit unsigned integers. CLUSTER_PROPERTY_FORMAT values provide the lower 2 bytes for the </w:t>
      </w:r>
      <w:hyperlink w:anchor="Section_7ea3a0e0d3b943e885d8263fff3499da" w:history="1">
        <w:r>
          <w:rPr>
            <w:rStyle w:val="Hyperlink"/>
          </w:rPr>
          <w:t>CLUSTER_PROPERTY_SYNTAX</w:t>
        </w:r>
      </w:hyperlink>
      <w:r>
        <w:t xml:space="preserve"> values, as specified in section 2.2.2.3.</w:t>
      </w:r>
    </w:p>
    <w:p w:rsidR="00124242" w:rsidRDefault="000D4C3A">
      <w:r>
        <w:t>CLUSTER_PROPERTY_FORMAT</w:t>
      </w:r>
      <w:r>
        <w:t xml:space="preserve"> values identify the type of representation of a data value that is stored in a PROPERTY_LIST. Using the CLUSTER_PROPERTY_FORMAT value, a client that is parsing a PROPERTY_LIST can correctly interpret a buffer of bytes in a PROPERTY_LIST value as the corre</w:t>
      </w:r>
      <w:r>
        <w:t>ct, specific data type.</w:t>
      </w:r>
    </w:p>
    <w:p w:rsidR="00124242" w:rsidRDefault="000D4C3A">
      <w:r>
        <w:t>These values MUST be used when specifying the representation of a value that is stored in a PROPERTY_LIST. Any other value, when received in a form that specifies the representation of a value that is stored in a PROPERTY_LIST, MUST</w:t>
      </w:r>
      <w:r>
        <w:t xml:space="preserve"> be treated as an error.</w:t>
      </w:r>
    </w:p>
    <w:p w:rsidR="00124242" w:rsidRDefault="000D4C3A">
      <w:pPr>
        <w:pStyle w:val="Code"/>
      </w:pPr>
      <w:r>
        <w:t xml:space="preserve">typedef  enum </w:t>
      </w:r>
    </w:p>
    <w:p w:rsidR="00124242" w:rsidRDefault="000D4C3A">
      <w:pPr>
        <w:pStyle w:val="Code"/>
      </w:pPr>
      <w:r>
        <w:t>{</w:t>
      </w:r>
    </w:p>
    <w:p w:rsidR="00124242" w:rsidRDefault="000D4C3A">
      <w:pPr>
        <w:pStyle w:val="Code"/>
      </w:pPr>
      <w:r>
        <w:t>  CLUSPROP_FORMAT_UNKNOWN = 0x0000,</w:t>
      </w:r>
    </w:p>
    <w:p w:rsidR="00124242" w:rsidRDefault="000D4C3A">
      <w:pPr>
        <w:pStyle w:val="Code"/>
      </w:pPr>
      <w:r>
        <w:t>  CLUSPROP_FORMAT_BINARY = 0x0001,</w:t>
      </w:r>
    </w:p>
    <w:p w:rsidR="00124242" w:rsidRDefault="000D4C3A">
      <w:pPr>
        <w:pStyle w:val="Code"/>
      </w:pPr>
      <w:r>
        <w:t>  CLUSPROP_FORMAT_DWORD = 0x0002,</w:t>
      </w:r>
    </w:p>
    <w:p w:rsidR="00124242" w:rsidRDefault="000D4C3A">
      <w:pPr>
        <w:pStyle w:val="Code"/>
      </w:pPr>
      <w:r>
        <w:t>  CLUSPROP_FORMAT_SZ = 0x0003,</w:t>
      </w:r>
    </w:p>
    <w:p w:rsidR="00124242" w:rsidRDefault="000D4C3A">
      <w:pPr>
        <w:pStyle w:val="Code"/>
      </w:pPr>
      <w:r>
        <w:t>  CLUSPROP_FORMAT_EXPAND_SZ = 0x0004,</w:t>
      </w:r>
    </w:p>
    <w:p w:rsidR="00124242" w:rsidRDefault="000D4C3A">
      <w:pPr>
        <w:pStyle w:val="Code"/>
      </w:pPr>
      <w:r>
        <w:t>  CLUSPROP_FORMAT_MULTI_SZ = 0x0005,</w:t>
      </w:r>
    </w:p>
    <w:p w:rsidR="00124242" w:rsidRDefault="000D4C3A">
      <w:pPr>
        <w:pStyle w:val="Code"/>
      </w:pPr>
      <w:r>
        <w:t>  CLUSPROP_FORMAT_ULARGE_INTEGER = 0x0006,</w:t>
      </w:r>
    </w:p>
    <w:p w:rsidR="00124242" w:rsidRDefault="000D4C3A">
      <w:pPr>
        <w:pStyle w:val="Code"/>
      </w:pPr>
      <w:r>
        <w:t>  CLUSPROP_FORMAT_LONG = 0x0007,</w:t>
      </w:r>
    </w:p>
    <w:p w:rsidR="00124242" w:rsidRDefault="000D4C3A">
      <w:pPr>
        <w:pStyle w:val="Code"/>
      </w:pPr>
      <w:r>
        <w:t>  CLUSPROP_FORMAT_EXPANDED_SZ = 0x0008,</w:t>
      </w:r>
    </w:p>
    <w:p w:rsidR="00124242" w:rsidRDefault="000D4C3A">
      <w:pPr>
        <w:pStyle w:val="Code"/>
      </w:pPr>
      <w:r>
        <w:t>  CLUSPROP_FORMAT_SECURITY_DESCRIPTOR = 0x0009,</w:t>
      </w:r>
    </w:p>
    <w:p w:rsidR="00124242" w:rsidRDefault="000D4C3A">
      <w:pPr>
        <w:pStyle w:val="Code"/>
      </w:pPr>
      <w:r>
        <w:t>  CLUSPROP_FORMAT_LARGE_INTEGER = 0x000a,</w:t>
      </w:r>
    </w:p>
    <w:p w:rsidR="00124242" w:rsidRDefault="000D4C3A">
      <w:pPr>
        <w:pStyle w:val="Code"/>
      </w:pPr>
      <w:r>
        <w:t>  CLUSPROP_FORMAT_WORD = 0x000b,</w:t>
      </w:r>
    </w:p>
    <w:p w:rsidR="00124242" w:rsidRDefault="000D4C3A">
      <w:pPr>
        <w:pStyle w:val="Code"/>
      </w:pPr>
      <w:r>
        <w:t>  CLUSPROP_FORMAT</w:t>
      </w:r>
      <w:r>
        <w:t>_FILETIME = 0x000c</w:t>
      </w:r>
    </w:p>
    <w:p w:rsidR="00124242" w:rsidRDefault="000D4C3A">
      <w:pPr>
        <w:pStyle w:val="Code"/>
      </w:pPr>
      <w:r>
        <w:t>} CLUSTER_PROPERTY_FORMAT;</w:t>
      </w:r>
    </w:p>
    <w:p w:rsidR="00124242" w:rsidRDefault="000D4C3A">
      <w:pPr>
        <w:pStyle w:val="Definition-Field"/>
      </w:pPr>
      <w:r>
        <w:rPr>
          <w:b/>
        </w:rPr>
        <w:t xml:space="preserve">CLUSPROP_FORMAT_UNKNOWN:  </w:t>
      </w:r>
      <w:r>
        <w:t>The property format is unknown, or this property value represents an end mark for a value list.</w:t>
      </w:r>
    </w:p>
    <w:p w:rsidR="00124242" w:rsidRDefault="000D4C3A">
      <w:pPr>
        <w:pStyle w:val="Definition-Field"/>
      </w:pPr>
      <w:r>
        <w:rPr>
          <w:b/>
        </w:rPr>
        <w:t xml:space="preserve">CLUSPROP_FORMAT_BINARY:  </w:t>
      </w:r>
      <w:r>
        <w:t>The property value contains data, but the data MUST NOT be inte</w:t>
      </w:r>
      <w:r>
        <w:t>rpreted or assigned a more granular structure.</w:t>
      </w:r>
    </w:p>
    <w:p w:rsidR="00124242" w:rsidRDefault="000D4C3A">
      <w:pPr>
        <w:pStyle w:val="Definition-Field"/>
      </w:pPr>
      <w:r>
        <w:rPr>
          <w:b/>
        </w:rPr>
        <w:t xml:space="preserve">CLUSPROP_FORMAT_DWORD:  </w:t>
      </w:r>
      <w:r>
        <w:t>The property value is an unsigned long integer.</w:t>
      </w:r>
    </w:p>
    <w:p w:rsidR="00124242" w:rsidRDefault="000D4C3A">
      <w:pPr>
        <w:pStyle w:val="Definition-Field"/>
      </w:pPr>
      <w:r>
        <w:rPr>
          <w:b/>
        </w:rPr>
        <w:lastRenderedPageBreak/>
        <w:t xml:space="preserve">CLUSPROP_FORMAT_SZ:  </w:t>
      </w:r>
      <w:r>
        <w:t>The property value is a null-terminated Unicode string.</w:t>
      </w:r>
    </w:p>
    <w:p w:rsidR="00124242" w:rsidRDefault="000D4C3A">
      <w:pPr>
        <w:pStyle w:val="Definition-Field"/>
      </w:pPr>
      <w:r>
        <w:rPr>
          <w:b/>
        </w:rPr>
        <w:t xml:space="preserve">CLUSPROP_FORMAT_EXPAND_SZ:  </w:t>
      </w:r>
      <w:r>
        <w:t>The property value is a null-ter</w:t>
      </w:r>
      <w:r>
        <w:t xml:space="preserve">minated Unicode string that contains embedded </w:t>
      </w:r>
      <w:hyperlink w:anchor="gt_88ed56e1-69f6-455d-94c5-af28b49c54e4">
        <w:r>
          <w:rPr>
            <w:rStyle w:val="HyperlinkGreen"/>
            <w:b/>
          </w:rPr>
          <w:t>environment variables</w:t>
        </w:r>
      </w:hyperlink>
      <w:r>
        <w:t>.</w:t>
      </w:r>
    </w:p>
    <w:p w:rsidR="00124242" w:rsidRDefault="000D4C3A">
      <w:pPr>
        <w:pStyle w:val="Definition-Field"/>
      </w:pPr>
      <w:r>
        <w:rPr>
          <w:b/>
        </w:rPr>
        <w:t xml:space="preserve">CLUSPROP_FORMAT_MULTI_SZ:  </w:t>
      </w:r>
      <w:r>
        <w:t xml:space="preserve">The property value in the format string, as specified for </w:t>
      </w:r>
      <w:r>
        <w:rPr>
          <w:b/>
        </w:rPr>
        <w:t>REG_MULTI_SZ</w:t>
      </w:r>
      <w:r>
        <w:t xml:space="preserve"> in </w:t>
      </w:r>
      <w:hyperlink r:id="rId72" w:anchor="Section_0fa3191dbb79490a81bd54c2601b7a78">
        <w:r>
          <w:rPr>
            <w:rStyle w:val="Hyperlink"/>
          </w:rPr>
          <w:t>[MS-RRP]</w:t>
        </w:r>
      </w:hyperlink>
      <w:r>
        <w:t xml:space="preserve"> (see section 2.2.6).</w:t>
      </w:r>
    </w:p>
    <w:p w:rsidR="00124242" w:rsidRDefault="000D4C3A">
      <w:pPr>
        <w:pStyle w:val="Definition-Field"/>
      </w:pPr>
      <w:r>
        <w:rPr>
          <w:b/>
        </w:rPr>
        <w:t xml:space="preserve">CLUSPROP_FORMAT_ULARGE_INTEGER:  </w:t>
      </w:r>
      <w:r>
        <w:t xml:space="preserve">The property value is a ULARGE_INTEGER structure, as specified in </w:t>
      </w:r>
      <w:hyperlink r:id="rId73" w:anchor="Section_cca2742956894a16b2b49325d93e4ba2">
        <w:r>
          <w:rPr>
            <w:rStyle w:val="Hyperlink"/>
          </w:rPr>
          <w:t>[MS-DTYP]</w:t>
        </w:r>
      </w:hyperlink>
      <w:r>
        <w:t>.</w:t>
      </w:r>
    </w:p>
    <w:p w:rsidR="00124242" w:rsidRDefault="000D4C3A">
      <w:pPr>
        <w:pStyle w:val="Definition-Field"/>
      </w:pPr>
      <w:r>
        <w:rPr>
          <w:b/>
        </w:rPr>
        <w:t xml:space="preserve">CLUSPROP_FORMAT_LONG:  </w:t>
      </w:r>
      <w:r>
        <w:t>The property value is a 32-bit signed integer.</w:t>
      </w:r>
    </w:p>
    <w:p w:rsidR="00124242" w:rsidRDefault="000D4C3A">
      <w:pPr>
        <w:pStyle w:val="Definition-Field"/>
      </w:pPr>
      <w:r>
        <w:rPr>
          <w:b/>
        </w:rPr>
        <w:t xml:space="preserve">CLUSPROP_FORMAT_EXPANDED_SZ:  </w:t>
      </w:r>
      <w:r>
        <w:t>The property value is a null-terminated Unicode string where embedde</w:t>
      </w:r>
      <w:r>
        <w:t>d environment variables have been substituted with their corresponding values as stored on the server. See section 2.2.2.3 for more information.</w:t>
      </w:r>
    </w:p>
    <w:p w:rsidR="00124242" w:rsidRDefault="000D4C3A">
      <w:pPr>
        <w:pStyle w:val="Definition-Field"/>
      </w:pPr>
      <w:r>
        <w:rPr>
          <w:b/>
        </w:rPr>
        <w:t xml:space="preserve">CLUSPROP_FORMAT_SECURITY_DESCRIPTOR:  </w:t>
      </w:r>
      <w:r>
        <w:t>The property value is a SECURITY_DESCRIPTOR structure, as specified in [M</w:t>
      </w:r>
      <w:r>
        <w:t>S-DTYP].</w:t>
      </w:r>
    </w:p>
    <w:p w:rsidR="00124242" w:rsidRDefault="000D4C3A">
      <w:pPr>
        <w:pStyle w:val="Definition-Field"/>
      </w:pPr>
      <w:r>
        <w:rPr>
          <w:b/>
        </w:rPr>
        <w:t xml:space="preserve">CLUSPROP_FORMAT_LARGE_INTEGER:  </w:t>
      </w:r>
      <w:r>
        <w:t>The property value is a LARGE_INTEGER structure, as specified in [MS-DTYP].</w:t>
      </w:r>
    </w:p>
    <w:p w:rsidR="00124242" w:rsidRDefault="000D4C3A">
      <w:pPr>
        <w:pStyle w:val="Definition-Field"/>
      </w:pPr>
      <w:r>
        <w:rPr>
          <w:b/>
        </w:rPr>
        <w:t xml:space="preserve">CLUSPROP_FORMAT_WORD:  </w:t>
      </w:r>
      <w:r>
        <w:t>The property value is a 16-bit unsigned integer.</w:t>
      </w:r>
    </w:p>
    <w:p w:rsidR="00124242" w:rsidRDefault="000D4C3A">
      <w:pPr>
        <w:pStyle w:val="Definition-Field"/>
      </w:pPr>
      <w:r>
        <w:rPr>
          <w:b/>
        </w:rPr>
        <w:t xml:space="preserve">CLUSPROP_FORMAT_FILETIME:  </w:t>
      </w:r>
      <w:r>
        <w:t>The property value is a FILETIME structu</w:t>
      </w:r>
      <w:r>
        <w:t>re, as specified in [MS-DTYP].</w:t>
      </w:r>
    </w:p>
    <w:p w:rsidR="00124242" w:rsidRDefault="000D4C3A">
      <w:pPr>
        <w:pStyle w:val="Heading4"/>
      </w:pPr>
      <w:bookmarkStart w:id="131" w:name="section_7ea3a0e0d3b943e885d8263fff3499da"/>
      <w:bookmarkStart w:id="132" w:name="_Toc456184131"/>
      <w:r>
        <w:t>CLUSTER_PROPERTY_SYNTAX</w:t>
      </w:r>
      <w:bookmarkEnd w:id="131"/>
      <w:bookmarkEnd w:id="132"/>
      <w:r>
        <w:fldChar w:fldCharType="begin"/>
      </w:r>
      <w:r>
        <w:instrText xml:space="preserve"> XE "CLUSTER_PROPERTY_SYNTAX enumeration"</w:instrText>
      </w:r>
      <w:r>
        <w:fldChar w:fldCharType="end"/>
      </w:r>
    </w:p>
    <w:p w:rsidR="00124242" w:rsidRDefault="000D4C3A">
      <w:r>
        <w:t xml:space="preserve">The CLUSTER_PROPERTY_SYNTAX enumeration provides the possible values for the syntax structures in a </w:t>
      </w:r>
      <w:hyperlink w:anchor="Section_7ed348f2eddf4c3fa1cbb651ec3cff92" w:history="1">
        <w:r>
          <w:rPr>
            <w:rStyle w:val="Hyperlink"/>
          </w:rPr>
          <w:t>PROPERTY_LIST</w:t>
        </w:r>
      </w:hyperlink>
      <w:r>
        <w:t xml:space="preserve"> structure, as specified in section 2.2.3.10. CLUSTER_PROPERTY_SYNTAX values are unsigned 32-bit integers.</w:t>
      </w:r>
    </w:p>
    <w:p w:rsidR="00124242" w:rsidRDefault="000D4C3A">
      <w:r>
        <w:t xml:space="preserve">The upper 2 bytes of a CLUSTER_PROPERTY_SYNTAX MUST be a valid </w:t>
      </w:r>
      <w:hyperlink w:anchor="Section_0a77fce2834c4681a7cf7148d7739121" w:history="1">
        <w:r>
          <w:rPr>
            <w:rStyle w:val="Hyperlink"/>
          </w:rPr>
          <w:t>CLUSTER_PROPERTY_TYPE</w:t>
        </w:r>
      </w:hyperlink>
      <w:r>
        <w:t xml:space="preserve">, as specified in section 2.2.2.1. The lower 2 bytes of a CLUSTER_PROPERTY_SYNTAX MUST be a valid </w:t>
      </w:r>
      <w:hyperlink w:anchor="Section_a9b60f4de49448c1a6a764744fcbdee1" w:history="1">
        <w:r>
          <w:rPr>
            <w:rStyle w:val="Hyperlink"/>
          </w:rPr>
          <w:t>CLUSTER_PROPERTY_FORMAT</w:t>
        </w:r>
      </w:hyperlink>
      <w:r>
        <w:t>, as specified in section 2.2.2.2. As a combination of</w:t>
      </w:r>
      <w:r>
        <w:t xml:space="preserve"> the CLUSTER_PROPERTY_TYPE and CLUSTER_PROPERTY_FORMAT, the CLUSTER_PROPERTY_SYNTAX specifies for the client both the semantics of a property data value and its representation in the property value buffer. Use the values that are specified here as a single</w:t>
      </w:r>
      <w:r>
        <w:t xml:space="preserve"> value that has the meaning that is indicated in the structure that follows.</w:t>
      </w:r>
    </w:p>
    <w:p w:rsidR="00124242" w:rsidRDefault="000D4C3A">
      <w:r>
        <w:t>The client MUST NOT specify a syntax value of CLUSPROP_SYNTAX_LIST_VALUE_EXPANDED_SZ when adding a property value to a PROPERTY_LIST structure.</w:t>
      </w:r>
    </w:p>
    <w:p w:rsidR="00124242" w:rsidRDefault="000D4C3A">
      <w:r>
        <w:t>When constructing a PROPERTY_LIST s</w:t>
      </w:r>
      <w:r>
        <w:t>tructure for any property value of syntax CLUSPROP_SYNTAX_LIST_VALUE_EXPAND_SZ to return to the client, the PROPERTY_LIST MUST contain two property values. The first property value is of syntax CLUSPROP_SYNTAX_LIST_VALUE_EXPAND_SZ and the second property v</w:t>
      </w:r>
      <w:r>
        <w:t>alue is of syntax CLUSPROP_SYNTAX_LIST_VALUE_EXPANDED_SZ. The first value contains the property value exactly as it is stored on the server. The second value contains the property value as it is stored on the server, except that each embedded environment v</w:t>
      </w:r>
      <w:r>
        <w:t>ariable has been replaced by its value as stored on the server.</w:t>
      </w:r>
    </w:p>
    <w:p w:rsidR="00124242" w:rsidRDefault="000D4C3A">
      <w:r>
        <w:t>The valid constant values for CLUSTER_PROPERTY_SYNTAX are listed below. The server MUST return only these values. All other values are reserved and MUST be treated as an error.</w:t>
      </w:r>
    </w:p>
    <w:p w:rsidR="00124242" w:rsidRDefault="000D4C3A">
      <w:pPr>
        <w:pStyle w:val="Code"/>
      </w:pPr>
      <w:r>
        <w:t xml:space="preserve">typedef  enum </w:t>
      </w:r>
    </w:p>
    <w:p w:rsidR="00124242" w:rsidRDefault="000D4C3A">
      <w:pPr>
        <w:pStyle w:val="Code"/>
      </w:pPr>
      <w:r>
        <w:t>{</w:t>
      </w:r>
    </w:p>
    <w:p w:rsidR="00124242" w:rsidRDefault="000D4C3A">
      <w:pPr>
        <w:pStyle w:val="Code"/>
      </w:pPr>
      <w:r>
        <w:t>  CLUSPROP_SYNTAX_ENDMARK = 0x00000000,</w:t>
      </w:r>
    </w:p>
    <w:p w:rsidR="00124242" w:rsidRDefault="000D4C3A">
      <w:pPr>
        <w:pStyle w:val="Code"/>
      </w:pPr>
      <w:r>
        <w:lastRenderedPageBreak/>
        <w:t>  CLUSPROP_SYNTAX_NAME = 0x00040003,</w:t>
      </w:r>
    </w:p>
    <w:p w:rsidR="00124242" w:rsidRDefault="000D4C3A">
      <w:pPr>
        <w:pStyle w:val="Code"/>
      </w:pPr>
      <w:r>
        <w:t>  CLUSPROP_SYNTAX_RESCLASS = 0x00020002,</w:t>
      </w:r>
    </w:p>
    <w:p w:rsidR="00124242" w:rsidRDefault="000D4C3A">
      <w:pPr>
        <w:pStyle w:val="Code"/>
      </w:pPr>
      <w:r>
        <w:t>  CLUSPROP_SYNTAX_LIST_VALUE_SZ = 0x00010003,</w:t>
      </w:r>
    </w:p>
    <w:p w:rsidR="00124242" w:rsidRDefault="000D4C3A">
      <w:pPr>
        <w:pStyle w:val="Code"/>
      </w:pPr>
      <w:r>
        <w:t>  CLUSPROP_SYNTAX_LIST_VALUE_EXPAND_SZ = 0x00010004,</w:t>
      </w:r>
    </w:p>
    <w:p w:rsidR="00124242" w:rsidRDefault="000D4C3A">
      <w:pPr>
        <w:pStyle w:val="Code"/>
      </w:pPr>
      <w:r>
        <w:t xml:space="preserve">  CLUSPROP_SYNTAX_LIST_VALUE_DWORD = </w:t>
      </w:r>
      <w:r>
        <w:t>0x00010002,</w:t>
      </w:r>
    </w:p>
    <w:p w:rsidR="00124242" w:rsidRDefault="000D4C3A">
      <w:pPr>
        <w:pStyle w:val="Code"/>
      </w:pPr>
      <w:r>
        <w:t>  CLUSPROP_SYNTAX_LIST_VALUE_BINARY = 0x00010001,</w:t>
      </w:r>
    </w:p>
    <w:p w:rsidR="00124242" w:rsidRDefault="000D4C3A">
      <w:pPr>
        <w:pStyle w:val="Code"/>
      </w:pPr>
      <w:r>
        <w:t>  CLUSPROP_SYNTAX_LIST_VALUE_MULTI_SZ = 0x00010005,</w:t>
      </w:r>
    </w:p>
    <w:p w:rsidR="00124242" w:rsidRDefault="000D4C3A">
      <w:pPr>
        <w:pStyle w:val="Code"/>
      </w:pPr>
      <w:r>
        <w:t>  CLUSPROP_SYNTAX_LIST_VALUE_LONG = 0x00010007,</w:t>
      </w:r>
    </w:p>
    <w:p w:rsidR="00124242" w:rsidRDefault="000D4C3A">
      <w:pPr>
        <w:pStyle w:val="Code"/>
      </w:pPr>
      <w:r>
        <w:t>  CLUSPROP_SYNTAX_LIST_VALUE_EXPANDED_SZ = 0x00010008,</w:t>
      </w:r>
    </w:p>
    <w:p w:rsidR="00124242" w:rsidRDefault="000D4C3A">
      <w:pPr>
        <w:pStyle w:val="Code"/>
      </w:pPr>
      <w:r>
        <w:t>  CLUSPROP_SYNTAX_LIST_VALUE_SECURITY_D</w:t>
      </w:r>
      <w:r>
        <w:t>ESCRIPTOR = 0x00010009,</w:t>
      </w:r>
    </w:p>
    <w:p w:rsidR="00124242" w:rsidRDefault="000D4C3A">
      <w:pPr>
        <w:pStyle w:val="Code"/>
      </w:pPr>
      <w:r>
        <w:t>  CLUSPROP_SYNTAX_LIST_VALUE_LARGE_INTEGER = 0x0001000a,</w:t>
      </w:r>
    </w:p>
    <w:p w:rsidR="00124242" w:rsidRDefault="000D4C3A">
      <w:pPr>
        <w:pStyle w:val="Code"/>
      </w:pPr>
      <w:r>
        <w:t>  CLUSPROP_SYNTAX_LIST_VALUE_ULARGE_INTEGER = 0x00010006,</w:t>
      </w:r>
    </w:p>
    <w:p w:rsidR="00124242" w:rsidRDefault="000D4C3A">
      <w:pPr>
        <w:pStyle w:val="Code"/>
      </w:pPr>
      <w:r>
        <w:t>  CLUSPROP_SYNTAX_LIST_VALUE_WORD = 0x0001000b,</w:t>
      </w:r>
    </w:p>
    <w:p w:rsidR="00124242" w:rsidRDefault="000D4C3A">
      <w:pPr>
        <w:pStyle w:val="Code"/>
      </w:pPr>
      <w:r>
        <w:t>  CLUSPROP_SYNTAX_LIST_VALUE_FILETIME = 0x0001000c,</w:t>
      </w:r>
    </w:p>
    <w:p w:rsidR="00124242" w:rsidRDefault="000D4C3A">
      <w:pPr>
        <w:pStyle w:val="Code"/>
      </w:pPr>
      <w:r>
        <w:t>  CLUSPROP_SYNTAX_DISK_SIGNATURE = 0x00050002,</w:t>
      </w:r>
    </w:p>
    <w:p w:rsidR="00124242" w:rsidRDefault="000D4C3A">
      <w:pPr>
        <w:pStyle w:val="Code"/>
      </w:pPr>
      <w:r>
        <w:t>  CLUSPROP_SYNTAX_SCSI_ADDRESS = 0x00060002,</w:t>
      </w:r>
    </w:p>
    <w:p w:rsidR="00124242" w:rsidRDefault="000D4C3A">
      <w:pPr>
        <w:pStyle w:val="Code"/>
      </w:pPr>
      <w:r>
        <w:t>  CLUSPROP_SYNTAX_DISK_NUMBER = 0x00070002,</w:t>
      </w:r>
    </w:p>
    <w:p w:rsidR="00124242" w:rsidRDefault="000D4C3A">
      <w:pPr>
        <w:pStyle w:val="Code"/>
      </w:pPr>
      <w:r>
        <w:t>  CLUSPROP_SYNTAX_PARTITION_INFO = 0x00080001,</w:t>
      </w:r>
    </w:p>
    <w:p w:rsidR="00124242" w:rsidRDefault="000D4C3A">
      <w:pPr>
        <w:pStyle w:val="Code"/>
      </w:pPr>
      <w:r>
        <w:t>  CLUSPROP_SYNTAX_DISK_SERIALNUMBER = 0x000a0003,</w:t>
      </w:r>
    </w:p>
    <w:p w:rsidR="00124242" w:rsidRDefault="000D4C3A">
      <w:pPr>
        <w:pStyle w:val="Code"/>
      </w:pPr>
      <w:r>
        <w:t>  CLUSPROP_SYNTAX_DISK_</w:t>
      </w:r>
      <w:r>
        <w:t>GUID = 0x000b0003,</w:t>
      </w:r>
    </w:p>
    <w:p w:rsidR="00124242" w:rsidRDefault="000D4C3A">
      <w:pPr>
        <w:pStyle w:val="Code"/>
      </w:pPr>
      <w:r>
        <w:t>  CLUSPROP_SYNTAX_DISK_SIZE = 0x000c0006,</w:t>
      </w:r>
    </w:p>
    <w:p w:rsidR="00124242" w:rsidRDefault="000D4C3A">
      <w:pPr>
        <w:pStyle w:val="Code"/>
      </w:pPr>
      <w:r>
        <w:t>  CLUSPROP_SYNTAX_PARTITION_INFO_EX = 0x000d0001,</w:t>
      </w:r>
    </w:p>
    <w:p w:rsidR="00124242" w:rsidRDefault="000D4C3A">
      <w:pPr>
        <w:pStyle w:val="Code"/>
      </w:pPr>
      <w:r>
        <w:t xml:space="preserve">  CLUSPROP_SYNTAX_PARTITION_INFO_EX2 = 0x000e0001</w:t>
      </w:r>
    </w:p>
    <w:p w:rsidR="00124242" w:rsidRDefault="000D4C3A">
      <w:pPr>
        <w:pStyle w:val="Code"/>
      </w:pPr>
      <w:r>
        <w:t>} CLUSTER_PROPERTY_SYNTAX;</w:t>
      </w:r>
    </w:p>
    <w:p w:rsidR="00124242" w:rsidRDefault="000D4C3A">
      <w:pPr>
        <w:pStyle w:val="Definition-Field"/>
      </w:pPr>
      <w:r>
        <w:rPr>
          <w:b/>
        </w:rPr>
        <w:t xml:space="preserve">CLUSPROP_SYNTAX_ENDMARK:  </w:t>
      </w:r>
      <w:r>
        <w:t>Marks the end of a value list.</w:t>
      </w:r>
    </w:p>
    <w:p w:rsidR="00124242" w:rsidRDefault="000D4C3A">
      <w:pPr>
        <w:pStyle w:val="Definition-Field"/>
      </w:pPr>
      <w:r>
        <w:rPr>
          <w:b/>
        </w:rPr>
        <w:t>CLUSPROP_SY</w:t>
      </w:r>
      <w:r>
        <w:rPr>
          <w:b/>
        </w:rPr>
        <w:t xml:space="preserve">NTAX_NAME:  </w:t>
      </w:r>
      <w:r>
        <w:t>Specifies a property name as an unsigned long.</w:t>
      </w:r>
    </w:p>
    <w:p w:rsidR="00124242" w:rsidRDefault="000D4C3A">
      <w:pPr>
        <w:pStyle w:val="Definition-Field"/>
      </w:pPr>
      <w:r>
        <w:rPr>
          <w:b/>
        </w:rPr>
        <w:t xml:space="preserve">CLUSPROP_SYNTAX_RESCLASS:  </w:t>
      </w:r>
      <w:r>
        <w:t>Specifies a resource class value as an unsigned long.</w:t>
      </w:r>
    </w:p>
    <w:p w:rsidR="00124242" w:rsidRDefault="000D4C3A">
      <w:pPr>
        <w:pStyle w:val="Definition-Field"/>
      </w:pPr>
      <w:r>
        <w:rPr>
          <w:b/>
        </w:rPr>
        <w:t xml:space="preserve">CLUSPROP_SYNTAX_LIST_VALUE_SZ:  </w:t>
      </w:r>
      <w:r>
        <w:t>Specifies a NULL-terminated Unicode string value.</w:t>
      </w:r>
    </w:p>
    <w:p w:rsidR="00124242" w:rsidRDefault="000D4C3A">
      <w:pPr>
        <w:pStyle w:val="Definition-Field"/>
      </w:pPr>
      <w:r>
        <w:rPr>
          <w:b/>
        </w:rPr>
        <w:t>CLUSPROP_SYNTAX_LIST_VALUE_EXPAND_</w:t>
      </w:r>
      <w:r>
        <w:rPr>
          <w:b/>
        </w:rPr>
        <w:t xml:space="preserve">SZ:  </w:t>
      </w:r>
      <w:r>
        <w:t>Specifies a NULL-terminated Unicode string value that contains embedded environment variables.</w:t>
      </w:r>
    </w:p>
    <w:p w:rsidR="00124242" w:rsidRDefault="000D4C3A">
      <w:pPr>
        <w:pStyle w:val="Definition-Field"/>
      </w:pPr>
      <w:r>
        <w:rPr>
          <w:b/>
        </w:rPr>
        <w:t xml:space="preserve">CLUSPROP_SYNTAX_LIST_VALUE_DWORD:  </w:t>
      </w:r>
      <w:r>
        <w:t>Specifies a 32-bit unsigned integer value.</w:t>
      </w:r>
    </w:p>
    <w:p w:rsidR="00124242" w:rsidRDefault="000D4C3A">
      <w:pPr>
        <w:pStyle w:val="Definition-Field"/>
      </w:pPr>
      <w:r>
        <w:rPr>
          <w:b/>
        </w:rPr>
        <w:t xml:space="preserve">CLUSPROP_SYNTAX_LIST_VALUE_BINARY:  </w:t>
      </w:r>
      <w:r>
        <w:t xml:space="preserve">Specifies a value that is a series of one </w:t>
      </w:r>
      <w:r>
        <w:t>or more 8-bit integers.</w:t>
      </w:r>
    </w:p>
    <w:p w:rsidR="00124242" w:rsidRDefault="000D4C3A">
      <w:pPr>
        <w:pStyle w:val="Definition-Field"/>
      </w:pPr>
      <w:r>
        <w:rPr>
          <w:b/>
        </w:rPr>
        <w:t xml:space="preserve">CLUSPROP_SYNTAX_LIST_VALUE_MULTI_SZ:  </w:t>
      </w:r>
      <w:r>
        <w:t xml:space="preserve">Specifies a value that is a MULTI_SZ string, as specified in </w:t>
      </w:r>
      <w:hyperlink r:id="rId74" w:anchor="Section_cca2742956894a16b2b49325d93e4ba2">
        <w:r>
          <w:rPr>
            <w:rStyle w:val="Hyperlink"/>
          </w:rPr>
          <w:t>[MS-DTYP]</w:t>
        </w:r>
      </w:hyperlink>
      <w:r>
        <w:t xml:space="preserve"> section 2.3.8.</w:t>
      </w:r>
    </w:p>
    <w:p w:rsidR="00124242" w:rsidRDefault="000D4C3A">
      <w:pPr>
        <w:pStyle w:val="Definition-Field"/>
      </w:pPr>
      <w:r>
        <w:rPr>
          <w:b/>
        </w:rPr>
        <w:t xml:space="preserve">CLUSPROP_SYNTAX_LIST_VALUE_LONG:  </w:t>
      </w:r>
      <w:r>
        <w:t>Specifies a 32-bit signed integer value.</w:t>
      </w:r>
    </w:p>
    <w:p w:rsidR="00124242" w:rsidRDefault="000D4C3A">
      <w:pPr>
        <w:pStyle w:val="Definition-Field"/>
      </w:pPr>
      <w:r>
        <w:rPr>
          <w:b/>
        </w:rPr>
        <w:t xml:space="preserve">CLUSPROP_SYNTAX_LIST_VALUE_EXPANDED_SZ:  </w:t>
      </w:r>
      <w:r>
        <w:t>Specifies a NULL-terminated Unicode string value that used to contain embedded environment variables that have been substituted with their c</w:t>
      </w:r>
      <w:r>
        <w:t>orresponding values on the server.</w:t>
      </w:r>
    </w:p>
    <w:p w:rsidR="00124242" w:rsidRDefault="000D4C3A">
      <w:pPr>
        <w:pStyle w:val="Definition-Field"/>
      </w:pPr>
      <w:r>
        <w:rPr>
          <w:b/>
        </w:rPr>
        <w:t xml:space="preserve">CLUSPROP_SYNTAX_LIST_VALUE_SECURITY_DESCRIPTOR:  </w:t>
      </w:r>
      <w:r>
        <w:t>Specifies a value that is a SECURITY_DESCRIPTOR structure, as specified in [MS-DTYP] section 2.4.6.</w:t>
      </w:r>
    </w:p>
    <w:p w:rsidR="00124242" w:rsidRDefault="000D4C3A">
      <w:pPr>
        <w:pStyle w:val="Definition-Field"/>
      </w:pPr>
      <w:r>
        <w:rPr>
          <w:b/>
        </w:rPr>
        <w:t xml:space="preserve">CLUSPROP_SYNTAX_LIST_VALUE_LARGE_INTEGER:  </w:t>
      </w:r>
      <w:r>
        <w:t>Specifies a value that is a L</w:t>
      </w:r>
      <w:r>
        <w:t>ARGE_INTEGER structure, as specified in [MS-DTYP] section 2.3.5.</w:t>
      </w:r>
    </w:p>
    <w:p w:rsidR="00124242" w:rsidRDefault="000D4C3A">
      <w:pPr>
        <w:pStyle w:val="Definition-Field"/>
      </w:pPr>
      <w:r>
        <w:rPr>
          <w:b/>
        </w:rPr>
        <w:t xml:space="preserve">CLUSPROP_SYNTAX_LIST_VALUE_ULARGE_INTEGER:  </w:t>
      </w:r>
      <w:r>
        <w:t>Specifies a value that is a ULARGE_INTEGER structure, as specified in [MS-DTYP] section 2.3.15.</w:t>
      </w:r>
    </w:p>
    <w:p w:rsidR="00124242" w:rsidRDefault="000D4C3A">
      <w:pPr>
        <w:pStyle w:val="Definition-Field"/>
      </w:pPr>
      <w:r>
        <w:rPr>
          <w:b/>
        </w:rPr>
        <w:t xml:space="preserve">CLUSPROP_SYNTAX_LIST_VALUE_WORD:  </w:t>
      </w:r>
      <w:r>
        <w:t>Specifies a 16-bi</w:t>
      </w:r>
      <w:r>
        <w:t>t unsigned integer value.</w:t>
      </w:r>
    </w:p>
    <w:p w:rsidR="00124242" w:rsidRDefault="000D4C3A">
      <w:pPr>
        <w:pStyle w:val="Definition-Field"/>
      </w:pPr>
      <w:r>
        <w:rPr>
          <w:b/>
        </w:rPr>
        <w:t xml:space="preserve">CLUSPROP_SYNTAX_LIST_VALUE_FILETIME:  </w:t>
      </w:r>
      <w:r>
        <w:t>Specifies a value that is a FILETIME structure, as specified in [MS-DTYP] section 2.3.3.</w:t>
      </w:r>
    </w:p>
    <w:p w:rsidR="00124242" w:rsidRDefault="000D4C3A">
      <w:pPr>
        <w:pStyle w:val="Definition-Field"/>
      </w:pPr>
      <w:r>
        <w:rPr>
          <w:b/>
        </w:rPr>
        <w:lastRenderedPageBreak/>
        <w:t xml:space="preserve">CLUSPROP_SYNTAX_DISK_SIGNATURE:  </w:t>
      </w:r>
      <w:r>
        <w:t>Specifies a disk signature as an unsigned long.</w:t>
      </w:r>
    </w:p>
    <w:p w:rsidR="00124242" w:rsidRDefault="000D4C3A">
      <w:pPr>
        <w:pStyle w:val="Definition-Field"/>
      </w:pPr>
      <w:r>
        <w:rPr>
          <w:b/>
        </w:rPr>
        <w:t>CLUSPROP_SYNTAX_SCSI_A</w:t>
      </w:r>
      <w:r>
        <w:rPr>
          <w:b/>
        </w:rPr>
        <w:t xml:space="preserve">DDRESS:  </w:t>
      </w:r>
      <w:r>
        <w:t xml:space="preserve">Specifies a SCSI address value in a </w:t>
      </w:r>
      <w:hyperlink w:anchor="Section_4e71f14a8b2e49ff8c2bdd94720a3384" w:history="1">
        <w:r>
          <w:rPr>
            <w:rStyle w:val="Hyperlink"/>
          </w:rPr>
          <w:t>CLUS_SCSI_ADDRESS</w:t>
        </w:r>
      </w:hyperlink>
      <w:r>
        <w:t xml:space="preserve"> data structure, as specified in section 2.2.3.8.</w:t>
      </w:r>
    </w:p>
    <w:p w:rsidR="00124242" w:rsidRDefault="000D4C3A">
      <w:pPr>
        <w:pStyle w:val="Definition-Field"/>
      </w:pPr>
      <w:r>
        <w:rPr>
          <w:b/>
        </w:rPr>
        <w:t xml:space="preserve">CLUSPROP_SYNTAX_DISK_NUMBER:  </w:t>
      </w:r>
      <w:r>
        <w:t>Specifies a disk number as an unsigned long.</w:t>
      </w:r>
    </w:p>
    <w:p w:rsidR="00124242" w:rsidRDefault="000D4C3A">
      <w:pPr>
        <w:pStyle w:val="Definition-Field"/>
      </w:pPr>
      <w:r>
        <w:rPr>
          <w:b/>
        </w:rPr>
        <w:t xml:space="preserve">CLUSPROP_SYNTAX_PARTITION_INFO:  </w:t>
      </w:r>
      <w:r>
        <w:t xml:space="preserve">Specifies a collection of information about a physical disk resource, such as its device name and volume label. Partition information is contained in a </w:t>
      </w:r>
      <w:hyperlink w:anchor="Section_b0a67c0a70824ec39c08ba94ce0bba4a" w:history="1">
        <w:r>
          <w:rPr>
            <w:rStyle w:val="Hyperlink"/>
          </w:rPr>
          <w:t>CLUS_PARTIT</w:t>
        </w:r>
        <w:r>
          <w:rPr>
            <w:rStyle w:val="Hyperlink"/>
          </w:rPr>
          <w:t>ION_INFO</w:t>
        </w:r>
      </w:hyperlink>
      <w:r>
        <w:t xml:space="preserve"> structure, as specified in section 2.2.3.9.</w:t>
      </w:r>
    </w:p>
    <w:p w:rsidR="00124242" w:rsidRDefault="000D4C3A">
      <w:pPr>
        <w:pStyle w:val="Definition-Field"/>
      </w:pPr>
      <w:r>
        <w:rPr>
          <w:b/>
        </w:rPr>
        <w:t xml:space="preserve">CLUSPROP_SYNTAX_DISK_SERIALNUMBER:  </w:t>
      </w:r>
      <w:r>
        <w:t>Specifies the serial number of a disk as a NULL-terminated Unicode string.</w:t>
      </w:r>
    </w:p>
    <w:p w:rsidR="00124242" w:rsidRDefault="000D4C3A">
      <w:pPr>
        <w:pStyle w:val="Definition-Field"/>
      </w:pPr>
      <w:r>
        <w:rPr>
          <w:b/>
        </w:rPr>
        <w:t xml:space="preserve">CLUSPROP_SYNTAX_DISK_GUID:  </w:t>
      </w:r>
      <w:r>
        <w:t>Specifies a GUID for a GPT disk in the form of a NULL-terminated</w:t>
      </w:r>
      <w:r>
        <w:t xml:space="preserve"> Unicode </w:t>
      </w:r>
      <w:hyperlink w:anchor="gt_b753d3f3-f3b7-4fee-bf4d-63085e108ec9">
        <w:r>
          <w:rPr>
            <w:rStyle w:val="HyperlinkGreen"/>
            <w:b/>
          </w:rPr>
          <w:t>curly braced GUID string</w:t>
        </w:r>
      </w:hyperlink>
      <w:r>
        <w:t>, as specified in [MS-DTYP] section 2.3.4.</w:t>
      </w:r>
    </w:p>
    <w:p w:rsidR="00124242" w:rsidRDefault="000D4C3A">
      <w:pPr>
        <w:pStyle w:val="Definition-Field"/>
      </w:pPr>
      <w:r>
        <w:rPr>
          <w:b/>
        </w:rPr>
        <w:t xml:space="preserve">CLUSPROP_SYNTAX_DISK_SIZE:  </w:t>
      </w:r>
      <w:r>
        <w:t>Specifies a value containing the total size of the disk, in bytes, as an ULARGE_INTEGER st</w:t>
      </w:r>
      <w:r>
        <w:t>ructure.</w:t>
      </w:r>
    </w:p>
    <w:p w:rsidR="00124242" w:rsidRDefault="000D4C3A">
      <w:pPr>
        <w:pStyle w:val="Definition-Field"/>
      </w:pPr>
      <w:r>
        <w:rPr>
          <w:b/>
        </w:rPr>
        <w:t xml:space="preserve">CLUSPROP_SYNTAX_PARTITION_INFO_EX:  </w:t>
      </w:r>
      <w:r>
        <w:t xml:space="preserve">Specifies a collection of information about a physical disk resource, such as its device name and volume label. Partition information is contained in a </w:t>
      </w:r>
      <w:hyperlink w:anchor="Section_33672b3693df4173a5891071bd12ad1b" w:history="1">
        <w:r>
          <w:rPr>
            <w:rStyle w:val="Hyperlink"/>
          </w:rPr>
          <w:t>CLUS_PARTITION_INFO_EX</w:t>
        </w:r>
      </w:hyperlink>
      <w:r>
        <w:t xml:space="preserve"> structure, as specified in section 2.2.3.11.</w:t>
      </w:r>
    </w:p>
    <w:p w:rsidR="00124242" w:rsidRDefault="000D4C3A">
      <w:pPr>
        <w:pStyle w:val="Definition-Field"/>
      </w:pPr>
      <w:r>
        <w:rPr>
          <w:b/>
        </w:rPr>
        <w:t>CLUSPROP_SYNTAX_PARTITION_INFO_EX2</w:t>
      </w:r>
      <w:r>
        <w:t xml:space="preserve">:  Specifies a collection of information about a physical disk resource, such as its device name and volume label. Partition information is contained in </w:t>
      </w:r>
      <w:r>
        <w:t xml:space="preserve">a </w:t>
      </w:r>
      <w:hyperlink w:anchor="Section_3079f8d59ca94527b926508a300512bb" w:history="1">
        <w:r>
          <w:rPr>
            <w:rStyle w:val="Hyperlink"/>
          </w:rPr>
          <w:t>CLUS_PARTITION_INFO_EX2</w:t>
        </w:r>
      </w:hyperlink>
      <w:r>
        <w:t xml:space="preserve"> structure, as specified in section 2.2.3.45.</w:t>
      </w:r>
    </w:p>
    <w:p w:rsidR="00124242" w:rsidRDefault="000D4C3A">
      <w:pPr>
        <w:pStyle w:val="Heading4"/>
      </w:pPr>
      <w:bookmarkStart w:id="133" w:name="section_dc2a148bb22b4d1abcd36b2d04aee941"/>
      <w:bookmarkStart w:id="134" w:name="_Toc456184132"/>
      <w:r>
        <w:t>CLUS_CHARACTERISTICS</w:t>
      </w:r>
      <w:bookmarkEnd w:id="133"/>
      <w:bookmarkEnd w:id="134"/>
      <w:r>
        <w:fldChar w:fldCharType="begin"/>
      </w:r>
      <w:r>
        <w:instrText xml:space="preserve"> XE "CLUS_CHARACTERISTICS enumeration"</w:instrText>
      </w:r>
      <w:r>
        <w:fldChar w:fldCharType="end"/>
      </w:r>
    </w:p>
    <w:p w:rsidR="00124242" w:rsidRDefault="000D4C3A">
      <w:r>
        <w:t>The CLUS_CHARACTERISTICS enumeration is a bitmask of the possibl</w:t>
      </w:r>
      <w:r>
        <w:t>e values describing one or more intrinsic attributes associated with a resource or resource type object. CLUS_CHARACTERISTICS values are unsigned 32-bit integers.</w:t>
      </w:r>
    </w:p>
    <w:p w:rsidR="00124242" w:rsidRDefault="000D4C3A">
      <w:r>
        <w:t>The valid constant values for CLUS_CHARACTERISTICS are listed below. The server MUST return a</w:t>
      </w:r>
      <w:r>
        <w:t xml:space="preserve"> value that consists of the bitwise OR operator of one or more values that are listed here. All other values are reserved and MUST be treated as an error.</w:t>
      </w:r>
    </w:p>
    <w:p w:rsidR="00124242" w:rsidRDefault="000D4C3A">
      <w:pPr>
        <w:pStyle w:val="Code"/>
      </w:pPr>
      <w:r>
        <w:t xml:space="preserve">typedef  enum </w:t>
      </w:r>
    </w:p>
    <w:p w:rsidR="00124242" w:rsidRDefault="000D4C3A">
      <w:pPr>
        <w:pStyle w:val="Code"/>
      </w:pPr>
      <w:r>
        <w:t>{</w:t>
      </w:r>
    </w:p>
    <w:p w:rsidR="00124242" w:rsidRDefault="000D4C3A">
      <w:pPr>
        <w:pStyle w:val="Code"/>
      </w:pPr>
      <w:r>
        <w:t>  CLUS_CHAR_UNKNOWN = 0x00000000,</w:t>
      </w:r>
    </w:p>
    <w:p w:rsidR="00124242" w:rsidRDefault="000D4C3A">
      <w:pPr>
        <w:pStyle w:val="Code"/>
      </w:pPr>
      <w:r>
        <w:t>  CLUS_CHAR_QUORUM = 0x00000001,</w:t>
      </w:r>
    </w:p>
    <w:p w:rsidR="00124242" w:rsidRDefault="000D4C3A">
      <w:pPr>
        <w:pStyle w:val="Code"/>
      </w:pPr>
      <w:r>
        <w:t>  CLUS_CHAR_DELET</w:t>
      </w:r>
      <w:r>
        <w:t>E_REQUIRES_ALL_NODES = 0x00000002,</w:t>
      </w:r>
    </w:p>
    <w:p w:rsidR="00124242" w:rsidRDefault="000D4C3A">
      <w:pPr>
        <w:pStyle w:val="Code"/>
      </w:pPr>
      <w:r>
        <w:t>  CLUS_CHAR_LOCAL_QUORUM = 0x00000004,</w:t>
      </w:r>
    </w:p>
    <w:p w:rsidR="00124242" w:rsidRDefault="000D4C3A">
      <w:pPr>
        <w:pStyle w:val="Code"/>
      </w:pPr>
      <w:r>
        <w:t>  CLUS_CHAR_BROADCAST_DELETE = 0x00000020,</w:t>
      </w:r>
    </w:p>
    <w:p w:rsidR="00124242" w:rsidRDefault="000D4C3A">
      <w:pPr>
        <w:pStyle w:val="Code"/>
      </w:pPr>
      <w:r>
        <w:t>  CLUS_CHAR_SINGLE_CLUSTER_INSTANCE = 0x00000040,</w:t>
      </w:r>
    </w:p>
    <w:p w:rsidR="00124242" w:rsidRDefault="000D4C3A">
      <w:pPr>
        <w:pStyle w:val="Code"/>
      </w:pPr>
      <w:r>
        <w:t>  CLUS_CHAR_SINGLE_GROUP_INSTANCE = 0x00000080,</w:t>
      </w:r>
    </w:p>
    <w:p w:rsidR="00124242" w:rsidRDefault="000D4C3A">
      <w:pPr>
        <w:pStyle w:val="Code"/>
      </w:pPr>
      <w:r>
        <w:t>  CLUS_CHAR_COEXIST_IN_SHARED_VOLUME_GROUP = 0x00000100,</w:t>
      </w:r>
    </w:p>
    <w:p w:rsidR="00124242" w:rsidRDefault="000D4C3A">
      <w:pPr>
        <w:pStyle w:val="Code"/>
      </w:pPr>
      <w:r>
        <w:t>  CLUS_CHAR_RESERVED1 = 0x00000200,</w:t>
      </w:r>
    </w:p>
    <w:p w:rsidR="00124242" w:rsidRDefault="000D4C3A">
      <w:pPr>
        <w:pStyle w:val="Code"/>
      </w:pPr>
      <w:r>
        <w:t>  CLUS_CHAR_MONITOR_DETACH = 0x00000400,</w:t>
      </w:r>
    </w:p>
    <w:p w:rsidR="00124242" w:rsidRDefault="000D4C3A">
      <w:pPr>
        <w:pStyle w:val="Code"/>
      </w:pPr>
      <w:r>
        <w:t>  CLUS_CHAR_RESERVED2 = 0x00000800,</w:t>
      </w:r>
    </w:p>
    <w:p w:rsidR="00124242" w:rsidRDefault="000D4C3A">
      <w:pPr>
        <w:pStyle w:val="Code"/>
      </w:pPr>
      <w:r>
        <w:t>  CLUS_CHAR_RESERVED3 = 0x00001000,</w:t>
      </w:r>
    </w:p>
    <w:p w:rsidR="00124242" w:rsidRDefault="000D4C3A">
      <w:pPr>
        <w:pStyle w:val="Code"/>
      </w:pPr>
      <w:r>
        <w:t>  CLUS_CHAR_RESERVED4 = 0x00002000</w:t>
      </w:r>
    </w:p>
    <w:p w:rsidR="00124242" w:rsidRDefault="000D4C3A">
      <w:pPr>
        <w:pStyle w:val="Code"/>
      </w:pPr>
      <w:r>
        <w:t>} CLUS_CHARACTE</w:t>
      </w:r>
      <w:r>
        <w:t>RISTICS;</w:t>
      </w:r>
    </w:p>
    <w:p w:rsidR="00124242" w:rsidRDefault="000D4C3A">
      <w:pPr>
        <w:pStyle w:val="Definition-Field"/>
      </w:pPr>
      <w:r>
        <w:rPr>
          <w:b/>
        </w:rPr>
        <w:t xml:space="preserve">CLUS_CHAR_UNKNOWN:  </w:t>
      </w:r>
      <w:r>
        <w:t>The object has none of the characteristics defined in this enumeration.</w:t>
      </w:r>
    </w:p>
    <w:p w:rsidR="00124242" w:rsidRDefault="000D4C3A">
      <w:pPr>
        <w:pStyle w:val="Definition-Field"/>
      </w:pPr>
      <w:r>
        <w:rPr>
          <w:b/>
        </w:rPr>
        <w:t xml:space="preserve">CLUS_CHAR_QUORUM:  </w:t>
      </w:r>
      <w:r>
        <w:t>The resource participates in making quorum decisions.</w:t>
      </w:r>
    </w:p>
    <w:p w:rsidR="00124242" w:rsidRDefault="000D4C3A">
      <w:pPr>
        <w:pStyle w:val="Definition-Field"/>
      </w:pPr>
      <w:r>
        <w:rPr>
          <w:b/>
        </w:rPr>
        <w:t xml:space="preserve">CLUS_CHAR_DELETE_REQUIRES_ALL_NODES:  </w:t>
      </w:r>
      <w:r>
        <w:t xml:space="preserve">The resource requires that all configured nodes are active in the cluster before it can be deleted from the nonvolatile cluster state. </w:t>
      </w:r>
    </w:p>
    <w:p w:rsidR="00124242" w:rsidRDefault="000D4C3A">
      <w:pPr>
        <w:pStyle w:val="Definition-Field"/>
      </w:pPr>
      <w:r>
        <w:rPr>
          <w:b/>
        </w:rPr>
        <w:lastRenderedPageBreak/>
        <w:t xml:space="preserve">CLUS_CHAR_LOCAL_QUORUM:  </w:t>
      </w:r>
      <w:r>
        <w:t>The resource is an instance of the local quorum resource type.</w:t>
      </w:r>
      <w:bookmarkStart w:id="135" w:name="Appendix_A_Target_4"/>
      <w:r>
        <w:fldChar w:fldCharType="begin"/>
      </w:r>
      <w:r>
        <w:instrText xml:space="preserve"> HYPERLINK \l "Appendix_A_4" \o</w:instrText>
      </w:r>
      <w:r>
        <w:instrText xml:space="preserve"> "Product behavior note 4" \h </w:instrText>
      </w:r>
      <w:r>
        <w:fldChar w:fldCharType="separate"/>
      </w:r>
      <w:r>
        <w:rPr>
          <w:rStyle w:val="Hyperlink"/>
        </w:rPr>
        <w:t>&lt;4&gt;</w:t>
      </w:r>
      <w:r>
        <w:rPr>
          <w:rStyle w:val="Hyperlink"/>
        </w:rPr>
        <w:fldChar w:fldCharType="end"/>
      </w:r>
      <w:bookmarkEnd w:id="135"/>
    </w:p>
    <w:p w:rsidR="00124242" w:rsidRDefault="000D4C3A">
      <w:r>
        <w:t>The following values are not supported in ClusAPI Protocol version 2.0:</w:t>
      </w:r>
    </w:p>
    <w:p w:rsidR="00124242" w:rsidRDefault="000D4C3A">
      <w:pPr>
        <w:pStyle w:val="Definition-Field"/>
      </w:pPr>
      <w:r>
        <w:rPr>
          <w:b/>
        </w:rPr>
        <w:t xml:space="preserve">CLUS_CHAR_BROADCAST_DELETE:  </w:t>
      </w:r>
      <w:r>
        <w:t>When the server executes delete actions indicated by the type of a resource, and the resource has the CLUS_CHAR_BROADCAS</w:t>
      </w:r>
      <w:r>
        <w:t xml:space="preserve">T_DELETE characteristic, all nodes on the cluster also execute the same delete action. </w:t>
      </w:r>
    </w:p>
    <w:p w:rsidR="00124242" w:rsidRDefault="000D4C3A">
      <w:pPr>
        <w:pStyle w:val="Definition-Field"/>
      </w:pPr>
      <w:r>
        <w:rPr>
          <w:b/>
        </w:rPr>
        <w:t xml:space="preserve">CLUS_CHAR_SINGLE_CLUSTER_INSTANCE:  </w:t>
      </w:r>
      <w:r>
        <w:t xml:space="preserve">Only one instance of the resource type is permitted in a cluster. </w:t>
      </w:r>
    </w:p>
    <w:p w:rsidR="00124242" w:rsidRDefault="000D4C3A">
      <w:pPr>
        <w:pStyle w:val="Definition-Field"/>
      </w:pPr>
      <w:r>
        <w:rPr>
          <w:b/>
        </w:rPr>
        <w:t xml:space="preserve">CLUS_CHAR_SINGLE_GROUP_INSTANCE:  </w:t>
      </w:r>
      <w:r>
        <w:t>Only one instance of the resour</w:t>
      </w:r>
      <w:r>
        <w:t xml:space="preserve">ce type is permitted in a group. </w:t>
      </w:r>
    </w:p>
    <w:p w:rsidR="00124242" w:rsidRDefault="000D4C3A">
      <w:pPr>
        <w:pStyle w:val="Definition-Field"/>
      </w:pPr>
      <w:r>
        <w:rPr>
          <w:b/>
        </w:rPr>
        <w:t xml:space="preserve">CLUS_CHAR_COEXIST_IN_SHARED_VOLUME_GROUP:  </w:t>
      </w:r>
      <w:r>
        <w:t xml:space="preserve">The resource can be made part of a group that is a special group (see </w:t>
      </w:r>
      <w:hyperlink w:anchor="Section_2cec8d2a040c47418bf0ecd4b33de67f" w:history="1">
        <w:r>
          <w:rPr>
            <w:rStyle w:val="Hyperlink"/>
          </w:rPr>
          <w:t>3.1.1.1.4</w:t>
        </w:r>
      </w:hyperlink>
      <w:r>
        <w:t xml:space="preserve">). </w:t>
      </w:r>
    </w:p>
    <w:p w:rsidR="00124242" w:rsidRDefault="000D4C3A">
      <w:pPr>
        <w:pStyle w:val="Definition-Field"/>
      </w:pPr>
      <w:r>
        <w:rPr>
          <w:b/>
        </w:rPr>
        <w:t xml:space="preserve">CLUS_CHAR_RESERVED1:  </w:t>
      </w:r>
      <w:r>
        <w:t xml:space="preserve">This value is </w:t>
      </w:r>
      <w:r>
        <w:t>reserved for local use and MUST be ignored by the client. ClusAPI Protocol version 2.0 servers do not support this value.</w:t>
      </w:r>
    </w:p>
    <w:p w:rsidR="00124242" w:rsidRDefault="000D4C3A">
      <w:pPr>
        <w:pStyle w:val="Definition-Field"/>
      </w:pPr>
      <w:r>
        <w:rPr>
          <w:b/>
        </w:rPr>
        <w:t xml:space="preserve">CLUS_CHAR_MONITOR_DETACH:  </w:t>
      </w:r>
      <w:r>
        <w:t xml:space="preserve">The resource can be deleted without being taken offline. </w:t>
      </w:r>
    </w:p>
    <w:p w:rsidR="00124242" w:rsidRDefault="000D4C3A">
      <w:pPr>
        <w:pStyle w:val="Definition-Field"/>
      </w:pPr>
      <w:r>
        <w:rPr>
          <w:b/>
        </w:rPr>
        <w:t xml:space="preserve">CLUS_CHAR_RESERVED2:  </w:t>
      </w:r>
      <w:r>
        <w:t xml:space="preserve">This value is reserved for </w:t>
      </w:r>
      <w:r>
        <w:t xml:space="preserve">local use and MUST be ignored by the client. </w:t>
      </w:r>
    </w:p>
    <w:p w:rsidR="00124242" w:rsidRDefault="000D4C3A">
      <w:pPr>
        <w:pStyle w:val="Definition-Field"/>
      </w:pPr>
      <w:r>
        <w:rPr>
          <w:b/>
        </w:rPr>
        <w:t xml:space="preserve">CLUS_CHAR_RESERVED3:  </w:t>
      </w:r>
      <w:r>
        <w:t xml:space="preserve">This value is reserved for local use and MUST be ignored by the client. </w:t>
      </w:r>
    </w:p>
    <w:p w:rsidR="00124242" w:rsidRDefault="000D4C3A">
      <w:pPr>
        <w:pStyle w:val="Definition-Field"/>
      </w:pPr>
      <w:r>
        <w:rPr>
          <w:b/>
        </w:rPr>
        <w:t xml:space="preserve">CLUS_CHAR_RESERVED4:  </w:t>
      </w:r>
      <w:r>
        <w:t xml:space="preserve">This value is reserved for local use and MUST be ignored by the client. </w:t>
      </w:r>
    </w:p>
    <w:p w:rsidR="00124242" w:rsidRDefault="000D4C3A">
      <w:pPr>
        <w:pStyle w:val="Heading4"/>
      </w:pPr>
      <w:bookmarkStart w:id="136" w:name="section_e0243f1df7ee48cc98e6d0f94709c066"/>
      <w:bookmarkStart w:id="137" w:name="_Toc456184133"/>
      <w:r>
        <w:t>CLUS_FLAGS</w:t>
      </w:r>
      <w:bookmarkEnd w:id="136"/>
      <w:bookmarkEnd w:id="137"/>
      <w:r>
        <w:fldChar w:fldCharType="begin"/>
      </w:r>
      <w:r>
        <w:instrText xml:space="preserve"> XE "CLUS_</w:instrText>
      </w:r>
      <w:r>
        <w:instrText>FLAGS enumeration"</w:instrText>
      </w:r>
      <w:r>
        <w:fldChar w:fldCharType="end"/>
      </w:r>
    </w:p>
    <w:p w:rsidR="00124242" w:rsidRDefault="000D4C3A">
      <w:r>
        <w:t>The CLUS_FLAGS enumeration is a bitmask of the possible values for the flags associated with a resource, resource type, or group object.</w:t>
      </w:r>
    </w:p>
    <w:p w:rsidR="00124242" w:rsidRDefault="000D4C3A">
      <w:r>
        <w:t>The following table specifies valid constant values for CLUS_FLAGS that are interpreted by the ser</w:t>
      </w:r>
      <w:r>
        <w:t xml:space="preserve">ver. Entities external to the cluster can define other values. If they do, these values MUST be written as defined in section </w:t>
      </w:r>
      <w:hyperlink w:anchor="Section_8b036565d723464a9af67dd68b27d869" w:history="1">
        <w:r>
          <w:rPr>
            <w:rStyle w:val="Hyperlink"/>
          </w:rPr>
          <w:t>3.1.4.3.1.3</w:t>
        </w:r>
      </w:hyperlink>
      <w:r>
        <w:t xml:space="preserve"> and section </w:t>
      </w:r>
      <w:hyperlink w:anchor="Section_f75d44adf3f1429aae88657b8770477a" w:history="1">
        <w:r>
          <w:rPr>
            <w:rStyle w:val="Hyperlink"/>
          </w:rPr>
          <w:t>3.1.4.3.2.3</w:t>
        </w:r>
      </w:hyperlink>
      <w:r>
        <w:t>.</w:t>
      </w:r>
    </w:p>
    <w:p w:rsidR="00124242" w:rsidRDefault="000D4C3A">
      <w:pPr>
        <w:pStyle w:val="Code"/>
      </w:pPr>
      <w:r>
        <w:t xml:space="preserve">typedef  enum </w:t>
      </w:r>
    </w:p>
    <w:p w:rsidR="00124242" w:rsidRDefault="000D4C3A">
      <w:pPr>
        <w:pStyle w:val="Code"/>
      </w:pPr>
      <w:r>
        <w:t>{</w:t>
      </w:r>
    </w:p>
    <w:p w:rsidR="00124242" w:rsidRDefault="000D4C3A">
      <w:pPr>
        <w:pStyle w:val="Code"/>
      </w:pPr>
      <w:r>
        <w:t>  CLUS_FLAG_CORE = 0x00000001</w:t>
      </w:r>
    </w:p>
    <w:p w:rsidR="00124242" w:rsidRDefault="000D4C3A">
      <w:pPr>
        <w:pStyle w:val="Code"/>
      </w:pPr>
      <w:r>
        <w:t>} CLUS_FLAGS;</w:t>
      </w:r>
    </w:p>
    <w:p w:rsidR="00124242" w:rsidRDefault="000D4C3A">
      <w:pPr>
        <w:pStyle w:val="Definition-Field"/>
      </w:pPr>
      <w:r>
        <w:rPr>
          <w:b/>
        </w:rPr>
        <w:t xml:space="preserve">CLUS_FLAG_CORE:  </w:t>
      </w:r>
      <w:r>
        <w:t xml:space="preserve">The object is core to the operation of the cluster and cannot be deleted from the non-volatile cluster state. When the flags are associated with a </w:t>
      </w:r>
      <w:r>
        <w:t xml:space="preserve">resource object, the resource is designated as a core resource, as defined in section </w:t>
      </w:r>
      <w:hyperlink w:anchor="Section_cd7638def21844e7a6779ca15df02704" w:history="1">
        <w:r>
          <w:rPr>
            <w:rStyle w:val="Hyperlink"/>
          </w:rPr>
          <w:t>3.1.1.1.1</w:t>
        </w:r>
      </w:hyperlink>
      <w:r>
        <w:t>.</w:t>
      </w:r>
    </w:p>
    <w:p w:rsidR="00124242" w:rsidRDefault="000D4C3A">
      <w:pPr>
        <w:pStyle w:val="Heading4"/>
      </w:pPr>
      <w:bookmarkStart w:id="138" w:name="section_148786a8e4f543558905a08d212cb081"/>
      <w:bookmarkStart w:id="139" w:name="_Toc456184134"/>
      <w:r>
        <w:t>MAINTENANCE_MODE_TYPE</w:t>
      </w:r>
      <w:bookmarkEnd w:id="138"/>
      <w:bookmarkEnd w:id="139"/>
      <w:r>
        <w:fldChar w:fldCharType="begin"/>
      </w:r>
      <w:r>
        <w:instrText xml:space="preserve"> XE "EXAMPLEENUM enumeration"</w:instrText>
      </w:r>
      <w:r>
        <w:fldChar w:fldCharType="end"/>
      </w:r>
    </w:p>
    <w:p w:rsidR="00124242" w:rsidRDefault="000D4C3A">
      <w:r>
        <w:t xml:space="preserve">The MAINTENANCE_MODE_TYPE enumeration defines </w:t>
      </w:r>
      <w:r>
        <w:t xml:space="preserve">the possible states in which this resource in the storage class can be placed when marked for maintenance. </w:t>
      </w:r>
      <w:bookmarkStart w:id="140"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40"/>
    </w:p>
    <w:p w:rsidR="00124242" w:rsidRDefault="000D4C3A">
      <w:r>
        <w:t>The valid constant values for MAINTENANCE_MODE_TYPE are as follows. The server MU</w:t>
      </w:r>
      <w:r>
        <w:t xml:space="preserve">ST return only these values. All other values are reserved. </w:t>
      </w:r>
    </w:p>
    <w:p w:rsidR="00124242" w:rsidRDefault="000D4C3A">
      <w:pPr>
        <w:pStyle w:val="Code"/>
      </w:pPr>
      <w:r>
        <w:t xml:space="preserve">typedef  enum </w:t>
      </w:r>
    </w:p>
    <w:p w:rsidR="00124242" w:rsidRDefault="000D4C3A">
      <w:pPr>
        <w:pStyle w:val="Code"/>
      </w:pPr>
      <w:r>
        <w:t>{</w:t>
      </w:r>
    </w:p>
    <w:p w:rsidR="00124242" w:rsidRDefault="000D4C3A">
      <w:pPr>
        <w:pStyle w:val="Code"/>
      </w:pPr>
      <w:r>
        <w:t>  MaintenanceModeTypeDisableIsAliveCheck = 1,</w:t>
      </w:r>
    </w:p>
    <w:p w:rsidR="00124242" w:rsidRDefault="000D4C3A">
      <w:pPr>
        <w:pStyle w:val="Code"/>
      </w:pPr>
      <w:r>
        <w:t>  MaintenanceModeTypeOfflineResource = 2,</w:t>
      </w:r>
    </w:p>
    <w:p w:rsidR="00124242" w:rsidRDefault="000D4C3A">
      <w:pPr>
        <w:pStyle w:val="Code"/>
      </w:pPr>
      <w:r>
        <w:t>  MaintenanceModeTypeUnclusterResource = 3</w:t>
      </w:r>
    </w:p>
    <w:p w:rsidR="00124242" w:rsidRDefault="000D4C3A">
      <w:pPr>
        <w:pStyle w:val="Code"/>
      </w:pPr>
      <w:r>
        <w:lastRenderedPageBreak/>
        <w:t>} MAINTENANCE_MODE_TYPE;</w:t>
      </w:r>
    </w:p>
    <w:p w:rsidR="00124242" w:rsidRDefault="000D4C3A">
      <w:pPr>
        <w:pStyle w:val="Definition-Field"/>
      </w:pPr>
      <w:r>
        <w:rPr>
          <w:b/>
        </w:rPr>
        <w:t xml:space="preserve">MaintenanceModeTypeDisableIsAliveCheck:  </w:t>
      </w:r>
      <w:r>
        <w:t>Indicates that the server is ignoring the result of the resource's health check.</w:t>
      </w:r>
    </w:p>
    <w:p w:rsidR="00124242" w:rsidRDefault="000D4C3A">
      <w:pPr>
        <w:pStyle w:val="Definition-Field"/>
      </w:pPr>
      <w:r>
        <w:rPr>
          <w:b/>
        </w:rPr>
        <w:t xml:space="preserve">MaintenanceModeTypeOfflineResource:  </w:t>
      </w:r>
      <w:r>
        <w:t>Indicates that the server has internally performed the operations to bring the storage resource t</w:t>
      </w:r>
      <w:r>
        <w:t>o the ClusterResourceOffline state without changing the client visible state of the resource.</w:t>
      </w:r>
    </w:p>
    <w:p w:rsidR="00124242" w:rsidRDefault="000D4C3A">
      <w:pPr>
        <w:pStyle w:val="Definition-Field"/>
      </w:pPr>
      <w:r>
        <w:rPr>
          <w:b/>
        </w:rPr>
        <w:t xml:space="preserve">MaintenanceModeTypeUnclusterResource:  </w:t>
      </w:r>
      <w:r>
        <w:t>Indicates that the server has released ownership of the storage resource. ClusAPI Protocol version 2.0 servers do not suppo</w:t>
      </w:r>
      <w:r>
        <w:t>rt this value.</w:t>
      </w:r>
    </w:p>
    <w:p w:rsidR="00124242" w:rsidRDefault="000D4C3A">
      <w:pPr>
        <w:pStyle w:val="Heading4"/>
      </w:pPr>
      <w:bookmarkStart w:id="141" w:name="section_9a42352e9fb94a2389008771ee49edb4"/>
      <w:bookmarkStart w:id="142" w:name="_Toc456184135"/>
      <w:r>
        <w:t>CLUSTER_CHANGE</w:t>
      </w:r>
      <w:bookmarkEnd w:id="141"/>
      <w:bookmarkEnd w:id="142"/>
      <w:r>
        <w:fldChar w:fldCharType="begin"/>
      </w:r>
      <w:r>
        <w:instrText xml:space="preserve"> XE "CLUSTER_CHANGE enumeration"</w:instrText>
      </w:r>
      <w:r>
        <w:fldChar w:fldCharType="end"/>
      </w:r>
    </w:p>
    <w:p w:rsidR="00124242" w:rsidRDefault="000D4C3A">
      <w:r>
        <w:t>The CLUSTER_CHANGE enumeration defines the possible values for a notification port event filter. A client specifies one or more values to indicate the types of event indication it is intereste</w:t>
      </w:r>
      <w:r>
        <w:t>d in. A server returns only one such value for each indication it posts to the notification port.</w:t>
      </w:r>
    </w:p>
    <w:p w:rsidR="00124242" w:rsidRDefault="000D4C3A">
      <w:r>
        <w:t>The constant values for CLUSTER_CHANGE are listed here. All other values are reserved.</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CLUSTER_CHANGE_NODE_STATE = 0x00000001,</w:t>
      </w:r>
    </w:p>
    <w:p w:rsidR="00124242" w:rsidRDefault="000D4C3A">
      <w:pPr>
        <w:pStyle w:val="Code"/>
      </w:pPr>
      <w:r>
        <w:t>  CLUSTER_CH</w:t>
      </w:r>
      <w:r>
        <w:t>ANGE_NODE_DELETED = 0x00000002,</w:t>
      </w:r>
    </w:p>
    <w:p w:rsidR="00124242" w:rsidRDefault="000D4C3A">
      <w:pPr>
        <w:pStyle w:val="Code"/>
      </w:pPr>
      <w:r>
        <w:t>  CLUSTER_CHANGE_NODE_ADDED = 0x00000004,</w:t>
      </w:r>
    </w:p>
    <w:p w:rsidR="00124242" w:rsidRDefault="000D4C3A">
      <w:pPr>
        <w:pStyle w:val="Code"/>
      </w:pPr>
      <w:r>
        <w:t>  CLUSTER_CHANGE_NODE_PROPERTY = 0x00000008,</w:t>
      </w:r>
    </w:p>
    <w:p w:rsidR="00124242" w:rsidRDefault="000D4C3A">
      <w:pPr>
        <w:pStyle w:val="Code"/>
      </w:pPr>
      <w:r>
        <w:t>  CLUSTER_CHANGE_REGISTRY_NAME = 0x00000010,</w:t>
      </w:r>
    </w:p>
    <w:p w:rsidR="00124242" w:rsidRDefault="000D4C3A">
      <w:pPr>
        <w:pStyle w:val="Code"/>
      </w:pPr>
      <w:r>
        <w:t>  CLUSTER_CHANGE_REGISTRY_ATTRIBUTES = 0x00000020,</w:t>
      </w:r>
    </w:p>
    <w:p w:rsidR="00124242" w:rsidRDefault="000D4C3A">
      <w:pPr>
        <w:pStyle w:val="Code"/>
      </w:pPr>
      <w:r>
        <w:t>  CLUSTER_CHANGE_REGISTRY_VALUE = 0x00000</w:t>
      </w:r>
      <w:r>
        <w:t>040,</w:t>
      </w:r>
    </w:p>
    <w:p w:rsidR="00124242" w:rsidRDefault="000D4C3A">
      <w:pPr>
        <w:pStyle w:val="Code"/>
      </w:pPr>
      <w:r>
        <w:t>  CLUSTER_CHANGE_REGISTRY_SUBTREE = 0x00000080,</w:t>
      </w:r>
    </w:p>
    <w:p w:rsidR="00124242" w:rsidRDefault="000D4C3A">
      <w:pPr>
        <w:pStyle w:val="Code"/>
      </w:pPr>
      <w:r>
        <w:t>  CLUSTER_CHANGE_RESOURCE_STATE = 0x00000100,</w:t>
      </w:r>
    </w:p>
    <w:p w:rsidR="00124242" w:rsidRDefault="000D4C3A">
      <w:pPr>
        <w:pStyle w:val="Code"/>
      </w:pPr>
      <w:r>
        <w:t>  CLUSTER_CHANGE_RESOURCE_DELETED = 0x00000200,</w:t>
      </w:r>
    </w:p>
    <w:p w:rsidR="00124242" w:rsidRDefault="000D4C3A">
      <w:pPr>
        <w:pStyle w:val="Code"/>
      </w:pPr>
      <w:r>
        <w:t>  CLUSTER_CHANGE_RESOURCE_ADDED = 0x00000400,</w:t>
      </w:r>
    </w:p>
    <w:p w:rsidR="00124242" w:rsidRDefault="000D4C3A">
      <w:pPr>
        <w:pStyle w:val="Code"/>
      </w:pPr>
      <w:r>
        <w:t>  CLUSTER_CHANGE_RESOURCE_PROPERTY = 0x00000800,</w:t>
      </w:r>
    </w:p>
    <w:p w:rsidR="00124242" w:rsidRDefault="000D4C3A">
      <w:pPr>
        <w:pStyle w:val="Code"/>
      </w:pPr>
      <w:r>
        <w:t>  CLUSTER_CHAN</w:t>
      </w:r>
      <w:r>
        <w:t>GE_GROUP_STATE = 0x00001000,</w:t>
      </w:r>
    </w:p>
    <w:p w:rsidR="00124242" w:rsidRDefault="000D4C3A">
      <w:pPr>
        <w:pStyle w:val="Code"/>
      </w:pPr>
      <w:r>
        <w:t>  CLUSTER_CHANGE_GROUP_DELETED = 0x00002000,</w:t>
      </w:r>
    </w:p>
    <w:p w:rsidR="00124242" w:rsidRDefault="000D4C3A">
      <w:pPr>
        <w:pStyle w:val="Code"/>
      </w:pPr>
      <w:r>
        <w:t>  CLUSTER_CHANGE_GROUP_ADDED = 0x00004000,</w:t>
      </w:r>
    </w:p>
    <w:p w:rsidR="00124242" w:rsidRDefault="000D4C3A">
      <w:pPr>
        <w:pStyle w:val="Code"/>
      </w:pPr>
      <w:r>
        <w:t>  CLUSTER_CHANGE_GROUP_PROPERTY = 0x00008000,</w:t>
      </w:r>
    </w:p>
    <w:p w:rsidR="00124242" w:rsidRDefault="000D4C3A">
      <w:pPr>
        <w:pStyle w:val="Code"/>
      </w:pPr>
      <w:r>
        <w:t>  CLUSTER_CHANGE_RESOURCE_TYPE_DELETED = 0x00010000,</w:t>
      </w:r>
    </w:p>
    <w:p w:rsidR="00124242" w:rsidRDefault="000D4C3A">
      <w:pPr>
        <w:pStyle w:val="Code"/>
      </w:pPr>
      <w:r>
        <w:t>  CLUSTER_CHANGE_RESOURCE_TYPE_ADDED = 0</w:t>
      </w:r>
      <w:r>
        <w:t>x00020000,</w:t>
      </w:r>
    </w:p>
    <w:p w:rsidR="00124242" w:rsidRDefault="000D4C3A">
      <w:pPr>
        <w:pStyle w:val="Code"/>
      </w:pPr>
      <w:r>
        <w:t>  CLUSTER_CHANGE_RESOURCE_TYPE_PROPERTY = 0x00040000,</w:t>
      </w:r>
    </w:p>
    <w:p w:rsidR="00124242" w:rsidRDefault="000D4C3A">
      <w:pPr>
        <w:pStyle w:val="Code"/>
      </w:pPr>
      <w:r>
        <w:t>  CLUSTER_CHANGE_CLUSTER_RECONNECT = 0x00080000,</w:t>
      </w:r>
    </w:p>
    <w:p w:rsidR="00124242" w:rsidRDefault="000D4C3A">
      <w:pPr>
        <w:pStyle w:val="Code"/>
      </w:pPr>
      <w:r>
        <w:t>  CLUSTER_CHANGE_NETWORK_STATE = 0x00100000,</w:t>
      </w:r>
    </w:p>
    <w:p w:rsidR="00124242" w:rsidRDefault="000D4C3A">
      <w:pPr>
        <w:pStyle w:val="Code"/>
      </w:pPr>
      <w:r>
        <w:t>  CLUSTER_CHANGE_NETWORK_DELETED = 0x00200000,</w:t>
      </w:r>
    </w:p>
    <w:p w:rsidR="00124242" w:rsidRDefault="000D4C3A">
      <w:pPr>
        <w:pStyle w:val="Code"/>
      </w:pPr>
      <w:r>
        <w:t>  CLUSTER_CHANGE_NETWORK_ADDED = 0x00400000,</w:t>
      </w:r>
    </w:p>
    <w:p w:rsidR="00124242" w:rsidRDefault="000D4C3A">
      <w:pPr>
        <w:pStyle w:val="Code"/>
      </w:pPr>
      <w:r>
        <w:t>  CLUSTER_CHANGE_NETWORK_PROPERTY = 0x00800000,</w:t>
      </w:r>
    </w:p>
    <w:p w:rsidR="00124242" w:rsidRDefault="000D4C3A">
      <w:pPr>
        <w:pStyle w:val="Code"/>
      </w:pPr>
      <w:r>
        <w:t>  CLUSTER_CHANGE_NETINTERFACE_STATE = 0x01000000,</w:t>
      </w:r>
    </w:p>
    <w:p w:rsidR="00124242" w:rsidRDefault="000D4C3A">
      <w:pPr>
        <w:pStyle w:val="Code"/>
      </w:pPr>
      <w:r>
        <w:t>  CLUSTER_CHANGE_NETINTERFACE_DELETED = 0x02000000,</w:t>
      </w:r>
    </w:p>
    <w:p w:rsidR="00124242" w:rsidRDefault="000D4C3A">
      <w:pPr>
        <w:pStyle w:val="Code"/>
      </w:pPr>
      <w:r>
        <w:t>  CLUSTER_CHANGE_NETINTERFACE_ADDED = 0x04000000,</w:t>
      </w:r>
    </w:p>
    <w:p w:rsidR="00124242" w:rsidRDefault="000D4C3A">
      <w:pPr>
        <w:pStyle w:val="Code"/>
      </w:pPr>
      <w:r>
        <w:t>  CLUSTER_CHANGE_NETINTERFACE_PROPERTY = 0x08000000,</w:t>
      </w:r>
    </w:p>
    <w:p w:rsidR="00124242" w:rsidRDefault="000D4C3A">
      <w:pPr>
        <w:pStyle w:val="Code"/>
      </w:pPr>
      <w:r>
        <w:t>  C</w:t>
      </w:r>
      <w:r>
        <w:t>LUSTER_CHANGE_QUORUM_STATE = 0x10000000,</w:t>
      </w:r>
    </w:p>
    <w:p w:rsidR="00124242" w:rsidRDefault="000D4C3A">
      <w:pPr>
        <w:pStyle w:val="Code"/>
      </w:pPr>
      <w:r>
        <w:t>  CLUSTER_CHANGE_CLUSTER_STATE = 0x20000000,</w:t>
      </w:r>
    </w:p>
    <w:p w:rsidR="00124242" w:rsidRDefault="000D4C3A">
      <w:pPr>
        <w:pStyle w:val="Code"/>
      </w:pPr>
      <w:r>
        <w:t>  CLUSTER_CHANGE_CLUSTER_PROPERTY = 0x40000000,</w:t>
      </w:r>
    </w:p>
    <w:p w:rsidR="00124242" w:rsidRDefault="000D4C3A">
      <w:pPr>
        <w:pStyle w:val="Code"/>
      </w:pPr>
      <w:r>
        <w:t>  CLUSTER_CHANGE_HANDLE_CLOSE = 0x80000000</w:t>
      </w:r>
    </w:p>
    <w:p w:rsidR="00124242" w:rsidRDefault="000D4C3A">
      <w:pPr>
        <w:pStyle w:val="Code"/>
      </w:pPr>
      <w:r>
        <w:t>} CLUSTER_CHANGE;</w:t>
      </w:r>
    </w:p>
    <w:p w:rsidR="00124242" w:rsidRDefault="000D4C3A">
      <w:pPr>
        <w:pStyle w:val="Definition-Field"/>
      </w:pPr>
      <w:r>
        <w:rPr>
          <w:b/>
        </w:rPr>
        <w:t xml:space="preserve">CLUSTER_CHANGE_NODE_STATE:  </w:t>
      </w:r>
      <w:r>
        <w:t>The state of the specified node h</w:t>
      </w:r>
      <w:r>
        <w:t>as changed.</w:t>
      </w:r>
    </w:p>
    <w:p w:rsidR="00124242" w:rsidRDefault="000D4C3A">
      <w:pPr>
        <w:pStyle w:val="Definition-Field"/>
      </w:pPr>
      <w:r>
        <w:rPr>
          <w:b/>
        </w:rPr>
        <w:t xml:space="preserve">CLUSTER_CHANGE_NODE_DELETED:  </w:t>
      </w:r>
      <w:r>
        <w:t>The specified node (2) was removed from the cluster nonvolatile cluster state.</w:t>
      </w:r>
    </w:p>
    <w:p w:rsidR="00124242" w:rsidRDefault="000D4C3A">
      <w:pPr>
        <w:pStyle w:val="Definition-Field"/>
      </w:pPr>
      <w:r>
        <w:rPr>
          <w:b/>
        </w:rPr>
        <w:lastRenderedPageBreak/>
        <w:t xml:space="preserve">CLUSTER_CHANGE_NODE_ADDED:  </w:t>
      </w:r>
      <w:r>
        <w:t>The specified node was added to the cluster nonvolatile cluster state.</w:t>
      </w:r>
    </w:p>
    <w:p w:rsidR="00124242" w:rsidRDefault="000D4C3A">
      <w:pPr>
        <w:pStyle w:val="Definition-Field"/>
      </w:pPr>
      <w:r>
        <w:rPr>
          <w:b/>
        </w:rPr>
        <w:t xml:space="preserve">CLUSTER_CHANGE_NODE_PROPERTY:  </w:t>
      </w:r>
      <w:r>
        <w:t>A pro</w:t>
      </w:r>
      <w:r>
        <w:t xml:space="preserve">perty of the specified node has changed value. </w:t>
      </w:r>
    </w:p>
    <w:p w:rsidR="00124242" w:rsidRDefault="000D4C3A">
      <w:pPr>
        <w:pStyle w:val="Definition-Field"/>
      </w:pPr>
      <w:r>
        <w:rPr>
          <w:b/>
        </w:rPr>
        <w:t xml:space="preserve">CLUSTER_CHANGE_REGISTRY_NAME:  </w:t>
      </w:r>
      <w:r>
        <w:t>The specified cluster registry key either has been created or deleted.</w:t>
      </w:r>
    </w:p>
    <w:p w:rsidR="00124242" w:rsidRDefault="000D4C3A">
      <w:pPr>
        <w:pStyle w:val="Definition-Field"/>
      </w:pPr>
      <w:r>
        <w:rPr>
          <w:b/>
        </w:rPr>
        <w:t xml:space="preserve">CLUSTER_CHANGE_REGISTRY_ATTRIBUTES:  </w:t>
      </w:r>
      <w:r>
        <w:t>The security descriptor of the specified cluster registry key has cha</w:t>
      </w:r>
      <w:r>
        <w:t>nged.</w:t>
      </w:r>
    </w:p>
    <w:p w:rsidR="00124242" w:rsidRDefault="000D4C3A">
      <w:pPr>
        <w:pStyle w:val="Definition-Field"/>
      </w:pPr>
      <w:r>
        <w:rPr>
          <w:b/>
        </w:rPr>
        <w:t xml:space="preserve">CLUSTER_CHANGE_REGISTRY_VALUE:  </w:t>
      </w:r>
      <w:r>
        <w:t>A value of the specified cluster registry key has changed or been deleted.</w:t>
      </w:r>
    </w:p>
    <w:p w:rsidR="00124242" w:rsidRDefault="000D4C3A">
      <w:pPr>
        <w:pStyle w:val="Definition-Field"/>
      </w:pPr>
      <w:r>
        <w:rPr>
          <w:b/>
        </w:rPr>
        <w:t xml:space="preserve">CLUSTER_CHANGE_REGISTRY_SUBTREE:  </w:t>
      </w:r>
      <w:r>
        <w:t xml:space="preserve">(Client only) Instructs the server to post an event indication if any name, attribute, or value under either </w:t>
      </w:r>
      <w:r>
        <w:t>the root cluster registry key or the specified cluster registry key has changed.</w:t>
      </w:r>
    </w:p>
    <w:p w:rsidR="00124242" w:rsidRDefault="000D4C3A">
      <w:pPr>
        <w:pStyle w:val="Definition-Field"/>
      </w:pPr>
      <w:r>
        <w:rPr>
          <w:b/>
        </w:rPr>
        <w:t xml:space="preserve">CLUSTER_CHANGE_RESOURCE_STATE:  </w:t>
      </w:r>
      <w:r>
        <w:t>The state of the specified resource has changed.</w:t>
      </w:r>
    </w:p>
    <w:p w:rsidR="00124242" w:rsidRDefault="000D4C3A">
      <w:pPr>
        <w:pStyle w:val="Definition-Field"/>
      </w:pPr>
      <w:r>
        <w:rPr>
          <w:b/>
        </w:rPr>
        <w:t xml:space="preserve">CLUSTER_CHANGE_RESOURCE_DELETED:  </w:t>
      </w:r>
      <w:r>
        <w:t>The specified resource was removed from the cluster nonvolat</w:t>
      </w:r>
      <w:r>
        <w:t>ile cluster state.</w:t>
      </w:r>
    </w:p>
    <w:p w:rsidR="00124242" w:rsidRDefault="000D4C3A">
      <w:pPr>
        <w:pStyle w:val="Definition-Field"/>
      </w:pPr>
      <w:r>
        <w:rPr>
          <w:b/>
        </w:rPr>
        <w:t xml:space="preserve">CLUSTER_CHANGE_RESOURCE_ADDED:  </w:t>
      </w:r>
      <w:r>
        <w:t>The specified resource was added to the cluster nonvolatile cluster state.</w:t>
      </w:r>
    </w:p>
    <w:p w:rsidR="00124242" w:rsidRDefault="000D4C3A">
      <w:pPr>
        <w:pStyle w:val="Definition-Field"/>
      </w:pPr>
      <w:r>
        <w:rPr>
          <w:b/>
        </w:rPr>
        <w:t xml:space="preserve">CLUSTER_CHANGE_RESOURCE_PROPERTY:  </w:t>
      </w:r>
      <w:r>
        <w:t>A property value, dependency relationship, or the set of hosting nodes of the specified resourc</w:t>
      </w:r>
      <w:r>
        <w:t>e has changed.</w:t>
      </w:r>
    </w:p>
    <w:p w:rsidR="00124242" w:rsidRDefault="000D4C3A">
      <w:pPr>
        <w:pStyle w:val="Definition-Field"/>
      </w:pPr>
      <w:r>
        <w:rPr>
          <w:b/>
        </w:rPr>
        <w:t xml:space="preserve">CLUSTER_CHANGE_GROUP_STATE:  </w:t>
      </w:r>
      <w:r>
        <w:t>The state of the specified group has changed.</w:t>
      </w:r>
    </w:p>
    <w:p w:rsidR="00124242" w:rsidRDefault="000D4C3A">
      <w:pPr>
        <w:pStyle w:val="Definition-Field"/>
      </w:pPr>
      <w:r>
        <w:rPr>
          <w:b/>
        </w:rPr>
        <w:t xml:space="preserve">CLUSTER_CHANGE_GROUP_DELETED:  </w:t>
      </w:r>
      <w:r>
        <w:t>The specified group was removed from the cluster nonvolatile cluster state.</w:t>
      </w:r>
    </w:p>
    <w:p w:rsidR="00124242" w:rsidRDefault="000D4C3A">
      <w:pPr>
        <w:pStyle w:val="Definition-Field"/>
      </w:pPr>
      <w:r>
        <w:rPr>
          <w:b/>
        </w:rPr>
        <w:t xml:space="preserve">CLUSTER_CHANGE_GROUP_ADDED:  </w:t>
      </w:r>
      <w:r>
        <w:t xml:space="preserve">The specified group was added </w:t>
      </w:r>
      <w:r>
        <w:t>to the cluster nonvolatile cluster state.</w:t>
      </w:r>
    </w:p>
    <w:p w:rsidR="00124242" w:rsidRDefault="000D4C3A">
      <w:pPr>
        <w:pStyle w:val="Definition-Field"/>
      </w:pPr>
      <w:r>
        <w:rPr>
          <w:b/>
        </w:rPr>
        <w:t xml:space="preserve">CLUSTER_CHANGE_GROUP_PROPERTY:  </w:t>
      </w:r>
      <w:r>
        <w:t>A property value of the specified group has changed or a resource has been moved either into or out of the group.</w:t>
      </w:r>
    </w:p>
    <w:p w:rsidR="00124242" w:rsidRDefault="000D4C3A">
      <w:pPr>
        <w:pStyle w:val="Definition-Field"/>
      </w:pPr>
      <w:r>
        <w:rPr>
          <w:b/>
        </w:rPr>
        <w:t xml:space="preserve">CLUSTER_CHANGE_RESOURCE_TYPE_DELETED:  </w:t>
      </w:r>
      <w:r>
        <w:t>The specified resource type was removed from the cluster nonvolatile cluster state.</w:t>
      </w:r>
    </w:p>
    <w:p w:rsidR="00124242" w:rsidRDefault="000D4C3A">
      <w:pPr>
        <w:pStyle w:val="Definition-Field"/>
      </w:pPr>
      <w:r>
        <w:rPr>
          <w:b/>
        </w:rPr>
        <w:t xml:space="preserve">CLUSTER_CHANGE_RESOURCE_TYPE_ADDED:  </w:t>
      </w:r>
      <w:r>
        <w:t>The specified resource type was added to the cluster nonvolatile cluster state.</w:t>
      </w:r>
    </w:p>
    <w:p w:rsidR="00124242" w:rsidRDefault="000D4C3A">
      <w:pPr>
        <w:pStyle w:val="Definition-Field"/>
      </w:pPr>
      <w:r>
        <w:rPr>
          <w:b/>
        </w:rPr>
        <w:t xml:space="preserve">CLUSTER_CHANGE_RESOURCE_TYPE_PROPERTY:  </w:t>
      </w:r>
      <w:r>
        <w:t>A property of t</w:t>
      </w:r>
      <w:r>
        <w:t>he specified resource type has changed value.</w:t>
      </w:r>
    </w:p>
    <w:p w:rsidR="00124242" w:rsidRDefault="000D4C3A">
      <w:pPr>
        <w:pStyle w:val="Definition-Field"/>
      </w:pPr>
      <w:r>
        <w:rPr>
          <w:b/>
        </w:rPr>
        <w:t xml:space="preserve">CLUSTER_CHANGE_CLUSTER_RECONNECT:  </w:t>
      </w:r>
      <w:r>
        <w:t>When generated by a client, this value indicates that the RPC connection to a server has been reconnected to another server for the specified cluster. When generated by the se</w:t>
      </w:r>
      <w:r>
        <w:t>rver, this value indicates that notification events were dropped by the server for the port.</w:t>
      </w:r>
    </w:p>
    <w:p w:rsidR="00124242" w:rsidRDefault="000D4C3A">
      <w:pPr>
        <w:pStyle w:val="Definition-Field"/>
      </w:pPr>
      <w:r>
        <w:rPr>
          <w:b/>
        </w:rPr>
        <w:t xml:space="preserve">CLUSTER_CHANGE_NETWORK_STATE:  </w:t>
      </w:r>
      <w:r>
        <w:t>The state of the specified cluster network has changed.</w:t>
      </w:r>
    </w:p>
    <w:p w:rsidR="00124242" w:rsidRDefault="000D4C3A">
      <w:pPr>
        <w:pStyle w:val="Definition-Field"/>
      </w:pPr>
      <w:r>
        <w:rPr>
          <w:b/>
        </w:rPr>
        <w:t xml:space="preserve">CLUSTER_CHANGE_NETWORK_DELETED:  </w:t>
      </w:r>
      <w:r>
        <w:t>The specified cluster network was removed f</w:t>
      </w:r>
      <w:r>
        <w:t>rom the cluster nonvolatile cluster state.</w:t>
      </w:r>
    </w:p>
    <w:p w:rsidR="00124242" w:rsidRDefault="000D4C3A">
      <w:pPr>
        <w:pStyle w:val="Definition-Field"/>
      </w:pPr>
      <w:r>
        <w:rPr>
          <w:b/>
        </w:rPr>
        <w:t xml:space="preserve">CLUSTER_CHANGE_NETWORK_ADDED:  </w:t>
      </w:r>
      <w:r>
        <w:t>The specified cluster network was added to the cluster nonvolatile cluster state.</w:t>
      </w:r>
    </w:p>
    <w:p w:rsidR="00124242" w:rsidRDefault="000D4C3A">
      <w:pPr>
        <w:pStyle w:val="Definition-Field"/>
      </w:pPr>
      <w:r>
        <w:rPr>
          <w:b/>
        </w:rPr>
        <w:lastRenderedPageBreak/>
        <w:t xml:space="preserve">CLUSTER_CHANGE_NETWORK_PROPERTY:  </w:t>
      </w:r>
      <w:r>
        <w:t>A property of the specified cluster network has changed value.</w:t>
      </w:r>
    </w:p>
    <w:p w:rsidR="00124242" w:rsidRDefault="000D4C3A">
      <w:pPr>
        <w:pStyle w:val="Definition-Field"/>
      </w:pPr>
      <w:r>
        <w:rPr>
          <w:b/>
        </w:rPr>
        <w:t>CLU</w:t>
      </w:r>
      <w:r>
        <w:rPr>
          <w:b/>
        </w:rPr>
        <w:t xml:space="preserve">STER_CHANGE_NETINTERFACE_STATE:  </w:t>
      </w:r>
      <w:r>
        <w:t>The state of the specified cluster network interface has changed.</w:t>
      </w:r>
    </w:p>
    <w:p w:rsidR="00124242" w:rsidRDefault="000D4C3A">
      <w:pPr>
        <w:pStyle w:val="Definition-Field"/>
      </w:pPr>
      <w:r>
        <w:rPr>
          <w:b/>
        </w:rPr>
        <w:t xml:space="preserve">CLUSTER_CHANGE_NETINTERFACE_DELETED:  </w:t>
      </w:r>
      <w:r>
        <w:t>The specified cluster network interface was removed from the cluster nonvolatile cluster state.</w:t>
      </w:r>
    </w:p>
    <w:p w:rsidR="00124242" w:rsidRDefault="000D4C3A">
      <w:pPr>
        <w:pStyle w:val="Definition-Field"/>
      </w:pPr>
      <w:r>
        <w:rPr>
          <w:b/>
        </w:rPr>
        <w:t xml:space="preserve">CLUSTER_CHANGE_NETINTERFACE_ADDED:  </w:t>
      </w:r>
      <w:r>
        <w:t>The specified cluster network interface was added to the cluster nonvolatile cluster state.</w:t>
      </w:r>
    </w:p>
    <w:p w:rsidR="00124242" w:rsidRDefault="000D4C3A">
      <w:pPr>
        <w:pStyle w:val="Definition-Field"/>
      </w:pPr>
      <w:r>
        <w:rPr>
          <w:b/>
        </w:rPr>
        <w:t xml:space="preserve">CLUSTER_CHANGE_NETINTERFACE_PROPERTY:  </w:t>
      </w:r>
      <w:r>
        <w:t>A property of the specified cluster network interface has changed value.</w:t>
      </w:r>
    </w:p>
    <w:p w:rsidR="00124242" w:rsidRDefault="000D4C3A">
      <w:pPr>
        <w:pStyle w:val="Definition-Field"/>
      </w:pPr>
      <w:r>
        <w:rPr>
          <w:b/>
        </w:rPr>
        <w:t>CLUSTER_CHANGE_Q</w:t>
      </w:r>
      <w:r>
        <w:rPr>
          <w:b/>
        </w:rPr>
        <w:t xml:space="preserve">UORUM_STATE:  </w:t>
      </w:r>
      <w:r>
        <w:t>The quorum configuration of the cluster has changed. ClusAPI Protocol version 2.0 servers do not support this value.</w:t>
      </w:r>
    </w:p>
    <w:p w:rsidR="00124242" w:rsidRDefault="000D4C3A">
      <w:pPr>
        <w:pStyle w:val="Definition-Field"/>
      </w:pPr>
      <w:r>
        <w:rPr>
          <w:b/>
        </w:rPr>
        <w:t xml:space="preserve">CLUSTER_CHANGE_CLUSTER_STATE:  </w:t>
      </w:r>
      <w:r>
        <w:t>(Client only) The connection to the specified cluster is no longer available.</w:t>
      </w:r>
    </w:p>
    <w:p w:rsidR="00124242" w:rsidRDefault="000D4C3A">
      <w:pPr>
        <w:pStyle w:val="Definition-Field"/>
      </w:pPr>
      <w:r>
        <w:rPr>
          <w:b/>
        </w:rPr>
        <w:t>CLUSTER_CHANGE_C</w:t>
      </w:r>
      <w:r>
        <w:rPr>
          <w:b/>
        </w:rPr>
        <w:t xml:space="preserve">LUSTER_PROPERTY:  </w:t>
      </w:r>
      <w:r>
        <w:t>A property of the specified cluster has changed value.</w:t>
      </w:r>
    </w:p>
    <w:p w:rsidR="00124242" w:rsidRDefault="000D4C3A">
      <w:pPr>
        <w:pStyle w:val="Definition-Field"/>
      </w:pPr>
      <w:r>
        <w:rPr>
          <w:b/>
        </w:rPr>
        <w:t xml:space="preserve">CLUSTER_CHANGE_HANDLE_CLOSE:  </w:t>
      </w:r>
      <w:r>
        <w:t>(Client only) The cluster object context handle associated with this notification port has been closed.</w:t>
      </w:r>
    </w:p>
    <w:p w:rsidR="00124242" w:rsidRDefault="000D4C3A">
      <w:pPr>
        <w:pStyle w:val="Heading4"/>
      </w:pPr>
      <w:bookmarkStart w:id="143" w:name="section_85bfd283d97f4ead8b119dfe2c3103dd"/>
      <w:bookmarkStart w:id="144" w:name="_Toc456184136"/>
      <w:r>
        <w:t>CLUSTER_REG_BATCH_COMMAND</w:t>
      </w:r>
      <w:bookmarkEnd w:id="143"/>
      <w:bookmarkEnd w:id="144"/>
      <w:r>
        <w:fldChar w:fldCharType="begin"/>
      </w:r>
      <w:r>
        <w:instrText xml:space="preserve"> XE "CLUSTER_REG_BATCH_C</w:instrText>
      </w:r>
      <w:r>
        <w:instrText>OMMAND enumeration"</w:instrText>
      </w:r>
      <w:r>
        <w:fldChar w:fldCharType="end"/>
      </w:r>
    </w:p>
    <w:p w:rsidR="00124242" w:rsidRDefault="000D4C3A">
      <w:r>
        <w:t>The CLUSTER_REG_BATCH_COMMAND enumeration defines the possible values that are specified in a cluster registry batch update command block. The valid constant values are as follows. All other values are reserved.</w:t>
      </w:r>
    </w:p>
    <w:p w:rsidR="00124242" w:rsidRDefault="000D4C3A">
      <w:pPr>
        <w:pStyle w:val="Code"/>
      </w:pPr>
      <w:r>
        <w:t xml:space="preserve">typedef  enum </w:t>
      </w:r>
    </w:p>
    <w:p w:rsidR="00124242" w:rsidRDefault="000D4C3A">
      <w:pPr>
        <w:pStyle w:val="Code"/>
      </w:pPr>
      <w:r>
        <w:t>{</w:t>
      </w:r>
    </w:p>
    <w:p w:rsidR="00124242" w:rsidRDefault="000D4C3A">
      <w:pPr>
        <w:pStyle w:val="Code"/>
      </w:pPr>
      <w:r>
        <w:t>  CLU</w:t>
      </w:r>
      <w:r>
        <w:t>SREG_SET_VALUE = 1,</w:t>
      </w:r>
    </w:p>
    <w:p w:rsidR="00124242" w:rsidRDefault="000D4C3A">
      <w:pPr>
        <w:pStyle w:val="Code"/>
      </w:pPr>
      <w:r>
        <w:t>  CLUSREG_CREATE_KEY = 2,</w:t>
      </w:r>
    </w:p>
    <w:p w:rsidR="00124242" w:rsidRDefault="000D4C3A">
      <w:pPr>
        <w:pStyle w:val="Code"/>
      </w:pPr>
      <w:r>
        <w:t>  CLUSREG_DELETE_KEY = 3,</w:t>
      </w:r>
    </w:p>
    <w:p w:rsidR="00124242" w:rsidRDefault="000D4C3A">
      <w:pPr>
        <w:pStyle w:val="Code"/>
      </w:pPr>
      <w:r>
        <w:t>  CLUSREG_DELETE_VALUE = 4,</w:t>
      </w:r>
    </w:p>
    <w:p w:rsidR="00124242" w:rsidRDefault="000D4C3A">
      <w:pPr>
        <w:pStyle w:val="Code"/>
      </w:pPr>
      <w:r>
        <w:t>  CLUSREG_VALUE_DELETED = 6,</w:t>
      </w:r>
    </w:p>
    <w:p w:rsidR="00124242" w:rsidRDefault="000D4C3A">
      <w:pPr>
        <w:pStyle w:val="Code"/>
      </w:pPr>
      <w:r>
        <w:t>  CLUSREG_READ_KEY = 7,</w:t>
      </w:r>
    </w:p>
    <w:p w:rsidR="00124242" w:rsidRDefault="000D4C3A">
      <w:pPr>
        <w:pStyle w:val="Code"/>
      </w:pPr>
      <w:r>
        <w:t>  CLUSREG_READ_VALUE = 8,</w:t>
      </w:r>
    </w:p>
    <w:p w:rsidR="00124242" w:rsidRDefault="000D4C3A">
      <w:pPr>
        <w:pStyle w:val="Code"/>
      </w:pPr>
      <w:r>
        <w:t>  CLUSREG_READ_ERROR = 9,</w:t>
      </w:r>
    </w:p>
    <w:p w:rsidR="00124242" w:rsidRDefault="000D4C3A">
      <w:pPr>
        <w:pStyle w:val="Code"/>
      </w:pPr>
      <w:r>
        <w:t xml:space="preserve">  CLUSREG_CONTROL_COMMAND = 10, </w:t>
      </w:r>
    </w:p>
    <w:p w:rsidR="00124242" w:rsidRDefault="000D4C3A">
      <w:pPr>
        <w:pStyle w:val="Code"/>
      </w:pPr>
      <w:r>
        <w:t xml:space="preserve">  CLUSREG_CONDITION_EXISTS = 11,</w:t>
      </w:r>
    </w:p>
    <w:p w:rsidR="00124242" w:rsidRDefault="000D4C3A">
      <w:pPr>
        <w:pStyle w:val="Code"/>
      </w:pPr>
      <w:r>
        <w:t xml:space="preserve">  CLUSREG_CONDITION_NOT_EXISTS = 12,</w:t>
      </w:r>
    </w:p>
    <w:p w:rsidR="00124242" w:rsidRDefault="000D4C3A">
      <w:pPr>
        <w:pStyle w:val="Code"/>
      </w:pPr>
      <w:r>
        <w:t xml:space="preserve">  CLUSREG_CONDITION_IS_EQUAL = 13,</w:t>
      </w:r>
    </w:p>
    <w:p w:rsidR="00124242" w:rsidRDefault="000D4C3A">
      <w:pPr>
        <w:pStyle w:val="Code"/>
      </w:pPr>
      <w:r>
        <w:t xml:space="preserve">  CLUSREG_CONDITION_IS_NOT_EQUAL = 14,</w:t>
      </w:r>
    </w:p>
    <w:p w:rsidR="00124242" w:rsidRDefault="000D4C3A">
      <w:pPr>
        <w:pStyle w:val="Code"/>
      </w:pPr>
      <w:r>
        <w:t xml:space="preserve">  CLUSREG_CONDITION_IS_GREATER_THAN = 15,</w:t>
      </w:r>
    </w:p>
    <w:p w:rsidR="00124242" w:rsidRDefault="000D4C3A">
      <w:pPr>
        <w:pStyle w:val="Code"/>
      </w:pPr>
      <w:r>
        <w:t xml:space="preserve">  CLUSREG_CONDITION_IS_LESS_THAN = 16,</w:t>
      </w:r>
    </w:p>
    <w:p w:rsidR="00124242" w:rsidRDefault="000D4C3A">
      <w:pPr>
        <w:pStyle w:val="Code"/>
      </w:pPr>
      <w:r>
        <w:t xml:space="preserve">  CLUSREG_CONDITION_KEY_EXISTS </w:t>
      </w:r>
      <w:r>
        <w:t>= 17,</w:t>
      </w:r>
    </w:p>
    <w:p w:rsidR="00124242" w:rsidRDefault="000D4C3A">
      <w:pPr>
        <w:pStyle w:val="Code"/>
      </w:pPr>
      <w:r>
        <w:t xml:space="preserve">  CLUSREG_CONDITION_KEY_NOT_EXISTS = 18</w:t>
      </w:r>
    </w:p>
    <w:p w:rsidR="00124242" w:rsidRDefault="000D4C3A">
      <w:pPr>
        <w:pStyle w:val="Code"/>
      </w:pPr>
      <w:r>
        <w:t>} CLUSTER_REG_BATCH_COMMAND;</w:t>
      </w:r>
    </w:p>
    <w:p w:rsidR="00124242" w:rsidRDefault="000D4C3A">
      <w:pPr>
        <w:pStyle w:val="Definition-Field"/>
      </w:pPr>
      <w:r>
        <w:rPr>
          <w:b/>
        </w:rPr>
        <w:t xml:space="preserve">CLUSREG_SET_VALUE:  </w:t>
      </w:r>
      <w:r>
        <w:t>Instructs the server to create a value with the name and data set to the respective values stored in the batch command data block.</w:t>
      </w:r>
    </w:p>
    <w:p w:rsidR="00124242" w:rsidRDefault="000D4C3A">
      <w:pPr>
        <w:pStyle w:val="Definition-Field"/>
      </w:pPr>
      <w:r>
        <w:rPr>
          <w:b/>
        </w:rPr>
        <w:t xml:space="preserve">CLUSREG_CREATE_KEY:  </w:t>
      </w:r>
      <w:r>
        <w:t>Instructs</w:t>
      </w:r>
      <w:r>
        <w:t xml:space="preserve"> the server to create a new subkey, or to open an existing subkey by using the name stored in the batch command data block.</w:t>
      </w:r>
    </w:p>
    <w:p w:rsidR="00124242" w:rsidRDefault="000D4C3A">
      <w:pPr>
        <w:pStyle w:val="Definition-Field"/>
      </w:pPr>
      <w:r>
        <w:rPr>
          <w:b/>
        </w:rPr>
        <w:t xml:space="preserve">CLUSREG_DELETE_KEY:  </w:t>
      </w:r>
      <w:r>
        <w:t>Instructs the server to delete the subkey using the name stored in the batch command data block.</w:t>
      </w:r>
    </w:p>
    <w:p w:rsidR="00124242" w:rsidRDefault="000D4C3A">
      <w:pPr>
        <w:pStyle w:val="Definition-Field"/>
      </w:pPr>
      <w:r>
        <w:rPr>
          <w:b/>
        </w:rPr>
        <w:lastRenderedPageBreak/>
        <w:t>CLUSREG_DELETE</w:t>
      </w:r>
      <w:r>
        <w:rPr>
          <w:b/>
        </w:rPr>
        <w:t xml:space="preserve">_VALUE:  </w:t>
      </w:r>
      <w:r>
        <w:t>Instructs the server to delete the value using the name stored in the batch command data block.</w:t>
      </w:r>
    </w:p>
    <w:p w:rsidR="00124242" w:rsidRDefault="000D4C3A">
      <w:pPr>
        <w:pStyle w:val="Definition-Field"/>
      </w:pPr>
      <w:r>
        <w:rPr>
          <w:b/>
        </w:rPr>
        <w:t xml:space="preserve">CLUSREG_VALUE_DELETED:  </w:t>
      </w:r>
      <w:r>
        <w:t>Indicates that the named value has either been deleted from the registry or the value data has been changed. Returned only thro</w:t>
      </w:r>
      <w:r>
        <w:t>ugh a batch update notification port.</w:t>
      </w:r>
    </w:p>
    <w:p w:rsidR="00124242" w:rsidRDefault="000D4C3A">
      <w:pPr>
        <w:pStyle w:val="Definition-Field"/>
      </w:pPr>
      <w:r>
        <w:rPr>
          <w:b/>
        </w:rPr>
        <w:t xml:space="preserve">CLUSREG_READ_KEY:  </w:t>
      </w:r>
      <w:r>
        <w:t>Instructs the server to execute future operations on a key, and indicates that the server has executed operations on a key.</w:t>
      </w:r>
    </w:p>
    <w:p w:rsidR="00124242" w:rsidRDefault="000D4C3A">
      <w:pPr>
        <w:pStyle w:val="Definition-Field"/>
      </w:pPr>
      <w:r>
        <w:rPr>
          <w:b/>
        </w:rPr>
        <w:t xml:space="preserve">CLUSREG_READ_VALUE:  </w:t>
      </w:r>
      <w:r>
        <w:t>Instructs the server to read the specified value of th</w:t>
      </w:r>
      <w:r>
        <w:t>e current key, and represents that the server has read a value.</w:t>
      </w:r>
    </w:p>
    <w:p w:rsidR="00124242" w:rsidRDefault="000D4C3A">
      <w:pPr>
        <w:pStyle w:val="Definition-Field"/>
      </w:pPr>
      <w:r>
        <w:rPr>
          <w:b/>
        </w:rPr>
        <w:t xml:space="preserve">CLUSREG_READ_ERROR:  </w:t>
      </w:r>
      <w:r>
        <w:t>Indicates that a CLUSREG_READ_VALUE operation on the server has failed.</w:t>
      </w:r>
    </w:p>
    <w:p w:rsidR="00124242" w:rsidRDefault="000D4C3A">
      <w:pPr>
        <w:pStyle w:val="Definition-Field"/>
      </w:pPr>
      <w:r>
        <w:rPr>
          <w:b/>
        </w:rPr>
        <w:t>CLUSREG_CONTROL_COMMAN</w:t>
      </w:r>
      <w:r>
        <w:t xml:space="preserve">D:  A value of 1 indicates to synchronize the registry write to all nodes, a </w:t>
      </w:r>
      <w:r>
        <w:t xml:space="preserve">value of 2 indicates the batch can be executed in isolation without synchronizing the registry to all nodes. </w:t>
      </w:r>
    </w:p>
    <w:p w:rsidR="00124242" w:rsidRDefault="000D4C3A">
      <w:pPr>
        <w:pStyle w:val="Definition-Field"/>
      </w:pPr>
      <w:r>
        <w:rPr>
          <w:b/>
        </w:rPr>
        <w:t>CLUSREG_CONDITION_EXISTS</w:t>
      </w:r>
      <w:r>
        <w:t>: Indicates to successfully complete the batch if the specified value exists.</w:t>
      </w:r>
    </w:p>
    <w:p w:rsidR="00124242" w:rsidRDefault="000D4C3A">
      <w:pPr>
        <w:pStyle w:val="Definition-Field"/>
      </w:pPr>
      <w:r>
        <w:rPr>
          <w:b/>
        </w:rPr>
        <w:t>CLUSREG_CONDITION_NOT_EXISTS</w:t>
      </w:r>
      <w:r>
        <w:t xml:space="preserve">: Indicates to </w:t>
      </w:r>
      <w:r>
        <w:t>successfully complete the batch if the specified value does not exist.</w:t>
      </w:r>
    </w:p>
    <w:p w:rsidR="00124242" w:rsidRDefault="000D4C3A">
      <w:pPr>
        <w:pStyle w:val="Definition-Field"/>
      </w:pPr>
      <w:r>
        <w:rPr>
          <w:b/>
        </w:rPr>
        <w:t>CLUSREG_CONDITION_IS_EQUAL</w:t>
      </w:r>
      <w:r>
        <w:t>: Indicates to successfully complete the batch if the specified value is equal to the value in the registry.</w:t>
      </w:r>
    </w:p>
    <w:p w:rsidR="00124242" w:rsidRDefault="000D4C3A">
      <w:pPr>
        <w:pStyle w:val="Definition-Field"/>
      </w:pPr>
      <w:r>
        <w:rPr>
          <w:b/>
        </w:rPr>
        <w:t>CLUSREG_CONDITION_IS_NOT_EQUAL</w:t>
      </w:r>
      <w:r>
        <w:t>: Indicates to succe</w:t>
      </w:r>
      <w:r>
        <w:t>ssfully complete the batch if the specified value is not the same.</w:t>
      </w:r>
    </w:p>
    <w:p w:rsidR="00124242" w:rsidRDefault="000D4C3A">
      <w:pPr>
        <w:pStyle w:val="Definition-Field"/>
      </w:pPr>
      <w:r>
        <w:rPr>
          <w:b/>
        </w:rPr>
        <w:t>CLUSREG_CONDITION_IS_GREATER_THAN</w:t>
      </w:r>
      <w:r>
        <w:t>: Indicates to successfully complete the batch if the registry value is greater than the specified value.</w:t>
      </w:r>
    </w:p>
    <w:p w:rsidR="00124242" w:rsidRDefault="000D4C3A">
      <w:pPr>
        <w:pStyle w:val="Definition-Field"/>
      </w:pPr>
      <w:r>
        <w:rPr>
          <w:b/>
        </w:rPr>
        <w:t>CLUSREG_CONDITION_IS_LESS_THAN</w:t>
      </w:r>
      <w:r>
        <w:t>: Indicates to succe</w:t>
      </w:r>
      <w:r>
        <w:t>ssfully complete the batch if the registry value is less than the specified value.</w:t>
      </w:r>
    </w:p>
    <w:p w:rsidR="00124242" w:rsidRDefault="000D4C3A">
      <w:pPr>
        <w:pStyle w:val="Definition-Field"/>
      </w:pPr>
      <w:r>
        <w:rPr>
          <w:b/>
        </w:rPr>
        <w:t>CLUSREG_CONDITION_KEY_EXISTS</w:t>
      </w:r>
      <w:r>
        <w:t>: Indicates to successfully complete the batch if the specified key exists.</w:t>
      </w:r>
    </w:p>
    <w:p w:rsidR="00124242" w:rsidRDefault="000D4C3A">
      <w:pPr>
        <w:pStyle w:val="Definition-Field"/>
      </w:pPr>
      <w:r>
        <w:rPr>
          <w:b/>
        </w:rPr>
        <w:t>CLUSREG_CONDITION_KEY_NOT_EXISTS</w:t>
      </w:r>
      <w:r>
        <w:t xml:space="preserve">: Indicates to successfully complete </w:t>
      </w:r>
      <w:r>
        <w:t>the batch if the specified value does not exist.</w:t>
      </w:r>
    </w:p>
    <w:p w:rsidR="00124242" w:rsidRDefault="000D4C3A">
      <w:pPr>
        <w:pStyle w:val="Heading4"/>
      </w:pPr>
      <w:bookmarkStart w:id="145" w:name="section_b037752d20ed4686a9f101da422df9a9"/>
      <w:bookmarkStart w:id="146" w:name="_Toc456184137"/>
      <w:r>
        <w:t>IDL_CLUSTER_SET_PASSWORD_FLAGS</w:t>
      </w:r>
      <w:bookmarkEnd w:id="145"/>
      <w:bookmarkEnd w:id="146"/>
      <w:r>
        <w:fldChar w:fldCharType="begin"/>
      </w:r>
      <w:r>
        <w:instrText xml:space="preserve"> XE "IDL_CLUSTER_SET_PASSWORD_FLAGS enumeration"</w:instrText>
      </w:r>
      <w:r>
        <w:fldChar w:fldCharType="end"/>
      </w:r>
    </w:p>
    <w:p w:rsidR="00124242" w:rsidRDefault="000D4C3A">
      <w:r>
        <w:t xml:space="preserve">The IDL_CLUSTER_SET_PASSWORD_FLAGS enumeration defines the possible values for the </w:t>
      </w:r>
      <w:r>
        <w:rPr>
          <w:i/>
        </w:rPr>
        <w:t>dwFlags</w:t>
      </w:r>
      <w:r>
        <w:t xml:space="preserve"> parameter of the method ApiSetServiceAccountPassword (Opnum 108) (section </w:t>
      </w:r>
      <w:hyperlink w:anchor="Section_31e849561b574a869ad00571e8b02bba" w:history="1">
        <w:r>
          <w:rPr>
            <w:rStyle w:val="Hyperlink"/>
          </w:rPr>
          <w:t>3.1.4.1.108)</w:t>
        </w:r>
      </w:hyperlink>
      <w:r>
        <w:t>. The valid constant values are as follows. All other values are reserved.</w:t>
      </w:r>
    </w:p>
    <w:p w:rsidR="00124242" w:rsidRDefault="000D4C3A">
      <w:pPr>
        <w:pStyle w:val="Code"/>
      </w:pPr>
      <w:r>
        <w:t>typedef  enum IDL_CLUSTER_SET_PASS</w:t>
      </w:r>
      <w:r>
        <w:t xml:space="preserve">WORD_FLAGS </w:t>
      </w:r>
    </w:p>
    <w:p w:rsidR="00124242" w:rsidRDefault="000D4C3A">
      <w:pPr>
        <w:pStyle w:val="Code"/>
      </w:pPr>
      <w:r>
        <w:t>{</w:t>
      </w:r>
    </w:p>
    <w:p w:rsidR="00124242" w:rsidRDefault="000D4C3A">
      <w:pPr>
        <w:pStyle w:val="Code"/>
      </w:pPr>
      <w:r>
        <w:t>  IDL_CLUSTER_SET_PASSWORD_IGNORE_DOWN_NODES = 1</w:t>
      </w:r>
    </w:p>
    <w:p w:rsidR="00124242" w:rsidRDefault="000D4C3A">
      <w:pPr>
        <w:pStyle w:val="Code"/>
      </w:pPr>
      <w:r>
        <w:t>} IDL_CLUSTER_SET_PASSWORD_FLAGS;</w:t>
      </w:r>
    </w:p>
    <w:p w:rsidR="00124242" w:rsidRDefault="000D4C3A">
      <w:pPr>
        <w:pStyle w:val="Definition-Field"/>
      </w:pPr>
      <w:r>
        <w:rPr>
          <w:b/>
        </w:rPr>
        <w:t xml:space="preserve">IDL_CLUSTER_SET_PASSWORD_IGNORE_DOWN_NODES :  </w:t>
      </w:r>
      <w:r>
        <w:t>Indicates to the server to proceed with the password change operation even if there are nodes configured in the c</w:t>
      </w:r>
      <w:r>
        <w:t xml:space="preserve">luster that are currently in the ClusterNodeUp state, as specified in section </w:t>
      </w:r>
      <w:hyperlink w:anchor="Section_46f729d54f0549ecb5ede4359e24d105" w:history="1">
        <w:r>
          <w:rPr>
            <w:rStyle w:val="Hyperlink"/>
          </w:rPr>
          <w:t>3.1.4.1.69</w:t>
        </w:r>
      </w:hyperlink>
      <w:r>
        <w:t>.</w:t>
      </w:r>
    </w:p>
    <w:p w:rsidR="00124242" w:rsidRDefault="000D4C3A">
      <w:pPr>
        <w:pStyle w:val="Heading4"/>
      </w:pPr>
      <w:bookmarkStart w:id="147" w:name="section_35249ba6254c4f1995d34938e371c9ec"/>
      <w:bookmarkStart w:id="148" w:name="_Toc456184138"/>
      <w:r>
        <w:lastRenderedPageBreak/>
        <w:t>CLUSTER_QUORUM_VALUE</w:t>
      </w:r>
      <w:bookmarkEnd w:id="147"/>
      <w:bookmarkEnd w:id="148"/>
      <w:r>
        <w:fldChar w:fldCharType="begin"/>
      </w:r>
      <w:r>
        <w:instrText xml:space="preserve"> XE "CLUSTER_QUORUM_VALUE enumeration"</w:instrText>
      </w:r>
      <w:r>
        <w:fldChar w:fldCharType="end"/>
      </w:r>
    </w:p>
    <w:p w:rsidR="00124242" w:rsidRDefault="000D4C3A">
      <w:r>
        <w:t xml:space="preserve">The CLUSTER_QUORUM_VALUE enumeration defines </w:t>
      </w:r>
      <w:r>
        <w:t xml:space="preserve">the possible values that are returned when querying the cluster as to whether a configuration change will cause a loss of quorum, as specified in sections </w:t>
      </w:r>
      <w:hyperlink w:anchor="Section_5d858277d14046b8a5727750d3f22d05" w:history="1">
        <w:r>
          <w:rPr>
            <w:rStyle w:val="Hyperlink"/>
          </w:rPr>
          <w:t>3.1.4.3.7.3</w:t>
        </w:r>
      </w:hyperlink>
      <w:r>
        <w:t xml:space="preserve"> and </w:t>
      </w:r>
      <w:hyperlink w:anchor="Section_9492f95382274d85b2bb24a80b1ad1e4" w:history="1">
        <w:r>
          <w:rPr>
            <w:rStyle w:val="Hyperlink"/>
          </w:rPr>
          <w:t>3.1.4.3.7.4</w:t>
        </w:r>
      </w:hyperlink>
      <w:r>
        <w:t>. The following constant values are valid. All other values are reserved.</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CLUSTER_QUORUM_MAINTAINED = 0,</w:t>
      </w:r>
    </w:p>
    <w:p w:rsidR="00124242" w:rsidRDefault="000D4C3A">
      <w:pPr>
        <w:pStyle w:val="Code"/>
      </w:pPr>
      <w:r>
        <w:t>  CLUSTER_QUORUM_LOST = 1</w:t>
      </w:r>
    </w:p>
    <w:p w:rsidR="00124242" w:rsidRDefault="000D4C3A">
      <w:pPr>
        <w:pStyle w:val="Code"/>
      </w:pPr>
      <w:r>
        <w:t>} CLUSTER_QUORUM_VALUE;</w:t>
      </w:r>
    </w:p>
    <w:p w:rsidR="00124242" w:rsidRDefault="000D4C3A">
      <w:pPr>
        <w:pStyle w:val="Definition-Field"/>
      </w:pPr>
      <w:r>
        <w:rPr>
          <w:b/>
        </w:rPr>
        <w:t xml:space="preserve">CLUSTER_QUORUM_MAINTAINED:  </w:t>
      </w:r>
      <w:r>
        <w:t>Indicate</w:t>
      </w:r>
      <w:r>
        <w:t>s that the change to the cluster state will not cause quorum to be lost.</w:t>
      </w:r>
    </w:p>
    <w:p w:rsidR="00124242" w:rsidRDefault="000D4C3A">
      <w:pPr>
        <w:pStyle w:val="Definition-Field"/>
      </w:pPr>
      <w:r>
        <w:rPr>
          <w:b/>
        </w:rPr>
        <w:t xml:space="preserve">CLUSTER_QUORUM_LOST:  </w:t>
      </w:r>
      <w:r>
        <w:t>Indicates that the change to the cluster state will cause quorum to be lost.</w:t>
      </w:r>
    </w:p>
    <w:p w:rsidR="00124242" w:rsidRDefault="000D4C3A">
      <w:pPr>
        <w:pStyle w:val="Heading4"/>
      </w:pPr>
      <w:bookmarkStart w:id="149" w:name="section_89d2671245d8452e9e8abb0750a5f978"/>
      <w:bookmarkStart w:id="150" w:name="_Toc456184139"/>
      <w:r>
        <w:t>CLUSTER_OBJECT_TYPE</w:t>
      </w:r>
      <w:bookmarkEnd w:id="149"/>
      <w:bookmarkEnd w:id="150"/>
      <w:r>
        <w:fldChar w:fldCharType="begin"/>
      </w:r>
      <w:r>
        <w:instrText xml:space="preserve"> XE "CLUSTER_OBJECT_TYPE enumeration"</w:instrText>
      </w:r>
      <w:r>
        <w:fldChar w:fldCharType="end"/>
      </w:r>
    </w:p>
    <w:p w:rsidR="00124242" w:rsidRDefault="000D4C3A">
      <w:r>
        <w:t>The CLUSTER_OBJECT_TYPE e</w:t>
      </w:r>
      <w:r>
        <w:t>numeration is used to define the type of the object for which a notification is requested or generated.</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CLUSTER_OBJECT_TYPE_CLUSTER = 0x00000001,</w:t>
      </w:r>
    </w:p>
    <w:p w:rsidR="00124242" w:rsidRDefault="000D4C3A">
      <w:pPr>
        <w:pStyle w:val="Code"/>
      </w:pPr>
      <w:r>
        <w:t>  CLUSTER_OBJECT_TYPE_GROUP = 0x00000002,</w:t>
      </w:r>
    </w:p>
    <w:p w:rsidR="00124242" w:rsidRDefault="000D4C3A">
      <w:pPr>
        <w:pStyle w:val="Code"/>
      </w:pPr>
      <w:r>
        <w:t>  CLUSTER_OBJECT_TYPE_RESOURCE = 0x00000003,</w:t>
      </w:r>
    </w:p>
    <w:p w:rsidR="00124242" w:rsidRDefault="000D4C3A">
      <w:pPr>
        <w:pStyle w:val="Code"/>
      </w:pPr>
      <w:r>
        <w:t>  CLUSTER_OBJECT_TYPE_RESOURCE_TYPE = 0x00000004,</w:t>
      </w:r>
    </w:p>
    <w:p w:rsidR="00124242" w:rsidRDefault="000D4C3A">
      <w:pPr>
        <w:pStyle w:val="Code"/>
      </w:pPr>
      <w:r>
        <w:t>  CLUSTER_OBJECT_TYPE_NETWORK_INTERFACE = 0x00000005,</w:t>
      </w:r>
    </w:p>
    <w:p w:rsidR="00124242" w:rsidRDefault="000D4C3A">
      <w:pPr>
        <w:pStyle w:val="Code"/>
      </w:pPr>
      <w:r>
        <w:t>  CLUSTER_OBJECT_TYPE_NETWORK = 0x00000006,</w:t>
      </w:r>
    </w:p>
    <w:p w:rsidR="00124242" w:rsidRDefault="000D4C3A">
      <w:pPr>
        <w:pStyle w:val="Code"/>
      </w:pPr>
      <w:r>
        <w:t>  CLUSTER_OBJECT_TYPE_NODE = 0x00000007,</w:t>
      </w:r>
    </w:p>
    <w:p w:rsidR="00124242" w:rsidRDefault="000D4C3A">
      <w:pPr>
        <w:pStyle w:val="Code"/>
      </w:pPr>
      <w:r>
        <w:t>  CLUSTER_OBJECT_TYPE_REGISTRY = 0x00000008,</w:t>
      </w:r>
    </w:p>
    <w:p w:rsidR="00124242" w:rsidRDefault="000D4C3A">
      <w:pPr>
        <w:pStyle w:val="Code"/>
      </w:pPr>
      <w:r>
        <w:t>  CLUSTER_OBJECT_TYPE_</w:t>
      </w:r>
      <w:r>
        <w:t>QUORUM = 0x00000009,</w:t>
      </w:r>
    </w:p>
    <w:p w:rsidR="00124242" w:rsidRDefault="000D4C3A">
      <w:pPr>
        <w:pStyle w:val="Code"/>
      </w:pPr>
      <w:r>
        <w:t>  CLUSTER_OBJECT_TYPE_SHARED_VOLUME = 0x0000000a</w:t>
      </w:r>
    </w:p>
    <w:p w:rsidR="00124242" w:rsidRDefault="000D4C3A">
      <w:pPr>
        <w:pStyle w:val="Code"/>
      </w:pPr>
      <w:r>
        <w:t>} CLUSTER_OBJECT_TYPE;</w:t>
      </w:r>
    </w:p>
    <w:p w:rsidR="00124242" w:rsidRDefault="000D4C3A">
      <w:pPr>
        <w:pStyle w:val="Definition-Field"/>
      </w:pPr>
      <w:r>
        <w:rPr>
          <w:b/>
        </w:rPr>
        <w:t xml:space="preserve">CLUSTER_OBJECT_TYPE_CLUSTER:  </w:t>
      </w:r>
      <w:r>
        <w:t>The notification is for the cluster.</w:t>
      </w:r>
    </w:p>
    <w:p w:rsidR="00124242" w:rsidRDefault="000D4C3A">
      <w:pPr>
        <w:pStyle w:val="Definition-Field"/>
      </w:pPr>
      <w:r>
        <w:rPr>
          <w:b/>
        </w:rPr>
        <w:t xml:space="preserve">CLUSTER_OBJECT_TYPE_GROUP:  </w:t>
      </w:r>
      <w:r>
        <w:t>The notification is for a group.</w:t>
      </w:r>
    </w:p>
    <w:p w:rsidR="00124242" w:rsidRDefault="000D4C3A">
      <w:pPr>
        <w:pStyle w:val="Definition-Field"/>
      </w:pPr>
      <w:r>
        <w:rPr>
          <w:b/>
        </w:rPr>
        <w:t xml:space="preserve">CLUSTER_OBJECT_TYPE_RESOURCE:  </w:t>
      </w:r>
      <w:r>
        <w:t xml:space="preserve">The </w:t>
      </w:r>
      <w:r>
        <w:t>notification is for a resource.</w:t>
      </w:r>
    </w:p>
    <w:p w:rsidR="00124242" w:rsidRDefault="000D4C3A">
      <w:pPr>
        <w:pStyle w:val="Definition-Field"/>
      </w:pPr>
      <w:r>
        <w:rPr>
          <w:b/>
        </w:rPr>
        <w:t xml:space="preserve">CLUSTER_OBJECT_TYPE_RESOURCE_TYPE:  </w:t>
      </w:r>
      <w:r>
        <w:t>The notification is for a resource type.</w:t>
      </w:r>
    </w:p>
    <w:p w:rsidR="00124242" w:rsidRDefault="000D4C3A">
      <w:pPr>
        <w:pStyle w:val="Definition-Field"/>
      </w:pPr>
      <w:r>
        <w:rPr>
          <w:b/>
        </w:rPr>
        <w:t xml:space="preserve">CLUSTER_OBJECT_TYPE_NETWORK_INTERFACE:  </w:t>
      </w:r>
      <w:r>
        <w:t>The notification is for a cluster network interface.</w:t>
      </w:r>
    </w:p>
    <w:p w:rsidR="00124242" w:rsidRDefault="000D4C3A">
      <w:pPr>
        <w:pStyle w:val="Definition-Field"/>
      </w:pPr>
      <w:r>
        <w:rPr>
          <w:b/>
        </w:rPr>
        <w:t xml:space="preserve">CLUSTER_OBJECT_TYPE_NETWORK:  </w:t>
      </w:r>
      <w:r>
        <w:t xml:space="preserve">The notification is for </w:t>
      </w:r>
      <w:r>
        <w:t>a cluster network.</w:t>
      </w:r>
    </w:p>
    <w:p w:rsidR="00124242" w:rsidRDefault="000D4C3A">
      <w:pPr>
        <w:pStyle w:val="Definition-Field"/>
      </w:pPr>
      <w:r>
        <w:rPr>
          <w:b/>
        </w:rPr>
        <w:t xml:space="preserve">CLUSTER_OBJECT_TYPE_NODE:  </w:t>
      </w:r>
      <w:r>
        <w:t>The notification is for a cluster node.</w:t>
      </w:r>
    </w:p>
    <w:p w:rsidR="00124242" w:rsidRDefault="000D4C3A">
      <w:pPr>
        <w:pStyle w:val="Definition-Field"/>
      </w:pPr>
      <w:r>
        <w:rPr>
          <w:b/>
        </w:rPr>
        <w:t xml:space="preserve">CLUSTER_OBJECT_TYPE_REGISTRY:  </w:t>
      </w:r>
      <w:r>
        <w:t>The notification is for a cluster registry key.</w:t>
      </w:r>
    </w:p>
    <w:p w:rsidR="00124242" w:rsidRDefault="000D4C3A">
      <w:pPr>
        <w:pStyle w:val="Definition-Field"/>
      </w:pPr>
      <w:r>
        <w:rPr>
          <w:b/>
        </w:rPr>
        <w:t xml:space="preserve">CLUSTER_OBJECT_TYPE_QUORUM:  </w:t>
      </w:r>
      <w:r>
        <w:t>The notification is for a quorum resource.</w:t>
      </w:r>
    </w:p>
    <w:p w:rsidR="00124242" w:rsidRDefault="000D4C3A">
      <w:pPr>
        <w:pStyle w:val="Definition-Field"/>
      </w:pPr>
      <w:r>
        <w:rPr>
          <w:b/>
        </w:rPr>
        <w:t>CLUSTER_OBJECT_TYPE</w:t>
      </w:r>
      <w:r>
        <w:rPr>
          <w:b/>
        </w:rPr>
        <w:t xml:space="preserve">_SHARED_VOLUME:  </w:t>
      </w:r>
      <w:r>
        <w:t>The notification is for a cluster shared volume.</w:t>
      </w:r>
    </w:p>
    <w:p w:rsidR="00124242" w:rsidRDefault="000D4C3A">
      <w:pPr>
        <w:pStyle w:val="Heading4"/>
      </w:pPr>
      <w:bookmarkStart w:id="151" w:name="section_d529b7a99f5b4191b093dbb38ffa4277"/>
      <w:bookmarkStart w:id="152" w:name="_Toc456184140"/>
      <w:r>
        <w:lastRenderedPageBreak/>
        <w:t>CLUSTER_CHANGE_CLUSTER_V2</w:t>
      </w:r>
      <w:bookmarkEnd w:id="151"/>
      <w:bookmarkEnd w:id="152"/>
      <w:r>
        <w:fldChar w:fldCharType="begin"/>
      </w:r>
      <w:r>
        <w:instrText xml:space="preserve"> XE "CLUSTER_CHANGE_CLUSTER_V2 enumeration"</w:instrText>
      </w:r>
      <w:r>
        <w:fldChar w:fldCharType="end"/>
      </w:r>
    </w:p>
    <w:p w:rsidR="00124242" w:rsidRDefault="000D4C3A">
      <w:r>
        <w:t>The CLUSTER_CHANGE_CLUSTER_V2 enumeration defines the list of notifications that are generated for the cluster. These n</w:t>
      </w:r>
      <w:r>
        <w:t xml:space="preserve">otifications are available only with </w:t>
      </w:r>
      <w:hyperlink w:anchor="Section_491227bed05541408b8535cf29f31166" w:history="1">
        <w:r>
          <w:rPr>
            <w:rStyle w:val="Hyperlink"/>
          </w:rPr>
          <w:t>ApiGetNotifyV2 (section 3.1.4.2.138)</w:t>
        </w:r>
      </w:hyperlink>
      <w:r>
        <w:t>. The object type is CLUSTER_OBJECT_TYPE_CLUSTER.</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CLUSTER_CHANGE_CLUSTER_RECONNECT_V2 = 0x00000001,</w:t>
      </w:r>
    </w:p>
    <w:p w:rsidR="00124242" w:rsidRDefault="000D4C3A">
      <w:pPr>
        <w:pStyle w:val="Code"/>
      </w:pPr>
      <w:r>
        <w:t>  CL</w:t>
      </w:r>
      <w:r>
        <w:t>USTER_CHANGE_CLUSTER_STATE_V2 = 0x00000002,</w:t>
      </w:r>
    </w:p>
    <w:p w:rsidR="00124242" w:rsidRDefault="000D4C3A">
      <w:pPr>
        <w:pStyle w:val="Code"/>
      </w:pPr>
      <w:r>
        <w:t>  CLUSTER_CHANGE_CLUSTER_GROUP_ADDED_V2 = 0x00000004,</w:t>
      </w:r>
    </w:p>
    <w:p w:rsidR="00124242" w:rsidRDefault="000D4C3A">
      <w:pPr>
        <w:pStyle w:val="Code"/>
      </w:pPr>
      <w:r>
        <w:t>  CLUSTER_CHANGE_CLUSTER_HANDLE_CLOSE_V2 = 0x00000008,</w:t>
      </w:r>
    </w:p>
    <w:p w:rsidR="00124242" w:rsidRDefault="000D4C3A">
      <w:pPr>
        <w:pStyle w:val="Code"/>
      </w:pPr>
      <w:r>
        <w:t>  CLUSTER_CHANGE_CLUSTER_NETWORK_ADDED_V2 = 0x00000010,</w:t>
      </w:r>
    </w:p>
    <w:p w:rsidR="00124242" w:rsidRDefault="000D4C3A">
      <w:pPr>
        <w:pStyle w:val="Code"/>
      </w:pPr>
      <w:r>
        <w:t>  CLUSTER_CHANGE_CLUSTER_NODE_ADDED_V2 = 0x0000</w:t>
      </w:r>
      <w:r>
        <w:t>0020,</w:t>
      </w:r>
    </w:p>
    <w:p w:rsidR="00124242" w:rsidRDefault="000D4C3A">
      <w:pPr>
        <w:pStyle w:val="Code"/>
      </w:pPr>
      <w:r>
        <w:t>  CLUSTER_CHANGE_CLUSTER_RESOURCE_TYPE_ADDED_V2 = 0x00000040,</w:t>
      </w:r>
    </w:p>
    <w:p w:rsidR="00124242" w:rsidRDefault="000D4C3A">
      <w:pPr>
        <w:pStyle w:val="Code"/>
      </w:pPr>
      <w:r>
        <w:t>  CLUSTER_CHANGE_CLUSTER_COMMON_PROPERTY_V2 = 0x00000080,</w:t>
      </w:r>
    </w:p>
    <w:p w:rsidR="00124242" w:rsidRDefault="000D4C3A">
      <w:pPr>
        <w:pStyle w:val="Code"/>
      </w:pPr>
      <w:r>
        <w:t>  CLUSTER_CHANGE_CLUSTER_PRIVATE_PROPERTY_V2 = 0x00000100,</w:t>
      </w:r>
    </w:p>
    <w:p w:rsidR="00124242" w:rsidRDefault="000D4C3A">
      <w:pPr>
        <w:pStyle w:val="Code"/>
      </w:pPr>
      <w:r>
        <w:t>  CLUSTER_CHANGE_CLUSTER_LOST_NOTIFICATIONS_V2 = 0x00000200,</w:t>
      </w:r>
    </w:p>
    <w:p w:rsidR="00124242" w:rsidRDefault="000D4C3A">
      <w:pPr>
        <w:pStyle w:val="Code"/>
      </w:pPr>
      <w:r>
        <w:t>  CLUSTER_</w:t>
      </w:r>
      <w:r>
        <w:t>CHANGE_CLUSTER_RENAME_V2 = 0x00000400,</w:t>
      </w:r>
    </w:p>
    <w:p w:rsidR="00124242" w:rsidRDefault="000D4C3A">
      <w:pPr>
        <w:pStyle w:val="Code"/>
      </w:pPr>
      <w:r>
        <w:t xml:space="preserve">  CLUSTER_CHANGE_CLUSTER_MEMBERSHIP_V2 = 0x00000800,</w:t>
      </w:r>
    </w:p>
    <w:p w:rsidR="00124242" w:rsidRDefault="000D4C3A">
      <w:pPr>
        <w:pStyle w:val="Code"/>
      </w:pPr>
      <w:r>
        <w:t xml:space="preserve">  CLUSTER_CHANGE_CLUSTER_UPGRADED_V2 = 0x00001000</w:t>
      </w:r>
    </w:p>
    <w:p w:rsidR="00124242" w:rsidRDefault="000D4C3A">
      <w:pPr>
        <w:pStyle w:val="Code"/>
      </w:pPr>
      <w:r>
        <w:t>} CLUSTER_CHANGE_CLUSTER_V2;</w:t>
      </w:r>
    </w:p>
    <w:p w:rsidR="00124242" w:rsidRDefault="000D4C3A">
      <w:pPr>
        <w:pStyle w:val="Definition-Field"/>
      </w:pPr>
      <w:r>
        <w:rPr>
          <w:b/>
        </w:rPr>
        <w:t xml:space="preserve">CLUSTER_CHANGE_CLUSTER_RECONNECT_V2:  </w:t>
      </w:r>
      <w:r>
        <w:t xml:space="preserve">(Client only) For details of this notification, see section </w:t>
      </w:r>
      <w:hyperlink w:anchor="Section_ca75805a4b3940748b5bdbaae6e81b1f" w:history="1">
        <w:r>
          <w:rPr>
            <w:rStyle w:val="Hyperlink"/>
          </w:rPr>
          <w:t>3.2.4.6</w:t>
        </w:r>
      </w:hyperlink>
      <w:r>
        <w:t>.</w:t>
      </w:r>
    </w:p>
    <w:p w:rsidR="00124242" w:rsidRDefault="000D4C3A">
      <w:pPr>
        <w:pStyle w:val="Definition-Field"/>
      </w:pPr>
      <w:r>
        <w:rPr>
          <w:b/>
        </w:rPr>
        <w:t xml:space="preserve">CLUSTER_CHANGE_CLUSTER_STATE_V2:  </w:t>
      </w:r>
      <w:r>
        <w:t>(Client only) For details of this notification, see section 3.2.4.6.</w:t>
      </w:r>
    </w:p>
    <w:p w:rsidR="00124242" w:rsidRDefault="000D4C3A">
      <w:pPr>
        <w:pStyle w:val="Definition-Field"/>
      </w:pPr>
      <w:r>
        <w:rPr>
          <w:b/>
        </w:rPr>
        <w:t xml:space="preserve">CLUSTER_CHANGE_CLUSTER_GROUP_ADDED_V2:  </w:t>
      </w:r>
      <w:r>
        <w:t>This notification indicates that a new group was created.</w:t>
      </w:r>
    </w:p>
    <w:p w:rsidR="00124242" w:rsidRDefault="000D4C3A">
      <w:pPr>
        <w:pStyle w:val="Definition-Field"/>
      </w:pPr>
      <w:r>
        <w:rPr>
          <w:b/>
        </w:rPr>
        <w:t xml:space="preserve">CLUSTER_CHANGE_CLUSTER_HANDLE_CLOSE_V2:  </w:t>
      </w:r>
      <w:r>
        <w:t xml:space="preserve">(Client only) For details of this notification, see section </w:t>
      </w:r>
      <w:hyperlink w:anchor="Section_2f7e3a151ca94e9e95602eee1a62de88" w:history="1">
        <w:r>
          <w:rPr>
            <w:rStyle w:val="Hyperlink"/>
          </w:rPr>
          <w:t>3.2.4.7</w:t>
        </w:r>
      </w:hyperlink>
      <w:r>
        <w:t>.</w:t>
      </w:r>
    </w:p>
    <w:p w:rsidR="00124242" w:rsidRDefault="000D4C3A">
      <w:pPr>
        <w:pStyle w:val="Definition-Field"/>
      </w:pPr>
      <w:r>
        <w:rPr>
          <w:b/>
        </w:rPr>
        <w:t xml:space="preserve">CLUSTER_CHANGE_CLUSTER_NETWORK_ADDED_V2:  </w:t>
      </w:r>
      <w:r>
        <w:t>This notification indicates that a cluster network was added to the cluster.</w:t>
      </w:r>
    </w:p>
    <w:p w:rsidR="00124242" w:rsidRDefault="000D4C3A">
      <w:pPr>
        <w:pStyle w:val="Definition-Field"/>
      </w:pPr>
      <w:r>
        <w:rPr>
          <w:b/>
        </w:rPr>
        <w:t xml:space="preserve">CLUSTER_CHANGE_CLUSTER_NODE_ADDED_V2:  </w:t>
      </w:r>
      <w:r>
        <w:t>This notification indicates that a node was added to the cluster. The way nodes are ad</w:t>
      </w:r>
      <w:r>
        <w:t>ded to a cluster is implementation-specific.</w:t>
      </w:r>
    </w:p>
    <w:p w:rsidR="00124242" w:rsidRDefault="000D4C3A">
      <w:pPr>
        <w:pStyle w:val="Definition-Field"/>
      </w:pPr>
      <w:r>
        <w:rPr>
          <w:b/>
        </w:rPr>
        <w:t xml:space="preserve">CLUSTER_CHANGE_CLUSTER_RESOURCE_TYPE_ADDED_V2:  </w:t>
      </w:r>
      <w:r>
        <w:t>This notification indicates that a new resource type was added to the cluster.</w:t>
      </w:r>
    </w:p>
    <w:p w:rsidR="00124242" w:rsidRDefault="000D4C3A">
      <w:pPr>
        <w:pStyle w:val="Definition-Field"/>
      </w:pPr>
      <w:r>
        <w:rPr>
          <w:b/>
        </w:rPr>
        <w:t xml:space="preserve">CLUSTER_CHANGE_CLUSTER_COMMON_PROPERTY_V2:  </w:t>
      </w:r>
      <w:r>
        <w:t>This notification indicates that a clust</w:t>
      </w:r>
      <w:r>
        <w:t>er common property has changed.</w:t>
      </w:r>
    </w:p>
    <w:p w:rsidR="00124242" w:rsidRDefault="000D4C3A">
      <w:pPr>
        <w:pStyle w:val="Definition-Field"/>
      </w:pPr>
      <w:r>
        <w:rPr>
          <w:b/>
        </w:rPr>
        <w:t xml:space="preserve">CLUSTER_CHANGE_CLUSTER_PRIVATE_PROPERTY_V2:  </w:t>
      </w:r>
      <w:r>
        <w:t xml:space="preserve">This notification indicates that a cluster </w:t>
      </w:r>
      <w:hyperlink w:anchor="gt_c7c52d99-72e6-42b7-9b8f-84276d320cee">
        <w:r>
          <w:rPr>
            <w:rStyle w:val="HyperlinkGreen"/>
            <w:b/>
          </w:rPr>
          <w:t>private property</w:t>
        </w:r>
      </w:hyperlink>
      <w:r>
        <w:t xml:space="preserve"> has changed.</w:t>
      </w:r>
    </w:p>
    <w:p w:rsidR="00124242" w:rsidRDefault="000D4C3A">
      <w:pPr>
        <w:pStyle w:val="Definition-Field"/>
      </w:pPr>
      <w:r>
        <w:rPr>
          <w:b/>
        </w:rPr>
        <w:t>CLUSTER_CHANGE_CLUSTER_LOST_NOTIFICATIONS_V2</w:t>
      </w:r>
      <w:r>
        <w:rPr>
          <w:b/>
        </w:rPr>
        <w:t xml:space="preserve">:  </w:t>
      </w:r>
      <w:r>
        <w:t>This notification indicates that notifications might have been lost due to a transient condition on the server.</w:t>
      </w:r>
    </w:p>
    <w:p w:rsidR="00124242" w:rsidRDefault="000D4C3A">
      <w:pPr>
        <w:pStyle w:val="Definition-Field"/>
      </w:pPr>
      <w:r>
        <w:rPr>
          <w:b/>
        </w:rPr>
        <w:t xml:space="preserve">CLUSTER_CHANGE_CLUSTER_RENAME_V2:  </w:t>
      </w:r>
      <w:r>
        <w:t>This notification indicates that the name of the cluster has changed.</w:t>
      </w:r>
    </w:p>
    <w:p w:rsidR="00124242" w:rsidRDefault="000D4C3A">
      <w:pPr>
        <w:pStyle w:val="Definition-Field"/>
      </w:pPr>
      <w:r>
        <w:rPr>
          <w:b/>
        </w:rPr>
        <w:t>CLUSTER_CHANGE_CLUSTER_MEMBERSHIP_V2</w:t>
      </w:r>
      <w:r>
        <w:t>:  This notification indicates that a node or quorum in the cluster is in a different state.</w:t>
      </w:r>
    </w:p>
    <w:p w:rsidR="00124242" w:rsidRDefault="000D4C3A">
      <w:pPr>
        <w:pStyle w:val="Definition-Field"/>
      </w:pPr>
      <w:r>
        <w:rPr>
          <w:b/>
        </w:rPr>
        <w:t>CLUSTER_CHANGE_CLUSTER_UPGRADED_V2</w:t>
      </w:r>
      <w:r>
        <w:t>:  This notification indicates that the operating version of the cluster has changed.</w:t>
      </w:r>
    </w:p>
    <w:p w:rsidR="00124242" w:rsidRDefault="000D4C3A">
      <w:pPr>
        <w:pStyle w:val="Heading4"/>
      </w:pPr>
      <w:bookmarkStart w:id="153" w:name="section_a4c12a3c3c9b4b81ac4079cb5018474a"/>
      <w:bookmarkStart w:id="154" w:name="_Toc456184141"/>
      <w:r>
        <w:lastRenderedPageBreak/>
        <w:t>CLUSTER_CHANGE_GROUP_V2</w:t>
      </w:r>
      <w:bookmarkEnd w:id="153"/>
      <w:bookmarkEnd w:id="154"/>
      <w:r>
        <w:fldChar w:fldCharType="begin"/>
      </w:r>
      <w:r>
        <w:instrText xml:space="preserve"> XE "CLUSTER_CHANGE_</w:instrText>
      </w:r>
      <w:r>
        <w:instrText>GROUP_V2 enumeration"</w:instrText>
      </w:r>
      <w:r>
        <w:fldChar w:fldCharType="end"/>
      </w:r>
    </w:p>
    <w:p w:rsidR="00124242" w:rsidRDefault="000D4C3A">
      <w:r>
        <w:t>The CLUSTER_CHANGE_GROUP_V2 enumeration SHOULD</w:t>
      </w:r>
      <w:bookmarkStart w:id="155"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55"/>
      <w:r>
        <w:t xml:space="preserve"> define the list of notifications that are generated for a group. These notifications are available only with </w:t>
      </w:r>
      <w:hyperlink w:anchor="Section_491227bed05541408b8535cf29f31166" w:history="1">
        <w:r>
          <w:rPr>
            <w:rStyle w:val="Hyperlink"/>
          </w:rPr>
          <w:t>ApiGetNotifyV2 (section 3.1.4.2.138)</w:t>
        </w:r>
      </w:hyperlink>
      <w:r>
        <w:t>. The object type is CLUSTER_OBJECT_TYPE_GROUP. ClusAPI Protocol version 2.0 servers do not support this value.</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CLUSTER_CHANGE_GROUP_DELETED_V2 = 0x00</w:t>
      </w:r>
      <w:r>
        <w:t>000001,</w:t>
      </w:r>
    </w:p>
    <w:p w:rsidR="00124242" w:rsidRDefault="000D4C3A">
      <w:pPr>
        <w:pStyle w:val="Code"/>
      </w:pPr>
      <w:r>
        <w:t>  CLUSTER_CHANGE_GROUP_COMMON_PROPERTY_V2 = 0x00000002,</w:t>
      </w:r>
    </w:p>
    <w:p w:rsidR="00124242" w:rsidRDefault="000D4C3A">
      <w:pPr>
        <w:pStyle w:val="Code"/>
      </w:pPr>
      <w:r>
        <w:t>  CLUSTER_CHANGE_GROUP_PRIVATE_PROPERTY_V2 = 0x00000004,</w:t>
      </w:r>
    </w:p>
    <w:p w:rsidR="00124242" w:rsidRDefault="000D4C3A">
      <w:pPr>
        <w:pStyle w:val="Code"/>
      </w:pPr>
      <w:r>
        <w:t>  CLUSTER_CHANGE_GROUP_STATE_V2 = 0x00000008,</w:t>
      </w:r>
    </w:p>
    <w:p w:rsidR="00124242" w:rsidRDefault="000D4C3A">
      <w:pPr>
        <w:pStyle w:val="Code"/>
      </w:pPr>
      <w:r>
        <w:t>  CLUSTER_CHANGE_GROUP_OWNER_NODE_V2 = 0x00000010,</w:t>
      </w:r>
    </w:p>
    <w:p w:rsidR="00124242" w:rsidRDefault="000D4C3A">
      <w:pPr>
        <w:pStyle w:val="Code"/>
      </w:pPr>
      <w:r>
        <w:t>  CLUSTER_CHANGE_GROUP_PREFERRED_OWNER</w:t>
      </w:r>
      <w:r>
        <w:t>S_V2 = 0x00000020,</w:t>
      </w:r>
    </w:p>
    <w:p w:rsidR="00124242" w:rsidRDefault="000D4C3A">
      <w:pPr>
        <w:pStyle w:val="Code"/>
      </w:pPr>
      <w:r>
        <w:t>  CLUSTER_CHANGE_GROUP_RESOURCE_ADDED_V2 = 0x00000040,</w:t>
      </w:r>
    </w:p>
    <w:p w:rsidR="00124242" w:rsidRDefault="000D4C3A">
      <w:pPr>
        <w:pStyle w:val="Code"/>
      </w:pPr>
      <w:r>
        <w:t>  CLUSTER_CHANGE_GROUP_RESOURCE_GAINED_V2 = 0x00000080,</w:t>
      </w:r>
    </w:p>
    <w:p w:rsidR="00124242" w:rsidRDefault="000D4C3A">
      <w:pPr>
        <w:pStyle w:val="Code"/>
      </w:pPr>
      <w:r>
        <w:t>  CLUSTER_CHANGE_GROUP_RESOURCE_LOST_V2 = 0x00000100,</w:t>
      </w:r>
    </w:p>
    <w:p w:rsidR="00124242" w:rsidRDefault="000D4C3A">
      <w:pPr>
        <w:pStyle w:val="Code"/>
      </w:pPr>
      <w:r>
        <w:t>  CLUSTER_CHANGE_GROUP_HANDLE_CLOSE_V2 = 0x00000200</w:t>
      </w:r>
    </w:p>
    <w:p w:rsidR="00124242" w:rsidRDefault="000D4C3A">
      <w:pPr>
        <w:pStyle w:val="Code"/>
      </w:pPr>
      <w:r>
        <w:t xml:space="preserve">} </w:t>
      </w:r>
      <w:r>
        <w:t>CLUSTER_CHANGE_GROUP_V2;</w:t>
      </w:r>
    </w:p>
    <w:p w:rsidR="00124242" w:rsidRDefault="000D4C3A">
      <w:pPr>
        <w:pStyle w:val="Definition-Field"/>
      </w:pPr>
      <w:r>
        <w:rPr>
          <w:b/>
        </w:rPr>
        <w:t xml:space="preserve">CLUSTER_CHANGE_GROUP_DELETED_V2:  </w:t>
      </w:r>
      <w:r>
        <w:t>This notification indicates that a group was deleted.</w:t>
      </w:r>
    </w:p>
    <w:p w:rsidR="00124242" w:rsidRDefault="000D4C3A">
      <w:pPr>
        <w:pStyle w:val="Definition-Field"/>
      </w:pPr>
      <w:r>
        <w:rPr>
          <w:b/>
        </w:rPr>
        <w:t xml:space="preserve">CLUSTER_CHANGE_GROUP_COMMON_PROPERTY_V2:  </w:t>
      </w:r>
      <w:r>
        <w:t>This notification indicates that a group's common property has changed. For details of group property</w:t>
      </w:r>
      <w:r>
        <w:t xml:space="preserve"> lists, see section </w:t>
      </w:r>
      <w:hyperlink w:anchor="Section_7ed348f2eddf4c3fa1cbb651ec3cff92" w:history="1">
        <w:r>
          <w:rPr>
            <w:rStyle w:val="Hyperlink"/>
          </w:rPr>
          <w:t>2.2.3.10</w:t>
        </w:r>
      </w:hyperlink>
      <w:r>
        <w:t>.</w:t>
      </w:r>
    </w:p>
    <w:p w:rsidR="00124242" w:rsidRDefault="000D4C3A">
      <w:pPr>
        <w:pStyle w:val="Definition-Field"/>
      </w:pPr>
      <w:r>
        <w:rPr>
          <w:b/>
        </w:rPr>
        <w:t xml:space="preserve">CLUSTER_CHANGE_GROUP_PRIVATE_PROPERTY_V2:  </w:t>
      </w:r>
      <w:r>
        <w:t xml:space="preserve">This notification indicates that a group's private property has changed. For details of group property lists, see section </w:t>
      </w:r>
      <w:r>
        <w:t>2.2.3.10.</w:t>
      </w:r>
    </w:p>
    <w:p w:rsidR="00124242" w:rsidRDefault="000D4C3A">
      <w:pPr>
        <w:pStyle w:val="Definition-Field"/>
      </w:pPr>
      <w:r>
        <w:rPr>
          <w:b/>
        </w:rPr>
        <w:t xml:space="preserve">CLUSTER_CHANGE_GROUP_STATE_V2:  </w:t>
      </w:r>
      <w:r>
        <w:t xml:space="preserve">This notification indicates that the state of the group has changed. For details on group states, see section </w:t>
      </w:r>
      <w:hyperlink w:anchor="Section_8e73b5c02b5f47bc961f7daf623da339" w:history="1">
        <w:r>
          <w:rPr>
            <w:rStyle w:val="Hyperlink"/>
          </w:rPr>
          <w:t>3.1.4.2.46</w:t>
        </w:r>
      </w:hyperlink>
      <w:r>
        <w:t>.</w:t>
      </w:r>
    </w:p>
    <w:p w:rsidR="00124242" w:rsidRDefault="000D4C3A">
      <w:pPr>
        <w:pStyle w:val="Definition-Field"/>
      </w:pPr>
      <w:r>
        <w:rPr>
          <w:b/>
        </w:rPr>
        <w:t>CLUSTER_CHANGE_GROUP_OWNER_NODE_</w:t>
      </w:r>
      <w:r>
        <w:rPr>
          <w:b/>
        </w:rPr>
        <w:t xml:space="preserve">V2:  </w:t>
      </w:r>
      <w:r>
        <w:t>This notification indicates that the group's owner node has changed.</w:t>
      </w:r>
    </w:p>
    <w:p w:rsidR="00124242" w:rsidRDefault="000D4C3A">
      <w:pPr>
        <w:pStyle w:val="Definition-Field"/>
      </w:pPr>
      <w:r>
        <w:rPr>
          <w:b/>
        </w:rPr>
        <w:t xml:space="preserve">CLUSTER_CHANGE_GROUP_PREFERRED_OWNERS_V2:  </w:t>
      </w:r>
      <w:r>
        <w:t>This notification indicates that the group's preferred owners have changed.</w:t>
      </w:r>
    </w:p>
    <w:p w:rsidR="00124242" w:rsidRDefault="000D4C3A">
      <w:pPr>
        <w:pStyle w:val="Definition-Field"/>
      </w:pPr>
      <w:r>
        <w:rPr>
          <w:b/>
        </w:rPr>
        <w:t xml:space="preserve">CLUSTER_CHANGE_GROUP_RESOURCE_ADDED_V2:  </w:t>
      </w:r>
      <w:r>
        <w:t>This notification indi</w:t>
      </w:r>
      <w:r>
        <w:t>cates that a resource was added to the group.</w:t>
      </w:r>
    </w:p>
    <w:p w:rsidR="00124242" w:rsidRDefault="000D4C3A">
      <w:pPr>
        <w:pStyle w:val="Definition-Field"/>
      </w:pPr>
      <w:r>
        <w:rPr>
          <w:b/>
        </w:rPr>
        <w:t xml:space="preserve">CLUSTER_CHANGE_GROUP_RESOURCE_GAINED_V2:  </w:t>
      </w:r>
      <w:r>
        <w:t>This notification indicates that the group gained a resource.</w:t>
      </w:r>
    </w:p>
    <w:p w:rsidR="00124242" w:rsidRDefault="000D4C3A">
      <w:pPr>
        <w:pStyle w:val="Definition-Field"/>
      </w:pPr>
      <w:r>
        <w:rPr>
          <w:b/>
        </w:rPr>
        <w:t xml:space="preserve">CLUSTER_CHANGE_GROUP_RESOURCE_LOST_V2:  </w:t>
      </w:r>
      <w:r>
        <w:t>This notification indicates that a resource is no longer part of t</w:t>
      </w:r>
      <w:r>
        <w:t>he group.</w:t>
      </w:r>
    </w:p>
    <w:p w:rsidR="00124242" w:rsidRDefault="000D4C3A">
      <w:pPr>
        <w:pStyle w:val="Definition-Field"/>
      </w:pPr>
      <w:r>
        <w:rPr>
          <w:b/>
        </w:rPr>
        <w:t xml:space="preserve">CLUSTER_CHANGE_GROUP_HANDLE_CLOSE_V2:  </w:t>
      </w:r>
      <w:r>
        <w:t xml:space="preserve">For details of this notification, see section </w:t>
      </w:r>
      <w:hyperlink w:anchor="Section_2f7e3a151ca94e9e95602eee1a62de88" w:history="1">
        <w:r>
          <w:rPr>
            <w:rStyle w:val="Hyperlink"/>
          </w:rPr>
          <w:t>3.2.4.7</w:t>
        </w:r>
      </w:hyperlink>
      <w:r>
        <w:t>.</w:t>
      </w:r>
    </w:p>
    <w:p w:rsidR="00124242" w:rsidRDefault="000D4C3A">
      <w:pPr>
        <w:pStyle w:val="Heading4"/>
      </w:pPr>
      <w:bookmarkStart w:id="156" w:name="section_95b267dab5d74788acd01a0815579e61"/>
      <w:bookmarkStart w:id="157" w:name="_Toc456184142"/>
      <w:r>
        <w:t>CLUSTER_CHANGE_RESOURCE_V2</w:t>
      </w:r>
      <w:bookmarkEnd w:id="156"/>
      <w:bookmarkEnd w:id="157"/>
      <w:r>
        <w:fldChar w:fldCharType="begin"/>
      </w:r>
      <w:r>
        <w:instrText xml:space="preserve"> XE "CLUSTER_CHANGE_RESOURCE_V2 enumeration"</w:instrText>
      </w:r>
      <w:r>
        <w:fldChar w:fldCharType="end"/>
      </w:r>
    </w:p>
    <w:p w:rsidR="00124242" w:rsidRDefault="000D4C3A">
      <w:r>
        <w:t>The CLUSTER_CHANGE_</w:t>
      </w:r>
      <w:r>
        <w:t>RESOURCE_V2 enumeration defines the list of notifications that are generated for a resource. ClusAPI Protocol version 2.0 servers do not support this value.</w:t>
      </w:r>
      <w:bookmarkStart w:id="158"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58"/>
      <w:r>
        <w:t xml:space="preserve"> These notifications are availabl</w:t>
      </w:r>
      <w:r>
        <w:t xml:space="preserve">e only with </w:t>
      </w:r>
      <w:hyperlink w:anchor="Section_491227bed05541408b8535cf29f31166" w:history="1">
        <w:r>
          <w:rPr>
            <w:rStyle w:val="Hyperlink"/>
          </w:rPr>
          <w:t>ApiGetNotifyV2 (section 3.1.4.2.138</w:t>
        </w:r>
      </w:hyperlink>
      <w:r>
        <w:rPr>
          <w:rStyle w:val="Hyperlink"/>
        </w:rPr>
        <w:t>)</w:t>
      </w:r>
      <w:r>
        <w:t>. The object type is CLUSTER_OBJECT_TYPE_RESOURCE.</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CLUSTER_CHANGE_RESOURCE_COMMON_PROPERTY_V2 = 0x00000001,</w:t>
      </w:r>
    </w:p>
    <w:p w:rsidR="00124242" w:rsidRDefault="000D4C3A">
      <w:pPr>
        <w:pStyle w:val="Code"/>
      </w:pPr>
      <w:r>
        <w:lastRenderedPageBreak/>
        <w:t>  CLUSTER_CHANGE_RESO</w:t>
      </w:r>
      <w:r>
        <w:t>URCE_PRIVATE_PROPERTY_V2 = 0x00000002,</w:t>
      </w:r>
    </w:p>
    <w:p w:rsidR="00124242" w:rsidRDefault="000D4C3A">
      <w:pPr>
        <w:pStyle w:val="Code"/>
      </w:pPr>
      <w:r>
        <w:t>  CLUSTER_CHANGE_RESOURCE_STATE_V2 = 0x00000004,</w:t>
      </w:r>
    </w:p>
    <w:p w:rsidR="00124242" w:rsidRDefault="000D4C3A">
      <w:pPr>
        <w:pStyle w:val="Code"/>
      </w:pPr>
      <w:r>
        <w:t>  CLUSTER_CHANGE_RESOURCE_OWNER_GROUP_V2 = 0x00000008,</w:t>
      </w:r>
    </w:p>
    <w:p w:rsidR="00124242" w:rsidRDefault="000D4C3A">
      <w:pPr>
        <w:pStyle w:val="Code"/>
      </w:pPr>
      <w:r>
        <w:t>  CLUSTER_CHANGE_RESOURCE_DEPENDENCIES_V2 = 0x00000010,</w:t>
      </w:r>
    </w:p>
    <w:p w:rsidR="00124242" w:rsidRDefault="000D4C3A">
      <w:pPr>
        <w:pStyle w:val="Code"/>
      </w:pPr>
      <w:r>
        <w:t>  CLUSTER_CHANGE_RESOURCE_DEPENDENTS_V2 = 0x00000020,</w:t>
      </w:r>
    </w:p>
    <w:p w:rsidR="00124242" w:rsidRDefault="000D4C3A">
      <w:pPr>
        <w:pStyle w:val="Code"/>
      </w:pPr>
      <w:r>
        <w:t>  C</w:t>
      </w:r>
      <w:r>
        <w:t>LUSTER_CHANGE_RESOURCE_POSSIBLE_OWNERS_V2 = 0x00000040,</w:t>
      </w:r>
    </w:p>
    <w:p w:rsidR="00124242" w:rsidRDefault="000D4C3A">
      <w:pPr>
        <w:pStyle w:val="Code"/>
      </w:pPr>
      <w:r>
        <w:t>  CLUSTER_CHANGE_RESOURCE_DELETED_V2 = 0x00000080,</w:t>
      </w:r>
    </w:p>
    <w:p w:rsidR="00124242" w:rsidRDefault="000D4C3A">
      <w:pPr>
        <w:pStyle w:val="Code"/>
      </w:pPr>
      <w:r>
        <w:t>  CLUSTER_CHANGE_RESOURCE_DLL_UPGRADED_V2 = 0x00000100,</w:t>
      </w:r>
    </w:p>
    <w:p w:rsidR="00124242" w:rsidRDefault="000D4C3A">
      <w:pPr>
        <w:pStyle w:val="Code"/>
      </w:pPr>
      <w:r>
        <w:t>  CLUSTER_CHANGE_RESOURCE_HANDLE_CLOSE_V2 = 0x00000200</w:t>
      </w:r>
    </w:p>
    <w:p w:rsidR="00124242" w:rsidRDefault="000D4C3A">
      <w:pPr>
        <w:pStyle w:val="Code"/>
      </w:pPr>
      <w:r>
        <w:t>} CLUSTER_CHANGE_RESOURCE_V2;</w:t>
      </w:r>
    </w:p>
    <w:p w:rsidR="00124242" w:rsidRDefault="000D4C3A">
      <w:pPr>
        <w:pStyle w:val="Definition-Field"/>
      </w:pPr>
      <w:r>
        <w:rPr>
          <w:b/>
        </w:rPr>
        <w:t>CLUSTER_</w:t>
      </w:r>
      <w:r>
        <w:rPr>
          <w:b/>
        </w:rPr>
        <w:t xml:space="preserve">CHANGE_RESOURCE_COMMON_PROPERTY_V2:  </w:t>
      </w:r>
      <w:r>
        <w:t>This notification indicates that the resource's common properties have changed.</w:t>
      </w:r>
    </w:p>
    <w:p w:rsidR="00124242" w:rsidRDefault="000D4C3A">
      <w:pPr>
        <w:pStyle w:val="Definition-Field"/>
      </w:pPr>
      <w:r>
        <w:rPr>
          <w:b/>
        </w:rPr>
        <w:t xml:space="preserve">CLUSTER_CHANGE_RESOURCE_PRIVATE_PROPERTY_V2:  </w:t>
      </w:r>
      <w:r>
        <w:t xml:space="preserve">This notification indicates that the resource's private properties have changed. </w:t>
      </w:r>
    </w:p>
    <w:p w:rsidR="00124242" w:rsidRDefault="000D4C3A">
      <w:pPr>
        <w:pStyle w:val="Definition-Field"/>
      </w:pPr>
      <w:r>
        <w:rPr>
          <w:b/>
        </w:rPr>
        <w:t xml:space="preserve">CLUSTER_CHANGE_RESOURCE_STATE_V2:  </w:t>
      </w:r>
      <w:r>
        <w:t xml:space="preserve">This notification indicates that the state of the resource has changed. </w:t>
      </w:r>
    </w:p>
    <w:p w:rsidR="00124242" w:rsidRDefault="000D4C3A">
      <w:pPr>
        <w:pStyle w:val="Definition-Field"/>
      </w:pPr>
      <w:r>
        <w:rPr>
          <w:b/>
        </w:rPr>
        <w:t xml:space="preserve">CLUSTER_CHANGE_RESOURCE_OWNER_GROUP_V2:  </w:t>
      </w:r>
      <w:r>
        <w:t>This notification indicates that the owner group of the resource has changed.</w:t>
      </w:r>
    </w:p>
    <w:p w:rsidR="00124242" w:rsidRDefault="000D4C3A">
      <w:pPr>
        <w:pStyle w:val="Definition-Field"/>
      </w:pPr>
      <w:r>
        <w:rPr>
          <w:b/>
        </w:rPr>
        <w:t xml:space="preserve">CLUSTER_CHANGE_RESOURCE_DEPENDENCIES_V2:  </w:t>
      </w:r>
      <w:r>
        <w:t>This notification indicates that the resource's dependencies have changed.</w:t>
      </w:r>
    </w:p>
    <w:p w:rsidR="00124242" w:rsidRDefault="000D4C3A">
      <w:pPr>
        <w:pStyle w:val="Definition-Field"/>
      </w:pPr>
      <w:r>
        <w:rPr>
          <w:b/>
        </w:rPr>
        <w:t xml:space="preserve">CLUSTER_CHANGE_RESOURCE_DEPENDENTS_V2:  </w:t>
      </w:r>
      <w:r>
        <w:t>This notification indicates that the resource's dependents have changed.</w:t>
      </w:r>
    </w:p>
    <w:p w:rsidR="00124242" w:rsidRDefault="000D4C3A">
      <w:pPr>
        <w:pStyle w:val="Definition-Field"/>
      </w:pPr>
      <w:r>
        <w:rPr>
          <w:b/>
        </w:rPr>
        <w:t>CLUSTER_CHANGE_RESOURCE_PO</w:t>
      </w:r>
      <w:r>
        <w:rPr>
          <w:b/>
        </w:rPr>
        <w:t xml:space="preserve">SSIBLE_OWNERS_V2:  </w:t>
      </w:r>
      <w:r>
        <w:t>This notification indicates that the resource's possible owner nodes have changed.</w:t>
      </w:r>
    </w:p>
    <w:p w:rsidR="00124242" w:rsidRDefault="000D4C3A">
      <w:pPr>
        <w:pStyle w:val="Definition-Field"/>
      </w:pPr>
      <w:r>
        <w:rPr>
          <w:b/>
        </w:rPr>
        <w:t xml:space="preserve">CLUSTER_CHANGE_RESOURCE_DELETED_V2:  </w:t>
      </w:r>
      <w:r>
        <w:t>This notification indicates that the resource has been deleted.</w:t>
      </w:r>
    </w:p>
    <w:p w:rsidR="00124242" w:rsidRDefault="000D4C3A">
      <w:pPr>
        <w:pStyle w:val="Definition-Field"/>
      </w:pPr>
      <w:r>
        <w:rPr>
          <w:b/>
        </w:rPr>
        <w:t xml:space="preserve">CLUSTER_CHANGE_RESOURCE_DLL_UPGRADED_V2:  </w:t>
      </w:r>
      <w:r>
        <w:t>This notifi</w:t>
      </w:r>
      <w:r>
        <w:t>cation indicates that the resource's DLL has been upgraded.</w:t>
      </w:r>
    </w:p>
    <w:p w:rsidR="00124242" w:rsidRDefault="000D4C3A">
      <w:pPr>
        <w:pStyle w:val="Definition-Field"/>
      </w:pPr>
      <w:r>
        <w:rPr>
          <w:b/>
        </w:rPr>
        <w:t xml:space="preserve">CLUSTER_CHANGE_RESOURCE_HANDLE_CLOSE_V2:  </w:t>
      </w:r>
      <w:r>
        <w:t xml:space="preserve">For details of this notification, see section </w:t>
      </w:r>
      <w:hyperlink w:anchor="Section_2f7e3a151ca94e9e95602eee1a62de88" w:history="1">
        <w:r>
          <w:rPr>
            <w:rStyle w:val="Hyperlink"/>
          </w:rPr>
          <w:t>3.2.4.7</w:t>
        </w:r>
      </w:hyperlink>
      <w:r>
        <w:t>.</w:t>
      </w:r>
    </w:p>
    <w:p w:rsidR="00124242" w:rsidRDefault="000D4C3A">
      <w:pPr>
        <w:pStyle w:val="Heading4"/>
      </w:pPr>
      <w:bookmarkStart w:id="159" w:name="section_aec626769b9f4d49914cdd3d5bd7fcb3"/>
      <w:bookmarkStart w:id="160" w:name="_Toc456184143"/>
      <w:r>
        <w:t>CLUSTER_CHANGE_RESOURCE_TYPE_V2</w:t>
      </w:r>
      <w:bookmarkEnd w:id="159"/>
      <w:bookmarkEnd w:id="160"/>
      <w:r>
        <w:fldChar w:fldCharType="begin"/>
      </w:r>
      <w:r>
        <w:instrText xml:space="preserve"> XE "CLU</w:instrText>
      </w:r>
      <w:r>
        <w:instrText>STER_CHANGE_RESOURCE_TYPE_V2 enumeration"</w:instrText>
      </w:r>
      <w:r>
        <w:fldChar w:fldCharType="end"/>
      </w:r>
    </w:p>
    <w:p w:rsidR="00124242" w:rsidRDefault="000D4C3A">
      <w:r>
        <w:t>The CLUSTER_CHANGE_RESOURCE_TYPE_V2 enumeration SHOULD</w:t>
      </w:r>
      <w:bookmarkStart w:id="161"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61"/>
      <w:r>
        <w:t xml:space="preserve"> define the set of notifications that are generated for a resource type. ClusAPI Protocol v</w:t>
      </w:r>
      <w:r>
        <w:t xml:space="preserve">ersion 2.0 servers do not support this value. These notifications are only available with </w:t>
      </w:r>
      <w:hyperlink w:anchor="Section_491227bed05541408b8535cf29f31166" w:history="1">
        <w:r>
          <w:rPr>
            <w:rStyle w:val="Hyperlink"/>
          </w:rPr>
          <w:t>ApiGetNotifyV2 (section 3.1.4.2.138</w:t>
        </w:r>
      </w:hyperlink>
      <w:r>
        <w:rPr>
          <w:rStyle w:val="Hyperlink"/>
        </w:rPr>
        <w:t>)</w:t>
      </w:r>
      <w:r>
        <w:t xml:space="preserve">. The object type is CLUSTER_OBJECT_TYPE_RESOURCE_TYPE. The Parent Id </w:t>
      </w:r>
      <w:r>
        <w:t>is not set for these notifications.</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CLUSTER_CHANGE_RESOURCE_TYPE_DELETED_V2 = 0x00000001,</w:t>
      </w:r>
    </w:p>
    <w:p w:rsidR="00124242" w:rsidRDefault="000D4C3A">
      <w:pPr>
        <w:pStyle w:val="Code"/>
      </w:pPr>
      <w:r>
        <w:t>  CLUSTER_CHANGE_RESOURCE_TYPE_COMMON_PROPERTY_V2 = 0x00000002,</w:t>
      </w:r>
    </w:p>
    <w:p w:rsidR="00124242" w:rsidRDefault="000D4C3A">
      <w:pPr>
        <w:pStyle w:val="Code"/>
      </w:pPr>
      <w:r>
        <w:t>  CLUSTER_CHANGE_RESOURCE_TYPE_PRIVATE_PROPERTY_V2 = 0x00000004,</w:t>
      </w:r>
    </w:p>
    <w:p w:rsidR="00124242" w:rsidRDefault="000D4C3A">
      <w:pPr>
        <w:pStyle w:val="Code"/>
      </w:pPr>
      <w:r>
        <w:t>  CLUSTER_CHANGE_R</w:t>
      </w:r>
      <w:r>
        <w:t>ESOURCE_TYPE_POSSIBLE_OWNERS_V2 = 0x00000008,</w:t>
      </w:r>
    </w:p>
    <w:p w:rsidR="00124242" w:rsidRDefault="000D4C3A">
      <w:pPr>
        <w:pStyle w:val="Code"/>
      </w:pPr>
      <w:r>
        <w:t>  CLUSTER_CHANGE_RESOURCE_TYPE_DLL_UPGRADED_V2 = 0x00000010,</w:t>
      </w:r>
    </w:p>
    <w:p w:rsidR="00124242" w:rsidRDefault="000D4C3A">
      <w:pPr>
        <w:pStyle w:val="Code"/>
      </w:pPr>
      <w:r>
        <w:t xml:space="preserve">  CLUSTER_RESOURCE_TYPE_SPECIFIC_V2 = 0x00000020</w:t>
      </w:r>
    </w:p>
    <w:p w:rsidR="00124242" w:rsidRDefault="000D4C3A">
      <w:pPr>
        <w:pStyle w:val="Code"/>
      </w:pPr>
      <w:r>
        <w:t>} CLUSTER_CHANGE_RESOURCE_TYPE_V2;</w:t>
      </w:r>
    </w:p>
    <w:p w:rsidR="00124242" w:rsidRDefault="000D4C3A">
      <w:pPr>
        <w:pStyle w:val="Definition-Field"/>
      </w:pPr>
      <w:r>
        <w:rPr>
          <w:b/>
        </w:rPr>
        <w:lastRenderedPageBreak/>
        <w:t xml:space="preserve">CLUSTER_CHANGE_RESOURCE_TYPE_DELETED_V2:  </w:t>
      </w:r>
      <w:r>
        <w:t>This notification indic</w:t>
      </w:r>
      <w:r>
        <w:t>ates that the resource type has been deleted.</w:t>
      </w:r>
    </w:p>
    <w:p w:rsidR="00124242" w:rsidRDefault="000D4C3A">
      <w:pPr>
        <w:pStyle w:val="Definition-Field"/>
      </w:pPr>
      <w:r>
        <w:rPr>
          <w:b/>
        </w:rPr>
        <w:t xml:space="preserve">CLUSTER_CHANGE_RESOURCE_TYPE_COMMON_PROPERTY_V2:  </w:t>
      </w:r>
      <w:r>
        <w:t>This notification indicates that the resource type common properties have changed.</w:t>
      </w:r>
    </w:p>
    <w:p w:rsidR="00124242" w:rsidRDefault="000D4C3A">
      <w:pPr>
        <w:pStyle w:val="Definition-Field"/>
      </w:pPr>
      <w:r>
        <w:rPr>
          <w:b/>
        </w:rPr>
        <w:t xml:space="preserve">CLUSTER_CHANGE_RESOURCE_TYPE_PRIVATE_PROPERTY_V2:  </w:t>
      </w:r>
      <w:r>
        <w:t>This notification indicate</w:t>
      </w:r>
      <w:r>
        <w:t>s that the resource type private properties have changed.</w:t>
      </w:r>
    </w:p>
    <w:p w:rsidR="00124242" w:rsidRDefault="000D4C3A">
      <w:pPr>
        <w:pStyle w:val="Definition-Field"/>
      </w:pPr>
      <w:r>
        <w:rPr>
          <w:b/>
        </w:rPr>
        <w:t xml:space="preserve">CLUSTER_CHANGE_RESOURCE_TYPE_POSSIBLE_OWNERS_V2:  </w:t>
      </w:r>
      <w:r>
        <w:t>This notification indicates that the possible owners for the resource type have changed.</w:t>
      </w:r>
    </w:p>
    <w:p w:rsidR="00124242" w:rsidRDefault="000D4C3A">
      <w:pPr>
        <w:pStyle w:val="Definition-Field"/>
      </w:pPr>
      <w:r>
        <w:rPr>
          <w:b/>
        </w:rPr>
        <w:t xml:space="preserve">CLUSTER_CHANGE_RESOURCE_TYPE_DLL_UPGRADED_V2:  </w:t>
      </w:r>
      <w:r>
        <w:t>This notific</w:t>
      </w:r>
      <w:r>
        <w:t>ation indicates that the resource type DLL has been upgraded.</w:t>
      </w:r>
    </w:p>
    <w:p w:rsidR="00124242" w:rsidRDefault="000D4C3A">
      <w:pPr>
        <w:pStyle w:val="Definition-Field"/>
      </w:pPr>
      <w:r>
        <w:rPr>
          <w:b/>
        </w:rPr>
        <w:t>CLUSTER_RESOURCE_TYPE_SPECIFIC_V2</w:t>
      </w:r>
      <w:r>
        <w:t>:  This notification indicates a resource DLL has raised a notification.</w:t>
      </w:r>
    </w:p>
    <w:p w:rsidR="00124242" w:rsidRDefault="000D4C3A">
      <w:pPr>
        <w:pStyle w:val="Heading4"/>
      </w:pPr>
      <w:bookmarkStart w:id="162" w:name="section_866c77e9f6924ecb982b38b682895492"/>
      <w:bookmarkStart w:id="163" w:name="_Toc456184144"/>
      <w:r>
        <w:t>CLUSTER_CHANGE_NETINTERFACE_V2</w:t>
      </w:r>
      <w:bookmarkEnd w:id="162"/>
      <w:bookmarkEnd w:id="163"/>
      <w:r>
        <w:fldChar w:fldCharType="begin"/>
      </w:r>
      <w:r>
        <w:instrText xml:space="preserve"> XE "CLUSTER_CHANGE_NETINTERFACE_V2 enumeration"</w:instrText>
      </w:r>
      <w:r>
        <w:fldChar w:fldCharType="end"/>
      </w:r>
    </w:p>
    <w:p w:rsidR="00124242" w:rsidRDefault="000D4C3A">
      <w:r>
        <w:t>This en</w:t>
      </w:r>
      <w:r>
        <w:t>umeration SHOULD</w:t>
      </w:r>
      <w:bookmarkStart w:id="164"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164"/>
      <w:r>
        <w:t xml:space="preserve"> define the notifications that are generated for a cluster network interface. These notifications are only available with </w:t>
      </w:r>
      <w:hyperlink w:anchor="Section_491227bed05541408b8535cf29f31166" w:history="1">
        <w:r>
          <w:rPr>
            <w:rStyle w:val="Hyperlink"/>
          </w:rPr>
          <w:t>ApiGetNotifyV2 (section 3.1.4.2.138)</w:t>
        </w:r>
      </w:hyperlink>
      <w:r>
        <w:t>. The object type is CLUSTER_OBJECT_TYPE_NETWORK_INTERFACE. The Parent Id is not set for these notifications. ClusAPI Protocol version 2.0 servers do not support this value.</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CLUSTER_CHANGE_NETINTERFACE_DELETED_V2 = 0x00000001,</w:t>
      </w:r>
    </w:p>
    <w:p w:rsidR="00124242" w:rsidRDefault="000D4C3A">
      <w:pPr>
        <w:pStyle w:val="Code"/>
      </w:pPr>
      <w:r>
        <w:t>  CLUSTER_CHANGE_NETINTERFACE_COMMON_PROPERTY_V2 = 0x00000002,</w:t>
      </w:r>
    </w:p>
    <w:p w:rsidR="00124242" w:rsidRDefault="000D4C3A">
      <w:pPr>
        <w:pStyle w:val="Code"/>
      </w:pPr>
      <w:r>
        <w:t>  CLUSTER_CHANGE_NETINTERFACE_PRIVATE_PROPERTY_V2 = 0x00000004,</w:t>
      </w:r>
    </w:p>
    <w:p w:rsidR="00124242" w:rsidRDefault="000D4C3A">
      <w:pPr>
        <w:pStyle w:val="Code"/>
      </w:pPr>
      <w:r>
        <w:t>  CLUSTER_CHANGE_NETINTERFACE_STATE_V2 = 0x00000008,</w:t>
      </w:r>
    </w:p>
    <w:p w:rsidR="00124242" w:rsidRDefault="000D4C3A">
      <w:pPr>
        <w:pStyle w:val="Code"/>
      </w:pPr>
      <w:r>
        <w:t>  CLUSTER_CHANGE_NETINTERFACE_HANDLE_CLOSE_V2 = 0x00000010</w:t>
      </w:r>
    </w:p>
    <w:p w:rsidR="00124242" w:rsidRDefault="000D4C3A">
      <w:pPr>
        <w:pStyle w:val="Code"/>
      </w:pPr>
      <w:r>
        <w:t>} CLUSTER_CHANGE_NETINTERFACE_V2;</w:t>
      </w:r>
    </w:p>
    <w:p w:rsidR="00124242" w:rsidRDefault="000D4C3A">
      <w:pPr>
        <w:pStyle w:val="Definition-Field"/>
      </w:pPr>
      <w:r>
        <w:rPr>
          <w:b/>
        </w:rPr>
        <w:t xml:space="preserve">CLUSTER_CHANGE_NETINTERFACE_DELETED_V2:  </w:t>
      </w:r>
      <w:r>
        <w:t>This notification indicates that the cluster network interface has been deleted.</w:t>
      </w:r>
    </w:p>
    <w:p w:rsidR="00124242" w:rsidRDefault="000D4C3A">
      <w:pPr>
        <w:pStyle w:val="Definition-Field"/>
      </w:pPr>
      <w:r>
        <w:rPr>
          <w:b/>
        </w:rPr>
        <w:t>CLUSTER_CHANGE_NETINTERFACE_COMMON_PROPER</w:t>
      </w:r>
      <w:r>
        <w:rPr>
          <w:b/>
        </w:rPr>
        <w:t xml:space="preserve">TY_V2:  </w:t>
      </w:r>
      <w:r>
        <w:t>This notification indicates that the common properties for the cluster interface have changed.</w:t>
      </w:r>
    </w:p>
    <w:p w:rsidR="00124242" w:rsidRDefault="000D4C3A">
      <w:pPr>
        <w:pStyle w:val="Definition-Field"/>
      </w:pPr>
      <w:r>
        <w:rPr>
          <w:b/>
        </w:rPr>
        <w:t xml:space="preserve">CLUSTER_CHANGE_NETINTERFACE_PRIVATE_PROPERTY_V2:  </w:t>
      </w:r>
      <w:r>
        <w:t>This notification indicates that the private properties for the cluster interface have changed.</w:t>
      </w:r>
    </w:p>
    <w:p w:rsidR="00124242" w:rsidRDefault="000D4C3A">
      <w:pPr>
        <w:pStyle w:val="Definition-Field"/>
      </w:pPr>
      <w:r>
        <w:rPr>
          <w:b/>
        </w:rPr>
        <w:t>CLUSTER</w:t>
      </w:r>
      <w:r>
        <w:rPr>
          <w:b/>
        </w:rPr>
        <w:t xml:space="preserve">_CHANGE_NETINTERFACE_STATE_V2:  </w:t>
      </w:r>
      <w:r>
        <w:t>This notification indicates that the state of the cluster interface has changed.</w:t>
      </w:r>
    </w:p>
    <w:p w:rsidR="00124242" w:rsidRDefault="000D4C3A">
      <w:pPr>
        <w:pStyle w:val="Definition-Field"/>
      </w:pPr>
      <w:r>
        <w:rPr>
          <w:b/>
        </w:rPr>
        <w:t xml:space="preserve">CLUSTER_CHANGE_NETINTERFACE_HANDLE_CLOSE_V2:  </w:t>
      </w:r>
      <w:r>
        <w:t xml:space="preserve">For details of this notification, see section </w:t>
      </w:r>
      <w:hyperlink w:anchor="Section_2f7e3a151ca94e9e95602eee1a62de88" w:history="1">
        <w:r>
          <w:rPr>
            <w:rStyle w:val="Hyperlink"/>
          </w:rPr>
          <w:t>3.2.4.7</w:t>
        </w:r>
      </w:hyperlink>
      <w:r>
        <w:t>.</w:t>
      </w:r>
    </w:p>
    <w:p w:rsidR="00124242" w:rsidRDefault="000D4C3A">
      <w:pPr>
        <w:pStyle w:val="Heading4"/>
      </w:pPr>
      <w:bookmarkStart w:id="165" w:name="section_e6d7a85bb667420d8b0a7f2f738c6215"/>
      <w:bookmarkStart w:id="166" w:name="_Toc456184145"/>
      <w:r>
        <w:t>CLUSTER_CHANGE_NETWORK_V2</w:t>
      </w:r>
      <w:bookmarkEnd w:id="165"/>
      <w:bookmarkEnd w:id="166"/>
      <w:r>
        <w:fldChar w:fldCharType="begin"/>
      </w:r>
      <w:r>
        <w:instrText xml:space="preserve"> XE "CLUSTER_CHANGE_NETWORK_V2 enumeration"</w:instrText>
      </w:r>
      <w:r>
        <w:fldChar w:fldCharType="end"/>
      </w:r>
    </w:p>
    <w:p w:rsidR="00124242" w:rsidRDefault="000D4C3A">
      <w:r>
        <w:t>The CLUSTER_CHANGE_NETWORK_V2 enumeration SHOULD</w:t>
      </w:r>
      <w:bookmarkStart w:id="167"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167"/>
      <w:r>
        <w:t xml:space="preserve"> list the notifications that are generated for a </w:t>
      </w:r>
      <w:r>
        <w:t>cluster network. ClusAPI Protocol version 2.0 servers do not support this value.</w:t>
      </w:r>
    </w:p>
    <w:p w:rsidR="00124242" w:rsidRDefault="000D4C3A">
      <w:r>
        <w:t xml:space="preserve">These notifications are available only with </w:t>
      </w:r>
      <w:hyperlink w:anchor="Section_491227bed05541408b8535cf29f31166" w:history="1">
        <w:r>
          <w:rPr>
            <w:rStyle w:val="Hyperlink"/>
          </w:rPr>
          <w:t>ApiGetNotifyV2 (section 3.1.4.2.138)</w:t>
        </w:r>
      </w:hyperlink>
      <w:r>
        <w:t>. The object type is CLUSTER_OBJECT</w:t>
      </w:r>
      <w:r>
        <w:t>_TYPE_NETWORK. The Parent Id is not set for these notifications.</w:t>
      </w:r>
    </w:p>
    <w:p w:rsidR="00124242" w:rsidRDefault="000D4C3A">
      <w:pPr>
        <w:pStyle w:val="Code"/>
      </w:pPr>
      <w:r>
        <w:t xml:space="preserve">typedef  enum </w:t>
      </w:r>
    </w:p>
    <w:p w:rsidR="00124242" w:rsidRDefault="000D4C3A">
      <w:pPr>
        <w:pStyle w:val="Code"/>
      </w:pPr>
      <w:r>
        <w:t>{</w:t>
      </w:r>
    </w:p>
    <w:p w:rsidR="00124242" w:rsidRDefault="000D4C3A">
      <w:pPr>
        <w:pStyle w:val="Code"/>
      </w:pPr>
      <w:r>
        <w:lastRenderedPageBreak/>
        <w:t>  CLUSTER_CHANGE_NETWORK_DELETED_V2 = 0x00000001,</w:t>
      </w:r>
    </w:p>
    <w:p w:rsidR="00124242" w:rsidRDefault="000D4C3A">
      <w:pPr>
        <w:pStyle w:val="Code"/>
      </w:pPr>
      <w:r>
        <w:t>  CLUSTER_CHANGE_NETWORK_COMMON_PROPERTY_V2 = 0x00000002,</w:t>
      </w:r>
    </w:p>
    <w:p w:rsidR="00124242" w:rsidRDefault="000D4C3A">
      <w:pPr>
        <w:pStyle w:val="Code"/>
      </w:pPr>
      <w:r>
        <w:t>  CLUSTER_CHANGE_NETWORK_PRIVATE_PROPERTY_V2 = 0x00000004,</w:t>
      </w:r>
    </w:p>
    <w:p w:rsidR="00124242" w:rsidRDefault="000D4C3A">
      <w:pPr>
        <w:pStyle w:val="Code"/>
      </w:pPr>
      <w:r>
        <w:t>  CLUST</w:t>
      </w:r>
      <w:r>
        <w:t>ER_CHANGE_NETWORK_STATE_V2 = 0x00000008,</w:t>
      </w:r>
    </w:p>
    <w:p w:rsidR="00124242" w:rsidRDefault="000D4C3A">
      <w:pPr>
        <w:pStyle w:val="Code"/>
      </w:pPr>
      <w:r>
        <w:t>  CLUSTER_CHANGE_NETWORK_HANDLE_CLOSE_V2 = 0x00000010</w:t>
      </w:r>
    </w:p>
    <w:p w:rsidR="00124242" w:rsidRDefault="000D4C3A">
      <w:pPr>
        <w:pStyle w:val="Code"/>
      </w:pPr>
      <w:r>
        <w:t>} CLUSTER_CHANGE_NETWORK_V2;</w:t>
      </w:r>
    </w:p>
    <w:p w:rsidR="00124242" w:rsidRDefault="000D4C3A">
      <w:pPr>
        <w:pStyle w:val="Definition-Field"/>
      </w:pPr>
      <w:r>
        <w:rPr>
          <w:b/>
        </w:rPr>
        <w:t xml:space="preserve">CLUSTER_CHANGE_NETWORK_DELETED_V2:  </w:t>
      </w:r>
      <w:r>
        <w:t>This notification indicates that the cluster network has been deleted.</w:t>
      </w:r>
    </w:p>
    <w:p w:rsidR="00124242" w:rsidRDefault="000D4C3A">
      <w:pPr>
        <w:pStyle w:val="Definition-Field"/>
      </w:pPr>
      <w:r>
        <w:rPr>
          <w:b/>
        </w:rPr>
        <w:t>CLUSTER_CHANGE_NETWORK_CO</w:t>
      </w:r>
      <w:r>
        <w:rPr>
          <w:b/>
        </w:rPr>
        <w:t xml:space="preserve">MMON_PROPERTY_V2:  </w:t>
      </w:r>
      <w:r>
        <w:t>This notification indicates that the common properties for the cluster network have changed.</w:t>
      </w:r>
    </w:p>
    <w:p w:rsidR="00124242" w:rsidRDefault="000D4C3A">
      <w:pPr>
        <w:pStyle w:val="Definition-Field"/>
      </w:pPr>
      <w:r>
        <w:rPr>
          <w:b/>
        </w:rPr>
        <w:t xml:space="preserve">CLUSTER_CHANGE_NETWORK_PRIVATE_PROPERTY_V2:  </w:t>
      </w:r>
      <w:r>
        <w:t>This notification indicates that the private properties for the cluster network have changed.</w:t>
      </w:r>
    </w:p>
    <w:p w:rsidR="00124242" w:rsidRDefault="000D4C3A">
      <w:pPr>
        <w:pStyle w:val="Definition-Field"/>
      </w:pPr>
      <w:r>
        <w:rPr>
          <w:b/>
        </w:rPr>
        <w:t>CLUST</w:t>
      </w:r>
      <w:r>
        <w:rPr>
          <w:b/>
        </w:rPr>
        <w:t xml:space="preserve">ER_CHANGE_NETWORK_STATE_V2:  </w:t>
      </w:r>
      <w:r>
        <w:t>This notification indicates that the cluster network state has changed.</w:t>
      </w:r>
    </w:p>
    <w:p w:rsidR="00124242" w:rsidRDefault="000D4C3A">
      <w:pPr>
        <w:pStyle w:val="Definition-Field"/>
      </w:pPr>
      <w:r>
        <w:rPr>
          <w:b/>
        </w:rPr>
        <w:t xml:space="preserve">CLUSTER_CHANGE_NETWORK_HANDLE_CLOSE_V2:  </w:t>
      </w:r>
      <w:r>
        <w:t xml:space="preserve">For details of this notification, see section </w:t>
      </w:r>
      <w:hyperlink w:anchor="Section_2f7e3a151ca94e9e95602eee1a62de88" w:history="1">
        <w:r>
          <w:rPr>
            <w:rStyle w:val="Hyperlink"/>
          </w:rPr>
          <w:t>3.2.4.7</w:t>
        </w:r>
      </w:hyperlink>
      <w:r>
        <w:t>.</w:t>
      </w:r>
    </w:p>
    <w:p w:rsidR="00124242" w:rsidRDefault="000D4C3A">
      <w:pPr>
        <w:pStyle w:val="Heading4"/>
      </w:pPr>
      <w:bookmarkStart w:id="168" w:name="section_7db74409641840f6aa53f323bdc6e346"/>
      <w:bookmarkStart w:id="169" w:name="_Toc456184146"/>
      <w:r>
        <w:t>CLUSTER_CHANGE_NODE_V2</w:t>
      </w:r>
      <w:bookmarkEnd w:id="168"/>
      <w:bookmarkEnd w:id="169"/>
      <w:r>
        <w:fldChar w:fldCharType="begin"/>
      </w:r>
      <w:r>
        <w:instrText xml:space="preserve"> XE "CLUSTER_CHANGE_NODE_V2 enumeration"</w:instrText>
      </w:r>
      <w:r>
        <w:fldChar w:fldCharType="end"/>
      </w:r>
    </w:p>
    <w:p w:rsidR="00124242" w:rsidRDefault="000D4C3A">
      <w:r>
        <w:t>The CLUSTER_CHANGE_NODE_V2 enumeration SHOULD</w:t>
      </w:r>
      <w:bookmarkStart w:id="170"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170"/>
      <w:r>
        <w:t xml:space="preserve"> list the notifications that are generated for a cluster node. ClusAPI Prot</w:t>
      </w:r>
      <w:r>
        <w:t>ocol version 2.0 servers do not support this value.</w:t>
      </w:r>
    </w:p>
    <w:p w:rsidR="00124242" w:rsidRDefault="000D4C3A">
      <w:r>
        <w:t xml:space="preserve">These notifications are available only with </w:t>
      </w:r>
      <w:hyperlink w:anchor="Section_491227bed05541408b8535cf29f31166" w:history="1">
        <w:r>
          <w:rPr>
            <w:rStyle w:val="Hyperlink"/>
          </w:rPr>
          <w:t>ApiGetNotifyV2 (section 3.1.4.2.138)</w:t>
        </w:r>
      </w:hyperlink>
      <w:r>
        <w:t xml:space="preserve">. The object type is CLUSTER_OBJECT_TYPE_NODE. The Parent Id is </w:t>
      </w:r>
      <w:r>
        <w:t>not set for these notifications.</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CLUSTER_CHANGE_NODE_NETINTERFACE_ADDED_V2 = 0x00000001,</w:t>
      </w:r>
    </w:p>
    <w:p w:rsidR="00124242" w:rsidRDefault="000D4C3A">
      <w:pPr>
        <w:pStyle w:val="Code"/>
      </w:pPr>
      <w:r>
        <w:t>  CLUSTER_CHANGE_NODE_DELETED_V2 = 0x00000002,</w:t>
      </w:r>
    </w:p>
    <w:p w:rsidR="00124242" w:rsidRDefault="000D4C3A">
      <w:pPr>
        <w:pStyle w:val="Code"/>
      </w:pPr>
      <w:r>
        <w:t>  CLUSTER_CHANGE_NODE_COMMON_PROPERTY_V2 = 0x00000004,</w:t>
      </w:r>
    </w:p>
    <w:p w:rsidR="00124242" w:rsidRDefault="000D4C3A">
      <w:pPr>
        <w:pStyle w:val="Code"/>
      </w:pPr>
      <w:r>
        <w:t>  CLUSTER_CHANGE_NODE_PRIVATE_PROPERTY_V2 = 0x</w:t>
      </w:r>
      <w:r>
        <w:t>00000008,</w:t>
      </w:r>
    </w:p>
    <w:p w:rsidR="00124242" w:rsidRDefault="000D4C3A">
      <w:pPr>
        <w:pStyle w:val="Code"/>
      </w:pPr>
      <w:r>
        <w:t>  CLUSTER_CHANGE_NODE_STATE_V2 = 0x00000010,</w:t>
      </w:r>
    </w:p>
    <w:p w:rsidR="00124242" w:rsidRDefault="000D4C3A">
      <w:pPr>
        <w:pStyle w:val="Code"/>
      </w:pPr>
      <w:r>
        <w:t>  CLUSTER_CHANGE_NODE_GROUP_GAINED_V2 = 0x00000020,</w:t>
      </w:r>
    </w:p>
    <w:p w:rsidR="00124242" w:rsidRDefault="000D4C3A">
      <w:pPr>
        <w:pStyle w:val="Code"/>
      </w:pPr>
      <w:r>
        <w:t>  CLUSTER_CHANGE_NODE_GROUP_LOST_V2 = 0x00000040,</w:t>
      </w:r>
    </w:p>
    <w:p w:rsidR="00124242" w:rsidRDefault="000D4C3A">
      <w:pPr>
        <w:pStyle w:val="Code"/>
      </w:pPr>
      <w:r>
        <w:t>  CLUSTER_CHANGE_NODE_HANDLE_CLOSE_V2 = 0x00000080</w:t>
      </w:r>
    </w:p>
    <w:p w:rsidR="00124242" w:rsidRDefault="000D4C3A">
      <w:pPr>
        <w:pStyle w:val="Code"/>
      </w:pPr>
      <w:r>
        <w:t>} CLUSTER_CHANGE_NODE_V2;</w:t>
      </w:r>
    </w:p>
    <w:p w:rsidR="00124242" w:rsidRDefault="000D4C3A">
      <w:pPr>
        <w:pStyle w:val="Definition-Field"/>
      </w:pPr>
      <w:r>
        <w:rPr>
          <w:b/>
        </w:rPr>
        <w:t>CLUSTER_CHANGE_NODE_NE</w:t>
      </w:r>
      <w:r>
        <w:rPr>
          <w:b/>
        </w:rPr>
        <w:t xml:space="preserve">TINTERFACE_ADDED_V2:  </w:t>
      </w:r>
      <w:r>
        <w:t>This notification indicates that the network interface for the cluster node has been added.</w:t>
      </w:r>
    </w:p>
    <w:p w:rsidR="00124242" w:rsidRDefault="000D4C3A">
      <w:pPr>
        <w:pStyle w:val="Definition-Field"/>
      </w:pPr>
      <w:r>
        <w:rPr>
          <w:b/>
        </w:rPr>
        <w:t xml:space="preserve">CLUSTER_CHANGE_NODE_DELETED_V2:  </w:t>
      </w:r>
      <w:r>
        <w:t>This notification indicates that the cluster node has been deleted.</w:t>
      </w:r>
    </w:p>
    <w:p w:rsidR="00124242" w:rsidRDefault="000D4C3A">
      <w:pPr>
        <w:pStyle w:val="Definition-Field"/>
      </w:pPr>
      <w:r>
        <w:rPr>
          <w:b/>
        </w:rPr>
        <w:t xml:space="preserve">CLUSTER_CHANGE_NODE_COMMON_PROPERTY_V2:  </w:t>
      </w:r>
      <w:r>
        <w:t>This notification indicates that the common properties for the cluster node have been changed.</w:t>
      </w:r>
    </w:p>
    <w:p w:rsidR="00124242" w:rsidRDefault="000D4C3A">
      <w:pPr>
        <w:pStyle w:val="Definition-Field"/>
      </w:pPr>
      <w:r>
        <w:rPr>
          <w:b/>
        </w:rPr>
        <w:t xml:space="preserve">CLUSTER_CHANGE_NODE_PRIVATE_PROPERTY_V2:  </w:t>
      </w:r>
      <w:r>
        <w:t>This notification indicates that the private properties for the cluster node have been changed.</w:t>
      </w:r>
    </w:p>
    <w:p w:rsidR="00124242" w:rsidRDefault="000D4C3A">
      <w:pPr>
        <w:pStyle w:val="Definition-Field"/>
      </w:pPr>
      <w:r>
        <w:rPr>
          <w:b/>
        </w:rPr>
        <w:t>CLUSTER_CHANGE_NODE_STA</w:t>
      </w:r>
      <w:r>
        <w:rPr>
          <w:b/>
        </w:rPr>
        <w:t xml:space="preserve">TE_V2:  </w:t>
      </w:r>
      <w:r>
        <w:t>This notification indicates that the state of the cluster node has changed.</w:t>
      </w:r>
    </w:p>
    <w:p w:rsidR="00124242" w:rsidRDefault="000D4C3A">
      <w:pPr>
        <w:pStyle w:val="Definition-Field"/>
      </w:pPr>
      <w:r>
        <w:rPr>
          <w:b/>
        </w:rPr>
        <w:t xml:space="preserve">CLUSTER_CHANGE_NODE_GROUP_GAINED_V2:  </w:t>
      </w:r>
      <w:r>
        <w:t>This notification indicates that the cluster node has gained a group.</w:t>
      </w:r>
    </w:p>
    <w:p w:rsidR="00124242" w:rsidRDefault="000D4C3A">
      <w:pPr>
        <w:pStyle w:val="Definition-Field"/>
      </w:pPr>
      <w:r>
        <w:rPr>
          <w:b/>
        </w:rPr>
        <w:lastRenderedPageBreak/>
        <w:t xml:space="preserve">CLUSTER_CHANGE_NODE_GROUP_LOST_V2:  </w:t>
      </w:r>
      <w:r>
        <w:t xml:space="preserve">This notification indicates </w:t>
      </w:r>
      <w:r>
        <w:t>that the cluster node has lost a group.</w:t>
      </w:r>
    </w:p>
    <w:p w:rsidR="00124242" w:rsidRDefault="000D4C3A">
      <w:pPr>
        <w:pStyle w:val="Definition-Field"/>
      </w:pPr>
      <w:r>
        <w:rPr>
          <w:b/>
        </w:rPr>
        <w:t xml:space="preserve">CLUSTER_CHANGE_NODE_HANDLE_CLOSE_V2:  </w:t>
      </w:r>
      <w:r>
        <w:t xml:space="preserve">For details of this notification, see section </w:t>
      </w:r>
      <w:hyperlink w:anchor="Section_2f7e3a151ca94e9e95602eee1a62de88" w:history="1">
        <w:r>
          <w:rPr>
            <w:rStyle w:val="Hyperlink"/>
          </w:rPr>
          <w:t>3.2.4.7</w:t>
        </w:r>
      </w:hyperlink>
      <w:r>
        <w:t>.</w:t>
      </w:r>
    </w:p>
    <w:p w:rsidR="00124242" w:rsidRDefault="000D4C3A">
      <w:pPr>
        <w:pStyle w:val="Heading4"/>
      </w:pPr>
      <w:bookmarkStart w:id="171" w:name="section_3ec56e147d7c461a95bf9650d73876ff"/>
      <w:bookmarkStart w:id="172" w:name="_Toc456184147"/>
      <w:r>
        <w:t>CLUSTER_CHANGE_REGISTRY_V2</w:t>
      </w:r>
      <w:bookmarkEnd w:id="171"/>
      <w:bookmarkEnd w:id="172"/>
      <w:r>
        <w:fldChar w:fldCharType="begin"/>
      </w:r>
      <w:r>
        <w:instrText xml:space="preserve"> XE "CLUSTER_CHANGE_REGISTRY_V2 enume</w:instrText>
      </w:r>
      <w:r>
        <w:instrText>ration"</w:instrText>
      </w:r>
      <w:r>
        <w:fldChar w:fldCharType="end"/>
      </w:r>
    </w:p>
    <w:p w:rsidR="00124242" w:rsidRDefault="000D4C3A">
      <w:r>
        <w:t>The CLUSTER_CHANGE_REGISTRY_V2 enumeration lists the notifications that are generated for a registry key. ClusAPI Protocol version 2.0 servers do not support this value.</w:t>
      </w:r>
      <w:bookmarkStart w:id="173"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173"/>
    </w:p>
    <w:p w:rsidR="00124242" w:rsidRDefault="000D4C3A">
      <w:r>
        <w:t xml:space="preserve">These </w:t>
      </w:r>
      <w:r>
        <w:t xml:space="preserve">notifications are available only with </w:t>
      </w:r>
      <w:hyperlink w:anchor="Section_491227bed05541408b8535cf29f31166" w:history="1">
        <w:r>
          <w:rPr>
            <w:rStyle w:val="Hyperlink"/>
          </w:rPr>
          <w:t>ApiGetNotifyV2 (section 3.1.4.2.138)</w:t>
        </w:r>
      </w:hyperlink>
      <w:r>
        <w:t>. The object type is CLUSTER_OBJECT_TYPE_REGISTRY. The Parent Id is not set for these notifications.</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CLUSTER_CHANGE_REGISTRY_ATTRIBUTES_V2 = 0x00000001,</w:t>
      </w:r>
    </w:p>
    <w:p w:rsidR="00124242" w:rsidRDefault="000D4C3A">
      <w:pPr>
        <w:pStyle w:val="Code"/>
      </w:pPr>
      <w:r>
        <w:t>  CLUSTER_CHANGE_REGISTRY_NAME_V2 = 0x00000002,</w:t>
      </w:r>
    </w:p>
    <w:p w:rsidR="00124242" w:rsidRDefault="000D4C3A">
      <w:pPr>
        <w:pStyle w:val="Code"/>
      </w:pPr>
      <w:r>
        <w:t>  CLUSTER_CHANGE_REGISTRY_SUBTREE_V2 = 0x00000004,</w:t>
      </w:r>
    </w:p>
    <w:p w:rsidR="00124242" w:rsidRDefault="000D4C3A">
      <w:pPr>
        <w:pStyle w:val="Code"/>
      </w:pPr>
      <w:r>
        <w:t>  CLUSTER_CHANGE_REGISTRY_VALUE_V2 = 0x00000008,</w:t>
      </w:r>
    </w:p>
    <w:p w:rsidR="00124242" w:rsidRDefault="000D4C3A">
      <w:pPr>
        <w:pStyle w:val="Code"/>
      </w:pPr>
      <w:r>
        <w:t>  CLUSTER_CHANGE_REGISTRY_HANDLE_CLOSE_V2 = 0x00000010</w:t>
      </w:r>
    </w:p>
    <w:p w:rsidR="00124242" w:rsidRDefault="000D4C3A">
      <w:pPr>
        <w:pStyle w:val="Code"/>
      </w:pPr>
      <w:r>
        <w:t>} CLUSTER_CHANGE_REGISTRY_V2;</w:t>
      </w:r>
    </w:p>
    <w:p w:rsidR="00124242" w:rsidRDefault="000D4C3A">
      <w:pPr>
        <w:pStyle w:val="Definition-Field"/>
      </w:pPr>
      <w:r>
        <w:rPr>
          <w:b/>
        </w:rPr>
        <w:t xml:space="preserve">CLUSTER_CHANGE_REGISTRY_ATTRIBUTES_V2:  </w:t>
      </w:r>
      <w:r>
        <w:t>This notification indicates that the registry attributes changed.</w:t>
      </w:r>
    </w:p>
    <w:p w:rsidR="00124242" w:rsidRDefault="000D4C3A">
      <w:pPr>
        <w:pStyle w:val="Definition-Field"/>
      </w:pPr>
      <w:r>
        <w:rPr>
          <w:b/>
        </w:rPr>
        <w:t xml:space="preserve">CLUSTER_CHANGE_REGISTRY_NAME_V2:  </w:t>
      </w:r>
      <w:r>
        <w:t>This notification indicates that the registry key name has changed.</w:t>
      </w:r>
    </w:p>
    <w:p w:rsidR="00124242" w:rsidRDefault="000D4C3A">
      <w:pPr>
        <w:pStyle w:val="Definition-Field"/>
      </w:pPr>
      <w:r>
        <w:rPr>
          <w:b/>
        </w:rPr>
        <w:t xml:space="preserve">CLUSTER_CHANGE_REGISTRY_SUBTREE_V2:  </w:t>
      </w:r>
      <w:r>
        <w:t>This notification indicates that the registry subtree has changed.</w:t>
      </w:r>
    </w:p>
    <w:p w:rsidR="00124242" w:rsidRDefault="000D4C3A">
      <w:pPr>
        <w:pStyle w:val="Definition-Field"/>
      </w:pPr>
      <w:r>
        <w:rPr>
          <w:b/>
        </w:rPr>
        <w:t xml:space="preserve">CLUSTER_CHANGE_REGISTRY_VALUE_V2:  </w:t>
      </w:r>
      <w:r>
        <w:t>This notification indicates that the registry value has changed.</w:t>
      </w:r>
    </w:p>
    <w:p w:rsidR="00124242" w:rsidRDefault="000D4C3A">
      <w:pPr>
        <w:pStyle w:val="Definition-Field"/>
      </w:pPr>
      <w:r>
        <w:rPr>
          <w:b/>
        </w:rPr>
        <w:t xml:space="preserve">CLUSTER_CHANGE_REGISTRY_HANDLE_CLOSE_V2:  </w:t>
      </w:r>
      <w:r>
        <w:t>For detail</w:t>
      </w:r>
      <w:r>
        <w:t xml:space="preserve">s of this notification, see section </w:t>
      </w:r>
      <w:hyperlink w:anchor="Section_2f7e3a151ca94e9e95602eee1a62de88" w:history="1">
        <w:r>
          <w:rPr>
            <w:rStyle w:val="Hyperlink"/>
          </w:rPr>
          <w:t>3.2.4.7</w:t>
        </w:r>
      </w:hyperlink>
      <w:r>
        <w:t>.</w:t>
      </w:r>
    </w:p>
    <w:p w:rsidR="00124242" w:rsidRDefault="000D4C3A">
      <w:pPr>
        <w:pStyle w:val="Heading4"/>
      </w:pPr>
      <w:bookmarkStart w:id="174" w:name="section_50b36dc3da4340c1a690891deabd642f"/>
      <w:bookmarkStart w:id="175" w:name="_Toc456184148"/>
      <w:r>
        <w:t>CLUSTER_CHANGE_QUORUM_V2</w:t>
      </w:r>
      <w:bookmarkEnd w:id="174"/>
      <w:bookmarkEnd w:id="175"/>
      <w:r>
        <w:fldChar w:fldCharType="begin"/>
      </w:r>
      <w:r>
        <w:instrText xml:space="preserve"> XE "CLUSTER_CHANGE_QUORUM_V2 enumeration"</w:instrText>
      </w:r>
      <w:r>
        <w:fldChar w:fldCharType="end"/>
      </w:r>
    </w:p>
    <w:p w:rsidR="00124242" w:rsidRDefault="000D4C3A">
      <w:r>
        <w:t>The CLUSTER_CHANGE_QUORUM_V2 enumeration SHOULD</w:t>
      </w:r>
      <w:bookmarkStart w:id="176" w:name="Appendix_A_Target_13"/>
      <w:r>
        <w:fldChar w:fldCharType="begin"/>
      </w:r>
      <w:r>
        <w:instrText xml:space="preserve"> HYPERLINK \l "Appendix_A_13" \o </w:instrText>
      </w:r>
      <w:r>
        <w:instrText xml:space="preserve">"Product behavior note 13" \h </w:instrText>
      </w:r>
      <w:r>
        <w:fldChar w:fldCharType="separate"/>
      </w:r>
      <w:r>
        <w:rPr>
          <w:rStyle w:val="Hyperlink"/>
        </w:rPr>
        <w:t>&lt;13&gt;</w:t>
      </w:r>
      <w:r>
        <w:rPr>
          <w:rStyle w:val="Hyperlink"/>
        </w:rPr>
        <w:fldChar w:fldCharType="end"/>
      </w:r>
      <w:bookmarkEnd w:id="176"/>
      <w:r>
        <w:t xml:space="preserve"> list the notifications that are generated for quorum-specific information. ClusAPI Protocol version 2.0 servers do not support this value.</w:t>
      </w:r>
    </w:p>
    <w:p w:rsidR="00124242" w:rsidRDefault="000D4C3A">
      <w:r>
        <w:t xml:space="preserve">These notifications are available only with </w:t>
      </w:r>
      <w:hyperlink w:anchor="Section_491227bed05541408b8535cf29f31166" w:history="1">
        <w:r>
          <w:rPr>
            <w:rStyle w:val="Hyperlink"/>
          </w:rPr>
          <w:t>ApiGetNotifyV2 (section 3.1.4.2.138)</w:t>
        </w:r>
      </w:hyperlink>
      <w:r>
        <w:t>. The object type is CLUSTER_OBJECT_TYPE_QUORUM. The Parent Id is not set for these notifications.</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CLUSTER_CHANGE_QUORUM_STATE_V2 = 0x00000001</w:t>
      </w:r>
    </w:p>
    <w:p w:rsidR="00124242" w:rsidRDefault="000D4C3A">
      <w:pPr>
        <w:pStyle w:val="Code"/>
      </w:pPr>
      <w:r>
        <w:t>} CLUSTER_CHANGE_QUORUM_V2;</w:t>
      </w:r>
    </w:p>
    <w:p w:rsidR="00124242" w:rsidRDefault="000D4C3A">
      <w:pPr>
        <w:pStyle w:val="Definition-Field"/>
      </w:pPr>
      <w:r>
        <w:rPr>
          <w:b/>
        </w:rPr>
        <w:t>CLUSTER</w:t>
      </w:r>
      <w:r>
        <w:rPr>
          <w:b/>
        </w:rPr>
        <w:t xml:space="preserve">_CHANGE_QUORUM_STATE_V2:  </w:t>
      </w:r>
      <w:r>
        <w:t>This notification indicates that the quorum configuration of the cluster has changed.</w:t>
      </w:r>
    </w:p>
    <w:p w:rsidR="00124242" w:rsidRDefault="000D4C3A">
      <w:pPr>
        <w:pStyle w:val="Heading4"/>
      </w:pPr>
      <w:bookmarkStart w:id="177" w:name="section_f84ad01bd0e54dc1945c4c39d90fab13"/>
      <w:bookmarkStart w:id="178" w:name="_Toc456184149"/>
      <w:r>
        <w:lastRenderedPageBreak/>
        <w:t>CLUSTER_CHANGE_SHARED_VOLUME_V2</w:t>
      </w:r>
      <w:bookmarkEnd w:id="177"/>
      <w:bookmarkEnd w:id="178"/>
      <w:r>
        <w:fldChar w:fldCharType="begin"/>
      </w:r>
      <w:r>
        <w:instrText xml:space="preserve"> XE "CLUSTER_CHANGE_SHARED_VOLUME_V2 enumeration"</w:instrText>
      </w:r>
      <w:r>
        <w:fldChar w:fldCharType="end"/>
      </w:r>
    </w:p>
    <w:p w:rsidR="00124242" w:rsidRDefault="000D4C3A">
      <w:r>
        <w:t>The CLUSTER_CHANGE_SHARED_VOLUME_V2 enumeration SHOULD</w:t>
      </w:r>
      <w:bookmarkStart w:id="179" w:name="Appendix_A_Target_14"/>
      <w:r>
        <w:fldChar w:fldCharType="begin"/>
      </w:r>
      <w:r>
        <w:instrText xml:space="preserve"> HYPE</w:instrText>
      </w:r>
      <w:r>
        <w:instrText xml:space="preserve">RLINK \l "Appendix_A_14" \o "Product behavior note 14" \h </w:instrText>
      </w:r>
      <w:r>
        <w:fldChar w:fldCharType="separate"/>
      </w:r>
      <w:r>
        <w:rPr>
          <w:rStyle w:val="Hyperlink"/>
        </w:rPr>
        <w:t>&lt;14&gt;</w:t>
      </w:r>
      <w:r>
        <w:rPr>
          <w:rStyle w:val="Hyperlink"/>
        </w:rPr>
        <w:fldChar w:fldCharType="end"/>
      </w:r>
      <w:bookmarkEnd w:id="179"/>
      <w:r>
        <w:t xml:space="preserve"> list the notifications that are generated for a cluster shared volume. ClusAPI Protocol version 2.0 servers do not support this value.</w:t>
      </w:r>
    </w:p>
    <w:p w:rsidR="00124242" w:rsidRDefault="000D4C3A">
      <w:r>
        <w:t xml:space="preserve">These notifications are available only with </w:t>
      </w:r>
      <w:hyperlink w:anchor="Section_491227bed05541408b8535cf29f31166" w:history="1">
        <w:r>
          <w:rPr>
            <w:rStyle w:val="Hyperlink"/>
          </w:rPr>
          <w:t>ApiGetNotifyV2 (section 3.1.4.2.138)</w:t>
        </w:r>
      </w:hyperlink>
      <w:r>
        <w:t>. The object type is CLUSTER_OBJECT_TYPE_SHARED_VOLUME.</w:t>
      </w:r>
    </w:p>
    <w:p w:rsidR="00124242" w:rsidRDefault="000D4C3A">
      <w:pPr>
        <w:pStyle w:val="Code"/>
      </w:pPr>
      <w:r>
        <w:t xml:space="preserve">typedef  enum </w:t>
      </w:r>
    </w:p>
    <w:p w:rsidR="00124242" w:rsidRDefault="000D4C3A">
      <w:pPr>
        <w:pStyle w:val="Code"/>
      </w:pPr>
      <w:r>
        <w:t>{</w:t>
      </w:r>
    </w:p>
    <w:p w:rsidR="00124242" w:rsidRDefault="000D4C3A">
      <w:pPr>
        <w:pStyle w:val="Code"/>
      </w:pPr>
      <w:r>
        <w:t>  CLUSTER_CHANGE_SHARED_VOLUME_STATE_V2 = 0x00000001</w:t>
      </w:r>
    </w:p>
    <w:p w:rsidR="00124242" w:rsidRDefault="000D4C3A">
      <w:pPr>
        <w:pStyle w:val="Code"/>
      </w:pPr>
      <w:r>
        <w:t>} CLUSTER_CHANGE_SHARED_VOLUME_V2;</w:t>
      </w:r>
    </w:p>
    <w:p w:rsidR="00124242" w:rsidRDefault="000D4C3A">
      <w:pPr>
        <w:pStyle w:val="Definition-Field"/>
      </w:pPr>
      <w:r>
        <w:rPr>
          <w:b/>
        </w:rPr>
        <w:t>CLUSTER_CHAN</w:t>
      </w:r>
      <w:r>
        <w:rPr>
          <w:b/>
        </w:rPr>
        <w:t xml:space="preserve">GE_SHARED_VOLUME_STATE_V2:  </w:t>
      </w:r>
      <w:r>
        <w:t>This notification indicates that the cluster shared volume state has changed.</w:t>
      </w:r>
    </w:p>
    <w:p w:rsidR="00124242" w:rsidRDefault="000D4C3A">
      <w:pPr>
        <w:pStyle w:val="Heading4"/>
      </w:pPr>
      <w:bookmarkStart w:id="180" w:name="section_aded42dd6fd042df80a7b0408d894a5f"/>
      <w:bookmarkStart w:id="181" w:name="_Toc456184150"/>
      <w:r>
        <w:t>CLUSDSK_DISKID_ENUM</w:t>
      </w:r>
      <w:bookmarkEnd w:id="180"/>
      <w:bookmarkEnd w:id="181"/>
      <w:r>
        <w:fldChar w:fldCharType="begin"/>
      </w:r>
      <w:r>
        <w:instrText xml:space="preserve"> XE "CLUSDSK_DISKID_ENUM enumeration"</w:instrText>
      </w:r>
      <w:r>
        <w:fldChar w:fldCharType="end"/>
      </w:r>
    </w:p>
    <w:p w:rsidR="00124242" w:rsidRDefault="000D4C3A">
      <w:r>
        <w:t xml:space="preserve">The </w:t>
      </w:r>
      <w:r>
        <w:rPr>
          <w:b/>
        </w:rPr>
        <w:t>CLUSDSK_DISKID_ENUM</w:t>
      </w:r>
      <w:r>
        <w:t xml:space="preserve"> enumeration defines the possible values of the disk ID types.</w:t>
      </w:r>
    </w:p>
    <w:p w:rsidR="00124242" w:rsidRDefault="000D4C3A">
      <w:pPr>
        <w:pStyle w:val="Code"/>
      </w:pPr>
      <w:r>
        <w:t xml:space="preserve">typedef  enum </w:t>
      </w:r>
    </w:p>
    <w:p w:rsidR="00124242" w:rsidRDefault="000D4C3A">
      <w:pPr>
        <w:pStyle w:val="Code"/>
      </w:pPr>
      <w:r>
        <w:t>{</w:t>
      </w:r>
    </w:p>
    <w:p w:rsidR="00124242" w:rsidRDefault="000D4C3A">
      <w:pPr>
        <w:pStyle w:val="Code"/>
      </w:pPr>
      <w:r>
        <w:t>  DiskIdSignature = 0x00000001,</w:t>
      </w:r>
    </w:p>
    <w:p w:rsidR="00124242" w:rsidRDefault="000D4C3A">
      <w:pPr>
        <w:pStyle w:val="Code"/>
      </w:pPr>
      <w:r>
        <w:t>  DiskIdGuid = 0x00000002,</w:t>
      </w:r>
    </w:p>
    <w:p w:rsidR="00124242" w:rsidRDefault="000D4C3A">
      <w:pPr>
        <w:pStyle w:val="Code"/>
      </w:pPr>
      <w:r>
        <w:t>  DiskIdUnKnown = 0x00001388</w:t>
      </w:r>
    </w:p>
    <w:p w:rsidR="00124242" w:rsidRDefault="000D4C3A">
      <w:pPr>
        <w:pStyle w:val="Code"/>
      </w:pPr>
      <w:r>
        <w:t>} CLUSDSK_DISKID_ENUM;</w:t>
      </w:r>
    </w:p>
    <w:p w:rsidR="00124242" w:rsidRDefault="000D4C3A">
      <w:pPr>
        <w:pStyle w:val="Definition-Field"/>
      </w:pPr>
      <w:r>
        <w:rPr>
          <w:b/>
        </w:rPr>
        <w:t>DiskIdSignature:</w:t>
      </w:r>
      <w:r>
        <w:t xml:space="preserve">  This value indicates a </w:t>
      </w:r>
      <w:hyperlink w:anchor="gt_b251c771-5ccf-40f2-b98d-0119db210b4b">
        <w:r>
          <w:rPr>
            <w:rStyle w:val="HyperlinkGreen"/>
            <w:b/>
          </w:rPr>
          <w:t>master boot record (MBR)</w:t>
        </w:r>
      </w:hyperlink>
      <w:r>
        <w:t xml:space="preserve"> disk type.</w:t>
      </w:r>
    </w:p>
    <w:p w:rsidR="00124242" w:rsidRDefault="000D4C3A">
      <w:pPr>
        <w:pStyle w:val="Definition-Field"/>
      </w:pPr>
      <w:r>
        <w:rPr>
          <w:b/>
        </w:rPr>
        <w:t>DiskIdGuid:</w:t>
      </w:r>
      <w:r>
        <w:t xml:space="preserve">  This value indicates a GPT disk type.</w:t>
      </w:r>
    </w:p>
    <w:p w:rsidR="00124242" w:rsidRDefault="000D4C3A">
      <w:pPr>
        <w:pStyle w:val="Definition-Field"/>
      </w:pPr>
      <w:r>
        <w:rPr>
          <w:b/>
        </w:rPr>
        <w:t>DiskIdUnKnown:</w:t>
      </w:r>
      <w:r>
        <w:t xml:space="preserve">  This value indicates a disk whose partition type is unknown.</w:t>
      </w:r>
    </w:p>
    <w:p w:rsidR="00124242" w:rsidRDefault="000D4C3A">
      <w:pPr>
        <w:pStyle w:val="Heading3"/>
      </w:pPr>
      <w:bookmarkStart w:id="182" w:name="section_e6b278741bdb4672a2401c560a9b6ab1"/>
      <w:bookmarkStart w:id="183" w:name="_Toc456184151"/>
      <w:r>
        <w:t>Structures</w:t>
      </w:r>
      <w:bookmarkEnd w:id="182"/>
      <w:bookmarkEnd w:id="183"/>
    </w:p>
    <w:p w:rsidR="00124242" w:rsidRDefault="000D4C3A">
      <w:pPr>
        <w:pStyle w:val="Heading4"/>
      </w:pPr>
      <w:bookmarkStart w:id="184" w:name="section_189b6cc4aa774835a3e651115c669ba2"/>
      <w:bookmarkStart w:id="185" w:name="_Toc456184152"/>
      <w:r>
        <w:t>RPC_SECURITY_DESCRIPTOR</w:t>
      </w:r>
      <w:bookmarkEnd w:id="184"/>
      <w:bookmarkEnd w:id="185"/>
      <w:r>
        <w:fldChar w:fldCharType="begin"/>
      </w:r>
      <w:r>
        <w:instrText xml:space="preserve"> XE "RPC_SECURITY_DESCRIPTOR structure"</w:instrText>
      </w:r>
      <w:r>
        <w:fldChar w:fldCharType="end"/>
      </w:r>
      <w:r>
        <w:fldChar w:fldCharType="begin"/>
      </w:r>
      <w:r>
        <w:instrText xml:space="preserve"> XE "PRPC_SECURITY_DESCRIPTOR"</w:instrText>
      </w:r>
      <w:r>
        <w:fldChar w:fldCharType="end"/>
      </w:r>
    </w:p>
    <w:p w:rsidR="00124242" w:rsidRDefault="000D4C3A">
      <w:r>
        <w:t>The RPC_</w:t>
      </w:r>
      <w:r>
        <w:t xml:space="preserve">SECURITY_DESCRIPTOR structure is a container for passing a security descriptor that can be marshaled and unmarshaled by RPC. In this protocol it is part of the </w:t>
      </w:r>
      <w:hyperlink w:anchor="Section_087e79052d564c688ef1a4879775579a" w:history="1">
        <w:r>
          <w:rPr>
            <w:rStyle w:val="Hyperlink"/>
          </w:rPr>
          <w:t>RPC_SECURITY_ATTRIBUTES</w:t>
        </w:r>
      </w:hyperlink>
      <w:r>
        <w:t xml:space="preserve"> structure, a</w:t>
      </w:r>
      <w:r>
        <w:t>s specified in section 2.2.3.2.</w:t>
      </w:r>
    </w:p>
    <w:p w:rsidR="00124242" w:rsidRDefault="000D4C3A">
      <w:pPr>
        <w:pStyle w:val="Code"/>
      </w:pPr>
      <w:r>
        <w:t>typedef struct _RPC_SECURITY_DESCRIPTOR {</w:t>
      </w:r>
    </w:p>
    <w:p w:rsidR="00124242" w:rsidRDefault="000D4C3A">
      <w:pPr>
        <w:pStyle w:val="Code"/>
      </w:pPr>
      <w:r>
        <w:t xml:space="preserve">  [size_is(cbInSecurityDescriptor), length_is(cbOutSecurityDescriptor)] </w:t>
      </w:r>
    </w:p>
    <w:p w:rsidR="00124242" w:rsidRDefault="000D4C3A">
      <w:pPr>
        <w:pStyle w:val="Code"/>
      </w:pPr>
      <w:r>
        <w:t>    unsigned char* lpSecurityDescriptor;</w:t>
      </w:r>
    </w:p>
    <w:p w:rsidR="00124242" w:rsidRDefault="000D4C3A">
      <w:pPr>
        <w:pStyle w:val="Code"/>
      </w:pPr>
      <w:r>
        <w:t xml:space="preserve">  unsigned long cbInSecurityDescriptor;</w:t>
      </w:r>
    </w:p>
    <w:p w:rsidR="00124242" w:rsidRDefault="000D4C3A">
      <w:pPr>
        <w:pStyle w:val="Code"/>
      </w:pPr>
      <w:r>
        <w:t xml:space="preserve">  unsigned long cbOutSecurit</w:t>
      </w:r>
      <w:r>
        <w:t>yDescriptor;</w:t>
      </w:r>
    </w:p>
    <w:p w:rsidR="00124242" w:rsidRDefault="000D4C3A">
      <w:pPr>
        <w:pStyle w:val="Code"/>
      </w:pPr>
      <w:r>
        <w:t>} RPC_SECURITY_DESCRIPTOR,</w:t>
      </w:r>
    </w:p>
    <w:p w:rsidR="00124242" w:rsidRDefault="000D4C3A">
      <w:pPr>
        <w:pStyle w:val="Code"/>
      </w:pPr>
      <w:r>
        <w:t> *PRPC_SECURITY_DESCRIPTOR;</w:t>
      </w:r>
    </w:p>
    <w:p w:rsidR="00124242" w:rsidRDefault="000D4C3A">
      <w:pPr>
        <w:pStyle w:val="Definition-Field"/>
      </w:pPr>
      <w:r>
        <w:rPr>
          <w:b/>
        </w:rPr>
        <w:t>lpSecurityDescriptor:</w:t>
      </w:r>
      <w:r>
        <w:t>  A variable-length buffer that contains a security descriptor in self-relative form.</w:t>
      </w:r>
    </w:p>
    <w:p w:rsidR="00124242" w:rsidRDefault="000D4C3A">
      <w:pPr>
        <w:pStyle w:val="Definition-Field"/>
      </w:pPr>
      <w:r>
        <w:rPr>
          <w:b/>
        </w:rPr>
        <w:t>cbInSecurityDescriptor:</w:t>
      </w:r>
      <w:r>
        <w:t xml:space="preserve">  The size, in bytes, of memory that is allocated for the </w:t>
      </w:r>
      <w:r>
        <w:t>security descriptor. If no security descriptor is specified, this field MUST be zero.</w:t>
      </w:r>
    </w:p>
    <w:p w:rsidR="00124242" w:rsidRDefault="000D4C3A">
      <w:pPr>
        <w:pStyle w:val="Definition-Field"/>
      </w:pPr>
      <w:r>
        <w:rPr>
          <w:b/>
        </w:rPr>
        <w:lastRenderedPageBreak/>
        <w:t>cbOutSecurityDescriptor:</w:t>
      </w:r>
      <w:r>
        <w:t xml:space="preserve">  The number of bytes of the </w:t>
      </w:r>
      <w:r>
        <w:rPr>
          <w:b/>
        </w:rPr>
        <w:t>lpSecurityDescriptor</w:t>
      </w:r>
      <w:r>
        <w:t xml:space="preserve"> to be transmitted. If no security descriptor is specified, this field MUST be zero.</w:t>
      </w:r>
    </w:p>
    <w:p w:rsidR="00124242" w:rsidRDefault="000D4C3A">
      <w:pPr>
        <w:pStyle w:val="Heading4"/>
      </w:pPr>
      <w:bookmarkStart w:id="186" w:name="section_087e79052d564c688ef1a4879775579a"/>
      <w:bookmarkStart w:id="187" w:name="_Toc456184153"/>
      <w:r>
        <w:t>RPC_SECURITY</w:t>
      </w:r>
      <w:r>
        <w:t>_ATTRIBUTES</w:t>
      </w:r>
      <w:bookmarkEnd w:id="186"/>
      <w:bookmarkEnd w:id="187"/>
      <w:r>
        <w:fldChar w:fldCharType="begin"/>
      </w:r>
      <w:r>
        <w:instrText xml:space="preserve"> XE "RPC_SECURITY_ATTRIBUTES structure"</w:instrText>
      </w:r>
      <w:r>
        <w:fldChar w:fldCharType="end"/>
      </w:r>
      <w:r>
        <w:fldChar w:fldCharType="begin"/>
      </w:r>
      <w:r>
        <w:instrText xml:space="preserve"> XE "PRPC_SECURITY_ATTRIBUTES"</w:instrText>
      </w:r>
      <w:r>
        <w:fldChar w:fldCharType="end"/>
      </w:r>
    </w:p>
    <w:p w:rsidR="00124242" w:rsidRDefault="000D4C3A">
      <w:r>
        <w:t xml:space="preserve">The RPC_SECURITY_ATTRIBUTES structure represents security attributes that can be marshaled and unmarshaled by RPC. </w:t>
      </w:r>
    </w:p>
    <w:p w:rsidR="00124242" w:rsidRDefault="000D4C3A">
      <w:r>
        <w:t>The RPC_SECURITY_ATTRIBUTES structure is used by a clie</w:t>
      </w:r>
      <w:r>
        <w:t xml:space="preserve">nt to indicate the security attributes that are assigned when creating a new cluster registry key, as specified in section </w:t>
      </w:r>
      <w:hyperlink w:anchor="Section_74d389fde81143728753147c492e6bca" w:history="1">
        <w:r>
          <w:rPr>
            <w:rStyle w:val="Hyperlink"/>
          </w:rPr>
          <w:t>3.1.4.2.30</w:t>
        </w:r>
      </w:hyperlink>
      <w:r>
        <w:t>.</w:t>
      </w:r>
    </w:p>
    <w:p w:rsidR="00124242" w:rsidRDefault="000D4C3A">
      <w:pPr>
        <w:pStyle w:val="Code"/>
      </w:pPr>
      <w:r>
        <w:t>typedef struct _RPC_SECURITY_ATTRIBUTES {</w:t>
      </w:r>
    </w:p>
    <w:p w:rsidR="00124242" w:rsidRDefault="000D4C3A">
      <w:pPr>
        <w:pStyle w:val="Code"/>
      </w:pPr>
      <w:r>
        <w:t xml:space="preserve">  unsigned long nLe</w:t>
      </w:r>
      <w:r>
        <w:t>ngth;</w:t>
      </w:r>
    </w:p>
    <w:p w:rsidR="00124242" w:rsidRDefault="000D4C3A">
      <w:pPr>
        <w:pStyle w:val="Code"/>
      </w:pPr>
      <w:r>
        <w:t xml:space="preserve">  RPC_SECURITY_DESCRIPTOR RpcSecurityDescriptor;</w:t>
      </w:r>
    </w:p>
    <w:p w:rsidR="00124242" w:rsidRDefault="000D4C3A">
      <w:pPr>
        <w:pStyle w:val="Code"/>
      </w:pPr>
      <w:r>
        <w:t xml:space="preserve">  long bInheritHandle;</w:t>
      </w:r>
    </w:p>
    <w:p w:rsidR="00124242" w:rsidRDefault="000D4C3A">
      <w:pPr>
        <w:pStyle w:val="Code"/>
      </w:pPr>
      <w:r>
        <w:t>} RPC_SECURITY_ATTRIBUTES,</w:t>
      </w:r>
    </w:p>
    <w:p w:rsidR="00124242" w:rsidRDefault="000D4C3A">
      <w:pPr>
        <w:pStyle w:val="Code"/>
      </w:pPr>
      <w:r>
        <w:t> *PRPC_SECURITY_ATTRIBUTES;</w:t>
      </w:r>
    </w:p>
    <w:p w:rsidR="00124242" w:rsidRDefault="000D4C3A">
      <w:pPr>
        <w:pStyle w:val="Definition-Field"/>
      </w:pPr>
      <w:r>
        <w:rPr>
          <w:b/>
        </w:rPr>
        <w:t>nLength:</w:t>
      </w:r>
      <w:r>
        <w:t>  The length of the structure, in bytes.</w:t>
      </w:r>
    </w:p>
    <w:p w:rsidR="00124242" w:rsidRDefault="000D4C3A">
      <w:pPr>
        <w:pStyle w:val="Definition-Field"/>
      </w:pPr>
      <w:r>
        <w:rPr>
          <w:b/>
        </w:rPr>
        <w:t>RpcSecurityDescriptor:</w:t>
      </w:r>
      <w:r>
        <w:t>  A self-relative security descriptor</w:t>
      </w:r>
      <w:r>
        <w:t xml:space="preserve"> that can be marshaled and unmarshaled by RPC, as specified in section </w:t>
      </w:r>
      <w:hyperlink w:anchor="Section_189b6cc4aa774835a3e651115c669ba2" w:history="1">
        <w:r>
          <w:rPr>
            <w:rStyle w:val="Hyperlink"/>
          </w:rPr>
          <w:t>2.2.3.1</w:t>
        </w:r>
      </w:hyperlink>
      <w:r>
        <w:t>.</w:t>
      </w:r>
    </w:p>
    <w:p w:rsidR="00124242" w:rsidRDefault="000D4C3A">
      <w:pPr>
        <w:pStyle w:val="Definition-Field"/>
      </w:pPr>
      <w:r>
        <w:rPr>
          <w:b/>
        </w:rPr>
        <w:t>bInheritHandle:</w:t>
      </w:r>
      <w:r>
        <w:t>  Any nonzero value if a new spawned process inherits the handle; however, because cluster registry k</w:t>
      </w:r>
      <w:r>
        <w:t>eys are not inheritable, this field MUST be set to zero for use in ApiCreateKey, as specified in section 3.1.4.2.30.</w:t>
      </w:r>
    </w:p>
    <w:p w:rsidR="00124242" w:rsidRDefault="000D4C3A">
      <w:pPr>
        <w:pStyle w:val="Heading4"/>
      </w:pPr>
      <w:bookmarkStart w:id="188" w:name="section_9ee35a8871c14f53b8cc77de9fa94c18"/>
      <w:bookmarkStart w:id="189" w:name="_Toc456184154"/>
      <w:r>
        <w:t>CLUSTER_OPERATIONAL_VERSION_INFO</w:t>
      </w:r>
      <w:bookmarkEnd w:id="188"/>
      <w:bookmarkEnd w:id="189"/>
      <w:r>
        <w:fldChar w:fldCharType="begin"/>
      </w:r>
      <w:r>
        <w:instrText xml:space="preserve"> XE "CLUSTER_OPERATIONAL_VERSION_INFO"</w:instrText>
      </w:r>
      <w:r>
        <w:fldChar w:fldCharType="end"/>
      </w:r>
      <w:r>
        <w:fldChar w:fldCharType="begin"/>
      </w:r>
      <w:r>
        <w:instrText xml:space="preserve"> XE "CLUSTER_OPERATIONAL_VERSION_INFO structure"</w:instrText>
      </w:r>
      <w:r>
        <w:fldChar w:fldCharType="end"/>
      </w:r>
    </w:p>
    <w:p w:rsidR="00124242" w:rsidRDefault="000D4C3A">
      <w:r>
        <w:t>This structure contains information about the versions of cluster software with which all nodes in the cluster are compatible.</w:t>
      </w:r>
    </w:p>
    <w:p w:rsidR="00124242" w:rsidRDefault="000D4C3A">
      <w:pPr>
        <w:pStyle w:val="Code"/>
      </w:pPr>
      <w:r>
        <w:t>typedef struct _CLUSTER_OPERATIONAL_VERSION_INFO {</w:t>
      </w:r>
    </w:p>
    <w:p w:rsidR="00124242" w:rsidRDefault="000D4C3A">
      <w:pPr>
        <w:pStyle w:val="Code"/>
      </w:pPr>
      <w:r>
        <w:t xml:space="preserve">  unsigned long dwSize;</w:t>
      </w:r>
    </w:p>
    <w:p w:rsidR="00124242" w:rsidRDefault="000D4C3A">
      <w:pPr>
        <w:pStyle w:val="Code"/>
      </w:pPr>
      <w:r>
        <w:t xml:space="preserve">  unsigned long dwClusterHighestVersion;</w:t>
      </w:r>
    </w:p>
    <w:p w:rsidR="00124242" w:rsidRDefault="000D4C3A">
      <w:pPr>
        <w:pStyle w:val="Code"/>
      </w:pPr>
      <w:r>
        <w:t xml:space="preserve">  unsigned lo</w:t>
      </w:r>
      <w:r>
        <w:t>ng dwClusterLowestVersion;</w:t>
      </w:r>
    </w:p>
    <w:p w:rsidR="00124242" w:rsidRDefault="000D4C3A">
      <w:pPr>
        <w:pStyle w:val="Code"/>
      </w:pPr>
      <w:r>
        <w:t xml:space="preserve">  unsigned long dwFlags;</w:t>
      </w:r>
    </w:p>
    <w:p w:rsidR="00124242" w:rsidRDefault="000D4C3A">
      <w:pPr>
        <w:pStyle w:val="Code"/>
      </w:pPr>
      <w:r>
        <w:t xml:space="preserve">  unsigned long dwReserved;</w:t>
      </w:r>
    </w:p>
    <w:p w:rsidR="00124242" w:rsidRDefault="000D4C3A">
      <w:pPr>
        <w:pStyle w:val="Code"/>
      </w:pPr>
      <w:r>
        <w:t>} CLUSTER_OPERATIONAL_VERSION_INFO,</w:t>
      </w:r>
    </w:p>
    <w:p w:rsidR="00124242" w:rsidRDefault="000D4C3A">
      <w:pPr>
        <w:pStyle w:val="Code"/>
      </w:pPr>
      <w:r>
        <w:t> *PCLUSTER_OPERATIONAL_VERSION_INFO;</w:t>
      </w:r>
    </w:p>
    <w:p w:rsidR="00124242" w:rsidRDefault="000D4C3A">
      <w:pPr>
        <w:pStyle w:val="Definition-Field"/>
      </w:pPr>
      <w:r>
        <w:rPr>
          <w:b/>
        </w:rPr>
        <w:t>dwSize:</w:t>
      </w:r>
      <w:r>
        <w:t>  The size, in bytes, of this structure. MUST be set to 20 bytes.</w:t>
      </w:r>
    </w:p>
    <w:p w:rsidR="00124242" w:rsidRDefault="000D4C3A">
      <w:pPr>
        <w:pStyle w:val="Definition-Field"/>
      </w:pPr>
      <w:r>
        <w:rPr>
          <w:b/>
        </w:rPr>
        <w:t>dwClusterHighestVersion:</w:t>
      </w:r>
      <w:r>
        <w:t xml:space="preserve">  The </w:t>
      </w:r>
      <w:r>
        <w:t xml:space="preserve">highest version of cluster software with which all nodes in the cluster are compatible. The upper 2 bytes of </w:t>
      </w:r>
      <w:r>
        <w:rPr>
          <w:b/>
        </w:rPr>
        <w:t>dwClusterHighestVersion</w:t>
      </w:r>
      <w:r>
        <w:t xml:space="preserve"> identify the cluster software internal major version number, and the lower 2 bytes identify the cluster software internal m</w:t>
      </w:r>
      <w:r>
        <w:t xml:space="preserve">inor version number. Note that the internal version and build numbers are not necessarily identical to the operating system version and build numbers. The </w:t>
      </w:r>
      <w:r>
        <w:rPr>
          <w:b/>
        </w:rPr>
        <w:t>dwClusterHighestVersion</w:t>
      </w:r>
      <w:r>
        <w:t xml:space="preserve"> member SHOULD</w:t>
      </w:r>
      <w:bookmarkStart w:id="190" w:name="Appendix_A_Target_15"/>
      <w:r>
        <w:fldChar w:fldCharType="begin"/>
      </w:r>
      <w:r>
        <w:instrText xml:space="preserve"> HYPERLINK \l "Appendix_A_15" \o "Product behavior note 15" \h</w:instrText>
      </w:r>
      <w:r>
        <w:instrText xml:space="preserve"> </w:instrText>
      </w:r>
      <w:r>
        <w:fldChar w:fldCharType="separate"/>
      </w:r>
      <w:r>
        <w:rPr>
          <w:rStyle w:val="Hyperlink"/>
        </w:rPr>
        <w:t>&lt;15&gt;</w:t>
      </w:r>
      <w:r>
        <w:rPr>
          <w:rStyle w:val="Hyperlink"/>
        </w:rPr>
        <w:fldChar w:fldCharType="end"/>
      </w:r>
      <w:bookmarkEnd w:id="190"/>
      <w:r>
        <w:t xml:space="preserve"> be set to one of the following values.</w:t>
      </w:r>
    </w:p>
    <w:tbl>
      <w:tblPr>
        <w:tblStyle w:val="Table-ShadedHeader"/>
        <w:tblW w:w="9475" w:type="dxa"/>
        <w:tblInd w:w="475" w:type="dxa"/>
        <w:tblLook w:val="04A0" w:firstRow="1" w:lastRow="0" w:firstColumn="1" w:lastColumn="0" w:noHBand="0" w:noVBand="1"/>
      </w:tblPr>
      <w:tblGrid>
        <w:gridCol w:w="1270"/>
        <w:gridCol w:w="820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0x000100e0</w:t>
            </w:r>
          </w:p>
        </w:tc>
        <w:tc>
          <w:tcPr>
            <w:tcW w:w="0" w:type="auto"/>
          </w:tcPr>
          <w:p w:rsidR="00124242" w:rsidRDefault="000D4C3A">
            <w:pPr>
              <w:pStyle w:val="TableBodyText"/>
            </w:pPr>
            <w:r>
              <w:t>One or more nodes support an internal version that is no higher than 0x0001 with internal build number 0x00e0.</w:t>
            </w:r>
          </w:p>
        </w:tc>
      </w:tr>
      <w:tr w:rsidR="00124242" w:rsidTr="00124242">
        <w:tc>
          <w:tcPr>
            <w:tcW w:w="0" w:type="auto"/>
          </w:tcPr>
          <w:p w:rsidR="00124242" w:rsidRDefault="000D4C3A">
            <w:pPr>
              <w:pStyle w:val="TableBodyText"/>
            </w:pPr>
            <w:r>
              <w:t>0x000200e0</w:t>
            </w:r>
          </w:p>
        </w:tc>
        <w:tc>
          <w:tcPr>
            <w:tcW w:w="0" w:type="auto"/>
          </w:tcPr>
          <w:p w:rsidR="00124242" w:rsidRDefault="000D4C3A">
            <w:pPr>
              <w:pStyle w:val="TableBodyText"/>
            </w:pPr>
            <w:r>
              <w:t xml:space="preserve">One or more nodes support an internal version that is no </w:t>
            </w:r>
            <w:r>
              <w:t>higher than 0x0002 with internal build number 0x00e0.</w:t>
            </w:r>
          </w:p>
        </w:tc>
      </w:tr>
      <w:tr w:rsidR="00124242" w:rsidTr="00124242">
        <w:tc>
          <w:tcPr>
            <w:tcW w:w="0" w:type="auto"/>
          </w:tcPr>
          <w:p w:rsidR="00124242" w:rsidRDefault="000D4C3A">
            <w:pPr>
              <w:pStyle w:val="TableBodyText"/>
            </w:pPr>
            <w:r>
              <w:lastRenderedPageBreak/>
              <w:t>0x00030893</w:t>
            </w:r>
          </w:p>
        </w:tc>
        <w:tc>
          <w:tcPr>
            <w:tcW w:w="0" w:type="auto"/>
          </w:tcPr>
          <w:p w:rsidR="00124242" w:rsidRDefault="000D4C3A">
            <w:pPr>
              <w:pStyle w:val="TableBodyText"/>
            </w:pPr>
            <w:r>
              <w:t>One or more nodes support an internal version that is no higher than 0x0003 with internal build number 0x0893.</w:t>
            </w:r>
          </w:p>
        </w:tc>
      </w:tr>
      <w:tr w:rsidR="00124242" w:rsidTr="00124242">
        <w:tc>
          <w:tcPr>
            <w:tcW w:w="0" w:type="auto"/>
          </w:tcPr>
          <w:p w:rsidR="00124242" w:rsidRDefault="000D4C3A">
            <w:pPr>
              <w:pStyle w:val="TableBodyText"/>
            </w:pPr>
            <w:r>
              <w:t>0x00040ECE</w:t>
            </w:r>
          </w:p>
        </w:tc>
        <w:tc>
          <w:tcPr>
            <w:tcW w:w="0" w:type="auto"/>
          </w:tcPr>
          <w:p w:rsidR="00124242" w:rsidRDefault="000D4C3A">
            <w:pPr>
              <w:pStyle w:val="TableBodyText"/>
            </w:pPr>
            <w:r>
              <w:t>One or more nodes support an internal version that is no higher tha</w:t>
            </w:r>
            <w:r>
              <w:t>n 0x0004 with internal build number 0x0ECE.</w:t>
            </w:r>
          </w:p>
        </w:tc>
      </w:tr>
      <w:tr w:rsidR="00124242" w:rsidTr="00124242">
        <w:tc>
          <w:tcPr>
            <w:tcW w:w="0" w:type="auto"/>
          </w:tcPr>
          <w:p w:rsidR="00124242" w:rsidRDefault="000D4C3A">
            <w:pPr>
              <w:pStyle w:val="TableBodyText"/>
            </w:pPr>
            <w:r>
              <w:t>0x00051771</w:t>
            </w:r>
          </w:p>
        </w:tc>
        <w:tc>
          <w:tcPr>
            <w:tcW w:w="0" w:type="auto"/>
          </w:tcPr>
          <w:p w:rsidR="00124242" w:rsidRDefault="000D4C3A">
            <w:pPr>
              <w:pStyle w:val="TableBodyText"/>
            </w:pPr>
            <w:r>
              <w:t>One or more nodes support an internal version that is no higher than 0x0005 with internal build number 0x1771.</w:t>
            </w:r>
          </w:p>
        </w:tc>
      </w:tr>
      <w:tr w:rsidR="00124242" w:rsidTr="00124242">
        <w:tc>
          <w:tcPr>
            <w:tcW w:w="0" w:type="auto"/>
          </w:tcPr>
          <w:p w:rsidR="00124242" w:rsidRDefault="000D4C3A">
            <w:pPr>
              <w:pStyle w:val="TableBodyText"/>
            </w:pPr>
            <w:r>
              <w:t>0x00061DB0</w:t>
            </w:r>
          </w:p>
        </w:tc>
        <w:tc>
          <w:tcPr>
            <w:tcW w:w="0" w:type="auto"/>
          </w:tcPr>
          <w:p w:rsidR="00124242" w:rsidRDefault="000D4C3A">
            <w:pPr>
              <w:pStyle w:val="TableBodyText"/>
            </w:pPr>
            <w:r>
              <w:t>One or more nodes support an internal version that is no higher than 0x0006 w</w:t>
            </w:r>
            <w:r>
              <w:t>ith internal build number 0x1DB0.</w:t>
            </w:r>
          </w:p>
        </w:tc>
      </w:tr>
      <w:tr w:rsidR="00124242" w:rsidTr="00124242">
        <w:tc>
          <w:tcPr>
            <w:tcW w:w="0" w:type="auto"/>
          </w:tcPr>
          <w:p w:rsidR="00124242" w:rsidRDefault="000D4C3A">
            <w:pPr>
              <w:pStyle w:val="TableBodyText"/>
            </w:pPr>
            <w:r>
              <w:t>0x000723F0</w:t>
            </w:r>
          </w:p>
        </w:tc>
        <w:tc>
          <w:tcPr>
            <w:tcW w:w="0" w:type="auto"/>
          </w:tcPr>
          <w:p w:rsidR="00124242" w:rsidRDefault="000D4C3A">
            <w:pPr>
              <w:pStyle w:val="TableBodyText"/>
            </w:pPr>
            <w:r>
              <w:t>One or more nodes support an internal version that is no higher than 0x0007 with internal build number 0x23F0.</w:t>
            </w:r>
          </w:p>
        </w:tc>
      </w:tr>
      <w:tr w:rsidR="00124242" w:rsidTr="00124242">
        <w:tc>
          <w:tcPr>
            <w:tcW w:w="0" w:type="auto"/>
          </w:tcPr>
          <w:p w:rsidR="00124242" w:rsidRDefault="000D4C3A">
            <w:pPr>
              <w:pStyle w:val="TableBodyText"/>
            </w:pPr>
            <w:r>
              <w:t>0x00082580</w:t>
            </w:r>
          </w:p>
        </w:tc>
        <w:tc>
          <w:tcPr>
            <w:tcW w:w="0" w:type="auto"/>
          </w:tcPr>
          <w:p w:rsidR="00124242" w:rsidRDefault="000D4C3A">
            <w:pPr>
              <w:pStyle w:val="TableBodyText"/>
            </w:pPr>
            <w:r>
              <w:t>One or more nodes support an internal version that is no higher than 0x0008 with intern</w:t>
            </w:r>
            <w:r>
              <w:t xml:space="preserve">al build number 0x2580. </w:t>
            </w:r>
          </w:p>
        </w:tc>
      </w:tr>
      <w:tr w:rsidR="00124242" w:rsidTr="00124242">
        <w:tc>
          <w:tcPr>
            <w:tcW w:w="0" w:type="auto"/>
          </w:tcPr>
          <w:p w:rsidR="00124242" w:rsidRDefault="000D4C3A">
            <w:pPr>
              <w:pStyle w:val="TableBodyText"/>
            </w:pPr>
            <w:r>
              <w:t>0x00090003</w:t>
            </w:r>
          </w:p>
        </w:tc>
        <w:tc>
          <w:tcPr>
            <w:tcW w:w="0" w:type="auto"/>
          </w:tcPr>
          <w:p w:rsidR="00124242" w:rsidRDefault="000D4C3A">
            <w:pPr>
              <w:pStyle w:val="TableBodyText"/>
            </w:pPr>
            <w:r>
              <w:t>One or more nodes support an internal version that is no higher than 0x0009 with internal build number 0x0003.</w:t>
            </w:r>
          </w:p>
        </w:tc>
      </w:tr>
    </w:tbl>
    <w:p w:rsidR="00124242" w:rsidRDefault="000D4C3A">
      <w:pPr>
        <w:pStyle w:val="Definition-Field"/>
      </w:pPr>
      <w:r>
        <w:rPr>
          <w:b/>
        </w:rPr>
        <w:t>dwClusterLowestVersion:</w:t>
      </w:r>
      <w:r>
        <w:t xml:space="preserve">  The lowest version of cluster software with which all nodes in the cluster are compatible. The upper 2 bytes of </w:t>
      </w:r>
      <w:r>
        <w:rPr>
          <w:i/>
        </w:rPr>
        <w:t>dwClusterLowestVersion</w:t>
      </w:r>
      <w:r>
        <w:t xml:space="preserve"> identify the cluster software internal major version number, and the lower 2 bytes of </w:t>
      </w:r>
      <w:r>
        <w:rPr>
          <w:i/>
        </w:rPr>
        <w:t>dwClusterLowestVersion</w:t>
      </w:r>
      <w:r>
        <w:t xml:space="preserve"> identify t</w:t>
      </w:r>
      <w:r>
        <w:t xml:space="preserve">he cluster software internal minor version number. The </w:t>
      </w:r>
      <w:r>
        <w:rPr>
          <w:i/>
        </w:rPr>
        <w:t>dwClusterLowestVersion</w:t>
      </w:r>
      <w:r>
        <w:t xml:space="preserve"> member SHOULD</w:t>
      </w:r>
      <w:bookmarkStart w:id="191"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191"/>
      <w:r>
        <w:t xml:space="preserve"> be set to one of the following values.</w:t>
      </w:r>
    </w:p>
    <w:tbl>
      <w:tblPr>
        <w:tblStyle w:val="Table-ShadedHeader"/>
        <w:tblW w:w="9475" w:type="dxa"/>
        <w:tblInd w:w="475" w:type="dxa"/>
        <w:tblLook w:val="04A0" w:firstRow="1" w:lastRow="0" w:firstColumn="1" w:lastColumn="0" w:noHBand="0" w:noVBand="1"/>
      </w:tblPr>
      <w:tblGrid>
        <w:gridCol w:w="1270"/>
        <w:gridCol w:w="820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0x000100e0</w:t>
            </w:r>
          </w:p>
        </w:tc>
        <w:tc>
          <w:tcPr>
            <w:tcW w:w="0" w:type="auto"/>
          </w:tcPr>
          <w:p w:rsidR="00124242" w:rsidRDefault="000D4C3A">
            <w:pPr>
              <w:pStyle w:val="TableBodyText"/>
            </w:pPr>
            <w:r>
              <w:t xml:space="preserve">One or more nodes support an </w:t>
            </w:r>
            <w:r>
              <w:t>internal version that is no lower than 0x0001 with internal build number 0x00e0.</w:t>
            </w:r>
          </w:p>
        </w:tc>
      </w:tr>
      <w:tr w:rsidR="00124242" w:rsidTr="00124242">
        <w:tc>
          <w:tcPr>
            <w:tcW w:w="0" w:type="auto"/>
          </w:tcPr>
          <w:p w:rsidR="00124242" w:rsidRDefault="000D4C3A">
            <w:pPr>
              <w:pStyle w:val="TableBodyText"/>
            </w:pPr>
            <w:r>
              <w:t>0x000200e0</w:t>
            </w:r>
          </w:p>
        </w:tc>
        <w:tc>
          <w:tcPr>
            <w:tcW w:w="0" w:type="auto"/>
          </w:tcPr>
          <w:p w:rsidR="00124242" w:rsidRDefault="000D4C3A">
            <w:pPr>
              <w:pStyle w:val="TableBodyText"/>
            </w:pPr>
            <w:r>
              <w:t>One or more nodes support an internal version that is no lower than 0x0002 with internal build number 0x00e0.</w:t>
            </w:r>
          </w:p>
        </w:tc>
      </w:tr>
      <w:tr w:rsidR="00124242" w:rsidTr="00124242">
        <w:tc>
          <w:tcPr>
            <w:tcW w:w="0" w:type="auto"/>
          </w:tcPr>
          <w:p w:rsidR="00124242" w:rsidRDefault="000D4C3A">
            <w:pPr>
              <w:pStyle w:val="TableBodyText"/>
            </w:pPr>
            <w:r>
              <w:t>0x00030893</w:t>
            </w:r>
          </w:p>
        </w:tc>
        <w:tc>
          <w:tcPr>
            <w:tcW w:w="0" w:type="auto"/>
          </w:tcPr>
          <w:p w:rsidR="00124242" w:rsidRDefault="000D4C3A">
            <w:pPr>
              <w:pStyle w:val="TableBodyText"/>
            </w:pPr>
            <w:r>
              <w:t>One or more nodes support an internal ver</w:t>
            </w:r>
            <w:r>
              <w:t>sion that is no lower than 0x0003 with internal build number 0x0893.</w:t>
            </w:r>
          </w:p>
        </w:tc>
      </w:tr>
      <w:tr w:rsidR="00124242" w:rsidTr="00124242">
        <w:tc>
          <w:tcPr>
            <w:tcW w:w="0" w:type="auto"/>
          </w:tcPr>
          <w:p w:rsidR="00124242" w:rsidRDefault="000D4C3A">
            <w:pPr>
              <w:pStyle w:val="TableBodyText"/>
            </w:pPr>
            <w:r>
              <w:t>0x00051771</w:t>
            </w:r>
          </w:p>
        </w:tc>
        <w:tc>
          <w:tcPr>
            <w:tcW w:w="0" w:type="auto"/>
          </w:tcPr>
          <w:p w:rsidR="00124242" w:rsidRDefault="000D4C3A">
            <w:pPr>
              <w:pStyle w:val="TableBodyText"/>
            </w:pPr>
            <w:r>
              <w:t>One or more nodes support an internal version that is no lower than 0x0005 with internal build number 0x1771.</w:t>
            </w:r>
          </w:p>
        </w:tc>
      </w:tr>
      <w:tr w:rsidR="00124242" w:rsidTr="00124242">
        <w:tc>
          <w:tcPr>
            <w:tcW w:w="0" w:type="auto"/>
          </w:tcPr>
          <w:p w:rsidR="00124242" w:rsidRDefault="000D4C3A">
            <w:pPr>
              <w:pStyle w:val="TableBodyText"/>
            </w:pPr>
            <w:r>
              <w:t>0x00061DB0</w:t>
            </w:r>
          </w:p>
        </w:tc>
        <w:tc>
          <w:tcPr>
            <w:tcW w:w="0" w:type="auto"/>
          </w:tcPr>
          <w:p w:rsidR="00124242" w:rsidRDefault="000D4C3A">
            <w:pPr>
              <w:pStyle w:val="TableBodyText"/>
            </w:pPr>
            <w:r>
              <w:t>One or more nodes support an internal version that is</w:t>
            </w:r>
            <w:r>
              <w:t xml:space="preserve"> no lower than 0x0006 with internal build number 0x1DB0.</w:t>
            </w:r>
          </w:p>
        </w:tc>
      </w:tr>
      <w:tr w:rsidR="00124242" w:rsidTr="00124242">
        <w:tc>
          <w:tcPr>
            <w:tcW w:w="0" w:type="auto"/>
          </w:tcPr>
          <w:p w:rsidR="00124242" w:rsidRDefault="000D4C3A">
            <w:pPr>
              <w:pStyle w:val="TableBodyText"/>
            </w:pPr>
            <w:r>
              <w:t>0x000723F0</w:t>
            </w:r>
          </w:p>
        </w:tc>
        <w:tc>
          <w:tcPr>
            <w:tcW w:w="0" w:type="auto"/>
          </w:tcPr>
          <w:p w:rsidR="00124242" w:rsidRDefault="000D4C3A">
            <w:pPr>
              <w:pStyle w:val="TableBodyText"/>
            </w:pPr>
            <w:r>
              <w:t xml:space="preserve">One or more nodes support an internal version that is no lower than 0x0007 with internal build number 0x23F0. </w:t>
            </w:r>
          </w:p>
        </w:tc>
      </w:tr>
      <w:tr w:rsidR="00124242" w:rsidTr="00124242">
        <w:tc>
          <w:tcPr>
            <w:tcW w:w="0" w:type="auto"/>
          </w:tcPr>
          <w:p w:rsidR="00124242" w:rsidRDefault="000D4C3A">
            <w:pPr>
              <w:pStyle w:val="TableBodyText"/>
            </w:pPr>
            <w:r>
              <w:t>0x00082580</w:t>
            </w:r>
          </w:p>
        </w:tc>
        <w:tc>
          <w:tcPr>
            <w:tcW w:w="0" w:type="auto"/>
          </w:tcPr>
          <w:p w:rsidR="00124242" w:rsidRDefault="000D4C3A">
            <w:pPr>
              <w:pStyle w:val="TableBodyText"/>
            </w:pPr>
            <w:r>
              <w:t>One or more nodes support an internal version that is no lower t</w:t>
            </w:r>
            <w:r>
              <w:t>han 0x0008 with internal build number 0x2580.</w:t>
            </w:r>
          </w:p>
        </w:tc>
      </w:tr>
      <w:tr w:rsidR="00124242" w:rsidTr="00124242">
        <w:tc>
          <w:tcPr>
            <w:tcW w:w="0" w:type="auto"/>
          </w:tcPr>
          <w:p w:rsidR="00124242" w:rsidRDefault="000D4C3A">
            <w:pPr>
              <w:pStyle w:val="TableBodyText"/>
            </w:pPr>
            <w:r>
              <w:t>0x00090003</w:t>
            </w:r>
          </w:p>
        </w:tc>
        <w:tc>
          <w:tcPr>
            <w:tcW w:w="0" w:type="auto"/>
          </w:tcPr>
          <w:p w:rsidR="00124242" w:rsidRDefault="000D4C3A">
            <w:pPr>
              <w:pStyle w:val="TableBodyText"/>
            </w:pPr>
            <w:r>
              <w:t>One or more nodes support an internal version that is no lower than 0x0009 with internal build number 0x0003.</w:t>
            </w:r>
          </w:p>
        </w:tc>
      </w:tr>
    </w:tbl>
    <w:p w:rsidR="00124242" w:rsidRDefault="000D4C3A">
      <w:pPr>
        <w:pStyle w:val="Definition-Field"/>
      </w:pPr>
      <w:r>
        <w:rPr>
          <w:b/>
        </w:rPr>
        <w:t>dwFlags:</w:t>
      </w:r>
      <w:r>
        <w:t>  The flags that identify the characteristics of the cluster operational versio</w:t>
      </w:r>
      <w:r>
        <w:t xml:space="preserve">n. The </w:t>
      </w:r>
      <w:r>
        <w:rPr>
          <w:b/>
        </w:rPr>
        <w:t>dwFlags</w:t>
      </w:r>
      <w:r>
        <w:t xml:space="preserve"> member MUST be set to one of the following values.</w:t>
      </w:r>
    </w:p>
    <w:tbl>
      <w:tblPr>
        <w:tblStyle w:val="Table-ShadedHeader"/>
        <w:tblW w:w="9475" w:type="dxa"/>
        <w:tblInd w:w="475" w:type="dxa"/>
        <w:tblLook w:val="04A0" w:firstRow="1" w:lastRow="0" w:firstColumn="1" w:lastColumn="0" w:noHBand="0" w:noVBand="1"/>
      </w:tblPr>
      <w:tblGrid>
        <w:gridCol w:w="3556"/>
        <w:gridCol w:w="5919"/>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0x00000000</w:t>
            </w:r>
          </w:p>
        </w:tc>
        <w:tc>
          <w:tcPr>
            <w:tcW w:w="0" w:type="auto"/>
          </w:tcPr>
          <w:p w:rsidR="00124242" w:rsidRDefault="000D4C3A">
            <w:pPr>
              <w:pStyle w:val="TableBodyText"/>
            </w:pPr>
            <w:r>
              <w:t>All nodes in the cluster are running the same version of the cluster software.</w:t>
            </w:r>
          </w:p>
        </w:tc>
      </w:tr>
      <w:tr w:rsidR="00124242" w:rsidTr="00124242">
        <w:tc>
          <w:tcPr>
            <w:tcW w:w="0" w:type="auto"/>
          </w:tcPr>
          <w:p w:rsidR="00124242" w:rsidRDefault="000D4C3A">
            <w:pPr>
              <w:pStyle w:val="TableBodyText"/>
            </w:pPr>
            <w:r>
              <w:lastRenderedPageBreak/>
              <w:t>CLUSTER_VERSION_FLAG_MIXED_MODE</w:t>
            </w:r>
          </w:p>
          <w:p w:rsidR="00124242" w:rsidRDefault="000D4C3A">
            <w:pPr>
              <w:pStyle w:val="TableBodyText"/>
            </w:pPr>
            <w:r>
              <w:t>0x00000001</w:t>
            </w:r>
          </w:p>
        </w:tc>
        <w:tc>
          <w:tcPr>
            <w:tcW w:w="0" w:type="auto"/>
          </w:tcPr>
          <w:p w:rsidR="00124242" w:rsidRDefault="000D4C3A">
            <w:pPr>
              <w:pStyle w:val="TableBodyText"/>
            </w:pPr>
            <w:r>
              <w:t>The cluster is configured with nodes that</w:t>
            </w:r>
            <w:r>
              <w:t xml:space="preserve"> are running different versions of the cluster software.</w:t>
            </w:r>
          </w:p>
        </w:tc>
      </w:tr>
    </w:tbl>
    <w:p w:rsidR="00124242" w:rsidRDefault="000D4C3A">
      <w:pPr>
        <w:pStyle w:val="Definition-Field"/>
      </w:pPr>
      <w:r>
        <w:rPr>
          <w:b/>
        </w:rPr>
        <w:t>dwReserved:</w:t>
      </w:r>
      <w:r>
        <w:t>  Reserved. MUST be set to 0 and ignored by the client.</w:t>
      </w:r>
    </w:p>
    <w:p w:rsidR="00124242" w:rsidRDefault="000D4C3A">
      <w:pPr>
        <w:pStyle w:val="Heading4"/>
      </w:pPr>
      <w:bookmarkStart w:id="192" w:name="section_fbc1bc1845d44668980ded639ea2f03e"/>
      <w:bookmarkStart w:id="193" w:name="_Toc456184155"/>
      <w:r>
        <w:t>ENUM_ENTRY</w:t>
      </w:r>
      <w:bookmarkEnd w:id="192"/>
      <w:bookmarkEnd w:id="193"/>
      <w:r>
        <w:fldChar w:fldCharType="begin"/>
      </w:r>
      <w:r>
        <w:instrText xml:space="preserve"> XE "PENUM_ENTRY"</w:instrText>
      </w:r>
      <w:r>
        <w:fldChar w:fldCharType="end"/>
      </w:r>
      <w:r>
        <w:fldChar w:fldCharType="begin"/>
      </w:r>
      <w:r>
        <w:instrText xml:space="preserve"> XE "ENUM_ENTRY structure"</w:instrText>
      </w:r>
      <w:r>
        <w:fldChar w:fldCharType="end"/>
      </w:r>
    </w:p>
    <w:p w:rsidR="00124242" w:rsidRDefault="000D4C3A">
      <w:r>
        <w:t>The ENUM_ENTRY structure contains information about a single element in a</w:t>
      </w:r>
      <w:r>
        <w:t xml:space="preserve">n </w:t>
      </w:r>
      <w:hyperlink w:anchor="Section_3b8f47c7f69448419aeaafa77184bbfa" w:history="1">
        <w:r>
          <w:rPr>
            <w:rStyle w:val="Hyperlink"/>
          </w:rPr>
          <w:t>ENUM_LIST</w:t>
        </w:r>
      </w:hyperlink>
      <w:r>
        <w:t>, as specified in section 2.2.3.5. An ENUM_ENTRY contains the name of a cluster object.</w:t>
      </w:r>
    </w:p>
    <w:p w:rsidR="00124242" w:rsidRDefault="000D4C3A">
      <w:pPr>
        <w:pStyle w:val="Code"/>
      </w:pPr>
      <w:r>
        <w:t>typedef struct _ENUM_ENTRY {</w:t>
      </w:r>
    </w:p>
    <w:p w:rsidR="00124242" w:rsidRDefault="000D4C3A">
      <w:pPr>
        <w:pStyle w:val="Code"/>
      </w:pPr>
      <w:r>
        <w:t xml:space="preserve">  DWORD Type;</w:t>
      </w:r>
    </w:p>
    <w:p w:rsidR="00124242" w:rsidRDefault="000D4C3A">
      <w:pPr>
        <w:pStyle w:val="Code"/>
      </w:pPr>
      <w:r>
        <w:t xml:space="preserve">  [string] LPWSTR Name;</w:t>
      </w:r>
    </w:p>
    <w:p w:rsidR="00124242" w:rsidRDefault="000D4C3A">
      <w:pPr>
        <w:pStyle w:val="Code"/>
      </w:pPr>
      <w:r>
        <w:t>} ENUM_ENTRY,</w:t>
      </w:r>
    </w:p>
    <w:p w:rsidR="00124242" w:rsidRDefault="000D4C3A">
      <w:pPr>
        <w:pStyle w:val="Code"/>
      </w:pPr>
      <w:r>
        <w:t> *PENUM_ENTRY;</w:t>
      </w:r>
    </w:p>
    <w:p w:rsidR="00124242" w:rsidRDefault="000D4C3A">
      <w:pPr>
        <w:pStyle w:val="Definition-Field"/>
      </w:pPr>
      <w:r>
        <w:rPr>
          <w:b/>
        </w:rPr>
        <w:t>T</w:t>
      </w:r>
      <w:r>
        <w:rPr>
          <w:b/>
        </w:rPr>
        <w:t>ype:</w:t>
      </w:r>
      <w:r>
        <w:t>  Specifies the type of the object that is represented by the list element. This member MUST be set to one of the following values.</w:t>
      </w:r>
    </w:p>
    <w:p w:rsidR="00124242" w:rsidRDefault="000D4C3A">
      <w:pPr>
        <w:pStyle w:val="Definition-Field2"/>
      </w:pPr>
      <w:r>
        <w:t xml:space="preserve">If the ENUM_LIST is returned by a call to </w:t>
      </w:r>
      <w:hyperlink w:anchor="Section_3901b3f01737481f9815282471183abd" w:history="1">
        <w:r>
          <w:rPr>
            <w:rStyle w:val="Hyperlink"/>
          </w:rPr>
          <w:t>ApiCreateEnum (sec</w:t>
        </w:r>
        <w:r>
          <w:rPr>
            <w:rStyle w:val="Hyperlink"/>
          </w:rPr>
          <w:t>tion 3.1.4.2.8)</w:t>
        </w:r>
      </w:hyperlink>
      <w:r>
        <w:t xml:space="preserve"> or </w:t>
      </w:r>
      <w:hyperlink w:anchor="Section_f40a3677313841429e55d61c7dfe4284" w:history="1">
        <w:r>
          <w:rPr>
            <w:rStyle w:val="Hyperlink"/>
          </w:rPr>
          <w:t>ApiCreateEnumEx (section 3.1.4.2.124)</w:t>
        </w:r>
      </w:hyperlink>
      <w:r>
        <w:t xml:space="preserve">, </w:t>
      </w:r>
      <w:r>
        <w:rPr>
          <w:b/>
        </w:rPr>
        <w:t>Type</w:t>
      </w:r>
      <w:r>
        <w:t xml:space="preserve"> is set to one of the following values.</w:t>
      </w:r>
    </w:p>
    <w:tbl>
      <w:tblPr>
        <w:tblStyle w:val="Table-ShadedHeader"/>
        <w:tblW w:w="0" w:type="auto"/>
        <w:tblInd w:w="475" w:type="dxa"/>
        <w:tblLook w:val="04A0" w:firstRow="1" w:lastRow="0" w:firstColumn="1" w:lastColumn="0" w:noHBand="0" w:noVBand="1"/>
      </w:tblPr>
      <w:tblGrid>
        <w:gridCol w:w="4090"/>
        <w:gridCol w:w="502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CLUSTER_ENUM_NODE</w:t>
            </w:r>
          </w:p>
          <w:p w:rsidR="00124242" w:rsidRDefault="000D4C3A">
            <w:pPr>
              <w:pStyle w:val="TableBodyText"/>
            </w:pPr>
            <w:r>
              <w:t>0x00000001</w:t>
            </w:r>
          </w:p>
        </w:tc>
        <w:tc>
          <w:tcPr>
            <w:tcW w:w="0" w:type="auto"/>
          </w:tcPr>
          <w:p w:rsidR="00124242" w:rsidRDefault="000D4C3A">
            <w:pPr>
              <w:pStyle w:val="TableBodyText"/>
            </w:pPr>
            <w:r>
              <w:t>If returned by ApiCreateEnum, this ENUM_ENTRY</w:t>
            </w:r>
            <w:r>
              <w:t xml:space="preserve"> list element contains the name of a cluster node. If returned by ApiCreateEnumEx, this ENUM_ENTRY list element contains the name or ID, as specified in section 3.1.4.2.124, of a cluster node.</w:t>
            </w:r>
          </w:p>
        </w:tc>
      </w:tr>
      <w:tr w:rsidR="00124242" w:rsidTr="00124242">
        <w:tc>
          <w:tcPr>
            <w:tcW w:w="0" w:type="auto"/>
          </w:tcPr>
          <w:p w:rsidR="00124242" w:rsidRDefault="000D4C3A">
            <w:pPr>
              <w:pStyle w:val="TableBodyText"/>
            </w:pPr>
            <w:r>
              <w:t>CLUSTER_ENUM_RESTYPE</w:t>
            </w:r>
          </w:p>
          <w:p w:rsidR="00124242" w:rsidRDefault="000D4C3A">
            <w:pPr>
              <w:pStyle w:val="TableBodyText"/>
            </w:pPr>
            <w:r>
              <w:t>0x00000002</w:t>
            </w:r>
          </w:p>
        </w:tc>
        <w:tc>
          <w:tcPr>
            <w:tcW w:w="0" w:type="auto"/>
          </w:tcPr>
          <w:p w:rsidR="00124242" w:rsidRDefault="000D4C3A">
            <w:pPr>
              <w:pStyle w:val="TableBodyText"/>
            </w:pPr>
            <w:r>
              <w:t xml:space="preserve">If returned by ApiCreateEnum, </w:t>
            </w:r>
            <w:r>
              <w:t>this ENUM_ENTRY list element contains the name of a cluster resource type. If returned by ApiCreateEnumEx, this ENUM_ENTRY list element contains the name or ID, as specified in section 3.1.4.2.124, of a cluster resource type.</w:t>
            </w:r>
          </w:p>
        </w:tc>
      </w:tr>
      <w:tr w:rsidR="00124242" w:rsidTr="00124242">
        <w:tc>
          <w:tcPr>
            <w:tcW w:w="0" w:type="auto"/>
          </w:tcPr>
          <w:p w:rsidR="00124242" w:rsidRDefault="000D4C3A">
            <w:pPr>
              <w:pStyle w:val="TableBodyText"/>
            </w:pPr>
            <w:r>
              <w:t>CLUSTER_ENUM_RESOURCE</w:t>
            </w:r>
          </w:p>
          <w:p w:rsidR="00124242" w:rsidRDefault="000D4C3A">
            <w:pPr>
              <w:pStyle w:val="TableBodyText"/>
            </w:pPr>
            <w:r>
              <w:t>0x00000</w:t>
            </w:r>
            <w:r>
              <w:t>004</w:t>
            </w:r>
          </w:p>
        </w:tc>
        <w:tc>
          <w:tcPr>
            <w:tcW w:w="0" w:type="auto"/>
          </w:tcPr>
          <w:p w:rsidR="00124242" w:rsidRDefault="000D4C3A">
            <w:pPr>
              <w:pStyle w:val="TableBodyText"/>
            </w:pPr>
            <w:r>
              <w:t>If returned by ApiCreateEnum, this ENUM_ENTRY list element contains the name of a cluster resource. If returned by ApiCreateEnumEx, this ENUM_ENTRY list element contains the name or ID, as specified in section 3.1.4.2.124, of a cluster resource.</w:t>
            </w:r>
          </w:p>
        </w:tc>
      </w:tr>
      <w:tr w:rsidR="00124242" w:rsidTr="00124242">
        <w:tc>
          <w:tcPr>
            <w:tcW w:w="0" w:type="auto"/>
          </w:tcPr>
          <w:p w:rsidR="00124242" w:rsidRDefault="000D4C3A">
            <w:pPr>
              <w:pStyle w:val="TableBodyText"/>
            </w:pPr>
            <w:r>
              <w:t>CLUST</w:t>
            </w:r>
            <w:r>
              <w:t>ER_ENUM_GROUP</w:t>
            </w:r>
          </w:p>
          <w:p w:rsidR="00124242" w:rsidRDefault="000D4C3A">
            <w:pPr>
              <w:pStyle w:val="TableBodyText"/>
            </w:pPr>
            <w:r>
              <w:t>0x00000008</w:t>
            </w:r>
          </w:p>
        </w:tc>
        <w:tc>
          <w:tcPr>
            <w:tcW w:w="0" w:type="auto"/>
          </w:tcPr>
          <w:p w:rsidR="00124242" w:rsidRDefault="000D4C3A">
            <w:pPr>
              <w:pStyle w:val="TableBodyText"/>
            </w:pPr>
            <w:r>
              <w:t>If returned by ApiCreateEnum, this ENUM_ENTRY list element contains the name of a cluster group. If returned by ApiCreateEnumEx, this ENUM_ENTRY list element contains the name or ID, as specified in section 3.1.4.2.124, of a cluste</w:t>
            </w:r>
            <w:r>
              <w:t>r group.</w:t>
            </w:r>
          </w:p>
        </w:tc>
      </w:tr>
      <w:tr w:rsidR="00124242" w:rsidTr="00124242">
        <w:tc>
          <w:tcPr>
            <w:tcW w:w="0" w:type="auto"/>
          </w:tcPr>
          <w:p w:rsidR="00124242" w:rsidRDefault="000D4C3A">
            <w:pPr>
              <w:pStyle w:val="TableBodyText"/>
            </w:pPr>
            <w:r>
              <w:t>CLUSTER_ENUM_NETWORK</w:t>
            </w:r>
          </w:p>
          <w:p w:rsidR="00124242" w:rsidRDefault="000D4C3A">
            <w:pPr>
              <w:pStyle w:val="TableBodyText"/>
            </w:pPr>
            <w:r>
              <w:t>0x00000010</w:t>
            </w:r>
          </w:p>
        </w:tc>
        <w:tc>
          <w:tcPr>
            <w:tcW w:w="0" w:type="auto"/>
          </w:tcPr>
          <w:p w:rsidR="00124242" w:rsidRDefault="000D4C3A">
            <w:pPr>
              <w:pStyle w:val="TableBodyText"/>
            </w:pPr>
            <w:r>
              <w:t xml:space="preserve">If returned by ApiCreateEnum, this ENUM_ENTRY list element contains the name of a cluster network. If returned by ApiCreateEnumEx, this ENUM_ENTRY list element contains the name or ID, as specified in section </w:t>
            </w:r>
            <w:r>
              <w:t>3.1.4.2.124, of a cluster network.</w:t>
            </w:r>
          </w:p>
        </w:tc>
      </w:tr>
      <w:tr w:rsidR="00124242" w:rsidTr="00124242">
        <w:tc>
          <w:tcPr>
            <w:tcW w:w="0" w:type="auto"/>
          </w:tcPr>
          <w:p w:rsidR="00124242" w:rsidRDefault="000D4C3A">
            <w:pPr>
              <w:pStyle w:val="TableBodyText"/>
            </w:pPr>
            <w:r>
              <w:t>CLUSTER_ENUM_NETINTERFACE</w:t>
            </w:r>
          </w:p>
          <w:p w:rsidR="00124242" w:rsidRDefault="000D4C3A">
            <w:pPr>
              <w:pStyle w:val="TableBodyText"/>
            </w:pPr>
            <w:r>
              <w:t>0x00000020</w:t>
            </w:r>
          </w:p>
        </w:tc>
        <w:tc>
          <w:tcPr>
            <w:tcW w:w="0" w:type="auto"/>
          </w:tcPr>
          <w:p w:rsidR="00124242" w:rsidRDefault="000D4C3A">
            <w:pPr>
              <w:pStyle w:val="TableBodyText"/>
            </w:pPr>
            <w:r>
              <w:t xml:space="preserve">If returned by ApiCreateEnum, this ENUM_ENTRY list element contains the name of a cluster network interface. If returned by ApiCreateEnumEx, this ENUM_ENTRY list element contains the </w:t>
            </w:r>
            <w:r>
              <w:t xml:space="preserve">name or ID, as specified in section </w:t>
            </w:r>
            <w:r>
              <w:lastRenderedPageBreak/>
              <w:t>3.1.4.2.124, of a cluster network interface.</w:t>
            </w:r>
          </w:p>
        </w:tc>
      </w:tr>
      <w:tr w:rsidR="00124242" w:rsidTr="00124242">
        <w:tc>
          <w:tcPr>
            <w:tcW w:w="0" w:type="auto"/>
          </w:tcPr>
          <w:p w:rsidR="00124242" w:rsidRDefault="000D4C3A">
            <w:pPr>
              <w:pStyle w:val="TableBodyText"/>
            </w:pPr>
            <w:r>
              <w:lastRenderedPageBreak/>
              <w:t>CLUSTER_ENUM_SHARED_VOLUME_RESOURCE</w:t>
            </w:r>
          </w:p>
          <w:p w:rsidR="00124242" w:rsidRDefault="000D4C3A">
            <w:pPr>
              <w:pStyle w:val="TableBodyText"/>
            </w:pPr>
            <w:r>
              <w:t>0x40000000</w:t>
            </w:r>
          </w:p>
        </w:tc>
        <w:tc>
          <w:tcPr>
            <w:tcW w:w="0" w:type="auto"/>
          </w:tcPr>
          <w:p w:rsidR="00124242" w:rsidRDefault="000D4C3A">
            <w:pPr>
              <w:pStyle w:val="TableBodyText"/>
            </w:pPr>
            <w:r>
              <w:t>If returned by ApiCreateEnum, this ENUM_ENTRY list element contains the name of a cluster shared volume. If returned by ApiCrea</w:t>
            </w:r>
            <w:r>
              <w:t>teEnumEx, this ENUM_ENTRY list element contains the name or ID, as specified in section 3.1.4.2.124, of a cluster shared volume.</w:t>
            </w:r>
          </w:p>
        </w:tc>
      </w:tr>
      <w:tr w:rsidR="00124242" w:rsidTr="00124242">
        <w:tc>
          <w:tcPr>
            <w:tcW w:w="0" w:type="auto"/>
          </w:tcPr>
          <w:p w:rsidR="00124242" w:rsidRDefault="000D4C3A">
            <w:pPr>
              <w:pStyle w:val="TableBodyText"/>
            </w:pPr>
            <w:r>
              <w:t>CLUSTER_ENUM_INTERNAL_NETWORK</w:t>
            </w:r>
          </w:p>
          <w:p w:rsidR="00124242" w:rsidRDefault="000D4C3A">
            <w:pPr>
              <w:pStyle w:val="TableBodyText"/>
            </w:pPr>
            <w:r>
              <w:t>0x80000000</w:t>
            </w:r>
          </w:p>
        </w:tc>
        <w:tc>
          <w:tcPr>
            <w:tcW w:w="0" w:type="auto"/>
          </w:tcPr>
          <w:p w:rsidR="00124242" w:rsidRDefault="000D4C3A">
            <w:pPr>
              <w:pStyle w:val="TableBodyText"/>
            </w:pPr>
            <w:r>
              <w:t>If returned by ApiCreateEnum, this ENUM_ENTRY list element contains the name of a clu</w:t>
            </w:r>
            <w:r>
              <w:t>ster network used only for internal cluster communications. If returned by ApiCreateEnumEx, this ENUM_ENTRY list element contains the name or ID, as specified in section 3.1.4.2.124, of a cluster network used only for internal cluster communications.</w:t>
            </w:r>
          </w:p>
        </w:tc>
      </w:tr>
    </w:tbl>
    <w:p w:rsidR="00124242" w:rsidRDefault="000D4C3A">
      <w:pPr>
        <w:pStyle w:val="Definition-Field2"/>
      </w:pPr>
      <w:r>
        <w:t>If t</w:t>
      </w:r>
      <w:r>
        <w:t xml:space="preserve">he ENUM_LIST is returned by a call to </w:t>
      </w:r>
      <w:hyperlink w:anchor="Section_d1112696737f4843868897e22263deb6" w:history="1">
        <w:r>
          <w:rPr>
            <w:rStyle w:val="Hyperlink"/>
          </w:rPr>
          <w:t>ApiCreateResEnum</w:t>
        </w:r>
      </w:hyperlink>
      <w:r>
        <w:t>, as specified in section 3.1.4.2.23, Type is set to one of the following values.</w:t>
      </w:r>
    </w:p>
    <w:tbl>
      <w:tblPr>
        <w:tblStyle w:val="Table-ShadedHeader"/>
        <w:tblW w:w="0" w:type="auto"/>
        <w:tblInd w:w="475" w:type="dxa"/>
        <w:tblLook w:val="04A0" w:firstRow="1" w:lastRow="0" w:firstColumn="1" w:lastColumn="0" w:noHBand="0" w:noVBand="1"/>
      </w:tblPr>
      <w:tblGrid>
        <w:gridCol w:w="3480"/>
        <w:gridCol w:w="563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CLUSTER_RESOURCE_ENUM_DEPENDS</w:t>
            </w:r>
          </w:p>
          <w:p w:rsidR="00124242" w:rsidRDefault="000D4C3A">
            <w:pPr>
              <w:pStyle w:val="TableBodyText"/>
            </w:pPr>
            <w:r>
              <w:t>0x00000001</w:t>
            </w:r>
          </w:p>
        </w:tc>
        <w:tc>
          <w:tcPr>
            <w:tcW w:w="0" w:type="auto"/>
          </w:tcPr>
          <w:p w:rsidR="00124242" w:rsidRDefault="000D4C3A">
            <w:pPr>
              <w:pStyle w:val="TableBodyText"/>
            </w:pPr>
            <w:r>
              <w:t xml:space="preserve">This ENUM_ENTRY list element contains the name of a cluster resource that is depended upon, as described in Section </w:t>
            </w:r>
            <w:hyperlink w:anchor="Section_cd7638def21844e7a6779ca15df02704" w:history="1">
              <w:r>
                <w:rPr>
                  <w:rStyle w:val="Hyperlink"/>
                </w:rPr>
                <w:t>3.1.1.1.1</w:t>
              </w:r>
            </w:hyperlink>
            <w:r>
              <w:t xml:space="preserve"> by the resource designated in the call to ApiCreateResEnum.</w:t>
            </w:r>
          </w:p>
        </w:tc>
      </w:tr>
      <w:tr w:rsidR="00124242" w:rsidTr="00124242">
        <w:tc>
          <w:tcPr>
            <w:tcW w:w="0" w:type="auto"/>
          </w:tcPr>
          <w:p w:rsidR="00124242" w:rsidRDefault="000D4C3A">
            <w:pPr>
              <w:pStyle w:val="TableBodyText"/>
            </w:pPr>
            <w:r>
              <w:t>CLUSTER_R</w:t>
            </w:r>
            <w:r>
              <w:t>ESOURCE_ENUM_PROVIDES</w:t>
            </w:r>
          </w:p>
          <w:p w:rsidR="00124242" w:rsidRDefault="000D4C3A">
            <w:pPr>
              <w:pStyle w:val="TableBodyText"/>
            </w:pPr>
            <w:r>
              <w:t>0x00000002</w:t>
            </w:r>
          </w:p>
        </w:tc>
        <w:tc>
          <w:tcPr>
            <w:tcW w:w="0" w:type="auto"/>
          </w:tcPr>
          <w:p w:rsidR="00124242" w:rsidRDefault="000D4C3A">
            <w:pPr>
              <w:pStyle w:val="TableBodyText"/>
            </w:pPr>
            <w:r>
              <w:t>This ENUM_ENTRY list element contains the name of a cluster resource that depends upon, as described in Section 3.1.1.1.1 by the resource designated in the call to ApiCreateResEnum.</w:t>
            </w:r>
          </w:p>
        </w:tc>
      </w:tr>
      <w:tr w:rsidR="00124242" w:rsidTr="00124242">
        <w:tc>
          <w:tcPr>
            <w:tcW w:w="0" w:type="auto"/>
          </w:tcPr>
          <w:p w:rsidR="00124242" w:rsidRDefault="000D4C3A">
            <w:pPr>
              <w:pStyle w:val="TableBodyText"/>
            </w:pPr>
            <w:r>
              <w:t>CLUSTER_RESOURCE_ENUM_NODES</w:t>
            </w:r>
          </w:p>
          <w:p w:rsidR="00124242" w:rsidRDefault="000D4C3A">
            <w:pPr>
              <w:pStyle w:val="TableBodyText"/>
            </w:pPr>
            <w:r>
              <w:t>0x00000004</w:t>
            </w:r>
          </w:p>
        </w:tc>
        <w:tc>
          <w:tcPr>
            <w:tcW w:w="0" w:type="auto"/>
          </w:tcPr>
          <w:p w:rsidR="00124242" w:rsidRDefault="000D4C3A">
            <w:pPr>
              <w:pStyle w:val="TableBodyText"/>
            </w:pPr>
            <w:r>
              <w:t>T</w:t>
            </w:r>
            <w:r>
              <w:t>his ENUM_ENTRY list element contains the name of a cluster node that can host the resource designated in the call to ApiCreateResEnum.</w:t>
            </w:r>
          </w:p>
        </w:tc>
      </w:tr>
    </w:tbl>
    <w:p w:rsidR="00124242" w:rsidRDefault="000D4C3A">
      <w:pPr>
        <w:pStyle w:val="Definition-Field2"/>
      </w:pPr>
      <w:r>
        <w:t xml:space="preserve">If the ENUM_LIST is returned by a call to </w:t>
      </w:r>
      <w:hyperlink w:anchor="Section_4bb735f36d3f4036be602965d171e8aa" w:history="1">
        <w:r>
          <w:rPr>
            <w:rStyle w:val="Hyperlink"/>
          </w:rPr>
          <w:t>ApiCreateGroupReso</w:t>
        </w:r>
        <w:r>
          <w:rPr>
            <w:rStyle w:val="Hyperlink"/>
          </w:rPr>
          <w:t>urceEnum</w:t>
        </w:r>
      </w:hyperlink>
      <w:r>
        <w:t>, as specified in section 3.1.4.2.54, Type is set to one of the following values.</w:t>
      </w:r>
    </w:p>
    <w:tbl>
      <w:tblPr>
        <w:tblStyle w:val="Table-ShadedHeader"/>
        <w:tblW w:w="0" w:type="auto"/>
        <w:tblInd w:w="475" w:type="dxa"/>
        <w:tblLook w:val="04A0" w:firstRow="1" w:lastRow="0" w:firstColumn="1" w:lastColumn="0" w:noHBand="0" w:noVBand="1"/>
      </w:tblPr>
      <w:tblGrid>
        <w:gridCol w:w="3183"/>
        <w:gridCol w:w="593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CLUSTER_GROUP_ENUM_CONTAINS</w:t>
            </w:r>
          </w:p>
          <w:p w:rsidR="00124242" w:rsidRDefault="000D4C3A">
            <w:pPr>
              <w:pStyle w:val="TableBodyText"/>
            </w:pPr>
            <w:r>
              <w:t>0x00000001</w:t>
            </w:r>
          </w:p>
        </w:tc>
        <w:tc>
          <w:tcPr>
            <w:tcW w:w="0" w:type="auto"/>
          </w:tcPr>
          <w:p w:rsidR="00124242" w:rsidRDefault="000D4C3A">
            <w:pPr>
              <w:pStyle w:val="TableBodyText"/>
            </w:pPr>
            <w:r>
              <w:t>This ENUM_ENTRY</w:t>
            </w:r>
            <w:r>
              <w:t xml:space="preserve"> list element contains the name of a cluster resource that is contained in the group designated in the call to ApiCreateGroupResourceEnum.</w:t>
            </w:r>
          </w:p>
        </w:tc>
      </w:tr>
      <w:tr w:rsidR="00124242" w:rsidTr="00124242">
        <w:tc>
          <w:tcPr>
            <w:tcW w:w="0" w:type="auto"/>
          </w:tcPr>
          <w:p w:rsidR="00124242" w:rsidRDefault="000D4C3A">
            <w:pPr>
              <w:pStyle w:val="TableBodyText"/>
            </w:pPr>
            <w:r>
              <w:t>CLUSTER_GROUP_ENUM_NODES</w:t>
            </w:r>
          </w:p>
          <w:p w:rsidR="00124242" w:rsidRDefault="000D4C3A">
            <w:pPr>
              <w:pStyle w:val="TableBodyText"/>
            </w:pPr>
            <w:r>
              <w:t>0x00000002</w:t>
            </w:r>
          </w:p>
        </w:tc>
        <w:tc>
          <w:tcPr>
            <w:tcW w:w="0" w:type="auto"/>
          </w:tcPr>
          <w:p w:rsidR="00124242" w:rsidRDefault="000D4C3A">
            <w:pPr>
              <w:pStyle w:val="TableBodyText"/>
            </w:pPr>
            <w:r>
              <w:t>This ENUM_ENTRY list element contains the name of a cluster node that can host t</w:t>
            </w:r>
            <w:r>
              <w:t>he group designated in the call to ApiCreateGroupResourceEnum.</w:t>
            </w:r>
          </w:p>
        </w:tc>
      </w:tr>
    </w:tbl>
    <w:p w:rsidR="00124242" w:rsidRDefault="000D4C3A">
      <w:pPr>
        <w:pStyle w:val="Definition-Field2"/>
      </w:pPr>
      <w:r>
        <w:t xml:space="preserve">If the ENUM_LIST is returned by a call to </w:t>
      </w:r>
      <w:hyperlink w:anchor="Section_be148d7e2b1c41a891b78b17ddab31c3" w:history="1">
        <w:r>
          <w:rPr>
            <w:rStyle w:val="Hyperlink"/>
          </w:rPr>
          <w:t>ApiCreateNetworkEnum</w:t>
        </w:r>
      </w:hyperlink>
      <w:r>
        <w:t>, as specified in section 3.1.4.2.85, Type is set to one of the follow</w:t>
      </w:r>
      <w:r>
        <w:t>ing values.</w:t>
      </w:r>
    </w:p>
    <w:tbl>
      <w:tblPr>
        <w:tblStyle w:val="Table-ShadedHeader"/>
        <w:tblW w:w="0" w:type="auto"/>
        <w:tblInd w:w="475" w:type="dxa"/>
        <w:tblLook w:val="04A0" w:firstRow="1" w:lastRow="0" w:firstColumn="1" w:lastColumn="0" w:noHBand="0" w:noVBand="1"/>
      </w:tblPr>
      <w:tblGrid>
        <w:gridCol w:w="3914"/>
        <w:gridCol w:w="520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CLUSTER_NETWORK_ENUM_NETINTERFACES</w:t>
            </w:r>
          </w:p>
          <w:p w:rsidR="00124242" w:rsidRDefault="000D4C3A">
            <w:pPr>
              <w:pStyle w:val="TableBodyText"/>
            </w:pPr>
            <w:r>
              <w:t>0x00000001</w:t>
            </w:r>
          </w:p>
        </w:tc>
        <w:tc>
          <w:tcPr>
            <w:tcW w:w="0" w:type="auto"/>
          </w:tcPr>
          <w:p w:rsidR="00124242" w:rsidRDefault="000D4C3A">
            <w:pPr>
              <w:pStyle w:val="TableBodyText"/>
            </w:pPr>
            <w:r>
              <w:t>This ENUM_ENTRY list element contains the name of a cluster network interface.</w:t>
            </w:r>
          </w:p>
        </w:tc>
      </w:tr>
    </w:tbl>
    <w:p w:rsidR="00124242" w:rsidRDefault="000D4C3A">
      <w:pPr>
        <w:pStyle w:val="Definition-Field2"/>
      </w:pPr>
      <w:r>
        <w:t xml:space="preserve">If the ENUM_LIST is returned by a call to </w:t>
      </w:r>
      <w:hyperlink w:anchor="Section_9f713ff42fe74579bb1881585fab9d4c" w:history="1">
        <w:r>
          <w:rPr>
            <w:rStyle w:val="Hyperlink"/>
          </w:rPr>
          <w:t>ApiCreateNodeEnum (section 3.1.4.2.101)</w:t>
        </w:r>
      </w:hyperlink>
      <w:r>
        <w:t xml:space="preserve"> or </w:t>
      </w:r>
      <w:hyperlink w:anchor="Section_ce7b4260d8514a42866acf7e96d488a3" w:history="1">
        <w:r>
          <w:rPr>
            <w:rStyle w:val="Hyperlink"/>
          </w:rPr>
          <w:t>ApiCreateNodeEnumEx (section 3.1.4.2.123)</w:t>
        </w:r>
      </w:hyperlink>
      <w:r>
        <w:t xml:space="preserve">, </w:t>
      </w:r>
      <w:r>
        <w:rPr>
          <w:b/>
        </w:rPr>
        <w:t>Type</w:t>
      </w:r>
      <w:r>
        <w:t xml:space="preserve"> is set to one of the following values.</w:t>
      </w:r>
    </w:p>
    <w:tbl>
      <w:tblPr>
        <w:tblStyle w:val="Table-ShadedHeader"/>
        <w:tblW w:w="0" w:type="auto"/>
        <w:tblInd w:w="475" w:type="dxa"/>
        <w:tblLook w:val="04A0" w:firstRow="1" w:lastRow="0" w:firstColumn="1" w:lastColumn="0" w:noHBand="0" w:noVBand="1"/>
      </w:tblPr>
      <w:tblGrid>
        <w:gridCol w:w="3558"/>
        <w:gridCol w:w="55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CLUSTER_NODE_ENUM_NETINTERFACES</w:t>
            </w:r>
          </w:p>
          <w:p w:rsidR="00124242" w:rsidRDefault="000D4C3A">
            <w:pPr>
              <w:pStyle w:val="TableBodyText"/>
            </w:pPr>
            <w:r>
              <w:t>0x00000001</w:t>
            </w:r>
          </w:p>
        </w:tc>
        <w:tc>
          <w:tcPr>
            <w:tcW w:w="0" w:type="auto"/>
          </w:tcPr>
          <w:p w:rsidR="00124242" w:rsidRDefault="000D4C3A">
            <w:pPr>
              <w:pStyle w:val="TableBodyText"/>
            </w:pPr>
            <w:r>
              <w:t>This ENU</w:t>
            </w:r>
            <w:r>
              <w:t>M_ENTRY list element contains the name of a cluster network interface.</w:t>
            </w:r>
          </w:p>
        </w:tc>
      </w:tr>
      <w:tr w:rsidR="00124242" w:rsidTr="00124242">
        <w:tc>
          <w:tcPr>
            <w:tcW w:w="0" w:type="auto"/>
          </w:tcPr>
          <w:p w:rsidR="00124242" w:rsidRDefault="000D4C3A">
            <w:pPr>
              <w:pStyle w:val="TableBodyText"/>
            </w:pPr>
            <w:r>
              <w:t>CLUSTER_NODE_ENUM_GROUPS</w:t>
            </w:r>
          </w:p>
          <w:p w:rsidR="00124242" w:rsidRDefault="000D4C3A">
            <w:pPr>
              <w:pStyle w:val="TableBodyText"/>
            </w:pPr>
            <w:r>
              <w:t>0x00000002</w:t>
            </w:r>
          </w:p>
        </w:tc>
        <w:tc>
          <w:tcPr>
            <w:tcW w:w="0" w:type="auto"/>
          </w:tcPr>
          <w:p w:rsidR="00124242" w:rsidRDefault="000D4C3A">
            <w:pPr>
              <w:pStyle w:val="TableBodyText"/>
            </w:pPr>
            <w:r>
              <w:t>If returned by ApiCreateNodeEnum, this ENUM_ENTRY list element contains the name of a cluster group. If returned by ApiCreateNodeEnumEx, this ENUM_E</w:t>
            </w:r>
            <w:r>
              <w:t>NTRY list element contains the name or ID, as specified in section 3.1.4.2.123, of a cluster group.</w:t>
            </w:r>
          </w:p>
        </w:tc>
      </w:tr>
    </w:tbl>
    <w:p w:rsidR="00124242" w:rsidRDefault="000D4C3A">
      <w:pPr>
        <w:pStyle w:val="Definition-Field2"/>
      </w:pPr>
      <w:r>
        <w:t xml:space="preserve">If the ENUM_LIST is returned by a call to </w:t>
      </w:r>
      <w:hyperlink w:anchor="Section_7409dc9644f04a579ba78d0961e55a3d" w:history="1">
        <w:r>
          <w:rPr>
            <w:rStyle w:val="Hyperlink"/>
          </w:rPr>
          <w:t>ApiCreateResTypeEnum</w:t>
        </w:r>
      </w:hyperlink>
      <w:r>
        <w:t>, as specified in section 3.1.4.2</w:t>
      </w:r>
      <w:r>
        <w:t>.103, Type is set to one of the following values.</w:t>
      </w:r>
    </w:p>
    <w:tbl>
      <w:tblPr>
        <w:tblStyle w:val="Table-ShadedHeader"/>
        <w:tblW w:w="0" w:type="auto"/>
        <w:tblInd w:w="475" w:type="dxa"/>
        <w:tblLook w:val="04A0" w:firstRow="1" w:lastRow="0" w:firstColumn="1" w:lastColumn="0" w:noHBand="0" w:noVBand="1"/>
      </w:tblPr>
      <w:tblGrid>
        <w:gridCol w:w="4130"/>
        <w:gridCol w:w="498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CLUSTER_RESOURCE_TYPE_ENUM_NODES</w:t>
            </w:r>
          </w:p>
          <w:p w:rsidR="00124242" w:rsidRDefault="000D4C3A">
            <w:pPr>
              <w:pStyle w:val="TableBodyText"/>
            </w:pPr>
            <w:r>
              <w:t>0x00000001</w:t>
            </w:r>
          </w:p>
        </w:tc>
        <w:tc>
          <w:tcPr>
            <w:tcW w:w="0" w:type="auto"/>
          </w:tcPr>
          <w:p w:rsidR="00124242" w:rsidRDefault="000D4C3A">
            <w:pPr>
              <w:pStyle w:val="TableBodyText"/>
            </w:pPr>
            <w:r>
              <w:t>This ENUM_ENTRY list element contains the name of a cluster node.</w:t>
            </w:r>
          </w:p>
        </w:tc>
      </w:tr>
      <w:tr w:rsidR="00124242" w:rsidTr="00124242">
        <w:tc>
          <w:tcPr>
            <w:tcW w:w="0" w:type="auto"/>
          </w:tcPr>
          <w:p w:rsidR="00124242" w:rsidRDefault="000D4C3A">
            <w:pPr>
              <w:pStyle w:val="TableBodyText"/>
            </w:pPr>
            <w:r>
              <w:t>CLUSTER_RESOURCE_TYPE_ENUM_RESOURCES</w:t>
            </w:r>
          </w:p>
          <w:p w:rsidR="00124242" w:rsidRDefault="000D4C3A">
            <w:pPr>
              <w:pStyle w:val="TableBodyText"/>
            </w:pPr>
            <w:r>
              <w:t>0x00000002</w:t>
            </w:r>
          </w:p>
        </w:tc>
        <w:tc>
          <w:tcPr>
            <w:tcW w:w="0" w:type="auto"/>
          </w:tcPr>
          <w:p w:rsidR="00124242" w:rsidRDefault="000D4C3A">
            <w:pPr>
              <w:pStyle w:val="TableBodyText"/>
            </w:pPr>
            <w:r>
              <w:t>This ENUM_ENTRY</w:t>
            </w:r>
            <w:r>
              <w:t xml:space="preserve"> list element contains the name of a cluster resource.</w:t>
            </w:r>
          </w:p>
        </w:tc>
      </w:tr>
    </w:tbl>
    <w:p w:rsidR="00124242" w:rsidRDefault="000D4C3A">
      <w:pPr>
        <w:pStyle w:val="Definition-Field"/>
      </w:pPr>
      <w:r>
        <w:rPr>
          <w:b/>
        </w:rPr>
        <w:t>Name:</w:t>
      </w:r>
      <w:r>
        <w:t>  If the ENUM_LIST is returned by a call to ApiCreateNodeEnumEx (section 3.1.4.2.123), it contains the return data specified in section 3.1.4.2.123.</w:t>
      </w:r>
    </w:p>
    <w:p w:rsidR="00124242" w:rsidRDefault="000D4C3A">
      <w:pPr>
        <w:pStyle w:val="Definition-Field2"/>
      </w:pPr>
      <w:r>
        <w:t>If the ENUM_LIST is returned by a call to ApiC</w:t>
      </w:r>
      <w:r>
        <w:t>reateEnumEx (section 3.1.4.2.124), it contains the return data specified in section 3.1.4.2.124.</w:t>
      </w:r>
    </w:p>
    <w:p w:rsidR="00124242" w:rsidRDefault="000D4C3A">
      <w:pPr>
        <w:pStyle w:val="Definition-Field2"/>
      </w:pPr>
      <w:r>
        <w:t xml:space="preserve">Otherwise, a null-terminated Unicode string that specifies the name of the object that is represented by the list element. See section </w:t>
      </w:r>
      <w:hyperlink w:anchor="Section_a249a4633d3b4058abf63024d81806a0" w:history="1">
        <w:r>
          <w:rPr>
            <w:rStyle w:val="Hyperlink"/>
          </w:rPr>
          <w:t>3.1.4</w:t>
        </w:r>
      </w:hyperlink>
      <w:r>
        <w:t xml:space="preserve"> for information about the maximum length of this string.</w:t>
      </w:r>
    </w:p>
    <w:p w:rsidR="00124242" w:rsidRDefault="000D4C3A">
      <w:pPr>
        <w:pStyle w:val="Heading4"/>
      </w:pPr>
      <w:bookmarkStart w:id="194" w:name="section_3b8f47c7f69448419aeaafa77184bbfa"/>
      <w:bookmarkStart w:id="195" w:name="_Toc456184156"/>
      <w:r>
        <w:t>ENUM_LIST</w:t>
      </w:r>
      <w:bookmarkEnd w:id="194"/>
      <w:bookmarkEnd w:id="195"/>
      <w:r>
        <w:fldChar w:fldCharType="begin"/>
      </w:r>
      <w:r>
        <w:instrText xml:space="preserve"> XE "PENUM_LIST"</w:instrText>
      </w:r>
      <w:r>
        <w:fldChar w:fldCharType="end"/>
      </w:r>
      <w:r>
        <w:fldChar w:fldCharType="begin"/>
      </w:r>
      <w:r>
        <w:instrText xml:space="preserve"> XE "ENUM_LIST structure"</w:instrText>
      </w:r>
      <w:r>
        <w:fldChar w:fldCharType="end"/>
      </w:r>
    </w:p>
    <w:p w:rsidR="00124242" w:rsidRDefault="000D4C3A">
      <w:r>
        <w:t xml:space="preserve">The ENUM_LIST structure is a container for a list of </w:t>
      </w:r>
      <w:hyperlink w:anchor="Section_fbc1bc1845d44668980ded639ea2f03e" w:history="1">
        <w:r>
          <w:rPr>
            <w:rStyle w:val="Hyperlink"/>
          </w:rPr>
          <w:t>ENUM_ENTRY</w:t>
        </w:r>
      </w:hyperlink>
      <w:r>
        <w:t xml:space="preserve"> structures, as specified in section 2.2.3.4. An ENUM_LIST encapsulates the results of a query that is performed on the cluster state. The semantics of the collection of named cluster obje</w:t>
      </w:r>
      <w:r>
        <w:t xml:space="preserve">cts depends on the query that is performed. For example, the </w:t>
      </w:r>
      <w:hyperlink w:anchor="Section_3901b3f01737481f9815282471183abd" w:history="1">
        <w:r>
          <w:rPr>
            <w:rStyle w:val="Hyperlink"/>
          </w:rPr>
          <w:t>ApiCreateEnum</w:t>
        </w:r>
      </w:hyperlink>
      <w:r>
        <w:t xml:space="preserve"> method, as specified in section 3.1.4.2.8, can be used to query a list of nodes in the cluster or a list of resources in </w:t>
      </w:r>
      <w:r>
        <w:t>the cluster. The result of either query is returned to the client as an ENUM_LIST.</w:t>
      </w:r>
    </w:p>
    <w:p w:rsidR="00124242" w:rsidRDefault="000D4C3A">
      <w:pPr>
        <w:pStyle w:val="Code"/>
      </w:pPr>
      <w:r>
        <w:t>typedef struct _ENUM_LIST {</w:t>
      </w:r>
    </w:p>
    <w:p w:rsidR="00124242" w:rsidRDefault="000D4C3A">
      <w:pPr>
        <w:pStyle w:val="Code"/>
      </w:pPr>
      <w:r>
        <w:t xml:space="preserve">  DWORD EntryCount;</w:t>
      </w:r>
    </w:p>
    <w:p w:rsidR="00124242" w:rsidRDefault="000D4C3A">
      <w:pPr>
        <w:pStyle w:val="Code"/>
      </w:pPr>
      <w:r>
        <w:t xml:space="preserve">  [size_is(EntryCount)] ENUM_ENTRY Entry[*];</w:t>
      </w:r>
    </w:p>
    <w:p w:rsidR="00124242" w:rsidRDefault="000D4C3A">
      <w:pPr>
        <w:pStyle w:val="Code"/>
      </w:pPr>
      <w:r>
        <w:t>} ENUM_LIST,</w:t>
      </w:r>
    </w:p>
    <w:p w:rsidR="00124242" w:rsidRDefault="000D4C3A">
      <w:pPr>
        <w:pStyle w:val="Code"/>
      </w:pPr>
      <w:r>
        <w:t> *PENUM_LIST;</w:t>
      </w:r>
    </w:p>
    <w:p w:rsidR="00124242" w:rsidRDefault="000D4C3A">
      <w:pPr>
        <w:pStyle w:val="Definition-Field"/>
      </w:pPr>
      <w:r>
        <w:rPr>
          <w:b/>
        </w:rPr>
        <w:t>EntryCount:</w:t>
      </w:r>
      <w:r>
        <w:t xml:space="preserve">  An unsigned 32-bit integer. The number </w:t>
      </w:r>
      <w:r>
        <w:t>of elements in the field Entry.</w:t>
      </w:r>
    </w:p>
    <w:p w:rsidR="00124242" w:rsidRDefault="000D4C3A">
      <w:pPr>
        <w:pStyle w:val="Definition-Field"/>
      </w:pPr>
      <w:r>
        <w:rPr>
          <w:b/>
        </w:rPr>
        <w:t>Entry:</w:t>
      </w:r>
      <w:r>
        <w:t>  An array of ENUM_ENTRY structures that represents the contents of the list.</w:t>
      </w:r>
    </w:p>
    <w:p w:rsidR="00124242" w:rsidRDefault="000D4C3A">
      <w:pPr>
        <w:pStyle w:val="Heading4"/>
      </w:pPr>
      <w:bookmarkStart w:id="196" w:name="section_afe17e7257d543adb28666f5d7659ff3"/>
      <w:bookmarkStart w:id="197" w:name="_Toc456184157"/>
      <w:r>
        <w:t>IDL_CLUSTER_SET_PASSWORD_STATUS</w:t>
      </w:r>
      <w:bookmarkEnd w:id="196"/>
      <w:bookmarkEnd w:id="197"/>
      <w:r>
        <w:fldChar w:fldCharType="begin"/>
      </w:r>
      <w:r>
        <w:instrText xml:space="preserve"> XE "PIDL_CLUSTER_SET_PASSWORD_STATUS"</w:instrText>
      </w:r>
      <w:r>
        <w:fldChar w:fldCharType="end"/>
      </w:r>
      <w:r>
        <w:fldChar w:fldCharType="begin"/>
      </w:r>
      <w:r>
        <w:instrText xml:space="preserve"> XE "IDL_CLUSTER_SET_PASSWORD_STATUS structure"</w:instrText>
      </w:r>
      <w:r>
        <w:fldChar w:fldCharType="end"/>
      </w:r>
    </w:p>
    <w:p w:rsidR="00124242" w:rsidRDefault="000D4C3A">
      <w:r>
        <w:t>The IDL_CLUSTER_SET</w:t>
      </w:r>
      <w:r>
        <w:t xml:space="preserve">_PASSWORD_STATUS structure contains information about the results of a service account password change, as specified in section </w:t>
      </w:r>
      <w:hyperlink w:anchor="Section_379f9b3fdd6a42cb8769b31a468b084d" w:history="1">
        <w:r>
          <w:rPr>
            <w:rStyle w:val="Hyperlink"/>
          </w:rPr>
          <w:t>3.1.4.2.108</w:t>
        </w:r>
      </w:hyperlink>
      <w:r>
        <w:t>, on a particular node in the cluster.</w:t>
      </w:r>
    </w:p>
    <w:p w:rsidR="00124242" w:rsidRDefault="000D4C3A">
      <w:pPr>
        <w:pStyle w:val="Code"/>
      </w:pPr>
      <w:r>
        <w:lastRenderedPageBreak/>
        <w:t>typedef struct IDL</w:t>
      </w:r>
      <w:r>
        <w:t>_CLUSTER_SET_PASSWORD_STATUS {</w:t>
      </w:r>
    </w:p>
    <w:p w:rsidR="00124242" w:rsidRDefault="000D4C3A">
      <w:pPr>
        <w:pStyle w:val="Code"/>
      </w:pPr>
      <w:r>
        <w:t xml:space="preserve">  DWORD NodeId;</w:t>
      </w:r>
    </w:p>
    <w:p w:rsidR="00124242" w:rsidRDefault="000D4C3A">
      <w:pPr>
        <w:pStyle w:val="Code"/>
      </w:pPr>
      <w:r>
        <w:t xml:space="preserve">  BOOLEAN SetAttempted;</w:t>
      </w:r>
    </w:p>
    <w:p w:rsidR="00124242" w:rsidRDefault="000D4C3A">
      <w:pPr>
        <w:pStyle w:val="Code"/>
      </w:pPr>
      <w:r>
        <w:t xml:space="preserve">  DWORD ReturnStatus;</w:t>
      </w:r>
    </w:p>
    <w:p w:rsidR="00124242" w:rsidRDefault="000D4C3A">
      <w:pPr>
        <w:pStyle w:val="Code"/>
      </w:pPr>
      <w:r>
        <w:t>} IDL_CLUSTER_SET_PASSWORD_STATUS,</w:t>
      </w:r>
    </w:p>
    <w:p w:rsidR="00124242" w:rsidRDefault="000D4C3A">
      <w:pPr>
        <w:pStyle w:val="Code"/>
      </w:pPr>
      <w:r>
        <w:t> *PIDL_CLUSTER_SET_PASSWORD_STATUS;</w:t>
      </w:r>
    </w:p>
    <w:p w:rsidR="00124242" w:rsidRDefault="000D4C3A">
      <w:pPr>
        <w:pStyle w:val="Definition-Field"/>
      </w:pPr>
      <w:r>
        <w:rPr>
          <w:b/>
        </w:rPr>
        <w:t>NodeId:</w:t>
      </w:r>
      <w:r>
        <w:t>  A 32-bit integer containing the ID of a configured node in the cluster.</w:t>
      </w:r>
    </w:p>
    <w:p w:rsidR="00124242" w:rsidRDefault="000D4C3A">
      <w:pPr>
        <w:pStyle w:val="Definition-Field"/>
      </w:pPr>
      <w:r>
        <w:rPr>
          <w:b/>
        </w:rPr>
        <w:t>SetAttempte</w:t>
      </w:r>
      <w:r>
        <w:rPr>
          <w:b/>
        </w:rPr>
        <w:t>d:</w:t>
      </w:r>
      <w:r>
        <w:t>  A Boolean where TRUE indicates that the password change was attempted on this node; any other value indicates that no attempt was made.</w:t>
      </w:r>
    </w:p>
    <w:p w:rsidR="00124242" w:rsidRDefault="000D4C3A">
      <w:pPr>
        <w:pStyle w:val="Definition-Field"/>
      </w:pPr>
      <w:r>
        <w:rPr>
          <w:b/>
        </w:rPr>
        <w:t>ReturnStatus:</w:t>
      </w:r>
      <w:r>
        <w:t xml:space="preserve">  The Win32 error code associated with the attempt. This field MUST be ignored if the </w:t>
      </w:r>
      <w:r>
        <w:rPr>
          <w:b/>
        </w:rPr>
        <w:t>SetAttempted</w:t>
      </w:r>
      <w:r>
        <w:t xml:space="preserve"> fiel</w:t>
      </w:r>
      <w:r>
        <w:t>d is FALSE.</w:t>
      </w:r>
    </w:p>
    <w:p w:rsidR="00124242" w:rsidRDefault="000D4C3A">
      <w:pPr>
        <w:pStyle w:val="Heading4"/>
      </w:pPr>
      <w:bookmarkStart w:id="198" w:name="section_a33153a33781484ba543c13d02414f00"/>
      <w:bookmarkStart w:id="199" w:name="_Toc456184158"/>
      <w:r>
        <w:t>CLUS_RESOURCE_CLASS_INFO</w:t>
      </w:r>
      <w:bookmarkEnd w:id="198"/>
      <w:bookmarkEnd w:id="199"/>
      <w:r>
        <w:fldChar w:fldCharType="begin"/>
      </w:r>
      <w:r>
        <w:instrText xml:space="preserve"> XE "CLUS_RESOURCE_CLASS_INFO packet"</w:instrText>
      </w:r>
      <w:r>
        <w:fldChar w:fldCharType="end"/>
      </w:r>
    </w:p>
    <w:p w:rsidR="00124242" w:rsidRDefault="000D4C3A">
      <w:r>
        <w:t xml:space="preserve">The CLUS_RESOURCE_CLASS_INFO structure identifies the class of a cluster resource. A resource class is a collection of resources that share a similar trait. For example, resources </w:t>
      </w:r>
      <w:r>
        <w:t>that represent a disk are placed in a class that identifies storage devices.</w:t>
      </w:r>
    </w:p>
    <w:p w:rsidR="00124242" w:rsidRDefault="000D4C3A">
      <w:r>
        <w:t>CLUS_RESOURCE_CLASS_INFO is a custom-marshaled structure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Class</w:t>
            </w:r>
          </w:p>
        </w:tc>
      </w:tr>
      <w:tr w:rsidR="00124242" w:rsidTr="00124242">
        <w:trPr>
          <w:trHeight w:hRule="exact" w:val="490"/>
        </w:trPr>
        <w:tc>
          <w:tcPr>
            <w:tcW w:w="8640" w:type="dxa"/>
            <w:gridSpan w:val="32"/>
          </w:tcPr>
          <w:p w:rsidR="00124242" w:rsidRDefault="000D4C3A">
            <w:pPr>
              <w:pStyle w:val="PacketDiagramBodyText"/>
            </w:pPr>
            <w:r>
              <w:t>SubClass</w:t>
            </w:r>
          </w:p>
        </w:tc>
      </w:tr>
    </w:tbl>
    <w:p w:rsidR="00124242" w:rsidRDefault="000D4C3A">
      <w:pPr>
        <w:pStyle w:val="Definition-Field"/>
      </w:pPr>
      <w:r>
        <w:rPr>
          <w:b/>
        </w:rPr>
        <w:t xml:space="preserve">Class (4 bytes): </w:t>
      </w:r>
      <w:r>
        <w:t>An unsigned 32-bit integer. Identifies the resource class of the designated resource . On successful completion of the method, the server MUST set this field to one of the following values.</w:t>
      </w:r>
    </w:p>
    <w:tbl>
      <w:tblPr>
        <w:tblStyle w:val="Table-ShadedHeader"/>
        <w:tblW w:w="8910" w:type="dxa"/>
        <w:tblInd w:w="475" w:type="dxa"/>
        <w:tblLook w:val="04A0" w:firstRow="1" w:lastRow="0" w:firstColumn="1" w:lastColumn="0" w:noHBand="0" w:noVBand="1"/>
      </w:tblPr>
      <w:tblGrid>
        <w:gridCol w:w="2583"/>
        <w:gridCol w:w="632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327" w:type="dxa"/>
          </w:tcPr>
          <w:p w:rsidR="00124242" w:rsidRDefault="000D4C3A">
            <w:pPr>
              <w:pStyle w:val="TableHeaderText"/>
            </w:pPr>
            <w:r>
              <w:t>Meaning</w:t>
            </w:r>
          </w:p>
        </w:tc>
      </w:tr>
      <w:tr w:rsidR="00124242" w:rsidTr="00124242">
        <w:tc>
          <w:tcPr>
            <w:tcW w:w="0" w:type="auto"/>
          </w:tcPr>
          <w:p w:rsidR="00124242" w:rsidRDefault="000D4C3A">
            <w:pPr>
              <w:pStyle w:val="TableBodyText"/>
            </w:pPr>
            <w:r>
              <w:t>CLUS_RESCLASS_UNKNOWN</w:t>
            </w:r>
          </w:p>
          <w:p w:rsidR="00124242" w:rsidRDefault="000D4C3A">
            <w:pPr>
              <w:pStyle w:val="TableBodyText"/>
            </w:pPr>
            <w:r>
              <w:t>0x00000000</w:t>
            </w:r>
          </w:p>
        </w:tc>
        <w:tc>
          <w:tcPr>
            <w:tcW w:w="6327" w:type="dxa"/>
          </w:tcPr>
          <w:p w:rsidR="00124242" w:rsidRDefault="000D4C3A">
            <w:pPr>
              <w:pStyle w:val="TableBodyText"/>
            </w:pPr>
            <w:r>
              <w:t>The resource is no</w:t>
            </w:r>
            <w:r>
              <w:t>t identified with a class.</w:t>
            </w:r>
          </w:p>
        </w:tc>
      </w:tr>
      <w:tr w:rsidR="00124242" w:rsidTr="00124242">
        <w:tc>
          <w:tcPr>
            <w:tcW w:w="0" w:type="auto"/>
          </w:tcPr>
          <w:p w:rsidR="00124242" w:rsidRDefault="000D4C3A">
            <w:pPr>
              <w:pStyle w:val="TableBodyText"/>
            </w:pPr>
            <w:r>
              <w:t>CLUS_RESCLASS_STORAGE</w:t>
            </w:r>
          </w:p>
          <w:p w:rsidR="00124242" w:rsidRDefault="000D4C3A">
            <w:pPr>
              <w:pStyle w:val="TableBodyText"/>
            </w:pPr>
            <w:r>
              <w:t>0x00000001</w:t>
            </w:r>
          </w:p>
        </w:tc>
        <w:tc>
          <w:tcPr>
            <w:tcW w:w="6327" w:type="dxa"/>
          </w:tcPr>
          <w:p w:rsidR="00124242" w:rsidRDefault="000D4C3A">
            <w:pPr>
              <w:pStyle w:val="TableBodyText"/>
            </w:pPr>
            <w:r>
              <w:t>The resource represents a physical or logical entity on which data can be persistently written.</w:t>
            </w:r>
          </w:p>
        </w:tc>
      </w:tr>
      <w:tr w:rsidR="00124242" w:rsidTr="00124242">
        <w:tc>
          <w:tcPr>
            <w:tcW w:w="0" w:type="auto"/>
          </w:tcPr>
          <w:p w:rsidR="00124242" w:rsidRDefault="000D4C3A">
            <w:pPr>
              <w:pStyle w:val="TableBodyText"/>
            </w:pPr>
            <w:r>
              <w:t>CLUS_RESCLASS_NETWORK</w:t>
            </w:r>
          </w:p>
          <w:p w:rsidR="00124242" w:rsidRDefault="000D4C3A">
            <w:pPr>
              <w:pStyle w:val="TableBodyText"/>
            </w:pPr>
            <w:r>
              <w:t>0x00000002</w:t>
            </w:r>
          </w:p>
        </w:tc>
        <w:tc>
          <w:tcPr>
            <w:tcW w:w="6327" w:type="dxa"/>
          </w:tcPr>
          <w:p w:rsidR="00124242" w:rsidRDefault="000D4C3A">
            <w:pPr>
              <w:pStyle w:val="TableBodyText"/>
            </w:pPr>
            <w:r>
              <w:t xml:space="preserve">The resource represents a physical or logical entity that </w:t>
            </w:r>
            <w:r>
              <w:t>pertains to networks.</w:t>
            </w:r>
          </w:p>
        </w:tc>
      </w:tr>
    </w:tbl>
    <w:p w:rsidR="00124242" w:rsidRDefault="000D4C3A">
      <w:pPr>
        <w:pStyle w:val="Definition-Field"/>
      </w:pPr>
      <w:r>
        <w:rPr>
          <w:b/>
        </w:rPr>
        <w:t xml:space="preserve">SubClass (4 bytes): </w:t>
      </w:r>
      <w:r>
        <w:t>An unsigned 32-bit integer. Identifies the subclass, within the class, of the designated resource. On successful completion of the method, the server MUST set this field to one of the following values.</w:t>
      </w:r>
    </w:p>
    <w:tbl>
      <w:tblPr>
        <w:tblStyle w:val="Table-ShadedHeader"/>
        <w:tblW w:w="8910" w:type="dxa"/>
        <w:tblInd w:w="475" w:type="dxa"/>
        <w:tblLook w:val="04A0" w:firstRow="1" w:lastRow="0" w:firstColumn="1" w:lastColumn="0" w:noHBand="0" w:noVBand="1"/>
      </w:tblPr>
      <w:tblGrid>
        <w:gridCol w:w="1241"/>
        <w:gridCol w:w="7669"/>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7669" w:type="dxa"/>
          </w:tcPr>
          <w:p w:rsidR="00124242" w:rsidRDefault="000D4C3A">
            <w:pPr>
              <w:pStyle w:val="TableHeaderText"/>
            </w:pPr>
            <w:r>
              <w:t>Meani</w:t>
            </w:r>
            <w:r>
              <w:t>ng</w:t>
            </w:r>
          </w:p>
        </w:tc>
      </w:tr>
      <w:tr w:rsidR="00124242" w:rsidTr="00124242">
        <w:tc>
          <w:tcPr>
            <w:tcW w:w="0" w:type="auto"/>
          </w:tcPr>
          <w:p w:rsidR="00124242" w:rsidRDefault="000D4C3A">
            <w:pPr>
              <w:pStyle w:val="TableBodyText"/>
            </w:pPr>
            <w:r>
              <w:t>0x00000000</w:t>
            </w:r>
          </w:p>
        </w:tc>
        <w:tc>
          <w:tcPr>
            <w:tcW w:w="7669" w:type="dxa"/>
          </w:tcPr>
          <w:p w:rsidR="00124242" w:rsidRDefault="000D4C3A">
            <w:pPr>
              <w:pStyle w:val="TableBodyText"/>
            </w:pPr>
            <w:r>
              <w:t>The resource is not identified with a subclass.</w:t>
            </w:r>
          </w:p>
        </w:tc>
      </w:tr>
      <w:tr w:rsidR="00124242" w:rsidTr="00124242">
        <w:tc>
          <w:tcPr>
            <w:tcW w:w="0" w:type="auto"/>
          </w:tcPr>
          <w:p w:rsidR="00124242" w:rsidRDefault="000D4C3A">
            <w:pPr>
              <w:pStyle w:val="TableBodyText"/>
            </w:pPr>
            <w:r>
              <w:t>0x80000000</w:t>
            </w:r>
          </w:p>
        </w:tc>
        <w:tc>
          <w:tcPr>
            <w:tcW w:w="7669" w:type="dxa"/>
          </w:tcPr>
          <w:p w:rsidR="00124242" w:rsidRDefault="000D4C3A">
            <w:pPr>
              <w:pStyle w:val="TableBodyText"/>
            </w:pPr>
            <w:r>
              <w:t>For resources of class CLUS_RESCLASS_STORAGE, the storage entity is shared; that is, it can potentially be accessed by more than one computer.</w:t>
            </w:r>
          </w:p>
          <w:p w:rsidR="00124242" w:rsidRDefault="000D4C3A">
            <w:pPr>
              <w:pStyle w:val="TableBodyText"/>
            </w:pPr>
            <w:r>
              <w:t xml:space="preserve">For resources of class </w:t>
            </w:r>
            <w:r>
              <w:t>CLUS_RESCLASS_NETWORK, the resource represents an IP address.</w:t>
            </w:r>
          </w:p>
        </w:tc>
      </w:tr>
    </w:tbl>
    <w:p w:rsidR="00124242" w:rsidRDefault="00124242"/>
    <w:p w:rsidR="00124242" w:rsidRDefault="000D4C3A">
      <w:pPr>
        <w:pStyle w:val="Heading4"/>
      </w:pPr>
      <w:bookmarkStart w:id="200" w:name="section_4e71f14a8b2e49ff8c2bdd94720a3384"/>
      <w:bookmarkStart w:id="201" w:name="_Toc456184159"/>
      <w:r>
        <w:t>CLUS_SCSI_ADDRESS</w:t>
      </w:r>
      <w:bookmarkEnd w:id="200"/>
      <w:bookmarkEnd w:id="201"/>
      <w:r>
        <w:fldChar w:fldCharType="begin"/>
      </w:r>
      <w:r>
        <w:instrText xml:space="preserve"> XE "CLUS_SCSI_ADDRESS packet"</w:instrText>
      </w:r>
      <w:r>
        <w:fldChar w:fldCharType="end"/>
      </w:r>
    </w:p>
    <w:p w:rsidR="00124242" w:rsidRDefault="000D4C3A">
      <w:r>
        <w:t xml:space="preserve">The CLUS_SCSI_ADDRESS data structure is the format in which a property value of syntax CLUSPROP_SYNTAX_SCSI_ADDRESS, as specified in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2.2.3.10.1</w:t>
        </w:r>
      </w:hyperlink>
      <w:r>
        <w:t>.</w:t>
      </w:r>
    </w:p>
    <w:p w:rsidR="00124242" w:rsidRDefault="000D4C3A">
      <w:r>
        <w:t>CLUS_SCSI_ADDRESS</w:t>
      </w:r>
      <w:r>
        <w:t xml:space="preserve">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1</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2</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3</w:t>
            </w:r>
          </w:p>
          <w:p w:rsidR="00124242" w:rsidRDefault="000D4C3A">
            <w:pPr>
              <w:pStyle w:val="Packetdiagramheaderrow"/>
            </w:pPr>
            <w:r>
              <w:t>0</w:t>
            </w:r>
          </w:p>
        </w:tc>
        <w:tc>
          <w:tcPr>
            <w:tcW w:w="270" w:type="dxa"/>
          </w:tcPr>
          <w:p w:rsidR="00124242" w:rsidRDefault="000D4C3A">
            <w:pPr>
              <w:pStyle w:val="Packetdiagramheaderrow"/>
            </w:pPr>
            <w:r>
              <w:t>1</w:t>
            </w:r>
          </w:p>
        </w:tc>
      </w:tr>
      <w:tr w:rsidR="00124242" w:rsidTr="00124242">
        <w:trPr>
          <w:trHeight w:hRule="exact" w:val="490"/>
        </w:trPr>
        <w:tc>
          <w:tcPr>
            <w:tcW w:w="2160" w:type="dxa"/>
            <w:gridSpan w:val="8"/>
          </w:tcPr>
          <w:p w:rsidR="00124242" w:rsidRDefault="000D4C3A">
            <w:pPr>
              <w:pStyle w:val="Packetdiagramtext"/>
            </w:pPr>
            <w:r>
              <w:t>PortNumber</w:t>
            </w:r>
          </w:p>
        </w:tc>
        <w:tc>
          <w:tcPr>
            <w:tcW w:w="2160" w:type="dxa"/>
            <w:gridSpan w:val="8"/>
          </w:tcPr>
          <w:p w:rsidR="00124242" w:rsidRDefault="000D4C3A">
            <w:pPr>
              <w:pStyle w:val="Packetdiagramtext"/>
            </w:pPr>
            <w:r>
              <w:t>PathId</w:t>
            </w:r>
          </w:p>
        </w:tc>
        <w:tc>
          <w:tcPr>
            <w:tcW w:w="2160" w:type="dxa"/>
            <w:gridSpan w:val="8"/>
          </w:tcPr>
          <w:p w:rsidR="00124242" w:rsidRDefault="000D4C3A">
            <w:pPr>
              <w:pStyle w:val="Packetdiagramtext"/>
            </w:pPr>
            <w:r>
              <w:t>TargetID</w:t>
            </w:r>
          </w:p>
        </w:tc>
        <w:tc>
          <w:tcPr>
            <w:tcW w:w="2160" w:type="dxa"/>
            <w:gridSpan w:val="8"/>
          </w:tcPr>
          <w:p w:rsidR="00124242" w:rsidRDefault="000D4C3A">
            <w:pPr>
              <w:pStyle w:val="Packetdiagramtext"/>
            </w:pPr>
            <w:r>
              <w:t>LUN</w:t>
            </w:r>
          </w:p>
        </w:tc>
      </w:tr>
    </w:tbl>
    <w:p w:rsidR="00124242" w:rsidRDefault="000D4C3A">
      <w:pPr>
        <w:pStyle w:val="Definition-Field"/>
      </w:pPr>
      <w:r>
        <w:rPr>
          <w:b/>
        </w:rPr>
        <w:t xml:space="preserve">PortNumber (1 byte): </w:t>
      </w:r>
      <w:r>
        <w:t xml:space="preserve">An unsigned 8-bit integer. Specifies the SCSI port number of the </w:t>
      </w:r>
      <w:r>
        <w:t>disk.</w:t>
      </w:r>
    </w:p>
    <w:p w:rsidR="00124242" w:rsidRDefault="000D4C3A">
      <w:pPr>
        <w:pStyle w:val="Definition-Field"/>
      </w:pPr>
      <w:r>
        <w:rPr>
          <w:b/>
        </w:rPr>
        <w:t xml:space="preserve">PathId (1 byte): </w:t>
      </w:r>
      <w:r>
        <w:t>An unsigned 8-bit integer. Indicates the bus number if the SCSI adapter that is identified by PortNumber is connected to multiple SCSI buses. This field is an index that MUST start at 0 and that is local to the SCSI adapter. For adap</w:t>
      </w:r>
      <w:r>
        <w:t>ters that are connected to only one bus, this field MUST be 0.</w:t>
      </w:r>
    </w:p>
    <w:p w:rsidR="00124242" w:rsidRDefault="000D4C3A">
      <w:pPr>
        <w:pStyle w:val="Definition-Field"/>
      </w:pPr>
      <w:r>
        <w:rPr>
          <w:b/>
        </w:rPr>
        <w:t xml:space="preserve">TargetID (1 byte): </w:t>
      </w:r>
      <w:r>
        <w:t>An unsigned 8-bit integer. Identifies the SCSI target of the disk.</w:t>
      </w:r>
    </w:p>
    <w:p w:rsidR="00124242" w:rsidRDefault="000D4C3A">
      <w:pPr>
        <w:pStyle w:val="Definition-Field"/>
      </w:pPr>
      <w:r>
        <w:rPr>
          <w:b/>
        </w:rPr>
        <w:t xml:space="preserve">LUN (1 byte): </w:t>
      </w:r>
      <w:r>
        <w:t>An unsigned 8-bit integer. Specifies the SCSI logical unit number (LUN) of the disk.</w:t>
      </w:r>
    </w:p>
    <w:p w:rsidR="00124242" w:rsidRDefault="000D4C3A">
      <w:pPr>
        <w:pStyle w:val="Heading4"/>
      </w:pPr>
      <w:bookmarkStart w:id="202" w:name="section_b0a67c0a70824ec39c08ba94ce0bba4a"/>
      <w:bookmarkStart w:id="203" w:name="_Toc456184160"/>
      <w:r>
        <w:t>CLUS_PARTITION_INFO</w:t>
      </w:r>
      <w:bookmarkEnd w:id="202"/>
      <w:bookmarkEnd w:id="203"/>
      <w:r>
        <w:fldChar w:fldCharType="begin"/>
      </w:r>
      <w:r>
        <w:instrText xml:space="preserve"> XE "CLUS_PARTITION_INFO packet"</w:instrText>
      </w:r>
      <w:r>
        <w:fldChar w:fldCharType="end"/>
      </w:r>
    </w:p>
    <w:p w:rsidR="00124242" w:rsidRDefault="000D4C3A">
      <w:r>
        <w:t xml:space="preserve">The CLUS_PARTITION_INFO data structure is the format in which a property value of syntax CLUSPROP_SYNTAX_PARTITION_INFO, as specified in section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2.2.3.10.1</w:t>
        </w:r>
      </w:hyperlink>
      <w:r>
        <w:t xml:space="preserve">. CLUS_PARTITION_INFO contains data about a disk partition that is configured with a </w:t>
      </w:r>
      <w:hyperlink w:anchor="gt_e88c8bcf-42a7-41c6-b59a-e959ae01048d">
        <w:r>
          <w:rPr>
            <w:rStyle w:val="HyperlinkGreen"/>
            <w:b/>
          </w:rPr>
          <w:t>basic volume</w:t>
        </w:r>
      </w:hyperlink>
      <w:r>
        <w:t>.</w:t>
      </w:r>
    </w:p>
    <w:p w:rsidR="00124242" w:rsidRDefault="000D4C3A">
      <w:r>
        <w:t>CLUS_PARTITION_INFO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dwFlags</w:t>
            </w:r>
          </w:p>
        </w:tc>
      </w:tr>
      <w:tr w:rsidR="00124242" w:rsidTr="00124242">
        <w:trPr>
          <w:trHeight w:hRule="exact" w:val="490"/>
        </w:trPr>
        <w:tc>
          <w:tcPr>
            <w:tcW w:w="8640" w:type="dxa"/>
            <w:gridSpan w:val="32"/>
          </w:tcPr>
          <w:p w:rsidR="00124242" w:rsidRDefault="000D4C3A">
            <w:pPr>
              <w:pStyle w:val="PacketDiagramBodyText"/>
            </w:pPr>
            <w:r>
              <w:t>szDeviceName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szVolumeLabel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dwSerialNumber</w:t>
            </w:r>
          </w:p>
        </w:tc>
      </w:tr>
      <w:tr w:rsidR="00124242" w:rsidTr="00124242">
        <w:trPr>
          <w:trHeight w:hRule="exact" w:val="490"/>
        </w:trPr>
        <w:tc>
          <w:tcPr>
            <w:tcW w:w="8640" w:type="dxa"/>
            <w:gridSpan w:val="32"/>
          </w:tcPr>
          <w:p w:rsidR="00124242" w:rsidRDefault="000D4C3A">
            <w:pPr>
              <w:pStyle w:val="PacketDiagramBodyText"/>
            </w:pPr>
            <w:r>
              <w:lastRenderedPageBreak/>
              <w:t>rgdwMaximumComponentLength</w:t>
            </w:r>
          </w:p>
        </w:tc>
      </w:tr>
      <w:tr w:rsidR="00124242" w:rsidTr="00124242">
        <w:trPr>
          <w:trHeight w:hRule="exact" w:val="490"/>
        </w:trPr>
        <w:tc>
          <w:tcPr>
            <w:tcW w:w="8640" w:type="dxa"/>
            <w:gridSpan w:val="32"/>
          </w:tcPr>
          <w:p w:rsidR="00124242" w:rsidRDefault="000D4C3A">
            <w:pPr>
              <w:pStyle w:val="PacketDiagramBodyText"/>
            </w:pPr>
            <w:r>
              <w:t>dwFileSystemFlags</w:t>
            </w:r>
          </w:p>
        </w:tc>
      </w:tr>
      <w:tr w:rsidR="00124242" w:rsidTr="00124242">
        <w:trPr>
          <w:trHeight w:hRule="exact" w:val="490"/>
        </w:trPr>
        <w:tc>
          <w:tcPr>
            <w:tcW w:w="8640" w:type="dxa"/>
            <w:gridSpan w:val="32"/>
          </w:tcPr>
          <w:p w:rsidR="00124242" w:rsidRDefault="000D4C3A">
            <w:pPr>
              <w:pStyle w:val="PacketDiagramBodyText"/>
            </w:pPr>
            <w:r>
              <w:t>szFileSystem (64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 xml:space="preserve">dwFlags (4 bytes): </w:t>
      </w:r>
      <w:r>
        <w:t>An unsigned 32-bit integer. Indicates characteristics about the partition. Can be a combination of the</w:t>
      </w:r>
      <w:r>
        <w:t xml:space="preserve"> following values.</w:t>
      </w:r>
    </w:p>
    <w:tbl>
      <w:tblPr>
        <w:tblStyle w:val="Table-ShadedHeader"/>
        <w:tblW w:w="9475" w:type="dxa"/>
        <w:tblInd w:w="475" w:type="dxa"/>
        <w:tblLook w:val="04A0" w:firstRow="1" w:lastRow="0" w:firstColumn="1" w:lastColumn="0" w:noHBand="0" w:noVBand="1"/>
      </w:tblPr>
      <w:tblGrid>
        <w:gridCol w:w="3434"/>
        <w:gridCol w:w="604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0x00000000</w:t>
            </w:r>
          </w:p>
        </w:tc>
        <w:tc>
          <w:tcPr>
            <w:tcW w:w="0" w:type="auto"/>
          </w:tcPr>
          <w:p w:rsidR="00124242" w:rsidRDefault="000D4C3A">
            <w:pPr>
              <w:pStyle w:val="TableBodyText"/>
            </w:pPr>
            <w:r>
              <w:t>No flags are set.</w:t>
            </w:r>
          </w:p>
        </w:tc>
      </w:tr>
      <w:tr w:rsidR="00124242" w:rsidTr="00124242">
        <w:tc>
          <w:tcPr>
            <w:tcW w:w="0" w:type="auto"/>
          </w:tcPr>
          <w:p w:rsidR="00124242" w:rsidRDefault="000D4C3A">
            <w:pPr>
              <w:pStyle w:val="TableBodyText"/>
            </w:pPr>
            <w:r>
              <w:t>CLUSPROP_PIFLAG_STICKY</w:t>
            </w:r>
          </w:p>
          <w:p w:rsidR="00124242" w:rsidRDefault="000D4C3A">
            <w:pPr>
              <w:pStyle w:val="TableBodyText"/>
            </w:pPr>
            <w:r>
              <w:t>0x00000001</w:t>
            </w:r>
          </w:p>
        </w:tc>
        <w:tc>
          <w:tcPr>
            <w:tcW w:w="0" w:type="auto"/>
          </w:tcPr>
          <w:p w:rsidR="00124242" w:rsidRDefault="000D4C3A">
            <w:pPr>
              <w:pStyle w:val="TableBodyText"/>
            </w:pPr>
            <w:r>
              <w:t>The volume is configured with a drive letter.</w:t>
            </w:r>
          </w:p>
          <w:p w:rsidR="00124242" w:rsidRDefault="000D4C3A">
            <w:pPr>
              <w:pStyle w:val="TableBodyText"/>
            </w:pPr>
            <w:r>
              <w:t>Can be combined with any other flag.</w:t>
            </w:r>
          </w:p>
        </w:tc>
      </w:tr>
      <w:tr w:rsidR="00124242" w:rsidTr="00124242">
        <w:tc>
          <w:tcPr>
            <w:tcW w:w="0" w:type="auto"/>
          </w:tcPr>
          <w:p w:rsidR="00124242" w:rsidRDefault="000D4C3A">
            <w:pPr>
              <w:pStyle w:val="TableBodyText"/>
            </w:pPr>
            <w:r>
              <w:t>CLUSPROP_PIFLAG_USABLE</w:t>
            </w:r>
          </w:p>
          <w:p w:rsidR="00124242" w:rsidRDefault="000D4C3A">
            <w:pPr>
              <w:pStyle w:val="TableBodyText"/>
            </w:pPr>
            <w:r>
              <w:t>0x00000004</w:t>
            </w:r>
          </w:p>
        </w:tc>
        <w:tc>
          <w:tcPr>
            <w:tcW w:w="0" w:type="auto"/>
          </w:tcPr>
          <w:p w:rsidR="00124242" w:rsidRDefault="000D4C3A">
            <w:pPr>
              <w:pStyle w:val="TableBodyText"/>
            </w:pPr>
            <w:r>
              <w:t xml:space="preserve">The partition is formatted with a file system that is usable by the cluster software. This flag SHOULD be set if and only if the partition is formatted with the </w:t>
            </w:r>
            <w:hyperlink w:anchor="gt_86f79a17-c0be-4937-8660-0cf6ce5ddc1a">
              <w:r>
                <w:rPr>
                  <w:rStyle w:val="HyperlinkGreen"/>
                  <w:b/>
                </w:rPr>
                <w:t>NT file system (NTFS)</w:t>
              </w:r>
            </w:hyperlink>
            <w:r>
              <w:t>.</w:t>
            </w:r>
          </w:p>
          <w:p w:rsidR="00124242" w:rsidRDefault="000D4C3A">
            <w:pPr>
              <w:pStyle w:val="TableBodyText"/>
            </w:pPr>
            <w:r>
              <w:t>Can be com</w:t>
            </w:r>
            <w:r>
              <w:t>bined with any other flag, but MUST be set if CLUSPROP_PIFLAG_DEFAULT_QUORUM is set.</w:t>
            </w:r>
          </w:p>
        </w:tc>
      </w:tr>
      <w:tr w:rsidR="00124242" w:rsidTr="00124242">
        <w:tc>
          <w:tcPr>
            <w:tcW w:w="0" w:type="auto"/>
          </w:tcPr>
          <w:p w:rsidR="00124242" w:rsidRDefault="000D4C3A">
            <w:pPr>
              <w:pStyle w:val="TableBodyText"/>
            </w:pPr>
            <w:r>
              <w:t>CLUSPROP_PIFLAG_DEFAULT_QUORUM</w:t>
            </w:r>
          </w:p>
          <w:p w:rsidR="00124242" w:rsidRDefault="000D4C3A">
            <w:pPr>
              <w:pStyle w:val="TableBodyText"/>
            </w:pPr>
            <w:r>
              <w:t>0x00000008</w:t>
            </w:r>
          </w:p>
        </w:tc>
        <w:tc>
          <w:tcPr>
            <w:tcW w:w="0" w:type="auto"/>
          </w:tcPr>
          <w:p w:rsidR="00124242" w:rsidRDefault="000D4C3A">
            <w:pPr>
              <w:pStyle w:val="TableBodyText"/>
            </w:pPr>
            <w:r>
              <w:t>Indicates that the smallest NTFS partition MUST be at least 50,000,000 bytes in size.</w:t>
            </w:r>
          </w:p>
          <w:p w:rsidR="00124242" w:rsidRDefault="000D4C3A">
            <w:pPr>
              <w:pStyle w:val="TableBodyText"/>
            </w:pPr>
            <w:r>
              <w:t>Can be combined with any other flag, but C</w:t>
            </w:r>
            <w:r>
              <w:t>LUSPROP_PIFLAG_USABLE MUST also be set if this flag is set.</w:t>
            </w:r>
          </w:p>
        </w:tc>
      </w:tr>
    </w:tbl>
    <w:p w:rsidR="00124242" w:rsidRDefault="000D4C3A">
      <w:pPr>
        <w:pStyle w:val="Definition-Field"/>
      </w:pPr>
      <w:r>
        <w:rPr>
          <w:b/>
        </w:rPr>
        <w:t xml:space="preserve">szDeviceName (520 bytes): </w:t>
      </w:r>
      <w:r>
        <w:t>A 520-byte long fixed-length field. It contains a null-terminated Unicode string that contains the drive letter of the volume if the volume has a drive letter. If the vo</w:t>
      </w:r>
      <w:r>
        <w:t xml:space="preserve">lume is not configured with a drive letter, a null-terminated Unicode string of the format "DiskNNNPartitionYYY", where </w:t>
      </w:r>
      <w:r>
        <w:rPr>
          <w:i/>
        </w:rPr>
        <w:t>NNN</w:t>
      </w:r>
      <w:r>
        <w:t xml:space="preserve"> is the disk number and </w:t>
      </w:r>
      <w:r>
        <w:rPr>
          <w:i/>
        </w:rPr>
        <w:t>YYY</w:t>
      </w:r>
      <w:r>
        <w:t xml:space="preserve"> is the partition number, as specified in </w:t>
      </w:r>
      <w:hyperlink r:id="rId75" w:anchor="Section_19a16e20072f4d74a245ce4df2f1ecdd">
        <w:r>
          <w:rPr>
            <w:rStyle w:val="Hyperlink"/>
          </w:rPr>
          <w:t>[MS-DMRP]</w:t>
        </w:r>
      </w:hyperlink>
      <w:r>
        <w:t>.</w:t>
      </w:r>
    </w:p>
    <w:p w:rsidR="00124242" w:rsidRDefault="000D4C3A">
      <w:pPr>
        <w:pStyle w:val="Definition-Field"/>
      </w:pPr>
      <w:r>
        <w:rPr>
          <w:b/>
        </w:rPr>
        <w:t xml:space="preserve">szVolumeLabel (520 bytes): </w:t>
      </w:r>
      <w:r>
        <w:t>A 520-byte long fixed-length field. It contains the file system label. This field is a null-terminated Unicode string.</w:t>
      </w:r>
    </w:p>
    <w:p w:rsidR="00124242" w:rsidRDefault="000D4C3A">
      <w:pPr>
        <w:pStyle w:val="Definition-Field"/>
      </w:pPr>
      <w:r>
        <w:rPr>
          <w:b/>
        </w:rPr>
        <w:t xml:space="preserve">dwSerialNumber (4 bytes): </w:t>
      </w:r>
      <w:r>
        <w:t>An unsigned 32-bit integer. This is the serial number that</w:t>
      </w:r>
      <w:r>
        <w:t xml:space="preserve"> is assigned by the operating system when the partition was formatted.</w:t>
      </w:r>
    </w:p>
    <w:p w:rsidR="00124242" w:rsidRDefault="000D4C3A">
      <w:pPr>
        <w:pStyle w:val="Definition-Field"/>
      </w:pPr>
      <w:r>
        <w:rPr>
          <w:b/>
        </w:rPr>
        <w:t xml:space="preserve">rgdwMaximumComponentLength (4 bytes): </w:t>
      </w:r>
      <w:r>
        <w:t xml:space="preserve">An unsigned 32-bit integer. A value specifying the maximum length, in characters, of a file name component that is supported by the specified file </w:t>
      </w:r>
      <w:r>
        <w:t xml:space="preserve">system. A file name component is the portion of a file name between "\" characters. </w:t>
      </w:r>
    </w:p>
    <w:p w:rsidR="00124242" w:rsidRDefault="000D4C3A">
      <w:pPr>
        <w:pStyle w:val="Definition-Field"/>
      </w:pPr>
      <w:r>
        <w:rPr>
          <w:b/>
        </w:rPr>
        <w:t xml:space="preserve">dwFileSystemFlags (4 bytes): </w:t>
      </w:r>
      <w:r>
        <w:t xml:space="preserve">An unsigned 32-bit integer that identifies the </w:t>
      </w:r>
      <w:hyperlink w:anchor="gt_bafb2696-b639-45eb-9d5a-95d905a2262d">
        <w:r>
          <w:rPr>
            <w:rStyle w:val="HyperlinkGreen"/>
            <w:b/>
          </w:rPr>
          <w:t>file system flags</w:t>
        </w:r>
      </w:hyperlink>
      <w:r>
        <w:t xml:space="preserve">. </w:t>
      </w:r>
    </w:p>
    <w:p w:rsidR="00124242" w:rsidRDefault="000D4C3A">
      <w:pPr>
        <w:pStyle w:val="Definition-Field"/>
      </w:pPr>
      <w:r>
        <w:rPr>
          <w:b/>
        </w:rPr>
        <w:t xml:space="preserve">szFileSystem (64 bytes): </w:t>
      </w:r>
      <w:r>
        <w:t xml:space="preserve">A 64-byte long fixed-length field that contains a null-terminated Unicode string, which is the name of the file system, as specified in [MS-DMRP]. </w:t>
      </w:r>
    </w:p>
    <w:p w:rsidR="00124242" w:rsidRDefault="000D4C3A">
      <w:pPr>
        <w:pStyle w:val="Heading4"/>
      </w:pPr>
      <w:bookmarkStart w:id="204" w:name="section_7ed348f2eddf4c3fa1cbb651ec3cff92"/>
      <w:bookmarkStart w:id="205" w:name="_Toc456184161"/>
      <w:r>
        <w:t>PROPERTY_LIST</w:t>
      </w:r>
      <w:bookmarkEnd w:id="204"/>
      <w:bookmarkEnd w:id="205"/>
      <w:r>
        <w:fldChar w:fldCharType="begin"/>
      </w:r>
      <w:r>
        <w:instrText xml:space="preserve"> XE "PROPERTY_LIST packet"</w:instrText>
      </w:r>
      <w:r>
        <w:fldChar w:fldCharType="end"/>
      </w:r>
    </w:p>
    <w:p w:rsidR="00124242" w:rsidRDefault="000D4C3A">
      <w:r>
        <w:t>A PROPERTY_LIST</w:t>
      </w:r>
      <w:r>
        <w:t xml:space="preserve"> is a self-describing data structure that contains a sequence of value lists. A PROPERTY_LIST structure MUST consist of the following elements:</w:t>
      </w:r>
    </w:p>
    <w:p w:rsidR="00124242" w:rsidRDefault="000D4C3A">
      <w:pPr>
        <w:pStyle w:val="ListParagraph"/>
        <w:numPr>
          <w:ilvl w:val="0"/>
          <w:numId w:val="52"/>
        </w:numPr>
      </w:pPr>
      <w:r>
        <w:lastRenderedPageBreak/>
        <w:t>A count of the properties in the list.</w:t>
      </w:r>
    </w:p>
    <w:p w:rsidR="00124242" w:rsidRDefault="000D4C3A">
      <w:pPr>
        <w:pStyle w:val="ListParagraph"/>
        <w:numPr>
          <w:ilvl w:val="0"/>
          <w:numId w:val="52"/>
        </w:numPr>
      </w:pPr>
      <w:r>
        <w:t>One value list for each property.</w:t>
      </w:r>
    </w:p>
    <w:p w:rsidR="00124242" w:rsidRDefault="000D4C3A">
      <w:pPr>
        <w:pStyle w:val="ListParagraph"/>
        <w:ind w:left="548"/>
      </w:pPr>
      <w:r>
        <w:t>Each property value list, in turn, MUST</w:t>
      </w:r>
      <w:r>
        <w:t xml:space="preserve"> consist of the following elements:</w:t>
      </w:r>
    </w:p>
    <w:p w:rsidR="00124242" w:rsidRDefault="000D4C3A">
      <w:pPr>
        <w:pStyle w:val="ListParagraph"/>
        <w:numPr>
          <w:ilvl w:val="1"/>
          <w:numId w:val="52"/>
        </w:numPr>
      </w:pPr>
      <w:r>
        <w:t>A property name.</w:t>
      </w:r>
    </w:p>
    <w:p w:rsidR="00124242" w:rsidRDefault="000D4C3A">
      <w:pPr>
        <w:pStyle w:val="ListParagraph"/>
        <w:numPr>
          <w:ilvl w:val="1"/>
          <w:numId w:val="52"/>
        </w:numPr>
      </w:pPr>
      <w:r>
        <w:t xml:space="preserve">One or more property values. Each property value is represented by a data structure that is appropriate to the type of data. Each property value can consist of multiple data values, such as a string, an </w:t>
      </w:r>
      <w:r>
        <w:t>array, or a structure.</w:t>
      </w:r>
    </w:p>
    <w:p w:rsidR="00124242" w:rsidRDefault="000D4C3A">
      <w:pPr>
        <w:pStyle w:val="ListParagraph"/>
        <w:numPr>
          <w:ilvl w:val="1"/>
          <w:numId w:val="52"/>
        </w:numPr>
      </w:pPr>
      <w:r>
        <w:t>A CLUSPROP_SYNTAX enumeration set to CLUSPROP_SYNTAX_ENDMARK.</w:t>
      </w:r>
    </w:p>
    <w:p w:rsidR="00124242" w:rsidRDefault="000D4C3A">
      <w:r>
        <w:t>Conceptually, a PROPERTY_LIST can be illustrated as in the following diagram.</w:t>
      </w:r>
    </w:p>
    <w:p w:rsidR="00124242" w:rsidRDefault="000D4C3A">
      <w:r>
        <w:rPr>
          <w:noProof/>
        </w:rPr>
        <w:drawing>
          <wp:inline distT="0" distB="0" distL="0" distR="0" wp14:anchorId="0B04FD80" wp14:editId="597DC461">
            <wp:extent cx="4962525" cy="4048125"/>
            <wp:effectExtent l="19050" t="0" r="9525" b="0"/>
            <wp:docPr id="5555" name="MS-CMRP_pict89bf6d81-8682-e9fb-ddf3-b42d99563835.png" descr="Propert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MRP_pict89bf6d81-8682-e9fb-ddf3-b42d99563835.png" descr="Property list"/>
                    <pic:cNvPicPr>
                      <a:picLocks noChangeAspect="1" noChangeArrowheads="1"/>
                    </pic:cNvPicPr>
                  </pic:nvPicPr>
                  <pic:blipFill>
                    <a:blip r:embed="rId76" cstate="print"/>
                    <a:srcRect/>
                    <a:stretch>
                      <a:fillRect/>
                    </a:stretch>
                  </pic:blipFill>
                  <pic:spPr bwMode="auto">
                    <a:xfrm>
                      <a:off x="0" y="0"/>
                      <a:ext cx="4962525" cy="4048125"/>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1</w:t>
      </w:r>
      <w:r>
        <w:fldChar w:fldCharType="end"/>
      </w:r>
      <w:r>
        <w:t>: Property list</w:t>
      </w:r>
    </w:p>
    <w:p w:rsidR="00124242" w:rsidRDefault="000D4C3A">
      <w:r>
        <w:t>The PROPERTY_LIST is a custom-marshaled co</w:t>
      </w:r>
      <w:r>
        <w:t>ntiguous buffer with fields that are specified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propertyCount</w:t>
            </w:r>
          </w:p>
        </w:tc>
      </w:tr>
      <w:tr w:rsidR="00124242" w:rsidTr="00124242">
        <w:trPr>
          <w:trHeight w:hRule="exact" w:val="490"/>
        </w:trPr>
        <w:tc>
          <w:tcPr>
            <w:tcW w:w="8640" w:type="dxa"/>
            <w:gridSpan w:val="32"/>
          </w:tcPr>
          <w:p w:rsidR="00124242" w:rsidRDefault="000D4C3A">
            <w:pPr>
              <w:pStyle w:val="PacketDiagramBodyText"/>
            </w:pPr>
            <w:r>
              <w:t>propertyValue (variable)</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lastRenderedPageBreak/>
        <w:t xml:space="preserve">propertyCount (4 bytes): </w:t>
      </w:r>
      <w:r>
        <w:t>An unsigned 32-bit integer. The PROPERTY_LIST</w:t>
      </w:r>
      <w:r>
        <w:t xml:space="preserve"> buffer MUST begin with an unsigned long indicating the count of properties in the PROPERTY_LIST. The count of properties MUST be followed by the properties in the form of property values.</w:t>
      </w:r>
    </w:p>
    <w:p w:rsidR="00124242" w:rsidRDefault="000D4C3A">
      <w:pPr>
        <w:pStyle w:val="Definition-Field"/>
      </w:pPr>
      <w:r>
        <w:rPr>
          <w:b/>
        </w:rPr>
        <w:t xml:space="preserve">propertyValue (variable): </w:t>
      </w:r>
      <w:r>
        <w:t xml:space="preserve">A variable-sized buffer of </w:t>
      </w:r>
      <w:hyperlink w:anchor="Section_de73d6f9bfdf47efb008b2da17c1a073" w:history="1">
        <w:r>
          <w:rPr>
            <w:rStyle w:val="Hyperlink"/>
          </w:rPr>
          <w:t>Property Value</w:t>
        </w:r>
      </w:hyperlink>
      <w:r>
        <w:t xml:space="preserve"> structures. A property value MUST contain the name of the property that the value is associated with.</w:t>
      </w:r>
    </w:p>
    <w:p w:rsidR="00124242" w:rsidRDefault="000D4C3A">
      <w:r>
        <w:t>The layout of the property name, value list, and value list end mark is repeated in the PROPE</w:t>
      </w:r>
      <w:r>
        <w:t>RTY_LIST buffer for each property in the PROPERTY_LIST. There MUST be one end mark structure for each property in the PROPERTY_LIST. The number of property names and value lists MUST sum to the count of properties that are specified at the beginning of the</w:t>
      </w:r>
      <w:r>
        <w:t xml:space="preserve"> PROPERTY_LIST buffer. Therefore, the following statement MUST hold true:</w:t>
      </w:r>
    </w:p>
    <w:p w:rsidR="00124242" w:rsidRDefault="000D4C3A">
      <w:pPr>
        <w:pStyle w:val="ListParagraph"/>
        <w:numPr>
          <w:ilvl w:val="0"/>
          <w:numId w:val="52"/>
        </w:numPr>
      </w:pPr>
      <w:r>
        <w:t>propertyCount = number of properties</w:t>
      </w:r>
    </w:p>
    <w:p w:rsidR="00124242" w:rsidRDefault="000D4C3A">
      <w:r>
        <w:t>where each individual property contains a name and a value list.</w:t>
      </w:r>
    </w:p>
    <w:p w:rsidR="00124242" w:rsidRDefault="000D4C3A">
      <w:pPr>
        <w:pStyle w:val="Heading5"/>
      </w:pPr>
      <w:bookmarkStart w:id="206" w:name="section_de73d6f9bfdf47efb008b2da17c1a073"/>
      <w:bookmarkStart w:id="207" w:name="_Toc456184162"/>
      <w:r>
        <w:t>Property Value</w:t>
      </w:r>
      <w:bookmarkEnd w:id="206"/>
      <w:bookmarkEnd w:id="207"/>
      <w:r>
        <w:fldChar w:fldCharType="begin"/>
      </w:r>
      <w:r>
        <w:instrText xml:space="preserve"> XE "PROPERTY_VALUE packet"</w:instrText>
      </w:r>
      <w:r>
        <w:fldChar w:fldCharType="end"/>
      </w:r>
    </w:p>
    <w:p w:rsidR="00124242" w:rsidRDefault="000D4C3A">
      <w:r>
        <w:t>The Property value is a custom-marsh</w:t>
      </w:r>
      <w:r>
        <w:t>aled contiguous buffer with fields that are specified as follows. This buffer MUST contain at least one element in the PropertyValues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1</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2</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3</w:t>
            </w:r>
          </w:p>
          <w:p w:rsidR="00124242" w:rsidRDefault="000D4C3A">
            <w:pPr>
              <w:pStyle w:val="Packetdiagramheaderrow"/>
            </w:pPr>
            <w:r>
              <w:t>0</w:t>
            </w:r>
          </w:p>
        </w:tc>
        <w:tc>
          <w:tcPr>
            <w:tcW w:w="270" w:type="dxa"/>
          </w:tcPr>
          <w:p w:rsidR="00124242" w:rsidRDefault="000D4C3A">
            <w:pPr>
              <w:pStyle w:val="Packetdiagramheaderrow"/>
            </w:pPr>
            <w:r>
              <w:t>1</w:t>
            </w:r>
          </w:p>
        </w:tc>
      </w:tr>
      <w:tr w:rsidR="00124242" w:rsidTr="00124242">
        <w:trPr>
          <w:trHeight w:hRule="exact" w:val="490"/>
        </w:trPr>
        <w:tc>
          <w:tcPr>
            <w:tcW w:w="8640" w:type="dxa"/>
            <w:gridSpan w:val="32"/>
          </w:tcPr>
          <w:p w:rsidR="00124242" w:rsidRDefault="000D4C3A">
            <w:pPr>
              <w:pStyle w:val="Packetdiagramtext"/>
            </w:pPr>
            <w:r>
              <w:t>CLUSPROP_SYNTAX_NAME</w:t>
            </w:r>
          </w:p>
        </w:tc>
      </w:tr>
      <w:tr w:rsidR="00124242" w:rsidTr="00124242">
        <w:trPr>
          <w:trHeight w:hRule="exact" w:val="490"/>
        </w:trPr>
        <w:tc>
          <w:tcPr>
            <w:tcW w:w="8640" w:type="dxa"/>
            <w:gridSpan w:val="32"/>
          </w:tcPr>
          <w:p w:rsidR="00124242" w:rsidRDefault="000D4C3A">
            <w:pPr>
              <w:pStyle w:val="Packetdiagramtext"/>
            </w:pPr>
            <w:r>
              <w:t>size</w:t>
            </w:r>
          </w:p>
        </w:tc>
      </w:tr>
      <w:tr w:rsidR="00124242" w:rsidTr="00124242">
        <w:trPr>
          <w:trHeight w:hRule="exact" w:val="490"/>
        </w:trPr>
        <w:tc>
          <w:tcPr>
            <w:tcW w:w="8640" w:type="dxa"/>
            <w:gridSpan w:val="32"/>
          </w:tcPr>
          <w:p w:rsidR="00124242" w:rsidRDefault="000D4C3A">
            <w:pPr>
              <w:pStyle w:val="Packetdiagramtext"/>
            </w:pPr>
            <w:r>
              <w:t xml:space="preserve">buffer </w:t>
            </w:r>
            <w:r>
              <w:t>(variable)</w:t>
            </w:r>
          </w:p>
        </w:tc>
      </w:tr>
      <w:tr w:rsidR="00124242" w:rsidTr="00124242">
        <w:trPr>
          <w:trHeight w:hRule="exact" w:val="490"/>
        </w:trPr>
        <w:tc>
          <w:tcPr>
            <w:tcW w:w="8640" w:type="dxa"/>
            <w:gridSpan w:val="32"/>
          </w:tcPr>
          <w:p w:rsidR="00124242" w:rsidRDefault="000D4C3A">
            <w:pPr>
              <w:pStyle w:val="Packetdiagramtext"/>
            </w:pPr>
            <w:r>
              <w:t>...</w:t>
            </w:r>
          </w:p>
        </w:tc>
      </w:tr>
      <w:tr w:rsidR="00124242" w:rsidTr="00124242">
        <w:trPr>
          <w:trHeight w:hRule="exact" w:val="490"/>
        </w:trPr>
        <w:tc>
          <w:tcPr>
            <w:tcW w:w="8640" w:type="dxa"/>
            <w:gridSpan w:val="32"/>
          </w:tcPr>
          <w:p w:rsidR="00124242" w:rsidRDefault="000D4C3A">
            <w:pPr>
              <w:pStyle w:val="Packetdiagramtext"/>
            </w:pPr>
            <w:r>
              <w:t>padding (variable)</w:t>
            </w:r>
          </w:p>
        </w:tc>
      </w:tr>
      <w:tr w:rsidR="00124242" w:rsidTr="00124242">
        <w:trPr>
          <w:trHeight w:hRule="exact" w:val="490"/>
        </w:trPr>
        <w:tc>
          <w:tcPr>
            <w:tcW w:w="8640" w:type="dxa"/>
            <w:gridSpan w:val="32"/>
          </w:tcPr>
          <w:p w:rsidR="00124242" w:rsidRDefault="000D4C3A">
            <w:pPr>
              <w:pStyle w:val="Packetdiagramtext"/>
            </w:pPr>
            <w:r>
              <w:t>...</w:t>
            </w:r>
          </w:p>
        </w:tc>
      </w:tr>
      <w:tr w:rsidR="00124242" w:rsidTr="00124242">
        <w:trPr>
          <w:trHeight w:hRule="exact" w:val="490"/>
        </w:trPr>
        <w:tc>
          <w:tcPr>
            <w:tcW w:w="8640" w:type="dxa"/>
            <w:gridSpan w:val="32"/>
          </w:tcPr>
          <w:p w:rsidR="00124242" w:rsidRDefault="000D4C3A">
            <w:pPr>
              <w:pStyle w:val="Packetdiagramtext"/>
            </w:pPr>
            <w:r>
              <w:t>PropertyValues (variable)</w:t>
            </w:r>
          </w:p>
        </w:tc>
      </w:tr>
      <w:tr w:rsidR="00124242" w:rsidTr="00124242">
        <w:trPr>
          <w:trHeight w:hRule="exact" w:val="490"/>
        </w:trPr>
        <w:tc>
          <w:tcPr>
            <w:tcW w:w="8640" w:type="dxa"/>
            <w:gridSpan w:val="32"/>
          </w:tcPr>
          <w:p w:rsidR="00124242" w:rsidRDefault="000D4C3A">
            <w:pPr>
              <w:pStyle w:val="Packetdiagramtext"/>
            </w:pPr>
            <w:r>
              <w:t>...</w:t>
            </w:r>
          </w:p>
        </w:tc>
      </w:tr>
      <w:tr w:rsidR="00124242" w:rsidTr="00124242">
        <w:trPr>
          <w:trHeight w:hRule="exact" w:val="490"/>
        </w:trPr>
        <w:tc>
          <w:tcPr>
            <w:tcW w:w="8640" w:type="dxa"/>
            <w:gridSpan w:val="32"/>
          </w:tcPr>
          <w:p w:rsidR="00124242" w:rsidRDefault="000D4C3A">
            <w:pPr>
              <w:pStyle w:val="Packetdiagramtext"/>
            </w:pPr>
            <w:r>
              <w:t>CLUSPROP_SYNTAX_ENDMARK</w:t>
            </w:r>
          </w:p>
        </w:tc>
      </w:tr>
    </w:tbl>
    <w:p w:rsidR="00124242" w:rsidRDefault="000D4C3A">
      <w:pPr>
        <w:pStyle w:val="Definition-Field"/>
      </w:pPr>
      <w:r>
        <w:rPr>
          <w:b/>
        </w:rPr>
        <w:t xml:space="preserve">CLUSPROP_SYNTAX_NAME (4 bytes): </w:t>
      </w:r>
      <w:r>
        <w:t xml:space="preserve">An unsigned long. The property name structure MUST begin with the </w:t>
      </w:r>
      <w:hyperlink w:anchor="Section_7ea3a0e0d3b943e885d8263fff3499da" w:history="1">
        <w:r>
          <w:rPr>
            <w:rStyle w:val="Hyperlink"/>
          </w:rPr>
          <w:t>CLUSTER_PROPERTY_SYNTAX</w:t>
        </w:r>
      </w:hyperlink>
      <w:r>
        <w:t xml:space="preserve"> value CLUSPROP_SYNTAX_NAME (0x00040003), as specified in section 2.2.2.3.</w:t>
      </w:r>
    </w:p>
    <w:tbl>
      <w:tblPr>
        <w:tblStyle w:val="Table-ShadedHeader"/>
        <w:tblW w:w="0" w:type="auto"/>
        <w:tblInd w:w="475" w:type="dxa"/>
        <w:tblLook w:val="04A0" w:firstRow="1" w:lastRow="0" w:firstColumn="1" w:lastColumn="0" w:noHBand="0" w:noVBand="1"/>
      </w:tblPr>
      <w:tblGrid>
        <w:gridCol w:w="2402"/>
        <w:gridCol w:w="124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Name</w:t>
            </w:r>
          </w:p>
        </w:tc>
        <w:tc>
          <w:tcPr>
            <w:tcW w:w="0" w:type="auto"/>
          </w:tcPr>
          <w:p w:rsidR="00124242" w:rsidRDefault="000D4C3A">
            <w:pPr>
              <w:pStyle w:val="TableHeaderText"/>
            </w:pPr>
            <w:r>
              <w:t>Value</w:t>
            </w:r>
          </w:p>
        </w:tc>
      </w:tr>
      <w:tr w:rsidR="00124242" w:rsidTr="00124242">
        <w:tc>
          <w:tcPr>
            <w:tcW w:w="0" w:type="auto"/>
          </w:tcPr>
          <w:p w:rsidR="00124242" w:rsidRDefault="000D4C3A">
            <w:pPr>
              <w:pStyle w:val="TableBodyText"/>
            </w:pPr>
            <w:r>
              <w:t>CLUSPROP_SYNTAX_NAME</w:t>
            </w:r>
          </w:p>
        </w:tc>
        <w:tc>
          <w:tcPr>
            <w:tcW w:w="0" w:type="auto"/>
          </w:tcPr>
          <w:p w:rsidR="00124242" w:rsidRDefault="000D4C3A">
            <w:pPr>
              <w:pStyle w:val="TableBodyText"/>
            </w:pPr>
            <w:r>
              <w:t>0x00040003</w:t>
            </w:r>
          </w:p>
        </w:tc>
      </w:tr>
    </w:tbl>
    <w:p w:rsidR="00124242" w:rsidRDefault="000D4C3A">
      <w:pPr>
        <w:pStyle w:val="Definition-Field"/>
      </w:pPr>
      <w:r>
        <w:rPr>
          <w:b/>
        </w:rPr>
        <w:t xml:space="preserve">size (4 bytes): </w:t>
      </w:r>
      <w:r>
        <w:t>An unsigned long. This field MUST be an unsigned long that specifies the size of the buffer that</w:t>
      </w:r>
      <w:r>
        <w:t xml:space="preserve"> contains the property name. Padding MUST be included so that the next byte in contiguous memory after the buffer is aligned to 4 bytes; however, the padding is not included in the size specified by this parameter.</w:t>
      </w:r>
    </w:p>
    <w:p w:rsidR="00124242" w:rsidRDefault="000D4C3A">
      <w:pPr>
        <w:pStyle w:val="Definition-Field"/>
      </w:pPr>
      <w:r>
        <w:rPr>
          <w:b/>
        </w:rPr>
        <w:lastRenderedPageBreak/>
        <w:t xml:space="preserve">buffer (variable): </w:t>
      </w:r>
      <w:r>
        <w:t>A buffer of 16-bit Uni</w:t>
      </w:r>
      <w:r>
        <w:t>code characters. This field MUST be a buffer that contains the property name as a null-terminated Unicode string. Following the property name buffer MUST be 0 or more bytes of padding. The contents of the padding bytes MUST be ignored.</w:t>
      </w:r>
    </w:p>
    <w:p w:rsidR="00124242" w:rsidRDefault="000D4C3A">
      <w:pPr>
        <w:pStyle w:val="Definition-Field"/>
      </w:pPr>
      <w:r>
        <w:rPr>
          <w:b/>
        </w:rPr>
        <w:t xml:space="preserve">padding (variable): </w:t>
      </w:r>
      <w:r>
        <w:t>This field MUST be 0 or 2 bytes of padding such that the size of the buffer field, plus the size of this field, is divisible by 4. The contents of the padding bytes MUST be ignored.</w:t>
      </w:r>
    </w:p>
    <w:p w:rsidR="00124242" w:rsidRDefault="000D4C3A">
      <w:pPr>
        <w:pStyle w:val="Definition-Field"/>
      </w:pPr>
      <w:r>
        <w:rPr>
          <w:b/>
        </w:rPr>
        <w:t xml:space="preserve">PropertyValues (variable): </w:t>
      </w:r>
      <w:r>
        <w:t>One to three PropertyValues structures, as foll</w:t>
      </w:r>
      <w:r>
        <w:t>ows.</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1</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2</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3</w:t>
            </w:r>
          </w:p>
          <w:p w:rsidR="00124242" w:rsidRDefault="000D4C3A">
            <w:pPr>
              <w:pStyle w:val="Packetdiagramheaderrow"/>
            </w:pPr>
            <w:r>
              <w:t>0</w:t>
            </w:r>
          </w:p>
        </w:tc>
        <w:tc>
          <w:tcPr>
            <w:tcW w:w="270" w:type="dxa"/>
          </w:tcPr>
          <w:p w:rsidR="00124242" w:rsidRDefault="000D4C3A">
            <w:pPr>
              <w:pStyle w:val="Packetdiagramheaderrow"/>
            </w:pPr>
            <w:r>
              <w:t>1</w:t>
            </w:r>
          </w:p>
        </w:tc>
      </w:tr>
      <w:tr w:rsidR="00124242" w:rsidTr="00124242">
        <w:trPr>
          <w:trHeight w:hRule="exact" w:val="490"/>
        </w:trPr>
        <w:tc>
          <w:tcPr>
            <w:tcW w:w="8640" w:type="dxa"/>
            <w:gridSpan w:val="32"/>
          </w:tcPr>
          <w:p w:rsidR="00124242" w:rsidRDefault="000D4C3A">
            <w:pPr>
              <w:pStyle w:val="Packetdiagramtext"/>
            </w:pPr>
            <w:r>
              <w:t>Syntax</w:t>
            </w:r>
          </w:p>
        </w:tc>
      </w:tr>
      <w:tr w:rsidR="00124242" w:rsidTr="00124242">
        <w:trPr>
          <w:trHeight w:hRule="exact" w:val="490"/>
        </w:trPr>
        <w:tc>
          <w:tcPr>
            <w:tcW w:w="8640" w:type="dxa"/>
            <w:gridSpan w:val="32"/>
          </w:tcPr>
          <w:p w:rsidR="00124242" w:rsidRDefault="000D4C3A">
            <w:pPr>
              <w:pStyle w:val="Packetdiagramtext"/>
            </w:pPr>
            <w:r>
              <w:t>Size</w:t>
            </w:r>
          </w:p>
        </w:tc>
      </w:tr>
      <w:tr w:rsidR="00124242" w:rsidTr="00124242">
        <w:trPr>
          <w:trHeight w:hRule="exact" w:val="490"/>
        </w:trPr>
        <w:tc>
          <w:tcPr>
            <w:tcW w:w="8640" w:type="dxa"/>
            <w:gridSpan w:val="32"/>
          </w:tcPr>
          <w:p w:rsidR="00124242" w:rsidRDefault="000D4C3A">
            <w:pPr>
              <w:pStyle w:val="Packetdiagramtext"/>
            </w:pPr>
            <w:r>
              <w:t>Buffer (variable)</w:t>
            </w:r>
          </w:p>
        </w:tc>
      </w:tr>
      <w:tr w:rsidR="00124242" w:rsidTr="00124242">
        <w:trPr>
          <w:trHeight w:hRule="exact" w:val="490"/>
        </w:trPr>
        <w:tc>
          <w:tcPr>
            <w:tcW w:w="8640" w:type="dxa"/>
            <w:gridSpan w:val="32"/>
          </w:tcPr>
          <w:p w:rsidR="00124242" w:rsidRDefault="000D4C3A">
            <w:pPr>
              <w:pStyle w:val="Packetdiagramtext"/>
            </w:pPr>
            <w:r>
              <w:t>...</w:t>
            </w:r>
          </w:p>
        </w:tc>
      </w:tr>
      <w:tr w:rsidR="00124242" w:rsidTr="00124242">
        <w:trPr>
          <w:trHeight w:hRule="exact" w:val="490"/>
        </w:trPr>
        <w:tc>
          <w:tcPr>
            <w:tcW w:w="8640" w:type="dxa"/>
            <w:gridSpan w:val="32"/>
          </w:tcPr>
          <w:p w:rsidR="00124242" w:rsidRDefault="000D4C3A">
            <w:pPr>
              <w:pStyle w:val="Packetdiagramtext"/>
            </w:pPr>
            <w:r>
              <w:t>Padding (variable)</w:t>
            </w:r>
          </w:p>
        </w:tc>
      </w:tr>
      <w:tr w:rsidR="00124242" w:rsidTr="00124242">
        <w:trPr>
          <w:trHeight w:hRule="exact" w:val="490"/>
        </w:trPr>
        <w:tc>
          <w:tcPr>
            <w:tcW w:w="8640" w:type="dxa"/>
            <w:gridSpan w:val="32"/>
          </w:tcPr>
          <w:p w:rsidR="00124242" w:rsidRDefault="000D4C3A">
            <w:pPr>
              <w:pStyle w:val="Packetdiagramtext"/>
            </w:pPr>
            <w:r>
              <w:t>...</w:t>
            </w:r>
          </w:p>
        </w:tc>
      </w:tr>
    </w:tbl>
    <w:p w:rsidR="00124242" w:rsidRDefault="000D4C3A">
      <w:pPr>
        <w:pStyle w:val="Definition-Field"/>
        <w:ind w:left="720"/>
      </w:pPr>
      <w:r>
        <w:rPr>
          <w:b/>
        </w:rPr>
        <w:t xml:space="preserve">Syntax (4 bytes): </w:t>
      </w:r>
      <w:r>
        <w:t>An unsigned 32-bit integer. This field MUST be one of the CLUSTER_PROPERTY_SYNTAX values, as specified in section 2.2.2.3, and MUST NOT contain CLUSPROP_SYNTAX_NAME or CLUSPROP_SYNTAX_ENDMARK.</w:t>
      </w:r>
    </w:p>
    <w:p w:rsidR="00124242" w:rsidRDefault="000D4C3A">
      <w:pPr>
        <w:pStyle w:val="Definition-Field"/>
        <w:ind w:left="720"/>
      </w:pPr>
      <w:r>
        <w:rPr>
          <w:b/>
        </w:rPr>
        <w:t xml:space="preserve">Size (4 bytes): </w:t>
      </w:r>
      <w:r>
        <w:t xml:space="preserve">An unsigned 32-bit integer. This field MUST be </w:t>
      </w:r>
      <w:r>
        <w:t>an unsigned long that specifies the size of the buffer that contains the property. Padding MUST be included so that the next byte in contiguous memory after the buffer is aligned to 4 bytes; however, the padding is not included in the size specified by thi</w:t>
      </w:r>
      <w:r>
        <w:t>s parameter.</w:t>
      </w:r>
    </w:p>
    <w:p w:rsidR="00124242" w:rsidRDefault="000D4C3A">
      <w:pPr>
        <w:pStyle w:val="Definition-Field"/>
        <w:ind w:left="720"/>
      </w:pPr>
      <w:r>
        <w:rPr>
          <w:b/>
        </w:rPr>
        <w:t xml:space="preserve">Buffer (variable): </w:t>
      </w:r>
      <w:r>
        <w:t>A buffer of 8-bit integers. This field MUST be a buffer that contains the value of the property as specified by the Syntax member of this structure. Following the property buffer there MUST be 0 or more bytes of padding. The</w:t>
      </w:r>
      <w:r>
        <w:t xml:space="preserve"> contents of the padding bytes MUST be ignored.</w:t>
      </w:r>
    </w:p>
    <w:p w:rsidR="00124242" w:rsidRDefault="000D4C3A">
      <w:pPr>
        <w:pStyle w:val="Definition-Field"/>
        <w:ind w:left="720"/>
      </w:pPr>
      <w:r>
        <w:rPr>
          <w:b/>
        </w:rPr>
        <w:t xml:space="preserve">Padding (variable): </w:t>
      </w:r>
      <w:r>
        <w:t>This field MUST be 0 to 3 bytes of padding such that the size of the buffer field, plus the size of this field, is divisible by 4. The contents of the padding bytes MUST be ignored.</w:t>
      </w:r>
    </w:p>
    <w:p w:rsidR="00124242" w:rsidRDefault="000D4C3A">
      <w:pPr>
        <w:pStyle w:val="Definition-Field"/>
      </w:pPr>
      <w:r>
        <w:rPr>
          <w:b/>
        </w:rPr>
        <w:t>CLUSPR</w:t>
      </w:r>
      <w:r>
        <w:rPr>
          <w:b/>
        </w:rPr>
        <w:t xml:space="preserve">OP_SYNTAX_ENDMARK (4 bytes): </w:t>
      </w:r>
      <w:r>
        <w:t>An unsigned 32-bit integer. The last value in the value list MUST be followed by a 4-byte CLUSPROP_SYNTAX_ENDMARK, as specified in section 2.2.2.3. Any other syntax value, as specified in section 2.2.2.3, that follows a value M</w:t>
      </w:r>
      <w:r>
        <w:t>UST mark the beginning of another value in the value list.</w:t>
      </w:r>
    </w:p>
    <w:p w:rsidR="00124242" w:rsidRDefault="000D4C3A">
      <w:pPr>
        <w:pStyle w:val="Heading4"/>
      </w:pPr>
      <w:bookmarkStart w:id="208" w:name="section_33672b3693df4173a5891071bd12ad1b"/>
      <w:bookmarkStart w:id="209" w:name="_Toc456184163"/>
      <w:r>
        <w:t>CLUS_PARTITION_INFO_EX</w:t>
      </w:r>
      <w:bookmarkEnd w:id="208"/>
      <w:bookmarkEnd w:id="209"/>
      <w:r>
        <w:fldChar w:fldCharType="begin"/>
      </w:r>
      <w:r>
        <w:instrText xml:space="preserve"> XE "CLUS_PARTITION_INFO_EX packet"</w:instrText>
      </w:r>
      <w:r>
        <w:fldChar w:fldCharType="end"/>
      </w:r>
    </w:p>
    <w:p w:rsidR="00124242" w:rsidRDefault="000D4C3A">
      <w:r>
        <w:t>The CLUS_PARTITION_INFO_EX data structure is the format in which a property value of syntax CLUSPROP_SYNTAX_PARTITION_INFO_EX, as specifi</w:t>
      </w:r>
      <w:r>
        <w:t xml:space="preserve">ed in section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2.2.3.10.1</w:t>
        </w:r>
      </w:hyperlink>
      <w:r>
        <w:t xml:space="preserve">. CLUS_PARTITION_INFO_EX contains data about a </w:t>
      </w:r>
      <w:r>
        <w:t xml:space="preserve">disk partition that is configured with a basic </w:t>
      </w:r>
      <w:hyperlink w:anchor="gt_9a876829-33a1-4f0b-8b81-8552b7e5561c">
        <w:r>
          <w:rPr>
            <w:rStyle w:val="HyperlinkGreen"/>
            <w:b/>
          </w:rPr>
          <w:t>volume</w:t>
        </w:r>
      </w:hyperlink>
      <w:r>
        <w:t xml:space="preserve">, </w:t>
      </w:r>
    </w:p>
    <w:p w:rsidR="00124242" w:rsidRDefault="000D4C3A">
      <w:r>
        <w:t>CLUS_PARTITION_INFO_EX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lastRenderedPageBreak/>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dwFlags</w:t>
            </w:r>
          </w:p>
        </w:tc>
      </w:tr>
      <w:tr w:rsidR="00124242" w:rsidTr="00124242">
        <w:trPr>
          <w:trHeight w:hRule="exact" w:val="490"/>
        </w:trPr>
        <w:tc>
          <w:tcPr>
            <w:tcW w:w="8640" w:type="dxa"/>
            <w:gridSpan w:val="32"/>
          </w:tcPr>
          <w:p w:rsidR="00124242" w:rsidRDefault="000D4C3A">
            <w:pPr>
              <w:pStyle w:val="PacketDiagramBodyText"/>
            </w:pPr>
            <w:r>
              <w:t>szDeviceName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szVolumeLabel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dwSerialNumber</w:t>
            </w:r>
          </w:p>
        </w:tc>
      </w:tr>
      <w:tr w:rsidR="00124242" w:rsidTr="00124242">
        <w:trPr>
          <w:trHeight w:hRule="exact" w:val="490"/>
        </w:trPr>
        <w:tc>
          <w:tcPr>
            <w:tcW w:w="8640" w:type="dxa"/>
            <w:gridSpan w:val="32"/>
          </w:tcPr>
          <w:p w:rsidR="00124242" w:rsidRDefault="000D4C3A">
            <w:pPr>
              <w:pStyle w:val="PacketDiagramBodyText"/>
            </w:pPr>
            <w:r>
              <w:t>rgdwMaximumComponentLength</w:t>
            </w:r>
          </w:p>
        </w:tc>
      </w:tr>
      <w:tr w:rsidR="00124242" w:rsidTr="00124242">
        <w:trPr>
          <w:trHeight w:hRule="exact" w:val="490"/>
        </w:trPr>
        <w:tc>
          <w:tcPr>
            <w:tcW w:w="8640" w:type="dxa"/>
            <w:gridSpan w:val="32"/>
          </w:tcPr>
          <w:p w:rsidR="00124242" w:rsidRDefault="000D4C3A">
            <w:pPr>
              <w:pStyle w:val="PacketDiagramBodyText"/>
            </w:pPr>
            <w:r>
              <w:t>dwFileSystemFlags</w:t>
            </w:r>
          </w:p>
        </w:tc>
      </w:tr>
      <w:tr w:rsidR="00124242" w:rsidTr="00124242">
        <w:trPr>
          <w:trHeight w:hRule="exact" w:val="490"/>
        </w:trPr>
        <w:tc>
          <w:tcPr>
            <w:tcW w:w="8640" w:type="dxa"/>
            <w:gridSpan w:val="32"/>
          </w:tcPr>
          <w:p w:rsidR="00124242" w:rsidRDefault="000D4C3A">
            <w:pPr>
              <w:pStyle w:val="PacketDiagramBodyText"/>
            </w:pPr>
            <w:r>
              <w:t>szFileSystem (64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TotalSizeInBytes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FreeSizeInBytes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DeviceNumber</w:t>
            </w:r>
          </w:p>
        </w:tc>
      </w:tr>
      <w:tr w:rsidR="00124242" w:rsidTr="00124242">
        <w:trPr>
          <w:trHeight w:hRule="exact" w:val="490"/>
        </w:trPr>
        <w:tc>
          <w:tcPr>
            <w:tcW w:w="8640" w:type="dxa"/>
            <w:gridSpan w:val="32"/>
          </w:tcPr>
          <w:p w:rsidR="00124242" w:rsidRDefault="000D4C3A">
            <w:pPr>
              <w:pStyle w:val="PacketDiagramBodyText"/>
            </w:pPr>
            <w:r>
              <w:t>PartitionNumber</w:t>
            </w:r>
          </w:p>
        </w:tc>
      </w:tr>
      <w:tr w:rsidR="00124242" w:rsidTr="00124242">
        <w:trPr>
          <w:trHeight w:hRule="exact" w:val="490"/>
        </w:trPr>
        <w:tc>
          <w:tcPr>
            <w:tcW w:w="8640" w:type="dxa"/>
            <w:gridSpan w:val="32"/>
          </w:tcPr>
          <w:p w:rsidR="00124242" w:rsidRDefault="000D4C3A">
            <w:pPr>
              <w:pStyle w:val="PacketDiagramBodyText"/>
            </w:pPr>
            <w:r>
              <w:t>VolumeGuid (16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 xml:space="preserve">dwFlags (4 bytes): </w:t>
      </w:r>
      <w:r>
        <w:t>An unsigned 32-bit integer. Indicates characteristics about the partition. Can be a combination of the following values.</w:t>
      </w:r>
    </w:p>
    <w:tbl>
      <w:tblPr>
        <w:tblStyle w:val="Table-ShadedHeader"/>
        <w:tblW w:w="9000" w:type="dxa"/>
        <w:tblInd w:w="475" w:type="dxa"/>
        <w:tblLook w:val="04A0" w:firstRow="1" w:lastRow="0" w:firstColumn="1" w:lastColumn="0" w:noHBand="0" w:noVBand="1"/>
      </w:tblPr>
      <w:tblGrid>
        <w:gridCol w:w="3434"/>
        <w:gridCol w:w="556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Value</w:t>
            </w:r>
          </w:p>
        </w:tc>
        <w:tc>
          <w:tcPr>
            <w:tcW w:w="5566" w:type="dxa"/>
          </w:tcPr>
          <w:p w:rsidR="00124242" w:rsidRDefault="000D4C3A">
            <w:pPr>
              <w:pStyle w:val="TableHeaderText"/>
            </w:pPr>
            <w:r>
              <w:t>Meaning</w:t>
            </w:r>
          </w:p>
        </w:tc>
      </w:tr>
      <w:tr w:rsidR="00124242" w:rsidTr="00124242">
        <w:tc>
          <w:tcPr>
            <w:tcW w:w="0" w:type="auto"/>
          </w:tcPr>
          <w:p w:rsidR="00124242" w:rsidRDefault="000D4C3A">
            <w:pPr>
              <w:pStyle w:val="TableBodyText"/>
            </w:pPr>
            <w:r>
              <w:t>0x00000000</w:t>
            </w:r>
          </w:p>
        </w:tc>
        <w:tc>
          <w:tcPr>
            <w:tcW w:w="5566" w:type="dxa"/>
          </w:tcPr>
          <w:p w:rsidR="00124242" w:rsidRDefault="000D4C3A">
            <w:pPr>
              <w:pStyle w:val="TableBodyText"/>
            </w:pPr>
            <w:r>
              <w:t>No flags are set.</w:t>
            </w:r>
          </w:p>
        </w:tc>
      </w:tr>
      <w:tr w:rsidR="00124242" w:rsidTr="00124242">
        <w:tc>
          <w:tcPr>
            <w:tcW w:w="0" w:type="auto"/>
          </w:tcPr>
          <w:p w:rsidR="00124242" w:rsidRDefault="000D4C3A">
            <w:pPr>
              <w:pStyle w:val="TableBodyText"/>
            </w:pPr>
            <w:r>
              <w:t>CLUSPROP_PIFLAG_STICKY</w:t>
            </w:r>
          </w:p>
          <w:p w:rsidR="00124242" w:rsidRDefault="000D4C3A">
            <w:pPr>
              <w:pStyle w:val="TableBodyText"/>
            </w:pPr>
            <w:r>
              <w:t>0x00000001</w:t>
            </w:r>
          </w:p>
        </w:tc>
        <w:tc>
          <w:tcPr>
            <w:tcW w:w="5566" w:type="dxa"/>
          </w:tcPr>
          <w:p w:rsidR="00124242" w:rsidRDefault="000D4C3A">
            <w:pPr>
              <w:pStyle w:val="TableBodyText"/>
            </w:pPr>
            <w:r>
              <w:t>The volume is configured with a drive letter.</w:t>
            </w:r>
          </w:p>
          <w:p w:rsidR="00124242" w:rsidRDefault="000D4C3A">
            <w:pPr>
              <w:pStyle w:val="TableBodyText"/>
            </w:pPr>
            <w:r>
              <w:t xml:space="preserve">Can be combined with any other flag. </w:t>
            </w:r>
          </w:p>
        </w:tc>
      </w:tr>
      <w:tr w:rsidR="00124242" w:rsidTr="00124242">
        <w:tc>
          <w:tcPr>
            <w:tcW w:w="0" w:type="auto"/>
          </w:tcPr>
          <w:p w:rsidR="00124242" w:rsidRDefault="000D4C3A">
            <w:pPr>
              <w:pStyle w:val="TableBodyText"/>
            </w:pPr>
            <w:r>
              <w:t>CLUSPROP_PIFLAG_USABLE</w:t>
            </w:r>
          </w:p>
          <w:p w:rsidR="00124242" w:rsidRDefault="000D4C3A">
            <w:pPr>
              <w:pStyle w:val="TableBodyText"/>
            </w:pPr>
            <w:r>
              <w:t>0x00000004</w:t>
            </w:r>
          </w:p>
        </w:tc>
        <w:tc>
          <w:tcPr>
            <w:tcW w:w="5566" w:type="dxa"/>
          </w:tcPr>
          <w:p w:rsidR="00124242" w:rsidRDefault="000D4C3A">
            <w:pPr>
              <w:pStyle w:val="TableBodyText"/>
            </w:pPr>
            <w:r>
              <w:t xml:space="preserve">The partition is formatted with a file system that is usable by the cluster software. This flag SHOULD </w:t>
            </w:r>
            <w:r>
              <w:t>be set if and only if the partition is formatted with the NTFS file system.</w:t>
            </w:r>
          </w:p>
          <w:p w:rsidR="00124242" w:rsidRDefault="000D4C3A">
            <w:pPr>
              <w:pStyle w:val="TableBodyText"/>
            </w:pPr>
            <w:r>
              <w:t>Can be combined with any other flag, but MUST be set if CLUSPROP_PIFLAG_DEFAULT_QUORUM is set.</w:t>
            </w:r>
          </w:p>
        </w:tc>
      </w:tr>
      <w:tr w:rsidR="00124242" w:rsidTr="00124242">
        <w:tc>
          <w:tcPr>
            <w:tcW w:w="0" w:type="auto"/>
          </w:tcPr>
          <w:p w:rsidR="00124242" w:rsidRDefault="000D4C3A">
            <w:pPr>
              <w:pStyle w:val="TableBodyText"/>
            </w:pPr>
            <w:r>
              <w:t>CLUSPROP_PIFLAG_DEFAULT_QUORUM</w:t>
            </w:r>
          </w:p>
          <w:p w:rsidR="00124242" w:rsidRDefault="000D4C3A">
            <w:pPr>
              <w:pStyle w:val="TableBodyText"/>
            </w:pPr>
            <w:r>
              <w:t>0x00000008</w:t>
            </w:r>
          </w:p>
        </w:tc>
        <w:tc>
          <w:tcPr>
            <w:tcW w:w="5566" w:type="dxa"/>
          </w:tcPr>
          <w:p w:rsidR="00124242" w:rsidRDefault="000D4C3A">
            <w:pPr>
              <w:pStyle w:val="TableBodyText"/>
            </w:pPr>
            <w:r>
              <w:t>Indicates that the smallest NTFS partition</w:t>
            </w:r>
            <w:r>
              <w:t xml:space="preserve"> MUST be at least 50,000,000 bytes in size.</w:t>
            </w:r>
          </w:p>
          <w:p w:rsidR="00124242" w:rsidRDefault="000D4C3A">
            <w:pPr>
              <w:pStyle w:val="TableBodyText"/>
            </w:pPr>
            <w:r>
              <w:t>Can be combined with any other flag, but CLUSPROP_PIFLAG_USABLE MUST also be set if this flag is set.</w:t>
            </w:r>
          </w:p>
        </w:tc>
      </w:tr>
    </w:tbl>
    <w:p w:rsidR="00124242" w:rsidRDefault="000D4C3A">
      <w:pPr>
        <w:pStyle w:val="Definition-Field"/>
      </w:pPr>
      <w:r>
        <w:rPr>
          <w:b/>
        </w:rPr>
        <w:t xml:space="preserve">szDeviceName (520 bytes): </w:t>
      </w:r>
      <w:r>
        <w:t>A fixed-length buffer 520 bytes long that contains a null-terminated Unicode string</w:t>
      </w:r>
      <w:r>
        <w:t xml:space="preserve"> based on the following rules:</w:t>
      </w:r>
    </w:p>
    <w:p w:rsidR="00124242" w:rsidRDefault="000D4C3A">
      <w:pPr>
        <w:pStyle w:val="ListParagraph"/>
        <w:numPr>
          <w:ilvl w:val="0"/>
          <w:numId w:val="53"/>
        </w:numPr>
        <w:ind w:left="720"/>
      </w:pPr>
      <w:r>
        <w:t>If the volume has a drive letter and the state of the designated storage resource is ClusterResourceOnline, the server MUST return the drive letter of the volume followed by a Unicode ':'.</w:t>
      </w:r>
    </w:p>
    <w:p w:rsidR="00124242" w:rsidRDefault="000D4C3A">
      <w:pPr>
        <w:pStyle w:val="ListParagraph"/>
        <w:numPr>
          <w:ilvl w:val="0"/>
          <w:numId w:val="53"/>
        </w:numPr>
        <w:ind w:left="720"/>
      </w:pPr>
      <w:r>
        <w:t>If the volume is not configured with</w:t>
      </w:r>
      <w:r>
        <w:t xml:space="preserve"> a drive letter and the resource is online, the server MUST return a string of the form "\\?\Volume{GGG}" where GGG is the identifier of the volume.</w:t>
      </w:r>
    </w:p>
    <w:p w:rsidR="00124242" w:rsidRDefault="000D4C3A">
      <w:pPr>
        <w:pStyle w:val="ListParagraph"/>
        <w:numPr>
          <w:ilvl w:val="0"/>
          <w:numId w:val="53"/>
        </w:numPr>
        <w:ind w:left="720"/>
      </w:pPr>
      <w:r>
        <w:t>If the resource is offline, the server MUST return a string of the form "\\?\GLOBALROOT\Device\HarddiskNNN\</w:t>
      </w:r>
      <w:r>
        <w:t>PartitionYYY", where NNN is the disk number and YYY is the partition number (</w:t>
      </w:r>
      <w:hyperlink r:id="rId77" w:anchor="Section_19a16e20072f4d74a245ce4df2f1ecdd">
        <w:r>
          <w:rPr>
            <w:rStyle w:val="Hyperlink"/>
          </w:rPr>
          <w:t>[MS-DMRP]</w:t>
        </w:r>
      </w:hyperlink>
      <w:r>
        <w:t>).</w:t>
      </w:r>
    </w:p>
    <w:p w:rsidR="00124242" w:rsidRDefault="000D4C3A">
      <w:pPr>
        <w:pStyle w:val="ListParagraph"/>
      </w:pPr>
      <w:r>
        <w:t>Note: If the resource is offline, the remaining fields in this structure are left unfill</w:t>
      </w:r>
      <w:r>
        <w:t>ed and MUST NOT be considered valid data.</w:t>
      </w:r>
    </w:p>
    <w:p w:rsidR="00124242" w:rsidRDefault="000D4C3A">
      <w:pPr>
        <w:pStyle w:val="Definition-Field"/>
      </w:pPr>
      <w:r>
        <w:rPr>
          <w:b/>
        </w:rPr>
        <w:t xml:space="preserve">szVolumeLabel (520 bytes): </w:t>
      </w:r>
      <w:r>
        <w:t>A fixed-length buffer 520 bytes long that contains the file system label. This field is a null-terminated Unicode string.</w:t>
      </w:r>
    </w:p>
    <w:p w:rsidR="00124242" w:rsidRDefault="000D4C3A">
      <w:pPr>
        <w:pStyle w:val="Definition-Field"/>
      </w:pPr>
      <w:r>
        <w:rPr>
          <w:b/>
        </w:rPr>
        <w:t xml:space="preserve">dwSerialNumber (4 bytes): </w:t>
      </w:r>
      <w:r>
        <w:t>An unsigned 32-bit integer. This is the</w:t>
      </w:r>
      <w:r>
        <w:t xml:space="preserve"> serial number that is assigned by the operating system when the partition was formatted.</w:t>
      </w:r>
    </w:p>
    <w:p w:rsidR="00124242" w:rsidRDefault="000D4C3A">
      <w:pPr>
        <w:pStyle w:val="Definition-Field"/>
      </w:pPr>
      <w:r>
        <w:rPr>
          <w:b/>
        </w:rPr>
        <w:t xml:space="preserve">rgdwMaximumComponentLength (4 bytes): </w:t>
      </w:r>
      <w:r>
        <w:t xml:space="preserve">An unsigned 32-bit integer. A value specifying the maximum length, in characters, of a file name component that is supported by </w:t>
      </w:r>
      <w:r>
        <w:t xml:space="preserve">the specified file system. A file name component is the portion of a file name between "\" characters. </w:t>
      </w:r>
    </w:p>
    <w:p w:rsidR="00124242" w:rsidRDefault="000D4C3A">
      <w:pPr>
        <w:pStyle w:val="Definition-Field"/>
      </w:pPr>
      <w:r>
        <w:rPr>
          <w:b/>
        </w:rPr>
        <w:t xml:space="preserve">dwFileSystemFlags (4 bytes): </w:t>
      </w:r>
      <w:r>
        <w:t xml:space="preserve">An unsigned 32-bit integer that identifies the file system flags. </w:t>
      </w:r>
    </w:p>
    <w:p w:rsidR="00124242" w:rsidRDefault="000D4C3A">
      <w:pPr>
        <w:pStyle w:val="Definition-Field"/>
      </w:pPr>
      <w:r>
        <w:rPr>
          <w:b/>
        </w:rPr>
        <w:t xml:space="preserve">szFileSystem (64 bytes): </w:t>
      </w:r>
      <w:r>
        <w:t xml:space="preserve">A fixed-length buffer 64 bytes </w:t>
      </w:r>
      <w:r>
        <w:t xml:space="preserve">long that contains a null-terminated Unicode string representing the name of the file system, as specified in [MS-DMRP]. </w:t>
      </w:r>
    </w:p>
    <w:p w:rsidR="00124242" w:rsidRDefault="000D4C3A">
      <w:pPr>
        <w:pStyle w:val="Definition-Field"/>
      </w:pPr>
      <w:r>
        <w:rPr>
          <w:b/>
        </w:rPr>
        <w:t xml:space="preserve">TotalSizeInBytes (8 bytes): </w:t>
      </w:r>
      <w:r>
        <w:t>An unsigned 64-bit integer specifying the total size, in bytes, of the volume.</w:t>
      </w:r>
    </w:p>
    <w:p w:rsidR="00124242" w:rsidRDefault="000D4C3A">
      <w:pPr>
        <w:pStyle w:val="Definition-Field"/>
      </w:pPr>
      <w:r>
        <w:rPr>
          <w:b/>
        </w:rPr>
        <w:t xml:space="preserve">FreeSizeInBytes (8 bytes): </w:t>
      </w:r>
      <w:r>
        <w:t>An unsigned 64-bit integer specifying the size, in bytes, of the unallocated space on the volume.</w:t>
      </w:r>
    </w:p>
    <w:p w:rsidR="00124242" w:rsidRDefault="000D4C3A">
      <w:pPr>
        <w:pStyle w:val="Definition-Field"/>
      </w:pPr>
      <w:r>
        <w:rPr>
          <w:b/>
        </w:rPr>
        <w:t xml:space="preserve">DeviceNumber (4 bytes): </w:t>
      </w:r>
      <w:r>
        <w:t>An unsigned 32-bit integer indicating the disk number.</w:t>
      </w:r>
    </w:p>
    <w:p w:rsidR="00124242" w:rsidRDefault="000D4C3A">
      <w:pPr>
        <w:pStyle w:val="Definition-Field"/>
      </w:pPr>
      <w:r>
        <w:rPr>
          <w:b/>
        </w:rPr>
        <w:t xml:space="preserve">PartitionNumber (4 bytes): </w:t>
      </w:r>
      <w:r>
        <w:t xml:space="preserve">An unsigned 32-bit integer indicating the partition </w:t>
      </w:r>
      <w:r>
        <w:t>number, as specified in [MS-DMRP].</w:t>
      </w:r>
    </w:p>
    <w:p w:rsidR="00124242" w:rsidRDefault="000D4C3A">
      <w:pPr>
        <w:pStyle w:val="Definition-Field"/>
      </w:pPr>
      <w:r>
        <w:rPr>
          <w:b/>
        </w:rPr>
        <w:lastRenderedPageBreak/>
        <w:t xml:space="preserve">VolumeGuid (16 bytes): </w:t>
      </w:r>
      <w:r>
        <w:t>A 128-bit value that contains the volume identifier.</w:t>
      </w:r>
    </w:p>
    <w:p w:rsidR="00124242" w:rsidRDefault="000D4C3A">
      <w:pPr>
        <w:pStyle w:val="Heading4"/>
      </w:pPr>
      <w:bookmarkStart w:id="210" w:name="section_ba9b34904c3f4c68954b60e74bd1c2fe"/>
      <w:bookmarkStart w:id="211" w:name="_Toc456184164"/>
      <w:r>
        <w:t>CLUS_STORAGE_REMAP_DRIVELETTER</w:t>
      </w:r>
      <w:bookmarkEnd w:id="210"/>
      <w:bookmarkEnd w:id="211"/>
      <w:r>
        <w:fldChar w:fldCharType="begin"/>
      </w:r>
      <w:r>
        <w:instrText xml:space="preserve"> XE "CLUS_STORAGE_REMAP_DRIVELETTER packet"</w:instrText>
      </w:r>
      <w:r>
        <w:fldChar w:fldCharType="end"/>
      </w:r>
    </w:p>
    <w:p w:rsidR="00124242" w:rsidRDefault="000D4C3A">
      <w:r>
        <w:t xml:space="preserve">The CLUS_STORAGE_REMAP_DRIVELETTER structure identifies the existing </w:t>
      </w:r>
      <w:r>
        <w:t>and target drive letter for a disk drive on a node.</w:t>
      </w:r>
    </w:p>
    <w:p w:rsidR="00124242" w:rsidRDefault="000D4C3A">
      <w:r>
        <w:t>CLUS_STORAGE_REMAP_DRIVELETTER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CurrentDriveLetterMask</w:t>
            </w:r>
          </w:p>
        </w:tc>
      </w:tr>
      <w:tr w:rsidR="00124242" w:rsidTr="00124242">
        <w:trPr>
          <w:trHeight w:hRule="exact" w:val="490"/>
        </w:trPr>
        <w:tc>
          <w:tcPr>
            <w:tcW w:w="8640" w:type="dxa"/>
            <w:gridSpan w:val="32"/>
          </w:tcPr>
          <w:p w:rsidR="00124242" w:rsidRDefault="000D4C3A">
            <w:pPr>
              <w:pStyle w:val="PacketDiagramBodyText"/>
            </w:pPr>
            <w:r>
              <w:t>TargetDriveLetterMask</w:t>
            </w:r>
          </w:p>
        </w:tc>
      </w:tr>
    </w:tbl>
    <w:p w:rsidR="00124242" w:rsidRDefault="000D4C3A">
      <w:pPr>
        <w:pStyle w:val="Definition-Field"/>
      </w:pPr>
      <w:r>
        <w:rPr>
          <w:b/>
        </w:rPr>
        <w:t xml:space="preserve">CurrentDriveLetterMask (4 bytes): </w:t>
      </w:r>
      <w:r>
        <w:t>A 32-bit bitmask indicating the drive letter to be changed. The least significant bit represents the drive letter 'A' through bit 25, which represents the drive letter 'Z'.</w:t>
      </w:r>
    </w:p>
    <w:p w:rsidR="00124242" w:rsidRDefault="000D4C3A">
      <w:pPr>
        <w:pStyle w:val="Definition-Field"/>
      </w:pPr>
      <w:r>
        <w:rPr>
          <w:b/>
        </w:rPr>
        <w:t>TargetDriveLetterMask (4 b</w:t>
      </w:r>
      <w:r>
        <w:rPr>
          <w:b/>
        </w:rPr>
        <w:t xml:space="preserve">ytes): </w:t>
      </w:r>
      <w:r>
        <w:t>A 32-bit bitmask indicating the new drive letter for the disk drive that corresponds to the drive letter specified in CurrentDriveLetterMask.</w:t>
      </w:r>
    </w:p>
    <w:p w:rsidR="00124242" w:rsidRDefault="000D4C3A">
      <w:pPr>
        <w:pStyle w:val="Heading4"/>
      </w:pPr>
      <w:bookmarkStart w:id="212" w:name="section_8bc6e99c587749278f4a433437a645f9"/>
      <w:bookmarkStart w:id="213" w:name="_Toc456184165"/>
      <w:r>
        <w:t>CLUS_NETNAME_PWD_INFO</w:t>
      </w:r>
      <w:bookmarkEnd w:id="212"/>
      <w:bookmarkEnd w:id="213"/>
      <w:r>
        <w:fldChar w:fldCharType="begin"/>
      </w:r>
      <w:r>
        <w:instrText xml:space="preserve"> XE "CLUS_NETNAME_PWD_INFO packet"</w:instrText>
      </w:r>
      <w:r>
        <w:fldChar w:fldCharType="end"/>
      </w:r>
    </w:p>
    <w:p w:rsidR="00124242" w:rsidRDefault="000D4C3A">
      <w:r>
        <w:t>The CLUS_NETNAME_PWD_INFO structure provides info</w:t>
      </w:r>
      <w:r>
        <w:t>rmation for resetting an alternate computer name's associated security principal.</w:t>
      </w:r>
    </w:p>
    <w:p w:rsidR="00124242" w:rsidRDefault="000D4C3A">
      <w:r>
        <w:t>CLUS_NETNAME_PWD_INFO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Flags</w:t>
            </w:r>
          </w:p>
        </w:tc>
      </w:tr>
      <w:tr w:rsidR="00124242" w:rsidTr="00124242">
        <w:trPr>
          <w:trHeight w:hRule="exact" w:val="490"/>
        </w:trPr>
        <w:tc>
          <w:tcPr>
            <w:tcW w:w="8640" w:type="dxa"/>
            <w:gridSpan w:val="32"/>
          </w:tcPr>
          <w:p w:rsidR="00124242" w:rsidRDefault="000D4C3A">
            <w:pPr>
              <w:pStyle w:val="PacketDiagramBodyText"/>
            </w:pPr>
            <w:r>
              <w:t xml:space="preserve">Password (32 </w:t>
            </w:r>
            <w:r>
              <w:t>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CreatingDC (516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ObjectGuid (16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lastRenderedPageBreak/>
        <w:t xml:space="preserve">Flags (4 bytes): </w:t>
      </w:r>
      <w:r>
        <w:t>An unsigned 32-bit integer. Indicates whether other fields in the structure have valid data. Can be a combination of the following values.</w:t>
      </w:r>
    </w:p>
    <w:tbl>
      <w:tblPr>
        <w:tblStyle w:val="Table-ShadedHeader"/>
        <w:tblW w:w="0" w:type="auto"/>
        <w:tblInd w:w="475" w:type="dxa"/>
        <w:tblLook w:val="04A0" w:firstRow="1" w:lastRow="0" w:firstColumn="1" w:lastColumn="0" w:noHBand="0" w:noVBand="1"/>
      </w:tblPr>
      <w:tblGrid>
        <w:gridCol w:w="1938"/>
        <w:gridCol w:w="5359"/>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0x00000000</w:t>
            </w:r>
          </w:p>
        </w:tc>
        <w:tc>
          <w:tcPr>
            <w:tcW w:w="0" w:type="auto"/>
          </w:tcPr>
          <w:p w:rsidR="00124242" w:rsidRDefault="000D4C3A">
            <w:pPr>
              <w:pStyle w:val="TableBodyText"/>
            </w:pPr>
            <w:r>
              <w:t>No flags are set, indicating that only the Password field is valid.</w:t>
            </w:r>
          </w:p>
        </w:tc>
      </w:tr>
      <w:tr w:rsidR="00124242" w:rsidTr="00124242">
        <w:tc>
          <w:tcPr>
            <w:tcW w:w="0" w:type="auto"/>
          </w:tcPr>
          <w:p w:rsidR="00124242" w:rsidRDefault="000D4C3A">
            <w:pPr>
              <w:pStyle w:val="TableBodyText"/>
            </w:pPr>
            <w:r>
              <w:t>GUID_PRESENT</w:t>
            </w:r>
          </w:p>
          <w:p w:rsidR="00124242" w:rsidRDefault="000D4C3A">
            <w:pPr>
              <w:pStyle w:val="TableBodyText"/>
            </w:pPr>
            <w:r>
              <w:t>0x00000001</w:t>
            </w:r>
          </w:p>
        </w:tc>
        <w:tc>
          <w:tcPr>
            <w:tcW w:w="0" w:type="auto"/>
          </w:tcPr>
          <w:p w:rsidR="00124242" w:rsidRDefault="000D4C3A">
            <w:pPr>
              <w:pStyle w:val="TableBodyText"/>
            </w:pPr>
            <w:r>
              <w:t>The ObjectGuid field has valid data.</w:t>
            </w:r>
          </w:p>
        </w:tc>
      </w:tr>
      <w:tr w:rsidR="00124242" w:rsidTr="00124242">
        <w:tc>
          <w:tcPr>
            <w:tcW w:w="0" w:type="auto"/>
          </w:tcPr>
          <w:p w:rsidR="00124242" w:rsidRDefault="000D4C3A">
            <w:pPr>
              <w:pStyle w:val="TableBodyText"/>
            </w:pPr>
            <w:r>
              <w:t>CREATEDC_PRESENT</w:t>
            </w:r>
          </w:p>
          <w:p w:rsidR="00124242" w:rsidRDefault="000D4C3A">
            <w:pPr>
              <w:pStyle w:val="TableBodyText"/>
            </w:pPr>
            <w:r>
              <w:t>0x00000002</w:t>
            </w:r>
          </w:p>
        </w:tc>
        <w:tc>
          <w:tcPr>
            <w:tcW w:w="0" w:type="auto"/>
          </w:tcPr>
          <w:p w:rsidR="00124242" w:rsidRDefault="000D4C3A">
            <w:pPr>
              <w:pStyle w:val="TableBodyText"/>
            </w:pPr>
            <w:r>
              <w:t>The CreatingDC field has valid data.</w:t>
            </w:r>
          </w:p>
        </w:tc>
      </w:tr>
    </w:tbl>
    <w:p w:rsidR="00124242" w:rsidRDefault="000D4C3A">
      <w:pPr>
        <w:pStyle w:val="Definition-Field"/>
      </w:pPr>
      <w:r>
        <w:rPr>
          <w:b/>
        </w:rPr>
        <w:t xml:space="preserve">Password (32 bytes): </w:t>
      </w:r>
      <w:r>
        <w:t>A 32-byte long fixed-length field that contains the new password, as a null-terminated Unicode string, for the alternate computer name's associated security principal.</w:t>
      </w:r>
    </w:p>
    <w:p w:rsidR="00124242" w:rsidRDefault="000D4C3A">
      <w:pPr>
        <w:pStyle w:val="Definition-Field"/>
      </w:pPr>
      <w:r>
        <w:rPr>
          <w:b/>
        </w:rPr>
        <w:t xml:space="preserve">CreatingDC (516 bytes): </w:t>
      </w:r>
      <w:r>
        <w:t>A 516-byte long fixed-length field that contains the name of a d</w:t>
      </w:r>
      <w:r>
        <w:t>irectory server, as a null-terminated Unicode string, where the associated security principal object is stored.</w:t>
      </w:r>
    </w:p>
    <w:p w:rsidR="00124242" w:rsidRDefault="000D4C3A">
      <w:pPr>
        <w:pStyle w:val="Definition-Field"/>
      </w:pPr>
      <w:r>
        <w:rPr>
          <w:b/>
        </w:rPr>
        <w:t xml:space="preserve">ObjectGuid (16 bytes): </w:t>
      </w:r>
      <w:r>
        <w:t xml:space="preserve">The objectGuid, as a null-terminated </w:t>
      </w:r>
      <w:hyperlink w:anchor="gt_b069acb4-e364-453e-ac83-42d469bb339e">
        <w:r>
          <w:rPr>
            <w:rStyle w:val="HyperlinkGreen"/>
            <w:b/>
          </w:rPr>
          <w:t>Unicode string</w:t>
        </w:r>
      </w:hyperlink>
      <w:r>
        <w:t>, of the</w:t>
      </w:r>
      <w:r>
        <w:t xml:space="preserve"> security principal object on a directory server.</w:t>
      </w:r>
    </w:p>
    <w:p w:rsidR="00124242" w:rsidRDefault="000D4C3A">
      <w:pPr>
        <w:pStyle w:val="Heading4"/>
      </w:pPr>
      <w:bookmarkStart w:id="214" w:name="section_d8111882f0fa46db827349b5667f5247"/>
      <w:bookmarkStart w:id="215" w:name="_Toc456184166"/>
      <w:r>
        <w:t>CLUS_MAINTENANCE_MODE_INFO</w:t>
      </w:r>
      <w:bookmarkEnd w:id="214"/>
      <w:bookmarkEnd w:id="215"/>
      <w:r>
        <w:fldChar w:fldCharType="begin"/>
      </w:r>
      <w:r>
        <w:instrText xml:space="preserve"> XE "CLUS_MAINTENANCE_MODE_INFO packet"</w:instrText>
      </w:r>
      <w:r>
        <w:fldChar w:fldCharType="end"/>
      </w:r>
    </w:p>
    <w:p w:rsidR="00124242" w:rsidRDefault="000D4C3A">
      <w:r>
        <w:t xml:space="preserve">The CLUS_MAINTENANCE_MODE_INFO structure represents the maintenance mode setting for a storage class resource. </w:t>
      </w:r>
    </w:p>
    <w:p w:rsidR="00124242" w:rsidRDefault="000D4C3A">
      <w:r>
        <w:t>CLUS_MAINTENANCE_MODE_INFO</w:t>
      </w:r>
      <w:r>
        <w:t xml:space="preserv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InMaintenance</w:t>
            </w:r>
          </w:p>
        </w:tc>
      </w:tr>
    </w:tbl>
    <w:p w:rsidR="00124242" w:rsidRDefault="000D4C3A">
      <w:pPr>
        <w:pStyle w:val="Definition-Field"/>
      </w:pPr>
      <w:r>
        <w:rPr>
          <w:b/>
        </w:rPr>
        <w:t xml:space="preserve">InMaintenance (4 bytes): </w:t>
      </w:r>
      <w:r>
        <w:t>A 32-bit integer that indicates the current maintenance mode state when written by the server or the target maintenance mode state when provided by the client for a storage class resource. Zero indicates that the resource is not in maintenance mode and one</w:t>
      </w:r>
      <w:r>
        <w:t xml:space="preserve"> indicates that the storage resource is in maintenance mode.</w:t>
      </w:r>
    </w:p>
    <w:p w:rsidR="00124242" w:rsidRDefault="000D4C3A">
      <w:pPr>
        <w:pStyle w:val="Heading4"/>
      </w:pPr>
      <w:bookmarkStart w:id="216" w:name="section_48b10f7e7bff4aa1b8c191ffdcedb442"/>
      <w:bookmarkStart w:id="217" w:name="_Toc456184167"/>
      <w:r>
        <w:t>CLUS_MAINTENANCE_MODE_INFO_EX</w:t>
      </w:r>
      <w:bookmarkEnd w:id="216"/>
      <w:bookmarkEnd w:id="217"/>
      <w:r>
        <w:fldChar w:fldCharType="begin"/>
      </w:r>
      <w:r>
        <w:instrText xml:space="preserve"> XE "CLUS_MAINTENANCE_MODE_INFO_EX packet"</w:instrText>
      </w:r>
      <w:r>
        <w:fldChar w:fldCharType="end"/>
      </w:r>
    </w:p>
    <w:p w:rsidR="00124242" w:rsidRDefault="000D4C3A">
      <w:r>
        <w:t>The CLUS_MAINTENANCE_MODE_INFO_EX structure represents the extended maintenance mode settings for a storage class resourc</w:t>
      </w:r>
      <w:r>
        <w:t xml:space="preserve">e. </w:t>
      </w:r>
    </w:p>
    <w:p w:rsidR="00124242" w:rsidRDefault="000D4C3A">
      <w:r>
        <w:t>CLUS_MAINTENANCE_MODE_INFO_EX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1</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2</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3</w:t>
            </w:r>
          </w:p>
          <w:p w:rsidR="00124242" w:rsidRDefault="000D4C3A">
            <w:pPr>
              <w:pStyle w:val="Packetdiagramheaderrow"/>
            </w:pPr>
            <w:r>
              <w:t>0</w:t>
            </w:r>
          </w:p>
        </w:tc>
        <w:tc>
          <w:tcPr>
            <w:tcW w:w="270" w:type="dxa"/>
          </w:tcPr>
          <w:p w:rsidR="00124242" w:rsidRDefault="000D4C3A">
            <w:pPr>
              <w:pStyle w:val="Packetdiagramheaderrow"/>
            </w:pPr>
            <w:r>
              <w:t>1</w:t>
            </w:r>
          </w:p>
        </w:tc>
      </w:tr>
      <w:tr w:rsidR="00124242" w:rsidTr="00124242">
        <w:trPr>
          <w:trHeight w:hRule="exact" w:val="490"/>
        </w:trPr>
        <w:tc>
          <w:tcPr>
            <w:tcW w:w="8640" w:type="dxa"/>
            <w:gridSpan w:val="32"/>
          </w:tcPr>
          <w:p w:rsidR="00124242" w:rsidRDefault="000D4C3A">
            <w:pPr>
              <w:pStyle w:val="Packetdiagramtext"/>
            </w:pPr>
            <w:r>
              <w:t>InMaintenance</w:t>
            </w:r>
          </w:p>
        </w:tc>
      </w:tr>
      <w:tr w:rsidR="00124242" w:rsidTr="00124242">
        <w:trPr>
          <w:trHeight w:hRule="exact" w:val="490"/>
        </w:trPr>
        <w:tc>
          <w:tcPr>
            <w:tcW w:w="8640" w:type="dxa"/>
            <w:gridSpan w:val="32"/>
          </w:tcPr>
          <w:p w:rsidR="00124242" w:rsidRDefault="000D4C3A">
            <w:pPr>
              <w:pStyle w:val="Packetdiagramtext"/>
            </w:pPr>
            <w:r>
              <w:t>MaintenanceModeType</w:t>
            </w:r>
          </w:p>
        </w:tc>
      </w:tr>
      <w:tr w:rsidR="00124242" w:rsidTr="00124242">
        <w:trPr>
          <w:trHeight w:hRule="exact" w:val="490"/>
        </w:trPr>
        <w:tc>
          <w:tcPr>
            <w:tcW w:w="8640" w:type="dxa"/>
            <w:gridSpan w:val="32"/>
          </w:tcPr>
          <w:p w:rsidR="00124242" w:rsidRDefault="000D4C3A">
            <w:pPr>
              <w:pStyle w:val="Packetdiagramtext"/>
            </w:pPr>
            <w:r>
              <w:t>InternalState</w:t>
            </w:r>
          </w:p>
        </w:tc>
      </w:tr>
      <w:tr w:rsidR="00124242" w:rsidTr="00124242">
        <w:trPr>
          <w:trHeight w:hRule="exact" w:val="490"/>
        </w:trPr>
        <w:tc>
          <w:tcPr>
            <w:tcW w:w="8640" w:type="dxa"/>
            <w:gridSpan w:val="32"/>
          </w:tcPr>
          <w:p w:rsidR="00124242" w:rsidRDefault="000D4C3A">
            <w:pPr>
              <w:pStyle w:val="Packetdiagramtext"/>
            </w:pPr>
            <w:r>
              <w:lastRenderedPageBreak/>
              <w:t>Signature</w:t>
            </w:r>
          </w:p>
        </w:tc>
      </w:tr>
    </w:tbl>
    <w:p w:rsidR="00124242" w:rsidRDefault="000D4C3A">
      <w:pPr>
        <w:pStyle w:val="Definition-Field"/>
      </w:pPr>
      <w:r>
        <w:rPr>
          <w:b/>
        </w:rPr>
        <w:t xml:space="preserve">InMaintenance (4 bytes): </w:t>
      </w:r>
      <w:r>
        <w:t>A 32-bit integer that indicates the current maintenance mode state when written by the server or the target maintenance mode state when provided by the client for a storage class resource. Zero indicates that the resource is not in maintenance mode and one</w:t>
      </w:r>
      <w:r>
        <w:t xml:space="preserve"> indicates that the storage resource is in maintenance mode.</w:t>
      </w:r>
    </w:p>
    <w:p w:rsidR="00124242" w:rsidRDefault="000D4C3A">
      <w:pPr>
        <w:pStyle w:val="Definition-Field"/>
      </w:pPr>
      <w:r>
        <w:rPr>
          <w:b/>
        </w:rPr>
        <w:t xml:space="preserve">MaintenanceModeType (4 bytes): </w:t>
      </w:r>
      <w:r>
        <w:t xml:space="preserve">A 4-byte </w:t>
      </w:r>
      <w:hyperlink w:anchor="Section_148786a8e4f543558905a08d212cb081" w:history="1">
        <w:r>
          <w:rPr>
            <w:rStyle w:val="Hyperlink"/>
          </w:rPr>
          <w:t>MAINTENANCE_MODE_TYPE</w:t>
        </w:r>
      </w:hyperlink>
      <w:r>
        <w:t xml:space="preserve"> enumeration, as specified in section 2.2.2.6</w:t>
      </w:r>
      <w:r>
        <w:t>, that indicates the current maintenance mode type when written by the server or the target maintenance mode type when provided by the client for a storage class resource.</w:t>
      </w:r>
    </w:p>
    <w:p w:rsidR="00124242" w:rsidRDefault="000D4C3A">
      <w:pPr>
        <w:pStyle w:val="Definition-Field"/>
      </w:pPr>
      <w:r>
        <w:rPr>
          <w:b/>
        </w:rPr>
        <w:t xml:space="preserve">InternalState (4 bytes): </w:t>
      </w:r>
      <w:r>
        <w:t xml:space="preserve">A 32-bit integer representing the internal resource state, </w:t>
      </w:r>
      <w:r>
        <w:t xml:space="preserve">as specified in section </w:t>
      </w:r>
      <w:hyperlink w:anchor="Section_cac947fb70664d0cb76d7d26a89a2d46" w:history="1">
        <w:r>
          <w:rPr>
            <w:rStyle w:val="Hyperlink"/>
          </w:rPr>
          <w:t>3.1.4.2.13</w:t>
        </w:r>
      </w:hyperlink>
      <w:r>
        <w:t>. This field is valid only when written by the server.</w:t>
      </w:r>
    </w:p>
    <w:p w:rsidR="00124242" w:rsidRDefault="000D4C3A">
      <w:pPr>
        <w:pStyle w:val="Definition-Field"/>
      </w:pPr>
      <w:r>
        <w:rPr>
          <w:b/>
        </w:rPr>
        <w:t xml:space="preserve">Signature (4 bytes): </w:t>
      </w:r>
      <w:r>
        <w:t>A 32-bit integer that MUST contain the value 0xABBAF00F.</w:t>
      </w:r>
    </w:p>
    <w:p w:rsidR="00124242" w:rsidRDefault="000D4C3A">
      <w:pPr>
        <w:pStyle w:val="Heading4"/>
      </w:pPr>
      <w:bookmarkStart w:id="218" w:name="section_8eb69c37cc0b410eb3fc68f4b0c93c15"/>
      <w:bookmarkStart w:id="219" w:name="_Toc456184168"/>
      <w:r>
        <w:t>CLUS_STORAGE_SET_DRIVELETTER</w:t>
      </w:r>
      <w:bookmarkEnd w:id="218"/>
      <w:bookmarkEnd w:id="219"/>
      <w:r>
        <w:fldChar w:fldCharType="begin"/>
      </w:r>
      <w:r>
        <w:instrText xml:space="preserve"> </w:instrText>
      </w:r>
      <w:r>
        <w:instrText>XE "CLUS_STORAGE_SET_DRIVELETTER packet"</w:instrText>
      </w:r>
      <w:r>
        <w:fldChar w:fldCharType="end"/>
      </w:r>
    </w:p>
    <w:p w:rsidR="00124242" w:rsidRDefault="000D4C3A">
      <w:r>
        <w:t>The CLUS_STORAGE_SET_DRIVELETTER structure supplies drive letter information for a disk partition associated with a storage class resource.</w:t>
      </w:r>
    </w:p>
    <w:p w:rsidR="00124242" w:rsidRDefault="000D4C3A">
      <w:r>
        <w:t>The CLUS_STORAGE_SET_DRIVELETTER is a custom-marshaled structure that has</w:t>
      </w:r>
      <w:r>
        <w:t xml:space="preserve">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PartitionNumber</w:t>
            </w:r>
          </w:p>
        </w:tc>
      </w:tr>
      <w:tr w:rsidR="00124242" w:rsidTr="00124242">
        <w:trPr>
          <w:trHeight w:hRule="exact" w:val="490"/>
        </w:trPr>
        <w:tc>
          <w:tcPr>
            <w:tcW w:w="8640" w:type="dxa"/>
            <w:gridSpan w:val="32"/>
          </w:tcPr>
          <w:p w:rsidR="00124242" w:rsidRDefault="000D4C3A">
            <w:pPr>
              <w:pStyle w:val="PacketDiagramBodyText"/>
            </w:pPr>
            <w:r>
              <w:t>DriveLetterMask</w:t>
            </w:r>
          </w:p>
        </w:tc>
      </w:tr>
    </w:tbl>
    <w:p w:rsidR="00124242" w:rsidRDefault="000D4C3A">
      <w:pPr>
        <w:pStyle w:val="Definition-Field"/>
      </w:pPr>
      <w:r>
        <w:rPr>
          <w:b/>
        </w:rPr>
        <w:t xml:space="preserve">PartitionNumber (4 bytes): </w:t>
      </w:r>
      <w:r>
        <w:t>A 32-bit integer that indicates a partition on the storage device.</w:t>
      </w:r>
    </w:p>
    <w:p w:rsidR="00124242" w:rsidRDefault="000D4C3A">
      <w:pPr>
        <w:pStyle w:val="Definition-Field"/>
      </w:pPr>
      <w:r>
        <w:rPr>
          <w:b/>
        </w:rPr>
        <w:t xml:space="preserve">DriveLetterMask (4 bytes): </w:t>
      </w:r>
      <w:r>
        <w:t>A 32-bit integer bitmask that indicates either the new drive letter of the partition or that the partition's drive letter SHOULD be removed. Each bit represents a drive letter where bit 0 represents 'A', bit 1 represents 'B', and so forth through bit 25. B</w:t>
      </w:r>
      <w:r>
        <w:t>its 26 through 31 are ignored. A value of zero indicates that the drive letter SHOULD be removed.</w:t>
      </w:r>
    </w:p>
    <w:p w:rsidR="00124242" w:rsidRDefault="000D4C3A">
      <w:pPr>
        <w:pStyle w:val="Heading4"/>
      </w:pPr>
      <w:bookmarkStart w:id="220" w:name="section_71c7bedf88cf4eb89bc580d14a222e53"/>
      <w:bookmarkStart w:id="221" w:name="_Toc456184169"/>
      <w:r>
        <w:t>CLUSTER_REG_BATCH_UPDATE</w:t>
      </w:r>
      <w:bookmarkEnd w:id="220"/>
      <w:bookmarkEnd w:id="221"/>
      <w:r>
        <w:fldChar w:fldCharType="begin"/>
      </w:r>
      <w:r>
        <w:instrText xml:space="preserve"> XE "CLUSTER_REG_BATCH_UPDATE packet"</w:instrText>
      </w:r>
      <w:r>
        <w:fldChar w:fldCharType="end"/>
      </w:r>
    </w:p>
    <w:p w:rsidR="00124242" w:rsidRDefault="000D4C3A">
      <w:r>
        <w:t>The CLUSTER_REG_BATCH_UPDATE structure is a self-describing data structure that contains a seq</w:t>
      </w:r>
      <w:r>
        <w:t>uence of command blocks that describes one or more modifications or read operations to be performed on the cluster registry. A CLUSTER_REG_BATCH_UPDATE structure MUST consist of the following elements:</w:t>
      </w:r>
    </w:p>
    <w:p w:rsidR="00124242" w:rsidRDefault="000D4C3A">
      <w:pPr>
        <w:pStyle w:val="ListParagraph"/>
        <w:numPr>
          <w:ilvl w:val="0"/>
          <w:numId w:val="54"/>
        </w:numPr>
      </w:pPr>
      <w:r>
        <w:t>A version number.</w:t>
      </w:r>
    </w:p>
    <w:p w:rsidR="00124242" w:rsidRDefault="000D4C3A">
      <w:pPr>
        <w:pStyle w:val="ListParagraph"/>
        <w:numPr>
          <w:ilvl w:val="0"/>
          <w:numId w:val="54"/>
        </w:numPr>
      </w:pPr>
      <w:r>
        <w:t>One or more batch update command blo</w:t>
      </w:r>
      <w:r>
        <w:t>cks describing a set of modifications to the registry or read operations from the registry.</w:t>
      </w:r>
    </w:p>
    <w:p w:rsidR="00124242" w:rsidRDefault="000D4C3A">
      <w:pPr>
        <w:pStyle w:val="ListParagraph"/>
        <w:ind w:left="548"/>
      </w:pPr>
      <w:r>
        <w:t>Each batch update command block, in turn, MUST consist of the following elements:</w:t>
      </w:r>
    </w:p>
    <w:p w:rsidR="00124242" w:rsidRDefault="000D4C3A">
      <w:pPr>
        <w:pStyle w:val="ListParagraph"/>
        <w:numPr>
          <w:ilvl w:val="1"/>
          <w:numId w:val="54"/>
        </w:numPr>
      </w:pPr>
      <w:r>
        <w:t>A command type.</w:t>
      </w:r>
    </w:p>
    <w:p w:rsidR="00124242" w:rsidRDefault="000D4C3A">
      <w:pPr>
        <w:pStyle w:val="ListParagraph"/>
        <w:numPr>
          <w:ilvl w:val="1"/>
          <w:numId w:val="54"/>
        </w:numPr>
      </w:pPr>
      <w:r>
        <w:t>The name of a key or value.</w:t>
      </w:r>
    </w:p>
    <w:p w:rsidR="00124242" w:rsidRDefault="000D4C3A">
      <w:pPr>
        <w:pStyle w:val="ListParagraph"/>
        <w:numPr>
          <w:ilvl w:val="1"/>
          <w:numId w:val="54"/>
        </w:numPr>
      </w:pPr>
      <w:r>
        <w:t xml:space="preserve">Any optional data required for the </w:t>
      </w:r>
      <w:r>
        <w:t>command.</w:t>
      </w:r>
    </w:p>
    <w:p w:rsidR="00124242" w:rsidRDefault="000D4C3A">
      <w:r>
        <w:lastRenderedPageBreak/>
        <w:t>Conceptually, a CLUSTER_REG_BATCH_UPDATE structure can be illustrated as in the following diagram.</w:t>
      </w:r>
    </w:p>
    <w:p w:rsidR="00124242" w:rsidRDefault="000D4C3A">
      <w:r>
        <w:rPr>
          <w:noProof/>
        </w:rPr>
        <w:drawing>
          <wp:inline distT="0" distB="0" distL="0" distR="0" wp14:anchorId="48E3B5DF" wp14:editId="62C516C8">
            <wp:extent cx="5076825" cy="3505200"/>
            <wp:effectExtent l="19050" t="0" r="9525" b="0"/>
            <wp:docPr id="5557" name="MS-CMRP_pictf20d0898-d7f2-2e04-3a6c-3bddc7867092.png" descr="CLUSTER_REG_BATCH_UPDA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CMRP_pictf20d0898-d7f2-2e04-3a6c-3bddc7867092.png" descr="CLUSTER_REG_BATCH_UPDATE structure"/>
                    <pic:cNvPicPr>
                      <a:picLocks noChangeAspect="1" noChangeArrowheads="1"/>
                    </pic:cNvPicPr>
                  </pic:nvPicPr>
                  <pic:blipFill>
                    <a:blip r:embed="rId78" cstate="print"/>
                    <a:srcRect/>
                    <a:stretch>
                      <a:fillRect/>
                    </a:stretch>
                  </pic:blipFill>
                  <pic:spPr bwMode="auto">
                    <a:xfrm>
                      <a:off x="0" y="0"/>
                      <a:ext cx="5076825" cy="3505200"/>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2</w:t>
      </w:r>
      <w:r>
        <w:fldChar w:fldCharType="end"/>
      </w:r>
      <w:r>
        <w:t>: CLUSTER_REG_BATCH_UPDATE structure</w:t>
      </w:r>
    </w:p>
    <w:p w:rsidR="00124242" w:rsidRDefault="000D4C3A">
      <w:r>
        <w:t xml:space="preserve">CLUSTER_REG_BATCH_UPDATE is a custom-marshaled structure that has fields as </w:t>
      </w:r>
      <w:r>
        <w:t>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VersionNumber</w:t>
            </w:r>
          </w:p>
        </w:tc>
      </w:tr>
      <w:tr w:rsidR="00124242" w:rsidTr="00124242">
        <w:trPr>
          <w:trHeight w:hRule="exact" w:val="490"/>
        </w:trPr>
        <w:tc>
          <w:tcPr>
            <w:tcW w:w="8640" w:type="dxa"/>
            <w:gridSpan w:val="32"/>
          </w:tcPr>
          <w:p w:rsidR="00124242" w:rsidRDefault="000D4C3A">
            <w:pPr>
              <w:pStyle w:val="PacketDiagramBodyText"/>
            </w:pPr>
            <w:r>
              <w:t>BatchUpdateCommand (variable)</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 xml:space="preserve">VersionNumber (4 bytes): </w:t>
      </w:r>
      <w:r>
        <w:t xml:space="preserve">A 32-bit integer that indicates the version of the batch update command block. This value MUST be </w:t>
      </w:r>
      <w:r>
        <w:t>set to one.</w:t>
      </w:r>
    </w:p>
    <w:p w:rsidR="00124242" w:rsidRDefault="000D4C3A">
      <w:pPr>
        <w:pStyle w:val="Definition-Field"/>
      </w:pPr>
      <w:r>
        <w:rPr>
          <w:b/>
        </w:rPr>
        <w:t xml:space="preserve">BatchUpdateCommand (variable): </w:t>
      </w:r>
      <w:r>
        <w:t>One or more instances of a variable-length data structure that describes a set of modifications to be made to the cluster registry.</w:t>
      </w:r>
    </w:p>
    <w:p w:rsidR="00124242" w:rsidRDefault="000D4C3A">
      <w:pPr>
        <w:pStyle w:val="Heading5"/>
      </w:pPr>
      <w:bookmarkStart w:id="222" w:name="section_3f0ee444a18e4eb0806aa718ca7d1c13"/>
      <w:bookmarkStart w:id="223" w:name="_Toc456184170"/>
      <w:r>
        <w:t>BATCH_UPDATE_COMMAND</w:t>
      </w:r>
      <w:bookmarkEnd w:id="222"/>
      <w:bookmarkEnd w:id="223"/>
      <w:r>
        <w:fldChar w:fldCharType="begin"/>
      </w:r>
      <w:r>
        <w:instrText xml:space="preserve"> XE "BATCH_UPDATE_COMMAND packet"</w:instrText>
      </w:r>
      <w:r>
        <w:fldChar w:fldCharType="end"/>
      </w:r>
    </w:p>
    <w:p w:rsidR="00124242" w:rsidRDefault="000D4C3A">
      <w:r>
        <w:t xml:space="preserve">The BATCH_UPDATE_COMMAND </w:t>
      </w:r>
      <w:r>
        <w:t xml:space="preserve">is a stream of bytes that describes an individual update to be applied to the cluster registry or returned from a call to </w:t>
      </w:r>
      <w:hyperlink w:anchor="Section_9b868f2d5bb94d44850423a4673737f1" w:history="1">
        <w:r>
          <w:rPr>
            <w:rStyle w:val="Hyperlink"/>
          </w:rPr>
          <w:t>ApiExecuteReadBatch</w:t>
        </w:r>
      </w:hyperlink>
      <w:r>
        <w:t>. It defines two variable-length fields, Name and Data,</w:t>
      </w:r>
      <w:r>
        <w:t xml:space="preserve"> that MUST be present in the stream if their associated length fields are nonzero. The end of each structure is aligned to a 16-bit boundary.</w:t>
      </w:r>
    </w:p>
    <w:p w:rsidR="00124242" w:rsidRDefault="000D4C3A">
      <w:r>
        <w:t>The BATCH_UPDATE_COMMAND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row"/>
            </w:pPr>
            <w:r>
              <w:lastRenderedPageBreak/>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1</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2</w:t>
            </w:r>
          </w:p>
          <w:p w:rsidR="00124242" w:rsidRDefault="000D4C3A">
            <w:pPr>
              <w:pStyle w:val="Packetdiagramheaderrow"/>
            </w:pPr>
            <w:r>
              <w:t>0</w:t>
            </w:r>
          </w:p>
        </w:tc>
        <w:tc>
          <w:tcPr>
            <w:tcW w:w="270" w:type="dxa"/>
          </w:tcPr>
          <w:p w:rsidR="00124242" w:rsidRDefault="000D4C3A">
            <w:pPr>
              <w:pStyle w:val="Packetdiagramheaderrow"/>
            </w:pPr>
            <w:r>
              <w:t>1</w:t>
            </w:r>
          </w:p>
        </w:tc>
        <w:tc>
          <w:tcPr>
            <w:tcW w:w="270" w:type="dxa"/>
          </w:tcPr>
          <w:p w:rsidR="00124242" w:rsidRDefault="000D4C3A">
            <w:pPr>
              <w:pStyle w:val="Packetdiagramheaderrow"/>
            </w:pPr>
            <w:r>
              <w:t>2</w:t>
            </w:r>
          </w:p>
        </w:tc>
        <w:tc>
          <w:tcPr>
            <w:tcW w:w="270" w:type="dxa"/>
          </w:tcPr>
          <w:p w:rsidR="00124242" w:rsidRDefault="000D4C3A">
            <w:pPr>
              <w:pStyle w:val="Packetdiagramheaderrow"/>
            </w:pPr>
            <w:r>
              <w:t>3</w:t>
            </w:r>
          </w:p>
        </w:tc>
        <w:tc>
          <w:tcPr>
            <w:tcW w:w="270" w:type="dxa"/>
          </w:tcPr>
          <w:p w:rsidR="00124242" w:rsidRDefault="000D4C3A">
            <w:pPr>
              <w:pStyle w:val="Packetdiagramheaderrow"/>
            </w:pPr>
            <w:r>
              <w:t>4</w:t>
            </w:r>
          </w:p>
        </w:tc>
        <w:tc>
          <w:tcPr>
            <w:tcW w:w="270" w:type="dxa"/>
          </w:tcPr>
          <w:p w:rsidR="00124242" w:rsidRDefault="000D4C3A">
            <w:pPr>
              <w:pStyle w:val="Packetdiagramheaderrow"/>
            </w:pPr>
            <w:r>
              <w:t>5</w:t>
            </w:r>
          </w:p>
        </w:tc>
        <w:tc>
          <w:tcPr>
            <w:tcW w:w="270" w:type="dxa"/>
          </w:tcPr>
          <w:p w:rsidR="00124242" w:rsidRDefault="000D4C3A">
            <w:pPr>
              <w:pStyle w:val="Packetdiagramheaderrow"/>
            </w:pPr>
            <w:r>
              <w:t>6</w:t>
            </w:r>
          </w:p>
        </w:tc>
        <w:tc>
          <w:tcPr>
            <w:tcW w:w="270" w:type="dxa"/>
          </w:tcPr>
          <w:p w:rsidR="00124242" w:rsidRDefault="000D4C3A">
            <w:pPr>
              <w:pStyle w:val="Packetdiagramheaderrow"/>
            </w:pPr>
            <w:r>
              <w:t>7</w:t>
            </w:r>
          </w:p>
        </w:tc>
        <w:tc>
          <w:tcPr>
            <w:tcW w:w="270" w:type="dxa"/>
          </w:tcPr>
          <w:p w:rsidR="00124242" w:rsidRDefault="000D4C3A">
            <w:pPr>
              <w:pStyle w:val="Packetdiagramheaderrow"/>
            </w:pPr>
            <w:r>
              <w:t>8</w:t>
            </w:r>
          </w:p>
        </w:tc>
        <w:tc>
          <w:tcPr>
            <w:tcW w:w="270" w:type="dxa"/>
          </w:tcPr>
          <w:p w:rsidR="00124242" w:rsidRDefault="000D4C3A">
            <w:pPr>
              <w:pStyle w:val="Packetdiagramheaderrow"/>
            </w:pPr>
            <w:r>
              <w:t>9</w:t>
            </w:r>
          </w:p>
        </w:tc>
        <w:tc>
          <w:tcPr>
            <w:tcW w:w="270" w:type="dxa"/>
          </w:tcPr>
          <w:p w:rsidR="00124242" w:rsidRDefault="000D4C3A">
            <w:pPr>
              <w:pStyle w:val="Packetdiagramheaderrow"/>
            </w:pPr>
            <w:r>
              <w:t>3</w:t>
            </w:r>
          </w:p>
          <w:p w:rsidR="00124242" w:rsidRDefault="000D4C3A">
            <w:pPr>
              <w:pStyle w:val="Packetdiagramheaderrow"/>
            </w:pPr>
            <w:r>
              <w:t>0</w:t>
            </w:r>
          </w:p>
        </w:tc>
        <w:tc>
          <w:tcPr>
            <w:tcW w:w="270" w:type="dxa"/>
          </w:tcPr>
          <w:p w:rsidR="00124242" w:rsidRDefault="000D4C3A">
            <w:pPr>
              <w:pStyle w:val="Packetdiagramheaderrow"/>
            </w:pPr>
            <w:r>
              <w:t>1</w:t>
            </w:r>
          </w:p>
        </w:tc>
      </w:tr>
      <w:tr w:rsidR="00124242" w:rsidTr="00124242">
        <w:trPr>
          <w:trHeight w:hRule="exact" w:val="490"/>
        </w:trPr>
        <w:tc>
          <w:tcPr>
            <w:tcW w:w="8640" w:type="dxa"/>
            <w:gridSpan w:val="32"/>
          </w:tcPr>
          <w:p w:rsidR="00124242" w:rsidRDefault="000D4C3A">
            <w:pPr>
              <w:pStyle w:val="Packetdiagramtext"/>
            </w:pPr>
            <w:r>
              <w:t>CommandType</w:t>
            </w:r>
          </w:p>
        </w:tc>
      </w:tr>
      <w:tr w:rsidR="00124242" w:rsidTr="00124242">
        <w:trPr>
          <w:trHeight w:hRule="exact" w:val="490"/>
        </w:trPr>
        <w:tc>
          <w:tcPr>
            <w:tcW w:w="8640" w:type="dxa"/>
            <w:gridSpan w:val="32"/>
          </w:tcPr>
          <w:p w:rsidR="00124242" w:rsidRDefault="000D4C3A">
            <w:pPr>
              <w:pStyle w:val="Packetdiagramtext"/>
            </w:pPr>
            <w:r>
              <w:t>ValueType</w:t>
            </w:r>
          </w:p>
        </w:tc>
      </w:tr>
      <w:tr w:rsidR="00124242" w:rsidTr="00124242">
        <w:trPr>
          <w:trHeight w:hRule="exact" w:val="490"/>
        </w:trPr>
        <w:tc>
          <w:tcPr>
            <w:tcW w:w="8640" w:type="dxa"/>
            <w:gridSpan w:val="32"/>
          </w:tcPr>
          <w:p w:rsidR="00124242" w:rsidRDefault="000D4C3A">
            <w:pPr>
              <w:pStyle w:val="Packetdiagramtext"/>
            </w:pPr>
            <w:r>
              <w:t>NameLength</w:t>
            </w:r>
          </w:p>
        </w:tc>
      </w:tr>
      <w:tr w:rsidR="00124242" w:rsidTr="00124242">
        <w:trPr>
          <w:trHeight w:hRule="exact" w:val="490"/>
        </w:trPr>
        <w:tc>
          <w:tcPr>
            <w:tcW w:w="8640" w:type="dxa"/>
            <w:gridSpan w:val="32"/>
          </w:tcPr>
          <w:p w:rsidR="00124242" w:rsidRDefault="000D4C3A">
            <w:pPr>
              <w:pStyle w:val="Packetdiagramtext"/>
            </w:pPr>
            <w:r>
              <w:t>Name (variable)</w:t>
            </w:r>
          </w:p>
        </w:tc>
      </w:tr>
      <w:tr w:rsidR="00124242" w:rsidTr="00124242">
        <w:trPr>
          <w:trHeight w:hRule="exact" w:val="490"/>
        </w:trPr>
        <w:tc>
          <w:tcPr>
            <w:tcW w:w="8640" w:type="dxa"/>
            <w:gridSpan w:val="32"/>
          </w:tcPr>
          <w:p w:rsidR="00124242" w:rsidRDefault="000D4C3A">
            <w:pPr>
              <w:pStyle w:val="Packetdiagramtext"/>
            </w:pPr>
            <w:r>
              <w:t>...</w:t>
            </w:r>
          </w:p>
        </w:tc>
      </w:tr>
      <w:tr w:rsidR="00124242" w:rsidTr="00124242">
        <w:trPr>
          <w:trHeight w:hRule="exact" w:val="490"/>
        </w:trPr>
        <w:tc>
          <w:tcPr>
            <w:tcW w:w="8640" w:type="dxa"/>
            <w:gridSpan w:val="32"/>
          </w:tcPr>
          <w:p w:rsidR="00124242" w:rsidRDefault="000D4C3A">
            <w:pPr>
              <w:pStyle w:val="Packetdiagramtext"/>
            </w:pPr>
            <w:r>
              <w:t>DataLength</w:t>
            </w:r>
          </w:p>
        </w:tc>
      </w:tr>
      <w:tr w:rsidR="00124242" w:rsidTr="00124242">
        <w:trPr>
          <w:trHeight w:hRule="exact" w:val="490"/>
        </w:trPr>
        <w:tc>
          <w:tcPr>
            <w:tcW w:w="8640" w:type="dxa"/>
            <w:gridSpan w:val="32"/>
          </w:tcPr>
          <w:p w:rsidR="00124242" w:rsidRDefault="000D4C3A">
            <w:pPr>
              <w:pStyle w:val="Packetdiagramtext"/>
            </w:pPr>
            <w:r>
              <w:t>Data (variable)</w:t>
            </w:r>
          </w:p>
        </w:tc>
      </w:tr>
      <w:tr w:rsidR="00124242" w:rsidTr="00124242">
        <w:trPr>
          <w:trHeight w:hRule="exact" w:val="490"/>
        </w:trPr>
        <w:tc>
          <w:tcPr>
            <w:tcW w:w="8640" w:type="dxa"/>
            <w:gridSpan w:val="32"/>
          </w:tcPr>
          <w:p w:rsidR="00124242" w:rsidRDefault="000D4C3A">
            <w:pPr>
              <w:pStyle w:val="Packetdiagramtext"/>
            </w:pPr>
            <w:r>
              <w:t>...</w:t>
            </w:r>
          </w:p>
        </w:tc>
      </w:tr>
      <w:tr w:rsidR="00124242" w:rsidTr="00124242">
        <w:trPr>
          <w:gridAfter w:val="24"/>
          <w:wAfter w:w="6480" w:type="dxa"/>
          <w:trHeight w:hRule="exact" w:val="490"/>
        </w:trPr>
        <w:tc>
          <w:tcPr>
            <w:tcW w:w="2160" w:type="dxa"/>
            <w:gridSpan w:val="8"/>
          </w:tcPr>
          <w:p w:rsidR="00124242" w:rsidRDefault="000D4C3A">
            <w:pPr>
              <w:pStyle w:val="Packetdiagramtext"/>
            </w:pPr>
            <w:r>
              <w:t>Padding (optional)</w:t>
            </w:r>
          </w:p>
        </w:tc>
      </w:tr>
    </w:tbl>
    <w:p w:rsidR="00124242" w:rsidRDefault="000D4C3A">
      <w:pPr>
        <w:pStyle w:val="Definition-Field"/>
      </w:pPr>
      <w:r>
        <w:rPr>
          <w:b/>
        </w:rPr>
        <w:t xml:space="preserve">CommandType (4 bytes): </w:t>
      </w:r>
      <w:r>
        <w:t xml:space="preserve">An unsigned 32-bit integer. A </w:t>
      </w:r>
      <w:hyperlink w:anchor="Section_85bfd283d97f4ead8b119dfe2c3103dd" w:history="1">
        <w:r>
          <w:rPr>
            <w:rStyle w:val="Hyperlink"/>
          </w:rPr>
          <w:t>CLUSTER_REG_BATCH_COMMAND</w:t>
        </w:r>
      </w:hyperlink>
      <w:r>
        <w:t xml:space="preserve"> enumeration value that indicates the type of update operation.</w:t>
      </w:r>
    </w:p>
    <w:p w:rsidR="00124242" w:rsidRDefault="000D4C3A">
      <w:pPr>
        <w:pStyle w:val="Definition-Field"/>
      </w:pPr>
      <w:r>
        <w:rPr>
          <w:b/>
        </w:rPr>
        <w:t xml:space="preserve">ValueType (4 bytes): </w:t>
      </w:r>
      <w:r>
        <w:t xml:space="preserve">An unsigned 32-bit integer. The </w:t>
      </w:r>
      <w:r>
        <w:rPr>
          <w:b/>
        </w:rPr>
        <w:t>ValueType</w:t>
      </w:r>
      <w:r>
        <w:t xml:space="preserve"> field MUST be set to one of the types as specified in section </w:t>
      </w:r>
      <w:hyperlink w:anchor="Section_c9b65b9612b94da6b5704902a7c707e4" w:history="1">
        <w:r>
          <w:rPr>
            <w:rStyle w:val="Hyperlink"/>
          </w:rPr>
          <w:t>3.1.4.2.33</w:t>
        </w:r>
      </w:hyperlink>
      <w:r>
        <w:t xml:space="preserve"> when the </w:t>
      </w:r>
      <w:r>
        <w:rPr>
          <w:b/>
        </w:rPr>
        <w:t>CommandType</w:t>
      </w:r>
      <w:r>
        <w:t xml:space="preserve"> field is set to CLUSREG_SET_VALUE or CLUSREG_READ_VALUE. If </w:t>
      </w:r>
      <w:r>
        <w:rPr>
          <w:b/>
        </w:rPr>
        <w:t>CommandType</w:t>
      </w:r>
      <w:r>
        <w:t xml:space="preserve"> is set to CLUSREG_READ_ERROR,</w:t>
      </w:r>
      <w:r>
        <w:t xml:space="preserve"> the value is a status code. Otherwise, the field is ignored. The server SHOULD support all values as specified in section 3.1.4.2.33.</w:t>
      </w:r>
      <w:bookmarkStart w:id="224"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224"/>
    </w:p>
    <w:p w:rsidR="00124242" w:rsidRDefault="000D4C3A">
      <w:pPr>
        <w:pStyle w:val="Definition-Field"/>
      </w:pPr>
      <w:r>
        <w:rPr>
          <w:b/>
        </w:rPr>
        <w:t xml:space="preserve">NameLength (4 bytes): </w:t>
      </w:r>
      <w:r>
        <w:t>An unsigned 32-bit integer in</w:t>
      </w:r>
      <w:r>
        <w:t>dicating the size, in bytes, of the string stored in the Name field. Minimum value is two, indicating the Name field contains the null Unicode string (0x0000).</w:t>
      </w:r>
    </w:p>
    <w:p w:rsidR="00124242" w:rsidRDefault="000D4C3A">
      <w:pPr>
        <w:pStyle w:val="Definition-Field"/>
      </w:pPr>
      <w:r>
        <w:rPr>
          <w:b/>
        </w:rPr>
        <w:t xml:space="preserve">Name (variable): </w:t>
      </w:r>
      <w:r>
        <w:t>A variable-length, null-terminated Unicode string containing the name of the ke</w:t>
      </w:r>
      <w:r>
        <w:t>y or value on which the command is executed.</w:t>
      </w:r>
    </w:p>
    <w:p w:rsidR="00124242" w:rsidRDefault="000D4C3A">
      <w:pPr>
        <w:pStyle w:val="Definition-Field"/>
      </w:pPr>
      <w:r>
        <w:rPr>
          <w:b/>
        </w:rPr>
        <w:t xml:space="preserve">DataLength (4 bytes): </w:t>
      </w:r>
      <w:r>
        <w:t>An unsigned 32-bit integer indicating the size, in bytes, of the binary data stored in the Data field. Can be zero.</w:t>
      </w:r>
    </w:p>
    <w:p w:rsidR="00124242" w:rsidRDefault="000D4C3A">
      <w:pPr>
        <w:pStyle w:val="Definition-Field"/>
      </w:pPr>
      <w:r>
        <w:rPr>
          <w:b/>
        </w:rPr>
        <w:t xml:space="preserve">Data (variable): </w:t>
      </w:r>
      <w:r>
        <w:t>A variable-length series of 8-bit integers containing th</w:t>
      </w:r>
      <w:r>
        <w:t>e data associated with a CLUSREG_SET_VALUE operation. This field is not present if the DataLength field is set to zero.</w:t>
      </w:r>
    </w:p>
    <w:p w:rsidR="00124242" w:rsidRDefault="000D4C3A">
      <w:pPr>
        <w:pStyle w:val="Definition-Field"/>
      </w:pPr>
      <w:r>
        <w:rPr>
          <w:b/>
        </w:rPr>
        <w:t xml:space="preserve">Padding (1 byte): </w:t>
      </w:r>
      <w:r>
        <w:t>Up to 1 byte. A variable-length series of zero or one 8-bit integers used to align the end of the structure to a 16-bi</w:t>
      </w:r>
      <w:r>
        <w:t>t boundary. This field is not present if the DataLength field is of even length.</w:t>
      </w:r>
    </w:p>
    <w:p w:rsidR="00124242" w:rsidRDefault="000D4C3A">
      <w:pPr>
        <w:pStyle w:val="Heading4"/>
      </w:pPr>
      <w:bookmarkStart w:id="225" w:name="section_1c96736f4ec1403ba5f8dbb0edc1e672"/>
      <w:bookmarkStart w:id="226" w:name="_Toc456184171"/>
      <w:r>
        <w:t>CLUS_CSV_VOLUME_INFO</w:t>
      </w:r>
      <w:bookmarkEnd w:id="225"/>
      <w:bookmarkEnd w:id="226"/>
      <w:r>
        <w:fldChar w:fldCharType="begin"/>
      </w:r>
      <w:r>
        <w:instrText xml:space="preserve"> XE "CLUS_CSV_VOLUME_INFO packet"</w:instrText>
      </w:r>
      <w:r>
        <w:fldChar w:fldCharType="end"/>
      </w:r>
    </w:p>
    <w:p w:rsidR="00124242" w:rsidRDefault="000D4C3A">
      <w:r>
        <w:t xml:space="preserve"> The CLUS_CSV_VOLUME_INFO structure represents information about a cluster shared volume.</w:t>
      </w:r>
    </w:p>
    <w:p w:rsidR="00124242" w:rsidRDefault="000D4C3A">
      <w:r>
        <w:t>CLUS_CSV_VOLUME_INFO is a cus</w:t>
      </w:r>
      <w:r>
        <w:t>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lastRenderedPageBreak/>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VolumeOffset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PartitionNumber</w:t>
            </w:r>
          </w:p>
        </w:tc>
      </w:tr>
      <w:tr w:rsidR="00124242" w:rsidTr="00124242">
        <w:trPr>
          <w:trHeight w:hRule="exact" w:val="490"/>
        </w:trPr>
        <w:tc>
          <w:tcPr>
            <w:tcW w:w="8640" w:type="dxa"/>
            <w:gridSpan w:val="32"/>
          </w:tcPr>
          <w:p w:rsidR="00124242" w:rsidRDefault="000D4C3A">
            <w:pPr>
              <w:pStyle w:val="PacketDiagramBodyText"/>
            </w:pPr>
            <w:r>
              <w:t>FaultState</w:t>
            </w:r>
          </w:p>
        </w:tc>
      </w:tr>
      <w:tr w:rsidR="00124242" w:rsidTr="00124242">
        <w:trPr>
          <w:trHeight w:hRule="exact" w:val="490"/>
        </w:trPr>
        <w:tc>
          <w:tcPr>
            <w:tcW w:w="8640" w:type="dxa"/>
            <w:gridSpan w:val="32"/>
          </w:tcPr>
          <w:p w:rsidR="00124242" w:rsidRDefault="000D4C3A">
            <w:pPr>
              <w:pStyle w:val="PacketDiagramBodyText"/>
            </w:pPr>
            <w:r>
              <w:t>BackupState</w:t>
            </w:r>
          </w:p>
        </w:tc>
      </w:tr>
      <w:tr w:rsidR="00124242" w:rsidTr="00124242">
        <w:trPr>
          <w:trHeight w:hRule="exact" w:val="490"/>
        </w:trPr>
        <w:tc>
          <w:tcPr>
            <w:tcW w:w="8640" w:type="dxa"/>
            <w:gridSpan w:val="32"/>
          </w:tcPr>
          <w:p w:rsidR="00124242" w:rsidRDefault="000D4C3A">
            <w:pPr>
              <w:pStyle w:val="PacketDiagramBodyText"/>
            </w:pPr>
            <w:r>
              <w:t>szVolumeFriendlyName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szVolumeName (100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 xml:space="preserve">VolumeOffset (8 bytes): </w:t>
      </w:r>
      <w:r>
        <w:t xml:space="preserve"> A 64-bit unsigned integer that indicates the offset of the volume.</w:t>
      </w:r>
    </w:p>
    <w:p w:rsidR="00124242" w:rsidRDefault="000D4C3A">
      <w:pPr>
        <w:pStyle w:val="Definition-Field"/>
      </w:pPr>
      <w:r>
        <w:rPr>
          <w:b/>
        </w:rPr>
        <w:t xml:space="preserve">PartitionNumber (4 bytes): </w:t>
      </w:r>
      <w:r>
        <w:t xml:space="preserve"> A 32-bit unsigned integer that indicates the partition number of the volume.</w:t>
      </w:r>
    </w:p>
    <w:p w:rsidR="00124242" w:rsidRDefault="000D4C3A">
      <w:pPr>
        <w:pStyle w:val="Definition-Field"/>
      </w:pPr>
      <w:r>
        <w:rPr>
          <w:b/>
        </w:rPr>
        <w:t xml:space="preserve">FaultState (4 bytes): </w:t>
      </w:r>
      <w:r>
        <w:t>A 32-bit integer that indic</w:t>
      </w:r>
      <w:r>
        <w:t>ates the existence of faults for this volume, or that the volume is in volume maintenance mode, backup mode, or redirected mode. The block redirected mode of the volume is not reflected in this field. Possible values are as follows.</w:t>
      </w:r>
    </w:p>
    <w:tbl>
      <w:tblPr>
        <w:tblStyle w:val="Table-ShadedHeader"/>
        <w:tblW w:w="8910" w:type="dxa"/>
        <w:tblInd w:w="475" w:type="dxa"/>
        <w:tblLook w:val="04A0" w:firstRow="1" w:lastRow="0" w:firstColumn="1" w:lastColumn="0" w:noHBand="0" w:noVBand="1"/>
      </w:tblPr>
      <w:tblGrid>
        <w:gridCol w:w="2440"/>
        <w:gridCol w:w="647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470" w:type="dxa"/>
          </w:tcPr>
          <w:p w:rsidR="00124242" w:rsidRDefault="000D4C3A">
            <w:pPr>
              <w:pStyle w:val="TableHeaderText"/>
            </w:pPr>
            <w:r>
              <w:t>Meaning</w:t>
            </w:r>
          </w:p>
        </w:tc>
      </w:tr>
      <w:tr w:rsidR="00124242" w:rsidTr="00124242">
        <w:tc>
          <w:tcPr>
            <w:tcW w:w="0" w:type="auto"/>
          </w:tcPr>
          <w:p w:rsidR="00124242" w:rsidRDefault="000D4C3A">
            <w:pPr>
              <w:pStyle w:val="TableBodyText"/>
            </w:pPr>
            <w:r>
              <w:t>VolumeStateNoFaults</w:t>
            </w:r>
          </w:p>
          <w:p w:rsidR="00124242" w:rsidRDefault="000D4C3A">
            <w:pPr>
              <w:pStyle w:val="TableBodyText"/>
            </w:pPr>
            <w:r>
              <w:t>0x00000000</w:t>
            </w:r>
          </w:p>
        </w:tc>
        <w:tc>
          <w:tcPr>
            <w:tcW w:w="6470" w:type="dxa"/>
          </w:tcPr>
          <w:p w:rsidR="00124242" w:rsidRDefault="000D4C3A">
            <w:pPr>
              <w:pStyle w:val="TableBodyText"/>
            </w:pPr>
            <w:r>
              <w:t>Indicates that the volume is accessible on all nodes. None of these modes are enabled: volume maintenance mode, backup mode, or redirected mode.</w:t>
            </w:r>
          </w:p>
        </w:tc>
      </w:tr>
      <w:tr w:rsidR="00124242" w:rsidTr="00124242">
        <w:tc>
          <w:tcPr>
            <w:tcW w:w="0" w:type="auto"/>
          </w:tcPr>
          <w:p w:rsidR="00124242" w:rsidRDefault="000D4C3A">
            <w:pPr>
              <w:pStyle w:val="TableBodyText"/>
            </w:pPr>
            <w:r>
              <w:t>VolumeStateRedirected</w:t>
            </w:r>
          </w:p>
          <w:p w:rsidR="00124242" w:rsidRDefault="000D4C3A">
            <w:pPr>
              <w:pStyle w:val="TableBodyText"/>
            </w:pPr>
            <w:r>
              <w:t>0x00000001</w:t>
            </w:r>
          </w:p>
        </w:tc>
        <w:tc>
          <w:tcPr>
            <w:tcW w:w="6470" w:type="dxa"/>
          </w:tcPr>
          <w:p w:rsidR="00124242" w:rsidRDefault="000D4C3A">
            <w:pPr>
              <w:pStyle w:val="TableBodyText"/>
            </w:pPr>
            <w:r>
              <w:t xml:space="preserve">Indicates that volume maintenance mode is not </w:t>
            </w:r>
            <w:r>
              <w:t>enabled and that the volume is either in redirected mode, in backup mode, or in both redirected and backup modes.</w:t>
            </w:r>
          </w:p>
        </w:tc>
      </w:tr>
      <w:tr w:rsidR="00124242" w:rsidTr="00124242">
        <w:tc>
          <w:tcPr>
            <w:tcW w:w="0" w:type="auto"/>
          </w:tcPr>
          <w:p w:rsidR="00124242" w:rsidRDefault="000D4C3A">
            <w:pPr>
              <w:pStyle w:val="TableBodyText"/>
            </w:pPr>
            <w:r>
              <w:t>VolumeStateNoAccess</w:t>
            </w:r>
          </w:p>
          <w:p w:rsidR="00124242" w:rsidRDefault="000D4C3A">
            <w:pPr>
              <w:pStyle w:val="TableBodyText"/>
            </w:pPr>
            <w:r>
              <w:t>0x00000002</w:t>
            </w:r>
          </w:p>
        </w:tc>
        <w:tc>
          <w:tcPr>
            <w:tcW w:w="6470" w:type="dxa"/>
          </w:tcPr>
          <w:p w:rsidR="00124242" w:rsidRDefault="000D4C3A">
            <w:pPr>
              <w:pStyle w:val="TableBodyText"/>
            </w:pPr>
            <w:r>
              <w:t>Indicates that the volume is not accessible to applications irrespective of whether the volume</w:t>
            </w:r>
            <w:r>
              <w:t xml:space="preserve"> maintenance, redirected, or backup modes are enabled.</w:t>
            </w:r>
          </w:p>
        </w:tc>
      </w:tr>
      <w:tr w:rsidR="00124242" w:rsidTr="00124242">
        <w:tc>
          <w:tcPr>
            <w:tcW w:w="0" w:type="auto"/>
          </w:tcPr>
          <w:p w:rsidR="00124242" w:rsidRDefault="000D4C3A">
            <w:pPr>
              <w:pStyle w:val="TableBodyText"/>
            </w:pPr>
            <w:r>
              <w:t>VolumeStateInMaintenance</w:t>
            </w:r>
          </w:p>
          <w:p w:rsidR="00124242" w:rsidRDefault="000D4C3A">
            <w:pPr>
              <w:pStyle w:val="TableBodyText"/>
            </w:pPr>
            <w:r>
              <w:t>0x00000004</w:t>
            </w:r>
          </w:p>
        </w:tc>
        <w:tc>
          <w:tcPr>
            <w:tcW w:w="6470" w:type="dxa"/>
          </w:tcPr>
          <w:p w:rsidR="00124242" w:rsidRDefault="000D4C3A">
            <w:pPr>
              <w:pStyle w:val="TableBodyText"/>
            </w:pPr>
            <w:r>
              <w:t>Indicates that the volume is in volume maintenance mode irrespective of whether redirected or backup modes are enabled.</w:t>
            </w:r>
          </w:p>
        </w:tc>
      </w:tr>
    </w:tbl>
    <w:p w:rsidR="00124242" w:rsidRDefault="000D4C3A">
      <w:pPr>
        <w:pStyle w:val="Definition-Field"/>
      </w:pPr>
      <w:r>
        <w:rPr>
          <w:b/>
        </w:rPr>
        <w:t xml:space="preserve">BackupState (4 bytes): </w:t>
      </w:r>
      <w:r>
        <w:t xml:space="preserve">A 32-bit integer that indicates the current backup mode of the volume, as specified in section </w:t>
      </w:r>
      <w:hyperlink w:anchor="Section_d6de4d86f7c947e69fef6f2fd861aee5" w:history="1">
        <w:r>
          <w:rPr>
            <w:rStyle w:val="Hyperlink"/>
          </w:rPr>
          <w:t>3.1.1.4</w:t>
        </w:r>
      </w:hyperlink>
      <w:r>
        <w:t>. Possible values are as follows.</w:t>
      </w:r>
    </w:p>
    <w:tbl>
      <w:tblPr>
        <w:tblStyle w:val="Table-ShadedHeader"/>
        <w:tblW w:w="0" w:type="auto"/>
        <w:tblInd w:w="475" w:type="dxa"/>
        <w:tblLook w:val="04A0" w:firstRow="1" w:lastRow="0" w:firstColumn="1" w:lastColumn="0" w:noHBand="0" w:noVBand="1"/>
      </w:tblPr>
      <w:tblGrid>
        <w:gridCol w:w="2278"/>
        <w:gridCol w:w="4199"/>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VolumeBackupNone</w:t>
            </w:r>
          </w:p>
          <w:p w:rsidR="00124242" w:rsidRDefault="000D4C3A">
            <w:pPr>
              <w:pStyle w:val="TableBodyText"/>
            </w:pPr>
            <w:r>
              <w:t>0x00000000</w:t>
            </w:r>
          </w:p>
        </w:tc>
        <w:tc>
          <w:tcPr>
            <w:tcW w:w="0" w:type="auto"/>
          </w:tcPr>
          <w:p w:rsidR="00124242" w:rsidRDefault="000D4C3A">
            <w:pPr>
              <w:pStyle w:val="TableBodyText"/>
            </w:pPr>
            <w:r>
              <w:t>Indicates that th</w:t>
            </w:r>
            <w:r>
              <w:t>e volume is not in backup mode.</w:t>
            </w:r>
          </w:p>
        </w:tc>
      </w:tr>
      <w:tr w:rsidR="00124242" w:rsidTr="00124242">
        <w:tc>
          <w:tcPr>
            <w:tcW w:w="0" w:type="auto"/>
          </w:tcPr>
          <w:p w:rsidR="00124242" w:rsidRDefault="000D4C3A">
            <w:pPr>
              <w:pStyle w:val="TableBodyText"/>
            </w:pPr>
            <w:r>
              <w:t>VolumeBackupInProgress</w:t>
            </w:r>
          </w:p>
          <w:p w:rsidR="00124242" w:rsidRDefault="000D4C3A">
            <w:pPr>
              <w:pStyle w:val="TableBodyText"/>
            </w:pPr>
            <w:r>
              <w:t>0x00000001</w:t>
            </w:r>
          </w:p>
        </w:tc>
        <w:tc>
          <w:tcPr>
            <w:tcW w:w="0" w:type="auto"/>
          </w:tcPr>
          <w:p w:rsidR="00124242" w:rsidRDefault="000D4C3A">
            <w:pPr>
              <w:pStyle w:val="TableBodyText"/>
            </w:pPr>
            <w:r>
              <w:t>Indicates that the volume is in backup mode.</w:t>
            </w:r>
          </w:p>
        </w:tc>
      </w:tr>
    </w:tbl>
    <w:p w:rsidR="00124242" w:rsidRDefault="000D4C3A">
      <w:pPr>
        <w:pStyle w:val="Definition-Field"/>
      </w:pPr>
      <w:r>
        <w:rPr>
          <w:b/>
        </w:rPr>
        <w:t xml:space="preserve">szVolumeFriendlyName (520 bytes): </w:t>
      </w:r>
      <w:r>
        <w:t xml:space="preserve"> A fixed-length buffer 520 bytes long that contains a null-terminated Unicode string that indicates the friendly name of the volume.</w:t>
      </w:r>
    </w:p>
    <w:p w:rsidR="00124242" w:rsidRDefault="000D4C3A">
      <w:pPr>
        <w:pStyle w:val="Definition-Field"/>
      </w:pPr>
      <w:r>
        <w:rPr>
          <w:b/>
        </w:rPr>
        <w:t xml:space="preserve">szVolumeName (100 bytes): </w:t>
      </w:r>
      <w:r>
        <w:t>A fixed-length buffer 100 bytes long that contains a null-terminated Unicode string that indicate</w:t>
      </w:r>
      <w:r>
        <w:t>s the name of the volume in the volume GUID format. For example:</w:t>
      </w:r>
    </w:p>
    <w:p w:rsidR="00124242" w:rsidRDefault="000D4C3A">
      <w:pPr>
        <w:pStyle w:val="Code"/>
      </w:pPr>
      <w:r>
        <w:t>\\?\Volume{00000000-0000-0000-0000-000000000000}\</w:t>
      </w:r>
    </w:p>
    <w:p w:rsidR="00124242" w:rsidRDefault="000D4C3A">
      <w:pPr>
        <w:pStyle w:val="Heading4"/>
      </w:pPr>
      <w:bookmarkStart w:id="227" w:name="section_b35a49e472984845a12b2820f4cf70e4"/>
      <w:bookmarkStart w:id="228" w:name="_Toc456184172"/>
      <w:r>
        <w:t>CLUS_CSV_MAINTENANCE_MODE_INFO</w:t>
      </w:r>
      <w:bookmarkEnd w:id="227"/>
      <w:bookmarkEnd w:id="228"/>
      <w:r>
        <w:fldChar w:fldCharType="begin"/>
      </w:r>
      <w:r>
        <w:instrText xml:space="preserve"> XE "CLUS_CSV_MAINTENANCE_MODE_INFO packet"</w:instrText>
      </w:r>
      <w:r>
        <w:fldChar w:fldCharType="end"/>
      </w:r>
    </w:p>
    <w:p w:rsidR="00124242" w:rsidRDefault="000D4C3A">
      <w:r>
        <w:t>The CLUS_CSV_MAINTENANCE_MODE_INFO structure supplies maintenance</w:t>
      </w:r>
      <w:r>
        <w:t xml:space="preserve"> mode information about a cluster shared volume.</w:t>
      </w:r>
    </w:p>
    <w:p w:rsidR="00124242" w:rsidRDefault="000D4C3A">
      <w:r>
        <w:t>CLUS_CSV_MAINTENANCE_MODE_INFO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InMaintenance</w:t>
            </w:r>
          </w:p>
        </w:tc>
      </w:tr>
      <w:tr w:rsidR="00124242" w:rsidTr="00124242">
        <w:trPr>
          <w:trHeight w:hRule="exact" w:val="490"/>
        </w:trPr>
        <w:tc>
          <w:tcPr>
            <w:tcW w:w="8640" w:type="dxa"/>
            <w:gridSpan w:val="32"/>
          </w:tcPr>
          <w:p w:rsidR="00124242" w:rsidRDefault="000D4C3A">
            <w:pPr>
              <w:pStyle w:val="PacketDiagramBodyText"/>
            </w:pPr>
            <w:r>
              <w:t>VolumeName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 xml:space="preserve">InMaintenance (4 bytes): </w:t>
      </w:r>
      <w:r>
        <w:t xml:space="preserve">A 32-bit integer that indicates the desired volume maintenance mode of the volume, as specified in section </w:t>
      </w:r>
      <w:hyperlink w:anchor="Section_d6de4d86f7c947e69fef6f2fd861aee5" w:history="1">
        <w:r>
          <w:rPr>
            <w:rStyle w:val="Hyperlink"/>
          </w:rPr>
          <w:t>3.1.1.4</w:t>
        </w:r>
      </w:hyperlink>
      <w:r>
        <w:t>. Possible values are as follows.</w:t>
      </w:r>
    </w:p>
    <w:tbl>
      <w:tblPr>
        <w:tblStyle w:val="Table-ShadedHeader"/>
        <w:tblW w:w="0" w:type="auto"/>
        <w:tblInd w:w="475" w:type="dxa"/>
        <w:tblLook w:val="04A0" w:firstRow="1" w:lastRow="0" w:firstColumn="1" w:lastColumn="0" w:noHBand="0" w:noVBand="1"/>
      </w:tblPr>
      <w:tblGrid>
        <w:gridCol w:w="1241"/>
        <w:gridCol w:w="663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TRU</w:t>
            </w:r>
            <w:r>
              <w:t>E</w:t>
            </w:r>
          </w:p>
          <w:p w:rsidR="00124242" w:rsidRDefault="000D4C3A">
            <w:pPr>
              <w:pStyle w:val="TableBodyText"/>
            </w:pPr>
            <w:r>
              <w:t>0x00000001</w:t>
            </w:r>
          </w:p>
        </w:tc>
        <w:tc>
          <w:tcPr>
            <w:tcW w:w="0" w:type="auto"/>
          </w:tcPr>
          <w:p w:rsidR="00124242" w:rsidRDefault="000D4C3A">
            <w:pPr>
              <w:pStyle w:val="TableBodyText"/>
            </w:pPr>
            <w:r>
              <w:t>Instructs the server to transition the volume into volume maintenance mode.</w:t>
            </w:r>
          </w:p>
        </w:tc>
      </w:tr>
      <w:tr w:rsidR="00124242" w:rsidTr="00124242">
        <w:tc>
          <w:tcPr>
            <w:tcW w:w="0" w:type="auto"/>
          </w:tcPr>
          <w:p w:rsidR="00124242" w:rsidRDefault="000D4C3A">
            <w:pPr>
              <w:pStyle w:val="TableBodyText"/>
            </w:pPr>
            <w:r>
              <w:t>FALSE</w:t>
            </w:r>
          </w:p>
          <w:p w:rsidR="00124242" w:rsidRDefault="000D4C3A">
            <w:pPr>
              <w:pStyle w:val="TableBodyText"/>
            </w:pPr>
            <w:r>
              <w:t>0x00000000</w:t>
            </w:r>
          </w:p>
        </w:tc>
        <w:tc>
          <w:tcPr>
            <w:tcW w:w="0" w:type="auto"/>
          </w:tcPr>
          <w:p w:rsidR="00124242" w:rsidRDefault="000D4C3A">
            <w:pPr>
              <w:pStyle w:val="TableBodyText"/>
            </w:pPr>
            <w:r>
              <w:t>Instructs the server to transition the volume out of volume maintenance mode.</w:t>
            </w:r>
          </w:p>
        </w:tc>
      </w:tr>
    </w:tbl>
    <w:p w:rsidR="00124242" w:rsidRDefault="000D4C3A">
      <w:pPr>
        <w:pStyle w:val="Definition-Field"/>
      </w:pPr>
      <w:r>
        <w:rPr>
          <w:b/>
        </w:rPr>
        <w:t xml:space="preserve">VolumeName (520 bytes): </w:t>
      </w:r>
      <w:r>
        <w:t xml:space="preserve">A fixed-length buffer, 520 bytes long, which contains a null-terminated Unicode string that indicates the name of the volume. The server MUST accept either a friendly name described as </w:t>
      </w:r>
      <w:r>
        <w:rPr>
          <w:b/>
        </w:rPr>
        <w:t>szVolumeFriendlyName</w:t>
      </w:r>
      <w:r>
        <w:t xml:space="preserve"> or a volume GUID name as </w:t>
      </w:r>
      <w:r>
        <w:rPr>
          <w:b/>
        </w:rPr>
        <w:t>szVolumeName</w:t>
      </w:r>
      <w:r>
        <w:t xml:space="preserve"> (both as spe</w:t>
      </w:r>
      <w:r>
        <w:t xml:space="preserve">cified in section </w:t>
      </w:r>
      <w:hyperlink w:anchor="Section_1c96736f4ec1403ba5f8dbb0edc1e672" w:history="1">
        <w:r>
          <w:rPr>
            <w:rStyle w:val="Hyperlink"/>
          </w:rPr>
          <w:t>2.2.3.18</w:t>
        </w:r>
      </w:hyperlink>
      <w:r>
        <w:t>).</w:t>
      </w:r>
    </w:p>
    <w:p w:rsidR="00124242" w:rsidRDefault="000D4C3A">
      <w:pPr>
        <w:pStyle w:val="Heading4"/>
      </w:pPr>
      <w:bookmarkStart w:id="229" w:name="section_e4256549ca324fcda6e8664ee914d1d3"/>
      <w:bookmarkStart w:id="230" w:name="_Toc456184173"/>
      <w:r>
        <w:t>CLUS_SHARED_VOLUME_BACKUP_MODE</w:t>
      </w:r>
      <w:bookmarkEnd w:id="229"/>
      <w:bookmarkEnd w:id="230"/>
      <w:r>
        <w:fldChar w:fldCharType="begin"/>
      </w:r>
      <w:r>
        <w:instrText xml:space="preserve"> XE "CLUS_SHARED_VOLUME_BACKUP_MODE packet"</w:instrText>
      </w:r>
      <w:r>
        <w:fldChar w:fldCharType="end"/>
      </w:r>
    </w:p>
    <w:p w:rsidR="00124242" w:rsidRDefault="000D4C3A">
      <w:r>
        <w:t>The CLUS_SHARED_VOLUME_BACKUP_MODE structure supplies backup mode information about a clust</w:t>
      </w:r>
      <w:r>
        <w:t>er shared volume.</w:t>
      </w:r>
    </w:p>
    <w:p w:rsidR="00124242" w:rsidRDefault="000D4C3A">
      <w:r>
        <w:lastRenderedPageBreak/>
        <w:t>CLUS_SHARED_VOLUME_BACKUP_MODE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BackupState</w:t>
            </w:r>
          </w:p>
        </w:tc>
      </w:tr>
      <w:tr w:rsidR="00124242" w:rsidTr="00124242">
        <w:trPr>
          <w:trHeight w:hRule="exact" w:val="490"/>
        </w:trPr>
        <w:tc>
          <w:tcPr>
            <w:tcW w:w="8640" w:type="dxa"/>
            <w:gridSpan w:val="32"/>
          </w:tcPr>
          <w:p w:rsidR="00124242" w:rsidRDefault="000D4C3A">
            <w:pPr>
              <w:pStyle w:val="PacketDiagramBodyText"/>
            </w:pPr>
            <w:r>
              <w:t>DelayTimerInSecs</w:t>
            </w:r>
          </w:p>
        </w:tc>
      </w:tr>
      <w:tr w:rsidR="00124242" w:rsidTr="00124242">
        <w:trPr>
          <w:trHeight w:hRule="exact" w:val="490"/>
        </w:trPr>
        <w:tc>
          <w:tcPr>
            <w:tcW w:w="8640" w:type="dxa"/>
            <w:gridSpan w:val="32"/>
          </w:tcPr>
          <w:p w:rsidR="00124242" w:rsidRDefault="000D4C3A">
            <w:pPr>
              <w:pStyle w:val="PacketDiagramBodyText"/>
            </w:pPr>
            <w:r>
              <w:t>VolumeName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 xml:space="preserve">BackupState (4 bytes): </w:t>
      </w:r>
      <w:r>
        <w:t xml:space="preserve">A 32-bit integer that indicates the desired backup mode of the volume, as specified in </w:t>
      </w:r>
      <w:hyperlink w:anchor="Section_d6de4d86f7c947e69fef6f2fd861aee5" w:history="1">
        <w:r>
          <w:rPr>
            <w:rStyle w:val="Hyperlink"/>
          </w:rPr>
          <w:t>3.1.1.4</w:t>
        </w:r>
      </w:hyperlink>
      <w:r>
        <w:t>. Possible values are as follows.</w:t>
      </w:r>
    </w:p>
    <w:tbl>
      <w:tblPr>
        <w:tblStyle w:val="Table-ShadedHeader"/>
        <w:tblW w:w="0" w:type="auto"/>
        <w:tblInd w:w="475" w:type="dxa"/>
        <w:tblLook w:val="04A0" w:firstRow="1" w:lastRow="0" w:firstColumn="1" w:lastColumn="0" w:noHBand="0" w:noVBand="1"/>
      </w:tblPr>
      <w:tblGrid>
        <w:gridCol w:w="2278"/>
        <w:gridCol w:w="553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VolumeBackupInProgress</w:t>
            </w:r>
          </w:p>
          <w:p w:rsidR="00124242" w:rsidRDefault="000D4C3A">
            <w:pPr>
              <w:pStyle w:val="TableBodyText"/>
            </w:pPr>
            <w:r>
              <w:t>0x00000</w:t>
            </w:r>
            <w:r>
              <w:t>001</w:t>
            </w:r>
          </w:p>
        </w:tc>
        <w:tc>
          <w:tcPr>
            <w:tcW w:w="0" w:type="auto"/>
          </w:tcPr>
          <w:p w:rsidR="00124242" w:rsidRDefault="000D4C3A">
            <w:pPr>
              <w:pStyle w:val="TableBodyText"/>
            </w:pPr>
            <w:r>
              <w:t>Instructs the server to transition the volume into backup mode.</w:t>
            </w:r>
          </w:p>
        </w:tc>
      </w:tr>
      <w:tr w:rsidR="00124242" w:rsidTr="00124242">
        <w:tc>
          <w:tcPr>
            <w:tcW w:w="0" w:type="auto"/>
          </w:tcPr>
          <w:p w:rsidR="00124242" w:rsidRDefault="000D4C3A">
            <w:pPr>
              <w:pStyle w:val="TableBodyText"/>
            </w:pPr>
            <w:r>
              <w:t>VolumeBackupNone</w:t>
            </w:r>
          </w:p>
          <w:p w:rsidR="00124242" w:rsidRDefault="000D4C3A">
            <w:pPr>
              <w:pStyle w:val="TableBodyText"/>
            </w:pPr>
            <w:r>
              <w:t>0x00000000</w:t>
            </w:r>
          </w:p>
        </w:tc>
        <w:tc>
          <w:tcPr>
            <w:tcW w:w="0" w:type="auto"/>
          </w:tcPr>
          <w:p w:rsidR="00124242" w:rsidRDefault="000D4C3A">
            <w:pPr>
              <w:pStyle w:val="TableBodyText"/>
            </w:pPr>
            <w:r>
              <w:t>Instructs the server to transition the volume out of backup mode.</w:t>
            </w:r>
          </w:p>
        </w:tc>
      </w:tr>
    </w:tbl>
    <w:p w:rsidR="00124242" w:rsidRDefault="000D4C3A">
      <w:pPr>
        <w:pStyle w:val="Definition-Field"/>
      </w:pPr>
      <w:r>
        <w:rPr>
          <w:b/>
        </w:rPr>
        <w:t xml:space="preserve">DelayTimerInSecs (4 bytes): </w:t>
      </w:r>
      <w:r>
        <w:t xml:space="preserve">A 32-bit unsigned integer indicating the maximum time (in </w:t>
      </w:r>
      <w:r>
        <w:t>seconds) for the server to wait to detect that a backup has started on that volume.</w:t>
      </w:r>
    </w:p>
    <w:p w:rsidR="00124242" w:rsidRDefault="000D4C3A">
      <w:pPr>
        <w:pStyle w:val="Definition-Field"/>
      </w:pPr>
      <w:r>
        <w:rPr>
          <w:b/>
        </w:rPr>
        <w:t xml:space="preserve">VolumeName (520 bytes): </w:t>
      </w:r>
      <w:r>
        <w:t>A fixed-length buffer, 520 bytes long, which contains a null-terminated Unicode string that indicates the name of the volume. The server MUST accept</w:t>
      </w:r>
      <w:r>
        <w:t xml:space="preserve"> either a friendly name described as </w:t>
      </w:r>
      <w:r>
        <w:rPr>
          <w:b/>
        </w:rPr>
        <w:t>szVolumeFriendlyName</w:t>
      </w:r>
      <w:r>
        <w:t xml:space="preserve"> or a volume GUID name as </w:t>
      </w:r>
      <w:r>
        <w:rPr>
          <w:b/>
        </w:rPr>
        <w:t>szVolumeName</w:t>
      </w:r>
      <w:r>
        <w:t xml:space="preserve"> (both as specified in section </w:t>
      </w:r>
      <w:hyperlink w:anchor="Section_1c96736f4ec1403ba5f8dbb0edc1e672" w:history="1">
        <w:r>
          <w:rPr>
            <w:rStyle w:val="Hyperlink"/>
          </w:rPr>
          <w:t>2.2.3.18</w:t>
        </w:r>
      </w:hyperlink>
      <w:r>
        <w:t>).</w:t>
      </w:r>
    </w:p>
    <w:p w:rsidR="00124242" w:rsidRDefault="000D4C3A">
      <w:pPr>
        <w:pStyle w:val="Heading4"/>
      </w:pPr>
      <w:bookmarkStart w:id="231" w:name="section_875e8121a5234a3eb652bc0841b56d93"/>
      <w:bookmarkStart w:id="232" w:name="_Toc456184174"/>
      <w:r>
        <w:t>CLUSTER_CREATE_GROUP_INFO_RPC</w:t>
      </w:r>
      <w:bookmarkEnd w:id="231"/>
      <w:bookmarkEnd w:id="232"/>
      <w:r>
        <w:fldChar w:fldCharType="begin"/>
      </w:r>
      <w:r>
        <w:instrText xml:space="preserve"> XE "CLUSTER_CREATE_GROUP_INFO_RPC structure"</w:instrText>
      </w:r>
      <w:r>
        <w:fldChar w:fldCharType="end"/>
      </w:r>
      <w:r>
        <w:fldChar w:fldCharType="begin"/>
      </w:r>
      <w:r>
        <w:instrText xml:space="preserve"> XE "PCLUSTER_CREATE_GROUP_INFO_RPC"</w:instrText>
      </w:r>
      <w:r>
        <w:fldChar w:fldCharType="end"/>
      </w:r>
    </w:p>
    <w:p w:rsidR="00124242" w:rsidRDefault="000D4C3A">
      <w:r>
        <w:t>The CLUSTER_CREATE_GROUP_INFO_RPC structure contains information about the creation of a group, as specified in ApiCreateGroupEx (section </w:t>
      </w:r>
      <w:hyperlink w:anchor="Section_2915b53941c0446881fd6c6d2e7edbe5" w:history="1">
        <w:r>
          <w:rPr>
            <w:rStyle w:val="Hyperlink"/>
          </w:rPr>
          <w:t>3.1.4.2.128)</w:t>
        </w:r>
      </w:hyperlink>
      <w:r>
        <w:t>.</w:t>
      </w:r>
      <w:bookmarkStart w:id="233"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233"/>
    </w:p>
    <w:p w:rsidR="00124242" w:rsidRDefault="000D4C3A">
      <w:pPr>
        <w:pStyle w:val="Code"/>
      </w:pPr>
      <w:r>
        <w:t>typedef struct _CLUSTER_CREATE_GROUP_INFO_RPC {</w:t>
      </w:r>
    </w:p>
    <w:p w:rsidR="00124242" w:rsidRDefault="000D4C3A">
      <w:pPr>
        <w:pStyle w:val="Code"/>
      </w:pPr>
      <w:r>
        <w:t xml:space="preserve">  DWORD dwVersion;</w:t>
      </w:r>
    </w:p>
    <w:p w:rsidR="00124242" w:rsidRDefault="000D4C3A">
      <w:pPr>
        <w:pStyle w:val="Code"/>
      </w:pPr>
      <w:r>
        <w:t xml:space="preserve">  DWORD dwGroupType;</w:t>
      </w:r>
    </w:p>
    <w:p w:rsidR="00124242" w:rsidRDefault="000D4C3A">
      <w:pPr>
        <w:pStyle w:val="Code"/>
      </w:pPr>
      <w:r>
        <w:t>} CLUSTER_CREATE_GROUP_INFO_RPC,</w:t>
      </w:r>
    </w:p>
    <w:p w:rsidR="00124242" w:rsidRDefault="000D4C3A">
      <w:pPr>
        <w:pStyle w:val="Code"/>
      </w:pPr>
      <w:r>
        <w:t> *PCLUSTER_CREATE_GROUP</w:t>
      </w:r>
      <w:r>
        <w:t>_INFO_RPC;</w:t>
      </w:r>
    </w:p>
    <w:p w:rsidR="00124242" w:rsidRDefault="000D4C3A">
      <w:pPr>
        <w:pStyle w:val="Definition-Field"/>
      </w:pPr>
      <w:r>
        <w:rPr>
          <w:b/>
        </w:rPr>
        <w:t>dwVersion:</w:t>
      </w:r>
      <w:r>
        <w:t>  The version of the CLUSTER_CREATE_GROUP_INFO_RPC data structure.</w:t>
      </w:r>
    </w:p>
    <w:p w:rsidR="00124242" w:rsidRDefault="000D4C3A">
      <w:pPr>
        <w:pStyle w:val="Definition-Field"/>
      </w:pPr>
      <w:r>
        <w:rPr>
          <w:b/>
        </w:rPr>
        <w:t>dwGroupType:</w:t>
      </w:r>
      <w:r>
        <w:t>  Designates the type of group.</w:t>
      </w:r>
    </w:p>
    <w:p w:rsidR="00124242" w:rsidRDefault="000D4C3A">
      <w:pPr>
        <w:pStyle w:val="Heading4"/>
      </w:pPr>
      <w:bookmarkStart w:id="234" w:name="section_15725520381d43b79ed6129dde1e86c7"/>
      <w:bookmarkStart w:id="235" w:name="_Toc456184175"/>
      <w:r>
        <w:t>NOTIFY_FILTER_AND_TYPE_RPC</w:t>
      </w:r>
      <w:bookmarkEnd w:id="234"/>
      <w:bookmarkEnd w:id="235"/>
      <w:r>
        <w:fldChar w:fldCharType="begin"/>
      </w:r>
      <w:r>
        <w:instrText xml:space="preserve"> XE "PNOTIFY_FILTER_AND_TYPE_RPC"</w:instrText>
      </w:r>
      <w:r>
        <w:fldChar w:fldCharType="end"/>
      </w:r>
      <w:r>
        <w:fldChar w:fldCharType="begin"/>
      </w:r>
      <w:r>
        <w:instrText xml:space="preserve"> XE "NOTIFY_FILTER_AND_TYPE_RPC structure"</w:instrText>
      </w:r>
      <w:r>
        <w:fldChar w:fldCharType="end"/>
      </w:r>
    </w:p>
    <w:p w:rsidR="00124242" w:rsidRDefault="000D4C3A">
      <w:r>
        <w:t>The NOTIFY_FILTER_</w:t>
      </w:r>
      <w:r>
        <w:t xml:space="preserve">AND_TYPE_RPC structure contains information about notifications that clients register for by using </w:t>
      </w:r>
      <w:hyperlink w:anchor="Section_73d7a7d4fef246e4bd904c2e645094f3" w:history="1">
        <w:r>
          <w:rPr>
            <w:rStyle w:val="Hyperlink"/>
          </w:rPr>
          <w:t>ApiAddNotifyV2 (section 3.1.4.2.137)</w:t>
        </w:r>
      </w:hyperlink>
      <w:r>
        <w:t xml:space="preserve"> or that clients get notification for by using </w:t>
      </w:r>
      <w:hyperlink w:anchor="Section_491227bed05541408b8535cf29f31166" w:history="1">
        <w:r>
          <w:rPr>
            <w:rStyle w:val="Hyperlink"/>
          </w:rPr>
          <w:t>ApiGetNotifyV2 (section 3.1.4.2.138)</w:t>
        </w:r>
      </w:hyperlink>
      <w:r>
        <w:t>.</w:t>
      </w:r>
      <w:bookmarkStart w:id="236"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236"/>
    </w:p>
    <w:p w:rsidR="00124242" w:rsidRDefault="000D4C3A">
      <w:pPr>
        <w:pStyle w:val="Code"/>
      </w:pPr>
      <w:r>
        <w:lastRenderedPageBreak/>
        <w:t>typedef struct _NOTIFY_FILTER_AND_TYPE_RPC {</w:t>
      </w:r>
    </w:p>
    <w:p w:rsidR="00124242" w:rsidRDefault="000D4C3A">
      <w:pPr>
        <w:pStyle w:val="Code"/>
      </w:pPr>
      <w:r>
        <w:t xml:space="preserve">  DWORD dwObjectType;</w:t>
      </w:r>
    </w:p>
    <w:p w:rsidR="00124242" w:rsidRDefault="000D4C3A">
      <w:pPr>
        <w:pStyle w:val="Code"/>
      </w:pPr>
      <w:r>
        <w:t xml:space="preserve">  LONGLONG FilterFlags;</w:t>
      </w:r>
    </w:p>
    <w:p w:rsidR="00124242" w:rsidRDefault="000D4C3A">
      <w:pPr>
        <w:pStyle w:val="Code"/>
      </w:pPr>
      <w:r>
        <w:t>} NOTIFY_FI</w:t>
      </w:r>
      <w:r>
        <w:t>LTER_AND_TYPE_RPC,</w:t>
      </w:r>
    </w:p>
    <w:p w:rsidR="00124242" w:rsidRDefault="000D4C3A">
      <w:pPr>
        <w:pStyle w:val="Code"/>
      </w:pPr>
      <w:r>
        <w:t> *PNOTIFY_FILTER_AND_TYPE_RPC;</w:t>
      </w:r>
    </w:p>
    <w:p w:rsidR="00124242" w:rsidRDefault="000D4C3A">
      <w:pPr>
        <w:pStyle w:val="Definition-Field"/>
      </w:pPr>
      <w:r>
        <w:rPr>
          <w:b/>
        </w:rPr>
        <w:t>dwObjectType:</w:t>
      </w:r>
      <w:r>
        <w:t xml:space="preserve">  The type of object for which the notification is generated (see section </w:t>
      </w:r>
      <w:hyperlink w:anchor="Section_d529b7a99f5b4191b093dbb38ffa4277" w:history="1">
        <w:r>
          <w:rPr>
            <w:rStyle w:val="Hyperlink"/>
          </w:rPr>
          <w:t>2.2.2.12</w:t>
        </w:r>
      </w:hyperlink>
      <w:r>
        <w:t>).</w:t>
      </w:r>
    </w:p>
    <w:p w:rsidR="00124242" w:rsidRDefault="000D4C3A">
      <w:pPr>
        <w:pStyle w:val="Definition-Field"/>
      </w:pPr>
      <w:r>
        <w:rPr>
          <w:b/>
        </w:rPr>
        <w:t>FilterFlags:</w:t>
      </w:r>
      <w:r>
        <w:t xml:space="preserve">  A set of flags indicating the particular notification that was generated for the object. See section </w:t>
      </w:r>
      <w:hyperlink w:anchor="Section_deeb2cd811354f9c9f2b824db8b44a5d" w:history="1">
        <w:r>
          <w:rPr>
            <w:rStyle w:val="Hyperlink"/>
          </w:rPr>
          <w:t>3.1.4.2.136</w:t>
        </w:r>
      </w:hyperlink>
      <w:r>
        <w:t xml:space="preserve"> for the list of object-specific notifications.</w:t>
      </w:r>
    </w:p>
    <w:p w:rsidR="00124242" w:rsidRDefault="000D4C3A">
      <w:pPr>
        <w:pStyle w:val="Heading4"/>
      </w:pPr>
      <w:bookmarkStart w:id="237" w:name="section_806ea3ef9089473788a614b48adc1360"/>
      <w:bookmarkStart w:id="238" w:name="_Toc456184176"/>
      <w:r>
        <w:t>NOTIFICATION_DATA_RPC</w:t>
      </w:r>
      <w:bookmarkEnd w:id="237"/>
      <w:bookmarkEnd w:id="238"/>
      <w:r>
        <w:fldChar w:fldCharType="begin"/>
      </w:r>
      <w:r>
        <w:instrText xml:space="preserve"> XE "PNOTIFIC</w:instrText>
      </w:r>
      <w:r>
        <w:instrText>ATION_DATA_RPC"</w:instrText>
      </w:r>
      <w:r>
        <w:fldChar w:fldCharType="end"/>
      </w:r>
      <w:r>
        <w:fldChar w:fldCharType="begin"/>
      </w:r>
      <w:r>
        <w:instrText xml:space="preserve"> XE "NOTIFICATION_DATA_RPC structure"</w:instrText>
      </w:r>
      <w:r>
        <w:fldChar w:fldCharType="end"/>
      </w:r>
    </w:p>
    <w:p w:rsidR="00124242" w:rsidRDefault="000D4C3A">
      <w:r>
        <w:t xml:space="preserve">The NOTIFICATION_DATA_RPC structure contains the information for a specific notification. See </w:t>
      </w:r>
      <w:hyperlink w:anchor="Section_491227bed05541408b8535cf29f31166" w:history="1">
        <w:r>
          <w:rPr>
            <w:rStyle w:val="Hyperlink"/>
          </w:rPr>
          <w:t>ApiGetNotifyV2 (section 3.1.4.2.138)</w:t>
        </w:r>
      </w:hyperlink>
      <w:r>
        <w:t xml:space="preserve"> for the </w:t>
      </w:r>
      <w:r>
        <w:t>exact values the fields of this structure use for specific notification objects and their types.</w:t>
      </w:r>
      <w:bookmarkStart w:id="239"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239"/>
    </w:p>
    <w:p w:rsidR="00124242" w:rsidRDefault="000D4C3A">
      <w:pPr>
        <w:pStyle w:val="Code"/>
      </w:pPr>
      <w:r>
        <w:t>typedef struct _NOTIFICATION_DATA_RPC {</w:t>
      </w:r>
    </w:p>
    <w:p w:rsidR="00124242" w:rsidRDefault="000D4C3A">
      <w:pPr>
        <w:pStyle w:val="Code"/>
      </w:pPr>
      <w:r>
        <w:t xml:space="preserve">  NOTIFY_FILTER_AND_TYPE_RPC FilterAndType;</w:t>
      </w:r>
    </w:p>
    <w:p w:rsidR="00124242" w:rsidRDefault="000D4C3A">
      <w:pPr>
        <w:pStyle w:val="Code"/>
      </w:pPr>
      <w:r>
        <w:t xml:space="preserve">  [ size_is(dwBufferSize) ] BYTE* buffer;</w:t>
      </w:r>
    </w:p>
    <w:p w:rsidR="00124242" w:rsidRDefault="000D4C3A">
      <w:pPr>
        <w:pStyle w:val="Code"/>
      </w:pPr>
      <w:r>
        <w:t xml:space="preserve">  DWORD dwBufferSize;</w:t>
      </w:r>
    </w:p>
    <w:p w:rsidR="00124242" w:rsidRDefault="000D4C3A">
      <w:pPr>
        <w:pStyle w:val="Code"/>
      </w:pPr>
      <w:r>
        <w:t xml:space="preserve">  [ string ] LPWSTR ObjectId;</w:t>
      </w:r>
    </w:p>
    <w:p w:rsidR="00124242" w:rsidRDefault="000D4C3A">
      <w:pPr>
        <w:pStyle w:val="Code"/>
      </w:pPr>
      <w:r>
        <w:t xml:space="preserve">  [ string ] LPWSTR ParentId;</w:t>
      </w:r>
    </w:p>
    <w:p w:rsidR="00124242" w:rsidRDefault="000D4C3A">
      <w:pPr>
        <w:pStyle w:val="Code"/>
      </w:pPr>
      <w:r>
        <w:t xml:space="preserve">  [ string ] LPWSTR Name;</w:t>
      </w:r>
    </w:p>
    <w:p w:rsidR="00124242" w:rsidRDefault="000D4C3A">
      <w:pPr>
        <w:pStyle w:val="Code"/>
      </w:pPr>
      <w:r>
        <w:t xml:space="preserve">  [ string ] LPWSTR Type;</w:t>
      </w:r>
    </w:p>
    <w:p w:rsidR="00124242" w:rsidRDefault="000D4C3A">
      <w:pPr>
        <w:pStyle w:val="Code"/>
      </w:pPr>
      <w:r>
        <w:t>} NOTIFICATION_DATA_RPC,</w:t>
      </w:r>
    </w:p>
    <w:p w:rsidR="00124242" w:rsidRDefault="000D4C3A">
      <w:pPr>
        <w:pStyle w:val="Code"/>
      </w:pPr>
      <w:r>
        <w:t> *PNOTIFICATION_DATA_RPC;</w:t>
      </w:r>
    </w:p>
    <w:p w:rsidR="00124242" w:rsidRDefault="000D4C3A">
      <w:pPr>
        <w:pStyle w:val="Definition-Field"/>
      </w:pPr>
      <w:r>
        <w:rPr>
          <w:b/>
        </w:rPr>
        <w:t>FilterAndType:</w:t>
      </w:r>
      <w:r>
        <w:t>  A NOTIFY_FILT</w:t>
      </w:r>
      <w:r>
        <w:t>ER_AND_TYPE_RPC structure containing the object type and notification value.</w:t>
      </w:r>
    </w:p>
    <w:p w:rsidR="00124242" w:rsidRDefault="000D4C3A">
      <w:pPr>
        <w:pStyle w:val="Definition-Field"/>
      </w:pPr>
      <w:r>
        <w:rPr>
          <w:b/>
        </w:rPr>
        <w:t>buffer:</w:t>
      </w:r>
      <w:r>
        <w:t>  A pointer to the payload buffer. The format of this buffer is specific to the notification type. For details, see ApiGetNotifyV2.</w:t>
      </w:r>
    </w:p>
    <w:p w:rsidR="00124242" w:rsidRDefault="000D4C3A">
      <w:pPr>
        <w:pStyle w:val="Definition-Field"/>
      </w:pPr>
      <w:r>
        <w:rPr>
          <w:b/>
        </w:rPr>
        <w:t>dwBufferSize:</w:t>
      </w:r>
      <w:r>
        <w:t xml:space="preserve">  The size in bytes of the </w:t>
      </w:r>
      <w:r>
        <w:rPr>
          <w:b/>
        </w:rPr>
        <w:t>buffer</w:t>
      </w:r>
      <w:r>
        <w:t xml:space="preserve"> field.</w:t>
      </w:r>
    </w:p>
    <w:p w:rsidR="00124242" w:rsidRDefault="000D4C3A">
      <w:pPr>
        <w:pStyle w:val="Definition-Field"/>
      </w:pPr>
      <w:r>
        <w:rPr>
          <w:b/>
        </w:rPr>
        <w:t>ObjectId:</w:t>
      </w:r>
      <w:r>
        <w:t>  A buffer of 16-bit Unicode characters containing the Id of the object for which the notification was generated. This field MUST be followed by 0 or more bytes of padding, which MUST be ignored.</w:t>
      </w:r>
    </w:p>
    <w:p w:rsidR="00124242" w:rsidRDefault="000D4C3A">
      <w:pPr>
        <w:pStyle w:val="Definition-Field"/>
      </w:pPr>
      <w:r>
        <w:rPr>
          <w:b/>
        </w:rPr>
        <w:t>ParentId:</w:t>
      </w:r>
      <w:r>
        <w:t>  A buffer of 16-bit Unicode</w:t>
      </w:r>
      <w:r>
        <w:t xml:space="preserve"> characters containing the Id of the parent of the object represented by the </w:t>
      </w:r>
      <w:r>
        <w:rPr>
          <w:b/>
        </w:rPr>
        <w:t>ObjectId</w:t>
      </w:r>
      <w:r>
        <w:t xml:space="preserve"> field. This field MUST be followed by 0 or more bytes of padding, which MUST be ignored.</w:t>
      </w:r>
    </w:p>
    <w:p w:rsidR="00124242" w:rsidRDefault="000D4C3A">
      <w:pPr>
        <w:pStyle w:val="Definition-Field"/>
      </w:pPr>
      <w:r>
        <w:rPr>
          <w:b/>
        </w:rPr>
        <w:t>Name:</w:t>
      </w:r>
      <w:r>
        <w:t>  A buffer of 16-bit Unicode characters containing the name of the object fo</w:t>
      </w:r>
      <w:r>
        <w:t>r which the notification was generated. This field MUST be followed by 0 or more bytes of padding, which MUST be ignored.</w:t>
      </w:r>
    </w:p>
    <w:p w:rsidR="00124242" w:rsidRDefault="000D4C3A">
      <w:pPr>
        <w:pStyle w:val="Definition-Field"/>
      </w:pPr>
      <w:r>
        <w:rPr>
          <w:b/>
        </w:rPr>
        <w:t>Type:</w:t>
      </w:r>
      <w:r>
        <w:t>  A buffer of 16-bit Unicode characters containing the object type for which the notification was generated. This field MUST be f</w:t>
      </w:r>
      <w:r>
        <w:t>ollowed by 0 or more bytes of padding, which MUST be ignored.</w:t>
      </w:r>
    </w:p>
    <w:p w:rsidR="00124242" w:rsidRDefault="000D4C3A">
      <w:pPr>
        <w:pStyle w:val="Heading4"/>
      </w:pPr>
      <w:bookmarkStart w:id="240" w:name="section_440a6d2de5be49f38c96fadc746705d5"/>
      <w:bookmarkStart w:id="241" w:name="_Toc456184177"/>
      <w:r>
        <w:t>NOTIFICATION_RPC</w:t>
      </w:r>
      <w:bookmarkEnd w:id="240"/>
      <w:bookmarkEnd w:id="241"/>
      <w:r>
        <w:fldChar w:fldCharType="begin"/>
      </w:r>
      <w:r>
        <w:instrText xml:space="preserve"> XE "PNOTIFICATION_RPC"</w:instrText>
      </w:r>
      <w:r>
        <w:fldChar w:fldCharType="end"/>
      </w:r>
      <w:r>
        <w:fldChar w:fldCharType="begin"/>
      </w:r>
      <w:r>
        <w:instrText xml:space="preserve"> XE "NOTIFICATION_RPC structure"</w:instrText>
      </w:r>
      <w:r>
        <w:fldChar w:fldCharType="end"/>
      </w:r>
    </w:p>
    <w:p w:rsidR="00124242" w:rsidRDefault="000D4C3A">
      <w:r>
        <w:t>The NOTIFICATION_RPC structure associates the NOTIFICATION_DATA_RPC structure with the notify key that was passed as a</w:t>
      </w:r>
      <w:r>
        <w:t xml:space="preserve"> parameter to </w:t>
      </w:r>
      <w:hyperlink w:anchor="Section_73d7a7d4fef246e4bd904c2e645094f3" w:history="1">
        <w:r>
          <w:rPr>
            <w:rStyle w:val="Hyperlink"/>
          </w:rPr>
          <w:t>ApiAddNotifyV2 (section 3.1.4.2.137)</w:t>
        </w:r>
      </w:hyperlink>
      <w:r>
        <w:t>.</w:t>
      </w:r>
    </w:p>
    <w:p w:rsidR="00124242" w:rsidRDefault="000D4C3A">
      <w:pPr>
        <w:pStyle w:val="Code"/>
      </w:pPr>
      <w:r>
        <w:t>typedef struct _NOTIFICATION_RPC {</w:t>
      </w:r>
    </w:p>
    <w:p w:rsidR="00124242" w:rsidRDefault="000D4C3A">
      <w:pPr>
        <w:pStyle w:val="Code"/>
      </w:pPr>
      <w:r>
        <w:t xml:space="preserve">  DWORD_PTR dwNotifyKey;</w:t>
      </w:r>
    </w:p>
    <w:p w:rsidR="00124242" w:rsidRDefault="000D4C3A">
      <w:pPr>
        <w:pStyle w:val="Code"/>
      </w:pPr>
      <w:r>
        <w:lastRenderedPageBreak/>
        <w:t xml:space="preserve">  NOTIFICATION_DATA_RPC NotificationData;</w:t>
      </w:r>
    </w:p>
    <w:p w:rsidR="00124242" w:rsidRDefault="000D4C3A">
      <w:pPr>
        <w:pStyle w:val="Code"/>
      </w:pPr>
      <w:r>
        <w:t>} NOTIFICATION_RPC,</w:t>
      </w:r>
    </w:p>
    <w:p w:rsidR="00124242" w:rsidRDefault="000D4C3A">
      <w:pPr>
        <w:pStyle w:val="Code"/>
      </w:pPr>
      <w:r>
        <w:t> *PNOTIFICATION_RPC;</w:t>
      </w:r>
    </w:p>
    <w:p w:rsidR="00124242" w:rsidRDefault="000D4C3A">
      <w:pPr>
        <w:pStyle w:val="Definition-Field"/>
      </w:pPr>
      <w:r>
        <w:rPr>
          <w:b/>
        </w:rPr>
        <w:t>dwNotifyKey:</w:t>
      </w:r>
      <w:r>
        <w:t>  A 32-bit value provided by the client.</w:t>
      </w:r>
    </w:p>
    <w:p w:rsidR="00124242" w:rsidRDefault="000D4C3A">
      <w:pPr>
        <w:pStyle w:val="Definition-Field"/>
      </w:pPr>
      <w:r>
        <w:rPr>
          <w:b/>
        </w:rPr>
        <w:t>NotificationData:</w:t>
      </w:r>
      <w:r>
        <w:t xml:space="preserve">  A </w:t>
      </w:r>
      <w:hyperlink w:anchor="Section_806ea3ef9089473788a614b48adc1360" w:history="1">
        <w:r>
          <w:rPr>
            <w:rStyle w:val="Hyperlink"/>
          </w:rPr>
          <w:t>NOTIFICATION_DATA_RPC</w:t>
        </w:r>
      </w:hyperlink>
      <w:r>
        <w:t xml:space="preserve"> structure as defined in section 2.2.3.23.</w:t>
      </w:r>
    </w:p>
    <w:p w:rsidR="00124242" w:rsidRDefault="000D4C3A">
      <w:pPr>
        <w:pStyle w:val="Heading4"/>
      </w:pPr>
      <w:bookmarkStart w:id="242" w:name="section_2583479e027f41c3bf44a0c519a3e772"/>
      <w:bookmarkStart w:id="243" w:name="_Toc456184178"/>
      <w:r>
        <w:t>GROUP_ENUM_ENTRY</w:t>
      </w:r>
      <w:bookmarkEnd w:id="242"/>
      <w:bookmarkEnd w:id="243"/>
      <w:r>
        <w:fldChar w:fldCharType="begin"/>
      </w:r>
      <w:r>
        <w:instrText xml:space="preserve"> XE "GROUP_ENUM_ENTRY structure"</w:instrText>
      </w:r>
      <w:r>
        <w:fldChar w:fldCharType="end"/>
      </w:r>
      <w:r>
        <w:fldChar w:fldCharType="begin"/>
      </w:r>
      <w:r>
        <w:instrText xml:space="preserve"> XE "PGR</w:instrText>
      </w:r>
      <w:r>
        <w:instrText>OUP_ENUM_ENTRY"</w:instrText>
      </w:r>
      <w:r>
        <w:fldChar w:fldCharType="end"/>
      </w:r>
    </w:p>
    <w:p w:rsidR="00124242" w:rsidRDefault="000D4C3A">
      <w:r>
        <w:t xml:space="preserve">The GROUP_ENUM_ENTRY structure contains information for each group in the enumeration list returned by </w:t>
      </w:r>
      <w:hyperlink w:anchor="Section_e105d71dffed4a7db3867d99e280d59a" w:history="1">
        <w:r>
          <w:rPr>
            <w:rStyle w:val="Hyperlink"/>
          </w:rPr>
          <w:t>ApiCreateGroupEnum (section 3.1.4.2.139)</w:t>
        </w:r>
      </w:hyperlink>
      <w:r>
        <w:t>.</w:t>
      </w:r>
    </w:p>
    <w:p w:rsidR="00124242" w:rsidRDefault="000D4C3A">
      <w:pPr>
        <w:pStyle w:val="Code"/>
      </w:pPr>
      <w:r>
        <w:t xml:space="preserve">typedef struct _GROUP_ENUM_ENTRY </w:t>
      </w:r>
      <w:r>
        <w:t>{</w:t>
      </w:r>
    </w:p>
    <w:p w:rsidR="00124242" w:rsidRDefault="000D4C3A">
      <w:pPr>
        <w:pStyle w:val="Code"/>
      </w:pPr>
      <w:r>
        <w:t xml:space="preserve">  [string] LPWSTR Name;</w:t>
      </w:r>
    </w:p>
    <w:p w:rsidR="00124242" w:rsidRDefault="000D4C3A">
      <w:pPr>
        <w:pStyle w:val="Code"/>
      </w:pPr>
      <w:r>
        <w:t xml:space="preserve">  [string] LPWSTR Id;</w:t>
      </w:r>
    </w:p>
    <w:p w:rsidR="00124242" w:rsidRDefault="000D4C3A">
      <w:pPr>
        <w:pStyle w:val="Code"/>
      </w:pPr>
      <w:r>
        <w:t xml:space="preserve">  DWORD dwState;</w:t>
      </w:r>
    </w:p>
    <w:p w:rsidR="00124242" w:rsidRDefault="000D4C3A">
      <w:pPr>
        <w:pStyle w:val="Code"/>
      </w:pPr>
      <w:r>
        <w:t xml:space="preserve">  [string] LPWSTR Owner;</w:t>
      </w:r>
    </w:p>
    <w:p w:rsidR="00124242" w:rsidRDefault="000D4C3A">
      <w:pPr>
        <w:pStyle w:val="Code"/>
      </w:pPr>
      <w:r>
        <w:t xml:space="preserve">  DWORD dwFlags;</w:t>
      </w:r>
    </w:p>
    <w:p w:rsidR="00124242" w:rsidRDefault="000D4C3A">
      <w:pPr>
        <w:pStyle w:val="Code"/>
      </w:pPr>
      <w:r>
        <w:t xml:space="preserve">  DWORD cbProperties;</w:t>
      </w:r>
    </w:p>
    <w:p w:rsidR="00124242" w:rsidRDefault="000D4C3A">
      <w:pPr>
        <w:pStyle w:val="Code"/>
      </w:pPr>
      <w:r>
        <w:t xml:space="preserve">  [size_is(cbProperties)] UCHAR* Properties;</w:t>
      </w:r>
    </w:p>
    <w:p w:rsidR="00124242" w:rsidRDefault="000D4C3A">
      <w:pPr>
        <w:pStyle w:val="Code"/>
      </w:pPr>
      <w:r>
        <w:t xml:space="preserve">  DWORD cbRoProperties;</w:t>
      </w:r>
    </w:p>
    <w:p w:rsidR="00124242" w:rsidRDefault="000D4C3A">
      <w:pPr>
        <w:pStyle w:val="Code"/>
      </w:pPr>
      <w:r>
        <w:t xml:space="preserve">  [size_is(cbRoProperties)] UCHAR* RoProperties;</w:t>
      </w:r>
    </w:p>
    <w:p w:rsidR="00124242" w:rsidRDefault="000D4C3A">
      <w:pPr>
        <w:pStyle w:val="Code"/>
      </w:pPr>
      <w:r>
        <w:t xml:space="preserve">} </w:t>
      </w:r>
      <w:r>
        <w:t>GROUP_ENUM_ENTRY,</w:t>
      </w:r>
    </w:p>
    <w:p w:rsidR="00124242" w:rsidRDefault="000D4C3A">
      <w:pPr>
        <w:pStyle w:val="Code"/>
      </w:pPr>
      <w:r>
        <w:t> *PGROUP_ENUM_ENTRY;</w:t>
      </w:r>
    </w:p>
    <w:p w:rsidR="00124242" w:rsidRDefault="000D4C3A">
      <w:pPr>
        <w:pStyle w:val="Definition-Field"/>
      </w:pPr>
      <w:r>
        <w:rPr>
          <w:b/>
        </w:rPr>
        <w:t>Name:</w:t>
      </w:r>
      <w:r>
        <w:t>  The name of the group.</w:t>
      </w:r>
    </w:p>
    <w:p w:rsidR="00124242" w:rsidRDefault="000D4C3A">
      <w:pPr>
        <w:pStyle w:val="Definition-Field"/>
      </w:pPr>
      <w:r>
        <w:rPr>
          <w:b/>
        </w:rPr>
        <w:t>Id:</w:t>
      </w:r>
      <w:r>
        <w:t>  The Id of the group.</w:t>
      </w:r>
    </w:p>
    <w:p w:rsidR="00124242" w:rsidRDefault="000D4C3A">
      <w:pPr>
        <w:pStyle w:val="Definition-Field"/>
      </w:pPr>
      <w:r>
        <w:rPr>
          <w:b/>
        </w:rPr>
        <w:t>dwState:</w:t>
      </w:r>
      <w:r>
        <w:t xml:space="preserve">  The state of the group, as specified in section </w:t>
      </w:r>
      <w:hyperlink w:anchor="Section_8e73b5c02b5f47bc961f7daf623da339" w:history="1">
        <w:r>
          <w:rPr>
            <w:rStyle w:val="Hyperlink"/>
          </w:rPr>
          <w:t>3.1.4.2.46</w:t>
        </w:r>
      </w:hyperlink>
      <w:r>
        <w:t>.</w:t>
      </w:r>
    </w:p>
    <w:p w:rsidR="00124242" w:rsidRDefault="000D4C3A">
      <w:pPr>
        <w:pStyle w:val="Definition-Field"/>
      </w:pPr>
      <w:r>
        <w:rPr>
          <w:b/>
        </w:rPr>
        <w:t>Owner:</w:t>
      </w:r>
      <w:r>
        <w:t>  The name of the group's</w:t>
      </w:r>
      <w:r>
        <w:t xml:space="preserve"> current owner node.</w:t>
      </w:r>
    </w:p>
    <w:p w:rsidR="00124242" w:rsidRDefault="000D4C3A">
      <w:pPr>
        <w:pStyle w:val="Definition-Field"/>
      </w:pPr>
      <w:r>
        <w:rPr>
          <w:b/>
        </w:rPr>
        <w:t>dwFlags:</w:t>
      </w:r>
      <w:r>
        <w:t xml:space="preserve">  The group's flags, as would be returned by </w:t>
      </w:r>
      <w:hyperlink w:anchor="Section_94570b69465b4a69ac0396ee517e3d27" w:history="1">
        <w:r>
          <w:rPr>
            <w:rStyle w:val="Hyperlink"/>
          </w:rPr>
          <w:t>CLUSCTL_GROUP_GET_FLAGS (section 3.1.4.3.3.3)</w:t>
        </w:r>
      </w:hyperlink>
      <w:r>
        <w:t>.</w:t>
      </w:r>
    </w:p>
    <w:p w:rsidR="00124242" w:rsidRDefault="000D4C3A">
      <w:pPr>
        <w:pStyle w:val="Definition-Field"/>
      </w:pPr>
      <w:r>
        <w:rPr>
          <w:b/>
        </w:rPr>
        <w:t>cbProperties:</w:t>
      </w:r>
      <w:r>
        <w:t xml:space="preserve">  The size in bytes of the buffer pointed to by the </w:t>
      </w:r>
      <w:r>
        <w:rPr>
          <w:b/>
        </w:rPr>
        <w:t>Properties</w:t>
      </w:r>
      <w:r>
        <w:t xml:space="preserve"> field.</w:t>
      </w:r>
    </w:p>
    <w:p w:rsidR="00124242" w:rsidRDefault="000D4C3A">
      <w:pPr>
        <w:pStyle w:val="Definition-Field"/>
      </w:pPr>
      <w:r>
        <w:rPr>
          <w:b/>
        </w:rPr>
        <w:t>Properties:</w:t>
      </w:r>
      <w:r>
        <w:t xml:space="preserve">  A </w:t>
      </w:r>
      <w:hyperlink w:anchor="Section_7ed348f2eddf4c3fa1cbb651ec3cff92" w:history="1">
        <w:r>
          <w:rPr>
            <w:rStyle w:val="Hyperlink"/>
          </w:rPr>
          <w:t>PROPERTY_LIST (section 2.2.3.10)</w:t>
        </w:r>
      </w:hyperlink>
      <w:r>
        <w:t xml:space="preserve"> containing common properties of the group.</w:t>
      </w:r>
    </w:p>
    <w:p w:rsidR="00124242" w:rsidRDefault="000D4C3A">
      <w:pPr>
        <w:pStyle w:val="Definition-Field"/>
      </w:pPr>
      <w:r>
        <w:rPr>
          <w:b/>
        </w:rPr>
        <w:t>cbRoProperties:</w:t>
      </w:r>
      <w:r>
        <w:t xml:space="preserve">  The size in bytes of the buffer pointed to by the </w:t>
      </w:r>
      <w:r>
        <w:rPr>
          <w:b/>
        </w:rPr>
        <w:t>RoProperties</w:t>
      </w:r>
      <w:r>
        <w:t xml:space="preserve"> field.</w:t>
      </w:r>
    </w:p>
    <w:p w:rsidR="00124242" w:rsidRDefault="000D4C3A">
      <w:pPr>
        <w:pStyle w:val="Definition-Field"/>
      </w:pPr>
      <w:r>
        <w:rPr>
          <w:b/>
        </w:rPr>
        <w:t>RoProperti</w:t>
      </w:r>
      <w:r>
        <w:rPr>
          <w:b/>
        </w:rPr>
        <w:t>es:</w:t>
      </w:r>
      <w:r>
        <w:t>  A PROPERTY_LIST containing read-only common properties of the group.</w:t>
      </w:r>
    </w:p>
    <w:p w:rsidR="00124242" w:rsidRDefault="000D4C3A">
      <w:pPr>
        <w:pStyle w:val="Heading4"/>
      </w:pPr>
      <w:bookmarkStart w:id="244" w:name="section_f93a1780200645358eb1d7a3356100aa"/>
      <w:bookmarkStart w:id="245" w:name="_Toc456184179"/>
      <w:r>
        <w:t>GROUP_ENUM_LIST</w:t>
      </w:r>
      <w:bookmarkEnd w:id="244"/>
      <w:bookmarkEnd w:id="245"/>
      <w:r>
        <w:fldChar w:fldCharType="begin"/>
      </w:r>
      <w:r>
        <w:instrText xml:space="preserve"> XE "GROUP_ENUM_LIST structure"</w:instrText>
      </w:r>
      <w:r>
        <w:fldChar w:fldCharType="end"/>
      </w:r>
      <w:r>
        <w:fldChar w:fldCharType="begin"/>
      </w:r>
      <w:r>
        <w:instrText xml:space="preserve"> XE "PGROUP_ENUM_LIST"</w:instrText>
      </w:r>
      <w:r>
        <w:fldChar w:fldCharType="end"/>
      </w:r>
    </w:p>
    <w:p w:rsidR="00124242" w:rsidRDefault="000D4C3A">
      <w:r>
        <w:t xml:space="preserve">The GROUP_ENUM_LIST structure is a container for a list of </w:t>
      </w:r>
      <w:hyperlink w:anchor="Section_2583479e027f41c3bf44a0c519a3e772" w:history="1">
        <w:r>
          <w:rPr>
            <w:rStyle w:val="Hyperlink"/>
          </w:rPr>
          <w:t>GROUP_ENUM_ENTRY (section 2.2.3.25)</w:t>
        </w:r>
      </w:hyperlink>
      <w:r>
        <w:t xml:space="preserve"> structures. This structure encapsulates the results of a call to </w:t>
      </w:r>
      <w:hyperlink w:anchor="Section_e105d71dffed4a7db3867d99e280d59a" w:history="1">
        <w:r>
          <w:rPr>
            <w:rStyle w:val="Hyperlink"/>
          </w:rPr>
          <w:t>ApiCreateGroupEnum (section 3.1.4.2.139)</w:t>
        </w:r>
      </w:hyperlink>
      <w:r>
        <w:t>, which clients use to enumerate the groups i</w:t>
      </w:r>
      <w:r>
        <w:t>n a cluster.</w:t>
      </w:r>
    </w:p>
    <w:p w:rsidR="00124242" w:rsidRDefault="000D4C3A">
      <w:pPr>
        <w:pStyle w:val="Code"/>
      </w:pPr>
      <w:r>
        <w:t>typedef struct _GROUP_ENUM_LIST {</w:t>
      </w:r>
    </w:p>
    <w:p w:rsidR="00124242" w:rsidRDefault="000D4C3A">
      <w:pPr>
        <w:pStyle w:val="Code"/>
      </w:pPr>
      <w:r>
        <w:t xml:space="preserve">  DWORD EntryCount;</w:t>
      </w:r>
    </w:p>
    <w:p w:rsidR="00124242" w:rsidRDefault="000D4C3A">
      <w:pPr>
        <w:pStyle w:val="Code"/>
      </w:pPr>
      <w:r>
        <w:t xml:space="preserve">  [size_is(EntryCount)] GROUP_ENUM_ENTRY Entry[*];</w:t>
      </w:r>
    </w:p>
    <w:p w:rsidR="00124242" w:rsidRDefault="000D4C3A">
      <w:pPr>
        <w:pStyle w:val="Code"/>
      </w:pPr>
      <w:r>
        <w:t>} GROUP_ENUM_LIST,</w:t>
      </w:r>
    </w:p>
    <w:p w:rsidR="00124242" w:rsidRDefault="000D4C3A">
      <w:pPr>
        <w:pStyle w:val="Code"/>
      </w:pPr>
      <w:r>
        <w:t> *PGROUP_ENUM_LIST;</w:t>
      </w:r>
    </w:p>
    <w:p w:rsidR="00124242" w:rsidRDefault="000D4C3A">
      <w:pPr>
        <w:pStyle w:val="Definition-Field"/>
      </w:pPr>
      <w:r>
        <w:rPr>
          <w:b/>
        </w:rPr>
        <w:t>EntryCount:</w:t>
      </w:r>
      <w:r>
        <w:t xml:space="preserve">  The number of GROUP_ENUM_ENTRY structures contained in the </w:t>
      </w:r>
      <w:r>
        <w:rPr>
          <w:b/>
        </w:rPr>
        <w:t>Entry</w:t>
      </w:r>
      <w:r>
        <w:t xml:space="preserve"> field.</w:t>
      </w:r>
    </w:p>
    <w:p w:rsidR="00124242" w:rsidRDefault="000D4C3A">
      <w:pPr>
        <w:pStyle w:val="Definition-Field"/>
      </w:pPr>
      <w:r>
        <w:rPr>
          <w:b/>
        </w:rPr>
        <w:lastRenderedPageBreak/>
        <w:t>Entry:</w:t>
      </w:r>
      <w:r>
        <w:t>  An array of GROUP_ENUM_ENTRY structures that represent information for the groups being enumerated.</w:t>
      </w:r>
    </w:p>
    <w:p w:rsidR="00124242" w:rsidRDefault="000D4C3A">
      <w:pPr>
        <w:pStyle w:val="Heading4"/>
      </w:pPr>
      <w:bookmarkStart w:id="246" w:name="section_c1db118d90a84b99a11ab99597693cd0"/>
      <w:bookmarkStart w:id="247" w:name="_Toc456184180"/>
      <w:r>
        <w:t>RESOURCE_ENUM_ENTRY</w:t>
      </w:r>
      <w:bookmarkEnd w:id="246"/>
      <w:bookmarkEnd w:id="247"/>
      <w:r>
        <w:fldChar w:fldCharType="begin"/>
      </w:r>
      <w:r>
        <w:instrText xml:space="preserve"> XE "RESOURCE_ENUM_ENTRY structure"</w:instrText>
      </w:r>
      <w:r>
        <w:fldChar w:fldCharType="end"/>
      </w:r>
      <w:r>
        <w:fldChar w:fldCharType="begin"/>
      </w:r>
      <w:r>
        <w:instrText xml:space="preserve"> XE "PRESOURCE_ENUM_ENTRY"</w:instrText>
      </w:r>
      <w:r>
        <w:fldChar w:fldCharType="end"/>
      </w:r>
    </w:p>
    <w:p w:rsidR="00124242" w:rsidRDefault="000D4C3A">
      <w:r>
        <w:t>The RESOURCE_ENUM_ENTRY (section 2.2.3.27) structure represents infor</w:t>
      </w:r>
      <w:r>
        <w:t xml:space="preserve">mation for each resource in the enumeration list returned by </w:t>
      </w:r>
      <w:hyperlink w:anchor="Section_ee51adffa3ac46768972418dff630174" w:history="1">
        <w:r>
          <w:rPr>
            <w:rStyle w:val="Hyperlink"/>
          </w:rPr>
          <w:t>ApiCreateResourceEnum (section 3.1.4.2.140)</w:t>
        </w:r>
      </w:hyperlink>
      <w:r>
        <w:t>.</w:t>
      </w:r>
    </w:p>
    <w:p w:rsidR="00124242" w:rsidRDefault="000D4C3A">
      <w:pPr>
        <w:pStyle w:val="Code"/>
      </w:pPr>
      <w:r>
        <w:t>typedef struct _RESOURCE_ENUM_ENTRY {</w:t>
      </w:r>
    </w:p>
    <w:p w:rsidR="00124242" w:rsidRDefault="000D4C3A">
      <w:pPr>
        <w:pStyle w:val="Code"/>
      </w:pPr>
      <w:r>
        <w:t xml:space="preserve">  [string] LPWSTR Name;</w:t>
      </w:r>
    </w:p>
    <w:p w:rsidR="00124242" w:rsidRDefault="000D4C3A">
      <w:pPr>
        <w:pStyle w:val="Code"/>
      </w:pPr>
      <w:r>
        <w:t xml:space="preserve">  [string] LPWSTR Id;</w:t>
      </w:r>
    </w:p>
    <w:p w:rsidR="00124242" w:rsidRDefault="000D4C3A">
      <w:pPr>
        <w:pStyle w:val="Code"/>
      </w:pPr>
      <w:r>
        <w:t xml:space="preserve">  [str</w:t>
      </w:r>
      <w:r>
        <w:t>ing] LPWSTR OwnerName;</w:t>
      </w:r>
    </w:p>
    <w:p w:rsidR="00124242" w:rsidRDefault="000D4C3A">
      <w:pPr>
        <w:pStyle w:val="Code"/>
      </w:pPr>
      <w:r>
        <w:t xml:space="preserve">  [string] LPWSTR OwnerId;</w:t>
      </w:r>
    </w:p>
    <w:p w:rsidR="00124242" w:rsidRDefault="000D4C3A">
      <w:pPr>
        <w:pStyle w:val="Code"/>
      </w:pPr>
      <w:r>
        <w:t xml:space="preserve">  DWORD cbProperties;</w:t>
      </w:r>
    </w:p>
    <w:p w:rsidR="00124242" w:rsidRDefault="000D4C3A">
      <w:pPr>
        <w:pStyle w:val="Code"/>
      </w:pPr>
      <w:r>
        <w:t xml:space="preserve">  [size_is(cbProperties)] UCHAR* Properties;</w:t>
      </w:r>
    </w:p>
    <w:p w:rsidR="00124242" w:rsidRDefault="000D4C3A">
      <w:pPr>
        <w:pStyle w:val="Code"/>
      </w:pPr>
      <w:r>
        <w:t xml:space="preserve">  DWORD cbRoProperties;</w:t>
      </w:r>
    </w:p>
    <w:p w:rsidR="00124242" w:rsidRDefault="000D4C3A">
      <w:pPr>
        <w:pStyle w:val="Code"/>
      </w:pPr>
      <w:r>
        <w:t xml:space="preserve">  [size_is(cbRoProperties)] UCHAR* RoProperties;</w:t>
      </w:r>
    </w:p>
    <w:p w:rsidR="00124242" w:rsidRDefault="000D4C3A">
      <w:pPr>
        <w:pStyle w:val="Code"/>
      </w:pPr>
      <w:r>
        <w:t>} RESOURCE_ENUM_ENTRY,</w:t>
      </w:r>
    </w:p>
    <w:p w:rsidR="00124242" w:rsidRDefault="000D4C3A">
      <w:pPr>
        <w:pStyle w:val="Code"/>
      </w:pPr>
      <w:r>
        <w:t> *PRESOURCE_ENUM_ENTRY;</w:t>
      </w:r>
    </w:p>
    <w:p w:rsidR="00124242" w:rsidRDefault="000D4C3A">
      <w:pPr>
        <w:pStyle w:val="Definition-Field"/>
      </w:pPr>
      <w:r>
        <w:rPr>
          <w:b/>
        </w:rPr>
        <w:t>Name:</w:t>
      </w:r>
      <w:r>
        <w:t xml:space="preserve">  The name of </w:t>
      </w:r>
      <w:r>
        <w:t>the resource.</w:t>
      </w:r>
    </w:p>
    <w:p w:rsidR="00124242" w:rsidRDefault="000D4C3A">
      <w:pPr>
        <w:pStyle w:val="Definition-Field"/>
      </w:pPr>
      <w:r>
        <w:rPr>
          <w:b/>
        </w:rPr>
        <w:t>Id:</w:t>
      </w:r>
      <w:r>
        <w:t>  The Id of the resource.</w:t>
      </w:r>
    </w:p>
    <w:p w:rsidR="00124242" w:rsidRDefault="000D4C3A">
      <w:pPr>
        <w:pStyle w:val="Definition-Field"/>
      </w:pPr>
      <w:r>
        <w:rPr>
          <w:b/>
        </w:rPr>
        <w:t>OwnerName:</w:t>
      </w:r>
      <w:r>
        <w:t>  The name of the group that contains this resource.</w:t>
      </w:r>
    </w:p>
    <w:p w:rsidR="00124242" w:rsidRDefault="000D4C3A">
      <w:pPr>
        <w:pStyle w:val="Definition-Field"/>
      </w:pPr>
      <w:r>
        <w:rPr>
          <w:b/>
        </w:rPr>
        <w:t>OwnerId:</w:t>
      </w:r>
      <w:r>
        <w:t>  The Id of the group that contains this resource.</w:t>
      </w:r>
    </w:p>
    <w:p w:rsidR="00124242" w:rsidRDefault="000D4C3A">
      <w:pPr>
        <w:pStyle w:val="Definition-Field"/>
      </w:pPr>
      <w:r>
        <w:rPr>
          <w:b/>
        </w:rPr>
        <w:t>cbProperties:</w:t>
      </w:r>
      <w:r>
        <w:t xml:space="preserve">  The size in bytes of the buffer pointed to by the </w:t>
      </w:r>
      <w:r>
        <w:rPr>
          <w:b/>
        </w:rPr>
        <w:t>Properties</w:t>
      </w:r>
      <w:r>
        <w:t xml:space="preserve"> field.</w:t>
      </w:r>
    </w:p>
    <w:p w:rsidR="00124242" w:rsidRDefault="000D4C3A">
      <w:pPr>
        <w:pStyle w:val="Definition-Field"/>
      </w:pPr>
      <w:r>
        <w:rPr>
          <w:b/>
        </w:rPr>
        <w:t>Properti</w:t>
      </w:r>
      <w:r>
        <w:rPr>
          <w:b/>
        </w:rPr>
        <w:t>es:</w:t>
      </w:r>
      <w:r>
        <w:t xml:space="preserve">  A </w:t>
      </w:r>
      <w:hyperlink w:anchor="Section_7ed348f2eddf4c3fa1cbb651ec3cff92" w:history="1">
        <w:r>
          <w:rPr>
            <w:rStyle w:val="Hyperlink"/>
          </w:rPr>
          <w:t>PROPERTY_LIST (section 2.2.3.10)</w:t>
        </w:r>
      </w:hyperlink>
      <w:r>
        <w:t xml:space="preserve"> containing the common properties of the resource.</w:t>
      </w:r>
    </w:p>
    <w:p w:rsidR="00124242" w:rsidRDefault="000D4C3A">
      <w:pPr>
        <w:pStyle w:val="Definition-Field"/>
      </w:pPr>
      <w:r>
        <w:rPr>
          <w:b/>
        </w:rPr>
        <w:t>cbRoProperties:</w:t>
      </w:r>
      <w:r>
        <w:t xml:space="preserve">  The size in bytes of the buffer pointed to by the </w:t>
      </w:r>
      <w:r>
        <w:rPr>
          <w:b/>
        </w:rPr>
        <w:t>RoProperties</w:t>
      </w:r>
      <w:r>
        <w:t xml:space="preserve"> field.</w:t>
      </w:r>
    </w:p>
    <w:p w:rsidR="00124242" w:rsidRDefault="000D4C3A">
      <w:pPr>
        <w:pStyle w:val="Definition-Field"/>
      </w:pPr>
      <w:r>
        <w:rPr>
          <w:b/>
        </w:rPr>
        <w:t>RoProperties:</w:t>
      </w:r>
      <w:r>
        <w:t>  A PR</w:t>
      </w:r>
      <w:r>
        <w:t>OPERTY_LIST (section 2.2.3.10) containing the common read-only properties of the resource.</w:t>
      </w:r>
    </w:p>
    <w:p w:rsidR="00124242" w:rsidRDefault="000D4C3A">
      <w:pPr>
        <w:pStyle w:val="Heading4"/>
      </w:pPr>
      <w:bookmarkStart w:id="248" w:name="section_90033a2959c3485ba0896dbe9569b2e8"/>
      <w:bookmarkStart w:id="249" w:name="_Toc456184181"/>
      <w:r>
        <w:t>RESOURCE_ENUM_LIST</w:t>
      </w:r>
      <w:bookmarkEnd w:id="248"/>
      <w:bookmarkEnd w:id="249"/>
      <w:r>
        <w:fldChar w:fldCharType="begin"/>
      </w:r>
      <w:r>
        <w:instrText xml:space="preserve"> XE "RESOURCE_ENUM_LIST structure"</w:instrText>
      </w:r>
      <w:r>
        <w:fldChar w:fldCharType="end"/>
      </w:r>
      <w:r>
        <w:fldChar w:fldCharType="begin"/>
      </w:r>
      <w:r>
        <w:instrText xml:space="preserve"> XE "PRESOURCE_ENUM_LIST"</w:instrText>
      </w:r>
      <w:r>
        <w:fldChar w:fldCharType="end"/>
      </w:r>
    </w:p>
    <w:p w:rsidR="00124242" w:rsidRDefault="000D4C3A">
      <w:r>
        <w:t xml:space="preserve">The RESOURCE_ENUM_LIST structure is a container for a list of </w:t>
      </w:r>
      <w:hyperlink w:anchor="Section_c1db118d90a84b99a11ab99597693cd0" w:history="1">
        <w:r>
          <w:rPr>
            <w:rStyle w:val="Hyperlink"/>
          </w:rPr>
          <w:t>RESOURCE_ENUM_ENTRY (section 2.2.3.27)</w:t>
        </w:r>
      </w:hyperlink>
      <w:r>
        <w:t xml:space="preserve"> structures. This structure encapsulates the results of a call to </w:t>
      </w:r>
      <w:hyperlink w:anchor="Section_ee51adffa3ac46768972418dff630174" w:history="1">
        <w:r>
          <w:rPr>
            <w:rStyle w:val="Hyperlink"/>
          </w:rPr>
          <w:t>ApiCreateResourceEnum (section 3.1</w:t>
        </w:r>
        <w:r>
          <w:rPr>
            <w:rStyle w:val="Hyperlink"/>
          </w:rPr>
          <w:t>.4.2.140)</w:t>
        </w:r>
      </w:hyperlink>
      <w:r>
        <w:t>, which clients use to enumerate resources.</w:t>
      </w:r>
    </w:p>
    <w:p w:rsidR="00124242" w:rsidRDefault="000D4C3A">
      <w:pPr>
        <w:pStyle w:val="Code"/>
      </w:pPr>
      <w:r>
        <w:t>typedef struct _RESOURCE_ENUM_LIST {</w:t>
      </w:r>
    </w:p>
    <w:p w:rsidR="00124242" w:rsidRDefault="000D4C3A">
      <w:pPr>
        <w:pStyle w:val="Code"/>
      </w:pPr>
      <w:r>
        <w:t xml:space="preserve">  DWORD EntryCount;</w:t>
      </w:r>
    </w:p>
    <w:p w:rsidR="00124242" w:rsidRDefault="000D4C3A">
      <w:pPr>
        <w:pStyle w:val="Code"/>
      </w:pPr>
      <w:r>
        <w:t xml:space="preserve">  [size_is(EntryCount)] RESOURCE_ENUM_ENTRY Entry[*];</w:t>
      </w:r>
    </w:p>
    <w:p w:rsidR="00124242" w:rsidRDefault="000D4C3A">
      <w:pPr>
        <w:pStyle w:val="Code"/>
      </w:pPr>
      <w:r>
        <w:t>} RESOURCE_ENUM_LIST,</w:t>
      </w:r>
    </w:p>
    <w:p w:rsidR="00124242" w:rsidRDefault="000D4C3A">
      <w:pPr>
        <w:pStyle w:val="Code"/>
      </w:pPr>
      <w:r>
        <w:t> *PRESOURCE_ENUM_LIST;</w:t>
      </w:r>
    </w:p>
    <w:p w:rsidR="00124242" w:rsidRDefault="000D4C3A">
      <w:pPr>
        <w:pStyle w:val="Definition-Field"/>
      </w:pPr>
      <w:r>
        <w:rPr>
          <w:b/>
        </w:rPr>
        <w:t>EntryCount:</w:t>
      </w:r>
      <w:r>
        <w:t>  The number of RESOURCE_ENUM_ENTRY</w:t>
      </w:r>
      <w:r>
        <w:t xml:space="preserve"> structures in the </w:t>
      </w:r>
      <w:r>
        <w:rPr>
          <w:b/>
        </w:rPr>
        <w:t>Entry</w:t>
      </w:r>
      <w:r>
        <w:t xml:space="preserve"> field.</w:t>
      </w:r>
    </w:p>
    <w:p w:rsidR="00124242" w:rsidRDefault="000D4C3A">
      <w:pPr>
        <w:pStyle w:val="Definition-Field"/>
      </w:pPr>
      <w:r>
        <w:rPr>
          <w:b/>
        </w:rPr>
        <w:t>Entry:</w:t>
      </w:r>
      <w:r>
        <w:t>  An array of RESOURCE_ENUM_ENTRY structures that contain information for each enumerated resource.</w:t>
      </w:r>
    </w:p>
    <w:p w:rsidR="00124242" w:rsidRDefault="000D4C3A">
      <w:pPr>
        <w:pStyle w:val="Heading4"/>
      </w:pPr>
      <w:bookmarkStart w:id="250" w:name="section_b5ca989e0a3b4ca5b5a38e4818b00af9"/>
      <w:bookmarkStart w:id="251" w:name="_Toc456184182"/>
      <w:r>
        <w:t>CLUSTER_SHARED_VOLUME_STATE_INFO</w:t>
      </w:r>
      <w:bookmarkEnd w:id="250"/>
      <w:bookmarkEnd w:id="251"/>
      <w:r>
        <w:fldChar w:fldCharType="begin"/>
      </w:r>
      <w:r>
        <w:instrText xml:space="preserve"> XE "CLUSTER_SHARED_VOLUME_STATE_INFO packet"</w:instrText>
      </w:r>
      <w:r>
        <w:fldChar w:fldCharType="end"/>
      </w:r>
    </w:p>
    <w:p w:rsidR="00124242" w:rsidRDefault="000D4C3A">
      <w:r>
        <w:t>The CLUSTER_SHARED_VOLUME_STATE_INFO s</w:t>
      </w:r>
      <w:r>
        <w:t xml:space="preserve">tructure contains information about the cluster shared volume for which a notification was generated. See section </w:t>
      </w:r>
      <w:hyperlink w:anchor="Section_f84ad01bd0e54dc1945c4c39d90fab13" w:history="1">
        <w:r>
          <w:rPr>
            <w:rStyle w:val="Hyperlink"/>
          </w:rPr>
          <w:t>2.2.2.21</w:t>
        </w:r>
      </w:hyperlink>
      <w:r>
        <w:t xml:space="preserve"> for details.</w:t>
      </w:r>
      <w:bookmarkStart w:id="252" w:name="Appendix_A_Target_21"/>
      <w:r>
        <w:fldChar w:fldCharType="begin"/>
      </w:r>
      <w:r>
        <w:instrText xml:space="preserve"> HYPERLINK \l "Appendix_A_21" \o "Product behavior note 21"</w:instrText>
      </w:r>
      <w:r>
        <w:instrText xml:space="preserve"> \h </w:instrText>
      </w:r>
      <w:r>
        <w:fldChar w:fldCharType="separate"/>
      </w:r>
      <w:r>
        <w:rPr>
          <w:rStyle w:val="Hyperlink"/>
        </w:rPr>
        <w:t>&lt;21&gt;</w:t>
      </w:r>
      <w:r>
        <w:rPr>
          <w:rStyle w:val="Hyperlink"/>
        </w:rPr>
        <w:fldChar w:fldCharType="end"/>
      </w:r>
      <w:bookmarkEnd w:id="252"/>
    </w:p>
    <w:p w:rsidR="00124242" w:rsidRDefault="000D4C3A">
      <w:r>
        <w:rPr>
          <w:b/>
        </w:rPr>
        <w:lastRenderedPageBreak/>
        <w:t>CLUSTER_SHARED_VOLUME_STATE_INFO</w:t>
      </w:r>
      <w:r>
        <w:t xml:space="preserve"> is a custom-marshaled structure that has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szVolumeName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szNodeName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VolumeState</w:t>
            </w:r>
          </w:p>
        </w:tc>
      </w:tr>
    </w:tbl>
    <w:p w:rsidR="00124242" w:rsidRDefault="000D4C3A">
      <w:pPr>
        <w:pStyle w:val="Definition-Field"/>
      </w:pPr>
      <w:r>
        <w:rPr>
          <w:b/>
        </w:rPr>
        <w:t xml:space="preserve">szVolumeName (520 bytes): </w:t>
      </w:r>
      <w:r>
        <w:t>A buffer of 16-bit Unicode characters that MUST contain the null-terminated friendly name of the cluster shared volume for which the notification was generated. If the volume name plus terminating null character is le</w:t>
      </w:r>
      <w:r>
        <w:t>ss than the size of the buffer, the buffer is padded with additional null characters. The client MUST ignore these additional null characters.</w:t>
      </w:r>
    </w:p>
    <w:p w:rsidR="00124242" w:rsidRDefault="000D4C3A">
      <w:pPr>
        <w:pStyle w:val="Definition-Field"/>
      </w:pPr>
      <w:r>
        <w:rPr>
          <w:b/>
        </w:rPr>
        <w:t xml:space="preserve">szNodeName (520 bytes): </w:t>
      </w:r>
      <w:r>
        <w:t>A buffer of 16-bit Unicode characters representing the name of the node which generated t</w:t>
      </w:r>
      <w:r>
        <w:t>he notification. This buffer MUST contain the node name as a null-terminated Unicode string. If the node name is less than the size of the buffer, the string MUST be padded with null characters. Any such padding MUST be ignored.</w:t>
      </w:r>
    </w:p>
    <w:p w:rsidR="00124242" w:rsidRDefault="000D4C3A">
      <w:pPr>
        <w:pStyle w:val="Definition-Field"/>
      </w:pPr>
      <w:r>
        <w:rPr>
          <w:b/>
        </w:rPr>
        <w:t xml:space="preserve">VolumeState (4 bytes): </w:t>
      </w:r>
      <w:r>
        <w:t>A 32</w:t>
      </w:r>
      <w:r>
        <w:t>-bit integer that MUST contain one of the following values, indicating the state of the cluster shared volume.</w:t>
      </w:r>
    </w:p>
    <w:tbl>
      <w:tblPr>
        <w:tblStyle w:val="Table-ShadedHeader"/>
        <w:tblW w:w="0" w:type="auto"/>
        <w:tblInd w:w="475" w:type="dxa"/>
        <w:tblLook w:val="04A0" w:firstRow="1" w:lastRow="0" w:firstColumn="1" w:lastColumn="0" w:noHBand="0" w:noVBand="1"/>
      </w:tblPr>
      <w:tblGrid>
        <w:gridCol w:w="3604"/>
        <w:gridCol w:w="494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SharedVolumeStateUnavailable</w:t>
            </w:r>
          </w:p>
          <w:p w:rsidR="00124242" w:rsidRDefault="000D4C3A">
            <w:pPr>
              <w:pStyle w:val="TableBodyText"/>
            </w:pPr>
            <w:r>
              <w:t>0x00000000</w:t>
            </w:r>
          </w:p>
        </w:tc>
        <w:tc>
          <w:tcPr>
            <w:tcW w:w="0" w:type="auto"/>
          </w:tcPr>
          <w:p w:rsidR="00124242" w:rsidRDefault="000D4C3A">
            <w:pPr>
              <w:pStyle w:val="TableBodyText"/>
            </w:pPr>
            <w:r>
              <w:t>The shared volume is unavailable.</w:t>
            </w:r>
          </w:p>
        </w:tc>
      </w:tr>
      <w:tr w:rsidR="00124242" w:rsidTr="00124242">
        <w:tc>
          <w:tcPr>
            <w:tcW w:w="0" w:type="auto"/>
          </w:tcPr>
          <w:p w:rsidR="00124242" w:rsidRDefault="000D4C3A">
            <w:pPr>
              <w:pStyle w:val="TableBodyText"/>
            </w:pPr>
            <w:r>
              <w:t>SharedVolumeStatePaused</w:t>
            </w:r>
          </w:p>
          <w:p w:rsidR="00124242" w:rsidRDefault="000D4C3A">
            <w:pPr>
              <w:pStyle w:val="TableBodyText"/>
            </w:pPr>
            <w:r>
              <w:t>0x00000001</w:t>
            </w:r>
          </w:p>
        </w:tc>
        <w:tc>
          <w:tcPr>
            <w:tcW w:w="0" w:type="auto"/>
          </w:tcPr>
          <w:p w:rsidR="00124242" w:rsidRDefault="000D4C3A">
            <w:pPr>
              <w:pStyle w:val="TableBodyText"/>
            </w:pPr>
            <w:r>
              <w:t>The shared volume is</w:t>
            </w:r>
            <w:r>
              <w:t xml:space="preserve"> paused.</w:t>
            </w:r>
          </w:p>
        </w:tc>
      </w:tr>
      <w:tr w:rsidR="00124242" w:rsidTr="00124242">
        <w:tc>
          <w:tcPr>
            <w:tcW w:w="0" w:type="auto"/>
          </w:tcPr>
          <w:p w:rsidR="00124242" w:rsidRDefault="000D4C3A">
            <w:pPr>
              <w:pStyle w:val="TableBodyText"/>
            </w:pPr>
            <w:r>
              <w:t>SharedVolumeStateActive</w:t>
            </w:r>
          </w:p>
          <w:p w:rsidR="00124242" w:rsidRDefault="000D4C3A">
            <w:pPr>
              <w:pStyle w:val="TableBodyText"/>
            </w:pPr>
            <w:r>
              <w:t>0x00000002</w:t>
            </w:r>
          </w:p>
        </w:tc>
        <w:tc>
          <w:tcPr>
            <w:tcW w:w="0" w:type="auto"/>
          </w:tcPr>
          <w:p w:rsidR="00124242" w:rsidRDefault="000D4C3A">
            <w:pPr>
              <w:pStyle w:val="TableBodyText"/>
            </w:pPr>
            <w:r>
              <w:t>The shared volume is active.</w:t>
            </w:r>
          </w:p>
        </w:tc>
      </w:tr>
      <w:tr w:rsidR="00124242" w:rsidTr="00124242">
        <w:tc>
          <w:tcPr>
            <w:tcW w:w="0" w:type="auto"/>
          </w:tcPr>
          <w:p w:rsidR="00124242" w:rsidRDefault="000D4C3A">
            <w:pPr>
              <w:pStyle w:val="TableBodyText"/>
            </w:pPr>
            <w:r>
              <w:t>SharedVolumeStateActiveRedirected</w:t>
            </w:r>
          </w:p>
          <w:p w:rsidR="00124242" w:rsidRDefault="000D4C3A">
            <w:pPr>
              <w:pStyle w:val="TableBodyText"/>
            </w:pPr>
            <w:r>
              <w:t>0x00000003</w:t>
            </w:r>
          </w:p>
        </w:tc>
        <w:tc>
          <w:tcPr>
            <w:tcW w:w="0" w:type="auto"/>
          </w:tcPr>
          <w:p w:rsidR="00124242" w:rsidRDefault="000D4C3A">
            <w:pPr>
              <w:pStyle w:val="TableBodyText"/>
            </w:pPr>
            <w:r>
              <w:t>The shared volume is active and in redirected mode.</w:t>
            </w:r>
          </w:p>
        </w:tc>
      </w:tr>
      <w:tr w:rsidR="00124242" w:rsidTr="00124242">
        <w:tc>
          <w:tcPr>
            <w:tcW w:w="0" w:type="auto"/>
          </w:tcPr>
          <w:p w:rsidR="00124242" w:rsidRDefault="000D4C3A">
            <w:pPr>
              <w:pStyle w:val="TableBodyText"/>
            </w:pPr>
            <w:r>
              <w:t>SharedVolumeStateActiveBlockRedirected</w:t>
            </w:r>
          </w:p>
          <w:p w:rsidR="00124242" w:rsidRDefault="000D4C3A">
            <w:pPr>
              <w:pStyle w:val="TableBodyText"/>
            </w:pPr>
            <w:r>
              <w:t>0x00000004</w:t>
            </w:r>
          </w:p>
        </w:tc>
        <w:tc>
          <w:tcPr>
            <w:tcW w:w="0" w:type="auto"/>
          </w:tcPr>
          <w:p w:rsidR="00124242" w:rsidRDefault="000D4C3A">
            <w:pPr>
              <w:pStyle w:val="TableBodyText"/>
            </w:pPr>
            <w:r>
              <w:t xml:space="preserve">The shared volume is active and </w:t>
            </w:r>
            <w:r>
              <w:t>in block redirected mode.</w:t>
            </w:r>
          </w:p>
        </w:tc>
      </w:tr>
    </w:tbl>
    <w:p w:rsidR="00124242" w:rsidRDefault="00124242"/>
    <w:p w:rsidR="00124242" w:rsidRDefault="000D4C3A">
      <w:pPr>
        <w:pStyle w:val="Heading4"/>
      </w:pPr>
      <w:bookmarkStart w:id="253" w:name="section_dfa120e08a35474db31faa4642f7e2bf"/>
      <w:bookmarkStart w:id="254" w:name="_Toc456184183"/>
      <w:r>
        <w:lastRenderedPageBreak/>
        <w:t>NOTIFICATION_DATA_ASYNC_RPC</w:t>
      </w:r>
      <w:bookmarkEnd w:id="253"/>
      <w:bookmarkEnd w:id="254"/>
      <w:r>
        <w:fldChar w:fldCharType="begin"/>
      </w:r>
      <w:r>
        <w:instrText xml:space="preserve"> XE "NOTIFICATION_DATA_ASYNC_RPC structure"</w:instrText>
      </w:r>
      <w:r>
        <w:fldChar w:fldCharType="end"/>
      </w:r>
    </w:p>
    <w:p w:rsidR="00124242" w:rsidRDefault="000D4C3A">
      <w:r>
        <w:t xml:space="preserve">The </w:t>
      </w:r>
      <w:r>
        <w:rPr>
          <w:b/>
        </w:rPr>
        <w:t>NOTIFICATION_DATA_ASYNC_RPC</w:t>
      </w:r>
      <w:r>
        <w:t xml:space="preserve"> structure contains the information for a specific notification. See </w:t>
      </w:r>
      <w:hyperlink w:anchor="Section_71584e29974d4d35b4bddfb71e2da713" w:history="1">
        <w:r>
          <w:rPr>
            <w:rStyle w:val="Hyperlink"/>
          </w:rPr>
          <w:t>ApiGetNotifyAsync</w:t>
        </w:r>
      </w:hyperlink>
      <w:r>
        <w:t xml:space="preserve"> for more information.</w:t>
      </w:r>
    </w:p>
    <w:p w:rsidR="00124242" w:rsidRDefault="000D4C3A">
      <w:pPr>
        <w:pStyle w:val="Code"/>
      </w:pPr>
      <w:r>
        <w:t>typedef struct _NOTIFICATION_DATA_ASYNC_RPC {</w:t>
      </w:r>
    </w:p>
    <w:p w:rsidR="00124242" w:rsidRDefault="000D4C3A">
      <w:pPr>
        <w:pStyle w:val="Code"/>
      </w:pPr>
      <w:r>
        <w:t xml:space="preserve">  DWORD dwNotifyKey;</w:t>
      </w:r>
    </w:p>
    <w:p w:rsidR="00124242" w:rsidRDefault="000D4C3A">
      <w:pPr>
        <w:pStyle w:val="Code"/>
      </w:pPr>
      <w:r>
        <w:t xml:space="preserve">  DWORD dwFilter;</w:t>
      </w:r>
    </w:p>
    <w:p w:rsidR="00124242" w:rsidRDefault="000D4C3A">
      <w:pPr>
        <w:pStyle w:val="Code"/>
      </w:pPr>
      <w:r>
        <w:t xml:space="preserve">  [string] LPWSTR Name;</w:t>
      </w:r>
    </w:p>
    <w:p w:rsidR="00124242" w:rsidRDefault="000D4C3A">
      <w:pPr>
        <w:pStyle w:val="Code"/>
      </w:pPr>
      <w:r>
        <w:t>} NOTIFICATION_DATA_ASYNC_RPC, *PNOTIFICATION_DATA_ASYNC_RPC;</w:t>
      </w:r>
    </w:p>
    <w:p w:rsidR="00124242" w:rsidRDefault="000D4C3A">
      <w:pPr>
        <w:pStyle w:val="Definition-Field"/>
      </w:pPr>
      <w:r>
        <w:rPr>
          <w:b/>
        </w:rPr>
        <w:t>dwNotifyKey:</w:t>
      </w:r>
      <w:r>
        <w:t>  The address of a 32-bit in</w:t>
      </w:r>
      <w:r>
        <w:t xml:space="preserve">teger that the server MUST write upon successful completion of this method. The value was supplied as the </w:t>
      </w:r>
      <w:r>
        <w:rPr>
          <w:i/>
        </w:rPr>
        <w:t>dwNotifyKey</w:t>
      </w:r>
      <w:r>
        <w:t xml:space="preserve"> parameter in a previous call to one of the following methods: </w:t>
      </w:r>
      <w:hyperlink w:anchor="Section_478fbe48afbe44e181bdd4ec3e440dbd" w:history="1">
        <w:r>
          <w:rPr>
            <w:rStyle w:val="Hyperlink"/>
          </w:rPr>
          <w:t>ApiAddNotifyClus</w:t>
        </w:r>
        <w:r>
          <w:rPr>
            <w:rStyle w:val="Hyperlink"/>
          </w:rPr>
          <w:t>ter (section 3.1.4.1.58)</w:t>
        </w:r>
      </w:hyperlink>
      <w:r>
        <w:t xml:space="preserve">, </w:t>
      </w:r>
      <w:hyperlink w:anchor="Section_d8f0289440634636805eeb8ce205e691" w:history="1">
        <w:r>
          <w:rPr>
            <w:rStyle w:val="Hyperlink"/>
          </w:rPr>
          <w:t>ApiAddNotifyNode (section 3.1.4.1.59)</w:t>
        </w:r>
      </w:hyperlink>
      <w:r>
        <w:t xml:space="preserve">, </w:t>
      </w:r>
      <w:hyperlink w:anchor="Section_88c1f212c5e3498cbc3bc702e8e02847" w:history="1">
        <w:r>
          <w:rPr>
            <w:rStyle w:val="Hyperlink"/>
          </w:rPr>
          <w:t>ApiAddNotifyGroup (section 3.1.4.1.60)</w:t>
        </w:r>
      </w:hyperlink>
      <w:r>
        <w:t xml:space="preserve">, </w:t>
      </w:r>
      <w:hyperlink w:anchor="Section_64c35dae2ef44acc9dfafa99bbcdd348" w:history="1">
        <w:r>
          <w:rPr>
            <w:rStyle w:val="Hyperlink"/>
          </w:rPr>
          <w:t>ApiAddNotifyResource (section 3.1.4.1.61)</w:t>
        </w:r>
      </w:hyperlink>
      <w:r>
        <w:t xml:space="preserve">, </w:t>
      </w:r>
      <w:hyperlink w:anchor="Section_e492cf934dc942e382c5ef010cf6e448" w:history="1">
        <w:r>
          <w:rPr>
            <w:rStyle w:val="Hyperlink"/>
          </w:rPr>
          <w:t>ApiAddNotifyKey (section 3.1.4.1.62)</w:t>
        </w:r>
      </w:hyperlink>
      <w:r>
        <w:t xml:space="preserve">, </w:t>
      </w:r>
      <w:hyperlink w:anchor="Section_6458a96c90c348eaab113c2a7252f206" w:history="1">
        <w:r>
          <w:rPr>
            <w:rStyle w:val="Hyperlink"/>
          </w:rPr>
          <w:t>ApiAddNotifyNetwork (section 3.1.4.1.90)</w:t>
        </w:r>
      </w:hyperlink>
      <w:r>
        <w:t xml:space="preserve">, </w:t>
      </w:r>
      <w:hyperlink w:anchor="Section_40699a1c33694007ba64d3882f54d33e" w:history="1">
        <w:r>
          <w:rPr>
            <w:rStyle w:val="Hyperlink"/>
          </w:rPr>
          <w:t>ApiAddNotifyNetInterface (section 3.1.4.1.99)</w:t>
        </w:r>
      </w:hyperlink>
      <w:r>
        <w:t xml:space="preserve">, </w:t>
      </w:r>
      <w:hyperlink w:anchor="Section_bdd5f9093eef4d17b307bc19289339ab" w:history="1">
        <w:r>
          <w:rPr>
            <w:rStyle w:val="Hyperlink"/>
          </w:rPr>
          <w:t>ApiReAddNotifyNode (section 3.1.4.1.63)</w:t>
        </w:r>
      </w:hyperlink>
      <w:r>
        <w:t xml:space="preserve">, </w:t>
      </w:r>
      <w:hyperlink w:anchor="Section_3e4e2adb74164da19eb0aef98ea3f700" w:history="1">
        <w:r>
          <w:rPr>
            <w:rStyle w:val="Hyperlink"/>
          </w:rPr>
          <w:t>ApiReAddNotifyGroup (section 3.1.4.1.64)</w:t>
        </w:r>
      </w:hyperlink>
      <w:r>
        <w:t xml:space="preserve">, </w:t>
      </w:r>
      <w:hyperlink w:anchor="Section_34ded1d53ae941c69198c4d69d5fc61c" w:history="1">
        <w:r>
          <w:rPr>
            <w:rStyle w:val="Hyperlink"/>
          </w:rPr>
          <w:t>ApiReAddNotifyResource (section 3.1.4.1.65)</w:t>
        </w:r>
      </w:hyperlink>
      <w:r>
        <w:t xml:space="preserve">, </w:t>
      </w:r>
      <w:hyperlink w:anchor="Section_fae7dcc66cfb43869d9ad4c432f7c21a" w:history="1">
        <w:r>
          <w:rPr>
            <w:rStyle w:val="Hyperlink"/>
          </w:rPr>
          <w:t>ApiReAddNotifyNetwork (section 3.1.4.1.91)</w:t>
        </w:r>
      </w:hyperlink>
      <w:r>
        <w:t xml:space="preserve">, or </w:t>
      </w:r>
      <w:hyperlink w:anchor="Section_5f8415ab65484c16819e4711abcd5219" w:history="1">
        <w:r>
          <w:rPr>
            <w:rStyle w:val="Hyperlink"/>
          </w:rPr>
          <w:t>ApiReAddNotifyNetInterface (section 3.1.4.1.100)</w:t>
        </w:r>
      </w:hyperlink>
      <w:r>
        <w:t>.</w:t>
      </w:r>
    </w:p>
    <w:p w:rsidR="00124242" w:rsidRDefault="000D4C3A">
      <w:pPr>
        <w:pStyle w:val="Definition-Field"/>
      </w:pPr>
      <w:r>
        <w:rPr>
          <w:b/>
        </w:rPr>
        <w:t>dwFilter:</w:t>
      </w:r>
      <w:r>
        <w:t>  The address of a 32-bit integer value that the server MUST write upon successful</w:t>
      </w:r>
      <w:r>
        <w:t xml:space="preserve"> completion of this method, which contains the </w:t>
      </w:r>
      <w:hyperlink w:anchor="Section_9a42352e9fb94a2389008771ee49edb4" w:history="1">
        <w:r>
          <w:rPr>
            <w:rStyle w:val="Hyperlink"/>
          </w:rPr>
          <w:t>CLUSTER_CHANGE (section 2.2.2.7)</w:t>
        </w:r>
      </w:hyperlink>
      <w:r>
        <w:t xml:space="preserve"> enumeration value, as specified in section 2.2.2.7, indicating the type of event. The value MUST match one or more f</w:t>
      </w:r>
      <w:r>
        <w:t xml:space="preserve">ilter blocks that were provided in a previous call to one of the following methods: ApiAddNotifyCluster (section 3.1.4.1.58), </w:t>
      </w:r>
      <w:hyperlink w:anchor="Section_5d12a742d0e54661a3a6422062eca08a" w:history="1">
        <w:r>
          <w:rPr>
            <w:rStyle w:val="Hyperlink"/>
          </w:rPr>
          <w:t>ApiAddNotifyNode (section 3.1.4.2.59)</w:t>
        </w:r>
      </w:hyperlink>
      <w:r>
        <w:t>, ApiAddNotifyGroup (section 3.1.</w:t>
      </w:r>
      <w:r>
        <w:t xml:space="preserve">4.1.60), </w:t>
      </w:r>
      <w:hyperlink w:anchor="Section_3322cc8156284082980ac0b2cc05f7be" w:history="1">
        <w:r>
          <w:rPr>
            <w:rStyle w:val="Hyperlink"/>
          </w:rPr>
          <w:t>ApiAddNotifyResource (section 3.1.4.2.61)</w:t>
        </w:r>
      </w:hyperlink>
      <w:r>
        <w:t>, ApiAddNotifyKey (section 3.1.4.1.62), ApiAddNotifyNetwork (section 3.1.4.1.90), ApiAddNotifyNetInterface (section 3.1.4.1.99), ApiReAddNotifyNod</w:t>
      </w:r>
      <w:r>
        <w:t>e (section 3.1.4.1.63), ApiReAddNotifyGroup (section 3.1.4.1.64), ApiReAddNotifyResource (section 3.1.4.1.65), ApiReAddNotifyNetwork (section 3.1.4.1.91), or ApiReAddNotifyNetInterface (section 3.1.4.1.100).</w:t>
      </w:r>
    </w:p>
    <w:p w:rsidR="00124242" w:rsidRDefault="000D4C3A">
      <w:pPr>
        <w:pStyle w:val="Definition-Field"/>
      </w:pPr>
      <w:r>
        <w:rPr>
          <w:b/>
        </w:rPr>
        <w:t>Name:</w:t>
      </w:r>
      <w:r>
        <w:t>  The address of a pointer where the server</w:t>
      </w:r>
      <w:r>
        <w:t xml:space="preserve"> MUST write, upon successful completion of this method, the address of a Unicode string buffer that contains the name of the object to which the event pertains. If a name is not associated with the event, then the buffer contains the null Unicode string.</w:t>
      </w:r>
    </w:p>
    <w:p w:rsidR="00124242" w:rsidRDefault="000D4C3A">
      <w:pPr>
        <w:pStyle w:val="Heading4"/>
      </w:pPr>
      <w:bookmarkStart w:id="255" w:name="section_fa7034dbe96a4891abe62eac37c1f6f1"/>
      <w:bookmarkStart w:id="256" w:name="_Toc456184184"/>
      <w:r>
        <w:t>C</w:t>
      </w:r>
      <w:r>
        <w:t>LUS_POOL_DRIVE_INFO</w:t>
      </w:r>
      <w:bookmarkEnd w:id="255"/>
      <w:bookmarkEnd w:id="256"/>
      <w:r>
        <w:fldChar w:fldCharType="begin"/>
      </w:r>
      <w:r>
        <w:instrText xml:space="preserve"> XE "CLUS_POOL_DRIVE_INFO packet"</w:instrText>
      </w:r>
      <w:r>
        <w:fldChar w:fldCharType="end"/>
      </w:r>
    </w:p>
    <w:p w:rsidR="00124242" w:rsidRDefault="000D4C3A">
      <w:r>
        <w:t xml:space="preserve">The CLUS_POOL_DRIVE_INFO structure contains the information about a </w:t>
      </w:r>
      <w:hyperlink w:anchor="gt_4b6d1f61-5664-489c-b9a4-5c4e127d2d3a">
        <w:r>
          <w:rPr>
            <w:rStyle w:val="HyperlinkGreen"/>
            <w:b/>
          </w:rPr>
          <w:t>storage pool drive</w:t>
        </w:r>
      </w:hyperlink>
      <w:r>
        <w:t xml:space="preserve">. See </w:t>
      </w:r>
      <w:hyperlink w:anchor="Section_8fd7410b781944f482f65a3f4d27422b" w:history="1">
        <w:r>
          <w:rPr>
            <w:rStyle w:val="Hyperlink"/>
          </w:rPr>
          <w:t>CLUSCTL_RESOURCE_POOL_GET_DRIVE_INFO (section 3.1.4.3.1.56)</w:t>
        </w:r>
      </w:hyperlink>
      <w:r>
        <w:t xml:space="preserve"> for more information.</w:t>
      </w:r>
    </w:p>
    <w:p w:rsidR="00124242" w:rsidRDefault="000D4C3A">
      <w:r>
        <w:t>CLUS_POOL_DRIVE_INFO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DriveName</w:t>
            </w:r>
            <w:r>
              <w:t xml:space="preserve"> (512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2160" w:type="dxa"/>
            <w:gridSpan w:val="8"/>
          </w:tcPr>
          <w:p w:rsidR="00124242" w:rsidRDefault="000D4C3A">
            <w:pPr>
              <w:pStyle w:val="PacketDiagramBodyText"/>
            </w:pPr>
            <w:r>
              <w:t>IncursSeekPenalty</w:t>
            </w:r>
          </w:p>
        </w:tc>
        <w:tc>
          <w:tcPr>
            <w:tcW w:w="2160" w:type="dxa"/>
            <w:gridSpan w:val="8"/>
          </w:tcPr>
          <w:p w:rsidR="00124242" w:rsidRDefault="000D4C3A">
            <w:pPr>
              <w:pStyle w:val="PacketDiagramBodyText"/>
            </w:pPr>
            <w:r>
              <w:t>Padding1</w:t>
            </w:r>
          </w:p>
        </w:tc>
        <w:tc>
          <w:tcPr>
            <w:tcW w:w="2160" w:type="dxa"/>
            <w:gridSpan w:val="8"/>
          </w:tcPr>
          <w:p w:rsidR="00124242" w:rsidRDefault="000D4C3A">
            <w:pPr>
              <w:pStyle w:val="PacketDiagramBodyText"/>
            </w:pPr>
            <w:r>
              <w:t>Padding2</w:t>
            </w:r>
          </w:p>
        </w:tc>
        <w:tc>
          <w:tcPr>
            <w:tcW w:w="2160" w:type="dxa"/>
            <w:gridSpan w:val="8"/>
          </w:tcPr>
          <w:p w:rsidR="00124242" w:rsidRDefault="000D4C3A">
            <w:pPr>
              <w:pStyle w:val="PacketDiagramBodyText"/>
            </w:pPr>
            <w:r>
              <w:t>Padding3</w:t>
            </w:r>
          </w:p>
        </w:tc>
      </w:tr>
      <w:tr w:rsidR="00124242" w:rsidTr="00124242">
        <w:trPr>
          <w:trHeight w:hRule="exact" w:val="490"/>
        </w:trPr>
        <w:tc>
          <w:tcPr>
            <w:tcW w:w="8640" w:type="dxa"/>
            <w:gridSpan w:val="32"/>
          </w:tcPr>
          <w:p w:rsidR="00124242" w:rsidRDefault="000D4C3A">
            <w:pPr>
              <w:pStyle w:val="PacketDiagramBodyText"/>
            </w:pPr>
            <w:r>
              <w:t>DriveHealth</w:t>
            </w:r>
          </w:p>
        </w:tc>
      </w:tr>
      <w:tr w:rsidR="00124242" w:rsidTr="00124242">
        <w:trPr>
          <w:trHeight w:hRule="exact" w:val="490"/>
        </w:trPr>
        <w:tc>
          <w:tcPr>
            <w:tcW w:w="8640" w:type="dxa"/>
            <w:gridSpan w:val="32"/>
          </w:tcPr>
          <w:p w:rsidR="00124242" w:rsidRDefault="000D4C3A">
            <w:pPr>
              <w:pStyle w:val="PacketDiagramBodyText"/>
            </w:pPr>
            <w:r>
              <w:lastRenderedPageBreak/>
              <w:t>DriveState</w:t>
            </w:r>
          </w:p>
        </w:tc>
      </w:tr>
      <w:tr w:rsidR="00124242" w:rsidTr="00124242">
        <w:trPr>
          <w:trHeight w:hRule="exact" w:val="490"/>
        </w:trPr>
        <w:tc>
          <w:tcPr>
            <w:tcW w:w="8640" w:type="dxa"/>
            <w:gridSpan w:val="32"/>
          </w:tcPr>
          <w:p w:rsidR="00124242" w:rsidRDefault="000D4C3A">
            <w:pPr>
              <w:pStyle w:val="PacketDiagramBodyText"/>
            </w:pPr>
            <w:r>
              <w:t>TotalCapacity</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ConsumedCapacity</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Usage</w:t>
            </w:r>
          </w:p>
        </w:tc>
      </w:tr>
      <w:tr w:rsidR="00124242" w:rsidTr="00124242">
        <w:trPr>
          <w:trHeight w:hRule="exact" w:val="490"/>
        </w:trPr>
        <w:tc>
          <w:tcPr>
            <w:tcW w:w="8640" w:type="dxa"/>
            <w:gridSpan w:val="32"/>
          </w:tcPr>
          <w:p w:rsidR="00124242" w:rsidRDefault="000D4C3A">
            <w:pPr>
              <w:pStyle w:val="PacketDiagramBodyText"/>
            </w:pPr>
            <w:r>
              <w:t>BusType</w:t>
            </w:r>
          </w:p>
        </w:tc>
      </w:tr>
      <w:tr w:rsidR="00124242" w:rsidTr="00124242">
        <w:trPr>
          <w:trHeight w:hRule="exact" w:val="490"/>
        </w:trPr>
        <w:tc>
          <w:tcPr>
            <w:tcW w:w="8640" w:type="dxa"/>
            <w:gridSpan w:val="32"/>
          </w:tcPr>
          <w:p w:rsidR="00124242" w:rsidRDefault="000D4C3A">
            <w:pPr>
              <w:pStyle w:val="PacketDiagramBodyText"/>
            </w:pPr>
            <w:r>
              <w:t>Slot</w:t>
            </w:r>
          </w:p>
        </w:tc>
      </w:tr>
      <w:tr w:rsidR="00124242" w:rsidTr="00124242">
        <w:trPr>
          <w:trHeight w:hRule="exact" w:val="490"/>
        </w:trPr>
        <w:tc>
          <w:tcPr>
            <w:tcW w:w="8640" w:type="dxa"/>
            <w:gridSpan w:val="32"/>
          </w:tcPr>
          <w:p w:rsidR="00124242" w:rsidRDefault="000D4C3A">
            <w:pPr>
              <w:pStyle w:val="PacketDiagramBodyText"/>
            </w:pPr>
            <w:r>
              <w:t>EnclosureName (2048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 xml:space="preserve">DriveName (512 bytes): </w:t>
      </w:r>
      <w:r>
        <w:t>A buffer of 16-bit Unicode characters representing the name of the storage pool drive. This buffer MUST contain the name as a null-terminated Unicode string. If the name is less than the size of the buffer, the string MUST be padded with null characters. T</w:t>
      </w:r>
      <w:r>
        <w:t>he client MUST ignore any padding.</w:t>
      </w:r>
    </w:p>
    <w:p w:rsidR="00124242" w:rsidRDefault="000D4C3A">
      <w:pPr>
        <w:pStyle w:val="Definition-Field"/>
      </w:pPr>
      <w:r>
        <w:rPr>
          <w:b/>
        </w:rPr>
        <w:t xml:space="preserve">IncursSeekPenalty (1 byte): </w:t>
      </w:r>
      <w:r>
        <w:t>A flag that indicates whether the storage pool drive incurs any latency when reading from an arbitrary sector.</w:t>
      </w:r>
    </w:p>
    <w:p w:rsidR="00124242" w:rsidRDefault="000D4C3A">
      <w:pPr>
        <w:pStyle w:val="Definition-Field"/>
      </w:pPr>
      <w:r>
        <w:rPr>
          <w:b/>
        </w:rPr>
        <w:t xml:space="preserve">Padding1 (1 byte): </w:t>
      </w:r>
      <w:r>
        <w:t>The client MUST ignore this field.</w:t>
      </w:r>
    </w:p>
    <w:p w:rsidR="00124242" w:rsidRDefault="000D4C3A">
      <w:pPr>
        <w:pStyle w:val="Definition-Field"/>
      </w:pPr>
      <w:r>
        <w:rPr>
          <w:b/>
        </w:rPr>
        <w:t xml:space="preserve">Padding2 (1 byte): </w:t>
      </w:r>
      <w:r>
        <w:t xml:space="preserve">The </w:t>
      </w:r>
      <w:r>
        <w:t>client MUST ignore this field.</w:t>
      </w:r>
    </w:p>
    <w:p w:rsidR="00124242" w:rsidRDefault="000D4C3A">
      <w:pPr>
        <w:pStyle w:val="Definition-Field"/>
      </w:pPr>
      <w:r>
        <w:rPr>
          <w:b/>
        </w:rPr>
        <w:t xml:space="preserve">Padding3 (1 byte): </w:t>
      </w:r>
      <w:r>
        <w:t>The client MUST ignore this field.</w:t>
      </w:r>
    </w:p>
    <w:p w:rsidR="00124242" w:rsidRDefault="000D4C3A">
      <w:pPr>
        <w:pStyle w:val="Definition-Field"/>
      </w:pPr>
      <w:r>
        <w:rPr>
          <w:b/>
        </w:rPr>
        <w:t xml:space="preserve">DriveHealth (4 bytes): </w:t>
      </w:r>
      <w:r>
        <w:t>The health of the storage pool drive. The server MUST set this field to one of the following values.</w:t>
      </w:r>
    </w:p>
    <w:tbl>
      <w:tblPr>
        <w:tblStyle w:val="Table-ShadedHeader"/>
        <w:tblW w:w="8820" w:type="dxa"/>
        <w:tblInd w:w="475" w:type="dxa"/>
        <w:tblLook w:val="04A0" w:firstRow="1" w:lastRow="0" w:firstColumn="1" w:lastColumn="0" w:noHBand="0" w:noVBand="1"/>
      </w:tblPr>
      <w:tblGrid>
        <w:gridCol w:w="1773"/>
        <w:gridCol w:w="704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7047" w:type="dxa"/>
          </w:tcPr>
          <w:p w:rsidR="00124242" w:rsidRDefault="000D4C3A">
            <w:pPr>
              <w:pStyle w:val="TableHeaderText"/>
            </w:pPr>
            <w:r>
              <w:t>Description</w:t>
            </w:r>
          </w:p>
        </w:tc>
      </w:tr>
      <w:tr w:rsidR="00124242" w:rsidTr="00124242">
        <w:tc>
          <w:tcPr>
            <w:tcW w:w="0" w:type="auto"/>
          </w:tcPr>
          <w:p w:rsidR="00124242" w:rsidRDefault="000D4C3A">
            <w:pPr>
              <w:pStyle w:val="TableBodyText"/>
            </w:pPr>
            <w:r>
              <w:t>SpHealthUnknown</w:t>
            </w:r>
          </w:p>
          <w:p w:rsidR="00124242" w:rsidRDefault="000D4C3A">
            <w:pPr>
              <w:pStyle w:val="TableBodyText"/>
            </w:pPr>
            <w:r>
              <w:t>0x00000000</w:t>
            </w:r>
          </w:p>
        </w:tc>
        <w:tc>
          <w:tcPr>
            <w:tcW w:w="7047" w:type="dxa"/>
          </w:tcPr>
          <w:p w:rsidR="00124242" w:rsidRDefault="000D4C3A">
            <w:pPr>
              <w:pStyle w:val="TableBodyText"/>
            </w:pPr>
            <w:r>
              <w:t>T</w:t>
            </w:r>
            <w:r>
              <w:t>he health of the storage pool drive is not known.</w:t>
            </w:r>
          </w:p>
        </w:tc>
      </w:tr>
      <w:tr w:rsidR="00124242" w:rsidTr="00124242">
        <w:tc>
          <w:tcPr>
            <w:tcW w:w="0" w:type="auto"/>
          </w:tcPr>
          <w:p w:rsidR="00124242" w:rsidRDefault="000D4C3A">
            <w:pPr>
              <w:pStyle w:val="TableBodyText"/>
            </w:pPr>
            <w:r>
              <w:t>SpHealthUnhealthy</w:t>
            </w:r>
          </w:p>
          <w:p w:rsidR="00124242" w:rsidRDefault="000D4C3A">
            <w:pPr>
              <w:pStyle w:val="TableBodyText"/>
            </w:pPr>
            <w:r>
              <w:t>0x00000001</w:t>
            </w:r>
          </w:p>
        </w:tc>
        <w:tc>
          <w:tcPr>
            <w:tcW w:w="7047" w:type="dxa"/>
          </w:tcPr>
          <w:p w:rsidR="00124242" w:rsidRDefault="000D4C3A">
            <w:pPr>
              <w:pStyle w:val="TableBodyText"/>
            </w:pPr>
            <w:r>
              <w:t>The storage pool drive has encountered a severe error condition, such as a media failure.</w:t>
            </w:r>
          </w:p>
        </w:tc>
      </w:tr>
      <w:tr w:rsidR="00124242" w:rsidTr="00124242">
        <w:tc>
          <w:tcPr>
            <w:tcW w:w="0" w:type="auto"/>
          </w:tcPr>
          <w:p w:rsidR="00124242" w:rsidRDefault="000D4C3A">
            <w:pPr>
              <w:pStyle w:val="TableBodyText"/>
            </w:pPr>
            <w:r>
              <w:t>SpHealthWarning</w:t>
            </w:r>
          </w:p>
          <w:p w:rsidR="00124242" w:rsidRDefault="000D4C3A">
            <w:pPr>
              <w:pStyle w:val="TableBodyText"/>
            </w:pPr>
            <w:r>
              <w:t>0x00000002</w:t>
            </w:r>
          </w:p>
        </w:tc>
        <w:tc>
          <w:tcPr>
            <w:tcW w:w="7047" w:type="dxa"/>
          </w:tcPr>
          <w:p w:rsidR="00124242" w:rsidRDefault="000D4C3A">
            <w:pPr>
              <w:pStyle w:val="TableBodyText"/>
            </w:pPr>
            <w:r>
              <w:t>The storage pool drive</w:t>
            </w:r>
            <w:r>
              <w:t xml:space="preserve"> has encountered an automatically recoverable error condition, such as an I/O error that can be retried.</w:t>
            </w:r>
          </w:p>
        </w:tc>
      </w:tr>
      <w:tr w:rsidR="00124242" w:rsidTr="00124242">
        <w:tc>
          <w:tcPr>
            <w:tcW w:w="0" w:type="auto"/>
          </w:tcPr>
          <w:p w:rsidR="00124242" w:rsidRDefault="000D4C3A">
            <w:pPr>
              <w:pStyle w:val="TableBodyText"/>
            </w:pPr>
            <w:r>
              <w:t>SpHealthHealthy</w:t>
            </w:r>
          </w:p>
          <w:p w:rsidR="00124242" w:rsidRDefault="000D4C3A">
            <w:pPr>
              <w:pStyle w:val="TableBodyText"/>
            </w:pPr>
            <w:r>
              <w:t>0x00000003</w:t>
            </w:r>
          </w:p>
        </w:tc>
        <w:tc>
          <w:tcPr>
            <w:tcW w:w="7047" w:type="dxa"/>
          </w:tcPr>
          <w:p w:rsidR="00124242" w:rsidRDefault="000D4C3A">
            <w:pPr>
              <w:pStyle w:val="TableBodyText"/>
            </w:pPr>
            <w:r>
              <w:t>The storage pool drive is healthy.</w:t>
            </w:r>
          </w:p>
        </w:tc>
      </w:tr>
    </w:tbl>
    <w:p w:rsidR="00124242" w:rsidRDefault="000D4C3A">
      <w:pPr>
        <w:pStyle w:val="Definition-Field"/>
      </w:pPr>
      <w:r>
        <w:rPr>
          <w:b/>
        </w:rPr>
        <w:lastRenderedPageBreak/>
        <w:t xml:space="preserve">DriveState (4 bytes): </w:t>
      </w:r>
      <w:r>
        <w:t>The state of the storage pool drive. The server MUST set this fie</w:t>
      </w:r>
      <w:r>
        <w:t>ld to one of the following values.</w:t>
      </w:r>
    </w:p>
    <w:tbl>
      <w:tblPr>
        <w:tblStyle w:val="Table-ShadedHeader"/>
        <w:tblW w:w="8820" w:type="dxa"/>
        <w:tblInd w:w="475" w:type="dxa"/>
        <w:tblLook w:val="04A0" w:firstRow="1" w:lastRow="0" w:firstColumn="1" w:lastColumn="0" w:noHBand="0" w:noVBand="1"/>
      </w:tblPr>
      <w:tblGrid>
        <w:gridCol w:w="2645"/>
        <w:gridCol w:w="617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175" w:type="dxa"/>
          </w:tcPr>
          <w:p w:rsidR="00124242" w:rsidRDefault="000D4C3A">
            <w:pPr>
              <w:pStyle w:val="TableHeaderText"/>
            </w:pPr>
            <w:r>
              <w:t>Description</w:t>
            </w:r>
          </w:p>
        </w:tc>
      </w:tr>
      <w:tr w:rsidR="00124242" w:rsidTr="00124242">
        <w:tc>
          <w:tcPr>
            <w:tcW w:w="0" w:type="auto"/>
          </w:tcPr>
          <w:p w:rsidR="00124242" w:rsidRDefault="000D4C3A">
            <w:pPr>
              <w:pStyle w:val="TableBodyText"/>
            </w:pPr>
            <w:r>
              <w:t>SpDriveStateUnknown</w:t>
            </w:r>
          </w:p>
          <w:p w:rsidR="00124242" w:rsidRDefault="000D4C3A">
            <w:pPr>
              <w:pStyle w:val="TableBodyText"/>
            </w:pPr>
            <w:r>
              <w:t>0x00000000</w:t>
            </w:r>
          </w:p>
        </w:tc>
        <w:tc>
          <w:tcPr>
            <w:tcW w:w="6175" w:type="dxa"/>
          </w:tcPr>
          <w:p w:rsidR="00124242" w:rsidRDefault="000D4C3A">
            <w:pPr>
              <w:pStyle w:val="TableBodyText"/>
            </w:pPr>
            <w:r>
              <w:t>The state of the storage pool drive is not known.</w:t>
            </w:r>
          </w:p>
        </w:tc>
      </w:tr>
      <w:tr w:rsidR="00124242" w:rsidTr="00124242">
        <w:tc>
          <w:tcPr>
            <w:tcW w:w="0" w:type="auto"/>
          </w:tcPr>
          <w:p w:rsidR="00124242" w:rsidRDefault="000D4C3A">
            <w:pPr>
              <w:pStyle w:val="TableBodyText"/>
            </w:pPr>
            <w:r>
              <w:t>SpDriveStateBecomingReady</w:t>
            </w:r>
          </w:p>
          <w:p w:rsidR="00124242" w:rsidRDefault="000D4C3A">
            <w:pPr>
              <w:pStyle w:val="TableBodyText"/>
            </w:pPr>
            <w:r>
              <w:t>0x00000001</w:t>
            </w:r>
          </w:p>
        </w:tc>
        <w:tc>
          <w:tcPr>
            <w:tcW w:w="6175" w:type="dxa"/>
          </w:tcPr>
          <w:p w:rsidR="00124242" w:rsidRDefault="000D4C3A">
            <w:pPr>
              <w:pStyle w:val="TableBodyText"/>
            </w:pPr>
            <w:r>
              <w:t>The storage pool drive is becoming ready.</w:t>
            </w:r>
          </w:p>
        </w:tc>
      </w:tr>
      <w:tr w:rsidR="00124242" w:rsidTr="00124242">
        <w:tc>
          <w:tcPr>
            <w:tcW w:w="0" w:type="auto"/>
          </w:tcPr>
          <w:p w:rsidR="00124242" w:rsidRDefault="000D4C3A">
            <w:pPr>
              <w:pStyle w:val="TableBodyText"/>
            </w:pPr>
            <w:r>
              <w:t>SpDriveStateCorruptMetadata</w:t>
            </w:r>
          </w:p>
          <w:p w:rsidR="00124242" w:rsidRDefault="000D4C3A">
            <w:pPr>
              <w:pStyle w:val="TableBodyText"/>
            </w:pPr>
            <w:r>
              <w:t>0x00000002</w:t>
            </w:r>
          </w:p>
        </w:tc>
        <w:tc>
          <w:tcPr>
            <w:tcW w:w="6175" w:type="dxa"/>
          </w:tcPr>
          <w:p w:rsidR="00124242" w:rsidRDefault="000D4C3A">
            <w:pPr>
              <w:pStyle w:val="TableBodyText"/>
            </w:pPr>
            <w:r>
              <w:t>The storage pool drive has corrupt metadata.</w:t>
            </w:r>
          </w:p>
        </w:tc>
      </w:tr>
      <w:tr w:rsidR="00124242" w:rsidTr="00124242">
        <w:tc>
          <w:tcPr>
            <w:tcW w:w="0" w:type="auto"/>
          </w:tcPr>
          <w:p w:rsidR="00124242" w:rsidRDefault="000D4C3A">
            <w:pPr>
              <w:pStyle w:val="TableBodyText"/>
            </w:pPr>
            <w:r>
              <w:t>SpDriveStateFailedMedia</w:t>
            </w:r>
          </w:p>
          <w:p w:rsidR="00124242" w:rsidRDefault="000D4C3A">
            <w:pPr>
              <w:pStyle w:val="TableBodyText"/>
            </w:pPr>
            <w:r>
              <w:t>0x00000003</w:t>
            </w:r>
          </w:p>
        </w:tc>
        <w:tc>
          <w:tcPr>
            <w:tcW w:w="6175" w:type="dxa"/>
          </w:tcPr>
          <w:p w:rsidR="00124242" w:rsidRDefault="000D4C3A">
            <w:pPr>
              <w:pStyle w:val="TableBodyText"/>
            </w:pPr>
            <w:r>
              <w:t>The storage pool drive detected a failure when accessing the media.</w:t>
            </w:r>
          </w:p>
        </w:tc>
      </w:tr>
      <w:tr w:rsidR="00124242" w:rsidTr="00124242">
        <w:tc>
          <w:tcPr>
            <w:tcW w:w="0" w:type="auto"/>
          </w:tcPr>
          <w:p w:rsidR="00124242" w:rsidRDefault="000D4C3A">
            <w:pPr>
              <w:pStyle w:val="TableBodyText"/>
            </w:pPr>
            <w:r>
              <w:t>SpDriveStateSplit</w:t>
            </w:r>
          </w:p>
          <w:p w:rsidR="00124242" w:rsidRDefault="000D4C3A">
            <w:pPr>
              <w:pStyle w:val="TableBodyText"/>
            </w:pPr>
            <w:r>
              <w:t>0x00000004</w:t>
            </w:r>
          </w:p>
        </w:tc>
        <w:tc>
          <w:tcPr>
            <w:tcW w:w="6175" w:type="dxa"/>
          </w:tcPr>
          <w:p w:rsidR="00124242" w:rsidRDefault="000D4C3A">
            <w:pPr>
              <w:pStyle w:val="TableBodyText"/>
            </w:pPr>
            <w:r>
              <w:t xml:space="preserve">The storage pool drive metadata was changed while separated from a two-drive </w:t>
            </w:r>
            <w:r>
              <w:t>pool. The split metadata cannot automatically be corrected.</w:t>
            </w:r>
          </w:p>
        </w:tc>
      </w:tr>
      <w:tr w:rsidR="00124242" w:rsidTr="00124242">
        <w:tc>
          <w:tcPr>
            <w:tcW w:w="0" w:type="auto"/>
          </w:tcPr>
          <w:p w:rsidR="00124242" w:rsidRDefault="000D4C3A">
            <w:pPr>
              <w:pStyle w:val="TableBodyText"/>
            </w:pPr>
            <w:r>
              <w:t>SpDriveStateStaleMetadata</w:t>
            </w:r>
          </w:p>
          <w:p w:rsidR="00124242" w:rsidRDefault="000D4C3A">
            <w:pPr>
              <w:pStyle w:val="TableBodyText"/>
            </w:pPr>
            <w:r>
              <w:t>0x00000005</w:t>
            </w:r>
          </w:p>
        </w:tc>
        <w:tc>
          <w:tcPr>
            <w:tcW w:w="6175" w:type="dxa"/>
          </w:tcPr>
          <w:p w:rsidR="00124242" w:rsidRDefault="000D4C3A">
            <w:pPr>
              <w:pStyle w:val="TableBodyText"/>
            </w:pPr>
            <w:r>
              <w:t>The storage pool drive has stale metadata</w:t>
            </w:r>
          </w:p>
        </w:tc>
      </w:tr>
      <w:tr w:rsidR="00124242" w:rsidTr="00124242">
        <w:tc>
          <w:tcPr>
            <w:tcW w:w="0" w:type="auto"/>
          </w:tcPr>
          <w:p w:rsidR="00124242" w:rsidRDefault="000D4C3A">
            <w:pPr>
              <w:pStyle w:val="TableBodyText"/>
            </w:pPr>
            <w:r>
              <w:t>SpDriveStateIOError</w:t>
            </w:r>
          </w:p>
          <w:p w:rsidR="00124242" w:rsidRDefault="000D4C3A">
            <w:pPr>
              <w:pStyle w:val="TableBodyText"/>
            </w:pPr>
            <w:r>
              <w:t>0x00000006</w:t>
            </w:r>
          </w:p>
        </w:tc>
        <w:tc>
          <w:tcPr>
            <w:tcW w:w="6175" w:type="dxa"/>
          </w:tcPr>
          <w:p w:rsidR="00124242" w:rsidRDefault="000D4C3A">
            <w:pPr>
              <w:pStyle w:val="TableBodyText"/>
            </w:pPr>
            <w:r>
              <w:t>The storage pool drive has encountered an I/O error.</w:t>
            </w:r>
          </w:p>
        </w:tc>
      </w:tr>
      <w:tr w:rsidR="00124242" w:rsidTr="00124242">
        <w:tc>
          <w:tcPr>
            <w:tcW w:w="0" w:type="auto"/>
          </w:tcPr>
          <w:p w:rsidR="00124242" w:rsidRDefault="000D4C3A">
            <w:pPr>
              <w:pStyle w:val="TableBodyText"/>
            </w:pPr>
            <w:r>
              <w:t>SpDriveStateMissing</w:t>
            </w:r>
          </w:p>
          <w:p w:rsidR="00124242" w:rsidRDefault="000D4C3A">
            <w:pPr>
              <w:pStyle w:val="TableBodyText"/>
            </w:pPr>
            <w:r>
              <w:t>0x00000007</w:t>
            </w:r>
          </w:p>
        </w:tc>
        <w:tc>
          <w:tcPr>
            <w:tcW w:w="6175" w:type="dxa"/>
          </w:tcPr>
          <w:p w:rsidR="00124242" w:rsidRDefault="000D4C3A">
            <w:pPr>
              <w:pStyle w:val="TableBodyText"/>
            </w:pPr>
            <w:r>
              <w:t>The storage pool drive is missing.</w:t>
            </w:r>
          </w:p>
        </w:tc>
      </w:tr>
      <w:tr w:rsidR="00124242" w:rsidTr="00124242">
        <w:tc>
          <w:tcPr>
            <w:tcW w:w="0" w:type="auto"/>
          </w:tcPr>
          <w:p w:rsidR="00124242" w:rsidRDefault="000D4C3A">
            <w:pPr>
              <w:pStyle w:val="TableBodyText"/>
            </w:pPr>
            <w:r>
              <w:t>SpDriveStateOkay</w:t>
            </w:r>
          </w:p>
          <w:p w:rsidR="00124242" w:rsidRDefault="000D4C3A">
            <w:pPr>
              <w:pStyle w:val="TableBodyText"/>
            </w:pPr>
            <w:r>
              <w:t>0x00000008</w:t>
            </w:r>
          </w:p>
        </w:tc>
        <w:tc>
          <w:tcPr>
            <w:tcW w:w="6175" w:type="dxa"/>
          </w:tcPr>
          <w:p w:rsidR="00124242" w:rsidRDefault="000D4C3A">
            <w:pPr>
              <w:pStyle w:val="TableBodyText"/>
            </w:pPr>
            <w:r>
              <w:t>The storage pool drive is ready and in a nominal state.</w:t>
            </w:r>
          </w:p>
        </w:tc>
      </w:tr>
    </w:tbl>
    <w:p w:rsidR="00124242" w:rsidRDefault="000D4C3A">
      <w:pPr>
        <w:pStyle w:val="Definition-Field"/>
      </w:pPr>
      <w:r>
        <w:rPr>
          <w:b/>
        </w:rPr>
        <w:t xml:space="preserve">TotalCapacity (8 bytes): </w:t>
      </w:r>
      <w:r>
        <w:t>A 64-bit value containing the total capacity, in bytes, of the storage pool drive.</w:t>
      </w:r>
    </w:p>
    <w:p w:rsidR="00124242" w:rsidRDefault="000D4C3A">
      <w:pPr>
        <w:pStyle w:val="Definition-Field"/>
      </w:pPr>
      <w:r>
        <w:rPr>
          <w:b/>
        </w:rPr>
        <w:t>ConsumedCapacity (8 bytes)</w:t>
      </w:r>
      <w:r>
        <w:rPr>
          <w:b/>
        </w:rPr>
        <w:t xml:space="preserve">: </w:t>
      </w:r>
      <w:r>
        <w:t>A 64-bit value containing the amount of capacity, in bytes, that is currently in use on the storage pool drive.</w:t>
      </w:r>
    </w:p>
    <w:p w:rsidR="00124242" w:rsidRDefault="000D4C3A">
      <w:pPr>
        <w:pStyle w:val="Definition-Field"/>
      </w:pPr>
      <w:r>
        <w:rPr>
          <w:b/>
        </w:rPr>
        <w:t xml:space="preserve">Usage (4 bytes): </w:t>
      </w:r>
      <w:r>
        <w:t>The usage of the storage pool drive. The server MUST set this field to one of the following values.</w:t>
      </w:r>
    </w:p>
    <w:tbl>
      <w:tblPr>
        <w:tblStyle w:val="Table-ShadedHeader"/>
        <w:tblW w:w="0" w:type="auto"/>
        <w:tblInd w:w="475" w:type="dxa"/>
        <w:tblLook w:val="04A0" w:firstRow="1" w:lastRow="0" w:firstColumn="1" w:lastColumn="0" w:noHBand="0" w:noVBand="1"/>
      </w:tblPr>
      <w:tblGrid>
        <w:gridCol w:w="2709"/>
        <w:gridCol w:w="587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SpDriv</w:t>
            </w:r>
            <w:r>
              <w:t>eUsageUnknown</w:t>
            </w:r>
          </w:p>
          <w:p w:rsidR="00124242" w:rsidRDefault="000D4C3A">
            <w:pPr>
              <w:pStyle w:val="TableBodyText"/>
            </w:pPr>
            <w:r>
              <w:t>0x00000000</w:t>
            </w:r>
          </w:p>
        </w:tc>
        <w:tc>
          <w:tcPr>
            <w:tcW w:w="0" w:type="auto"/>
          </w:tcPr>
          <w:p w:rsidR="00124242" w:rsidRDefault="000D4C3A">
            <w:pPr>
              <w:pStyle w:val="TableBodyText"/>
            </w:pPr>
            <w:r>
              <w:t>The usage of the storage pool drive is unknown.</w:t>
            </w:r>
          </w:p>
        </w:tc>
      </w:tr>
      <w:tr w:rsidR="00124242" w:rsidTr="00124242">
        <w:tc>
          <w:tcPr>
            <w:tcW w:w="0" w:type="auto"/>
          </w:tcPr>
          <w:p w:rsidR="00124242" w:rsidRDefault="000D4C3A">
            <w:pPr>
              <w:pStyle w:val="TableBodyText"/>
            </w:pPr>
            <w:r>
              <w:t>SpDriveUsageAutoAllocation</w:t>
            </w:r>
          </w:p>
          <w:p w:rsidR="00124242" w:rsidRDefault="000D4C3A">
            <w:pPr>
              <w:pStyle w:val="TableBodyText"/>
            </w:pPr>
            <w:r>
              <w:t>0x00000001</w:t>
            </w:r>
          </w:p>
        </w:tc>
        <w:tc>
          <w:tcPr>
            <w:tcW w:w="0" w:type="auto"/>
          </w:tcPr>
          <w:p w:rsidR="00124242" w:rsidRDefault="000D4C3A">
            <w:pPr>
              <w:pStyle w:val="TableBodyText"/>
            </w:pPr>
            <w:r>
              <w:t>The storage pool drive is used for automatic allocation.</w:t>
            </w:r>
          </w:p>
        </w:tc>
      </w:tr>
      <w:tr w:rsidR="00124242" w:rsidTr="00124242">
        <w:tc>
          <w:tcPr>
            <w:tcW w:w="0" w:type="auto"/>
          </w:tcPr>
          <w:p w:rsidR="00124242" w:rsidRDefault="000D4C3A">
            <w:pPr>
              <w:pStyle w:val="TableBodyText"/>
            </w:pPr>
            <w:r>
              <w:t>SpDriveUsageManualAllocation</w:t>
            </w:r>
          </w:p>
          <w:p w:rsidR="00124242" w:rsidRDefault="000D4C3A">
            <w:pPr>
              <w:pStyle w:val="TableBodyText"/>
            </w:pPr>
            <w:r>
              <w:t>0x00000002</w:t>
            </w:r>
          </w:p>
        </w:tc>
        <w:tc>
          <w:tcPr>
            <w:tcW w:w="0" w:type="auto"/>
          </w:tcPr>
          <w:p w:rsidR="00124242" w:rsidRDefault="000D4C3A">
            <w:pPr>
              <w:pStyle w:val="TableBodyText"/>
            </w:pPr>
            <w:r>
              <w:t>The storage pool drive</w:t>
            </w:r>
            <w:r>
              <w:t xml:space="preserve"> is used for manual allocation.</w:t>
            </w:r>
          </w:p>
        </w:tc>
      </w:tr>
      <w:tr w:rsidR="00124242" w:rsidTr="00124242">
        <w:tc>
          <w:tcPr>
            <w:tcW w:w="0" w:type="auto"/>
          </w:tcPr>
          <w:p w:rsidR="00124242" w:rsidRDefault="000D4C3A">
            <w:pPr>
              <w:pStyle w:val="TableBodyText"/>
            </w:pPr>
            <w:r>
              <w:t>SpDriveUsageSpare</w:t>
            </w:r>
          </w:p>
          <w:p w:rsidR="00124242" w:rsidRDefault="000D4C3A">
            <w:pPr>
              <w:pStyle w:val="TableBodyText"/>
            </w:pPr>
            <w:r>
              <w:t>0x00000003</w:t>
            </w:r>
          </w:p>
        </w:tc>
        <w:tc>
          <w:tcPr>
            <w:tcW w:w="0" w:type="auto"/>
          </w:tcPr>
          <w:p w:rsidR="00124242" w:rsidRDefault="000D4C3A">
            <w:pPr>
              <w:pStyle w:val="TableBodyText"/>
            </w:pPr>
            <w:r>
              <w:t>The storage pool drive is used as a spare.</w:t>
            </w:r>
          </w:p>
        </w:tc>
      </w:tr>
      <w:tr w:rsidR="00124242" w:rsidTr="00124242">
        <w:tc>
          <w:tcPr>
            <w:tcW w:w="0" w:type="auto"/>
          </w:tcPr>
          <w:p w:rsidR="00124242" w:rsidRDefault="000D4C3A">
            <w:pPr>
              <w:pStyle w:val="TableBodyText"/>
            </w:pPr>
            <w:r>
              <w:t>SpDriveUsageJournal</w:t>
            </w:r>
          </w:p>
          <w:p w:rsidR="00124242" w:rsidRDefault="000D4C3A">
            <w:pPr>
              <w:pStyle w:val="TableBodyText"/>
            </w:pPr>
            <w:r>
              <w:t>0x00000004</w:t>
            </w:r>
          </w:p>
        </w:tc>
        <w:tc>
          <w:tcPr>
            <w:tcW w:w="0" w:type="auto"/>
          </w:tcPr>
          <w:p w:rsidR="00124242" w:rsidRDefault="000D4C3A">
            <w:pPr>
              <w:pStyle w:val="TableBodyText"/>
            </w:pPr>
            <w:r>
              <w:t>The storage pool drive is used exclusively for journaling.</w:t>
            </w:r>
          </w:p>
        </w:tc>
      </w:tr>
      <w:tr w:rsidR="00124242" w:rsidTr="00124242">
        <w:tc>
          <w:tcPr>
            <w:tcW w:w="0" w:type="auto"/>
          </w:tcPr>
          <w:p w:rsidR="00124242" w:rsidRDefault="000D4C3A">
            <w:pPr>
              <w:pStyle w:val="TableBodyText"/>
            </w:pPr>
            <w:r>
              <w:t>SpDriveUsageRetired</w:t>
            </w:r>
          </w:p>
          <w:p w:rsidR="00124242" w:rsidRDefault="000D4C3A">
            <w:pPr>
              <w:pStyle w:val="TableBodyText"/>
            </w:pPr>
            <w:r>
              <w:lastRenderedPageBreak/>
              <w:t>0x00000005</w:t>
            </w:r>
          </w:p>
        </w:tc>
        <w:tc>
          <w:tcPr>
            <w:tcW w:w="0" w:type="auto"/>
          </w:tcPr>
          <w:p w:rsidR="00124242" w:rsidRDefault="000D4C3A">
            <w:pPr>
              <w:pStyle w:val="TableBodyText"/>
            </w:pPr>
            <w:r>
              <w:lastRenderedPageBreak/>
              <w:t>The storage pool drive is re</w:t>
            </w:r>
            <w:r>
              <w:t>tired and not used for capacity allocations.</w:t>
            </w:r>
          </w:p>
        </w:tc>
      </w:tr>
    </w:tbl>
    <w:p w:rsidR="00124242" w:rsidRDefault="000D4C3A">
      <w:pPr>
        <w:pStyle w:val="Definition-Field"/>
      </w:pPr>
      <w:r>
        <w:rPr>
          <w:b/>
        </w:rPr>
        <w:t xml:space="preserve">BusType (4 bytes): </w:t>
      </w:r>
      <w:r>
        <w:t>The type of bus to which the storage pool drive is attached. The server MUST set this field to one of the following values.</w:t>
      </w:r>
    </w:p>
    <w:tbl>
      <w:tblPr>
        <w:tblStyle w:val="Table-ShadedHeader"/>
        <w:tblW w:w="0" w:type="auto"/>
        <w:tblInd w:w="475" w:type="dxa"/>
        <w:tblLook w:val="04A0" w:firstRow="1" w:lastRow="0" w:firstColumn="1" w:lastColumn="0" w:noHBand="0" w:noVBand="1"/>
      </w:tblPr>
      <w:tblGrid>
        <w:gridCol w:w="2293"/>
        <w:gridCol w:w="553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BusTypeUnknown</w:t>
            </w:r>
          </w:p>
          <w:p w:rsidR="00124242" w:rsidRDefault="000D4C3A">
            <w:pPr>
              <w:pStyle w:val="TableBodyText"/>
            </w:pPr>
            <w:r>
              <w:t>0x00000000</w:t>
            </w:r>
          </w:p>
        </w:tc>
        <w:tc>
          <w:tcPr>
            <w:tcW w:w="0" w:type="auto"/>
          </w:tcPr>
          <w:p w:rsidR="00124242" w:rsidRDefault="000D4C3A">
            <w:pPr>
              <w:pStyle w:val="TableBodyText"/>
            </w:pPr>
            <w:r>
              <w:t xml:space="preserve">The bus type is </w:t>
            </w:r>
            <w:r>
              <w:t>unknown.</w:t>
            </w:r>
          </w:p>
        </w:tc>
      </w:tr>
      <w:tr w:rsidR="00124242" w:rsidTr="00124242">
        <w:tc>
          <w:tcPr>
            <w:tcW w:w="0" w:type="auto"/>
          </w:tcPr>
          <w:p w:rsidR="00124242" w:rsidRDefault="000D4C3A">
            <w:pPr>
              <w:pStyle w:val="TableBodyText"/>
            </w:pPr>
            <w:r>
              <w:t>BusTypeScsi</w:t>
            </w:r>
          </w:p>
          <w:p w:rsidR="00124242" w:rsidRDefault="000D4C3A">
            <w:pPr>
              <w:pStyle w:val="TableBodyText"/>
            </w:pPr>
            <w:r>
              <w:t>0x00000001</w:t>
            </w:r>
          </w:p>
        </w:tc>
        <w:tc>
          <w:tcPr>
            <w:tcW w:w="0" w:type="auto"/>
          </w:tcPr>
          <w:p w:rsidR="00124242" w:rsidRDefault="000D4C3A">
            <w:pPr>
              <w:pStyle w:val="TableBodyText"/>
            </w:pPr>
            <w:r>
              <w:t>The bus type is small computer system interface (SCSI).</w:t>
            </w:r>
          </w:p>
        </w:tc>
      </w:tr>
      <w:tr w:rsidR="00124242" w:rsidTr="00124242">
        <w:tc>
          <w:tcPr>
            <w:tcW w:w="0" w:type="auto"/>
          </w:tcPr>
          <w:p w:rsidR="00124242" w:rsidRDefault="000D4C3A">
            <w:pPr>
              <w:pStyle w:val="TableBodyText"/>
            </w:pPr>
            <w:r>
              <w:t>BusTypeAtapi</w:t>
            </w:r>
          </w:p>
          <w:p w:rsidR="00124242" w:rsidRDefault="000D4C3A">
            <w:pPr>
              <w:pStyle w:val="TableBodyText"/>
            </w:pPr>
            <w:r>
              <w:t>0x00000002</w:t>
            </w:r>
          </w:p>
        </w:tc>
        <w:tc>
          <w:tcPr>
            <w:tcW w:w="0" w:type="auto"/>
          </w:tcPr>
          <w:p w:rsidR="00124242" w:rsidRDefault="000D4C3A">
            <w:pPr>
              <w:pStyle w:val="TableBodyText"/>
            </w:pPr>
            <w:r>
              <w:t>The bus type is AT attachment packet interface (ATAPI).</w:t>
            </w:r>
          </w:p>
        </w:tc>
      </w:tr>
      <w:tr w:rsidR="00124242" w:rsidTr="00124242">
        <w:tc>
          <w:tcPr>
            <w:tcW w:w="0" w:type="auto"/>
          </w:tcPr>
          <w:p w:rsidR="00124242" w:rsidRDefault="000D4C3A">
            <w:pPr>
              <w:pStyle w:val="TableBodyText"/>
            </w:pPr>
            <w:r>
              <w:t>BusTypeAta</w:t>
            </w:r>
          </w:p>
          <w:p w:rsidR="00124242" w:rsidRDefault="000D4C3A">
            <w:pPr>
              <w:pStyle w:val="TableBodyText"/>
            </w:pPr>
            <w:r>
              <w:t>0x00000003</w:t>
            </w:r>
          </w:p>
        </w:tc>
        <w:tc>
          <w:tcPr>
            <w:tcW w:w="0" w:type="auto"/>
          </w:tcPr>
          <w:p w:rsidR="00124242" w:rsidRDefault="000D4C3A">
            <w:pPr>
              <w:pStyle w:val="TableBodyText"/>
            </w:pPr>
            <w:r>
              <w:t>The bus type is advanced technology attachment (ATA).</w:t>
            </w:r>
          </w:p>
        </w:tc>
      </w:tr>
      <w:tr w:rsidR="00124242" w:rsidTr="00124242">
        <w:tc>
          <w:tcPr>
            <w:tcW w:w="0" w:type="auto"/>
          </w:tcPr>
          <w:p w:rsidR="00124242" w:rsidRDefault="000D4C3A">
            <w:pPr>
              <w:pStyle w:val="TableBodyText"/>
            </w:pPr>
            <w:r>
              <w:t>BusType1394</w:t>
            </w:r>
          </w:p>
          <w:p w:rsidR="00124242" w:rsidRDefault="000D4C3A">
            <w:pPr>
              <w:pStyle w:val="TableBodyText"/>
            </w:pPr>
            <w:r>
              <w:t>0x00000004</w:t>
            </w:r>
          </w:p>
        </w:tc>
        <w:tc>
          <w:tcPr>
            <w:tcW w:w="0" w:type="auto"/>
          </w:tcPr>
          <w:p w:rsidR="00124242" w:rsidRDefault="000D4C3A">
            <w:pPr>
              <w:pStyle w:val="TableBodyText"/>
            </w:pPr>
            <w:r>
              <w:t>The bus type is IEEE 1394, commonly known as FireWire.</w:t>
            </w:r>
          </w:p>
        </w:tc>
      </w:tr>
      <w:tr w:rsidR="00124242" w:rsidTr="00124242">
        <w:tc>
          <w:tcPr>
            <w:tcW w:w="0" w:type="auto"/>
          </w:tcPr>
          <w:p w:rsidR="00124242" w:rsidRDefault="000D4C3A">
            <w:pPr>
              <w:pStyle w:val="TableBodyText"/>
            </w:pPr>
            <w:r>
              <w:t>BusTypeSsa</w:t>
            </w:r>
          </w:p>
          <w:p w:rsidR="00124242" w:rsidRDefault="000D4C3A">
            <w:pPr>
              <w:pStyle w:val="TableBodyText"/>
            </w:pPr>
            <w:r>
              <w:t>0x00000005</w:t>
            </w:r>
          </w:p>
        </w:tc>
        <w:tc>
          <w:tcPr>
            <w:tcW w:w="0" w:type="auto"/>
          </w:tcPr>
          <w:p w:rsidR="00124242" w:rsidRDefault="000D4C3A">
            <w:pPr>
              <w:pStyle w:val="TableBodyText"/>
            </w:pPr>
            <w:r>
              <w:t>The bus type is serial storage architecture (SSA)</w:t>
            </w:r>
          </w:p>
        </w:tc>
      </w:tr>
      <w:tr w:rsidR="00124242" w:rsidTr="00124242">
        <w:tc>
          <w:tcPr>
            <w:tcW w:w="0" w:type="auto"/>
          </w:tcPr>
          <w:p w:rsidR="00124242" w:rsidRDefault="000D4C3A">
            <w:pPr>
              <w:pStyle w:val="TableBodyText"/>
            </w:pPr>
            <w:r>
              <w:t>BusTypeFibre</w:t>
            </w:r>
          </w:p>
          <w:p w:rsidR="00124242" w:rsidRDefault="000D4C3A">
            <w:pPr>
              <w:pStyle w:val="TableBodyText"/>
            </w:pPr>
            <w:r>
              <w:t>0x00000006</w:t>
            </w:r>
          </w:p>
        </w:tc>
        <w:tc>
          <w:tcPr>
            <w:tcW w:w="0" w:type="auto"/>
          </w:tcPr>
          <w:p w:rsidR="00124242" w:rsidRDefault="000D4C3A">
            <w:pPr>
              <w:pStyle w:val="TableBodyText"/>
            </w:pPr>
            <w:r>
              <w:t>The bus type is Fibre Channel.</w:t>
            </w:r>
          </w:p>
        </w:tc>
      </w:tr>
      <w:tr w:rsidR="00124242" w:rsidTr="00124242">
        <w:tc>
          <w:tcPr>
            <w:tcW w:w="0" w:type="auto"/>
          </w:tcPr>
          <w:p w:rsidR="00124242" w:rsidRDefault="000D4C3A">
            <w:pPr>
              <w:pStyle w:val="TableBodyText"/>
            </w:pPr>
            <w:r>
              <w:t>BusTypeUsb</w:t>
            </w:r>
          </w:p>
          <w:p w:rsidR="00124242" w:rsidRDefault="000D4C3A">
            <w:pPr>
              <w:pStyle w:val="TableBodyText"/>
            </w:pPr>
            <w:r>
              <w:t>0x00000007</w:t>
            </w:r>
          </w:p>
        </w:tc>
        <w:tc>
          <w:tcPr>
            <w:tcW w:w="0" w:type="auto"/>
          </w:tcPr>
          <w:p w:rsidR="00124242" w:rsidRDefault="000D4C3A">
            <w:pPr>
              <w:pStyle w:val="TableBodyText"/>
            </w:pPr>
            <w:r>
              <w:t xml:space="preserve">The bus type is universal </w:t>
            </w:r>
            <w:r>
              <w:t>serial bus (USB).</w:t>
            </w:r>
          </w:p>
        </w:tc>
      </w:tr>
      <w:tr w:rsidR="00124242" w:rsidTr="00124242">
        <w:tc>
          <w:tcPr>
            <w:tcW w:w="0" w:type="auto"/>
          </w:tcPr>
          <w:p w:rsidR="00124242" w:rsidRDefault="000D4C3A">
            <w:pPr>
              <w:pStyle w:val="TableBodyText"/>
            </w:pPr>
            <w:r>
              <w:t>BusTypeRAID</w:t>
            </w:r>
          </w:p>
          <w:p w:rsidR="00124242" w:rsidRDefault="000D4C3A">
            <w:pPr>
              <w:pStyle w:val="TableBodyText"/>
            </w:pPr>
            <w:r>
              <w:t>0x000000008</w:t>
            </w:r>
          </w:p>
        </w:tc>
        <w:tc>
          <w:tcPr>
            <w:tcW w:w="0" w:type="auto"/>
          </w:tcPr>
          <w:p w:rsidR="00124242" w:rsidRDefault="000D4C3A">
            <w:pPr>
              <w:pStyle w:val="TableBodyText"/>
            </w:pPr>
            <w:r>
              <w:t>The bus type is redundant array of independent disks (RAID).</w:t>
            </w:r>
          </w:p>
        </w:tc>
      </w:tr>
      <w:tr w:rsidR="00124242" w:rsidTr="00124242">
        <w:tc>
          <w:tcPr>
            <w:tcW w:w="0" w:type="auto"/>
          </w:tcPr>
          <w:p w:rsidR="00124242" w:rsidRDefault="000D4C3A">
            <w:pPr>
              <w:pStyle w:val="TableBodyText"/>
            </w:pPr>
            <w:r>
              <w:t>BusTypeiScsi</w:t>
            </w:r>
          </w:p>
          <w:p w:rsidR="00124242" w:rsidRDefault="000D4C3A">
            <w:pPr>
              <w:pStyle w:val="TableBodyText"/>
            </w:pPr>
            <w:r>
              <w:t>0x00000009</w:t>
            </w:r>
          </w:p>
        </w:tc>
        <w:tc>
          <w:tcPr>
            <w:tcW w:w="0" w:type="auto"/>
          </w:tcPr>
          <w:p w:rsidR="00124242" w:rsidRDefault="000D4C3A">
            <w:pPr>
              <w:pStyle w:val="TableBodyText"/>
            </w:pPr>
            <w:r>
              <w:t>The bus type is internet small computer system interface (iSCSI).</w:t>
            </w:r>
          </w:p>
        </w:tc>
      </w:tr>
      <w:tr w:rsidR="00124242" w:rsidTr="00124242">
        <w:tc>
          <w:tcPr>
            <w:tcW w:w="0" w:type="auto"/>
          </w:tcPr>
          <w:p w:rsidR="00124242" w:rsidRDefault="000D4C3A">
            <w:pPr>
              <w:pStyle w:val="TableBodyText"/>
            </w:pPr>
            <w:r>
              <w:t>BusTypeSas</w:t>
            </w:r>
          </w:p>
          <w:p w:rsidR="00124242" w:rsidRDefault="000D4C3A">
            <w:pPr>
              <w:pStyle w:val="TableBodyText"/>
            </w:pPr>
            <w:r>
              <w:t>0x0000000A</w:t>
            </w:r>
          </w:p>
        </w:tc>
        <w:tc>
          <w:tcPr>
            <w:tcW w:w="0" w:type="auto"/>
          </w:tcPr>
          <w:p w:rsidR="00124242" w:rsidRDefault="000D4C3A">
            <w:pPr>
              <w:pStyle w:val="TableBodyText"/>
            </w:pPr>
            <w:r>
              <w:t xml:space="preserve">The bus type is serial attached SCSI </w:t>
            </w:r>
            <w:r>
              <w:t>(SAS).</w:t>
            </w:r>
          </w:p>
        </w:tc>
      </w:tr>
      <w:tr w:rsidR="00124242" w:rsidTr="00124242">
        <w:tc>
          <w:tcPr>
            <w:tcW w:w="0" w:type="auto"/>
          </w:tcPr>
          <w:p w:rsidR="00124242" w:rsidRDefault="000D4C3A">
            <w:pPr>
              <w:pStyle w:val="TableBodyText"/>
            </w:pPr>
            <w:r>
              <w:t>BusTypeSata</w:t>
            </w:r>
          </w:p>
          <w:p w:rsidR="00124242" w:rsidRDefault="000D4C3A">
            <w:pPr>
              <w:pStyle w:val="TableBodyText"/>
            </w:pPr>
            <w:r>
              <w:t>0x0000000B</w:t>
            </w:r>
          </w:p>
        </w:tc>
        <w:tc>
          <w:tcPr>
            <w:tcW w:w="0" w:type="auto"/>
          </w:tcPr>
          <w:p w:rsidR="00124242" w:rsidRDefault="000D4C3A">
            <w:pPr>
              <w:pStyle w:val="TableBodyText"/>
            </w:pPr>
            <w:r>
              <w:t>The bus type is serial ATA (SATA).</w:t>
            </w:r>
          </w:p>
        </w:tc>
      </w:tr>
      <w:tr w:rsidR="00124242" w:rsidTr="00124242">
        <w:tc>
          <w:tcPr>
            <w:tcW w:w="0" w:type="auto"/>
          </w:tcPr>
          <w:p w:rsidR="00124242" w:rsidRDefault="000D4C3A">
            <w:pPr>
              <w:pStyle w:val="TableBodyText"/>
            </w:pPr>
            <w:r>
              <w:t>BusTypeSd</w:t>
            </w:r>
          </w:p>
          <w:p w:rsidR="00124242" w:rsidRDefault="000D4C3A">
            <w:pPr>
              <w:pStyle w:val="TableBodyText"/>
            </w:pPr>
            <w:r>
              <w:t>0x0000000C</w:t>
            </w:r>
          </w:p>
        </w:tc>
        <w:tc>
          <w:tcPr>
            <w:tcW w:w="0" w:type="auto"/>
          </w:tcPr>
          <w:p w:rsidR="00124242" w:rsidRDefault="000D4C3A">
            <w:pPr>
              <w:pStyle w:val="TableBodyText"/>
            </w:pPr>
            <w:r>
              <w:t>The bus type is secure digital (SD).</w:t>
            </w:r>
          </w:p>
        </w:tc>
      </w:tr>
      <w:tr w:rsidR="00124242" w:rsidTr="00124242">
        <w:tc>
          <w:tcPr>
            <w:tcW w:w="0" w:type="auto"/>
          </w:tcPr>
          <w:p w:rsidR="00124242" w:rsidRDefault="000D4C3A">
            <w:pPr>
              <w:pStyle w:val="TableBodyText"/>
            </w:pPr>
            <w:r>
              <w:t>BusTypeMmc</w:t>
            </w:r>
          </w:p>
          <w:p w:rsidR="00124242" w:rsidRDefault="000D4C3A">
            <w:pPr>
              <w:pStyle w:val="TableBodyText"/>
            </w:pPr>
            <w:r>
              <w:t>0x0000000D</w:t>
            </w:r>
          </w:p>
        </w:tc>
        <w:tc>
          <w:tcPr>
            <w:tcW w:w="0" w:type="auto"/>
          </w:tcPr>
          <w:p w:rsidR="00124242" w:rsidRDefault="000D4C3A">
            <w:pPr>
              <w:pStyle w:val="TableBodyText"/>
            </w:pPr>
            <w:r>
              <w:t>The bus type is multimedia card (MMC).</w:t>
            </w:r>
          </w:p>
        </w:tc>
      </w:tr>
      <w:tr w:rsidR="00124242" w:rsidTr="00124242">
        <w:tc>
          <w:tcPr>
            <w:tcW w:w="0" w:type="auto"/>
          </w:tcPr>
          <w:p w:rsidR="00124242" w:rsidRDefault="000D4C3A">
            <w:pPr>
              <w:pStyle w:val="TableBodyText"/>
            </w:pPr>
            <w:r>
              <w:t>BusTypeVirtual</w:t>
            </w:r>
          </w:p>
          <w:p w:rsidR="00124242" w:rsidRDefault="000D4C3A">
            <w:pPr>
              <w:pStyle w:val="TableBodyText"/>
            </w:pPr>
            <w:r>
              <w:t>0x00000000E</w:t>
            </w:r>
          </w:p>
        </w:tc>
        <w:tc>
          <w:tcPr>
            <w:tcW w:w="0" w:type="auto"/>
          </w:tcPr>
          <w:p w:rsidR="00124242" w:rsidRDefault="000D4C3A">
            <w:pPr>
              <w:pStyle w:val="TableBodyText"/>
            </w:pPr>
            <w:r>
              <w:t>The bus type is virtual.</w:t>
            </w:r>
          </w:p>
        </w:tc>
      </w:tr>
      <w:tr w:rsidR="00124242" w:rsidTr="00124242">
        <w:tc>
          <w:tcPr>
            <w:tcW w:w="0" w:type="auto"/>
          </w:tcPr>
          <w:p w:rsidR="00124242" w:rsidRDefault="000D4C3A">
            <w:pPr>
              <w:pStyle w:val="TableBodyText"/>
            </w:pPr>
            <w:r>
              <w:t>BusTypeFileBack</w:t>
            </w:r>
            <w:r>
              <w:t>edVirtual</w:t>
            </w:r>
          </w:p>
          <w:p w:rsidR="00124242" w:rsidRDefault="000D4C3A">
            <w:pPr>
              <w:pStyle w:val="TableBodyText"/>
            </w:pPr>
            <w:r>
              <w:t>0x00000000F</w:t>
            </w:r>
          </w:p>
        </w:tc>
        <w:tc>
          <w:tcPr>
            <w:tcW w:w="0" w:type="auto"/>
          </w:tcPr>
          <w:p w:rsidR="00124242" w:rsidRDefault="000D4C3A">
            <w:pPr>
              <w:pStyle w:val="TableBodyText"/>
            </w:pPr>
            <w:r>
              <w:t>The bus type is file-backed virtual.</w:t>
            </w:r>
          </w:p>
        </w:tc>
      </w:tr>
      <w:tr w:rsidR="00124242" w:rsidTr="00124242">
        <w:tc>
          <w:tcPr>
            <w:tcW w:w="0" w:type="auto"/>
          </w:tcPr>
          <w:p w:rsidR="00124242" w:rsidRDefault="000D4C3A">
            <w:pPr>
              <w:pStyle w:val="TableBodyText"/>
            </w:pPr>
            <w:r>
              <w:t>BusTypeSpaces</w:t>
            </w:r>
          </w:p>
          <w:p w:rsidR="00124242" w:rsidRDefault="000D4C3A">
            <w:pPr>
              <w:pStyle w:val="TableBodyText"/>
            </w:pPr>
            <w:r>
              <w:t>0x00000010</w:t>
            </w:r>
          </w:p>
        </w:tc>
        <w:tc>
          <w:tcPr>
            <w:tcW w:w="0" w:type="auto"/>
          </w:tcPr>
          <w:p w:rsidR="00124242" w:rsidRDefault="000D4C3A">
            <w:pPr>
              <w:pStyle w:val="TableBodyText"/>
            </w:pPr>
            <w:r>
              <w:t>The bus type is Spaces.</w:t>
            </w:r>
          </w:p>
        </w:tc>
      </w:tr>
    </w:tbl>
    <w:p w:rsidR="00124242" w:rsidRDefault="000D4C3A">
      <w:pPr>
        <w:pStyle w:val="Definition-Field"/>
      </w:pPr>
      <w:r>
        <w:rPr>
          <w:b/>
        </w:rPr>
        <w:lastRenderedPageBreak/>
        <w:t xml:space="preserve">Slot (4 bytes): </w:t>
      </w:r>
      <w:r>
        <w:t>A 32-bit value containing the slot in which the storage pool drive is located.</w:t>
      </w:r>
    </w:p>
    <w:p w:rsidR="00124242" w:rsidRDefault="000D4C3A">
      <w:pPr>
        <w:pStyle w:val="Definition-Field"/>
      </w:pPr>
      <w:r>
        <w:rPr>
          <w:b/>
        </w:rPr>
        <w:t xml:space="preserve">EnclosureName (2048 bytes): </w:t>
      </w:r>
      <w:r>
        <w:t>A buffer of 16-bit Unicode characters representing the name of the enclosure in which the storage pool drive is located. This buffer MUST contain the name as a null-terminated Unicode string. If the name is less than the size of the buffer, the string MUST</w:t>
      </w:r>
      <w:r>
        <w:t xml:space="preserve"> be padded with null characters. Any such padding MUST be ignored.</w:t>
      </w:r>
    </w:p>
    <w:p w:rsidR="00124242" w:rsidRDefault="000D4C3A">
      <w:pPr>
        <w:pStyle w:val="Heading4"/>
      </w:pPr>
      <w:bookmarkStart w:id="257" w:name="section_326dce1bb17347f7bfd3f94464a30d07"/>
      <w:bookmarkStart w:id="258" w:name="_Toc456184185"/>
      <w:r>
        <w:t>CLUSTER_SHARED_VOLUME_STATE_INFO_EX</w:t>
      </w:r>
      <w:bookmarkEnd w:id="257"/>
      <w:bookmarkEnd w:id="258"/>
      <w:r>
        <w:fldChar w:fldCharType="begin"/>
      </w:r>
      <w:r>
        <w:instrText xml:space="preserve"> XE "CLUSTER_SHARED_VOLUME_STATE_INFO_EX packet"</w:instrText>
      </w:r>
      <w:r>
        <w:fldChar w:fldCharType="end"/>
      </w:r>
    </w:p>
    <w:p w:rsidR="00124242" w:rsidRDefault="000D4C3A">
      <w:r>
        <w:t>The CLUSTER_SHARED_VOLUME_STATE_INFO_EX structure</w:t>
      </w:r>
      <w:bookmarkStart w:id="259" w:name="Appendix_A_Target_22"/>
      <w:r>
        <w:fldChar w:fldCharType="begin"/>
      </w:r>
      <w:r>
        <w:instrText xml:space="preserve"> HYPERLINK \l "Appendix_A_22" \o "Product behavior n</w:instrText>
      </w:r>
      <w:r>
        <w:instrText xml:space="preserve">ote 22" \h </w:instrText>
      </w:r>
      <w:r>
        <w:fldChar w:fldCharType="separate"/>
      </w:r>
      <w:r>
        <w:rPr>
          <w:rStyle w:val="Hyperlink"/>
        </w:rPr>
        <w:t>&lt;22&gt;</w:t>
      </w:r>
      <w:r>
        <w:rPr>
          <w:rStyle w:val="Hyperlink"/>
        </w:rPr>
        <w:fldChar w:fldCharType="end"/>
      </w:r>
      <w:bookmarkEnd w:id="259"/>
      <w:r>
        <w:t xml:space="preserve"> contains information about the cluster shared volume for which a notification was generated. See section </w:t>
      </w:r>
      <w:hyperlink w:anchor="Section_f84ad01bd0e54dc1945c4c39d90fab13" w:history="1">
        <w:r>
          <w:rPr>
            <w:rStyle w:val="Hyperlink"/>
          </w:rPr>
          <w:t>2.2.2.21</w:t>
        </w:r>
      </w:hyperlink>
      <w:r>
        <w:t xml:space="preserve"> for details.</w:t>
      </w:r>
    </w:p>
    <w:p w:rsidR="00124242" w:rsidRDefault="000D4C3A">
      <w:r>
        <w:rPr>
          <w:b/>
        </w:rPr>
        <w:t>CLUSTER_SHARED_VOLUME_STATE_INFO_EX</w:t>
      </w:r>
      <w:r>
        <w:t xml:space="preserv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szVolumeName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szNodeName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VolumeState</w:t>
            </w:r>
          </w:p>
        </w:tc>
      </w:tr>
      <w:tr w:rsidR="00124242" w:rsidTr="00124242">
        <w:trPr>
          <w:trHeight w:hRule="exact" w:val="490"/>
        </w:trPr>
        <w:tc>
          <w:tcPr>
            <w:tcW w:w="8640" w:type="dxa"/>
            <w:gridSpan w:val="32"/>
          </w:tcPr>
          <w:p w:rsidR="00124242" w:rsidRDefault="000D4C3A">
            <w:pPr>
              <w:pStyle w:val="PacketDiagramBodyText"/>
            </w:pPr>
            <w:r>
              <w:t>szVolumeFriendlyName (520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RedirectedIOReason</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BlockRedirectedIOReason</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 xml:space="preserve">szVolumeName (520 bytes): </w:t>
      </w:r>
      <w:r>
        <w:t xml:space="preserve">A buffer of 16-bit Unicode characters that MUST contain the null-terminated name of the volume in the volume GUID format. For example:  </w:t>
      </w:r>
    </w:p>
    <w:p w:rsidR="00124242" w:rsidRDefault="000D4C3A">
      <w:pPr>
        <w:pStyle w:val="Code"/>
      </w:pPr>
      <w:r>
        <w:t>\\?\Volume{00000000-0000-0000-0000-000000000000}\</w:t>
      </w:r>
    </w:p>
    <w:p w:rsidR="00124242" w:rsidRDefault="000D4C3A">
      <w:pPr>
        <w:pStyle w:val="Definition-Field2"/>
      </w:pPr>
      <w:r>
        <w:lastRenderedPageBreak/>
        <w:t>The buffer MUST be padded with additional null characters from the end of the volume name plus null-termination to the end of the buffer. The client MUST ignore any such padding.</w:t>
      </w:r>
    </w:p>
    <w:p w:rsidR="00124242" w:rsidRDefault="000D4C3A">
      <w:pPr>
        <w:pStyle w:val="Definition-Field"/>
      </w:pPr>
      <w:r>
        <w:rPr>
          <w:b/>
        </w:rPr>
        <w:t xml:space="preserve">szNodeName (520 bytes): </w:t>
      </w:r>
      <w:r>
        <w:t>A b</w:t>
      </w:r>
      <w:r>
        <w:t>uffer of 16-bit Unicode characters representing the name of the node that generated the notification. This buffer MUST contain the node name as a null-terminated Unicode string. If the node name is less than the size of the buffer, the string MUST be padde</w:t>
      </w:r>
      <w:r>
        <w:t>d with null characters. Any such padding MUST be ignored.</w:t>
      </w:r>
    </w:p>
    <w:p w:rsidR="00124242" w:rsidRDefault="000D4C3A">
      <w:pPr>
        <w:pStyle w:val="Definition-Field"/>
      </w:pPr>
      <w:r>
        <w:rPr>
          <w:b/>
        </w:rPr>
        <w:t xml:space="preserve">VolumeState (4 bytes): </w:t>
      </w:r>
      <w:r>
        <w:t>A 32-bit integer that MUST contain one of the following values, indicating the state of the cluster shared volume:</w:t>
      </w:r>
    </w:p>
    <w:tbl>
      <w:tblPr>
        <w:tblStyle w:val="Table-ShadedHeader"/>
        <w:tblW w:w="0" w:type="auto"/>
        <w:tblInd w:w="475" w:type="dxa"/>
        <w:tblLook w:val="04A0" w:firstRow="1" w:lastRow="0" w:firstColumn="1" w:lastColumn="0" w:noHBand="0" w:noVBand="1"/>
      </w:tblPr>
      <w:tblGrid>
        <w:gridCol w:w="3604"/>
        <w:gridCol w:w="494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SharedVolumeStateUnavailable</w:t>
            </w:r>
          </w:p>
          <w:p w:rsidR="00124242" w:rsidRDefault="000D4C3A">
            <w:pPr>
              <w:pStyle w:val="TableBodyText"/>
            </w:pPr>
            <w:r>
              <w:t>0x00000000</w:t>
            </w:r>
          </w:p>
        </w:tc>
        <w:tc>
          <w:tcPr>
            <w:tcW w:w="0" w:type="auto"/>
          </w:tcPr>
          <w:p w:rsidR="00124242" w:rsidRDefault="000D4C3A">
            <w:pPr>
              <w:pStyle w:val="TableBodyText"/>
            </w:pPr>
            <w:r>
              <w:t>The s</w:t>
            </w:r>
            <w:r>
              <w:t>hared volume is unavailable.</w:t>
            </w:r>
          </w:p>
        </w:tc>
      </w:tr>
      <w:tr w:rsidR="00124242" w:rsidTr="00124242">
        <w:tc>
          <w:tcPr>
            <w:tcW w:w="0" w:type="auto"/>
          </w:tcPr>
          <w:p w:rsidR="00124242" w:rsidRDefault="000D4C3A">
            <w:pPr>
              <w:pStyle w:val="TableBodyText"/>
            </w:pPr>
            <w:r>
              <w:t>SharedVolumeStatePaused</w:t>
            </w:r>
          </w:p>
          <w:p w:rsidR="00124242" w:rsidRDefault="000D4C3A">
            <w:pPr>
              <w:pStyle w:val="TableBodyText"/>
            </w:pPr>
            <w:r>
              <w:t>0x00000001</w:t>
            </w:r>
          </w:p>
        </w:tc>
        <w:tc>
          <w:tcPr>
            <w:tcW w:w="0" w:type="auto"/>
          </w:tcPr>
          <w:p w:rsidR="00124242" w:rsidRDefault="000D4C3A">
            <w:pPr>
              <w:pStyle w:val="TableBodyText"/>
            </w:pPr>
            <w:r>
              <w:t>The shared volume is paused.</w:t>
            </w:r>
          </w:p>
        </w:tc>
      </w:tr>
      <w:tr w:rsidR="00124242" w:rsidTr="00124242">
        <w:tc>
          <w:tcPr>
            <w:tcW w:w="0" w:type="auto"/>
          </w:tcPr>
          <w:p w:rsidR="00124242" w:rsidRDefault="000D4C3A">
            <w:pPr>
              <w:pStyle w:val="TableBodyText"/>
            </w:pPr>
            <w:r>
              <w:t>SharedVolumeStateActive</w:t>
            </w:r>
          </w:p>
          <w:p w:rsidR="00124242" w:rsidRDefault="000D4C3A">
            <w:pPr>
              <w:pStyle w:val="TableBodyText"/>
            </w:pPr>
            <w:r>
              <w:t>0x00000002</w:t>
            </w:r>
          </w:p>
        </w:tc>
        <w:tc>
          <w:tcPr>
            <w:tcW w:w="0" w:type="auto"/>
          </w:tcPr>
          <w:p w:rsidR="00124242" w:rsidRDefault="000D4C3A">
            <w:pPr>
              <w:pStyle w:val="TableBodyText"/>
            </w:pPr>
            <w:r>
              <w:t>The shared volume is active.</w:t>
            </w:r>
          </w:p>
        </w:tc>
      </w:tr>
      <w:tr w:rsidR="00124242" w:rsidTr="00124242">
        <w:tc>
          <w:tcPr>
            <w:tcW w:w="0" w:type="auto"/>
          </w:tcPr>
          <w:p w:rsidR="00124242" w:rsidRDefault="000D4C3A">
            <w:pPr>
              <w:pStyle w:val="TableBodyText"/>
            </w:pPr>
            <w:r>
              <w:t>SharedVolumeStateActiveRedirected</w:t>
            </w:r>
          </w:p>
          <w:p w:rsidR="00124242" w:rsidRDefault="000D4C3A">
            <w:pPr>
              <w:pStyle w:val="TableBodyText"/>
            </w:pPr>
            <w:r>
              <w:t>0x00000003</w:t>
            </w:r>
          </w:p>
        </w:tc>
        <w:tc>
          <w:tcPr>
            <w:tcW w:w="0" w:type="auto"/>
          </w:tcPr>
          <w:p w:rsidR="00124242" w:rsidRDefault="000D4C3A">
            <w:pPr>
              <w:pStyle w:val="TableBodyText"/>
            </w:pPr>
            <w:r>
              <w:t>The shared volume is active and in redirected mode.</w:t>
            </w:r>
          </w:p>
        </w:tc>
      </w:tr>
      <w:tr w:rsidR="00124242" w:rsidTr="00124242">
        <w:tc>
          <w:tcPr>
            <w:tcW w:w="0" w:type="auto"/>
          </w:tcPr>
          <w:p w:rsidR="00124242" w:rsidRDefault="000D4C3A">
            <w:pPr>
              <w:pStyle w:val="TableBodyText"/>
            </w:pPr>
            <w:r>
              <w:t>SharedVolumeStateActiveBlockRedirected</w:t>
            </w:r>
          </w:p>
          <w:p w:rsidR="00124242" w:rsidRDefault="000D4C3A">
            <w:pPr>
              <w:pStyle w:val="TableBodyText"/>
            </w:pPr>
            <w:r>
              <w:t>0x00000004</w:t>
            </w:r>
          </w:p>
        </w:tc>
        <w:tc>
          <w:tcPr>
            <w:tcW w:w="0" w:type="auto"/>
          </w:tcPr>
          <w:p w:rsidR="00124242" w:rsidRDefault="000D4C3A">
            <w:pPr>
              <w:pStyle w:val="TableBodyText"/>
            </w:pPr>
            <w:r>
              <w:t>The shared volume is active and in block redirected mode.</w:t>
            </w:r>
          </w:p>
        </w:tc>
      </w:tr>
    </w:tbl>
    <w:p w:rsidR="00124242" w:rsidRDefault="000D4C3A">
      <w:pPr>
        <w:pStyle w:val="Definition-Field"/>
      </w:pPr>
      <w:r>
        <w:rPr>
          <w:b/>
        </w:rPr>
        <w:t xml:space="preserve">szVolumeFriendlyName (520 bytes): </w:t>
      </w:r>
      <w:r>
        <w:t>A buffer of 16-bit Unicode characters that MUST contain the name of the cluster shared volume for which the not</w:t>
      </w:r>
      <w:r>
        <w:t>ification was generated. This buffer MUST contain the name as a null-terminated Unicode string. If the volume name is less than the size of the buffer, the string MUST be padded with null characters. The client MUST ignore any such padding.</w:t>
      </w:r>
    </w:p>
    <w:p w:rsidR="00124242" w:rsidRDefault="000D4C3A">
      <w:pPr>
        <w:pStyle w:val="Definition-Field"/>
      </w:pPr>
      <w:r>
        <w:rPr>
          <w:b/>
        </w:rPr>
        <w:t>RedirectedIORea</w:t>
      </w:r>
      <w:r>
        <w:rPr>
          <w:b/>
        </w:rPr>
        <w:t xml:space="preserve">son (8 bytes): </w:t>
      </w:r>
      <w:r>
        <w:t>A 64-bit integer that MUST contain the bitwise OR of one or more of the following values:</w:t>
      </w:r>
    </w:p>
    <w:tbl>
      <w:tblPr>
        <w:tblStyle w:val="Table-ShadedHeader"/>
        <w:tblW w:w="9090" w:type="dxa"/>
        <w:tblInd w:w="475" w:type="dxa"/>
        <w:tblLayout w:type="fixed"/>
        <w:tblLook w:val="04A0" w:firstRow="1" w:lastRow="0" w:firstColumn="1" w:lastColumn="0" w:noHBand="0" w:noVBand="1"/>
      </w:tblPr>
      <w:tblGrid>
        <w:gridCol w:w="4193"/>
        <w:gridCol w:w="489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4193" w:type="dxa"/>
          </w:tcPr>
          <w:p w:rsidR="00124242" w:rsidRDefault="000D4C3A">
            <w:pPr>
              <w:pStyle w:val="TableHeaderText"/>
            </w:pPr>
            <w:r>
              <w:t>Value</w:t>
            </w:r>
          </w:p>
        </w:tc>
        <w:tc>
          <w:tcPr>
            <w:tcW w:w="4897" w:type="dxa"/>
          </w:tcPr>
          <w:p w:rsidR="00124242" w:rsidRDefault="000D4C3A">
            <w:pPr>
              <w:pStyle w:val="TableHeaderText"/>
            </w:pPr>
            <w:r>
              <w:t>Meaning</w:t>
            </w:r>
          </w:p>
        </w:tc>
      </w:tr>
      <w:tr w:rsidR="00124242" w:rsidTr="00124242">
        <w:tc>
          <w:tcPr>
            <w:tcW w:w="4193" w:type="dxa"/>
          </w:tcPr>
          <w:p w:rsidR="00124242" w:rsidRDefault="000D4C3A">
            <w:pPr>
              <w:pStyle w:val="TableBodyText"/>
            </w:pPr>
            <w:r>
              <w:t>RedirectedIOReasonNotRedirected</w:t>
            </w:r>
          </w:p>
          <w:p w:rsidR="00124242" w:rsidRDefault="000D4C3A">
            <w:pPr>
              <w:pStyle w:val="TableBodyText"/>
            </w:pPr>
            <w:r>
              <w:t>0x0000000000000000</w:t>
            </w:r>
          </w:p>
        </w:tc>
        <w:tc>
          <w:tcPr>
            <w:tcW w:w="4897" w:type="dxa"/>
          </w:tcPr>
          <w:p w:rsidR="00124242" w:rsidRDefault="000D4C3A">
            <w:pPr>
              <w:pStyle w:val="TableBodyText"/>
            </w:pPr>
            <w:r>
              <w:t>Indicates that the cluster shared volume redirected mode is FALSE.</w:t>
            </w:r>
          </w:p>
        </w:tc>
      </w:tr>
      <w:tr w:rsidR="00124242" w:rsidTr="00124242">
        <w:tc>
          <w:tcPr>
            <w:tcW w:w="4193" w:type="dxa"/>
          </w:tcPr>
          <w:p w:rsidR="00124242" w:rsidRDefault="000D4C3A">
            <w:pPr>
              <w:pStyle w:val="TableBodyText"/>
            </w:pPr>
            <w:r>
              <w:t>RedirectedIOReasonUserRequest</w:t>
            </w:r>
          </w:p>
          <w:p w:rsidR="00124242" w:rsidRDefault="000D4C3A">
            <w:pPr>
              <w:pStyle w:val="TableBodyText"/>
            </w:pPr>
            <w:r>
              <w:t>0x0000000000000001</w:t>
            </w:r>
          </w:p>
        </w:tc>
        <w:tc>
          <w:tcPr>
            <w:tcW w:w="4897" w:type="dxa"/>
          </w:tcPr>
          <w:p w:rsidR="00124242" w:rsidRDefault="000D4C3A">
            <w:pPr>
              <w:pStyle w:val="TableBodyText"/>
            </w:pPr>
            <w:r>
              <w:t xml:space="preserve">Indicates that the cluster shared volume redirected mode is TRUE due to a client request, such as via the </w:t>
            </w:r>
            <w:hyperlink w:anchor="Section_6ca7c89c3d5a47b4b842fa8b520ae5f4" w:history="1">
              <w:r>
                <w:rPr>
                  <w:rStyle w:val="Hyperlink"/>
                </w:rPr>
                <w:t>CLUSCTL_RESOURCE_DISABLE_SHARED_VOLUME_DI</w:t>
              </w:r>
              <w:r>
                <w:rPr>
                  <w:rStyle w:val="Hyperlink"/>
                </w:rPr>
                <w:t>RECTIO (section 3.1.4.3.1.53)</w:t>
              </w:r>
            </w:hyperlink>
            <w:r>
              <w:t xml:space="preserve"> method.</w:t>
            </w:r>
          </w:p>
        </w:tc>
      </w:tr>
      <w:tr w:rsidR="00124242" w:rsidTr="00124242">
        <w:tc>
          <w:tcPr>
            <w:tcW w:w="4193" w:type="dxa"/>
          </w:tcPr>
          <w:p w:rsidR="00124242" w:rsidRDefault="000D4C3A">
            <w:pPr>
              <w:pStyle w:val="TableBodyText"/>
            </w:pPr>
            <w:r>
              <w:t>RedirectedIOReasonIncompatibleFileSystemFilter</w:t>
            </w:r>
          </w:p>
          <w:p w:rsidR="00124242" w:rsidRDefault="000D4C3A">
            <w:pPr>
              <w:pStyle w:val="TableBodyText"/>
            </w:pPr>
            <w:r>
              <w:t>0x0000000000000002</w:t>
            </w:r>
          </w:p>
        </w:tc>
        <w:tc>
          <w:tcPr>
            <w:tcW w:w="4897" w:type="dxa"/>
          </w:tcPr>
          <w:p w:rsidR="00124242" w:rsidRDefault="000D4C3A">
            <w:pPr>
              <w:pStyle w:val="TableBodyText"/>
            </w:pPr>
            <w:r>
              <w:t>Indicates that the cluster shared volume redirected mode is TRUE due to an incompatible component that is configured with a file system of the storage-</w:t>
            </w:r>
            <w:r>
              <w:t>class resource associated with the cluster shared volume. What the server considers an incompatible component and how the server identifies the incompatible component are implementation-specific.</w:t>
            </w:r>
          </w:p>
        </w:tc>
      </w:tr>
      <w:tr w:rsidR="00124242" w:rsidTr="00124242">
        <w:tc>
          <w:tcPr>
            <w:tcW w:w="4193" w:type="dxa"/>
          </w:tcPr>
          <w:p w:rsidR="00124242" w:rsidRDefault="000D4C3A">
            <w:pPr>
              <w:pStyle w:val="TableBodyText"/>
            </w:pPr>
            <w:r>
              <w:t>RedirectedIOReasonIncompatibleVolumeFilter</w:t>
            </w:r>
          </w:p>
          <w:p w:rsidR="00124242" w:rsidRDefault="000D4C3A">
            <w:pPr>
              <w:pStyle w:val="TableBodyText"/>
            </w:pPr>
            <w:r>
              <w:t>0x00000000000000</w:t>
            </w:r>
            <w:r>
              <w:t>04</w:t>
            </w:r>
          </w:p>
        </w:tc>
        <w:tc>
          <w:tcPr>
            <w:tcW w:w="4897" w:type="dxa"/>
          </w:tcPr>
          <w:p w:rsidR="00124242" w:rsidRDefault="000D4C3A">
            <w:pPr>
              <w:pStyle w:val="TableBodyText"/>
            </w:pPr>
            <w:r>
              <w:t>Indicates that the cluster shared volume redirected mode is TRUE due to an incompatible component configured with a volume of the storage-class resource associated with the cluster shared volume. What the server considers an incompatible component and h</w:t>
            </w:r>
            <w:r>
              <w:t xml:space="preserve">ow the server </w:t>
            </w:r>
            <w:r>
              <w:lastRenderedPageBreak/>
              <w:t>identifies the incompatible component are implementation-specific.</w:t>
            </w:r>
          </w:p>
        </w:tc>
      </w:tr>
      <w:tr w:rsidR="00124242" w:rsidTr="00124242">
        <w:tc>
          <w:tcPr>
            <w:tcW w:w="4193" w:type="dxa"/>
          </w:tcPr>
          <w:p w:rsidR="00124242" w:rsidRDefault="000D4C3A">
            <w:pPr>
              <w:pStyle w:val="TableBodyText"/>
            </w:pPr>
            <w:r>
              <w:lastRenderedPageBreak/>
              <w:t>RedirectedIOReasonFileSystemConfiguration</w:t>
            </w:r>
          </w:p>
          <w:p w:rsidR="00124242" w:rsidRDefault="000D4C3A">
            <w:pPr>
              <w:pStyle w:val="TableBodyText"/>
            </w:pPr>
            <w:r>
              <w:t>0x0000000000000008</w:t>
            </w:r>
          </w:p>
        </w:tc>
        <w:tc>
          <w:tcPr>
            <w:tcW w:w="4897" w:type="dxa"/>
          </w:tcPr>
          <w:p w:rsidR="00124242" w:rsidRDefault="000D4C3A">
            <w:pPr>
              <w:pStyle w:val="TableBodyText"/>
            </w:pPr>
            <w:r>
              <w:t xml:space="preserve">Indicates that the cluster shared volume redirected mode is TRUE due to the configuration of the file system of </w:t>
            </w:r>
            <w:r>
              <w:t>the storage-class resource associated with the cluster shared volume. What the server considers a valid file system configuration for redirected mode and how the server identifies the valid configuration are implementation-specific.</w:t>
            </w:r>
          </w:p>
        </w:tc>
      </w:tr>
      <w:tr w:rsidR="00124242" w:rsidTr="00124242">
        <w:tc>
          <w:tcPr>
            <w:tcW w:w="4193" w:type="dxa"/>
          </w:tcPr>
          <w:p w:rsidR="00124242" w:rsidRDefault="000D4C3A">
            <w:pPr>
              <w:pStyle w:val="TableBodyText"/>
            </w:pPr>
            <w:r>
              <w:t>RedirectedIOReasonVolu</w:t>
            </w:r>
            <w:r>
              <w:t>meEncryption</w:t>
            </w:r>
          </w:p>
          <w:p w:rsidR="00124242" w:rsidRDefault="000D4C3A">
            <w:pPr>
              <w:pStyle w:val="TableBodyText"/>
            </w:pPr>
            <w:r>
              <w:t>0x0000000000000010</w:t>
            </w:r>
          </w:p>
        </w:tc>
        <w:tc>
          <w:tcPr>
            <w:tcW w:w="4897" w:type="dxa"/>
          </w:tcPr>
          <w:p w:rsidR="00124242" w:rsidRDefault="000D4C3A">
            <w:pPr>
              <w:pStyle w:val="TableBodyText"/>
            </w:pPr>
            <w:r>
              <w:t xml:space="preserve">Indicates that the cluster shared volume redirected mode is TRUE due to an encryption operation on the storage object represented by the storage-class resource associated with the cluster shared volume. What constitutes an </w:t>
            </w:r>
            <w:r>
              <w:t>encryption operation is implementation-specific.</w:t>
            </w:r>
          </w:p>
        </w:tc>
      </w:tr>
    </w:tbl>
    <w:p w:rsidR="00124242" w:rsidRDefault="000D4C3A">
      <w:pPr>
        <w:pStyle w:val="Definition-Field"/>
      </w:pPr>
      <w:r>
        <w:rPr>
          <w:b/>
        </w:rPr>
        <w:t xml:space="preserve">BlockRedirectedIOReason (8 bytes): </w:t>
      </w:r>
      <w:r>
        <w:t>A 64-bit integer that MUST contain the bitwise OR of one or more of the following values:</w:t>
      </w:r>
    </w:p>
    <w:tbl>
      <w:tblPr>
        <w:tblStyle w:val="Table-ShadedHeader"/>
        <w:tblW w:w="9090" w:type="dxa"/>
        <w:tblInd w:w="475" w:type="dxa"/>
        <w:tblLook w:val="04A0" w:firstRow="1" w:lastRow="0" w:firstColumn="1" w:lastColumn="0" w:noHBand="0" w:noVBand="1"/>
      </w:tblPr>
      <w:tblGrid>
        <w:gridCol w:w="4396"/>
        <w:gridCol w:w="469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4694" w:type="dxa"/>
          </w:tcPr>
          <w:p w:rsidR="00124242" w:rsidRDefault="000D4C3A">
            <w:pPr>
              <w:pStyle w:val="TableHeaderText"/>
            </w:pPr>
            <w:r>
              <w:t>Meaning</w:t>
            </w:r>
          </w:p>
        </w:tc>
      </w:tr>
      <w:tr w:rsidR="00124242" w:rsidTr="00124242">
        <w:tc>
          <w:tcPr>
            <w:tcW w:w="0" w:type="auto"/>
          </w:tcPr>
          <w:p w:rsidR="00124242" w:rsidRDefault="000D4C3A">
            <w:pPr>
              <w:pStyle w:val="TableBodyText"/>
            </w:pPr>
            <w:r>
              <w:t>BlockRedirectedIOReasonNotRedirected</w:t>
            </w:r>
          </w:p>
          <w:p w:rsidR="00124242" w:rsidRDefault="000D4C3A">
            <w:pPr>
              <w:pStyle w:val="TableBodyText"/>
            </w:pPr>
            <w:r>
              <w:t>0x0000000000000000</w:t>
            </w:r>
          </w:p>
        </w:tc>
        <w:tc>
          <w:tcPr>
            <w:tcW w:w="4694" w:type="dxa"/>
          </w:tcPr>
          <w:p w:rsidR="00124242" w:rsidRDefault="000D4C3A">
            <w:pPr>
              <w:pStyle w:val="TableBodyText"/>
            </w:pPr>
            <w:r>
              <w:t xml:space="preserve">Indicates </w:t>
            </w:r>
            <w:r>
              <w:t>that the cluster shared volume block redirected mode is FALSE.</w:t>
            </w:r>
          </w:p>
        </w:tc>
      </w:tr>
      <w:tr w:rsidR="00124242" w:rsidTr="00124242">
        <w:tc>
          <w:tcPr>
            <w:tcW w:w="0" w:type="auto"/>
          </w:tcPr>
          <w:p w:rsidR="00124242" w:rsidRDefault="000D4C3A">
            <w:pPr>
              <w:pStyle w:val="TableBodyText"/>
            </w:pPr>
            <w:r>
              <w:t>BlockRedirectedIOReasonNoDiskConnectivity</w:t>
            </w:r>
          </w:p>
          <w:p w:rsidR="00124242" w:rsidRDefault="000D4C3A">
            <w:pPr>
              <w:pStyle w:val="TableBodyText"/>
            </w:pPr>
            <w:r>
              <w:t>0x0000000000000001</w:t>
            </w:r>
          </w:p>
        </w:tc>
        <w:tc>
          <w:tcPr>
            <w:tcW w:w="4694" w:type="dxa"/>
          </w:tcPr>
          <w:p w:rsidR="00124242" w:rsidRDefault="000D4C3A">
            <w:pPr>
              <w:pStyle w:val="TableBodyText"/>
            </w:pPr>
            <w:r>
              <w:t>Indicates that the cluster shared volume block redirected mode is TRUE because the server is not connected to the disk.</w:t>
            </w:r>
          </w:p>
        </w:tc>
      </w:tr>
      <w:tr w:rsidR="00124242" w:rsidTr="00124242">
        <w:tc>
          <w:tcPr>
            <w:tcW w:w="0" w:type="auto"/>
          </w:tcPr>
          <w:p w:rsidR="00124242" w:rsidRDefault="000D4C3A">
            <w:pPr>
              <w:pStyle w:val="TableBodyText"/>
            </w:pPr>
            <w:r>
              <w:t>BlockRedirectedIOReasonStorageSpaceNotAttached</w:t>
            </w:r>
          </w:p>
          <w:p w:rsidR="00124242" w:rsidRDefault="000D4C3A">
            <w:pPr>
              <w:pStyle w:val="TableBodyText"/>
            </w:pPr>
            <w:r>
              <w:t>0x0000000000000002</w:t>
            </w:r>
          </w:p>
        </w:tc>
        <w:tc>
          <w:tcPr>
            <w:tcW w:w="4694" w:type="dxa"/>
          </w:tcPr>
          <w:p w:rsidR="00124242" w:rsidRDefault="000D4C3A">
            <w:pPr>
              <w:pStyle w:val="TableBodyText"/>
            </w:pPr>
            <w:r>
              <w:t>Indicates that the cluster shared volume block redirected mode is TRUE because the storage-class resource associated with the cluster shared volume is formed from a storage pool and can only</w:t>
            </w:r>
            <w:r>
              <w:t xml:space="preserve"> be accessed by the server via network communication to a different node.</w:t>
            </w:r>
          </w:p>
        </w:tc>
      </w:tr>
    </w:tbl>
    <w:p w:rsidR="00124242" w:rsidRDefault="00124242"/>
    <w:p w:rsidR="00124242" w:rsidRDefault="000D4C3A">
      <w:pPr>
        <w:pStyle w:val="Heading4"/>
      </w:pPr>
      <w:bookmarkStart w:id="260" w:name="section_c83600bd20054ca78c310a2c09d53790"/>
      <w:bookmarkStart w:id="261" w:name="_Toc456184186"/>
      <w:r>
        <w:t>CLUSDSK_DISKID</w:t>
      </w:r>
      <w:bookmarkEnd w:id="260"/>
      <w:bookmarkEnd w:id="261"/>
      <w:r>
        <w:fldChar w:fldCharType="begin"/>
      </w:r>
      <w:r>
        <w:instrText xml:space="preserve"> XE "CLUSDSK_DISKID structure"</w:instrText>
      </w:r>
      <w:r>
        <w:fldChar w:fldCharType="end"/>
      </w:r>
      <w:r>
        <w:fldChar w:fldCharType="begin"/>
      </w:r>
      <w:r>
        <w:instrText xml:space="preserve"> XE "PCLUSDSK_DISKID"</w:instrText>
      </w:r>
      <w:r>
        <w:fldChar w:fldCharType="end"/>
      </w:r>
    </w:p>
    <w:p w:rsidR="00124242" w:rsidRDefault="000D4C3A">
      <w:r>
        <w:t xml:space="preserve">The </w:t>
      </w:r>
      <w:r>
        <w:rPr>
          <w:b/>
        </w:rPr>
        <w:t>CLUSDSK_DISKID</w:t>
      </w:r>
      <w:r>
        <w:t xml:space="preserve"> structure contains the identification information of the disk of the designated storage cla</w:t>
      </w:r>
      <w:r>
        <w:t>ss resource type.</w:t>
      </w:r>
    </w:p>
    <w:p w:rsidR="00124242" w:rsidRDefault="000D4C3A">
      <w:pPr>
        <w:pStyle w:val="Code"/>
      </w:pPr>
      <w:r>
        <w:t>typedef struct _CLUSDSK_DISKID {</w:t>
      </w:r>
    </w:p>
    <w:p w:rsidR="00124242" w:rsidRDefault="000D4C3A">
      <w:pPr>
        <w:pStyle w:val="Code"/>
      </w:pPr>
      <w:r>
        <w:t xml:space="preserve">  CLUSDSK_DISKID_ENUM DiskIdType;</w:t>
      </w:r>
    </w:p>
    <w:p w:rsidR="00124242" w:rsidRDefault="000D4C3A">
      <w:pPr>
        <w:pStyle w:val="Code"/>
      </w:pPr>
      <w:r>
        <w:t xml:space="preserve">  [switch_is(DiskIdType)] union {</w:t>
      </w:r>
    </w:p>
    <w:p w:rsidR="00124242" w:rsidRDefault="000D4C3A">
      <w:pPr>
        <w:pStyle w:val="Code"/>
      </w:pPr>
      <w:r>
        <w:t xml:space="preserve">    [case(DiskIdSignature)] unsigned long DiskSignature;</w:t>
      </w:r>
    </w:p>
    <w:p w:rsidR="00124242" w:rsidRDefault="000D4C3A">
      <w:pPr>
        <w:pStyle w:val="Code"/>
      </w:pPr>
      <w:r>
        <w:t xml:space="preserve">    [case(DiskIdGuid)] GUID DiskGuid;</w:t>
      </w:r>
    </w:p>
    <w:p w:rsidR="00124242" w:rsidRDefault="000D4C3A">
      <w:pPr>
        <w:pStyle w:val="Code"/>
      </w:pPr>
      <w:r>
        <w:t xml:space="preserve">  };</w:t>
      </w:r>
    </w:p>
    <w:p w:rsidR="00124242" w:rsidRDefault="000D4C3A">
      <w:pPr>
        <w:pStyle w:val="Code"/>
      </w:pPr>
      <w:r>
        <w:t>} CLUSDSK_DISKID, *PCLUSDSK_DISKID;</w:t>
      </w:r>
    </w:p>
    <w:p w:rsidR="00124242" w:rsidRDefault="000D4C3A">
      <w:pPr>
        <w:pStyle w:val="Definition-Field"/>
      </w:pPr>
      <w:r>
        <w:rPr>
          <w:b/>
        </w:rPr>
        <w:t>D</w:t>
      </w:r>
      <w:r>
        <w:rPr>
          <w:b/>
        </w:rPr>
        <w:t>iskIdType:</w:t>
      </w:r>
      <w:r>
        <w:t xml:space="preserve">  A 32-bit integer indicating disk ID type. See </w:t>
      </w:r>
      <w:hyperlink w:anchor="Section_aded42dd6fd042df80a7b0408d894a5f" w:history="1">
        <w:r>
          <w:rPr>
            <w:rStyle w:val="Hyperlink"/>
          </w:rPr>
          <w:t>CLUSDSK_DISKID_ENUM (section 2.2.2.22)</w:t>
        </w:r>
      </w:hyperlink>
      <w:r>
        <w:t>.</w:t>
      </w:r>
    </w:p>
    <w:p w:rsidR="00124242" w:rsidRDefault="000D4C3A">
      <w:pPr>
        <w:pStyle w:val="Definition-Field"/>
      </w:pPr>
      <w:r>
        <w:rPr>
          <w:b/>
        </w:rPr>
        <w:t>DiskSignature:</w:t>
      </w:r>
      <w:r>
        <w:t>  Identification information of the disk is an MBR disk signature.</w:t>
      </w:r>
    </w:p>
    <w:p w:rsidR="00124242" w:rsidRDefault="000D4C3A">
      <w:pPr>
        <w:pStyle w:val="Definition-Field"/>
      </w:pPr>
      <w:r>
        <w:rPr>
          <w:b/>
        </w:rPr>
        <w:t>DiskGuid:</w:t>
      </w:r>
      <w:r>
        <w:t>  Identi</w:t>
      </w:r>
      <w:r>
        <w:t>fication information of the disk is a GPT disk ID, which is a 128-bit GUID.</w:t>
      </w:r>
    </w:p>
    <w:p w:rsidR="00124242" w:rsidRDefault="000D4C3A">
      <w:pPr>
        <w:pStyle w:val="Heading4"/>
      </w:pPr>
      <w:bookmarkStart w:id="262" w:name="section_a83efaf30ca549119a5f471b67f49634"/>
      <w:bookmarkStart w:id="263" w:name="_Toc456184187"/>
      <w:r>
        <w:lastRenderedPageBreak/>
        <w:t>CLUSCTL_RESOURCE_NETNAME_CHECK_OU_PERMISSIONS_INPUT</w:t>
      </w:r>
      <w:bookmarkEnd w:id="262"/>
      <w:bookmarkEnd w:id="263"/>
      <w:r>
        <w:fldChar w:fldCharType="begin"/>
      </w:r>
      <w:r>
        <w:instrText xml:space="preserve"> XE "CLUSCTL_RESOURCE_NETNAME_CHECK_OU_PERMISSIONS_INPUT packet"</w:instrText>
      </w:r>
      <w:r>
        <w:fldChar w:fldCharType="end"/>
      </w:r>
    </w:p>
    <w:p w:rsidR="00124242" w:rsidRDefault="000D4C3A">
      <w:r>
        <w:t>The CLUSCTL_RESOURCE_NETNAME_CHECK_OU_PERMISSIONS_INPUT</w:t>
      </w:r>
      <w:r>
        <w:t xml:space="preserve"> structure SHOULD</w:t>
      </w:r>
      <w:bookmarkStart w:id="264"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264"/>
      <w:r>
        <w:t xml:space="preserve"> be used to determine whether the server has permissions to access a directory server. It is a custom-marshaled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dwVersion</w:t>
            </w:r>
          </w:p>
        </w:tc>
      </w:tr>
      <w:tr w:rsidR="00124242" w:rsidTr="00124242">
        <w:trPr>
          <w:trHeight w:hRule="exact" w:val="490"/>
        </w:trPr>
        <w:tc>
          <w:tcPr>
            <w:tcW w:w="8640" w:type="dxa"/>
            <w:gridSpan w:val="32"/>
          </w:tcPr>
          <w:p w:rsidR="00124242" w:rsidRDefault="000D4C3A">
            <w:pPr>
              <w:pStyle w:val="PacketDiagramBodyText"/>
            </w:pPr>
            <w:r>
              <w:t>dwPermissions</w:t>
            </w:r>
          </w:p>
        </w:tc>
      </w:tr>
      <w:tr w:rsidR="00124242" w:rsidTr="00124242">
        <w:trPr>
          <w:trHeight w:hRule="exact" w:val="490"/>
        </w:trPr>
        <w:tc>
          <w:tcPr>
            <w:tcW w:w="8640" w:type="dxa"/>
            <w:gridSpan w:val="32"/>
          </w:tcPr>
          <w:p w:rsidR="00124242" w:rsidRDefault="000D4C3A">
            <w:pPr>
              <w:pStyle w:val="PacketDiagramBodyText"/>
            </w:pPr>
            <w:r>
              <w:t>GUID (16 bytes)</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 xml:space="preserve">dwVersion (4 bytes): </w:t>
      </w:r>
      <w:r>
        <w:t>A 32-bit unsigned integer. The client MUST set this to 0x00000001.</w:t>
      </w:r>
    </w:p>
    <w:p w:rsidR="00124242" w:rsidRDefault="000D4C3A">
      <w:pPr>
        <w:pStyle w:val="Definition-Field"/>
      </w:pPr>
      <w:r>
        <w:rPr>
          <w:b/>
        </w:rPr>
        <w:t xml:space="preserve">dwPermissions (4 bytes): </w:t>
      </w:r>
      <w:r>
        <w:t>A 32-bit unsigned integer that indicates the permissions to check. The client MUST set this to field to 0x00000011.</w:t>
      </w:r>
    </w:p>
    <w:p w:rsidR="00124242" w:rsidRDefault="000D4C3A">
      <w:pPr>
        <w:pStyle w:val="Definition-Field"/>
      </w:pPr>
      <w:r>
        <w:rPr>
          <w:b/>
        </w:rPr>
        <w:t xml:space="preserve">GUID (16 bytes): </w:t>
      </w:r>
      <w:r>
        <w:t xml:space="preserve">A </w:t>
      </w:r>
      <w:r>
        <w:rPr>
          <w:b/>
        </w:rPr>
        <w:t>GUID</w:t>
      </w:r>
      <w:r>
        <w:t xml:space="preserve">, as specified in </w:t>
      </w:r>
      <w:hyperlink r:id="rId79" w:anchor="Section_cca2742956894a16b2b49325d93e4ba2">
        <w:r>
          <w:rPr>
            <w:rStyle w:val="Hyperlink"/>
          </w:rPr>
          <w:t>[MS-DTYP]</w:t>
        </w:r>
      </w:hyperlink>
      <w:r>
        <w:t xml:space="preserve"> section 2.</w:t>
      </w:r>
      <w:r>
        <w:t xml:space="preserve">3.4.2, identifying the type of directory object for which permissions are checked. The client MUST set </w:t>
      </w:r>
      <w:r>
        <w:rPr>
          <w:b/>
        </w:rPr>
        <w:t>Data1</w:t>
      </w:r>
      <w:r>
        <w:t xml:space="preserve"> to 0xbf967a86, </w:t>
      </w:r>
      <w:r>
        <w:rPr>
          <w:b/>
        </w:rPr>
        <w:t>Data2</w:t>
      </w:r>
      <w:r>
        <w:t xml:space="preserve"> to 0x0de6, </w:t>
      </w:r>
      <w:r>
        <w:rPr>
          <w:b/>
        </w:rPr>
        <w:t>Data3</w:t>
      </w:r>
      <w:r>
        <w:t xml:space="preserve"> to 0x11d0, and </w:t>
      </w:r>
      <w:r>
        <w:rPr>
          <w:b/>
        </w:rPr>
        <w:t>Data4</w:t>
      </w:r>
      <w:r>
        <w:t xml:space="preserve"> to 0xe24930aa0085a211d0.</w:t>
      </w:r>
    </w:p>
    <w:p w:rsidR="00124242" w:rsidRDefault="000D4C3A">
      <w:pPr>
        <w:pStyle w:val="Heading4"/>
      </w:pPr>
      <w:bookmarkStart w:id="265" w:name="section_8d7636aa90164e25a769b000aed84012"/>
      <w:bookmarkStart w:id="266" w:name="_Toc456184188"/>
      <w:r>
        <w:t>CLUSCTL_RESOURCE_NETNAME_CHECK_OU_PERMISSIONS_OUTPUT</w:t>
      </w:r>
      <w:bookmarkEnd w:id="265"/>
      <w:bookmarkEnd w:id="266"/>
      <w:r>
        <w:fldChar w:fldCharType="begin"/>
      </w:r>
      <w:r>
        <w:instrText xml:space="preserve"> XE "CLUSCT</w:instrText>
      </w:r>
      <w:r>
        <w:instrText>L_RESOURCE_NETNAME_CHECK_OU_PERMISSIONS_OUTPUT packet"</w:instrText>
      </w:r>
      <w:r>
        <w:fldChar w:fldCharType="end"/>
      </w:r>
    </w:p>
    <w:p w:rsidR="00124242" w:rsidRDefault="000D4C3A">
      <w:r>
        <w:t>The CLUSCTL_RESOURCE_NETNAME_CHECK_OU_PERMISSIONS_OUTPUT structure SHOULD</w:t>
      </w:r>
      <w:bookmarkStart w:id="267"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267"/>
      <w:r>
        <w:t xml:space="preserve"> indicate whether the server</w:t>
      </w:r>
      <w:r>
        <w:t xml:space="preserve"> has access as requested. It is a custom-marshaled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tcPr>
          <w:p w:rsidR="00124242" w:rsidRDefault="000D4C3A">
            <w:pPr>
              <w:pStyle w:val="PacketDiagramBodyText"/>
            </w:pPr>
            <w:r>
              <w:t>bHasAccess</w:t>
            </w:r>
          </w:p>
        </w:tc>
      </w:tr>
      <w:tr w:rsidR="00124242" w:rsidTr="00124242">
        <w:trPr>
          <w:trHeight w:hRule="exact" w:val="490"/>
        </w:trPr>
        <w:tc>
          <w:tcPr>
            <w:tcW w:w="8640" w:type="dxa"/>
            <w:gridSpan w:val="32"/>
          </w:tcPr>
          <w:p w:rsidR="00124242" w:rsidRDefault="000D4C3A">
            <w:pPr>
              <w:pStyle w:val="PacketDiagramBodyText"/>
            </w:pPr>
            <w:r>
              <w:t>bDefaultOU</w:t>
            </w:r>
          </w:p>
        </w:tc>
      </w:tr>
      <w:tr w:rsidR="00124242" w:rsidTr="00124242">
        <w:trPr>
          <w:trHeight w:hRule="exact" w:val="490"/>
        </w:trPr>
        <w:tc>
          <w:tcPr>
            <w:tcW w:w="8640" w:type="dxa"/>
            <w:gridSpan w:val="32"/>
          </w:tcPr>
          <w:p w:rsidR="00124242" w:rsidRDefault="000D4C3A">
            <w:pPr>
              <w:pStyle w:val="PacketDiagramBodyText"/>
            </w:pPr>
            <w:r>
              <w:t>OUSize</w:t>
            </w:r>
          </w:p>
        </w:tc>
      </w:tr>
      <w:tr w:rsidR="00124242" w:rsidTr="00124242">
        <w:trPr>
          <w:trHeight w:hRule="exact" w:val="490"/>
        </w:trPr>
        <w:tc>
          <w:tcPr>
            <w:tcW w:w="8640" w:type="dxa"/>
            <w:gridSpan w:val="32"/>
          </w:tcPr>
          <w:p w:rsidR="00124242" w:rsidRDefault="000D4C3A">
            <w:pPr>
              <w:pStyle w:val="PacketDiagramBodyText"/>
            </w:pPr>
            <w:r>
              <w:t>OUName (variable)</w:t>
            </w:r>
          </w:p>
        </w:tc>
      </w:tr>
      <w:tr w:rsidR="00124242" w:rsidTr="00124242">
        <w:trPr>
          <w:trHeight w:hRule="exact" w:val="490"/>
        </w:trPr>
        <w:tc>
          <w:tcPr>
            <w:tcW w:w="8640" w:type="dxa"/>
            <w:gridSpan w:val="32"/>
          </w:tcPr>
          <w:p w:rsidR="00124242" w:rsidRDefault="000D4C3A">
            <w:pPr>
              <w:pStyle w:val="PacketDiagramBodyText"/>
            </w:pPr>
            <w:r>
              <w:t>...</w:t>
            </w:r>
          </w:p>
        </w:tc>
      </w:tr>
    </w:tbl>
    <w:p w:rsidR="00124242" w:rsidRDefault="000D4C3A">
      <w:pPr>
        <w:pStyle w:val="Definition-Field"/>
      </w:pPr>
      <w:r>
        <w:rPr>
          <w:b/>
        </w:rPr>
        <w:t>bHasAccess (4 bytes)</w:t>
      </w:r>
      <w:r>
        <w:t>: Set to 0x00000001 if the server has access to the directory server sufficient to create a computer object and read all properties for a computer object; otherwise, it is set to 0x00000000.</w:t>
      </w:r>
    </w:p>
    <w:p w:rsidR="00124242" w:rsidRDefault="000D4C3A">
      <w:pPr>
        <w:pStyle w:val="Definition-Field"/>
      </w:pPr>
      <w:r>
        <w:rPr>
          <w:b/>
        </w:rPr>
        <w:lastRenderedPageBreak/>
        <w:t>bDefaultOU (4 bytes)</w:t>
      </w:r>
      <w:r>
        <w:t xml:space="preserve">: Set to 0x00000001 if the access request is </w:t>
      </w:r>
      <w:r>
        <w:t>for the default organizational unit on the directory server; otherwise, it is set to 0x00000000.</w:t>
      </w:r>
    </w:p>
    <w:p w:rsidR="00124242" w:rsidRDefault="000D4C3A">
      <w:pPr>
        <w:pStyle w:val="Definition-Field"/>
      </w:pPr>
      <w:r>
        <w:rPr>
          <w:b/>
        </w:rPr>
        <w:t>OUSize (4 bytes)</w:t>
      </w:r>
      <w:r>
        <w:t xml:space="preserve">: The number of bytes in </w:t>
      </w:r>
      <w:r>
        <w:rPr>
          <w:b/>
        </w:rPr>
        <w:t>OUName</w:t>
      </w:r>
      <w:r>
        <w:t>.</w:t>
      </w:r>
    </w:p>
    <w:p w:rsidR="00124242" w:rsidRDefault="000D4C3A">
      <w:pPr>
        <w:pStyle w:val="Definition-Field"/>
      </w:pPr>
      <w:r>
        <w:rPr>
          <w:b/>
        </w:rPr>
        <w:t>OUName (variable)</w:t>
      </w:r>
      <w:r>
        <w:t>: A null-terminated Unicode string containing the name of the directory server organizational</w:t>
      </w:r>
      <w:r>
        <w:t xml:space="preserve"> unit for which access was checked.</w:t>
      </w:r>
    </w:p>
    <w:p w:rsidR="00124242" w:rsidRDefault="000D4C3A">
      <w:pPr>
        <w:pStyle w:val="Heading4"/>
      </w:pPr>
      <w:bookmarkStart w:id="268" w:name="section_4d7a1afeae214577bd53e84fbcbb3166"/>
      <w:bookmarkStart w:id="269" w:name="_Toc456184189"/>
      <w:r>
        <w:t>SR_RESOURCE_TYPE_QUERY_ELIGIBLE_LOGDISKS</w:t>
      </w:r>
      <w:bookmarkEnd w:id="268"/>
      <w:bookmarkEnd w:id="269"/>
      <w:r>
        <w:fldChar w:fldCharType="begin"/>
      </w:r>
      <w:r>
        <w:instrText xml:space="preserve"> XE "SR_RESOURCE_TYPE_QUERY_ELIGIBLE_LOGDISKS packet"</w:instrText>
      </w:r>
      <w:r>
        <w:fldChar w:fldCharType="end"/>
      </w:r>
    </w:p>
    <w:p w:rsidR="00124242" w:rsidRDefault="000D4C3A">
      <w:r>
        <w:t>The SR_RESOURCE_TYPE_QUERY_ELIGIBLE_LOGDISKS structure SHOULD</w:t>
      </w:r>
      <w:bookmarkStart w:id="270" w:name="Appendix_A_Target_25"/>
      <w:r>
        <w:fldChar w:fldCharType="begin"/>
      </w:r>
      <w:r>
        <w:instrText xml:space="preserve"> HYPERLINK \l "Appendix_A_25" \o "Product behavior note 25" \</w:instrText>
      </w:r>
      <w:r>
        <w:instrText xml:space="preserve">h </w:instrText>
      </w:r>
      <w:r>
        <w:fldChar w:fldCharType="separate"/>
      </w:r>
      <w:r>
        <w:rPr>
          <w:rStyle w:val="Hyperlink"/>
        </w:rPr>
        <w:t>&lt;25&gt;</w:t>
      </w:r>
      <w:r>
        <w:rPr>
          <w:rStyle w:val="Hyperlink"/>
        </w:rPr>
        <w:fldChar w:fldCharType="end"/>
      </w:r>
      <w:bookmarkEnd w:id="270"/>
      <w:r>
        <w:t xml:space="preserve"> be used to query eligible log disks, given either a source or target disk, for storage replication. It is a custom-marshaled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vAlign w:val="top"/>
          </w:tcPr>
          <w:p w:rsidR="00124242" w:rsidRDefault="000D4C3A">
            <w:pPr>
              <w:pStyle w:val="PacketDiagramBodyText"/>
            </w:pPr>
            <w:r>
              <w:t>DataDiskGuid (16 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2160" w:type="dxa"/>
            <w:gridSpan w:val="8"/>
            <w:vAlign w:val="top"/>
          </w:tcPr>
          <w:p w:rsidR="00124242" w:rsidRDefault="000D4C3A">
            <w:pPr>
              <w:pStyle w:val="PacketDiagramBodyText"/>
            </w:pPr>
            <w:r>
              <w:t>IncludeOfflineDisks</w:t>
            </w:r>
          </w:p>
        </w:tc>
        <w:tc>
          <w:tcPr>
            <w:tcW w:w="2160" w:type="dxa"/>
            <w:gridSpan w:val="8"/>
            <w:vAlign w:val="top"/>
          </w:tcPr>
          <w:p w:rsidR="00124242" w:rsidRDefault="000D4C3A">
            <w:pPr>
              <w:pStyle w:val="PacketDiagramBodyText"/>
            </w:pPr>
            <w:r>
              <w:t>Reserved1</w:t>
            </w:r>
          </w:p>
        </w:tc>
        <w:tc>
          <w:tcPr>
            <w:tcW w:w="2160" w:type="dxa"/>
            <w:gridSpan w:val="8"/>
            <w:vAlign w:val="top"/>
          </w:tcPr>
          <w:p w:rsidR="00124242" w:rsidRDefault="000D4C3A">
            <w:pPr>
              <w:pStyle w:val="PacketDiagramBodyText"/>
            </w:pPr>
            <w:r>
              <w:t>Reserved2</w:t>
            </w:r>
          </w:p>
        </w:tc>
        <w:tc>
          <w:tcPr>
            <w:tcW w:w="2160" w:type="dxa"/>
            <w:gridSpan w:val="8"/>
            <w:vAlign w:val="top"/>
          </w:tcPr>
          <w:p w:rsidR="00124242" w:rsidRDefault="000D4C3A">
            <w:pPr>
              <w:pStyle w:val="PacketDiagramBodyText"/>
            </w:pPr>
            <w:r>
              <w:t>Reserved3</w:t>
            </w:r>
          </w:p>
        </w:tc>
      </w:tr>
    </w:tbl>
    <w:p w:rsidR="00124242" w:rsidRDefault="000D4C3A">
      <w:pPr>
        <w:pStyle w:val="Definition-Field"/>
      </w:pPr>
      <w:r>
        <w:rPr>
          <w:b/>
        </w:rPr>
        <w:t>DataDiskGuid (16 bytes):</w:t>
      </w:r>
      <w:r>
        <w:t xml:space="preserve"> A </w:t>
      </w:r>
      <w:r>
        <w:rPr>
          <w:b/>
        </w:rPr>
        <w:t>GUID</w:t>
      </w:r>
      <w:r>
        <w:t xml:space="preserve">, as specified in </w:t>
      </w:r>
      <w:hyperlink r:id="rId80" w:anchor="Section_cca2742956894a16b2b49325d93e4ba2">
        <w:r>
          <w:rPr>
            <w:rStyle w:val="Hyperlink"/>
          </w:rPr>
          <w:t>[MS-DTYP]</w:t>
        </w:r>
      </w:hyperlink>
      <w:r>
        <w:t xml:space="preserve"> section 2.3.4.2</w:t>
      </w:r>
      <w:r>
        <w:t xml:space="preserve">, that contains the resource ID of the storage class resource that is either the source or target of replication. </w:t>
      </w:r>
    </w:p>
    <w:p w:rsidR="00124242" w:rsidRDefault="000D4C3A">
      <w:pPr>
        <w:pStyle w:val="Definition-Field"/>
      </w:pPr>
      <w:r>
        <w:rPr>
          <w:b/>
        </w:rPr>
        <w:t>IncludeOfflineDisks (1 byte):</w:t>
      </w:r>
      <w:r>
        <w:t xml:space="preserve"> The client sets this field to 0x01 to request that results include disks whose resource state is ClusterResourc</w:t>
      </w:r>
      <w:r>
        <w:t>eOffline. Otherwise, the client sets this field to 0x00.</w:t>
      </w:r>
    </w:p>
    <w:p w:rsidR="00124242" w:rsidRDefault="000D4C3A">
      <w:pPr>
        <w:pStyle w:val="Definition-Field"/>
      </w:pPr>
      <w:r>
        <w:rPr>
          <w:b/>
        </w:rPr>
        <w:t>Reserved1 (1 byte):</w:t>
      </w:r>
      <w:r>
        <w:t xml:space="preserve"> The field MUST be ignored.</w:t>
      </w:r>
    </w:p>
    <w:p w:rsidR="00124242" w:rsidRDefault="000D4C3A">
      <w:pPr>
        <w:pStyle w:val="Definition-Field"/>
      </w:pPr>
      <w:r>
        <w:rPr>
          <w:b/>
        </w:rPr>
        <w:t>Reserved2 (1 byte):</w:t>
      </w:r>
      <w:r>
        <w:t xml:space="preserve"> This field MUST be ignored.</w:t>
      </w:r>
    </w:p>
    <w:p w:rsidR="00124242" w:rsidRDefault="000D4C3A">
      <w:pPr>
        <w:pStyle w:val="Definition-Field"/>
      </w:pPr>
      <w:r>
        <w:rPr>
          <w:b/>
        </w:rPr>
        <w:t>Reserved3 (1 byte):</w:t>
      </w:r>
      <w:r>
        <w:t xml:space="preserve"> This field MUST be ignored.</w:t>
      </w:r>
    </w:p>
    <w:p w:rsidR="00124242" w:rsidRDefault="000D4C3A">
      <w:pPr>
        <w:pStyle w:val="Heading4"/>
      </w:pPr>
      <w:bookmarkStart w:id="271" w:name="section_b3940578cd524d6fa2220ecd6658f750"/>
      <w:bookmarkStart w:id="272" w:name="_Toc456184190"/>
      <w:r>
        <w:t>SR_RESOURCE_TYPE_ELIGIBLE_DISKS_RESULT</w:t>
      </w:r>
      <w:bookmarkEnd w:id="271"/>
      <w:bookmarkEnd w:id="272"/>
      <w:r>
        <w:fldChar w:fldCharType="begin"/>
      </w:r>
      <w:r>
        <w:instrText xml:space="preserve"> XE "SR_RESOURCE_T</w:instrText>
      </w:r>
      <w:r>
        <w:instrText>YPE_ELIGIBLE_DISKS_RESULT packet"</w:instrText>
      </w:r>
      <w:r>
        <w:fldChar w:fldCharType="end"/>
      </w:r>
    </w:p>
    <w:p w:rsidR="00124242" w:rsidRDefault="000D4C3A">
      <w:r>
        <w:t xml:space="preserve"> </w:t>
      </w:r>
    </w:p>
    <w:p w:rsidR="00124242" w:rsidRDefault="000D4C3A">
      <w:r>
        <w:t>The SR_RESOURCE_TYPE_ELIGIBLE DISKS_RESULT structure SHOULD</w:t>
      </w:r>
      <w:bookmarkStart w:id="273"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273"/>
      <w:r>
        <w:t xml:space="preserve"> be used to return a list of disks for storage replication. It is a custom-marshalled str</w:t>
      </w:r>
      <w:r>
        <w:t>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4320" w:type="dxa"/>
            <w:gridSpan w:val="16"/>
            <w:vAlign w:val="top"/>
          </w:tcPr>
          <w:p w:rsidR="00124242" w:rsidRDefault="000D4C3A">
            <w:pPr>
              <w:pStyle w:val="PacketDiagramBodyText"/>
            </w:pPr>
            <w:r>
              <w:t>Count</w:t>
            </w:r>
          </w:p>
        </w:tc>
        <w:tc>
          <w:tcPr>
            <w:tcW w:w="4320" w:type="dxa"/>
            <w:gridSpan w:val="16"/>
            <w:vAlign w:val="top"/>
          </w:tcPr>
          <w:p w:rsidR="00124242" w:rsidRDefault="000D4C3A">
            <w:pPr>
              <w:pStyle w:val="PacketDiagramBodyText"/>
            </w:pPr>
            <w:r>
              <w:t>Reserved1</w:t>
            </w:r>
          </w:p>
        </w:tc>
      </w:tr>
      <w:tr w:rsidR="00124242" w:rsidTr="00124242">
        <w:trPr>
          <w:trHeight w:hRule="exact" w:val="490"/>
        </w:trPr>
        <w:tc>
          <w:tcPr>
            <w:tcW w:w="8640" w:type="dxa"/>
            <w:gridSpan w:val="32"/>
            <w:vAlign w:val="top"/>
          </w:tcPr>
          <w:p w:rsidR="00124242" w:rsidRDefault="000D4C3A">
            <w:pPr>
              <w:pStyle w:val="PacketDiagramBodyText"/>
            </w:pPr>
            <w:r>
              <w:t>DiskGuid (variable)</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bl>
    <w:p w:rsidR="00124242" w:rsidRDefault="000D4C3A">
      <w:pPr>
        <w:pStyle w:val="Definition-Field"/>
      </w:pPr>
      <w:r>
        <w:rPr>
          <w:b/>
        </w:rPr>
        <w:lastRenderedPageBreak/>
        <w:t>Count (2 bytes):</w:t>
      </w:r>
      <w:r>
        <w:t xml:space="preserve"> The number of GUID elements in the </w:t>
      </w:r>
      <w:r>
        <w:rPr>
          <w:b/>
        </w:rPr>
        <w:t>DiskGuid</w:t>
      </w:r>
      <w:r>
        <w:t xml:space="preserve"> field.</w:t>
      </w:r>
    </w:p>
    <w:p w:rsidR="00124242" w:rsidRDefault="000D4C3A">
      <w:pPr>
        <w:pStyle w:val="Definition-Field"/>
      </w:pPr>
      <w:r>
        <w:rPr>
          <w:b/>
        </w:rPr>
        <w:t>Reserved1 (2 bytes):</w:t>
      </w:r>
      <w:r>
        <w:t xml:space="preserve"> This field MUST be ignored.</w:t>
      </w:r>
    </w:p>
    <w:p w:rsidR="00124242" w:rsidRDefault="000D4C3A">
      <w:pPr>
        <w:pStyle w:val="Definition-Field"/>
      </w:pPr>
      <w:r>
        <w:rPr>
          <w:b/>
        </w:rPr>
        <w:t>DiskGuid (variable):</w:t>
      </w:r>
      <w:r>
        <w:t xml:space="preserve"> An array of </w:t>
      </w:r>
      <w:r>
        <w:rPr>
          <w:b/>
        </w:rPr>
        <w:t>GUID</w:t>
      </w:r>
      <w:r>
        <w:t xml:space="preserve"> structures, as specified in </w:t>
      </w:r>
      <w:hyperlink r:id="rId81" w:anchor="Section_cca2742956894a16b2b49325d93e4ba2">
        <w:r>
          <w:rPr>
            <w:rStyle w:val="Hyperlink"/>
          </w:rPr>
          <w:t>[MS-DTYP]</w:t>
        </w:r>
      </w:hyperlink>
      <w:r>
        <w:t xml:space="preserve"> section 2.3.4.2, each containing the resource ID of a storage class reso</w:t>
      </w:r>
      <w:r>
        <w:t>urce.</w:t>
      </w:r>
    </w:p>
    <w:p w:rsidR="00124242" w:rsidRDefault="000D4C3A">
      <w:pPr>
        <w:pStyle w:val="Heading4"/>
      </w:pPr>
      <w:bookmarkStart w:id="274" w:name="section_74b9858347184c98a88a474042d2e1e6"/>
      <w:bookmarkStart w:id="275" w:name="_Toc456184191"/>
      <w:r>
        <w:t>SR_RESOURCE_TYPE_QUERY_ELIGIBLE_TARGET_DATADISKS</w:t>
      </w:r>
      <w:bookmarkEnd w:id="274"/>
      <w:bookmarkEnd w:id="275"/>
      <w:r>
        <w:fldChar w:fldCharType="begin"/>
      </w:r>
      <w:r>
        <w:instrText xml:space="preserve"> XE "SR_RESOURCE_TYPE_QUERY_ELIGIBLE_TARGET_DATADISKS packet"</w:instrText>
      </w:r>
      <w:r>
        <w:fldChar w:fldCharType="end"/>
      </w:r>
    </w:p>
    <w:p w:rsidR="00124242" w:rsidRDefault="000D4C3A">
      <w:r>
        <w:t>This structure SHOULD</w:t>
      </w:r>
      <w:bookmarkStart w:id="276"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276"/>
      <w:r>
        <w:t xml:space="preserve"> be used to query eligible target disks, given </w:t>
      </w:r>
      <w:r>
        <w:t>a source disk, for storage replication. It is a custom-marshalled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vAlign w:val="top"/>
          </w:tcPr>
          <w:p w:rsidR="00124242" w:rsidRDefault="000D4C3A">
            <w:pPr>
              <w:pStyle w:val="PacketDiagramBodyText"/>
            </w:pPr>
            <w:r>
              <w:t>SourceDataDiskGuid (16 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2160" w:type="dxa"/>
            <w:gridSpan w:val="8"/>
            <w:vAlign w:val="top"/>
          </w:tcPr>
          <w:p w:rsidR="00124242" w:rsidRDefault="000D4C3A">
            <w:pPr>
              <w:pStyle w:val="PacketDiagramBodyText"/>
            </w:pPr>
            <w:r>
              <w:t>SkipConnectivityCheck</w:t>
            </w:r>
          </w:p>
        </w:tc>
        <w:tc>
          <w:tcPr>
            <w:tcW w:w="2160" w:type="dxa"/>
            <w:gridSpan w:val="8"/>
            <w:vAlign w:val="top"/>
          </w:tcPr>
          <w:p w:rsidR="00124242" w:rsidRDefault="000D4C3A">
            <w:pPr>
              <w:pStyle w:val="PacketDiagramBodyText"/>
            </w:pPr>
            <w:r>
              <w:t>IncludeOfflineDisks</w:t>
            </w:r>
          </w:p>
        </w:tc>
        <w:tc>
          <w:tcPr>
            <w:tcW w:w="2160" w:type="dxa"/>
            <w:gridSpan w:val="8"/>
            <w:vAlign w:val="top"/>
          </w:tcPr>
          <w:p w:rsidR="00124242" w:rsidRDefault="000D4C3A">
            <w:pPr>
              <w:pStyle w:val="PacketDiagramBodyText"/>
            </w:pPr>
            <w:r>
              <w:t>Reserved1</w:t>
            </w:r>
          </w:p>
        </w:tc>
        <w:tc>
          <w:tcPr>
            <w:tcW w:w="2160" w:type="dxa"/>
            <w:gridSpan w:val="8"/>
            <w:vAlign w:val="top"/>
          </w:tcPr>
          <w:p w:rsidR="00124242" w:rsidRDefault="000D4C3A">
            <w:pPr>
              <w:pStyle w:val="PacketDiagramBodyText"/>
            </w:pPr>
            <w:r>
              <w:t>Reserved2</w:t>
            </w:r>
          </w:p>
        </w:tc>
      </w:tr>
    </w:tbl>
    <w:p w:rsidR="00124242" w:rsidRDefault="000D4C3A">
      <w:pPr>
        <w:pStyle w:val="Definition-Field"/>
      </w:pPr>
      <w:r>
        <w:rPr>
          <w:b/>
        </w:rPr>
        <w:t>SourceDataDiskGuid (16 bytes):</w:t>
      </w:r>
      <w:r>
        <w:t xml:space="preserve"> A </w:t>
      </w:r>
      <w:r>
        <w:rPr>
          <w:b/>
        </w:rPr>
        <w:t>GUID</w:t>
      </w:r>
      <w:r>
        <w:t xml:space="preserve">, as specified in </w:t>
      </w:r>
      <w:hyperlink r:id="rId82" w:anchor="Section_cca2742956894a16b2b49325d93e4ba2">
        <w:r>
          <w:rPr>
            <w:rStyle w:val="Hyperlink"/>
          </w:rPr>
          <w:t>[MS-DTYP]</w:t>
        </w:r>
      </w:hyperlink>
      <w:r>
        <w:t xml:space="preserve"> section 2.3.4.2, that contains the resource ID of the storage class </w:t>
      </w:r>
      <w:r>
        <w:t>resource that is the replication source.</w:t>
      </w:r>
    </w:p>
    <w:p w:rsidR="00124242" w:rsidRDefault="000D4C3A">
      <w:pPr>
        <w:pStyle w:val="Definition-Field"/>
      </w:pPr>
      <w:r>
        <w:rPr>
          <w:b/>
        </w:rPr>
        <w:t>SkipConnectivityCheck (1 byte):</w:t>
      </w:r>
      <w:r>
        <w:t xml:space="preserve"> The client sets this field to 0x01 to request that the server not consider connectivity of disks to cluster nodes when preparing results. The client sets this field to 0x00 to request</w:t>
      </w:r>
      <w:r>
        <w:t xml:space="preserve"> that the server return only disks that are not connected to any of the cluster nodes that are connected to the disk represented by </w:t>
      </w:r>
      <w:r>
        <w:rPr>
          <w:b/>
        </w:rPr>
        <w:t>SourceDataDiskGuid</w:t>
      </w:r>
      <w:r>
        <w:t>.</w:t>
      </w:r>
    </w:p>
    <w:p w:rsidR="00124242" w:rsidRDefault="000D4C3A">
      <w:pPr>
        <w:pStyle w:val="Definition-Field"/>
      </w:pPr>
      <w:r>
        <w:rPr>
          <w:b/>
        </w:rPr>
        <w:t>IncludeOfflineDisks (1 byte):</w:t>
      </w:r>
      <w:r>
        <w:t xml:space="preserve"> The client sets this field to 0x01 to request that results include disks w</w:t>
      </w:r>
      <w:r>
        <w:t>hose resource state is ClusterResourceOffline. Otherwise, the client sets this field to 0x00.</w:t>
      </w:r>
    </w:p>
    <w:p w:rsidR="00124242" w:rsidRDefault="000D4C3A">
      <w:pPr>
        <w:pStyle w:val="Definition-Field"/>
      </w:pPr>
      <w:r>
        <w:rPr>
          <w:b/>
        </w:rPr>
        <w:t>Reserved1 (1 byte)</w:t>
      </w:r>
      <w:r>
        <w:t>: This field MUST be ignored.</w:t>
      </w:r>
    </w:p>
    <w:p w:rsidR="00124242" w:rsidRDefault="000D4C3A">
      <w:pPr>
        <w:pStyle w:val="Definition-Field"/>
      </w:pPr>
      <w:r>
        <w:rPr>
          <w:b/>
        </w:rPr>
        <w:t>Reserved2 (1 byte)</w:t>
      </w:r>
      <w:r>
        <w:t>: This field MUST be ignored.</w:t>
      </w:r>
    </w:p>
    <w:p w:rsidR="00124242" w:rsidRDefault="000D4C3A">
      <w:pPr>
        <w:pStyle w:val="Heading4"/>
      </w:pPr>
      <w:bookmarkStart w:id="277" w:name="section_5ecaa333b4954aaf87b235182b0a2b6d"/>
      <w:bookmarkStart w:id="278" w:name="_Toc456184192"/>
      <w:r>
        <w:t>SR_RESOURCE_TYPE_QUERY_ELIGIBLE_SOURCE_DATADISKS</w:t>
      </w:r>
      <w:bookmarkEnd w:id="277"/>
      <w:bookmarkEnd w:id="278"/>
      <w:r>
        <w:fldChar w:fldCharType="begin"/>
      </w:r>
      <w:r>
        <w:instrText xml:space="preserve"> XE "SR_RESOURCE_T</w:instrText>
      </w:r>
      <w:r>
        <w:instrText>YPE_QUERY_ELIGIBLE_SOURCE_DATADISKS packet"</w:instrText>
      </w:r>
      <w:r>
        <w:fldChar w:fldCharType="end"/>
      </w:r>
    </w:p>
    <w:p w:rsidR="00124242" w:rsidRDefault="000D4C3A">
      <w:r>
        <w:t>This structure SHOULD</w:t>
      </w:r>
      <w:bookmarkStart w:id="279"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279"/>
      <w:r>
        <w:t xml:space="preserve"> be used to query eligible source disks that can be added to the same replication group as a given source disk. It is a</w:t>
      </w:r>
      <w:r>
        <w:t xml:space="preserve"> custom-marshalled structure that contains the following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vAlign w:val="top"/>
          </w:tcPr>
          <w:p w:rsidR="00124242" w:rsidRDefault="000D4C3A">
            <w:pPr>
              <w:pStyle w:val="PacketDiagramBodyText"/>
            </w:pPr>
            <w:r>
              <w:t>SourceDataDiskGuid (16 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627"/>
        </w:trPr>
        <w:tc>
          <w:tcPr>
            <w:tcW w:w="2160" w:type="dxa"/>
            <w:gridSpan w:val="8"/>
            <w:vAlign w:val="top"/>
          </w:tcPr>
          <w:p w:rsidR="00124242" w:rsidRDefault="000D4C3A">
            <w:pPr>
              <w:pStyle w:val="PacketDiagramBodyText"/>
            </w:pPr>
            <w:r>
              <w:t>IncludeAvailableStorageDisks</w:t>
            </w:r>
          </w:p>
        </w:tc>
        <w:tc>
          <w:tcPr>
            <w:tcW w:w="2160" w:type="dxa"/>
            <w:gridSpan w:val="8"/>
            <w:vAlign w:val="top"/>
          </w:tcPr>
          <w:p w:rsidR="00124242" w:rsidRDefault="000D4C3A">
            <w:pPr>
              <w:pStyle w:val="PacketDiagramBodyText"/>
            </w:pPr>
            <w:r>
              <w:t>Reserved1</w:t>
            </w:r>
          </w:p>
        </w:tc>
        <w:tc>
          <w:tcPr>
            <w:tcW w:w="2160" w:type="dxa"/>
            <w:gridSpan w:val="8"/>
            <w:vAlign w:val="top"/>
          </w:tcPr>
          <w:p w:rsidR="00124242" w:rsidRDefault="000D4C3A">
            <w:pPr>
              <w:pStyle w:val="PacketDiagramBodyText"/>
            </w:pPr>
            <w:r>
              <w:t>Reserved2</w:t>
            </w:r>
          </w:p>
        </w:tc>
        <w:tc>
          <w:tcPr>
            <w:tcW w:w="2160" w:type="dxa"/>
            <w:gridSpan w:val="8"/>
            <w:vAlign w:val="top"/>
          </w:tcPr>
          <w:p w:rsidR="00124242" w:rsidRDefault="000D4C3A">
            <w:pPr>
              <w:pStyle w:val="PacketDiagramBodyText"/>
            </w:pPr>
            <w:r>
              <w:t>Reserved3</w:t>
            </w:r>
          </w:p>
        </w:tc>
      </w:tr>
    </w:tbl>
    <w:p w:rsidR="00124242" w:rsidRDefault="000D4C3A">
      <w:pPr>
        <w:pStyle w:val="Definition-Field"/>
      </w:pPr>
      <w:r>
        <w:rPr>
          <w:b/>
        </w:rPr>
        <w:lastRenderedPageBreak/>
        <w:t>SourceDataDiskGuid</w:t>
      </w:r>
      <w:r>
        <w:rPr>
          <w:b/>
        </w:rPr>
        <w:t xml:space="preserve"> (16 bytes):</w:t>
      </w:r>
      <w:r>
        <w:t xml:space="preserve"> A </w:t>
      </w:r>
      <w:r>
        <w:rPr>
          <w:b/>
        </w:rPr>
        <w:t>GUID</w:t>
      </w:r>
      <w:r>
        <w:t xml:space="preserve">, as specified in </w:t>
      </w:r>
      <w:hyperlink r:id="rId83" w:anchor="Section_cca2742956894a16b2b49325d93e4ba2">
        <w:r>
          <w:rPr>
            <w:rStyle w:val="Hyperlink"/>
          </w:rPr>
          <w:t>[MS-DTYP]</w:t>
        </w:r>
      </w:hyperlink>
      <w:r>
        <w:t xml:space="preserve"> section 2.3.4.2, that contains the resource ID of the storage class resource that is the replication source.</w:t>
      </w:r>
    </w:p>
    <w:p w:rsidR="00124242" w:rsidRDefault="000D4C3A">
      <w:pPr>
        <w:pStyle w:val="Definition-Field"/>
      </w:pPr>
      <w:r>
        <w:rPr>
          <w:b/>
        </w:rPr>
        <w:t>IncludeAvailableStora</w:t>
      </w:r>
      <w:r>
        <w:rPr>
          <w:b/>
        </w:rPr>
        <w:t>geDisks (1 byte):</w:t>
      </w:r>
      <w:r>
        <w:t xml:space="preserve"> The client sets this field to 0x01 to request that results include storage class resources that have not yet been configured as cluster shared volumes. Otherwise, the client sets this field to 0x00.</w:t>
      </w:r>
    </w:p>
    <w:p w:rsidR="00124242" w:rsidRDefault="000D4C3A">
      <w:pPr>
        <w:pStyle w:val="Definition-Field"/>
      </w:pPr>
      <w:r>
        <w:rPr>
          <w:b/>
        </w:rPr>
        <w:t>Reserved1 (1 byte)</w:t>
      </w:r>
      <w:r>
        <w:t xml:space="preserve">: This field MUST be </w:t>
      </w:r>
      <w:r>
        <w:t>ignored.</w:t>
      </w:r>
    </w:p>
    <w:p w:rsidR="00124242" w:rsidRDefault="000D4C3A">
      <w:pPr>
        <w:pStyle w:val="Definition-Field"/>
      </w:pPr>
      <w:r>
        <w:rPr>
          <w:b/>
        </w:rPr>
        <w:t>Reserved2 (1 byte)</w:t>
      </w:r>
      <w:r>
        <w:t>: This field MUST be ignored.</w:t>
      </w:r>
    </w:p>
    <w:p w:rsidR="00124242" w:rsidRDefault="000D4C3A">
      <w:pPr>
        <w:pStyle w:val="Definition-Field"/>
      </w:pPr>
      <w:r>
        <w:rPr>
          <w:b/>
        </w:rPr>
        <w:t>Reserved3 (1 byte)</w:t>
      </w:r>
      <w:r>
        <w:t>: This field MUST be ignored.</w:t>
      </w:r>
    </w:p>
    <w:p w:rsidR="00124242" w:rsidRDefault="000D4C3A">
      <w:pPr>
        <w:pStyle w:val="Heading4"/>
      </w:pPr>
      <w:bookmarkStart w:id="280" w:name="section_0c3a07cf180a409b972e84527b56a715"/>
      <w:bookmarkStart w:id="281" w:name="_Toc456184193"/>
      <w:r>
        <w:t>SR_RESOURCE_TYPE_REPLICATED_DISK</w:t>
      </w:r>
      <w:bookmarkEnd w:id="280"/>
      <w:bookmarkEnd w:id="281"/>
      <w:r>
        <w:fldChar w:fldCharType="begin"/>
      </w:r>
      <w:r>
        <w:instrText xml:space="preserve"> XE "SR_RESOURCE_TYPE_REPLICATED_DISK "</w:instrText>
      </w:r>
      <w:r>
        <w:fldChar w:fldCharType="end"/>
      </w:r>
    </w:p>
    <w:p w:rsidR="00124242" w:rsidRDefault="000D4C3A">
      <w:r>
        <w:t xml:space="preserve"> </w:t>
      </w:r>
    </w:p>
    <w:p w:rsidR="00124242" w:rsidRDefault="000D4C3A">
      <w:r>
        <w:t>The SR_RESOURCE_TYPE_REPLICATED_DISK structure SHOULD</w:t>
      </w:r>
      <w:bookmarkStart w:id="282" w:name="Appendix_A_Target_29"/>
      <w:r>
        <w:fldChar w:fldCharType="begin"/>
      </w:r>
      <w:r>
        <w:instrText xml:space="preserve"> HYPERLINK \l "Appen</w:instrText>
      </w:r>
      <w:r>
        <w:instrText xml:space="preserve">dix_A_29" \o "Product behavior note 29" \h </w:instrText>
      </w:r>
      <w:r>
        <w:fldChar w:fldCharType="separate"/>
      </w:r>
      <w:r>
        <w:rPr>
          <w:rStyle w:val="Hyperlink"/>
        </w:rPr>
        <w:t>&lt;29&gt;</w:t>
      </w:r>
      <w:r>
        <w:rPr>
          <w:rStyle w:val="Hyperlink"/>
        </w:rPr>
        <w:fldChar w:fldCharType="end"/>
      </w:r>
      <w:bookmarkEnd w:id="282"/>
      <w:r>
        <w:t xml:space="preserve"> represent one disk in an enumeration of the replicated disks in the cluster state. It is a custom-marshalled structure that contains the following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vAlign w:val="top"/>
          </w:tcPr>
          <w:p w:rsidR="00124242" w:rsidRDefault="000D4C3A">
            <w:pPr>
              <w:pStyle w:val="PacketDiagramBodyText"/>
            </w:pPr>
            <w:r>
              <w:t>Type</w:t>
            </w:r>
          </w:p>
        </w:tc>
      </w:tr>
      <w:tr w:rsidR="00124242" w:rsidTr="00124242">
        <w:trPr>
          <w:trHeight w:hRule="exact" w:val="490"/>
        </w:trPr>
        <w:tc>
          <w:tcPr>
            <w:tcW w:w="8640" w:type="dxa"/>
            <w:gridSpan w:val="32"/>
            <w:vAlign w:val="top"/>
          </w:tcPr>
          <w:p w:rsidR="00124242" w:rsidRDefault="000D4C3A">
            <w:pPr>
              <w:pStyle w:val="PacketDiagramBodyText"/>
            </w:pPr>
            <w:r>
              <w:t>ClusterDiskResourceGuid (16 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ReplicationGroupId (16 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ReplicationGroupName (520 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bl>
    <w:p w:rsidR="00124242" w:rsidRDefault="000D4C3A">
      <w:pPr>
        <w:pStyle w:val="Definition-Field"/>
      </w:pPr>
      <w:r>
        <w:rPr>
          <w:b/>
        </w:rPr>
        <w:t>Type (4 bytes):</w:t>
      </w:r>
      <w:r>
        <w:t xml:space="preserve"> A 32-bit integer that MUST contain one of the following values, indicating the role this disk plays in storage replication:</w:t>
      </w:r>
    </w:p>
    <w:tbl>
      <w:tblPr>
        <w:tblStyle w:val="Table-ShadedHeader"/>
        <w:tblW w:w="0" w:type="auto"/>
        <w:tblInd w:w="475" w:type="dxa"/>
        <w:tblLook w:val="04A0" w:firstRow="1" w:lastRow="0" w:firstColumn="1" w:lastColumn="0" w:noHBand="0" w:noVBand="1"/>
      </w:tblPr>
      <w:tblGrid>
        <w:gridCol w:w="3171"/>
        <w:gridCol w:w="146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SrReplicatedDiskTypeSource</w:t>
            </w:r>
          </w:p>
          <w:p w:rsidR="00124242" w:rsidRDefault="000D4C3A">
            <w:pPr>
              <w:pStyle w:val="TableBodyText"/>
            </w:pPr>
            <w:r>
              <w:t>0x00000001</w:t>
            </w:r>
          </w:p>
        </w:tc>
        <w:tc>
          <w:tcPr>
            <w:tcW w:w="0" w:type="auto"/>
          </w:tcPr>
          <w:p w:rsidR="00124242" w:rsidRDefault="000D4C3A">
            <w:pPr>
              <w:pStyle w:val="TableBodyText"/>
            </w:pPr>
            <w:r>
              <w:t>Source disk</w:t>
            </w:r>
          </w:p>
        </w:tc>
      </w:tr>
      <w:tr w:rsidR="00124242" w:rsidTr="00124242">
        <w:tc>
          <w:tcPr>
            <w:tcW w:w="0" w:type="auto"/>
          </w:tcPr>
          <w:p w:rsidR="00124242" w:rsidRDefault="000D4C3A">
            <w:pPr>
              <w:pStyle w:val="TableBodyText"/>
            </w:pPr>
            <w:r>
              <w:t>SrReplicatedDiskTypeLogSource</w:t>
            </w:r>
          </w:p>
          <w:p w:rsidR="00124242" w:rsidRDefault="000D4C3A">
            <w:pPr>
              <w:pStyle w:val="TableBodyText"/>
            </w:pPr>
            <w:r>
              <w:t>0x00000002</w:t>
            </w:r>
          </w:p>
        </w:tc>
        <w:tc>
          <w:tcPr>
            <w:tcW w:w="0" w:type="auto"/>
          </w:tcPr>
          <w:p w:rsidR="00124242" w:rsidRDefault="000D4C3A">
            <w:pPr>
              <w:pStyle w:val="TableBodyText"/>
            </w:pPr>
            <w:r>
              <w:t>Source log disk</w:t>
            </w:r>
          </w:p>
        </w:tc>
      </w:tr>
      <w:tr w:rsidR="00124242" w:rsidTr="00124242">
        <w:tc>
          <w:tcPr>
            <w:tcW w:w="0" w:type="auto"/>
          </w:tcPr>
          <w:p w:rsidR="00124242" w:rsidRDefault="000D4C3A">
            <w:pPr>
              <w:pStyle w:val="TableBodyText"/>
            </w:pPr>
            <w:r>
              <w:lastRenderedPageBreak/>
              <w:t>SrReplicatedDiskTypeDestination</w:t>
            </w:r>
          </w:p>
          <w:p w:rsidR="00124242" w:rsidRDefault="000D4C3A">
            <w:pPr>
              <w:pStyle w:val="TableBodyText"/>
            </w:pPr>
            <w:r>
              <w:t>0x00000003</w:t>
            </w:r>
          </w:p>
        </w:tc>
        <w:tc>
          <w:tcPr>
            <w:tcW w:w="0" w:type="auto"/>
          </w:tcPr>
          <w:p w:rsidR="00124242" w:rsidRDefault="000D4C3A">
            <w:pPr>
              <w:pStyle w:val="TableBodyText"/>
            </w:pPr>
            <w:r>
              <w:t>Target disk</w:t>
            </w:r>
          </w:p>
        </w:tc>
      </w:tr>
      <w:tr w:rsidR="00124242" w:rsidTr="00124242">
        <w:tc>
          <w:tcPr>
            <w:tcW w:w="0" w:type="auto"/>
          </w:tcPr>
          <w:p w:rsidR="00124242" w:rsidRDefault="000D4C3A">
            <w:pPr>
              <w:pStyle w:val="TableBodyText"/>
            </w:pPr>
            <w:r>
              <w:t>SrReplicatedDiskTypeLogDestination</w:t>
            </w:r>
          </w:p>
          <w:p w:rsidR="00124242" w:rsidRDefault="000D4C3A">
            <w:pPr>
              <w:pStyle w:val="TableBodyText"/>
            </w:pPr>
            <w:r>
              <w:t>0x00000004</w:t>
            </w:r>
          </w:p>
        </w:tc>
        <w:tc>
          <w:tcPr>
            <w:tcW w:w="0" w:type="auto"/>
          </w:tcPr>
          <w:p w:rsidR="00124242" w:rsidRDefault="000D4C3A">
            <w:pPr>
              <w:pStyle w:val="TableBodyText"/>
            </w:pPr>
            <w:r>
              <w:t>Target log disk</w:t>
            </w:r>
          </w:p>
        </w:tc>
      </w:tr>
    </w:tbl>
    <w:p w:rsidR="00124242" w:rsidRDefault="000D4C3A">
      <w:pPr>
        <w:pStyle w:val="Definition-Field"/>
      </w:pPr>
      <w:r>
        <w:rPr>
          <w:b/>
        </w:rPr>
        <w:t>ClusterDiskResourceGuid (16 bytes):</w:t>
      </w:r>
      <w:r>
        <w:t xml:space="preserve"> A </w:t>
      </w:r>
      <w:r>
        <w:rPr>
          <w:b/>
        </w:rPr>
        <w:t>GUID</w:t>
      </w:r>
      <w:r>
        <w:t xml:space="preserve">, as specified in </w:t>
      </w:r>
      <w:hyperlink r:id="rId84" w:anchor="Section_cca2742956894a16b2b49325d93e4ba2">
        <w:r>
          <w:rPr>
            <w:rStyle w:val="Hyperlink"/>
          </w:rPr>
          <w:t>[MS-DTYP]</w:t>
        </w:r>
      </w:hyperlink>
      <w:r>
        <w:t xml:space="preserve"> section 2.3.4.2, that contains the resource ID of the storage class resource corresponding to this disk.</w:t>
      </w:r>
    </w:p>
    <w:p w:rsidR="00124242" w:rsidRDefault="000D4C3A">
      <w:pPr>
        <w:pStyle w:val="Definition-Field"/>
      </w:pPr>
      <w:r>
        <w:rPr>
          <w:b/>
        </w:rPr>
        <w:t>ReplicationGroupId (16 bytes):</w:t>
      </w:r>
      <w:r>
        <w:t xml:space="preserve"> A </w:t>
      </w:r>
      <w:r>
        <w:rPr>
          <w:b/>
        </w:rPr>
        <w:t>GUID</w:t>
      </w:r>
      <w:r>
        <w:t xml:space="preserve"> that contains the ID of the replication group.</w:t>
      </w:r>
    </w:p>
    <w:p w:rsidR="00124242" w:rsidRDefault="000D4C3A">
      <w:pPr>
        <w:pStyle w:val="Definition-Field"/>
      </w:pPr>
      <w:r>
        <w:rPr>
          <w:b/>
        </w:rPr>
        <w:t>ReplicationGroupName (520 bytes):</w:t>
      </w:r>
      <w:r>
        <w:t xml:space="preserve"> A buffer of 16-bit U</w:t>
      </w:r>
      <w:r>
        <w:t>nicode characters representing the name of the replication group. This buffer MUST contain the replication group name as a null-terminated Unicode string. If the replication group name plus null termination is less than the size of the buffer, the string M</w:t>
      </w:r>
      <w:r>
        <w:t>UST be padded with additional null characters. Any such padding MUST be ignored.</w:t>
      </w:r>
    </w:p>
    <w:p w:rsidR="00124242" w:rsidRDefault="000D4C3A">
      <w:pPr>
        <w:pStyle w:val="Heading4"/>
      </w:pPr>
      <w:bookmarkStart w:id="283" w:name="section_fd21c8ad52cb43ab8705e5c3e9415da3"/>
      <w:bookmarkStart w:id="284" w:name="_Toc456184194"/>
      <w:r>
        <w:t>SR_RESOURCE_TYPE_REPLICATED_DISKS_RESULT</w:t>
      </w:r>
      <w:bookmarkEnd w:id="283"/>
      <w:bookmarkEnd w:id="284"/>
      <w:r>
        <w:fldChar w:fldCharType="begin"/>
      </w:r>
      <w:r>
        <w:instrText xml:space="preserve"> XE "SR_RESOURCE_TYPE_REPLICATED_DISKS_RESULT packet"</w:instrText>
      </w:r>
      <w:r>
        <w:fldChar w:fldCharType="end"/>
      </w:r>
    </w:p>
    <w:p w:rsidR="00124242" w:rsidRDefault="000D4C3A">
      <w:r>
        <w:t xml:space="preserve"> </w:t>
      </w:r>
    </w:p>
    <w:p w:rsidR="00124242" w:rsidRDefault="000D4C3A">
      <w:pPr>
        <w:tabs>
          <w:tab w:val="left" w:pos="4140"/>
        </w:tabs>
      </w:pPr>
      <w:r>
        <w:t>The SR_RESOURCE_TYPE_REPLICATED_DISKS_RESULT structure SHOULD</w:t>
      </w:r>
      <w:bookmarkStart w:id="285" w:name="Appendix_A_Target_30"/>
      <w:r>
        <w:fldChar w:fldCharType="begin"/>
      </w:r>
      <w:r>
        <w:instrText xml:space="preserve"> HYPERLINK \l </w:instrText>
      </w:r>
      <w:r>
        <w:instrText xml:space="preserve">"Appendix_A_30" \o "Product behavior note 30" \h </w:instrText>
      </w:r>
      <w:r>
        <w:fldChar w:fldCharType="separate"/>
      </w:r>
      <w:r>
        <w:rPr>
          <w:rStyle w:val="Hyperlink"/>
        </w:rPr>
        <w:t>&lt;30&gt;</w:t>
      </w:r>
      <w:r>
        <w:rPr>
          <w:rStyle w:val="Hyperlink"/>
        </w:rPr>
        <w:fldChar w:fldCharType="end"/>
      </w:r>
      <w:bookmarkEnd w:id="285"/>
      <w:r>
        <w:t xml:space="preserve"> be used to enumerate the replicated disks in the cluster state. It is a custom-marshalled structure that contains the following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4320" w:type="dxa"/>
            <w:gridSpan w:val="16"/>
            <w:vAlign w:val="top"/>
          </w:tcPr>
          <w:p w:rsidR="00124242" w:rsidRDefault="000D4C3A">
            <w:pPr>
              <w:pStyle w:val="PacketDiagramBodyText"/>
            </w:pPr>
            <w:r>
              <w:t>Count</w:t>
            </w:r>
          </w:p>
        </w:tc>
        <w:tc>
          <w:tcPr>
            <w:tcW w:w="4320" w:type="dxa"/>
            <w:gridSpan w:val="16"/>
            <w:vAlign w:val="top"/>
          </w:tcPr>
          <w:p w:rsidR="00124242" w:rsidRDefault="000D4C3A">
            <w:pPr>
              <w:pStyle w:val="PacketDiagramBodyText"/>
            </w:pPr>
            <w:r>
              <w:t>Reserved1</w:t>
            </w:r>
          </w:p>
        </w:tc>
      </w:tr>
      <w:tr w:rsidR="00124242" w:rsidTr="00124242">
        <w:trPr>
          <w:trHeight w:hRule="exact" w:val="490"/>
        </w:trPr>
        <w:tc>
          <w:tcPr>
            <w:tcW w:w="8640" w:type="dxa"/>
            <w:gridSpan w:val="32"/>
            <w:vAlign w:val="top"/>
          </w:tcPr>
          <w:p w:rsidR="00124242" w:rsidRDefault="000D4C3A">
            <w:pPr>
              <w:pStyle w:val="PacketDiagramBodyText"/>
            </w:pPr>
            <w:r>
              <w:t>ReplicatedDisks (variable)</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bl>
    <w:p w:rsidR="00124242" w:rsidRDefault="000D4C3A">
      <w:pPr>
        <w:pStyle w:val="Definition-Field"/>
      </w:pPr>
      <w:r>
        <w:rPr>
          <w:b/>
        </w:rPr>
        <w:t>Count (2 bytes):</w:t>
      </w:r>
      <w:r>
        <w:t xml:space="preserve"> The number of SR_RESOURCE_TYPE_REPLICATED_DISK elements in the </w:t>
      </w:r>
      <w:r>
        <w:rPr>
          <w:b/>
        </w:rPr>
        <w:t>ReplicatedDisks</w:t>
      </w:r>
      <w:r>
        <w:t xml:space="preserve"> field.</w:t>
      </w:r>
    </w:p>
    <w:p w:rsidR="00124242" w:rsidRDefault="000D4C3A">
      <w:pPr>
        <w:pStyle w:val="Definition-Field"/>
      </w:pPr>
      <w:r>
        <w:rPr>
          <w:b/>
        </w:rPr>
        <w:t>Reserved1 (2 bytes):</w:t>
      </w:r>
      <w:r>
        <w:t xml:space="preserve"> This field MUST be ignored.</w:t>
      </w:r>
    </w:p>
    <w:p w:rsidR="00124242" w:rsidRDefault="000D4C3A">
      <w:pPr>
        <w:pStyle w:val="Definition-Field"/>
      </w:pPr>
      <w:r>
        <w:rPr>
          <w:b/>
        </w:rPr>
        <w:t>ReplicatedDisks (variable):</w:t>
      </w:r>
      <w:r>
        <w:t xml:space="preserve"> An array of SR_RESOURCE_TYPE_REPLICATED_DISK structures, each representing a replicated disk in the cluster state.</w:t>
      </w:r>
    </w:p>
    <w:p w:rsidR="00124242" w:rsidRDefault="000D4C3A">
      <w:pPr>
        <w:pStyle w:val="Heading4"/>
      </w:pPr>
      <w:bookmarkStart w:id="286" w:name="section_8919bd069ae84efeadb4965d540c8253"/>
      <w:bookmarkStart w:id="287" w:name="_Toc456184195"/>
      <w:r>
        <w:t>CLUSTER_MEMBERSHIP_INFO</w:t>
      </w:r>
      <w:bookmarkEnd w:id="286"/>
      <w:bookmarkEnd w:id="287"/>
    </w:p>
    <w:p w:rsidR="00124242" w:rsidRDefault="000D4C3A">
      <w:r>
        <w:t>The CLUSTER_MEMBERSHIP_INFO structure SHOULD</w:t>
      </w:r>
      <w:bookmarkStart w:id="288"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288"/>
      <w:r>
        <w:t xml:space="preserve"> b</w:t>
      </w:r>
      <w:r>
        <w:t>e used to represent the membership view in the cluster. It is a custom-marshalled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2160" w:type="dxa"/>
            <w:gridSpan w:val="8"/>
            <w:vAlign w:val="top"/>
          </w:tcPr>
          <w:p w:rsidR="00124242" w:rsidRDefault="000D4C3A">
            <w:pPr>
              <w:pStyle w:val="PacketDiagramBodyText"/>
            </w:pPr>
            <w:r>
              <w:t>HasQuorum</w:t>
            </w:r>
          </w:p>
        </w:tc>
        <w:tc>
          <w:tcPr>
            <w:tcW w:w="6480" w:type="dxa"/>
            <w:gridSpan w:val="24"/>
            <w:vAlign w:val="top"/>
          </w:tcPr>
          <w:p w:rsidR="00124242" w:rsidRDefault="000D4C3A">
            <w:pPr>
              <w:pStyle w:val="PacketDiagramBodyText"/>
            </w:pPr>
            <w:r>
              <w:t>UpNodesSize</w:t>
            </w:r>
          </w:p>
        </w:tc>
      </w:tr>
      <w:tr w:rsidR="00124242" w:rsidTr="00124242">
        <w:trPr>
          <w:trHeight w:hRule="exact" w:val="490"/>
        </w:trPr>
        <w:tc>
          <w:tcPr>
            <w:tcW w:w="2160" w:type="dxa"/>
            <w:gridSpan w:val="8"/>
            <w:vAlign w:val="top"/>
          </w:tcPr>
          <w:p w:rsidR="00124242" w:rsidRDefault="000D4C3A">
            <w:pPr>
              <w:pStyle w:val="PacketDiagramBodyText"/>
            </w:pPr>
            <w:r>
              <w:lastRenderedPageBreak/>
              <w:t>...</w:t>
            </w:r>
          </w:p>
        </w:tc>
        <w:tc>
          <w:tcPr>
            <w:tcW w:w="6480" w:type="dxa"/>
            <w:gridSpan w:val="24"/>
            <w:vAlign w:val="top"/>
          </w:tcPr>
          <w:p w:rsidR="00124242" w:rsidRDefault="000D4C3A">
            <w:pPr>
              <w:pStyle w:val="PacketDiagramBodyText"/>
            </w:pPr>
            <w:r>
              <w:t>UpNodes (variable)</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bl>
    <w:p w:rsidR="00124242" w:rsidRDefault="000D4C3A">
      <w:pPr>
        <w:pStyle w:val="Definition-Field"/>
      </w:pPr>
      <w:r>
        <w:rPr>
          <w:b/>
        </w:rPr>
        <w:t xml:space="preserve">HasQuorum (1 byte): </w:t>
      </w:r>
      <w:r>
        <w:t>A Boolean where TRUE indicates if the current view in the cluster has quorum.</w:t>
      </w:r>
    </w:p>
    <w:p w:rsidR="00124242" w:rsidRDefault="000D4C3A">
      <w:pPr>
        <w:pStyle w:val="Definition-Field"/>
      </w:pPr>
      <w:r>
        <w:rPr>
          <w:b/>
        </w:rPr>
        <w:t xml:space="preserve">UpNodesSize (4 bytes): </w:t>
      </w:r>
      <w:r>
        <w:t>The number of nodes that are in the UP state in the cluster.</w:t>
      </w:r>
    </w:p>
    <w:p w:rsidR="00124242" w:rsidRDefault="000D4C3A">
      <w:r>
        <w:rPr>
          <w:b/>
        </w:rPr>
        <w:t xml:space="preserve">UpNodes (variable): </w:t>
      </w:r>
      <w:r>
        <w:t xml:space="preserve">An array of bytes of length </w:t>
      </w:r>
      <w:r>
        <w:rPr>
          <w:b/>
        </w:rPr>
        <w:t>UpNodesSize</w:t>
      </w:r>
      <w:r>
        <w:t xml:space="preserve"> where each byt</w:t>
      </w:r>
      <w:r>
        <w:t>e contains a node ID of a node that is in the UP state in the cluster.</w:t>
      </w:r>
    </w:p>
    <w:p w:rsidR="00124242" w:rsidRDefault="000D4C3A">
      <w:pPr>
        <w:pStyle w:val="Heading4"/>
      </w:pPr>
      <w:bookmarkStart w:id="289" w:name="section_938a9674fb3043d2b3c35d756e31484f"/>
      <w:bookmarkStart w:id="290" w:name="_Toc456184196"/>
      <w:r>
        <w:t>OS_AND_OS_VERSION_INFO</w:t>
      </w:r>
      <w:bookmarkEnd w:id="289"/>
      <w:bookmarkEnd w:id="290"/>
    </w:p>
    <w:p w:rsidR="00124242" w:rsidRDefault="000D4C3A">
      <w:pPr>
        <w:tabs>
          <w:tab w:val="left" w:pos="4140"/>
        </w:tabs>
      </w:pPr>
      <w:r>
        <w:t>The OS_AND_OS_VERSION_INFO structure SHOULD</w:t>
      </w:r>
      <w:bookmarkStart w:id="291"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291"/>
      <w:r>
        <w:t xml:space="preserve"> be used to determine the cluster node’s operatin</w:t>
      </w:r>
      <w:r>
        <w:t>g system version. It is a custom-marshalled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vAlign w:val="top"/>
          </w:tcPr>
          <w:p w:rsidR="00124242" w:rsidRDefault="000D4C3A">
            <w:pPr>
              <w:pStyle w:val="PacketDiagramBodyText"/>
            </w:pPr>
            <w:r>
              <w:t>dwOSSize</w:t>
            </w:r>
          </w:p>
        </w:tc>
      </w:tr>
      <w:tr w:rsidR="00124242" w:rsidTr="00124242">
        <w:trPr>
          <w:trHeight w:hRule="exact" w:val="490"/>
        </w:trPr>
        <w:tc>
          <w:tcPr>
            <w:tcW w:w="8640" w:type="dxa"/>
            <w:gridSpan w:val="32"/>
            <w:vAlign w:val="top"/>
          </w:tcPr>
          <w:p w:rsidR="00124242" w:rsidRDefault="000D4C3A">
            <w:pPr>
              <w:pStyle w:val="PacketDiagramBodyText"/>
            </w:pPr>
            <w:r>
              <w:t>dwOSVersionSize</w:t>
            </w:r>
          </w:p>
        </w:tc>
      </w:tr>
      <w:tr w:rsidR="00124242" w:rsidTr="00124242">
        <w:trPr>
          <w:trHeight w:hRule="exact" w:val="490"/>
        </w:trPr>
        <w:tc>
          <w:tcPr>
            <w:tcW w:w="8640" w:type="dxa"/>
            <w:gridSpan w:val="32"/>
            <w:vAlign w:val="top"/>
          </w:tcPr>
          <w:p w:rsidR="00124242" w:rsidRDefault="000D4C3A">
            <w:pPr>
              <w:pStyle w:val="PacketDiagramBodyText"/>
            </w:pPr>
            <w:r>
              <w:t>OS_(variable)</w:t>
            </w:r>
          </w:p>
        </w:tc>
      </w:tr>
      <w:tr w:rsidR="00124242" w:rsidTr="00124242">
        <w:trPr>
          <w:trHeight w:hRule="exact" w:val="490"/>
        </w:trPr>
        <w:tc>
          <w:tcPr>
            <w:tcW w:w="8640" w:type="dxa"/>
            <w:gridSpan w:val="32"/>
            <w:vAlign w:val="top"/>
          </w:tcPr>
          <w:p w:rsidR="00124242" w:rsidRDefault="000D4C3A">
            <w:pPr>
              <w:pStyle w:val="PacketDiagramBodyText"/>
            </w:pPr>
            <w:r>
              <w:t>...</w:t>
            </w:r>
          </w:p>
        </w:tc>
      </w:tr>
    </w:tbl>
    <w:p w:rsidR="00124242" w:rsidRDefault="000D4C3A">
      <w:pPr>
        <w:pStyle w:val="Definition-Field"/>
      </w:pPr>
      <w:r>
        <w:rPr>
          <w:b/>
        </w:rPr>
        <w:t xml:space="preserve">dwOSSize (4 bytes): </w:t>
      </w:r>
      <w:r>
        <w:t xml:space="preserve">Specifies the number of </w:t>
      </w:r>
      <w:r>
        <w:t>characters in the operating system string.</w:t>
      </w:r>
    </w:p>
    <w:p w:rsidR="00124242" w:rsidRDefault="000D4C3A">
      <w:pPr>
        <w:pStyle w:val="Definition-Field"/>
      </w:pPr>
      <w:r>
        <w:rPr>
          <w:b/>
        </w:rPr>
        <w:t xml:space="preserve">dwOSVersionSize (4 bytes): </w:t>
      </w:r>
      <w:r>
        <w:t>Specifies the number of characters in the operating system version string.</w:t>
      </w:r>
    </w:p>
    <w:p w:rsidR="00124242" w:rsidRDefault="000D4C3A">
      <w:pPr>
        <w:pStyle w:val="Definition-Field"/>
      </w:pPr>
      <w:r>
        <w:rPr>
          <w:b/>
        </w:rPr>
        <w:t xml:space="preserve">OS_(variable) (4 bytes): </w:t>
      </w:r>
      <w:r>
        <w:t xml:space="preserve">Specifies the location where the null-terminated Unicode operating system string </w:t>
      </w:r>
      <w:r>
        <w:t>starts. A null-terminated string that represents the operating system version immediately follows the null termination of the operating system string.</w:t>
      </w:r>
    </w:p>
    <w:p w:rsidR="00124242" w:rsidRDefault="000D4C3A">
      <w:pPr>
        <w:pStyle w:val="Heading4"/>
      </w:pPr>
      <w:bookmarkStart w:id="292" w:name="section_8ee5f88919424d72b2cbf8e92249246e"/>
      <w:bookmarkStart w:id="293" w:name="_Toc456184197"/>
      <w:r>
        <w:t>CLUS_DISK_NUMBER_INFO</w:t>
      </w:r>
      <w:bookmarkEnd w:id="292"/>
      <w:bookmarkEnd w:id="293"/>
    </w:p>
    <w:p w:rsidR="00124242" w:rsidRDefault="000D4C3A">
      <w:r>
        <w:t>The CLUS_DISK_NUMBER_INFO structure SHOULD</w:t>
      </w:r>
      <w:bookmarkStart w:id="294" w:name="Appendix_A_Target_33"/>
      <w:r>
        <w:fldChar w:fldCharType="begin"/>
      </w:r>
      <w:r>
        <w:instrText xml:space="preserve"> HYPERLINK \l "Appendix_A_33" \o "Produ</w:instrText>
      </w:r>
      <w:r>
        <w:instrText xml:space="preserve">ct behavior note 33" \h </w:instrText>
      </w:r>
      <w:r>
        <w:fldChar w:fldCharType="separate"/>
      </w:r>
      <w:r>
        <w:rPr>
          <w:rStyle w:val="Hyperlink"/>
        </w:rPr>
        <w:t>&lt;33&gt;</w:t>
      </w:r>
      <w:r>
        <w:rPr>
          <w:rStyle w:val="Hyperlink"/>
        </w:rPr>
        <w:fldChar w:fldCharType="end"/>
      </w:r>
      <w:bookmarkEnd w:id="294"/>
      <w:r>
        <w:t xml:space="preserve"> be used to get the disk number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124242">
            <w:pPr>
              <w:pStyle w:val="PacketDiagramHeaderText"/>
            </w:pP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270" w:type="dxa"/>
          </w:tcPr>
          <w:p w:rsidR="00124242" w:rsidRDefault="00124242">
            <w:pPr>
              <w:pStyle w:val="PacketDiagramBodyText"/>
            </w:pPr>
          </w:p>
        </w:tc>
        <w:tc>
          <w:tcPr>
            <w:tcW w:w="8640" w:type="dxa"/>
            <w:gridSpan w:val="32"/>
            <w:vAlign w:val="top"/>
          </w:tcPr>
          <w:p w:rsidR="00124242" w:rsidRDefault="000D4C3A">
            <w:pPr>
              <w:pStyle w:val="PacketDiagramBodyText"/>
            </w:pPr>
            <w:r>
              <w:t>DiskNumber</w:t>
            </w:r>
          </w:p>
        </w:tc>
      </w:tr>
      <w:tr w:rsidR="00124242" w:rsidTr="00124242">
        <w:trPr>
          <w:trHeight w:hRule="exact" w:val="490"/>
        </w:trPr>
        <w:tc>
          <w:tcPr>
            <w:tcW w:w="270" w:type="dxa"/>
          </w:tcPr>
          <w:p w:rsidR="00124242" w:rsidRDefault="00124242">
            <w:pPr>
              <w:pStyle w:val="PacketDiagramBodyText"/>
            </w:pPr>
          </w:p>
        </w:tc>
        <w:tc>
          <w:tcPr>
            <w:tcW w:w="8640" w:type="dxa"/>
            <w:gridSpan w:val="32"/>
            <w:vAlign w:val="top"/>
          </w:tcPr>
          <w:p w:rsidR="00124242" w:rsidRDefault="000D4C3A">
            <w:pPr>
              <w:pStyle w:val="PacketDiagramBodyText"/>
            </w:pPr>
            <w:r>
              <w:t>BytesPerSector</w:t>
            </w:r>
          </w:p>
        </w:tc>
      </w:tr>
    </w:tbl>
    <w:p w:rsidR="00124242" w:rsidRDefault="000D4C3A">
      <w:pPr>
        <w:pStyle w:val="Definition-Field"/>
      </w:pPr>
      <w:r>
        <w:rPr>
          <w:b/>
        </w:rPr>
        <w:t xml:space="preserve">DiskNumber (4 bytes): </w:t>
      </w:r>
      <w:r>
        <w:t>Specifies the disk number.</w:t>
      </w:r>
    </w:p>
    <w:p w:rsidR="00124242" w:rsidRDefault="000D4C3A">
      <w:pPr>
        <w:pStyle w:val="Definition-Field"/>
      </w:pPr>
      <w:r>
        <w:rPr>
          <w:b/>
        </w:rPr>
        <w:t xml:space="preserve">BytesPerSector (4 bytes): </w:t>
      </w:r>
      <w:r>
        <w:t>Specifies the number of bytes per sector of the disk.</w:t>
      </w:r>
    </w:p>
    <w:p w:rsidR="00124242" w:rsidRDefault="000D4C3A">
      <w:pPr>
        <w:pStyle w:val="Heading4"/>
      </w:pPr>
      <w:bookmarkStart w:id="295" w:name="section_3079f8d59ca94527b926508a300512bb"/>
      <w:bookmarkStart w:id="296" w:name="_Toc456184198"/>
      <w:r>
        <w:lastRenderedPageBreak/>
        <w:t>CLUS_PARTITION_INFO_EX2</w:t>
      </w:r>
      <w:bookmarkEnd w:id="295"/>
      <w:bookmarkEnd w:id="296"/>
    </w:p>
    <w:p w:rsidR="00124242" w:rsidRDefault="000D4C3A">
      <w:r>
        <w:t>The CLUS_PARTITION_INFO_EX2 data structure SHOULD</w:t>
      </w:r>
      <w:bookmarkStart w:id="297"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297"/>
      <w:r>
        <w:t xml:space="preserve"> be used to store data about the disk partition that is con</w:t>
      </w:r>
      <w:r>
        <w:t>figure with a basic volume.</w:t>
      </w:r>
    </w:p>
    <w:p w:rsidR="00124242" w:rsidRDefault="000D4C3A">
      <w:r>
        <w:t xml:space="preserve">The CLUS_PARTITION_INFO_EX2 data structure is the format in which a property value of syntax CLUS_SYNTAX_PARTITION_INFO_EX2, as specified in section </w:t>
      </w:r>
      <w:hyperlink w:anchor="Section_7ea3a0e0d3b943e885d8263fff3499da" w:history="1">
        <w:r>
          <w:rPr>
            <w:rStyle w:val="Hyperlink"/>
          </w:rPr>
          <w:t>2.2.2.3</w:t>
        </w:r>
      </w:hyperlink>
      <w:r>
        <w:t>, is written</w:t>
      </w:r>
      <w:r>
        <w:t xml:space="preserve"> as a property value, as specified in section </w:t>
      </w:r>
      <w:hyperlink w:anchor="Section_de73d6f9bfdf47efb008b2da17c1a073" w:history="1">
        <w:r>
          <w:rPr>
            <w:rStyle w:val="Hyperlink"/>
          </w:rPr>
          <w:t>2.2.3.10.1</w:t>
        </w:r>
      </w:hyperlink>
      <w:r>
        <w:t xml:space="preserve">. </w:t>
      </w:r>
    </w:p>
    <w:p w:rsidR="00124242" w:rsidRDefault="000D4C3A">
      <w:r>
        <w:t>CLUS_PARTITION_INFO_EX2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4242" w:rsidTr="0012424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1</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2</w:t>
            </w:r>
          </w:p>
          <w:p w:rsidR="00124242" w:rsidRDefault="000D4C3A">
            <w:pPr>
              <w:pStyle w:val="PacketDiagramHeaderText"/>
            </w:pPr>
            <w:r>
              <w:t>0</w:t>
            </w:r>
          </w:p>
        </w:tc>
        <w:tc>
          <w:tcPr>
            <w:tcW w:w="270" w:type="dxa"/>
          </w:tcPr>
          <w:p w:rsidR="00124242" w:rsidRDefault="000D4C3A">
            <w:pPr>
              <w:pStyle w:val="PacketDiagramHeaderText"/>
            </w:pPr>
            <w:r>
              <w:t>1</w:t>
            </w:r>
          </w:p>
        </w:tc>
        <w:tc>
          <w:tcPr>
            <w:tcW w:w="270" w:type="dxa"/>
          </w:tcPr>
          <w:p w:rsidR="00124242" w:rsidRDefault="000D4C3A">
            <w:pPr>
              <w:pStyle w:val="PacketDiagramHeaderText"/>
            </w:pPr>
            <w:r>
              <w:t>2</w:t>
            </w:r>
          </w:p>
        </w:tc>
        <w:tc>
          <w:tcPr>
            <w:tcW w:w="270" w:type="dxa"/>
          </w:tcPr>
          <w:p w:rsidR="00124242" w:rsidRDefault="000D4C3A">
            <w:pPr>
              <w:pStyle w:val="PacketDiagramHeaderText"/>
            </w:pPr>
            <w:r>
              <w:t>3</w:t>
            </w:r>
          </w:p>
        </w:tc>
        <w:tc>
          <w:tcPr>
            <w:tcW w:w="270" w:type="dxa"/>
          </w:tcPr>
          <w:p w:rsidR="00124242" w:rsidRDefault="000D4C3A">
            <w:pPr>
              <w:pStyle w:val="PacketDiagramHeaderText"/>
            </w:pPr>
            <w:r>
              <w:t>4</w:t>
            </w:r>
          </w:p>
        </w:tc>
        <w:tc>
          <w:tcPr>
            <w:tcW w:w="270" w:type="dxa"/>
          </w:tcPr>
          <w:p w:rsidR="00124242" w:rsidRDefault="000D4C3A">
            <w:pPr>
              <w:pStyle w:val="PacketDiagramHeaderText"/>
            </w:pPr>
            <w:r>
              <w:t>5</w:t>
            </w:r>
          </w:p>
        </w:tc>
        <w:tc>
          <w:tcPr>
            <w:tcW w:w="270" w:type="dxa"/>
          </w:tcPr>
          <w:p w:rsidR="00124242" w:rsidRDefault="000D4C3A">
            <w:pPr>
              <w:pStyle w:val="PacketDiagramHeaderText"/>
            </w:pPr>
            <w:r>
              <w:t>6</w:t>
            </w:r>
          </w:p>
        </w:tc>
        <w:tc>
          <w:tcPr>
            <w:tcW w:w="270" w:type="dxa"/>
          </w:tcPr>
          <w:p w:rsidR="00124242" w:rsidRDefault="000D4C3A">
            <w:pPr>
              <w:pStyle w:val="PacketDiagramHeaderText"/>
            </w:pPr>
            <w:r>
              <w:t>7</w:t>
            </w:r>
          </w:p>
        </w:tc>
        <w:tc>
          <w:tcPr>
            <w:tcW w:w="270" w:type="dxa"/>
          </w:tcPr>
          <w:p w:rsidR="00124242" w:rsidRDefault="000D4C3A">
            <w:pPr>
              <w:pStyle w:val="PacketDiagramHeaderText"/>
            </w:pPr>
            <w:r>
              <w:t>8</w:t>
            </w:r>
          </w:p>
        </w:tc>
        <w:tc>
          <w:tcPr>
            <w:tcW w:w="270" w:type="dxa"/>
          </w:tcPr>
          <w:p w:rsidR="00124242" w:rsidRDefault="000D4C3A">
            <w:pPr>
              <w:pStyle w:val="PacketDiagramHeaderText"/>
            </w:pPr>
            <w:r>
              <w:t>9</w:t>
            </w:r>
          </w:p>
        </w:tc>
        <w:tc>
          <w:tcPr>
            <w:tcW w:w="270" w:type="dxa"/>
          </w:tcPr>
          <w:p w:rsidR="00124242" w:rsidRDefault="000D4C3A">
            <w:pPr>
              <w:pStyle w:val="PacketDiagramHeaderText"/>
            </w:pPr>
            <w:r>
              <w:t>3</w:t>
            </w:r>
          </w:p>
          <w:p w:rsidR="00124242" w:rsidRDefault="000D4C3A">
            <w:pPr>
              <w:pStyle w:val="PacketDiagramHeaderText"/>
            </w:pPr>
            <w:r>
              <w:t>0</w:t>
            </w:r>
          </w:p>
        </w:tc>
        <w:tc>
          <w:tcPr>
            <w:tcW w:w="270" w:type="dxa"/>
          </w:tcPr>
          <w:p w:rsidR="00124242" w:rsidRDefault="000D4C3A">
            <w:pPr>
              <w:pStyle w:val="PacketDiagramHeaderText"/>
            </w:pPr>
            <w:r>
              <w:t>1</w:t>
            </w:r>
          </w:p>
        </w:tc>
      </w:tr>
      <w:tr w:rsidR="00124242" w:rsidTr="00124242">
        <w:trPr>
          <w:trHeight w:hRule="exact" w:val="490"/>
        </w:trPr>
        <w:tc>
          <w:tcPr>
            <w:tcW w:w="8640" w:type="dxa"/>
            <w:gridSpan w:val="32"/>
            <w:vAlign w:val="top"/>
          </w:tcPr>
          <w:p w:rsidR="00124242" w:rsidRDefault="000D4C3A">
            <w:pPr>
              <w:pStyle w:val="PacketDiagramBodyText"/>
            </w:pPr>
            <w:r>
              <w:t>dwFlags</w:t>
            </w:r>
          </w:p>
        </w:tc>
      </w:tr>
      <w:tr w:rsidR="00124242" w:rsidTr="00124242">
        <w:trPr>
          <w:trHeight w:hRule="exact" w:val="490"/>
        </w:trPr>
        <w:tc>
          <w:tcPr>
            <w:tcW w:w="8640" w:type="dxa"/>
            <w:gridSpan w:val="32"/>
            <w:vAlign w:val="top"/>
          </w:tcPr>
          <w:p w:rsidR="00124242" w:rsidRDefault="000D4C3A">
            <w:pPr>
              <w:pStyle w:val="PacketDiagramBodyText"/>
            </w:pPr>
            <w:r>
              <w:t>szDeviceName_(520_bytes)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szVolumeLabel_(520_bytes)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dwSerialNumber</w:t>
            </w:r>
          </w:p>
        </w:tc>
      </w:tr>
      <w:tr w:rsidR="00124242" w:rsidTr="00124242">
        <w:trPr>
          <w:trHeight w:hRule="exact" w:val="490"/>
        </w:trPr>
        <w:tc>
          <w:tcPr>
            <w:tcW w:w="8640" w:type="dxa"/>
            <w:gridSpan w:val="32"/>
            <w:vAlign w:val="top"/>
          </w:tcPr>
          <w:p w:rsidR="00124242" w:rsidRDefault="000D4C3A">
            <w:pPr>
              <w:pStyle w:val="PacketDiagramBodyText"/>
            </w:pPr>
            <w:r>
              <w:t>rgdwMaximumComponentLength</w:t>
            </w:r>
          </w:p>
        </w:tc>
      </w:tr>
      <w:tr w:rsidR="00124242" w:rsidTr="00124242">
        <w:trPr>
          <w:trHeight w:hRule="exact" w:val="490"/>
        </w:trPr>
        <w:tc>
          <w:tcPr>
            <w:tcW w:w="8640" w:type="dxa"/>
            <w:gridSpan w:val="32"/>
            <w:vAlign w:val="top"/>
          </w:tcPr>
          <w:p w:rsidR="00124242" w:rsidRDefault="000D4C3A">
            <w:pPr>
              <w:pStyle w:val="PacketDiagramBodyText"/>
            </w:pPr>
            <w:r>
              <w:t>dwFileSystemFlags</w:t>
            </w:r>
          </w:p>
        </w:tc>
      </w:tr>
      <w:tr w:rsidR="00124242" w:rsidTr="00124242">
        <w:trPr>
          <w:trHeight w:hRule="exact" w:val="490"/>
        </w:trPr>
        <w:tc>
          <w:tcPr>
            <w:tcW w:w="8640" w:type="dxa"/>
            <w:gridSpan w:val="32"/>
            <w:vAlign w:val="top"/>
          </w:tcPr>
          <w:p w:rsidR="00124242" w:rsidRDefault="000D4C3A">
            <w:pPr>
              <w:pStyle w:val="PacketDiagramBodyText"/>
            </w:pPr>
            <w:r>
              <w:t>szFileSystem_(64_bytes)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TotalSizeInBytes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FreeSizeInBytes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DeviceNumber</w:t>
            </w:r>
          </w:p>
        </w:tc>
      </w:tr>
      <w:tr w:rsidR="00124242" w:rsidTr="00124242">
        <w:trPr>
          <w:trHeight w:hRule="exact" w:val="490"/>
        </w:trPr>
        <w:tc>
          <w:tcPr>
            <w:tcW w:w="8640" w:type="dxa"/>
            <w:gridSpan w:val="32"/>
            <w:vAlign w:val="top"/>
          </w:tcPr>
          <w:p w:rsidR="00124242" w:rsidRDefault="000D4C3A">
            <w:pPr>
              <w:pStyle w:val="PacketDiagramBodyText"/>
            </w:pPr>
            <w:r>
              <w:t>PartitionNumber</w:t>
            </w:r>
          </w:p>
        </w:tc>
      </w:tr>
      <w:tr w:rsidR="00124242" w:rsidTr="00124242">
        <w:trPr>
          <w:trHeight w:hRule="exact" w:val="490"/>
        </w:trPr>
        <w:tc>
          <w:tcPr>
            <w:tcW w:w="8640" w:type="dxa"/>
            <w:gridSpan w:val="32"/>
            <w:vAlign w:val="top"/>
          </w:tcPr>
          <w:p w:rsidR="00124242" w:rsidRDefault="000D4C3A">
            <w:pPr>
              <w:pStyle w:val="PacketDiagramBodyText"/>
            </w:pPr>
            <w:r>
              <w:lastRenderedPageBreak/>
              <w:t>VolumeGuid_(16_bytes)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GptPartitionId_(16_bytes)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szPartitionName_(520_bytes)</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w:t>
            </w:r>
          </w:p>
        </w:tc>
      </w:tr>
      <w:tr w:rsidR="00124242" w:rsidTr="00124242">
        <w:trPr>
          <w:trHeight w:hRule="exact" w:val="490"/>
        </w:trPr>
        <w:tc>
          <w:tcPr>
            <w:tcW w:w="8640" w:type="dxa"/>
            <w:gridSpan w:val="32"/>
            <w:vAlign w:val="top"/>
          </w:tcPr>
          <w:p w:rsidR="00124242" w:rsidRDefault="000D4C3A">
            <w:pPr>
              <w:pStyle w:val="PacketDiagramBodyText"/>
            </w:pPr>
            <w:r>
              <w:t>EncryptionFlags</w:t>
            </w:r>
          </w:p>
        </w:tc>
      </w:tr>
    </w:tbl>
    <w:p w:rsidR="00124242" w:rsidRDefault="000D4C3A">
      <w:pPr>
        <w:pStyle w:val="Definition-Field"/>
      </w:pPr>
      <w:r>
        <w:rPr>
          <w:b/>
        </w:rPr>
        <w:t xml:space="preserve">dwFlags (4 bytes): </w:t>
      </w:r>
      <w:r>
        <w:t xml:space="preserve">An unsigned 32-bit integer that indicates characteristics of the partition. Can </w:t>
      </w:r>
      <w:r>
        <w:t>be a combination of the following values.</w:t>
      </w:r>
    </w:p>
    <w:tbl>
      <w:tblPr>
        <w:tblStyle w:val="Table-ShadedHeader"/>
        <w:tblW w:w="9000" w:type="dxa"/>
        <w:tblInd w:w="475" w:type="dxa"/>
        <w:tblLook w:val="04A0" w:firstRow="1" w:lastRow="0" w:firstColumn="1" w:lastColumn="0" w:noHBand="0" w:noVBand="1"/>
      </w:tblPr>
      <w:tblGrid>
        <w:gridCol w:w="3434"/>
        <w:gridCol w:w="556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566" w:type="dxa"/>
          </w:tcPr>
          <w:p w:rsidR="00124242" w:rsidRDefault="000D4C3A">
            <w:pPr>
              <w:pStyle w:val="TableHeaderText"/>
            </w:pPr>
            <w:r>
              <w:t>Meaning</w:t>
            </w:r>
          </w:p>
        </w:tc>
      </w:tr>
      <w:tr w:rsidR="00124242" w:rsidTr="00124242">
        <w:tc>
          <w:tcPr>
            <w:tcW w:w="0" w:type="auto"/>
          </w:tcPr>
          <w:p w:rsidR="00124242" w:rsidRDefault="000D4C3A">
            <w:pPr>
              <w:pStyle w:val="TableBodyText"/>
            </w:pPr>
            <w:r>
              <w:t>0x00000000</w:t>
            </w:r>
          </w:p>
        </w:tc>
        <w:tc>
          <w:tcPr>
            <w:tcW w:w="5566" w:type="dxa"/>
          </w:tcPr>
          <w:p w:rsidR="00124242" w:rsidRDefault="000D4C3A">
            <w:pPr>
              <w:pStyle w:val="TableBodyText"/>
            </w:pPr>
            <w:r>
              <w:t>No flags are set.</w:t>
            </w:r>
          </w:p>
        </w:tc>
      </w:tr>
      <w:tr w:rsidR="00124242" w:rsidTr="00124242">
        <w:tc>
          <w:tcPr>
            <w:tcW w:w="0" w:type="auto"/>
          </w:tcPr>
          <w:p w:rsidR="00124242" w:rsidRDefault="000D4C3A">
            <w:pPr>
              <w:pStyle w:val="TableBodyText"/>
            </w:pPr>
            <w:r>
              <w:t>CLUSPROP_PIFLAG_STICKY</w:t>
            </w:r>
          </w:p>
          <w:p w:rsidR="00124242" w:rsidRDefault="000D4C3A">
            <w:pPr>
              <w:pStyle w:val="TableBodyText"/>
            </w:pPr>
            <w:r>
              <w:t>0x00000001</w:t>
            </w:r>
          </w:p>
        </w:tc>
        <w:tc>
          <w:tcPr>
            <w:tcW w:w="5566" w:type="dxa"/>
          </w:tcPr>
          <w:p w:rsidR="00124242" w:rsidRDefault="000D4C3A">
            <w:pPr>
              <w:pStyle w:val="TableBodyText"/>
            </w:pPr>
            <w:r>
              <w:t>The volume is configured with a drive letter.</w:t>
            </w:r>
          </w:p>
          <w:p w:rsidR="00124242" w:rsidRDefault="000D4C3A">
            <w:pPr>
              <w:pStyle w:val="TableBodyText"/>
            </w:pPr>
            <w:r>
              <w:t xml:space="preserve">Can be combined with any other flag. </w:t>
            </w:r>
          </w:p>
        </w:tc>
      </w:tr>
      <w:tr w:rsidR="00124242" w:rsidTr="00124242">
        <w:tc>
          <w:tcPr>
            <w:tcW w:w="0" w:type="auto"/>
          </w:tcPr>
          <w:p w:rsidR="00124242" w:rsidRDefault="000D4C3A">
            <w:pPr>
              <w:pStyle w:val="TableBodyText"/>
            </w:pPr>
            <w:r>
              <w:t>CLUSPROP_PIFLAG_USABLE</w:t>
            </w:r>
          </w:p>
          <w:p w:rsidR="00124242" w:rsidRDefault="000D4C3A">
            <w:pPr>
              <w:pStyle w:val="TableBodyText"/>
            </w:pPr>
            <w:r>
              <w:t>0x00000004</w:t>
            </w:r>
          </w:p>
        </w:tc>
        <w:tc>
          <w:tcPr>
            <w:tcW w:w="5566" w:type="dxa"/>
          </w:tcPr>
          <w:p w:rsidR="00124242" w:rsidRDefault="000D4C3A">
            <w:pPr>
              <w:pStyle w:val="TableBodyText"/>
            </w:pPr>
            <w:r>
              <w:t>The partition is formatted with a file system that is usable by the cluster software. This flag SHOULD be set only if the partition is formatted with the NT file system (NTFS).</w:t>
            </w:r>
          </w:p>
          <w:p w:rsidR="00124242" w:rsidRDefault="000D4C3A">
            <w:pPr>
              <w:pStyle w:val="TableBodyText"/>
            </w:pPr>
            <w:r>
              <w:t>Can be combined with any other flag, but MUST be set if CLUSPROP_PIFLAG_DEFAULT</w:t>
            </w:r>
            <w:r>
              <w:t>_QUORUM is set.</w:t>
            </w:r>
          </w:p>
        </w:tc>
      </w:tr>
      <w:tr w:rsidR="00124242" w:rsidTr="00124242">
        <w:tc>
          <w:tcPr>
            <w:tcW w:w="0" w:type="auto"/>
          </w:tcPr>
          <w:p w:rsidR="00124242" w:rsidRDefault="000D4C3A">
            <w:pPr>
              <w:pStyle w:val="TableBodyText"/>
            </w:pPr>
            <w:r>
              <w:t>CLUSPROP_PIFLAG_DEFAULT_QUORUM</w:t>
            </w:r>
          </w:p>
          <w:p w:rsidR="00124242" w:rsidRDefault="000D4C3A">
            <w:pPr>
              <w:pStyle w:val="TableBodyText"/>
            </w:pPr>
            <w:r>
              <w:t>0x00000008</w:t>
            </w:r>
          </w:p>
        </w:tc>
        <w:tc>
          <w:tcPr>
            <w:tcW w:w="5566" w:type="dxa"/>
          </w:tcPr>
          <w:p w:rsidR="00124242" w:rsidRDefault="000D4C3A">
            <w:pPr>
              <w:pStyle w:val="TableBodyText"/>
            </w:pPr>
            <w:r>
              <w:t>Indicates that the smallest NTFS partition MUST be at least 50,000,000 bytes in size.</w:t>
            </w:r>
          </w:p>
          <w:p w:rsidR="00124242" w:rsidRDefault="000D4C3A">
            <w:pPr>
              <w:pStyle w:val="TableBodyText"/>
            </w:pPr>
            <w:r>
              <w:t>Can be combined with any other flag, but CLUSPROP_PIFLAG_USABLE MUST also be set if this flag is set.</w:t>
            </w:r>
          </w:p>
        </w:tc>
      </w:tr>
    </w:tbl>
    <w:p w:rsidR="00124242" w:rsidRDefault="000D4C3A">
      <w:pPr>
        <w:pStyle w:val="Definition-Field"/>
      </w:pPr>
      <w:r>
        <w:rPr>
          <w:b/>
        </w:rPr>
        <w:t>szDevice</w:t>
      </w:r>
      <w:r>
        <w:rPr>
          <w:b/>
        </w:rPr>
        <w:t xml:space="preserve">Name_(520_bytes): </w:t>
      </w:r>
      <w:r>
        <w:t>A fixed-length buffer that contains a null-terminated Unicode string based on the following rules:</w:t>
      </w:r>
    </w:p>
    <w:p w:rsidR="00124242" w:rsidRDefault="000D4C3A">
      <w:pPr>
        <w:pStyle w:val="ListParagraph"/>
        <w:numPr>
          <w:ilvl w:val="0"/>
          <w:numId w:val="55"/>
        </w:numPr>
        <w:ind w:left="720"/>
      </w:pPr>
      <w:r>
        <w:t>If the volume has a drive letter and the state of the designated storage resource is ClusterResourceOnline, the server MUST return the driv</w:t>
      </w:r>
      <w:r>
        <w:t>e letter of the volume followed by a Unicode ':'.</w:t>
      </w:r>
    </w:p>
    <w:p w:rsidR="00124242" w:rsidRDefault="000D4C3A">
      <w:pPr>
        <w:pStyle w:val="ListParagraph"/>
        <w:numPr>
          <w:ilvl w:val="0"/>
          <w:numId w:val="55"/>
        </w:numPr>
        <w:ind w:left="720"/>
      </w:pPr>
      <w:r>
        <w:t>If the volume is not configured with a drive letter and the resource is online, the server MUST return a string of the form "\\?\Volume{GGG}" where GGG is the identifier of the volume.</w:t>
      </w:r>
    </w:p>
    <w:p w:rsidR="00124242" w:rsidRDefault="000D4C3A">
      <w:pPr>
        <w:pStyle w:val="ListParagraph"/>
        <w:numPr>
          <w:ilvl w:val="0"/>
          <w:numId w:val="55"/>
        </w:numPr>
        <w:ind w:left="720"/>
      </w:pPr>
      <w:r>
        <w:t>If the resource is of</w:t>
      </w:r>
      <w:r>
        <w:t>fline, the server MUST return a string of the form "\\?\GLOBALROOT\Device\HarddiskNNN\PartitionYYY", where NNN is the disk number and YYY is the partition number (</w:t>
      </w:r>
      <w:hyperlink r:id="rId85" w:anchor="Section_19a16e20072f4d74a245ce4df2f1ecdd">
        <w:r>
          <w:rPr>
            <w:rStyle w:val="Hyperlink"/>
          </w:rPr>
          <w:t>[MS-DMRP]</w:t>
        </w:r>
      </w:hyperlink>
      <w:r>
        <w:t>).</w:t>
      </w:r>
    </w:p>
    <w:p w:rsidR="00124242" w:rsidRDefault="000D4C3A">
      <w:pPr>
        <w:pStyle w:val="ListParagraph"/>
      </w:pPr>
      <w:r>
        <w:lastRenderedPageBreak/>
        <w:t>Note: If the resource is offline, the remaining fields in this structure are left unfilled and MUST NOT be considered valid data.</w:t>
      </w:r>
    </w:p>
    <w:p w:rsidR="00124242" w:rsidRDefault="000D4C3A">
      <w:pPr>
        <w:pStyle w:val="Definition-Field"/>
      </w:pPr>
      <w:r>
        <w:rPr>
          <w:b/>
        </w:rPr>
        <w:t xml:space="preserve">szVolumeLabel_(520_bytes): </w:t>
      </w:r>
      <w:r>
        <w:t xml:space="preserve">A fixed-length buffer that contains the file system label. This field is a null-terminated Unicode </w:t>
      </w:r>
      <w:r>
        <w:t>string.</w:t>
      </w:r>
    </w:p>
    <w:p w:rsidR="00124242" w:rsidRDefault="000D4C3A">
      <w:pPr>
        <w:pStyle w:val="Definition-Field"/>
      </w:pPr>
      <w:r>
        <w:rPr>
          <w:b/>
        </w:rPr>
        <w:t xml:space="preserve">dwSerialNumber (4 bytes): </w:t>
      </w:r>
      <w:r>
        <w:t>An unsigned 32-bit integer that is the serial number assigned by the operating system when the partition was formatted.</w:t>
      </w:r>
    </w:p>
    <w:p w:rsidR="00124242" w:rsidRDefault="000D4C3A">
      <w:pPr>
        <w:pStyle w:val="Definition-Field"/>
      </w:pPr>
      <w:r>
        <w:rPr>
          <w:b/>
        </w:rPr>
        <w:t xml:space="preserve">rgdwMaximumComponentLength (4 bytes): </w:t>
      </w:r>
      <w:r>
        <w:t>An unsigned 32-bit integer specifying the maximum length, in cha</w:t>
      </w:r>
      <w:r>
        <w:t>racters, of a file name component that is supported by the specified file system. A file name component is the portion of a file name between "\" characters.</w:t>
      </w:r>
    </w:p>
    <w:p w:rsidR="00124242" w:rsidRDefault="000D4C3A">
      <w:pPr>
        <w:pStyle w:val="Definition-Field"/>
      </w:pPr>
      <w:r>
        <w:rPr>
          <w:b/>
        </w:rPr>
        <w:t xml:space="preserve">dwFileSystemFlags (4 bytes): </w:t>
      </w:r>
      <w:r>
        <w:t>An unsigned 32-bit integer that identifies the file system flags.</w:t>
      </w:r>
    </w:p>
    <w:p w:rsidR="00124242" w:rsidRDefault="000D4C3A">
      <w:pPr>
        <w:pStyle w:val="Definition-Field"/>
      </w:pPr>
      <w:r>
        <w:rPr>
          <w:b/>
        </w:rPr>
        <w:t>szF</w:t>
      </w:r>
      <w:r>
        <w:rPr>
          <w:b/>
        </w:rPr>
        <w:t xml:space="preserve">ileSystem_(64_bytes): </w:t>
      </w:r>
      <w:r>
        <w:t>A fixed-length buffer 64 bytes long that contains a null-terminated Unicode string representing the name of the file system, as specified in [MS-DMRP].</w:t>
      </w:r>
    </w:p>
    <w:p w:rsidR="00124242" w:rsidRDefault="000D4C3A">
      <w:pPr>
        <w:pStyle w:val="Definition-Field"/>
      </w:pPr>
      <w:r>
        <w:rPr>
          <w:b/>
        </w:rPr>
        <w:t xml:space="preserve">TotalSizeInBytes (8 bytes): </w:t>
      </w:r>
      <w:r>
        <w:t xml:space="preserve">An unsigned 64-bit integer specifying the total size, </w:t>
      </w:r>
      <w:r>
        <w:t>in bytes, of the volume.</w:t>
      </w:r>
    </w:p>
    <w:p w:rsidR="00124242" w:rsidRDefault="000D4C3A">
      <w:pPr>
        <w:pStyle w:val="Definition-Field"/>
      </w:pPr>
      <w:r>
        <w:rPr>
          <w:b/>
        </w:rPr>
        <w:t xml:space="preserve">FreeSizeInBytes (8 bytes): </w:t>
      </w:r>
      <w:r>
        <w:t>An unsigned 64-bit integer specifying the size, in bytes, of the unallocated space on the volume.</w:t>
      </w:r>
    </w:p>
    <w:p w:rsidR="00124242" w:rsidRDefault="000D4C3A">
      <w:pPr>
        <w:pStyle w:val="Definition-Field"/>
      </w:pPr>
      <w:r>
        <w:rPr>
          <w:b/>
        </w:rPr>
        <w:t xml:space="preserve">DeviceNumber (4 bytes): </w:t>
      </w:r>
      <w:r>
        <w:t>An unsigned 32-bit integer indicating the disk number.</w:t>
      </w:r>
    </w:p>
    <w:p w:rsidR="00124242" w:rsidRDefault="000D4C3A">
      <w:pPr>
        <w:pStyle w:val="Definition-Field"/>
      </w:pPr>
      <w:r>
        <w:rPr>
          <w:b/>
        </w:rPr>
        <w:t xml:space="preserve">PartitionNumber (4 bytes): </w:t>
      </w:r>
      <w:r>
        <w:t>An unsigned 32-bit integer indicating the partition number, as specified in [MS-DMRP].</w:t>
      </w:r>
    </w:p>
    <w:p w:rsidR="00124242" w:rsidRDefault="000D4C3A">
      <w:pPr>
        <w:pStyle w:val="Definition-Field"/>
      </w:pPr>
      <w:r>
        <w:rPr>
          <w:b/>
        </w:rPr>
        <w:t xml:space="preserve">VolumeGuid_(16_bytes): </w:t>
      </w:r>
      <w:r>
        <w:t>A 128-bit value that contains the volume identifier.</w:t>
      </w:r>
    </w:p>
    <w:p w:rsidR="00124242" w:rsidRDefault="000D4C3A">
      <w:pPr>
        <w:pStyle w:val="Definition-Field"/>
      </w:pPr>
      <w:r>
        <w:rPr>
          <w:b/>
        </w:rPr>
        <w:t xml:space="preserve">GptPartitionId_(16_bytes): </w:t>
      </w:r>
      <w:r>
        <w:t>A 128-bit value that contains the GUID Partition Table identifier.</w:t>
      </w:r>
    </w:p>
    <w:p w:rsidR="00124242" w:rsidRDefault="000D4C3A">
      <w:pPr>
        <w:pStyle w:val="Definition-Field"/>
      </w:pPr>
      <w:r>
        <w:rPr>
          <w:b/>
        </w:rPr>
        <w:t xml:space="preserve">szPartitionName_(520_bytes): </w:t>
      </w:r>
      <w:r>
        <w:t>A fixed-length buffer that contains the partition name. This field is a null-terminated Unicode string.</w:t>
      </w:r>
    </w:p>
    <w:p w:rsidR="00124242" w:rsidRDefault="000D4C3A">
      <w:pPr>
        <w:pStyle w:val="Definition-Field"/>
      </w:pPr>
      <w:r>
        <w:rPr>
          <w:b/>
        </w:rPr>
        <w:t>EncryptionFlags</w:t>
      </w:r>
      <w:r>
        <w:t xml:space="preserve"> </w:t>
      </w:r>
      <w:r>
        <w:rPr>
          <w:b/>
        </w:rPr>
        <w:t xml:space="preserve">(32 bits): </w:t>
      </w:r>
      <w:r>
        <w:t>A 32-bit integer that indicates the encryption status on the partition. Can be a combination of</w:t>
      </w:r>
      <w:r>
        <w:t xml:space="preserve"> the following values.</w:t>
      </w:r>
    </w:p>
    <w:tbl>
      <w:tblPr>
        <w:tblStyle w:val="Table-ShadedHeader"/>
        <w:tblW w:w="9000" w:type="dxa"/>
        <w:tblInd w:w="475" w:type="dxa"/>
        <w:tblLook w:val="04A0" w:firstRow="1" w:lastRow="0" w:firstColumn="1" w:lastColumn="0" w:noHBand="0" w:noVBand="1"/>
      </w:tblPr>
      <w:tblGrid>
        <w:gridCol w:w="3434"/>
        <w:gridCol w:w="556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566" w:type="dxa"/>
          </w:tcPr>
          <w:p w:rsidR="00124242" w:rsidRDefault="000D4C3A">
            <w:pPr>
              <w:pStyle w:val="TableHeaderText"/>
            </w:pPr>
            <w:r>
              <w:t>Meaning</w:t>
            </w:r>
          </w:p>
        </w:tc>
      </w:tr>
      <w:tr w:rsidR="00124242" w:rsidTr="00124242">
        <w:tc>
          <w:tcPr>
            <w:tcW w:w="0" w:type="auto"/>
          </w:tcPr>
          <w:p w:rsidR="00124242" w:rsidRDefault="000D4C3A">
            <w:pPr>
              <w:pStyle w:val="TableBodyText"/>
            </w:pPr>
            <w:r>
              <w:t>0x00000000</w:t>
            </w:r>
          </w:p>
        </w:tc>
        <w:tc>
          <w:tcPr>
            <w:tcW w:w="5566" w:type="dxa"/>
          </w:tcPr>
          <w:p w:rsidR="00124242" w:rsidRDefault="000D4C3A">
            <w:pPr>
              <w:pStyle w:val="TableBodyText"/>
            </w:pPr>
            <w:r>
              <w:t>No flags are set.</w:t>
            </w:r>
          </w:p>
        </w:tc>
      </w:tr>
      <w:tr w:rsidR="00124242" w:rsidTr="00124242">
        <w:tc>
          <w:tcPr>
            <w:tcW w:w="0" w:type="auto"/>
          </w:tcPr>
          <w:p w:rsidR="00124242" w:rsidRDefault="000D4C3A">
            <w:pPr>
              <w:pStyle w:val="TableBodyText"/>
            </w:pPr>
            <w:r>
              <w:t>ENCRYPTION_ENABLED</w:t>
            </w:r>
          </w:p>
          <w:p w:rsidR="00124242" w:rsidRDefault="000D4C3A">
            <w:pPr>
              <w:pStyle w:val="TableBodyText"/>
            </w:pPr>
            <w:r>
              <w:t>0x00000001</w:t>
            </w:r>
          </w:p>
        </w:tc>
        <w:tc>
          <w:tcPr>
            <w:tcW w:w="5566" w:type="dxa"/>
          </w:tcPr>
          <w:p w:rsidR="00124242" w:rsidRDefault="000D4C3A">
            <w:pPr>
              <w:pStyle w:val="TableBodyText"/>
            </w:pPr>
            <w:r>
              <w:t>Encryption is enabled.</w:t>
            </w:r>
          </w:p>
        </w:tc>
      </w:tr>
      <w:tr w:rsidR="00124242" w:rsidTr="00124242">
        <w:tc>
          <w:tcPr>
            <w:tcW w:w="0" w:type="auto"/>
          </w:tcPr>
          <w:p w:rsidR="00124242" w:rsidRDefault="000D4C3A">
            <w:pPr>
              <w:pStyle w:val="TableBodyText"/>
            </w:pPr>
            <w:r>
              <w:t>ENCRYPTION_DECRYPTED</w:t>
            </w:r>
          </w:p>
          <w:p w:rsidR="00124242" w:rsidRDefault="000D4C3A">
            <w:pPr>
              <w:pStyle w:val="TableBodyText"/>
            </w:pPr>
            <w:r>
              <w:t>0x00000004</w:t>
            </w:r>
          </w:p>
        </w:tc>
        <w:tc>
          <w:tcPr>
            <w:tcW w:w="5566" w:type="dxa"/>
          </w:tcPr>
          <w:p w:rsidR="00124242" w:rsidRDefault="000D4C3A">
            <w:pPr>
              <w:pStyle w:val="TableBodyText"/>
            </w:pPr>
            <w:r>
              <w:t>Data is fully decrypted.</w:t>
            </w:r>
          </w:p>
        </w:tc>
      </w:tr>
      <w:tr w:rsidR="00124242" w:rsidTr="00124242">
        <w:tc>
          <w:tcPr>
            <w:tcW w:w="0" w:type="auto"/>
          </w:tcPr>
          <w:p w:rsidR="00124242" w:rsidRDefault="000D4C3A">
            <w:pPr>
              <w:pStyle w:val="TableBodyText"/>
            </w:pPr>
            <w:r>
              <w:t>ENCRYPTION_ENCRYPTED</w:t>
            </w:r>
          </w:p>
          <w:p w:rsidR="00124242" w:rsidRDefault="000D4C3A">
            <w:pPr>
              <w:pStyle w:val="TableBodyText"/>
            </w:pPr>
            <w:r>
              <w:t>0x00000008</w:t>
            </w:r>
          </w:p>
        </w:tc>
        <w:tc>
          <w:tcPr>
            <w:tcW w:w="5566" w:type="dxa"/>
          </w:tcPr>
          <w:p w:rsidR="00124242" w:rsidRDefault="000D4C3A">
            <w:pPr>
              <w:pStyle w:val="TableBodyText"/>
            </w:pPr>
            <w:r>
              <w:t>Data is fully encrypted.</w:t>
            </w:r>
          </w:p>
        </w:tc>
      </w:tr>
      <w:tr w:rsidR="00124242" w:rsidTr="00124242">
        <w:tc>
          <w:tcPr>
            <w:tcW w:w="0" w:type="auto"/>
          </w:tcPr>
          <w:p w:rsidR="00124242" w:rsidRDefault="000D4C3A">
            <w:pPr>
              <w:pStyle w:val="TableBodyText"/>
            </w:pPr>
            <w:r>
              <w:t>ENCRYPTION_DECRYPTING</w:t>
            </w:r>
          </w:p>
          <w:p w:rsidR="00124242" w:rsidRDefault="000D4C3A">
            <w:pPr>
              <w:pStyle w:val="TableBodyText"/>
            </w:pPr>
            <w:r>
              <w:t>0x00000010</w:t>
            </w:r>
          </w:p>
        </w:tc>
        <w:tc>
          <w:tcPr>
            <w:tcW w:w="5566" w:type="dxa"/>
          </w:tcPr>
          <w:p w:rsidR="00124242" w:rsidRDefault="000D4C3A">
            <w:pPr>
              <w:pStyle w:val="TableBodyText"/>
            </w:pPr>
            <w:r>
              <w:t>When encryption is disabled decryption starts.</w:t>
            </w:r>
          </w:p>
        </w:tc>
      </w:tr>
      <w:tr w:rsidR="00124242" w:rsidTr="00124242">
        <w:tc>
          <w:tcPr>
            <w:tcW w:w="0" w:type="auto"/>
          </w:tcPr>
          <w:p w:rsidR="00124242" w:rsidRDefault="000D4C3A">
            <w:pPr>
              <w:pStyle w:val="TableBodyText"/>
            </w:pPr>
            <w:r>
              <w:t>ENCRYPTION_ENCRYPTING</w:t>
            </w:r>
          </w:p>
          <w:p w:rsidR="00124242" w:rsidRDefault="000D4C3A">
            <w:pPr>
              <w:pStyle w:val="TableBodyText"/>
            </w:pPr>
            <w:r>
              <w:t>0x00000020</w:t>
            </w:r>
          </w:p>
        </w:tc>
        <w:tc>
          <w:tcPr>
            <w:tcW w:w="5566" w:type="dxa"/>
          </w:tcPr>
          <w:p w:rsidR="00124242" w:rsidRDefault="000D4C3A">
            <w:pPr>
              <w:pStyle w:val="TableBodyText"/>
            </w:pPr>
            <w:r>
              <w:t>Encryption in progress.</w:t>
            </w:r>
          </w:p>
        </w:tc>
      </w:tr>
      <w:tr w:rsidR="00124242" w:rsidTr="00124242">
        <w:tc>
          <w:tcPr>
            <w:tcW w:w="0" w:type="auto"/>
          </w:tcPr>
          <w:p w:rsidR="00124242" w:rsidRDefault="000D4C3A">
            <w:pPr>
              <w:pStyle w:val="TableBodyText"/>
            </w:pPr>
            <w:r>
              <w:t>ENCRYPTION_PAUSED</w:t>
            </w:r>
          </w:p>
          <w:p w:rsidR="00124242" w:rsidRDefault="000D4C3A">
            <w:pPr>
              <w:pStyle w:val="TableBodyText"/>
            </w:pPr>
            <w:r>
              <w:t>0x00000040</w:t>
            </w:r>
          </w:p>
        </w:tc>
        <w:tc>
          <w:tcPr>
            <w:tcW w:w="5566" w:type="dxa"/>
          </w:tcPr>
          <w:p w:rsidR="00124242" w:rsidRDefault="000D4C3A">
            <w:pPr>
              <w:pStyle w:val="TableBodyText"/>
            </w:pPr>
            <w:r>
              <w:t>Encryption/Decryption is put on pause state.</w:t>
            </w:r>
          </w:p>
        </w:tc>
      </w:tr>
    </w:tbl>
    <w:p w:rsidR="00124242" w:rsidRDefault="00124242"/>
    <w:p w:rsidR="00124242" w:rsidRDefault="000D4C3A">
      <w:pPr>
        <w:pStyle w:val="Heading1"/>
      </w:pPr>
      <w:bookmarkStart w:id="298" w:name="section_234afec98ef84d3e97fee6605a6e1a03"/>
      <w:bookmarkStart w:id="299" w:name="_Toc456184199"/>
      <w:r>
        <w:lastRenderedPageBreak/>
        <w:t>Protocol Details</w:t>
      </w:r>
      <w:bookmarkEnd w:id="298"/>
      <w:bookmarkEnd w:id="299"/>
      <w:r>
        <w:fldChar w:fldCharType="begin"/>
      </w:r>
      <w:r>
        <w:instrText xml:space="preserve"> XE "Protocol Details:overview" </w:instrText>
      </w:r>
      <w:r>
        <w:fldChar w:fldCharType="end"/>
      </w:r>
    </w:p>
    <w:p w:rsidR="00124242" w:rsidRDefault="000D4C3A">
      <w:r>
        <w:t>Except for the methods that return context handles, the methods comprising this RPC interface all return 0x00000000 to indicate success and a nonzero error code to indicate failure. Aside from the values listed in section</w:t>
      </w:r>
      <w:r>
        <w:t xml:space="preserve"> </w:t>
      </w:r>
      <w:hyperlink w:anchor="Section_ca75805a4b3940748b5bdbaae6e81b1f" w:history="1">
        <w:r>
          <w:rPr>
            <w:rStyle w:val="Hyperlink"/>
          </w:rPr>
          <w:t>3.2.4.6</w:t>
        </w:r>
      </w:hyperlink>
      <w:r>
        <w:t xml:space="preserve"> and the values that represent particular error conditions listed in section </w:t>
      </w:r>
      <w:hyperlink w:anchor="Section_a249a4633d3b4058abf63024d81806a0" w:history="1">
        <w:r>
          <w:rPr>
            <w:rStyle w:val="Hyperlink"/>
          </w:rPr>
          <w:t>3.1.4</w:t>
        </w:r>
      </w:hyperlink>
      <w:r>
        <w:t>, the server can return any implementation-spe</w:t>
      </w:r>
      <w:r>
        <w:t xml:space="preserve">cific nonzero Win32 error value to signify an error condition (as specified in section </w:t>
      </w:r>
      <w:hyperlink w:anchor="Section_4889a386c11a4717a751e2572cf5093e" w:history="1">
        <w:r>
          <w:rPr>
            <w:rStyle w:val="Hyperlink"/>
          </w:rPr>
          <w:t>1.8</w:t>
        </w:r>
      </w:hyperlink>
      <w:r>
        <w:t>). The values listed in section 3.2.4.6 indicate a cluster node failure and MUST be used as specified in s</w:t>
      </w:r>
      <w:r>
        <w:t>ection 3.2.4.6. Certain error codes that are returned by some methods SHOULD cause the client to attempt to reconnect to the cluster, as specified in section 3.2.4.6.</w:t>
      </w:r>
    </w:p>
    <w:p w:rsidR="00124242" w:rsidRDefault="000D4C3A">
      <w:r>
        <w:t>Methods that return context handles MUST return a valid context handle to indicate succes</w:t>
      </w:r>
      <w:r>
        <w:t>s and NULL to indicate failure.</w:t>
      </w:r>
    </w:p>
    <w:p w:rsidR="00124242" w:rsidRDefault="000D4C3A">
      <w:r>
        <w:t>Certain methods require the client to supply one or more context handles that are obtained by a previous method call. In particular:</w:t>
      </w:r>
    </w:p>
    <w:p w:rsidR="00124242" w:rsidRDefault="000D4C3A">
      <w:pPr>
        <w:pStyle w:val="ListParagraph"/>
        <w:numPr>
          <w:ilvl w:val="0"/>
          <w:numId w:val="56"/>
        </w:numPr>
      </w:pPr>
      <w:r>
        <w:t xml:space="preserve"> The </w:t>
      </w:r>
      <w:hyperlink w:anchor="Section_19800483bf8642ec8dcc9af3ed8339e8" w:history="1">
        <w:r>
          <w:rPr>
            <w:rStyle w:val="Hyperlink"/>
          </w:rPr>
          <w:t>ApiOpenCluster</w:t>
        </w:r>
      </w:hyperlink>
      <w:r>
        <w:t xml:space="preserve"> method  or </w:t>
      </w:r>
      <w:r>
        <w:t xml:space="preserve">the </w:t>
      </w:r>
      <w:hyperlink w:anchor="Section_00ce494d0c7444fd8276c73665cf616b" w:history="1">
        <w:r>
          <w:rPr>
            <w:rStyle w:val="Hyperlink"/>
          </w:rPr>
          <w:t>ApiOpenClusterEx</w:t>
        </w:r>
      </w:hyperlink>
      <w:r>
        <w:t xml:space="preserve"> method MUST be called in order to obtain an </w:t>
      </w:r>
      <w:hyperlink w:anchor="Section_0102f4759af845fa83e622e57451570a" w:history="1">
        <w:r>
          <w:rPr>
            <w:rStyle w:val="Hyperlink"/>
          </w:rPr>
          <w:t>HCLUSTER_RPC</w:t>
        </w:r>
      </w:hyperlink>
      <w:r>
        <w:t xml:space="preserve"> context handle prior to invoking the following methods: </w:t>
      </w:r>
      <w:hyperlink w:anchor="Section_ee042599ea314d179ab376149e95ab0d" w:history="1">
        <w:r>
          <w:rPr>
            <w:rStyle w:val="Hyperlink"/>
          </w:rPr>
          <w:t>ApiAddNotifyCluster</w:t>
        </w:r>
      </w:hyperlink>
      <w:r>
        <w:t xml:space="preserve">, </w:t>
      </w:r>
      <w:hyperlink w:anchor="Section_e4c09f2b43dd49e5b069d3ebdd4a84d4" w:history="1">
        <w:r>
          <w:rPr>
            <w:rStyle w:val="Hyperlink"/>
          </w:rPr>
          <w:t>ApiNodeResourceTypeControl</w:t>
        </w:r>
      </w:hyperlink>
      <w:r>
        <w:t xml:space="preserve">, </w:t>
      </w:r>
      <w:hyperlink w:anchor="Section_4f561dd3c2f145dc87ef710adeb54095" w:history="1">
        <w:r>
          <w:rPr>
            <w:rStyle w:val="Hyperlink"/>
          </w:rPr>
          <w:t>ApiResourceTypeControl</w:t>
        </w:r>
      </w:hyperlink>
      <w:r>
        <w:t xml:space="preserve">, </w:t>
      </w:r>
      <w:hyperlink w:anchor="Section_f5e9977500c64a978b1bd18c7caa20f5" w:history="1">
        <w:r>
          <w:rPr>
            <w:rStyle w:val="Hyperlink"/>
          </w:rPr>
          <w:t>ApiNodeClusterControl</w:t>
        </w:r>
      </w:hyperlink>
      <w:r>
        <w:t xml:space="preserve">, </w:t>
      </w:r>
      <w:hyperlink w:anchor="Section_b30d79b6b38f4d3fbd8313cf050a5132" w:history="1">
        <w:r>
          <w:rPr>
            <w:rStyle w:val="Hyperlink"/>
          </w:rPr>
          <w:t>ApiClusterControl</w:t>
        </w:r>
      </w:hyperlink>
      <w:r>
        <w:t xml:space="preserve">, and </w:t>
      </w:r>
      <w:hyperlink w:anchor="Section_f31ee2330ede453f8e88fd2d8fbb3190" w:history="1">
        <w:r>
          <w:rPr>
            <w:rStyle w:val="Hyperlink"/>
          </w:rPr>
          <w:t>ApiCloseCluster</w:t>
        </w:r>
      </w:hyperlink>
      <w:r>
        <w:t>. After ApiCloseC</w:t>
      </w:r>
      <w:r>
        <w:t>luster is called, the specified HCLUSTER_RPC context handle is no longer valid.</w:t>
      </w:r>
    </w:p>
    <w:p w:rsidR="00124242" w:rsidRDefault="000D4C3A">
      <w:pPr>
        <w:pStyle w:val="ListParagraph"/>
        <w:numPr>
          <w:ilvl w:val="0"/>
          <w:numId w:val="56"/>
        </w:numPr>
      </w:pPr>
      <w:r>
        <w:t xml:space="preserve"> The </w:t>
      </w:r>
      <w:hyperlink w:anchor="Section_8b8f2dd17ead4467baa8402175c3f1e6" w:history="1">
        <w:r>
          <w:rPr>
            <w:rStyle w:val="Hyperlink"/>
          </w:rPr>
          <w:t>ApiOpenNode</w:t>
        </w:r>
      </w:hyperlink>
      <w:r>
        <w:t xml:space="preserve"> method  or the </w:t>
      </w:r>
      <w:hyperlink w:anchor="Section_a4e4a53309b54b69b4ae3e5436ae2390" w:history="1">
        <w:r>
          <w:rPr>
            <w:rStyle w:val="Hyperlink"/>
          </w:rPr>
          <w:t>ApiOpenNodeEx</w:t>
        </w:r>
      </w:hyperlink>
      <w:r>
        <w:t xml:space="preserve"> method MUS</w:t>
      </w:r>
      <w:r>
        <w:t xml:space="preserve">T be called in order to obtain an </w:t>
      </w:r>
      <w:hyperlink w:anchor="Section_76c24b3c2d9049b486b068b14e683bf4" w:history="1">
        <w:r>
          <w:rPr>
            <w:rStyle w:val="Hyperlink"/>
          </w:rPr>
          <w:t>HNODE_RPC</w:t>
        </w:r>
      </w:hyperlink>
      <w:r>
        <w:t xml:space="preserve"> context handle prior to invoking the following methods: </w:t>
      </w:r>
      <w:hyperlink w:anchor="Section_bb88e65734224cbab7e4f563c809dc6c" w:history="1">
        <w:r>
          <w:rPr>
            <w:rStyle w:val="Hyperlink"/>
          </w:rPr>
          <w:t>ApiAddResourceNode</w:t>
        </w:r>
      </w:hyperlink>
      <w:r>
        <w:t xml:space="preserve">, </w:t>
      </w:r>
      <w:hyperlink w:anchor="Section_222ffa4b85eb459586ab28f2c5d9dcd0" w:history="1">
        <w:r>
          <w:rPr>
            <w:rStyle w:val="Hyperlink"/>
          </w:rPr>
          <w:t>ApiRemoveResourceNode</w:t>
        </w:r>
      </w:hyperlink>
      <w:r>
        <w:t xml:space="preserve">, </w:t>
      </w:r>
      <w:hyperlink w:anchor="Section_064cd6031e6d477196ac4629d08f58c7" w:history="1">
        <w:r>
          <w:rPr>
            <w:rStyle w:val="Hyperlink"/>
          </w:rPr>
          <w:t>ApiGetNodeId</w:t>
        </w:r>
      </w:hyperlink>
      <w:r>
        <w:t xml:space="preserve">, </w:t>
      </w:r>
      <w:hyperlink w:anchor="Section_e0485cd4d9414496a4433d14c206f90d" w:history="1">
        <w:r>
          <w:rPr>
            <w:rStyle w:val="Hyperlink"/>
          </w:rPr>
          <w:t>ApiMoveGroupToNode</w:t>
        </w:r>
      </w:hyperlink>
      <w:r>
        <w:t xml:space="preserve">, </w:t>
      </w:r>
      <w:hyperlink w:anchor="Section_5d12a742d0e54661a3a6422062eca08a" w:history="1">
        <w:r>
          <w:rPr>
            <w:rStyle w:val="Hyperlink"/>
          </w:rPr>
          <w:t>ApiAddNotifyNode</w:t>
        </w:r>
      </w:hyperlink>
      <w:r>
        <w:t xml:space="preserve">, </w:t>
      </w:r>
      <w:hyperlink w:anchor="Section_5751d1f44e724241bf1f8c1e2957732b" w:history="1">
        <w:r>
          <w:rPr>
            <w:rStyle w:val="Hyperlink"/>
          </w:rPr>
          <w:t>ApiReAddNotifyNode</w:t>
        </w:r>
      </w:hyperlink>
      <w:r>
        <w:t xml:space="preserve">, </w:t>
      </w:r>
      <w:hyperlink w:anchor="Section_afab819d05214ce48eafb054265cc18e" w:history="1">
        <w:r>
          <w:rPr>
            <w:rStyle w:val="Hyperlink"/>
          </w:rPr>
          <w:t>ApiGetNodeState</w:t>
        </w:r>
      </w:hyperlink>
      <w:r>
        <w:t xml:space="preserve">, </w:t>
      </w:r>
      <w:hyperlink w:anchor="Section_b26fb0cecacc46daa184f7c4e5495070" w:history="1">
        <w:r>
          <w:rPr>
            <w:rStyle w:val="Hyperlink"/>
          </w:rPr>
          <w:t>ApiCloseNode</w:t>
        </w:r>
      </w:hyperlink>
      <w:r>
        <w:t xml:space="preserve">, </w:t>
      </w:r>
      <w:hyperlink w:anchor="Section_9c4e642cfc9741bcb2754d3f07a43961" w:history="1">
        <w:r>
          <w:rPr>
            <w:rStyle w:val="Hyperlink"/>
          </w:rPr>
          <w:t>ApiPauseNode</w:t>
        </w:r>
      </w:hyperlink>
      <w:r>
        <w:t xml:space="preserve">, </w:t>
      </w:r>
      <w:hyperlink w:anchor="Section_003bbde4b2604403932485fe5577da3a" w:history="1">
        <w:r>
          <w:rPr>
            <w:rStyle w:val="Hyperlink"/>
          </w:rPr>
          <w:t>ApiResumeNode</w:t>
        </w:r>
      </w:hyperlink>
      <w:r>
        <w:t xml:space="preserve">, </w:t>
      </w:r>
      <w:hyperlink w:anchor="Section_07851ff391cc4cbfadfd8ed48fb5ace3" w:history="1">
        <w:r>
          <w:rPr>
            <w:rStyle w:val="Hyperlink"/>
          </w:rPr>
          <w:t>ApiEvictNode</w:t>
        </w:r>
      </w:hyperlink>
      <w:r>
        <w:t xml:space="preserve">, </w:t>
      </w:r>
      <w:hyperlink w:anchor="Section_488e04d30bde4765ab2b5af798abcc90" w:history="1">
        <w:r>
          <w:rPr>
            <w:rStyle w:val="Hyperlink"/>
          </w:rPr>
          <w:t>ApiNodeResourceControl</w:t>
        </w:r>
      </w:hyperlink>
      <w:r>
        <w:t xml:space="preserve">, ApiNodeResourceTypeControl, </w:t>
      </w:r>
      <w:hyperlink w:anchor="Section_a5c3b1fb6f9648b4b7aa43bd1b09b55d" w:history="1">
        <w:r>
          <w:rPr>
            <w:rStyle w:val="Hyperlink"/>
          </w:rPr>
          <w:t>ApiNodeGroupControl</w:t>
        </w:r>
      </w:hyperlink>
      <w:r>
        <w:t xml:space="preserve">, </w:t>
      </w:r>
      <w:hyperlink w:anchor="Section_1392e242c415481c8e2835f98d4fb6b5" w:history="1">
        <w:r>
          <w:rPr>
            <w:rStyle w:val="Hyperlink"/>
          </w:rPr>
          <w:t>ApiNo</w:t>
        </w:r>
        <w:r>
          <w:rPr>
            <w:rStyle w:val="Hyperlink"/>
          </w:rPr>
          <w:t>deNodeControl</w:t>
        </w:r>
      </w:hyperlink>
      <w:r>
        <w:t xml:space="preserve">, </w:t>
      </w:r>
      <w:hyperlink w:anchor="Section_3d60581157124ec187cafa5c315c0ce4" w:history="1">
        <w:r>
          <w:rPr>
            <w:rStyle w:val="Hyperlink"/>
          </w:rPr>
          <w:t>ApiNodeControl</w:t>
        </w:r>
      </w:hyperlink>
      <w:r>
        <w:t xml:space="preserve">, </w:t>
      </w:r>
      <w:hyperlink w:anchor="Section_467ca2cab1434797ae345843817d1d75" w:history="1">
        <w:r>
          <w:rPr>
            <w:rStyle w:val="Hyperlink"/>
          </w:rPr>
          <w:t>ApiNodeNetworkControl</w:t>
        </w:r>
      </w:hyperlink>
      <w:r>
        <w:t xml:space="preserve">, </w:t>
      </w:r>
      <w:hyperlink w:anchor="Section_00d22e10d77444509acc0f5186a4d54c" w:history="1">
        <w:r>
          <w:rPr>
            <w:rStyle w:val="Hyperlink"/>
          </w:rPr>
          <w:t>ApiNodeNetInterfaceCon</w:t>
        </w:r>
        <w:r>
          <w:rPr>
            <w:rStyle w:val="Hyperlink"/>
          </w:rPr>
          <w:t>trol</w:t>
        </w:r>
      </w:hyperlink>
      <w:r>
        <w:t xml:space="preserve">, </w:t>
      </w:r>
      <w:hyperlink w:anchor="Section_9f713ff42fe74579bb1881585fab9d4c" w:history="1">
        <w:r>
          <w:rPr>
            <w:rStyle w:val="Hyperlink"/>
          </w:rPr>
          <w:t>ApiCreateNodeEnum</w:t>
        </w:r>
      </w:hyperlink>
      <w:r>
        <w:t>, and ApiNodeClusterControl. After ApiCloseNode is invoked, the specified HNODE_RPC context handle is no longer valid.</w:t>
      </w:r>
    </w:p>
    <w:p w:rsidR="00124242" w:rsidRDefault="000D4C3A">
      <w:pPr>
        <w:pStyle w:val="ListParagraph"/>
        <w:numPr>
          <w:ilvl w:val="0"/>
          <w:numId w:val="56"/>
        </w:numPr>
      </w:pPr>
      <w:r>
        <w:t xml:space="preserve">The </w:t>
      </w:r>
      <w:hyperlink w:anchor="Section_6e23a55fd94e454c9168ed97840ad53c" w:history="1">
        <w:r>
          <w:rPr>
            <w:rStyle w:val="Hyperlink"/>
          </w:rPr>
          <w:t>ApiOpenGroup</w:t>
        </w:r>
      </w:hyperlink>
      <w:r>
        <w:t xml:space="preserve"> method, the </w:t>
      </w:r>
      <w:hyperlink w:anchor="Section_f829f4e6465d4c77a9da74c531a299cd" w:history="1">
        <w:r>
          <w:rPr>
            <w:rStyle w:val="Hyperlink"/>
          </w:rPr>
          <w:t>ApiOpenGroupEx</w:t>
        </w:r>
      </w:hyperlink>
      <w:r>
        <w:t xml:space="preserve"> method, or the </w:t>
      </w:r>
      <w:hyperlink w:anchor="Section_e02d79c2ae0b481289199f2dbc223eb6" w:history="1">
        <w:r>
          <w:rPr>
            <w:rStyle w:val="Hyperlink"/>
          </w:rPr>
          <w:t>ApiCreateGroup</w:t>
        </w:r>
      </w:hyperlink>
      <w:r>
        <w:t xml:space="preserve"> method MUST be called in order to obtain an </w:t>
      </w:r>
      <w:hyperlink w:anchor="Section_90b10b4ba95744a5a5bc912fed366161" w:history="1">
        <w:r>
          <w:rPr>
            <w:rStyle w:val="Hyperlink"/>
          </w:rPr>
          <w:t>HGROUP_RPC</w:t>
        </w:r>
      </w:hyperlink>
      <w:r>
        <w:t xml:space="preserve"> context handle prior to invoking the following methods: </w:t>
      </w:r>
      <w:hyperlink w:anchor="Section_bc6ca94071774bef9567ae4a692a2ba5" w:history="1">
        <w:r>
          <w:rPr>
            <w:rStyle w:val="Hyperlink"/>
          </w:rPr>
          <w:t>ApiCreateResource</w:t>
        </w:r>
      </w:hyperlink>
      <w:r>
        <w:t xml:space="preserve">, </w:t>
      </w:r>
      <w:hyperlink w:anchor="Section_69a0de277f964fe489915e11dda3e405" w:history="1">
        <w:r>
          <w:rPr>
            <w:rStyle w:val="Hyperlink"/>
          </w:rPr>
          <w:t>Ap</w:t>
        </w:r>
        <w:r>
          <w:rPr>
            <w:rStyle w:val="Hyperlink"/>
          </w:rPr>
          <w:t>iChangeResourceGroup</w:t>
        </w:r>
      </w:hyperlink>
      <w:r>
        <w:t xml:space="preserve">, </w:t>
      </w:r>
      <w:hyperlink w:anchor="Section_a908851781ce4dc983358f40e7dce2ee" w:history="1">
        <w:r>
          <w:rPr>
            <w:rStyle w:val="Hyperlink"/>
          </w:rPr>
          <w:t>ApiDeleteGroup</w:t>
        </w:r>
      </w:hyperlink>
      <w:r>
        <w:t xml:space="preserve">, </w:t>
      </w:r>
      <w:hyperlink w:anchor="Section_b8b448644ce9438f9b76c8de8ace1a15" w:history="1">
        <w:r>
          <w:rPr>
            <w:rStyle w:val="Hyperlink"/>
          </w:rPr>
          <w:t>ApiSetGroupName</w:t>
        </w:r>
      </w:hyperlink>
      <w:r>
        <w:t xml:space="preserve">, </w:t>
      </w:r>
      <w:hyperlink w:anchor="Section_5bca81fa23ac4777824f6e11e3c849cb" w:history="1">
        <w:r>
          <w:rPr>
            <w:rStyle w:val="Hyperlink"/>
          </w:rPr>
          <w:t>ApiGetGroupId</w:t>
        </w:r>
      </w:hyperlink>
      <w:r>
        <w:t>, ApiGet</w:t>
      </w:r>
      <w:r>
        <w:t xml:space="preserve">NodeId, </w:t>
      </w:r>
      <w:hyperlink w:anchor="Section_cfc7dbc77d8a470084fba65a9b05ba20" w:history="1">
        <w:r>
          <w:rPr>
            <w:rStyle w:val="Hyperlink"/>
          </w:rPr>
          <w:t>ApiOnlineGroup</w:t>
        </w:r>
      </w:hyperlink>
      <w:r>
        <w:t xml:space="preserve">, </w:t>
      </w:r>
      <w:hyperlink w:anchor="Section_ad49507eeb5d4aa28a6d1b736884ce47" w:history="1">
        <w:r>
          <w:rPr>
            <w:rStyle w:val="Hyperlink"/>
          </w:rPr>
          <w:t>ApiOfflineGroup</w:t>
        </w:r>
      </w:hyperlink>
      <w:r>
        <w:t xml:space="preserve">, </w:t>
      </w:r>
      <w:hyperlink w:anchor="Section_092c000a2e2e4777aab0b5f631489767" w:history="1">
        <w:r>
          <w:rPr>
            <w:rStyle w:val="Hyperlink"/>
          </w:rPr>
          <w:t>ApiSetGroupNodeList</w:t>
        </w:r>
      </w:hyperlink>
      <w:r>
        <w:t xml:space="preserve">, </w:t>
      </w:r>
      <w:hyperlink w:anchor="Section_cbc40092972249739a532a8ab2b00af0" w:history="1">
        <w:r>
          <w:rPr>
            <w:rStyle w:val="Hyperlink"/>
          </w:rPr>
          <w:t>ApiAddNotifyGroup</w:t>
        </w:r>
      </w:hyperlink>
      <w:r>
        <w:t xml:space="preserve">, </w:t>
      </w:r>
      <w:hyperlink w:anchor="Section_1c6247a57f58440b988907a15b5b133b" w:history="1">
        <w:r>
          <w:rPr>
            <w:rStyle w:val="Hyperlink"/>
          </w:rPr>
          <w:t>ApiReAddNotifyGroup</w:t>
        </w:r>
      </w:hyperlink>
      <w:r>
        <w:t xml:space="preserve">, ApiNodeGroupControl, </w:t>
      </w:r>
      <w:hyperlink w:anchor="Section_f580f2a389f241bf952c7360074d7b26" w:history="1">
        <w:r>
          <w:rPr>
            <w:rStyle w:val="Hyperlink"/>
          </w:rPr>
          <w:t>ApiGroupControl</w:t>
        </w:r>
      </w:hyperlink>
      <w:r>
        <w:t xml:space="preserve">, </w:t>
      </w:r>
      <w:hyperlink w:anchor="Section_4bb735f36d3f4036be602965d171e8aa" w:history="1">
        <w:r>
          <w:rPr>
            <w:rStyle w:val="Hyperlink"/>
          </w:rPr>
          <w:t>ApiCreateGroupResourceEnum</w:t>
        </w:r>
      </w:hyperlink>
      <w:r>
        <w:t xml:space="preserve">, </w:t>
      </w:r>
      <w:hyperlink w:anchor="Section_8e73b5c02b5f47bc961f7daf623da339" w:history="1">
        <w:r>
          <w:rPr>
            <w:rStyle w:val="Hyperlink"/>
          </w:rPr>
          <w:t>ApiGetGroupState</w:t>
        </w:r>
      </w:hyperlink>
      <w:r>
        <w:t xml:space="preserve">, </w:t>
      </w:r>
      <w:hyperlink w:anchor="Section_7be857e6dd014209a0f63ca9dc6a6767" w:history="1">
        <w:r>
          <w:rPr>
            <w:rStyle w:val="Hyperlink"/>
          </w:rPr>
          <w:t>ApiMoveGroup</w:t>
        </w:r>
      </w:hyperlink>
      <w:r>
        <w:t>, ApiMoveGroupToNo</w:t>
      </w:r>
      <w:r>
        <w:t xml:space="preserve">de, and </w:t>
      </w:r>
      <w:hyperlink w:anchor="Section_3bbafe1c5d3b45e0a7bc55af395ae02d" w:history="1">
        <w:r>
          <w:rPr>
            <w:rStyle w:val="Hyperlink"/>
          </w:rPr>
          <w:t>ApiCloseGroup</w:t>
        </w:r>
      </w:hyperlink>
      <w:r>
        <w:t>. After ApiCloseGroup is called, the specified HGROUP_RPC context handle is no longer valid.</w:t>
      </w:r>
    </w:p>
    <w:p w:rsidR="00124242" w:rsidRDefault="000D4C3A">
      <w:pPr>
        <w:pStyle w:val="ListParagraph"/>
        <w:numPr>
          <w:ilvl w:val="0"/>
          <w:numId w:val="56"/>
        </w:numPr>
      </w:pPr>
      <w:r>
        <w:t xml:space="preserve">The </w:t>
      </w:r>
      <w:hyperlink w:anchor="Section_181f8de0f5184c5bb98eddb18aa325ce" w:history="1">
        <w:r>
          <w:rPr>
            <w:rStyle w:val="Hyperlink"/>
          </w:rPr>
          <w:t>ApiOpenResource</w:t>
        </w:r>
      </w:hyperlink>
      <w:r>
        <w:t xml:space="preserve"> me</w:t>
      </w:r>
      <w:r>
        <w:t xml:space="preserve">thod, the </w:t>
      </w:r>
      <w:hyperlink w:anchor="Section_6595931d2fe540979270f6bada5d9242" w:history="1">
        <w:r>
          <w:rPr>
            <w:rStyle w:val="Hyperlink"/>
          </w:rPr>
          <w:t>ApiOpenResourceEx</w:t>
        </w:r>
      </w:hyperlink>
      <w:r>
        <w:t xml:space="preserve"> method, or the ApiCreateResource method MUST be called in order to obtain an </w:t>
      </w:r>
      <w:hyperlink w:anchor="Section_5a619b4b0af54c7ab37bae2d50755abd" w:history="1">
        <w:r>
          <w:rPr>
            <w:rStyle w:val="Hyperlink"/>
          </w:rPr>
          <w:t>HRES_RPC</w:t>
        </w:r>
      </w:hyperlink>
      <w:r>
        <w:t xml:space="preserve"> context handle prior t</w:t>
      </w:r>
      <w:r>
        <w:t xml:space="preserve">o invoking the following methods: </w:t>
      </w:r>
      <w:hyperlink w:anchor="Section_cd1275f4095149568021aec5d28e7c9b" w:history="1">
        <w:r>
          <w:rPr>
            <w:rStyle w:val="Hyperlink"/>
          </w:rPr>
          <w:t>ApiSetQuorumResource</w:t>
        </w:r>
      </w:hyperlink>
      <w:r>
        <w:t xml:space="preserve">, </w:t>
      </w:r>
      <w:hyperlink w:anchor="Section_c4eab577851e48cb95033102236d6d07" w:history="1">
        <w:r>
          <w:rPr>
            <w:rStyle w:val="Hyperlink"/>
          </w:rPr>
          <w:t>ApiDeleteResource</w:t>
        </w:r>
      </w:hyperlink>
      <w:r>
        <w:t xml:space="preserve">, </w:t>
      </w:r>
      <w:hyperlink w:anchor="Section_cc34689df3c14c9dbbf36eae2945ede3" w:history="1">
        <w:r>
          <w:rPr>
            <w:rStyle w:val="Hyperlink"/>
          </w:rPr>
          <w:t>A</w:t>
        </w:r>
        <w:r>
          <w:rPr>
            <w:rStyle w:val="Hyperlink"/>
          </w:rPr>
          <w:t>piSetResourceName</w:t>
        </w:r>
      </w:hyperlink>
      <w:r>
        <w:t xml:space="preserve">, </w:t>
      </w:r>
      <w:hyperlink w:anchor="Section_214523c7493e4254ad84b268499345fb" w:history="1">
        <w:r>
          <w:rPr>
            <w:rStyle w:val="Hyperlink"/>
          </w:rPr>
          <w:t>ApiGetResourceType</w:t>
        </w:r>
      </w:hyperlink>
      <w:r>
        <w:t xml:space="preserve">, </w:t>
      </w:r>
      <w:hyperlink w:anchor="Section_ba3c45ed74d44c319c91566b70d2891f" w:history="1">
        <w:r>
          <w:rPr>
            <w:rStyle w:val="Hyperlink"/>
          </w:rPr>
          <w:t>ApiFailResource</w:t>
        </w:r>
      </w:hyperlink>
      <w:r>
        <w:t xml:space="preserve">, </w:t>
      </w:r>
      <w:hyperlink w:anchor="Section_d2466336196a4fd186f45e81c87166c4" w:history="1">
        <w:r>
          <w:rPr>
            <w:rStyle w:val="Hyperlink"/>
          </w:rPr>
          <w:t>ApiCanResourceBeDepe</w:t>
        </w:r>
        <w:r>
          <w:rPr>
            <w:rStyle w:val="Hyperlink"/>
          </w:rPr>
          <w:t>ndent</w:t>
        </w:r>
      </w:hyperlink>
      <w:r>
        <w:t xml:space="preserve">, ApiAddResourceNode, ApiRemoveResourceNode, ApiChangeResourceGroup, </w:t>
      </w:r>
      <w:hyperlink w:anchor="Section_3322cc8156284082980ac0b2cc05f7be" w:history="1">
        <w:r>
          <w:rPr>
            <w:rStyle w:val="Hyperlink"/>
          </w:rPr>
          <w:t>ApiAddNotifyResource</w:t>
        </w:r>
      </w:hyperlink>
      <w:r>
        <w:t xml:space="preserve">, </w:t>
      </w:r>
      <w:hyperlink w:anchor="Section_ea5c9db35d90455683c96c8c20f87ded" w:history="1">
        <w:r>
          <w:rPr>
            <w:rStyle w:val="Hyperlink"/>
          </w:rPr>
          <w:t>ApiReAddNotifyResource</w:t>
        </w:r>
      </w:hyperlink>
      <w:r>
        <w:t xml:space="preserve">, </w:t>
      </w:r>
      <w:hyperlink w:anchor="Section_c9d4879877c64627aef1c4c47f47e42b" w:history="1">
        <w:r>
          <w:rPr>
            <w:rStyle w:val="Hyperlink"/>
          </w:rPr>
          <w:t>ApiSetResourceDependencyExpression</w:t>
        </w:r>
      </w:hyperlink>
      <w:r>
        <w:t xml:space="preserve">, </w:t>
      </w:r>
      <w:hyperlink w:anchor="Section_d0964e4d669d40a8bf2d877dfa97f247" w:history="1">
        <w:r>
          <w:rPr>
            <w:rStyle w:val="Hyperlink"/>
          </w:rPr>
          <w:t>ApiGetResourceDependencyExpression</w:t>
        </w:r>
      </w:hyperlink>
      <w:r>
        <w:t xml:space="preserve">, </w:t>
      </w:r>
      <w:hyperlink w:anchor="Section_9bac01204dc24082b9f3678e1f6b04b7" w:history="1">
        <w:r>
          <w:rPr>
            <w:rStyle w:val="Hyperlink"/>
          </w:rPr>
          <w:t>ApiGet</w:t>
        </w:r>
        <w:r>
          <w:rPr>
            <w:rStyle w:val="Hyperlink"/>
          </w:rPr>
          <w:t>ResourceNetworkName</w:t>
        </w:r>
      </w:hyperlink>
      <w:r>
        <w:t xml:space="preserve">, </w:t>
      </w:r>
      <w:hyperlink w:anchor="Section_cac947fb70664d0cb76d7d26a89a2d46" w:history="1">
        <w:r>
          <w:rPr>
            <w:rStyle w:val="Hyperlink"/>
          </w:rPr>
          <w:t>ApiGetResourceState</w:t>
        </w:r>
      </w:hyperlink>
      <w:r>
        <w:t xml:space="preserve">, </w:t>
      </w:r>
      <w:hyperlink w:anchor="Section_832368a8f72f43dca17200eb0f10d387" w:history="1">
        <w:r>
          <w:rPr>
            <w:rStyle w:val="Hyperlink"/>
          </w:rPr>
          <w:t>ApiGetResourceId</w:t>
        </w:r>
      </w:hyperlink>
      <w:r>
        <w:t xml:space="preserve">, </w:t>
      </w:r>
      <w:hyperlink w:anchor="Section_827179f8a5e145c7ba5c77080c32560b" w:history="1">
        <w:r>
          <w:rPr>
            <w:rStyle w:val="Hyperlink"/>
          </w:rPr>
          <w:t>ApiOnlineResourc</w:t>
        </w:r>
        <w:r>
          <w:rPr>
            <w:rStyle w:val="Hyperlink"/>
          </w:rPr>
          <w:t>e</w:t>
        </w:r>
      </w:hyperlink>
      <w:r>
        <w:t xml:space="preserve">, </w:t>
      </w:r>
      <w:hyperlink w:anchor="Section_8c984196b29c43368841d366770b1e1d" w:history="1">
        <w:r>
          <w:rPr>
            <w:rStyle w:val="Hyperlink"/>
          </w:rPr>
          <w:t>ApiOfflineResource</w:t>
        </w:r>
      </w:hyperlink>
      <w:r>
        <w:t xml:space="preserve">, </w:t>
      </w:r>
      <w:hyperlink w:anchor="Section_46a1e9b47ee94f32ae0cbce080257550" w:history="1">
        <w:r>
          <w:rPr>
            <w:rStyle w:val="Hyperlink"/>
          </w:rPr>
          <w:t>ApiAddResourceDependency</w:t>
        </w:r>
      </w:hyperlink>
      <w:r>
        <w:t xml:space="preserve">, </w:t>
      </w:r>
      <w:hyperlink w:anchor="Section_a517caf00a38428f86795bbb8988efad" w:history="1">
        <w:r>
          <w:rPr>
            <w:rStyle w:val="Hyperlink"/>
          </w:rPr>
          <w:t>ApiRemoveResourceDependency</w:t>
        </w:r>
      </w:hyperlink>
      <w:r>
        <w:t xml:space="preserve">, </w:t>
      </w:r>
      <w:hyperlink w:anchor="Section_d1112696737f4843868897e22263deb6" w:history="1">
        <w:r>
          <w:rPr>
            <w:rStyle w:val="Hyperlink"/>
          </w:rPr>
          <w:t>ApiCreateResEnum</w:t>
        </w:r>
      </w:hyperlink>
      <w:r>
        <w:t xml:space="preserve">, ApiNodeResourceControl, </w:t>
      </w:r>
      <w:hyperlink w:anchor="Section_cb11a371811143f89362bb165768a2b8" w:history="1">
        <w:r>
          <w:rPr>
            <w:rStyle w:val="Hyperlink"/>
          </w:rPr>
          <w:t>ApiResourceControl</w:t>
        </w:r>
      </w:hyperlink>
      <w:r>
        <w:t xml:space="preserve">, and </w:t>
      </w:r>
      <w:hyperlink w:anchor="Section_f084906e2cf34914b0eb84274c468c49" w:history="1">
        <w:r>
          <w:rPr>
            <w:rStyle w:val="Hyperlink"/>
          </w:rPr>
          <w:t>ApiClose</w:t>
        </w:r>
        <w:r>
          <w:rPr>
            <w:rStyle w:val="Hyperlink"/>
          </w:rPr>
          <w:t>Resource</w:t>
        </w:r>
      </w:hyperlink>
      <w:r>
        <w:t>. After ApiCloseResource is called, the specified HRES_RPC context handle is no longer valid.</w:t>
      </w:r>
    </w:p>
    <w:p w:rsidR="00124242" w:rsidRDefault="000D4C3A">
      <w:pPr>
        <w:pStyle w:val="ListParagraph"/>
        <w:numPr>
          <w:ilvl w:val="0"/>
          <w:numId w:val="56"/>
        </w:numPr>
      </w:pPr>
      <w:r>
        <w:t xml:space="preserve">Either the </w:t>
      </w:r>
      <w:hyperlink w:anchor="Section_8b07215bbf6444cdb6dbde347f237d25" w:history="1">
        <w:r>
          <w:rPr>
            <w:rStyle w:val="Hyperlink"/>
          </w:rPr>
          <w:t>ApiGetRootKey</w:t>
        </w:r>
      </w:hyperlink>
      <w:r>
        <w:t xml:space="preserve">, the </w:t>
      </w:r>
      <w:hyperlink w:anchor="Section_74d389fde81143728753147c492e6bca" w:history="1">
        <w:r>
          <w:rPr>
            <w:rStyle w:val="Hyperlink"/>
          </w:rPr>
          <w:t>ApiC</w:t>
        </w:r>
        <w:r>
          <w:rPr>
            <w:rStyle w:val="Hyperlink"/>
          </w:rPr>
          <w:t>reateKey</w:t>
        </w:r>
      </w:hyperlink>
      <w:r>
        <w:t xml:space="preserve">, or the </w:t>
      </w:r>
      <w:hyperlink w:anchor="Section_2afc42d3a41c40ce911b945f0e602ce0" w:history="1">
        <w:r>
          <w:rPr>
            <w:rStyle w:val="Hyperlink"/>
          </w:rPr>
          <w:t>ApiOpenKey</w:t>
        </w:r>
      </w:hyperlink>
      <w:r>
        <w:t xml:space="preserve"> method MUST be called in order to obtain an </w:t>
      </w:r>
      <w:hyperlink w:anchor="Section_d10585586a754bb790f54f6a6a49837d" w:history="1">
        <w:r>
          <w:rPr>
            <w:rStyle w:val="Hyperlink"/>
          </w:rPr>
          <w:t>HKEY_RPC</w:t>
        </w:r>
      </w:hyperlink>
      <w:r>
        <w:t xml:space="preserve"> context handle prior to invoking the following methods:</w:t>
      </w:r>
      <w:r>
        <w:t xml:space="preserve"> ApiCreateKey, ApiOpenKey, </w:t>
      </w:r>
      <w:hyperlink w:anchor="Section_523caf4ca8b7403392cb3f7d8e7423bd" w:history="1">
        <w:r>
          <w:rPr>
            <w:rStyle w:val="Hyperlink"/>
          </w:rPr>
          <w:t>ApiEnumKey</w:t>
        </w:r>
      </w:hyperlink>
      <w:r>
        <w:t xml:space="preserve">, </w:t>
      </w:r>
      <w:hyperlink w:anchor="Section_c9b65b9612b94da6b5704902a7c707e4" w:history="1">
        <w:r>
          <w:rPr>
            <w:rStyle w:val="Hyperlink"/>
          </w:rPr>
          <w:t>ApiSetValue</w:t>
        </w:r>
      </w:hyperlink>
      <w:r>
        <w:t xml:space="preserve">, </w:t>
      </w:r>
      <w:hyperlink w:anchor="Section_4bfa92414b184b948b7a6ca1b2d3b389" w:history="1">
        <w:r>
          <w:rPr>
            <w:rStyle w:val="Hyperlink"/>
          </w:rPr>
          <w:t>ApiDeleteValue</w:t>
        </w:r>
      </w:hyperlink>
      <w:r>
        <w:t xml:space="preserve">, </w:t>
      </w:r>
      <w:hyperlink w:anchor="Section_6f7910f3ee06420992f0f453d952dec9" w:history="1">
        <w:r>
          <w:rPr>
            <w:rStyle w:val="Hyperlink"/>
          </w:rPr>
          <w:t>ApiQueryValue</w:t>
        </w:r>
      </w:hyperlink>
      <w:r>
        <w:t xml:space="preserve">, </w:t>
      </w:r>
      <w:hyperlink w:anchor="Section_6141ff66d9aa4a4d99ab5015b664d074" w:history="1">
        <w:r>
          <w:rPr>
            <w:rStyle w:val="Hyperlink"/>
          </w:rPr>
          <w:t>ApiDeleteKey</w:t>
        </w:r>
      </w:hyperlink>
      <w:r>
        <w:t xml:space="preserve">, </w:t>
      </w:r>
      <w:hyperlink w:anchor="Section_d74ad1a7925446d69df2caab07107765" w:history="1">
        <w:r>
          <w:rPr>
            <w:rStyle w:val="Hyperlink"/>
          </w:rPr>
          <w:t>ApiEnumValue</w:t>
        </w:r>
      </w:hyperlink>
      <w:r>
        <w:t xml:space="preserve">, </w:t>
      </w:r>
      <w:hyperlink w:anchor="Section_5268cac464e84475b4f83c61985ef1b8" w:history="1">
        <w:r>
          <w:rPr>
            <w:rStyle w:val="Hyperlink"/>
          </w:rPr>
          <w:t>ApiQueryInfoKey</w:t>
        </w:r>
      </w:hyperlink>
      <w:r>
        <w:t xml:space="preserve">, </w:t>
      </w:r>
      <w:hyperlink w:anchor="Section_c0495babe96d467291b93ba0e23ff799" w:history="1">
        <w:r>
          <w:rPr>
            <w:rStyle w:val="Hyperlink"/>
          </w:rPr>
          <w:t>ApiSetKeySecurity</w:t>
        </w:r>
      </w:hyperlink>
      <w:r>
        <w:t xml:space="preserve">, </w:t>
      </w:r>
      <w:hyperlink w:anchor="Section_c852cb0f9ac74b98bebe7d695009f4ec" w:history="1">
        <w:r>
          <w:rPr>
            <w:rStyle w:val="Hyperlink"/>
          </w:rPr>
          <w:t>ApiGetKeySecurity</w:t>
        </w:r>
      </w:hyperlink>
      <w:r>
        <w:t xml:space="preserve">, </w:t>
      </w:r>
      <w:hyperlink w:anchor="Section_a4f89dbcc5ca40cab583c5565bb9551d" w:history="1">
        <w:r>
          <w:rPr>
            <w:rStyle w:val="Hyperlink"/>
          </w:rPr>
          <w:t>ApiAddNotifyKey</w:t>
        </w:r>
      </w:hyperlink>
      <w:r>
        <w:t xml:space="preserve">, </w:t>
      </w:r>
      <w:hyperlink w:anchor="Section_757fe2b728264c5db472da7f125a2c3c" w:history="1">
        <w:r>
          <w:rPr>
            <w:rStyle w:val="Hyperlink"/>
          </w:rPr>
          <w:t>ApiExecuteBatch</w:t>
        </w:r>
      </w:hyperlink>
      <w:r>
        <w:t xml:space="preserve">, </w:t>
      </w:r>
      <w:hyperlink w:anchor="Section_8f8778db0dbe473bb78630d4c2c54978" w:history="1">
        <w:r>
          <w:rPr>
            <w:rStyle w:val="Hyperlink"/>
          </w:rPr>
          <w:t>ApiCreateBatchPort</w:t>
        </w:r>
      </w:hyperlink>
      <w:r>
        <w:t xml:space="preserve">, </w:t>
      </w:r>
      <w:hyperlink w:anchor="Section_c4090571a8a4456eb22052c4cf3c3792" w:history="1">
        <w:r>
          <w:rPr>
            <w:rStyle w:val="Hyperlink"/>
          </w:rPr>
          <w:t>ApiGetBatchNotific</w:t>
        </w:r>
        <w:r>
          <w:rPr>
            <w:rStyle w:val="Hyperlink"/>
          </w:rPr>
          <w:t>ation</w:t>
        </w:r>
      </w:hyperlink>
      <w:r>
        <w:t xml:space="preserve">, </w:t>
      </w:r>
      <w:hyperlink w:anchor="Section_6698ab67aa8d47f999caa1196f9f2f6d" w:history="1">
        <w:r>
          <w:rPr>
            <w:rStyle w:val="Hyperlink"/>
          </w:rPr>
          <w:t>ApiCloseBatchPort</w:t>
        </w:r>
      </w:hyperlink>
      <w:r>
        <w:t xml:space="preserve">, and </w:t>
      </w:r>
      <w:hyperlink w:anchor="Section_fca34ae7e5f5475fb7f7e5bcc51f8cbf" w:history="1">
        <w:r>
          <w:rPr>
            <w:rStyle w:val="Hyperlink"/>
          </w:rPr>
          <w:t>ApiCloseKey</w:t>
        </w:r>
      </w:hyperlink>
      <w:r>
        <w:t>. After ApiCloseKey is called, the specified HKEY_RPC context handle is no longer valid.</w:t>
      </w:r>
    </w:p>
    <w:p w:rsidR="00124242" w:rsidRDefault="000D4C3A">
      <w:pPr>
        <w:pStyle w:val="ListParagraph"/>
        <w:numPr>
          <w:ilvl w:val="0"/>
          <w:numId w:val="56"/>
        </w:numPr>
      </w:pPr>
      <w:r>
        <w:t xml:space="preserve">The </w:t>
      </w:r>
      <w:hyperlink w:anchor="Section_760510020a0a40b2bbb37eff294026f5" w:history="1">
        <w:r>
          <w:rPr>
            <w:rStyle w:val="Hyperlink"/>
          </w:rPr>
          <w:t>ApiCreateNotify</w:t>
        </w:r>
      </w:hyperlink>
      <w:r>
        <w:t xml:space="preserve"> method MUST be called in order to obtain an </w:t>
      </w:r>
      <w:hyperlink w:anchor="Section_966ea10835bc41dda4a3853b099e163f" w:history="1">
        <w:r>
          <w:rPr>
            <w:rStyle w:val="Hyperlink"/>
          </w:rPr>
          <w:t>HNOTIFY_RPC</w:t>
        </w:r>
      </w:hyperlink>
      <w:r>
        <w:t xml:space="preserve"> context handle prior to calling the following methods: ApiAddNotif</w:t>
      </w:r>
      <w:r>
        <w:t xml:space="preserve">yCluster, ApiAddNotifyNode, ApiAddNotifyGroup, ApiAddNotifyResource, ApiAddNotifyKey, </w:t>
      </w:r>
      <w:hyperlink w:anchor="Section_25a0d7c0aa4b46afaebc1ee73fa8a122" w:history="1">
        <w:r>
          <w:rPr>
            <w:rStyle w:val="Hyperlink"/>
          </w:rPr>
          <w:t>ApiAddNotifyNetwork</w:t>
        </w:r>
      </w:hyperlink>
      <w:r>
        <w:t xml:space="preserve">, </w:t>
      </w:r>
      <w:hyperlink w:anchor="Section_4a65c4d410ca4050ad456a58c92688df" w:history="1">
        <w:r>
          <w:rPr>
            <w:rStyle w:val="Hyperlink"/>
          </w:rPr>
          <w:t>ApiAddNotifyNetInterface</w:t>
        </w:r>
      </w:hyperlink>
      <w:r>
        <w:t>, Api</w:t>
      </w:r>
      <w:r>
        <w:t xml:space="preserve">ReAddNotifyNode, ApiReAddNotifyGroup, ApiReAddNotifyResource, </w:t>
      </w:r>
      <w:hyperlink w:anchor="Section_8b291df4783145aeac29b8bef846f540" w:history="1">
        <w:r>
          <w:rPr>
            <w:rStyle w:val="Hyperlink"/>
          </w:rPr>
          <w:t>ApiReAddNotifyNetwork</w:t>
        </w:r>
      </w:hyperlink>
      <w:r>
        <w:t xml:space="preserve">, </w:t>
      </w:r>
      <w:hyperlink w:anchor="Section_7db305ba17f342578eedab41aba8b9c0" w:history="1">
        <w:r>
          <w:rPr>
            <w:rStyle w:val="Hyperlink"/>
          </w:rPr>
          <w:t>ApiReAddNotifyNetInterface</w:t>
        </w:r>
      </w:hyperlink>
      <w:r>
        <w:t xml:space="preserve">, </w:t>
      </w:r>
      <w:hyperlink w:anchor="Section_e7604a23c3164da7b3b0d31e2fd9cb5e" w:history="1">
        <w:r>
          <w:rPr>
            <w:rStyle w:val="Hyperlink"/>
          </w:rPr>
          <w:t>ApiUnblockGetNotifyCall</w:t>
        </w:r>
      </w:hyperlink>
      <w:r>
        <w:t xml:space="preserve">, and </w:t>
      </w:r>
      <w:hyperlink w:anchor="Section_dc1cbfcc936a49679c7163d34cea71d7" w:history="1">
        <w:r>
          <w:rPr>
            <w:rStyle w:val="Hyperlink"/>
          </w:rPr>
          <w:t>ApiCloseNotify</w:t>
        </w:r>
      </w:hyperlink>
      <w:r>
        <w:t>. After ApiCloseNotify is called, the specified HNOTIFY_RPC context handle is no longer valid.</w:t>
      </w:r>
    </w:p>
    <w:p w:rsidR="00124242" w:rsidRDefault="000D4C3A">
      <w:pPr>
        <w:pStyle w:val="ListParagraph"/>
        <w:numPr>
          <w:ilvl w:val="0"/>
          <w:numId w:val="56"/>
        </w:numPr>
      </w:pPr>
      <w:r>
        <w:t xml:space="preserve">Either the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MUST be called in order to obtain an </w:t>
      </w:r>
      <w:hyperlink w:anchor="Section_617550183f4d46fd93d7af7103243ebe" w:history="1">
        <w:r>
          <w:rPr>
            <w:rStyle w:val="Hyperlink"/>
          </w:rPr>
          <w:t>HNETWORK_RPC</w:t>
        </w:r>
      </w:hyperlink>
      <w:r>
        <w:t xml:space="preserve"> context handle prior to calling the following methods: </w:t>
      </w:r>
      <w:hyperlink w:anchor="Section_d6cd276a6bab473b9e425a5f5fc6395f" w:history="1">
        <w:r>
          <w:rPr>
            <w:rStyle w:val="Hyperlink"/>
          </w:rPr>
          <w:t>ApiGetNetworkState</w:t>
        </w:r>
      </w:hyperlink>
      <w:r>
        <w:t xml:space="preserve">, </w:t>
      </w:r>
      <w:hyperlink w:anchor="Section_2490b1ff057b4ba49e8dbab1b19d14b5" w:history="1">
        <w:r>
          <w:rPr>
            <w:rStyle w:val="Hyperlink"/>
          </w:rPr>
          <w:t>ApiSetNetworkName</w:t>
        </w:r>
      </w:hyperlink>
      <w:r>
        <w:t xml:space="preserve">, </w:t>
      </w:r>
      <w:hyperlink w:anchor="Section_be148d7e2b1c41a891b78b17ddab31c3" w:history="1">
        <w:r>
          <w:rPr>
            <w:rStyle w:val="Hyperlink"/>
          </w:rPr>
          <w:t>ApiCreateNetworkEnum</w:t>
        </w:r>
      </w:hyperlink>
      <w:r>
        <w:t xml:space="preserve">, </w:t>
      </w:r>
      <w:hyperlink w:anchor="Section_50f525d0be6a4114bca0b93174d31edd" w:history="1">
        <w:r>
          <w:rPr>
            <w:rStyle w:val="Hyperlink"/>
          </w:rPr>
          <w:t>ApiGetNetworkId</w:t>
        </w:r>
      </w:hyperlink>
      <w:r>
        <w:t xml:space="preserve">, </w:t>
      </w:r>
      <w:hyperlink w:anchor="Section_3c597859571048c2889b6ef1f67a4697" w:history="1">
        <w:r>
          <w:rPr>
            <w:rStyle w:val="Hyperlink"/>
          </w:rPr>
          <w:t>ApiSetNetworkPriorityOrder</w:t>
        </w:r>
      </w:hyperlink>
      <w:r>
        <w:t xml:space="preserve">, ApiNodeNetworkControl, </w:t>
      </w:r>
      <w:hyperlink w:anchor="Section_82cbcd0a09264284a0f2d338cf4c8dd3" w:history="1">
        <w:r>
          <w:rPr>
            <w:rStyle w:val="Hyperlink"/>
          </w:rPr>
          <w:t>ApiNetworkControl</w:t>
        </w:r>
      </w:hyperlink>
      <w:r>
        <w:t xml:space="preserve">, ApiAddNotifyNetwork, ApiReAddNotifyNetwork, and </w:t>
      </w:r>
      <w:hyperlink w:anchor="Section_c54c924edbf542f29899f4768ae9a362" w:history="1">
        <w:r>
          <w:rPr>
            <w:rStyle w:val="Hyperlink"/>
          </w:rPr>
          <w:t>ApiCloseNetwork</w:t>
        </w:r>
      </w:hyperlink>
      <w:r>
        <w:t>. After ApiCloseNetwork is called, the specified HNETWORK_RPC contex</w:t>
      </w:r>
      <w:r>
        <w:t>t handle is no longer valid.</w:t>
      </w:r>
    </w:p>
    <w:p w:rsidR="00124242" w:rsidRDefault="000D4C3A">
      <w:pPr>
        <w:pStyle w:val="ListParagraph"/>
        <w:numPr>
          <w:ilvl w:val="0"/>
          <w:numId w:val="56"/>
        </w:numPr>
      </w:pPr>
      <w:r>
        <w:t xml:space="preserve">Either the </w:t>
      </w:r>
      <w:hyperlink w:anchor="Section_03ed58e7e724459abd458344d60758b7" w:history="1">
        <w:r>
          <w:rPr>
            <w:rStyle w:val="Hyperlink"/>
          </w:rPr>
          <w:t>ApiOpenNetInterface</w:t>
        </w:r>
      </w:hyperlink>
      <w:r>
        <w:t xml:space="preserve"> or </w:t>
      </w:r>
      <w:hyperlink w:anchor="Section_153dd9852c754486b98c9b3f06bc6dc6" w:history="1">
        <w:r>
          <w:rPr>
            <w:rStyle w:val="Hyperlink"/>
          </w:rPr>
          <w:t>ApiOpenNetInterfaceEx</w:t>
        </w:r>
      </w:hyperlink>
      <w:r>
        <w:t xml:space="preserve"> method MUST be called in order to obtain an </w:t>
      </w:r>
      <w:hyperlink w:anchor="Section_d0123069316e430d8b9e90d2530376b2" w:history="1">
        <w:r>
          <w:rPr>
            <w:rStyle w:val="Hyperlink"/>
          </w:rPr>
          <w:t>HNETINTERFACE_RPC</w:t>
        </w:r>
      </w:hyperlink>
      <w:r>
        <w:t xml:space="preserve"> context handle prior to calling the following methods: </w:t>
      </w:r>
      <w:hyperlink w:anchor="Section_c3f9423d10354ee9adeab0a8cf0f6c6c" w:history="1">
        <w:r>
          <w:rPr>
            <w:rStyle w:val="Hyperlink"/>
          </w:rPr>
          <w:t>ApiGetNetInterfaceState</w:t>
        </w:r>
      </w:hyperlink>
      <w:r>
        <w:t xml:space="preserve">, </w:t>
      </w:r>
      <w:hyperlink w:anchor="Section_dc1b43a36bc445d2a2e0b155642683f0" w:history="1">
        <w:r>
          <w:rPr>
            <w:rStyle w:val="Hyperlink"/>
          </w:rPr>
          <w:t>ApiGetNetInterfaceId</w:t>
        </w:r>
      </w:hyperlink>
      <w:r>
        <w:t xml:space="preserve">, ApiNodeNetInterfaceControl, </w:t>
      </w:r>
      <w:hyperlink w:anchor="Section_f7bfb7f55e9e4eaba2e892ba15216119" w:history="1">
        <w:r>
          <w:rPr>
            <w:rStyle w:val="Hyperlink"/>
          </w:rPr>
          <w:t>ApiNetInterfaceControl</w:t>
        </w:r>
      </w:hyperlink>
      <w:r>
        <w:t xml:space="preserve">, ApiAddNotifyNetInterface, ApiReAddNotifyNetInterface, and </w:t>
      </w:r>
      <w:hyperlink w:anchor="Section_fa29a4ede4404c0393753b451039482c" w:history="1">
        <w:r>
          <w:rPr>
            <w:rStyle w:val="Hyperlink"/>
          </w:rPr>
          <w:t>ApiCloseNetInterface</w:t>
        </w:r>
      </w:hyperlink>
      <w:r>
        <w:t>. After ApiCloseNetInterface is called, the specified HNETINTERFACE_RPC context handle is no longer valid.</w:t>
      </w:r>
    </w:p>
    <w:p w:rsidR="00124242" w:rsidRDefault="000D4C3A">
      <w:pPr>
        <w:pStyle w:val="ListParagraph"/>
        <w:numPr>
          <w:ilvl w:val="0"/>
          <w:numId w:val="56"/>
        </w:numPr>
      </w:pPr>
      <w:r>
        <w:t xml:space="preserve">The ApiCreateBatchPort method MUST be called in order to obtain an </w:t>
      </w:r>
      <w:hyperlink w:anchor="Section_e273a61ae2e64901a3fa2d3a21ca42f5" w:history="1">
        <w:r>
          <w:rPr>
            <w:rStyle w:val="Hyperlink"/>
          </w:rPr>
          <w:t>HBATCH_PORT_RPC</w:t>
        </w:r>
      </w:hyperlink>
      <w:r>
        <w:t xml:space="preserve"> context handle prior to calling the following methods: ApiGetBatchNotification and ApiCloseBatchPort. After ApiCloseBatchPort is called, the specified HBATCH_PORT_RPC context handle </w:t>
      </w:r>
      <w:r>
        <w:t>is no longer valid.</w:t>
      </w:r>
    </w:p>
    <w:p w:rsidR="00124242" w:rsidRDefault="000D4C3A">
      <w:pPr>
        <w:pStyle w:val="Heading2"/>
      </w:pPr>
      <w:bookmarkStart w:id="300" w:name="section_33c87e9906ff4099921beb84d2f70b0c"/>
      <w:bookmarkStart w:id="301" w:name="_Toc456184200"/>
      <w:r>
        <w:t>Server Details</w:t>
      </w:r>
      <w:bookmarkEnd w:id="300"/>
      <w:bookmarkEnd w:id="301"/>
    </w:p>
    <w:p w:rsidR="00124242" w:rsidRDefault="000D4C3A">
      <w:pPr>
        <w:pStyle w:val="Heading3"/>
      </w:pPr>
      <w:bookmarkStart w:id="302" w:name="section_756547e7ca644b7c9f1b2b1fbc6153d3"/>
      <w:bookmarkStart w:id="303" w:name="_Toc456184201"/>
      <w:r>
        <w:t>Abstract Data Model</w:t>
      </w:r>
      <w:bookmarkEnd w:id="302"/>
      <w:bookmarkEnd w:id="303"/>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r>
        <w:fldChar w:fldCharType="begin"/>
      </w:r>
      <w:r>
        <w:instrText xml:space="preserve"> XE "Data model - abstract:server:overview"</w:instrText>
      </w:r>
      <w:r>
        <w:fldChar w:fldCharType="end"/>
      </w:r>
      <w:r>
        <w:fldChar w:fldCharType="begin"/>
      </w:r>
      <w:r>
        <w:instrText xml:space="preserve"> XE "Abstract data model:server:overview"</w:instrText>
      </w:r>
      <w:r>
        <w:fldChar w:fldCharType="end"/>
      </w:r>
      <w:r>
        <w:fldChar w:fldCharType="begin"/>
      </w:r>
      <w:r>
        <w:instrText xml:space="preserve"> XE "Se</w:instrText>
      </w:r>
      <w:r>
        <w:instrText>rver:abstract data model:overview"</w:instrText>
      </w:r>
      <w:r>
        <w:fldChar w:fldCharType="end"/>
      </w:r>
    </w:p>
    <w:p w:rsidR="00124242" w:rsidRDefault="000D4C3A">
      <w:r>
        <w:t xml:space="preserve">This section describes a conceptual model of possible data organization that an implementation maintains to participate in this protocol. The described organization is provided to explain how the protocol behaves. This </w:t>
      </w:r>
      <w:r>
        <w:t>document does not mandate that implementations adhere to this model as long as their external behavior is consistent with the behavior that is described in this document.</w:t>
      </w:r>
    </w:p>
    <w:p w:rsidR="00124242" w:rsidRDefault="000D4C3A">
      <w:r>
        <w:t>A server that implements this protocol is potentially a node in a failover cluster. A</w:t>
      </w:r>
      <w:r>
        <w:t>s such, a server maintains state indicating whether or not it is configured as a node in a failover cluster and whether or not the cluster software is currently running such that this information can be reported upon request.</w:t>
      </w:r>
    </w:p>
    <w:p w:rsidR="00124242" w:rsidRDefault="000D4C3A">
      <w:r>
        <w:t xml:space="preserve">A server that is an </w:t>
      </w:r>
      <w:hyperlink w:anchor="gt_f8adc7c4-4946-4607-9e96-19399a3bdc8d">
        <w:r>
          <w:rPr>
            <w:rStyle w:val="HyperlinkGreen"/>
            <w:b/>
          </w:rPr>
          <w:t>active node</w:t>
        </w:r>
      </w:hyperlink>
      <w:r>
        <w:t xml:space="preserve"> in a failover cluster has access to the current cluster state by using implementation-specific mechanisms and protocols between servers. The cluster state consists of all the nonvolatile confi</w:t>
      </w:r>
      <w:r>
        <w:t xml:space="preserve">guration and volatile current status data that is maintained by the cluster and accessible to active nodes. For example, the cluster state includes the </w:t>
      </w:r>
      <w:hyperlink w:anchor="gt_aef599db-0171-40b0-9f6e-f4f4a350f283">
        <w:r>
          <w:rPr>
            <w:rStyle w:val="HyperlinkGreen"/>
            <w:b/>
          </w:rPr>
          <w:t>cluster name</w:t>
        </w:r>
      </w:hyperlink>
      <w:r>
        <w:t>; the configuration and status</w:t>
      </w:r>
      <w:r>
        <w:t xml:space="preserve"> of nodes (section </w:t>
      </w:r>
      <w:hyperlink w:anchor="Section_1ef904f4d1f148afba53510af1ff7304" w:history="1">
        <w:r>
          <w:rPr>
            <w:rStyle w:val="Hyperlink"/>
          </w:rPr>
          <w:t>3.1.1.6</w:t>
        </w:r>
      </w:hyperlink>
      <w:r>
        <w:t xml:space="preserve">), cluster networks (section </w:t>
      </w:r>
      <w:hyperlink w:anchor="Section_30471b2160a142dbb6e50fd19dc9b75d" w:history="1">
        <w:r>
          <w:rPr>
            <w:rStyle w:val="Hyperlink"/>
          </w:rPr>
          <w:t>3.1.1.7</w:t>
        </w:r>
      </w:hyperlink>
      <w:r>
        <w:t>), and cluster network interfaces (section 3.1.1.7); the configuration and</w:t>
      </w:r>
      <w:r>
        <w:t xml:space="preserve"> status of resources (section </w:t>
      </w:r>
      <w:hyperlink w:anchor="Section_cd7638def21844e7a6779ca15df02704" w:history="1">
        <w:r>
          <w:rPr>
            <w:rStyle w:val="Hyperlink"/>
          </w:rPr>
          <w:t>3.1.1.1.1</w:t>
        </w:r>
      </w:hyperlink>
      <w:r>
        <w:t xml:space="preserve">), resource types (section </w:t>
      </w:r>
      <w:hyperlink w:anchor="Section_a5a6c994a6834a8abae307e9f7c8c608" w:history="1">
        <w:r>
          <w:rPr>
            <w:rStyle w:val="Hyperlink"/>
          </w:rPr>
          <w:t>3.1.1.5</w:t>
        </w:r>
      </w:hyperlink>
      <w:r>
        <w:t xml:space="preserve">), and groups (section </w:t>
      </w:r>
      <w:hyperlink w:anchor="Section_2cec8d2a040c47418bf0ecd4b33de67f" w:history="1">
        <w:r>
          <w:rPr>
            <w:rStyle w:val="Hyperlink"/>
          </w:rPr>
          <w:t>3.1.1.1.4</w:t>
        </w:r>
      </w:hyperlink>
      <w:r>
        <w:t xml:space="preserve">); the content of the cluster registry (section </w:t>
      </w:r>
      <w:hyperlink w:anchor="Section_3bb3170ff83e45e9a3d617092ea06cce" w:history="1">
        <w:r>
          <w:rPr>
            <w:rStyle w:val="Hyperlink"/>
          </w:rPr>
          <w:t>3.1.1.2</w:t>
        </w:r>
      </w:hyperlink>
      <w:r>
        <w:t xml:space="preserve">); and the cluster security descriptor (section </w:t>
      </w:r>
      <w:hyperlink w:anchor="Section_84332e0c538d481bbaf506adde7c8236" w:history="1">
        <w:r>
          <w:rPr>
            <w:rStyle w:val="Hyperlink"/>
          </w:rPr>
          <w:t>3.1.</w:t>
        </w:r>
        <w:r>
          <w:rPr>
            <w:rStyle w:val="Hyperlink"/>
          </w:rPr>
          <w:t>1.3</w:t>
        </w:r>
      </w:hyperlink>
      <w:r>
        <w:t>).</w:t>
      </w:r>
    </w:p>
    <w:p w:rsidR="00124242" w:rsidRDefault="000D4C3A">
      <w:r>
        <w:t xml:space="preserve">The cluster name is a nonvolatile property of the cluster that is used to uniquely identify the cluster. The cluster name is case-insensitive and consists of a </w:t>
      </w:r>
      <w:hyperlink w:anchor="gt_604dcfcd-72f5-46e5-85c1-f3ce69956700">
        <w:r>
          <w:rPr>
            <w:rStyle w:val="HyperlinkGreen"/>
            <w:b/>
          </w:rPr>
          <w:t>DNS</w:t>
        </w:r>
      </w:hyperlink>
      <w:r>
        <w:t xml:space="preserve"> host name (in the format</w:t>
      </w:r>
      <w:r>
        <w:t xml:space="preserve"> of a label as specified in </w:t>
      </w:r>
      <w:hyperlink r:id="rId86">
        <w:r>
          <w:rPr>
            <w:rStyle w:val="Hyperlink"/>
          </w:rPr>
          <w:t>[RFC1035]</w:t>
        </w:r>
      </w:hyperlink>
      <w:r>
        <w:t>).</w:t>
      </w:r>
    </w:p>
    <w:p w:rsidR="00124242" w:rsidRDefault="000D4C3A">
      <w:r>
        <w:t xml:space="preserve">A server maintains its protocol server state. This indicates the extent to which it can accept protocol requests that operate on the cluster state. The </w:t>
      </w:r>
      <w:r>
        <w:t>protocol server state has one of the following values:</w:t>
      </w:r>
    </w:p>
    <w:p w:rsidR="00124242" w:rsidRDefault="000D4C3A">
      <w:pPr>
        <w:pStyle w:val="ListParagraph"/>
        <w:numPr>
          <w:ilvl w:val="0"/>
          <w:numId w:val="57"/>
        </w:numPr>
      </w:pPr>
      <w:r>
        <w:rPr>
          <w:b/>
        </w:rPr>
        <w:t xml:space="preserve">None: </w:t>
      </w:r>
      <w:r>
        <w:t>The node has not sufficiently initialized to accept any protocol requests.</w:t>
      </w:r>
    </w:p>
    <w:p w:rsidR="00124242" w:rsidRDefault="000D4C3A">
      <w:pPr>
        <w:pStyle w:val="ListParagraph"/>
        <w:numPr>
          <w:ilvl w:val="0"/>
          <w:numId w:val="57"/>
        </w:numPr>
      </w:pPr>
      <w:r>
        <w:rPr>
          <w:b/>
        </w:rPr>
        <w:lastRenderedPageBreak/>
        <w:t xml:space="preserve">Read-Write: </w:t>
      </w:r>
      <w:r>
        <w:t>The node can accept all requests.</w:t>
      </w:r>
    </w:p>
    <w:p w:rsidR="00124242" w:rsidRDefault="000D4C3A">
      <w:pPr>
        <w:pStyle w:val="ListParagraph"/>
        <w:numPr>
          <w:ilvl w:val="0"/>
          <w:numId w:val="57"/>
        </w:numPr>
      </w:pPr>
      <w:r>
        <w:rPr>
          <w:b/>
        </w:rPr>
        <w:t xml:space="preserve">Read-Only: </w:t>
      </w:r>
      <w:r>
        <w:t xml:space="preserve">The node can accept requests that do not modify the cluster </w:t>
      </w:r>
      <w:r>
        <w:t>state.</w:t>
      </w:r>
    </w:p>
    <w:p w:rsidR="00124242" w:rsidRDefault="000D4C3A">
      <w:r>
        <w:t xml:space="preserve">Any active node in the cluster can accept ClusAPI Protocol requests from valid clients. A valid client (1) is a client that has successfully completed the initialization steps as specified in section </w:t>
      </w:r>
      <w:hyperlink w:anchor="Section_1d87e42ecf6947bcbfc79330825ec4e2" w:history="1">
        <w:r>
          <w:rPr>
            <w:rStyle w:val="Hyperlink"/>
          </w:rPr>
          <w:t>3.2.3</w:t>
        </w:r>
      </w:hyperlink>
      <w:r>
        <w:t>. For client requests that change the cluster state, after the client request is completed, the updated cluster state is accessible to the same or other protocol clients by means of a ClusAPI Protocol session to any active node.</w:t>
      </w:r>
    </w:p>
    <w:p w:rsidR="00124242" w:rsidRDefault="000D4C3A">
      <w:r>
        <w:t>A node that</w:t>
      </w:r>
      <w:r>
        <w:t xml:space="preserve"> is running the cluster software but is not yet an active node in the cluster can accept ClusAPI Protocol requests that do not modify the cluster state. For this to occur, each node locally maintains its </w:t>
      </w:r>
      <w:hyperlink w:anchor="gt_a93e2fea-3006-4a06-b48f-fdb36d9abac9">
        <w:r>
          <w:rPr>
            <w:rStyle w:val="HyperlinkGreen"/>
            <w:b/>
          </w:rPr>
          <w:t>protocol server state</w:t>
        </w:r>
      </w:hyperlink>
      <w:r>
        <w:t>, which indicates the extent to which it can accept protocol requests that operate on the cluster state. A server supports the following values for protocol server state: None (indicating that the node has not sufficiently in</w:t>
      </w:r>
      <w:r>
        <w:t>itialized to accept any protocol requests), Read-Only (indicating that the node accepts requests that do not modify the cluster state), and Read-Write (indicating that the node accepts all requests). The protocol server state of an active node is Read-Writ</w:t>
      </w:r>
      <w:r>
        <w:t>e, as specified in ApiGetNodeState Opnum 68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w:t>
      </w:r>
    </w:p>
    <w:p w:rsidR="00124242" w:rsidRDefault="000D4C3A">
      <w:pPr>
        <w:pStyle w:val="Heading4"/>
      </w:pPr>
      <w:bookmarkStart w:id="304" w:name="section_704fbc23a76641bda28387e6f7cf9642"/>
      <w:bookmarkStart w:id="305" w:name="_Toc456184202"/>
      <w:r>
        <w:t>Resource</w:t>
      </w:r>
      <w:r>
        <w:t xml:space="preserve"> Model</w:t>
      </w:r>
      <w:bookmarkEnd w:id="304"/>
      <w:bookmarkEnd w:id="305"/>
    </w:p>
    <w:p w:rsidR="00124242" w:rsidRDefault="000D4C3A">
      <w:pPr>
        <w:pStyle w:val="Heading5"/>
      </w:pPr>
      <w:bookmarkStart w:id="306" w:name="section_cd7638def21844e7a6779ca15df02704"/>
      <w:bookmarkStart w:id="307" w:name="_Toc456184203"/>
      <w:r>
        <w:t>Resources</w:t>
      </w:r>
      <w:bookmarkEnd w:id="306"/>
      <w:bookmarkEnd w:id="307"/>
    </w:p>
    <w:p w:rsidR="00124242" w:rsidRDefault="000D4C3A">
      <w:r>
        <w:t xml:space="preserve">A cluster resource is any physical or logical component that can be hosted by a cluster and can be owned by only one node at a time. The cluster state includes at least a list of all cluster resources. This list includes the following for </w:t>
      </w:r>
      <w:r>
        <w:t>each cluster resource: the configuration, the current owner, and the current state. The configuration of a resource (3) consists of the information that is needed to host that resource in a cluster.</w:t>
      </w:r>
    </w:p>
    <w:p w:rsidR="00124242" w:rsidRDefault="000D4C3A">
      <w:r>
        <w:t>A protocol client (1) can perform the following managemen</w:t>
      </w:r>
      <w:r>
        <w:t xml:space="preserve">t operations on a cluster (1) resource (see section </w:t>
      </w:r>
      <w:hyperlink w:anchor="Section_0eb15a7126ca45239d17fa27f19c91cd" w:history="1">
        <w:r>
          <w:rPr>
            <w:rStyle w:val="Hyperlink"/>
          </w:rPr>
          <w:t>4.1</w:t>
        </w:r>
      </w:hyperlink>
      <w:r>
        <w:t xml:space="preserve"> for an example):</w:t>
      </w:r>
    </w:p>
    <w:p w:rsidR="00124242" w:rsidRDefault="000D4C3A">
      <w:pPr>
        <w:pStyle w:val="ListParagraph"/>
        <w:numPr>
          <w:ilvl w:val="0"/>
          <w:numId w:val="58"/>
        </w:numPr>
      </w:pPr>
      <w:r>
        <w:t xml:space="preserve">Create: Create a new instance of a specific type of resource. For more information, refer to </w:t>
      </w:r>
      <w:hyperlink w:anchor="Section_b3f3cef914a04d8a932e953441fb5326" w:history="1">
        <w:r>
          <w:rPr>
            <w:rStyle w:val="Hyperlink"/>
          </w:rPr>
          <w:t>3.1.4.1.10</w:t>
        </w:r>
      </w:hyperlink>
      <w:r>
        <w:t xml:space="preserve"> (protocol version 2) or </w:t>
      </w:r>
      <w:hyperlink w:anchor="Section_bc6ca94071774bef9567ae4a692a2ba5" w:history="1">
        <w:r>
          <w:rPr>
            <w:rStyle w:val="Hyperlink"/>
          </w:rPr>
          <w:t>3.1.4.2.10</w:t>
        </w:r>
      </w:hyperlink>
      <w:r>
        <w:t xml:space="preserve"> (protocol version 3).</w:t>
      </w:r>
    </w:p>
    <w:p w:rsidR="00124242" w:rsidRDefault="000D4C3A">
      <w:pPr>
        <w:pStyle w:val="ListParagraph"/>
        <w:numPr>
          <w:ilvl w:val="0"/>
          <w:numId w:val="58"/>
        </w:numPr>
      </w:pPr>
      <w:r>
        <w:t xml:space="preserve">Delete: Delete a resource from the nonvolatile cluster state. For more information, refer to </w:t>
      </w:r>
      <w:hyperlink w:anchor="Section_b27d6bd450ce4a44883eaf4fef4ac7a3" w:history="1">
        <w:r>
          <w:rPr>
            <w:rStyle w:val="Hyperlink"/>
          </w:rPr>
          <w:t>3.1.4.1.11</w:t>
        </w:r>
      </w:hyperlink>
      <w:r>
        <w:t xml:space="preserve"> (protocol version 2) or </w:t>
      </w:r>
      <w:hyperlink w:anchor="Section_c4eab577851e48cb95033102236d6d07" w:history="1">
        <w:r>
          <w:rPr>
            <w:rStyle w:val="Hyperlink"/>
          </w:rPr>
          <w:t>3.1.4.2.11</w:t>
        </w:r>
      </w:hyperlink>
      <w:r>
        <w:t xml:space="preserve"> (protocol version 3).</w:t>
      </w:r>
    </w:p>
    <w:p w:rsidR="00124242" w:rsidRDefault="000D4C3A">
      <w:pPr>
        <w:pStyle w:val="ListParagraph"/>
        <w:numPr>
          <w:ilvl w:val="0"/>
          <w:numId w:val="58"/>
        </w:numPr>
      </w:pPr>
      <w:r>
        <w:t>Online: Bringing a resource online consists of starting the resource or m</w:t>
      </w:r>
      <w:r>
        <w:t xml:space="preserve">aking the resource active or available on a cluster node. For more information, refer to </w:t>
      </w:r>
      <w:hyperlink w:anchor="Section_412ec52105fc4458a06243021c0a71c6" w:history="1">
        <w:r>
          <w:rPr>
            <w:rStyle w:val="Hyperlink"/>
          </w:rPr>
          <w:t>3.1.4.1.18</w:t>
        </w:r>
      </w:hyperlink>
      <w:r>
        <w:t xml:space="preserve"> (protocol version 2) or </w:t>
      </w:r>
      <w:hyperlink w:anchor="Section_827179f8a5e145c7ba5c77080c32560b" w:history="1">
        <w:r>
          <w:rPr>
            <w:rStyle w:val="Hyperlink"/>
          </w:rPr>
          <w:t>3.1.4.2.18</w:t>
        </w:r>
      </w:hyperlink>
      <w:r>
        <w:t xml:space="preserve"> (</w:t>
      </w:r>
      <w:r>
        <w:t>protocol version 3).</w:t>
      </w:r>
    </w:p>
    <w:p w:rsidR="00124242" w:rsidRDefault="000D4C3A">
      <w:pPr>
        <w:pStyle w:val="ListParagraph"/>
        <w:numPr>
          <w:ilvl w:val="0"/>
          <w:numId w:val="58"/>
        </w:numPr>
      </w:pPr>
      <w:r>
        <w:t xml:space="preserve">Offline: Bringing a resource offline consists of stopping the resource or making the resource inactive or unavailable on all cluster nodes. For more information, refer to </w:t>
      </w:r>
      <w:hyperlink w:anchor="Section_d86c5b0bd5a648aa9e2c4732e5ceea74" w:history="1">
        <w:r>
          <w:rPr>
            <w:rStyle w:val="Hyperlink"/>
          </w:rPr>
          <w:t>3.1.</w:t>
        </w:r>
        <w:r>
          <w:rPr>
            <w:rStyle w:val="Hyperlink"/>
          </w:rPr>
          <w:t>4.1.19</w:t>
        </w:r>
      </w:hyperlink>
      <w:r>
        <w:t xml:space="preserve"> (protocol version 2) or </w:t>
      </w:r>
      <w:hyperlink w:anchor="Section_8c984196b29c43368841d366770b1e1d" w:history="1">
        <w:r>
          <w:rPr>
            <w:rStyle w:val="Hyperlink"/>
          </w:rPr>
          <w:t>3.1.4.2.19</w:t>
        </w:r>
      </w:hyperlink>
      <w:r>
        <w:t xml:space="preserve"> (protocol version 3).</w:t>
      </w:r>
    </w:p>
    <w:p w:rsidR="00124242" w:rsidRDefault="000D4C3A">
      <w:pPr>
        <w:pStyle w:val="ListParagraph"/>
        <w:numPr>
          <w:ilvl w:val="0"/>
          <w:numId w:val="58"/>
        </w:numPr>
      </w:pPr>
      <w:r>
        <w:t xml:space="preserve">Fail: Force the resource to fail its health check. For more information, refer to </w:t>
      </w:r>
      <w:hyperlink w:anchor="Section_757d73567dcb44c49b4e98619a64d59b" w:history="1">
        <w:r>
          <w:rPr>
            <w:rStyle w:val="Hyperlink"/>
          </w:rPr>
          <w:t>3.1.4.1.17</w:t>
        </w:r>
      </w:hyperlink>
      <w:r>
        <w:t xml:space="preserve"> (protocol version 2) or </w:t>
      </w:r>
      <w:hyperlink w:anchor="Section_ba3c45ed74d44c319c91566b70d2891f" w:history="1">
        <w:r>
          <w:rPr>
            <w:rStyle w:val="Hyperlink"/>
          </w:rPr>
          <w:t>3.1.4.2.17</w:t>
        </w:r>
      </w:hyperlink>
      <w:r>
        <w:t xml:space="preserve"> (protocol version 3).</w:t>
      </w:r>
    </w:p>
    <w:p w:rsidR="00124242" w:rsidRDefault="000D4C3A">
      <w:pPr>
        <w:pStyle w:val="ListParagraph"/>
        <w:numPr>
          <w:ilvl w:val="0"/>
          <w:numId w:val="58"/>
        </w:numPr>
      </w:pPr>
      <w:r>
        <w:t xml:space="preserve">Get state: Query the state of the resource. For more information, refer to </w:t>
      </w:r>
      <w:hyperlink w:anchor="Section_3593704b7ae344fabe18a384eaf40c30" w:history="1">
        <w:r>
          <w:rPr>
            <w:rStyle w:val="Hyperlink"/>
          </w:rPr>
          <w:t>3.1.4.1.13</w:t>
        </w:r>
      </w:hyperlink>
      <w:r>
        <w:t xml:space="preserve"> (protocol version 2) or </w:t>
      </w:r>
      <w:hyperlink w:anchor="Section_cac947fb70664d0cb76d7d26a89a2d46" w:history="1">
        <w:r>
          <w:rPr>
            <w:rStyle w:val="Hyperlink"/>
          </w:rPr>
          <w:t>3.1.4.2.13</w:t>
        </w:r>
      </w:hyperlink>
      <w:r>
        <w:t xml:space="preserve"> (protocol version 3).</w:t>
      </w:r>
    </w:p>
    <w:p w:rsidR="00124242" w:rsidRDefault="000D4C3A">
      <w:pPr>
        <w:pStyle w:val="ListParagraph"/>
        <w:numPr>
          <w:ilvl w:val="0"/>
          <w:numId w:val="58"/>
        </w:numPr>
      </w:pPr>
      <w:r>
        <w:t>Query configuration: Querying the configuration data for a resource. F</w:t>
      </w:r>
      <w:r>
        <w:t xml:space="preserve">or more information, see sections </w:t>
      </w:r>
      <w:hyperlink w:anchor="Section_d0d514b89a664f709763d470981b26b8" w:history="1">
        <w:r>
          <w:rPr>
            <w:rStyle w:val="Hyperlink"/>
          </w:rPr>
          <w:t>3.1.4.1.8</w:t>
        </w:r>
      </w:hyperlink>
      <w:r>
        <w:t xml:space="preserve">, </w:t>
      </w:r>
      <w:hyperlink w:anchor="Section_58da5af6e8ea4098b6caba0aabd5194f" w:history="1">
        <w:r>
          <w:rPr>
            <w:rStyle w:val="Hyperlink"/>
          </w:rPr>
          <w:t>3.1.4.1.15</w:t>
        </w:r>
      </w:hyperlink>
      <w:r>
        <w:t xml:space="preserve">, </w:t>
      </w:r>
      <w:hyperlink w:anchor="Section_6e23b89c71e845f5aa428226f7a1ff55" w:history="1">
        <w:r>
          <w:rPr>
            <w:rStyle w:val="Hyperlink"/>
          </w:rPr>
          <w:t>3.1.4.1.16</w:t>
        </w:r>
      </w:hyperlink>
      <w:r>
        <w:t xml:space="preserve">, </w:t>
      </w:r>
      <w:hyperlink w:anchor="Section_c20eccb53f0a4e75b782df96622f1720" w:history="1">
        <w:r>
          <w:rPr>
            <w:rStyle w:val="Hyperlink"/>
          </w:rPr>
          <w:t>3.1.4.1.22</w:t>
        </w:r>
      </w:hyperlink>
      <w:r>
        <w:t xml:space="preserve">, and </w:t>
      </w:r>
      <w:hyperlink w:anchor="Section_51cc8c787ae94f109a8fc76a911000a9" w:history="1">
        <w:r>
          <w:rPr>
            <w:rStyle w:val="Hyperlink"/>
          </w:rPr>
          <w:t>3.1.4.1.23</w:t>
        </w:r>
      </w:hyperlink>
      <w:r>
        <w:t xml:space="preserve"> (protocol version 2), and sections </w:t>
      </w:r>
      <w:hyperlink w:anchor="Section_3901b3f01737481f9815282471183abd" w:history="1">
        <w:r>
          <w:rPr>
            <w:rStyle w:val="Hyperlink"/>
          </w:rPr>
          <w:t>3.1.4.2.8</w:t>
        </w:r>
      </w:hyperlink>
      <w:r>
        <w:t xml:space="preserve">, </w:t>
      </w:r>
      <w:hyperlink w:anchor="Section_832368a8f72f43dca17200eb0f10d387" w:history="1">
        <w:r>
          <w:rPr>
            <w:rStyle w:val="Hyperlink"/>
          </w:rPr>
          <w:t>3.1.4.2.15</w:t>
        </w:r>
      </w:hyperlink>
      <w:r>
        <w:t xml:space="preserve">, </w:t>
      </w:r>
      <w:hyperlink w:anchor="Section_214523c7493e4254ad84b268499345fb" w:history="1">
        <w:r>
          <w:rPr>
            <w:rStyle w:val="Hyperlink"/>
          </w:rPr>
          <w:t>3.1.4.2.16</w:t>
        </w:r>
      </w:hyperlink>
      <w:r>
        <w:t xml:space="preserve">, </w:t>
      </w:r>
      <w:hyperlink w:anchor="Section_d2466336196a4fd186f45e81c87166c4" w:history="1">
        <w:r>
          <w:rPr>
            <w:rStyle w:val="Hyperlink"/>
          </w:rPr>
          <w:t>3.1.4.2.22</w:t>
        </w:r>
      </w:hyperlink>
      <w:r>
        <w:t xml:space="preserve">, and </w:t>
      </w:r>
      <w:hyperlink w:anchor="Section_d1112696737f4843868897e22263deb6" w:history="1">
        <w:r>
          <w:rPr>
            <w:rStyle w:val="Hyperlink"/>
          </w:rPr>
          <w:t>3.1.4.2.23</w:t>
        </w:r>
      </w:hyperlink>
      <w:r>
        <w:t xml:space="preserve"> (protocol version 3).</w:t>
      </w:r>
    </w:p>
    <w:p w:rsidR="00124242" w:rsidRDefault="000D4C3A">
      <w:pPr>
        <w:pStyle w:val="ListParagraph"/>
        <w:numPr>
          <w:ilvl w:val="0"/>
          <w:numId w:val="58"/>
        </w:numPr>
      </w:pPr>
      <w:r>
        <w:t xml:space="preserve">Set configuration: Change the configuration data for a resource. For more information, see sections </w:t>
      </w:r>
      <w:hyperlink w:anchor="Section_5ae528dffb8e46c79ea3a0b548648c00" w:history="1">
        <w:r>
          <w:rPr>
            <w:rStyle w:val="Hyperlink"/>
          </w:rPr>
          <w:t>3.1.4.1.14</w:t>
        </w:r>
      </w:hyperlink>
      <w:r>
        <w:t xml:space="preserve">, </w:t>
      </w:r>
      <w:hyperlink w:anchor="Section_9694807f70324b15944a2695ac6dd88d" w:history="1">
        <w:r>
          <w:rPr>
            <w:rStyle w:val="Hyperlink"/>
          </w:rPr>
          <w:t>3.1.4.1.20</w:t>
        </w:r>
      </w:hyperlink>
      <w:r>
        <w:t xml:space="preserve">, </w:t>
      </w:r>
      <w:hyperlink w:anchor="Section_8c6c673615084a26a672a91c388fe300" w:history="1">
        <w:r>
          <w:rPr>
            <w:rStyle w:val="Hyperlink"/>
          </w:rPr>
          <w:t>3.1.4.1.21</w:t>
        </w:r>
      </w:hyperlink>
      <w:r>
        <w:t xml:space="preserve">, </w:t>
      </w:r>
      <w:hyperlink w:anchor="Section_19829f9566f3429aa80f790c485f835d" w:history="1">
        <w:r>
          <w:rPr>
            <w:rStyle w:val="Hyperlink"/>
          </w:rPr>
          <w:t>3.1.4.1.24</w:t>
        </w:r>
      </w:hyperlink>
      <w:r>
        <w:t xml:space="preserve">, </w:t>
      </w:r>
      <w:hyperlink w:anchor="Section_39e9d80a00b34570b97748196e2d6abf" w:history="1">
        <w:r>
          <w:rPr>
            <w:rStyle w:val="Hyperlink"/>
          </w:rPr>
          <w:t>3.1.4.1.25</w:t>
        </w:r>
      </w:hyperlink>
      <w:r>
        <w:t xml:space="preserve">, </w:t>
      </w:r>
      <w:hyperlink w:anchor="Section_33254c5f3989472b84819c55d503f1d9" w:history="1">
        <w:r>
          <w:rPr>
            <w:rStyle w:val="Hyperlink"/>
          </w:rPr>
          <w:t>3.1.4.1.26</w:t>
        </w:r>
      </w:hyperlink>
      <w:r>
        <w:t xml:space="preserve">, and </w:t>
      </w:r>
      <w:hyperlink w:anchor="Section_82ba36cd6bed4222b3325832183a844b" w:history="1">
        <w:r>
          <w:rPr>
            <w:rStyle w:val="Hyperlink"/>
          </w:rPr>
          <w:t>3.1.4.1.74</w:t>
        </w:r>
      </w:hyperlink>
      <w:r>
        <w:t xml:space="preserve"> </w:t>
      </w:r>
      <w:r>
        <w:lastRenderedPageBreak/>
        <w:t xml:space="preserve">(protocol version 2), and sections </w:t>
      </w:r>
      <w:hyperlink w:anchor="Section_cc34689df3c14c9dbbf36eae2945ede3" w:history="1">
        <w:r>
          <w:rPr>
            <w:rStyle w:val="Hyperlink"/>
          </w:rPr>
          <w:t>3.1.4.2.14</w:t>
        </w:r>
      </w:hyperlink>
      <w:r>
        <w:t xml:space="preserve">, </w:t>
      </w:r>
      <w:hyperlink w:anchor="Section_46a1e9b47ee94f32ae0cbce080257550" w:history="1">
        <w:r>
          <w:rPr>
            <w:rStyle w:val="Hyperlink"/>
          </w:rPr>
          <w:t>3.1.4.2.20</w:t>
        </w:r>
      </w:hyperlink>
      <w:r>
        <w:t xml:space="preserve">, </w:t>
      </w:r>
      <w:hyperlink w:anchor="Section_a517caf00a38428f86795bbb8988efad" w:history="1">
        <w:r>
          <w:rPr>
            <w:rStyle w:val="Hyperlink"/>
          </w:rPr>
          <w:t>3.1.4.2.21</w:t>
        </w:r>
      </w:hyperlink>
      <w:r>
        <w:t xml:space="preserve">, </w:t>
      </w:r>
      <w:hyperlink w:anchor="Section_bb88e65734224cbab7e4f563c809dc6c" w:history="1">
        <w:r>
          <w:rPr>
            <w:rStyle w:val="Hyperlink"/>
          </w:rPr>
          <w:t>3.1.4.2.24</w:t>
        </w:r>
      </w:hyperlink>
      <w:r>
        <w:t xml:space="preserve">, </w:t>
      </w:r>
      <w:hyperlink w:anchor="Section_222ffa4b85eb459586ab28f2c5d9dcd0" w:history="1">
        <w:r>
          <w:rPr>
            <w:rStyle w:val="Hyperlink"/>
          </w:rPr>
          <w:t>3.1.4.2.25</w:t>
        </w:r>
      </w:hyperlink>
      <w:r>
        <w:t xml:space="preserve">, </w:t>
      </w:r>
      <w:hyperlink w:anchor="Section_69a0de277f964fe489915e11dda3e405" w:history="1">
        <w:r>
          <w:rPr>
            <w:rStyle w:val="Hyperlink"/>
          </w:rPr>
          <w:t>3.1.4.2.26</w:t>
        </w:r>
      </w:hyperlink>
      <w:r>
        <w:t xml:space="preserve">, and </w:t>
      </w:r>
      <w:hyperlink w:anchor="Section_cb11a371811143f89362bb165768a2b8" w:history="1">
        <w:r>
          <w:rPr>
            <w:rStyle w:val="Hyperlink"/>
          </w:rPr>
          <w:t>3.1.4.2.74</w:t>
        </w:r>
      </w:hyperlink>
      <w:r>
        <w:t xml:space="preserve"> (protocol version 3).</w:t>
      </w:r>
    </w:p>
    <w:p w:rsidR="00124242" w:rsidRDefault="000D4C3A">
      <w:r>
        <w:t xml:space="preserve">A resource is uniquely identified in a cluster by separate </w:t>
      </w:r>
      <w:r>
        <w:t>Unicode strings that contain the name and ID of the resource. Both the resource name and resource ID are case-insensitive and contain any Unicode character in any position except as follows: the string is null-terminated, the string contains no Unicode nul</w:t>
      </w:r>
      <w:r>
        <w:t xml:space="preserve">l character other than for termination, and the string contains at least one character that is not Unicode 0x20, 0x09, 0x0d, 0x0a, or null. In addition to these exceptions, the resource ID string does not include the backslash ('\') character. The size of </w:t>
      </w:r>
      <w:r>
        <w:t>resource name and ID strings are not limited by this protocol. The resource name can be changed (so long as it remains unique). The resource ID is assigned by the cluster at resource creation and remains constant until the resource is deleted. A resource c</w:t>
      </w:r>
      <w:r>
        <w:t>annot have a name that is the same as the ID of a different resource.</w:t>
      </w:r>
    </w:p>
    <w:p w:rsidR="00124242" w:rsidRDefault="000D4C3A">
      <w:r>
        <w:t>Each resource has an associated persistent state, which itself has a value of either online or offline. The persistent state of a resource is stored in a nonvolatile cluster state. The p</w:t>
      </w:r>
      <w:r>
        <w:t>ersistent state of a resource indicates whether the resource was most recently commanded to transition online or offline by a protocol client. A client can query the current state of a resource. The server will maintain the current state of a resource. The</w:t>
      </w:r>
      <w:r>
        <w:t xml:space="preserve"> current state of a resource is one of the values that is specified in section 3.1.4.1.13 (protocol version 2) or 3.1.4.2.13 (protocol version 3) when a client successfully queries for the state.</w:t>
      </w:r>
    </w:p>
    <w:p w:rsidR="00124242" w:rsidRDefault="000D4C3A">
      <w:r>
        <w:t>A resource maintains a set of configured nodes that restrict</w:t>
      </w:r>
      <w:r>
        <w:t xml:space="preserve"> where the resource is hosted. The possible node hosts are stored in a nonvolatile cluster state.</w:t>
      </w:r>
    </w:p>
    <w:p w:rsidR="00124242" w:rsidRDefault="000D4C3A">
      <w:r>
        <w:t>A resource can be designated as a core resource. A core resource is critical to the operation of the cluster and cannot be deleted from the non-volatile clust</w:t>
      </w:r>
      <w:r>
        <w:t xml:space="preserve">er state. How a server determines which resources are core resources is implementation-specific, except as specified in section </w:t>
      </w:r>
      <w:hyperlink w:anchor="Section_8698478cb3d3461b8d23c49ea19aaca8" w:history="1">
        <w:r>
          <w:rPr>
            <w:rStyle w:val="Hyperlink"/>
          </w:rPr>
          <w:t>3.1.4.1.7</w:t>
        </w:r>
      </w:hyperlink>
      <w:r>
        <w:t xml:space="preserve"> (protocol version 2) or section </w:t>
      </w:r>
      <w:hyperlink w:anchor="Section_cd1275f4095149568021aec5d28e7c9b" w:history="1">
        <w:r>
          <w:rPr>
            <w:rStyle w:val="Hyperlink"/>
          </w:rPr>
          <w:t>3.1.4.2.7</w:t>
        </w:r>
      </w:hyperlink>
      <w:r>
        <w:t xml:space="preserve"> (protocol version 3).</w:t>
      </w:r>
    </w:p>
    <w:p w:rsidR="00124242" w:rsidRDefault="000D4C3A">
      <w:r>
        <w:t xml:space="preserve">A resource is associated with a set of characteristics that are defined by its resource type. For example, a characteristic can be used to determine whether it is appropriate to create more </w:t>
      </w:r>
      <w:r>
        <w:t>than one instance of a resource type in a group or within the cluster.</w:t>
      </w:r>
    </w:p>
    <w:p w:rsidR="00124242" w:rsidRDefault="000D4C3A">
      <w:r>
        <w:t>The nonvolatile cluster state associated with a resource includes a set of flags; these flags can be set by a client individually for each resource and the server returns them when quer</w:t>
      </w:r>
      <w:r>
        <w:t xml:space="preserve">ied by a client. The flags, as defined in section </w:t>
      </w:r>
      <w:hyperlink w:anchor="Section_e0243f1df7ee48cc98e6d0f94709c066" w:history="1">
        <w:r>
          <w:rPr>
            <w:rStyle w:val="Hyperlink"/>
          </w:rPr>
          <w:t>2.2.2.5</w:t>
        </w:r>
      </w:hyperlink>
      <w:r>
        <w:t>, are interpreted by the server as appropriate for the individual flag value. Any other flag values are not interpreted by the server or as</w:t>
      </w:r>
      <w:r>
        <w:t>sociated with any semantics.</w:t>
      </w:r>
    </w:p>
    <w:p w:rsidR="00124242" w:rsidRDefault="000D4C3A">
      <w:r>
        <w:t>A resource maintains a state sequence number that represents whether a change in the resource's configuration or state has occurred.</w:t>
      </w:r>
    </w:p>
    <w:p w:rsidR="00124242" w:rsidRDefault="000D4C3A">
      <w:r>
        <w:t>A resource can be placed in locked mode. This is maintained in the volatile cluster state.</w:t>
      </w:r>
    </w:p>
    <w:p w:rsidR="00124242" w:rsidRDefault="000D4C3A">
      <w:pPr>
        <w:pStyle w:val="Heading6"/>
      </w:pPr>
      <w:bookmarkStart w:id="308" w:name="section_29303925e11e48b8b47970cd1083c91c"/>
      <w:bookmarkStart w:id="309" w:name="_Toc456184204"/>
      <w:r>
        <w:t>Che</w:t>
      </w:r>
      <w:r>
        <w:t>ckpoints</w:t>
      </w:r>
      <w:bookmarkEnd w:id="308"/>
      <w:bookmarkEnd w:id="309"/>
    </w:p>
    <w:p w:rsidR="00124242" w:rsidRDefault="000D4C3A">
      <w:r>
        <w:t>A resource provides an external data checkpoint mechanism for binding data stored outside of the cluster to a resource. An application can have data associated with it that is not stored as part of the nonvolatile cluster state</w:t>
      </w:r>
      <w:r>
        <w:t xml:space="preserve"> but that needs to be present on the node hosting the application and its resource in order to ensure proper operation.</w:t>
      </w:r>
    </w:p>
    <w:p w:rsidR="00124242" w:rsidRDefault="000D4C3A">
      <w:r>
        <w:t xml:space="preserve">A resource checkpoint supports two sources of checkpoint data: server </w:t>
      </w:r>
      <w:hyperlink w:anchor="gt_2d67ea57-10e6-422f-985e-694834945a02">
        <w:r>
          <w:rPr>
            <w:rStyle w:val="HyperlinkGreen"/>
            <w:b/>
          </w:rPr>
          <w:t>regi</w:t>
        </w:r>
        <w:r>
          <w:rPr>
            <w:rStyle w:val="HyperlinkGreen"/>
            <w:b/>
          </w:rPr>
          <w:t>stry</w:t>
        </w:r>
      </w:hyperlink>
      <w:r>
        <w:t xml:space="preserve"> data and cryptographic keys. Registry checkpoints are rooted underneath the "HKEY_LOCAL_MACHINE" key in the server's registry, as described in </w:t>
      </w:r>
      <w:hyperlink r:id="rId87" w:anchor="Section_0fa3191dbb79490a81bd54c2601b7a78">
        <w:r>
          <w:rPr>
            <w:rStyle w:val="Hyperlink"/>
          </w:rPr>
          <w:t>[MS-RRP]</w:t>
        </w:r>
      </w:hyperlink>
      <w:r>
        <w:t xml:space="preserve"> section 3.1.1.7. Regi</w:t>
      </w:r>
      <w:r>
        <w:t xml:space="preserve">stry checkpoints recursively include all values, </w:t>
      </w:r>
      <w:hyperlink w:anchor="gt_a5a62cd8-d275-44c1-bf4d-af707404db1e">
        <w:r>
          <w:rPr>
            <w:rStyle w:val="HyperlinkGreen"/>
            <w:b/>
          </w:rPr>
          <w:t>subkeys</w:t>
        </w:r>
      </w:hyperlink>
      <w:r>
        <w:t>, and their values under the key to be checkpointed.</w:t>
      </w:r>
    </w:p>
    <w:p w:rsidR="00124242" w:rsidRDefault="000D4C3A">
      <w:r>
        <w:t>Cryptographic keys are stored in a server implementation-specific database.</w:t>
      </w:r>
    </w:p>
    <w:p w:rsidR="00124242" w:rsidRDefault="000D4C3A">
      <w:r>
        <w:t>The location of the registry data is specified as a null-terminated Unicode string containing a registry path that is relative to the well-known registry key "HKEY_LOCAL_MACHINE". A server can provide an alternate registry for backward compatibility with n</w:t>
      </w:r>
      <w:r>
        <w:t xml:space="preserve">on-native applications. If the alternate registry </w:t>
      </w:r>
      <w:r>
        <w:lastRenderedPageBreak/>
        <w:t>exists, a server will allow the client to specify a path to a checkpoint in the alternate registry as long as the same path in the native registry has not already been checkpointed for a given resource; tha</w:t>
      </w:r>
      <w:r>
        <w:t>t is, the registry path namespace is common to both registries.</w:t>
      </w:r>
    </w:p>
    <w:p w:rsidR="00124242" w:rsidRDefault="000D4C3A">
      <w:r>
        <w:t>The location of the cryptographic keys is specified as a null-terminated Unicode string, and is present as the string representation form of the numeric cryptographic service provider (CSP) ty</w:t>
      </w:r>
      <w:r>
        <w:t xml:space="preserve">pe, followed by a "\", the CSP name, followed by a "\", and the key container name. A server SHOULD support CSPs. For more information on CSPs, see </w:t>
      </w:r>
      <w:hyperlink r:id="rId88">
        <w:r>
          <w:rPr>
            <w:rStyle w:val="Hyperlink"/>
          </w:rPr>
          <w:t>[MSDN-CSP]</w:t>
        </w:r>
      </w:hyperlink>
      <w:r>
        <w:t>.</w:t>
      </w:r>
    </w:p>
    <w:p w:rsidR="00124242" w:rsidRDefault="000D4C3A">
      <w:pPr>
        <w:pStyle w:val="Heading6"/>
      </w:pPr>
      <w:bookmarkStart w:id="310" w:name="section_cb073cf4d21441b4bc15095d4e3d4f13"/>
      <w:bookmarkStart w:id="311" w:name="_Toc456184205"/>
      <w:r>
        <w:t>Maintenance Mode</w:t>
      </w:r>
      <w:bookmarkEnd w:id="310"/>
      <w:bookmarkEnd w:id="311"/>
    </w:p>
    <w:p w:rsidR="00124242" w:rsidRDefault="000D4C3A">
      <w:r>
        <w:t>A storage class</w:t>
      </w:r>
      <w:r>
        <w:t xml:space="preserve"> resource supports a mode of operation where the storage device is part of the cluster configuration and in the online state but allows for maintenance activity to take place that will not affect the health of the resource from the cluster's perspective.</w:t>
      </w:r>
    </w:p>
    <w:p w:rsidR="00124242" w:rsidRDefault="000D4C3A">
      <w:r>
        <w:t>T</w:t>
      </w:r>
      <w:r>
        <w:t>here are two types of maintenance modes for storage class resources: simple and extended. In simple mode, the server suppresses negative health indications for the resource and continues to advertise that the resource is in the online state.</w:t>
      </w:r>
    </w:p>
    <w:p w:rsidR="00124242" w:rsidRDefault="000D4C3A">
      <w:r>
        <w:t xml:space="preserve">Extended mode </w:t>
      </w:r>
      <w:r>
        <w:t>is further subdivided by three types: disable health check, offline disk, and remove from cluster control.The "disable health check" extended mode type is equivalent to placing the resource in maintenance mode via simple mode. The "offline disk" type instr</w:t>
      </w:r>
      <w:r>
        <w:t>ucts the resource to internally perform the operations of placing the disk in the offline state while the state of the resource remains online. The "remove from cluster control" type instructs the resource to internally take the disk offline and unmount it</w:t>
      </w:r>
      <w:r>
        <w:t xml:space="preserve"> from the system, thereby facilitating operations such as hot swapping.</w:t>
      </w:r>
    </w:p>
    <w:p w:rsidR="00124242" w:rsidRDefault="000D4C3A">
      <w:pPr>
        <w:pStyle w:val="Heading5"/>
      </w:pPr>
      <w:bookmarkStart w:id="312" w:name="section_5af0b05332d046b8bb75898abc5aa958"/>
      <w:bookmarkStart w:id="313" w:name="_Toc456184206"/>
      <w:r>
        <w:t>Dependencies</w:t>
      </w:r>
      <w:bookmarkEnd w:id="312"/>
      <w:bookmarkEnd w:id="313"/>
    </w:p>
    <w:p w:rsidR="00124242" w:rsidRDefault="000D4C3A">
      <w:r>
        <w:t>Resource dependencies govern the order and circumstances in which resources transition between resource states.</w:t>
      </w:r>
    </w:p>
    <w:p w:rsidR="00124242" w:rsidRDefault="000D4C3A">
      <w:r>
        <w:t>A resource can depend on zero or more resources, a resource</w:t>
      </w:r>
      <w:r>
        <w:t xml:space="preserve"> can have zero or more resources depend on it, and a resource can depend on a resource that in turn depends on one or more other resources. However, dependency relations cannot be circular. A resource is in a circular dependency relation if any chain of de</w:t>
      </w:r>
      <w:r>
        <w:t>pendencies leads from the resource back to itself. There can be at most only one dependency relation between two resources. A dependency is uniquely identified in a cluster by the resources in the dependency relation.</w:t>
      </w:r>
    </w:p>
    <w:p w:rsidR="00124242" w:rsidRDefault="000D4C3A">
      <w:r>
        <w:t>In ClusAPI Protocol version 3.0, the m</w:t>
      </w:r>
      <w:r>
        <w:t>aximum depth for a resource's dependency tree is 100. There is no specified maximum depth in protocol version 2.0 servers.</w:t>
      </w:r>
    </w:p>
    <w:p w:rsidR="00124242" w:rsidRDefault="000D4C3A">
      <w:r>
        <w:t xml:space="preserve">A resource that no resource depends on is a </w:t>
      </w:r>
      <w:hyperlink w:anchor="gt_8e940ae2-4f2e-44b7-8102-261270100d3f">
        <w:r>
          <w:rPr>
            <w:rStyle w:val="HyperlinkGreen"/>
            <w:b/>
          </w:rPr>
          <w:t>top-level resource</w:t>
        </w:r>
      </w:hyperlink>
      <w:r>
        <w:t>. The res</w:t>
      </w:r>
      <w:r>
        <w:t>ource that depends on another resource is also called the dependent resource, and the resource that is depended on is also called the provider resource (for complex dependencies, there can be multiple provider resources).</w:t>
      </w:r>
    </w:p>
    <w:p w:rsidR="00124242" w:rsidRDefault="000D4C3A">
      <w:r>
        <w:t xml:space="preserve">A protocol client can perform the </w:t>
      </w:r>
      <w:r>
        <w:t xml:space="preserve">following management operations on a dependency relation (see section </w:t>
      </w:r>
      <w:hyperlink w:anchor="Section_614ef30cfd9249499906b27f9358d0cc" w:history="1">
        <w:r>
          <w:rPr>
            <w:rStyle w:val="Hyperlink"/>
          </w:rPr>
          <w:t>4.4</w:t>
        </w:r>
      </w:hyperlink>
      <w:r>
        <w:t xml:space="preserve"> for an example). Note that complex dependencies are supported only in ClusAPI Protocol version 3.</w:t>
      </w:r>
    </w:p>
    <w:p w:rsidR="00124242" w:rsidRDefault="000D4C3A">
      <w:pPr>
        <w:pStyle w:val="ListParagraph"/>
        <w:numPr>
          <w:ilvl w:val="0"/>
          <w:numId w:val="59"/>
        </w:numPr>
      </w:pPr>
      <w:r>
        <w:t xml:space="preserve">Add a dependency: Add a </w:t>
      </w:r>
      <w:r>
        <w:t xml:space="preserve">simple or complex dependency to a resource. For more information, see section </w:t>
      </w:r>
      <w:hyperlink w:anchor="Section_9694807f70324b15944a2695ac6dd88d" w:history="1">
        <w:r>
          <w:rPr>
            <w:rStyle w:val="Hyperlink"/>
          </w:rPr>
          <w:t>3.1.4.1.20</w:t>
        </w:r>
      </w:hyperlink>
      <w:r>
        <w:t xml:space="preserve"> (ClusAPI Protocol version 2), and sections </w:t>
      </w:r>
      <w:hyperlink w:anchor="Section_46a1e9b47ee94f32ae0cbce080257550" w:history="1">
        <w:r>
          <w:rPr>
            <w:rStyle w:val="Hyperlink"/>
          </w:rPr>
          <w:t>3.1.</w:t>
        </w:r>
        <w:r>
          <w:rPr>
            <w:rStyle w:val="Hyperlink"/>
          </w:rPr>
          <w:t>4.2.20</w:t>
        </w:r>
      </w:hyperlink>
      <w:r>
        <w:t xml:space="preserve"> and </w:t>
      </w:r>
      <w:hyperlink w:anchor="Section_c9d4879877c64627aef1c4c47f47e42b" w:history="1">
        <w:r>
          <w:rPr>
            <w:rStyle w:val="Hyperlink"/>
          </w:rPr>
          <w:t>3.1.4.2.109</w:t>
        </w:r>
      </w:hyperlink>
      <w:r>
        <w:t xml:space="preserve"> (ClusAPI Protocol version 3).</w:t>
      </w:r>
    </w:p>
    <w:p w:rsidR="00124242" w:rsidRDefault="000D4C3A">
      <w:pPr>
        <w:pStyle w:val="ListParagraph"/>
        <w:numPr>
          <w:ilvl w:val="0"/>
          <w:numId w:val="59"/>
        </w:numPr>
      </w:pPr>
      <w:r>
        <w:t xml:space="preserve">Remove a dependency: Remove a simple or complex dependency to a resource. For more information, see section </w:t>
      </w:r>
      <w:hyperlink w:anchor="Section_8c6c673615084a26a672a91c388fe300" w:history="1">
        <w:r>
          <w:rPr>
            <w:rStyle w:val="Hyperlink"/>
          </w:rPr>
          <w:t>3.1.4.1.21</w:t>
        </w:r>
      </w:hyperlink>
      <w:r>
        <w:t xml:space="preserve"> (ClusAPI Protocol version 2), and sections </w:t>
      </w:r>
      <w:hyperlink w:anchor="Section_a517caf00a38428f86795bbb8988efad" w:history="1">
        <w:r>
          <w:rPr>
            <w:rStyle w:val="Hyperlink"/>
          </w:rPr>
          <w:t>3.1.4.2.21</w:t>
        </w:r>
      </w:hyperlink>
      <w:r>
        <w:t xml:space="preserve"> and 3.1.4.2.109 (ClusAPI Protocol version 3).</w:t>
      </w:r>
    </w:p>
    <w:p w:rsidR="00124242" w:rsidRDefault="000D4C3A">
      <w:pPr>
        <w:pStyle w:val="ListParagraph"/>
        <w:numPr>
          <w:ilvl w:val="0"/>
          <w:numId w:val="59"/>
        </w:numPr>
      </w:pPr>
      <w:r>
        <w:lastRenderedPageBreak/>
        <w:t>Validate: Determine whether a simple or complex dependency i</w:t>
      </w:r>
      <w:r>
        <w:t xml:space="preserve">s valid. For more information, see section </w:t>
      </w:r>
      <w:hyperlink w:anchor="Section_c20eccb53f0a4e75b782df96622f1720" w:history="1">
        <w:r>
          <w:rPr>
            <w:rStyle w:val="Hyperlink"/>
          </w:rPr>
          <w:t>3.1.4.1.22</w:t>
        </w:r>
      </w:hyperlink>
      <w:r>
        <w:t xml:space="preserve"> (ClusAPI Protocol version 2) and section </w:t>
      </w:r>
      <w:hyperlink w:anchor="Section_d2466336196a4fd186f45e81c87166c4" w:history="1">
        <w:r>
          <w:rPr>
            <w:rStyle w:val="Hyperlink"/>
          </w:rPr>
          <w:t>3.1.4.2.22</w:t>
        </w:r>
      </w:hyperlink>
      <w:r>
        <w:t xml:space="preserve"> (ClusAPI Protocol version 3).</w:t>
      </w:r>
    </w:p>
    <w:p w:rsidR="00124242" w:rsidRDefault="000D4C3A">
      <w:pPr>
        <w:pStyle w:val="ListParagraph"/>
        <w:numPr>
          <w:ilvl w:val="0"/>
          <w:numId w:val="59"/>
        </w:numPr>
      </w:pPr>
      <w:r>
        <w:t xml:space="preserve">Query Configuration: Query the configuration data for a resource's dependency tree. For more information, see section </w:t>
      </w:r>
      <w:hyperlink w:anchor="Section_51cc8c787ae94f109a8fc76a911000a9" w:history="1">
        <w:r>
          <w:rPr>
            <w:rStyle w:val="Hyperlink"/>
          </w:rPr>
          <w:t>3.1.4.1.23</w:t>
        </w:r>
      </w:hyperlink>
      <w:r>
        <w:t xml:space="preserve"> (ClusAPI Protocol version 2), and sections </w:t>
      </w:r>
      <w:hyperlink w:anchor="Section_d1112696737f4843868897e22263deb6" w:history="1">
        <w:r>
          <w:rPr>
            <w:rStyle w:val="Hyperlink"/>
          </w:rPr>
          <w:t>3.1.4.2.23</w:t>
        </w:r>
      </w:hyperlink>
      <w:r>
        <w:t xml:space="preserve"> and </w:t>
      </w:r>
      <w:hyperlink w:anchor="Section_d0964e4d669d40a8bf2d877dfa97f247" w:history="1">
        <w:r>
          <w:rPr>
            <w:rStyle w:val="Hyperlink"/>
          </w:rPr>
          <w:t>3.1.4.2.110</w:t>
        </w:r>
      </w:hyperlink>
      <w:r>
        <w:t xml:space="preserve"> (ClusAPI Protocol version 3).</w:t>
      </w:r>
    </w:p>
    <w:p w:rsidR="00124242" w:rsidRDefault="000D4C3A">
      <w:pPr>
        <w:pStyle w:val="Heading6"/>
      </w:pPr>
      <w:bookmarkStart w:id="314" w:name="section_0d34dbb305b94454ab9899325bdf7ef3"/>
      <w:bookmarkStart w:id="315" w:name="_Toc456184207"/>
      <w:r>
        <w:t>Simple Dependencies</w:t>
      </w:r>
      <w:bookmarkEnd w:id="314"/>
      <w:bookmarkEnd w:id="315"/>
    </w:p>
    <w:p w:rsidR="00124242" w:rsidRDefault="000D4C3A">
      <w:r>
        <w:t xml:space="preserve">A simple dependency is a relationship between two resources, a dependent and a </w:t>
      </w:r>
      <w:r>
        <w:t>provider, with the following rules:</w:t>
      </w:r>
    </w:p>
    <w:p w:rsidR="00124242" w:rsidRDefault="000D4C3A">
      <w:pPr>
        <w:pStyle w:val="ListParagraph"/>
        <w:numPr>
          <w:ilvl w:val="0"/>
          <w:numId w:val="60"/>
        </w:numPr>
      </w:pPr>
      <w:r>
        <w:t>The dependent resource cannot be brought online until the provider resource is online.</w:t>
      </w:r>
    </w:p>
    <w:p w:rsidR="00124242" w:rsidRDefault="000D4C3A">
      <w:pPr>
        <w:pStyle w:val="ListParagraph"/>
        <w:numPr>
          <w:ilvl w:val="0"/>
          <w:numId w:val="60"/>
        </w:numPr>
      </w:pPr>
      <w:r>
        <w:t>The provider resource cannot be brought offline until the dependent resource is offline.</w:t>
      </w:r>
    </w:p>
    <w:p w:rsidR="00124242" w:rsidRDefault="000D4C3A">
      <w:pPr>
        <w:pStyle w:val="ListParagraph"/>
        <w:numPr>
          <w:ilvl w:val="0"/>
          <w:numId w:val="60"/>
        </w:numPr>
      </w:pPr>
      <w:r>
        <w:t>The dependent resource will not remain onlin</w:t>
      </w:r>
      <w:r>
        <w:t>e if the provider resource is not online (for example, if the provider resource has failed).</w:t>
      </w:r>
    </w:p>
    <w:p w:rsidR="00124242" w:rsidRDefault="000D4C3A">
      <w:r>
        <w:t xml:space="preserve">Simple </w:t>
      </w:r>
      <w:hyperlink w:anchor="gt_4dd1909e-098c-4553-9cee-0cbc7c2f6916">
        <w:r>
          <w:rPr>
            <w:rStyle w:val="HyperlinkGreen"/>
            <w:b/>
          </w:rPr>
          <w:t>resource dependencies</w:t>
        </w:r>
      </w:hyperlink>
      <w:r>
        <w:t xml:space="preserve"> are maintained as nonvolatile configuration data in the cluster state.</w:t>
      </w:r>
    </w:p>
    <w:p w:rsidR="00124242" w:rsidRDefault="000D4C3A">
      <w:pPr>
        <w:pStyle w:val="Heading6"/>
      </w:pPr>
      <w:bookmarkStart w:id="316" w:name="section_b98642eaf1d344ef8bdd081d63a2cfc5"/>
      <w:bookmarkStart w:id="317" w:name="_Toc456184208"/>
      <w:r>
        <w:t>C</w:t>
      </w:r>
      <w:r>
        <w:t>omplex Dependencies</w:t>
      </w:r>
      <w:bookmarkEnd w:id="316"/>
      <w:bookmarkEnd w:id="317"/>
    </w:p>
    <w:p w:rsidR="00124242" w:rsidRDefault="000D4C3A">
      <w:r>
        <w:t>A complex dependency is a dependency between a dependent resource and a non-empty set of provider resources with the following rules:</w:t>
      </w:r>
    </w:p>
    <w:p w:rsidR="00124242" w:rsidRDefault="000D4C3A">
      <w:pPr>
        <w:pStyle w:val="ListParagraph"/>
        <w:numPr>
          <w:ilvl w:val="0"/>
          <w:numId w:val="61"/>
        </w:numPr>
      </w:pPr>
      <w:r>
        <w:t xml:space="preserve">The dependent resource cannot be brought online until at least one resource in the set of provider </w:t>
      </w:r>
      <w:r>
        <w:t>resources is online.</w:t>
      </w:r>
    </w:p>
    <w:p w:rsidR="00124242" w:rsidRDefault="000D4C3A">
      <w:pPr>
        <w:pStyle w:val="ListParagraph"/>
        <w:numPr>
          <w:ilvl w:val="0"/>
          <w:numId w:val="61"/>
        </w:numPr>
      </w:pPr>
      <w:r>
        <w:t>If there is only one resource in the provider set that is online, then that resource cannot be brought offline until the dependent resource is offline.</w:t>
      </w:r>
    </w:p>
    <w:p w:rsidR="00124242" w:rsidRDefault="000D4C3A">
      <w:pPr>
        <w:pStyle w:val="ListParagraph"/>
        <w:numPr>
          <w:ilvl w:val="0"/>
          <w:numId w:val="61"/>
        </w:numPr>
      </w:pPr>
      <w:r>
        <w:t>The dependent resource cannot remain online if zero resources in the set of provide</w:t>
      </w:r>
      <w:r>
        <w:t>r resources is online (for example, if all of the resources in the provider set are either offline or have failed).</w:t>
      </w:r>
    </w:p>
    <w:p w:rsidR="00124242" w:rsidRDefault="000D4C3A">
      <w:r>
        <w:t>Note that if the set of provider resources contains only one resource, then the complex dependency behaves identically to a simple dependenc</w:t>
      </w:r>
      <w:r>
        <w:t>y, where the dependent resource depends on the one resource in the provider set.</w:t>
      </w:r>
    </w:p>
    <w:p w:rsidR="00124242" w:rsidRDefault="000D4C3A">
      <w:r>
        <w:t>A resource can be simultaneously configured with zero or more simple dependencies and zero or more complex dependencies. However, a resource cannot have more than one dependen</w:t>
      </w:r>
      <w:r>
        <w:t>cy relationship with another resource, whether simple or complex. Thus, if the same provider resource is in two different sets of provider resources, then a dependent resource cannot have a complex dependency on both sets. For example, if a resource B is i</w:t>
      </w:r>
      <w:r>
        <w:t>n two sets S1 and S2, then resource A cannot have a dependency on both S1 and S2.</w:t>
      </w:r>
    </w:p>
    <w:p w:rsidR="00124242" w:rsidRDefault="000D4C3A">
      <w:r>
        <w:t>Complex resource dependencies are maintained as nonvolatile configuration data in the cluster state.</w:t>
      </w:r>
    </w:p>
    <w:p w:rsidR="00124242" w:rsidRDefault="000D4C3A">
      <w:pPr>
        <w:pStyle w:val="Heading5"/>
      </w:pPr>
      <w:bookmarkStart w:id="318" w:name="section_7f2755b7cbf3498b97387de98ed641c4"/>
      <w:bookmarkStart w:id="319" w:name="_Toc456184209"/>
      <w:r>
        <w:t>Resource Type</w:t>
      </w:r>
      <w:bookmarkEnd w:id="318"/>
      <w:bookmarkEnd w:id="319"/>
    </w:p>
    <w:p w:rsidR="00124242" w:rsidRDefault="000D4C3A">
      <w:r>
        <w:t>A resource is of exactly one resource type. The resource ty</w:t>
      </w:r>
      <w:r>
        <w:t>pe codifies the functionality that is required to manage a resource and host it in a cluster. This codification might be implemented in an object, such as a dynamic-link library, that either is or is not present on a particular server. The following list p</w:t>
      </w:r>
      <w:r>
        <w:t>rovides examples of the type of functionality that can be attached to a resource type:</w:t>
      </w:r>
    </w:p>
    <w:p w:rsidR="00124242" w:rsidRDefault="000D4C3A">
      <w:pPr>
        <w:pStyle w:val="ListParagraph"/>
        <w:numPr>
          <w:ilvl w:val="0"/>
          <w:numId w:val="62"/>
        </w:numPr>
      </w:pPr>
      <w:r>
        <w:t>The procedure used to bring the resource online and offline.</w:t>
      </w:r>
    </w:p>
    <w:p w:rsidR="00124242" w:rsidRDefault="000D4C3A">
      <w:pPr>
        <w:pStyle w:val="ListParagraph"/>
        <w:numPr>
          <w:ilvl w:val="0"/>
          <w:numId w:val="62"/>
        </w:numPr>
      </w:pPr>
      <w:r>
        <w:t>The parameters used to configure the resource in the cluster.</w:t>
      </w:r>
    </w:p>
    <w:p w:rsidR="00124242" w:rsidRDefault="000D4C3A">
      <w:pPr>
        <w:pStyle w:val="ListParagraph"/>
        <w:numPr>
          <w:ilvl w:val="0"/>
          <w:numId w:val="62"/>
        </w:numPr>
      </w:pPr>
      <w:r>
        <w:lastRenderedPageBreak/>
        <w:t>The manner in which the health of the resource</w:t>
      </w:r>
      <w:r>
        <w:t xml:space="preserve"> is monitored.</w:t>
      </w:r>
    </w:p>
    <w:p w:rsidR="00124242" w:rsidRDefault="000D4C3A">
      <w:pPr>
        <w:pStyle w:val="ListParagraph"/>
        <w:numPr>
          <w:ilvl w:val="0"/>
          <w:numId w:val="62"/>
        </w:numPr>
      </w:pPr>
      <w:r>
        <w:t>A restriction on the number of resources of that resource type that can be configured in a single cluster.</w:t>
      </w:r>
    </w:p>
    <w:p w:rsidR="00124242" w:rsidRDefault="000D4C3A">
      <w:pPr>
        <w:pStyle w:val="ListParagraph"/>
        <w:numPr>
          <w:ilvl w:val="0"/>
          <w:numId w:val="62"/>
        </w:numPr>
      </w:pPr>
      <w:r>
        <w:t xml:space="preserve">The manner in which the resource enters and exits locked mode (see section </w:t>
      </w:r>
      <w:hyperlink w:anchor="Section_cd7638def21844e7a6779ca15df02704" w:history="1">
        <w:r>
          <w:rPr>
            <w:rStyle w:val="Hyperlink"/>
          </w:rPr>
          <w:t>3.1.1.1.1</w:t>
        </w:r>
      </w:hyperlink>
      <w:r>
        <w:t>).</w:t>
      </w:r>
    </w:p>
    <w:p w:rsidR="00124242" w:rsidRDefault="000D4C3A">
      <w:r>
        <w:t>A resource type is uniquely identified in a cluster by a Unicode string that contains the resource type name. The resource type name is case-insensitive and contains any Unicode character in any position except as follows: the string is null-t</w:t>
      </w:r>
      <w:r>
        <w:t>erminated, the string contains no Unicode null character other than for termination, the first character in the string is not "\", and the string contains at least one character that is not Unicode 0x20, 0x09, 0x0d, 0x0a, or null. The resource type name st</w:t>
      </w:r>
      <w:r>
        <w:t xml:space="preserve">ring does not exceed 514 bytes. Once a resource type is created, its name remains constant until it is deleted. </w:t>
      </w:r>
    </w:p>
    <w:p w:rsidR="00124242" w:rsidRDefault="000D4C3A">
      <w:r>
        <w:t>The resource type is part of the configuration of a resource and is thus included in nonvolatile cluster state. A resource type can have certai</w:t>
      </w:r>
      <w:r>
        <w:t>n requirements for proper operation. These are referred to as its characteristics and they convey the following requirements to the cluster:</w:t>
      </w:r>
    </w:p>
    <w:p w:rsidR="00124242" w:rsidRDefault="000D4C3A">
      <w:pPr>
        <w:pStyle w:val="ListParagraph"/>
        <w:numPr>
          <w:ilvl w:val="0"/>
          <w:numId w:val="62"/>
        </w:numPr>
      </w:pPr>
      <w:r>
        <w:t>Only one instance of this resource type is allowed in the cluster.</w:t>
      </w:r>
    </w:p>
    <w:p w:rsidR="00124242" w:rsidRDefault="000D4C3A">
      <w:pPr>
        <w:pStyle w:val="ListParagraph"/>
        <w:numPr>
          <w:ilvl w:val="0"/>
          <w:numId w:val="62"/>
        </w:numPr>
      </w:pPr>
      <w:r>
        <w:t>Only one instance of this resource type is allow</w:t>
      </w:r>
      <w:r>
        <w:t>ed in a group.</w:t>
      </w:r>
    </w:p>
    <w:p w:rsidR="00124242" w:rsidRDefault="000D4C3A">
      <w:pPr>
        <w:pStyle w:val="ListParagraph"/>
        <w:numPr>
          <w:ilvl w:val="0"/>
          <w:numId w:val="62"/>
        </w:numPr>
      </w:pPr>
      <w:r>
        <w:t>The CLUSCTL_RESOURCE_DELETE resource control is sent to every active node.</w:t>
      </w:r>
    </w:p>
    <w:p w:rsidR="00124242" w:rsidRDefault="000D4C3A">
      <w:pPr>
        <w:pStyle w:val="ListParagraph"/>
        <w:numPr>
          <w:ilvl w:val="0"/>
          <w:numId w:val="62"/>
        </w:numPr>
      </w:pPr>
      <w:r>
        <w:t>All configured nodes need to be active in order to delete the resource.</w:t>
      </w:r>
    </w:p>
    <w:p w:rsidR="00124242" w:rsidRDefault="000D4C3A">
      <w:r>
        <w:t>A protocol client can perform the following management operations on a cluster resource type:</w:t>
      </w:r>
    </w:p>
    <w:p w:rsidR="00124242" w:rsidRDefault="000D4C3A">
      <w:pPr>
        <w:pStyle w:val="ListParagraph"/>
        <w:numPr>
          <w:ilvl w:val="0"/>
          <w:numId w:val="62"/>
        </w:numPr>
      </w:pPr>
      <w:r>
        <w:t xml:space="preserve">Create: Create a new type of resource. For more information, see section </w:t>
      </w:r>
      <w:hyperlink w:anchor="Section_2a788c72359b4d80a3587ded68858152" w:history="1">
        <w:r>
          <w:rPr>
            <w:rStyle w:val="Hyperlink"/>
          </w:rPr>
          <w:t>3.1.4.1.27</w:t>
        </w:r>
      </w:hyperlink>
      <w:r>
        <w:t xml:space="preserve"> (protocol version 2) and section </w:t>
      </w:r>
      <w:hyperlink w:anchor="Section_3d4f218c56924cd4852d557321203cea" w:history="1">
        <w:r>
          <w:rPr>
            <w:rStyle w:val="Hyperlink"/>
          </w:rPr>
          <w:t>3.1.4.2.27</w:t>
        </w:r>
      </w:hyperlink>
      <w:r>
        <w:t xml:space="preserve"> (protoco</w:t>
      </w:r>
      <w:r>
        <w:t>l version 3).</w:t>
      </w:r>
    </w:p>
    <w:p w:rsidR="00124242" w:rsidRDefault="000D4C3A">
      <w:pPr>
        <w:pStyle w:val="ListParagraph"/>
        <w:numPr>
          <w:ilvl w:val="0"/>
          <w:numId w:val="62"/>
        </w:numPr>
      </w:pPr>
      <w:r>
        <w:t xml:space="preserve">Delete: Delete a resource type. For more information, see section </w:t>
      </w:r>
      <w:hyperlink w:anchor="Section_48aa9f477a6e480d995130aa50ac134e" w:history="1">
        <w:r>
          <w:rPr>
            <w:rStyle w:val="Hyperlink"/>
          </w:rPr>
          <w:t>3.1.4.1.28</w:t>
        </w:r>
      </w:hyperlink>
      <w:r>
        <w:t xml:space="preserve"> (protocol version 2) and section </w:t>
      </w:r>
      <w:hyperlink w:anchor="Section_e0dfb6afdd5e4296a3a9c9bf460dad54" w:history="1">
        <w:r>
          <w:rPr>
            <w:rStyle w:val="Hyperlink"/>
          </w:rPr>
          <w:t>3.1.4.2.28</w:t>
        </w:r>
      </w:hyperlink>
      <w:r>
        <w:t xml:space="preserve"> (protocol version 3).</w:t>
      </w:r>
    </w:p>
    <w:p w:rsidR="00124242" w:rsidRDefault="000D4C3A">
      <w:pPr>
        <w:pStyle w:val="ListParagraph"/>
        <w:numPr>
          <w:ilvl w:val="0"/>
          <w:numId w:val="62"/>
        </w:numPr>
      </w:pPr>
      <w:r>
        <w:t xml:space="preserve">Query Configuration: Query the configuration data for a resource type. For more information, see sections </w:t>
      </w:r>
      <w:hyperlink w:anchor="Section_d0d514b89a664f709763d470981b26b8" w:history="1">
        <w:r>
          <w:rPr>
            <w:rStyle w:val="Hyperlink"/>
          </w:rPr>
          <w:t>3.1.4.1.8</w:t>
        </w:r>
      </w:hyperlink>
      <w:r>
        <w:t xml:space="preserve">, </w:t>
      </w:r>
      <w:hyperlink w:anchor="Section_a6a8ab0140df464c91a5a3e268a21ea5" w:history="1">
        <w:r>
          <w:rPr>
            <w:rStyle w:val="Hyperlink"/>
          </w:rPr>
          <w:t>3.1.4.1.75</w:t>
        </w:r>
      </w:hyperlink>
      <w:r>
        <w:t xml:space="preserve">, </w:t>
      </w:r>
      <w:hyperlink w:anchor="Section_d26c8af036384cb69b28686cfb41d4e5" w:history="1">
        <w:r>
          <w:rPr>
            <w:rStyle w:val="Hyperlink"/>
          </w:rPr>
          <w:t>3.1.4.1.76</w:t>
        </w:r>
      </w:hyperlink>
      <w:r>
        <w:t xml:space="preserve"> and </w:t>
      </w:r>
      <w:hyperlink w:anchor="Section_94f9af8dfaee4e5b98a7d6334cb3fdf2" w:history="1">
        <w:r>
          <w:rPr>
            <w:rStyle w:val="Hyperlink"/>
          </w:rPr>
          <w:t>3.1.4.1.103</w:t>
        </w:r>
      </w:hyperlink>
      <w:r>
        <w:t xml:space="preserve"> (protocol version 2), and sections </w:t>
      </w:r>
      <w:hyperlink w:anchor="Section_3901b3f01737481f9815282471183abd" w:history="1">
        <w:r>
          <w:rPr>
            <w:rStyle w:val="Hyperlink"/>
          </w:rPr>
          <w:t>3.1.4.2.8</w:t>
        </w:r>
      </w:hyperlink>
      <w:r>
        <w:t xml:space="preserve">, </w:t>
      </w:r>
      <w:hyperlink w:anchor="Section_e4c09f2b43dd49e5b069d3ebdd4a84d4" w:history="1">
        <w:r>
          <w:rPr>
            <w:rStyle w:val="Hyperlink"/>
          </w:rPr>
          <w:t>3.1.4.2.75</w:t>
        </w:r>
      </w:hyperlink>
      <w:r>
        <w:t xml:space="preserve">, </w:t>
      </w:r>
      <w:hyperlink w:anchor="Section_4f561dd3c2f145dc87ef710adeb54095" w:history="1">
        <w:r>
          <w:rPr>
            <w:rStyle w:val="Hyperlink"/>
          </w:rPr>
          <w:t>3.1.4.2.76</w:t>
        </w:r>
      </w:hyperlink>
      <w:r>
        <w:t xml:space="preserve"> and </w:t>
      </w:r>
      <w:hyperlink w:anchor="Section_7409dc9644f04a579ba78d0961e55a3d" w:history="1">
        <w:r>
          <w:rPr>
            <w:rStyle w:val="Hyperlink"/>
          </w:rPr>
          <w:t>3.1.4.2.103</w:t>
        </w:r>
      </w:hyperlink>
      <w:r>
        <w:t xml:space="preserve"> (protocol version 3). </w:t>
      </w:r>
    </w:p>
    <w:p w:rsidR="00124242" w:rsidRDefault="000D4C3A">
      <w:pPr>
        <w:pStyle w:val="ListParagraph"/>
        <w:numPr>
          <w:ilvl w:val="0"/>
          <w:numId w:val="62"/>
        </w:numPr>
      </w:pPr>
      <w:r>
        <w:t>S</w:t>
      </w:r>
      <w:r>
        <w:t>et configuration: Change the configuration data for a resource type. For more information, see sections 3.1.4.1.75 and 3.1.4.1.76 (protocol version 2), and sections 3.1.4.2.75 and 3.1.4.2.76 (protocol version 3).</w:t>
      </w:r>
    </w:p>
    <w:p w:rsidR="00124242" w:rsidRDefault="000D4C3A">
      <w:pPr>
        <w:pStyle w:val="Heading5"/>
      </w:pPr>
      <w:bookmarkStart w:id="320" w:name="section_2cec8d2a040c47418bf0ecd4b33de67f"/>
      <w:bookmarkStart w:id="321" w:name="_Toc456184210"/>
      <w:r>
        <w:t>Groups</w:t>
      </w:r>
      <w:bookmarkEnd w:id="320"/>
      <w:bookmarkEnd w:id="321"/>
    </w:p>
    <w:p w:rsidR="00124242" w:rsidRDefault="000D4C3A">
      <w:r>
        <w:t>A group is a container for zero or m</w:t>
      </w:r>
      <w:r>
        <w:t>ore cluster resources. Each resource is contained by exactly one group. Groups cannot be nested in other groups; that is, a group contains only resources--not other groups. Groups are the unit of ownership in a cluster; that is, all the resources in a grou</w:t>
      </w:r>
      <w:r>
        <w:t>p are owned by the same node. A resource cannot depend on a resource that is in a different group from itself. In order for two resources to be configured in a dependency relation, they need to be in the same group.</w:t>
      </w:r>
    </w:p>
    <w:p w:rsidR="00124242" w:rsidRDefault="000D4C3A">
      <w:r>
        <w:t>Groups have a state that is calculated f</w:t>
      </w:r>
      <w:r>
        <w:t>rom the configuration and state of the resources that are contained in that group.</w:t>
      </w:r>
    </w:p>
    <w:p w:rsidR="00124242" w:rsidRDefault="000D4C3A">
      <w:r>
        <w:t>Each group has an associated persistent state, which has a value of either online or offline. The persistent state of a group is stored in a nonvolatile cluster state. The p</w:t>
      </w:r>
      <w:r>
        <w:t xml:space="preserve">ersistent state of a group indicates whether the group was most recently commanded to transition online or offline by a protocol client. A group maintains state as indicated in section </w:t>
      </w:r>
      <w:hyperlink w:anchor="Section_8e73b5c02b5f47bc961f7daf623da339" w:history="1">
        <w:r>
          <w:rPr>
            <w:rStyle w:val="Hyperlink"/>
          </w:rPr>
          <w:t>3.1.4.2.46</w:t>
        </w:r>
      </w:hyperlink>
      <w:r>
        <w:t>.</w:t>
      </w:r>
    </w:p>
    <w:p w:rsidR="00124242" w:rsidRDefault="000D4C3A">
      <w:r>
        <w:t>A resource can move from one group to another.</w:t>
      </w:r>
    </w:p>
    <w:p w:rsidR="00124242" w:rsidRDefault="000D4C3A">
      <w:r>
        <w:lastRenderedPageBreak/>
        <w:t xml:space="preserve">A ClusAPI Protocol client can perform the following management operations on a cluster group (see section </w:t>
      </w:r>
      <w:hyperlink w:anchor="Section_b5131061becb4f50839d41c73f8e1ecb" w:history="1">
        <w:r>
          <w:rPr>
            <w:rStyle w:val="Hyperlink"/>
          </w:rPr>
          <w:t>4.2</w:t>
        </w:r>
      </w:hyperlink>
      <w:r>
        <w:t xml:space="preserve"> for an example):</w:t>
      </w:r>
    </w:p>
    <w:p w:rsidR="00124242" w:rsidRDefault="000D4C3A">
      <w:pPr>
        <w:pStyle w:val="ListParagraph"/>
        <w:numPr>
          <w:ilvl w:val="0"/>
          <w:numId w:val="63"/>
        </w:numPr>
      </w:pPr>
      <w:r>
        <w:t xml:space="preserve">Create: Create a new, empty instance of a group. For more information, see section </w:t>
      </w:r>
      <w:hyperlink w:anchor="Section_a216eb7a3c044aa4a89b6c07c5ee4024" w:history="1">
        <w:r>
          <w:rPr>
            <w:rStyle w:val="Hyperlink"/>
          </w:rPr>
          <w:t>3.1.4.1.43</w:t>
        </w:r>
      </w:hyperlink>
      <w:r>
        <w:t xml:space="preserve"> (protocol version 2) and section </w:t>
      </w:r>
      <w:hyperlink w:anchor="Section_e02d79c2ae0b481289199f2dbc223eb6" w:history="1">
        <w:r>
          <w:rPr>
            <w:rStyle w:val="Hyperlink"/>
          </w:rPr>
          <w:t>3.1.4.2.4</w:t>
        </w:r>
        <w:r>
          <w:rPr>
            <w:rStyle w:val="Hyperlink"/>
          </w:rPr>
          <w:t>3</w:t>
        </w:r>
      </w:hyperlink>
      <w:r>
        <w:t xml:space="preserve"> (protocol version 3).</w:t>
      </w:r>
    </w:p>
    <w:p w:rsidR="00124242" w:rsidRDefault="000D4C3A">
      <w:pPr>
        <w:pStyle w:val="ListParagraph"/>
        <w:numPr>
          <w:ilvl w:val="0"/>
          <w:numId w:val="63"/>
        </w:numPr>
      </w:pPr>
      <w:r>
        <w:t xml:space="preserve">Delete: Delete a group from the nonvolatile cluster state. For more information, see section </w:t>
      </w:r>
      <w:hyperlink w:anchor="Section_495bf871f67543f58f9ca6353fadbb35" w:history="1">
        <w:r>
          <w:rPr>
            <w:rStyle w:val="Hyperlink"/>
          </w:rPr>
          <w:t>3.1.4.1.44</w:t>
        </w:r>
      </w:hyperlink>
      <w:r>
        <w:t xml:space="preserve"> (protocol version 2) and section </w:t>
      </w:r>
      <w:hyperlink w:anchor="Section_a908851781ce4dc983358f40e7dce2ee" w:history="1">
        <w:r>
          <w:rPr>
            <w:rStyle w:val="Hyperlink"/>
          </w:rPr>
          <w:t>3.1.4.2.44</w:t>
        </w:r>
      </w:hyperlink>
      <w:r>
        <w:t xml:space="preserve"> (protocol version 3).</w:t>
      </w:r>
    </w:p>
    <w:p w:rsidR="00124242" w:rsidRDefault="000D4C3A">
      <w:pPr>
        <w:pStyle w:val="ListParagraph"/>
        <w:numPr>
          <w:ilvl w:val="0"/>
          <w:numId w:val="63"/>
        </w:numPr>
      </w:pPr>
      <w:r>
        <w:t xml:space="preserve">Online: Bringing a group online consists of bringing all the resources in a group to their online state. For more information, see section </w:t>
      </w:r>
      <w:hyperlink w:anchor="Section_101d3da3c3f848cd92865a3306eeb21b" w:history="1">
        <w:r>
          <w:rPr>
            <w:rStyle w:val="Hyperlink"/>
          </w:rPr>
          <w:t>3.1.4.1.50</w:t>
        </w:r>
      </w:hyperlink>
      <w:r>
        <w:t xml:space="preserve"> (protocol version 2) and section </w:t>
      </w:r>
      <w:hyperlink w:anchor="Section_cfc7dbc77d8a470084fba65a9b05ba20" w:history="1">
        <w:r>
          <w:rPr>
            <w:rStyle w:val="Hyperlink"/>
          </w:rPr>
          <w:t>3.1.4.2.50</w:t>
        </w:r>
      </w:hyperlink>
      <w:r>
        <w:t xml:space="preserve"> (protocol version 3).</w:t>
      </w:r>
    </w:p>
    <w:p w:rsidR="00124242" w:rsidRDefault="000D4C3A">
      <w:pPr>
        <w:pStyle w:val="ListParagraph"/>
        <w:numPr>
          <w:ilvl w:val="0"/>
          <w:numId w:val="63"/>
        </w:numPr>
      </w:pPr>
      <w:r>
        <w:t>Offline: Bringing a group offline consists of bringing all the resources in a group to their offline state. For more i</w:t>
      </w:r>
      <w:r>
        <w:t xml:space="preserve">nformation, see section </w:t>
      </w:r>
      <w:hyperlink w:anchor="Section_aded4aa0aecb4d219a7f2ec181c97f97" w:history="1">
        <w:r>
          <w:rPr>
            <w:rStyle w:val="Hyperlink"/>
          </w:rPr>
          <w:t>3.1.4.1.51</w:t>
        </w:r>
      </w:hyperlink>
      <w:r>
        <w:t xml:space="preserve"> (protocol version 2) and </w:t>
      </w:r>
      <w:hyperlink w:anchor="Section_ad49507eeb5d4aa28a6d1b736884ce47" w:history="1">
        <w:r>
          <w:rPr>
            <w:rStyle w:val="Hyperlink"/>
          </w:rPr>
          <w:t>3.1.4.2.51</w:t>
        </w:r>
      </w:hyperlink>
      <w:r>
        <w:t xml:space="preserve"> (protocol version 3).</w:t>
      </w:r>
    </w:p>
    <w:p w:rsidR="00124242" w:rsidRDefault="000D4C3A">
      <w:pPr>
        <w:pStyle w:val="ListParagraph"/>
        <w:numPr>
          <w:ilvl w:val="0"/>
          <w:numId w:val="63"/>
        </w:numPr>
      </w:pPr>
      <w:r>
        <w:t>Get state: Query the state of the group. Se</w:t>
      </w:r>
      <w:r>
        <w:t xml:space="preserve">e section </w:t>
      </w:r>
      <w:hyperlink w:anchor="Section_0042c7a03f2a4982b248953afb40c40e" w:history="1">
        <w:r>
          <w:rPr>
            <w:rStyle w:val="Hyperlink"/>
          </w:rPr>
          <w:t>3.1.4.1.46</w:t>
        </w:r>
      </w:hyperlink>
      <w:r>
        <w:t xml:space="preserve"> (protocol version 2) and 3.1.4.2.46 (protocol version 3) for more details.</w:t>
      </w:r>
    </w:p>
    <w:p w:rsidR="00124242" w:rsidRDefault="000D4C3A">
      <w:pPr>
        <w:pStyle w:val="ListParagraph"/>
        <w:numPr>
          <w:ilvl w:val="0"/>
          <w:numId w:val="63"/>
        </w:numPr>
      </w:pPr>
      <w:r>
        <w:t>Move: Change ownership of the group to another node in the cluster. For more information, see sectio</w:t>
      </w:r>
      <w:r>
        <w:t xml:space="preserve">ns </w:t>
      </w:r>
      <w:hyperlink w:anchor="Section_e204819c264448f687663339a1377d1a" w:history="1">
        <w:r>
          <w:rPr>
            <w:rStyle w:val="Hyperlink"/>
          </w:rPr>
          <w:t>3.1.4.1.52</w:t>
        </w:r>
      </w:hyperlink>
      <w:r>
        <w:t xml:space="preserve"> and </w:t>
      </w:r>
      <w:hyperlink w:anchor="Section_80b2a72243904ffa9e7d1fda560f2d61" w:history="1">
        <w:r>
          <w:rPr>
            <w:rStyle w:val="Hyperlink"/>
          </w:rPr>
          <w:t>3.1.4.1.53</w:t>
        </w:r>
      </w:hyperlink>
      <w:r>
        <w:t xml:space="preserve"> (protocol version 2), and sections </w:t>
      </w:r>
      <w:hyperlink w:anchor="Section_7be857e6dd014209a0f63ca9dc6a6767" w:history="1">
        <w:r>
          <w:rPr>
            <w:rStyle w:val="Hyperlink"/>
          </w:rPr>
          <w:t>3.1.4.2.52</w:t>
        </w:r>
      </w:hyperlink>
      <w:r>
        <w:t xml:space="preserve"> a</w:t>
      </w:r>
      <w:r>
        <w:t xml:space="preserve">nd </w:t>
      </w:r>
      <w:hyperlink w:anchor="Section_e0485cd4d9414496a4433d14c206f90d" w:history="1">
        <w:r>
          <w:rPr>
            <w:rStyle w:val="Hyperlink"/>
          </w:rPr>
          <w:t>3.1.4.2.53</w:t>
        </w:r>
      </w:hyperlink>
      <w:r>
        <w:t xml:space="preserve"> (protocol version 3).</w:t>
      </w:r>
    </w:p>
    <w:p w:rsidR="00124242" w:rsidRDefault="000D4C3A">
      <w:pPr>
        <w:pStyle w:val="ListParagraph"/>
        <w:numPr>
          <w:ilvl w:val="0"/>
          <w:numId w:val="63"/>
        </w:numPr>
      </w:pPr>
      <w:r>
        <w:t xml:space="preserve">Query configuration: Querying the configuration data for a group. For more information, see sections </w:t>
      </w:r>
      <w:hyperlink w:anchor="Section_d0d514b89a664f709763d470981b26b8" w:history="1">
        <w:r>
          <w:rPr>
            <w:rStyle w:val="Hyperlink"/>
          </w:rPr>
          <w:t>3.1.4.1.8</w:t>
        </w:r>
      </w:hyperlink>
      <w:r>
        <w:t xml:space="preserve">, </w:t>
      </w:r>
      <w:hyperlink w:anchor="Section_074033dfe0f14bcab80b6bb2fb7d28d2" w:history="1">
        <w:r>
          <w:rPr>
            <w:rStyle w:val="Hyperlink"/>
          </w:rPr>
          <w:t>3.1.4.1.48</w:t>
        </w:r>
      </w:hyperlink>
      <w:r>
        <w:t xml:space="preserve">, </w:t>
      </w:r>
      <w:hyperlink w:anchor="Section_51142513a10f4476b7b34ad0bebf8ec9" w:history="1">
        <w:r>
          <w:rPr>
            <w:rStyle w:val="Hyperlink"/>
          </w:rPr>
          <w:t>3.1.4.1.54</w:t>
        </w:r>
      </w:hyperlink>
      <w:r>
        <w:t xml:space="preserve">, </w:t>
      </w:r>
      <w:hyperlink w:anchor="Section_bf3e047594604eb6bbaa8947dd8ea796" w:history="1">
        <w:r>
          <w:rPr>
            <w:rStyle w:val="Hyperlink"/>
          </w:rPr>
          <w:t>3.1.4.1.77</w:t>
        </w:r>
      </w:hyperlink>
      <w:r>
        <w:t xml:space="preserve"> and </w:t>
      </w:r>
      <w:hyperlink w:anchor="Section_b84001e0dbaa493fb4a221d7c77ae652" w:history="1">
        <w:r>
          <w:rPr>
            <w:rStyle w:val="Hyperlink"/>
          </w:rPr>
          <w:t>3.1.4.1.78</w:t>
        </w:r>
      </w:hyperlink>
      <w:r>
        <w:t xml:space="preserve"> (protocol version 2), and sections </w:t>
      </w:r>
      <w:hyperlink w:anchor="Section_3901b3f01737481f9815282471183abd" w:history="1">
        <w:r>
          <w:rPr>
            <w:rStyle w:val="Hyperlink"/>
          </w:rPr>
          <w:t>3.1.4.2.8</w:t>
        </w:r>
      </w:hyperlink>
      <w:r>
        <w:t xml:space="preserve">, </w:t>
      </w:r>
      <w:hyperlink w:anchor="Section_5bca81fa23ac4777824f6e11e3c849cb" w:history="1">
        <w:r>
          <w:rPr>
            <w:rStyle w:val="Hyperlink"/>
          </w:rPr>
          <w:t>3.1.4.2.48</w:t>
        </w:r>
      </w:hyperlink>
      <w:r>
        <w:t xml:space="preserve">, </w:t>
      </w:r>
      <w:hyperlink w:anchor="Section_4bb735f36d3f4036be602965d171e8aa" w:history="1">
        <w:r>
          <w:rPr>
            <w:rStyle w:val="Hyperlink"/>
          </w:rPr>
          <w:t>3.1.4.2.54</w:t>
        </w:r>
      </w:hyperlink>
      <w:r>
        <w:t xml:space="preserve">, </w:t>
      </w:r>
      <w:hyperlink w:anchor="Section_a5c3b1fb6f9648b4b7aa43bd1b09b55d" w:history="1">
        <w:r>
          <w:rPr>
            <w:rStyle w:val="Hyperlink"/>
          </w:rPr>
          <w:t>3.1.4.2.77</w:t>
        </w:r>
      </w:hyperlink>
      <w:r>
        <w:t xml:space="preserve"> and </w:t>
      </w:r>
      <w:hyperlink w:anchor="Section_f580f2a389f241bf952c7360074d7b26" w:history="1">
        <w:r>
          <w:rPr>
            <w:rStyle w:val="Hyperlink"/>
          </w:rPr>
          <w:t>3.1.4.2.78</w:t>
        </w:r>
      </w:hyperlink>
      <w:r>
        <w:t xml:space="preserve"> (protocol version 3).</w:t>
      </w:r>
    </w:p>
    <w:p w:rsidR="00124242" w:rsidRDefault="000D4C3A">
      <w:pPr>
        <w:pStyle w:val="ListParagraph"/>
        <w:numPr>
          <w:ilvl w:val="0"/>
          <w:numId w:val="63"/>
        </w:numPr>
      </w:pPr>
      <w:r>
        <w:t xml:space="preserve">Set configuration: Change the configuration data for a group. For more information, see sections </w:t>
      </w:r>
      <w:hyperlink w:anchor="Section_caea3931f59d44e482d152b279ca8218" w:history="1">
        <w:r>
          <w:rPr>
            <w:rStyle w:val="Hyperlink"/>
          </w:rPr>
          <w:t>3.1.4.1.47</w:t>
        </w:r>
      </w:hyperlink>
      <w:r>
        <w:t xml:space="preserve">, </w:t>
      </w:r>
      <w:hyperlink w:anchor="Section_f029fa6508164b28a6d78fdcf6f0e30c" w:history="1">
        <w:r>
          <w:rPr>
            <w:rStyle w:val="Hyperlink"/>
          </w:rPr>
          <w:t>3.1.4.1.55</w:t>
        </w:r>
      </w:hyperlink>
      <w:r>
        <w:t xml:space="preserve">, 3.1.4.1.77 and </w:t>
      </w:r>
      <w:r>
        <w:t xml:space="preserve">3.1.4.1.78 (protocol version 2), and sections </w:t>
      </w:r>
      <w:hyperlink w:anchor="Section_b8b448644ce9438f9b76c8de8ace1a15" w:history="1">
        <w:r>
          <w:rPr>
            <w:rStyle w:val="Hyperlink"/>
          </w:rPr>
          <w:t>3.1.4.2.47</w:t>
        </w:r>
      </w:hyperlink>
      <w:r>
        <w:t xml:space="preserve">, </w:t>
      </w:r>
      <w:hyperlink w:anchor="Section_092c000a2e2e4777aab0b5f631489767" w:history="1">
        <w:r>
          <w:rPr>
            <w:rStyle w:val="Hyperlink"/>
          </w:rPr>
          <w:t>3.1.4.2.55</w:t>
        </w:r>
      </w:hyperlink>
      <w:r>
        <w:t>, 3.1.4.2.77 and 3.1.4.2.78 (protocol version 3).</w:t>
      </w:r>
    </w:p>
    <w:p w:rsidR="00124242" w:rsidRDefault="000D4C3A">
      <w:r>
        <w:t>A group can be uni</w:t>
      </w:r>
      <w:r>
        <w:t>quely identified in a cluster by separate Unicode strings that contain the name and ID of the group. Both the group name and group ID are case-insensitive and contain any Unicode character in any position except as follows: the string is null-terminated, t</w:t>
      </w:r>
      <w:r>
        <w:t xml:space="preserve">he string contains no Unicode null character other than for termination, and the string contains at least one character that is not Unicode 0x20, 0x09, 0x0d, 0x0a, and null. The size of group name and ID strings are not limited by this protocol. The group </w:t>
      </w:r>
      <w:r>
        <w:t xml:space="preserve">name can be changed (so long as it remains unique). The group ID is assigned by the cluster at group creation and remains constant until the resource is deleted. </w:t>
      </w:r>
    </w:p>
    <w:p w:rsidR="00124242" w:rsidRDefault="000D4C3A">
      <w:r>
        <w:t>Groups, and the resources that are contained in each group, are part of the nonvolatile clust</w:t>
      </w:r>
      <w:r>
        <w:t>er state.</w:t>
      </w:r>
    </w:p>
    <w:p w:rsidR="00124242" w:rsidRDefault="000D4C3A">
      <w:r>
        <w:t xml:space="preserve">A group maintains a prioritized list of configured nodes that are considered to be the preferred hosts of the group. The list is initialized as empty when a group is created, indicating that there is no hosting preference for the group. The list </w:t>
      </w:r>
      <w:r>
        <w:t>is stored as part of the nonvolatile cluster state.</w:t>
      </w:r>
    </w:p>
    <w:p w:rsidR="00124242" w:rsidRDefault="000D4C3A">
      <w:r>
        <w:t>A cluster group has no defined characteristics.</w:t>
      </w:r>
    </w:p>
    <w:p w:rsidR="00124242" w:rsidRDefault="000D4C3A">
      <w:r>
        <w:t>The nonvolatile cluster state associated with a group includes a set of flags; these flags can be set by a client individually for each group, and the serve</w:t>
      </w:r>
      <w:r>
        <w:t xml:space="preserve">r returns them when queried by a client. The flags, as defined in section </w:t>
      </w:r>
      <w:hyperlink w:anchor="Section_e0243f1df7ee48cc98e6d0f94709c066" w:history="1">
        <w:r>
          <w:rPr>
            <w:rStyle w:val="Hyperlink"/>
          </w:rPr>
          <w:t>2.2.2.5</w:t>
        </w:r>
      </w:hyperlink>
      <w:r>
        <w:t>, are interpreted by the server as appropriate for the individual flag value. Any other flag values will not be int</w:t>
      </w:r>
      <w:r>
        <w:t>erpreted by the server or associated with any semantics.</w:t>
      </w:r>
    </w:p>
    <w:p w:rsidR="00124242" w:rsidRDefault="000D4C3A">
      <w:r>
        <w:t>A group maintains a state sequence number that represents whether a change in the group's state has occurred. It is monotonically incremented for any transition between the group states, as specified</w:t>
      </w:r>
      <w:r>
        <w:t xml:space="preserve"> in section 3.1.4.2.46.</w:t>
      </w:r>
    </w:p>
    <w:p w:rsidR="00124242" w:rsidRDefault="000D4C3A">
      <w:r>
        <w:t>It is possible for a group to have anti-affinity with other groups. The anti-affinity setting identifies groups in the cluster that, if possible given current cluster conditions, won't typically be hosted on the same node. The nonvo</w:t>
      </w:r>
      <w:r>
        <w:t xml:space="preserve">latile cluster state associated with a group is often used to indicate anti-affinity </w:t>
      </w:r>
      <w:r>
        <w:lastRenderedPageBreak/>
        <w:t>with other groups. The format and means of configuring the anti-affinity setting are implementation-specific. For instance, it might not be possible to honor anti-affinity</w:t>
      </w:r>
      <w:r>
        <w:t xml:space="preserve"> settings if only one node in the cluster is active, meaning that there is only one node in the cluster capable of hosting groups.</w:t>
      </w:r>
    </w:p>
    <w:p w:rsidR="00124242" w:rsidRDefault="000D4C3A">
      <w:r>
        <w:t>A group has a type. This is a DWORD value that is assigned to the group when it is created. The group type behavior is furthe</w:t>
      </w:r>
      <w:r>
        <w:t xml:space="preserve">r described in section </w:t>
      </w:r>
      <w:hyperlink w:anchor="Section_2915b53941c0446881fd6c6d2e7edbe5" w:history="1">
        <w:r>
          <w:rPr>
            <w:rStyle w:val="Hyperlink"/>
          </w:rPr>
          <w:t>3.1.4.2.128</w:t>
        </w:r>
      </w:hyperlink>
      <w:r>
        <w:t>.</w:t>
      </w:r>
    </w:p>
    <w:p w:rsidR="00124242" w:rsidRDefault="000D4C3A">
      <w:r>
        <w:t>A group is in locked mode</w:t>
      </w:r>
      <w:bookmarkStart w:id="322"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322"/>
      <w:r>
        <w:t xml:space="preserve"> if one or more resources contained in the group are in locked mo</w:t>
      </w:r>
      <w:r>
        <w:t xml:space="preserve">de (section </w:t>
      </w:r>
      <w:hyperlink w:anchor="Section_cd7638def21844e7a6779ca15df02704" w:history="1">
        <w:r>
          <w:rPr>
            <w:rStyle w:val="Hyperlink"/>
          </w:rPr>
          <w:t>3.1.1.1.1</w:t>
        </w:r>
      </w:hyperlink>
      <w:r>
        <w:t>).</w:t>
      </w:r>
    </w:p>
    <w:p w:rsidR="00124242" w:rsidRDefault="000D4C3A">
      <w:r>
        <w:t>A group can be designated as a special group. The special group designation prohibits a protocol client from performing the following operations on the group:</w:t>
      </w:r>
    </w:p>
    <w:p w:rsidR="00124242" w:rsidRDefault="000D4C3A">
      <w:pPr>
        <w:pStyle w:val="ListParagraph"/>
        <w:numPr>
          <w:ilvl w:val="0"/>
          <w:numId w:val="63"/>
        </w:numPr>
      </w:pPr>
      <w:r>
        <w:t xml:space="preserve">Bringing the </w:t>
      </w:r>
      <w:r>
        <w:t>group online (ApiOnlineGroup, Opnum 49; 3.1.4.1.50 for protocol version 2, or 3.1.4.2.50 for protocol version 3).</w:t>
      </w:r>
    </w:p>
    <w:p w:rsidR="00124242" w:rsidRDefault="000D4C3A">
      <w:pPr>
        <w:pStyle w:val="ListParagraph"/>
        <w:numPr>
          <w:ilvl w:val="0"/>
          <w:numId w:val="63"/>
        </w:numPr>
      </w:pPr>
      <w:r>
        <w:t>Bringing the group offline (ApiOfflineGroup, Opnum 50; 3.1.4.1.51 for protocol version 2, or 3.1.4.2.51 for protocol version 3).</w:t>
      </w:r>
    </w:p>
    <w:p w:rsidR="00124242" w:rsidRDefault="000D4C3A">
      <w:pPr>
        <w:pStyle w:val="ListParagraph"/>
        <w:numPr>
          <w:ilvl w:val="0"/>
          <w:numId w:val="63"/>
        </w:numPr>
      </w:pPr>
      <w:r>
        <w:t xml:space="preserve">Changing the </w:t>
      </w:r>
      <w:r>
        <w:t>node list (ApiSetGroupNodeList, Opnum 54; 3.1.4.1.55 for protocol version 2, or 3.1.4.2.55 for protocol version 3).</w:t>
      </w:r>
    </w:p>
    <w:p w:rsidR="00124242" w:rsidRDefault="000D4C3A">
      <w:r>
        <w:t>How a server determines which groups are special groups is implementation-specific, except as specified in ApiChangeCsvState (Opnum 123) (pr</w:t>
      </w:r>
      <w:r>
        <w:t>otocol version 3 only).</w:t>
      </w:r>
    </w:p>
    <w:p w:rsidR="00124242" w:rsidRDefault="000D4C3A">
      <w:pPr>
        <w:pStyle w:val="Heading4"/>
      </w:pPr>
      <w:bookmarkStart w:id="323" w:name="section_3bb3170ff83e45e9a3d617092ea06cce"/>
      <w:bookmarkStart w:id="324" w:name="_Toc456184211"/>
      <w:r>
        <w:t>Cluster Registry</w:t>
      </w:r>
      <w:bookmarkEnd w:id="323"/>
      <w:bookmarkEnd w:id="324"/>
      <w:r>
        <w:fldChar w:fldCharType="begin"/>
      </w:r>
      <w:r>
        <w:instrText xml:space="preserve"> XE "Data model - abstract:server:cluster:registry"</w:instrText>
      </w:r>
      <w:r>
        <w:fldChar w:fldCharType="end"/>
      </w:r>
      <w:r>
        <w:fldChar w:fldCharType="begin"/>
      </w:r>
      <w:r>
        <w:instrText xml:space="preserve"> XE "Abstract data model:server:cluster:registry"</w:instrText>
      </w:r>
      <w:r>
        <w:fldChar w:fldCharType="end"/>
      </w:r>
      <w:r>
        <w:fldChar w:fldCharType="begin"/>
      </w:r>
      <w:r>
        <w:instrText xml:space="preserve"> XE "Server:abstract data model:cluster:registry"</w:instrText>
      </w:r>
      <w:r>
        <w:fldChar w:fldCharType="end"/>
      </w:r>
    </w:p>
    <w:p w:rsidR="00124242" w:rsidRDefault="000D4C3A">
      <w:r>
        <w:t>The ClusAPI Protocol is used to manage the cluster registry,</w:t>
      </w:r>
      <w:r>
        <w:t xml:space="preserve"> which is a persistent data store that presents a hierarchical view of the stored data. The protocol server operates on this data store and responds to specific client requests, as specified in section </w:t>
      </w:r>
      <w:hyperlink w:anchor="Section_a249a4633d3b4058abf63024d81806a0" w:history="1">
        <w:r>
          <w:rPr>
            <w:rStyle w:val="Hyperlink"/>
          </w:rPr>
          <w:t>3.1.4</w:t>
        </w:r>
      </w:hyperlink>
      <w:r>
        <w:t xml:space="preserve">. The content of the cluster registry is part of the cluster state as specified in section </w:t>
      </w:r>
      <w:hyperlink w:anchor="Section_756547e7ca644b7c9f1b2b1fbc6153d3" w:history="1">
        <w:r>
          <w:rPr>
            <w:rStyle w:val="Hyperlink"/>
          </w:rPr>
          <w:t>3.1.1</w:t>
        </w:r>
      </w:hyperlink>
      <w:r>
        <w:t>.</w:t>
      </w:r>
    </w:p>
    <w:p w:rsidR="00124242" w:rsidRDefault="000D4C3A">
      <w:r>
        <w:t>The cluster registry data store presents data in a tree format. The cluster registry</w:t>
      </w:r>
      <w:r>
        <w:t xml:space="preserve"> tree format consists of a hierarchical set of keys and values, and is the same as the registry format, as specified in </w:t>
      </w:r>
      <w:hyperlink r:id="rId89" w:anchor="Section_0fa3191dbb79490a81bd54c2601b7a78">
        <w:r>
          <w:rPr>
            <w:rStyle w:val="Hyperlink"/>
          </w:rPr>
          <w:t>[MS-RRP]</w:t>
        </w:r>
      </w:hyperlink>
      <w:r>
        <w:t xml:space="preserve"> sections 2.2 and 3.1.1, except as follows:</w:t>
      </w:r>
    </w:p>
    <w:p w:rsidR="00124242" w:rsidRDefault="000D4C3A">
      <w:pPr>
        <w:pStyle w:val="ListParagraph"/>
        <w:numPr>
          <w:ilvl w:val="0"/>
          <w:numId w:val="64"/>
        </w:numPr>
      </w:pPr>
      <w:r>
        <w:t>The cl</w:t>
      </w:r>
      <w:r>
        <w:t xml:space="preserve">uster registry has only one root key. Clients cannot access the </w:t>
      </w:r>
      <w:hyperlink w:anchor="gt_a260be99-3e22-4579-884e-14cf03cec69d">
        <w:r>
          <w:rPr>
            <w:rStyle w:val="HyperlinkGreen"/>
            <w:b/>
          </w:rPr>
          <w:t>cluster registry root key</w:t>
        </w:r>
      </w:hyperlink>
      <w:r>
        <w:t xml:space="preserve"> by name, but the registry can be opened as specified in ApiGetRootKey (see </w:t>
      </w:r>
      <w:hyperlink w:anchor="Section_c5a05f6b0dec4b57a18d4633b474c571" w:history="1">
        <w:r>
          <w:rPr>
            <w:rStyle w:val="Hyperlink"/>
          </w:rPr>
          <w:t>3.1.4.1.29</w:t>
        </w:r>
      </w:hyperlink>
      <w:r>
        <w:t xml:space="preserve"> for protocol version 2 or </w:t>
      </w:r>
      <w:hyperlink w:anchor="Section_8b07215bbf6444cdb6dbde347f237d25" w:history="1">
        <w:r>
          <w:rPr>
            <w:rStyle w:val="Hyperlink"/>
          </w:rPr>
          <w:t>3.1.4.2.29</w:t>
        </w:r>
      </w:hyperlink>
      <w:r>
        <w:t xml:space="preserve"> for protocol version 3).</w:t>
      </w:r>
    </w:p>
    <w:p w:rsidR="00124242" w:rsidRDefault="000D4C3A">
      <w:pPr>
        <w:pStyle w:val="ListParagraph"/>
        <w:numPr>
          <w:ilvl w:val="0"/>
          <w:numId w:val="64"/>
        </w:numPr>
      </w:pPr>
      <w:r>
        <w:t>Because the cluster registry root key</w:t>
      </w:r>
      <w:r>
        <w:t xml:space="preserve"> cannot be named by clients, the fully qualified name of a key does not apply to the cluster registry. Keys in the cluster registry are always identified by using a hierarchical name that is relative to a parent key.</w:t>
      </w:r>
    </w:p>
    <w:p w:rsidR="00124242" w:rsidRDefault="000D4C3A">
      <w:pPr>
        <w:pStyle w:val="ListParagraph"/>
        <w:numPr>
          <w:ilvl w:val="0"/>
          <w:numId w:val="64"/>
        </w:numPr>
      </w:pPr>
      <w:r>
        <w:t xml:space="preserve"> The cluster registry does not expose k</w:t>
      </w:r>
      <w:r>
        <w:t>ey types. Keys cannot be volatile, in that the information is persisted to the backing data store and is preserved when the data store or cluster system is restarted.</w:t>
      </w:r>
    </w:p>
    <w:p w:rsidR="00124242" w:rsidRDefault="000D4C3A">
      <w:pPr>
        <w:pStyle w:val="ListParagraph"/>
        <w:numPr>
          <w:ilvl w:val="0"/>
          <w:numId w:val="64"/>
        </w:numPr>
      </w:pPr>
      <w:r>
        <w:t xml:space="preserve">The type of a value is one of the types as specified in ApiSetValue (see </w:t>
      </w:r>
      <w:hyperlink w:anchor="Section_be33a1aab59c457789ab33fade7ace55" w:history="1">
        <w:r>
          <w:rPr>
            <w:rStyle w:val="Hyperlink"/>
          </w:rPr>
          <w:t>3.1.4.1.33</w:t>
        </w:r>
      </w:hyperlink>
      <w:r>
        <w:t xml:space="preserve"> for protocol version 2 or </w:t>
      </w:r>
      <w:hyperlink w:anchor="Section_c9b65b9612b94da6b5704902a7c707e4" w:history="1">
        <w:r>
          <w:rPr>
            <w:rStyle w:val="Hyperlink"/>
          </w:rPr>
          <w:t>3.1.4.2.33</w:t>
        </w:r>
      </w:hyperlink>
      <w:r>
        <w:t xml:space="preserve"> for protocol version 3). The server typically supports all values as specified in ApiSetValue.</w:t>
      </w:r>
      <w:bookmarkStart w:id="325" w:name="Appendix_A_Target_36"/>
      <w:r>
        <w:fldChar w:fldCharType="begin"/>
      </w:r>
      <w:r>
        <w:instrText xml:space="preserve"> HYPERLI</w:instrText>
      </w:r>
      <w:r>
        <w:instrText xml:space="preserve">NK \l "Appendix_A_36" \o "Product behavior note 36" \h </w:instrText>
      </w:r>
      <w:r>
        <w:fldChar w:fldCharType="separate"/>
      </w:r>
      <w:r>
        <w:rPr>
          <w:rStyle w:val="Hyperlink"/>
        </w:rPr>
        <w:t>&lt;36&gt;</w:t>
      </w:r>
      <w:r>
        <w:rPr>
          <w:rStyle w:val="Hyperlink"/>
        </w:rPr>
        <w:fldChar w:fldCharType="end"/>
      </w:r>
      <w:bookmarkEnd w:id="325"/>
    </w:p>
    <w:p w:rsidR="00124242" w:rsidRDefault="000D4C3A">
      <w:pPr>
        <w:pStyle w:val="ListParagraph"/>
        <w:numPr>
          <w:ilvl w:val="0"/>
          <w:numId w:val="64"/>
        </w:numPr>
      </w:pPr>
      <w:r>
        <w:t>Cluster registry keys do not expose classes.</w:t>
      </w:r>
    </w:p>
    <w:p w:rsidR="00124242" w:rsidRDefault="000D4C3A">
      <w:pPr>
        <w:pStyle w:val="ListParagraph"/>
        <w:numPr>
          <w:ilvl w:val="0"/>
          <w:numId w:val="64"/>
        </w:numPr>
      </w:pPr>
      <w:r>
        <w:t>The cluster registry associates a key with each resource, resource type, group, node, cluster network, and cluster network interface.</w:t>
      </w:r>
    </w:p>
    <w:p w:rsidR="00124242" w:rsidRDefault="000D4C3A">
      <w:r>
        <w:t>A key can have a</w:t>
      </w:r>
      <w:r>
        <w:t xml:space="preserve">ccess restrictions, as indicated in ApiGetRootKey, ApiCreateKey (see </w:t>
      </w:r>
      <w:hyperlink w:anchor="Section_5da8539466a44a7f9d64651af8a2d126" w:history="1">
        <w:r>
          <w:rPr>
            <w:rStyle w:val="Hyperlink"/>
          </w:rPr>
          <w:t>3.1.4.1.30</w:t>
        </w:r>
      </w:hyperlink>
      <w:r>
        <w:t xml:space="preserve"> for protocol version 2 or </w:t>
      </w:r>
      <w:hyperlink w:anchor="Section_74d389fde81143728753147c492e6bca" w:history="1">
        <w:r>
          <w:rPr>
            <w:rStyle w:val="Hyperlink"/>
          </w:rPr>
          <w:t>3.1.4.2.30</w:t>
        </w:r>
      </w:hyperlink>
      <w:r>
        <w:t xml:space="preserve"> for protocol versio</w:t>
      </w:r>
      <w:r>
        <w:t xml:space="preserve">n 3), and ApiOpenKey (see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version 3).</w:t>
      </w:r>
    </w:p>
    <w:p w:rsidR="00124242" w:rsidRDefault="000D4C3A">
      <w:pPr>
        <w:pStyle w:val="Heading4"/>
      </w:pPr>
      <w:bookmarkStart w:id="326" w:name="section_84332e0c538d481bbaf506adde7c8236"/>
      <w:bookmarkStart w:id="327" w:name="_Toc456184212"/>
      <w:r>
        <w:lastRenderedPageBreak/>
        <w:t>Cluster Security Descriptor</w:t>
      </w:r>
      <w:bookmarkEnd w:id="326"/>
      <w:bookmarkEnd w:id="327"/>
      <w:r>
        <w:fldChar w:fldCharType="begin"/>
      </w:r>
      <w:r>
        <w:instrText xml:space="preserve"> XE "Data </w:instrText>
      </w:r>
      <w:r>
        <w:instrText>model - abstract:server:cluster:security descriptor"</w:instrText>
      </w:r>
      <w:r>
        <w:fldChar w:fldCharType="end"/>
      </w:r>
      <w:r>
        <w:fldChar w:fldCharType="begin"/>
      </w:r>
      <w:r>
        <w:instrText xml:space="preserve"> XE "Abstract data model:server:cluster:security descriptor"</w:instrText>
      </w:r>
      <w:r>
        <w:fldChar w:fldCharType="end"/>
      </w:r>
      <w:r>
        <w:fldChar w:fldCharType="begin"/>
      </w:r>
      <w:r>
        <w:instrText xml:space="preserve"> XE "Server:abstract data model:cluster:security descriptor"</w:instrText>
      </w:r>
      <w:r>
        <w:fldChar w:fldCharType="end"/>
      </w:r>
    </w:p>
    <w:p w:rsidR="00124242" w:rsidRDefault="000D4C3A">
      <w:r>
        <w:t xml:space="preserve">A server that is an active node in a failover cluster also has access to the </w:t>
      </w:r>
      <w:r>
        <w:t>cluster security descriptor. The cluster security descriptor is used to determine whether a particular client is permitted to call methods in the RPC interface. Methods in the RPC interface require either "Read" or "All" access. A client granted "All" acce</w:t>
      </w:r>
      <w:r>
        <w:t>ss is also granted "Read" access. The cluster security descriptor indicates the level of access that a client can obtain.</w:t>
      </w:r>
    </w:p>
    <w:p w:rsidR="00124242" w:rsidRDefault="000D4C3A">
      <w:r>
        <w:t>The format and storage mechanism for the cluster security descriptor is implementation-specific. It is set and typically permits "All"</w:t>
      </w:r>
      <w:r>
        <w:t xml:space="preserve"> access to clients that are members of the server's local Administrators group.</w:t>
      </w:r>
    </w:p>
    <w:p w:rsidR="00124242" w:rsidRDefault="000D4C3A">
      <w:pPr>
        <w:pStyle w:val="Heading4"/>
      </w:pPr>
      <w:bookmarkStart w:id="328" w:name="section_d6de4d86f7c947e69fef6f2fd861aee5"/>
      <w:bookmarkStart w:id="329" w:name="_Toc456184213"/>
      <w:r>
        <w:t>Cluster Node Volume Accessibility</w:t>
      </w:r>
      <w:bookmarkEnd w:id="328"/>
      <w:bookmarkEnd w:id="329"/>
      <w:r>
        <w:fldChar w:fldCharType="begin"/>
      </w:r>
      <w:r>
        <w:instrText xml:space="preserve"> XE "Data model - abstract:server:cluster:node volume accessibility"</w:instrText>
      </w:r>
      <w:r>
        <w:fldChar w:fldCharType="end"/>
      </w:r>
      <w:r>
        <w:fldChar w:fldCharType="begin"/>
      </w:r>
      <w:r>
        <w:instrText xml:space="preserve"> XE "Abstract data model:server:cluster:node volume accessibility"</w:instrText>
      </w:r>
      <w:r>
        <w:fldChar w:fldCharType="end"/>
      </w:r>
      <w:r>
        <w:fldChar w:fldCharType="begin"/>
      </w:r>
      <w:r>
        <w:instrText xml:space="preserve"> XE "</w:instrText>
      </w:r>
      <w:r>
        <w:instrText>Server:abstract data model:cluster:node volume accessibility"</w:instrText>
      </w:r>
      <w:r>
        <w:fldChar w:fldCharType="end"/>
      </w:r>
    </w:p>
    <w:p w:rsidR="00124242" w:rsidRDefault="000D4C3A">
      <w:r>
        <w:t>A cluster can support making a Volume on a disk accessible to all cluster nodes. A volume that is accessible to all cluster nodes is referred to in this document as a "cluster shared volume".</w:t>
      </w:r>
    </w:p>
    <w:p w:rsidR="00124242" w:rsidRDefault="000D4C3A">
      <w:r>
        <w:t>A server maintains the EnableSharedVolumes state, which indicates whether or not the server supports cluster shared volumes. EnableSharedVolumes is a Boolean. How it is configured is implementation-specific. EnableSharedVolumes is part of the nonvolatile c</w:t>
      </w:r>
      <w:r>
        <w:t>luster state.</w:t>
      </w:r>
    </w:p>
    <w:p w:rsidR="00124242" w:rsidRDefault="000D4C3A">
      <w:r>
        <w:t>A cluster shared volume is associated with a storage class resource. There can be zero or more shared volumes associated with a single storage class resource. For each resource, a server</w:t>
      </w:r>
      <w:r>
        <w:t xml:space="preserve"> maintains the ResourceSharedVolumes state with data type Boolean. A value of TRUE indicates that the volumes associated with that resource are cluster shared volumes. ResourceSharedVolumes is part of the nonvolatile cluster state. ResourceSharedVolumes is</w:t>
      </w:r>
      <w:r>
        <w:t xml:space="preserve"> FALSE for all resources that are not storage class resources. If EnableSharedVolumes is FALSE, then ResourceSharedVolumes is FALSE for all resources. ResourceSharedVolumes is initially FALSE when a resource is created.</w:t>
      </w:r>
    </w:p>
    <w:p w:rsidR="00124242" w:rsidRDefault="000D4C3A">
      <w:r>
        <w:t>A server associates four state varia</w:t>
      </w:r>
      <w:r>
        <w:t>bles with each cluster shared volume: volume maintenance mode, redirected mode, block redirected mode, and backup mode. A server maintains the values of these four state variables independently, in that a value change in one state variable does not cause a</w:t>
      </w:r>
      <w:r>
        <w:t xml:space="preserve"> value change in a different variable. However, some protocol methods that change one of these state variables are rejected based on another of these state variables (as specified for </w:t>
      </w:r>
      <w:hyperlink w:anchor="Section_ade9767f6a3e43048a8a813cbd5ef850" w:history="1">
        <w:r>
          <w:rPr>
            <w:rStyle w:val="Hyperlink"/>
          </w:rPr>
          <w:t>CLUSCTL_RESO</w:t>
        </w:r>
        <w:r>
          <w:rPr>
            <w:rStyle w:val="Hyperlink"/>
          </w:rPr>
          <w:t>URCE_ENABLE_SHARED_VOLUME_DIRECTIO (section 3.1.4.3.1.52)</w:t>
        </w:r>
      </w:hyperlink>
      <w:r>
        <w:t xml:space="preserve"> and </w:t>
      </w:r>
      <w:hyperlink w:anchor="Section_6ca7c89c3d5a47b4b842fa8b520ae5f4" w:history="1">
        <w:r>
          <w:rPr>
            <w:rStyle w:val="Hyperlink"/>
          </w:rPr>
          <w:t>CLUSCTL_RESOURCE_DISABLE_SHARED_VOLUME_DIRECTIO (section 3.1.4.3.1.53)</w:t>
        </w:r>
      </w:hyperlink>
      <w:r>
        <w:t>).</w:t>
      </w:r>
    </w:p>
    <w:p w:rsidR="00124242" w:rsidRDefault="000D4C3A">
      <w:r>
        <w:t>Volume maintenance mode is similar to but distinct from maint</w:t>
      </w:r>
      <w:r>
        <w:t xml:space="preserve">enance mode for storage class disk resources described in section </w:t>
      </w:r>
      <w:hyperlink w:anchor="Section_cb073cf4d21441b4bc15095d4e3d4f13" w:history="1">
        <w:r>
          <w:rPr>
            <w:rStyle w:val="Hyperlink"/>
          </w:rPr>
          <w:t>3.1.1.1.1.2</w:t>
        </w:r>
      </w:hyperlink>
      <w:r>
        <w:t>. In this document it will be referred to as "volume maintenance mode" as opposed to just "maintenance mode". Volume ma</w:t>
      </w:r>
      <w:r>
        <w:t>intenance mode indicates whether or not maintenance activities can be performed on the volume. Volume-level health checks are disabled while a cluster shared volume is in volume maintenance mode. If there are multiple volumes associated with the same stora</w:t>
      </w:r>
      <w:r>
        <w:t>ge class resource, volume maintenance mode can be enabled differently for each volume. The method by which the server supports volume maintenance mode is implementation-specific. Whether or not a specific cluster shared volume is in volume maintenance mode</w:t>
      </w:r>
      <w:r>
        <w:t xml:space="preserve"> is part of the nonvolatile cluster state. The volume maintenance mode state has data type Boolean, where a value of TRUE indicates that the cluster shared volume is in volume maintenance mode (also referred to as volume maintenance mode enabled). Volume m</w:t>
      </w:r>
      <w:r>
        <w:t xml:space="preserve">aintenance mode corresponds to the InMaintenance field of </w:t>
      </w:r>
      <w:hyperlink w:anchor="Section_b35a49e472984845a12b2820f4cf70e4" w:history="1">
        <w:r>
          <w:rPr>
            <w:rStyle w:val="Hyperlink"/>
          </w:rPr>
          <w:t>CLUS_CSV_MAINTENANCE_MODE_INFO (section 2.2.3.19)</w:t>
        </w:r>
      </w:hyperlink>
      <w:r>
        <w:t xml:space="preserve"> and the VolumeStateInMaintenance value of the FaultState field of </w:t>
      </w:r>
      <w:hyperlink w:anchor="Section_1c96736f4ec1403ba5f8dbb0edc1e672" w:history="1">
        <w:r>
          <w:rPr>
            <w:rStyle w:val="Hyperlink"/>
          </w:rPr>
          <w:t>CLUS_CSV_VOLUME_INFO (section 2.2.3.18)</w:t>
        </w:r>
      </w:hyperlink>
      <w:r>
        <w:t>. Volume maintenance mode is initially FALSE when a volume is made a cluster shared volume.</w:t>
      </w:r>
    </w:p>
    <w:p w:rsidR="00124242" w:rsidRDefault="000D4C3A">
      <w:r>
        <w:t>Redirected mode indicates that although the volume is accessible on the server, the acc</w:t>
      </w:r>
      <w:r>
        <w:t>essibility is provided via network communication from the server to a different node in the cluster due to configuration of the file system on the storage-class resource associated with the volume. The method by which the server supports redirected mode is</w:t>
      </w:r>
      <w:r>
        <w:t xml:space="preserve"> implementation-specific. Whether or not a specific cluster shared volume is in redirected mode is part of the nonvolatile cluster state. The redirected </w:t>
      </w:r>
      <w:r>
        <w:lastRenderedPageBreak/>
        <w:t xml:space="preserve">mode state has data type Boolean, where a value of TRUE indicates that the cluster shared volume is in </w:t>
      </w:r>
      <w:r>
        <w:t xml:space="preserve">redirected mode (also referred to as redirected mode enabled). Redirected mode is initially FALSE when a volume is made a cluster shared volume. </w:t>
      </w:r>
    </w:p>
    <w:p w:rsidR="00124242" w:rsidRDefault="000D4C3A">
      <w:r>
        <w:t>Block redirected mode indicates that although the volume is accessible on the server, the accessibility is pro</w:t>
      </w:r>
      <w:r>
        <w:t>vided via network communication from the server to a different node in the cluster. The method by which the server supports block redirected mode is implementation-specific. The block redirected mode state has data type Boolean, where a value of TRUE indic</w:t>
      </w:r>
      <w:r>
        <w:t>ates that the cluster shared volume is in block redirected mode (also referred to as block redirected mode enabled). Block redirected mode is initially FALSE when a volume is made a cluster shared volume. Block redirected mode cannot be changed via this pr</w:t>
      </w:r>
      <w:r>
        <w:t>otocol. How and when the value of the block redirected mode state is modified by the server is implementation-specific.</w:t>
      </w:r>
    </w:p>
    <w:p w:rsidR="00124242" w:rsidRDefault="000D4C3A">
      <w:r>
        <w:t>Backup mode indicates whether or not a backup of the volume is currently expected or being performed. If there are multiple volumes asso</w:t>
      </w:r>
      <w:r>
        <w:t>ciated with the same storage class resource, the backup mode of these volumes can differ.</w:t>
      </w:r>
    </w:p>
    <w:p w:rsidR="00124242" w:rsidRDefault="000D4C3A">
      <w:r>
        <w:t>The method by which the server supports backup mode is implementation-specific. Whether or not a specific cluster shared volume is in backup mode is part of the volat</w:t>
      </w:r>
      <w:r>
        <w:t xml:space="preserve">ile cluster state. The backup mode state has data type Boolean, where a value of TRUE indicates that the cluster shared volume is in backup mode (also referred to as backup mode enabled). Backup mode corresponds to the </w:t>
      </w:r>
      <w:r>
        <w:rPr>
          <w:b/>
        </w:rPr>
        <w:t>BackupState</w:t>
      </w:r>
      <w:r>
        <w:t xml:space="preserve"> field of CLUS_CSV_VOLUME_</w:t>
      </w:r>
      <w:r>
        <w:t xml:space="preserve">INFO (section 2.2.3.18) and the BackupState field of </w:t>
      </w:r>
      <w:hyperlink w:anchor="Section_e4256549ca324fcda6e8664ee914d1d3" w:history="1">
        <w:r>
          <w:rPr>
            <w:rStyle w:val="Hyperlink"/>
          </w:rPr>
          <w:t>CLUS_SHARED_VOLUME_BACKUP_MODE (section 2.2.3.20)</w:t>
        </w:r>
      </w:hyperlink>
      <w:r>
        <w:t>. Backup mode is initially FALSE when a volume is made a cluster shared volume.</w:t>
      </w:r>
    </w:p>
    <w:p w:rsidR="00124242" w:rsidRDefault="000D4C3A">
      <w:r>
        <w:t>A protocol cli</w:t>
      </w:r>
      <w:r>
        <w:t>ent can perform the following management operations for cluster shared volumes. These operations are supported in ClusAPI Protocol version 3 only.</w:t>
      </w:r>
    </w:p>
    <w:p w:rsidR="00124242" w:rsidRDefault="000D4C3A">
      <w:pPr>
        <w:pStyle w:val="ListParagraph"/>
        <w:numPr>
          <w:ilvl w:val="0"/>
          <w:numId w:val="65"/>
        </w:numPr>
      </w:pPr>
      <w:r>
        <w:t>Change ResourceSharedVolumes: change whether the volumes associated with a resource are cluster shared volume</w:t>
      </w:r>
      <w:r>
        <w:t xml:space="preserve">s. For more information, see section </w:t>
      </w:r>
      <w:hyperlink w:anchor="Section_c5fc15b05cbe4403acf3433be8e5b5a6" w:history="1">
        <w:r>
          <w:rPr>
            <w:rStyle w:val="Hyperlink"/>
          </w:rPr>
          <w:t>3.1.4.2.122</w:t>
        </w:r>
      </w:hyperlink>
      <w:r>
        <w:t xml:space="preserve">. </w:t>
      </w:r>
    </w:p>
    <w:p w:rsidR="00124242" w:rsidRDefault="000D4C3A">
      <w:pPr>
        <w:pStyle w:val="ListParagraph"/>
        <w:numPr>
          <w:ilvl w:val="0"/>
          <w:numId w:val="65"/>
        </w:numPr>
      </w:pPr>
      <w:r>
        <w:t xml:space="preserve">Enumerate: enumerate the resources that have cluster shared volumes. For more information, see section </w:t>
      </w:r>
      <w:hyperlink w:anchor="Section_3901b3f01737481f9815282471183abd" w:history="1">
        <w:r>
          <w:rPr>
            <w:rStyle w:val="Hyperlink"/>
          </w:rPr>
          <w:t>3.1.4.2.8</w:t>
        </w:r>
      </w:hyperlink>
      <w:r>
        <w:t>.</w:t>
      </w:r>
    </w:p>
    <w:p w:rsidR="00124242" w:rsidRDefault="000D4C3A">
      <w:pPr>
        <w:pStyle w:val="ListParagraph"/>
        <w:numPr>
          <w:ilvl w:val="0"/>
          <w:numId w:val="65"/>
        </w:numPr>
      </w:pPr>
      <w:r>
        <w:t xml:space="preserve">Query configuration: query the configuration of a cluster shared volume. For more information, see </w:t>
      </w:r>
      <w:hyperlink w:anchor="Section_a9d8bbc81df54f6f8cfad7f62ebfa269" w:history="1">
        <w:r>
          <w:rPr>
            <w:rStyle w:val="Hyperlink"/>
          </w:rPr>
          <w:t>3.1.4.3.1.48</w:t>
        </w:r>
      </w:hyperlink>
      <w:r>
        <w:t>.</w:t>
      </w:r>
    </w:p>
    <w:p w:rsidR="00124242" w:rsidRDefault="000D4C3A">
      <w:pPr>
        <w:pStyle w:val="ListParagraph"/>
        <w:numPr>
          <w:ilvl w:val="0"/>
          <w:numId w:val="65"/>
        </w:numPr>
      </w:pPr>
      <w:r>
        <w:t>Change configuration: change the configuration of a cl</w:t>
      </w:r>
      <w:r>
        <w:t xml:space="preserve">uster shared volume. For more information, see </w:t>
      </w:r>
      <w:hyperlink w:anchor="Section_5f7aa53b96cc414c92cf880f60c07ddd" w:history="1">
        <w:r>
          <w:rPr>
            <w:rStyle w:val="Hyperlink"/>
          </w:rPr>
          <w:t>3.1.4.3.1.51</w:t>
        </w:r>
      </w:hyperlink>
      <w:r>
        <w:t xml:space="preserve">, 3.1.4.3.1.52, 3.1.4.3.1.53, and </w:t>
      </w:r>
      <w:hyperlink w:anchor="Section_6edd1880468c4f08b88769366b92bd3f" w:history="1">
        <w:r>
          <w:rPr>
            <w:rStyle w:val="Hyperlink"/>
          </w:rPr>
          <w:t>3.1.4.3.1.54</w:t>
        </w:r>
      </w:hyperlink>
      <w:r>
        <w:t>.</w:t>
      </w:r>
    </w:p>
    <w:p w:rsidR="00124242" w:rsidRDefault="000D4C3A">
      <w:pPr>
        <w:pStyle w:val="Heading4"/>
      </w:pPr>
      <w:bookmarkStart w:id="330" w:name="section_a5a6c994a6834a8abae307e9f7c8c608"/>
      <w:bookmarkStart w:id="331" w:name="_Toc456184214"/>
      <w:r>
        <w:t>Resource Types</w:t>
      </w:r>
      <w:bookmarkEnd w:id="330"/>
      <w:bookmarkEnd w:id="331"/>
      <w:r>
        <w:fldChar w:fldCharType="begin"/>
      </w:r>
      <w:r>
        <w:instrText xml:space="preserve"> XE "Data model</w:instrText>
      </w:r>
      <w:r>
        <w:instrText xml:space="preserve"> - abstract:server:resource types"</w:instrText>
      </w:r>
      <w:r>
        <w:fldChar w:fldCharType="end"/>
      </w:r>
      <w:r>
        <w:fldChar w:fldCharType="begin"/>
      </w:r>
      <w:r>
        <w:instrText xml:space="preserve"> XE "Abstract data model:server:resource types"</w:instrText>
      </w:r>
      <w:r>
        <w:fldChar w:fldCharType="end"/>
      </w:r>
      <w:r>
        <w:fldChar w:fldCharType="begin"/>
      </w:r>
      <w:r>
        <w:instrText xml:space="preserve"> XE "Server:abstract data model:resource types"</w:instrText>
      </w:r>
      <w:r>
        <w:fldChar w:fldCharType="end"/>
      </w:r>
    </w:p>
    <w:p w:rsidR="00124242" w:rsidRDefault="000D4C3A">
      <w:r>
        <w:t xml:space="preserve"> </w:t>
      </w:r>
    </w:p>
    <w:p w:rsidR="00124242" w:rsidRDefault="000D4C3A">
      <w:r>
        <w:t xml:space="preserve">The cluster state, as specified in section </w:t>
      </w:r>
      <w:hyperlink w:anchor="Section_756547e7ca644b7c9f1b2b1fbc6153d3" w:history="1">
        <w:r>
          <w:rPr>
            <w:rStyle w:val="Hyperlink"/>
          </w:rPr>
          <w:t>3.1.1</w:t>
        </w:r>
      </w:hyperlink>
      <w:r>
        <w:t xml:space="preserve">, is typically configured by default with several resource types; however, the configured resource types can be modified by implementation-specific methods between servers. For information about the default resource types in the cluster state, see </w:t>
      </w:r>
      <w:hyperlink r:id="rId90">
        <w:r>
          <w:rPr>
            <w:rStyle w:val="Hyperlink"/>
          </w:rPr>
          <w:t>[MSDN-CLUSRESTYPES]</w:t>
        </w:r>
      </w:hyperlink>
      <w:r>
        <w:t>.</w:t>
      </w:r>
    </w:p>
    <w:p w:rsidR="00124242" w:rsidRDefault="000D4C3A">
      <w:r>
        <w:t xml:space="preserve">The cluster state includes a resource type that allows alternate IP addresses to be instantiated on a server. A cluster supports a resource type that allows an alternate computer </w:t>
      </w:r>
      <w:r>
        <w:t>name to be instantiated as an endpoint with which client applications can make authenticated connections. The cluster typically maintains a security principal that is based on the primary cluster name and is made available to services, applications, and re</w:t>
      </w:r>
      <w:r>
        <w:t>sources within the cluster.</w:t>
      </w:r>
    </w:p>
    <w:p w:rsidR="00124242" w:rsidRDefault="000D4C3A">
      <w:r>
        <w:t>The cluster state also includes a resource type that allows storage to be replicated.</w:t>
      </w:r>
      <w:bookmarkStart w:id="332"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332"/>
      <w:r>
        <w:t xml:space="preserve"> Storage replication occurs from a volume on a source disk to a volume on a target disk. Multiple source disks can be aggregated in the same replication group and replicated together to a corresponding aggregation of target disks. Storage replication typic</w:t>
      </w:r>
      <w:r>
        <w:t xml:space="preserve">ally uses a log disk associated with the source </w:t>
      </w:r>
      <w:r>
        <w:lastRenderedPageBreak/>
        <w:t>disks and a log disk associated with the target disks to maintain replication data. Each of these disks is represented by a storage class resource in the cluster state. The mechanisms to replicate storage, to</w:t>
      </w:r>
      <w:r>
        <w:t xml:space="preserve"> aggregate disks into replication groups, and to determine eligibility of storage class resources for replication are implementation-specific.</w:t>
      </w:r>
    </w:p>
    <w:p w:rsidR="00124242" w:rsidRDefault="000D4C3A">
      <w:pPr>
        <w:pStyle w:val="Heading4"/>
      </w:pPr>
      <w:bookmarkStart w:id="333" w:name="section_1ef904f4d1f148afba53510af1ff7304"/>
      <w:bookmarkStart w:id="334" w:name="_Toc456184215"/>
      <w:r>
        <w:t>Nodes</w:t>
      </w:r>
      <w:bookmarkEnd w:id="333"/>
      <w:bookmarkEnd w:id="334"/>
      <w:r>
        <w:fldChar w:fldCharType="begin"/>
      </w:r>
      <w:r>
        <w:instrText xml:space="preserve"> XE "Data model - abstract:server:nodes"</w:instrText>
      </w:r>
      <w:r>
        <w:fldChar w:fldCharType="end"/>
      </w:r>
      <w:r>
        <w:fldChar w:fldCharType="begin"/>
      </w:r>
      <w:r>
        <w:instrText xml:space="preserve"> XE "Abstract data model:server:nodes"</w:instrText>
      </w:r>
      <w:r>
        <w:fldChar w:fldCharType="end"/>
      </w:r>
      <w:r>
        <w:fldChar w:fldCharType="begin"/>
      </w:r>
      <w:r>
        <w:instrText xml:space="preserve"> XE "Server:abstract data </w:instrText>
      </w:r>
      <w:r>
        <w:instrText>model:nodes"</w:instrText>
      </w:r>
      <w:r>
        <w:fldChar w:fldCharType="end"/>
      </w:r>
    </w:p>
    <w:p w:rsidR="00124242" w:rsidRDefault="000D4C3A">
      <w:r>
        <w:t>A cluster node object represents a server that is configured as a member of a cluster. A server cannot be a member of more than one cluster simultaneously. A node is configured when it is added to the cluster nonvolatile configuration; evict</w:t>
      </w:r>
      <w:r>
        <w:t>ing a node removes it from the cluster nonvolatile configuration. Adding a server to the cluster configuration and becoming an active node in the cluster are performed through implementation-specific methods and protocols between servers.</w:t>
      </w:r>
    </w:p>
    <w:p w:rsidR="00124242" w:rsidRDefault="000D4C3A">
      <w:r>
        <w:t>A node is uniquel</w:t>
      </w:r>
      <w:r>
        <w:t xml:space="preserve">y identified in a cluster by separate Unicode strings that contain the computer name of the server and the node's ID. The node name is case-insensitive and consists of a DNS host name (in the format of a label as specified in </w:t>
      </w:r>
      <w:hyperlink r:id="rId91">
        <w:r>
          <w:rPr>
            <w:rStyle w:val="Hyperlink"/>
          </w:rPr>
          <w:t>[RFC1035]</w:t>
        </w:r>
      </w:hyperlink>
      <w:r>
        <w:t>). The node ID is represented as a positive integer within the range of 1 and the maximum number of nodes in the cluster (but no greater than 0xFFFFFFFF), and is assigned by the cluster when the server is added to</w:t>
      </w:r>
      <w:r>
        <w:t xml:space="preserve"> the cluster. The node name and ID cannot change while the server is a configured member of the cluster.</w:t>
      </w:r>
    </w:p>
    <w:p w:rsidR="00124242" w:rsidRDefault="000D4C3A">
      <w:r>
        <w:t>Each node has an associated persistent state, which has a value of either operational or paused. The persistent state of a node is stored in a nonvolat</w:t>
      </w:r>
      <w:r>
        <w:t xml:space="preserve">ile cluster state. The persistent state of a node indicates whether the node was most recently commanded to transition to operational or paused by a protocol client. The server initializes the persistent node state to operational when a server is added to </w:t>
      </w:r>
      <w:r>
        <w:t xml:space="preserve">the cluster nonvolatile configuration. A client can query the current state of a node. The server maintains the current state of a node. The current state of a node is one of the values specified in ApiGetNodeState (Opnum 68; see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 when a client successfully queries for the state.</w:t>
      </w:r>
    </w:p>
    <w:p w:rsidR="00124242" w:rsidRDefault="000D4C3A">
      <w:r>
        <w:t>A cluster node has no defined characteri</w:t>
      </w:r>
      <w:r>
        <w:t>stics.</w:t>
      </w:r>
    </w:p>
    <w:p w:rsidR="00124242" w:rsidRDefault="000D4C3A">
      <w:r>
        <w:t>The nonvolatile cluster state associated with a node includes a set of flags; these flags can be set by a client individually for each cluster node, and the server will return them when queried by a client. These flags will not be interpreted by the</w:t>
      </w:r>
      <w:r>
        <w:t xml:space="preserve"> server and will not be associated with any semantics on the server.</w:t>
      </w:r>
    </w:p>
    <w:p w:rsidR="00124242" w:rsidRDefault="000D4C3A">
      <w:r>
        <w:t>A ClusAPI Protocol client can perform the following management operations on a cluster node:</w:t>
      </w:r>
    </w:p>
    <w:p w:rsidR="00124242" w:rsidRDefault="000D4C3A">
      <w:pPr>
        <w:pStyle w:val="ListParagraph"/>
        <w:numPr>
          <w:ilvl w:val="0"/>
          <w:numId w:val="66"/>
        </w:numPr>
      </w:pPr>
      <w:r>
        <w:t>Pause: Pause group failover activity and set the persistent state of the node to paused, see A</w:t>
      </w:r>
      <w:r>
        <w:t xml:space="preserve">piPauseNode (Opnum 69; </w:t>
      </w:r>
      <w:hyperlink w:anchor="Section_ea63e8f2dfec4d9dbae9b44164559023" w:history="1">
        <w:r>
          <w:rPr>
            <w:rStyle w:val="Hyperlink"/>
          </w:rPr>
          <w:t>3.1.4.1.70</w:t>
        </w:r>
      </w:hyperlink>
      <w:r>
        <w:t xml:space="preserve"> for protocol version 2 or </w:t>
      </w:r>
      <w:hyperlink w:anchor="Section_9c4e642cfc9741bcb2754d3f07a43961" w:history="1">
        <w:r>
          <w:rPr>
            <w:rStyle w:val="Hyperlink"/>
          </w:rPr>
          <w:t>3.1.4.2.70</w:t>
        </w:r>
      </w:hyperlink>
      <w:r>
        <w:t xml:space="preserve"> for protocol version 3).</w:t>
      </w:r>
    </w:p>
    <w:p w:rsidR="00124242" w:rsidRDefault="000D4C3A">
      <w:pPr>
        <w:pStyle w:val="ListParagraph"/>
        <w:numPr>
          <w:ilvl w:val="0"/>
          <w:numId w:val="66"/>
        </w:numPr>
      </w:pPr>
      <w:r>
        <w:t>Resume: Resume group failover activity a</w:t>
      </w:r>
      <w:r>
        <w:t xml:space="preserve">nd set the persistent state of the node to operational, see ApiResumeNode (Opnum 70; </w:t>
      </w:r>
      <w:hyperlink w:anchor="Section_2843ccb204714405a42767cecdcdba3d" w:history="1">
        <w:r>
          <w:rPr>
            <w:rStyle w:val="Hyperlink"/>
          </w:rPr>
          <w:t>3.1.4.1.71</w:t>
        </w:r>
      </w:hyperlink>
      <w:r>
        <w:t xml:space="preserve"> for protocol version 2 or </w:t>
      </w:r>
      <w:hyperlink w:anchor="Section_003bbde4b2604403932485fe5577da3a" w:history="1">
        <w:r>
          <w:rPr>
            <w:rStyle w:val="Hyperlink"/>
          </w:rPr>
          <w:t>3.1.4.2.71</w:t>
        </w:r>
      </w:hyperlink>
      <w:r>
        <w:t xml:space="preserve"> for</w:t>
      </w:r>
      <w:r>
        <w:t xml:space="preserve"> protocol version 3).</w:t>
      </w:r>
    </w:p>
    <w:p w:rsidR="00124242" w:rsidRDefault="000D4C3A">
      <w:pPr>
        <w:pStyle w:val="ListParagraph"/>
        <w:numPr>
          <w:ilvl w:val="0"/>
          <w:numId w:val="66"/>
        </w:numPr>
      </w:pPr>
      <w:r>
        <w:t xml:space="preserve">Evict: Remove a configured node from a cluster, see ApiEvictNode (Opnum 71; </w:t>
      </w:r>
      <w:hyperlink w:anchor="Section_dcd0bdcbfd2e4057aa936d096f6c7b07" w:history="1">
        <w:r>
          <w:rPr>
            <w:rStyle w:val="Hyperlink"/>
          </w:rPr>
          <w:t>3.1.4.1.72</w:t>
        </w:r>
      </w:hyperlink>
      <w:r>
        <w:t xml:space="preserve"> for protocol version 2 or </w:t>
      </w:r>
      <w:hyperlink w:anchor="Section_07851ff391cc4cbfadfd8ed48fb5ace3" w:history="1">
        <w:r>
          <w:rPr>
            <w:rStyle w:val="Hyperlink"/>
          </w:rPr>
          <w:t>3</w:t>
        </w:r>
        <w:r>
          <w:rPr>
            <w:rStyle w:val="Hyperlink"/>
          </w:rPr>
          <w:t>.1.4.2.72</w:t>
        </w:r>
      </w:hyperlink>
      <w:r>
        <w:t xml:space="preserve"> for protocol version 3).</w:t>
      </w:r>
    </w:p>
    <w:p w:rsidR="00124242" w:rsidRDefault="000D4C3A">
      <w:pPr>
        <w:pStyle w:val="ListParagraph"/>
        <w:numPr>
          <w:ilvl w:val="0"/>
          <w:numId w:val="66"/>
        </w:numPr>
      </w:pPr>
      <w:r>
        <w:t xml:space="preserve">Query the configured nodes: Querying a cluster for a list of its configured nodes, see ApiCreateEnum (Opnum 7;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 </w:t>
      </w:r>
    </w:p>
    <w:p w:rsidR="00124242" w:rsidRDefault="000D4C3A">
      <w:pPr>
        <w:pStyle w:val="ListParagraph"/>
        <w:numPr>
          <w:ilvl w:val="0"/>
          <w:numId w:val="66"/>
        </w:numPr>
      </w:pPr>
      <w:r>
        <w:t xml:space="preserve">Query configuration: Querying the configuration data for a node, see ApiGetNodeId (Opnum 48; </w:t>
      </w:r>
      <w:hyperlink w:anchor="Section_f9e4017f679d401db05c2755f43b8105" w:history="1">
        <w:r>
          <w:rPr>
            <w:rStyle w:val="Hyperlink"/>
          </w:rPr>
          <w:t>3.1.4.1.49</w:t>
        </w:r>
      </w:hyperlink>
      <w:r>
        <w:t xml:space="preserve"> for protocol version 2 or </w:t>
      </w:r>
      <w:hyperlink w:anchor="Section_064cd6031e6d477196ac4629d08f58c7" w:history="1">
        <w:r>
          <w:rPr>
            <w:rStyle w:val="Hyperlink"/>
          </w:rPr>
          <w:t>3.1.4.2.49</w:t>
        </w:r>
      </w:hyperlink>
      <w:r>
        <w:t xml:space="preserve"> for protocol version 3), ApiNodeNodeControl (Opnum 78; </w:t>
      </w:r>
      <w:hyperlink w:anchor="Section_c904279c29414646bffef38a34f9a8f3" w:history="1">
        <w:r>
          <w:rPr>
            <w:rStyle w:val="Hyperlink"/>
          </w:rPr>
          <w:t>3.1.4.1.79</w:t>
        </w:r>
      </w:hyperlink>
      <w:r>
        <w:t xml:space="preserve"> for protocol version 2 or </w:t>
      </w:r>
      <w:hyperlink w:anchor="Section_1392e242c415481c8e2835f98d4fb6b5" w:history="1">
        <w:r>
          <w:rPr>
            <w:rStyle w:val="Hyperlink"/>
          </w:rPr>
          <w:t>3.1.4.2.79</w:t>
        </w:r>
      </w:hyperlink>
      <w:r>
        <w:t xml:space="preserve"> for protocol version 3), ApiNodeControl (Opnum 79; </w:t>
      </w:r>
      <w:hyperlink w:anchor="Section_a701c47e3ba547d68be9849a7c09c14d" w:history="1">
        <w:r>
          <w:rPr>
            <w:rStyle w:val="Hyperlink"/>
          </w:rPr>
          <w:t>3.1.4.1.80</w:t>
        </w:r>
      </w:hyperlink>
      <w:r>
        <w:t xml:space="preserve"> for protocol version 2 or </w:t>
      </w:r>
      <w:hyperlink w:anchor="Section_3d60581157124ec187cafa5c315c0ce4" w:history="1">
        <w:r>
          <w:rPr>
            <w:rStyle w:val="Hyperlink"/>
          </w:rPr>
          <w:t>3.1.4.2.80</w:t>
        </w:r>
      </w:hyperlink>
      <w:r>
        <w:t xml:space="preserve"> for protocol version 3), and ApiCreateNodeEnum (Opnum 101; </w:t>
      </w:r>
      <w:hyperlink w:anchor="Section_6d7fde04a7e04ffca9bd9714990cf194" w:history="1">
        <w:r>
          <w:rPr>
            <w:rStyle w:val="Hyperlink"/>
          </w:rPr>
          <w:t>3.1.4.1.101</w:t>
        </w:r>
      </w:hyperlink>
      <w:r>
        <w:t xml:space="preserve"> for protocol version 2 or </w:t>
      </w:r>
      <w:hyperlink w:anchor="Section_9f713ff42fe74579bb1881585fab9d4c" w:history="1">
        <w:r>
          <w:rPr>
            <w:rStyle w:val="Hyperlink"/>
          </w:rPr>
          <w:t>3.1.4.2.101</w:t>
        </w:r>
      </w:hyperlink>
      <w:r>
        <w:t xml:space="preserve"> for protocol version 3).</w:t>
      </w:r>
    </w:p>
    <w:p w:rsidR="00124242" w:rsidRDefault="000D4C3A">
      <w:pPr>
        <w:pStyle w:val="ListParagraph"/>
        <w:numPr>
          <w:ilvl w:val="0"/>
          <w:numId w:val="66"/>
        </w:numPr>
      </w:pPr>
      <w:r>
        <w:lastRenderedPageBreak/>
        <w:t>Set configuration: Change the configuration data for a node, see ApiNodeNodeControl (Opnum 78; 3.1.4.1.79 for protocol version 2 or 3.1.4.2.79 for protocol version 3) and ApiNodeControl (Opnum 79; 3.1.4.1.80 for protocol version 2</w:t>
      </w:r>
      <w:r>
        <w:t xml:space="preserve"> or 3.1.4.2.80 for protocol version 3).</w:t>
      </w:r>
    </w:p>
    <w:p w:rsidR="00124242" w:rsidRDefault="000D4C3A">
      <w:pPr>
        <w:pStyle w:val="Heading4"/>
      </w:pPr>
      <w:bookmarkStart w:id="335" w:name="section_30471b2160a142dbb6e50fd19dc9b75d"/>
      <w:bookmarkStart w:id="336" w:name="_Toc456184216"/>
      <w:r>
        <w:t>Cluster Networks and Cluster Network Interfaces</w:t>
      </w:r>
      <w:bookmarkEnd w:id="335"/>
      <w:bookmarkEnd w:id="336"/>
      <w:r>
        <w:fldChar w:fldCharType="begin"/>
      </w:r>
      <w:r>
        <w:instrText xml:space="preserve"> XE "Data model - abstract:server:cluster:network interfaces"</w:instrText>
      </w:r>
      <w:r>
        <w:fldChar w:fldCharType="end"/>
      </w:r>
      <w:r>
        <w:fldChar w:fldCharType="begin"/>
      </w:r>
      <w:r>
        <w:instrText xml:space="preserve"> XE "Abstract data model:server:cluster:network interfaces"</w:instrText>
      </w:r>
      <w:r>
        <w:fldChar w:fldCharType="end"/>
      </w:r>
      <w:r>
        <w:fldChar w:fldCharType="begin"/>
      </w:r>
      <w:r>
        <w:instrText xml:space="preserve"> XE "Server:abstract data model:cluster:netwo</w:instrText>
      </w:r>
      <w:r>
        <w:instrText>rk interfaces"</w:instrText>
      </w:r>
      <w:r>
        <w:fldChar w:fldCharType="end"/>
      </w:r>
      <w:r>
        <w:fldChar w:fldCharType="begin"/>
      </w:r>
      <w:r>
        <w:instrText xml:space="preserve"> XE "Data model - abstract:server:cluster:networks"</w:instrText>
      </w:r>
      <w:r>
        <w:fldChar w:fldCharType="end"/>
      </w:r>
      <w:r>
        <w:fldChar w:fldCharType="begin"/>
      </w:r>
      <w:r>
        <w:instrText xml:space="preserve"> XE "Abstract data model:server:cluster:networks"</w:instrText>
      </w:r>
      <w:r>
        <w:fldChar w:fldCharType="end"/>
      </w:r>
      <w:r>
        <w:fldChar w:fldCharType="begin"/>
      </w:r>
      <w:r>
        <w:instrText xml:space="preserve"> XE "Server:abstract data model:cluster:networks"</w:instrText>
      </w:r>
      <w:r>
        <w:fldChar w:fldCharType="end"/>
      </w:r>
    </w:p>
    <w:p w:rsidR="00124242" w:rsidRDefault="000D4C3A">
      <w:r>
        <w:t>A cluster network represents a communication path between cluster nodes. A cluster n</w:t>
      </w:r>
      <w:r>
        <w:t>etwork interface represents a connection on a node for a particular cluster network. There is at most one cluster network interface for a given node and cluster network combination.</w:t>
      </w:r>
    </w:p>
    <w:p w:rsidR="00124242" w:rsidRDefault="000D4C3A">
      <w:r>
        <w:t xml:space="preserve">A cluster network is uniquely identified in a cluster by separate Unicode </w:t>
      </w:r>
      <w:r>
        <w:t>strings that contain the name and ID of the cluster network. Both the network name and network ID are case-insensitive and can contain any Unicode character in any position except as follows: the string is null-terminated, the string contains no Unicode nu</w:t>
      </w:r>
      <w:r>
        <w:t>ll character other than for termination, and the string contains at least one character that is not Unicode 0x20 and null. In addition to these exceptions, the network ID string does not include the backslash character ('\'). The size of network name and I</w:t>
      </w:r>
      <w:r>
        <w:t>D strings are not limited by this protocol. The network name can be changed as long as the name remains unique among all cluster networks. The network ID is assigned by the cluster when the cluster network is added to the cluster and remains constant until</w:t>
      </w:r>
      <w:r>
        <w:t xml:space="preserve"> the cluster network is deleted. A cluster network cannot have a name that is the same as the ID of a cluster network.</w:t>
      </w:r>
    </w:p>
    <w:p w:rsidR="00124242" w:rsidRDefault="000D4C3A">
      <w:r>
        <w:t>A cluster network interface is uniquely identified in a cluster by separate Unicode strings that contain the name and ID of the cluster n</w:t>
      </w:r>
      <w:r>
        <w:t>etwork interface. Both the network interface name and network interface ID are case-insensitive and can contain any Unicode character in any position except as follows: the string is null-terminated, the string contains no Unicode null character other than</w:t>
      </w:r>
      <w:r>
        <w:t xml:space="preserve"> for termination, and the string contains at least one character that is not Unicode null. In addition to these exceptions, the network interface ID string does not include the backslash character ("\"). The network interface name is created by the cluster</w:t>
      </w:r>
      <w:r>
        <w:t xml:space="preserve"> and set through implementation-specific methods and protocols between servers. The network interface name is case-insensitive and can change as long as the name remains unique among all cluster network interfaces. The network interface ID is assigned by t</w:t>
      </w:r>
      <w:r>
        <w:t>he cluster when the cluster network interface is added to the cluster and remains constant until the cluster network interface is deleted. A cluster network interface cannot have a name that is the same as the ID of a cluster network interface.</w:t>
      </w:r>
    </w:p>
    <w:p w:rsidR="00124242" w:rsidRDefault="000D4C3A">
      <w:r>
        <w:t>A cluster n</w:t>
      </w:r>
      <w:r>
        <w:t>etwork has a role in the cluster as either private, public, mixed, or none. A private cluster network carries internal cluster communication, a public cluster network provides clients with access to cluster applications, and a cluster network that is mixed</w:t>
      </w:r>
      <w:r>
        <w:t xml:space="preserve"> carries both internal communication and client-based communication. A cluster network with a role of "none" does not carry any cluster or client related communication. Mixed and private cluster networks are referred to as a cluster internal network. The r</w:t>
      </w:r>
      <w:r>
        <w:t>ole of each cluster network is stored in the nonvolatile configuration data in the cluster state.</w:t>
      </w:r>
    </w:p>
    <w:p w:rsidR="00124242" w:rsidRDefault="000D4C3A">
      <w:r>
        <w:t>Cluster Networks and cluster network interfaces are added to and removed from the nonvolatile cluster state through implementation-specific methods and protoc</w:t>
      </w:r>
      <w:r>
        <w:t>ols between servers.</w:t>
      </w:r>
    </w:p>
    <w:p w:rsidR="00124242" w:rsidRDefault="000D4C3A">
      <w:r>
        <w:t>ClusAPI Protocol version 2.0 servers normally maintain a cluster internal network prioritization list. The cluster internal network prioritization list includes each cluster internal network and indicates the order the server will choo</w:t>
      </w:r>
      <w:r>
        <w:t>se a cluster network for internal cluster communications. The cluster internal network prioritization list is part of the nonvolatile cluster state. A server typically maintains the cluster internal network prioritization list as an array of cluster networ</w:t>
      </w:r>
      <w:r>
        <w:t xml:space="preserve">k IDs in decreasing priority order, as specified for the </w:t>
      </w:r>
      <w:r>
        <w:rPr>
          <w:i/>
        </w:rPr>
        <w:t>NetworkIdList</w:t>
      </w:r>
      <w:r>
        <w:t xml:space="preserve"> parameter for ApiSetNetworkPriorityOrder (section </w:t>
      </w:r>
      <w:hyperlink w:anchor="Section_19c8d42297074e2baac2f55783d5dac4" w:history="1">
        <w:r>
          <w:rPr>
            <w:rStyle w:val="Hyperlink"/>
          </w:rPr>
          <w:t>3.1.4.1.87</w:t>
        </w:r>
      </w:hyperlink>
      <w:r>
        <w:t>). When an internal network is added to the nonvolatile cluster s</w:t>
      </w:r>
      <w:r>
        <w:t xml:space="preserve">tate, its position in the cluster internal network prioritization list is arbitrary and implementation-specific. When a cluster network is removed from the nonvolatile cluster state, it is removed from the cluster internal network prioritization list. Any </w:t>
      </w:r>
      <w:r>
        <w:t>ordering of cluster networks by version 3.0 servers is implementation-specific.</w:t>
      </w:r>
    </w:p>
    <w:p w:rsidR="00124242" w:rsidRDefault="000D4C3A">
      <w:r>
        <w:t>Cluster network and cluster network interface objects have no defined characteristics.</w:t>
      </w:r>
    </w:p>
    <w:p w:rsidR="00124242" w:rsidRDefault="000D4C3A">
      <w:r>
        <w:lastRenderedPageBreak/>
        <w:t>The nonvolatile cluster state associated with a cluster network and cluster network inter</w:t>
      </w:r>
      <w:r>
        <w:t>face includes a set of flags; these flags can be set by a client individually for each cluster network and cluster network interface, and the server returns them when queried by a client, but those flags will not be interpreted by the server and will not b</w:t>
      </w:r>
      <w:r>
        <w:t>e associated with any semantics on the server.</w:t>
      </w:r>
    </w:p>
    <w:p w:rsidR="00124242" w:rsidRDefault="000D4C3A">
      <w:r>
        <w:t>A ClusAPI Protocol client can perform the following management operations on a cluster network:</w:t>
      </w:r>
    </w:p>
    <w:p w:rsidR="00124242" w:rsidRDefault="000D4C3A">
      <w:pPr>
        <w:pStyle w:val="ListParagraph"/>
        <w:numPr>
          <w:ilvl w:val="0"/>
          <w:numId w:val="67"/>
        </w:numPr>
      </w:pPr>
      <w:r>
        <w:t xml:space="preserve">Get State: For more information, see section </w:t>
      </w:r>
      <w:hyperlink w:anchor="Section_6bbb04ba9097484685e5e54efb19f0f5" w:history="1">
        <w:r>
          <w:rPr>
            <w:rStyle w:val="Hyperlink"/>
          </w:rPr>
          <w:t>3.1.4.1.</w:t>
        </w:r>
        <w:r>
          <w:rPr>
            <w:rStyle w:val="Hyperlink"/>
          </w:rPr>
          <w:t>83</w:t>
        </w:r>
      </w:hyperlink>
      <w:r>
        <w:t xml:space="preserve"> (protocol version 2) and section </w:t>
      </w:r>
      <w:hyperlink w:anchor="Section_d6cd276a6bab473b9e425a5f5fc6395f" w:history="1">
        <w:r>
          <w:rPr>
            <w:rStyle w:val="Hyperlink"/>
          </w:rPr>
          <w:t>3.1.4.2.83</w:t>
        </w:r>
      </w:hyperlink>
      <w:r>
        <w:t xml:space="preserve"> (protocol version 3).</w:t>
      </w:r>
    </w:p>
    <w:p w:rsidR="00124242" w:rsidRDefault="000D4C3A">
      <w:pPr>
        <w:pStyle w:val="ListParagraph"/>
        <w:numPr>
          <w:ilvl w:val="0"/>
          <w:numId w:val="67"/>
        </w:numPr>
      </w:pPr>
      <w:r>
        <w:t xml:space="preserve">Query configuration: Querying the configuration data for a cluster network. For more information, see sections </w:t>
      </w:r>
      <w:hyperlink w:anchor="Section_d0d514b89a664f709763d470981b26b8" w:history="1">
        <w:r>
          <w:rPr>
            <w:rStyle w:val="Hyperlink"/>
          </w:rPr>
          <w:t>3.1.4.1.8</w:t>
        </w:r>
      </w:hyperlink>
      <w:r>
        <w:t xml:space="preserve">, </w:t>
      </w:r>
      <w:hyperlink w:anchor="Section_fb610f0043384c269880774198a6b4f1" w:history="1">
        <w:r>
          <w:rPr>
            <w:rStyle w:val="Hyperlink"/>
          </w:rPr>
          <w:t>3.1.4.1.85</w:t>
        </w:r>
      </w:hyperlink>
      <w:r>
        <w:t xml:space="preserve">, </w:t>
      </w:r>
      <w:hyperlink w:anchor="Section_eb2f057584e548fc9b9efd2d5f571587" w:history="1">
        <w:r>
          <w:rPr>
            <w:rStyle w:val="Hyperlink"/>
          </w:rPr>
          <w:t>3.1.4.1.86</w:t>
        </w:r>
      </w:hyperlink>
      <w:r>
        <w:t xml:space="preserve">, </w:t>
      </w:r>
      <w:hyperlink w:anchor="Section_444209b3af66431e8154bf743f23b636" w:history="1">
        <w:r>
          <w:rPr>
            <w:rStyle w:val="Hyperlink"/>
          </w:rPr>
          <w:t>3.1.4.1.88</w:t>
        </w:r>
      </w:hyperlink>
      <w:r>
        <w:t xml:space="preserve"> and </w:t>
      </w:r>
      <w:hyperlink w:anchor="Section_4e9f4d2c8c924cf88b6cbbae1a31426b" w:history="1">
        <w:r>
          <w:rPr>
            <w:rStyle w:val="Hyperlink"/>
          </w:rPr>
          <w:t>3.1.4.1.89</w:t>
        </w:r>
      </w:hyperlink>
      <w:r>
        <w:t xml:space="preserve"> (protocol version 2), and sections </w:t>
      </w:r>
      <w:hyperlink w:anchor="Section_3901b3f01737481f9815282471183abd" w:history="1">
        <w:r>
          <w:rPr>
            <w:rStyle w:val="Hyperlink"/>
          </w:rPr>
          <w:t>3.1.4.2.8</w:t>
        </w:r>
      </w:hyperlink>
      <w:r>
        <w:t xml:space="preserve">, </w:t>
      </w:r>
      <w:hyperlink w:anchor="Section_be148d7e2b1c41a891b78b17ddab31c3" w:history="1">
        <w:r>
          <w:rPr>
            <w:rStyle w:val="Hyperlink"/>
          </w:rPr>
          <w:t>3.1.4.2.85</w:t>
        </w:r>
      </w:hyperlink>
      <w:r>
        <w:t xml:space="preserve">, </w:t>
      </w:r>
      <w:hyperlink w:anchor="Section_50f525d0be6a4114bca0b93174d31edd" w:history="1">
        <w:r>
          <w:rPr>
            <w:rStyle w:val="Hyperlink"/>
          </w:rPr>
          <w:t>3.1.4.2.86</w:t>
        </w:r>
      </w:hyperlink>
      <w:r>
        <w:t xml:space="preserve">, </w:t>
      </w:r>
      <w:hyperlink w:anchor="Section_467ca2cab1434797ae345843817d1d75" w:history="1">
        <w:r>
          <w:rPr>
            <w:rStyle w:val="Hyperlink"/>
          </w:rPr>
          <w:t>3.1.4.2.88</w:t>
        </w:r>
      </w:hyperlink>
      <w:r>
        <w:t xml:space="preserve"> and </w:t>
      </w:r>
      <w:hyperlink w:anchor="Section_82cbcd0a09264284a0f2d338cf4c8dd3" w:history="1">
        <w:r>
          <w:rPr>
            <w:rStyle w:val="Hyperlink"/>
          </w:rPr>
          <w:t>3.1.4.2.89</w:t>
        </w:r>
      </w:hyperlink>
      <w:r>
        <w:t xml:space="preserve"> (protocol ver</w:t>
      </w:r>
      <w:r>
        <w:t>sion 3).</w:t>
      </w:r>
    </w:p>
    <w:p w:rsidR="00124242" w:rsidRDefault="000D4C3A">
      <w:pPr>
        <w:pStyle w:val="ListParagraph"/>
        <w:numPr>
          <w:ilvl w:val="0"/>
          <w:numId w:val="67"/>
        </w:numPr>
      </w:pPr>
      <w:r>
        <w:t xml:space="preserve">Set configuration: Change the configuration data for a cluster network. For more information, see sections </w:t>
      </w:r>
      <w:hyperlink w:anchor="Section_195f551e8f4e403fa4dbf8005d24c1c9" w:history="1">
        <w:r>
          <w:rPr>
            <w:rStyle w:val="Hyperlink"/>
          </w:rPr>
          <w:t>3.1.4.1.84</w:t>
        </w:r>
      </w:hyperlink>
      <w:r>
        <w:t>, 3.1.4.1.87, 3.1.4.1.88, and 3.1.4.1.89 (protocol version 2), and sec</w:t>
      </w:r>
      <w:r>
        <w:t xml:space="preserve">tions </w:t>
      </w:r>
      <w:hyperlink w:anchor="Section_2490b1ff057b4ba49e8dbab1b19d14b5" w:history="1">
        <w:r>
          <w:rPr>
            <w:rStyle w:val="Hyperlink"/>
          </w:rPr>
          <w:t>3.1.4.2.84</w:t>
        </w:r>
      </w:hyperlink>
      <w:r>
        <w:t>, 3.1.4.2.88, and 3.1.4.2.89 (protocol version 3).</w:t>
      </w:r>
    </w:p>
    <w:p w:rsidR="00124242" w:rsidRDefault="000D4C3A">
      <w:r>
        <w:t>A ClusAPI Protocol client can perform the following management operations on a cluster network interface:</w:t>
      </w:r>
    </w:p>
    <w:p w:rsidR="00124242" w:rsidRDefault="000D4C3A">
      <w:pPr>
        <w:pStyle w:val="Definition-Field"/>
      </w:pPr>
      <w:r>
        <w:rPr>
          <w:b/>
        </w:rPr>
        <w:t>Get State</w:t>
      </w:r>
      <w:r>
        <w:t xml:space="preserve">: Return the current state of the designated cluster network interface. For more information, see section </w:t>
      </w:r>
      <w:hyperlink w:anchor="Section_83fd59c80b71463a819f7b80c618931d" w:history="1">
        <w:r>
          <w:rPr>
            <w:rStyle w:val="Hyperlink"/>
          </w:rPr>
          <w:t>3.1.4.1.94</w:t>
        </w:r>
      </w:hyperlink>
      <w:r>
        <w:t xml:space="preserve"> (ClusAPI Protocol version 2.0) and section </w:t>
      </w:r>
      <w:hyperlink w:anchor="Section_c3f9423d10354ee9adeab0a8cf0f6c6c" w:history="1">
        <w:r>
          <w:rPr>
            <w:rStyle w:val="Hyperlink"/>
          </w:rPr>
          <w:t>3.1.4.2.94</w:t>
        </w:r>
      </w:hyperlink>
      <w:r>
        <w:t xml:space="preserve"> (ClusAPI Protocol version 3.0).</w:t>
      </w:r>
    </w:p>
    <w:p w:rsidR="00124242" w:rsidRDefault="000D4C3A">
      <w:pPr>
        <w:pStyle w:val="Definition-Field"/>
      </w:pPr>
      <w:r>
        <w:rPr>
          <w:b/>
        </w:rPr>
        <w:t>Query configuration</w:t>
      </w:r>
      <w:r>
        <w:t xml:space="preserve">: Query the configuration data for a cluster network interface. For more information, see sections </w:t>
      </w:r>
      <w:hyperlink w:anchor="Section_01cfd071c6b14b8184ded60928e09e4b" w:history="1">
        <w:r>
          <w:rPr>
            <w:rStyle w:val="Hyperlink"/>
          </w:rPr>
          <w:t>3.1.4.1.95</w:t>
        </w:r>
      </w:hyperlink>
      <w:r>
        <w:t xml:space="preserve"> </w:t>
      </w:r>
      <w:r>
        <w:t xml:space="preserve">through </w:t>
      </w:r>
      <w:hyperlink w:anchor="Section_e8f8ebae3eae42a7a96ff1aaf3fbcc93" w:history="1">
        <w:r>
          <w:rPr>
            <w:rStyle w:val="Hyperlink"/>
          </w:rPr>
          <w:t>3.1.4.1.98</w:t>
        </w:r>
      </w:hyperlink>
      <w:r>
        <w:t xml:space="preserve"> (protocol version 2), and sections </w:t>
      </w:r>
      <w:hyperlink w:anchor="Section_60f26e20e6af4dc1b237aa08b71e4a38" w:history="1">
        <w:r>
          <w:rPr>
            <w:rStyle w:val="Hyperlink"/>
          </w:rPr>
          <w:t>3.1.4.2.95</w:t>
        </w:r>
      </w:hyperlink>
      <w:r>
        <w:t xml:space="preserve"> through </w:t>
      </w:r>
      <w:hyperlink w:anchor="Section_f7bfb7f55e9e4eaba2e892ba15216119" w:history="1">
        <w:r>
          <w:rPr>
            <w:rStyle w:val="Hyperlink"/>
          </w:rPr>
          <w:t>3.1.4.2.98</w:t>
        </w:r>
      </w:hyperlink>
      <w:r>
        <w:t xml:space="preserve"> (protocol version 3).</w:t>
      </w:r>
    </w:p>
    <w:p w:rsidR="00124242" w:rsidRDefault="000D4C3A">
      <w:pPr>
        <w:pStyle w:val="Definition-Field"/>
      </w:pPr>
      <w:r>
        <w:rPr>
          <w:b/>
        </w:rPr>
        <w:t>Set configuration</w:t>
      </w:r>
      <w:r>
        <w:t>: Change the configuration data for a cluster network interface. For more information, see sections 3.1.4.1.88 and 3.1.4.1.89 (protocol version 2), and sections 3.1.4.2.88 and 3.1.4.2.89 (protocol version3)</w:t>
      </w:r>
      <w:r>
        <w:t>.</w:t>
      </w:r>
    </w:p>
    <w:p w:rsidR="00124242" w:rsidRDefault="000D4C3A">
      <w:pPr>
        <w:pStyle w:val="Heading4"/>
      </w:pPr>
      <w:bookmarkStart w:id="337" w:name="section_b13a58db3d394e2b916b78240bf8a7f9"/>
      <w:bookmarkStart w:id="338" w:name="_Toc456184217"/>
      <w:r>
        <w:t>Notification Ports</w:t>
      </w:r>
      <w:bookmarkEnd w:id="337"/>
      <w:bookmarkEnd w:id="338"/>
      <w:r>
        <w:fldChar w:fldCharType="begin"/>
      </w:r>
      <w:r>
        <w:instrText xml:space="preserve"> XE "Data model - abstract:server:notification ports"</w:instrText>
      </w:r>
      <w:r>
        <w:fldChar w:fldCharType="end"/>
      </w:r>
      <w:r>
        <w:fldChar w:fldCharType="begin"/>
      </w:r>
      <w:r>
        <w:instrText xml:space="preserve"> XE "Abstract data model:server:notification ports"</w:instrText>
      </w:r>
      <w:r>
        <w:fldChar w:fldCharType="end"/>
      </w:r>
      <w:r>
        <w:fldChar w:fldCharType="begin"/>
      </w:r>
      <w:r>
        <w:instrText xml:space="preserve"> XE "Server:abstract data model:notification ports"</w:instrText>
      </w:r>
      <w:r>
        <w:fldChar w:fldCharType="end"/>
      </w:r>
    </w:p>
    <w:p w:rsidR="00124242" w:rsidRDefault="000D4C3A">
      <w:r>
        <w:t xml:space="preserve">A notification port is a first-in, first-out queue containing indications </w:t>
      </w:r>
      <w:r>
        <w:t>that some portion of the volatile and/or nonvolatile cluster state has changed. A notification port is not part of the nonvolatile cluster state.</w:t>
      </w:r>
    </w:p>
    <w:p w:rsidR="00124242" w:rsidRDefault="000D4C3A">
      <w:r>
        <w:t>Notification ports have a version which is either 1 or 2, depending on whether the notification was created wi</w:t>
      </w:r>
      <w:r>
        <w:t xml:space="preserve">th a call to ApiCreateNotify (ClusAPI Protocol version 2, section </w:t>
      </w:r>
      <w:hyperlink w:anchor="Section_2142e35c00354a8486619f170e364cfc" w:history="1">
        <w:r>
          <w:rPr>
            <w:rStyle w:val="Hyperlink"/>
          </w:rPr>
          <w:t>3.1.4.1.56</w:t>
        </w:r>
      </w:hyperlink>
      <w:r>
        <w:t xml:space="preserve"> or ClusAPI Protocol version 3, section </w:t>
      </w:r>
      <w:hyperlink w:anchor="Section_760510020a0a40b2bbb37eff294026f5" w:history="1">
        <w:r>
          <w:rPr>
            <w:rStyle w:val="Hyperlink"/>
          </w:rPr>
          <w:t>3.1.4.2.56</w:t>
        </w:r>
      </w:hyperlink>
      <w:r>
        <w:t>) or ApiCr</w:t>
      </w:r>
      <w:r>
        <w:t xml:space="preserve">eateNotifyV2 (protocol version 3 section </w:t>
      </w:r>
      <w:hyperlink w:anchor="Section_deeb2cd811354f9c9f2b824db8b44a5d" w:history="1">
        <w:r>
          <w:rPr>
            <w:rStyle w:val="Hyperlink"/>
          </w:rPr>
          <w:t>3.1.4.2.136</w:t>
        </w:r>
      </w:hyperlink>
      <w:r>
        <w:t>), respectively.</w:t>
      </w:r>
    </w:p>
    <w:p w:rsidR="00124242" w:rsidRDefault="000D4C3A">
      <w:r>
        <w:t>A version 1 event indication contains the following information:</w:t>
      </w:r>
    </w:p>
    <w:p w:rsidR="00124242" w:rsidRDefault="000D4C3A">
      <w:pPr>
        <w:pStyle w:val="ListParagraph"/>
        <w:numPr>
          <w:ilvl w:val="0"/>
          <w:numId w:val="68"/>
        </w:numPr>
      </w:pPr>
      <w:r>
        <w:t xml:space="preserve">A value from the </w:t>
      </w:r>
      <w:hyperlink w:anchor="Section_9a42352e9fb94a2389008771ee49edb4" w:history="1">
        <w:r>
          <w:rPr>
            <w:rStyle w:val="Hyperlink"/>
          </w:rPr>
          <w:t>CLUSTER_CHANGE (section 2.2.2.7)</w:t>
        </w:r>
      </w:hyperlink>
      <w:r>
        <w:t xml:space="preserve"> enumeration, as described in section 2.2.2.7, that indicates the type of event that has occurred.</w:t>
      </w:r>
    </w:p>
    <w:p w:rsidR="00124242" w:rsidRDefault="000D4C3A">
      <w:pPr>
        <w:pStyle w:val="ListParagraph"/>
        <w:numPr>
          <w:ilvl w:val="0"/>
          <w:numId w:val="68"/>
        </w:numPr>
      </w:pPr>
      <w:r>
        <w:t>The name of the object to which the event pertains.</w:t>
      </w:r>
    </w:p>
    <w:p w:rsidR="00124242" w:rsidRDefault="000D4C3A">
      <w:pPr>
        <w:pStyle w:val="ListParagraph"/>
        <w:numPr>
          <w:ilvl w:val="0"/>
          <w:numId w:val="68"/>
        </w:numPr>
      </w:pPr>
      <w:r>
        <w:t xml:space="preserve">For objects with state, a numerical value associated with </w:t>
      </w:r>
      <w:r>
        <w:t>the object's state.</w:t>
      </w:r>
    </w:p>
    <w:p w:rsidR="00124242" w:rsidRDefault="000D4C3A">
      <w:pPr>
        <w:pStyle w:val="ListParagraph"/>
        <w:numPr>
          <w:ilvl w:val="0"/>
          <w:numId w:val="68"/>
        </w:numPr>
      </w:pPr>
      <w:r>
        <w:t>A client-supplied context value.</w:t>
      </w:r>
    </w:p>
    <w:p w:rsidR="00124242" w:rsidRDefault="000D4C3A">
      <w:r>
        <w:t>A version 2 event indication contains the following information:</w:t>
      </w:r>
    </w:p>
    <w:p w:rsidR="00124242" w:rsidRDefault="000D4C3A">
      <w:pPr>
        <w:pStyle w:val="ListParagraph"/>
        <w:numPr>
          <w:ilvl w:val="0"/>
          <w:numId w:val="68"/>
        </w:numPr>
      </w:pPr>
      <w:r>
        <w:t xml:space="preserve">A value from the </w:t>
      </w:r>
      <w:hyperlink w:anchor="Section_89d2671245d8452e9e8abb0750a5f978" w:history="1">
        <w:r>
          <w:rPr>
            <w:rStyle w:val="Hyperlink"/>
          </w:rPr>
          <w:t>CLUSTER_OBJECT_TYPE (section 2.2.2.11)</w:t>
        </w:r>
      </w:hyperlink>
      <w:r>
        <w:t xml:space="preserve"> enumeration that indic</w:t>
      </w:r>
      <w:r>
        <w:t>ates the type of cluster object for which the event has occurred.</w:t>
      </w:r>
    </w:p>
    <w:p w:rsidR="00124242" w:rsidRDefault="000D4C3A">
      <w:pPr>
        <w:pStyle w:val="ListParagraph"/>
        <w:numPr>
          <w:ilvl w:val="0"/>
          <w:numId w:val="68"/>
        </w:numPr>
      </w:pPr>
      <w:r>
        <w:lastRenderedPageBreak/>
        <w:t>A value from one of the following enumerations, indicating the type of event that occurred.</w:t>
      </w:r>
    </w:p>
    <w:p w:rsidR="00124242" w:rsidRDefault="000D4C3A">
      <w:pPr>
        <w:pStyle w:val="ListParagraph"/>
        <w:numPr>
          <w:ilvl w:val="1"/>
          <w:numId w:val="68"/>
        </w:numPr>
      </w:pPr>
      <w:hyperlink w:anchor="Section_d529b7a99f5b4191b093dbb38ffa4277" w:history="1">
        <w:r>
          <w:rPr>
            <w:rStyle w:val="Hyperlink"/>
          </w:rPr>
          <w:t>CLUSTER_CHANGE_CLUSTER_V2 (section 2.2</w:t>
        </w:r>
        <w:r>
          <w:rPr>
            <w:rStyle w:val="Hyperlink"/>
          </w:rPr>
          <w:t>.2.12)</w:t>
        </w:r>
      </w:hyperlink>
    </w:p>
    <w:p w:rsidR="00124242" w:rsidRDefault="000D4C3A">
      <w:pPr>
        <w:pStyle w:val="ListParagraph"/>
        <w:numPr>
          <w:ilvl w:val="1"/>
          <w:numId w:val="68"/>
        </w:numPr>
      </w:pPr>
      <w:hyperlink w:anchor="Section_a4c12a3c3c9b4b81ac4079cb5018474a" w:history="1">
        <w:r>
          <w:rPr>
            <w:rStyle w:val="Hyperlink"/>
          </w:rPr>
          <w:t>CLUSTER_CHANGE_GROUP_V2 (section 2.2.2.13)</w:t>
        </w:r>
      </w:hyperlink>
    </w:p>
    <w:p w:rsidR="00124242" w:rsidRDefault="000D4C3A">
      <w:pPr>
        <w:pStyle w:val="ListParagraph"/>
        <w:numPr>
          <w:ilvl w:val="1"/>
          <w:numId w:val="68"/>
        </w:numPr>
      </w:pPr>
      <w:hyperlink w:anchor="Section_95b267dab5d74788acd01a0815579e61" w:history="1">
        <w:r>
          <w:rPr>
            <w:rStyle w:val="Hyperlink"/>
          </w:rPr>
          <w:t>CLUSTER_CHANGE_RESOURCE_V2 (section 2.2.2.14)</w:t>
        </w:r>
      </w:hyperlink>
    </w:p>
    <w:p w:rsidR="00124242" w:rsidRDefault="000D4C3A">
      <w:pPr>
        <w:pStyle w:val="ListParagraph"/>
        <w:numPr>
          <w:ilvl w:val="1"/>
          <w:numId w:val="68"/>
        </w:numPr>
      </w:pPr>
      <w:hyperlink w:anchor="Section_aec626769b9f4d49914cdd3d5bd7fcb3" w:history="1">
        <w:r>
          <w:rPr>
            <w:rStyle w:val="Hyperlink"/>
          </w:rPr>
          <w:t>CLUSTER_CHANGE_RESOURCE_TYPE_V2 (section 2.2.2.15)</w:t>
        </w:r>
      </w:hyperlink>
    </w:p>
    <w:p w:rsidR="00124242" w:rsidRDefault="000D4C3A">
      <w:pPr>
        <w:pStyle w:val="ListParagraph"/>
        <w:numPr>
          <w:ilvl w:val="1"/>
          <w:numId w:val="68"/>
        </w:numPr>
      </w:pPr>
      <w:hyperlink w:anchor="Section_866c77e9f6924ecb982b38b682895492" w:history="1">
        <w:r>
          <w:rPr>
            <w:rStyle w:val="Hyperlink"/>
          </w:rPr>
          <w:t>CLUSTER_CHANGE_NETINTERFACE_V2 (section 2.2.2.16)</w:t>
        </w:r>
      </w:hyperlink>
    </w:p>
    <w:p w:rsidR="00124242" w:rsidRDefault="000D4C3A">
      <w:pPr>
        <w:pStyle w:val="ListParagraph"/>
        <w:numPr>
          <w:ilvl w:val="1"/>
          <w:numId w:val="68"/>
        </w:numPr>
      </w:pPr>
      <w:hyperlink w:anchor="Section_e6d7a85bb667420d8b0a7f2f738c6215" w:history="1">
        <w:r>
          <w:rPr>
            <w:rStyle w:val="Hyperlink"/>
          </w:rPr>
          <w:t>CLUSTER_CHANGE_</w:t>
        </w:r>
        <w:r>
          <w:rPr>
            <w:rStyle w:val="Hyperlink"/>
          </w:rPr>
          <w:t>NETWORK_V2 (section 2.2.2.17)</w:t>
        </w:r>
      </w:hyperlink>
    </w:p>
    <w:p w:rsidR="00124242" w:rsidRDefault="000D4C3A">
      <w:pPr>
        <w:pStyle w:val="ListParagraph"/>
        <w:numPr>
          <w:ilvl w:val="1"/>
          <w:numId w:val="68"/>
        </w:numPr>
      </w:pPr>
      <w:hyperlink w:anchor="Section_7db74409641840f6aa53f323bdc6e346" w:history="1">
        <w:r>
          <w:rPr>
            <w:rStyle w:val="Hyperlink"/>
          </w:rPr>
          <w:t>CLUSTER_CHANGE_NODE_V2 (section 2.2.2.18)</w:t>
        </w:r>
      </w:hyperlink>
    </w:p>
    <w:p w:rsidR="00124242" w:rsidRDefault="000D4C3A">
      <w:pPr>
        <w:pStyle w:val="ListParagraph"/>
        <w:numPr>
          <w:ilvl w:val="1"/>
          <w:numId w:val="68"/>
        </w:numPr>
      </w:pPr>
      <w:hyperlink w:anchor="Section_3ec56e147d7c461a95bf9650d73876ff" w:history="1">
        <w:r>
          <w:rPr>
            <w:rStyle w:val="Hyperlink"/>
          </w:rPr>
          <w:t>CLUSTER_CHANGE_REGISTRY_V2 (section 2.2.2.19)</w:t>
        </w:r>
      </w:hyperlink>
    </w:p>
    <w:p w:rsidR="00124242" w:rsidRDefault="000D4C3A">
      <w:pPr>
        <w:pStyle w:val="ListParagraph"/>
        <w:numPr>
          <w:ilvl w:val="1"/>
          <w:numId w:val="68"/>
        </w:numPr>
      </w:pPr>
      <w:hyperlink w:anchor="Section_50b36dc3da4340c1a690891deabd642f" w:history="1">
        <w:r>
          <w:rPr>
            <w:rStyle w:val="Hyperlink"/>
          </w:rPr>
          <w:t>CLUSTER_CHANGE_QUORUM_V2 (section 2.2.2.20)</w:t>
        </w:r>
      </w:hyperlink>
    </w:p>
    <w:p w:rsidR="00124242" w:rsidRDefault="000D4C3A">
      <w:pPr>
        <w:pStyle w:val="ListParagraph"/>
        <w:numPr>
          <w:ilvl w:val="1"/>
          <w:numId w:val="68"/>
        </w:numPr>
      </w:pPr>
      <w:hyperlink w:anchor="Section_f84ad01bd0e54dc1945c4c39d90fab13" w:history="1">
        <w:r>
          <w:rPr>
            <w:rStyle w:val="Hyperlink"/>
          </w:rPr>
          <w:t>CLUSTER_CHANGE_SHARED_VOLUME_V2 (section 2.2.2.21)</w:t>
        </w:r>
      </w:hyperlink>
    </w:p>
    <w:p w:rsidR="00124242" w:rsidRDefault="000D4C3A">
      <w:pPr>
        <w:pStyle w:val="ListParagraph"/>
        <w:numPr>
          <w:ilvl w:val="0"/>
          <w:numId w:val="68"/>
        </w:numPr>
      </w:pPr>
      <w:r>
        <w:t>The name of the object the event pertains t</w:t>
      </w:r>
      <w:r>
        <w:t>o.</w:t>
      </w:r>
    </w:p>
    <w:p w:rsidR="00124242" w:rsidRDefault="000D4C3A">
      <w:pPr>
        <w:pStyle w:val="ListParagraph"/>
        <w:numPr>
          <w:ilvl w:val="0"/>
          <w:numId w:val="68"/>
        </w:numPr>
      </w:pPr>
      <w:r>
        <w:t>The ID of the object the event pertains to.</w:t>
      </w:r>
    </w:p>
    <w:p w:rsidR="00124242" w:rsidRDefault="000D4C3A">
      <w:pPr>
        <w:pStyle w:val="ListParagraph"/>
        <w:numPr>
          <w:ilvl w:val="0"/>
          <w:numId w:val="68"/>
        </w:numPr>
      </w:pPr>
      <w:r>
        <w:t>A buffer containing additional information specific to the type of object and the type of notification.</w:t>
      </w:r>
    </w:p>
    <w:p w:rsidR="00124242" w:rsidRDefault="000D4C3A">
      <w:pPr>
        <w:pStyle w:val="ListParagraph"/>
        <w:numPr>
          <w:ilvl w:val="0"/>
          <w:numId w:val="68"/>
        </w:numPr>
      </w:pPr>
      <w:r>
        <w:t>A client-supplied context value.</w:t>
      </w:r>
    </w:p>
    <w:p w:rsidR="00124242" w:rsidRDefault="000D4C3A">
      <w:r>
        <w:t>A notification port</w:t>
      </w:r>
      <w:r>
        <w:t xml:space="preserve"> supports the registration of one or more filters that identify the types of event indications that are posted to the port. The filter is associated either with one or more cluster object classes or a specific cluster object and has an associated 32-bit in</w:t>
      </w:r>
      <w:r>
        <w:t xml:space="preserve">teger context value that is supplied at registration; this value is returned with each indication that was queued to the port as a result of a match between the context value's filter and the event type. </w:t>
      </w:r>
    </w:p>
    <w:p w:rsidR="00124242" w:rsidRDefault="000D4C3A">
      <w:r>
        <w:t>Each version 1 indication includes a 32-bit integer</w:t>
      </w:r>
      <w:r>
        <w:t xml:space="preserve"> value that is associated with the current state of the object; this value is supplied to various ClusAPI methods during the reconnection process, as specified in section </w:t>
      </w:r>
      <w:hyperlink w:anchor="Section_ca75805a4b3940748b5bdbaae6e81b1f" w:history="1">
        <w:r>
          <w:rPr>
            <w:rStyle w:val="Hyperlink"/>
          </w:rPr>
          <w:t>3.2.4.6</w:t>
        </w:r>
      </w:hyperlink>
      <w:r>
        <w:t xml:space="preserve">. The state value </w:t>
      </w:r>
      <w:r>
        <w:t>is not part of the nonvolatile cluster state. The value is made consistent on all active nodes in the cluster through implementation-specific methods and protocols between servers.</w:t>
      </w:r>
    </w:p>
    <w:p w:rsidR="00124242" w:rsidRDefault="000D4C3A">
      <w:r>
        <w:t>A ClusAPI Protocol client can perform the following management operations o</w:t>
      </w:r>
      <w:r>
        <w:t xml:space="preserve">n a version 1 cluster notification port (see section </w:t>
      </w:r>
      <w:hyperlink w:anchor="Section_f2c872fada074c128ff2f1ac2c22a903" w:history="1">
        <w:r>
          <w:rPr>
            <w:rStyle w:val="Hyperlink"/>
          </w:rPr>
          <w:t>4.3</w:t>
        </w:r>
      </w:hyperlink>
      <w:r>
        <w:t xml:space="preserve"> for an example):</w:t>
      </w:r>
    </w:p>
    <w:p w:rsidR="00124242" w:rsidRDefault="000D4C3A">
      <w:pPr>
        <w:pStyle w:val="ListParagraph"/>
        <w:numPr>
          <w:ilvl w:val="0"/>
          <w:numId w:val="68"/>
        </w:numPr>
      </w:pPr>
      <w:r>
        <w:t>Create: Create a notification port for receiving information about changes in the cluster. For more information, see secti</w:t>
      </w:r>
      <w:r>
        <w:t>ons 3.1.4.1.56 (protocol version 2) and 3.1.4.2.56 (protocol version 3).</w:t>
      </w:r>
    </w:p>
    <w:p w:rsidR="00124242" w:rsidRDefault="000D4C3A">
      <w:pPr>
        <w:pStyle w:val="ListParagraph"/>
        <w:numPr>
          <w:ilvl w:val="0"/>
          <w:numId w:val="68"/>
        </w:numPr>
      </w:pPr>
      <w:r>
        <w:t xml:space="preserve">Close: Close the notification port. For more information, see sections </w:t>
      </w:r>
      <w:hyperlink w:anchor="Section_dbb9a06e6de44378bfe0ddc36b4324f1" w:history="1">
        <w:r>
          <w:rPr>
            <w:rStyle w:val="Hyperlink"/>
          </w:rPr>
          <w:t>3.1.4.1.57</w:t>
        </w:r>
      </w:hyperlink>
      <w:r>
        <w:t xml:space="preserve"> (protocol version 2), </w:t>
      </w:r>
      <w:hyperlink w:anchor="Section_dc1cbfcc936a49679c7163d34cea71d7" w:history="1">
        <w:r>
          <w:rPr>
            <w:rStyle w:val="Hyperlink"/>
          </w:rPr>
          <w:t>3.1.4.2.57</w:t>
        </w:r>
      </w:hyperlink>
      <w:r>
        <w:t xml:space="preserve"> (protocol version 3), </w:t>
      </w:r>
      <w:hyperlink w:anchor="Section_f55ef5010e0b401d91ebd00c9a868af9" w:history="1">
        <w:r>
          <w:rPr>
            <w:rStyle w:val="Hyperlink"/>
          </w:rPr>
          <w:t>3.1.4.1.107</w:t>
        </w:r>
      </w:hyperlink>
      <w:r>
        <w:t xml:space="preserve"> (protocol version 2), and </w:t>
      </w:r>
      <w:hyperlink w:anchor="Section_e7604a23c3164da7b3b0d31e2fd9cb5e" w:history="1">
        <w:r>
          <w:rPr>
            <w:rStyle w:val="Hyperlink"/>
          </w:rPr>
          <w:t>3.1.4.2.107</w:t>
        </w:r>
      </w:hyperlink>
      <w:r>
        <w:t xml:space="preserve"> (protocol ve</w:t>
      </w:r>
      <w:r>
        <w:t>rsion 3).</w:t>
      </w:r>
    </w:p>
    <w:p w:rsidR="00124242" w:rsidRDefault="000D4C3A">
      <w:pPr>
        <w:pStyle w:val="ListParagraph"/>
        <w:numPr>
          <w:ilvl w:val="0"/>
          <w:numId w:val="68"/>
        </w:numPr>
      </w:pPr>
      <w:r>
        <w:t xml:space="preserve">Configure a notification port: Add a filter mask, a context value and/or objects of interest. For more information, see sections </w:t>
      </w:r>
      <w:hyperlink w:anchor="Section_478fbe48afbe44e181bdd4ec3e440dbd" w:history="1">
        <w:r>
          <w:rPr>
            <w:rStyle w:val="Hyperlink"/>
          </w:rPr>
          <w:t>3.1.4.1.58</w:t>
        </w:r>
      </w:hyperlink>
      <w:r>
        <w:t xml:space="preserve"> through </w:t>
      </w:r>
      <w:hyperlink w:anchor="Section_34ded1d53ae941c69198c4d69d5fc61c" w:history="1">
        <w:r>
          <w:rPr>
            <w:rStyle w:val="Hyperlink"/>
          </w:rPr>
          <w:t>3.1.4.1.65</w:t>
        </w:r>
      </w:hyperlink>
      <w:r>
        <w:t xml:space="preserve"> (protocol version 2), sections </w:t>
      </w:r>
      <w:hyperlink w:anchor="Section_ee042599ea314d179ab376149e95ab0d" w:history="1">
        <w:r>
          <w:rPr>
            <w:rStyle w:val="Hyperlink"/>
          </w:rPr>
          <w:t>3.1.4.2.58</w:t>
        </w:r>
      </w:hyperlink>
      <w:r>
        <w:t xml:space="preserve"> through </w:t>
      </w:r>
      <w:hyperlink w:anchor="Section_ea5c9db35d90455683c96c8c20f87ded" w:history="1">
        <w:r>
          <w:rPr>
            <w:rStyle w:val="Hyperlink"/>
          </w:rPr>
          <w:t>3.1.4.2.65</w:t>
        </w:r>
      </w:hyperlink>
      <w:r>
        <w:t xml:space="preserve"> (protocol version 3), and sections </w:t>
      </w:r>
      <w:hyperlink w:anchor="Section_6458a96c90c348eaab113c2a7252f206" w:history="1">
        <w:r>
          <w:rPr>
            <w:rStyle w:val="Hyperlink"/>
          </w:rPr>
          <w:t>3.1.4.1.90</w:t>
        </w:r>
      </w:hyperlink>
      <w:r>
        <w:t xml:space="preserve"> (protocol version 2), </w:t>
      </w:r>
      <w:hyperlink w:anchor="Section_fae7dcc66cfb43869d9ad4c432f7c21a" w:history="1">
        <w:r>
          <w:rPr>
            <w:rStyle w:val="Hyperlink"/>
          </w:rPr>
          <w:t>3.1.4.1.91</w:t>
        </w:r>
      </w:hyperlink>
      <w:r>
        <w:t xml:space="preserve"> (protocol version 2), </w:t>
      </w:r>
      <w:hyperlink w:anchor="Section_40699a1c33694007ba64d3882f54d33e" w:history="1">
        <w:r>
          <w:rPr>
            <w:rStyle w:val="Hyperlink"/>
          </w:rPr>
          <w:t>3.1.4.1.99</w:t>
        </w:r>
      </w:hyperlink>
      <w:r>
        <w:t xml:space="preserve"> (protocol version 2), </w:t>
      </w:r>
      <w:hyperlink w:anchor="Section_5f8415ab65484c16819e4711abcd5219" w:history="1">
        <w:r>
          <w:rPr>
            <w:rStyle w:val="Hyperlink"/>
          </w:rPr>
          <w:t>3.1.4.1.100</w:t>
        </w:r>
      </w:hyperlink>
      <w:r>
        <w:t xml:space="preserve"> (protocol version 2), </w:t>
      </w:r>
      <w:hyperlink w:anchor="Section_25a0d7c0aa4b46afaebc1ee73fa8a122" w:history="1">
        <w:r>
          <w:rPr>
            <w:rStyle w:val="Hyperlink"/>
          </w:rPr>
          <w:t>3.1.4.2.90</w:t>
        </w:r>
      </w:hyperlink>
      <w:r>
        <w:t xml:space="preserve"> (protocol version 3), </w:t>
      </w:r>
      <w:hyperlink w:anchor="Section_8b291df4783145aeac29b8bef846f540" w:history="1">
        <w:r>
          <w:rPr>
            <w:rStyle w:val="Hyperlink"/>
          </w:rPr>
          <w:t>3.1.4.2.91</w:t>
        </w:r>
      </w:hyperlink>
      <w:r>
        <w:t xml:space="preserve"> (protocol version 3), </w:t>
      </w:r>
      <w:hyperlink w:anchor="Section_4a65c4d410ca4050ad456a58c92688df" w:history="1">
        <w:r>
          <w:rPr>
            <w:rStyle w:val="Hyperlink"/>
          </w:rPr>
          <w:t>3.1.4.2.99</w:t>
        </w:r>
      </w:hyperlink>
      <w:r>
        <w:t xml:space="preserve"> (protocol version 3), and </w:t>
      </w:r>
      <w:hyperlink w:anchor="Section_7db305ba17f342578eedab41aba8b9c0" w:history="1">
        <w:r>
          <w:rPr>
            <w:rStyle w:val="Hyperlink"/>
          </w:rPr>
          <w:t>3.1.4.2.100</w:t>
        </w:r>
      </w:hyperlink>
      <w:r>
        <w:t xml:space="preserve"> (protocol version 3).</w:t>
      </w:r>
    </w:p>
    <w:p w:rsidR="00124242" w:rsidRDefault="000D4C3A">
      <w:pPr>
        <w:pStyle w:val="ListParagraph"/>
        <w:numPr>
          <w:ilvl w:val="0"/>
          <w:numId w:val="68"/>
        </w:numPr>
      </w:pPr>
      <w:r>
        <w:t>Retrieve an event:</w:t>
      </w:r>
      <w:r>
        <w:t xml:space="preserve"> Get the first event at the head of the queue. For more information, see sections </w:t>
      </w:r>
      <w:hyperlink w:anchor="Section_a040c308b2ca4a84b896331040b6a4e1" w:history="1">
        <w:r>
          <w:rPr>
            <w:rStyle w:val="Hyperlink"/>
          </w:rPr>
          <w:t>3.1.4.1.66</w:t>
        </w:r>
      </w:hyperlink>
      <w:r>
        <w:t xml:space="preserve"> (protocol version 2) and </w:t>
      </w:r>
      <w:hyperlink w:anchor="Section_42ce9de8386f4a6280c5d2aa80d372a2" w:history="1">
        <w:r>
          <w:rPr>
            <w:rStyle w:val="Hyperlink"/>
          </w:rPr>
          <w:t>3.1.4.2.66</w:t>
        </w:r>
      </w:hyperlink>
      <w:r>
        <w:t xml:space="preserve"> (protoc</w:t>
      </w:r>
      <w:r>
        <w:t>ol version 3).</w:t>
      </w:r>
    </w:p>
    <w:p w:rsidR="00124242" w:rsidRDefault="000D4C3A">
      <w:r>
        <w:lastRenderedPageBreak/>
        <w:t>A ClusAPI Protocol client can perform the following management operations on a version 2 cluster notification port:</w:t>
      </w:r>
    </w:p>
    <w:p w:rsidR="00124242" w:rsidRDefault="000D4C3A">
      <w:pPr>
        <w:pStyle w:val="ListParagraph"/>
        <w:numPr>
          <w:ilvl w:val="0"/>
          <w:numId w:val="68"/>
        </w:numPr>
      </w:pPr>
      <w:r>
        <w:t>Create: Create a notification port for receiving information about changes in the cluster. For more information, see ApiCreat</w:t>
      </w:r>
      <w:r>
        <w:t>eNotifyV2 (section 3.1.4.2.136).</w:t>
      </w:r>
    </w:p>
    <w:p w:rsidR="00124242" w:rsidRDefault="000D4C3A">
      <w:pPr>
        <w:pStyle w:val="ListParagraph"/>
        <w:numPr>
          <w:ilvl w:val="0"/>
          <w:numId w:val="68"/>
        </w:numPr>
      </w:pPr>
      <w:r>
        <w:t>Close: Close the notification port. For more information, see ApiCloseNotify (section 3.1.4.2.57) and ApiUnblockGetNotifyCall (section 3.1.4.2.107).</w:t>
      </w:r>
    </w:p>
    <w:p w:rsidR="00124242" w:rsidRDefault="000D4C3A">
      <w:pPr>
        <w:pStyle w:val="ListParagraph"/>
        <w:numPr>
          <w:ilvl w:val="0"/>
          <w:numId w:val="68"/>
        </w:numPr>
      </w:pPr>
      <w:r>
        <w:t>Configure a notification port: Add a filter mask, a context value and/or o</w:t>
      </w:r>
      <w:r>
        <w:t xml:space="preserve">bjects of interest. For more information, see </w:t>
      </w:r>
      <w:hyperlink w:anchor="Section_73d7a7d4fef246e4bd904c2e645094f3" w:history="1">
        <w:r>
          <w:rPr>
            <w:rStyle w:val="Hyperlink"/>
          </w:rPr>
          <w:t>ApiAddNotifyV2 (section 3.1.4.2.137)</w:t>
        </w:r>
      </w:hyperlink>
      <w:r>
        <w:t>.</w:t>
      </w:r>
    </w:p>
    <w:p w:rsidR="00124242" w:rsidRDefault="000D4C3A">
      <w:pPr>
        <w:pStyle w:val="ListParagraph"/>
        <w:numPr>
          <w:ilvl w:val="0"/>
          <w:numId w:val="68"/>
        </w:numPr>
      </w:pPr>
      <w:r>
        <w:t xml:space="preserve">Retrieve an event: Get the events at the head of the queue. For more information, see </w:t>
      </w:r>
      <w:hyperlink w:anchor="Section_491227bed05541408b8535cf29f31166" w:history="1">
        <w:r>
          <w:rPr>
            <w:rStyle w:val="Hyperlink"/>
          </w:rPr>
          <w:t>ApiGetNotifyV2 (section 3.1.4.2.138)</w:t>
        </w:r>
      </w:hyperlink>
      <w:r>
        <w:t>.</w:t>
      </w:r>
    </w:p>
    <w:p w:rsidR="00124242" w:rsidRDefault="000D4C3A">
      <w:pPr>
        <w:pStyle w:val="Heading5"/>
      </w:pPr>
      <w:bookmarkStart w:id="339" w:name="section_74a7209148ab4864be32e75f290fdf33"/>
      <w:bookmarkStart w:id="340" w:name="_Toc456184218"/>
      <w:r>
        <w:t>Cluster Registry Batch Update Notification Ports</w:t>
      </w:r>
      <w:bookmarkEnd w:id="339"/>
      <w:bookmarkEnd w:id="340"/>
    </w:p>
    <w:p w:rsidR="00124242" w:rsidRDefault="000D4C3A">
      <w:r>
        <w:t>A cluster registry batch update notification port is a first-in, first-out queue containing indications that some portion of the cluste</w:t>
      </w:r>
      <w:r>
        <w:t>r registry has changed. A cluster registry batch update notification port is not part of the nonvolatile cluster state and is not related in any way to a cluster object notification port.</w:t>
      </w:r>
    </w:p>
    <w:p w:rsidR="00124242" w:rsidRDefault="000D4C3A">
      <w:r>
        <w:t>A batch update notification port is similar in functionality to a cl</w:t>
      </w:r>
      <w:r>
        <w:t xml:space="preserve">uster object notification port but is strictly used for receiving event indications that pertain to changes made to the cluster registry through the </w:t>
      </w:r>
      <w:hyperlink w:anchor="Section_757fe2b728264c5db472da7f125a2c3c" w:history="1">
        <w:r>
          <w:rPr>
            <w:rStyle w:val="Hyperlink"/>
          </w:rPr>
          <w:t>ApiExecuteBatch</w:t>
        </w:r>
      </w:hyperlink>
      <w:r>
        <w:t xml:space="preserve"> method. There are no event filt</w:t>
      </w:r>
      <w:r>
        <w:t>ers, context values, or state sequence numbers associated with a batch update notification port.</w:t>
      </w:r>
    </w:p>
    <w:p w:rsidR="00124242" w:rsidRDefault="000D4C3A">
      <w:r>
        <w:t>A ClusAPI Protocol client can perform the following management operations on a cluster registry batch update notification port:</w:t>
      </w:r>
    </w:p>
    <w:p w:rsidR="00124242" w:rsidRDefault="000D4C3A">
      <w:pPr>
        <w:pStyle w:val="ListParagraph"/>
        <w:numPr>
          <w:ilvl w:val="0"/>
          <w:numId w:val="69"/>
        </w:numPr>
      </w:pPr>
      <w:r>
        <w:t>Create: Create a batch update n</w:t>
      </w:r>
      <w:r>
        <w:t xml:space="preserve">otification port for receiving information about changes in the cluster registry. For more information, see section </w:t>
      </w:r>
      <w:hyperlink w:anchor="Section_8f8778db0dbe473bb78630d4c2c54978" w:history="1">
        <w:r>
          <w:rPr>
            <w:rStyle w:val="Hyperlink"/>
          </w:rPr>
          <w:t>3.1.4.2.113</w:t>
        </w:r>
      </w:hyperlink>
      <w:r>
        <w:t>.</w:t>
      </w:r>
    </w:p>
    <w:p w:rsidR="00124242" w:rsidRDefault="000D4C3A">
      <w:pPr>
        <w:pStyle w:val="ListParagraph"/>
        <w:numPr>
          <w:ilvl w:val="0"/>
          <w:numId w:val="69"/>
        </w:numPr>
      </w:pPr>
      <w:r>
        <w:t>Close: Close the notification port. For more information, see secti</w:t>
      </w:r>
      <w:r>
        <w:t xml:space="preserve">on </w:t>
      </w:r>
      <w:hyperlink w:anchor="Section_6698ab67aa8d47f999caa1196f9f2f6d" w:history="1">
        <w:r>
          <w:rPr>
            <w:rStyle w:val="Hyperlink"/>
          </w:rPr>
          <w:t>3.1.4.2.115</w:t>
        </w:r>
      </w:hyperlink>
      <w:r>
        <w:t>.</w:t>
      </w:r>
    </w:p>
    <w:p w:rsidR="00124242" w:rsidRDefault="000D4C3A">
      <w:pPr>
        <w:pStyle w:val="ListParagraph"/>
        <w:numPr>
          <w:ilvl w:val="0"/>
          <w:numId w:val="69"/>
        </w:numPr>
      </w:pPr>
      <w:r>
        <w:t xml:space="preserve">Retrieve an event: Get the first event at the head of the queue. For more information, see section </w:t>
      </w:r>
      <w:hyperlink w:anchor="Section_c4090571a8a4456eb22052c4cf3c3792" w:history="1">
        <w:r>
          <w:rPr>
            <w:rStyle w:val="Hyperlink"/>
          </w:rPr>
          <w:t>3.1.4.2.114</w:t>
        </w:r>
      </w:hyperlink>
      <w:r>
        <w:t>.</w:t>
      </w:r>
    </w:p>
    <w:p w:rsidR="00124242" w:rsidRDefault="000D4C3A">
      <w:pPr>
        <w:pStyle w:val="Heading4"/>
      </w:pPr>
      <w:bookmarkStart w:id="341" w:name="section_e0a91dc2842e4596b645e6d82d5a843a"/>
      <w:bookmarkStart w:id="342" w:name="_Toc456184219"/>
      <w:r>
        <w:t>Object Properties</w:t>
      </w:r>
      <w:bookmarkEnd w:id="341"/>
      <w:bookmarkEnd w:id="342"/>
      <w:r>
        <w:fldChar w:fldCharType="begin"/>
      </w:r>
      <w:r>
        <w:instrText xml:space="preserve"> XE "Data model - abstract:server:object properties"</w:instrText>
      </w:r>
      <w:r>
        <w:fldChar w:fldCharType="end"/>
      </w:r>
      <w:r>
        <w:fldChar w:fldCharType="begin"/>
      </w:r>
      <w:r>
        <w:instrText xml:space="preserve"> XE "Abstract data model:server:object properties"</w:instrText>
      </w:r>
      <w:r>
        <w:fldChar w:fldCharType="end"/>
      </w:r>
      <w:r>
        <w:fldChar w:fldCharType="begin"/>
      </w:r>
      <w:r>
        <w:instrText xml:space="preserve"> XE "Server:abstract data model:object properties"</w:instrText>
      </w:r>
      <w:r>
        <w:fldChar w:fldCharType="end"/>
      </w:r>
    </w:p>
    <w:p w:rsidR="00124242" w:rsidRDefault="000D4C3A">
      <w:r>
        <w:t xml:space="preserve">A property is part of a schema that defines zero or more name, data syntax, and </w:t>
      </w:r>
      <w:r>
        <w:t>value tuples. Each object type, with the exception of a cluster registry key, has its own schema and is further categorized by a hierarchy of scopes: common, private, or unknown, with common being the highest scope, followed by private and then unknown.</w:t>
      </w:r>
    </w:p>
    <w:p w:rsidR="00124242" w:rsidRDefault="000D4C3A">
      <w:r>
        <w:t xml:space="preserve">A </w:t>
      </w:r>
      <w:r>
        <w:t>property name is a case-insensitive, non-null Unicode string and is unique within its schema. The name is associated with a scope that defines its place in the hierarchy. After it is defined, a property name cannot be reused in a lesser scope.</w:t>
      </w:r>
    </w:p>
    <w:p w:rsidR="00124242" w:rsidRDefault="000D4C3A">
      <w:r>
        <w:t>The data syn</w:t>
      </w:r>
      <w:r>
        <w:t>tax consists of two parts: a type and a format. The type indicates how the data is structured, while the format indicates a core data type (integer, string, binary) indicating how the data is stored in the cluster nonvolatile cluster database. The data syn</w:t>
      </w:r>
      <w:r>
        <w:t>tax for a common or private property is immutable.</w:t>
      </w:r>
    </w:p>
    <w:p w:rsidR="00124242" w:rsidRDefault="000D4C3A">
      <w:r>
        <w:t>The cluster state contains a common schema for group, resource, resource type, cluster network, and cluster network interface object types. For example, such configuration data can include parameters about</w:t>
      </w:r>
      <w:r>
        <w:t xml:space="preserve"> failure recovery actions and restrictions on owner nodes. Private schema is defined by the object type; resource and resource type objects can define a private schema, when appropriate, while all other object types cannot define a private schema. Unknown </w:t>
      </w:r>
      <w:r>
        <w:t xml:space="preserve">schema can be defined by an entity </w:t>
      </w:r>
      <w:r>
        <w:lastRenderedPageBreak/>
        <w:t>outside of the cluster and can be associated with any cluster object. All properties, regardless of scope, are stored as part of the object's nonvolatile cluster state.</w:t>
      </w:r>
    </w:p>
    <w:p w:rsidR="00124242" w:rsidRDefault="000D4C3A">
      <w:r>
        <w:t>The common and private schemas can mark a property a</w:t>
      </w:r>
      <w:r>
        <w:t>s read-only, as appropriate, indicating that the client can obtain the data associated with the property but cannot modify the property value. An object can use read-only properties to convey internal data that is of interest to the client but remains unde</w:t>
      </w:r>
      <w:r>
        <w:t>r the object's control. Unknown property schema does not support read-only properties.</w:t>
      </w:r>
    </w:p>
    <w:p w:rsidR="00124242" w:rsidRDefault="000D4C3A">
      <w:r>
        <w:t>The schema can also define a minimum, maximum, and default value for the property, where appropriate for the data type. The minimum and maximum values are used to valida</w:t>
      </w:r>
      <w:r>
        <w:t>te requests to modify the value of the property. The default value is used to provide an initial value for the property.</w:t>
      </w:r>
    </w:p>
    <w:p w:rsidR="00124242" w:rsidRDefault="000D4C3A">
      <w:r>
        <w:t>A ClusAPI Protocol client can perform the following management operations on properties:</w:t>
      </w:r>
    </w:p>
    <w:p w:rsidR="00124242" w:rsidRDefault="000D4C3A">
      <w:pPr>
        <w:pStyle w:val="ListParagraph"/>
        <w:numPr>
          <w:ilvl w:val="0"/>
          <w:numId w:val="70"/>
        </w:numPr>
      </w:pPr>
      <w:r>
        <w:t xml:space="preserve">Query information: Query information about property names and formats. For more information, see sections </w:t>
      </w:r>
      <w:hyperlink w:anchor="Section_79d6754bd0304307a679dcb7283605aa" w:history="1">
        <w:r>
          <w:rPr>
            <w:rStyle w:val="Hyperlink"/>
          </w:rPr>
          <w:t>3.1.4.3.1.9</w:t>
        </w:r>
      </w:hyperlink>
      <w:r>
        <w:t xml:space="preserve">, </w:t>
      </w:r>
      <w:hyperlink w:anchor="Section_7136a310f774494fbc69f1af54b16f2d" w:history="1">
        <w:r>
          <w:rPr>
            <w:rStyle w:val="Hyperlink"/>
          </w:rPr>
          <w:t>3.1.4.3.1.14</w:t>
        </w:r>
      </w:hyperlink>
      <w:r>
        <w:t xml:space="preserve">, </w:t>
      </w:r>
      <w:hyperlink w:anchor="Section_aa313726da594109a0fb2c55d1cc2c3f" w:history="1">
        <w:r>
          <w:rPr>
            <w:rStyle w:val="Hyperlink"/>
          </w:rPr>
          <w:t>3.1.4.3.1.15</w:t>
        </w:r>
      </w:hyperlink>
      <w:r>
        <w:t xml:space="preserve">, </w:t>
      </w:r>
      <w:hyperlink w:anchor="Section_07d30d9dda734c5d8266c8bb9fa67996" w:history="1">
        <w:r>
          <w:rPr>
            <w:rStyle w:val="Hyperlink"/>
          </w:rPr>
          <w:t>3.1.4.3.1.20</w:t>
        </w:r>
      </w:hyperlink>
      <w:r>
        <w:t xml:space="preserve">, </w:t>
      </w:r>
      <w:hyperlink w:anchor="Section_9e4e70eeec8546258bab34b1ff8ac191" w:history="1">
        <w:r>
          <w:rPr>
            <w:rStyle w:val="Hyperlink"/>
          </w:rPr>
          <w:t>3.1.4.3.2.7</w:t>
        </w:r>
      </w:hyperlink>
      <w:r>
        <w:t xml:space="preserve">, </w:t>
      </w:r>
      <w:hyperlink w:anchor="Section_8196752660814352a89b19da5f25791b" w:history="1">
        <w:r>
          <w:rPr>
            <w:rStyle w:val="Hyperlink"/>
          </w:rPr>
          <w:t>3.1.4.3.2.12</w:t>
        </w:r>
      </w:hyperlink>
      <w:r>
        <w:t xml:space="preserve">, </w:t>
      </w:r>
      <w:hyperlink w:anchor="Section_834166325bba469d9b157091f24f42de" w:history="1">
        <w:r>
          <w:rPr>
            <w:rStyle w:val="Hyperlink"/>
          </w:rPr>
          <w:t>3.1.4.3.2.13</w:t>
        </w:r>
      </w:hyperlink>
      <w:r>
        <w:t xml:space="preserve">, </w:t>
      </w:r>
      <w:hyperlink w:anchor="Section_28a83ec7bcb04c8d9b60e41f92bb5892" w:history="1">
        <w:r>
          <w:rPr>
            <w:rStyle w:val="Hyperlink"/>
          </w:rPr>
          <w:t>3.1.4.3.2.14</w:t>
        </w:r>
      </w:hyperlink>
      <w:r>
        <w:t xml:space="preserve">, </w:t>
      </w:r>
      <w:hyperlink w:anchor="Section_5fae1c5c36ba4edaacf9212464ed7519" w:history="1">
        <w:r>
          <w:rPr>
            <w:rStyle w:val="Hyperlink"/>
          </w:rPr>
          <w:t>3.1.4.3.2.19</w:t>
        </w:r>
      </w:hyperlink>
      <w:r>
        <w:t xml:space="preserve">, </w:t>
      </w:r>
      <w:hyperlink w:anchor="Section_02f1e2614fcf45e9929071805c6e6fe2" w:history="1">
        <w:r>
          <w:rPr>
            <w:rStyle w:val="Hyperlink"/>
          </w:rPr>
          <w:t>3.1.4.3.2.20</w:t>
        </w:r>
      </w:hyperlink>
      <w:r>
        <w:t xml:space="preserve">, </w:t>
      </w:r>
      <w:hyperlink w:anchor="Section_1b5723b7a01b43c7ace1ee831a777f2d" w:history="1">
        <w:r>
          <w:rPr>
            <w:rStyle w:val="Hyperlink"/>
          </w:rPr>
          <w:t>3.1.4.3.3.6</w:t>
        </w:r>
      </w:hyperlink>
      <w:r>
        <w:t xml:space="preserve">, </w:t>
      </w:r>
      <w:hyperlink w:anchor="Section_5bd1d8389fc741bf98ce8028141ca1b7" w:history="1">
        <w:r>
          <w:rPr>
            <w:rStyle w:val="Hyperlink"/>
          </w:rPr>
          <w:t>3.1.4.3.3.11</w:t>
        </w:r>
      </w:hyperlink>
      <w:r>
        <w:t xml:space="preserve">, </w:t>
      </w:r>
      <w:hyperlink w:anchor="Section_a063972b876748dc8198eec22033697e" w:history="1">
        <w:r>
          <w:rPr>
            <w:rStyle w:val="Hyperlink"/>
          </w:rPr>
          <w:t>3.1.4.3.3.12</w:t>
        </w:r>
      </w:hyperlink>
      <w:r>
        <w:t xml:space="preserve">, </w:t>
      </w:r>
      <w:hyperlink w:anchor="Section_e2e8191bcd7849859faf4ae9f4b7909a" w:history="1">
        <w:r>
          <w:rPr>
            <w:rStyle w:val="Hyperlink"/>
          </w:rPr>
          <w:t>3.1.4.3.4.7</w:t>
        </w:r>
      </w:hyperlink>
      <w:r>
        <w:t xml:space="preserve">, </w:t>
      </w:r>
      <w:hyperlink w:anchor="Section_ebf01d2f15fe47dbbf7a75acac73b0e9" w:history="1">
        <w:r>
          <w:rPr>
            <w:rStyle w:val="Hyperlink"/>
          </w:rPr>
          <w:t>3.1.4.3.4.12</w:t>
        </w:r>
      </w:hyperlink>
      <w:r>
        <w:t xml:space="preserve">, </w:t>
      </w:r>
      <w:hyperlink w:anchor="Section_17861f8314c1445fbe49f0f3a5632b1c" w:history="1">
        <w:r>
          <w:rPr>
            <w:rStyle w:val="Hyperlink"/>
          </w:rPr>
          <w:t>3.1.4.3.5.6</w:t>
        </w:r>
      </w:hyperlink>
      <w:r>
        <w:t xml:space="preserve">, </w:t>
      </w:r>
      <w:hyperlink w:anchor="Section_0d35be1be7754960a606b4fa6bfbf761" w:history="1">
        <w:r>
          <w:rPr>
            <w:rStyle w:val="Hyperlink"/>
          </w:rPr>
          <w:t>3.1.4.3.5.11</w:t>
        </w:r>
      </w:hyperlink>
      <w:r>
        <w:t xml:space="preserve">, </w:t>
      </w:r>
      <w:hyperlink w:anchor="Section_7c36332d2f37475390d4591e48f5a660" w:history="1">
        <w:r>
          <w:rPr>
            <w:rStyle w:val="Hyperlink"/>
          </w:rPr>
          <w:t>3.1.4.3.6.8</w:t>
        </w:r>
      </w:hyperlink>
      <w:r>
        <w:t xml:space="preserve">, </w:t>
      </w:r>
      <w:hyperlink w:anchor="Section_2ee5b0c71a9d438e8bb15f2725efaad8" w:history="1">
        <w:r>
          <w:rPr>
            <w:rStyle w:val="Hyperlink"/>
          </w:rPr>
          <w:t>3.1.4.3.6.13</w:t>
        </w:r>
      </w:hyperlink>
      <w:r>
        <w:t xml:space="preserve">, </w:t>
      </w:r>
      <w:hyperlink w:anchor="Section_3d002722762641c58e2a46210d673144" w:history="1">
        <w:r>
          <w:rPr>
            <w:rStyle w:val="Hyperlink"/>
          </w:rPr>
          <w:t>3.1.4.3.7.6</w:t>
        </w:r>
      </w:hyperlink>
      <w:r>
        <w:t xml:space="preserve">, </w:t>
      </w:r>
      <w:hyperlink w:anchor="Section_8e44297134b8454e89393901881b93b7" w:history="1">
        <w:r>
          <w:rPr>
            <w:rStyle w:val="Hyperlink"/>
          </w:rPr>
          <w:t>3.1.4.3.7.11</w:t>
        </w:r>
      </w:hyperlink>
      <w:r>
        <w:t xml:space="preserve">, and </w:t>
      </w:r>
      <w:hyperlink w:anchor="Section_012a4f5ed5a443daa58b3f0835f78d01" w:history="1">
        <w:r>
          <w:rPr>
            <w:rStyle w:val="Hyperlink"/>
          </w:rPr>
          <w:t>3.1.4.3.7.12</w:t>
        </w:r>
      </w:hyperlink>
      <w:r>
        <w:t>.</w:t>
      </w:r>
    </w:p>
    <w:p w:rsidR="00124242" w:rsidRDefault="000D4C3A">
      <w:pPr>
        <w:pStyle w:val="ListParagraph"/>
        <w:numPr>
          <w:ilvl w:val="0"/>
          <w:numId w:val="70"/>
        </w:numPr>
      </w:pPr>
      <w:r>
        <w:t>Query values: Query the values of one or more propert</w:t>
      </w:r>
      <w:r>
        <w:t xml:space="preserve">ies. For more information, see sections </w:t>
      </w:r>
      <w:hyperlink w:anchor="Section_64042c41945840a9baff364b8cddf135" w:history="1">
        <w:r>
          <w:rPr>
            <w:rStyle w:val="Hyperlink"/>
          </w:rPr>
          <w:t>3.1.4.3.1.10</w:t>
        </w:r>
      </w:hyperlink>
      <w:r>
        <w:t xml:space="preserve">, </w:t>
      </w:r>
      <w:hyperlink w:anchor="Section_c55c5fa08dab478580cb0e1903248f26" w:history="1">
        <w:r>
          <w:rPr>
            <w:rStyle w:val="Hyperlink"/>
          </w:rPr>
          <w:t>3.1.4.3.1.11</w:t>
        </w:r>
      </w:hyperlink>
      <w:r>
        <w:t xml:space="preserve">, </w:t>
      </w:r>
      <w:hyperlink w:anchor="Section_87664f9701124569a45574281dae1f86" w:history="1">
        <w:r>
          <w:rPr>
            <w:rStyle w:val="Hyperlink"/>
          </w:rPr>
          <w:t>3.1.4.3.</w:t>
        </w:r>
        <w:r>
          <w:rPr>
            <w:rStyle w:val="Hyperlink"/>
          </w:rPr>
          <w:t>1.16</w:t>
        </w:r>
      </w:hyperlink>
      <w:r>
        <w:t xml:space="preserve">, </w:t>
      </w:r>
      <w:hyperlink w:anchor="Section_cdc42b6954f74435a314eda29812cd39" w:history="1">
        <w:r>
          <w:rPr>
            <w:rStyle w:val="Hyperlink"/>
          </w:rPr>
          <w:t>3.1.4.3.1.17</w:t>
        </w:r>
      </w:hyperlink>
      <w:r>
        <w:t xml:space="preserve">, </w:t>
      </w:r>
      <w:hyperlink w:anchor="Section_c4967125c2554b7a841849f1043b359a" w:history="1">
        <w:r>
          <w:rPr>
            <w:rStyle w:val="Hyperlink"/>
          </w:rPr>
          <w:t>3.1.4.3.2.8</w:t>
        </w:r>
      </w:hyperlink>
      <w:r>
        <w:t xml:space="preserve">, </w:t>
      </w:r>
      <w:hyperlink w:anchor="Section_5fb7b0e7df794640a58f65f94ed5fbce" w:history="1">
        <w:r>
          <w:rPr>
            <w:rStyle w:val="Hyperlink"/>
          </w:rPr>
          <w:t>3.1.4.3.2.9</w:t>
        </w:r>
      </w:hyperlink>
      <w:r>
        <w:t xml:space="preserve">, </w:t>
      </w:r>
      <w:hyperlink w:anchor="Section_56825fc231b54e3d9825acf139ef0c1b" w:history="1">
        <w:r>
          <w:rPr>
            <w:rStyle w:val="Hyperlink"/>
          </w:rPr>
          <w:t>3.1.4.3.2.15</w:t>
        </w:r>
      </w:hyperlink>
      <w:r>
        <w:t xml:space="preserve">, </w:t>
      </w:r>
      <w:hyperlink w:anchor="Section_b0d11a50c58940f68459798242c3d150" w:history="1">
        <w:r>
          <w:rPr>
            <w:rStyle w:val="Hyperlink"/>
          </w:rPr>
          <w:t>3.1.4.3.2.16</w:t>
        </w:r>
      </w:hyperlink>
      <w:r>
        <w:t xml:space="preserve">, </w:t>
      </w:r>
      <w:hyperlink w:anchor="Section_9bacb8754681414c9549897c1fa80f35" w:history="1">
        <w:r>
          <w:rPr>
            <w:rStyle w:val="Hyperlink"/>
          </w:rPr>
          <w:t>3.1.4.3.3.7</w:t>
        </w:r>
      </w:hyperlink>
      <w:r>
        <w:t xml:space="preserve">, </w:t>
      </w:r>
      <w:hyperlink w:anchor="Section_f693566ddb414144bd1fc87669546247" w:history="1">
        <w:r>
          <w:rPr>
            <w:rStyle w:val="Hyperlink"/>
          </w:rPr>
          <w:t>3.1.4</w:t>
        </w:r>
        <w:r>
          <w:rPr>
            <w:rStyle w:val="Hyperlink"/>
          </w:rPr>
          <w:t>.3.3.8</w:t>
        </w:r>
      </w:hyperlink>
      <w:r>
        <w:t xml:space="preserve">, </w:t>
      </w:r>
      <w:hyperlink w:anchor="Section_b29f0054c57848709838fd5a26ca6390" w:history="1">
        <w:r>
          <w:rPr>
            <w:rStyle w:val="Hyperlink"/>
          </w:rPr>
          <w:t>3.1.4.3.3.13</w:t>
        </w:r>
      </w:hyperlink>
      <w:r>
        <w:t xml:space="preserve">, </w:t>
      </w:r>
      <w:hyperlink w:anchor="Section_91ccf308ef774a298e0086ccf2a9e1f4" w:history="1">
        <w:r>
          <w:rPr>
            <w:rStyle w:val="Hyperlink"/>
          </w:rPr>
          <w:t>3.1.4.3.3.14</w:t>
        </w:r>
      </w:hyperlink>
      <w:r>
        <w:t xml:space="preserve">, </w:t>
      </w:r>
      <w:hyperlink w:anchor="Section_26802f7f35db4ed883fd3bc683f4df27" w:history="1">
        <w:r>
          <w:rPr>
            <w:rStyle w:val="Hyperlink"/>
          </w:rPr>
          <w:t>3.1.4.3.4.8</w:t>
        </w:r>
      </w:hyperlink>
      <w:r>
        <w:t xml:space="preserve">, </w:t>
      </w:r>
      <w:hyperlink w:anchor="Section_7a4fba7a669a4b58abd4d2570b418855" w:history="1">
        <w:r>
          <w:rPr>
            <w:rStyle w:val="Hyperlink"/>
          </w:rPr>
          <w:t>3.1.4.3.4.9</w:t>
        </w:r>
      </w:hyperlink>
      <w:r>
        <w:t xml:space="preserve">, </w:t>
      </w:r>
      <w:hyperlink w:anchor="Section_312964b2520d4c17b3792a03e1978d57" w:history="1">
        <w:r>
          <w:rPr>
            <w:rStyle w:val="Hyperlink"/>
          </w:rPr>
          <w:t>3.1.4.3.4.13</w:t>
        </w:r>
      </w:hyperlink>
      <w:r>
        <w:t xml:space="preserve">, </w:t>
      </w:r>
      <w:hyperlink w:anchor="Section_0d22a882510f4594b69ba054496651f6" w:history="1">
        <w:r>
          <w:rPr>
            <w:rStyle w:val="Hyperlink"/>
          </w:rPr>
          <w:t>3.1.4.3.4.14</w:t>
        </w:r>
      </w:hyperlink>
      <w:r>
        <w:t xml:space="preserve">, </w:t>
      </w:r>
      <w:hyperlink w:anchor="Section_5e98cd356d9443ad81310b5194a415c2" w:history="1">
        <w:r>
          <w:rPr>
            <w:rStyle w:val="Hyperlink"/>
          </w:rPr>
          <w:t>3.1.4.3.5.7</w:t>
        </w:r>
      </w:hyperlink>
      <w:r>
        <w:t xml:space="preserve">, </w:t>
      </w:r>
      <w:hyperlink w:anchor="Section_b8e6ae9d8acb4ae288976cf9509f538c" w:history="1">
        <w:r>
          <w:rPr>
            <w:rStyle w:val="Hyperlink"/>
          </w:rPr>
          <w:t>3.1.4.3.5.8</w:t>
        </w:r>
      </w:hyperlink>
      <w:r>
        <w:t xml:space="preserve">, </w:t>
      </w:r>
      <w:hyperlink w:anchor="Section_9817ec92c74e4e2e8a31c9baa6f65a1b" w:history="1">
        <w:r>
          <w:rPr>
            <w:rStyle w:val="Hyperlink"/>
          </w:rPr>
          <w:t>3.1.4.3.5.12</w:t>
        </w:r>
      </w:hyperlink>
      <w:r>
        <w:t xml:space="preserve">, </w:t>
      </w:r>
      <w:hyperlink w:anchor="Section_24264ed50dd644aab6034e76fdc94ad6" w:history="1">
        <w:r>
          <w:rPr>
            <w:rStyle w:val="Hyperlink"/>
          </w:rPr>
          <w:t>3.1.4.3.5.13</w:t>
        </w:r>
      </w:hyperlink>
      <w:r>
        <w:t>,</w:t>
      </w:r>
      <w:r>
        <w:t xml:space="preserve"> </w:t>
      </w:r>
      <w:hyperlink w:anchor="Section_932aac3665d0403f8de34cd96b42d2bd" w:history="1">
        <w:r>
          <w:rPr>
            <w:rStyle w:val="Hyperlink"/>
          </w:rPr>
          <w:t>3.1.4.3.6.9</w:t>
        </w:r>
      </w:hyperlink>
      <w:r>
        <w:t xml:space="preserve">, </w:t>
      </w:r>
      <w:hyperlink w:anchor="Section_326f8aad3cde459da60fd1da745151bc" w:history="1">
        <w:r>
          <w:rPr>
            <w:rStyle w:val="Hyperlink"/>
          </w:rPr>
          <w:t>3.1.4.3.6.10</w:t>
        </w:r>
      </w:hyperlink>
      <w:r>
        <w:t xml:space="preserve">, </w:t>
      </w:r>
      <w:hyperlink w:anchor="Section_10b7181d8cae4c338c9a652fc21675e6" w:history="1">
        <w:r>
          <w:rPr>
            <w:rStyle w:val="Hyperlink"/>
          </w:rPr>
          <w:t>3.1.4.3.6.14</w:t>
        </w:r>
      </w:hyperlink>
      <w:r>
        <w:t xml:space="preserve">, </w:t>
      </w:r>
      <w:hyperlink w:anchor="Section_bf29817480c545daaa848525dc99ec36" w:history="1">
        <w:r>
          <w:rPr>
            <w:rStyle w:val="Hyperlink"/>
          </w:rPr>
          <w:t>3.1.4.3.6.15</w:t>
        </w:r>
      </w:hyperlink>
      <w:r>
        <w:t xml:space="preserve">, </w:t>
      </w:r>
      <w:hyperlink w:anchor="Section_dd08ce9b6f714821a467ad3ad30c3bbf" w:history="1">
        <w:r>
          <w:rPr>
            <w:rStyle w:val="Hyperlink"/>
          </w:rPr>
          <w:t>3.1.4.3.7.7</w:t>
        </w:r>
      </w:hyperlink>
      <w:r>
        <w:t xml:space="preserve">, </w:t>
      </w:r>
      <w:hyperlink w:anchor="Section_1a7048e840e847dea64f47d5e4f02047" w:history="1">
        <w:r>
          <w:rPr>
            <w:rStyle w:val="Hyperlink"/>
          </w:rPr>
          <w:t>3.1.4.3.7.8</w:t>
        </w:r>
      </w:hyperlink>
      <w:r>
        <w:t xml:space="preserve">, </w:t>
      </w:r>
      <w:hyperlink w:anchor="Section_bf80e800dc32470d91c01a784840ae7b" w:history="1">
        <w:r>
          <w:rPr>
            <w:rStyle w:val="Hyperlink"/>
          </w:rPr>
          <w:t>3.1.4.3.7.</w:t>
        </w:r>
        <w:r>
          <w:rPr>
            <w:rStyle w:val="Hyperlink"/>
          </w:rPr>
          <w:t>13</w:t>
        </w:r>
      </w:hyperlink>
      <w:r>
        <w:t xml:space="preserve">, and </w:t>
      </w:r>
      <w:hyperlink w:anchor="Section_efa98441c8794923a975708c15f7a8de" w:history="1">
        <w:r>
          <w:rPr>
            <w:rStyle w:val="Hyperlink"/>
          </w:rPr>
          <w:t>3.1.4.3.7.14</w:t>
        </w:r>
      </w:hyperlink>
      <w:r>
        <w:t>.</w:t>
      </w:r>
    </w:p>
    <w:p w:rsidR="00124242" w:rsidRDefault="000D4C3A">
      <w:pPr>
        <w:pStyle w:val="ListParagraph"/>
        <w:numPr>
          <w:ilvl w:val="0"/>
          <w:numId w:val="70"/>
        </w:numPr>
      </w:pPr>
      <w:r>
        <w:t xml:space="preserve">Set values: Change the value of one or more properties. For more information, see sections </w:t>
      </w:r>
      <w:hyperlink w:anchor="Section_f685d1f37ccf4feea63014400eafdbe8" w:history="1">
        <w:r>
          <w:rPr>
            <w:rStyle w:val="Hyperlink"/>
          </w:rPr>
          <w:t>3.1.4.3.1.12</w:t>
        </w:r>
      </w:hyperlink>
      <w:r>
        <w:t xml:space="preserve">, </w:t>
      </w:r>
      <w:hyperlink w:anchor="Section_6a1242d5f407486482036a75fc8e05c1" w:history="1">
        <w:r>
          <w:rPr>
            <w:rStyle w:val="Hyperlink"/>
          </w:rPr>
          <w:t>3.1.4.3.1.18</w:t>
        </w:r>
      </w:hyperlink>
      <w:r>
        <w:t xml:space="preserve">, </w:t>
      </w:r>
      <w:hyperlink w:anchor="Section_33303ebe4bff4e40a70cf698cccc3f18" w:history="1">
        <w:r>
          <w:rPr>
            <w:rStyle w:val="Hyperlink"/>
          </w:rPr>
          <w:t>3.1.4.3.2.10</w:t>
        </w:r>
      </w:hyperlink>
      <w:r>
        <w:t xml:space="preserve">, </w:t>
      </w:r>
      <w:hyperlink w:anchor="Section_1d9e473eb95a43e997f994fb4d066f39" w:history="1">
        <w:r>
          <w:rPr>
            <w:rStyle w:val="Hyperlink"/>
          </w:rPr>
          <w:t>3.1.4.3.2.17</w:t>
        </w:r>
      </w:hyperlink>
      <w:r>
        <w:t xml:space="preserve">, </w:t>
      </w:r>
      <w:hyperlink w:anchor="Section_8680427fc2c14c9f8e3ea64508050c46" w:history="1">
        <w:r>
          <w:rPr>
            <w:rStyle w:val="Hyperlink"/>
          </w:rPr>
          <w:t>3.1.4.3.3.9</w:t>
        </w:r>
      </w:hyperlink>
      <w:r>
        <w:t xml:space="preserve">, </w:t>
      </w:r>
      <w:hyperlink w:anchor="Section_f6394411672a424d8efc229df70de919" w:history="1">
        <w:r>
          <w:rPr>
            <w:rStyle w:val="Hyperlink"/>
          </w:rPr>
          <w:t>3.1.4.3.3.15</w:t>
        </w:r>
      </w:hyperlink>
      <w:r>
        <w:t xml:space="preserve">, </w:t>
      </w:r>
      <w:hyperlink w:anchor="Section_f20cdbde3ea24c8c89b0c57b71a893d8" w:history="1">
        <w:r>
          <w:rPr>
            <w:rStyle w:val="Hyperlink"/>
          </w:rPr>
          <w:t>3.1.4.3.4.10</w:t>
        </w:r>
      </w:hyperlink>
      <w:r>
        <w:t xml:space="preserve">, </w:t>
      </w:r>
      <w:hyperlink w:anchor="Section_740b2a12be504249bc7d8552fd7bf41b" w:history="1">
        <w:r>
          <w:rPr>
            <w:rStyle w:val="Hyperlink"/>
          </w:rPr>
          <w:t>3.1.4.3.4.15</w:t>
        </w:r>
      </w:hyperlink>
      <w:r>
        <w:t xml:space="preserve">, </w:t>
      </w:r>
      <w:hyperlink w:anchor="Section_d27f578dcef44c02a2d2bc1e30d97298" w:history="1">
        <w:r>
          <w:rPr>
            <w:rStyle w:val="Hyperlink"/>
          </w:rPr>
          <w:t>3.1.4.3.5.9</w:t>
        </w:r>
      </w:hyperlink>
      <w:r>
        <w:t xml:space="preserve">, </w:t>
      </w:r>
      <w:hyperlink w:anchor="Section_253c9a828b50450895477c86d6985baa" w:history="1">
        <w:r>
          <w:rPr>
            <w:rStyle w:val="Hyperlink"/>
          </w:rPr>
          <w:t>3.1.4.3.5.14</w:t>
        </w:r>
      </w:hyperlink>
      <w:r>
        <w:t xml:space="preserve">, </w:t>
      </w:r>
      <w:hyperlink w:anchor="Section_b61ac0461c7a4bb282bb2ccbeb130abb" w:history="1">
        <w:r>
          <w:rPr>
            <w:rStyle w:val="Hyperlink"/>
          </w:rPr>
          <w:t>3.1.4.3.6.11</w:t>
        </w:r>
      </w:hyperlink>
      <w:r>
        <w:t xml:space="preserve">, </w:t>
      </w:r>
      <w:hyperlink w:anchor="Section_7804400b468749ec9b1673506f49ec1a" w:history="1">
        <w:r>
          <w:rPr>
            <w:rStyle w:val="Hyperlink"/>
          </w:rPr>
          <w:t>3.1.4.3.6.16</w:t>
        </w:r>
      </w:hyperlink>
      <w:r>
        <w:t xml:space="preserve">, </w:t>
      </w:r>
      <w:hyperlink w:anchor="Section_3224f45f963c4585892e87926f5bae0b" w:history="1">
        <w:r>
          <w:rPr>
            <w:rStyle w:val="Hyperlink"/>
          </w:rPr>
          <w:t>3.1.4.3.7.9</w:t>
        </w:r>
      </w:hyperlink>
      <w:r>
        <w:t xml:space="preserve">, and </w:t>
      </w:r>
      <w:hyperlink w:anchor="Section_dfe24e1c148749aaa2514b8ea7453131" w:history="1">
        <w:r>
          <w:rPr>
            <w:rStyle w:val="Hyperlink"/>
          </w:rPr>
          <w:t>3.1.4.3.7.15</w:t>
        </w:r>
      </w:hyperlink>
      <w:r>
        <w:t xml:space="preserve">. </w:t>
      </w:r>
    </w:p>
    <w:p w:rsidR="00124242" w:rsidRDefault="000D4C3A">
      <w:pPr>
        <w:pStyle w:val="ListParagraph"/>
        <w:numPr>
          <w:ilvl w:val="0"/>
          <w:numId w:val="70"/>
        </w:numPr>
      </w:pPr>
      <w:r>
        <w:t>Validate values: Confirm tha</w:t>
      </w:r>
      <w:r>
        <w:t xml:space="preserve">t the values for one or more properties are within operating limits. For more information, see sections </w:t>
      </w:r>
      <w:hyperlink w:anchor="Section_c9e48a25fdfe4eaea9ebc184165fbb45" w:history="1">
        <w:r>
          <w:rPr>
            <w:rStyle w:val="Hyperlink"/>
          </w:rPr>
          <w:t>3.1.4.3.1.13</w:t>
        </w:r>
      </w:hyperlink>
      <w:r>
        <w:t xml:space="preserve">, </w:t>
      </w:r>
      <w:hyperlink w:anchor="Section_46112a5e60634f44b660cad7875262cc" w:history="1">
        <w:r>
          <w:rPr>
            <w:rStyle w:val="Hyperlink"/>
          </w:rPr>
          <w:t>3.1.4.3.1.19</w:t>
        </w:r>
      </w:hyperlink>
      <w:r>
        <w:t xml:space="preserve">, </w:t>
      </w:r>
      <w:hyperlink w:anchor="Section_dcb4e971113f42a3afb83429d65fc8e9" w:history="1">
        <w:r>
          <w:rPr>
            <w:rStyle w:val="Hyperlink"/>
          </w:rPr>
          <w:t>3.1.4.3.2.11</w:t>
        </w:r>
      </w:hyperlink>
      <w:r>
        <w:t xml:space="preserve">, </w:t>
      </w:r>
      <w:hyperlink w:anchor="Section_3abe3961289944b69c8c0a542354fa3f" w:history="1">
        <w:r>
          <w:rPr>
            <w:rStyle w:val="Hyperlink"/>
          </w:rPr>
          <w:t>3.1.4.3.2.18</w:t>
        </w:r>
      </w:hyperlink>
      <w:r>
        <w:t xml:space="preserve">, </w:t>
      </w:r>
      <w:hyperlink w:anchor="Section_c543287892084aabb7298a9ea98cfad5" w:history="1">
        <w:r>
          <w:rPr>
            <w:rStyle w:val="Hyperlink"/>
          </w:rPr>
          <w:t>3.1.4.3.3.10</w:t>
        </w:r>
      </w:hyperlink>
      <w:r>
        <w:t xml:space="preserve">, </w:t>
      </w:r>
      <w:hyperlink w:anchor="Section_e02aee0648cd423ca08b5e170680915a" w:history="1">
        <w:r>
          <w:rPr>
            <w:rStyle w:val="Hyperlink"/>
          </w:rPr>
          <w:t>3.1.4.3.3.16</w:t>
        </w:r>
      </w:hyperlink>
      <w:r>
        <w:t xml:space="preserve">, </w:t>
      </w:r>
      <w:hyperlink w:anchor="Section_f5c29314b9d84db98caee19dc4832a7f" w:history="1">
        <w:r>
          <w:rPr>
            <w:rStyle w:val="Hyperlink"/>
          </w:rPr>
          <w:t>3.1.4.3.4.11</w:t>
        </w:r>
      </w:hyperlink>
      <w:r>
        <w:t xml:space="preserve">, </w:t>
      </w:r>
      <w:hyperlink w:anchor="Section_c9a0065e40c9492882a30437967870b9" w:history="1">
        <w:r>
          <w:rPr>
            <w:rStyle w:val="Hyperlink"/>
          </w:rPr>
          <w:t>3.1.4.3.4.16</w:t>
        </w:r>
      </w:hyperlink>
      <w:r>
        <w:t xml:space="preserve">, </w:t>
      </w:r>
      <w:hyperlink w:anchor="Section_56491e06be9e40cc8a82783fff798217" w:history="1">
        <w:r>
          <w:rPr>
            <w:rStyle w:val="Hyperlink"/>
          </w:rPr>
          <w:t>3.1.4.3.5.10</w:t>
        </w:r>
      </w:hyperlink>
      <w:r>
        <w:t xml:space="preserve">, </w:t>
      </w:r>
      <w:hyperlink w:anchor="Section_1c5b03603c8d4d5ead4180ae90531e6a" w:history="1">
        <w:r>
          <w:rPr>
            <w:rStyle w:val="Hyperlink"/>
          </w:rPr>
          <w:t>3.1.4.3.5.15</w:t>
        </w:r>
      </w:hyperlink>
      <w:r>
        <w:t xml:space="preserve">, </w:t>
      </w:r>
      <w:hyperlink w:anchor="Section_8cf09a9fd4114e85985900ecf6296525" w:history="1">
        <w:r>
          <w:rPr>
            <w:rStyle w:val="Hyperlink"/>
          </w:rPr>
          <w:t>3.1.4.3.6.12</w:t>
        </w:r>
      </w:hyperlink>
      <w:r>
        <w:t xml:space="preserve">, </w:t>
      </w:r>
      <w:hyperlink w:anchor="Section_e3a59bcaadd540ff9bb8079ddd6315c4" w:history="1">
        <w:r>
          <w:rPr>
            <w:rStyle w:val="Hyperlink"/>
          </w:rPr>
          <w:t>3.1.4.3.6.17</w:t>
        </w:r>
      </w:hyperlink>
      <w:r>
        <w:t xml:space="preserve">, </w:t>
      </w:r>
      <w:hyperlink w:anchor="Section_541251279acb48b484d06c8765389db2" w:history="1">
        <w:r>
          <w:rPr>
            <w:rStyle w:val="Hyperlink"/>
          </w:rPr>
          <w:t>3.1.4.3.7.10</w:t>
        </w:r>
      </w:hyperlink>
      <w:r>
        <w:t xml:space="preserve">, and </w:t>
      </w:r>
      <w:hyperlink w:anchor="Section_fa56ef0f5f6f4f488ea79cf2804419ac" w:history="1">
        <w:r>
          <w:rPr>
            <w:rStyle w:val="Hyperlink"/>
          </w:rPr>
          <w:t>3.1.4.3.7.16</w:t>
        </w:r>
      </w:hyperlink>
      <w:r>
        <w:t>.</w:t>
      </w:r>
    </w:p>
    <w:p w:rsidR="00124242" w:rsidRDefault="000D4C3A">
      <w:pPr>
        <w:pStyle w:val="Heading5"/>
      </w:pPr>
      <w:bookmarkStart w:id="343" w:name="section_ac84216a2d274f2689a23998c88b809a"/>
      <w:bookmarkStart w:id="344" w:name="_Toc456184220"/>
      <w:r>
        <w:t>Resource Private Properties</w:t>
      </w:r>
      <w:bookmarkEnd w:id="343"/>
      <w:bookmarkEnd w:id="344"/>
    </w:p>
    <w:p w:rsidR="00124242" w:rsidRDefault="000D4C3A">
      <w:hyperlink w:anchor="gt_37225367-6771-4fe8-9cfb-b626548204e1">
        <w:r>
          <w:rPr>
            <w:rStyle w:val="HyperlinkGreen"/>
            <w:b/>
          </w:rPr>
          <w:t>Resource private properties</w:t>
        </w:r>
      </w:hyperlink>
      <w:r>
        <w:t xml:space="preserve"> are the configurat</w:t>
      </w:r>
      <w:r>
        <w:t>ion parameters of a resource whose schema (number, names, and types of private properties) is specific to the resource type.</w:t>
      </w:r>
    </w:p>
    <w:p w:rsidR="00124242" w:rsidRDefault="000D4C3A">
      <w:r>
        <w:t>A resource type can have private properties that are part of its own private scope and are separate from the private scope it maint</w:t>
      </w:r>
      <w:r>
        <w:t>ains for its resources. The two scopes can define two sets of properties whose schema is identical, overlaps, or is mutually exclusive.</w:t>
      </w:r>
    </w:p>
    <w:p w:rsidR="00124242" w:rsidRDefault="000D4C3A">
      <w:r>
        <w:t>The following rules determine the value of a resource private property:</w:t>
      </w:r>
    </w:p>
    <w:p w:rsidR="00124242" w:rsidRDefault="000D4C3A">
      <w:pPr>
        <w:pStyle w:val="ListParagraph"/>
        <w:numPr>
          <w:ilvl w:val="0"/>
          <w:numId w:val="71"/>
        </w:numPr>
      </w:pPr>
      <w:r>
        <w:t>The value last assigned if a value has been assi</w:t>
      </w:r>
      <w:r>
        <w:t>gned.</w:t>
      </w:r>
    </w:p>
    <w:p w:rsidR="00124242" w:rsidRDefault="000D4C3A">
      <w:pPr>
        <w:pStyle w:val="ListParagraph"/>
        <w:numPr>
          <w:ilvl w:val="0"/>
          <w:numId w:val="71"/>
        </w:numPr>
      </w:pPr>
      <w:r>
        <w:t xml:space="preserve">The value of the corresponding </w:t>
      </w:r>
      <w:hyperlink w:anchor="gt_f6581c18-f9d2-427d-8bd3-7e1ee1632eb1">
        <w:r>
          <w:rPr>
            <w:rStyle w:val="HyperlinkGreen"/>
            <w:b/>
          </w:rPr>
          <w:t>resource type private property</w:t>
        </w:r>
      </w:hyperlink>
      <w:r>
        <w:t xml:space="preserve"> if the property exists in the resource type private property schema and a value has been assigned.</w:t>
      </w:r>
    </w:p>
    <w:p w:rsidR="00124242" w:rsidRDefault="000D4C3A">
      <w:pPr>
        <w:pStyle w:val="ListParagraph"/>
        <w:numPr>
          <w:ilvl w:val="0"/>
          <w:numId w:val="71"/>
        </w:numPr>
      </w:pPr>
      <w:r>
        <w:t>The default value in the re</w:t>
      </w:r>
      <w:r>
        <w:t xml:space="preserve">source type's schema for its resources. For more information about that configuration data and how it is expected to be described, see </w:t>
      </w:r>
      <w:hyperlink r:id="rId92">
        <w:r>
          <w:rPr>
            <w:rStyle w:val="Hyperlink"/>
          </w:rPr>
          <w:t>[MSDN-CLUSRESTYPES]</w:t>
        </w:r>
      </w:hyperlink>
      <w:r>
        <w:t>.</w:t>
      </w:r>
    </w:p>
    <w:p w:rsidR="00124242" w:rsidRDefault="000D4C3A">
      <w:pPr>
        <w:pStyle w:val="Heading4"/>
      </w:pPr>
      <w:bookmarkStart w:id="345" w:name="section_de72dbb8f3004f01a1d913ad1c9147c0"/>
      <w:bookmarkStart w:id="346" w:name="_Toc456184221"/>
      <w:r>
        <w:t>Quorum</w:t>
      </w:r>
      <w:bookmarkEnd w:id="345"/>
      <w:bookmarkEnd w:id="346"/>
      <w:r>
        <w:fldChar w:fldCharType="begin"/>
      </w:r>
      <w:r>
        <w:instrText xml:space="preserve"> XE "Data model - abstract:ser</w:instrText>
      </w:r>
      <w:r>
        <w:instrText>ver:quorum"</w:instrText>
      </w:r>
      <w:r>
        <w:fldChar w:fldCharType="end"/>
      </w:r>
      <w:r>
        <w:fldChar w:fldCharType="begin"/>
      </w:r>
      <w:r>
        <w:instrText xml:space="preserve"> XE "Abstract data model:server:quorum"</w:instrText>
      </w:r>
      <w:r>
        <w:fldChar w:fldCharType="end"/>
      </w:r>
      <w:r>
        <w:fldChar w:fldCharType="begin"/>
      </w:r>
      <w:r>
        <w:instrText xml:space="preserve"> XE "Server:abstract data model:quorum"</w:instrText>
      </w:r>
      <w:r>
        <w:fldChar w:fldCharType="end"/>
      </w:r>
    </w:p>
    <w:p w:rsidR="00124242" w:rsidRDefault="000D4C3A">
      <w:r>
        <w:t>The non-volatile state of the cluster is stored in the cluster configuration database, which is accessible to all active nodes in the cluster. A set of one or m</w:t>
      </w:r>
      <w:r>
        <w:t xml:space="preserve">ore storage elements holds the master copy of this </w:t>
      </w:r>
      <w:r>
        <w:lastRenderedPageBreak/>
        <w:t>database. This set is referred to as the quorum storage, because a majority, or quorum, of these elements has to be available in order for one or more configured nodes to form and operate a cluster.</w:t>
      </w:r>
    </w:p>
    <w:p w:rsidR="00124242" w:rsidRDefault="000D4C3A">
      <w:r>
        <w:t>The st</w:t>
      </w:r>
      <w:r>
        <w:t>orage elements are either a single storage device that can be accessed by any configured node, or they are storage devices that are accessible only by the configured nodes themselves. In order to form a cluster, one or more configured nodes needs to contro</w:t>
      </w:r>
      <w:r>
        <w:t>l a majority of the storage elements.</w:t>
      </w:r>
    </w:p>
    <w:p w:rsidR="00124242" w:rsidRDefault="000D4C3A">
      <w:r>
        <w:t>A slight variation of this is another type of quorum, called Witness, which does not require that the storage element contain the full copy of the cluster configuration database. Witness quorum only maintains cluster i</w:t>
      </w:r>
      <w:r>
        <w:t>nformation on a node that is separate from the configured nodes in a cluster (hence the "Witness" moniker) about which nodes have the most up-to-date version of the configuration data. The information stored on the Witness allows configured nodes to determ</w:t>
      </w:r>
      <w:r>
        <w:t>ine whether their locally stored copy is up-to-date and therefore is able to go forward with forming a cluster.</w:t>
      </w:r>
    </w:p>
    <w:p w:rsidR="00124242" w:rsidRDefault="000D4C3A">
      <w:r>
        <w:t>The following is a list of specific quorum types and their operating characteristics:</w:t>
      </w:r>
    </w:p>
    <w:p w:rsidR="00124242" w:rsidRDefault="000D4C3A">
      <w:pPr>
        <w:pStyle w:val="ListParagraph"/>
        <w:numPr>
          <w:ilvl w:val="0"/>
          <w:numId w:val="72"/>
        </w:numPr>
      </w:pPr>
      <w:r>
        <w:t>Shared Disk: A disk that is physically accessible by all c</w:t>
      </w:r>
      <w:r>
        <w:t>onfigured nodes in the cluster that contains the master copy of the configuration data. The node that has acquired ownership of this disk is able to form a cluster.</w:t>
      </w:r>
    </w:p>
    <w:p w:rsidR="00124242" w:rsidRDefault="000D4C3A">
      <w:pPr>
        <w:pStyle w:val="ListParagraph"/>
        <w:numPr>
          <w:ilvl w:val="0"/>
          <w:numId w:val="72"/>
        </w:numPr>
      </w:pPr>
      <w:r>
        <w:t>Majority of Nodes: A majority of the configured nodes are available to form a cluster, usin</w:t>
      </w:r>
      <w:r>
        <w:t>g their locally stored copies of the configuration data.</w:t>
      </w:r>
    </w:p>
    <w:p w:rsidR="00124242" w:rsidRDefault="000D4C3A">
      <w:pPr>
        <w:pStyle w:val="ListParagraph"/>
        <w:numPr>
          <w:ilvl w:val="0"/>
          <w:numId w:val="72"/>
        </w:numPr>
      </w:pPr>
      <w:r>
        <w:t xml:space="preserve">Hybrid: A combination of the two preceding types, except that ownership of the disk by itself does not constitute the ability to form a cluster. This style is used in clusters with an even number of </w:t>
      </w:r>
      <w:r>
        <w:t>nodes in order to allow the cluster to form when the node majority is off by one.</w:t>
      </w:r>
    </w:p>
    <w:p w:rsidR="00124242" w:rsidRDefault="000D4C3A">
      <w:pPr>
        <w:pStyle w:val="ListParagraph"/>
        <w:numPr>
          <w:ilvl w:val="0"/>
          <w:numId w:val="72"/>
        </w:numPr>
      </w:pPr>
      <w:r>
        <w:t>Local: A variation of Shared Disk where the storage element is a local disk on the node. This type can only be used when there is one configured node in the cluster.</w:t>
      </w:r>
    </w:p>
    <w:p w:rsidR="00124242" w:rsidRDefault="000D4C3A">
      <w:pPr>
        <w:pStyle w:val="ListParagraph"/>
        <w:numPr>
          <w:ilvl w:val="0"/>
          <w:numId w:val="72"/>
        </w:numPr>
      </w:pPr>
      <w:r>
        <w:t>Witness:</w:t>
      </w:r>
      <w:r>
        <w:t xml:space="preserve"> As described in the preceding paragraph.</w:t>
      </w:r>
    </w:p>
    <w:p w:rsidR="00124242" w:rsidRDefault="000D4C3A">
      <w:r>
        <w:t>The nonvolatile cluster state contains the quorum configuration of the cluster.</w:t>
      </w:r>
    </w:p>
    <w:p w:rsidR="00124242" w:rsidRDefault="000D4C3A">
      <w:pPr>
        <w:pStyle w:val="Heading4"/>
      </w:pPr>
      <w:bookmarkStart w:id="347" w:name="section_9966152768cd4c208779891fe3ed3adc"/>
      <w:bookmarkStart w:id="348" w:name="_Toc456184222"/>
      <w:r>
        <w:t>Access Granted to a Client</w:t>
      </w:r>
      <w:bookmarkEnd w:id="347"/>
      <w:bookmarkEnd w:id="348"/>
      <w:r>
        <w:fldChar w:fldCharType="begin"/>
      </w:r>
      <w:r>
        <w:instrText xml:space="preserve"> XE "Data model - abstract:server:access granted - client"</w:instrText>
      </w:r>
      <w:r>
        <w:fldChar w:fldCharType="end"/>
      </w:r>
      <w:r>
        <w:fldChar w:fldCharType="begin"/>
      </w:r>
      <w:r>
        <w:instrText xml:space="preserve"> XE "Abstract data model:server:access granted - client"</w:instrText>
      </w:r>
      <w:r>
        <w:fldChar w:fldCharType="end"/>
      </w:r>
      <w:r>
        <w:fldChar w:fldCharType="begin"/>
      </w:r>
      <w:r>
        <w:instrText xml:space="preserve"> XE "Server:abstract data model:access granted - client"</w:instrText>
      </w:r>
      <w:r>
        <w:fldChar w:fldCharType="end"/>
      </w:r>
    </w:p>
    <w:p w:rsidR="00124242" w:rsidRDefault="000D4C3A">
      <w:r>
        <w:t xml:space="preserve">The level of access granted to a client is associated with the following context handles: </w:t>
      </w:r>
      <w:hyperlink w:anchor="Section_0102f4759af845fa83e622e57451570a" w:history="1">
        <w:r>
          <w:rPr>
            <w:rStyle w:val="Hyperlink"/>
          </w:rPr>
          <w:t>HCLUSTER_RPC</w:t>
        </w:r>
      </w:hyperlink>
      <w:r>
        <w:t xml:space="preserve">, </w:t>
      </w:r>
      <w:hyperlink w:anchor="Section_5a619b4b0af54c7ab37bae2d50755abd" w:history="1">
        <w:r>
          <w:rPr>
            <w:rStyle w:val="Hyperlink"/>
          </w:rPr>
          <w:t>HRES_RPC</w:t>
        </w:r>
      </w:hyperlink>
      <w:r>
        <w:t xml:space="preserve">, </w:t>
      </w:r>
      <w:hyperlink w:anchor="Section_90b10b4ba95744a5a5bc912fed366161" w:history="1">
        <w:r>
          <w:rPr>
            <w:rStyle w:val="Hyperlink"/>
          </w:rPr>
          <w:t>HGROUP_RPC</w:t>
        </w:r>
      </w:hyperlink>
      <w:r>
        <w:t xml:space="preserve">, </w:t>
      </w:r>
      <w:hyperlink w:anchor="Section_76c24b3c2d9049b486b068b14e683bf4" w:history="1">
        <w:r>
          <w:rPr>
            <w:rStyle w:val="Hyperlink"/>
          </w:rPr>
          <w:t>HNODE_RPC</w:t>
        </w:r>
      </w:hyperlink>
      <w:r>
        <w:t xml:space="preserve">, </w:t>
      </w:r>
      <w:hyperlink w:anchor="Section_617550183f4d46fd93d7af7103243ebe" w:history="1">
        <w:r>
          <w:rPr>
            <w:rStyle w:val="Hyperlink"/>
          </w:rPr>
          <w:t>HNETWORK_RPC</w:t>
        </w:r>
      </w:hyperlink>
      <w:r>
        <w:t xml:space="preserve">, and </w:t>
      </w:r>
      <w:hyperlink w:anchor="Section_d0123069316e430d8b9e90d2530376b2" w:history="1">
        <w:r>
          <w:rPr>
            <w:rStyle w:val="Hyperlink"/>
          </w:rPr>
          <w:t>HNETINTERFACE_RPC</w:t>
        </w:r>
      </w:hyperlink>
      <w:r>
        <w:t>.</w:t>
      </w:r>
    </w:p>
    <w:p w:rsidR="00124242" w:rsidRDefault="000D4C3A">
      <w:r>
        <w:t xml:space="preserve">The level of access granted to a client is initialized when the context handle is created or opened, as specified in </w:t>
      </w:r>
      <w:r>
        <w:t>the following sections:</w:t>
      </w:r>
    </w:p>
    <w:p w:rsidR="00124242" w:rsidRDefault="000D4C3A">
      <w:pPr>
        <w:pStyle w:val="ListParagraph"/>
        <w:numPr>
          <w:ilvl w:val="0"/>
          <w:numId w:val="73"/>
        </w:numPr>
      </w:pPr>
      <w:r>
        <w:t>HCLUSTER_RPC: ApiOpenCluster (</w:t>
      </w:r>
      <w:hyperlink w:anchor="Section_24c5536673ce4babbc45672f88586cbe" w:history="1">
        <w:r>
          <w:rPr>
            <w:rStyle w:val="Hyperlink"/>
          </w:rPr>
          <w:t>3.1.4.1.1</w:t>
        </w:r>
      </w:hyperlink>
      <w:r>
        <w:t xml:space="preserve"> for protocol version 2 and </w:t>
      </w:r>
      <w:hyperlink w:anchor="Section_19800483bf8642ec8dcc9af3ed8339e8" w:history="1">
        <w:r>
          <w:rPr>
            <w:rStyle w:val="Hyperlink"/>
          </w:rPr>
          <w:t>3.1.4.2.1</w:t>
        </w:r>
      </w:hyperlink>
      <w:r>
        <w:t xml:space="preserve"> for protocol version 3) and </w:t>
      </w:r>
      <w:hyperlink w:anchor="Section_00ce494d0c7444fd8276c73665cf616b" w:history="1">
        <w:r>
          <w:rPr>
            <w:rStyle w:val="Hyperlink"/>
          </w:rPr>
          <w:t>ApiOpenClusterEx</w:t>
        </w:r>
      </w:hyperlink>
      <w:r>
        <w:t xml:space="preserve"> (protocol version 3 only).</w:t>
      </w:r>
    </w:p>
    <w:p w:rsidR="00124242" w:rsidRDefault="000D4C3A">
      <w:pPr>
        <w:pStyle w:val="ListParagraph"/>
        <w:numPr>
          <w:ilvl w:val="0"/>
          <w:numId w:val="73"/>
        </w:numPr>
      </w:pPr>
      <w:r>
        <w:t>HRES_RPC: ApiOpenResource (</w:t>
      </w:r>
      <w:hyperlink w:anchor="Section_60a3815ff3b24c87bcd53cc7e02ab7ec" w:history="1">
        <w:r>
          <w:rPr>
            <w:rStyle w:val="Hyperlink"/>
          </w:rPr>
          <w:t>3.1.4.1.9</w:t>
        </w:r>
      </w:hyperlink>
      <w:r>
        <w:t xml:space="preserve"> for protocol version 2 and </w:t>
      </w:r>
      <w:hyperlink w:anchor="Section_181f8de0f5184c5bb98eddb18aa325ce" w:history="1">
        <w:r>
          <w:rPr>
            <w:rStyle w:val="Hyperlink"/>
          </w:rPr>
          <w:t>3.1.4.2.9</w:t>
        </w:r>
      </w:hyperlink>
      <w:r>
        <w:t xml:space="preserve"> for protocol version 3), </w:t>
      </w:r>
      <w:hyperlink w:anchor="Section_6595931d2fe540979270f6bada5d9242" w:history="1">
        <w:r>
          <w:rPr>
            <w:rStyle w:val="Hyperlink"/>
          </w:rPr>
          <w:t>ApiOpenResourceEx</w:t>
        </w:r>
      </w:hyperlink>
      <w:r>
        <w:t xml:space="preserve"> (protocol version 3 only), and ApiCreateResource (</w:t>
      </w:r>
      <w:hyperlink w:anchor="Section_b3f3cef914a04d8a932e953441fb5326" w:history="1">
        <w:r>
          <w:rPr>
            <w:rStyle w:val="Hyperlink"/>
          </w:rPr>
          <w:t>3.1</w:t>
        </w:r>
        <w:r>
          <w:rPr>
            <w:rStyle w:val="Hyperlink"/>
          </w:rPr>
          <w:t>.4.1.10</w:t>
        </w:r>
      </w:hyperlink>
      <w:r>
        <w:t xml:space="preserve"> for protocol version 2 and </w:t>
      </w:r>
      <w:hyperlink w:anchor="Section_bc6ca94071774bef9567ae4a692a2ba5" w:history="1">
        <w:r>
          <w:rPr>
            <w:rStyle w:val="Hyperlink"/>
          </w:rPr>
          <w:t>3.1.4.2.10</w:t>
        </w:r>
      </w:hyperlink>
      <w:r>
        <w:t xml:space="preserve"> for protocol version 3).</w:t>
      </w:r>
    </w:p>
    <w:p w:rsidR="00124242" w:rsidRDefault="000D4C3A">
      <w:pPr>
        <w:pStyle w:val="ListParagraph"/>
        <w:numPr>
          <w:ilvl w:val="0"/>
          <w:numId w:val="73"/>
        </w:numPr>
      </w:pPr>
      <w:r>
        <w:t>HGROUP_RPC: ApiOpenGroup (</w:t>
      </w:r>
      <w:hyperlink w:anchor="Section_16d6844fb0a0402285e23d0357965c78" w:history="1">
        <w:r>
          <w:rPr>
            <w:rStyle w:val="Hyperlink"/>
          </w:rPr>
          <w:t>3.1.4.1.42</w:t>
        </w:r>
      </w:hyperlink>
      <w:r>
        <w:t xml:space="preserve"> for protocol version 2 and </w:t>
      </w:r>
      <w:hyperlink w:anchor="Section_6e23a55fd94e454c9168ed97840ad53c" w:history="1">
        <w:r>
          <w:rPr>
            <w:rStyle w:val="Hyperlink"/>
          </w:rPr>
          <w:t>3.1.4.2.42</w:t>
        </w:r>
      </w:hyperlink>
      <w:r>
        <w:t xml:space="preserve"> for protocol version 3), </w:t>
      </w:r>
      <w:hyperlink w:anchor="Section_f829f4e6465d4c77a9da74c531a299cd" w:history="1">
        <w:r>
          <w:rPr>
            <w:rStyle w:val="Hyperlink"/>
          </w:rPr>
          <w:t>ApiOpenGroupEx</w:t>
        </w:r>
      </w:hyperlink>
      <w:r>
        <w:t xml:space="preserve"> (protocol version 3 only), and ApiCreateGroup (</w:t>
      </w:r>
      <w:hyperlink w:anchor="Section_a216eb7a3c044aa4a89b6c07c5ee4024" w:history="1">
        <w:r>
          <w:rPr>
            <w:rStyle w:val="Hyperlink"/>
          </w:rPr>
          <w:t>3.1.4.1.43</w:t>
        </w:r>
      </w:hyperlink>
      <w:r>
        <w:t xml:space="preserve"> for protocol version 2 and </w:t>
      </w:r>
      <w:hyperlink w:anchor="Section_e02d79c2ae0b481289199f2dbc223eb6" w:history="1">
        <w:r>
          <w:rPr>
            <w:rStyle w:val="Hyperlink"/>
          </w:rPr>
          <w:t>3.1.4.2.43</w:t>
        </w:r>
      </w:hyperlink>
      <w:r>
        <w:t xml:space="preserve"> for protocol version 3).</w:t>
      </w:r>
    </w:p>
    <w:p w:rsidR="00124242" w:rsidRDefault="000D4C3A">
      <w:pPr>
        <w:pStyle w:val="ListParagraph"/>
        <w:numPr>
          <w:ilvl w:val="0"/>
          <w:numId w:val="73"/>
        </w:numPr>
      </w:pPr>
      <w:r>
        <w:t>HNODE_RPC: ApiOpenNode (</w:t>
      </w:r>
      <w:hyperlink w:anchor="Section_e687ff9d905441ac9c1ebc621cade374" w:history="1">
        <w:r>
          <w:rPr>
            <w:rStyle w:val="Hyperlink"/>
          </w:rPr>
          <w:t>3.1.4.1.67</w:t>
        </w:r>
      </w:hyperlink>
      <w:r>
        <w:t xml:space="preserve"> for protocol version 2 and </w:t>
      </w:r>
      <w:hyperlink w:anchor="Section_8b8f2dd17ead4467baa8402175c3f1e6" w:history="1">
        <w:r>
          <w:rPr>
            <w:rStyle w:val="Hyperlink"/>
          </w:rPr>
          <w:t>3.1.4.2.67</w:t>
        </w:r>
      </w:hyperlink>
      <w:r>
        <w:t xml:space="preserve"> for protocol version 3) and </w:t>
      </w:r>
      <w:hyperlink w:anchor="Section_a4e4a53309b54b69b4ae3e5436ae2390" w:history="1">
        <w:r>
          <w:rPr>
            <w:rStyle w:val="Hyperlink"/>
          </w:rPr>
          <w:t>ApiOpenNodeEx</w:t>
        </w:r>
      </w:hyperlink>
      <w:r>
        <w:t xml:space="preserve"> (protocol version 3 only)</w:t>
      </w:r>
      <w:r>
        <w:t>.</w:t>
      </w:r>
    </w:p>
    <w:p w:rsidR="00124242" w:rsidRDefault="000D4C3A">
      <w:pPr>
        <w:pStyle w:val="ListParagraph"/>
        <w:numPr>
          <w:ilvl w:val="0"/>
          <w:numId w:val="73"/>
        </w:numPr>
      </w:pPr>
      <w:r>
        <w:t>HNETWORK_RPC: ApiOpenNetwork (</w:t>
      </w:r>
      <w:hyperlink w:anchor="Section_466b769b643d48afa8dd36d7f6c57acc" w:history="1">
        <w:r>
          <w:rPr>
            <w:rStyle w:val="Hyperlink"/>
          </w:rPr>
          <w:t>3.1.4.1.81</w:t>
        </w:r>
      </w:hyperlink>
      <w:r>
        <w:t xml:space="preserve"> for protocol version 2 and </w:t>
      </w:r>
      <w:hyperlink w:anchor="Section_dadcfc794a9d4992b4164eb4a14fe0c3" w:history="1">
        <w:r>
          <w:rPr>
            <w:rStyle w:val="Hyperlink"/>
          </w:rPr>
          <w:t>3.1.4.2.81</w:t>
        </w:r>
      </w:hyperlink>
      <w:r>
        <w:t xml:space="preserve"> for protocol version 3) and </w:t>
      </w:r>
      <w:hyperlink w:anchor="Section_a76085852c8044cf99a094d818f6c5ec" w:history="1">
        <w:r>
          <w:rPr>
            <w:rStyle w:val="Hyperlink"/>
          </w:rPr>
          <w:t>ApiOpenNetworkEx</w:t>
        </w:r>
      </w:hyperlink>
      <w:r>
        <w:t xml:space="preserve"> (protocol version 3 only).</w:t>
      </w:r>
    </w:p>
    <w:p w:rsidR="00124242" w:rsidRDefault="000D4C3A">
      <w:pPr>
        <w:pStyle w:val="ListParagraph"/>
        <w:numPr>
          <w:ilvl w:val="0"/>
          <w:numId w:val="73"/>
        </w:numPr>
      </w:pPr>
      <w:r>
        <w:lastRenderedPageBreak/>
        <w:t>HNETINTERFACE_RPC: ApiOpenNetInterface (</w:t>
      </w:r>
      <w:hyperlink w:anchor="Section_057bda55aac54f148c22764c6592516c" w:history="1">
        <w:r>
          <w:rPr>
            <w:rStyle w:val="Hyperlink"/>
          </w:rPr>
          <w:t>3.1.4.1.92</w:t>
        </w:r>
      </w:hyperlink>
      <w:r>
        <w:t xml:space="preserve"> for protocol version 2 and </w:t>
      </w:r>
      <w:hyperlink w:anchor="Section_03ed58e7e724459abd458344d60758b7" w:history="1">
        <w:r>
          <w:rPr>
            <w:rStyle w:val="Hyperlink"/>
          </w:rPr>
          <w:t>3.1.4.2.92</w:t>
        </w:r>
      </w:hyperlink>
      <w:r>
        <w:t xml:space="preserve"> for protocol version 3) and </w:t>
      </w:r>
      <w:hyperlink w:anchor="Section_153dd9852c754486b98c9b3f06bc6dc6" w:history="1">
        <w:r>
          <w:rPr>
            <w:rStyle w:val="Hyperlink"/>
          </w:rPr>
          <w:t>ApiOpenNetInterfaceEx</w:t>
        </w:r>
      </w:hyperlink>
      <w:r>
        <w:t xml:space="preserve"> (protocol version 3 only).</w:t>
      </w:r>
    </w:p>
    <w:p w:rsidR="00124242" w:rsidRDefault="000D4C3A">
      <w:pPr>
        <w:pStyle w:val="Heading4"/>
      </w:pPr>
      <w:bookmarkStart w:id="349" w:name="section_7b4d75d701de49218d51b2e802541d35"/>
      <w:bookmarkStart w:id="350" w:name="_Toc456184223"/>
      <w:r>
        <w:t>Cluster Version</w:t>
      </w:r>
      <w:bookmarkEnd w:id="349"/>
      <w:bookmarkEnd w:id="350"/>
    </w:p>
    <w:p w:rsidR="00124242" w:rsidRDefault="000D4C3A">
      <w:r>
        <w:t>A cluster has an operational version, consisting of an internal major ver</w:t>
      </w:r>
      <w:r>
        <w:t>sion number and an internal minor version number. A server is capable of operating at one or more versions. The cluster operational version is a version on which all nodes are capable of operating. How the nodes determine which version or versions they are</w:t>
      </w:r>
      <w:r>
        <w:t xml:space="preserve"> capable of operating at is implementation-specific.</w:t>
      </w:r>
    </w:p>
    <w:p w:rsidR="00124242" w:rsidRDefault="000D4C3A">
      <w:r>
        <w:t>The cluster operational version can be incremented if the nodes support a higher version than that on which the cluster is currently operating.</w:t>
      </w:r>
    </w:p>
    <w:p w:rsidR="00124242" w:rsidRDefault="000D4C3A">
      <w:r>
        <w:t>The cluster operational version and whether an upgrade to t</w:t>
      </w:r>
      <w:r>
        <w:t>he cluster operational version is currently in progress are part of the nonvolatile cluster state.</w:t>
      </w:r>
    </w:p>
    <w:p w:rsidR="00124242" w:rsidRDefault="000D4C3A">
      <w:r>
        <w:t>A client can perform the following management operations on the cluster version:</w:t>
      </w:r>
    </w:p>
    <w:p w:rsidR="00124242" w:rsidRDefault="000D4C3A">
      <w:pPr>
        <w:ind w:left="548" w:hanging="274"/>
      </w:pPr>
      <w:r>
        <w:rPr>
          <w:b/>
        </w:rPr>
        <w:t xml:space="preserve">Query: </w:t>
      </w:r>
      <w:r>
        <w:t xml:space="preserve">Queries the version at which the cluster is currently operating. For </w:t>
      </w:r>
      <w:r>
        <w:t xml:space="preserve">more information, see </w:t>
      </w:r>
      <w:r>
        <w:rPr>
          <w:i/>
        </w:rPr>
        <w:t>ApiGetClusterVersion2</w:t>
      </w:r>
      <w:r>
        <w:t xml:space="preserve"> (section </w:t>
      </w:r>
      <w:hyperlink w:anchor="Section_ac59516c2cb8444a80f613143d513e9c" w:history="1">
        <w:r>
          <w:rPr>
            <w:rStyle w:val="Hyperlink"/>
          </w:rPr>
          <w:t>3.1.4.1.102</w:t>
        </w:r>
      </w:hyperlink>
      <w:r>
        <w:t xml:space="preserve"> for Protocol Version 2 and section </w:t>
      </w:r>
      <w:hyperlink w:anchor="Section_375e75c169ac468d8bdd7fcd4d491803" w:history="1">
        <w:r>
          <w:rPr>
            <w:rStyle w:val="Hyperlink"/>
          </w:rPr>
          <w:t>3.1.4.2.102</w:t>
        </w:r>
      </w:hyperlink>
      <w:r>
        <w:t xml:space="preserve"> for Protocol Version 3).</w:t>
      </w:r>
    </w:p>
    <w:p w:rsidR="00124242" w:rsidRDefault="000D4C3A">
      <w:pPr>
        <w:ind w:left="548" w:hanging="274"/>
      </w:pPr>
      <w:r>
        <w:rPr>
          <w:b/>
        </w:rPr>
        <w:t xml:space="preserve">Upgrade: </w:t>
      </w:r>
      <w:r>
        <w:t xml:space="preserve">Upgrades the cluster to a higher supported version (Protocol Version 3 only). For more information, see </w:t>
      </w:r>
      <w:hyperlink w:anchor="Section_0cbe7acc0e0a44d091dec1cbb03aa0e2" w:history="1">
        <w:r>
          <w:rPr>
            <w:rStyle w:val="Hyperlink"/>
          </w:rPr>
          <w:t>CLUSCTL_CLUSTER_UPGRADE_CLUSTER_VERSION (section 3.1.4.3.7.18)</w:t>
        </w:r>
      </w:hyperlink>
      <w:r>
        <w:t xml:space="preserve">, </w:t>
      </w:r>
      <w:hyperlink w:anchor="Section_a900fe0b6c424270be45185874741003" w:history="1">
        <w:r>
          <w:rPr>
            <w:rStyle w:val="Hyperlink"/>
          </w:rPr>
          <w:t>CLUSCTL_CLUSTER_UPGRADE_IN_PROGRESS (section 3.1.4.3.7.19)</w:t>
        </w:r>
      </w:hyperlink>
      <w:r>
        <w:t xml:space="preserve">, and </w:t>
      </w:r>
      <w:hyperlink w:anchor="Section_3b9342ed38de4571b16c2599b7247d9a" w:history="1">
        <w:r>
          <w:rPr>
            <w:rStyle w:val="Hyperlink"/>
          </w:rPr>
          <w:t>CLUSCTL_CLUSTER_IS_READY_FOR_UPGRADE (section 3.1.4.3.7.20)</w:t>
        </w:r>
      </w:hyperlink>
      <w:r>
        <w:t>.</w:t>
      </w:r>
    </w:p>
    <w:p w:rsidR="00124242" w:rsidRDefault="000D4C3A">
      <w:pPr>
        <w:pStyle w:val="Heading3"/>
      </w:pPr>
      <w:bookmarkStart w:id="351" w:name="section_325c095dbbbd4d529743890bf2da3081"/>
      <w:bookmarkStart w:id="352" w:name="_Toc456184224"/>
      <w:r>
        <w:t>Timers</w:t>
      </w:r>
      <w:bookmarkEnd w:id="351"/>
      <w:bookmarkEnd w:id="352"/>
      <w:r>
        <w:fldChar w:fldCharType="begin"/>
      </w:r>
      <w:r>
        <w:instrText xml:space="preserve"> XE "Ti</w:instrText>
      </w:r>
      <w:r>
        <w:instrText>mers:server:overview"</w:instrText>
      </w:r>
      <w:r>
        <w:fldChar w:fldCharType="end"/>
      </w:r>
      <w:r>
        <w:fldChar w:fldCharType="begin"/>
      </w:r>
      <w:r>
        <w:instrText xml:space="preserve"> XE "Server:timers:overview"</w:instrText>
      </w:r>
      <w:r>
        <w:fldChar w:fldCharType="end"/>
      </w:r>
    </w:p>
    <w:p w:rsidR="00124242" w:rsidRDefault="000D4C3A">
      <w:pPr>
        <w:pStyle w:val="Heading4"/>
      </w:pPr>
      <w:bookmarkStart w:id="353" w:name="section_8d69f7bf87cd457298534649de09f3e5"/>
      <w:bookmarkStart w:id="354" w:name="_Toc456184225"/>
      <w:r>
        <w:t>Volume Backup Timer</w:t>
      </w:r>
      <w:bookmarkEnd w:id="353"/>
      <w:bookmarkEnd w:id="354"/>
      <w:r>
        <w:fldChar w:fldCharType="begin"/>
      </w:r>
      <w:r>
        <w:instrText xml:space="preserve"> XE "Timers:server:Volume Backup"</w:instrText>
      </w:r>
      <w:r>
        <w:fldChar w:fldCharType="end"/>
      </w:r>
      <w:r>
        <w:fldChar w:fldCharType="begin"/>
      </w:r>
      <w:r>
        <w:instrText xml:space="preserve"> XE "Server:timers:Volume Backup"</w:instrText>
      </w:r>
      <w:r>
        <w:fldChar w:fldCharType="end"/>
      </w:r>
    </w:p>
    <w:p w:rsidR="00124242" w:rsidRDefault="000D4C3A">
      <w:r>
        <w:t>The server maintains a volume backup timer for each cluster shared volume. This timer controls the amount of tim</w:t>
      </w:r>
      <w:r>
        <w:t xml:space="preserve">e the server waits for a backup operation to commence for that volume, as specified in section </w:t>
      </w:r>
      <w:hyperlink w:anchor="Section_6edd1880468c4f08b88769366b92bd3f" w:history="1">
        <w:r>
          <w:rPr>
            <w:rStyle w:val="Hyperlink"/>
          </w:rPr>
          <w:t>3.1.4.3.1.54</w:t>
        </w:r>
      </w:hyperlink>
      <w:r>
        <w:t>.</w:t>
      </w:r>
    </w:p>
    <w:p w:rsidR="00124242" w:rsidRDefault="000D4C3A">
      <w:pPr>
        <w:pStyle w:val="Heading4"/>
      </w:pPr>
      <w:bookmarkStart w:id="355" w:name="section_16ba8f2f9abe419c8ca6a6bc904327c8"/>
      <w:bookmarkStart w:id="356" w:name="_Toc456184226"/>
      <w:r>
        <w:t>LooksAlive Timer</w:t>
      </w:r>
      <w:bookmarkEnd w:id="355"/>
      <w:bookmarkEnd w:id="356"/>
      <w:r>
        <w:fldChar w:fldCharType="begin"/>
      </w:r>
      <w:r>
        <w:instrText xml:space="preserve"> XE "Timers:server:LooksAlive"</w:instrText>
      </w:r>
      <w:r>
        <w:fldChar w:fldCharType="end"/>
      </w:r>
      <w:r>
        <w:fldChar w:fldCharType="begin"/>
      </w:r>
      <w:r>
        <w:instrText xml:space="preserve"> XE "Server:timers:LooksAlive"</w:instrText>
      </w:r>
      <w:r>
        <w:fldChar w:fldCharType="end"/>
      </w:r>
    </w:p>
    <w:p w:rsidR="00124242" w:rsidRDefault="000D4C3A">
      <w:r>
        <w:t>The se</w:t>
      </w:r>
      <w:r>
        <w:t xml:space="preserve">rver maintains a LooksAlive timer for each resource. This timer is used by the server in an implementation-specific manner to schedule low-cost health-checks of the resource, as specified in section </w:t>
      </w:r>
      <w:hyperlink w:anchor="Section_3d4f218c56924cd4852d557321203cea" w:history="1">
        <w:r>
          <w:rPr>
            <w:rStyle w:val="Hyperlink"/>
          </w:rPr>
          <w:t>3.1.4.2.27</w:t>
        </w:r>
      </w:hyperlink>
      <w:r>
        <w:t>.</w:t>
      </w:r>
    </w:p>
    <w:p w:rsidR="00124242" w:rsidRDefault="000D4C3A">
      <w:pPr>
        <w:pStyle w:val="Heading4"/>
      </w:pPr>
      <w:bookmarkStart w:id="357" w:name="section_faa950d603c149f6b8179734671c7abb"/>
      <w:bookmarkStart w:id="358" w:name="_Toc456184227"/>
      <w:r>
        <w:t>IsAlive Timer</w:t>
      </w:r>
      <w:bookmarkEnd w:id="357"/>
      <w:bookmarkEnd w:id="358"/>
      <w:r>
        <w:fldChar w:fldCharType="begin"/>
      </w:r>
      <w:r>
        <w:instrText xml:space="preserve"> XE "Timers:server:IsAlive"</w:instrText>
      </w:r>
      <w:r>
        <w:fldChar w:fldCharType="end"/>
      </w:r>
      <w:r>
        <w:fldChar w:fldCharType="begin"/>
      </w:r>
      <w:r>
        <w:instrText xml:space="preserve"> XE "Server:timers:IsAlive"</w:instrText>
      </w:r>
      <w:r>
        <w:fldChar w:fldCharType="end"/>
      </w:r>
    </w:p>
    <w:p w:rsidR="00124242" w:rsidRDefault="000D4C3A">
      <w:r>
        <w:t xml:space="preserve">The server maintains an IsAlive timer for each resource. This timer is used by the server in an implementation-specific manner to schedule in-depth health-checks of the </w:t>
      </w:r>
      <w:r>
        <w:t xml:space="preserve">resource, as specified in section </w:t>
      </w:r>
      <w:hyperlink w:anchor="Section_3d4f218c56924cd4852d557321203cea" w:history="1">
        <w:r>
          <w:rPr>
            <w:rStyle w:val="Hyperlink"/>
          </w:rPr>
          <w:t>3.1.4.2.27</w:t>
        </w:r>
      </w:hyperlink>
      <w:r>
        <w:t>.</w:t>
      </w:r>
    </w:p>
    <w:p w:rsidR="00124242" w:rsidRDefault="000D4C3A">
      <w:pPr>
        <w:pStyle w:val="Heading4"/>
      </w:pPr>
      <w:bookmarkStart w:id="359" w:name="section_2401126c760d4e92b4a877c4790a16da"/>
      <w:bookmarkStart w:id="360" w:name="_Toc456184228"/>
      <w:r>
        <w:t>GetNotify Timer</w:t>
      </w:r>
      <w:bookmarkEnd w:id="359"/>
      <w:bookmarkEnd w:id="360"/>
      <w:r>
        <w:fldChar w:fldCharType="begin"/>
      </w:r>
      <w:r>
        <w:instrText xml:space="preserve"> XE "Timers:server:GetNotify"</w:instrText>
      </w:r>
      <w:r>
        <w:fldChar w:fldCharType="end"/>
      </w:r>
      <w:r>
        <w:fldChar w:fldCharType="begin"/>
      </w:r>
      <w:r>
        <w:instrText xml:space="preserve"> XE "Server:timers:GetNotify"</w:instrText>
      </w:r>
      <w:r>
        <w:fldChar w:fldCharType="end"/>
      </w:r>
    </w:p>
    <w:p w:rsidR="00124242" w:rsidRDefault="000D4C3A">
      <w:r>
        <w:t xml:space="preserve"> ClusAPI Protocol version 2.0 servers maintain a GetNotify timer for eac</w:t>
      </w:r>
      <w:r>
        <w:t xml:space="preserve">h notification port. This timer controls the amount of time the server waits for an event to be queued to the notification port (see </w:t>
      </w:r>
      <w:hyperlink w:anchor="Section_a040c308b2ca4a84b896331040b6a4e1" w:history="1">
        <w:r>
          <w:rPr>
            <w:rStyle w:val="Hyperlink"/>
          </w:rPr>
          <w:t>ApiGetNotify</w:t>
        </w:r>
      </w:hyperlink>
      <w:r>
        <w:t xml:space="preserve"> for Protocol version 2).</w:t>
      </w:r>
    </w:p>
    <w:p w:rsidR="00124242" w:rsidRDefault="000D4C3A">
      <w:pPr>
        <w:pStyle w:val="Heading4"/>
      </w:pPr>
      <w:bookmarkStart w:id="361" w:name="section_dac746481c464120b0f67db72d4af2cc"/>
      <w:bookmarkStart w:id="362" w:name="_Toc456184229"/>
      <w:r>
        <w:lastRenderedPageBreak/>
        <w:t>Arbitration Timer</w:t>
      </w:r>
      <w:bookmarkEnd w:id="361"/>
      <w:bookmarkEnd w:id="362"/>
      <w:r>
        <w:fldChar w:fldCharType="begin"/>
      </w:r>
      <w:r>
        <w:instrText xml:space="preserve"> XE "Tim</w:instrText>
      </w:r>
      <w:r>
        <w:instrText>ers:server:Arbitration"</w:instrText>
      </w:r>
      <w:r>
        <w:fldChar w:fldCharType="end"/>
      </w:r>
      <w:r>
        <w:fldChar w:fldCharType="begin"/>
      </w:r>
      <w:r>
        <w:instrText xml:space="preserve"> XE "Server:timers:Arbitration"</w:instrText>
      </w:r>
      <w:r>
        <w:fldChar w:fldCharType="end"/>
      </w:r>
    </w:p>
    <w:p w:rsidR="00124242" w:rsidRDefault="000D4C3A">
      <w:r>
        <w:t xml:space="preserve">The server maintains an Arbitration timer for the quorum resource if a quorum resource has been designated by a call to the ApiSetQuorumResource (Opnum 6) method (see ApiSetQuorumResource; </w:t>
      </w:r>
      <w:hyperlink w:anchor="Section_8698478cb3d3461b8d23c49ea19aaca8" w:history="1">
        <w:r>
          <w:rPr>
            <w:rStyle w:val="Hyperlink"/>
          </w:rPr>
          <w:t>3.1.4.1.7</w:t>
        </w:r>
      </w:hyperlink>
      <w:r>
        <w:t xml:space="preserve"> for protocol version 2 or </w:t>
      </w:r>
      <w:hyperlink w:anchor="Section_cd1275f4095149568021aec5d28e7c9b" w:history="1">
        <w:r>
          <w:rPr>
            <w:rStyle w:val="Hyperlink"/>
          </w:rPr>
          <w:t>3.1.4.2.7</w:t>
        </w:r>
      </w:hyperlink>
      <w:r>
        <w:t xml:space="preserve"> for protocol version 3). This timer is used by the server in an implementation-specific manner as </w:t>
      </w:r>
      <w:r>
        <w:t xml:space="preserve">specified in </w:t>
      </w:r>
      <w:hyperlink w:anchor="Section_049406a8dece41488de4c7333f9bf449" w:history="1">
        <w:r>
          <w:rPr>
            <w:rStyle w:val="Hyperlink"/>
          </w:rPr>
          <w:t>CLUSCTL_RESOURCE_TYPE_GET_ARB_TIMEOUT (section 3.1.4.3.2.6)</w:t>
        </w:r>
      </w:hyperlink>
      <w:r>
        <w:t>.</w:t>
      </w:r>
    </w:p>
    <w:p w:rsidR="00124242" w:rsidRDefault="000D4C3A">
      <w:pPr>
        <w:pStyle w:val="Heading3"/>
      </w:pPr>
      <w:bookmarkStart w:id="363" w:name="section_ae8a023234dd4482a0b6a7129448ad20"/>
      <w:bookmarkStart w:id="364" w:name="_Toc456184230"/>
      <w:r>
        <w:t>Initialization</w:t>
      </w:r>
      <w:bookmarkEnd w:id="363"/>
      <w:bookmarkEnd w:id="364"/>
      <w:r>
        <w:fldChar w:fldCharType="begin"/>
      </w:r>
      <w:r>
        <w:instrText xml:space="preserve"> XE "Server:initialization" </w:instrText>
      </w:r>
      <w:r>
        <w:fldChar w:fldCharType="end"/>
      </w:r>
      <w:r>
        <w:fldChar w:fldCharType="begin"/>
      </w:r>
      <w:r>
        <w:instrText xml:space="preserve"> XE "Initialization:server" </w:instrText>
      </w:r>
      <w:r>
        <w:fldChar w:fldCharType="end"/>
      </w:r>
      <w:r>
        <w:fldChar w:fldCharType="begin"/>
      </w:r>
      <w:r>
        <w:instrText xml:space="preserve"> XE "Initialization:server:overview"</w:instrText>
      </w:r>
      <w:r>
        <w:fldChar w:fldCharType="end"/>
      </w:r>
      <w:r>
        <w:fldChar w:fldCharType="begin"/>
      </w:r>
      <w:r>
        <w:instrText xml:space="preserve"> XE "Server:initialization:overview"</w:instrText>
      </w:r>
      <w:r>
        <w:fldChar w:fldCharType="end"/>
      </w:r>
    </w:p>
    <w:p w:rsidR="00124242" w:rsidRDefault="000D4C3A">
      <w:r>
        <w:t xml:space="preserve">A server MUST perform appropriate server-side initialization of the protocol so that it can accept client requests by using the RPC interface when it is an active node of a cluster. A node becomes an active node of a </w:t>
      </w:r>
      <w:r>
        <w:t>cluster through implementation-specific mechanisms between servers.</w:t>
      </w:r>
    </w:p>
    <w:p w:rsidR="00124242" w:rsidRDefault="000D4C3A">
      <w:r>
        <w:t xml:space="preserve">ClusAPI Protocol message sequences begin with a client establishing an RPC connection to a server. Before the server responds to any methods that are issued by the client, the server MUST </w:t>
      </w:r>
      <w:r>
        <w:t xml:space="preserve">validate that the client has appropriate permission. First, the identity of the client MUST be established by using the RPC Authentication Service, as specified in section </w:t>
      </w:r>
      <w:hyperlink w:anchor="Section_f42fb1fc03964f3387ee7a09b2adc138" w:history="1">
        <w:r>
          <w:rPr>
            <w:rStyle w:val="Hyperlink"/>
          </w:rPr>
          <w:t>2.1</w:t>
        </w:r>
      </w:hyperlink>
      <w:r>
        <w:t>. Then, the server MU</w:t>
      </w:r>
      <w:r>
        <w:t>ST use the cluster security descriptor to validate that the authenticated client is permitted to call methods in the RPC interface. If the client is not permitted, the server MUST return a nonzero error code and terminate the RPC connection.</w:t>
      </w:r>
    </w:p>
    <w:p w:rsidR="00124242" w:rsidRDefault="000D4C3A">
      <w:pPr>
        <w:pStyle w:val="Heading4"/>
      </w:pPr>
      <w:bookmarkStart w:id="365" w:name="section_30df374aac1e49d6b3f9504a4b6a5900"/>
      <w:bookmarkStart w:id="366" w:name="_Toc456184231"/>
      <w:r>
        <w:t>ClusterInstallationState Registry Value</w:t>
      </w:r>
      <w:bookmarkEnd w:id="365"/>
      <w:bookmarkEnd w:id="366"/>
      <w:r>
        <w:fldChar w:fldCharType="begin"/>
      </w:r>
      <w:r>
        <w:instrText xml:space="preserve"> XE "Initialization:server:ClusterInstallationState registry value"</w:instrText>
      </w:r>
      <w:r>
        <w:fldChar w:fldCharType="end"/>
      </w:r>
      <w:r>
        <w:fldChar w:fldCharType="begin"/>
      </w:r>
      <w:r>
        <w:instrText xml:space="preserve"> XE "Server:initialization:ClusterInstallationState registry value"</w:instrText>
      </w:r>
      <w:r>
        <w:fldChar w:fldCharType="end"/>
      </w:r>
    </w:p>
    <w:p w:rsidR="00124242" w:rsidRDefault="000D4C3A">
      <w:r>
        <w:t>For ClusAPI Protocol version 2.0, a server SHOULD</w:t>
      </w:r>
      <w:bookmarkStart w:id="367" w:name="Appendix_A_Target_38"/>
      <w:r>
        <w:fldChar w:fldCharType="begin"/>
      </w:r>
      <w:r>
        <w:instrText xml:space="preserve"> HYPERLINK \l "Appendix_A_3</w:instrText>
      </w:r>
      <w:r>
        <w:instrText xml:space="preserve">8" \o "Product behavior note 38" \h </w:instrText>
      </w:r>
      <w:r>
        <w:fldChar w:fldCharType="separate"/>
      </w:r>
      <w:r>
        <w:rPr>
          <w:rStyle w:val="Hyperlink"/>
        </w:rPr>
        <w:t>&lt;38&gt;</w:t>
      </w:r>
      <w:r>
        <w:rPr>
          <w:rStyle w:val="Hyperlink"/>
        </w:rPr>
        <w:fldChar w:fldCharType="end"/>
      </w:r>
      <w:bookmarkEnd w:id="367"/>
      <w:r>
        <w:t xml:space="preserve"> make the following registry subkey readable to clients by means of the Windows Remote Registry Protocol specified in </w:t>
      </w:r>
      <w:hyperlink r:id="rId93" w:anchor="Section_0fa3191dbb79490a81bd54c2601b7a78">
        <w:r>
          <w:rPr>
            <w:rStyle w:val="Hyperlink"/>
          </w:rPr>
          <w:t>[MS-RRP]</w:t>
        </w:r>
      </w:hyperlink>
      <w:r>
        <w:t>: "HKEY_LOC</w:t>
      </w:r>
      <w:r>
        <w:t>AL_MACHINE\SOFTWARE\Microsoft\Windows NT\CurrentVersion\Cluster Server\ClusterInstallationState".</w:t>
      </w:r>
    </w:p>
    <w:p w:rsidR="00124242" w:rsidRDefault="000D4C3A">
      <w:r>
        <w:t>For ClusAPI Protocol version 3.0, this registry key MUST NOT be set.</w:t>
      </w:r>
    </w:p>
    <w:p w:rsidR="00124242" w:rsidRDefault="000D4C3A">
      <w:r>
        <w:t>If this subkey is absent from the server, the client SHOULD interpret this absence to mea</w:t>
      </w:r>
      <w:r>
        <w:t>n that the server is not configured as a cluster node. If the subkey is present on the server, its value MUST be set to one of the values in the following table.</w:t>
      </w:r>
    </w:p>
    <w:tbl>
      <w:tblPr>
        <w:tblStyle w:val="Table-ShadedHeader"/>
        <w:tblW w:w="0" w:type="auto"/>
        <w:tblLook w:val="04A0" w:firstRow="1" w:lastRow="0" w:firstColumn="1" w:lastColumn="0" w:noHBand="0" w:noVBand="1"/>
      </w:tblPr>
      <w:tblGrid>
        <w:gridCol w:w="2724"/>
        <w:gridCol w:w="675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 xml:space="preserve">Value </w:t>
            </w:r>
          </w:p>
        </w:tc>
        <w:tc>
          <w:tcPr>
            <w:tcW w:w="0" w:type="auto"/>
          </w:tcPr>
          <w:p w:rsidR="00124242" w:rsidRDefault="000D4C3A">
            <w:pPr>
              <w:pStyle w:val="TableHeaderText"/>
            </w:pPr>
            <w:r>
              <w:t xml:space="preserve">Description </w:t>
            </w:r>
          </w:p>
        </w:tc>
      </w:tr>
      <w:tr w:rsidR="00124242" w:rsidTr="00124242">
        <w:tc>
          <w:tcPr>
            <w:tcW w:w="0" w:type="auto"/>
          </w:tcPr>
          <w:p w:rsidR="00124242" w:rsidRDefault="000D4C3A">
            <w:pPr>
              <w:pStyle w:val="TableBodyText"/>
            </w:pPr>
            <w:r>
              <w:t>0x00000000</w:t>
            </w:r>
          </w:p>
          <w:p w:rsidR="00124242" w:rsidRDefault="000D4C3A">
            <w:pPr>
              <w:pStyle w:val="TableBodyText"/>
            </w:pPr>
            <w:r>
              <w:t>eClusterInstallStateUnknown</w:t>
            </w:r>
          </w:p>
        </w:tc>
        <w:tc>
          <w:tcPr>
            <w:tcW w:w="0" w:type="auto"/>
          </w:tcPr>
          <w:p w:rsidR="00124242" w:rsidRDefault="000D4C3A">
            <w:pPr>
              <w:pStyle w:val="TableBodyText"/>
            </w:pPr>
            <w:r>
              <w:t xml:space="preserve">The server is not configured as a </w:t>
            </w:r>
            <w:r>
              <w:t>cluster node.</w:t>
            </w:r>
          </w:p>
        </w:tc>
      </w:tr>
      <w:tr w:rsidR="00124242" w:rsidTr="00124242">
        <w:tc>
          <w:tcPr>
            <w:tcW w:w="0" w:type="auto"/>
          </w:tcPr>
          <w:p w:rsidR="00124242" w:rsidRDefault="000D4C3A">
            <w:pPr>
              <w:pStyle w:val="TableBodyText"/>
            </w:pPr>
            <w:r>
              <w:t>0x00000001</w:t>
            </w:r>
          </w:p>
          <w:p w:rsidR="00124242" w:rsidRDefault="000D4C3A">
            <w:pPr>
              <w:pStyle w:val="TableBodyText"/>
            </w:pPr>
            <w:r>
              <w:t>eClusterInstallStateFilesCopied</w:t>
            </w:r>
          </w:p>
        </w:tc>
        <w:tc>
          <w:tcPr>
            <w:tcW w:w="0" w:type="auto"/>
          </w:tcPr>
          <w:p w:rsidR="00124242" w:rsidRDefault="000D4C3A">
            <w:pPr>
              <w:pStyle w:val="TableBodyText"/>
            </w:pPr>
            <w:r>
              <w:t>The server is configured as a cluster node, but since configuration, it has not yet participated in the cluster as an active node.</w:t>
            </w:r>
          </w:p>
        </w:tc>
      </w:tr>
      <w:tr w:rsidR="00124242" w:rsidTr="00124242">
        <w:tc>
          <w:tcPr>
            <w:tcW w:w="0" w:type="auto"/>
          </w:tcPr>
          <w:p w:rsidR="00124242" w:rsidRDefault="000D4C3A">
            <w:pPr>
              <w:pStyle w:val="TableBodyText"/>
            </w:pPr>
            <w:r>
              <w:t>0x00000002</w:t>
            </w:r>
          </w:p>
          <w:p w:rsidR="00124242" w:rsidRDefault="000D4C3A">
            <w:pPr>
              <w:pStyle w:val="TableBodyText"/>
            </w:pPr>
            <w:r>
              <w:t>eClusterInstallStateConfigured</w:t>
            </w:r>
          </w:p>
        </w:tc>
        <w:tc>
          <w:tcPr>
            <w:tcW w:w="0" w:type="auto"/>
          </w:tcPr>
          <w:p w:rsidR="00124242" w:rsidRDefault="000D4C3A">
            <w:pPr>
              <w:pStyle w:val="TableBodyText"/>
            </w:pPr>
            <w:r>
              <w:t>The server is configured</w:t>
            </w:r>
            <w:r>
              <w:t xml:space="preserve"> as a cluster node, and since configuration, it has participated in the cluster as an active node.</w:t>
            </w:r>
          </w:p>
        </w:tc>
      </w:tr>
      <w:tr w:rsidR="00124242" w:rsidTr="00124242">
        <w:tc>
          <w:tcPr>
            <w:tcW w:w="0" w:type="auto"/>
          </w:tcPr>
          <w:p w:rsidR="00124242" w:rsidRDefault="000D4C3A">
            <w:pPr>
              <w:pStyle w:val="TableBodyText"/>
            </w:pPr>
            <w:r>
              <w:t>0x00000003</w:t>
            </w:r>
          </w:p>
          <w:p w:rsidR="00124242" w:rsidRDefault="000D4C3A">
            <w:pPr>
              <w:pStyle w:val="TableBodyText"/>
            </w:pPr>
            <w:r>
              <w:t>eClusterInstallStateUpgraded</w:t>
            </w:r>
          </w:p>
        </w:tc>
        <w:tc>
          <w:tcPr>
            <w:tcW w:w="0" w:type="auto"/>
          </w:tcPr>
          <w:p w:rsidR="00124242" w:rsidRDefault="000D4C3A">
            <w:pPr>
              <w:pStyle w:val="TableBodyText"/>
            </w:pPr>
            <w:r>
              <w:t>The server was configured as a cluster node prior to an upgrade of the server operating system. Since the upgrade, the server has not yet participated in the cluster as an active node.</w:t>
            </w:r>
          </w:p>
        </w:tc>
      </w:tr>
    </w:tbl>
    <w:p w:rsidR="00124242" w:rsidRDefault="00124242"/>
    <w:p w:rsidR="00124242" w:rsidRDefault="000D4C3A">
      <w:pPr>
        <w:pStyle w:val="Heading4"/>
      </w:pPr>
      <w:bookmarkStart w:id="368" w:name="section_2195275223b3424cb9f1a5ab3f1ee55a"/>
      <w:bookmarkStart w:id="369" w:name="_Toc456184232"/>
      <w:r>
        <w:t>Service Control Manager Configuration and Status</w:t>
      </w:r>
      <w:bookmarkEnd w:id="368"/>
      <w:bookmarkEnd w:id="369"/>
      <w:r>
        <w:fldChar w:fldCharType="begin"/>
      </w:r>
      <w:r>
        <w:instrText xml:space="preserve"> XE "Initialization:s</w:instrText>
      </w:r>
      <w:r>
        <w:instrText>erver:service control manager"</w:instrText>
      </w:r>
      <w:r>
        <w:fldChar w:fldCharType="end"/>
      </w:r>
      <w:r>
        <w:fldChar w:fldCharType="begin"/>
      </w:r>
      <w:r>
        <w:instrText xml:space="preserve"> XE "Server:initialization:service control manager"</w:instrText>
      </w:r>
      <w:r>
        <w:fldChar w:fldCharType="end"/>
      </w:r>
    </w:p>
    <w:p w:rsidR="00124242" w:rsidRDefault="000D4C3A">
      <w:r>
        <w:t xml:space="preserve">Servers MUST provide information about the configuration and current status of the cluster software by using the Service Control Manager Remote Protocol, as specified in </w:t>
      </w:r>
      <w:hyperlink r:id="rId94" w:anchor="Section_705b624a13de43ccb8a299573da3635f">
        <w:r>
          <w:rPr>
            <w:rStyle w:val="Hyperlink"/>
          </w:rPr>
          <w:t>[MS-SCMR]</w:t>
        </w:r>
      </w:hyperlink>
      <w:r>
        <w:t>. In particular:</w:t>
      </w:r>
    </w:p>
    <w:p w:rsidR="00124242" w:rsidRDefault="000D4C3A">
      <w:pPr>
        <w:pStyle w:val="ListParagraph"/>
        <w:numPr>
          <w:ilvl w:val="0"/>
          <w:numId w:val="74"/>
        </w:numPr>
      </w:pPr>
      <w:r>
        <w:lastRenderedPageBreak/>
        <w:t>If a server is configured as a node in a cluster, the server MUST complete with success the OpenService method for service name "ClusSvc".</w:t>
      </w:r>
    </w:p>
    <w:p w:rsidR="00124242" w:rsidRDefault="000D4C3A">
      <w:pPr>
        <w:pStyle w:val="ListParagraph"/>
        <w:numPr>
          <w:ilvl w:val="0"/>
          <w:numId w:val="74"/>
        </w:numPr>
      </w:pPr>
      <w:r>
        <w:t xml:space="preserve">If a server </w:t>
      </w:r>
      <w:r>
        <w:t>is configured as a node in a cluster, the server MUST complete with success the QueryServiceConfig method for the ClusSvc service, and the returned service start type MUST NOT be 0x00000004 (SERVICE_DISABLED).</w:t>
      </w:r>
    </w:p>
    <w:p w:rsidR="00124242" w:rsidRDefault="000D4C3A">
      <w:pPr>
        <w:pStyle w:val="ListParagraph"/>
        <w:numPr>
          <w:ilvl w:val="0"/>
          <w:numId w:val="74"/>
        </w:numPr>
      </w:pPr>
      <w:r>
        <w:t xml:space="preserve">If the cluster software is currently running, </w:t>
      </w:r>
      <w:r>
        <w:t>the server MUST complete with success the QueryServiceStatus method, and the returned current status SHOULD</w:t>
      </w:r>
      <w:bookmarkStart w:id="370"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370"/>
      <w:r>
        <w:t xml:space="preserve"> be 0x00000004 (SERVICE_RUNNING).</w:t>
      </w:r>
    </w:p>
    <w:p w:rsidR="00124242" w:rsidRDefault="000D4C3A">
      <w:pPr>
        <w:pStyle w:val="Heading4"/>
      </w:pPr>
      <w:bookmarkStart w:id="371" w:name="section_8c657fa1b88b44ca8fd183fce7034318"/>
      <w:bookmarkStart w:id="372" w:name="_Toc456184233"/>
      <w:r>
        <w:t>Cluster Registry Key Associated with an Objec</w:t>
      </w:r>
      <w:r>
        <w:t>t</w:t>
      </w:r>
      <w:bookmarkEnd w:id="371"/>
      <w:bookmarkEnd w:id="372"/>
      <w:r>
        <w:fldChar w:fldCharType="begin"/>
      </w:r>
      <w:r>
        <w:instrText xml:space="preserve"> XE "Initialization:server:cluster registry keys"</w:instrText>
      </w:r>
      <w:r>
        <w:fldChar w:fldCharType="end"/>
      </w:r>
      <w:r>
        <w:fldChar w:fldCharType="begin"/>
      </w:r>
      <w:r>
        <w:instrText xml:space="preserve"> XE "Server:initialization:cluster registry keys"</w:instrText>
      </w:r>
      <w:r>
        <w:fldChar w:fldCharType="end"/>
      </w:r>
    </w:p>
    <w:p w:rsidR="00124242" w:rsidRDefault="000D4C3A">
      <w:r>
        <w:t>Each cluster object, with the exception of cluster registry keys, is associated with a key in the cluster registry. The hierarchical name of the registr</w:t>
      </w:r>
      <w:r>
        <w:t xml:space="preserve">y key, relative to the root key that is obtained by using the </w:t>
      </w:r>
      <w:hyperlink w:anchor="Section_c5a05f6b0dec4b57a18d4633b474c571" w:history="1">
        <w:r>
          <w:rPr>
            <w:rStyle w:val="Hyperlink"/>
          </w:rPr>
          <w:t>ApiGetRootKey (section 3.1.4.1.29)</w:t>
        </w:r>
      </w:hyperlink>
      <w:r>
        <w:t xml:space="preserve"> and the </w:t>
      </w:r>
      <w:hyperlink w:anchor="Section_8b07215bbf6444cdb6dbde347f237d25" w:history="1">
        <w:r>
          <w:rPr>
            <w:rStyle w:val="Hyperlink"/>
          </w:rPr>
          <w:t>ApiGetRootKey (section 3.1.4.2.29)</w:t>
        </w:r>
      </w:hyperlink>
      <w:r>
        <w:t xml:space="preserve"> methods, MUST be as follows: a null-terminated Unicode string that is specific to the object type, followed by the Unicode character "\", followed by the object ID that is obtained by using the object appropriate method f</w:t>
      </w:r>
      <w:r>
        <w:t>or obtaining the object's ID:</w:t>
      </w:r>
    </w:p>
    <w:p w:rsidR="00124242" w:rsidRDefault="000D4C3A">
      <w:pPr>
        <w:pStyle w:val="ListParagraph"/>
        <w:numPr>
          <w:ilvl w:val="0"/>
          <w:numId w:val="75"/>
        </w:numPr>
      </w:pPr>
      <w:r>
        <w:t xml:space="preserve">For resources, ApiGetResourceId (Opnum 14): section </w:t>
      </w:r>
      <w:hyperlink w:anchor="Section_58da5af6e8ea4098b6caba0aabd5194f" w:history="1">
        <w:r>
          <w:rPr>
            <w:rStyle w:val="Hyperlink"/>
          </w:rPr>
          <w:t>3.1.4.1.15</w:t>
        </w:r>
      </w:hyperlink>
      <w:r>
        <w:t xml:space="preserve"> for protocol version 2, and </w:t>
      </w:r>
      <w:hyperlink w:anchor="Section_832368a8f72f43dca17200eb0f10d387" w:history="1">
        <w:r>
          <w:rPr>
            <w:rStyle w:val="Hyperlink"/>
          </w:rPr>
          <w:t>3.1.4.2.15</w:t>
        </w:r>
      </w:hyperlink>
      <w:r>
        <w:t xml:space="preserve"> for </w:t>
      </w:r>
      <w:r>
        <w:t>protocol version 3.0.</w:t>
      </w:r>
    </w:p>
    <w:p w:rsidR="00124242" w:rsidRDefault="000D4C3A">
      <w:pPr>
        <w:pStyle w:val="ListParagraph"/>
        <w:numPr>
          <w:ilvl w:val="0"/>
          <w:numId w:val="75"/>
        </w:numPr>
      </w:pPr>
      <w:r>
        <w:t xml:space="preserve">For groups, ApiGetGroupId (Opnum 47): section </w:t>
      </w:r>
      <w:hyperlink w:anchor="Section_074033dfe0f14bcab80b6bb2fb7d28d2" w:history="1">
        <w:r>
          <w:rPr>
            <w:rStyle w:val="Hyperlink"/>
          </w:rPr>
          <w:t>3.1.4.1.48</w:t>
        </w:r>
      </w:hyperlink>
      <w:r>
        <w:t xml:space="preserve"> for protocol version 2, and </w:t>
      </w:r>
      <w:hyperlink w:anchor="Section_5bca81fa23ac4777824f6e11e3c849cb" w:history="1">
        <w:r>
          <w:rPr>
            <w:rStyle w:val="Hyperlink"/>
          </w:rPr>
          <w:t>3.1.4.2.48</w:t>
        </w:r>
      </w:hyperlink>
      <w:r>
        <w:t xml:space="preserve"> for protocol versi</w:t>
      </w:r>
      <w:r>
        <w:t>on 3.0.</w:t>
      </w:r>
    </w:p>
    <w:p w:rsidR="00124242" w:rsidRDefault="000D4C3A">
      <w:pPr>
        <w:pStyle w:val="ListParagraph"/>
        <w:numPr>
          <w:ilvl w:val="0"/>
          <w:numId w:val="75"/>
        </w:numPr>
      </w:pPr>
      <w:r>
        <w:t xml:space="preserve">For nodes, ApiGetNodeId (Opnum 48): section </w:t>
      </w:r>
      <w:hyperlink w:anchor="Section_f9e4017f679d401db05c2755f43b8105" w:history="1">
        <w:r>
          <w:rPr>
            <w:rStyle w:val="Hyperlink"/>
          </w:rPr>
          <w:t>3.1.4.1.49</w:t>
        </w:r>
      </w:hyperlink>
      <w:r>
        <w:t xml:space="preserve"> for protocol version 2, and </w:t>
      </w:r>
      <w:hyperlink w:anchor="Section_064cd6031e6d477196ac4629d08f58c7" w:history="1">
        <w:r>
          <w:rPr>
            <w:rStyle w:val="Hyperlink"/>
          </w:rPr>
          <w:t>3.1.4.2.49</w:t>
        </w:r>
      </w:hyperlink>
      <w:r>
        <w:t xml:space="preserve"> for protocol version 3.0.</w:t>
      </w:r>
    </w:p>
    <w:p w:rsidR="00124242" w:rsidRDefault="000D4C3A">
      <w:pPr>
        <w:pStyle w:val="ListParagraph"/>
        <w:numPr>
          <w:ilvl w:val="0"/>
          <w:numId w:val="75"/>
        </w:numPr>
      </w:pPr>
      <w:r>
        <w:t>For clus</w:t>
      </w:r>
      <w:r>
        <w:t xml:space="preserve">ter networks, ApiGetNetworkId (Opnum 86): section </w:t>
      </w:r>
      <w:hyperlink w:anchor="Section_eb2f057584e548fc9b9efd2d5f571587" w:history="1">
        <w:r>
          <w:rPr>
            <w:rStyle w:val="Hyperlink"/>
          </w:rPr>
          <w:t>3.1.4.1.86</w:t>
        </w:r>
      </w:hyperlink>
      <w:r>
        <w:t xml:space="preserve"> for protocol version 2, and </w:t>
      </w:r>
      <w:hyperlink w:anchor="Section_50f525d0be6a4114bca0b93174d31edd" w:history="1">
        <w:r>
          <w:rPr>
            <w:rStyle w:val="Hyperlink"/>
          </w:rPr>
          <w:t>3.1.4.2.86</w:t>
        </w:r>
      </w:hyperlink>
      <w:r>
        <w:t xml:space="preserve"> for protocol version 3.0.</w:t>
      </w:r>
    </w:p>
    <w:p w:rsidR="00124242" w:rsidRDefault="000D4C3A">
      <w:pPr>
        <w:pStyle w:val="ListParagraph"/>
        <w:numPr>
          <w:ilvl w:val="0"/>
          <w:numId w:val="75"/>
        </w:numPr>
      </w:pPr>
      <w:r>
        <w:t>For cluste</w:t>
      </w:r>
      <w:r>
        <w:t xml:space="preserve">r network interfaces, ApiGetNetInterfaceId (Opnum 96): section </w:t>
      </w:r>
      <w:hyperlink w:anchor="Section_74c80618d7f3430eb0a4a3330e77bb8c" w:history="1">
        <w:r>
          <w:rPr>
            <w:rStyle w:val="Hyperlink"/>
          </w:rPr>
          <w:t>3.1.4.1.96</w:t>
        </w:r>
      </w:hyperlink>
      <w:r>
        <w:t xml:space="preserve"> for protocol version 2, and </w:t>
      </w:r>
      <w:hyperlink w:anchor="Section_dc1b43a36bc445d2a2e0b155642683f0" w:history="1">
        <w:r>
          <w:rPr>
            <w:rStyle w:val="Hyperlink"/>
          </w:rPr>
          <w:t>3.1.4.2.96</w:t>
        </w:r>
      </w:hyperlink>
      <w:r>
        <w:t xml:space="preserve"> for protocol version 3.</w:t>
      </w:r>
      <w:r>
        <w:t>0.</w:t>
      </w:r>
    </w:p>
    <w:p w:rsidR="00124242" w:rsidRDefault="000D4C3A">
      <w:r>
        <w:t>For example, consider a resource with the following ID.</w:t>
      </w:r>
    </w:p>
    <w:p w:rsidR="00124242" w:rsidRDefault="000D4C3A">
      <w:pPr>
        <w:pStyle w:val="Code"/>
      </w:pPr>
      <w:r>
        <w:t>"186cd9dc4fd84c728e3e-239d3719a5cf"</w:t>
      </w:r>
    </w:p>
    <w:p w:rsidR="00124242" w:rsidRDefault="000D4C3A">
      <w:r>
        <w:t>This resource has its non-volatile cluster state stored under the path represented by the following null-terminated Unicode string.</w:t>
      </w:r>
    </w:p>
    <w:p w:rsidR="00124242" w:rsidRDefault="000D4C3A">
      <w:pPr>
        <w:pStyle w:val="Code"/>
      </w:pPr>
      <w:r>
        <w:t>"Resources"</w:t>
      </w:r>
    </w:p>
    <w:p w:rsidR="00124242" w:rsidRDefault="000D4C3A">
      <w:r>
        <w:t xml:space="preserve">This is followed by the Unicode character </w:t>
      </w:r>
      <w:r>
        <w:rPr>
          <w:rStyle w:val="InlineCode"/>
        </w:rPr>
        <w:t>"\"</w:t>
      </w:r>
      <w:r>
        <w:t>. Finally, the preceding strings are followed by the resource ID obtained by using the ApiGetResourceId method (see section 3.1.4.1.15 for ClusAPI Protocol version 2 and section 3.1.4.2.15 for ClusAPI Protocol v</w:t>
      </w:r>
      <w:r>
        <w:t>ersion 3).</w:t>
      </w:r>
    </w:p>
    <w:p w:rsidR="00124242" w:rsidRDefault="000D4C3A">
      <w:pPr>
        <w:pStyle w:val="Code"/>
      </w:pPr>
      <w:r>
        <w:t>"186cd9dc4fd84c728e3e-239d3719a5cf"</w:t>
      </w:r>
    </w:p>
    <w:p w:rsidR="00124242" w:rsidRDefault="000D4C3A">
      <w:r>
        <w:t>The private properties of an object MUST be stored in the cluster registry in a key whose parent key is the key that is associated with the object (as specified in the introductory paragraph in this section) a</w:t>
      </w:r>
      <w:r>
        <w:t xml:space="preserve">nd whose name is the null-terminated Unicode string "Parameters". For each private property, the private property data MUST be accessible via the cluster registry as a value under the object's "Parameters" key. </w:t>
      </w:r>
    </w:p>
    <w:p w:rsidR="00124242" w:rsidRDefault="000D4C3A">
      <w:pPr>
        <w:pStyle w:val="Heading3"/>
      </w:pPr>
      <w:bookmarkStart w:id="373" w:name="section_a249a4633d3b4058abf63024d81806a0"/>
      <w:bookmarkStart w:id="374" w:name="_Toc456184234"/>
      <w:r>
        <w:lastRenderedPageBreak/>
        <w:t>Message Processing Events and Sequencing Rul</w:t>
      </w:r>
      <w:r>
        <w:t>es</w:t>
      </w:r>
      <w:bookmarkEnd w:id="373"/>
      <w:bookmarkEnd w:id="374"/>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r>
        <w:fldChar w:fldCharType="begin"/>
      </w:r>
      <w:r>
        <w:instrText xml:space="preserve"> XE "Sequencing rules:server:overview"</w:instrText>
      </w:r>
      <w:r>
        <w:fldChar w:fldCharType="end"/>
      </w:r>
      <w:r>
        <w:fldChar w:fldCharType="begin"/>
      </w:r>
      <w:r>
        <w:instrText xml:space="preserve"> XE "Message processing:server:overview"</w:instrText>
      </w:r>
      <w:r>
        <w:fldChar w:fldCharType="end"/>
      </w:r>
      <w:r>
        <w:fldChar w:fldCharType="begin"/>
      </w:r>
      <w:r>
        <w:instrText xml:space="preserve"> XE "Server:sequencing rules:overview"</w:instrText>
      </w:r>
      <w:r>
        <w:fldChar w:fldCharType="end"/>
      </w:r>
      <w:r>
        <w:fldChar w:fldCharType="begin"/>
      </w:r>
      <w:r>
        <w:instrText xml:space="preserve"> XE "Server:message processing:overview"</w:instrText>
      </w:r>
      <w:r>
        <w:fldChar w:fldCharType="end"/>
      </w:r>
    </w:p>
    <w:p w:rsidR="00124242" w:rsidRDefault="000D4C3A">
      <w:r>
        <w:t xml:space="preserve">This protocol supports two distinct versions, namely, ClusAPI Protocol version 2 and ClusAPI Protocol version 3. </w:t>
      </w:r>
    </w:p>
    <w:p w:rsidR="00124242" w:rsidRDefault="000D4C3A">
      <w:r>
        <w:t xml:space="preserve">Message Processing Events and Sequencing Rules are specified in section </w:t>
      </w:r>
      <w:hyperlink w:anchor="Section_e09dd118b5d24b26a6f0d7e423a1689e" w:history="1">
        <w:r>
          <w:rPr>
            <w:rStyle w:val="Hyperlink"/>
          </w:rPr>
          <w:t>3.1.4.1</w:t>
        </w:r>
      </w:hyperlink>
      <w:r>
        <w:t xml:space="preserve"> for ClusAPI Protocol version 2 and in section </w:t>
      </w:r>
      <w:hyperlink w:anchor="Section_df07a34f2a584447bd57440505d219a9" w:history="1">
        <w:r>
          <w:rPr>
            <w:rStyle w:val="Hyperlink"/>
          </w:rPr>
          <w:t>3.1.4.2</w:t>
        </w:r>
      </w:hyperlink>
      <w:r>
        <w:t xml:space="preserve"> for ClusAPI Protocol version 3.</w:t>
      </w:r>
    </w:p>
    <w:p w:rsidR="00124242" w:rsidRDefault="000D4C3A">
      <w:pPr>
        <w:pStyle w:val="Heading4"/>
      </w:pPr>
      <w:bookmarkStart w:id="375" w:name="section_e09dd118b5d24b26a6f0d7e423a1689e"/>
      <w:bookmarkStart w:id="376" w:name="_Toc456184235"/>
      <w:r>
        <w:t>Protocol Version 2</w:t>
      </w:r>
      <w:bookmarkEnd w:id="375"/>
      <w:bookmarkEnd w:id="376"/>
      <w:r>
        <w:fldChar w:fldCharType="begin"/>
      </w:r>
      <w:r>
        <w:instrText xml:space="preserve"> XE "Server:Protocol Version 2 method" </w:instrText>
      </w:r>
      <w:r>
        <w:fldChar w:fldCharType="end"/>
      </w:r>
      <w:r>
        <w:fldChar w:fldCharType="begin"/>
      </w:r>
      <w:r>
        <w:instrText xml:space="preserve"> XE "Proto</w:instrText>
      </w:r>
      <w:r>
        <w:instrText xml:space="preserve">col Version 2 method" </w:instrText>
      </w:r>
      <w:r>
        <w:fldChar w:fldCharType="end"/>
      </w:r>
      <w:r>
        <w:fldChar w:fldCharType="begin"/>
      </w:r>
      <w:r>
        <w:instrText xml:space="preserve"> XE "Methods:Protocol Version 2" </w:instrText>
      </w:r>
      <w:r>
        <w:fldChar w:fldCharType="end"/>
      </w:r>
      <w:r>
        <w:fldChar w:fldCharType="begin"/>
      </w:r>
      <w:r>
        <w:instrText xml:space="preserve"> XE "Sequencing rules:server:Protocol Version 2"</w:instrText>
      </w:r>
      <w:r>
        <w:fldChar w:fldCharType="end"/>
      </w:r>
      <w:r>
        <w:fldChar w:fldCharType="begin"/>
      </w:r>
      <w:r>
        <w:instrText xml:space="preserve"> XE "Message processing:server:Protocol Version 2"</w:instrText>
      </w:r>
      <w:r>
        <w:fldChar w:fldCharType="end"/>
      </w:r>
      <w:r>
        <w:fldChar w:fldCharType="begin"/>
      </w:r>
      <w:r>
        <w:instrText xml:space="preserve"> XE "Server:sequencing rules:Protocol Version 2"</w:instrText>
      </w:r>
      <w:r>
        <w:fldChar w:fldCharType="end"/>
      </w:r>
      <w:r>
        <w:fldChar w:fldCharType="begin"/>
      </w:r>
      <w:r>
        <w:instrText xml:space="preserve"> XE "Server:message processing:Protocol Versi</w:instrText>
      </w:r>
      <w:r>
        <w:instrText>on 2"</w:instrText>
      </w:r>
      <w:r>
        <w:fldChar w:fldCharType="end"/>
      </w:r>
    </w:p>
    <w:p w:rsidR="00124242" w:rsidRDefault="000D4C3A">
      <w:r>
        <w:t>Protocol Version 2.0</w:t>
      </w:r>
      <w:bookmarkStart w:id="377"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377"/>
      <w:r>
        <w:t xml:space="preserve"> MUST indicate to the RPC runtime that it is to perform a strict NDR consistency check at target level 5.0, as specified in </w:t>
      </w:r>
      <w:hyperlink r:id="rId95" w:anchor="Section_290c38b192fe422991e64fc376610c15">
        <w:r>
          <w:rPr>
            <w:rStyle w:val="Hyperlink"/>
          </w:rPr>
          <w:t>[MS-RPCE]</w:t>
        </w:r>
      </w:hyperlink>
      <w:r>
        <w:t xml:space="preserve"> section 3.</w:t>
      </w:r>
    </w:p>
    <w:p w:rsidR="00124242" w:rsidRDefault="000D4C3A">
      <w:r>
        <w:t>This protocol</w:t>
      </w:r>
      <w:bookmarkStart w:id="378"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378"/>
      <w:r>
        <w:t xml:space="preserve"> MUST indicate to the RPC runtime by means of the strict_context_handle attribute that it is to reject the </w:t>
      </w:r>
      <w:r>
        <w:t>use of context handles that are created by a method of an RPC interface that is different from this one, as specified in [MS-RPCE] section 3.</w:t>
      </w:r>
    </w:p>
    <w:p w:rsidR="00124242" w:rsidRDefault="000D4C3A">
      <w:r>
        <w:t>The methods MUST NOT throw an exception except those thrown by the underlying RPC protocol [MS-RPCE], as specified</w:t>
      </w:r>
      <w:r>
        <w:t xml:space="preserve"> in [MS-RPCE].</w:t>
      </w:r>
    </w:p>
    <w:p w:rsidR="00124242" w:rsidRDefault="000D4C3A">
      <w:r>
        <w:t xml:space="preserve">Any active node in the cluster MUST have protocol server state set to read/write, as specified in section </w:t>
      </w:r>
      <w:hyperlink w:anchor="Section_756547e7ca644b7c9f1b2b1fbc6153d3" w:history="1">
        <w:r>
          <w:rPr>
            <w:rStyle w:val="Hyperlink"/>
          </w:rPr>
          <w:t>3.1.1</w:t>
        </w:r>
      </w:hyperlink>
      <w:r>
        <w:t xml:space="preserve">. As such, it MUST accept ClusAPI Protocol requests from clients that </w:t>
      </w:r>
      <w:r>
        <w:t xml:space="preserve">have successfully completed the initialization steps, as specified in section </w:t>
      </w:r>
      <w:hyperlink w:anchor="Section_1d87e42ecf6947bcbfc79330825ec4e2" w:history="1">
        <w:r>
          <w:rPr>
            <w:rStyle w:val="Hyperlink"/>
          </w:rPr>
          <w:t>3.2.3</w:t>
        </w:r>
      </w:hyperlink>
      <w:r>
        <w:t>. For client requests that change the cluster state, after the client request is completed, the updated state MUS</w:t>
      </w:r>
      <w:r>
        <w:t>T be accessible to the same or other protocol clients by means of a ClusAPI Protocol session to any active node. For client requests that change non-volatile cluster state, after the client request has completed, the updated state MUST be accessible to the</w:t>
      </w:r>
      <w:r>
        <w:t xml:space="preserve"> same or other protocol clients by means of a ClusAPI Protocol session to any active node, even after one or all nodes have failed or restarted.</w:t>
      </w:r>
    </w:p>
    <w:p w:rsidR="00124242" w:rsidRDefault="000D4C3A">
      <w:r>
        <w:t>Any active node in the cluster MUST accept ClusAPI Protocol requests from valid clients. A valid client is a cl</w:t>
      </w:r>
      <w:r>
        <w:t>ient that has successfully completed the initialization steps as specified in section 3.2.3. For client requests that change the cluster state, after the client request is completed, the updated cluster state MUST be accessible to the same or other protoco</w:t>
      </w:r>
      <w:r>
        <w:t>l clients by means of a ClusAPI Protocol session to any active node.</w:t>
      </w:r>
    </w:p>
    <w:p w:rsidR="00124242" w:rsidRDefault="000D4C3A">
      <w:r>
        <w:t>A node that is running the cluster software but is not yet an active node in the cluster SHOULD accept ClusAPI Protocol requests that do not modify the cluster state. As such, each node S</w:t>
      </w:r>
      <w:r>
        <w:t>HOULD locally maintain its protocol server state, which indicates the extent to which it can accept protocol requests that operate on the cluster state. A server SHOULD support the following values for protocol server state:</w:t>
      </w:r>
    </w:p>
    <w:p w:rsidR="00124242" w:rsidRDefault="000D4C3A">
      <w:pPr>
        <w:ind w:left="548" w:hanging="274"/>
      </w:pPr>
      <w:r>
        <w:rPr>
          <w:b/>
        </w:rPr>
        <w:t xml:space="preserve">None: </w:t>
      </w:r>
      <w:r>
        <w:t>Indicates that the node h</w:t>
      </w:r>
      <w:r>
        <w:t>as not sufficiently initialized to accept any protocol requests.</w:t>
      </w:r>
    </w:p>
    <w:p w:rsidR="00124242" w:rsidRDefault="000D4C3A">
      <w:pPr>
        <w:ind w:left="548" w:hanging="274"/>
      </w:pPr>
      <w:r>
        <w:rPr>
          <w:b/>
        </w:rPr>
        <w:t xml:space="preserve">Read-Only: </w:t>
      </w:r>
      <w:r>
        <w:t>Indicates that the node accepts requests that do not modify the cluster state.</w:t>
      </w:r>
    </w:p>
    <w:p w:rsidR="00124242" w:rsidRDefault="000D4C3A">
      <w:pPr>
        <w:ind w:left="548" w:hanging="274"/>
      </w:pPr>
      <w:r>
        <w:rPr>
          <w:b/>
        </w:rPr>
        <w:t xml:space="preserve">Read-Write: </w:t>
      </w:r>
      <w:r>
        <w:t>Indicates that the node accepts all requests.</w:t>
      </w:r>
    </w:p>
    <w:p w:rsidR="00124242" w:rsidRDefault="000D4C3A">
      <w:r>
        <w:t>The protocol server state of an active node</w:t>
      </w:r>
      <w:r>
        <w:t xml:space="preserve"> MUST be Read-Write.</w:t>
      </w:r>
    </w:p>
    <w:p w:rsidR="00124242" w:rsidRDefault="000D4C3A">
      <w:r>
        <w:t xml:space="preserve">If a client has successfully completed the initialization steps, as specified in section 3.2.3, and calls a method that requires greater access than the server's current protocol server state allows, as specified in section 3.1.1, the </w:t>
      </w:r>
      <w:r>
        <w:t xml:space="preserve">server MUST NOT accept the method request, and it MUST fail the method with error 0x00000046 (ERROR_SHARING_PAUSED).Error codes are specified in </w:t>
      </w:r>
      <w:hyperlink r:id="rId96">
        <w:r>
          <w:rPr>
            <w:rStyle w:val="Hyperlink"/>
          </w:rPr>
          <w:t>[SYSERR]</w:t>
        </w:r>
      </w:hyperlink>
      <w:r>
        <w:t xml:space="preserve">. </w:t>
      </w:r>
    </w:p>
    <w:p w:rsidR="00124242" w:rsidRDefault="000D4C3A">
      <w:r>
        <w:t xml:space="preserve">It is implementation-specific how a </w:t>
      </w:r>
      <w:r>
        <w:t>server determines when to stop processing protocol requests as it ceases to be an active node. For example, a server typically ceases to be an active node when the server computer is shut down or when the server software is terminated.</w:t>
      </w:r>
    </w:p>
    <w:p w:rsidR="00124242" w:rsidRDefault="000D4C3A">
      <w:r>
        <w:t>If a server receives</w:t>
      </w:r>
      <w:r>
        <w:t xml:space="preserve"> a protocol request but determines that it is unable to process that request because it is no longer an active node due to server computer shut down, the server SHOULD either not </w:t>
      </w:r>
      <w:r>
        <w:lastRenderedPageBreak/>
        <w:t>respond to the request or return 0x0000045B (ERROR_SHUTDOWN_IN_PROGRESS) or 0</w:t>
      </w:r>
      <w:r>
        <w:t>x000004E7 (ERROR_SERVER_SHUTDOWN_IN_PROGRESS). If a server receives a protocol request but determines that it is unable to process that request because it is no longer an active node due to any other reason, the server SHOULD either not respond to the requ</w:t>
      </w:r>
      <w:r>
        <w:t xml:space="preserve">est or return 0x000013D0 (ERROR_CLUSTER_NODE_NOT_READY) or 0x000013D1 (ERROR_CLUSTER_NODE_SHUTTING_DOWN). Note that failure of the server to respond will result in an RPC error on the client, as specified in [MS-RPCE]. The client SHOULD treat all of these </w:t>
      </w:r>
      <w:r>
        <w:t>responses the same.</w:t>
      </w:r>
    </w:p>
    <w:p w:rsidR="00124242" w:rsidRDefault="000D4C3A">
      <w:r>
        <w:t>Methods in the RPC interface require that the client have appropriate security access. ClusAPI Protocol Version 2.0 has only one level of security access: "All".</w:t>
      </w:r>
    </w:p>
    <w:p w:rsidR="00124242" w:rsidRDefault="000D4C3A">
      <w:r>
        <w:t xml:space="preserve">The server MUST require an access level of "All" for all methods. </w:t>
      </w:r>
    </w:p>
    <w:p w:rsidR="00124242" w:rsidRDefault="000D4C3A">
      <w:r>
        <w:t xml:space="preserve">The </w:t>
      </w:r>
      <w:r>
        <w:t>server MUST treat a method invocation as an implicit request by the client for "All" access. If a client that does not have "All" access invokes a method then the server MUST fail the method with error 0x00000005 (ERROR_ACCESS_DENIED).</w:t>
      </w:r>
    </w:p>
    <w:p w:rsidR="00124242" w:rsidRDefault="000D4C3A">
      <w:r>
        <w:t>The server MUST dete</w:t>
      </w:r>
      <w:r>
        <w:t xml:space="preserve">rmine the level of access a client can obtain from the cluster security descriptor (specified in section </w:t>
      </w:r>
      <w:hyperlink w:anchor="Section_84332e0c538d481bbaf506adde7c8236" w:history="1">
        <w:r>
          <w:rPr>
            <w:rStyle w:val="Hyperlink"/>
          </w:rPr>
          <w:t>3.1.1.3</w:t>
        </w:r>
      </w:hyperlink>
      <w:r>
        <w:t>). Since ClusAPI Protocol Version 2.0 supports only "All" access, if the cluster sec</w:t>
      </w:r>
      <w:r>
        <w:t>urity descriptor does not permit a particular client "All" access, then the server MUST fail the method with error 0x00000005 (ERROR_ACCESS_DENIED).</w:t>
      </w:r>
    </w:p>
    <w:p w:rsidR="00124242" w:rsidRDefault="000D4C3A">
      <w:r>
        <w:t>For methods that return one of the following context handles, the server MUST maintain with the state repre</w:t>
      </w:r>
      <w:r>
        <w:t>sented by this context handle that the client is granted "All" access.</w:t>
      </w:r>
    </w:p>
    <w:p w:rsidR="00124242" w:rsidRDefault="000D4C3A">
      <w:r>
        <w:t>The server MUST NOT return any of the following context handles that do not have "All" access.</w:t>
      </w:r>
    </w:p>
    <w:p w:rsidR="00124242" w:rsidRDefault="000D4C3A">
      <w:pPr>
        <w:pStyle w:val="ListParagraph"/>
        <w:numPr>
          <w:ilvl w:val="0"/>
          <w:numId w:val="76"/>
        </w:numPr>
      </w:pPr>
      <w:r>
        <w:t>HCLUSTER_RPC, HRES_RPC, HGROUP_RPC, HNODE_RPC, HNETWORK_RPC, or HNETINTERFACE_RPC</w:t>
      </w:r>
    </w:p>
    <w:p w:rsidR="00124242" w:rsidRDefault="000D4C3A">
      <w:r>
        <w:t>RPC</w:t>
      </w:r>
      <w:r>
        <w:t xml:space="preserve"> parameters for methods in this protocol have maximum size restrictions as follows:</w:t>
      </w:r>
    </w:p>
    <w:p w:rsidR="00124242" w:rsidRDefault="000D4C3A">
      <w:pPr>
        <w:pStyle w:val="ListParagraph"/>
        <w:numPr>
          <w:ilvl w:val="0"/>
          <w:numId w:val="76"/>
        </w:numPr>
      </w:pPr>
      <w:r>
        <w:t>A cluster name or node name MUST be a null-terminated Unicode string that does not exceed 32 bytes.</w:t>
      </w:r>
    </w:p>
    <w:p w:rsidR="00124242" w:rsidRDefault="000D4C3A">
      <w:pPr>
        <w:pStyle w:val="ListParagraph"/>
        <w:numPr>
          <w:ilvl w:val="0"/>
          <w:numId w:val="76"/>
        </w:numPr>
      </w:pPr>
      <w:r>
        <w:t xml:space="preserve">Cluster registry key and value names have size limitations as specified </w:t>
      </w:r>
      <w:r>
        <w:t xml:space="preserve">in </w:t>
      </w:r>
      <w:hyperlink r:id="rId97" w:anchor="Section_0fa3191dbb79490a81bd54c2601b7a78">
        <w:r>
          <w:rPr>
            <w:rStyle w:val="Hyperlink"/>
          </w:rPr>
          <w:t>[MS-RRP]</w:t>
        </w:r>
      </w:hyperlink>
      <w:r>
        <w:t>.</w:t>
      </w:r>
    </w:p>
    <w:p w:rsidR="00124242" w:rsidRDefault="000D4C3A">
      <w:r>
        <w:t>Methods in RPC Opnum Order</w:t>
      </w:r>
    </w:p>
    <w:tbl>
      <w:tblPr>
        <w:tblStyle w:val="Table-ShadedHeader"/>
        <w:tblW w:w="0" w:type="auto"/>
        <w:tblLook w:val="04A0" w:firstRow="1" w:lastRow="0" w:firstColumn="1" w:lastColumn="0" w:noHBand="0" w:noVBand="1"/>
      </w:tblPr>
      <w:tblGrid>
        <w:gridCol w:w="2857"/>
        <w:gridCol w:w="661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Method</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hyperlink w:anchor="Section_24c5536673ce4babbc45672f88586cbe" w:history="1">
              <w:r>
                <w:rPr>
                  <w:rStyle w:val="Hyperlink"/>
                </w:rPr>
                <w:t>ApiOpenCluster</w:t>
              </w:r>
            </w:hyperlink>
          </w:p>
        </w:tc>
        <w:tc>
          <w:tcPr>
            <w:tcW w:w="0" w:type="auto"/>
          </w:tcPr>
          <w:p w:rsidR="00124242" w:rsidRDefault="000D4C3A">
            <w:pPr>
              <w:pStyle w:val="TableBodyText"/>
            </w:pPr>
            <w:r>
              <w:t xml:space="preserve">Obtains an </w:t>
            </w:r>
            <w:hyperlink w:anchor="Section_0102f4759af845fa83e622e57451570a" w:history="1">
              <w:r>
                <w:rPr>
                  <w:rStyle w:val="Hyperlink"/>
                </w:rPr>
                <w:t>HCLUSTER_RPC</w:t>
              </w:r>
            </w:hyperlink>
            <w:r>
              <w:t xml:space="preserve"> context handle to a cluster, enabling the client to issue subsequent methods pertaining to the specified cluster.</w:t>
            </w:r>
          </w:p>
          <w:p w:rsidR="00124242" w:rsidRDefault="000D4C3A">
            <w:pPr>
              <w:pStyle w:val="TableBodyText"/>
            </w:pPr>
            <w:r>
              <w:t>Opnum: 0</w:t>
            </w:r>
          </w:p>
        </w:tc>
      </w:tr>
      <w:tr w:rsidR="00124242" w:rsidTr="00124242">
        <w:tc>
          <w:tcPr>
            <w:tcW w:w="0" w:type="auto"/>
          </w:tcPr>
          <w:p w:rsidR="00124242" w:rsidRDefault="000D4C3A">
            <w:pPr>
              <w:pStyle w:val="TableBodyText"/>
            </w:pPr>
            <w:hyperlink w:anchor="Section_a2bdad777fc040239002d7ea0e046735" w:history="1">
              <w:r>
                <w:rPr>
                  <w:rStyle w:val="Hyperlink"/>
                </w:rPr>
                <w:t>ApiCloseCluster</w:t>
              </w:r>
            </w:hyperlink>
          </w:p>
        </w:tc>
        <w:tc>
          <w:tcPr>
            <w:tcW w:w="0" w:type="auto"/>
          </w:tcPr>
          <w:p w:rsidR="00124242" w:rsidRDefault="000D4C3A">
            <w:pPr>
              <w:pStyle w:val="TableBodyText"/>
            </w:pPr>
            <w:r>
              <w:t>Instructs the s</w:t>
            </w:r>
            <w:r>
              <w:t>erver to free the context specified by the HCLUSTER_RPC context handle previously obtained by ApiOpenCluster.</w:t>
            </w:r>
          </w:p>
          <w:p w:rsidR="00124242" w:rsidRDefault="000D4C3A">
            <w:pPr>
              <w:pStyle w:val="TableBodyText"/>
            </w:pPr>
            <w:r>
              <w:t>Opnum: 1</w:t>
            </w:r>
          </w:p>
        </w:tc>
      </w:tr>
      <w:tr w:rsidR="00124242" w:rsidTr="00124242">
        <w:tc>
          <w:tcPr>
            <w:tcW w:w="0" w:type="auto"/>
          </w:tcPr>
          <w:p w:rsidR="00124242" w:rsidRDefault="000D4C3A">
            <w:pPr>
              <w:pStyle w:val="TableBodyText"/>
            </w:pPr>
            <w:hyperlink w:anchor="Section_461a8dba57914ca9b60cdb67b6f9a263" w:history="1">
              <w:r>
                <w:rPr>
                  <w:rStyle w:val="Hyperlink"/>
                </w:rPr>
                <w:t>ApiSetClusterName</w:t>
              </w:r>
            </w:hyperlink>
          </w:p>
        </w:tc>
        <w:tc>
          <w:tcPr>
            <w:tcW w:w="0" w:type="auto"/>
          </w:tcPr>
          <w:p w:rsidR="00124242" w:rsidRDefault="000D4C3A">
            <w:pPr>
              <w:pStyle w:val="TableBodyText"/>
            </w:pPr>
            <w:r>
              <w:t>Changes the name of the cluster.</w:t>
            </w:r>
          </w:p>
          <w:p w:rsidR="00124242" w:rsidRDefault="000D4C3A">
            <w:pPr>
              <w:pStyle w:val="TableBodyText"/>
            </w:pPr>
            <w:r>
              <w:t>Opnum: 2</w:t>
            </w:r>
          </w:p>
        </w:tc>
      </w:tr>
      <w:tr w:rsidR="00124242" w:rsidTr="00124242">
        <w:tc>
          <w:tcPr>
            <w:tcW w:w="0" w:type="auto"/>
          </w:tcPr>
          <w:p w:rsidR="00124242" w:rsidRDefault="000D4C3A">
            <w:pPr>
              <w:pStyle w:val="TableBodyText"/>
            </w:pPr>
            <w:hyperlink w:anchor="Section_2f69df126077498a8fe6b16a55c4d8d0" w:history="1">
              <w:r>
                <w:rPr>
                  <w:rStyle w:val="Hyperlink"/>
                </w:rPr>
                <w:t>ApiGetClusterName</w:t>
              </w:r>
            </w:hyperlink>
          </w:p>
        </w:tc>
        <w:tc>
          <w:tcPr>
            <w:tcW w:w="0" w:type="auto"/>
          </w:tcPr>
          <w:p w:rsidR="00124242" w:rsidRDefault="000D4C3A">
            <w:pPr>
              <w:pStyle w:val="TableBodyText"/>
            </w:pPr>
            <w:r>
              <w:t>Queries the cluster name and the host name of the node acting as an RPC interface server.</w:t>
            </w:r>
          </w:p>
          <w:p w:rsidR="00124242" w:rsidRDefault="000D4C3A">
            <w:pPr>
              <w:pStyle w:val="TableBodyText"/>
            </w:pPr>
            <w:r>
              <w:t>Opnum: 3</w:t>
            </w:r>
          </w:p>
        </w:tc>
      </w:tr>
      <w:tr w:rsidR="00124242" w:rsidTr="00124242">
        <w:tc>
          <w:tcPr>
            <w:tcW w:w="0" w:type="auto"/>
          </w:tcPr>
          <w:p w:rsidR="00124242" w:rsidRDefault="000D4C3A">
            <w:pPr>
              <w:pStyle w:val="TableBodyText"/>
            </w:pPr>
            <w:hyperlink w:anchor="Section_65909f8af108439aa38c0c41f9fdc0f2" w:history="1">
              <w:r>
                <w:rPr>
                  <w:rStyle w:val="Hyperlink"/>
                </w:rPr>
                <w:t>ApiGetClusterVersion</w:t>
              </w:r>
            </w:hyperlink>
          </w:p>
        </w:tc>
        <w:tc>
          <w:tcPr>
            <w:tcW w:w="0" w:type="auto"/>
          </w:tcPr>
          <w:p w:rsidR="00124242" w:rsidRDefault="000D4C3A">
            <w:pPr>
              <w:pStyle w:val="TableBodyText"/>
            </w:pPr>
            <w:r>
              <w:t>Queries version information about the cluster and the protocol server software.</w:t>
            </w:r>
          </w:p>
          <w:p w:rsidR="00124242" w:rsidRDefault="000D4C3A">
            <w:pPr>
              <w:pStyle w:val="TableBodyText"/>
            </w:pPr>
            <w:r>
              <w:t>Opnum: 4</w:t>
            </w:r>
          </w:p>
        </w:tc>
      </w:tr>
      <w:tr w:rsidR="00124242" w:rsidTr="00124242">
        <w:tc>
          <w:tcPr>
            <w:tcW w:w="0" w:type="auto"/>
          </w:tcPr>
          <w:p w:rsidR="00124242" w:rsidRDefault="000D4C3A">
            <w:pPr>
              <w:pStyle w:val="TableBodyText"/>
            </w:pPr>
            <w:hyperlink w:anchor="Section_7e2a26e02a764a2ba58bf7ff8ebf4072" w:history="1">
              <w:r>
                <w:rPr>
                  <w:rStyle w:val="Hyperlink"/>
                </w:rPr>
                <w:t>ApiGetQuorumResource</w:t>
              </w:r>
            </w:hyperlink>
          </w:p>
        </w:tc>
        <w:tc>
          <w:tcPr>
            <w:tcW w:w="0" w:type="auto"/>
          </w:tcPr>
          <w:p w:rsidR="00124242" w:rsidRDefault="000D4C3A">
            <w:pPr>
              <w:pStyle w:val="TableBodyText"/>
            </w:pPr>
            <w:r>
              <w:t>Queries the quorum configuration for the cluster.</w:t>
            </w:r>
          </w:p>
          <w:p w:rsidR="00124242" w:rsidRDefault="000D4C3A">
            <w:pPr>
              <w:pStyle w:val="TableBodyText"/>
            </w:pPr>
            <w:r>
              <w:t>Opnum: 5</w:t>
            </w:r>
          </w:p>
        </w:tc>
      </w:tr>
      <w:tr w:rsidR="00124242" w:rsidTr="00124242">
        <w:tc>
          <w:tcPr>
            <w:tcW w:w="0" w:type="auto"/>
          </w:tcPr>
          <w:p w:rsidR="00124242" w:rsidRDefault="000D4C3A">
            <w:pPr>
              <w:pStyle w:val="TableBodyText"/>
            </w:pPr>
            <w:hyperlink w:anchor="Section_8698478cb3d3461b8d23c49ea19aaca8" w:history="1">
              <w:r>
                <w:rPr>
                  <w:rStyle w:val="Hyperlink"/>
                </w:rPr>
                <w:t>ApiSetQuorumResource</w:t>
              </w:r>
            </w:hyperlink>
          </w:p>
        </w:tc>
        <w:tc>
          <w:tcPr>
            <w:tcW w:w="0" w:type="auto"/>
          </w:tcPr>
          <w:p w:rsidR="00124242" w:rsidRDefault="000D4C3A">
            <w:pPr>
              <w:pStyle w:val="TableBodyText"/>
            </w:pPr>
            <w:r>
              <w:t>Changes the quorum configuration for the cluster.</w:t>
            </w:r>
          </w:p>
          <w:p w:rsidR="00124242" w:rsidRDefault="000D4C3A">
            <w:pPr>
              <w:pStyle w:val="TableBodyText"/>
            </w:pPr>
            <w:r>
              <w:t>Opnum: 6</w:t>
            </w:r>
          </w:p>
        </w:tc>
      </w:tr>
      <w:tr w:rsidR="00124242" w:rsidTr="00124242">
        <w:tc>
          <w:tcPr>
            <w:tcW w:w="0" w:type="auto"/>
          </w:tcPr>
          <w:p w:rsidR="00124242" w:rsidRDefault="000D4C3A">
            <w:pPr>
              <w:pStyle w:val="TableBodyText"/>
            </w:pPr>
            <w:hyperlink w:anchor="Section_d0d514b89a664f709763d470981b26b8" w:history="1">
              <w:r>
                <w:rPr>
                  <w:rStyle w:val="Hyperlink"/>
                </w:rPr>
                <w:t>ApiCreateEnum</w:t>
              </w:r>
            </w:hyperlink>
          </w:p>
        </w:tc>
        <w:tc>
          <w:tcPr>
            <w:tcW w:w="0" w:type="auto"/>
          </w:tcPr>
          <w:p w:rsidR="00124242" w:rsidRDefault="000D4C3A">
            <w:pPr>
              <w:pStyle w:val="TableBodyText"/>
            </w:pPr>
            <w:r>
              <w:t>Queries an enumeration of named objects fro</w:t>
            </w:r>
            <w:r>
              <w:t>m the cluster state.</w:t>
            </w:r>
          </w:p>
          <w:p w:rsidR="00124242" w:rsidRDefault="000D4C3A">
            <w:pPr>
              <w:pStyle w:val="TableBodyText"/>
            </w:pPr>
            <w:r>
              <w:t>Opnum: 7</w:t>
            </w:r>
          </w:p>
        </w:tc>
      </w:tr>
      <w:tr w:rsidR="00124242" w:rsidTr="00124242">
        <w:tc>
          <w:tcPr>
            <w:tcW w:w="0" w:type="auto"/>
          </w:tcPr>
          <w:p w:rsidR="00124242" w:rsidRDefault="000D4C3A">
            <w:pPr>
              <w:pStyle w:val="TableBodyText"/>
            </w:pPr>
            <w:hyperlink w:anchor="Section_60a3815ff3b24c87bcd53cc7e02ab7ec" w:history="1">
              <w:r>
                <w:rPr>
                  <w:rStyle w:val="Hyperlink"/>
                </w:rPr>
                <w:t>ApiOpenResource</w:t>
              </w:r>
            </w:hyperlink>
          </w:p>
        </w:tc>
        <w:tc>
          <w:tcPr>
            <w:tcW w:w="0" w:type="auto"/>
          </w:tcPr>
          <w:p w:rsidR="00124242" w:rsidRDefault="000D4C3A">
            <w:pPr>
              <w:pStyle w:val="TableBodyText"/>
            </w:pPr>
            <w:r>
              <w:t xml:space="preserve">Obtains an </w:t>
            </w:r>
            <w:hyperlink w:anchor="Section_5a619b4b0af54c7ab37bae2d50755abd" w:history="1">
              <w:r>
                <w:rPr>
                  <w:rStyle w:val="Hyperlink"/>
                </w:rPr>
                <w:t>HRES_RPC</w:t>
              </w:r>
            </w:hyperlink>
            <w:r>
              <w:t xml:space="preserve"> context handle to a resource, enabling the client to issue subsequent</w:t>
            </w:r>
            <w:r>
              <w:t xml:space="preserve"> methods pertaining to the specified resource.</w:t>
            </w:r>
          </w:p>
          <w:p w:rsidR="00124242" w:rsidRDefault="000D4C3A">
            <w:pPr>
              <w:pStyle w:val="TableBodyText"/>
            </w:pPr>
            <w:r>
              <w:t>Opnum: 8</w:t>
            </w:r>
          </w:p>
        </w:tc>
      </w:tr>
      <w:tr w:rsidR="00124242" w:rsidTr="00124242">
        <w:tc>
          <w:tcPr>
            <w:tcW w:w="0" w:type="auto"/>
          </w:tcPr>
          <w:p w:rsidR="00124242" w:rsidRDefault="000D4C3A">
            <w:pPr>
              <w:pStyle w:val="TableBodyText"/>
            </w:pPr>
            <w:hyperlink w:anchor="Section_b3f3cef914a04d8a932e953441fb5326" w:history="1">
              <w:r>
                <w:rPr>
                  <w:rStyle w:val="Hyperlink"/>
                </w:rPr>
                <w:t>ApiCreateResource</w:t>
              </w:r>
            </w:hyperlink>
          </w:p>
        </w:tc>
        <w:tc>
          <w:tcPr>
            <w:tcW w:w="0" w:type="auto"/>
          </w:tcPr>
          <w:p w:rsidR="00124242" w:rsidRDefault="000D4C3A">
            <w:pPr>
              <w:pStyle w:val="TableBodyText"/>
            </w:pPr>
            <w:r>
              <w:t xml:space="preserve">Creates an instance of a cluster resource in the non-volatile cluster state for the specified resource type. Returns an </w:t>
            </w:r>
            <w:r>
              <w:t>HRES_RPC context handle to the resource, enabling the client to issue subsequent methods pertaining to the specified resource.</w:t>
            </w:r>
          </w:p>
          <w:p w:rsidR="00124242" w:rsidRDefault="000D4C3A">
            <w:pPr>
              <w:pStyle w:val="TableBodyText"/>
            </w:pPr>
            <w:r>
              <w:t>Opnum: 9</w:t>
            </w:r>
          </w:p>
        </w:tc>
      </w:tr>
      <w:tr w:rsidR="00124242" w:rsidTr="00124242">
        <w:tc>
          <w:tcPr>
            <w:tcW w:w="0" w:type="auto"/>
          </w:tcPr>
          <w:p w:rsidR="00124242" w:rsidRDefault="000D4C3A">
            <w:pPr>
              <w:pStyle w:val="TableBodyText"/>
            </w:pPr>
            <w:hyperlink w:anchor="Section_b27d6bd450ce4a44883eaf4fef4ac7a3" w:history="1">
              <w:r>
                <w:rPr>
                  <w:rStyle w:val="Hyperlink"/>
                </w:rPr>
                <w:t>ApiDeleteResource</w:t>
              </w:r>
            </w:hyperlink>
          </w:p>
        </w:tc>
        <w:tc>
          <w:tcPr>
            <w:tcW w:w="0" w:type="auto"/>
          </w:tcPr>
          <w:p w:rsidR="00124242" w:rsidRDefault="000D4C3A">
            <w:pPr>
              <w:pStyle w:val="TableBodyText"/>
            </w:pPr>
            <w:r>
              <w:t>Removes the specified resource from the n</w:t>
            </w:r>
            <w:r>
              <w:t>on-volatile cluster state.</w:t>
            </w:r>
          </w:p>
          <w:p w:rsidR="00124242" w:rsidRDefault="000D4C3A">
            <w:pPr>
              <w:pStyle w:val="TableBodyText"/>
            </w:pPr>
            <w:r>
              <w:t>Opnum: 10</w:t>
            </w:r>
          </w:p>
        </w:tc>
      </w:tr>
      <w:tr w:rsidR="00124242" w:rsidTr="00124242">
        <w:tc>
          <w:tcPr>
            <w:tcW w:w="0" w:type="auto"/>
          </w:tcPr>
          <w:p w:rsidR="00124242" w:rsidRDefault="000D4C3A">
            <w:pPr>
              <w:pStyle w:val="TableBodyText"/>
            </w:pPr>
            <w:hyperlink w:anchor="Section_49613f0af50343d392264ba3375eeb02" w:history="1">
              <w:r>
                <w:rPr>
                  <w:rStyle w:val="Hyperlink"/>
                </w:rPr>
                <w:t>ApiCloseResource</w:t>
              </w:r>
            </w:hyperlink>
          </w:p>
        </w:tc>
        <w:tc>
          <w:tcPr>
            <w:tcW w:w="0" w:type="auto"/>
          </w:tcPr>
          <w:p w:rsidR="00124242" w:rsidRDefault="000D4C3A">
            <w:pPr>
              <w:pStyle w:val="TableBodyText"/>
            </w:pPr>
            <w:r>
              <w:t>Instructs the server to free the context specified by the HRES_RPC context handle previously obtained by ApiOpenResource.</w:t>
            </w:r>
          </w:p>
          <w:p w:rsidR="00124242" w:rsidRDefault="000D4C3A">
            <w:pPr>
              <w:pStyle w:val="TableBodyText"/>
            </w:pPr>
            <w:r>
              <w:t>Opnum: 11</w:t>
            </w:r>
          </w:p>
        </w:tc>
      </w:tr>
      <w:tr w:rsidR="00124242" w:rsidTr="00124242">
        <w:tc>
          <w:tcPr>
            <w:tcW w:w="0" w:type="auto"/>
          </w:tcPr>
          <w:p w:rsidR="00124242" w:rsidRDefault="000D4C3A">
            <w:pPr>
              <w:pStyle w:val="TableBodyText"/>
            </w:pPr>
            <w:hyperlink w:anchor="Section_3593704b7ae344fabe18a384eaf40c30" w:history="1">
              <w:r>
                <w:rPr>
                  <w:rStyle w:val="Hyperlink"/>
                </w:rPr>
                <w:t>ApiGetResourceState</w:t>
              </w:r>
            </w:hyperlink>
          </w:p>
        </w:tc>
        <w:tc>
          <w:tcPr>
            <w:tcW w:w="0" w:type="auto"/>
          </w:tcPr>
          <w:p w:rsidR="00124242" w:rsidRDefault="000D4C3A">
            <w:pPr>
              <w:pStyle w:val="TableBodyText"/>
            </w:pPr>
            <w:r>
              <w:t>Queries the current state of the specified resource.</w:t>
            </w:r>
          </w:p>
          <w:p w:rsidR="00124242" w:rsidRDefault="000D4C3A">
            <w:pPr>
              <w:pStyle w:val="TableBodyText"/>
            </w:pPr>
            <w:r>
              <w:t>Opnum: 12</w:t>
            </w:r>
          </w:p>
        </w:tc>
      </w:tr>
      <w:tr w:rsidR="00124242" w:rsidTr="00124242">
        <w:tc>
          <w:tcPr>
            <w:tcW w:w="0" w:type="auto"/>
          </w:tcPr>
          <w:p w:rsidR="00124242" w:rsidRDefault="000D4C3A">
            <w:pPr>
              <w:pStyle w:val="TableBodyText"/>
            </w:pPr>
            <w:hyperlink w:anchor="Section_5ae528dffb8e46c79ea3a0b548648c00" w:history="1">
              <w:r>
                <w:rPr>
                  <w:rStyle w:val="Hyperlink"/>
                </w:rPr>
                <w:t>ApiSetResourceName</w:t>
              </w:r>
            </w:hyperlink>
          </w:p>
        </w:tc>
        <w:tc>
          <w:tcPr>
            <w:tcW w:w="0" w:type="auto"/>
          </w:tcPr>
          <w:p w:rsidR="00124242" w:rsidRDefault="000D4C3A">
            <w:pPr>
              <w:pStyle w:val="TableBodyText"/>
            </w:pPr>
            <w:r>
              <w:t>Changes the name of the specified resourc</w:t>
            </w:r>
            <w:r>
              <w:t>e.</w:t>
            </w:r>
          </w:p>
          <w:p w:rsidR="00124242" w:rsidRDefault="000D4C3A">
            <w:pPr>
              <w:pStyle w:val="TableBodyText"/>
            </w:pPr>
            <w:r>
              <w:t>Opnum: 13</w:t>
            </w:r>
          </w:p>
        </w:tc>
      </w:tr>
      <w:tr w:rsidR="00124242" w:rsidTr="00124242">
        <w:tc>
          <w:tcPr>
            <w:tcW w:w="0" w:type="auto"/>
          </w:tcPr>
          <w:p w:rsidR="00124242" w:rsidRDefault="000D4C3A">
            <w:pPr>
              <w:pStyle w:val="TableBodyText"/>
            </w:pPr>
            <w:hyperlink w:anchor="Section_58da5af6e8ea4098b6caba0aabd5194f" w:history="1">
              <w:r>
                <w:rPr>
                  <w:rStyle w:val="Hyperlink"/>
                </w:rPr>
                <w:t>ApiGetResourceId</w:t>
              </w:r>
            </w:hyperlink>
          </w:p>
        </w:tc>
        <w:tc>
          <w:tcPr>
            <w:tcW w:w="0" w:type="auto"/>
          </w:tcPr>
          <w:p w:rsidR="00124242" w:rsidRDefault="000D4C3A">
            <w:pPr>
              <w:pStyle w:val="TableBodyText"/>
            </w:pPr>
            <w:r>
              <w:t xml:space="preserve">Queries the </w:t>
            </w:r>
            <w:hyperlink w:anchor="gt_3d9dd73b-8923-43cc-ac95-8103f17683d7">
              <w:r>
                <w:rPr>
                  <w:rStyle w:val="HyperlinkGreen"/>
                  <w:b/>
                </w:rPr>
                <w:t>unique identifier (UID)</w:t>
              </w:r>
            </w:hyperlink>
            <w:r>
              <w:t xml:space="preserve"> of the specified resource.</w:t>
            </w:r>
          </w:p>
          <w:p w:rsidR="00124242" w:rsidRDefault="000D4C3A">
            <w:pPr>
              <w:pStyle w:val="TableBodyText"/>
            </w:pPr>
            <w:r>
              <w:t>Opnum: 14</w:t>
            </w:r>
          </w:p>
        </w:tc>
      </w:tr>
      <w:tr w:rsidR="00124242" w:rsidTr="00124242">
        <w:tc>
          <w:tcPr>
            <w:tcW w:w="0" w:type="auto"/>
          </w:tcPr>
          <w:p w:rsidR="00124242" w:rsidRDefault="000D4C3A">
            <w:pPr>
              <w:pStyle w:val="TableBodyText"/>
            </w:pPr>
            <w:hyperlink w:anchor="Section_6e23b89c71e845f5aa428226f7a1ff55" w:history="1">
              <w:r>
                <w:rPr>
                  <w:rStyle w:val="Hyperlink"/>
                </w:rPr>
                <w:t>ApiGetResourceType</w:t>
              </w:r>
            </w:hyperlink>
          </w:p>
        </w:tc>
        <w:tc>
          <w:tcPr>
            <w:tcW w:w="0" w:type="auto"/>
          </w:tcPr>
          <w:p w:rsidR="00124242" w:rsidRDefault="000D4C3A">
            <w:pPr>
              <w:pStyle w:val="TableBodyText"/>
            </w:pPr>
            <w:r>
              <w:t>Queries a string identifying the resource type of the designated resource.</w:t>
            </w:r>
          </w:p>
          <w:p w:rsidR="00124242" w:rsidRDefault="000D4C3A">
            <w:pPr>
              <w:pStyle w:val="TableBodyText"/>
            </w:pPr>
            <w:r>
              <w:t>Opnum: 15</w:t>
            </w:r>
          </w:p>
        </w:tc>
      </w:tr>
      <w:tr w:rsidR="00124242" w:rsidTr="00124242">
        <w:tc>
          <w:tcPr>
            <w:tcW w:w="0" w:type="auto"/>
          </w:tcPr>
          <w:p w:rsidR="00124242" w:rsidRDefault="000D4C3A">
            <w:pPr>
              <w:pStyle w:val="TableBodyText"/>
            </w:pPr>
            <w:hyperlink w:anchor="Section_757d73567dcb44c49b4e98619a64d59b" w:history="1">
              <w:r>
                <w:rPr>
                  <w:rStyle w:val="Hyperlink"/>
                </w:rPr>
                <w:t>ApiFailResource</w:t>
              </w:r>
            </w:hyperlink>
          </w:p>
        </w:tc>
        <w:tc>
          <w:tcPr>
            <w:tcW w:w="0" w:type="auto"/>
          </w:tcPr>
          <w:p w:rsidR="00124242" w:rsidRDefault="000D4C3A">
            <w:pPr>
              <w:pStyle w:val="TableBodyText"/>
            </w:pPr>
            <w:r>
              <w:t xml:space="preserve">Initiates a </w:t>
            </w:r>
            <w:r>
              <w:t>failure of the specified resource. Tests the recovery policy associated with the resource.</w:t>
            </w:r>
          </w:p>
          <w:p w:rsidR="00124242" w:rsidRDefault="000D4C3A">
            <w:pPr>
              <w:pStyle w:val="TableBodyText"/>
            </w:pPr>
            <w:r>
              <w:t>Opnum: 16</w:t>
            </w:r>
          </w:p>
        </w:tc>
      </w:tr>
      <w:tr w:rsidR="00124242" w:rsidTr="00124242">
        <w:tc>
          <w:tcPr>
            <w:tcW w:w="0" w:type="auto"/>
          </w:tcPr>
          <w:p w:rsidR="00124242" w:rsidRDefault="000D4C3A">
            <w:pPr>
              <w:pStyle w:val="TableBodyText"/>
            </w:pPr>
            <w:hyperlink w:anchor="Section_412ec52105fc4458a06243021c0a71c6" w:history="1">
              <w:r>
                <w:rPr>
                  <w:rStyle w:val="Hyperlink"/>
                </w:rPr>
                <w:t>ApiOnlineResource</w:t>
              </w:r>
            </w:hyperlink>
          </w:p>
        </w:tc>
        <w:tc>
          <w:tcPr>
            <w:tcW w:w="0" w:type="auto"/>
          </w:tcPr>
          <w:p w:rsidR="00124242" w:rsidRDefault="000D4C3A">
            <w:pPr>
              <w:pStyle w:val="TableBodyText"/>
            </w:pPr>
            <w:r>
              <w:t>Instructs the server to bring the specified resource to the online state.</w:t>
            </w:r>
          </w:p>
          <w:p w:rsidR="00124242" w:rsidRDefault="000D4C3A">
            <w:pPr>
              <w:pStyle w:val="TableBodyText"/>
            </w:pPr>
            <w:r>
              <w:t>Op</w:t>
            </w:r>
            <w:r>
              <w:t>num: 17</w:t>
            </w:r>
          </w:p>
        </w:tc>
      </w:tr>
      <w:tr w:rsidR="00124242" w:rsidTr="00124242">
        <w:tc>
          <w:tcPr>
            <w:tcW w:w="0" w:type="auto"/>
          </w:tcPr>
          <w:p w:rsidR="00124242" w:rsidRDefault="000D4C3A">
            <w:pPr>
              <w:pStyle w:val="TableBodyText"/>
            </w:pPr>
            <w:hyperlink w:anchor="Section_d86c5b0bd5a648aa9e2c4732e5ceea74" w:history="1">
              <w:r>
                <w:rPr>
                  <w:rStyle w:val="Hyperlink"/>
                </w:rPr>
                <w:t>ApiOfflineResource</w:t>
              </w:r>
            </w:hyperlink>
          </w:p>
        </w:tc>
        <w:tc>
          <w:tcPr>
            <w:tcW w:w="0" w:type="auto"/>
          </w:tcPr>
          <w:p w:rsidR="00124242" w:rsidRDefault="000D4C3A">
            <w:pPr>
              <w:pStyle w:val="TableBodyText"/>
            </w:pPr>
            <w:r>
              <w:t>Instructs the server to bring the specified resource to the offline state.</w:t>
            </w:r>
          </w:p>
          <w:p w:rsidR="00124242" w:rsidRDefault="000D4C3A">
            <w:pPr>
              <w:pStyle w:val="TableBodyText"/>
            </w:pPr>
            <w:r>
              <w:t>Opnum: 18</w:t>
            </w:r>
          </w:p>
        </w:tc>
      </w:tr>
      <w:tr w:rsidR="00124242" w:rsidTr="00124242">
        <w:tc>
          <w:tcPr>
            <w:tcW w:w="0" w:type="auto"/>
          </w:tcPr>
          <w:p w:rsidR="00124242" w:rsidRDefault="000D4C3A">
            <w:pPr>
              <w:pStyle w:val="TableBodyText"/>
            </w:pPr>
            <w:hyperlink w:anchor="Section_9694807f70324b15944a2695ac6dd88d" w:history="1">
              <w:r>
                <w:rPr>
                  <w:rStyle w:val="Hyperlink"/>
                </w:rPr>
                <w:t>ApiAddResourceDependen</w:t>
              </w:r>
              <w:r>
                <w:rPr>
                  <w:rStyle w:val="Hyperlink"/>
                </w:rPr>
                <w:t>cy</w:t>
              </w:r>
            </w:hyperlink>
          </w:p>
        </w:tc>
        <w:tc>
          <w:tcPr>
            <w:tcW w:w="0" w:type="auto"/>
          </w:tcPr>
          <w:p w:rsidR="00124242" w:rsidRDefault="000D4C3A">
            <w:pPr>
              <w:pStyle w:val="TableBodyText"/>
            </w:pPr>
            <w:r>
              <w:t>Instructs the server to add a simple dependency between the two specified resources.</w:t>
            </w:r>
          </w:p>
          <w:p w:rsidR="00124242" w:rsidRDefault="000D4C3A">
            <w:pPr>
              <w:pStyle w:val="TableBodyText"/>
            </w:pPr>
            <w:r>
              <w:t>Opnum: 19</w:t>
            </w:r>
          </w:p>
        </w:tc>
      </w:tr>
      <w:tr w:rsidR="00124242" w:rsidTr="00124242">
        <w:tc>
          <w:tcPr>
            <w:tcW w:w="0" w:type="auto"/>
          </w:tcPr>
          <w:p w:rsidR="00124242" w:rsidRDefault="000D4C3A">
            <w:pPr>
              <w:pStyle w:val="TableBodyText"/>
            </w:pPr>
            <w:hyperlink w:anchor="Section_8c6c673615084a26a672a91c388fe300" w:history="1">
              <w:r>
                <w:rPr>
                  <w:rStyle w:val="Hyperlink"/>
                </w:rPr>
                <w:t>ApiRemoveResourceDependency</w:t>
              </w:r>
            </w:hyperlink>
          </w:p>
        </w:tc>
        <w:tc>
          <w:tcPr>
            <w:tcW w:w="0" w:type="auto"/>
          </w:tcPr>
          <w:p w:rsidR="00124242" w:rsidRDefault="000D4C3A">
            <w:pPr>
              <w:pStyle w:val="TableBodyText"/>
            </w:pPr>
            <w:r>
              <w:t>Instructs the server to remove the dependency between the two specifi</w:t>
            </w:r>
            <w:r>
              <w:t>ed resources.</w:t>
            </w:r>
          </w:p>
          <w:p w:rsidR="00124242" w:rsidRDefault="000D4C3A">
            <w:pPr>
              <w:pStyle w:val="TableBodyText"/>
            </w:pPr>
            <w:r>
              <w:t>Opnum: 20</w:t>
            </w:r>
          </w:p>
        </w:tc>
      </w:tr>
      <w:tr w:rsidR="00124242" w:rsidTr="00124242">
        <w:tc>
          <w:tcPr>
            <w:tcW w:w="0" w:type="auto"/>
          </w:tcPr>
          <w:p w:rsidR="00124242" w:rsidRDefault="000D4C3A">
            <w:pPr>
              <w:pStyle w:val="TableBodyText"/>
            </w:pPr>
            <w:hyperlink w:anchor="Section_c20eccb53f0a4e75b782df96622f1720" w:history="1">
              <w:r>
                <w:rPr>
                  <w:rStyle w:val="Hyperlink"/>
                </w:rPr>
                <w:t>ApiCanResourceBeDependent</w:t>
              </w:r>
            </w:hyperlink>
          </w:p>
        </w:tc>
        <w:tc>
          <w:tcPr>
            <w:tcW w:w="0" w:type="auto"/>
          </w:tcPr>
          <w:p w:rsidR="00124242" w:rsidRDefault="000D4C3A">
            <w:pPr>
              <w:pStyle w:val="TableBodyText"/>
            </w:pPr>
            <w:r>
              <w:t>Determines whether the specified resource can be dependent on another specified resource.</w:t>
            </w:r>
          </w:p>
          <w:p w:rsidR="00124242" w:rsidRDefault="000D4C3A">
            <w:pPr>
              <w:pStyle w:val="TableBodyText"/>
            </w:pPr>
            <w:r>
              <w:lastRenderedPageBreak/>
              <w:t>Opnum: 21</w:t>
            </w:r>
          </w:p>
        </w:tc>
      </w:tr>
      <w:tr w:rsidR="00124242" w:rsidTr="00124242">
        <w:tc>
          <w:tcPr>
            <w:tcW w:w="0" w:type="auto"/>
          </w:tcPr>
          <w:p w:rsidR="00124242" w:rsidRDefault="000D4C3A">
            <w:pPr>
              <w:pStyle w:val="TableBodyText"/>
            </w:pPr>
            <w:hyperlink w:anchor="Section_51cc8c787ae94f109a8fc76a911000a9" w:history="1">
              <w:r>
                <w:rPr>
                  <w:rStyle w:val="Hyperlink"/>
                </w:rPr>
                <w:t>ApiCreateResEnum</w:t>
              </w:r>
            </w:hyperlink>
          </w:p>
        </w:tc>
        <w:tc>
          <w:tcPr>
            <w:tcW w:w="0" w:type="auto"/>
          </w:tcPr>
          <w:p w:rsidR="00124242" w:rsidRDefault="000D4C3A">
            <w:pPr>
              <w:pStyle w:val="TableBodyText"/>
            </w:pPr>
            <w:r>
              <w:t>Queries an enumeration of the resources on which the specified resource depends.</w:t>
            </w:r>
          </w:p>
          <w:p w:rsidR="00124242" w:rsidRDefault="000D4C3A">
            <w:pPr>
              <w:pStyle w:val="TableBodyText"/>
            </w:pPr>
            <w:r>
              <w:t>Opnum: 22</w:t>
            </w:r>
          </w:p>
        </w:tc>
      </w:tr>
      <w:tr w:rsidR="00124242" w:rsidTr="00124242">
        <w:tc>
          <w:tcPr>
            <w:tcW w:w="0" w:type="auto"/>
          </w:tcPr>
          <w:p w:rsidR="00124242" w:rsidRDefault="000D4C3A">
            <w:pPr>
              <w:pStyle w:val="TableBodyText"/>
            </w:pPr>
            <w:hyperlink w:anchor="Section_19829f9566f3429aa80f790c485f835d" w:history="1">
              <w:r>
                <w:rPr>
                  <w:rStyle w:val="Hyperlink"/>
                </w:rPr>
                <w:t>ApiAddResourceNode</w:t>
              </w:r>
            </w:hyperlink>
          </w:p>
        </w:tc>
        <w:tc>
          <w:tcPr>
            <w:tcW w:w="0" w:type="auto"/>
          </w:tcPr>
          <w:p w:rsidR="00124242" w:rsidRDefault="000D4C3A">
            <w:pPr>
              <w:pStyle w:val="TableBodyText"/>
            </w:pPr>
            <w:r>
              <w:t>Adds the s</w:t>
            </w:r>
            <w:r>
              <w:t>pecified node to the set of nodes that can host the specified resource.</w:t>
            </w:r>
          </w:p>
          <w:p w:rsidR="00124242" w:rsidRDefault="000D4C3A">
            <w:pPr>
              <w:pStyle w:val="TableBodyText"/>
            </w:pPr>
            <w:r>
              <w:t>Opnum: 23</w:t>
            </w:r>
          </w:p>
        </w:tc>
      </w:tr>
      <w:tr w:rsidR="00124242" w:rsidTr="00124242">
        <w:tc>
          <w:tcPr>
            <w:tcW w:w="0" w:type="auto"/>
          </w:tcPr>
          <w:p w:rsidR="00124242" w:rsidRDefault="000D4C3A">
            <w:pPr>
              <w:pStyle w:val="TableBodyText"/>
            </w:pPr>
            <w:hyperlink w:anchor="Section_39e9d80a00b34570b97748196e2d6abf" w:history="1">
              <w:r>
                <w:rPr>
                  <w:rStyle w:val="Hyperlink"/>
                </w:rPr>
                <w:t>ApiRemoveResourceNode</w:t>
              </w:r>
            </w:hyperlink>
          </w:p>
        </w:tc>
        <w:tc>
          <w:tcPr>
            <w:tcW w:w="0" w:type="auto"/>
          </w:tcPr>
          <w:p w:rsidR="00124242" w:rsidRDefault="000D4C3A">
            <w:pPr>
              <w:pStyle w:val="TableBodyText"/>
            </w:pPr>
            <w:r>
              <w:t xml:space="preserve">Removes the specified node from the set of nodes that can host the specified resource. </w:t>
            </w:r>
          </w:p>
          <w:p w:rsidR="00124242" w:rsidRDefault="000D4C3A">
            <w:pPr>
              <w:pStyle w:val="TableBodyText"/>
            </w:pPr>
            <w:r>
              <w:t>Opn</w:t>
            </w:r>
            <w:r>
              <w:t>um: 24</w:t>
            </w:r>
          </w:p>
        </w:tc>
      </w:tr>
      <w:tr w:rsidR="00124242" w:rsidTr="00124242">
        <w:tc>
          <w:tcPr>
            <w:tcW w:w="0" w:type="auto"/>
          </w:tcPr>
          <w:p w:rsidR="00124242" w:rsidRDefault="000D4C3A">
            <w:pPr>
              <w:pStyle w:val="TableBodyText"/>
            </w:pPr>
            <w:hyperlink w:anchor="Section_33254c5f3989472b84819c55d503f1d9" w:history="1">
              <w:r>
                <w:rPr>
                  <w:rStyle w:val="Hyperlink"/>
                </w:rPr>
                <w:t>ApiChangeResourceGroup</w:t>
              </w:r>
            </w:hyperlink>
          </w:p>
        </w:tc>
        <w:tc>
          <w:tcPr>
            <w:tcW w:w="0" w:type="auto"/>
          </w:tcPr>
          <w:p w:rsidR="00124242" w:rsidRDefault="000D4C3A">
            <w:pPr>
              <w:pStyle w:val="TableBodyText"/>
            </w:pPr>
            <w:r>
              <w:t>Moves the specified resource from its current group to the specified group.</w:t>
            </w:r>
          </w:p>
          <w:p w:rsidR="00124242" w:rsidRDefault="000D4C3A">
            <w:pPr>
              <w:pStyle w:val="TableBodyText"/>
            </w:pPr>
            <w:r>
              <w:t>Opnum: 25</w:t>
            </w:r>
          </w:p>
        </w:tc>
      </w:tr>
      <w:tr w:rsidR="00124242" w:rsidTr="00124242">
        <w:tc>
          <w:tcPr>
            <w:tcW w:w="0" w:type="auto"/>
          </w:tcPr>
          <w:p w:rsidR="00124242" w:rsidRDefault="000D4C3A">
            <w:pPr>
              <w:pStyle w:val="TableBodyText"/>
            </w:pPr>
            <w:hyperlink w:anchor="Section_2a788c72359b4d80a3587ded68858152" w:history="1">
              <w:r>
                <w:rPr>
                  <w:rStyle w:val="Hyperlink"/>
                </w:rPr>
                <w:t>ApiCreateResourceType</w:t>
              </w:r>
            </w:hyperlink>
          </w:p>
        </w:tc>
        <w:tc>
          <w:tcPr>
            <w:tcW w:w="0" w:type="auto"/>
          </w:tcPr>
          <w:p w:rsidR="00124242" w:rsidRDefault="000D4C3A">
            <w:pPr>
              <w:pStyle w:val="TableBodyText"/>
            </w:pPr>
            <w:r>
              <w:t>Adds the specified resource type to the non-volatile cluster state.</w:t>
            </w:r>
          </w:p>
          <w:p w:rsidR="00124242" w:rsidRDefault="000D4C3A">
            <w:pPr>
              <w:pStyle w:val="TableBodyText"/>
            </w:pPr>
            <w:r>
              <w:t>Opnum: 26</w:t>
            </w:r>
          </w:p>
        </w:tc>
      </w:tr>
      <w:tr w:rsidR="00124242" w:rsidTr="00124242">
        <w:tc>
          <w:tcPr>
            <w:tcW w:w="0" w:type="auto"/>
          </w:tcPr>
          <w:p w:rsidR="00124242" w:rsidRDefault="000D4C3A">
            <w:pPr>
              <w:pStyle w:val="TableBodyText"/>
            </w:pPr>
            <w:hyperlink w:anchor="Section_48aa9f477a6e480d995130aa50ac134e" w:history="1">
              <w:r>
                <w:rPr>
                  <w:rStyle w:val="Hyperlink"/>
                </w:rPr>
                <w:t>ApiDeleteResourceType</w:t>
              </w:r>
            </w:hyperlink>
          </w:p>
        </w:tc>
        <w:tc>
          <w:tcPr>
            <w:tcW w:w="0" w:type="auto"/>
          </w:tcPr>
          <w:p w:rsidR="00124242" w:rsidRDefault="000D4C3A">
            <w:pPr>
              <w:pStyle w:val="TableBodyText"/>
            </w:pPr>
            <w:r>
              <w:t>Removes the specified resource type from the non-volatile cluster state.</w:t>
            </w:r>
          </w:p>
          <w:p w:rsidR="00124242" w:rsidRDefault="000D4C3A">
            <w:pPr>
              <w:pStyle w:val="TableBodyText"/>
            </w:pPr>
            <w:r>
              <w:t>Opnum: 27</w:t>
            </w:r>
          </w:p>
        </w:tc>
      </w:tr>
      <w:tr w:rsidR="00124242" w:rsidTr="00124242">
        <w:tc>
          <w:tcPr>
            <w:tcW w:w="0" w:type="auto"/>
          </w:tcPr>
          <w:p w:rsidR="00124242" w:rsidRDefault="000D4C3A">
            <w:pPr>
              <w:pStyle w:val="TableBodyText"/>
            </w:pPr>
            <w:hyperlink w:anchor="Section_c5a05f6b0dec4b57a18d4633b474c571" w:history="1">
              <w:r>
                <w:rPr>
                  <w:rStyle w:val="Hyperlink"/>
                </w:rPr>
                <w:t>ApiGetRootKey</w:t>
              </w:r>
            </w:hyperlink>
          </w:p>
        </w:tc>
        <w:tc>
          <w:tcPr>
            <w:tcW w:w="0" w:type="auto"/>
          </w:tcPr>
          <w:p w:rsidR="00124242" w:rsidRDefault="000D4C3A">
            <w:pPr>
              <w:pStyle w:val="TableBodyText"/>
            </w:pPr>
            <w:r>
              <w:t>Obtains a context handle for the root key of the cluster registry.</w:t>
            </w:r>
          </w:p>
          <w:p w:rsidR="00124242" w:rsidRDefault="000D4C3A">
            <w:pPr>
              <w:pStyle w:val="TableBodyText"/>
            </w:pPr>
            <w:r>
              <w:t>Opnum: 28</w:t>
            </w:r>
          </w:p>
        </w:tc>
      </w:tr>
      <w:tr w:rsidR="00124242" w:rsidTr="00124242">
        <w:tc>
          <w:tcPr>
            <w:tcW w:w="0" w:type="auto"/>
          </w:tcPr>
          <w:p w:rsidR="00124242" w:rsidRDefault="000D4C3A">
            <w:pPr>
              <w:pStyle w:val="TableBodyText"/>
            </w:pPr>
            <w:hyperlink w:anchor="Section_5da8539466a44a7f9d64651af8a2d126" w:history="1">
              <w:r>
                <w:rPr>
                  <w:rStyle w:val="Hyperlink"/>
                </w:rPr>
                <w:t>ApiCreateKey</w:t>
              </w:r>
            </w:hyperlink>
          </w:p>
        </w:tc>
        <w:tc>
          <w:tcPr>
            <w:tcW w:w="0" w:type="auto"/>
          </w:tcPr>
          <w:p w:rsidR="00124242" w:rsidRDefault="000D4C3A">
            <w:pPr>
              <w:pStyle w:val="TableBodyText"/>
            </w:pPr>
            <w:r>
              <w:t>Creates a key in the</w:t>
            </w:r>
            <w:r>
              <w:t xml:space="preserve"> cluster registry and returns a context handle for the created key.</w:t>
            </w:r>
          </w:p>
          <w:p w:rsidR="00124242" w:rsidRDefault="000D4C3A">
            <w:pPr>
              <w:pStyle w:val="TableBodyText"/>
            </w:pPr>
            <w:r>
              <w:t>Opnum: 29</w:t>
            </w:r>
          </w:p>
        </w:tc>
      </w:tr>
      <w:tr w:rsidR="00124242" w:rsidTr="00124242">
        <w:tc>
          <w:tcPr>
            <w:tcW w:w="0" w:type="auto"/>
          </w:tcPr>
          <w:p w:rsidR="00124242" w:rsidRDefault="000D4C3A">
            <w:pPr>
              <w:pStyle w:val="TableBodyText"/>
            </w:pPr>
            <w:hyperlink w:anchor="Section_63b80922a6a6431591f65bc1b02cd20a" w:history="1">
              <w:r>
                <w:rPr>
                  <w:rStyle w:val="Hyperlink"/>
                </w:rPr>
                <w:t>ApiOpenKey</w:t>
              </w:r>
            </w:hyperlink>
          </w:p>
        </w:tc>
        <w:tc>
          <w:tcPr>
            <w:tcW w:w="0" w:type="auto"/>
          </w:tcPr>
          <w:p w:rsidR="00124242" w:rsidRDefault="000D4C3A">
            <w:pPr>
              <w:pStyle w:val="TableBodyText"/>
            </w:pPr>
            <w:r>
              <w:t>Opens and returns a context handle to a key in the cluster registry.</w:t>
            </w:r>
          </w:p>
          <w:p w:rsidR="00124242" w:rsidRDefault="000D4C3A">
            <w:pPr>
              <w:pStyle w:val="TableBodyText"/>
            </w:pPr>
            <w:r>
              <w:t>Opnum: 30</w:t>
            </w:r>
          </w:p>
        </w:tc>
      </w:tr>
      <w:tr w:rsidR="00124242" w:rsidTr="00124242">
        <w:tc>
          <w:tcPr>
            <w:tcW w:w="0" w:type="auto"/>
          </w:tcPr>
          <w:p w:rsidR="00124242" w:rsidRDefault="000D4C3A">
            <w:pPr>
              <w:pStyle w:val="TableBodyText"/>
            </w:pPr>
            <w:hyperlink w:anchor="Section_ab757f3141ef489c994fc07cd86ff333" w:history="1">
              <w:r>
                <w:rPr>
                  <w:rStyle w:val="Hyperlink"/>
                </w:rPr>
                <w:t>ApiEnumKey</w:t>
              </w:r>
            </w:hyperlink>
          </w:p>
        </w:tc>
        <w:tc>
          <w:tcPr>
            <w:tcW w:w="0" w:type="auto"/>
          </w:tcPr>
          <w:p w:rsidR="00124242" w:rsidRDefault="000D4C3A">
            <w:pPr>
              <w:pStyle w:val="TableBodyText"/>
            </w:pPr>
            <w:r>
              <w:t>Obtains, by index, the name of a subkey of a key in the cluster registry.</w:t>
            </w:r>
          </w:p>
          <w:p w:rsidR="00124242" w:rsidRDefault="000D4C3A">
            <w:pPr>
              <w:pStyle w:val="TableBodyText"/>
            </w:pPr>
            <w:r>
              <w:t>Opnum: 31</w:t>
            </w:r>
          </w:p>
        </w:tc>
      </w:tr>
      <w:tr w:rsidR="00124242" w:rsidTr="00124242">
        <w:tc>
          <w:tcPr>
            <w:tcW w:w="0" w:type="auto"/>
          </w:tcPr>
          <w:p w:rsidR="00124242" w:rsidRDefault="000D4C3A">
            <w:pPr>
              <w:pStyle w:val="TableBodyText"/>
            </w:pPr>
            <w:hyperlink w:anchor="Section_be33a1aab59c457789ab33fade7ace55" w:history="1">
              <w:r>
                <w:rPr>
                  <w:rStyle w:val="Hyperlink"/>
                </w:rPr>
                <w:t>ApiSetValue</w:t>
              </w:r>
            </w:hyperlink>
          </w:p>
        </w:tc>
        <w:tc>
          <w:tcPr>
            <w:tcW w:w="0" w:type="auto"/>
          </w:tcPr>
          <w:p w:rsidR="00124242" w:rsidRDefault="000D4C3A">
            <w:pPr>
              <w:pStyle w:val="TableBodyText"/>
            </w:pPr>
            <w:r>
              <w:t>Sets the data stored in a value in the cluster registr</w:t>
            </w:r>
            <w:r>
              <w:t>y.</w:t>
            </w:r>
          </w:p>
          <w:p w:rsidR="00124242" w:rsidRDefault="000D4C3A">
            <w:pPr>
              <w:pStyle w:val="TableBodyText"/>
            </w:pPr>
            <w:r>
              <w:t>Opnum: 32</w:t>
            </w:r>
          </w:p>
        </w:tc>
      </w:tr>
      <w:tr w:rsidR="00124242" w:rsidTr="00124242">
        <w:tc>
          <w:tcPr>
            <w:tcW w:w="0" w:type="auto"/>
          </w:tcPr>
          <w:p w:rsidR="00124242" w:rsidRDefault="000D4C3A">
            <w:pPr>
              <w:pStyle w:val="TableBodyText"/>
            </w:pPr>
            <w:hyperlink w:anchor="Section_2c9f41838e1f4f9ab3d0fc389c59cab7" w:history="1">
              <w:r>
                <w:rPr>
                  <w:rStyle w:val="Hyperlink"/>
                </w:rPr>
                <w:t>ApiDeleteValue</w:t>
              </w:r>
            </w:hyperlink>
          </w:p>
        </w:tc>
        <w:tc>
          <w:tcPr>
            <w:tcW w:w="0" w:type="auto"/>
          </w:tcPr>
          <w:p w:rsidR="00124242" w:rsidRDefault="000D4C3A">
            <w:pPr>
              <w:pStyle w:val="TableBodyText"/>
            </w:pPr>
            <w:r>
              <w:t>Deletes a value from the cluster registry.</w:t>
            </w:r>
          </w:p>
          <w:p w:rsidR="00124242" w:rsidRDefault="000D4C3A">
            <w:pPr>
              <w:pStyle w:val="TableBodyText"/>
            </w:pPr>
            <w:r>
              <w:t>Opnum: 33</w:t>
            </w:r>
          </w:p>
        </w:tc>
      </w:tr>
      <w:tr w:rsidR="00124242" w:rsidTr="00124242">
        <w:tc>
          <w:tcPr>
            <w:tcW w:w="0" w:type="auto"/>
          </w:tcPr>
          <w:p w:rsidR="00124242" w:rsidRDefault="000D4C3A">
            <w:pPr>
              <w:pStyle w:val="TableBodyText"/>
            </w:pPr>
            <w:hyperlink w:anchor="Section_578bb8626f814786ba8a62081caaa211" w:history="1">
              <w:r>
                <w:rPr>
                  <w:rStyle w:val="Hyperlink"/>
                </w:rPr>
                <w:t>ApiQueryValue</w:t>
              </w:r>
            </w:hyperlink>
          </w:p>
        </w:tc>
        <w:tc>
          <w:tcPr>
            <w:tcW w:w="0" w:type="auto"/>
          </w:tcPr>
          <w:p w:rsidR="00124242" w:rsidRDefault="000D4C3A">
            <w:pPr>
              <w:pStyle w:val="TableBodyText"/>
            </w:pPr>
            <w:r>
              <w:t>Queries the data stored in a value</w:t>
            </w:r>
            <w:r>
              <w:t xml:space="preserve"> in the cluster registry.</w:t>
            </w:r>
          </w:p>
          <w:p w:rsidR="00124242" w:rsidRDefault="000D4C3A">
            <w:pPr>
              <w:pStyle w:val="TableBodyText"/>
            </w:pPr>
            <w:r>
              <w:t>Opnum: 34</w:t>
            </w:r>
          </w:p>
        </w:tc>
      </w:tr>
      <w:tr w:rsidR="00124242" w:rsidTr="00124242">
        <w:tc>
          <w:tcPr>
            <w:tcW w:w="0" w:type="auto"/>
          </w:tcPr>
          <w:p w:rsidR="00124242" w:rsidRDefault="000D4C3A">
            <w:pPr>
              <w:pStyle w:val="TableBodyText"/>
            </w:pPr>
            <w:hyperlink w:anchor="Section_478834b4c0ba4f9eaa0e98739c8df639" w:history="1">
              <w:r>
                <w:rPr>
                  <w:rStyle w:val="Hyperlink"/>
                </w:rPr>
                <w:t>ApiDeleteKey</w:t>
              </w:r>
            </w:hyperlink>
          </w:p>
        </w:tc>
        <w:tc>
          <w:tcPr>
            <w:tcW w:w="0" w:type="auto"/>
          </w:tcPr>
          <w:p w:rsidR="00124242" w:rsidRDefault="000D4C3A">
            <w:pPr>
              <w:pStyle w:val="TableBodyText"/>
            </w:pPr>
            <w:r>
              <w:t>Deletes a key from the cluster registry.</w:t>
            </w:r>
          </w:p>
          <w:p w:rsidR="00124242" w:rsidRDefault="000D4C3A">
            <w:pPr>
              <w:pStyle w:val="TableBodyText"/>
            </w:pPr>
            <w:r>
              <w:t>Opnum: 35</w:t>
            </w:r>
          </w:p>
        </w:tc>
      </w:tr>
      <w:tr w:rsidR="00124242" w:rsidTr="00124242">
        <w:tc>
          <w:tcPr>
            <w:tcW w:w="0" w:type="auto"/>
          </w:tcPr>
          <w:p w:rsidR="00124242" w:rsidRDefault="000D4C3A">
            <w:pPr>
              <w:pStyle w:val="TableBodyText"/>
            </w:pPr>
            <w:hyperlink w:anchor="Section_3dec577b1e9c45249127a2b2f6e7b777" w:history="1">
              <w:r>
                <w:rPr>
                  <w:rStyle w:val="Hyperlink"/>
                </w:rPr>
                <w:t>ApiEnumValue</w:t>
              </w:r>
            </w:hyperlink>
          </w:p>
        </w:tc>
        <w:tc>
          <w:tcPr>
            <w:tcW w:w="0" w:type="auto"/>
          </w:tcPr>
          <w:p w:rsidR="00124242" w:rsidRDefault="000D4C3A">
            <w:pPr>
              <w:pStyle w:val="TableBodyText"/>
            </w:pPr>
            <w:r>
              <w:t>Retrieve, by index, a</w:t>
            </w:r>
            <w:r>
              <w:t xml:space="preserve"> value under a key in the cluster registry.</w:t>
            </w:r>
          </w:p>
          <w:p w:rsidR="00124242" w:rsidRDefault="000D4C3A">
            <w:pPr>
              <w:pStyle w:val="TableBodyText"/>
            </w:pPr>
            <w:r>
              <w:t>Opnum: 36</w:t>
            </w:r>
          </w:p>
        </w:tc>
      </w:tr>
      <w:tr w:rsidR="00124242" w:rsidTr="00124242">
        <w:tc>
          <w:tcPr>
            <w:tcW w:w="0" w:type="auto"/>
          </w:tcPr>
          <w:p w:rsidR="00124242" w:rsidRDefault="000D4C3A">
            <w:pPr>
              <w:pStyle w:val="TableBodyText"/>
            </w:pPr>
            <w:hyperlink w:anchor="Section_f3f1c2a761884a24aefda3046985deb5" w:history="1">
              <w:r>
                <w:rPr>
                  <w:rStyle w:val="Hyperlink"/>
                </w:rPr>
                <w:t>ApiCloseKey</w:t>
              </w:r>
            </w:hyperlink>
          </w:p>
        </w:tc>
        <w:tc>
          <w:tcPr>
            <w:tcW w:w="0" w:type="auto"/>
          </w:tcPr>
          <w:p w:rsidR="00124242" w:rsidRDefault="000D4C3A">
            <w:pPr>
              <w:pStyle w:val="TableBodyText"/>
            </w:pPr>
            <w:r>
              <w:t>Close a cluster registry key.</w:t>
            </w:r>
          </w:p>
          <w:p w:rsidR="00124242" w:rsidRDefault="000D4C3A">
            <w:pPr>
              <w:pStyle w:val="TableBodyText"/>
            </w:pPr>
            <w:r>
              <w:t>Opnum: 37</w:t>
            </w:r>
          </w:p>
        </w:tc>
      </w:tr>
      <w:tr w:rsidR="00124242" w:rsidTr="00124242">
        <w:tc>
          <w:tcPr>
            <w:tcW w:w="0" w:type="auto"/>
          </w:tcPr>
          <w:p w:rsidR="00124242" w:rsidRDefault="000D4C3A">
            <w:pPr>
              <w:pStyle w:val="TableBodyText"/>
            </w:pPr>
            <w:hyperlink w:anchor="Section_dc5e9f589f9248cdb7aa05339c97e15d" w:history="1">
              <w:r>
                <w:rPr>
                  <w:rStyle w:val="Hyperlink"/>
                </w:rPr>
                <w:t>ApiQueryInfoKey</w:t>
              </w:r>
            </w:hyperlink>
          </w:p>
        </w:tc>
        <w:tc>
          <w:tcPr>
            <w:tcW w:w="0" w:type="auto"/>
          </w:tcPr>
          <w:p w:rsidR="00124242" w:rsidRDefault="000D4C3A">
            <w:pPr>
              <w:pStyle w:val="TableBodyText"/>
            </w:pPr>
            <w:r>
              <w:t>Queries information about a key in the cluster registry.</w:t>
            </w:r>
          </w:p>
          <w:p w:rsidR="00124242" w:rsidRDefault="000D4C3A">
            <w:pPr>
              <w:pStyle w:val="TableBodyText"/>
            </w:pPr>
            <w:r>
              <w:t>Opnum: 38</w:t>
            </w:r>
          </w:p>
        </w:tc>
      </w:tr>
      <w:tr w:rsidR="00124242" w:rsidTr="00124242">
        <w:tc>
          <w:tcPr>
            <w:tcW w:w="0" w:type="auto"/>
          </w:tcPr>
          <w:p w:rsidR="00124242" w:rsidRDefault="000D4C3A">
            <w:pPr>
              <w:pStyle w:val="TableBodyText"/>
            </w:pPr>
            <w:hyperlink w:anchor="Section_a0dec036746c404e8c8f415a4ef0e06e" w:history="1">
              <w:r>
                <w:rPr>
                  <w:rStyle w:val="Hyperlink"/>
                </w:rPr>
                <w:t>ApiSetKeySecurity</w:t>
              </w:r>
            </w:hyperlink>
          </w:p>
        </w:tc>
        <w:tc>
          <w:tcPr>
            <w:tcW w:w="0" w:type="auto"/>
          </w:tcPr>
          <w:p w:rsidR="00124242" w:rsidRDefault="000D4C3A">
            <w:pPr>
              <w:pStyle w:val="TableBodyText"/>
            </w:pPr>
            <w:r>
              <w:t>Sets the security descriptor of a key in the cluster registry.</w:t>
            </w:r>
          </w:p>
          <w:p w:rsidR="00124242" w:rsidRDefault="000D4C3A">
            <w:pPr>
              <w:pStyle w:val="TableBodyText"/>
            </w:pPr>
            <w:r>
              <w:lastRenderedPageBreak/>
              <w:t>Opnum: 39</w:t>
            </w:r>
          </w:p>
        </w:tc>
      </w:tr>
      <w:tr w:rsidR="00124242" w:rsidTr="00124242">
        <w:tc>
          <w:tcPr>
            <w:tcW w:w="0" w:type="auto"/>
          </w:tcPr>
          <w:p w:rsidR="00124242" w:rsidRDefault="000D4C3A">
            <w:pPr>
              <w:pStyle w:val="TableBodyText"/>
            </w:pPr>
            <w:hyperlink w:anchor="Section_50cb85ca43cd4eb4886b5690455b072b" w:history="1">
              <w:r>
                <w:rPr>
                  <w:rStyle w:val="Hyperlink"/>
                </w:rPr>
                <w:t>ApiGetKeySecurity</w:t>
              </w:r>
            </w:hyperlink>
          </w:p>
        </w:tc>
        <w:tc>
          <w:tcPr>
            <w:tcW w:w="0" w:type="auto"/>
          </w:tcPr>
          <w:p w:rsidR="00124242" w:rsidRDefault="000D4C3A">
            <w:pPr>
              <w:pStyle w:val="TableBodyText"/>
            </w:pPr>
            <w:r>
              <w:t>Retrieves the security descriptor of a key in the cluster registry.</w:t>
            </w:r>
          </w:p>
          <w:p w:rsidR="00124242" w:rsidRDefault="000D4C3A">
            <w:pPr>
              <w:pStyle w:val="TableBodyText"/>
            </w:pPr>
            <w:r>
              <w:t>Opnum: 40</w:t>
            </w:r>
          </w:p>
        </w:tc>
      </w:tr>
      <w:tr w:rsidR="00124242" w:rsidTr="00124242">
        <w:tc>
          <w:tcPr>
            <w:tcW w:w="0" w:type="auto"/>
          </w:tcPr>
          <w:p w:rsidR="00124242" w:rsidRDefault="000D4C3A">
            <w:pPr>
              <w:pStyle w:val="TableBodyText"/>
            </w:pPr>
            <w:hyperlink w:anchor="Section_16d6844fb0a0402285e23d0357965c78" w:history="1">
              <w:r>
                <w:rPr>
                  <w:rStyle w:val="Hyperlink"/>
                </w:rPr>
                <w:t>ApiOpenGroup</w:t>
              </w:r>
            </w:hyperlink>
          </w:p>
        </w:tc>
        <w:tc>
          <w:tcPr>
            <w:tcW w:w="0" w:type="auto"/>
          </w:tcPr>
          <w:p w:rsidR="00124242" w:rsidRDefault="000D4C3A">
            <w:pPr>
              <w:pStyle w:val="TableBodyText"/>
            </w:pPr>
            <w:r>
              <w:t xml:space="preserve">Obtains an </w:t>
            </w:r>
            <w:hyperlink w:anchor="Section_90b10b4ba95744a5a5bc912fed366161" w:history="1">
              <w:r>
                <w:rPr>
                  <w:rStyle w:val="Hyperlink"/>
                </w:rPr>
                <w:t>HGROUP_RPC</w:t>
              </w:r>
            </w:hyperlink>
            <w:r>
              <w:t xml:space="preserve"> context handle to a group, enabling the client to issue subsequent methods pertaining to the specified group.</w:t>
            </w:r>
          </w:p>
          <w:p w:rsidR="00124242" w:rsidRDefault="000D4C3A">
            <w:pPr>
              <w:pStyle w:val="TableBodyText"/>
            </w:pPr>
            <w:r>
              <w:t>Opnum: 41</w:t>
            </w:r>
          </w:p>
        </w:tc>
      </w:tr>
      <w:tr w:rsidR="00124242" w:rsidTr="00124242">
        <w:tc>
          <w:tcPr>
            <w:tcW w:w="0" w:type="auto"/>
          </w:tcPr>
          <w:p w:rsidR="00124242" w:rsidRDefault="000D4C3A">
            <w:pPr>
              <w:pStyle w:val="TableBodyText"/>
            </w:pPr>
            <w:hyperlink w:anchor="Section_a216eb7a3c044aa4a89b6c07c5ee4024" w:history="1">
              <w:r>
                <w:rPr>
                  <w:rStyle w:val="Hyperlink"/>
                </w:rPr>
                <w:t>ApiCreateGroup</w:t>
              </w:r>
            </w:hyperlink>
          </w:p>
        </w:tc>
        <w:tc>
          <w:tcPr>
            <w:tcW w:w="0" w:type="auto"/>
          </w:tcPr>
          <w:p w:rsidR="00124242" w:rsidRDefault="000D4C3A">
            <w:pPr>
              <w:pStyle w:val="TableBodyText"/>
            </w:pPr>
            <w:r>
              <w:t>Create</w:t>
            </w:r>
            <w:r>
              <w:t>s an instance of a cluster group in the non-volatile cluster state. Returns an HGROUP_RPC context handle to the group, enabling the client to issue subsequent methods pertaining to the specified group.</w:t>
            </w:r>
          </w:p>
          <w:p w:rsidR="00124242" w:rsidRDefault="000D4C3A">
            <w:pPr>
              <w:pStyle w:val="TableBodyText"/>
            </w:pPr>
            <w:r>
              <w:t>Opnum: 42</w:t>
            </w:r>
          </w:p>
        </w:tc>
      </w:tr>
      <w:tr w:rsidR="00124242" w:rsidTr="00124242">
        <w:tc>
          <w:tcPr>
            <w:tcW w:w="0" w:type="auto"/>
          </w:tcPr>
          <w:p w:rsidR="00124242" w:rsidRDefault="000D4C3A">
            <w:pPr>
              <w:pStyle w:val="TableBodyText"/>
            </w:pPr>
            <w:hyperlink w:anchor="Section_495bf871f67543f58f9ca6353fadbb35" w:history="1">
              <w:r>
                <w:rPr>
                  <w:rStyle w:val="Hyperlink"/>
                </w:rPr>
                <w:t>ApiDeleteGroup</w:t>
              </w:r>
            </w:hyperlink>
          </w:p>
        </w:tc>
        <w:tc>
          <w:tcPr>
            <w:tcW w:w="0" w:type="auto"/>
          </w:tcPr>
          <w:p w:rsidR="00124242" w:rsidRDefault="000D4C3A">
            <w:pPr>
              <w:pStyle w:val="TableBodyText"/>
            </w:pPr>
            <w:r>
              <w:t>Removes the specified group from the non-volatile cluster state.</w:t>
            </w:r>
          </w:p>
          <w:p w:rsidR="00124242" w:rsidRDefault="000D4C3A">
            <w:pPr>
              <w:pStyle w:val="TableBodyText"/>
            </w:pPr>
            <w:r>
              <w:t>Opnum: 43</w:t>
            </w:r>
          </w:p>
        </w:tc>
      </w:tr>
      <w:tr w:rsidR="00124242" w:rsidTr="00124242">
        <w:tc>
          <w:tcPr>
            <w:tcW w:w="0" w:type="auto"/>
          </w:tcPr>
          <w:p w:rsidR="00124242" w:rsidRDefault="000D4C3A">
            <w:pPr>
              <w:pStyle w:val="TableBodyText"/>
            </w:pPr>
            <w:hyperlink w:anchor="Section_05b4363584db4a3eb4077ba7db3edc0d" w:history="1">
              <w:r>
                <w:rPr>
                  <w:rStyle w:val="Hyperlink"/>
                </w:rPr>
                <w:t>ApiCloseGroup</w:t>
              </w:r>
            </w:hyperlink>
          </w:p>
        </w:tc>
        <w:tc>
          <w:tcPr>
            <w:tcW w:w="0" w:type="auto"/>
          </w:tcPr>
          <w:p w:rsidR="00124242" w:rsidRDefault="000D4C3A">
            <w:pPr>
              <w:pStyle w:val="TableBodyText"/>
            </w:pPr>
            <w:r>
              <w:t>Instructs the server to free the context specified by the HGROUP_RPC conte</w:t>
            </w:r>
            <w:r>
              <w:t xml:space="preserve">xt handle previously obtained by </w:t>
            </w:r>
            <w:hyperlink w:anchor="Section_6e23a55fd94e454c9168ed97840ad53c" w:history="1">
              <w:r>
                <w:rPr>
                  <w:rStyle w:val="Hyperlink"/>
                </w:rPr>
                <w:t>ApiOpenGroup</w:t>
              </w:r>
            </w:hyperlink>
            <w:r>
              <w:t>.</w:t>
            </w:r>
          </w:p>
          <w:p w:rsidR="00124242" w:rsidRDefault="000D4C3A">
            <w:pPr>
              <w:pStyle w:val="TableBodyText"/>
            </w:pPr>
            <w:r>
              <w:t>Opnum: 44</w:t>
            </w:r>
          </w:p>
        </w:tc>
      </w:tr>
      <w:tr w:rsidR="00124242" w:rsidTr="00124242">
        <w:tc>
          <w:tcPr>
            <w:tcW w:w="0" w:type="auto"/>
          </w:tcPr>
          <w:p w:rsidR="00124242" w:rsidRDefault="000D4C3A">
            <w:pPr>
              <w:pStyle w:val="TableBodyText"/>
            </w:pPr>
            <w:hyperlink w:anchor="Section_0042c7a03f2a4982b248953afb40c40e" w:history="1">
              <w:r>
                <w:rPr>
                  <w:rStyle w:val="Hyperlink"/>
                </w:rPr>
                <w:t>ApiGetGroupState</w:t>
              </w:r>
            </w:hyperlink>
          </w:p>
        </w:tc>
        <w:tc>
          <w:tcPr>
            <w:tcW w:w="0" w:type="auto"/>
          </w:tcPr>
          <w:p w:rsidR="00124242" w:rsidRDefault="000D4C3A">
            <w:pPr>
              <w:pStyle w:val="TableBodyText"/>
            </w:pPr>
            <w:r>
              <w:t>Queries the current state of the specified group.</w:t>
            </w:r>
          </w:p>
          <w:p w:rsidR="00124242" w:rsidRDefault="000D4C3A">
            <w:pPr>
              <w:pStyle w:val="TableBodyText"/>
            </w:pPr>
            <w:r>
              <w:t>Opnum: 45</w:t>
            </w:r>
          </w:p>
        </w:tc>
      </w:tr>
      <w:tr w:rsidR="00124242" w:rsidTr="00124242">
        <w:tc>
          <w:tcPr>
            <w:tcW w:w="0" w:type="auto"/>
          </w:tcPr>
          <w:p w:rsidR="00124242" w:rsidRDefault="000D4C3A">
            <w:pPr>
              <w:pStyle w:val="TableBodyText"/>
            </w:pPr>
            <w:hyperlink w:anchor="Section_caea3931f59d44e482d152b279ca8218" w:history="1">
              <w:r>
                <w:rPr>
                  <w:rStyle w:val="Hyperlink"/>
                </w:rPr>
                <w:t>ApiSetGroupName</w:t>
              </w:r>
            </w:hyperlink>
          </w:p>
        </w:tc>
        <w:tc>
          <w:tcPr>
            <w:tcW w:w="0" w:type="auto"/>
          </w:tcPr>
          <w:p w:rsidR="00124242" w:rsidRDefault="000D4C3A">
            <w:pPr>
              <w:pStyle w:val="TableBodyText"/>
            </w:pPr>
            <w:r>
              <w:t>Changes the name of the specified group.</w:t>
            </w:r>
          </w:p>
          <w:p w:rsidR="00124242" w:rsidRDefault="000D4C3A">
            <w:pPr>
              <w:pStyle w:val="TableBodyText"/>
            </w:pPr>
            <w:r>
              <w:t>Opnum: 46</w:t>
            </w:r>
          </w:p>
        </w:tc>
      </w:tr>
      <w:tr w:rsidR="00124242" w:rsidTr="00124242">
        <w:tc>
          <w:tcPr>
            <w:tcW w:w="0" w:type="auto"/>
          </w:tcPr>
          <w:p w:rsidR="00124242" w:rsidRDefault="000D4C3A">
            <w:pPr>
              <w:pStyle w:val="TableBodyText"/>
            </w:pPr>
            <w:hyperlink w:anchor="Section_074033dfe0f14bcab80b6bb2fb7d28d2" w:history="1">
              <w:r>
                <w:rPr>
                  <w:rStyle w:val="Hyperlink"/>
                </w:rPr>
                <w:t>ApiGetGroupId</w:t>
              </w:r>
            </w:hyperlink>
          </w:p>
        </w:tc>
        <w:tc>
          <w:tcPr>
            <w:tcW w:w="0" w:type="auto"/>
          </w:tcPr>
          <w:p w:rsidR="00124242" w:rsidRDefault="000D4C3A">
            <w:pPr>
              <w:pStyle w:val="TableBodyText"/>
            </w:pPr>
            <w:r>
              <w:t>Queries the UID of the specified group.</w:t>
            </w:r>
          </w:p>
          <w:p w:rsidR="00124242" w:rsidRDefault="000D4C3A">
            <w:pPr>
              <w:pStyle w:val="TableBodyText"/>
            </w:pPr>
            <w:r>
              <w:t>Opnum: 47</w:t>
            </w:r>
          </w:p>
        </w:tc>
      </w:tr>
      <w:tr w:rsidR="00124242" w:rsidTr="00124242">
        <w:tc>
          <w:tcPr>
            <w:tcW w:w="0" w:type="auto"/>
          </w:tcPr>
          <w:p w:rsidR="00124242" w:rsidRDefault="000D4C3A">
            <w:pPr>
              <w:pStyle w:val="TableBodyText"/>
            </w:pPr>
            <w:hyperlink w:anchor="Section_f9e4017f679d401db05c2755f43b8105" w:history="1">
              <w:r>
                <w:rPr>
                  <w:rStyle w:val="Hyperlink"/>
                </w:rPr>
                <w:t>ApiGetNodeId</w:t>
              </w:r>
            </w:hyperlink>
          </w:p>
        </w:tc>
        <w:tc>
          <w:tcPr>
            <w:tcW w:w="0" w:type="auto"/>
          </w:tcPr>
          <w:p w:rsidR="00124242" w:rsidRDefault="000D4C3A">
            <w:pPr>
              <w:pStyle w:val="TableBodyText"/>
            </w:pPr>
            <w:r>
              <w:t>Queries the unique identifier (UID) of the specified node.</w:t>
            </w:r>
          </w:p>
          <w:p w:rsidR="00124242" w:rsidRDefault="000D4C3A">
            <w:pPr>
              <w:pStyle w:val="TableBodyText"/>
            </w:pPr>
            <w:r>
              <w:t>Opnum: 48</w:t>
            </w:r>
          </w:p>
        </w:tc>
      </w:tr>
      <w:tr w:rsidR="00124242" w:rsidTr="00124242">
        <w:tc>
          <w:tcPr>
            <w:tcW w:w="0" w:type="auto"/>
          </w:tcPr>
          <w:p w:rsidR="00124242" w:rsidRDefault="000D4C3A">
            <w:pPr>
              <w:pStyle w:val="TableBodyText"/>
            </w:pPr>
            <w:hyperlink w:anchor="Section_101d3da3c3f848cd92865a3306eeb21b" w:history="1">
              <w:r>
                <w:rPr>
                  <w:rStyle w:val="Hyperlink"/>
                </w:rPr>
                <w:t>ApiOnlineGroup</w:t>
              </w:r>
            </w:hyperlink>
          </w:p>
        </w:tc>
        <w:tc>
          <w:tcPr>
            <w:tcW w:w="0" w:type="auto"/>
          </w:tcPr>
          <w:p w:rsidR="00124242" w:rsidRDefault="000D4C3A">
            <w:pPr>
              <w:pStyle w:val="TableBodyText"/>
            </w:pPr>
            <w:r>
              <w:t>Instructs the server to bring the specif</w:t>
            </w:r>
            <w:r>
              <w:t>ied group to the ClusterGroupOnline state.</w:t>
            </w:r>
          </w:p>
          <w:p w:rsidR="00124242" w:rsidRDefault="000D4C3A">
            <w:pPr>
              <w:pStyle w:val="TableBodyText"/>
            </w:pPr>
            <w:r>
              <w:t>Opnum: 49</w:t>
            </w:r>
          </w:p>
        </w:tc>
      </w:tr>
      <w:tr w:rsidR="00124242" w:rsidTr="00124242">
        <w:tc>
          <w:tcPr>
            <w:tcW w:w="0" w:type="auto"/>
          </w:tcPr>
          <w:p w:rsidR="00124242" w:rsidRDefault="000D4C3A">
            <w:pPr>
              <w:pStyle w:val="TableBodyText"/>
            </w:pPr>
            <w:hyperlink w:anchor="Section_aded4aa0aecb4d219a7f2ec181c97f97" w:history="1">
              <w:r>
                <w:rPr>
                  <w:rStyle w:val="Hyperlink"/>
                </w:rPr>
                <w:t>ApiOfflineGroup</w:t>
              </w:r>
            </w:hyperlink>
          </w:p>
        </w:tc>
        <w:tc>
          <w:tcPr>
            <w:tcW w:w="0" w:type="auto"/>
          </w:tcPr>
          <w:p w:rsidR="00124242" w:rsidRDefault="000D4C3A">
            <w:pPr>
              <w:pStyle w:val="TableBodyText"/>
            </w:pPr>
            <w:r>
              <w:t>Instructs the server to bring the specified resource to the ClusterGroupOffline state.</w:t>
            </w:r>
          </w:p>
          <w:p w:rsidR="00124242" w:rsidRDefault="000D4C3A">
            <w:pPr>
              <w:pStyle w:val="TableBodyText"/>
            </w:pPr>
            <w:r>
              <w:t>Opnum: 50</w:t>
            </w:r>
          </w:p>
        </w:tc>
      </w:tr>
      <w:tr w:rsidR="00124242" w:rsidTr="00124242">
        <w:tc>
          <w:tcPr>
            <w:tcW w:w="0" w:type="auto"/>
          </w:tcPr>
          <w:p w:rsidR="00124242" w:rsidRDefault="000D4C3A">
            <w:pPr>
              <w:pStyle w:val="TableBodyText"/>
            </w:pPr>
            <w:hyperlink w:anchor="Section_e204819c264448f687663339a1377d1a" w:history="1">
              <w:r>
                <w:rPr>
                  <w:rStyle w:val="Hyperlink"/>
                </w:rPr>
                <w:t>ApiMoveGroup</w:t>
              </w:r>
            </w:hyperlink>
          </w:p>
        </w:tc>
        <w:tc>
          <w:tcPr>
            <w:tcW w:w="0" w:type="auto"/>
          </w:tcPr>
          <w:p w:rsidR="00124242" w:rsidRDefault="000D4C3A">
            <w:pPr>
              <w:pStyle w:val="TableBodyText"/>
            </w:pPr>
            <w:r>
              <w:t>Instructs the server to move the group to another node in the cluster.</w:t>
            </w:r>
          </w:p>
          <w:p w:rsidR="00124242" w:rsidRDefault="000D4C3A">
            <w:pPr>
              <w:pStyle w:val="TableBodyText"/>
            </w:pPr>
            <w:r>
              <w:t>Opnum: 51</w:t>
            </w:r>
          </w:p>
        </w:tc>
      </w:tr>
      <w:tr w:rsidR="00124242" w:rsidTr="00124242">
        <w:tc>
          <w:tcPr>
            <w:tcW w:w="0" w:type="auto"/>
          </w:tcPr>
          <w:p w:rsidR="00124242" w:rsidRDefault="000D4C3A">
            <w:pPr>
              <w:pStyle w:val="TableBodyText"/>
            </w:pPr>
            <w:hyperlink w:anchor="Section_80b2a72243904ffa9e7d1fda560f2d61" w:history="1">
              <w:r>
                <w:rPr>
                  <w:rStyle w:val="Hyperlink"/>
                </w:rPr>
                <w:t>ApiMoveGroupToNode</w:t>
              </w:r>
            </w:hyperlink>
          </w:p>
        </w:tc>
        <w:tc>
          <w:tcPr>
            <w:tcW w:w="0" w:type="auto"/>
          </w:tcPr>
          <w:p w:rsidR="00124242" w:rsidRDefault="000D4C3A">
            <w:pPr>
              <w:pStyle w:val="TableBodyText"/>
            </w:pPr>
            <w:r>
              <w:t xml:space="preserve">Instructs the server to </w:t>
            </w:r>
            <w:r>
              <w:t>move the group to the specified node.</w:t>
            </w:r>
          </w:p>
          <w:p w:rsidR="00124242" w:rsidRDefault="000D4C3A">
            <w:pPr>
              <w:pStyle w:val="TableBodyText"/>
            </w:pPr>
            <w:r>
              <w:t>Opnum: 52</w:t>
            </w:r>
          </w:p>
        </w:tc>
      </w:tr>
      <w:tr w:rsidR="00124242" w:rsidTr="00124242">
        <w:tc>
          <w:tcPr>
            <w:tcW w:w="0" w:type="auto"/>
          </w:tcPr>
          <w:p w:rsidR="00124242" w:rsidRDefault="000D4C3A">
            <w:pPr>
              <w:pStyle w:val="TableBodyText"/>
            </w:pPr>
            <w:hyperlink w:anchor="Section_51142513a10f4476b7b34ad0bebf8ec9" w:history="1">
              <w:r>
                <w:rPr>
                  <w:rStyle w:val="Hyperlink"/>
                </w:rPr>
                <w:t>ApiCreateGroupResourceEnum</w:t>
              </w:r>
            </w:hyperlink>
          </w:p>
        </w:tc>
        <w:tc>
          <w:tcPr>
            <w:tcW w:w="0" w:type="auto"/>
          </w:tcPr>
          <w:p w:rsidR="00124242" w:rsidRDefault="000D4C3A">
            <w:pPr>
              <w:pStyle w:val="TableBodyText"/>
            </w:pPr>
            <w:r>
              <w:t>Queries an enumeration of the resources that are contained in the specified group.</w:t>
            </w:r>
          </w:p>
          <w:p w:rsidR="00124242" w:rsidRDefault="000D4C3A">
            <w:pPr>
              <w:pStyle w:val="TableBodyText"/>
            </w:pPr>
            <w:r>
              <w:t>Opnum: 53</w:t>
            </w:r>
          </w:p>
        </w:tc>
      </w:tr>
      <w:tr w:rsidR="00124242" w:rsidTr="00124242">
        <w:tc>
          <w:tcPr>
            <w:tcW w:w="0" w:type="auto"/>
          </w:tcPr>
          <w:p w:rsidR="00124242" w:rsidRDefault="000D4C3A">
            <w:pPr>
              <w:pStyle w:val="TableBodyText"/>
            </w:pPr>
            <w:hyperlink w:anchor="Section_f029fa6508164b28a6d78fdcf6f0e30c" w:history="1">
              <w:r>
                <w:rPr>
                  <w:rStyle w:val="Hyperlink"/>
                </w:rPr>
                <w:t>ApiSetGroupNodeList</w:t>
              </w:r>
            </w:hyperlink>
          </w:p>
        </w:tc>
        <w:tc>
          <w:tcPr>
            <w:tcW w:w="0" w:type="auto"/>
          </w:tcPr>
          <w:p w:rsidR="00124242" w:rsidRDefault="000D4C3A">
            <w:pPr>
              <w:pStyle w:val="TableBodyText"/>
            </w:pPr>
            <w:r>
              <w:t>Sets a list of nodes, in order of preference, indicating where the specified group is hosted.</w:t>
            </w:r>
          </w:p>
          <w:p w:rsidR="00124242" w:rsidRDefault="000D4C3A">
            <w:pPr>
              <w:pStyle w:val="TableBodyText"/>
            </w:pPr>
            <w:r>
              <w:t>Opnum: 54</w:t>
            </w:r>
          </w:p>
        </w:tc>
      </w:tr>
      <w:tr w:rsidR="00124242" w:rsidTr="00124242">
        <w:tc>
          <w:tcPr>
            <w:tcW w:w="0" w:type="auto"/>
          </w:tcPr>
          <w:p w:rsidR="00124242" w:rsidRDefault="000D4C3A">
            <w:pPr>
              <w:pStyle w:val="TableBodyText"/>
            </w:pPr>
            <w:hyperlink w:anchor="Section_2142e35c00354a8486619f170e364cfc" w:history="1">
              <w:r>
                <w:rPr>
                  <w:rStyle w:val="Hyperlink"/>
                </w:rPr>
                <w:t>ApiCreateNotify</w:t>
              </w:r>
            </w:hyperlink>
          </w:p>
        </w:tc>
        <w:tc>
          <w:tcPr>
            <w:tcW w:w="0" w:type="auto"/>
          </w:tcPr>
          <w:p w:rsidR="00124242" w:rsidRDefault="000D4C3A">
            <w:pPr>
              <w:pStyle w:val="TableBodyText"/>
            </w:pPr>
            <w:r>
              <w:t xml:space="preserve">Obtains an </w:t>
            </w:r>
            <w:hyperlink w:anchor="Section_966ea10835bc41dda4a3853b099e163f" w:history="1">
              <w:r>
                <w:rPr>
                  <w:rStyle w:val="Hyperlink"/>
                </w:rPr>
                <w:t>HNOTIFY_RPC</w:t>
              </w:r>
            </w:hyperlink>
            <w:r>
              <w:t xml:space="preserve"> context handle to a notification port, enabling the client to issue subsequent methods pertaining to the events in the cluster.</w:t>
            </w:r>
          </w:p>
          <w:p w:rsidR="00124242" w:rsidRDefault="000D4C3A">
            <w:pPr>
              <w:pStyle w:val="TableBodyText"/>
            </w:pPr>
            <w:r>
              <w:t>Opnum: 55</w:t>
            </w:r>
          </w:p>
        </w:tc>
      </w:tr>
      <w:tr w:rsidR="00124242" w:rsidTr="00124242">
        <w:tc>
          <w:tcPr>
            <w:tcW w:w="0" w:type="auto"/>
          </w:tcPr>
          <w:p w:rsidR="00124242" w:rsidRDefault="000D4C3A">
            <w:pPr>
              <w:pStyle w:val="TableBodyText"/>
            </w:pPr>
            <w:hyperlink w:anchor="Section_dbb9a06e6de44378bfe0ddc36b4324f1" w:history="1">
              <w:r>
                <w:rPr>
                  <w:rStyle w:val="Hyperlink"/>
                </w:rPr>
                <w:t>ApiCloseNotify</w:t>
              </w:r>
            </w:hyperlink>
          </w:p>
        </w:tc>
        <w:tc>
          <w:tcPr>
            <w:tcW w:w="0" w:type="auto"/>
          </w:tcPr>
          <w:p w:rsidR="00124242" w:rsidRDefault="000D4C3A">
            <w:pPr>
              <w:pStyle w:val="TableBodyText"/>
            </w:pPr>
            <w:r>
              <w:t>Instructs the server to free the context specified by the HNOTIFY_RPC context handle previously obtained by ApiCreateNotify.</w:t>
            </w:r>
          </w:p>
          <w:p w:rsidR="00124242" w:rsidRDefault="000D4C3A">
            <w:pPr>
              <w:pStyle w:val="TableBodyText"/>
            </w:pPr>
            <w:r>
              <w:t>Opnum: 56</w:t>
            </w:r>
          </w:p>
        </w:tc>
      </w:tr>
      <w:tr w:rsidR="00124242" w:rsidTr="00124242">
        <w:tc>
          <w:tcPr>
            <w:tcW w:w="0" w:type="auto"/>
          </w:tcPr>
          <w:p w:rsidR="00124242" w:rsidRDefault="000D4C3A">
            <w:pPr>
              <w:pStyle w:val="TableBodyText"/>
            </w:pPr>
            <w:hyperlink w:anchor="Section_478fbe48afbe44e181bdd4ec3e440dbd" w:history="1">
              <w:r>
                <w:rPr>
                  <w:rStyle w:val="Hyperlink"/>
                </w:rPr>
                <w:t>ApiAddNotifyCluster</w:t>
              </w:r>
            </w:hyperlink>
          </w:p>
        </w:tc>
        <w:tc>
          <w:tcPr>
            <w:tcW w:w="0" w:type="auto"/>
          </w:tcPr>
          <w:p w:rsidR="00124242" w:rsidRDefault="000D4C3A">
            <w:pPr>
              <w:pStyle w:val="TableBodyText"/>
            </w:pPr>
            <w:r>
              <w:t>Registers an event filter mask with the specified notification port whose scope covers all objects in the cluster.</w:t>
            </w:r>
          </w:p>
          <w:p w:rsidR="00124242" w:rsidRDefault="000D4C3A">
            <w:pPr>
              <w:pStyle w:val="TableBodyText"/>
            </w:pPr>
            <w:r>
              <w:t>Opnum: 57</w:t>
            </w:r>
          </w:p>
        </w:tc>
      </w:tr>
      <w:tr w:rsidR="00124242" w:rsidTr="00124242">
        <w:tc>
          <w:tcPr>
            <w:tcW w:w="0" w:type="auto"/>
          </w:tcPr>
          <w:p w:rsidR="00124242" w:rsidRDefault="000D4C3A">
            <w:pPr>
              <w:pStyle w:val="TableBodyText"/>
            </w:pPr>
            <w:hyperlink w:anchor="Section_d8f0289440634636805eeb8ce205e691" w:history="1">
              <w:r>
                <w:rPr>
                  <w:rStyle w:val="Hyperlink"/>
                </w:rPr>
                <w:t>ApiAddNotifyNode</w:t>
              </w:r>
            </w:hyperlink>
          </w:p>
        </w:tc>
        <w:tc>
          <w:tcPr>
            <w:tcW w:w="0" w:type="auto"/>
          </w:tcPr>
          <w:p w:rsidR="00124242" w:rsidRDefault="000D4C3A">
            <w:pPr>
              <w:pStyle w:val="TableBodyText"/>
            </w:pPr>
            <w:r>
              <w:t>Registers an event filter mask with the specified not</w:t>
            </w:r>
            <w:r>
              <w:t>ification port whose scope is limited to the specified node.</w:t>
            </w:r>
          </w:p>
          <w:p w:rsidR="00124242" w:rsidRDefault="000D4C3A">
            <w:pPr>
              <w:pStyle w:val="TableBodyText"/>
            </w:pPr>
            <w:r>
              <w:t>Opnum: 58</w:t>
            </w:r>
          </w:p>
        </w:tc>
      </w:tr>
      <w:tr w:rsidR="00124242" w:rsidTr="00124242">
        <w:tc>
          <w:tcPr>
            <w:tcW w:w="0" w:type="auto"/>
          </w:tcPr>
          <w:p w:rsidR="00124242" w:rsidRDefault="000D4C3A">
            <w:pPr>
              <w:pStyle w:val="TableBodyText"/>
            </w:pPr>
            <w:hyperlink w:anchor="Section_88c1f212c5e3498cbc3bc702e8e02847" w:history="1">
              <w:r>
                <w:rPr>
                  <w:rStyle w:val="Hyperlink"/>
                </w:rPr>
                <w:t>ApiAddNotifyGroup</w:t>
              </w:r>
            </w:hyperlink>
          </w:p>
        </w:tc>
        <w:tc>
          <w:tcPr>
            <w:tcW w:w="0" w:type="auto"/>
          </w:tcPr>
          <w:p w:rsidR="00124242" w:rsidRDefault="000D4C3A">
            <w:pPr>
              <w:pStyle w:val="TableBodyText"/>
            </w:pPr>
            <w:r>
              <w:t>Registers an event filter mask with the specified notification port whose scope is limited to the specifie</w:t>
            </w:r>
            <w:r>
              <w:t>d group.</w:t>
            </w:r>
          </w:p>
          <w:p w:rsidR="00124242" w:rsidRDefault="000D4C3A">
            <w:pPr>
              <w:pStyle w:val="TableBodyText"/>
            </w:pPr>
            <w:r>
              <w:t>Opnum: 59</w:t>
            </w:r>
          </w:p>
        </w:tc>
      </w:tr>
      <w:tr w:rsidR="00124242" w:rsidTr="00124242">
        <w:tc>
          <w:tcPr>
            <w:tcW w:w="0" w:type="auto"/>
          </w:tcPr>
          <w:p w:rsidR="00124242" w:rsidRDefault="000D4C3A">
            <w:pPr>
              <w:pStyle w:val="TableBodyText"/>
            </w:pPr>
            <w:hyperlink w:anchor="Section_64c35dae2ef44acc9dfafa99bbcdd348" w:history="1">
              <w:r>
                <w:rPr>
                  <w:rStyle w:val="Hyperlink"/>
                </w:rPr>
                <w:t>ApiAddNotifyResource</w:t>
              </w:r>
            </w:hyperlink>
          </w:p>
        </w:tc>
        <w:tc>
          <w:tcPr>
            <w:tcW w:w="0" w:type="auto"/>
          </w:tcPr>
          <w:p w:rsidR="00124242" w:rsidRDefault="000D4C3A">
            <w:pPr>
              <w:pStyle w:val="TableBodyText"/>
            </w:pPr>
            <w:r>
              <w:t>Registers an event filter mask with the specified notification port whose scope is limited to the specified resource.</w:t>
            </w:r>
          </w:p>
          <w:p w:rsidR="00124242" w:rsidRDefault="000D4C3A">
            <w:pPr>
              <w:pStyle w:val="TableBodyText"/>
            </w:pPr>
            <w:r>
              <w:t>Opnum: 60</w:t>
            </w:r>
          </w:p>
        </w:tc>
      </w:tr>
      <w:tr w:rsidR="00124242" w:rsidTr="00124242">
        <w:tc>
          <w:tcPr>
            <w:tcW w:w="0" w:type="auto"/>
          </w:tcPr>
          <w:p w:rsidR="00124242" w:rsidRDefault="000D4C3A">
            <w:pPr>
              <w:pStyle w:val="TableBodyText"/>
            </w:pPr>
            <w:hyperlink w:anchor="Section_e492cf934dc942e382c5ef010cf6e448" w:history="1">
              <w:r>
                <w:rPr>
                  <w:rStyle w:val="Hyperlink"/>
                </w:rPr>
                <w:t>ApiAddNotifyKey</w:t>
              </w:r>
            </w:hyperlink>
          </w:p>
        </w:tc>
        <w:tc>
          <w:tcPr>
            <w:tcW w:w="0" w:type="auto"/>
          </w:tcPr>
          <w:p w:rsidR="00124242" w:rsidRDefault="000D4C3A">
            <w:pPr>
              <w:pStyle w:val="TableBodyText"/>
            </w:pPr>
            <w:r>
              <w:t>Registers an event filter mask with the specified notification port whose scope is limited to the specified cluster registry key.</w:t>
            </w:r>
          </w:p>
          <w:p w:rsidR="00124242" w:rsidRDefault="000D4C3A">
            <w:pPr>
              <w:pStyle w:val="TableBodyText"/>
            </w:pPr>
            <w:r>
              <w:t>Opnum: 61</w:t>
            </w:r>
          </w:p>
        </w:tc>
      </w:tr>
      <w:tr w:rsidR="00124242" w:rsidTr="00124242">
        <w:tc>
          <w:tcPr>
            <w:tcW w:w="0" w:type="auto"/>
          </w:tcPr>
          <w:p w:rsidR="00124242" w:rsidRDefault="000D4C3A">
            <w:pPr>
              <w:pStyle w:val="TableBodyText"/>
            </w:pPr>
            <w:hyperlink w:anchor="Section_bdd5f9093eef4d17b307bc19289339ab" w:history="1">
              <w:r>
                <w:rPr>
                  <w:rStyle w:val="Hyperlink"/>
                </w:rPr>
                <w:t>ApiRe</w:t>
              </w:r>
              <w:r>
                <w:rPr>
                  <w:rStyle w:val="Hyperlink"/>
                </w:rPr>
                <w:t>AddNotifyNode</w:t>
              </w:r>
            </w:hyperlink>
          </w:p>
        </w:tc>
        <w:tc>
          <w:tcPr>
            <w:tcW w:w="0" w:type="auto"/>
          </w:tcPr>
          <w:p w:rsidR="00124242" w:rsidRDefault="000D4C3A">
            <w:pPr>
              <w:pStyle w:val="TableBodyText"/>
            </w:pPr>
            <w:r>
              <w:t>Re-registers an event filter mask with the specified notification port whose scope is limited to the specified node.</w:t>
            </w:r>
          </w:p>
          <w:p w:rsidR="00124242" w:rsidRDefault="000D4C3A">
            <w:pPr>
              <w:pStyle w:val="TableBodyText"/>
            </w:pPr>
            <w:r>
              <w:t>Opnum: 62</w:t>
            </w:r>
          </w:p>
        </w:tc>
      </w:tr>
      <w:tr w:rsidR="00124242" w:rsidTr="00124242">
        <w:tc>
          <w:tcPr>
            <w:tcW w:w="0" w:type="auto"/>
          </w:tcPr>
          <w:p w:rsidR="00124242" w:rsidRDefault="000D4C3A">
            <w:pPr>
              <w:pStyle w:val="TableBodyText"/>
            </w:pPr>
            <w:hyperlink w:anchor="Section_3e4e2adb74164da19eb0aef98ea3f700" w:history="1">
              <w:r>
                <w:rPr>
                  <w:rStyle w:val="Hyperlink"/>
                </w:rPr>
                <w:t>ApiReAddNotifyGroup</w:t>
              </w:r>
            </w:hyperlink>
          </w:p>
        </w:tc>
        <w:tc>
          <w:tcPr>
            <w:tcW w:w="0" w:type="auto"/>
          </w:tcPr>
          <w:p w:rsidR="00124242" w:rsidRDefault="000D4C3A">
            <w:pPr>
              <w:pStyle w:val="TableBodyText"/>
            </w:pPr>
            <w:r>
              <w:t>Re-registers an event filter mask with the specified notification port whose scope is limited to the specified group.</w:t>
            </w:r>
          </w:p>
          <w:p w:rsidR="00124242" w:rsidRDefault="000D4C3A">
            <w:pPr>
              <w:pStyle w:val="TableBodyText"/>
            </w:pPr>
            <w:r>
              <w:t>Opnum: 63</w:t>
            </w:r>
          </w:p>
        </w:tc>
      </w:tr>
      <w:tr w:rsidR="00124242" w:rsidTr="00124242">
        <w:tc>
          <w:tcPr>
            <w:tcW w:w="0" w:type="auto"/>
          </w:tcPr>
          <w:p w:rsidR="00124242" w:rsidRDefault="000D4C3A">
            <w:pPr>
              <w:pStyle w:val="TableBodyText"/>
            </w:pPr>
            <w:hyperlink w:anchor="Section_34ded1d53ae941c69198c4d69d5fc61c" w:history="1">
              <w:r>
                <w:rPr>
                  <w:rStyle w:val="Hyperlink"/>
                </w:rPr>
                <w:t>ApiReAddNotifyResource</w:t>
              </w:r>
            </w:hyperlink>
          </w:p>
        </w:tc>
        <w:tc>
          <w:tcPr>
            <w:tcW w:w="0" w:type="auto"/>
          </w:tcPr>
          <w:p w:rsidR="00124242" w:rsidRDefault="000D4C3A">
            <w:pPr>
              <w:pStyle w:val="TableBodyText"/>
            </w:pPr>
            <w:r>
              <w:t>Re-registers an event filter mask with the s</w:t>
            </w:r>
            <w:r>
              <w:t>pecified notification port whose scope is limited to the specified resource.</w:t>
            </w:r>
          </w:p>
          <w:p w:rsidR="00124242" w:rsidRDefault="000D4C3A">
            <w:pPr>
              <w:pStyle w:val="TableBodyText"/>
            </w:pPr>
            <w:r>
              <w:t>Opnum: 64</w:t>
            </w:r>
          </w:p>
        </w:tc>
      </w:tr>
      <w:tr w:rsidR="00124242" w:rsidTr="00124242">
        <w:tc>
          <w:tcPr>
            <w:tcW w:w="0" w:type="auto"/>
          </w:tcPr>
          <w:p w:rsidR="00124242" w:rsidRDefault="000D4C3A">
            <w:pPr>
              <w:pStyle w:val="TableBodyText"/>
            </w:pPr>
            <w:hyperlink w:anchor="Section_a040c308b2ca4a84b896331040b6a4e1" w:history="1">
              <w:r>
                <w:rPr>
                  <w:rStyle w:val="Hyperlink"/>
                </w:rPr>
                <w:t>ApiGetNotify</w:t>
              </w:r>
            </w:hyperlink>
          </w:p>
        </w:tc>
        <w:tc>
          <w:tcPr>
            <w:tcW w:w="0" w:type="auto"/>
          </w:tcPr>
          <w:p w:rsidR="00124242" w:rsidRDefault="000D4C3A">
            <w:pPr>
              <w:pStyle w:val="TableBodyText"/>
            </w:pPr>
            <w:r>
              <w:t>Retrieves the next event from the specified notification port.</w:t>
            </w:r>
          </w:p>
          <w:p w:rsidR="00124242" w:rsidRDefault="000D4C3A">
            <w:pPr>
              <w:pStyle w:val="TableBodyText"/>
            </w:pPr>
            <w:r>
              <w:t>Opnum: 65</w:t>
            </w:r>
          </w:p>
        </w:tc>
      </w:tr>
      <w:tr w:rsidR="00124242" w:rsidTr="00124242">
        <w:tc>
          <w:tcPr>
            <w:tcW w:w="0" w:type="auto"/>
          </w:tcPr>
          <w:p w:rsidR="00124242" w:rsidRDefault="000D4C3A">
            <w:pPr>
              <w:pStyle w:val="TableBodyText"/>
            </w:pPr>
            <w:hyperlink w:anchor="Section_e687ff9d905441ac9c1ebc621cade374" w:history="1">
              <w:r>
                <w:rPr>
                  <w:rStyle w:val="Hyperlink"/>
                </w:rPr>
                <w:t>ApiOpenNode</w:t>
              </w:r>
            </w:hyperlink>
          </w:p>
        </w:tc>
        <w:tc>
          <w:tcPr>
            <w:tcW w:w="0" w:type="auto"/>
          </w:tcPr>
          <w:p w:rsidR="00124242" w:rsidRDefault="000D4C3A">
            <w:pPr>
              <w:pStyle w:val="TableBodyText"/>
            </w:pPr>
            <w:r>
              <w:t xml:space="preserve">Obtains an </w:t>
            </w:r>
            <w:hyperlink w:anchor="Section_76c24b3c2d9049b486b068b14e683bf4" w:history="1">
              <w:r>
                <w:rPr>
                  <w:rStyle w:val="Hyperlink"/>
                </w:rPr>
                <w:t>HNODE_RPC</w:t>
              </w:r>
            </w:hyperlink>
            <w:r>
              <w:t xml:space="preserve"> context handle to a node, enabling the client to issue subsequent methods pertaining to the specified node.</w:t>
            </w:r>
          </w:p>
          <w:p w:rsidR="00124242" w:rsidRDefault="000D4C3A">
            <w:pPr>
              <w:pStyle w:val="TableBodyText"/>
            </w:pPr>
            <w:r>
              <w:t>Opnum: 66</w:t>
            </w:r>
          </w:p>
        </w:tc>
      </w:tr>
      <w:tr w:rsidR="00124242" w:rsidTr="00124242">
        <w:tc>
          <w:tcPr>
            <w:tcW w:w="0" w:type="auto"/>
          </w:tcPr>
          <w:p w:rsidR="00124242" w:rsidRDefault="000D4C3A">
            <w:pPr>
              <w:pStyle w:val="TableBodyText"/>
            </w:pPr>
            <w:hyperlink w:anchor="Section_6ec73c3221784e7b8b12c9716a35feeb" w:history="1">
              <w:r>
                <w:rPr>
                  <w:rStyle w:val="Hyperlink"/>
                </w:rPr>
                <w:t>ApiCloseNode</w:t>
              </w:r>
            </w:hyperlink>
          </w:p>
        </w:tc>
        <w:tc>
          <w:tcPr>
            <w:tcW w:w="0" w:type="auto"/>
          </w:tcPr>
          <w:p w:rsidR="00124242" w:rsidRDefault="000D4C3A">
            <w:pPr>
              <w:pStyle w:val="TableBodyText"/>
            </w:pPr>
            <w:r>
              <w:t>Instructs the server to free the context specified by the HNODE_RPC context handle previously obtained by ApiOpenNode.</w:t>
            </w:r>
          </w:p>
          <w:p w:rsidR="00124242" w:rsidRDefault="000D4C3A">
            <w:pPr>
              <w:pStyle w:val="TableBodyText"/>
            </w:pPr>
            <w:r>
              <w:t>Opnum: 67</w:t>
            </w:r>
          </w:p>
        </w:tc>
      </w:tr>
      <w:tr w:rsidR="00124242" w:rsidTr="00124242">
        <w:tc>
          <w:tcPr>
            <w:tcW w:w="0" w:type="auto"/>
          </w:tcPr>
          <w:p w:rsidR="00124242" w:rsidRDefault="000D4C3A">
            <w:pPr>
              <w:pStyle w:val="TableBodyText"/>
            </w:pPr>
            <w:hyperlink w:anchor="Section_46f729d54f0549ecb5ede4359e24d105" w:history="1">
              <w:r>
                <w:rPr>
                  <w:rStyle w:val="Hyperlink"/>
                </w:rPr>
                <w:t>ApiGetNodeState</w:t>
              </w:r>
            </w:hyperlink>
          </w:p>
        </w:tc>
        <w:tc>
          <w:tcPr>
            <w:tcW w:w="0" w:type="auto"/>
          </w:tcPr>
          <w:p w:rsidR="00124242" w:rsidRDefault="000D4C3A">
            <w:pPr>
              <w:pStyle w:val="TableBodyText"/>
            </w:pPr>
            <w:r>
              <w:t>Queries the current state of the specified node.</w:t>
            </w:r>
          </w:p>
          <w:p w:rsidR="00124242" w:rsidRDefault="000D4C3A">
            <w:pPr>
              <w:pStyle w:val="TableBodyText"/>
            </w:pPr>
            <w:r>
              <w:t>Opnum: 68</w:t>
            </w:r>
          </w:p>
        </w:tc>
      </w:tr>
      <w:tr w:rsidR="00124242" w:rsidTr="00124242">
        <w:tc>
          <w:tcPr>
            <w:tcW w:w="0" w:type="auto"/>
          </w:tcPr>
          <w:p w:rsidR="00124242" w:rsidRDefault="000D4C3A">
            <w:pPr>
              <w:pStyle w:val="TableBodyText"/>
            </w:pPr>
            <w:hyperlink w:anchor="Section_ea63e8f2dfec4d9dbae9b44164559023" w:history="1">
              <w:r>
                <w:rPr>
                  <w:rStyle w:val="Hyperlink"/>
                </w:rPr>
                <w:t>ApiPauseNode</w:t>
              </w:r>
            </w:hyperlink>
          </w:p>
        </w:tc>
        <w:tc>
          <w:tcPr>
            <w:tcW w:w="0" w:type="auto"/>
          </w:tcPr>
          <w:p w:rsidR="00124242" w:rsidRDefault="000D4C3A">
            <w:pPr>
              <w:pStyle w:val="TableBodyText"/>
            </w:pPr>
            <w:r>
              <w:t>Instructs the server to pause group failover activity on the specified node.</w:t>
            </w:r>
          </w:p>
          <w:p w:rsidR="00124242" w:rsidRDefault="000D4C3A">
            <w:pPr>
              <w:pStyle w:val="TableBodyText"/>
            </w:pPr>
            <w:r>
              <w:t>Opnum: 69</w:t>
            </w:r>
          </w:p>
        </w:tc>
      </w:tr>
      <w:tr w:rsidR="00124242" w:rsidTr="00124242">
        <w:tc>
          <w:tcPr>
            <w:tcW w:w="0" w:type="auto"/>
          </w:tcPr>
          <w:p w:rsidR="00124242" w:rsidRDefault="000D4C3A">
            <w:pPr>
              <w:pStyle w:val="TableBodyText"/>
            </w:pPr>
            <w:hyperlink w:anchor="Section_2843ccb204714405a42767cecdcdba3d" w:history="1">
              <w:r>
                <w:rPr>
                  <w:rStyle w:val="Hyperlink"/>
                </w:rPr>
                <w:t>ApiResumeNode</w:t>
              </w:r>
            </w:hyperlink>
          </w:p>
        </w:tc>
        <w:tc>
          <w:tcPr>
            <w:tcW w:w="0" w:type="auto"/>
          </w:tcPr>
          <w:p w:rsidR="00124242" w:rsidRDefault="000D4C3A">
            <w:pPr>
              <w:pStyle w:val="TableBodyText"/>
            </w:pPr>
            <w:r>
              <w:t>Instructs the server to resume group failover activity on the specified node.</w:t>
            </w:r>
          </w:p>
          <w:p w:rsidR="00124242" w:rsidRDefault="000D4C3A">
            <w:pPr>
              <w:pStyle w:val="TableBodyText"/>
            </w:pPr>
            <w:r>
              <w:t>Opnum: 70</w:t>
            </w:r>
          </w:p>
        </w:tc>
      </w:tr>
      <w:tr w:rsidR="00124242" w:rsidTr="00124242">
        <w:tc>
          <w:tcPr>
            <w:tcW w:w="0" w:type="auto"/>
          </w:tcPr>
          <w:p w:rsidR="00124242" w:rsidRDefault="000D4C3A">
            <w:pPr>
              <w:pStyle w:val="TableBodyText"/>
            </w:pPr>
            <w:hyperlink w:anchor="Section_dcd0bdcbfd2e4057aa936d096f6c7b07" w:history="1">
              <w:r>
                <w:rPr>
                  <w:rStyle w:val="Hyperlink"/>
                </w:rPr>
                <w:t>ApiEvictNode</w:t>
              </w:r>
            </w:hyperlink>
          </w:p>
        </w:tc>
        <w:tc>
          <w:tcPr>
            <w:tcW w:w="0" w:type="auto"/>
          </w:tcPr>
          <w:p w:rsidR="00124242" w:rsidRDefault="000D4C3A">
            <w:pPr>
              <w:pStyle w:val="TableBodyText"/>
            </w:pPr>
            <w:r>
              <w:t>Instructs the server t</w:t>
            </w:r>
            <w:r>
              <w:t>o remove the specified node as a configured node in the cluster.</w:t>
            </w:r>
          </w:p>
          <w:p w:rsidR="00124242" w:rsidRDefault="000D4C3A">
            <w:pPr>
              <w:pStyle w:val="TableBodyText"/>
            </w:pPr>
            <w:r>
              <w:lastRenderedPageBreak/>
              <w:t>Opnum: 71</w:t>
            </w:r>
          </w:p>
        </w:tc>
      </w:tr>
      <w:tr w:rsidR="00124242" w:rsidTr="00124242">
        <w:tc>
          <w:tcPr>
            <w:tcW w:w="0" w:type="auto"/>
          </w:tcPr>
          <w:p w:rsidR="00124242" w:rsidRDefault="000D4C3A">
            <w:pPr>
              <w:pStyle w:val="TableBodyText"/>
            </w:pPr>
            <w:hyperlink w:anchor="Section_86302c518143410088af88d082e00be3" w:history="1">
              <w:r>
                <w:rPr>
                  <w:rStyle w:val="Hyperlink"/>
                </w:rPr>
                <w:t>ApiNodeResourceControl</w:t>
              </w:r>
            </w:hyperlink>
          </w:p>
        </w:tc>
        <w:tc>
          <w:tcPr>
            <w:tcW w:w="0" w:type="auto"/>
          </w:tcPr>
          <w:p w:rsidR="00124242" w:rsidRDefault="000D4C3A">
            <w:pPr>
              <w:pStyle w:val="TableBodyText"/>
            </w:pPr>
            <w:r>
              <w:t>Instructs the server to initiate an operation on the specified resource based on the specified co</w:t>
            </w:r>
            <w:r>
              <w:t>ntrol code. The operation is executed on the specified node.</w:t>
            </w:r>
          </w:p>
          <w:p w:rsidR="00124242" w:rsidRDefault="000D4C3A">
            <w:pPr>
              <w:pStyle w:val="TableBodyText"/>
            </w:pPr>
            <w:r>
              <w:t>Opnum: 72</w:t>
            </w:r>
          </w:p>
        </w:tc>
      </w:tr>
      <w:tr w:rsidR="00124242" w:rsidTr="00124242">
        <w:tc>
          <w:tcPr>
            <w:tcW w:w="0" w:type="auto"/>
          </w:tcPr>
          <w:p w:rsidR="00124242" w:rsidRDefault="000D4C3A">
            <w:pPr>
              <w:pStyle w:val="TableBodyText"/>
            </w:pPr>
            <w:hyperlink w:anchor="Section_82ba36cd6bed4222b3325832183a844b" w:history="1">
              <w:r>
                <w:rPr>
                  <w:rStyle w:val="Hyperlink"/>
                </w:rPr>
                <w:t>ApiResourceControl</w:t>
              </w:r>
            </w:hyperlink>
          </w:p>
        </w:tc>
        <w:tc>
          <w:tcPr>
            <w:tcW w:w="0" w:type="auto"/>
          </w:tcPr>
          <w:p w:rsidR="00124242" w:rsidRDefault="000D4C3A">
            <w:pPr>
              <w:pStyle w:val="TableBodyText"/>
            </w:pPr>
            <w:r>
              <w:t>Instructs the server to initiate an operation on the specified resource based on the specified control co</w:t>
            </w:r>
            <w:r>
              <w:t>de. The operation is executed on the node hosting the group that contains the resource.</w:t>
            </w:r>
          </w:p>
          <w:p w:rsidR="00124242" w:rsidRDefault="000D4C3A">
            <w:pPr>
              <w:pStyle w:val="TableBodyText"/>
            </w:pPr>
            <w:r>
              <w:t>Opnum: 73</w:t>
            </w:r>
          </w:p>
        </w:tc>
      </w:tr>
      <w:tr w:rsidR="00124242" w:rsidTr="00124242">
        <w:tc>
          <w:tcPr>
            <w:tcW w:w="0" w:type="auto"/>
          </w:tcPr>
          <w:p w:rsidR="00124242" w:rsidRDefault="000D4C3A">
            <w:pPr>
              <w:pStyle w:val="TableBodyText"/>
            </w:pPr>
            <w:hyperlink w:anchor="Section_a6a8ab0140df464c91a5a3e268a21ea5" w:history="1">
              <w:r>
                <w:rPr>
                  <w:rStyle w:val="Hyperlink"/>
                </w:rPr>
                <w:t>ApiNodeResourceTypeControl</w:t>
              </w:r>
            </w:hyperlink>
          </w:p>
        </w:tc>
        <w:tc>
          <w:tcPr>
            <w:tcW w:w="0" w:type="auto"/>
          </w:tcPr>
          <w:p w:rsidR="00124242" w:rsidRDefault="000D4C3A">
            <w:pPr>
              <w:pStyle w:val="TableBodyText"/>
            </w:pPr>
            <w:r>
              <w:t>Instructs the server to initiate an operation on the specified resourc</w:t>
            </w:r>
            <w:r>
              <w:t>e type based on the specified control code. The operation is executed on the specified node.</w:t>
            </w:r>
          </w:p>
          <w:p w:rsidR="00124242" w:rsidRDefault="000D4C3A">
            <w:pPr>
              <w:pStyle w:val="TableBodyText"/>
            </w:pPr>
            <w:r>
              <w:t>Opnum: 74</w:t>
            </w:r>
          </w:p>
        </w:tc>
      </w:tr>
      <w:tr w:rsidR="00124242" w:rsidTr="00124242">
        <w:tc>
          <w:tcPr>
            <w:tcW w:w="0" w:type="auto"/>
          </w:tcPr>
          <w:p w:rsidR="00124242" w:rsidRDefault="000D4C3A">
            <w:pPr>
              <w:pStyle w:val="TableBodyText"/>
            </w:pPr>
            <w:hyperlink w:anchor="Section_d26c8af036384cb69b28686cfb41d4e5" w:history="1">
              <w:r>
                <w:rPr>
                  <w:rStyle w:val="Hyperlink"/>
                </w:rPr>
                <w:t>ApiResourceTypeControl</w:t>
              </w:r>
            </w:hyperlink>
          </w:p>
        </w:tc>
        <w:tc>
          <w:tcPr>
            <w:tcW w:w="0" w:type="auto"/>
          </w:tcPr>
          <w:p w:rsidR="00124242" w:rsidRDefault="000D4C3A">
            <w:pPr>
              <w:pStyle w:val="TableBodyText"/>
            </w:pPr>
            <w:r>
              <w:t>Instructs the server to initiate an operation on the specified resource type based on the specified control code. The operation is executed on the node where the HCLUSTER_RPC context handle was obtained.</w:t>
            </w:r>
          </w:p>
          <w:p w:rsidR="00124242" w:rsidRDefault="000D4C3A">
            <w:pPr>
              <w:pStyle w:val="TableBodyText"/>
            </w:pPr>
            <w:r>
              <w:t>Opnum: 75</w:t>
            </w:r>
          </w:p>
        </w:tc>
      </w:tr>
      <w:tr w:rsidR="00124242" w:rsidTr="00124242">
        <w:tc>
          <w:tcPr>
            <w:tcW w:w="0" w:type="auto"/>
          </w:tcPr>
          <w:p w:rsidR="00124242" w:rsidRDefault="000D4C3A">
            <w:pPr>
              <w:pStyle w:val="TableBodyText"/>
            </w:pPr>
            <w:hyperlink w:anchor="Section_bf3e047594604eb6bbaa8947dd8ea796" w:history="1">
              <w:r>
                <w:rPr>
                  <w:rStyle w:val="Hyperlink"/>
                </w:rPr>
                <w:t>ApiNodeGroupControl</w:t>
              </w:r>
            </w:hyperlink>
          </w:p>
        </w:tc>
        <w:tc>
          <w:tcPr>
            <w:tcW w:w="0" w:type="auto"/>
          </w:tcPr>
          <w:p w:rsidR="00124242" w:rsidRDefault="000D4C3A">
            <w:pPr>
              <w:pStyle w:val="TableBodyText"/>
            </w:pPr>
            <w:r>
              <w:t>Instructs the server to initiate an operation on the specified group based on the specified control code. The operation is executed on the specified node.</w:t>
            </w:r>
          </w:p>
          <w:p w:rsidR="00124242" w:rsidRDefault="000D4C3A">
            <w:pPr>
              <w:pStyle w:val="TableBodyText"/>
            </w:pPr>
            <w:r>
              <w:t>Opnum: 76</w:t>
            </w:r>
          </w:p>
        </w:tc>
      </w:tr>
      <w:tr w:rsidR="00124242" w:rsidTr="00124242">
        <w:tc>
          <w:tcPr>
            <w:tcW w:w="0" w:type="auto"/>
          </w:tcPr>
          <w:p w:rsidR="00124242" w:rsidRDefault="000D4C3A">
            <w:pPr>
              <w:pStyle w:val="TableBodyText"/>
            </w:pPr>
            <w:hyperlink w:anchor="Section_b84001e0dbaa493fb4a221d7c77ae652" w:history="1">
              <w:r>
                <w:rPr>
                  <w:rStyle w:val="Hyperlink"/>
                </w:rPr>
                <w:t>ApiGroupControl</w:t>
              </w:r>
            </w:hyperlink>
          </w:p>
        </w:tc>
        <w:tc>
          <w:tcPr>
            <w:tcW w:w="0" w:type="auto"/>
          </w:tcPr>
          <w:p w:rsidR="00124242" w:rsidRDefault="000D4C3A">
            <w:pPr>
              <w:pStyle w:val="TableBodyText"/>
            </w:pPr>
            <w:r>
              <w:t>Instructs the server to initiate an operation on the specified group based on the specified control code. The operation is executed on the node hosting the group.</w:t>
            </w:r>
          </w:p>
          <w:p w:rsidR="00124242" w:rsidRDefault="000D4C3A">
            <w:pPr>
              <w:pStyle w:val="TableBodyText"/>
            </w:pPr>
            <w:r>
              <w:t>Opnum: 77</w:t>
            </w:r>
          </w:p>
        </w:tc>
      </w:tr>
      <w:tr w:rsidR="00124242" w:rsidTr="00124242">
        <w:tc>
          <w:tcPr>
            <w:tcW w:w="0" w:type="auto"/>
          </w:tcPr>
          <w:p w:rsidR="00124242" w:rsidRDefault="000D4C3A">
            <w:pPr>
              <w:pStyle w:val="TableBodyText"/>
            </w:pPr>
            <w:hyperlink w:anchor="Section_c904279c29414646bffef38a34f9a8f3" w:history="1">
              <w:r>
                <w:rPr>
                  <w:rStyle w:val="Hyperlink"/>
                </w:rPr>
                <w:t>ApiNodeNodeControl</w:t>
              </w:r>
            </w:hyperlink>
          </w:p>
        </w:tc>
        <w:tc>
          <w:tcPr>
            <w:tcW w:w="0" w:type="auto"/>
          </w:tcPr>
          <w:p w:rsidR="00124242" w:rsidRDefault="000D4C3A">
            <w:pPr>
              <w:pStyle w:val="TableBodyText"/>
            </w:pPr>
            <w:r>
              <w:t>Instructs the server to initiate an operation on the specified node based on the specified control code. The operation is executed on the specified node.</w:t>
            </w:r>
          </w:p>
          <w:p w:rsidR="00124242" w:rsidRDefault="000D4C3A">
            <w:pPr>
              <w:pStyle w:val="TableBodyText"/>
            </w:pPr>
            <w:r>
              <w:t>Opnum: 78</w:t>
            </w:r>
          </w:p>
        </w:tc>
      </w:tr>
      <w:tr w:rsidR="00124242" w:rsidTr="00124242">
        <w:tc>
          <w:tcPr>
            <w:tcW w:w="0" w:type="auto"/>
          </w:tcPr>
          <w:p w:rsidR="00124242" w:rsidRDefault="000D4C3A">
            <w:pPr>
              <w:pStyle w:val="TableBodyText"/>
            </w:pPr>
            <w:hyperlink w:anchor="Section_a701c47e3ba547d68be9849a7c09c14d" w:history="1">
              <w:r>
                <w:rPr>
                  <w:rStyle w:val="Hyperlink"/>
                </w:rPr>
                <w:t>ApiNodeControl</w:t>
              </w:r>
            </w:hyperlink>
          </w:p>
        </w:tc>
        <w:tc>
          <w:tcPr>
            <w:tcW w:w="0" w:type="auto"/>
          </w:tcPr>
          <w:p w:rsidR="00124242" w:rsidRDefault="000D4C3A">
            <w:pPr>
              <w:pStyle w:val="TableBodyText"/>
            </w:pPr>
            <w:r>
              <w:t>Instructs the server to initiate an operation on the specified node based on the specified control code. The operation is executed on the node where the HNODE_RPC context handle was obtained.</w:t>
            </w:r>
          </w:p>
          <w:p w:rsidR="00124242" w:rsidRDefault="000D4C3A">
            <w:pPr>
              <w:pStyle w:val="TableBodyText"/>
            </w:pPr>
            <w:r>
              <w:t>Opn</w:t>
            </w:r>
            <w:r>
              <w:t>um: 79</w:t>
            </w:r>
          </w:p>
        </w:tc>
      </w:tr>
      <w:tr w:rsidR="00124242" w:rsidTr="00124242">
        <w:tc>
          <w:tcPr>
            <w:tcW w:w="0" w:type="auto"/>
          </w:tcPr>
          <w:p w:rsidR="00124242" w:rsidRDefault="000D4C3A">
            <w:pPr>
              <w:pStyle w:val="TableBodyText"/>
            </w:pPr>
            <w:hyperlink w:anchor="Section_1d58eff8a042478c972c8e9c76a3f978" w:history="1">
              <w:r>
                <w:rPr>
                  <w:rStyle w:val="Hyperlink"/>
                </w:rPr>
                <w:t>Opnum80NotUsedOnWire</w:t>
              </w:r>
            </w:hyperlink>
          </w:p>
        </w:tc>
        <w:tc>
          <w:tcPr>
            <w:tcW w:w="0" w:type="auto"/>
          </w:tcPr>
          <w:p w:rsidR="00124242" w:rsidRDefault="000D4C3A">
            <w:pPr>
              <w:pStyle w:val="TableBodyText"/>
            </w:pPr>
            <w:r>
              <w:t>Reserved for local use.</w:t>
            </w:r>
          </w:p>
          <w:p w:rsidR="00124242" w:rsidRDefault="000D4C3A">
            <w:pPr>
              <w:pStyle w:val="TableBodyText"/>
            </w:pPr>
            <w:r>
              <w:t>Opnum: 80</w:t>
            </w:r>
          </w:p>
        </w:tc>
      </w:tr>
      <w:tr w:rsidR="00124242" w:rsidTr="00124242">
        <w:tc>
          <w:tcPr>
            <w:tcW w:w="0" w:type="auto"/>
          </w:tcPr>
          <w:p w:rsidR="00124242" w:rsidRDefault="000D4C3A">
            <w:pPr>
              <w:pStyle w:val="TableBodyText"/>
            </w:pPr>
            <w:hyperlink w:anchor="Section_466b769b643d48afa8dd36d7f6c57acc" w:history="1">
              <w:r>
                <w:rPr>
                  <w:rStyle w:val="Hyperlink"/>
                </w:rPr>
                <w:t>ApiOpenNetwork</w:t>
              </w:r>
            </w:hyperlink>
          </w:p>
        </w:tc>
        <w:tc>
          <w:tcPr>
            <w:tcW w:w="0" w:type="auto"/>
          </w:tcPr>
          <w:p w:rsidR="00124242" w:rsidRDefault="000D4C3A">
            <w:pPr>
              <w:pStyle w:val="TableBodyText"/>
            </w:pPr>
            <w:r>
              <w:t xml:space="preserve">Obtains an </w:t>
            </w:r>
            <w:hyperlink w:anchor="Section_617550183f4d46fd93d7af7103243ebe" w:history="1">
              <w:r>
                <w:rPr>
                  <w:rStyle w:val="Hyperlink"/>
                </w:rPr>
                <w:t>HNETWORK_RPC</w:t>
              </w:r>
            </w:hyperlink>
            <w:r>
              <w:t xml:space="preserve"> context handle to a cluster network, enabling the client to issue subsequent methods pertaining to the specified cluster network.</w:t>
            </w:r>
          </w:p>
          <w:p w:rsidR="00124242" w:rsidRDefault="000D4C3A">
            <w:pPr>
              <w:pStyle w:val="TableBodyText"/>
            </w:pPr>
            <w:r>
              <w:t>Opnum: 81</w:t>
            </w:r>
          </w:p>
        </w:tc>
      </w:tr>
      <w:tr w:rsidR="00124242" w:rsidTr="00124242">
        <w:tc>
          <w:tcPr>
            <w:tcW w:w="0" w:type="auto"/>
          </w:tcPr>
          <w:p w:rsidR="00124242" w:rsidRDefault="000D4C3A">
            <w:pPr>
              <w:pStyle w:val="TableBodyText"/>
            </w:pPr>
            <w:hyperlink w:anchor="Section_326d0e81db85440e9f18044a576c2fb0" w:history="1">
              <w:r>
                <w:rPr>
                  <w:rStyle w:val="Hyperlink"/>
                </w:rPr>
                <w:t>ApiCloseNetwork</w:t>
              </w:r>
            </w:hyperlink>
          </w:p>
        </w:tc>
        <w:tc>
          <w:tcPr>
            <w:tcW w:w="0" w:type="auto"/>
          </w:tcPr>
          <w:p w:rsidR="00124242" w:rsidRDefault="000D4C3A">
            <w:pPr>
              <w:pStyle w:val="TableBodyText"/>
            </w:pPr>
            <w:r>
              <w:t>Instructs the server to free the context specified by the HNETWORK_RPC context handle previously obtained by ApiOpenNetwork.</w:t>
            </w:r>
          </w:p>
          <w:p w:rsidR="00124242" w:rsidRDefault="000D4C3A">
            <w:pPr>
              <w:pStyle w:val="TableBodyText"/>
            </w:pPr>
            <w:r>
              <w:t>Opnum: 82</w:t>
            </w:r>
          </w:p>
        </w:tc>
      </w:tr>
      <w:tr w:rsidR="00124242" w:rsidTr="00124242">
        <w:tc>
          <w:tcPr>
            <w:tcW w:w="0" w:type="auto"/>
          </w:tcPr>
          <w:p w:rsidR="00124242" w:rsidRDefault="000D4C3A">
            <w:pPr>
              <w:pStyle w:val="TableBodyText"/>
            </w:pPr>
            <w:hyperlink w:anchor="Section_6bbb04ba9097484685e5e54efb19f0f5" w:history="1">
              <w:r>
                <w:rPr>
                  <w:rStyle w:val="Hyperlink"/>
                </w:rPr>
                <w:t>ApiGetNetworkState</w:t>
              </w:r>
            </w:hyperlink>
          </w:p>
        </w:tc>
        <w:tc>
          <w:tcPr>
            <w:tcW w:w="0" w:type="auto"/>
          </w:tcPr>
          <w:p w:rsidR="00124242" w:rsidRDefault="000D4C3A">
            <w:pPr>
              <w:pStyle w:val="TableBodyText"/>
            </w:pPr>
            <w:r>
              <w:t>Queries t</w:t>
            </w:r>
            <w:r>
              <w:t>he current state of the specified cluster network.</w:t>
            </w:r>
          </w:p>
          <w:p w:rsidR="00124242" w:rsidRDefault="000D4C3A">
            <w:pPr>
              <w:pStyle w:val="TableBodyText"/>
            </w:pPr>
            <w:r>
              <w:t>Opnum: 83</w:t>
            </w:r>
          </w:p>
        </w:tc>
      </w:tr>
      <w:tr w:rsidR="00124242" w:rsidTr="00124242">
        <w:tc>
          <w:tcPr>
            <w:tcW w:w="0" w:type="auto"/>
          </w:tcPr>
          <w:p w:rsidR="00124242" w:rsidRDefault="000D4C3A">
            <w:pPr>
              <w:pStyle w:val="TableBodyText"/>
            </w:pPr>
            <w:hyperlink w:anchor="Section_195f551e8f4e403fa4dbf8005d24c1c9" w:history="1">
              <w:r>
                <w:rPr>
                  <w:rStyle w:val="Hyperlink"/>
                </w:rPr>
                <w:t>ApiSetNetworkName</w:t>
              </w:r>
            </w:hyperlink>
          </w:p>
        </w:tc>
        <w:tc>
          <w:tcPr>
            <w:tcW w:w="0" w:type="auto"/>
          </w:tcPr>
          <w:p w:rsidR="00124242" w:rsidRDefault="000D4C3A">
            <w:pPr>
              <w:pStyle w:val="TableBodyText"/>
            </w:pPr>
            <w:r>
              <w:t>Changes the name of the specified cluster network.</w:t>
            </w:r>
          </w:p>
          <w:p w:rsidR="00124242" w:rsidRDefault="000D4C3A">
            <w:pPr>
              <w:pStyle w:val="TableBodyText"/>
            </w:pPr>
            <w:r>
              <w:t>Opnum: 84</w:t>
            </w:r>
          </w:p>
        </w:tc>
      </w:tr>
      <w:tr w:rsidR="00124242" w:rsidTr="00124242">
        <w:tc>
          <w:tcPr>
            <w:tcW w:w="0" w:type="auto"/>
          </w:tcPr>
          <w:p w:rsidR="00124242" w:rsidRDefault="000D4C3A">
            <w:pPr>
              <w:pStyle w:val="TableBodyText"/>
            </w:pPr>
            <w:hyperlink w:anchor="Section_fb610f0043384c269880774198a6b4f1" w:history="1">
              <w:r>
                <w:rPr>
                  <w:rStyle w:val="Hyperlink"/>
                </w:rPr>
                <w:t>ApiCreateNetworkEnum</w:t>
              </w:r>
            </w:hyperlink>
          </w:p>
        </w:tc>
        <w:tc>
          <w:tcPr>
            <w:tcW w:w="0" w:type="auto"/>
          </w:tcPr>
          <w:p w:rsidR="00124242" w:rsidRDefault="000D4C3A">
            <w:pPr>
              <w:pStyle w:val="TableBodyText"/>
            </w:pPr>
            <w:r>
              <w:t>Queries an enumeration of cluster network interface objects that are installed on the specified cluster network.</w:t>
            </w:r>
          </w:p>
          <w:p w:rsidR="00124242" w:rsidRDefault="000D4C3A">
            <w:pPr>
              <w:pStyle w:val="TableBodyText"/>
            </w:pPr>
            <w:r>
              <w:t>Opnum: 85</w:t>
            </w:r>
          </w:p>
        </w:tc>
      </w:tr>
      <w:tr w:rsidR="00124242" w:rsidTr="00124242">
        <w:tc>
          <w:tcPr>
            <w:tcW w:w="0" w:type="auto"/>
          </w:tcPr>
          <w:p w:rsidR="00124242" w:rsidRDefault="000D4C3A">
            <w:pPr>
              <w:pStyle w:val="TableBodyText"/>
            </w:pPr>
            <w:hyperlink w:anchor="Section_eb2f057584e548fc9b9efd2d5f571587" w:history="1">
              <w:r>
                <w:rPr>
                  <w:rStyle w:val="Hyperlink"/>
                </w:rPr>
                <w:t>ApiGetNetworkId</w:t>
              </w:r>
            </w:hyperlink>
          </w:p>
        </w:tc>
        <w:tc>
          <w:tcPr>
            <w:tcW w:w="0" w:type="auto"/>
          </w:tcPr>
          <w:p w:rsidR="00124242" w:rsidRDefault="000D4C3A">
            <w:pPr>
              <w:pStyle w:val="TableBodyText"/>
            </w:pPr>
            <w:r>
              <w:t xml:space="preserve">Queries the unique ID of the </w:t>
            </w:r>
            <w:r>
              <w:t>specified cluster network.</w:t>
            </w:r>
          </w:p>
          <w:p w:rsidR="00124242" w:rsidRDefault="000D4C3A">
            <w:pPr>
              <w:pStyle w:val="TableBodyText"/>
            </w:pPr>
            <w:r>
              <w:t>Opnum: 86</w:t>
            </w:r>
          </w:p>
        </w:tc>
      </w:tr>
      <w:tr w:rsidR="00124242" w:rsidTr="00124242">
        <w:tc>
          <w:tcPr>
            <w:tcW w:w="0" w:type="auto"/>
          </w:tcPr>
          <w:p w:rsidR="00124242" w:rsidRDefault="000D4C3A">
            <w:pPr>
              <w:pStyle w:val="TableBodyText"/>
            </w:pPr>
            <w:hyperlink w:anchor="Section_19c8d42297074e2baac2f55783d5dac4" w:history="1">
              <w:r>
                <w:rPr>
                  <w:rStyle w:val="Hyperlink"/>
                </w:rPr>
                <w:t>ApiSetNetworkPriorityOrder</w:t>
              </w:r>
            </w:hyperlink>
          </w:p>
        </w:tc>
        <w:tc>
          <w:tcPr>
            <w:tcW w:w="0" w:type="auto"/>
          </w:tcPr>
          <w:p w:rsidR="00124242" w:rsidRDefault="000D4C3A">
            <w:pPr>
              <w:pStyle w:val="TableBodyText"/>
            </w:pPr>
            <w:r>
              <w:t>Sets the priority ordered list of internal cluster networks to use for internal cluster communication.</w:t>
            </w:r>
          </w:p>
          <w:p w:rsidR="00124242" w:rsidRDefault="000D4C3A">
            <w:pPr>
              <w:pStyle w:val="TableBodyText"/>
            </w:pPr>
            <w:r>
              <w:t>Opnum: 87</w:t>
            </w:r>
          </w:p>
        </w:tc>
      </w:tr>
      <w:tr w:rsidR="00124242" w:rsidTr="00124242">
        <w:tc>
          <w:tcPr>
            <w:tcW w:w="0" w:type="auto"/>
          </w:tcPr>
          <w:p w:rsidR="00124242" w:rsidRDefault="000D4C3A">
            <w:pPr>
              <w:pStyle w:val="TableBodyText"/>
            </w:pPr>
            <w:hyperlink w:anchor="Section_444209b3af66431e8154bf743f23b636" w:history="1">
              <w:r>
                <w:rPr>
                  <w:rStyle w:val="Hyperlink"/>
                </w:rPr>
                <w:t>ApiNodeNetworkControl</w:t>
              </w:r>
            </w:hyperlink>
          </w:p>
        </w:tc>
        <w:tc>
          <w:tcPr>
            <w:tcW w:w="0" w:type="auto"/>
          </w:tcPr>
          <w:p w:rsidR="00124242" w:rsidRDefault="000D4C3A">
            <w:pPr>
              <w:pStyle w:val="TableBodyText"/>
            </w:pPr>
            <w:r>
              <w:t>Instructs the server to initiate an operation on the specified cluster network based on the specified control code. The operation is executed on the specified node.</w:t>
            </w:r>
          </w:p>
          <w:p w:rsidR="00124242" w:rsidRDefault="000D4C3A">
            <w:pPr>
              <w:pStyle w:val="TableBodyText"/>
            </w:pPr>
            <w:r>
              <w:t>Opnum: 88</w:t>
            </w:r>
          </w:p>
        </w:tc>
      </w:tr>
      <w:tr w:rsidR="00124242" w:rsidTr="00124242">
        <w:tc>
          <w:tcPr>
            <w:tcW w:w="0" w:type="auto"/>
          </w:tcPr>
          <w:p w:rsidR="00124242" w:rsidRDefault="000D4C3A">
            <w:pPr>
              <w:pStyle w:val="TableBodyText"/>
            </w:pPr>
            <w:hyperlink w:anchor="Section_4e9f4d2c8c924cf88b6cbbae1a31426b" w:history="1">
              <w:r>
                <w:rPr>
                  <w:rStyle w:val="Hyperlink"/>
                </w:rPr>
                <w:t>ApiNetworkControl</w:t>
              </w:r>
            </w:hyperlink>
          </w:p>
        </w:tc>
        <w:tc>
          <w:tcPr>
            <w:tcW w:w="0" w:type="auto"/>
          </w:tcPr>
          <w:p w:rsidR="00124242" w:rsidRDefault="000D4C3A">
            <w:pPr>
              <w:pStyle w:val="TableBodyText"/>
            </w:pPr>
            <w:r>
              <w:t>Instructs the server to initiate an operation on the specified cluster network based on the specified control code. The operation is executed on the node where the HNETWORK_RPC c</w:t>
            </w:r>
            <w:r>
              <w:t>ontext handle was obtained.</w:t>
            </w:r>
          </w:p>
          <w:p w:rsidR="00124242" w:rsidRDefault="000D4C3A">
            <w:pPr>
              <w:pStyle w:val="TableBodyText"/>
            </w:pPr>
            <w:r>
              <w:t>Opnum: 89</w:t>
            </w:r>
          </w:p>
        </w:tc>
      </w:tr>
      <w:tr w:rsidR="00124242" w:rsidTr="00124242">
        <w:tc>
          <w:tcPr>
            <w:tcW w:w="0" w:type="auto"/>
          </w:tcPr>
          <w:p w:rsidR="00124242" w:rsidRDefault="000D4C3A">
            <w:pPr>
              <w:pStyle w:val="TableBodyText"/>
            </w:pPr>
            <w:hyperlink w:anchor="Section_6458a96c90c348eaab113c2a7252f206" w:history="1">
              <w:r>
                <w:rPr>
                  <w:rStyle w:val="Hyperlink"/>
                </w:rPr>
                <w:t>ApiAddNotifyNetwork</w:t>
              </w:r>
            </w:hyperlink>
          </w:p>
        </w:tc>
        <w:tc>
          <w:tcPr>
            <w:tcW w:w="0" w:type="auto"/>
          </w:tcPr>
          <w:p w:rsidR="00124242" w:rsidRDefault="000D4C3A">
            <w:pPr>
              <w:pStyle w:val="TableBodyText"/>
            </w:pPr>
            <w:r>
              <w:t>Registers an event filter mask with the specified notification port whose scope is limited to the specified cluster network.</w:t>
            </w:r>
          </w:p>
          <w:p w:rsidR="00124242" w:rsidRDefault="000D4C3A">
            <w:pPr>
              <w:pStyle w:val="TableBodyText"/>
            </w:pPr>
            <w:r>
              <w:t>Opnum: 90</w:t>
            </w:r>
          </w:p>
        </w:tc>
      </w:tr>
      <w:tr w:rsidR="00124242" w:rsidTr="00124242">
        <w:tc>
          <w:tcPr>
            <w:tcW w:w="0" w:type="auto"/>
          </w:tcPr>
          <w:p w:rsidR="00124242" w:rsidRDefault="000D4C3A">
            <w:pPr>
              <w:pStyle w:val="TableBodyText"/>
            </w:pPr>
            <w:hyperlink w:anchor="Section_fae7dcc66cfb43869d9ad4c432f7c21a" w:history="1">
              <w:r>
                <w:rPr>
                  <w:rStyle w:val="Hyperlink"/>
                </w:rPr>
                <w:t>ApiReAddNotifyNetwork</w:t>
              </w:r>
            </w:hyperlink>
          </w:p>
        </w:tc>
        <w:tc>
          <w:tcPr>
            <w:tcW w:w="0" w:type="auto"/>
          </w:tcPr>
          <w:p w:rsidR="00124242" w:rsidRDefault="000D4C3A">
            <w:pPr>
              <w:pStyle w:val="TableBodyText"/>
            </w:pPr>
            <w:r>
              <w:t>Re-registers an event filter mask with the specified notification port whose scope is limited to the specified cluster network.</w:t>
            </w:r>
          </w:p>
          <w:p w:rsidR="00124242" w:rsidRDefault="000D4C3A">
            <w:pPr>
              <w:pStyle w:val="TableBodyText"/>
            </w:pPr>
            <w:r>
              <w:t>Opnum: 91</w:t>
            </w:r>
          </w:p>
        </w:tc>
      </w:tr>
      <w:tr w:rsidR="00124242" w:rsidTr="00124242">
        <w:tc>
          <w:tcPr>
            <w:tcW w:w="0" w:type="auto"/>
          </w:tcPr>
          <w:p w:rsidR="00124242" w:rsidRDefault="000D4C3A">
            <w:pPr>
              <w:pStyle w:val="TableBodyText"/>
            </w:pPr>
            <w:hyperlink w:anchor="Section_057bda55aac54f148c22764c6592516c" w:history="1">
              <w:r>
                <w:rPr>
                  <w:rStyle w:val="Hyperlink"/>
                </w:rPr>
                <w:t>ApiOpenNetInterface</w:t>
              </w:r>
            </w:hyperlink>
          </w:p>
        </w:tc>
        <w:tc>
          <w:tcPr>
            <w:tcW w:w="0" w:type="auto"/>
          </w:tcPr>
          <w:p w:rsidR="00124242" w:rsidRDefault="000D4C3A">
            <w:pPr>
              <w:pStyle w:val="TableBodyText"/>
            </w:pPr>
            <w:r>
              <w:t xml:space="preserve">Obtains an </w:t>
            </w:r>
            <w:hyperlink w:anchor="Section_d0123069316e430d8b9e90d2530376b2" w:history="1">
              <w:r>
                <w:rPr>
                  <w:rStyle w:val="Hyperlink"/>
                </w:rPr>
                <w:t>HNETINTERFACE_RPC</w:t>
              </w:r>
            </w:hyperlink>
            <w:r>
              <w:t xml:space="preserve"> context handle to a cluster network interface, enabling the client to issue subsequent methods pertaining to the specified </w:t>
            </w:r>
            <w:r>
              <w:t>cluster network interface.</w:t>
            </w:r>
          </w:p>
          <w:p w:rsidR="00124242" w:rsidRDefault="000D4C3A">
            <w:pPr>
              <w:pStyle w:val="TableBodyText"/>
            </w:pPr>
            <w:r>
              <w:t>Opnum: 92</w:t>
            </w:r>
          </w:p>
        </w:tc>
      </w:tr>
      <w:tr w:rsidR="00124242" w:rsidTr="00124242">
        <w:tc>
          <w:tcPr>
            <w:tcW w:w="0" w:type="auto"/>
          </w:tcPr>
          <w:p w:rsidR="00124242" w:rsidRDefault="000D4C3A">
            <w:pPr>
              <w:pStyle w:val="TableBodyText"/>
            </w:pPr>
            <w:hyperlink w:anchor="Section_2a8c4bfc31c94b7ab36448b5e5f06c15" w:history="1">
              <w:r>
                <w:rPr>
                  <w:rStyle w:val="Hyperlink"/>
                </w:rPr>
                <w:t>ApiCloseNetInterface</w:t>
              </w:r>
            </w:hyperlink>
          </w:p>
        </w:tc>
        <w:tc>
          <w:tcPr>
            <w:tcW w:w="0" w:type="auto"/>
          </w:tcPr>
          <w:p w:rsidR="00124242" w:rsidRDefault="000D4C3A">
            <w:pPr>
              <w:pStyle w:val="TableBodyText"/>
            </w:pPr>
            <w:r>
              <w:t>Instructs the server to free the context specified by the HNETINTERFACE_RPC context handle previously obtained by ApiOpenNetInterface.</w:t>
            </w:r>
          </w:p>
          <w:p w:rsidR="00124242" w:rsidRDefault="000D4C3A">
            <w:pPr>
              <w:pStyle w:val="TableBodyText"/>
            </w:pPr>
            <w:r>
              <w:t>Opnum: 93</w:t>
            </w:r>
          </w:p>
        </w:tc>
      </w:tr>
      <w:tr w:rsidR="00124242" w:rsidTr="00124242">
        <w:tc>
          <w:tcPr>
            <w:tcW w:w="0" w:type="auto"/>
          </w:tcPr>
          <w:p w:rsidR="00124242" w:rsidRDefault="000D4C3A">
            <w:pPr>
              <w:pStyle w:val="TableBodyText"/>
            </w:pPr>
            <w:hyperlink w:anchor="Section_83fd59c80b71463a819f7b80c618931d" w:history="1">
              <w:r>
                <w:rPr>
                  <w:rStyle w:val="Hyperlink"/>
                </w:rPr>
                <w:t>ApiGetNetInterfaceState</w:t>
              </w:r>
            </w:hyperlink>
          </w:p>
        </w:tc>
        <w:tc>
          <w:tcPr>
            <w:tcW w:w="0" w:type="auto"/>
          </w:tcPr>
          <w:p w:rsidR="00124242" w:rsidRDefault="000D4C3A">
            <w:pPr>
              <w:pStyle w:val="TableBodyText"/>
            </w:pPr>
            <w:r>
              <w:t>Queries the current state of the specified cluster network interface.</w:t>
            </w:r>
          </w:p>
          <w:p w:rsidR="00124242" w:rsidRDefault="000D4C3A">
            <w:pPr>
              <w:pStyle w:val="TableBodyText"/>
            </w:pPr>
            <w:r>
              <w:t>Opnum: 94</w:t>
            </w:r>
          </w:p>
        </w:tc>
      </w:tr>
      <w:tr w:rsidR="00124242" w:rsidTr="00124242">
        <w:tc>
          <w:tcPr>
            <w:tcW w:w="0" w:type="auto"/>
          </w:tcPr>
          <w:p w:rsidR="00124242" w:rsidRDefault="000D4C3A">
            <w:pPr>
              <w:pStyle w:val="TableBodyText"/>
            </w:pPr>
            <w:hyperlink w:anchor="Section_01cfd071c6b14b8184ded60928e09e4b" w:history="1">
              <w:r>
                <w:rPr>
                  <w:rStyle w:val="Hyperlink"/>
                </w:rPr>
                <w:t>ApiGetNetInterface</w:t>
              </w:r>
            </w:hyperlink>
          </w:p>
        </w:tc>
        <w:tc>
          <w:tcPr>
            <w:tcW w:w="0" w:type="auto"/>
          </w:tcPr>
          <w:p w:rsidR="00124242" w:rsidRDefault="000D4C3A">
            <w:pPr>
              <w:pStyle w:val="TableBodyText"/>
            </w:pPr>
            <w:r>
              <w:t>Q</w:t>
            </w:r>
            <w:r>
              <w:t>ueries the name of a cluster network interface for a specified node and cluster network.</w:t>
            </w:r>
          </w:p>
          <w:p w:rsidR="00124242" w:rsidRDefault="000D4C3A">
            <w:pPr>
              <w:pStyle w:val="TableBodyText"/>
            </w:pPr>
            <w:r>
              <w:t>Opnum: 95</w:t>
            </w:r>
          </w:p>
        </w:tc>
      </w:tr>
      <w:tr w:rsidR="00124242" w:rsidTr="00124242">
        <w:tc>
          <w:tcPr>
            <w:tcW w:w="0" w:type="auto"/>
          </w:tcPr>
          <w:p w:rsidR="00124242" w:rsidRDefault="000D4C3A">
            <w:pPr>
              <w:pStyle w:val="TableBodyText"/>
            </w:pPr>
            <w:hyperlink w:anchor="Section_74c80618d7f3430eb0a4a3330e77bb8c" w:history="1">
              <w:r>
                <w:rPr>
                  <w:rStyle w:val="Hyperlink"/>
                </w:rPr>
                <w:t>ApiGetNetInterfaceId</w:t>
              </w:r>
            </w:hyperlink>
          </w:p>
        </w:tc>
        <w:tc>
          <w:tcPr>
            <w:tcW w:w="0" w:type="auto"/>
          </w:tcPr>
          <w:p w:rsidR="00124242" w:rsidRDefault="000D4C3A">
            <w:pPr>
              <w:pStyle w:val="TableBodyText"/>
            </w:pPr>
            <w:r>
              <w:t>Queries the unique ID of the specified cluster network interface.</w:t>
            </w:r>
          </w:p>
          <w:p w:rsidR="00124242" w:rsidRDefault="000D4C3A">
            <w:pPr>
              <w:pStyle w:val="TableBodyText"/>
            </w:pPr>
            <w:r>
              <w:t>Opnum: 96</w:t>
            </w:r>
          </w:p>
        </w:tc>
      </w:tr>
      <w:tr w:rsidR="00124242" w:rsidTr="00124242">
        <w:tc>
          <w:tcPr>
            <w:tcW w:w="0" w:type="auto"/>
          </w:tcPr>
          <w:p w:rsidR="00124242" w:rsidRDefault="000D4C3A">
            <w:pPr>
              <w:pStyle w:val="TableBodyText"/>
            </w:pPr>
            <w:hyperlink w:anchor="Section_774ea25042af48a0932f57b3b090895d" w:history="1">
              <w:r>
                <w:rPr>
                  <w:rStyle w:val="Hyperlink"/>
                </w:rPr>
                <w:t>ApiNodeNetInterfaceControl</w:t>
              </w:r>
            </w:hyperlink>
          </w:p>
        </w:tc>
        <w:tc>
          <w:tcPr>
            <w:tcW w:w="0" w:type="auto"/>
          </w:tcPr>
          <w:p w:rsidR="00124242" w:rsidRDefault="000D4C3A">
            <w:pPr>
              <w:pStyle w:val="TableBodyText"/>
            </w:pPr>
            <w:r>
              <w:t>Instructs the server to initiate an operation on the specified cluster network interface</w:t>
            </w:r>
            <w:r>
              <w:t xml:space="preserve"> based on the specified control code. The operation is executed on the specified node.</w:t>
            </w:r>
          </w:p>
          <w:p w:rsidR="00124242" w:rsidRDefault="000D4C3A">
            <w:pPr>
              <w:pStyle w:val="TableBodyText"/>
            </w:pPr>
            <w:r>
              <w:t>Opnum: 97</w:t>
            </w:r>
          </w:p>
        </w:tc>
      </w:tr>
      <w:tr w:rsidR="00124242" w:rsidTr="00124242">
        <w:tc>
          <w:tcPr>
            <w:tcW w:w="0" w:type="auto"/>
          </w:tcPr>
          <w:p w:rsidR="00124242" w:rsidRDefault="000D4C3A">
            <w:pPr>
              <w:pStyle w:val="TableBodyText"/>
            </w:pPr>
            <w:hyperlink w:anchor="Section_e8f8ebae3eae42a7a96ff1aaf3fbcc93" w:history="1">
              <w:r>
                <w:rPr>
                  <w:rStyle w:val="Hyperlink"/>
                </w:rPr>
                <w:t>ApiNetInterfaceControl</w:t>
              </w:r>
            </w:hyperlink>
          </w:p>
        </w:tc>
        <w:tc>
          <w:tcPr>
            <w:tcW w:w="0" w:type="auto"/>
          </w:tcPr>
          <w:p w:rsidR="00124242" w:rsidRDefault="000D4C3A">
            <w:pPr>
              <w:pStyle w:val="TableBodyText"/>
            </w:pPr>
            <w:r>
              <w:t>Instructs the server to initiate an operation on the specified cluster netw</w:t>
            </w:r>
            <w:r>
              <w:t>ork interface based on the specified control code. The operation is executed on the node where the HNETINTERFACE_RPC context handle was obtained.</w:t>
            </w:r>
          </w:p>
          <w:p w:rsidR="00124242" w:rsidRDefault="000D4C3A">
            <w:pPr>
              <w:pStyle w:val="TableBodyText"/>
            </w:pPr>
            <w:r>
              <w:t>Opnum: 98</w:t>
            </w:r>
          </w:p>
        </w:tc>
      </w:tr>
      <w:tr w:rsidR="00124242" w:rsidTr="00124242">
        <w:tc>
          <w:tcPr>
            <w:tcW w:w="0" w:type="auto"/>
          </w:tcPr>
          <w:p w:rsidR="00124242" w:rsidRDefault="000D4C3A">
            <w:pPr>
              <w:pStyle w:val="TableBodyText"/>
            </w:pPr>
            <w:hyperlink w:anchor="Section_40699a1c33694007ba64d3882f54d33e" w:history="1">
              <w:r>
                <w:rPr>
                  <w:rStyle w:val="Hyperlink"/>
                </w:rPr>
                <w:t>ApiAddNotifyNetInterface</w:t>
              </w:r>
            </w:hyperlink>
          </w:p>
        </w:tc>
        <w:tc>
          <w:tcPr>
            <w:tcW w:w="0" w:type="auto"/>
          </w:tcPr>
          <w:p w:rsidR="00124242" w:rsidRDefault="000D4C3A">
            <w:pPr>
              <w:pStyle w:val="TableBodyText"/>
            </w:pPr>
            <w:r>
              <w:t>Registers an event filter mask with the specified notification port whose scope is limited to the specified cluster network interface.</w:t>
            </w:r>
          </w:p>
          <w:p w:rsidR="00124242" w:rsidRDefault="000D4C3A">
            <w:pPr>
              <w:pStyle w:val="TableBodyText"/>
            </w:pPr>
            <w:r>
              <w:t>Opnum: 99</w:t>
            </w:r>
          </w:p>
        </w:tc>
      </w:tr>
      <w:tr w:rsidR="00124242" w:rsidTr="00124242">
        <w:tc>
          <w:tcPr>
            <w:tcW w:w="0" w:type="auto"/>
          </w:tcPr>
          <w:p w:rsidR="00124242" w:rsidRDefault="000D4C3A">
            <w:pPr>
              <w:pStyle w:val="TableBodyText"/>
            </w:pPr>
            <w:hyperlink w:anchor="Section_5f8415ab65484c16819e4711abcd5219" w:history="1">
              <w:r>
                <w:rPr>
                  <w:rStyle w:val="Hyperlink"/>
                </w:rPr>
                <w:t>ApiReAddNotifyNetInterface</w:t>
              </w:r>
            </w:hyperlink>
          </w:p>
        </w:tc>
        <w:tc>
          <w:tcPr>
            <w:tcW w:w="0" w:type="auto"/>
          </w:tcPr>
          <w:p w:rsidR="00124242" w:rsidRDefault="000D4C3A">
            <w:pPr>
              <w:pStyle w:val="TableBodyText"/>
            </w:pPr>
            <w:r>
              <w:t>Re-registers an event f</w:t>
            </w:r>
            <w:r>
              <w:t>ilter mask with the specified notification port whose scope is limited to the specified cluster network interface.</w:t>
            </w:r>
          </w:p>
          <w:p w:rsidR="00124242" w:rsidRDefault="000D4C3A">
            <w:pPr>
              <w:pStyle w:val="TableBodyText"/>
            </w:pPr>
            <w:r>
              <w:t>Opnum: 100</w:t>
            </w:r>
          </w:p>
        </w:tc>
      </w:tr>
      <w:tr w:rsidR="00124242" w:rsidTr="00124242">
        <w:tc>
          <w:tcPr>
            <w:tcW w:w="0" w:type="auto"/>
          </w:tcPr>
          <w:p w:rsidR="00124242" w:rsidRDefault="000D4C3A">
            <w:pPr>
              <w:pStyle w:val="TableBodyText"/>
            </w:pPr>
            <w:hyperlink w:anchor="Section_6d7fde04a7e04ffca9bd9714990cf194" w:history="1">
              <w:r>
                <w:rPr>
                  <w:rStyle w:val="Hyperlink"/>
                </w:rPr>
                <w:t>ApiCreateNodeEnum</w:t>
              </w:r>
            </w:hyperlink>
          </w:p>
        </w:tc>
        <w:tc>
          <w:tcPr>
            <w:tcW w:w="0" w:type="auto"/>
          </w:tcPr>
          <w:p w:rsidR="00124242" w:rsidRDefault="000D4C3A">
            <w:pPr>
              <w:pStyle w:val="TableBodyText"/>
            </w:pPr>
            <w:r>
              <w:t>Queries an enumeration of named cluster objects tha</w:t>
            </w:r>
            <w:r>
              <w:t>t are associated with a particular node.</w:t>
            </w:r>
          </w:p>
          <w:p w:rsidR="00124242" w:rsidRDefault="000D4C3A">
            <w:pPr>
              <w:pStyle w:val="TableBodyText"/>
            </w:pPr>
            <w:r>
              <w:t>Opnum: 101</w:t>
            </w:r>
          </w:p>
        </w:tc>
      </w:tr>
      <w:tr w:rsidR="00124242" w:rsidTr="00124242">
        <w:tc>
          <w:tcPr>
            <w:tcW w:w="0" w:type="auto"/>
          </w:tcPr>
          <w:p w:rsidR="00124242" w:rsidRDefault="000D4C3A">
            <w:pPr>
              <w:pStyle w:val="TableBodyText"/>
            </w:pPr>
            <w:hyperlink w:anchor="Section_ac59516c2cb8444a80f613143d513e9c" w:history="1">
              <w:r>
                <w:rPr>
                  <w:rStyle w:val="Hyperlink"/>
                </w:rPr>
                <w:t>ApiGetClusterVersion2</w:t>
              </w:r>
            </w:hyperlink>
          </w:p>
        </w:tc>
        <w:tc>
          <w:tcPr>
            <w:tcW w:w="0" w:type="auto"/>
          </w:tcPr>
          <w:p w:rsidR="00124242" w:rsidRDefault="000D4C3A">
            <w:pPr>
              <w:pStyle w:val="TableBodyText"/>
            </w:pPr>
            <w:r>
              <w:t>Queries version information about the cluster and the protocol server software.</w:t>
            </w:r>
          </w:p>
          <w:p w:rsidR="00124242" w:rsidRDefault="000D4C3A">
            <w:pPr>
              <w:pStyle w:val="TableBodyText"/>
            </w:pPr>
            <w:r>
              <w:t>Opnum: 102</w:t>
            </w:r>
          </w:p>
        </w:tc>
      </w:tr>
      <w:tr w:rsidR="00124242" w:rsidTr="00124242">
        <w:tc>
          <w:tcPr>
            <w:tcW w:w="0" w:type="auto"/>
          </w:tcPr>
          <w:p w:rsidR="00124242" w:rsidRDefault="000D4C3A">
            <w:pPr>
              <w:pStyle w:val="TableBodyText"/>
            </w:pPr>
            <w:hyperlink w:anchor="Section_94f9af8dfaee4e5b98a7d6334cb3fdf2" w:history="1">
              <w:r>
                <w:rPr>
                  <w:rStyle w:val="Hyperlink"/>
                </w:rPr>
                <w:t>ApiCreateResTypeEnum</w:t>
              </w:r>
            </w:hyperlink>
          </w:p>
        </w:tc>
        <w:tc>
          <w:tcPr>
            <w:tcW w:w="0" w:type="auto"/>
          </w:tcPr>
          <w:p w:rsidR="00124242" w:rsidRDefault="000D4C3A">
            <w:pPr>
              <w:pStyle w:val="TableBodyText"/>
            </w:pPr>
            <w:r>
              <w:t>Queries an enumeration of named cluster objects associated with the specified resource type.</w:t>
            </w:r>
          </w:p>
          <w:p w:rsidR="00124242" w:rsidRDefault="000D4C3A">
            <w:pPr>
              <w:pStyle w:val="TableBodyText"/>
            </w:pPr>
            <w:r>
              <w:t>Opnum: 103</w:t>
            </w:r>
          </w:p>
        </w:tc>
      </w:tr>
      <w:tr w:rsidR="00124242" w:rsidTr="00124242">
        <w:tc>
          <w:tcPr>
            <w:tcW w:w="0" w:type="auto"/>
          </w:tcPr>
          <w:p w:rsidR="00124242" w:rsidRDefault="000D4C3A">
            <w:pPr>
              <w:pStyle w:val="TableBodyText"/>
            </w:pPr>
            <w:hyperlink w:anchor="Section_4d701b6085f043d0be3f78883656252a" w:history="1">
              <w:r>
                <w:rPr>
                  <w:rStyle w:val="Hyperlink"/>
                </w:rPr>
                <w:t>ApiBackupClusterDatabase</w:t>
              </w:r>
            </w:hyperlink>
          </w:p>
        </w:tc>
        <w:tc>
          <w:tcPr>
            <w:tcW w:w="0" w:type="auto"/>
          </w:tcPr>
          <w:p w:rsidR="00124242" w:rsidRDefault="000D4C3A">
            <w:pPr>
              <w:pStyle w:val="TableBodyText"/>
            </w:pPr>
            <w:r>
              <w:t xml:space="preserve">Instructs the </w:t>
            </w:r>
            <w:r>
              <w:t>server to make a backup copy of the cluster configuration data.</w:t>
            </w:r>
          </w:p>
          <w:p w:rsidR="00124242" w:rsidRDefault="000D4C3A">
            <w:pPr>
              <w:pStyle w:val="TableBodyText"/>
            </w:pPr>
            <w:r>
              <w:t>Opnum: 104</w:t>
            </w:r>
          </w:p>
        </w:tc>
      </w:tr>
      <w:tr w:rsidR="00124242" w:rsidTr="00124242">
        <w:tc>
          <w:tcPr>
            <w:tcW w:w="0" w:type="auto"/>
          </w:tcPr>
          <w:p w:rsidR="00124242" w:rsidRDefault="000D4C3A">
            <w:pPr>
              <w:pStyle w:val="TableBodyText"/>
            </w:pPr>
            <w:hyperlink w:anchor="Section_1b62268ee2c84a349f5dac72988d8c28" w:history="1">
              <w:r>
                <w:rPr>
                  <w:rStyle w:val="Hyperlink"/>
                </w:rPr>
                <w:t>ApiNodeClusterControl</w:t>
              </w:r>
            </w:hyperlink>
          </w:p>
        </w:tc>
        <w:tc>
          <w:tcPr>
            <w:tcW w:w="0" w:type="auto"/>
          </w:tcPr>
          <w:p w:rsidR="00124242" w:rsidRDefault="000D4C3A">
            <w:pPr>
              <w:pStyle w:val="TableBodyText"/>
            </w:pPr>
            <w:r>
              <w:t xml:space="preserve">Instructs the server to initiate an operation on the specified cluster based on the specified </w:t>
            </w:r>
            <w:r>
              <w:t>control code. The operation is executed on the specified node.</w:t>
            </w:r>
          </w:p>
          <w:p w:rsidR="00124242" w:rsidRDefault="000D4C3A">
            <w:pPr>
              <w:pStyle w:val="TableBodyText"/>
            </w:pPr>
            <w:r>
              <w:t>Opnum: 105</w:t>
            </w:r>
          </w:p>
        </w:tc>
      </w:tr>
      <w:tr w:rsidR="00124242" w:rsidTr="00124242">
        <w:tc>
          <w:tcPr>
            <w:tcW w:w="0" w:type="auto"/>
          </w:tcPr>
          <w:p w:rsidR="00124242" w:rsidRDefault="000D4C3A">
            <w:pPr>
              <w:pStyle w:val="TableBodyText"/>
            </w:pPr>
            <w:hyperlink w:anchor="Section_4a50395e8187479eb4d0e8a101ccc1cf" w:history="1">
              <w:r>
                <w:rPr>
                  <w:rStyle w:val="Hyperlink"/>
                </w:rPr>
                <w:t>ApiClusterControl</w:t>
              </w:r>
            </w:hyperlink>
          </w:p>
        </w:tc>
        <w:tc>
          <w:tcPr>
            <w:tcW w:w="0" w:type="auto"/>
          </w:tcPr>
          <w:p w:rsidR="00124242" w:rsidRDefault="000D4C3A">
            <w:pPr>
              <w:pStyle w:val="TableBodyText"/>
            </w:pPr>
            <w:r>
              <w:t>Instructs the server to initiate an operation on the specified cluster based on the specified control c</w:t>
            </w:r>
            <w:r>
              <w:t>ode. The operation is executed on the node where the HCLUSTER_RPC context handle was obtained.</w:t>
            </w:r>
          </w:p>
          <w:p w:rsidR="00124242" w:rsidRDefault="000D4C3A">
            <w:pPr>
              <w:pStyle w:val="TableBodyText"/>
            </w:pPr>
            <w:r>
              <w:t>Opnum: 106</w:t>
            </w:r>
          </w:p>
        </w:tc>
      </w:tr>
      <w:tr w:rsidR="00124242" w:rsidTr="00124242">
        <w:tc>
          <w:tcPr>
            <w:tcW w:w="0" w:type="auto"/>
          </w:tcPr>
          <w:p w:rsidR="00124242" w:rsidRDefault="000D4C3A">
            <w:pPr>
              <w:pStyle w:val="TableBodyText"/>
            </w:pPr>
            <w:hyperlink w:anchor="Section_f55ef5010e0b401d91ebd00c9a868af9" w:history="1">
              <w:r>
                <w:rPr>
                  <w:rStyle w:val="Hyperlink"/>
                </w:rPr>
                <w:t>ApiUnblockGetNotifyCall</w:t>
              </w:r>
            </w:hyperlink>
          </w:p>
        </w:tc>
        <w:tc>
          <w:tcPr>
            <w:tcW w:w="0" w:type="auto"/>
          </w:tcPr>
          <w:p w:rsidR="00124242" w:rsidRDefault="000D4C3A">
            <w:pPr>
              <w:pStyle w:val="TableBodyText"/>
            </w:pPr>
            <w:r>
              <w:t>Instructs the server to complete any outstanding ApiGetNotify cal</w:t>
            </w:r>
            <w:r>
              <w:t>ls as a precursor to closing the notification port.</w:t>
            </w:r>
          </w:p>
          <w:p w:rsidR="00124242" w:rsidRDefault="000D4C3A">
            <w:pPr>
              <w:pStyle w:val="TableBodyText"/>
            </w:pPr>
            <w:r>
              <w:t>Opnum: 107</w:t>
            </w:r>
          </w:p>
        </w:tc>
      </w:tr>
      <w:tr w:rsidR="00124242" w:rsidTr="00124242">
        <w:tc>
          <w:tcPr>
            <w:tcW w:w="0" w:type="auto"/>
          </w:tcPr>
          <w:p w:rsidR="00124242" w:rsidRDefault="000D4C3A">
            <w:pPr>
              <w:pStyle w:val="TableBodyText"/>
            </w:pPr>
            <w:hyperlink w:anchor="Section_31e849561b574a869ad00571e8b02bba" w:history="1">
              <w:r>
                <w:rPr>
                  <w:rStyle w:val="Hyperlink"/>
                </w:rPr>
                <w:t>ApiSetServiceAccountPassword</w:t>
              </w:r>
            </w:hyperlink>
          </w:p>
        </w:tc>
        <w:tc>
          <w:tcPr>
            <w:tcW w:w="0" w:type="auto"/>
          </w:tcPr>
          <w:p w:rsidR="00124242" w:rsidRDefault="000D4C3A">
            <w:pPr>
              <w:pStyle w:val="TableBodyText"/>
            </w:pPr>
            <w:r>
              <w:t>Changes the password associated with the operational identity of the cluster service.</w:t>
            </w:r>
          </w:p>
          <w:p w:rsidR="00124242" w:rsidRDefault="000D4C3A">
            <w:pPr>
              <w:pStyle w:val="TableBodyText"/>
            </w:pPr>
            <w:r>
              <w:t>Opnum: 108</w:t>
            </w:r>
          </w:p>
        </w:tc>
      </w:tr>
    </w:tbl>
    <w:p w:rsidR="00124242" w:rsidRDefault="000D4C3A">
      <w:r>
        <w:t xml:space="preserve">In the preceding table, the phrase "Reserved for local use" means that the client MUST NOT send the </w:t>
      </w:r>
      <w:hyperlink w:anchor="gt_e127848e-c66d-427d-b3aa-9f904fa4ada7">
        <w:r>
          <w:rPr>
            <w:rStyle w:val="HyperlinkGreen"/>
            <w:b/>
          </w:rPr>
          <w:t>opnum</w:t>
        </w:r>
      </w:hyperlink>
      <w:r>
        <w:t xml:space="preserve"> and that the server behavior is undefined because it does not affect interoperability.</w:t>
      </w:r>
    </w:p>
    <w:p w:rsidR="00124242" w:rsidRDefault="000D4C3A">
      <w:pPr>
        <w:pStyle w:val="Heading5"/>
      </w:pPr>
      <w:bookmarkStart w:id="379" w:name="section_24c5536673ce4babbc45672f88586cbe"/>
      <w:bookmarkStart w:id="380" w:name="_Toc456184236"/>
      <w:r>
        <w:t>A</w:t>
      </w:r>
      <w:r>
        <w:t>piOpenCluster (Opnum 0)</w:t>
      </w:r>
      <w:bookmarkEnd w:id="379"/>
      <w:bookmarkEnd w:id="380"/>
      <w:r>
        <w:fldChar w:fldCharType="begin"/>
      </w:r>
      <w:r>
        <w:instrText xml:space="preserve"> XE "ApiOpenCluster method"</w:instrText>
      </w:r>
      <w:r>
        <w:fldChar w:fldCharType="end"/>
      </w:r>
    </w:p>
    <w:p w:rsidR="00124242" w:rsidRDefault="000D4C3A">
      <w:r>
        <w:t xml:space="preserve">(Protocol Version 2) The ApiOpenCluster method establishes context on the server about client interaction with the cluster by means of the current RPC connection. ApiOpenCluster returns a context handle </w:t>
      </w:r>
      <w:r>
        <w:t>so that the client can refer to the context that is created in subsequent method calls.</w:t>
      </w:r>
    </w:p>
    <w:p w:rsidR="00124242" w:rsidRDefault="000D4C3A">
      <w:r>
        <w:t>The server SHOULD accept an ApiOpenCluster request if its protocol server state is read-only and MUST accept the request for processing if it is in the read/write state</w:t>
      </w:r>
      <w:r>
        <w:t xml:space="preserve">, as specified in section </w:t>
      </w:r>
      <w:hyperlink w:anchor="Section_756547e7ca644b7c9f1b2b1fbc6153d3" w:history="1">
        <w:r>
          <w:rPr>
            <w:rStyle w:val="Hyperlink"/>
          </w:rPr>
          <w:t>3.1.1</w:t>
        </w:r>
      </w:hyperlink>
      <w:r>
        <w:t>.</w:t>
      </w:r>
    </w:p>
    <w:p w:rsidR="00124242" w:rsidRDefault="000D4C3A">
      <w:pPr>
        <w:pStyle w:val="Code"/>
      </w:pPr>
      <w:r>
        <w:t>HCLUSTER_RPC ApiOpenCluster(</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Status: </w:t>
      </w:r>
      <w:r>
        <w:t xml:space="preserve">Indicates the status of this operation. Status MUST be set to ERROR_SUCCESS (0x00000000) to </w:t>
      </w:r>
      <w:r>
        <w:t>indicate success; otherwise, it MUST return an implementation-specific nonzero value.</w:t>
      </w:r>
    </w:p>
    <w:p w:rsidR="00124242" w:rsidRDefault="000D4C3A">
      <w:pPr>
        <w:pStyle w:val="Definition-Field"/>
      </w:pPr>
      <w:r>
        <w:rPr>
          <w:b/>
        </w:rPr>
        <w:lastRenderedPageBreak/>
        <w:t xml:space="preserve">Return Values: </w:t>
      </w:r>
      <w:r>
        <w:t xml:space="preserve">The method MUST return a valid </w:t>
      </w:r>
      <w:hyperlink w:anchor="Section_0102f4759af845fa83e622e57451570a" w:history="1">
        <w:r>
          <w:rPr>
            <w:rStyle w:val="Hyperlink"/>
          </w:rPr>
          <w:t>HCLUSTER_RPC (section 2.2.1.1)</w:t>
        </w:r>
      </w:hyperlink>
      <w:r>
        <w:t xml:space="preserve"> context handle to indicate succes</w:t>
      </w:r>
      <w:r>
        <w:t>s; otherwise, it MUST return NULL.</w:t>
      </w:r>
    </w:p>
    <w:p w:rsidR="00124242" w:rsidRDefault="000D4C3A">
      <w:pPr>
        <w:pStyle w:val="Heading5"/>
      </w:pPr>
      <w:bookmarkStart w:id="381" w:name="section_a2bdad777fc040239002d7ea0e046735"/>
      <w:bookmarkStart w:id="382" w:name="_Toc456184237"/>
      <w:r>
        <w:t>ApiCloseCluster (Opnum 1)</w:t>
      </w:r>
      <w:bookmarkEnd w:id="381"/>
      <w:bookmarkEnd w:id="382"/>
      <w:r>
        <w:fldChar w:fldCharType="begin"/>
      </w:r>
      <w:r>
        <w:instrText xml:space="preserve"> XE "ApiCloseCluster method"</w:instrText>
      </w:r>
      <w:r>
        <w:fldChar w:fldCharType="end"/>
      </w:r>
    </w:p>
    <w:p w:rsidR="00124242" w:rsidRDefault="000D4C3A">
      <w:r>
        <w:t xml:space="preserve">(Protocol Version 2) The ApiCloseCluster method instructs the server to free any context information that is created in a previous </w:t>
      </w:r>
      <w:hyperlink w:anchor="Section_24c5536673ce4babbc45672f88586cbe" w:history="1">
        <w:r>
          <w:rPr>
            <w:rStyle w:val="Hyperlink"/>
          </w:rPr>
          <w:t>ApiOpenCluster</w:t>
        </w:r>
      </w:hyperlink>
      <w:r>
        <w:t xml:space="preserve"> method call.</w:t>
      </w:r>
    </w:p>
    <w:p w:rsidR="00124242" w:rsidRDefault="000D4C3A">
      <w:r>
        <w:t xml:space="preserve">The server SHOULD accept an ApiCloseCluster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ApiCloseCluster(</w:t>
      </w:r>
    </w:p>
    <w:p w:rsidR="00124242" w:rsidRDefault="000D4C3A">
      <w:pPr>
        <w:pStyle w:val="Code"/>
      </w:pPr>
      <w:r>
        <w:t>  [in, out] HCLUSTER_RPC *Cluster</w:t>
      </w:r>
    </w:p>
    <w:p w:rsidR="00124242" w:rsidRDefault="000D4C3A">
      <w:pPr>
        <w:pStyle w:val="Code"/>
      </w:pPr>
      <w:r>
        <w:t>);</w:t>
      </w:r>
    </w:p>
    <w:p w:rsidR="00124242" w:rsidRDefault="000D4C3A">
      <w:pPr>
        <w:pStyle w:val="Definition-Field"/>
      </w:pPr>
      <w:r>
        <w:rPr>
          <w:b/>
        </w:rPr>
        <w:t xml:space="preserve">Cluster: </w:t>
      </w:r>
      <w:r>
        <w:t xml:space="preserve">A pointer to an </w:t>
      </w:r>
      <w:hyperlink w:anchor="Section_0102f4759af845fa83e622e57451570a" w:history="1">
        <w:r>
          <w:rPr>
            <w:rStyle w:val="Hyperlink"/>
          </w:rPr>
          <w:t>HCLUSTER_RPC</w:t>
        </w:r>
      </w:hyperlink>
      <w:r>
        <w:t xml:space="preserve"> context handle that is obtain</w:t>
      </w:r>
      <w:r>
        <w:t>ed in a previous ApiOpenCluster method call. Upon success, the server MUST set to NULL the context handle that this parameter points to. Upon failure, the client MUST ignore the context handle to which this parameter points.</w:t>
      </w:r>
    </w:p>
    <w:p w:rsidR="00124242" w:rsidRDefault="000D4C3A">
      <w:pPr>
        <w:pStyle w:val="Definition-Field"/>
      </w:pPr>
      <w:r>
        <w:rPr>
          <w:b/>
        </w:rPr>
        <w:t xml:space="preserve">Return Values: </w:t>
      </w:r>
      <w:r>
        <w:t xml:space="preserve">The method MUST </w:t>
      </w:r>
      <w:r>
        <w:t>return the following error codes for the conditions that are specified in the following table.</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Cluster</w:t>
            </w:r>
            <w:r>
              <w:t xml:space="preserve"> parameter does not represent a valid HCLUSTER_RPC context handle.</w:t>
            </w:r>
          </w:p>
        </w:tc>
      </w:tr>
    </w:tbl>
    <w:p w:rsidR="00124242" w:rsidRDefault="000D4C3A">
      <w:pPr>
        <w:pStyle w:val="Definition-Field2"/>
      </w:pPr>
      <w:r>
        <w:t>For any other condition, this method MUST return a value that is not listed in the preceding table. The client MUST behave in one consistent, identical manner for all values that are not l</w:t>
      </w:r>
      <w:r>
        <w:t>isted in the preceding table.</w:t>
      </w:r>
    </w:p>
    <w:p w:rsidR="00124242" w:rsidRDefault="000D4C3A">
      <w:pPr>
        <w:pStyle w:val="Heading5"/>
      </w:pPr>
      <w:bookmarkStart w:id="383" w:name="section_461a8dba57914ca9b60cdb67b6f9a263"/>
      <w:bookmarkStart w:id="384" w:name="_Toc456184238"/>
      <w:r>
        <w:t>ApiSetClusterName (Opnum 2)</w:t>
      </w:r>
      <w:bookmarkEnd w:id="383"/>
      <w:bookmarkEnd w:id="384"/>
      <w:r>
        <w:fldChar w:fldCharType="begin"/>
      </w:r>
      <w:r>
        <w:instrText xml:space="preserve"> XE "ApiSetClusterName method"</w:instrText>
      </w:r>
      <w:r>
        <w:fldChar w:fldCharType="end"/>
      </w:r>
    </w:p>
    <w:p w:rsidR="00124242" w:rsidRDefault="000D4C3A">
      <w:r>
        <w:t>(Protocol Version 2) The ApiSetClusterName method changes the name of the cluster.</w:t>
      </w:r>
    </w:p>
    <w:p w:rsidR="00124242" w:rsidRDefault="000D4C3A">
      <w:r>
        <w:t>The server MUST accept an ApiSetClusterName request only if its protocol server sta</w:t>
      </w:r>
      <w:r>
        <w:t xml:space="preserve">te is read/write, as specified in section </w:t>
      </w:r>
      <w:hyperlink w:anchor="Section_756547e7ca644b7c9f1b2b1fbc6153d3" w:history="1">
        <w:r>
          <w:rPr>
            <w:rStyle w:val="Hyperlink"/>
          </w:rPr>
          <w:t>3.1.1</w:t>
        </w:r>
      </w:hyperlink>
      <w:r>
        <w:t>.</w:t>
      </w:r>
    </w:p>
    <w:p w:rsidR="00124242" w:rsidRDefault="000D4C3A">
      <w:pPr>
        <w:pStyle w:val="Code"/>
      </w:pPr>
      <w:r>
        <w:t>error_status_t ApiSetClusterName(</w:t>
      </w:r>
    </w:p>
    <w:p w:rsidR="00124242" w:rsidRDefault="000D4C3A">
      <w:pPr>
        <w:pStyle w:val="Code"/>
      </w:pPr>
      <w:r>
        <w:t>  [in, string] LPCWSTR NewClusterName</w:t>
      </w:r>
    </w:p>
    <w:p w:rsidR="00124242" w:rsidRDefault="000D4C3A">
      <w:pPr>
        <w:pStyle w:val="Code"/>
      </w:pPr>
      <w:r>
        <w:t>);</w:t>
      </w:r>
    </w:p>
    <w:p w:rsidR="00124242" w:rsidRDefault="000D4C3A">
      <w:pPr>
        <w:pStyle w:val="Definition-Field"/>
      </w:pPr>
      <w:r>
        <w:rPr>
          <w:b/>
        </w:rPr>
        <w:t xml:space="preserve">NewClusterName: </w:t>
      </w:r>
      <w:r>
        <w:t>A pointer to a case-insensitive Unicode string indicatin</w:t>
      </w:r>
      <w:r>
        <w:t xml:space="preserve">g the new name for the cluster. The new name consists of a DNS host name (in the format of a label as specified in </w:t>
      </w:r>
      <w:hyperlink r:id="rId98">
        <w:r>
          <w:rPr>
            <w:rStyle w:val="Hyperlink"/>
          </w:rPr>
          <w:t>[RFC1035]</w:t>
        </w:r>
      </w:hyperlink>
      <w:r>
        <w:t>) and MUST NOT exceed 32 bytes (16 Unicode characters), including th</w:t>
      </w:r>
      <w:r>
        <w:t>e terminating null character.</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74"/>
        <w:gridCol w:w="544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0x00000034</w:t>
            </w:r>
          </w:p>
          <w:p w:rsidR="00124242" w:rsidRDefault="000D4C3A">
            <w:pPr>
              <w:pStyle w:val="TableBodyText"/>
            </w:pPr>
            <w:r>
              <w:t>ERROR_DUP_NAME</w:t>
            </w:r>
          </w:p>
        </w:tc>
        <w:tc>
          <w:tcPr>
            <w:tcW w:w="0" w:type="auto"/>
          </w:tcPr>
          <w:p w:rsidR="00124242" w:rsidRDefault="000D4C3A">
            <w:pPr>
              <w:pStyle w:val="TableBodyText"/>
            </w:pPr>
            <w:r>
              <w:t xml:space="preserve">The </w:t>
            </w:r>
            <w:r>
              <w:rPr>
                <w:i/>
              </w:rPr>
              <w:t>NewClusterName</w:t>
            </w:r>
            <w:r>
              <w:t xml:space="preserve"> parameter is already used as the name of a configured node.</w:t>
            </w:r>
          </w:p>
        </w:tc>
      </w:tr>
      <w:tr w:rsidR="00124242" w:rsidTr="00124242">
        <w:tc>
          <w:tcPr>
            <w:tcW w:w="0" w:type="auto"/>
          </w:tcPr>
          <w:p w:rsidR="00124242" w:rsidRDefault="000D4C3A">
            <w:pPr>
              <w:pStyle w:val="TableBodyText"/>
            </w:pPr>
            <w:r>
              <w:t>0x000006CF</w:t>
            </w:r>
          </w:p>
          <w:p w:rsidR="00124242" w:rsidRDefault="000D4C3A">
            <w:pPr>
              <w:pStyle w:val="TableBodyText"/>
            </w:pPr>
            <w:r>
              <w:t>RPC_S_STRING_TOO_LONG</w:t>
            </w:r>
          </w:p>
        </w:tc>
        <w:tc>
          <w:tcPr>
            <w:tcW w:w="0" w:type="auto"/>
          </w:tcPr>
          <w:p w:rsidR="00124242" w:rsidRDefault="000D4C3A">
            <w:pPr>
              <w:pStyle w:val="TableBodyText"/>
            </w:pPr>
            <w:r>
              <w:t xml:space="preserve">The </w:t>
            </w:r>
            <w:r>
              <w:rPr>
                <w:i/>
              </w:rPr>
              <w:t>NewClusterName</w:t>
            </w:r>
            <w:r>
              <w:t xml:space="preserve"> parameter exceeds 32 bytes (16 Unicode characters), including the terminating null character.</w:t>
            </w:r>
          </w:p>
        </w:tc>
      </w:tr>
      <w:tr w:rsidR="00124242" w:rsidTr="00124242">
        <w:tc>
          <w:tcPr>
            <w:tcW w:w="0" w:type="auto"/>
          </w:tcPr>
          <w:p w:rsidR="00124242" w:rsidRDefault="000D4C3A">
            <w:pPr>
              <w:pStyle w:val="TableBodyText"/>
            </w:pPr>
            <w:r>
              <w:t>0x000013A0</w:t>
            </w:r>
          </w:p>
          <w:p w:rsidR="00124242" w:rsidRDefault="000D4C3A">
            <w:pPr>
              <w:pStyle w:val="TableBodyText"/>
            </w:pPr>
            <w:r>
              <w:t>ERROR_RESOURCE_PROPERTIES_STORED</w:t>
            </w:r>
          </w:p>
        </w:tc>
        <w:tc>
          <w:tcPr>
            <w:tcW w:w="0" w:type="auto"/>
          </w:tcPr>
          <w:p w:rsidR="00124242" w:rsidRDefault="000D4C3A">
            <w:pPr>
              <w:pStyle w:val="TableBodyText"/>
            </w:pPr>
            <w:r>
              <w:t>The</w:t>
            </w:r>
            <w:r>
              <w:t xml:space="preserve"> server is unable to immediately affect the behavior of the cluster and make the new name of the configured node visible to entities external to the cluster. If this condition applies, the server MUST store the change to the nonvolatile cluster state and t</w:t>
            </w:r>
            <w:r>
              <w:t>hen return this error code.</w:t>
            </w:r>
          </w:p>
        </w:tc>
      </w:tr>
    </w:tbl>
    <w:p w:rsidR="00124242" w:rsidRDefault="000D4C3A">
      <w:pPr>
        <w:pStyle w:val="Definition-Field2"/>
      </w:pPr>
      <w:r>
        <w:t xml:space="preserve">For any other condition, the server sets </w:t>
      </w:r>
      <w:r>
        <w:rPr>
          <w:i/>
        </w:rPr>
        <w:t>Status</w:t>
      </w:r>
      <w:r>
        <w:t xml:space="preserve"> to a value that is not one of the values listed in the preceding table. The client MUST treat all values that are not listed in the preceding table the same, except as specified i</w:t>
      </w:r>
      <w:r>
        <w:t xml:space="preserve">n section </w:t>
      </w:r>
      <w:hyperlink w:anchor="Section_ca75805a4b3940748b5bdbaae6e81b1f" w:history="1">
        <w:r>
          <w:rPr>
            <w:rStyle w:val="Hyperlink"/>
          </w:rPr>
          <w:t>3.2.4.6</w:t>
        </w:r>
      </w:hyperlink>
      <w:r>
        <w:t>.</w:t>
      </w:r>
    </w:p>
    <w:p w:rsidR="00124242" w:rsidRDefault="000D4C3A">
      <w:pPr>
        <w:pStyle w:val="Heading5"/>
      </w:pPr>
      <w:bookmarkStart w:id="385" w:name="section_2f69df126077498a8fe6b16a55c4d8d0"/>
      <w:bookmarkStart w:id="386" w:name="_Toc456184239"/>
      <w:r>
        <w:t>ApiGetClusterName (Opnum 3)</w:t>
      </w:r>
      <w:bookmarkEnd w:id="385"/>
      <w:bookmarkEnd w:id="386"/>
      <w:r>
        <w:fldChar w:fldCharType="begin"/>
      </w:r>
      <w:r>
        <w:instrText xml:space="preserve"> XE "ApiGetClusterName method"</w:instrText>
      </w:r>
      <w:r>
        <w:fldChar w:fldCharType="end"/>
      </w:r>
    </w:p>
    <w:p w:rsidR="00124242" w:rsidRDefault="000D4C3A">
      <w:r>
        <w:t xml:space="preserve">(Protocol Version 2) The ApiGetClusterName method returns the cluster name and the computer name of the node that is </w:t>
      </w:r>
      <w:r>
        <w:t>acting as an RPC interface server.</w:t>
      </w:r>
    </w:p>
    <w:p w:rsidR="00124242" w:rsidRDefault="000D4C3A">
      <w:r>
        <w:t xml:space="preserve">The server SHOULD accept an ApiGetClusterName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ApiGetClusterName(</w:t>
      </w:r>
    </w:p>
    <w:p w:rsidR="00124242" w:rsidRDefault="000D4C3A">
      <w:pPr>
        <w:pStyle w:val="Code"/>
      </w:pPr>
      <w:r>
        <w:t>  [out][string] LPWSTR *ClusterName,</w:t>
      </w:r>
    </w:p>
    <w:p w:rsidR="00124242" w:rsidRDefault="000D4C3A">
      <w:pPr>
        <w:pStyle w:val="Code"/>
      </w:pPr>
      <w:r>
        <w:t>  [out] [string] LPWSTR *NodeName</w:t>
      </w:r>
    </w:p>
    <w:p w:rsidR="00124242" w:rsidRDefault="000D4C3A">
      <w:pPr>
        <w:pStyle w:val="Code"/>
      </w:pPr>
      <w:r>
        <w:t xml:space="preserve">); </w:t>
      </w:r>
    </w:p>
    <w:p w:rsidR="00124242" w:rsidRDefault="000D4C3A">
      <w:pPr>
        <w:pStyle w:val="Definition-Field"/>
      </w:pPr>
      <w:r>
        <w:rPr>
          <w:b/>
        </w:rPr>
        <w:t xml:space="preserve">ClusterName: </w:t>
      </w:r>
      <w:r>
        <w:t>The address of a pointer where the server</w:t>
      </w:r>
      <w:r>
        <w:t xml:space="preserve"> MUST, upon successful completion of this method, write the address of a case-insensitive Unicode string buffer containing the cluster name. The server MUST attempt to allocate as much memory as is required to return the cluster name. If the method fails, </w:t>
      </w:r>
      <w:r>
        <w:t>this parameter MUST be ignored.</w:t>
      </w:r>
    </w:p>
    <w:p w:rsidR="00124242" w:rsidRDefault="000D4C3A">
      <w:pPr>
        <w:pStyle w:val="Definition-Field"/>
      </w:pPr>
      <w:r>
        <w:rPr>
          <w:b/>
        </w:rPr>
        <w:t xml:space="preserve">NodeName: </w:t>
      </w:r>
      <w:r>
        <w:t>The address of a pointer that receives the address of a Unicode string where the server MUST, upon successful completion of this method, write the address of a Unicode string buffer containing the computer name. If</w:t>
      </w:r>
      <w:r>
        <w:t xml:space="preserve"> the method fails, this parameter MUST be ignored.</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855"/>
        <w:gridCol w:w="596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965"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965"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0x00000008</w:t>
            </w:r>
          </w:p>
          <w:p w:rsidR="00124242" w:rsidRDefault="000D4C3A">
            <w:pPr>
              <w:pStyle w:val="TableBodyText"/>
            </w:pPr>
            <w:r>
              <w:t>ERROR_NOT_ENOUGH_MEMORY</w:t>
            </w:r>
          </w:p>
        </w:tc>
        <w:tc>
          <w:tcPr>
            <w:tcW w:w="5965" w:type="dxa"/>
          </w:tcPr>
          <w:p w:rsidR="00124242" w:rsidRDefault="000D4C3A">
            <w:pPr>
              <w:pStyle w:val="TableBodyText"/>
            </w:pPr>
            <w:r>
              <w:t>The server</w:t>
            </w:r>
            <w:r>
              <w:t xml:space="preserve"> failed to allocate enough memory for the </w:t>
            </w:r>
            <w:r>
              <w:rPr>
                <w:i/>
              </w:rPr>
              <w:t>ClusterName</w:t>
            </w:r>
            <w:r>
              <w:t xml:space="preserve"> parameter or the </w:t>
            </w:r>
            <w:r>
              <w:rPr>
                <w:i/>
              </w:rPr>
              <w:t>NodeName</w:t>
            </w:r>
            <w:r>
              <w:t xml:space="preserve"> parameter.</w:t>
            </w:r>
          </w:p>
        </w:tc>
      </w:tr>
    </w:tbl>
    <w:p w:rsidR="00124242" w:rsidRDefault="000D4C3A">
      <w:pPr>
        <w:pStyle w:val="Definition-Field2"/>
      </w:pPr>
      <w:r>
        <w:t>For any other condition, this method MUST return a value that is not one of the values listed in the preceding table. The client MUST behave in one consistent, iden</w:t>
      </w:r>
      <w:r>
        <w:t xml:space="preserve">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w:t>
      </w:r>
      <w:r>
        <w:t>ure as specified in section 3.2.4.6.</w:t>
      </w:r>
    </w:p>
    <w:p w:rsidR="00124242" w:rsidRDefault="000D4C3A">
      <w:pPr>
        <w:pStyle w:val="Heading5"/>
      </w:pPr>
      <w:bookmarkStart w:id="387" w:name="section_65909f8af108439aa38c0c41f9fdc0f2"/>
      <w:bookmarkStart w:id="388" w:name="_Toc456184240"/>
      <w:r>
        <w:t>ApiGetClusterVersion (Opnum 4)</w:t>
      </w:r>
      <w:bookmarkEnd w:id="387"/>
      <w:bookmarkEnd w:id="388"/>
      <w:r>
        <w:fldChar w:fldCharType="begin"/>
      </w:r>
      <w:r>
        <w:instrText xml:space="preserve"> XE "ApiGetClusterVersion method"</w:instrText>
      </w:r>
      <w:r>
        <w:fldChar w:fldCharType="end"/>
      </w:r>
    </w:p>
    <w:p w:rsidR="00124242" w:rsidRDefault="000D4C3A">
      <w:r>
        <w:lastRenderedPageBreak/>
        <w:t>(Protocol Version 2) The ApiGetClusterVersion method retrieves version information about the cluster and the server that the client is connected to.</w:t>
      </w:r>
    </w:p>
    <w:p w:rsidR="00124242" w:rsidRDefault="000D4C3A">
      <w:r>
        <w:t xml:space="preserve">The </w:t>
      </w:r>
      <w:r>
        <w:t xml:space="preserve">server SHOULD accept an ApiGetClusterVersion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For successful completion of this method, servers MUST set the parameters that are specified as follows.</w:t>
      </w:r>
    </w:p>
    <w:p w:rsidR="00124242" w:rsidRDefault="000D4C3A">
      <w:pPr>
        <w:pStyle w:val="Code"/>
      </w:pPr>
      <w:r>
        <w:t>error_status_t ApiGetClusterVersion(</w:t>
      </w:r>
    </w:p>
    <w:p w:rsidR="00124242" w:rsidRDefault="000D4C3A">
      <w:pPr>
        <w:pStyle w:val="Code"/>
      </w:pPr>
      <w:r>
        <w:t>  [out] WORD* lpwMajorVersion,</w:t>
      </w:r>
    </w:p>
    <w:p w:rsidR="00124242" w:rsidRDefault="000D4C3A">
      <w:pPr>
        <w:pStyle w:val="Code"/>
      </w:pPr>
      <w:r>
        <w:t>  [out] WORD* lpwMinorVersion,</w:t>
      </w:r>
    </w:p>
    <w:p w:rsidR="00124242" w:rsidRDefault="000D4C3A">
      <w:pPr>
        <w:pStyle w:val="Code"/>
      </w:pPr>
      <w:r>
        <w:t>  [out] WORD* lpwBuildNumber,</w:t>
      </w:r>
    </w:p>
    <w:p w:rsidR="00124242" w:rsidRDefault="000D4C3A">
      <w:pPr>
        <w:pStyle w:val="Code"/>
      </w:pPr>
      <w:r>
        <w:t>  [out, string]</w:t>
      </w:r>
      <w:r>
        <w:t xml:space="preserve"> LPWSTR* lpszVendorId,</w:t>
      </w:r>
    </w:p>
    <w:p w:rsidR="00124242" w:rsidRDefault="000D4C3A">
      <w:pPr>
        <w:pStyle w:val="Code"/>
      </w:pPr>
      <w:r>
        <w:t>  [out, string] LPWSTR* lpszCSDVersion</w:t>
      </w:r>
    </w:p>
    <w:p w:rsidR="00124242" w:rsidRDefault="000D4C3A">
      <w:pPr>
        <w:pStyle w:val="Code"/>
      </w:pPr>
      <w:r>
        <w:t>);</w:t>
      </w:r>
    </w:p>
    <w:p w:rsidR="00124242" w:rsidRDefault="000D4C3A">
      <w:pPr>
        <w:pStyle w:val="Definition-Field"/>
      </w:pPr>
      <w:r>
        <w:rPr>
          <w:b/>
        </w:rPr>
        <w:t xml:space="preserve">lpwMajorVersion: </w:t>
      </w:r>
      <w:r>
        <w:t xml:space="preserve">Identifies the major version number of the protocol server software, as specified in section </w:t>
      </w:r>
      <w:hyperlink w:anchor="Section_ac59516c2cb8444a80f613143d513e9c" w:history="1">
        <w:r>
          <w:rPr>
            <w:rStyle w:val="Hyperlink"/>
          </w:rPr>
          <w:t>3.1.4.1.102</w:t>
        </w:r>
      </w:hyperlink>
      <w:r>
        <w:t>.</w:t>
      </w:r>
    </w:p>
    <w:p w:rsidR="00124242" w:rsidRDefault="000D4C3A">
      <w:pPr>
        <w:pStyle w:val="Definition-Field"/>
      </w:pPr>
      <w:r>
        <w:rPr>
          <w:b/>
        </w:rPr>
        <w:t>lpwMinor</w:t>
      </w:r>
      <w:r>
        <w:rPr>
          <w:b/>
        </w:rPr>
        <w:t xml:space="preserve">Version: </w:t>
      </w:r>
      <w:r>
        <w:t>Identifies the minor version number of the protocol server software, as specified in section 3.1.4.1.102.</w:t>
      </w:r>
    </w:p>
    <w:p w:rsidR="00124242" w:rsidRDefault="000D4C3A">
      <w:pPr>
        <w:pStyle w:val="Definition-Field"/>
      </w:pPr>
      <w:r>
        <w:rPr>
          <w:b/>
        </w:rPr>
        <w:t xml:space="preserve">lpwBuildNumber: </w:t>
      </w:r>
      <w:r>
        <w:t>Identifies the build number of the protocol server software, as specified in section 3.1.4.1.102.</w:t>
      </w:r>
    </w:p>
    <w:p w:rsidR="00124242" w:rsidRDefault="000D4C3A">
      <w:pPr>
        <w:pStyle w:val="Definition-Field"/>
      </w:pPr>
      <w:r>
        <w:rPr>
          <w:b/>
        </w:rPr>
        <w:t xml:space="preserve">lpszVendorId: </w:t>
      </w:r>
      <w:r>
        <w:t>Identifies th</w:t>
      </w:r>
      <w:r>
        <w:t>e vendor product ID name of the protocol server software, as specified in section 3.1.4.1.102.</w:t>
      </w:r>
    </w:p>
    <w:p w:rsidR="00124242" w:rsidRDefault="000D4C3A">
      <w:pPr>
        <w:pStyle w:val="Definition-Field"/>
      </w:pPr>
      <w:r>
        <w:rPr>
          <w:b/>
        </w:rPr>
        <w:t xml:space="preserve">lpszCSDVersion: </w:t>
      </w:r>
      <w:r>
        <w:t>Identifies the latest operating system service pack that is installed on the server, as specified in section 3.1.4.1.102.</w:t>
      </w:r>
    </w:p>
    <w:p w:rsidR="00124242" w:rsidRDefault="000D4C3A">
      <w:pPr>
        <w:pStyle w:val="Definition-Field"/>
      </w:pPr>
      <w:r>
        <w:rPr>
          <w:b/>
        </w:rPr>
        <w:t xml:space="preserve">Return Values: </w:t>
      </w:r>
      <w:r>
        <w:t>Upon suc</w:t>
      </w:r>
      <w:r>
        <w:t>cessful completion of this method the server MUST return 0x0000000 (ERROR_SUCCESS).</w:t>
      </w:r>
    </w:p>
    <w:p w:rsidR="00124242" w:rsidRDefault="000D4C3A">
      <w:pPr>
        <w:pStyle w:val="Definition-Field2"/>
      </w:pPr>
      <w:r>
        <w:t>For any other condition, the server MUST return a value that is not one of the values listed in the following table. The client MUST behave in one consistent, identical man</w:t>
      </w:r>
      <w:r>
        <w:t xml:space="preserve">ner for all values that are not listed except as specified in section </w:t>
      </w:r>
      <w:hyperlink w:anchor="Section_ca75805a4b3940748b5bdbaae6e81b1f" w:history="1">
        <w:r>
          <w:rPr>
            <w:rStyle w:val="Hyperlink"/>
          </w:rPr>
          <w:t>3.2.4.6</w:t>
        </w:r>
      </w:hyperlink>
      <w:r>
        <w:t>.</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124242"/>
    <w:p w:rsidR="00124242" w:rsidRDefault="000D4C3A">
      <w:pPr>
        <w:pStyle w:val="Heading5"/>
      </w:pPr>
      <w:bookmarkStart w:id="389" w:name="section_7e2a26e02a764a2ba58bf7ff8ebf4072"/>
      <w:bookmarkStart w:id="390" w:name="_Toc456184241"/>
      <w:r>
        <w:t>ApiGetQuorumResource (Opnum 5)</w:t>
      </w:r>
      <w:bookmarkEnd w:id="389"/>
      <w:bookmarkEnd w:id="390"/>
      <w:r>
        <w:fldChar w:fldCharType="begin"/>
      </w:r>
      <w:r>
        <w:instrText xml:space="preserve"> XE "ApiGetQuorumResource method"</w:instrText>
      </w:r>
      <w:r>
        <w:fldChar w:fldCharType="end"/>
      </w:r>
    </w:p>
    <w:p w:rsidR="00124242" w:rsidRDefault="000D4C3A">
      <w:r>
        <w:t>(Protocol Version 2) The ApiGetQuorumResource method returns information about how quorum is configured in the cluster.</w:t>
      </w:r>
    </w:p>
    <w:p w:rsidR="00124242" w:rsidRDefault="000D4C3A">
      <w:r>
        <w:t>The server MUST return:</w:t>
      </w:r>
    </w:p>
    <w:p w:rsidR="00124242" w:rsidRDefault="000D4C3A">
      <w:pPr>
        <w:pStyle w:val="ListParagraph"/>
        <w:numPr>
          <w:ilvl w:val="0"/>
          <w:numId w:val="77"/>
        </w:numPr>
      </w:pPr>
      <w:r>
        <w:t>The name of the storage class resource that is determining quorum for the cl</w:t>
      </w:r>
      <w:r>
        <w:t>uster.</w:t>
      </w:r>
    </w:p>
    <w:p w:rsidR="00124242" w:rsidRDefault="000D4C3A">
      <w:pPr>
        <w:pStyle w:val="ListParagraph"/>
        <w:numPr>
          <w:ilvl w:val="0"/>
          <w:numId w:val="77"/>
        </w:numPr>
      </w:pPr>
      <w:r>
        <w:t>The fully qualified disk path associated with the quorum resource that contains the cluster configuration data file area.</w:t>
      </w:r>
    </w:p>
    <w:p w:rsidR="00124242" w:rsidRDefault="000D4C3A">
      <w:pPr>
        <w:pStyle w:val="ListParagraph"/>
        <w:numPr>
          <w:ilvl w:val="0"/>
          <w:numId w:val="77"/>
        </w:numPr>
      </w:pPr>
      <w:r>
        <w:lastRenderedPageBreak/>
        <w:t>The maximum size to which the quorum log file can grow. The server usage details of quorum log file is implementation-specific.</w:t>
      </w:r>
    </w:p>
    <w:p w:rsidR="00124242" w:rsidRDefault="000D4C3A">
      <w:r>
        <w:t xml:space="preserve">The server SHOULD accept an ApiGetQuorumResource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ApiGetQuorumResource(</w:t>
      </w:r>
    </w:p>
    <w:p w:rsidR="00124242" w:rsidRDefault="000D4C3A">
      <w:pPr>
        <w:pStyle w:val="Code"/>
      </w:pPr>
      <w:r>
        <w:t>  [out, string] LPWSTR *lpszResourceName,</w:t>
      </w:r>
    </w:p>
    <w:p w:rsidR="00124242" w:rsidRDefault="000D4C3A">
      <w:pPr>
        <w:pStyle w:val="Code"/>
      </w:pPr>
      <w:r>
        <w:t>  [out, string] LPWSTR *lpszDeviceName,</w:t>
      </w:r>
    </w:p>
    <w:p w:rsidR="00124242" w:rsidRDefault="000D4C3A">
      <w:pPr>
        <w:pStyle w:val="Code"/>
      </w:pPr>
      <w:r>
        <w:t>  [out] DWORD* pdwMaxQuorumLogSize</w:t>
      </w:r>
    </w:p>
    <w:p w:rsidR="00124242" w:rsidRDefault="000D4C3A">
      <w:pPr>
        <w:pStyle w:val="Code"/>
      </w:pPr>
      <w:r>
        <w:t>);</w:t>
      </w:r>
    </w:p>
    <w:p w:rsidR="00124242" w:rsidRDefault="000D4C3A">
      <w:pPr>
        <w:pStyle w:val="Definition-Field"/>
      </w:pPr>
      <w:r>
        <w:rPr>
          <w:b/>
        </w:rPr>
        <w:t xml:space="preserve">lpszResourceName: </w:t>
      </w:r>
      <w:r>
        <w:t>The address of a pointer where the server MUST, upon successful compl</w:t>
      </w:r>
      <w:r>
        <w:t>etion of this method, write the address of a Unicode string buffer containing the name of the quorum resource. The server MUST allocate as much memory as is required to return the name. If the method fails, this parameter MUST be ignored.</w:t>
      </w:r>
    </w:p>
    <w:p w:rsidR="00124242" w:rsidRDefault="000D4C3A">
      <w:pPr>
        <w:pStyle w:val="Definition-Field"/>
      </w:pPr>
      <w:r>
        <w:rPr>
          <w:b/>
        </w:rPr>
        <w:t xml:space="preserve">lpszDeviceName: </w:t>
      </w:r>
      <w:r>
        <w:t>T</w:t>
      </w:r>
      <w:r>
        <w:t xml:space="preserve">he address of a pointer where the server MUST, upon successful completion of this method, write the address of a Unicode string buffer containing a path on the disk represented by the resource identified in the </w:t>
      </w:r>
      <w:r>
        <w:rPr>
          <w:i/>
        </w:rPr>
        <w:t>lpszResourceName</w:t>
      </w:r>
      <w:r>
        <w:t xml:space="preserve"> parameter. The server MUST a</w:t>
      </w:r>
      <w:r>
        <w:t>llocate as much memory as is required to return the path. If the method fails, this parameter MUST be ignored.</w:t>
      </w:r>
    </w:p>
    <w:p w:rsidR="00124242" w:rsidRDefault="000D4C3A">
      <w:pPr>
        <w:pStyle w:val="Definition-Field"/>
      </w:pPr>
      <w:r>
        <w:rPr>
          <w:b/>
        </w:rPr>
        <w:t xml:space="preserve">pdwMaxQuorumLogSize: </w:t>
      </w:r>
      <w:r>
        <w:t>The address of a 32-bit integer where the server MUST, upon successful completion of this method, write the maximum size, in</w:t>
      </w:r>
      <w:r>
        <w:t xml:space="preserve"> bytes, to which the quorum log file can grow.</w:t>
      </w:r>
    </w:p>
    <w:p w:rsidR="00124242" w:rsidRDefault="000D4C3A">
      <w:pPr>
        <w:pStyle w:val="Definition-Field"/>
      </w:pPr>
      <w:r>
        <w:rPr>
          <w:b/>
        </w:rPr>
        <w:t xml:space="preserve">Return Values: </w:t>
      </w:r>
      <w:r>
        <w:t>The method MUST return the following error codes for the conditions that are specified as follows.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behave in one consistent, identical manner for all values that are not listed, except as specified in section </w:t>
      </w:r>
      <w:hyperlink w:anchor="Section_ca75805a4b3940748b5bdbaae6e81b1f" w:history="1">
        <w:r>
          <w:rPr>
            <w:rStyle w:val="Hyperlink"/>
          </w:rPr>
          <w:t>3.2.4.6</w:t>
        </w:r>
      </w:hyperlink>
      <w:r>
        <w:t>.</w:t>
      </w:r>
    </w:p>
    <w:p w:rsidR="00124242" w:rsidRDefault="000D4C3A">
      <w:pPr>
        <w:pStyle w:val="Heading5"/>
      </w:pPr>
      <w:bookmarkStart w:id="391" w:name="section_8698478cb3d3461b8d23c49ea19aaca8"/>
      <w:bookmarkStart w:id="392" w:name="_Toc456184242"/>
      <w:r>
        <w:t>ApiSetQuorumResource (Opnum 6)</w:t>
      </w:r>
      <w:bookmarkEnd w:id="391"/>
      <w:bookmarkEnd w:id="392"/>
      <w:r>
        <w:fldChar w:fldCharType="begin"/>
      </w:r>
      <w:r>
        <w:instrText xml:space="preserve"> XE "ApiSetQuorumResource method"</w:instrText>
      </w:r>
      <w:r>
        <w:fldChar w:fldCharType="end"/>
      </w:r>
    </w:p>
    <w:p w:rsidR="00124242" w:rsidRDefault="000D4C3A">
      <w:r>
        <w:t>(Protocol Version 2) The ApiSetQuorumResource method instructs the server to change the cluster's quorum configuration informat</w:t>
      </w:r>
      <w:r>
        <w:t>ion. The process of changing the quorum configuration information and synchronizing the change with other cluster nodes is achieved through implementation-specific methods and protocols between servers.</w:t>
      </w:r>
    </w:p>
    <w:p w:rsidR="00124242" w:rsidRDefault="000D4C3A">
      <w:r>
        <w:t>The cluster SHOULD</w:t>
      </w:r>
      <w:bookmarkStart w:id="393" w:name="Appendix_A_Target_42"/>
      <w:r>
        <w:fldChar w:fldCharType="begin"/>
      </w:r>
      <w:r>
        <w:instrText xml:space="preserve"> HYPERLINK \l "Appendix_A_42" \o </w:instrText>
      </w:r>
      <w:r>
        <w:instrText xml:space="preserve">"Product behavior note 42" \h </w:instrText>
      </w:r>
      <w:r>
        <w:fldChar w:fldCharType="separate"/>
      </w:r>
      <w:r>
        <w:rPr>
          <w:rStyle w:val="Hyperlink"/>
        </w:rPr>
        <w:t>&lt;42&gt;</w:t>
      </w:r>
      <w:r>
        <w:rPr>
          <w:rStyle w:val="Hyperlink"/>
        </w:rPr>
        <w:fldChar w:fldCharType="end"/>
      </w:r>
      <w:bookmarkEnd w:id="393"/>
      <w:r>
        <w:t xml:space="preserve"> support the following types of quorum: Shared Disk, Majority of Nodes, and Local.</w:t>
      </w:r>
    </w:p>
    <w:p w:rsidR="00124242" w:rsidRDefault="000D4C3A">
      <w:r>
        <w:t>The cluster SHOULD NOT support the Hybrid and Witness styles of quorum.</w:t>
      </w:r>
    </w:p>
    <w:p w:rsidR="00124242" w:rsidRDefault="000D4C3A">
      <w:r>
        <w:t>The designated server resource has the following attributes:</w:t>
      </w:r>
    </w:p>
    <w:p w:rsidR="00124242" w:rsidRDefault="000D4C3A">
      <w:pPr>
        <w:pStyle w:val="ListParagraph"/>
        <w:numPr>
          <w:ilvl w:val="0"/>
          <w:numId w:val="78"/>
        </w:numPr>
      </w:pPr>
      <w:r>
        <w:t>The r</w:t>
      </w:r>
      <w:r>
        <w:t xml:space="preserve">esource's subclass information, as specified in section </w:t>
      </w:r>
      <w:hyperlink w:anchor="Section_a33153a33781484ba543c13d02414f00" w:history="1">
        <w:r>
          <w:rPr>
            <w:rStyle w:val="Hyperlink"/>
          </w:rPr>
          <w:t>2.2.3.7</w:t>
        </w:r>
      </w:hyperlink>
      <w:r>
        <w:t>, MUST indicate that it is a shared storage class resource.</w:t>
      </w:r>
    </w:p>
    <w:p w:rsidR="00124242" w:rsidRDefault="000D4C3A">
      <w:pPr>
        <w:pStyle w:val="ListParagraph"/>
        <w:numPr>
          <w:ilvl w:val="0"/>
          <w:numId w:val="78"/>
        </w:numPr>
      </w:pPr>
      <w:r>
        <w:t xml:space="preserve">The resource MUST return CLUS_CHAR_QUORUM, as specified in section </w:t>
      </w:r>
      <w:hyperlink w:anchor="Section_dc2a148bb22b4d1abcd36b2d04aee941" w:history="1">
        <w:r>
          <w:rPr>
            <w:rStyle w:val="Hyperlink"/>
          </w:rPr>
          <w:t>2.2.2.4</w:t>
        </w:r>
      </w:hyperlink>
      <w:r>
        <w:t>, when queried for its characteristics.</w:t>
      </w:r>
    </w:p>
    <w:p w:rsidR="00124242" w:rsidRDefault="000D4C3A">
      <w:pPr>
        <w:pStyle w:val="ListParagraph"/>
        <w:numPr>
          <w:ilvl w:val="0"/>
          <w:numId w:val="78"/>
        </w:numPr>
      </w:pPr>
      <w:r>
        <w:lastRenderedPageBreak/>
        <w:t xml:space="preserve">The resource MUST support the CLUSCTL_RESOURCE_STORAGE_GET_DISK_INFO resource control, as specified in section </w:t>
      </w:r>
      <w:hyperlink w:anchor="Section_096775beff3c4972a6db0aaa092e9968" w:history="1">
        <w:r>
          <w:rPr>
            <w:rStyle w:val="Hyperlink"/>
          </w:rPr>
          <w:t>3.1.4.3.1.38</w:t>
        </w:r>
      </w:hyperlink>
      <w:r>
        <w:t>.</w:t>
      </w:r>
    </w:p>
    <w:p w:rsidR="00124242" w:rsidRDefault="000D4C3A">
      <w:pPr>
        <w:pStyle w:val="ListParagraph"/>
        <w:numPr>
          <w:ilvl w:val="0"/>
          <w:numId w:val="78"/>
        </w:numPr>
      </w:pPr>
      <w:r>
        <w:t xml:space="preserve">The resource MUST NOT indicate that it is in maintenance, as specified in section </w:t>
      </w:r>
      <w:hyperlink w:anchor="Section_a51b6889213d4306abfb9343114ab833" w:history="1">
        <w:r>
          <w:rPr>
            <w:rStyle w:val="Hyperlink"/>
          </w:rPr>
          <w:t>3.1.4.3.1.42</w:t>
        </w:r>
      </w:hyperlink>
      <w:r>
        <w:t>.</w:t>
      </w:r>
    </w:p>
    <w:p w:rsidR="00124242" w:rsidRDefault="000D4C3A">
      <w:pPr>
        <w:pStyle w:val="ListParagraph"/>
        <w:numPr>
          <w:ilvl w:val="0"/>
          <w:numId w:val="78"/>
        </w:numPr>
      </w:pPr>
      <w:r>
        <w:t>The resource MUST NOT have any other resources dependent on it.</w:t>
      </w:r>
    </w:p>
    <w:p w:rsidR="00124242" w:rsidRDefault="000D4C3A">
      <w:r>
        <w:t xml:space="preserve">The configuration database is stored in a directory on the storage device represented by </w:t>
      </w:r>
      <w:r>
        <w:rPr>
          <w:i/>
        </w:rPr>
        <w:t>hResource</w:t>
      </w:r>
      <w:r>
        <w:t xml:space="preserve">. The path is specified via the </w:t>
      </w:r>
      <w:r>
        <w:rPr>
          <w:i/>
        </w:rPr>
        <w:t>lpszDeviceName</w:t>
      </w:r>
      <w:r>
        <w:t xml:space="preserve"> parameter and MUST be one of the following values:</w:t>
      </w:r>
    </w:p>
    <w:p w:rsidR="00124242" w:rsidRDefault="000D4C3A">
      <w:pPr>
        <w:pStyle w:val="ListParagraph"/>
        <w:numPr>
          <w:ilvl w:val="0"/>
          <w:numId w:val="78"/>
        </w:numPr>
      </w:pPr>
      <w:r>
        <w:t>NULL, indicating that the server MUST use a default partitio</w:t>
      </w:r>
      <w:r>
        <w:t xml:space="preserve">n and directory path on the storage device represented by </w:t>
      </w:r>
      <w:r>
        <w:rPr>
          <w:i/>
        </w:rPr>
        <w:t>hResource</w:t>
      </w:r>
      <w:r>
        <w:t>.</w:t>
      </w:r>
    </w:p>
    <w:p w:rsidR="00124242" w:rsidRDefault="000D4C3A">
      <w:pPr>
        <w:pStyle w:val="ListParagraph"/>
        <w:numPr>
          <w:ilvl w:val="0"/>
          <w:numId w:val="78"/>
        </w:numPr>
      </w:pPr>
      <w:r>
        <w:t>A drive letter, indicating that the server MUST use a default directory path on the partition that corresponds to the specified drive letter.</w:t>
      </w:r>
    </w:p>
    <w:p w:rsidR="00124242" w:rsidRDefault="000D4C3A">
      <w:pPr>
        <w:pStyle w:val="ListParagraph"/>
        <w:numPr>
          <w:ilvl w:val="0"/>
          <w:numId w:val="78"/>
        </w:numPr>
      </w:pPr>
      <w:r>
        <w:t>A fully qualified path (drive letter and path</w:t>
      </w:r>
      <w:r>
        <w:t>), indicating that the server MUST place the quorum configuration data in this area.</w:t>
      </w:r>
    </w:p>
    <w:p w:rsidR="00124242" w:rsidRDefault="000D4C3A">
      <w:r>
        <w:t xml:space="preserve">Upon successful completion of this method, the server SHOULD designate that resource indicated by the </w:t>
      </w:r>
      <w:r>
        <w:rPr>
          <w:i/>
        </w:rPr>
        <w:t>hResource</w:t>
      </w:r>
      <w:r>
        <w:t xml:space="preserve"> parameter as a core resource. If a different resource is as</w:t>
      </w:r>
      <w:r>
        <w:t>sociated with the quorum configuration information at the time of this method invocation (due to a previous call to ApiSetQuorumResource), then upon successful completion of this method the server SHOULD remove the core resource designation from that diffe</w:t>
      </w:r>
      <w:r>
        <w:t>rent resource.</w:t>
      </w:r>
    </w:p>
    <w:p w:rsidR="00124242" w:rsidRDefault="000D4C3A">
      <w:r>
        <w:t xml:space="preserve">The server MUST accept an ApiSetQuorumResource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ApiSetQuorumResource(</w:t>
      </w:r>
    </w:p>
    <w:p w:rsidR="00124242" w:rsidRDefault="000D4C3A">
      <w:pPr>
        <w:pStyle w:val="Code"/>
      </w:pPr>
      <w:r>
        <w:t>  [in] HR</w:t>
      </w:r>
      <w:r>
        <w:t>ES_RPC hResource,</w:t>
      </w:r>
    </w:p>
    <w:p w:rsidR="00124242" w:rsidRDefault="000D4C3A">
      <w:pPr>
        <w:pStyle w:val="Code"/>
      </w:pPr>
      <w:r>
        <w:t>  [in, string] LPCWSTR lpszDeviceName,</w:t>
      </w:r>
    </w:p>
    <w:p w:rsidR="00124242" w:rsidRDefault="000D4C3A">
      <w:pPr>
        <w:pStyle w:val="Code"/>
      </w:pPr>
      <w:r>
        <w:t>  [in] DWORD dwMaxQuorumLogSize</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lpszDeviceName: </w:t>
      </w:r>
      <w:r>
        <w:t xml:space="preserve">A Unicode string identifying a directory on the disk (when the </w:t>
      </w:r>
      <w:r>
        <w:rPr>
          <w:i/>
        </w:rPr>
        <w:t>hResource</w:t>
      </w:r>
      <w:r>
        <w:t xml:space="preserve"> parameter represents a storage </w:t>
      </w:r>
      <w:r>
        <w:t xml:space="preserve">device) where the cluster will store its configuration database. </w:t>
      </w:r>
    </w:p>
    <w:p w:rsidR="00124242" w:rsidRDefault="000D4C3A">
      <w:pPr>
        <w:pStyle w:val="Definition-Field"/>
      </w:pPr>
      <w:r>
        <w:rPr>
          <w:b/>
        </w:rPr>
        <w:t xml:space="preserve">dwMaxQuorumLogSize: </w:t>
      </w:r>
      <w:r>
        <w:t>A 32-bit integer that indicates the maximum size, in bytes, to which the quorum log file will grow. If zero is supplied, then the server MUST set the log size to a defaul</w:t>
      </w:r>
      <w:r>
        <w:t xml:space="preserve">t value. Whether and how a server uses a quorum log file as well as the default log size value is implementation-specific. A client can query the server for the default log size by setting </w:t>
      </w:r>
      <w:r>
        <w:rPr>
          <w:i/>
        </w:rPr>
        <w:t>dwMaxQuorumLogSize</w:t>
      </w:r>
      <w:r>
        <w:t xml:space="preserve"> to 0, and then performing a subsequent call to t</w:t>
      </w:r>
      <w:r>
        <w:t xml:space="preserve">he </w:t>
      </w:r>
      <w:hyperlink w:anchor="Section_7e2a26e02a764a2ba58bf7ff8ebf4072" w:history="1">
        <w:r>
          <w:rPr>
            <w:rStyle w:val="Hyperlink"/>
          </w:rPr>
          <w:t>ApiGetQuorumResource</w:t>
        </w:r>
      </w:hyperlink>
      <w:r>
        <w:t xml:space="preserve"> method.</w:t>
      </w:r>
    </w:p>
    <w:p w:rsidR="00124242" w:rsidRDefault="000D4C3A">
      <w:pPr>
        <w:pStyle w:val="Definition-Field"/>
      </w:pPr>
      <w:r>
        <w:rPr>
          <w:b/>
        </w:rPr>
        <w:t xml:space="preserve">Return Values: </w:t>
      </w:r>
      <w:r>
        <w:t>The method MUST return the following error codes for the conditions that are specified as follows.</w:t>
      </w:r>
    </w:p>
    <w:p w:rsidR="00124242" w:rsidRDefault="000D4C3A">
      <w:pPr>
        <w:pStyle w:val="Definition-Field2"/>
      </w:pPr>
      <w:r>
        <w:t xml:space="preserve">For any other condition, the server MUST return a </w:t>
      </w:r>
      <w:r>
        <w:t>value that is not one of the values listed in the following table. The client MUST behave in one consistent, identical manner for all values that are not listed here.</w:t>
      </w:r>
    </w:p>
    <w:tbl>
      <w:tblPr>
        <w:tblStyle w:val="Table-ShadedHeader"/>
        <w:tblW w:w="0" w:type="auto"/>
        <w:tblInd w:w="475" w:type="dxa"/>
        <w:tblLook w:val="04A0" w:firstRow="1" w:lastRow="0" w:firstColumn="1" w:lastColumn="0" w:noHBand="0" w:noVBand="1"/>
      </w:tblPr>
      <w:tblGrid>
        <w:gridCol w:w="3333"/>
        <w:gridCol w:w="548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48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487" w:type="dxa"/>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0x00000006</w:t>
            </w:r>
          </w:p>
          <w:p w:rsidR="00124242" w:rsidRDefault="000D4C3A">
            <w:pPr>
              <w:pStyle w:val="TableBodyText"/>
            </w:pPr>
            <w:r>
              <w:t>ERROR_INVALID_HANDLE</w:t>
            </w:r>
          </w:p>
        </w:tc>
        <w:tc>
          <w:tcPr>
            <w:tcW w:w="5487" w:type="dxa"/>
          </w:tcPr>
          <w:p w:rsidR="00124242" w:rsidRDefault="000D4C3A">
            <w:pPr>
              <w:pStyle w:val="TableBodyText"/>
            </w:pPr>
            <w:r>
              <w:t xml:space="preserve">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0x0000138C</w:t>
            </w:r>
          </w:p>
          <w:p w:rsidR="00124242" w:rsidRDefault="000D4C3A">
            <w:pPr>
              <w:pStyle w:val="TableBodyText"/>
            </w:pPr>
            <w:r>
              <w:t>ERROR_RESOURCE_NOT_ONLINE</w:t>
            </w:r>
          </w:p>
        </w:tc>
        <w:tc>
          <w:tcPr>
            <w:tcW w:w="5487" w:type="dxa"/>
          </w:tcPr>
          <w:p w:rsidR="00124242" w:rsidRDefault="000D4C3A">
            <w:pPr>
              <w:pStyle w:val="TableBodyText"/>
            </w:pPr>
            <w:r>
              <w:t>The resource represented by HRES_RPC is not in the ClusterResourceOnline state.</w:t>
            </w:r>
          </w:p>
        </w:tc>
      </w:tr>
      <w:tr w:rsidR="00124242" w:rsidTr="00124242">
        <w:tc>
          <w:tcPr>
            <w:tcW w:w="0" w:type="auto"/>
          </w:tcPr>
          <w:p w:rsidR="00124242" w:rsidRDefault="000D4C3A">
            <w:pPr>
              <w:pStyle w:val="TableBodyText"/>
            </w:pPr>
            <w:r>
              <w:t>0x0000139D</w:t>
            </w:r>
          </w:p>
          <w:p w:rsidR="00124242" w:rsidRDefault="000D4C3A">
            <w:pPr>
              <w:pStyle w:val="TableBodyText"/>
            </w:pPr>
            <w:r>
              <w:t>ERROR_NOT_QUORUM_CAPABLE</w:t>
            </w:r>
          </w:p>
        </w:tc>
        <w:tc>
          <w:tcPr>
            <w:tcW w:w="5487" w:type="dxa"/>
          </w:tcPr>
          <w:p w:rsidR="00124242" w:rsidRDefault="000D4C3A">
            <w:pPr>
              <w:pStyle w:val="TableBodyText"/>
            </w:pPr>
            <w:r>
              <w:t xml:space="preserve">The </w:t>
            </w:r>
            <w:r>
              <w:t>server is not capable of participating in a quorum.</w:t>
            </w:r>
          </w:p>
        </w:tc>
      </w:tr>
      <w:tr w:rsidR="00124242" w:rsidTr="00124242">
        <w:tc>
          <w:tcPr>
            <w:tcW w:w="0" w:type="auto"/>
          </w:tcPr>
          <w:p w:rsidR="00124242" w:rsidRDefault="000D4C3A">
            <w:pPr>
              <w:pStyle w:val="TableBodyText"/>
            </w:pPr>
            <w:r>
              <w:t>0x000013A1</w:t>
            </w:r>
          </w:p>
          <w:p w:rsidR="00124242" w:rsidRDefault="000D4C3A">
            <w:pPr>
              <w:pStyle w:val="TableBodyText"/>
            </w:pPr>
            <w:r>
              <w:t>ERROR_NOT_QUORUM_CLASS</w:t>
            </w:r>
          </w:p>
        </w:tc>
        <w:tc>
          <w:tcPr>
            <w:tcW w:w="5487" w:type="dxa"/>
          </w:tcPr>
          <w:p w:rsidR="00124242" w:rsidRDefault="000D4C3A">
            <w:pPr>
              <w:pStyle w:val="TableBodyText"/>
            </w:pPr>
            <w:r>
              <w:t>The class of the resource represented by HRES_RPC does not indicate that it is a shared storage device.</w:t>
            </w:r>
          </w:p>
        </w:tc>
      </w:tr>
      <w:tr w:rsidR="00124242" w:rsidTr="00124242">
        <w:tc>
          <w:tcPr>
            <w:tcW w:w="0" w:type="auto"/>
          </w:tcPr>
          <w:p w:rsidR="00124242" w:rsidRDefault="000D4C3A">
            <w:pPr>
              <w:pStyle w:val="TableBodyText"/>
            </w:pPr>
            <w:r>
              <w:t>0x000013B8</w:t>
            </w:r>
          </w:p>
          <w:p w:rsidR="00124242" w:rsidRDefault="000D4C3A">
            <w:pPr>
              <w:pStyle w:val="TableBodyText"/>
            </w:pPr>
            <w:r>
              <w:t>ERROR_CLUSTER_INVALID_REQUEST</w:t>
            </w:r>
          </w:p>
        </w:tc>
        <w:tc>
          <w:tcPr>
            <w:tcW w:w="5487" w:type="dxa"/>
          </w:tcPr>
          <w:p w:rsidR="00124242" w:rsidRDefault="000D4C3A">
            <w:pPr>
              <w:pStyle w:val="TableBodyText"/>
            </w:pPr>
            <w:r>
              <w:t>The resource represente</w:t>
            </w:r>
            <w:r>
              <w:t xml:space="preserve">d by HRES_RPC is in a maintenance state, as described in either section </w:t>
            </w:r>
            <w:hyperlink w:anchor="Section_d8111882f0fa46db827349b5667f5247" w:history="1">
              <w:r>
                <w:rPr>
                  <w:rStyle w:val="Hyperlink"/>
                </w:rPr>
                <w:t>2.2.3.14</w:t>
              </w:r>
            </w:hyperlink>
            <w:r>
              <w:t xml:space="preserve"> or section </w:t>
            </w:r>
            <w:hyperlink w:anchor="Section_48b10f7e7bff4aa1b8c191ffdcedb442" w:history="1">
              <w:r>
                <w:rPr>
                  <w:rStyle w:val="Hyperlink"/>
                </w:rPr>
                <w:t>2.2.3.15</w:t>
              </w:r>
            </w:hyperlink>
            <w:r>
              <w:t>.</w:t>
            </w:r>
          </w:p>
        </w:tc>
      </w:tr>
      <w:tr w:rsidR="00124242" w:rsidTr="00124242">
        <w:tc>
          <w:tcPr>
            <w:tcW w:w="0" w:type="auto"/>
          </w:tcPr>
          <w:p w:rsidR="00124242" w:rsidRDefault="000D4C3A">
            <w:pPr>
              <w:pStyle w:val="TableBodyText"/>
            </w:pPr>
            <w:r>
              <w:t>0x000013CD</w:t>
            </w:r>
          </w:p>
          <w:p w:rsidR="00124242" w:rsidRDefault="000D4C3A">
            <w:pPr>
              <w:pStyle w:val="TableBodyText"/>
            </w:pPr>
            <w:r>
              <w:t>ERROR_DEPENDENCY_NOT_ALLOWED</w:t>
            </w:r>
          </w:p>
        </w:tc>
        <w:tc>
          <w:tcPr>
            <w:tcW w:w="5487" w:type="dxa"/>
          </w:tcPr>
          <w:p w:rsidR="00124242" w:rsidRDefault="000D4C3A">
            <w:pPr>
              <w:pStyle w:val="TableBodyText"/>
            </w:pPr>
            <w:r>
              <w:t>The resource represented by HRES_RPC has other resources dependent on it.</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w:t>
      </w:r>
      <w:r>
        <w:t xml:space="preserve">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394" w:name="section_d0d514b89a664f709763d470981b26b8"/>
      <w:bookmarkStart w:id="395" w:name="_Toc456184243"/>
      <w:r>
        <w:t>ApiCreateEnum (Opnum 7)</w:t>
      </w:r>
      <w:bookmarkEnd w:id="394"/>
      <w:bookmarkEnd w:id="395"/>
      <w:r>
        <w:fldChar w:fldCharType="begin"/>
      </w:r>
      <w:r>
        <w:instrText xml:space="preserve"> XE "ApiCreateEnum method"</w:instrText>
      </w:r>
      <w:r>
        <w:fldChar w:fldCharType="end"/>
      </w:r>
    </w:p>
    <w:p w:rsidR="00124242" w:rsidRDefault="000D4C3A">
      <w:r>
        <w:t xml:space="preserve">(Protocol Version 2) The ApiCreateEnum method </w:t>
      </w:r>
      <w:r>
        <w:t xml:space="preserve">returns a collection of names of objects from the cluster state that are of the specified enumeration type. If multiple enumeration types are indicated, the resulting </w:t>
      </w:r>
      <w:hyperlink w:anchor="Section_3b8f47c7f69448419aeaafa77184bbfa" w:history="1">
        <w:r>
          <w:rPr>
            <w:rStyle w:val="Hyperlink"/>
          </w:rPr>
          <w:t>ENUM_LIST</w:t>
        </w:r>
      </w:hyperlink>
      <w:r>
        <w:t xml:space="preserve"> contains zero or mo</w:t>
      </w:r>
      <w:r>
        <w:t xml:space="preserve">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124242" w:rsidRDefault="000D4C3A">
      <w:r>
        <w:t>The server MUST accept an ApiCreateEnum request only</w:t>
      </w:r>
      <w:r>
        <w:t xml:space="preserve"> when its protocol server state is read/write, as specified in section </w:t>
      </w:r>
      <w:hyperlink w:anchor="Section_756547e7ca644b7c9f1b2b1fbc6153d3" w:history="1">
        <w:r>
          <w:rPr>
            <w:rStyle w:val="Hyperlink"/>
          </w:rPr>
          <w:t>3.1.1</w:t>
        </w:r>
      </w:hyperlink>
      <w:r>
        <w:t xml:space="preserve">, except when the </w:t>
      </w:r>
      <w:r>
        <w:rPr>
          <w:i/>
        </w:rPr>
        <w:t>dwType</w:t>
      </w:r>
      <w:r>
        <w:t xml:space="preserve"> parameter is CLUSTER_ENUM_NODE. If the </w:t>
      </w:r>
      <w:r>
        <w:rPr>
          <w:i/>
        </w:rPr>
        <w:t>dwType</w:t>
      </w:r>
      <w:r>
        <w:t xml:space="preserve"> parameter is CLUSTER_ENUM_NODE, the server MUST a</w:t>
      </w:r>
      <w:r>
        <w:t>ccept an ApiCreateEnum request when the protocol server state is read/write, and the server SHOULD accept an ApiCreateEnum request when the protocol server state is read-only.</w:t>
      </w:r>
    </w:p>
    <w:p w:rsidR="00124242" w:rsidRDefault="000D4C3A">
      <w:pPr>
        <w:pStyle w:val="Code"/>
      </w:pPr>
      <w:r>
        <w:t>error_status_t ApiCreateEnum(</w:t>
      </w:r>
    </w:p>
    <w:p w:rsidR="00124242" w:rsidRDefault="000D4C3A">
      <w:pPr>
        <w:pStyle w:val="Code"/>
      </w:pPr>
      <w:r>
        <w:t>  [in] DWORD dwType,</w:t>
      </w:r>
    </w:p>
    <w:p w:rsidR="00124242" w:rsidRDefault="000D4C3A">
      <w:pPr>
        <w:pStyle w:val="Code"/>
      </w:pPr>
      <w:r>
        <w:t xml:space="preserve">  [out] PENUM_LIST </w:t>
      </w:r>
      <w:r>
        <w:t>*ReturnEnum</w:t>
      </w:r>
    </w:p>
    <w:p w:rsidR="00124242" w:rsidRDefault="000D4C3A">
      <w:pPr>
        <w:pStyle w:val="Code"/>
      </w:pPr>
      <w:r>
        <w:t>);</w:t>
      </w:r>
    </w:p>
    <w:p w:rsidR="00124242" w:rsidRDefault="000D4C3A">
      <w:pPr>
        <w:pStyle w:val="Definition-Field"/>
      </w:pPr>
      <w:r>
        <w:rPr>
          <w:b/>
        </w:rPr>
        <w:t xml:space="preserve">dwType: </w:t>
      </w:r>
      <w:r>
        <w:t xml:space="preserve">The type of enumeration to be returned by the server. This value MUST be set to the bitwise OR operator of one or more of the following values, except as noted for </w:t>
      </w:r>
      <w:r>
        <w:rPr>
          <w:b/>
        </w:rPr>
        <w:t>CLUSTER_ENUM_INTERNAL_NETWORK</w:t>
      </w:r>
      <w:r>
        <w:t xml:space="preserve"> and </w:t>
      </w:r>
      <w:r>
        <w:rPr>
          <w:b/>
        </w:rPr>
        <w:t>CLUSTER_ENUM_SHARED_VOLUME_RESOURCE</w:t>
      </w:r>
      <w:r>
        <w:t>.</w:t>
      </w:r>
    </w:p>
    <w:tbl>
      <w:tblPr>
        <w:tblStyle w:val="Table-ShadedHeader"/>
        <w:tblW w:w="0" w:type="auto"/>
        <w:tblInd w:w="475" w:type="dxa"/>
        <w:tblLook w:val="04A0" w:firstRow="1" w:lastRow="0" w:firstColumn="1" w:lastColumn="0" w:noHBand="0" w:noVBand="1"/>
      </w:tblPr>
      <w:tblGrid>
        <w:gridCol w:w="3389"/>
        <w:gridCol w:w="543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431"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CLUSTER_ENUM_NODE</w:t>
            </w:r>
          </w:p>
          <w:p w:rsidR="00124242" w:rsidRDefault="000D4C3A">
            <w:pPr>
              <w:pStyle w:val="TableBodyText"/>
            </w:pPr>
            <w:r>
              <w:t>0x00000001</w:t>
            </w:r>
          </w:p>
        </w:tc>
        <w:tc>
          <w:tcPr>
            <w:tcW w:w="5431" w:type="dxa"/>
          </w:tcPr>
          <w:p w:rsidR="00124242" w:rsidRDefault="000D4C3A">
            <w:pPr>
              <w:pStyle w:val="TableBodyText"/>
            </w:pPr>
            <w:r>
              <w:t>Returns an enumeration of names of cluster nodes.</w:t>
            </w:r>
          </w:p>
        </w:tc>
      </w:tr>
      <w:tr w:rsidR="00124242" w:rsidTr="00124242">
        <w:tc>
          <w:tcPr>
            <w:tcW w:w="0" w:type="auto"/>
          </w:tcPr>
          <w:p w:rsidR="00124242" w:rsidRDefault="000D4C3A">
            <w:pPr>
              <w:pStyle w:val="TableBodyText"/>
            </w:pPr>
            <w:r>
              <w:t>CLUSTER_ENUM_RESTYPE</w:t>
            </w:r>
          </w:p>
          <w:p w:rsidR="00124242" w:rsidRDefault="000D4C3A">
            <w:pPr>
              <w:pStyle w:val="TableBodyText"/>
            </w:pPr>
            <w:r>
              <w:t>0x00000002</w:t>
            </w:r>
          </w:p>
        </w:tc>
        <w:tc>
          <w:tcPr>
            <w:tcW w:w="5431" w:type="dxa"/>
          </w:tcPr>
          <w:p w:rsidR="00124242" w:rsidRDefault="000D4C3A">
            <w:pPr>
              <w:pStyle w:val="TableBodyText"/>
            </w:pPr>
            <w:r>
              <w:t>Returns an enumeration of names of resource types.</w:t>
            </w:r>
          </w:p>
        </w:tc>
      </w:tr>
      <w:tr w:rsidR="00124242" w:rsidTr="00124242">
        <w:tc>
          <w:tcPr>
            <w:tcW w:w="0" w:type="auto"/>
          </w:tcPr>
          <w:p w:rsidR="00124242" w:rsidRDefault="000D4C3A">
            <w:pPr>
              <w:pStyle w:val="TableBodyText"/>
            </w:pPr>
            <w:r>
              <w:t>CLUSTER_ENUM_RESOURCE</w:t>
            </w:r>
          </w:p>
          <w:p w:rsidR="00124242" w:rsidRDefault="000D4C3A">
            <w:pPr>
              <w:pStyle w:val="TableBodyText"/>
            </w:pPr>
            <w:r>
              <w:t>0x00000004</w:t>
            </w:r>
          </w:p>
        </w:tc>
        <w:tc>
          <w:tcPr>
            <w:tcW w:w="5431" w:type="dxa"/>
          </w:tcPr>
          <w:p w:rsidR="00124242" w:rsidRDefault="000D4C3A">
            <w:pPr>
              <w:pStyle w:val="TableBodyText"/>
            </w:pPr>
            <w:r>
              <w:t>Returns an enumeration of names of cluster</w:t>
            </w:r>
            <w:r>
              <w:t xml:space="preserve"> resources.</w:t>
            </w:r>
          </w:p>
        </w:tc>
      </w:tr>
      <w:tr w:rsidR="00124242" w:rsidTr="00124242">
        <w:tc>
          <w:tcPr>
            <w:tcW w:w="0" w:type="auto"/>
          </w:tcPr>
          <w:p w:rsidR="00124242" w:rsidRDefault="000D4C3A">
            <w:pPr>
              <w:pStyle w:val="TableBodyText"/>
            </w:pPr>
            <w:r>
              <w:lastRenderedPageBreak/>
              <w:t>CLUSTER_ENUM_GROUP</w:t>
            </w:r>
          </w:p>
          <w:p w:rsidR="00124242" w:rsidRDefault="000D4C3A">
            <w:pPr>
              <w:pStyle w:val="TableBodyText"/>
            </w:pPr>
            <w:r>
              <w:t>0x00000008</w:t>
            </w:r>
          </w:p>
        </w:tc>
        <w:tc>
          <w:tcPr>
            <w:tcW w:w="5431" w:type="dxa"/>
          </w:tcPr>
          <w:p w:rsidR="00124242" w:rsidRDefault="000D4C3A">
            <w:pPr>
              <w:pStyle w:val="TableBodyText"/>
            </w:pPr>
            <w:r>
              <w:t>Returns an enumeration of names of cluster groups.</w:t>
            </w:r>
          </w:p>
        </w:tc>
      </w:tr>
      <w:tr w:rsidR="00124242" w:rsidTr="00124242">
        <w:tc>
          <w:tcPr>
            <w:tcW w:w="0" w:type="auto"/>
          </w:tcPr>
          <w:p w:rsidR="00124242" w:rsidRDefault="000D4C3A">
            <w:pPr>
              <w:pStyle w:val="TableBodyText"/>
            </w:pPr>
            <w:r>
              <w:t>CLUSTER_ENUM_NETWORK</w:t>
            </w:r>
          </w:p>
          <w:p w:rsidR="00124242" w:rsidRDefault="000D4C3A">
            <w:pPr>
              <w:pStyle w:val="TableBodyText"/>
            </w:pPr>
            <w:r>
              <w:t>0x00000010</w:t>
            </w:r>
          </w:p>
        </w:tc>
        <w:tc>
          <w:tcPr>
            <w:tcW w:w="5431" w:type="dxa"/>
          </w:tcPr>
          <w:p w:rsidR="00124242" w:rsidRDefault="000D4C3A">
            <w:pPr>
              <w:pStyle w:val="TableBodyText"/>
            </w:pPr>
            <w:r>
              <w:t>Returns an enumeration of names of cluster networks.</w:t>
            </w:r>
          </w:p>
        </w:tc>
      </w:tr>
      <w:tr w:rsidR="00124242" w:rsidTr="00124242">
        <w:tc>
          <w:tcPr>
            <w:tcW w:w="0" w:type="auto"/>
          </w:tcPr>
          <w:p w:rsidR="00124242" w:rsidRDefault="000D4C3A">
            <w:pPr>
              <w:pStyle w:val="TableBodyText"/>
            </w:pPr>
            <w:r>
              <w:t>CLUSTER_ENUM_NETINTERFACE</w:t>
            </w:r>
          </w:p>
          <w:p w:rsidR="00124242" w:rsidRDefault="000D4C3A">
            <w:pPr>
              <w:pStyle w:val="TableBodyText"/>
            </w:pPr>
            <w:r>
              <w:t>0x00000020</w:t>
            </w:r>
          </w:p>
        </w:tc>
        <w:tc>
          <w:tcPr>
            <w:tcW w:w="5431" w:type="dxa"/>
          </w:tcPr>
          <w:p w:rsidR="00124242" w:rsidRDefault="000D4C3A">
            <w:pPr>
              <w:pStyle w:val="TableBodyText"/>
            </w:pPr>
            <w:r>
              <w:t xml:space="preserve">Returns an enumeration of names of cluster network interfaces. </w:t>
            </w:r>
          </w:p>
        </w:tc>
      </w:tr>
      <w:tr w:rsidR="00124242" w:rsidTr="00124242">
        <w:tc>
          <w:tcPr>
            <w:tcW w:w="0" w:type="auto"/>
          </w:tcPr>
          <w:p w:rsidR="00124242" w:rsidRDefault="000D4C3A">
            <w:pPr>
              <w:pStyle w:val="TableBodyText"/>
            </w:pPr>
            <w:r>
              <w:t>CLUSTER_ENUM_INTERNAL_NETWORK</w:t>
            </w:r>
          </w:p>
          <w:p w:rsidR="00124242" w:rsidRDefault="000D4C3A">
            <w:pPr>
              <w:pStyle w:val="TableBodyText"/>
            </w:pPr>
            <w:r>
              <w:t>0x80000000</w:t>
            </w:r>
          </w:p>
        </w:tc>
        <w:tc>
          <w:tcPr>
            <w:tcW w:w="5431" w:type="dxa"/>
          </w:tcPr>
          <w:p w:rsidR="00124242" w:rsidRDefault="000D4C3A">
            <w:pPr>
              <w:pStyle w:val="TableBodyText"/>
            </w:pPr>
            <w:r>
              <w:t>Cannot be specified with any other value for this parameter. Returns an enumeration of names of cluster networks that can be used for internal communi</w:t>
            </w:r>
            <w:r>
              <w:t>cations. The list is ordered from highest to lowest priority order, as maintained by the server in the cluster internal network prioritization list.</w:t>
            </w:r>
          </w:p>
        </w:tc>
      </w:tr>
    </w:tbl>
    <w:p w:rsidR="00124242" w:rsidRDefault="000D4C3A">
      <w:pPr>
        <w:pStyle w:val="Definition-Field"/>
      </w:pPr>
      <w:r>
        <w:rPr>
          <w:b/>
        </w:rPr>
        <w:t xml:space="preserve">ReturnEnum: </w:t>
      </w:r>
      <w:r>
        <w:t>A pointer to a PENUM_LIST, as specified in section 2.2.3.5. The pointer contains the data that</w:t>
      </w:r>
      <w:r>
        <w:t xml:space="preserve">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124242" w:rsidRDefault="000D4C3A">
      <w:pPr>
        <w:pStyle w:val="Definition-Field"/>
      </w:pPr>
      <w:r>
        <w:rPr>
          <w:b/>
        </w:rPr>
        <w:t xml:space="preserve">Return Values: </w:t>
      </w:r>
      <w:r>
        <w:t>The method MUST return the f</w:t>
      </w:r>
      <w:r>
        <w:t>ollowing error codes for the conditions that are specified as follows.</w:t>
      </w:r>
    </w:p>
    <w:tbl>
      <w:tblPr>
        <w:tblStyle w:val="Table-ShadedHeader"/>
        <w:tblW w:w="0" w:type="auto"/>
        <w:tblInd w:w="475" w:type="dxa"/>
        <w:tblLook w:val="04A0" w:firstRow="1" w:lastRow="0" w:firstColumn="1" w:lastColumn="0" w:noHBand="0" w:noVBand="1"/>
      </w:tblPr>
      <w:tblGrid>
        <w:gridCol w:w="2855"/>
        <w:gridCol w:w="596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965"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965"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0x00000008</w:t>
            </w:r>
          </w:p>
          <w:p w:rsidR="00124242" w:rsidRDefault="000D4C3A">
            <w:pPr>
              <w:pStyle w:val="TableBodyText"/>
            </w:pPr>
            <w:r>
              <w:t>ERROR_NOT_ENOUGH_MEMORY</w:t>
            </w:r>
          </w:p>
        </w:tc>
        <w:tc>
          <w:tcPr>
            <w:tcW w:w="5965" w:type="dxa"/>
          </w:tcPr>
          <w:p w:rsidR="00124242" w:rsidRDefault="000D4C3A">
            <w:pPr>
              <w:pStyle w:val="TableBodyText"/>
            </w:pPr>
            <w:r>
              <w:t xml:space="preserve">The server failed to allocate enough memory for the </w:t>
            </w:r>
            <w:r>
              <w:rPr>
                <w:i/>
              </w:rPr>
              <w:t>ReturnEnum</w:t>
            </w:r>
            <w:r>
              <w:t xml:space="preserve"> parameter.</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5965" w:type="dxa"/>
          </w:tcPr>
          <w:p w:rsidR="00124242" w:rsidRDefault="000D4C3A">
            <w:pPr>
              <w:pStyle w:val="TableBodyText"/>
            </w:pPr>
            <w:r>
              <w:t xml:space="preserve">The enumeration type that is specified by </w:t>
            </w:r>
            <w:r>
              <w:rPr>
                <w:i/>
              </w:rPr>
              <w:t>dwType</w:t>
            </w:r>
            <w:r>
              <w:t xml:space="preserve"> is not valid.</w:t>
            </w:r>
          </w:p>
        </w:tc>
      </w:tr>
    </w:tbl>
    <w:p w:rsidR="00124242" w:rsidRDefault="000D4C3A">
      <w:pPr>
        <w:pStyle w:val="Definition-Field2"/>
      </w:pPr>
      <w:r>
        <w:t>For any other condition, the server MUST return a value that is not one of the values listed in the preceding table. The client MUST behave in one consistent</w:t>
      </w:r>
      <w:r>
        <w:t xml:space="preserve">, identical manner for all values that are not listed in the preceding table. However,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396" w:name="section_60a3815ff3b24c87bcd53cc7e02ab7ec"/>
      <w:bookmarkStart w:id="397" w:name="_Toc456184244"/>
      <w:r>
        <w:t>ApiOpenResource (Opnum 8)</w:t>
      </w:r>
      <w:bookmarkEnd w:id="396"/>
      <w:bookmarkEnd w:id="397"/>
      <w:r>
        <w:fldChar w:fldCharType="begin"/>
      </w:r>
      <w:r>
        <w:instrText xml:space="preserve"> XE "ApiOpenResource method"</w:instrText>
      </w:r>
      <w:r>
        <w:fldChar w:fldCharType="end"/>
      </w:r>
    </w:p>
    <w:p w:rsidR="00124242" w:rsidRDefault="000D4C3A">
      <w:r>
        <w:t xml:space="preserve">(Protocol Version 2) The ApiOpenResource method establishes context on the server about the interaction of </w:t>
      </w:r>
      <w:r>
        <w:t>a client with the specified cluster resource by using the current RPC connection. ApiOpenResource returns a context handle so that the client can refer to the resource in subsequent method call.</w:t>
      </w:r>
    </w:p>
    <w:p w:rsidR="00124242" w:rsidRDefault="000D4C3A">
      <w:r>
        <w:t xml:space="preserve">There are several ways in which the client can determine the </w:t>
      </w:r>
      <w:r>
        <w:t xml:space="preserve">name of the resource to specify for the </w:t>
      </w:r>
      <w:r>
        <w:rPr>
          <w:i/>
        </w:rPr>
        <w:t>lpszResourceName</w:t>
      </w:r>
      <w:r>
        <w:t xml:space="preserve"> parameter. A resource can have a well-known name if the resource was configured as such by using implementation-specific methods between servers. Optionally, a client can use </w:t>
      </w:r>
      <w:hyperlink w:anchor="Section_d0d514b89a664f709763d470981b26b8" w:history="1">
        <w:r>
          <w:rPr>
            <w:rStyle w:val="Hyperlink"/>
          </w:rPr>
          <w:t>ApiCreateEnum</w:t>
        </w:r>
      </w:hyperlink>
      <w:r>
        <w:t xml:space="preserve"> with enumeration type CLUSTER_ENUM_RESOURCE, as specified in section 3.1.4.1.8. This method obtains a list of all resource names in the cluster state. The client can then examine names or open resources to </w:t>
      </w:r>
      <w:r>
        <w:t>call additional methods to determine which resources to operate on.</w:t>
      </w:r>
    </w:p>
    <w:p w:rsidR="00124242" w:rsidRDefault="000D4C3A">
      <w:r>
        <w:t xml:space="preserve">The server SHOULD accept an ApiOpenResource request if its protocol server state is read-only, and MUST accept the request for processing if it is in the read/write state, as specified in </w:t>
      </w:r>
      <w:r>
        <w:t xml:space="preserve">section </w:t>
      </w:r>
      <w:hyperlink w:anchor="Section_756547e7ca644b7c9f1b2b1fbc6153d3" w:history="1">
        <w:r>
          <w:rPr>
            <w:rStyle w:val="Hyperlink"/>
          </w:rPr>
          <w:t>3.1.1</w:t>
        </w:r>
      </w:hyperlink>
      <w:r>
        <w:t>.</w:t>
      </w:r>
    </w:p>
    <w:p w:rsidR="00124242" w:rsidRDefault="000D4C3A">
      <w:pPr>
        <w:pStyle w:val="Code"/>
      </w:pPr>
      <w:r>
        <w:lastRenderedPageBreak/>
        <w:t>HRES_RPC ApiOpenResource(</w:t>
      </w:r>
    </w:p>
    <w:p w:rsidR="00124242" w:rsidRDefault="000D4C3A">
      <w:pPr>
        <w:pStyle w:val="Code"/>
      </w:pPr>
      <w:r>
        <w:t>  [in, string] LPCWSTR lpszResourceName,</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lpszResourceName: </w:t>
      </w:r>
      <w:r>
        <w:t>A Unicode string that contains the name of the resource for wh</w:t>
      </w:r>
      <w:r>
        <w:t xml:space="preserve">ich to establish context on the server. The server MUST also accept the resource unique ID as returned by the </w:t>
      </w:r>
      <w:hyperlink w:anchor="Section_58da5af6e8ea4098b6caba0aabd5194f" w:history="1">
        <w:r>
          <w:rPr>
            <w:rStyle w:val="Hyperlink"/>
          </w:rPr>
          <w:t>ApiGetResourceId</w:t>
        </w:r>
      </w:hyperlink>
      <w:r>
        <w:t xml:space="preserve"> method.</w:t>
      </w:r>
    </w:p>
    <w:p w:rsidR="00124242" w:rsidRDefault="000D4C3A">
      <w:pPr>
        <w:pStyle w:val="Definition-Field"/>
      </w:pPr>
      <w:r>
        <w:rPr>
          <w:b/>
        </w:rPr>
        <w:t xml:space="preserve">Status: </w:t>
      </w:r>
      <w:r>
        <w:t>Indicates the status of this operation. The server MU</w:t>
      </w:r>
      <w:r>
        <w:t>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2908"/>
        <w:gridCol w:w="600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002" w:type="dxa"/>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w:t>
            </w:r>
          </w:p>
        </w:tc>
        <w:tc>
          <w:tcPr>
            <w:tcW w:w="6002" w:type="dxa"/>
          </w:tcPr>
          <w:p w:rsidR="00124242" w:rsidRDefault="000D4C3A">
            <w:pPr>
              <w:pStyle w:val="TableBodyText"/>
            </w:pPr>
            <w:r>
              <w:t>Success.</w:t>
            </w:r>
          </w:p>
        </w:tc>
      </w:tr>
      <w:tr w:rsidR="00124242" w:rsidTr="00124242">
        <w:tc>
          <w:tcPr>
            <w:tcW w:w="0" w:type="auto"/>
          </w:tcPr>
          <w:p w:rsidR="00124242" w:rsidRDefault="000D4C3A">
            <w:pPr>
              <w:pStyle w:val="TableBodyText"/>
            </w:pPr>
            <w:r>
              <w:t>ERROR_RESOURCE_NOT_FOUND</w:t>
            </w:r>
          </w:p>
          <w:p w:rsidR="00124242" w:rsidRDefault="000D4C3A">
            <w:pPr>
              <w:pStyle w:val="TableBodyText"/>
            </w:pPr>
            <w:r>
              <w:t>0x0000138f</w:t>
            </w:r>
          </w:p>
        </w:tc>
        <w:tc>
          <w:tcPr>
            <w:tcW w:w="6002" w:type="dxa"/>
          </w:tcPr>
          <w:p w:rsidR="00124242" w:rsidRDefault="000D4C3A">
            <w:pPr>
              <w:pStyle w:val="TableBodyText"/>
            </w:pPr>
            <w:r>
              <w:t>A resource that matches name lpszResourceName was not found in the cluster configuration.</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otherwise, it MUS</w:t>
      </w:r>
      <w:r>
        <w:t>T return NULL.</w:t>
      </w:r>
    </w:p>
    <w:p w:rsidR="00124242" w:rsidRDefault="000D4C3A">
      <w:pPr>
        <w:pStyle w:val="Heading5"/>
      </w:pPr>
      <w:bookmarkStart w:id="398" w:name="section_b3f3cef914a04d8a932e953441fb5326"/>
      <w:bookmarkStart w:id="399" w:name="_Toc456184245"/>
      <w:r>
        <w:t>ApiCreateResource (Opnum 9)</w:t>
      </w:r>
      <w:bookmarkEnd w:id="398"/>
      <w:bookmarkEnd w:id="399"/>
      <w:r>
        <w:fldChar w:fldCharType="begin"/>
      </w:r>
      <w:r>
        <w:instrText xml:space="preserve"> XE "ApiCreateResource method"</w:instrText>
      </w:r>
      <w:r>
        <w:fldChar w:fldCharType="end"/>
      </w:r>
    </w:p>
    <w:p w:rsidR="00124242" w:rsidRDefault="000D4C3A">
      <w:r>
        <w:t xml:space="preserve">(Protocol Version 2) The ApiCreateResource method adds a resource of the specified type to the nonvolatile cluster state and establishes context on the server about the interaction </w:t>
      </w:r>
      <w:r>
        <w:t>of a client with the new resource by using the current RPC connection. The method returns a context handle so that the client can refer to the resource in subsequent method calls.</w:t>
      </w:r>
    </w:p>
    <w:p w:rsidR="00124242" w:rsidRDefault="000D4C3A">
      <w:r>
        <w:t>The server MUST initialize the resource's persistent state to ClusterResourc</w:t>
      </w:r>
      <w:r>
        <w:t xml:space="preserve">eOffline, as described in section </w:t>
      </w:r>
      <w:hyperlink w:anchor="Section_cd7638def21844e7a6779ca15df02704" w:history="1">
        <w:r>
          <w:rPr>
            <w:rStyle w:val="Hyperlink"/>
          </w:rPr>
          <w:t>3.1.1.1.1</w:t>
        </w:r>
      </w:hyperlink>
      <w:r>
        <w:t>, and initialize the set of nodes that are capable of hosting the resource to all configured nodes.</w:t>
      </w:r>
    </w:p>
    <w:p w:rsidR="00124242" w:rsidRDefault="000D4C3A">
      <w:r>
        <w:t>A resource MUST maintain a state sequence number. The</w:t>
      </w:r>
      <w:r>
        <w:t xml:space="preserve"> sequence number MUST be initialized to zero when the resource is created.</w:t>
      </w:r>
    </w:p>
    <w:p w:rsidR="00124242" w:rsidRDefault="000D4C3A">
      <w:r>
        <w:t>The resource ID MUST be assigned by the cluster at resource creation and MUST remain constant until the resource is deleted. The value that the cluster assigns for the resource ID i</w:t>
      </w:r>
      <w:r>
        <w:t>s implementation-specific but MUST comply with the requirements specified in section 3.1.1.1.1. The cluster SHOULD assign the resource ID a Unicode string representation of a GUID in the form xxxxxxxx-xxxx-xxxx-xxxx-xxxxxxxxxxxx.</w:t>
      </w:r>
    </w:p>
    <w:p w:rsidR="00124242" w:rsidRDefault="000D4C3A">
      <w:r>
        <w:t xml:space="preserve">The resource MUST </w:t>
      </w:r>
      <w:r>
        <w:t>initialize an empty set when the resource is created.</w:t>
      </w:r>
    </w:p>
    <w:p w:rsidR="00124242" w:rsidRDefault="000D4C3A">
      <w:r>
        <w:t>The server MUST configure the new resource with the default health detection and recovery actions as defined by its resource type.</w:t>
      </w:r>
    </w:p>
    <w:p w:rsidR="00124242" w:rsidRDefault="000D4C3A">
      <w:r>
        <w:t>The server MUST allow the creation of a resource even when the server i</w:t>
      </w:r>
      <w:r>
        <w:t>mplementation-specific object for its resource type is not present on any or all configured nodes in the cluster.</w:t>
      </w:r>
    </w:p>
    <w:p w:rsidR="00124242" w:rsidRDefault="000D4C3A">
      <w:r>
        <w:t>The server MUST initialize ResourceSharedVolumes to FALSE.</w:t>
      </w:r>
    </w:p>
    <w:p w:rsidR="00124242" w:rsidRDefault="000D4C3A">
      <w:r>
        <w:lastRenderedPageBreak/>
        <w:t>The server MUST accept an ApiCreateResource request only if its protocol server sta</w:t>
      </w:r>
      <w:r>
        <w:t xml:space="preserve">te is read/write, as specified in section </w:t>
      </w:r>
      <w:hyperlink w:anchor="Section_756547e7ca644b7c9f1b2b1fbc6153d3" w:history="1">
        <w:r>
          <w:rPr>
            <w:rStyle w:val="Hyperlink"/>
          </w:rPr>
          <w:t>3.1.1</w:t>
        </w:r>
      </w:hyperlink>
      <w:r>
        <w:t>.</w:t>
      </w:r>
    </w:p>
    <w:p w:rsidR="00124242" w:rsidRDefault="000D4C3A">
      <w:pPr>
        <w:pStyle w:val="Code"/>
      </w:pPr>
      <w:r>
        <w:t>HRES_RPC ApiCreateResource(</w:t>
      </w:r>
    </w:p>
    <w:p w:rsidR="00124242" w:rsidRDefault="000D4C3A">
      <w:pPr>
        <w:pStyle w:val="Code"/>
      </w:pPr>
      <w:r>
        <w:t>  [in] HGROUP_RPC hGroup,</w:t>
      </w:r>
    </w:p>
    <w:p w:rsidR="00124242" w:rsidRDefault="000D4C3A">
      <w:pPr>
        <w:pStyle w:val="Code"/>
      </w:pPr>
      <w:r>
        <w:t>  [in, string] LPCWSTR lpszResourceName,</w:t>
      </w:r>
    </w:p>
    <w:p w:rsidR="00124242" w:rsidRDefault="000D4C3A">
      <w:pPr>
        <w:pStyle w:val="Code"/>
      </w:pPr>
      <w:r>
        <w:t>  [in, string] LPCWSTR lpszResourceType,</w:t>
      </w:r>
    </w:p>
    <w:p w:rsidR="00124242" w:rsidRDefault="000D4C3A">
      <w:pPr>
        <w:pStyle w:val="Code"/>
      </w:pPr>
      <w:r>
        <w:t>  [in] DWOR</w:t>
      </w:r>
      <w:r>
        <w:t>D dwFlags,</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lpszResourceName: </w:t>
      </w:r>
      <w:r>
        <w:t>A Unicode string that is the name to be associated with the new resource.</w:t>
      </w:r>
    </w:p>
    <w:p w:rsidR="00124242" w:rsidRDefault="000D4C3A">
      <w:pPr>
        <w:pStyle w:val="Definition-Field"/>
      </w:pPr>
      <w:r>
        <w:rPr>
          <w:b/>
        </w:rPr>
        <w:t xml:space="preserve">lpszResourceType: </w:t>
      </w:r>
      <w:r>
        <w:t xml:space="preserve">A Unicode string that contains the name of the type of resource </w:t>
      </w:r>
      <w:r>
        <w:t>to be created.</w:t>
      </w:r>
    </w:p>
    <w:p w:rsidR="00124242" w:rsidRDefault="000D4C3A">
      <w:pPr>
        <w:pStyle w:val="Definition-Field"/>
      </w:pPr>
      <w:r>
        <w:rPr>
          <w:b/>
        </w:rPr>
        <w:t xml:space="preserve">dwFlags: </w:t>
      </w:r>
      <w:r>
        <w:t>Identifies whether the resource instance is hosted in the default or its own resource monitor process. The dwFlags member MUST be set to one of the following values.</w:t>
      </w:r>
    </w:p>
    <w:tbl>
      <w:tblPr>
        <w:tblStyle w:val="Table-ShadedHeader"/>
        <w:tblW w:w="0" w:type="auto"/>
        <w:tblInd w:w="475" w:type="dxa"/>
        <w:tblLook w:val="04A0" w:firstRow="1" w:lastRow="0" w:firstColumn="1" w:lastColumn="0" w:noHBand="0" w:noVBand="1"/>
      </w:tblPr>
      <w:tblGrid>
        <w:gridCol w:w="3783"/>
        <w:gridCol w:w="48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4857"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CLUSTER_RESOURCE_DEFAULT_MONITOR</w:t>
            </w:r>
          </w:p>
          <w:p w:rsidR="00124242" w:rsidRDefault="000D4C3A">
            <w:pPr>
              <w:pStyle w:val="TableBodyText"/>
            </w:pPr>
            <w:r>
              <w:t>0x00000000</w:t>
            </w:r>
          </w:p>
        </w:tc>
        <w:tc>
          <w:tcPr>
            <w:tcW w:w="4857" w:type="dxa"/>
          </w:tcPr>
          <w:p w:rsidR="00124242" w:rsidRDefault="000D4C3A">
            <w:pPr>
              <w:pStyle w:val="TableBodyText"/>
            </w:pPr>
            <w:r>
              <w:t xml:space="preserve">The </w:t>
            </w:r>
            <w:r>
              <w:t>resource is co-located with other resources.</w:t>
            </w:r>
          </w:p>
        </w:tc>
      </w:tr>
      <w:tr w:rsidR="00124242" w:rsidTr="00124242">
        <w:tc>
          <w:tcPr>
            <w:tcW w:w="0" w:type="auto"/>
          </w:tcPr>
          <w:p w:rsidR="00124242" w:rsidRDefault="000D4C3A">
            <w:pPr>
              <w:pStyle w:val="TableBodyText"/>
            </w:pPr>
            <w:r>
              <w:t>CLUSTER_RESOURCE_SEPARATE_MONITOR</w:t>
            </w:r>
          </w:p>
          <w:p w:rsidR="00124242" w:rsidRDefault="000D4C3A">
            <w:pPr>
              <w:pStyle w:val="TableBodyText"/>
            </w:pPr>
            <w:r>
              <w:t>0x00000001</w:t>
            </w:r>
          </w:p>
        </w:tc>
        <w:tc>
          <w:tcPr>
            <w:tcW w:w="4857" w:type="dxa"/>
          </w:tcPr>
          <w:p w:rsidR="00124242" w:rsidRDefault="000D4C3A">
            <w:pPr>
              <w:pStyle w:val="TableBodyText"/>
            </w:pPr>
            <w:r>
              <w:t>The resource is hosted separately from other resources.</w:t>
            </w:r>
          </w:p>
        </w:tc>
      </w:tr>
    </w:tbl>
    <w:p w:rsidR="00124242" w:rsidRDefault="000D4C3A">
      <w:pPr>
        <w:pStyle w:val="Definition-Field"/>
      </w:pPr>
      <w:r>
        <w:rPr>
          <w:b/>
        </w:rPr>
        <w:t xml:space="preserve">Status: </w:t>
      </w:r>
      <w:r>
        <w:t xml:space="preserve">Indicates the status of this operation. The server MUST set Status to the following error codes for </w:t>
      </w:r>
      <w:r>
        <w:t>the specified conditions.</w:t>
      </w:r>
    </w:p>
    <w:tbl>
      <w:tblPr>
        <w:tblStyle w:val="Table-ShadedHeader"/>
        <w:tblW w:w="0" w:type="auto"/>
        <w:tblInd w:w="475" w:type="dxa"/>
        <w:tblLook w:val="04A0" w:firstRow="1" w:lastRow="0" w:firstColumn="1" w:lastColumn="0" w:noHBand="0" w:noVBand="1"/>
      </w:tblPr>
      <w:tblGrid>
        <w:gridCol w:w="3054"/>
        <w:gridCol w:w="558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586" w:type="dxa"/>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5586" w:type="dxa"/>
          </w:tcPr>
          <w:p w:rsidR="00124242" w:rsidRDefault="000D4C3A">
            <w:pPr>
              <w:pStyle w:val="TableBodyText"/>
            </w:pPr>
            <w:r>
              <w:t>Success.</w:t>
            </w:r>
          </w:p>
        </w:tc>
      </w:tr>
      <w:tr w:rsidR="00124242" w:rsidTr="00124242">
        <w:tc>
          <w:tcPr>
            <w:tcW w:w="0" w:type="auto"/>
          </w:tcPr>
          <w:p w:rsidR="00124242" w:rsidRDefault="000D4C3A">
            <w:pPr>
              <w:pStyle w:val="TableBodyText"/>
            </w:pPr>
            <w:r>
              <w:t>ERROR_INVALID_HANDLE</w:t>
            </w:r>
          </w:p>
          <w:p w:rsidR="00124242" w:rsidRDefault="000D4C3A">
            <w:pPr>
              <w:pStyle w:val="TableBodyText"/>
            </w:pPr>
            <w:r>
              <w:t>0x00000006</w:t>
            </w:r>
          </w:p>
        </w:tc>
        <w:tc>
          <w:tcPr>
            <w:tcW w:w="5586" w:type="dxa"/>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ERROR_INVALID_PARAMETER</w:t>
            </w:r>
          </w:p>
          <w:p w:rsidR="00124242" w:rsidRDefault="000D4C3A">
            <w:pPr>
              <w:pStyle w:val="TableBodyText"/>
            </w:pPr>
            <w:r>
              <w:t>0x00000057</w:t>
            </w:r>
          </w:p>
        </w:tc>
        <w:tc>
          <w:tcPr>
            <w:tcW w:w="5586" w:type="dxa"/>
          </w:tcPr>
          <w:p w:rsidR="00124242" w:rsidRDefault="000D4C3A">
            <w:pPr>
              <w:pStyle w:val="TableBodyText"/>
            </w:pPr>
            <w:r>
              <w:t xml:space="preserve">One or more flags in the </w:t>
            </w:r>
            <w:r>
              <w:rPr>
                <w:i/>
              </w:rPr>
              <w:t>dwFlags</w:t>
            </w:r>
            <w:r>
              <w:t xml:space="preserve"> parameter are not valid.</w:t>
            </w:r>
          </w:p>
        </w:tc>
      </w:tr>
      <w:tr w:rsidR="00124242" w:rsidTr="00124242">
        <w:tc>
          <w:tcPr>
            <w:tcW w:w="0" w:type="auto"/>
          </w:tcPr>
          <w:p w:rsidR="00124242" w:rsidRDefault="000D4C3A">
            <w:pPr>
              <w:pStyle w:val="TableBodyText"/>
            </w:pPr>
            <w:r>
              <w:t>ERROR_OBJECT_ALREADY_EXISTS</w:t>
            </w:r>
          </w:p>
          <w:p w:rsidR="00124242" w:rsidRDefault="000D4C3A">
            <w:pPr>
              <w:pStyle w:val="TableBodyText"/>
            </w:pPr>
            <w:r>
              <w:t>0x00001392</w:t>
            </w:r>
          </w:p>
        </w:tc>
        <w:tc>
          <w:tcPr>
            <w:tcW w:w="5586" w:type="dxa"/>
          </w:tcPr>
          <w:p w:rsidR="00124242" w:rsidRDefault="000D4C3A">
            <w:pPr>
              <w:pStyle w:val="TableBodyText"/>
            </w:pPr>
            <w:r>
              <w:t>The resource name is not unique. The resource name matches either the name or the ID of a different resource.</w:t>
            </w:r>
          </w:p>
        </w:tc>
      </w:tr>
      <w:tr w:rsidR="00124242" w:rsidTr="00124242">
        <w:tc>
          <w:tcPr>
            <w:tcW w:w="0" w:type="auto"/>
          </w:tcPr>
          <w:p w:rsidR="00124242" w:rsidRDefault="000D4C3A">
            <w:pPr>
              <w:pStyle w:val="TableBodyText"/>
            </w:pPr>
            <w:r>
              <w:t>ERROR_GROUP_NOT_AVAILABLE</w:t>
            </w:r>
          </w:p>
          <w:p w:rsidR="00124242" w:rsidRDefault="000D4C3A">
            <w:pPr>
              <w:pStyle w:val="TableBodyText"/>
            </w:pPr>
            <w:r>
              <w:t>0x00001394</w:t>
            </w:r>
          </w:p>
        </w:tc>
        <w:tc>
          <w:tcPr>
            <w:tcW w:w="5586" w:type="dxa"/>
          </w:tcPr>
          <w:p w:rsidR="00124242" w:rsidRDefault="000D4C3A">
            <w:pPr>
              <w:pStyle w:val="TableBodyText"/>
            </w:pPr>
            <w:r>
              <w:t xml:space="preserve">The group represented by the </w:t>
            </w:r>
            <w:r>
              <w:rPr>
                <w:i/>
              </w:rPr>
              <w:t>hGroup</w:t>
            </w:r>
            <w:r>
              <w:t xml:space="preserve"> parame</w:t>
            </w:r>
            <w:r>
              <w:t>ter is in the act of being deleted but still remains in the cluster state.</w:t>
            </w:r>
          </w:p>
        </w:tc>
      </w:tr>
      <w:tr w:rsidR="00124242" w:rsidTr="00124242">
        <w:tc>
          <w:tcPr>
            <w:tcW w:w="0" w:type="auto"/>
          </w:tcPr>
          <w:p w:rsidR="00124242" w:rsidRDefault="000D4C3A">
            <w:pPr>
              <w:pStyle w:val="TableBodyText"/>
            </w:pPr>
            <w:r>
              <w:t>ERROR_GROUP_NOT_FOUND</w:t>
            </w:r>
          </w:p>
          <w:p w:rsidR="00124242" w:rsidRDefault="000D4C3A">
            <w:pPr>
              <w:pStyle w:val="TableBodyText"/>
            </w:pPr>
            <w:r>
              <w:t>0x00001395</w:t>
            </w:r>
          </w:p>
        </w:tc>
        <w:tc>
          <w:tcPr>
            <w:tcW w:w="5586" w:type="dxa"/>
          </w:tcPr>
          <w:p w:rsidR="00124242" w:rsidRDefault="000D4C3A">
            <w:pPr>
              <w:pStyle w:val="TableBodyText"/>
            </w:pPr>
            <w:r>
              <w:t xml:space="preserve">The group represented by the </w:t>
            </w:r>
            <w:r>
              <w:rPr>
                <w:i/>
              </w:rPr>
              <w:t>hGroup</w:t>
            </w:r>
            <w:r>
              <w:t xml:space="preserve"> parameter no longer exists in the nonvolatile cluster state.</w:t>
            </w:r>
          </w:p>
        </w:tc>
      </w:tr>
    </w:tbl>
    <w:p w:rsidR="00124242" w:rsidRDefault="000D4C3A">
      <w:pPr>
        <w:pStyle w:val="Definition-Field2"/>
      </w:pPr>
      <w:r>
        <w:t xml:space="preserve">For any other condition, the server MUST set </w:t>
      </w:r>
      <w:r>
        <w:rPr>
          <w:i/>
        </w:rPr>
        <w:t>Stat</w:t>
      </w:r>
      <w:r>
        <w:rPr>
          <w:i/>
        </w:rPr>
        <w: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w:t>
        </w:r>
        <w:r>
          <w:rPr>
            <w:rStyle w:val="Hyperlink"/>
          </w:rPr>
          <w:t>4.6</w:t>
        </w:r>
      </w:hyperlink>
      <w:r>
        <w:t>.</w:t>
      </w:r>
    </w:p>
    <w:p w:rsidR="00124242" w:rsidRDefault="000D4C3A">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otherwise, it MUST return NULL.</w:t>
      </w:r>
    </w:p>
    <w:p w:rsidR="00124242" w:rsidRDefault="000D4C3A">
      <w:pPr>
        <w:pStyle w:val="Heading5"/>
      </w:pPr>
      <w:bookmarkStart w:id="400" w:name="section_b27d6bd450ce4a44883eaf4fef4ac7a3"/>
      <w:bookmarkStart w:id="401" w:name="_Toc456184246"/>
      <w:r>
        <w:lastRenderedPageBreak/>
        <w:t>ApiDeleteResource (Opnum 10)</w:t>
      </w:r>
      <w:bookmarkEnd w:id="400"/>
      <w:bookmarkEnd w:id="401"/>
      <w:r>
        <w:fldChar w:fldCharType="begin"/>
      </w:r>
      <w:r>
        <w:instrText xml:space="preserve"> XE "ApiDeleteResource method"</w:instrText>
      </w:r>
      <w:r>
        <w:fldChar w:fldCharType="end"/>
      </w:r>
    </w:p>
    <w:p w:rsidR="00124242" w:rsidRDefault="000D4C3A">
      <w:r>
        <w:t>(Protocol Version 2) The ApiDeleteResource method removes the designated resource from the nonvolatile cluster state.</w:t>
      </w:r>
    </w:p>
    <w:p w:rsidR="00124242" w:rsidRDefault="000D4C3A">
      <w:r>
        <w:t>If the resource has the CLUS_CHAR_BROADCAST_DELETE characteristic and the server executes a delete action</w:t>
      </w:r>
      <w:r>
        <w:t xml:space="preserve"> indicated by the type of the resource, then all nodes in the cluster MUST execute the same delete action. Actions indicated by a resource type are implementation-specific.</w:t>
      </w:r>
    </w:p>
    <w:p w:rsidR="00124242" w:rsidRDefault="000D4C3A">
      <w:r>
        <w:t>The server MUST fail this method for any of the following conditions:</w:t>
      </w:r>
    </w:p>
    <w:p w:rsidR="00124242" w:rsidRDefault="000D4C3A">
      <w:pPr>
        <w:pStyle w:val="ListParagraph"/>
        <w:numPr>
          <w:ilvl w:val="0"/>
          <w:numId w:val="79"/>
        </w:numPr>
      </w:pPr>
      <w:r>
        <w:t xml:space="preserve">The resource </w:t>
      </w:r>
      <w:r>
        <w:t xml:space="preserve">is not in either the ClusterResourceOffline or ClusterResourceFailed state, as specified in section </w:t>
      </w:r>
      <w:hyperlink w:anchor="Section_3593704b7ae344fabe18a384eaf40c30" w:history="1">
        <w:r>
          <w:rPr>
            <w:rStyle w:val="Hyperlink"/>
          </w:rPr>
          <w:t>3.1.4.1.13</w:t>
        </w:r>
      </w:hyperlink>
      <w:r>
        <w:t>.</w:t>
      </w:r>
    </w:p>
    <w:p w:rsidR="00124242" w:rsidRDefault="000D4C3A">
      <w:pPr>
        <w:pStyle w:val="ListParagraph"/>
        <w:numPr>
          <w:ilvl w:val="0"/>
          <w:numId w:val="79"/>
        </w:numPr>
      </w:pPr>
      <w:r>
        <w:t>Another resource is directly dependent on the designated resource.</w:t>
      </w:r>
    </w:p>
    <w:p w:rsidR="00124242" w:rsidRDefault="000D4C3A">
      <w:pPr>
        <w:pStyle w:val="ListParagraph"/>
        <w:numPr>
          <w:ilvl w:val="0"/>
          <w:numId w:val="79"/>
        </w:numPr>
      </w:pPr>
      <w:r>
        <w:t xml:space="preserve">The resource has </w:t>
      </w:r>
      <w:r>
        <w:t xml:space="preserve">the CLUS_CHAR_DELETE_REQUIRES_ALL_NODES characteristic, as specified in section </w:t>
      </w:r>
      <w:hyperlink w:anchor="Section_dc2a148bb22b4d1abcd36b2d04aee941" w:history="1">
        <w:r>
          <w:rPr>
            <w:rStyle w:val="Hyperlink"/>
          </w:rPr>
          <w:t>2.2.2.4</w:t>
        </w:r>
      </w:hyperlink>
      <w:r>
        <w:t>, and one or more nodes are not active within the cluster.</w:t>
      </w:r>
    </w:p>
    <w:p w:rsidR="00124242" w:rsidRDefault="000D4C3A">
      <w:pPr>
        <w:pStyle w:val="ListParagraph"/>
        <w:numPr>
          <w:ilvl w:val="0"/>
          <w:numId w:val="79"/>
        </w:numPr>
      </w:pPr>
      <w:r>
        <w:t>The resource is a core resource.</w:t>
      </w:r>
    </w:p>
    <w:p w:rsidR="00124242" w:rsidRDefault="000D4C3A">
      <w:r>
        <w:t>A client SHOULD i</w:t>
      </w:r>
      <w:r>
        <w:t xml:space="preserve">mmediately close the </w:t>
      </w:r>
      <w:hyperlink w:anchor="Section_5a619b4b0af54c7ab37bae2d50755abd" w:history="1">
        <w:r>
          <w:rPr>
            <w:rStyle w:val="Hyperlink"/>
          </w:rPr>
          <w:t>HRES_RPC</w:t>
        </w:r>
      </w:hyperlink>
      <w:r>
        <w:t xml:space="preserve"> handle to the resource using the </w:t>
      </w:r>
      <w:hyperlink w:anchor="Section_49613f0af50343d392264ba3375eeb02" w:history="1">
        <w:r>
          <w:rPr>
            <w:rStyle w:val="Hyperlink"/>
          </w:rPr>
          <w:t>ApiCloseResource</w:t>
        </w:r>
      </w:hyperlink>
      <w:r>
        <w:t xml:space="preserve"> method upon successful completion of this method.</w:t>
      </w:r>
    </w:p>
    <w:p w:rsidR="00124242" w:rsidRDefault="000D4C3A">
      <w:r>
        <w:t>The se</w:t>
      </w:r>
      <w:r>
        <w:t xml:space="preserve">rver MUST accept an ApiDeleteResource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ApiDeleteResource(</w:t>
      </w:r>
    </w:p>
    <w:p w:rsidR="00124242" w:rsidRDefault="000D4C3A">
      <w:pPr>
        <w:pStyle w:val="Code"/>
      </w:pPr>
      <w:r>
        <w:t>  [in] HRES_RPC hResource</w:t>
      </w:r>
    </w:p>
    <w:p w:rsidR="00124242" w:rsidRDefault="000D4C3A">
      <w:pPr>
        <w:pStyle w:val="Code"/>
      </w:pPr>
      <w:r>
        <w:t>);</w:t>
      </w:r>
    </w:p>
    <w:p w:rsidR="00124242" w:rsidRDefault="000D4C3A">
      <w:pPr>
        <w:pStyle w:val="Definition-Field"/>
      </w:pPr>
      <w:r>
        <w:rPr>
          <w:b/>
        </w:rPr>
        <w:t xml:space="preserve">hResource: </w:t>
      </w:r>
      <w:r>
        <w:t xml:space="preserve">An HRES_RPC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Return Values: </w:t>
      </w:r>
      <w:r>
        <w:t>T</w:t>
      </w:r>
      <w:r>
        <w: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65"/>
        <w:gridCol w:w="534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345"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345"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345" w:type="dxa"/>
          </w:tcPr>
          <w:p w:rsidR="00124242" w:rsidRDefault="000D4C3A">
            <w:pPr>
              <w:pStyle w:val="TableBodyText"/>
            </w:pPr>
            <w:r>
              <w:t xml:space="preserve">The </w:t>
            </w:r>
            <w:r>
              <w:rPr>
                <w:i/>
              </w:rPr>
              <w:t>hResource</w:t>
            </w:r>
            <w:r>
              <w:t xml:space="preserve"> parameter does not represent a valid HRES_RPC context handle. </w:t>
            </w:r>
          </w:p>
        </w:tc>
      </w:tr>
      <w:tr w:rsidR="00124242" w:rsidTr="00124242">
        <w:tc>
          <w:tcPr>
            <w:tcW w:w="0" w:type="auto"/>
          </w:tcPr>
          <w:p w:rsidR="00124242" w:rsidRDefault="000D4C3A">
            <w:pPr>
              <w:pStyle w:val="TableBodyText"/>
            </w:pPr>
            <w:r>
              <w:t>0x00001389</w:t>
            </w:r>
          </w:p>
          <w:p w:rsidR="00124242" w:rsidRDefault="000D4C3A">
            <w:pPr>
              <w:pStyle w:val="TableBodyText"/>
            </w:pPr>
            <w:r>
              <w:t>ERROR_DEPENDENT_RESOURCE_EXISTS</w:t>
            </w:r>
          </w:p>
        </w:tc>
        <w:tc>
          <w:tcPr>
            <w:tcW w:w="5345" w:type="dxa"/>
          </w:tcPr>
          <w:p w:rsidR="00124242" w:rsidRDefault="000D4C3A">
            <w:pPr>
              <w:pStyle w:val="TableBodyText"/>
            </w:pPr>
            <w:r>
              <w:t xml:space="preserve">The resource represented by the </w:t>
            </w:r>
            <w:r>
              <w:rPr>
                <w:i/>
              </w:rPr>
              <w:t>hResource</w:t>
            </w:r>
            <w:r>
              <w:t xml:space="preserve"> parameter has other resources dependent on it.</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5345" w:type="dxa"/>
          </w:tcPr>
          <w:p w:rsidR="00124242" w:rsidRDefault="000D4C3A">
            <w:pPr>
              <w:pStyle w:val="TableBodyText"/>
            </w:pPr>
            <w:r>
              <w:t xml:space="preserve">The resource represented by the </w:t>
            </w:r>
            <w:r>
              <w:rPr>
                <w:i/>
              </w:rPr>
              <w:t>hResource</w:t>
            </w:r>
            <w:r>
              <w:t xml:space="preserve"> parameter no longer exists in the nonvola</w:t>
            </w:r>
            <w:r>
              <w:t>tile cluster state.</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5345" w:type="dxa"/>
          </w:tcPr>
          <w:p w:rsidR="00124242" w:rsidRDefault="000D4C3A">
            <w:pPr>
              <w:pStyle w:val="TableBodyText"/>
            </w:pPr>
            <w:r>
              <w:t xml:space="preserve">The resource represented by the </w:t>
            </w:r>
            <w:r>
              <w:rPr>
                <w:i/>
              </w:rPr>
              <w:t>hResource</w:t>
            </w:r>
            <w:r>
              <w:t xml:space="preserve"> parameter is not in the Offline or Failed state.</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5345" w:type="dxa"/>
          </w:tcPr>
          <w:p w:rsidR="00124242" w:rsidRDefault="000D4C3A">
            <w:pPr>
              <w:pStyle w:val="TableBodyText"/>
            </w:pPr>
            <w:r>
              <w:t>The group or resource is not in the correct state to perform the requested oper</w:t>
            </w:r>
            <w:r>
              <w:t>ation.</w:t>
            </w:r>
          </w:p>
        </w:tc>
      </w:tr>
      <w:tr w:rsidR="00124242" w:rsidTr="00124242">
        <w:tc>
          <w:tcPr>
            <w:tcW w:w="0" w:type="auto"/>
          </w:tcPr>
          <w:p w:rsidR="00124242" w:rsidRDefault="000D4C3A">
            <w:pPr>
              <w:pStyle w:val="TableBodyText"/>
            </w:pPr>
            <w:r>
              <w:t>0x000013A2</w:t>
            </w:r>
          </w:p>
          <w:p w:rsidR="00124242" w:rsidRDefault="000D4C3A">
            <w:pPr>
              <w:pStyle w:val="TableBodyText"/>
            </w:pPr>
            <w:r>
              <w:t>ERROR_CORE_RESOURCE</w:t>
            </w:r>
          </w:p>
        </w:tc>
        <w:tc>
          <w:tcPr>
            <w:tcW w:w="5345" w:type="dxa"/>
          </w:tcPr>
          <w:p w:rsidR="00124242" w:rsidRDefault="000D4C3A">
            <w:pPr>
              <w:pStyle w:val="TableBodyText"/>
            </w:pPr>
            <w:r>
              <w:t xml:space="preserve">The resource represented by the </w:t>
            </w:r>
            <w:r>
              <w:rPr>
                <w:i/>
              </w:rPr>
              <w:t>hResource</w:t>
            </w:r>
            <w:r>
              <w:t xml:space="preserve"> parameter is a core resource.</w:t>
            </w:r>
          </w:p>
        </w:tc>
      </w:tr>
      <w:tr w:rsidR="00124242" w:rsidTr="00124242">
        <w:tc>
          <w:tcPr>
            <w:tcW w:w="0" w:type="auto"/>
          </w:tcPr>
          <w:p w:rsidR="00124242" w:rsidRDefault="000D4C3A">
            <w:pPr>
              <w:pStyle w:val="TableBodyText"/>
            </w:pPr>
            <w:r>
              <w:lastRenderedPageBreak/>
              <w:t>0x000013AD</w:t>
            </w:r>
          </w:p>
          <w:p w:rsidR="00124242" w:rsidRDefault="000D4C3A">
            <w:pPr>
              <w:pStyle w:val="TableBodyText"/>
            </w:pPr>
            <w:r>
              <w:t>ERROR_ALL_NODES_NOT_AVAILABLE</w:t>
            </w:r>
          </w:p>
        </w:tc>
        <w:tc>
          <w:tcPr>
            <w:tcW w:w="5345" w:type="dxa"/>
          </w:tcPr>
          <w:p w:rsidR="00124242" w:rsidRDefault="000D4C3A">
            <w:pPr>
              <w:pStyle w:val="TableBodyText"/>
            </w:pPr>
            <w:r>
              <w:t xml:space="preserve">The resource represented by the </w:t>
            </w:r>
            <w:r>
              <w:rPr>
                <w:i/>
              </w:rPr>
              <w:t>hResource</w:t>
            </w:r>
            <w:r>
              <w:t xml:space="preserve"> parameter requires all nodes in the cluster</w:t>
            </w:r>
            <w:r>
              <w:t xml:space="preserve"> to be active in order to be deleted.</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w:t>
      </w:r>
      <w:r>
        <w:t xml:space="preserve">as specified in section </w:t>
      </w:r>
      <w:hyperlink w:anchor="Section_ca75805a4b3940748b5bdbaae6e81b1f" w:history="1">
        <w:r>
          <w:rPr>
            <w:rStyle w:val="Hyperlink"/>
          </w:rPr>
          <w:t>3.2.4.6</w:t>
        </w:r>
      </w:hyperlink>
      <w:r>
        <w:t>.</w:t>
      </w:r>
    </w:p>
    <w:p w:rsidR="00124242" w:rsidRDefault="000D4C3A">
      <w:pPr>
        <w:pStyle w:val="Heading5"/>
      </w:pPr>
      <w:bookmarkStart w:id="402" w:name="section_49613f0af50343d392264ba3375eeb02"/>
      <w:bookmarkStart w:id="403" w:name="_Toc456184247"/>
      <w:r>
        <w:t>ApiCloseResource (Opnum 11)</w:t>
      </w:r>
      <w:bookmarkEnd w:id="402"/>
      <w:bookmarkEnd w:id="403"/>
      <w:r>
        <w:fldChar w:fldCharType="begin"/>
      </w:r>
      <w:r>
        <w:instrText xml:space="preserve"> XE "ApiCloseResource method"</w:instrText>
      </w:r>
      <w:r>
        <w:fldChar w:fldCharType="end"/>
      </w:r>
    </w:p>
    <w:p w:rsidR="00124242" w:rsidRDefault="000D4C3A">
      <w:r>
        <w:t>(Protocol Version 2) The ApiCloseResource method instructs the server to free any context information th</w:t>
      </w:r>
      <w:r>
        <w:t xml:space="preserve">at is created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w:t>
      </w:r>
    </w:p>
    <w:p w:rsidR="00124242" w:rsidRDefault="000D4C3A">
      <w:r>
        <w:t xml:space="preserve">The server SHOULD accept an ApiCloseResource request if its </w:t>
      </w:r>
      <w:r>
        <w:t xml:space="preserve">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ApiCloseResource(</w:t>
      </w:r>
    </w:p>
    <w:p w:rsidR="00124242" w:rsidRDefault="000D4C3A">
      <w:pPr>
        <w:pStyle w:val="Code"/>
      </w:pPr>
      <w:r>
        <w:t>  [in, out] HRES_RPC</w:t>
      </w:r>
      <w:r>
        <w:t xml:space="preserve"> *Resource</w:t>
      </w:r>
    </w:p>
    <w:p w:rsidR="00124242" w:rsidRDefault="000D4C3A">
      <w:pPr>
        <w:pStyle w:val="Code"/>
      </w:pPr>
      <w:r>
        <w:t>);</w:t>
      </w:r>
    </w:p>
    <w:p w:rsidR="00124242" w:rsidRDefault="000D4C3A">
      <w:pPr>
        <w:pStyle w:val="Definition-Field"/>
      </w:pPr>
      <w:r>
        <w:rPr>
          <w:b/>
        </w:rPr>
        <w:t xml:space="preserve">Resource: </w:t>
      </w:r>
      <w:r>
        <w:t xml:space="preserve">A pointer to an </w:t>
      </w:r>
      <w:hyperlink w:anchor="Section_5a619b4b0af54c7ab37bae2d50755abd" w:history="1">
        <w:r>
          <w:rPr>
            <w:rStyle w:val="Hyperlink"/>
          </w:rPr>
          <w:t>HRES_RPC</w:t>
        </w:r>
      </w:hyperlink>
      <w:r>
        <w:t xml:space="preserve"> context handle that was obtained in a previous ApiOpenResource or ApiCreateResource method call. Upon success, the server MUST set to NULL (0x00000</w:t>
      </w:r>
      <w:r>
        <w:t>000) the context handle that this parameter points to.</w:t>
      </w:r>
    </w:p>
    <w:p w:rsidR="00124242" w:rsidRDefault="000D4C3A">
      <w:pPr>
        <w:pStyle w:val="Definition-Field"/>
      </w:pPr>
      <w:r>
        <w:rPr>
          <w:b/>
        </w:rPr>
        <w:t xml:space="preserve">Return Values: </w:t>
      </w:r>
      <w:r>
        <w:t>The method MUST return the following error codes for the conditions specified as follows.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Resource</w:t>
            </w:r>
            <w:r>
              <w:t xml:space="preserve"> parameter does not represent a valid </w:t>
            </w:r>
            <w:hyperlink w:anchor="Section_0102f4759af845fa83e622e57451570a" w:history="1">
              <w:r>
                <w:rPr>
                  <w:rStyle w:val="Hyperlink"/>
                </w:rPr>
                <w:t>HRES_RPC</w:t>
              </w:r>
            </w:hyperlink>
            <w:r>
              <w:t xml:space="preserve"> context handle.</w:t>
            </w:r>
          </w:p>
        </w:tc>
      </w:tr>
    </w:tbl>
    <w:p w:rsidR="00124242" w:rsidRDefault="000D4C3A">
      <w:pPr>
        <w:pStyle w:val="Definition-Field2"/>
      </w:pPr>
      <w:r>
        <w:t xml:space="preserve">For any other condition, the server MUST return a value that is not </w:t>
      </w:r>
      <w:r>
        <w:t>listed in the preceding table. The client MUST behave in one consistent, identical manner for all values that are not listed in the preceding table.</w:t>
      </w:r>
    </w:p>
    <w:p w:rsidR="00124242" w:rsidRDefault="000D4C3A">
      <w:pPr>
        <w:pStyle w:val="Heading5"/>
      </w:pPr>
      <w:bookmarkStart w:id="404" w:name="section_3593704b7ae344fabe18a384eaf40c30"/>
      <w:bookmarkStart w:id="405" w:name="_Toc456184248"/>
      <w:r>
        <w:t>ApiGetResourceState (Opnum 12)</w:t>
      </w:r>
      <w:bookmarkEnd w:id="404"/>
      <w:bookmarkEnd w:id="405"/>
      <w:r>
        <w:fldChar w:fldCharType="begin"/>
      </w:r>
      <w:r>
        <w:instrText xml:space="preserve"> XE "ApiGetResourceState method"</w:instrText>
      </w:r>
      <w:r>
        <w:fldChar w:fldCharType="end"/>
      </w:r>
    </w:p>
    <w:p w:rsidR="00124242" w:rsidRDefault="000D4C3A">
      <w:r>
        <w:t>(Protocol Version 2) The ApiGetResourceSta</w:t>
      </w:r>
      <w:r>
        <w:t>te method returns the current state of the specified resource, the name of the node that currently owns the resource, and the name of the group that contains the resource.</w:t>
      </w:r>
    </w:p>
    <w:p w:rsidR="00124242" w:rsidRDefault="000D4C3A">
      <w:r>
        <w:t>The server SHOULD accept an ApiGetResourceState request if its protocol server state</w:t>
      </w:r>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change the state of a resource according to implementati</w:t>
      </w:r>
      <w:r>
        <w:t>on-specific mechanisms and protocols between servers, such as when the cluster detects that a resource that was online has failed.</w:t>
      </w:r>
    </w:p>
    <w:p w:rsidR="00124242" w:rsidRDefault="000D4C3A">
      <w:r>
        <w:t>The resource state sequence number MUST be monotonically incremented when a transition between the resource states occurs.</w:t>
      </w:r>
    </w:p>
    <w:p w:rsidR="00124242" w:rsidRDefault="000D4C3A">
      <w:r>
        <w:lastRenderedPageBreak/>
        <w:t>Th</w:t>
      </w:r>
      <w:r>
        <w:t>e current state of a resource MUST be one of the possible values specified for the State parameter later in this section.</w:t>
      </w:r>
    </w:p>
    <w:p w:rsidR="00124242" w:rsidRDefault="000D4C3A">
      <w:pPr>
        <w:pStyle w:val="Code"/>
      </w:pPr>
      <w:r>
        <w:t>error_status_t ApiGetResourceState(</w:t>
      </w:r>
    </w:p>
    <w:p w:rsidR="00124242" w:rsidRDefault="000D4C3A">
      <w:pPr>
        <w:pStyle w:val="Code"/>
      </w:pPr>
      <w:r>
        <w:t>  [in] HRES_RPC hResource,</w:t>
      </w:r>
    </w:p>
    <w:p w:rsidR="00124242" w:rsidRDefault="000D4C3A">
      <w:pPr>
        <w:pStyle w:val="Code"/>
      </w:pPr>
      <w:r>
        <w:t>  [out] DWORD *State,</w:t>
      </w:r>
    </w:p>
    <w:p w:rsidR="00124242" w:rsidRDefault="000D4C3A">
      <w:pPr>
        <w:pStyle w:val="Code"/>
      </w:pPr>
      <w:r>
        <w:t>  [out, string] LPWSTR *NodeName,</w:t>
      </w:r>
    </w:p>
    <w:p w:rsidR="00124242" w:rsidRDefault="000D4C3A">
      <w:pPr>
        <w:pStyle w:val="Code"/>
      </w:pPr>
      <w:r>
        <w:t>  [out, string]</w:t>
      </w:r>
      <w:r>
        <w:t xml:space="preserve"> LPWSTR *GroupName</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State: </w:t>
      </w:r>
      <w:r>
        <w:t>The current state of the resource, which is written by the server to indicate the success of this method. If the method fails, this parameter MUST be ignored. I</w:t>
      </w:r>
      <w:r>
        <w:t>f the method succeeds, State MUST be set to one of the following values.</w:t>
      </w:r>
    </w:p>
    <w:tbl>
      <w:tblPr>
        <w:tblStyle w:val="Table-ShadedHeader"/>
        <w:tblW w:w="0" w:type="auto"/>
        <w:tblInd w:w="475" w:type="dxa"/>
        <w:tblLook w:val="04A0" w:firstRow="1" w:lastRow="0" w:firstColumn="1" w:lastColumn="0" w:noHBand="0" w:noVBand="1"/>
      </w:tblPr>
      <w:tblGrid>
        <w:gridCol w:w="2703"/>
        <w:gridCol w:w="620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207"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ClusterResourceInitializing</w:t>
            </w:r>
          </w:p>
          <w:p w:rsidR="00124242" w:rsidRDefault="000D4C3A">
            <w:pPr>
              <w:pStyle w:val="TableBodyText"/>
            </w:pPr>
            <w:r>
              <w:t>0x00000001</w:t>
            </w:r>
          </w:p>
        </w:tc>
        <w:tc>
          <w:tcPr>
            <w:tcW w:w="6207" w:type="dxa"/>
          </w:tcPr>
          <w:p w:rsidR="00124242" w:rsidRDefault="000D4C3A">
            <w:pPr>
              <w:pStyle w:val="TableBodyText"/>
            </w:pPr>
            <w:r>
              <w:t>The resource is performing initialization.</w:t>
            </w:r>
          </w:p>
        </w:tc>
      </w:tr>
      <w:tr w:rsidR="00124242" w:rsidTr="00124242">
        <w:tc>
          <w:tcPr>
            <w:tcW w:w="0" w:type="auto"/>
          </w:tcPr>
          <w:p w:rsidR="00124242" w:rsidRDefault="000D4C3A">
            <w:pPr>
              <w:pStyle w:val="TableBodyText"/>
            </w:pPr>
            <w:r>
              <w:t>ClusterResourceOnline</w:t>
            </w:r>
          </w:p>
          <w:p w:rsidR="00124242" w:rsidRDefault="000D4C3A">
            <w:pPr>
              <w:pStyle w:val="TableBodyText"/>
            </w:pPr>
            <w:r>
              <w:t>0x00000002</w:t>
            </w:r>
          </w:p>
        </w:tc>
        <w:tc>
          <w:tcPr>
            <w:tcW w:w="6207" w:type="dxa"/>
          </w:tcPr>
          <w:p w:rsidR="00124242" w:rsidRDefault="000D4C3A">
            <w:pPr>
              <w:pStyle w:val="TableBodyText"/>
            </w:pPr>
            <w:r>
              <w:t xml:space="preserve">The resource is active or available and functioning </w:t>
            </w:r>
            <w:r>
              <w:t>normally.</w:t>
            </w:r>
          </w:p>
        </w:tc>
      </w:tr>
      <w:tr w:rsidR="00124242" w:rsidTr="00124242">
        <w:tc>
          <w:tcPr>
            <w:tcW w:w="0" w:type="auto"/>
          </w:tcPr>
          <w:p w:rsidR="00124242" w:rsidRDefault="000D4C3A">
            <w:pPr>
              <w:pStyle w:val="TableBodyText"/>
            </w:pPr>
            <w:r>
              <w:t>ClusterResourceOffline</w:t>
            </w:r>
          </w:p>
          <w:p w:rsidR="00124242" w:rsidRDefault="000D4C3A">
            <w:pPr>
              <w:pStyle w:val="TableBodyText"/>
            </w:pPr>
            <w:r>
              <w:t>0x00000003</w:t>
            </w:r>
          </w:p>
        </w:tc>
        <w:tc>
          <w:tcPr>
            <w:tcW w:w="6207" w:type="dxa"/>
          </w:tcPr>
          <w:p w:rsidR="00124242" w:rsidRDefault="000D4C3A">
            <w:pPr>
              <w:pStyle w:val="TableBodyText"/>
            </w:pPr>
            <w:r>
              <w:t>The resource is not active or available.</w:t>
            </w:r>
          </w:p>
        </w:tc>
      </w:tr>
      <w:tr w:rsidR="00124242" w:rsidTr="00124242">
        <w:tc>
          <w:tcPr>
            <w:tcW w:w="0" w:type="auto"/>
          </w:tcPr>
          <w:p w:rsidR="00124242" w:rsidRDefault="000D4C3A">
            <w:pPr>
              <w:pStyle w:val="TableBodyText"/>
            </w:pPr>
            <w:r>
              <w:t>ClusterResourceFailed</w:t>
            </w:r>
          </w:p>
          <w:p w:rsidR="00124242" w:rsidRDefault="000D4C3A">
            <w:pPr>
              <w:pStyle w:val="TableBodyText"/>
            </w:pPr>
            <w:r>
              <w:t>0x00000004</w:t>
            </w:r>
          </w:p>
        </w:tc>
        <w:tc>
          <w:tcPr>
            <w:tcW w:w="6207" w:type="dxa"/>
          </w:tcPr>
          <w:p w:rsidR="00124242" w:rsidRDefault="000D4C3A">
            <w:pPr>
              <w:pStyle w:val="TableBodyText"/>
            </w:pPr>
            <w:r>
              <w:t>The resource failed to reach the online state.</w:t>
            </w:r>
          </w:p>
        </w:tc>
      </w:tr>
      <w:tr w:rsidR="00124242" w:rsidTr="00124242">
        <w:tc>
          <w:tcPr>
            <w:tcW w:w="0" w:type="auto"/>
          </w:tcPr>
          <w:p w:rsidR="00124242" w:rsidRDefault="000D4C3A">
            <w:pPr>
              <w:pStyle w:val="TableBodyText"/>
            </w:pPr>
            <w:r>
              <w:t>ClusterResourceOnlinePending</w:t>
            </w:r>
          </w:p>
          <w:p w:rsidR="00124242" w:rsidRDefault="000D4C3A">
            <w:pPr>
              <w:pStyle w:val="TableBodyText"/>
            </w:pPr>
            <w:r>
              <w:t>0x00000081</w:t>
            </w:r>
          </w:p>
        </w:tc>
        <w:tc>
          <w:tcPr>
            <w:tcW w:w="6207" w:type="dxa"/>
          </w:tcPr>
          <w:p w:rsidR="00124242" w:rsidRDefault="000D4C3A">
            <w:pPr>
              <w:pStyle w:val="TableBodyText"/>
            </w:pPr>
            <w:r>
              <w:t xml:space="preserve">The resource is in the process of transitioning </w:t>
            </w:r>
            <w:r>
              <w:t>to the ClusterResourceOnline state.</w:t>
            </w:r>
          </w:p>
        </w:tc>
      </w:tr>
      <w:tr w:rsidR="00124242" w:rsidTr="00124242">
        <w:tc>
          <w:tcPr>
            <w:tcW w:w="0" w:type="auto"/>
          </w:tcPr>
          <w:p w:rsidR="00124242" w:rsidRDefault="000D4C3A">
            <w:pPr>
              <w:pStyle w:val="TableBodyText"/>
            </w:pPr>
            <w:r>
              <w:t>ClusterResourceOfflinePending</w:t>
            </w:r>
          </w:p>
          <w:p w:rsidR="00124242" w:rsidRDefault="000D4C3A">
            <w:pPr>
              <w:pStyle w:val="TableBodyText"/>
            </w:pPr>
            <w:r>
              <w:t>0x00000082</w:t>
            </w:r>
          </w:p>
        </w:tc>
        <w:tc>
          <w:tcPr>
            <w:tcW w:w="6207" w:type="dxa"/>
          </w:tcPr>
          <w:p w:rsidR="00124242" w:rsidRDefault="000D4C3A">
            <w:pPr>
              <w:pStyle w:val="TableBodyText"/>
            </w:pPr>
            <w:r>
              <w:t>The resource is in the process of transitioning to the ClusterResourceOffline state.</w:t>
            </w:r>
          </w:p>
        </w:tc>
      </w:tr>
      <w:tr w:rsidR="00124242" w:rsidTr="00124242">
        <w:tc>
          <w:tcPr>
            <w:tcW w:w="0" w:type="auto"/>
          </w:tcPr>
          <w:p w:rsidR="00124242" w:rsidRDefault="000D4C3A">
            <w:pPr>
              <w:pStyle w:val="TableBodyText"/>
            </w:pPr>
            <w:r>
              <w:t>ClusterResourceStateUnknown</w:t>
            </w:r>
          </w:p>
          <w:p w:rsidR="00124242" w:rsidRDefault="000D4C3A">
            <w:pPr>
              <w:pStyle w:val="TableBodyText"/>
            </w:pPr>
            <w:r>
              <w:t>0xFFFFFFFF</w:t>
            </w:r>
          </w:p>
        </w:tc>
        <w:tc>
          <w:tcPr>
            <w:tcW w:w="6207" w:type="dxa"/>
          </w:tcPr>
          <w:p w:rsidR="00124242" w:rsidRDefault="000D4C3A">
            <w:pPr>
              <w:pStyle w:val="TableBodyText"/>
            </w:pPr>
            <w:r>
              <w:t>The operation to retrieve resource state was not succ</w:t>
            </w:r>
            <w:r>
              <w:t>essful.</w:t>
            </w:r>
          </w:p>
        </w:tc>
      </w:tr>
    </w:tbl>
    <w:p w:rsidR="00124242" w:rsidRDefault="000D4C3A">
      <w:pPr>
        <w:pStyle w:val="Definition-Field"/>
      </w:pPr>
      <w:r>
        <w:rPr>
          <w:b/>
        </w:rPr>
        <w:t xml:space="preserve">NodeName: </w:t>
      </w:r>
      <w:r>
        <w:t>The address of a pointer where the server MUST write, upon successful completion of this method, the address of a Unicode string buffer containing the name of the node that currently owns this resource. The server MUST allocate as much m</w:t>
      </w:r>
      <w:r>
        <w:t>emory as is required to return the node name. If the method fails, this parameter MUST be ignored.</w:t>
      </w:r>
    </w:p>
    <w:p w:rsidR="00124242" w:rsidRDefault="000D4C3A">
      <w:pPr>
        <w:pStyle w:val="Definition-Field"/>
      </w:pPr>
      <w:r>
        <w:rPr>
          <w:b/>
        </w:rPr>
        <w:t xml:space="preserve">GroupName: </w:t>
      </w:r>
      <w:r>
        <w:t>The address of a pointer where the server MUST write, upon successful completion of this method, the address of a Unicode string buffer containing</w:t>
      </w:r>
      <w:r>
        <w:t xml:space="preserve"> the name of the group that contains this resource. The server MUST allocate as much memory as is required to return the group name. If the method fails, this parameter MUST be ignored.</w:t>
      </w:r>
    </w:p>
    <w:p w:rsidR="00124242" w:rsidRDefault="000D4C3A">
      <w:pPr>
        <w:pStyle w:val="Definition-Field"/>
      </w:pPr>
      <w:r>
        <w:rPr>
          <w:b/>
        </w:rPr>
        <w:t xml:space="preserve">Return Values: </w:t>
      </w:r>
      <w:r>
        <w:t xml:space="preserve">The method MUST return the following error codes for </w:t>
      </w:r>
      <w:r>
        <w:t>the specified conditions.</w:t>
      </w:r>
    </w:p>
    <w:tbl>
      <w:tblPr>
        <w:tblStyle w:val="Table-ShadedHeader"/>
        <w:tblW w:w="0" w:type="auto"/>
        <w:tblInd w:w="475" w:type="dxa"/>
        <w:tblLook w:val="04A0" w:firstRow="1" w:lastRow="0" w:firstColumn="1" w:lastColumn="0" w:noHBand="0" w:noVBand="1"/>
      </w:tblPr>
      <w:tblGrid>
        <w:gridCol w:w="3224"/>
        <w:gridCol w:w="568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68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68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lastRenderedPageBreak/>
              <w:t>ERROR_INVALID_HANDLE</w:t>
            </w:r>
          </w:p>
        </w:tc>
        <w:tc>
          <w:tcPr>
            <w:tcW w:w="5686" w:type="dxa"/>
          </w:tcPr>
          <w:p w:rsidR="00124242" w:rsidRDefault="000D4C3A">
            <w:pPr>
              <w:pStyle w:val="TableBodyText"/>
            </w:pPr>
            <w:r>
              <w:lastRenderedPageBreak/>
              <w:t xml:space="preserve">The </w:t>
            </w:r>
            <w:r>
              <w:rPr>
                <w:i/>
              </w:rPr>
              <w:t>hResource</w:t>
            </w:r>
            <w:r>
              <w:t xml:space="preserve"> parameter does not represent a valid HRES_RPC </w:t>
            </w:r>
            <w:r>
              <w:lastRenderedPageBreak/>
              <w:t>context handle.</w:t>
            </w:r>
          </w:p>
        </w:tc>
      </w:tr>
      <w:tr w:rsidR="00124242" w:rsidTr="00124242">
        <w:tc>
          <w:tcPr>
            <w:tcW w:w="0" w:type="auto"/>
          </w:tcPr>
          <w:p w:rsidR="00124242" w:rsidRDefault="000D4C3A">
            <w:pPr>
              <w:pStyle w:val="TableBodyText"/>
            </w:pPr>
            <w:r>
              <w:lastRenderedPageBreak/>
              <w:t>0x0000138E</w:t>
            </w:r>
          </w:p>
          <w:p w:rsidR="00124242" w:rsidRDefault="000D4C3A">
            <w:pPr>
              <w:pStyle w:val="TableBodyText"/>
            </w:pPr>
            <w:r>
              <w:t>ERROR_RESOURCE_NOT_AVAILABLE</w:t>
            </w:r>
          </w:p>
        </w:tc>
        <w:tc>
          <w:tcPr>
            <w:tcW w:w="5686" w:type="dxa"/>
          </w:tcPr>
          <w:p w:rsidR="00124242" w:rsidRDefault="000D4C3A">
            <w:pPr>
              <w:pStyle w:val="TableBodyText"/>
            </w:pPr>
            <w:r>
              <w:t xml:space="preserve">The cluster </w:t>
            </w:r>
            <w:r>
              <w:t>resource is not available.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w:t>
      </w:r>
      <w:r>
        <w:t xml:space="preserve">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06" w:name="section_5ae528dffb8e46c79ea3a0b548648c00"/>
      <w:bookmarkStart w:id="407" w:name="_Toc456184249"/>
      <w:r>
        <w:t>ApiSetResourceName (Opnum 13)</w:t>
      </w:r>
      <w:bookmarkEnd w:id="406"/>
      <w:bookmarkEnd w:id="407"/>
      <w:r>
        <w:fldChar w:fldCharType="begin"/>
      </w:r>
      <w:r>
        <w:instrText xml:space="preserve"> XE "ApiSetResourceName method"</w:instrText>
      </w:r>
      <w:r>
        <w:fldChar w:fldCharType="end"/>
      </w:r>
    </w:p>
    <w:p w:rsidR="00124242" w:rsidRDefault="000D4C3A">
      <w:r>
        <w:t xml:space="preserve">(Protocol Version 2) The ApiSetResourceName method sets the name of the designated resource to the string represented by the </w:t>
      </w:r>
      <w:r>
        <w:rPr>
          <w:i/>
        </w:rPr>
        <w:t>lpszResourceName</w:t>
      </w:r>
      <w:r>
        <w:t xml:space="preserve"> parameter. The nonvolatile cluster state associated with this resource is update</w:t>
      </w:r>
      <w:r>
        <w:t>d.</w:t>
      </w:r>
    </w:p>
    <w:p w:rsidR="00124242" w:rsidRDefault="000D4C3A">
      <w:r>
        <w:t xml:space="preserve">The server MUST accept an ApiSetResourceName request for processing only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ApiSetResourceName(</w:t>
      </w:r>
    </w:p>
    <w:p w:rsidR="00124242" w:rsidRDefault="000D4C3A">
      <w:pPr>
        <w:pStyle w:val="Code"/>
      </w:pPr>
      <w:r>
        <w:t>  [in] HRES_RPC hRes</w:t>
      </w:r>
      <w:r>
        <w:t>ource,</w:t>
      </w:r>
    </w:p>
    <w:p w:rsidR="00124242" w:rsidRDefault="000D4C3A">
      <w:pPr>
        <w:pStyle w:val="Code"/>
      </w:pPr>
      <w:r>
        <w:t>  [in, string] LPCWSTR lpszResourceName</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w:t>
      </w:r>
      <w:r>
        <w:t xml:space="preserve">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lpszResourceName: </w:t>
      </w:r>
      <w:r>
        <w:t>A pointer to a Unicode string that contains the new name of the resource.</w:t>
      </w:r>
    </w:p>
    <w:p w:rsidR="00124242" w:rsidRDefault="000D4C3A">
      <w:pPr>
        <w:pStyle w:val="Definition-Field"/>
      </w:pPr>
      <w:r>
        <w:rPr>
          <w:b/>
        </w:rPr>
        <w:t xml:space="preserve">Return Values: </w:t>
      </w:r>
      <w:r>
        <w:t>The method MUST return the following error codes for th</w:t>
      </w:r>
      <w:r>
        <w:t>e specified conditions.</w:t>
      </w:r>
    </w:p>
    <w:tbl>
      <w:tblPr>
        <w:tblStyle w:val="Table-ShadedHeader"/>
        <w:tblW w:w="0" w:type="auto"/>
        <w:tblInd w:w="475" w:type="dxa"/>
        <w:tblLook w:val="04A0" w:firstRow="1" w:lastRow="0" w:firstColumn="1" w:lastColumn="0" w:noHBand="0" w:noVBand="1"/>
      </w:tblPr>
      <w:tblGrid>
        <w:gridCol w:w="3224"/>
        <w:gridCol w:w="568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68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68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686" w:type="dxa"/>
          </w:tcPr>
          <w:p w:rsidR="00124242" w:rsidRDefault="000D4C3A">
            <w:pPr>
              <w:pStyle w:val="TableBodyText"/>
            </w:pPr>
            <w:r>
              <w:t xml:space="preserve">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0x0000007B</w:t>
            </w:r>
          </w:p>
          <w:p w:rsidR="00124242" w:rsidRDefault="000D4C3A">
            <w:pPr>
              <w:pStyle w:val="TableBodyText"/>
            </w:pPr>
            <w:r>
              <w:t>ERROR_INVALID_NAME</w:t>
            </w:r>
          </w:p>
        </w:tc>
        <w:tc>
          <w:tcPr>
            <w:tcW w:w="5686" w:type="dxa"/>
          </w:tcPr>
          <w:p w:rsidR="00124242" w:rsidRDefault="000D4C3A">
            <w:pPr>
              <w:pStyle w:val="TableBodyText"/>
            </w:pPr>
            <w:r>
              <w:t xml:space="preserve">The name pointed to by the </w:t>
            </w:r>
            <w:r>
              <w:rPr>
                <w:i/>
              </w:rPr>
              <w:t>lpszResourceName</w:t>
            </w:r>
            <w:r>
              <w:t xml:space="preserve"> parameter MUST contain at least one character.</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5686" w:type="dxa"/>
          </w:tcPr>
          <w:p w:rsidR="00124242" w:rsidRDefault="000D4C3A">
            <w:pPr>
              <w:pStyle w:val="TableBodyText"/>
            </w:pPr>
            <w:r>
              <w:t xml:space="preserve">The resource represented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0x000000B7</w:t>
            </w:r>
          </w:p>
          <w:p w:rsidR="00124242" w:rsidRDefault="000D4C3A">
            <w:pPr>
              <w:pStyle w:val="TableBodyText"/>
            </w:pPr>
            <w:r>
              <w:t>ERROR_ALREADY_EXISTS</w:t>
            </w:r>
          </w:p>
        </w:tc>
        <w:tc>
          <w:tcPr>
            <w:tcW w:w="5686" w:type="dxa"/>
          </w:tcPr>
          <w:p w:rsidR="00124242" w:rsidRDefault="000D4C3A">
            <w:pPr>
              <w:pStyle w:val="TableBodyText"/>
            </w:pPr>
            <w:r>
              <w:t>The specified n</w:t>
            </w:r>
            <w:r>
              <w:t>ame is already in use as either the name or the ID of another resource.</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w:t>
      </w:r>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408" w:name="section_58da5af6e8ea4098b6caba0aabd5194f"/>
      <w:bookmarkStart w:id="409" w:name="_Toc456184250"/>
      <w:r>
        <w:t>ApiGetResourceId (Opnum 14)</w:t>
      </w:r>
      <w:bookmarkEnd w:id="408"/>
      <w:bookmarkEnd w:id="409"/>
      <w:r>
        <w:fldChar w:fldCharType="begin"/>
      </w:r>
      <w:r>
        <w:instrText xml:space="preserve"> XE "ApiGetResourceId method"</w:instrText>
      </w:r>
      <w:r>
        <w:fldChar w:fldCharType="end"/>
      </w:r>
    </w:p>
    <w:p w:rsidR="00124242" w:rsidRDefault="000D4C3A">
      <w:r>
        <w:t xml:space="preserve">(Protocol Version 2) </w:t>
      </w:r>
      <w:r>
        <w:t>The ApiGetResourceId method returns the unique ID of the specified resource.</w:t>
      </w:r>
    </w:p>
    <w:p w:rsidR="00124242" w:rsidRDefault="000D4C3A">
      <w:r>
        <w:lastRenderedPageBreak/>
        <w:t>The server SHOULD accept an ApiGetResourceId request if its protocol server state is read-only, and MUST accept the request for processing if it is in the read/write state, as spe</w:t>
      </w:r>
      <w:r>
        <w:t xml:space="preserve">cified in section </w:t>
      </w:r>
      <w:hyperlink w:anchor="Section_756547e7ca644b7c9f1b2b1fbc6153d3" w:history="1">
        <w:r>
          <w:rPr>
            <w:rStyle w:val="Hyperlink"/>
          </w:rPr>
          <w:t>3.1.1</w:t>
        </w:r>
      </w:hyperlink>
      <w:r>
        <w:t>.</w:t>
      </w:r>
    </w:p>
    <w:p w:rsidR="00124242" w:rsidRDefault="000D4C3A">
      <w:pPr>
        <w:pStyle w:val="Code"/>
      </w:pPr>
      <w:r>
        <w:t>error_status_t ApiGetResourceId(</w:t>
      </w:r>
    </w:p>
    <w:p w:rsidR="00124242" w:rsidRDefault="000D4C3A">
      <w:pPr>
        <w:pStyle w:val="Code"/>
      </w:pPr>
      <w:r>
        <w:t>  [in] HRES_RPC hResource,</w:t>
      </w:r>
    </w:p>
    <w:p w:rsidR="00124242" w:rsidRDefault="000D4C3A">
      <w:pPr>
        <w:pStyle w:val="Code"/>
      </w:pPr>
      <w:r>
        <w:t>  [out, string] LPWSTR* pGuid</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pGuid: </w:t>
      </w:r>
      <w:r>
        <w:t>The address of a pointe</w:t>
      </w:r>
      <w:r>
        <w:t>r where the server MUST write, upon successful completion of this method, the address of a Unicode string buffer containing the unique ID of the resource. The server MUST allocate as much memory as is required to return the ID. If the method fails, this pa</w:t>
      </w:r>
      <w:r>
        <w:t>rameter MUST be ignored.</w:t>
      </w:r>
      <w:bookmarkStart w:id="410"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410"/>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w:t>
            </w:r>
            <w:r>
              <w:t>x00000006</w:t>
            </w:r>
          </w:p>
          <w:p w:rsidR="00124242" w:rsidRDefault="000D4C3A">
            <w:pPr>
              <w:pStyle w:val="TableBodyText"/>
            </w:pPr>
            <w:r>
              <w:t>ERROR_INVALID_HANDLE</w:t>
            </w:r>
          </w:p>
        </w:tc>
        <w:tc>
          <w:tcPr>
            <w:tcW w:w="6567" w:type="dxa"/>
          </w:tcPr>
          <w:p w:rsidR="00124242" w:rsidRDefault="000D4C3A">
            <w:pPr>
              <w:pStyle w:val="TableBodyText"/>
            </w:pPr>
            <w:r>
              <w:t xml:space="preserve">The </w:t>
            </w:r>
            <w:r>
              <w:rPr>
                <w:i/>
              </w:rPr>
              <w:t>hResource</w:t>
            </w:r>
            <w:r>
              <w:t xml:space="preserve"> parameter does not represent a valid HRES_RPC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11" w:name="section_6e23b89c71e845f5aa428226f7a1ff55"/>
      <w:bookmarkStart w:id="412" w:name="_Toc456184251"/>
      <w:r>
        <w:t>ApiGetResourceType (Opnum 15)</w:t>
      </w:r>
      <w:bookmarkEnd w:id="411"/>
      <w:bookmarkEnd w:id="412"/>
      <w:r>
        <w:fldChar w:fldCharType="begin"/>
      </w:r>
      <w:r>
        <w:instrText xml:space="preserve"> XE "ApiGetResourceType method"</w:instrText>
      </w:r>
      <w:r>
        <w:fldChar w:fldCharType="end"/>
      </w:r>
    </w:p>
    <w:p w:rsidR="00124242" w:rsidRDefault="000D4C3A">
      <w:r>
        <w:t>(Protoco</w:t>
      </w:r>
      <w:r>
        <w:t>l Version 2) The ApiGetResourceType method returns the name of the resource type of the specified resource.</w:t>
      </w:r>
    </w:p>
    <w:p w:rsidR="00124242" w:rsidRDefault="000D4C3A">
      <w:r>
        <w:t>The server SHOULD accept an ApiGetResourceType request if its protocol server state is read-only and MUST accept the request for processing if it is</w:t>
      </w:r>
      <w:r>
        <w:t xml:space="preserve"> in the read/write state, as specified in section </w:t>
      </w:r>
      <w:hyperlink w:anchor="Section_756547e7ca644b7c9f1b2b1fbc6153d3" w:history="1">
        <w:r>
          <w:rPr>
            <w:rStyle w:val="Hyperlink"/>
          </w:rPr>
          <w:t>3.1.1</w:t>
        </w:r>
      </w:hyperlink>
      <w:r>
        <w:t xml:space="preserve">. </w:t>
      </w:r>
    </w:p>
    <w:p w:rsidR="00124242" w:rsidRDefault="000D4C3A">
      <w:pPr>
        <w:pStyle w:val="Code"/>
      </w:pPr>
      <w:r>
        <w:t>error_status_t ApiGetResourceType(</w:t>
      </w:r>
    </w:p>
    <w:p w:rsidR="00124242" w:rsidRDefault="000D4C3A">
      <w:pPr>
        <w:pStyle w:val="Code"/>
      </w:pPr>
      <w:r>
        <w:t>  [in] HRES_RPC hResource,</w:t>
      </w:r>
    </w:p>
    <w:p w:rsidR="00124242" w:rsidRDefault="000D4C3A">
      <w:pPr>
        <w:pStyle w:val="Code"/>
      </w:pPr>
      <w:r>
        <w:t>  [out, string] LPWSTR* lpszResourceType</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w:t>
        </w:r>
        <w:r>
          <w:rPr>
            <w:rStyle w:val="Hyperlink"/>
          </w:rPr>
          <w:t>CreateResource</w:t>
        </w:r>
      </w:hyperlink>
      <w:r>
        <w:t xml:space="preserve"> method call.</w:t>
      </w:r>
    </w:p>
    <w:p w:rsidR="00124242" w:rsidRDefault="000D4C3A">
      <w:pPr>
        <w:pStyle w:val="Definition-Field"/>
      </w:pPr>
      <w:r>
        <w:rPr>
          <w:b/>
        </w:rPr>
        <w:t xml:space="preserve">lpszResourceType: </w:t>
      </w:r>
      <w:r>
        <w:t>The address of a pointer where the server MUST write, upon successful completion of this method, the address of a Unicode string buffer containing the name of the resource type of the specified resource. The se</w:t>
      </w:r>
      <w:r>
        <w:t>rver MUST allocate as much memory as is required to return the resource type. If the method fails, this parameter MUST be ignored.</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lastRenderedPageBreak/>
              <w:t>ERROR_SUCCESS</w:t>
            </w:r>
          </w:p>
        </w:tc>
        <w:tc>
          <w:tcPr>
            <w:tcW w:w="6567" w:type="dxa"/>
          </w:tcPr>
          <w:p w:rsidR="00124242" w:rsidRDefault="000D4C3A">
            <w:pPr>
              <w:pStyle w:val="TableBodyText"/>
            </w:pPr>
            <w:r>
              <w:lastRenderedPageBreak/>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hResource</w:t>
            </w:r>
            <w:r>
              <w:t xml:space="preserve"> parameter does not represent a valid HRES_RPC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13" w:name="section_757d73567dcb44c49b4e98619a64d59b"/>
      <w:bookmarkStart w:id="414" w:name="_Toc456184252"/>
      <w:r>
        <w:t>ApiFailResource (Opnum 16)</w:t>
      </w:r>
      <w:bookmarkEnd w:id="413"/>
      <w:bookmarkEnd w:id="414"/>
      <w:r>
        <w:fldChar w:fldCharType="begin"/>
      </w:r>
      <w:r>
        <w:instrText xml:space="preserve"> XE "ApiFailResource method"</w:instrText>
      </w:r>
      <w:r>
        <w:fldChar w:fldCharType="end"/>
      </w:r>
    </w:p>
    <w:p w:rsidR="00124242" w:rsidRDefault="000D4C3A">
      <w:r>
        <w:t>(Protoc</w:t>
      </w:r>
      <w:r>
        <w:t>ol Version 2) The ApiFailResource method instructs the cluster to treat the designated resource as having failed the criteria that determine whether the resource is functioning correctly. The cluster MAY choose to call recovery methods as specified in sect</w:t>
      </w:r>
      <w:r>
        <w:t xml:space="preserve">ion </w:t>
      </w:r>
      <w:hyperlink w:anchor="Section_cd7638def21844e7a6779ca15df02704" w:history="1">
        <w:r>
          <w:rPr>
            <w:rStyle w:val="Hyperlink"/>
          </w:rPr>
          <w:t>3.1.1.1.1</w:t>
        </w:r>
      </w:hyperlink>
      <w:r>
        <w:t>.</w:t>
      </w:r>
    </w:p>
    <w:p w:rsidR="00124242" w:rsidRDefault="000D4C3A">
      <w:r>
        <w:t xml:space="preserve">The server MUST accept an ApiFailResource request for processing only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ApiFailResource(</w:t>
      </w:r>
    </w:p>
    <w:p w:rsidR="00124242" w:rsidRDefault="000D4C3A">
      <w:pPr>
        <w:pStyle w:val="Code"/>
      </w:pPr>
      <w:r>
        <w:t>  [in] HRES_RPC hResource</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59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59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59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596" w:type="dxa"/>
          </w:tcPr>
          <w:p w:rsidR="00124242" w:rsidRDefault="000D4C3A">
            <w:pPr>
              <w:pStyle w:val="TableBodyText"/>
            </w:pPr>
            <w:r>
              <w:t xml:space="preserve">The data that is pointed to by 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5596" w:type="dxa"/>
          </w:tcPr>
          <w:p w:rsidR="00124242" w:rsidRDefault="000D4C3A">
            <w:pPr>
              <w:pStyle w:val="TableBodyText"/>
            </w:pPr>
            <w:r>
              <w:t xml:space="preserve">The resource represented by the </w:t>
            </w:r>
            <w:r>
              <w:rPr>
                <w:i/>
              </w:rPr>
              <w:t>hResource</w:t>
            </w:r>
            <w:r>
              <w:t xml:space="preserve"> parameter </w:t>
            </w:r>
            <w:r>
              <w:t>no longer exists in the nonvolatile cluster state.</w:t>
            </w:r>
          </w:p>
        </w:tc>
      </w:tr>
      <w:tr w:rsidR="00124242" w:rsidTr="00124242">
        <w:tc>
          <w:tcPr>
            <w:tcW w:w="0" w:type="auto"/>
          </w:tcPr>
          <w:p w:rsidR="00124242" w:rsidRDefault="000D4C3A">
            <w:pPr>
              <w:pStyle w:val="TableBodyText"/>
            </w:pPr>
            <w:r>
              <w:t>0x000013DC</w:t>
            </w:r>
          </w:p>
          <w:p w:rsidR="00124242" w:rsidRDefault="000D4C3A">
            <w:pPr>
              <w:pStyle w:val="TableBodyText"/>
            </w:pPr>
            <w:r>
              <w:t>ERROR_RESMON_INVALID_STATE</w:t>
            </w:r>
          </w:p>
        </w:tc>
        <w:tc>
          <w:tcPr>
            <w:tcW w:w="5596" w:type="dxa"/>
          </w:tcPr>
          <w:p w:rsidR="00124242" w:rsidRDefault="000D4C3A">
            <w:pPr>
              <w:pStyle w:val="TableBodyText"/>
            </w:pPr>
            <w:r>
              <w:t>The resource is not in the ClusterResourceOnline state.</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w:t>
      </w:r>
      <w:r>
        <w:t xml:space="preserve">eceding table. The client MUST treat all values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415" w:name="section_412ec52105fc4458a06243021c0a71c6"/>
      <w:bookmarkStart w:id="416" w:name="_Toc456184253"/>
      <w:r>
        <w:t>ApiOnlineResource (Opnum 17)</w:t>
      </w:r>
      <w:bookmarkEnd w:id="415"/>
      <w:bookmarkEnd w:id="416"/>
      <w:r>
        <w:fldChar w:fldCharType="begin"/>
      </w:r>
      <w:r>
        <w:instrText xml:space="preserve"> XE "ApiOnlineResource method"</w:instrText>
      </w:r>
      <w:r>
        <w:fldChar w:fldCharType="end"/>
      </w:r>
    </w:p>
    <w:p w:rsidR="00124242" w:rsidRDefault="000D4C3A">
      <w:r>
        <w:t xml:space="preserve">(Protocol Version 2) The ApiOnlineResource method instructs the server to make the specified resource active or available on the node that currently owns it. </w:t>
      </w:r>
    </w:p>
    <w:p w:rsidR="00124242" w:rsidRDefault="000D4C3A">
      <w:r>
        <w:t>For a successful completion of this method, the server MUST execute any implementation-specific m</w:t>
      </w:r>
      <w:r>
        <w:t xml:space="preserve">ethods and protocols between servers to transition the specified resource to the ClusterResourceOnline state, as specified in section </w:t>
      </w:r>
      <w:hyperlink w:anchor="Section_3593704b7ae344fabe18a384eaf40c30" w:history="1">
        <w:r>
          <w:rPr>
            <w:rStyle w:val="Hyperlink"/>
          </w:rPr>
          <w:t>3.1.4.1.13</w:t>
        </w:r>
      </w:hyperlink>
      <w:r>
        <w:t>.</w:t>
      </w:r>
    </w:p>
    <w:p w:rsidR="00124242" w:rsidRDefault="000D4C3A">
      <w:r>
        <w:lastRenderedPageBreak/>
        <w:t>The server MUST fail this method with ERROR_INVALI</w:t>
      </w:r>
      <w:r>
        <w:t>D_STATE (0x0000139F) if the specified resource is not in either the ClusterResourceInitializing, ClusterResourceOnline, ClusterResourceOffline, or ClusterResourceFailed state, as specified in section 3.1.4.1.13.</w:t>
      </w:r>
    </w:p>
    <w:p w:rsidR="00124242" w:rsidRDefault="000D4C3A">
      <w:r>
        <w:t>Otherwise, the server MUST update the persis</w:t>
      </w:r>
      <w:r>
        <w:t>tent state in the configuration of the resource to be ClusterResourceOnline. The cluster SHOULD continue to take appropriate steps to maintain this resource in the ClusterResourceOnline state, regardless of the success or failure of this immediate attempt.</w:t>
      </w:r>
    </w:p>
    <w:p w:rsidR="00124242" w:rsidRDefault="000D4C3A">
      <w:r>
        <w:t>If the designated resource is in the ClusterResourceOnline state, the server MUST complete the method with ERROR_SUCCESS (0x00000000).</w:t>
      </w:r>
    </w:p>
    <w:p w:rsidR="00124242" w:rsidRDefault="000D4C3A">
      <w:r>
        <w:t>If the designated resource is in the ClusterResourceInitializing state, the server MUST first transition the resource to</w:t>
      </w:r>
      <w:r>
        <w:t xml:space="preserve"> the ClusterResourceOffline state before attempting to transition the resource to the ClusterResourceOnline state.</w:t>
      </w:r>
    </w:p>
    <w:p w:rsidR="00124242" w:rsidRDefault="000D4C3A">
      <w:r>
        <w:t xml:space="preserve">The server MUST adhere to the rules of dependency relations, as specified in section </w:t>
      </w:r>
      <w:hyperlink w:anchor="Section_5af0b05332d046b8bb75898abc5aa958" w:history="1">
        <w:r>
          <w:rPr>
            <w:rStyle w:val="Hyperlink"/>
          </w:rPr>
          <w:t>3.1.1.1.2</w:t>
        </w:r>
      </w:hyperlink>
      <w:r>
        <w:t>. In particular, if the specified resource has one or more simple dependencies, the server MUST first bring online the resources that this resource depends on.</w:t>
      </w:r>
    </w:p>
    <w:p w:rsidR="00124242" w:rsidRDefault="000D4C3A">
      <w:r>
        <w:t>Depending on how the resource type of the designated resource specifies the procedu</w:t>
      </w:r>
      <w:r>
        <w:t>re of bringing the resource online, the server MAY complete this method while the online procedure is executed asynchronously. In this case, the server MUST transition the resource to the ClusterResourceOnlinePending state, as specified in section 3.1.4.1.</w:t>
      </w:r>
      <w:r>
        <w:t>13, and return 0x000003E5 (ERROR_IO_PENDING). After the completion of the online procedure, depending on whether the procedure succeeded or failed, the server MUST set the resource state to ClusterResourceOnline or ClusterResourceFailed, respectively.</w:t>
      </w:r>
    </w:p>
    <w:p w:rsidR="00124242" w:rsidRDefault="000D4C3A">
      <w:r>
        <w:t>If t</w:t>
      </w:r>
      <w:r>
        <w:t xml:space="preserve">he server executes the full online procedure synchronously, and if the resource fails to come online, the server MUST return a nonzero error code other than 0x000003E5 (ERROR_IO_PENDING) and set the resource state to ClusterResourceFailed. </w:t>
      </w:r>
    </w:p>
    <w:p w:rsidR="00124242" w:rsidRDefault="000D4C3A">
      <w:r>
        <w:t>Whether the onl</w:t>
      </w:r>
      <w:r>
        <w:t>ine procedure is executed synchronously or asynchronously, if the resource fails to come online and its state is thus set to ClusterResourceFailed, the server SHOULD attempt recovery action, such as attempting to bring the resource online again on the same</w:t>
      </w:r>
      <w:r>
        <w:t xml:space="preserve"> node or attempting to bring the resource online on a different node. Recovery actions SHOULD be triggered when the </w:t>
      </w:r>
      <w:hyperlink w:anchor="gt_166056c6-d033-4ce7-aa75-ad7b671789c4">
        <w:r>
          <w:rPr>
            <w:rStyle w:val="HyperlinkGreen"/>
            <w:b/>
          </w:rPr>
          <w:t>resource persistent state</w:t>
        </w:r>
      </w:hyperlink>
      <w:r>
        <w:t xml:space="preserve"> is ClusterResourceOnline but the current resource st</w:t>
      </w:r>
      <w:r>
        <w:t>ate is ClusterResourceFailed or ClusterResourceOffline. Recovery actions are configured and executed by using implementation-specific methods between servers. The server MUST update the resource state in accordance with the success or failure of the recove</w:t>
      </w:r>
      <w:r>
        <w:t>ry actions.</w:t>
      </w:r>
    </w:p>
    <w:p w:rsidR="00124242" w:rsidRDefault="000D4C3A">
      <w:r>
        <w:t>The server SHOULD store, in the resource configuration in the nonvolatile cluster state, preferences for and limitations on how and where (for example, which owner node) a resource can come online. The server SHOULD customize the online procedu</w:t>
      </w:r>
      <w:r>
        <w:t>re according to these policies. These policies are configured and executed by using implementation-specific methods between servers.</w:t>
      </w:r>
    </w:p>
    <w:p w:rsidR="00124242" w:rsidRDefault="000D4C3A">
      <w:r>
        <w:t>The cluster, meaning one or more active cluster nodes, SHOULD monitor the health of all resources that are online in the cl</w:t>
      </w:r>
      <w:r>
        <w:t>uster. In this manner, the cluster detects resource failure if a resource is expected to be online. If the cluster detects that a resource has failed, the cluster SHOULD attempt to perform recovery actions, such as attempting to bring the resource online a</w:t>
      </w:r>
      <w:r>
        <w:t>gain on the same node or attempting to bring the resource online on a different node. Resource health detection and recovery actions are executed by using implementation-specific mechanisms and methods between servers.</w:t>
      </w:r>
    </w:p>
    <w:p w:rsidR="00124242" w:rsidRDefault="000D4C3A">
      <w:r>
        <w:t>The server MUST accept an ApiOnlineRe</w:t>
      </w:r>
      <w:r>
        <w:t xml:space="preserve">source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ApiOnlineResource(</w:t>
      </w:r>
    </w:p>
    <w:p w:rsidR="00124242" w:rsidRDefault="000D4C3A">
      <w:pPr>
        <w:pStyle w:val="Code"/>
      </w:pPr>
      <w:r>
        <w:t>  [in] HRES_RPC hResource</w:t>
      </w:r>
    </w:p>
    <w:p w:rsidR="00124242" w:rsidRDefault="000D4C3A">
      <w:pPr>
        <w:pStyle w:val="Code"/>
      </w:pPr>
      <w:r>
        <w:t>);</w:t>
      </w:r>
    </w:p>
    <w:p w:rsidR="00124242" w:rsidRDefault="000D4C3A">
      <w:pPr>
        <w:pStyle w:val="Definition-Field"/>
      </w:pPr>
      <w:r>
        <w:rPr>
          <w:b/>
        </w:rPr>
        <w:lastRenderedPageBreak/>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w:t>
        </w:r>
        <w:r>
          <w:rPr>
            <w:rStyle w:val="Hyperlink"/>
          </w:rPr>
          <w:t>CreateResource</w:t>
        </w:r>
      </w:hyperlink>
      <w:r>
        <w:t xml:space="preserv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54"/>
        <w:gridCol w:w="46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465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465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4656" w:type="dxa"/>
          </w:tcPr>
          <w:p w:rsidR="00124242" w:rsidRDefault="000D4C3A">
            <w:pPr>
              <w:pStyle w:val="TableBodyText"/>
            </w:pPr>
            <w:r>
              <w:t xml:space="preserve">The data that is pointed to by 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4656" w:type="dxa"/>
          </w:tcPr>
          <w:p w:rsidR="00124242" w:rsidRDefault="000D4C3A">
            <w:pPr>
              <w:pStyle w:val="TableBodyText"/>
            </w:pPr>
            <w:r>
              <w:t>The resource is in the process of becoming functional. The resource transitioned to the ClusterResourceOnlinePending state.</w:t>
            </w:r>
          </w:p>
        </w:tc>
      </w:tr>
      <w:tr w:rsidR="00124242" w:rsidTr="00124242">
        <w:tc>
          <w:tcPr>
            <w:tcW w:w="0" w:type="auto"/>
          </w:tcPr>
          <w:p w:rsidR="00124242" w:rsidRDefault="000D4C3A">
            <w:pPr>
              <w:pStyle w:val="TableBodyText"/>
            </w:pPr>
            <w:r>
              <w:t>0x00000046</w:t>
            </w:r>
          </w:p>
          <w:p w:rsidR="00124242" w:rsidRDefault="000D4C3A">
            <w:pPr>
              <w:pStyle w:val="TableBodyText"/>
            </w:pPr>
            <w:r>
              <w:t>ERROR_SHARING_PAUSE</w:t>
            </w:r>
            <w:r>
              <w:t>D</w:t>
            </w:r>
          </w:p>
        </w:tc>
        <w:tc>
          <w:tcPr>
            <w:tcW w:w="4656" w:type="dxa"/>
          </w:tcPr>
          <w:p w:rsidR="00124242" w:rsidRDefault="000D4C3A">
            <w:pPr>
              <w:pStyle w:val="TableBodyText"/>
            </w:pPr>
            <w:r>
              <w:t>Either the node that owns the designated resource is in the ClusterNodePaused state or the current protocol server state of the server is not read/write.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4656" w:type="dxa"/>
          </w:tcPr>
          <w:p w:rsidR="00124242" w:rsidRDefault="000D4C3A">
            <w:pPr>
              <w:pStyle w:val="TableBodyText"/>
            </w:pPr>
            <w:r>
              <w:t>The cluster resource is not available.</w:t>
            </w:r>
          </w:p>
        </w:tc>
      </w:tr>
      <w:tr w:rsidR="00124242" w:rsidTr="00124242">
        <w:tc>
          <w:tcPr>
            <w:tcW w:w="0" w:type="auto"/>
          </w:tcPr>
          <w:p w:rsidR="00124242" w:rsidRDefault="000D4C3A">
            <w:pPr>
              <w:pStyle w:val="TableBodyText"/>
            </w:pPr>
            <w:r>
              <w:t>0x0000139F</w:t>
            </w:r>
          </w:p>
          <w:p w:rsidR="00124242" w:rsidRDefault="000D4C3A">
            <w:pPr>
              <w:pStyle w:val="TableBodyText"/>
            </w:pPr>
            <w:r>
              <w:t>ERROR_IN</w:t>
            </w:r>
            <w:r>
              <w:t>VALID_STATE</w:t>
            </w:r>
          </w:p>
        </w:tc>
        <w:tc>
          <w:tcPr>
            <w:tcW w:w="4656" w:type="dxa"/>
          </w:tcPr>
          <w:p w:rsidR="00124242" w:rsidRDefault="000D4C3A">
            <w:pPr>
              <w:pStyle w:val="TableBodyText"/>
            </w:pPr>
            <w:r>
              <w:t>The group or resource is not in the correct state to perform the requested operation.</w:t>
            </w:r>
          </w:p>
        </w:tc>
      </w:tr>
      <w:tr w:rsidR="00124242" w:rsidTr="00124242">
        <w:tc>
          <w:tcPr>
            <w:tcW w:w="0" w:type="auto"/>
          </w:tcPr>
          <w:p w:rsidR="00124242" w:rsidRDefault="000D4C3A">
            <w:pPr>
              <w:pStyle w:val="TableBodyText"/>
            </w:pPr>
            <w:r>
              <w:t>0x00001736</w:t>
            </w:r>
          </w:p>
          <w:p w:rsidR="00124242" w:rsidRDefault="000D4C3A">
            <w:pPr>
              <w:pStyle w:val="TableBodyText"/>
            </w:pPr>
            <w:r>
              <w:t>ERROR_CLUSTER_RESOURCE_PROVIDER_FAILED</w:t>
            </w:r>
          </w:p>
        </w:tc>
        <w:tc>
          <w:tcPr>
            <w:tcW w:w="4656" w:type="dxa"/>
          </w:tcPr>
          <w:p w:rsidR="00124242" w:rsidRDefault="000D4C3A">
            <w:pPr>
              <w:pStyle w:val="TableBodyText"/>
            </w:pPr>
            <w:r>
              <w:t>The resource failed to come online due to the failure of one or more provider resources.</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17" w:name="section_d86c5b0bd5a648aa9e2c4732e5ceea74"/>
      <w:bookmarkStart w:id="418" w:name="_Toc456184254"/>
      <w:r>
        <w:t>ApiOfflineResource (Opnum 18)</w:t>
      </w:r>
      <w:bookmarkEnd w:id="417"/>
      <w:bookmarkEnd w:id="418"/>
      <w:r>
        <w:fldChar w:fldCharType="begin"/>
      </w:r>
      <w:r>
        <w:instrText xml:space="preserve"> XE "ApiOfflineResource method"</w:instrText>
      </w:r>
      <w:r>
        <w:fldChar w:fldCharType="end"/>
      </w:r>
    </w:p>
    <w:p w:rsidR="00124242" w:rsidRDefault="000D4C3A">
      <w:r>
        <w:t>(</w:t>
      </w:r>
      <w:r>
        <w:t>Protocol Version 2) The ApiOfflineResource method instructs the server to make the specified resource inactive or unavailable.</w:t>
      </w:r>
    </w:p>
    <w:p w:rsidR="00124242" w:rsidRDefault="000D4C3A">
      <w:r>
        <w:t>For a successful completion of this method, the server MUST execute any implementation-specific methods and protocols between ser</w:t>
      </w:r>
      <w:r>
        <w:t xml:space="preserve">vers in order to transition the specified resource to the ClusterResourceOffline state, as specified in section </w:t>
      </w:r>
      <w:hyperlink w:anchor="Section_3593704b7ae344fabe18a384eaf40c30" w:history="1">
        <w:r>
          <w:rPr>
            <w:rStyle w:val="Hyperlink"/>
          </w:rPr>
          <w:t>3.1.4.1.13</w:t>
        </w:r>
      </w:hyperlink>
      <w:r>
        <w:t>.</w:t>
      </w:r>
    </w:p>
    <w:p w:rsidR="00124242" w:rsidRDefault="000D4C3A">
      <w:r>
        <w:t xml:space="preserve">The server MUST fail this method with ERROR_INVALID_STATE (0x0000139F) if the specified resource is not in the </w:t>
      </w:r>
      <w:r>
        <w:rPr>
          <w:i/>
        </w:rPr>
        <w:t>ClusterResourceOnline</w:t>
      </w:r>
      <w:r>
        <w:t xml:space="preserve"> state, the </w:t>
      </w:r>
      <w:r>
        <w:rPr>
          <w:i/>
        </w:rPr>
        <w:t>ClusterResourceOffline</w:t>
      </w:r>
      <w:r>
        <w:t xml:space="preserve"> state, or the </w:t>
      </w:r>
      <w:r>
        <w:rPr>
          <w:i/>
        </w:rPr>
        <w:t>ClusterResourceFailed</w:t>
      </w:r>
      <w:r>
        <w:t xml:space="preserve"> state, as specified in section 3.1.4.1.13.</w:t>
      </w:r>
    </w:p>
    <w:p w:rsidR="00124242" w:rsidRDefault="000D4C3A">
      <w:r>
        <w:t>Otherwise,</w:t>
      </w:r>
      <w:r>
        <w:t xml:space="preserve"> the server MUST update the persistent state in the configuration of the resource to be ClusterResourceOffline, indicating that the cluster SHOULD NOT attempt to maintain the resource in the ClusterResourceOnline state.</w:t>
      </w:r>
    </w:p>
    <w:p w:rsidR="00124242" w:rsidRDefault="000D4C3A">
      <w:r>
        <w:t>If the resource is in the ClusterRes</w:t>
      </w:r>
      <w:r>
        <w:t xml:space="preserve">ourceOffline state, the server MUST complete the method with ERROR_SUCCESS (0x00000000). If the resource is in the </w:t>
      </w:r>
      <w:r>
        <w:rPr>
          <w:i/>
        </w:rPr>
        <w:t>ClusterResourceFailed</w:t>
      </w:r>
      <w:r>
        <w:t xml:space="preserve"> state, the server MUST complete the method with ERROR_RESOURCE_FAILED (0x000013AE).</w:t>
      </w:r>
    </w:p>
    <w:p w:rsidR="00124242" w:rsidRDefault="000D4C3A">
      <w:r>
        <w:t>The server MUST adhere to the rules</w:t>
      </w:r>
      <w:r>
        <w:t xml:space="preserve"> of dependency relations, as specified in section </w:t>
      </w:r>
      <w:hyperlink w:anchor="Section_5af0b05332d046b8bb75898abc5aa958" w:history="1">
        <w:r>
          <w:rPr>
            <w:rStyle w:val="Hyperlink"/>
          </w:rPr>
          <w:t>3.1.1.1.2</w:t>
        </w:r>
      </w:hyperlink>
      <w:r>
        <w:t xml:space="preserve">. In particular, if there are one or more resources with a simple dependency on the designated resource, </w:t>
      </w:r>
      <w:r>
        <w:lastRenderedPageBreak/>
        <w:t>the server MUST first bring offl</w:t>
      </w:r>
      <w:r>
        <w:t>ine the resources that depend on the designated resource before it brings offline the designated resource.</w:t>
      </w:r>
    </w:p>
    <w:p w:rsidR="00124242" w:rsidRDefault="000D4C3A">
      <w:r>
        <w:t xml:space="preserve">Depending on how the resource type of the designated resource specifies the procedure of bringing the resource offline, the server MAY complete this </w:t>
      </w:r>
      <w:r>
        <w:t>method while the offline procedure is executed asynchronously. In this case, the server MUST transition the resource to the ClusterResourceOfflinePending state, as specified in section 3.1.4.1.13, and return 0x000003E5 (ERROR_IO_PENDING). After the complet</w:t>
      </w:r>
      <w:r>
        <w:t>ion of the offline procedure, depending on whether the procedure succeeded or failed, the server MUST set the resource state to ClusterResourceOffline or ClusterResourceFailed, respectively.</w:t>
      </w:r>
    </w:p>
    <w:p w:rsidR="00124242" w:rsidRDefault="000D4C3A">
      <w:r>
        <w:t xml:space="preserve">If the server executes the full offline procedure synchronously, </w:t>
      </w:r>
      <w:r>
        <w:t>and if the resource fails to come offline, the server MUST return a nonzero error code other than 0x000003E5 (ERROR_IO_PENDING) and set the resource state to ClusterResourceFailed.</w:t>
      </w:r>
    </w:p>
    <w:p w:rsidR="00124242" w:rsidRDefault="000D4C3A">
      <w:r>
        <w:t xml:space="preserve">Whether the offline procedure is executed synchronously or asynchronously, </w:t>
      </w:r>
      <w:r>
        <w:t>if the resource fails to come offline and its state is thus set to ClusterResourceFailed, the server SHOULD NOT attempt recovery action. Recovery actions SHOULD NOT be triggered when the resource persistent state is ClusterResourceOffline and the current r</w:t>
      </w:r>
      <w:r>
        <w:t>esource state is ClusterResourceFailed or ClusterResourceOffline. Recovery actions are configured and executed by using implementation-specific methods between servers.</w:t>
      </w:r>
    </w:p>
    <w:p w:rsidR="00124242" w:rsidRDefault="000D4C3A">
      <w:r>
        <w:t xml:space="preserve">The server MUST accept an ApiOfflineResource request only if its protocol server state </w:t>
      </w:r>
      <w:r>
        <w:t xml:space="preserve">is read/write, as specified in section </w:t>
      </w:r>
      <w:hyperlink w:anchor="Section_756547e7ca644b7c9f1b2b1fbc6153d3" w:history="1">
        <w:r>
          <w:rPr>
            <w:rStyle w:val="Hyperlink"/>
          </w:rPr>
          <w:t>3.1.1</w:t>
        </w:r>
      </w:hyperlink>
      <w:r>
        <w:t>.</w:t>
      </w:r>
    </w:p>
    <w:p w:rsidR="00124242" w:rsidRDefault="000D4C3A">
      <w:pPr>
        <w:pStyle w:val="Code"/>
      </w:pPr>
      <w:r>
        <w:t>error_status_t ApiOfflineResource(</w:t>
      </w:r>
    </w:p>
    <w:p w:rsidR="00124242" w:rsidRDefault="000D4C3A">
      <w:pPr>
        <w:pStyle w:val="Code"/>
      </w:pPr>
      <w:r>
        <w:t>  [in] HRES_RPC hResource</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w:t>
      </w:r>
      <w:r>
        <w:t xml:space="preserve">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Return Values: </w:t>
      </w:r>
      <w:r>
        <w:t>The method MUST return the f</w:t>
      </w:r>
      <w:r>
        <w:t>ollowing error codes for the specified conditions.</w:t>
      </w:r>
    </w:p>
    <w:tbl>
      <w:tblPr>
        <w:tblStyle w:val="Table-ShadedHeader"/>
        <w:tblW w:w="0" w:type="auto"/>
        <w:tblInd w:w="475" w:type="dxa"/>
        <w:tblLook w:val="04A0" w:firstRow="1" w:lastRow="0" w:firstColumn="1" w:lastColumn="0" w:noHBand="0" w:noVBand="1"/>
      </w:tblPr>
      <w:tblGrid>
        <w:gridCol w:w="3224"/>
        <w:gridCol w:w="577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77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77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776" w:type="dxa"/>
          </w:tcPr>
          <w:p w:rsidR="00124242" w:rsidRDefault="000D4C3A">
            <w:pPr>
              <w:pStyle w:val="TableBodyText"/>
            </w:pPr>
            <w:r>
              <w:t xml:space="preserve">The data that is pointed to by 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5776" w:type="dxa"/>
          </w:tcPr>
          <w:p w:rsidR="00124242" w:rsidRDefault="000D4C3A">
            <w:pPr>
              <w:pStyle w:val="TableBodyText"/>
            </w:pPr>
            <w:r>
              <w:t>The resource is in the process of becoming inactive or unavailable. The resource transitioned to the ClusterResourceOfflinePending state.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5776" w:type="dxa"/>
          </w:tcPr>
          <w:p w:rsidR="00124242" w:rsidRDefault="000D4C3A">
            <w:pPr>
              <w:pStyle w:val="TableBodyText"/>
            </w:pPr>
            <w:r>
              <w:t>The cluster resource is not available.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19" w:name="section_9694807f70324b15944a2695ac6dd88d"/>
      <w:bookmarkStart w:id="420" w:name="_Toc456184255"/>
      <w:r>
        <w:t>ApiAddResourceDependency (Opnum 19)</w:t>
      </w:r>
      <w:bookmarkEnd w:id="419"/>
      <w:bookmarkEnd w:id="420"/>
      <w:r>
        <w:fldChar w:fldCharType="begin"/>
      </w:r>
      <w:r>
        <w:instrText xml:space="preserve"> XE "ApiAddResourceDependency</w:instrText>
      </w:r>
      <w:r>
        <w:instrText xml:space="preserve"> method"</w:instrText>
      </w:r>
      <w:r>
        <w:fldChar w:fldCharType="end"/>
      </w:r>
    </w:p>
    <w:p w:rsidR="00124242" w:rsidRDefault="000D4C3A">
      <w:r>
        <w:t xml:space="preserve">(Protocol Version 2) The ApiAddResourceDependency method instructs the server to add a simple dependency, as specified in section </w:t>
      </w:r>
      <w:hyperlink w:anchor="Section_5af0b05332d046b8bb75898abc5aa958" w:history="1">
        <w:r>
          <w:rPr>
            <w:rStyle w:val="Hyperlink"/>
          </w:rPr>
          <w:t>3.1.1.1.2</w:t>
        </w:r>
      </w:hyperlink>
      <w:r>
        <w:t xml:space="preserve">, from the resource that is identified by the </w:t>
      </w:r>
      <w:r>
        <w:rPr>
          <w:i/>
        </w:rPr>
        <w:t>hResource</w:t>
      </w:r>
      <w:r>
        <w:t xml:space="preserve"> </w:t>
      </w:r>
      <w:r>
        <w:lastRenderedPageBreak/>
        <w:t xml:space="preserve">parameter to the resource that is identified by the </w:t>
      </w:r>
      <w:r>
        <w:rPr>
          <w:i/>
        </w:rPr>
        <w:t>hDependsOn</w:t>
      </w:r>
      <w:r>
        <w:t xml:space="preserve"> parameter. For successful completion of the method, the server MUST add the dependency to the nonvolatile cluster state.</w:t>
      </w:r>
    </w:p>
    <w:p w:rsidR="00124242" w:rsidRDefault="000D4C3A">
      <w:r>
        <w:t xml:space="preserve">The server MUST fail this method with </w:t>
      </w:r>
      <w:r>
        <w:rPr>
          <w:i/>
        </w:rPr>
        <w:t>ERROR_DEPENDENCY_ALREADY</w:t>
      </w:r>
      <w:r>
        <w:rPr>
          <w:i/>
        </w:rPr>
        <w:t>_EXISTS</w:t>
      </w:r>
      <w:r>
        <w:t xml:space="preserve"> (0x0000138B) if a dependency already exists between the resource that is identified by </w:t>
      </w:r>
      <w:r>
        <w:rPr>
          <w:i/>
        </w:rPr>
        <w:t>hResource</w:t>
      </w:r>
      <w:r>
        <w:t xml:space="preserve"> and the resource that is identified by </w:t>
      </w:r>
      <w:r>
        <w:rPr>
          <w:i/>
        </w:rPr>
        <w:t>hDependsOn</w:t>
      </w:r>
      <w:r>
        <w:t xml:space="preserve">. The server MUST fail this method with </w:t>
      </w:r>
      <w:r>
        <w:rPr>
          <w:i/>
        </w:rPr>
        <w:t>ERROR_CIRCULAR_DEPENDENCY</w:t>
      </w:r>
      <w:r>
        <w:t xml:space="preserve"> (0x00000423)  if the new dependency </w:t>
      </w:r>
      <w:r>
        <w:t xml:space="preserve">would result in a circular dependency between the two resources. The server MUST fail this method with ERROR_INVALID_PARAMETER (0x00000057) if </w:t>
      </w:r>
      <w:r>
        <w:rPr>
          <w:i/>
        </w:rPr>
        <w:t>hResource</w:t>
      </w:r>
      <w:r>
        <w:t xml:space="preserve"> and </w:t>
      </w:r>
      <w:r>
        <w:rPr>
          <w:i/>
        </w:rPr>
        <w:t>hDependsOn</w:t>
      </w:r>
      <w:r>
        <w:t xml:space="preserve"> designate the same resource.</w:t>
      </w:r>
    </w:p>
    <w:p w:rsidR="00124242" w:rsidRDefault="000D4C3A">
      <w:r>
        <w:t>Any limits imposed by the server on the depth of a resource</w:t>
      </w:r>
      <w:r>
        <w:t>'s dependency tree are implementation-specific.</w:t>
      </w:r>
    </w:p>
    <w:p w:rsidR="00124242" w:rsidRDefault="000D4C3A">
      <w:r>
        <w:t xml:space="preserve">The server MUST accept an ApiAddResourceDependency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w:t>
      </w:r>
      <w:r>
        <w:t>tus_t ApiAddResourceDependency(</w:t>
      </w:r>
    </w:p>
    <w:p w:rsidR="00124242" w:rsidRDefault="000D4C3A">
      <w:pPr>
        <w:pStyle w:val="Code"/>
      </w:pPr>
      <w:r>
        <w:t>  [in] HRES_RPC hResource,</w:t>
      </w:r>
    </w:p>
    <w:p w:rsidR="00124242" w:rsidRDefault="000D4C3A">
      <w:pPr>
        <w:pStyle w:val="Code"/>
      </w:pPr>
      <w:r>
        <w:t>  [in] HRES_RPC hDependsOn</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hDependsOn: </w:t>
      </w:r>
      <w:r>
        <w:t>An HRES_RPC context handle that was obtained in a previous ApiOpenResource method call. After successful comple</w:t>
      </w:r>
      <w:r>
        <w:t xml:space="preserve">tion of this method, the resource that is specified in the </w:t>
      </w:r>
      <w:r>
        <w:rPr>
          <w:i/>
        </w:rPr>
        <w:t>hResource</w:t>
      </w:r>
      <w:r>
        <w:t xml:space="preserve"> parameter has a simple dependency to this resource.</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30"/>
        <w:gridCol w:w="538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380"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380"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380" w:type="dxa"/>
          </w:tcPr>
          <w:p w:rsidR="00124242" w:rsidRDefault="000D4C3A">
            <w:pPr>
              <w:pStyle w:val="TableBodyText"/>
            </w:pPr>
            <w:r>
              <w:t xml:space="preserve">The data that is pointed to by either the </w:t>
            </w:r>
            <w:r>
              <w:rPr>
                <w:i/>
              </w:rPr>
              <w:t>hResource</w:t>
            </w:r>
            <w:r>
              <w:t xml:space="preserve"> parameter or the </w:t>
            </w:r>
            <w:r>
              <w:rPr>
                <w:i/>
              </w:rPr>
              <w:t>hDependsOn</w:t>
            </w:r>
            <w:r>
              <w:t xml:space="preserve"> parameter does not represent a valid HRES_RPC context handle.</w:t>
            </w:r>
          </w:p>
        </w:tc>
      </w:tr>
      <w:tr w:rsidR="00124242" w:rsidTr="00124242">
        <w:tc>
          <w:tcPr>
            <w:tcW w:w="0" w:type="auto"/>
          </w:tcPr>
          <w:p w:rsidR="00124242" w:rsidRDefault="000D4C3A">
            <w:pPr>
              <w:pStyle w:val="TableBodyText"/>
            </w:pPr>
            <w:r>
              <w:t>0x0000138B</w:t>
            </w:r>
          </w:p>
          <w:p w:rsidR="00124242" w:rsidRDefault="000D4C3A">
            <w:pPr>
              <w:pStyle w:val="TableBodyText"/>
            </w:pPr>
            <w:r>
              <w:t>ERROR_DEPENDENCY_ALREADY_EXISTS</w:t>
            </w:r>
          </w:p>
        </w:tc>
        <w:tc>
          <w:tcPr>
            <w:tcW w:w="5380" w:type="dxa"/>
          </w:tcPr>
          <w:p w:rsidR="00124242" w:rsidRDefault="000D4C3A">
            <w:pPr>
              <w:pStyle w:val="TableBodyText"/>
            </w:pPr>
            <w:r>
              <w:t xml:space="preserve">A dependency already exists from the resource that is identified by </w:t>
            </w:r>
            <w:r>
              <w:rPr>
                <w:i/>
              </w:rPr>
              <w:t>hResource</w:t>
            </w:r>
            <w:r>
              <w:t xml:space="preserve"> to the resource that is identified by </w:t>
            </w:r>
            <w:r>
              <w:rPr>
                <w:i/>
              </w:rPr>
              <w:t>hDependsOn</w:t>
            </w:r>
            <w:r>
              <w:t>.</w:t>
            </w:r>
          </w:p>
        </w:tc>
      </w:tr>
      <w:tr w:rsidR="00124242" w:rsidTr="00124242">
        <w:tc>
          <w:tcPr>
            <w:tcW w:w="0" w:type="auto"/>
          </w:tcPr>
          <w:p w:rsidR="00124242" w:rsidRDefault="000D4C3A">
            <w:pPr>
              <w:pStyle w:val="TableBodyText"/>
            </w:pPr>
            <w:r>
              <w:t>0x13CD</w:t>
            </w:r>
          </w:p>
          <w:p w:rsidR="00124242" w:rsidRDefault="000D4C3A">
            <w:pPr>
              <w:pStyle w:val="TableBodyText"/>
            </w:pPr>
            <w:r>
              <w:t>ERROR_DEPENDENCY_NOT_ALLOWED</w:t>
            </w:r>
          </w:p>
        </w:tc>
        <w:tc>
          <w:tcPr>
            <w:tcW w:w="5380" w:type="dxa"/>
          </w:tcPr>
          <w:p w:rsidR="00124242" w:rsidRDefault="000D4C3A">
            <w:pPr>
              <w:pStyle w:val="TableBodyText"/>
            </w:pPr>
            <w:r>
              <w:t>The dependent resource is the quorum.</w:t>
            </w:r>
          </w:p>
        </w:tc>
      </w:tr>
      <w:tr w:rsidR="00124242" w:rsidTr="00124242">
        <w:tc>
          <w:tcPr>
            <w:tcW w:w="0" w:type="auto"/>
          </w:tcPr>
          <w:p w:rsidR="00124242" w:rsidRDefault="000D4C3A">
            <w:pPr>
              <w:pStyle w:val="TableBodyText"/>
            </w:pPr>
            <w:r>
              <w:t>0x00000423</w:t>
            </w:r>
          </w:p>
          <w:p w:rsidR="00124242" w:rsidRDefault="000D4C3A">
            <w:pPr>
              <w:pStyle w:val="TableBodyText"/>
            </w:pPr>
            <w:r>
              <w:t>ERROR_CIRCULAR_DEPENDENCY</w:t>
            </w:r>
          </w:p>
        </w:tc>
        <w:tc>
          <w:tcPr>
            <w:tcW w:w="5380" w:type="dxa"/>
          </w:tcPr>
          <w:p w:rsidR="00124242" w:rsidRDefault="000D4C3A">
            <w:pPr>
              <w:pStyle w:val="TableBodyText"/>
            </w:pPr>
            <w:r>
              <w:t xml:space="preserve">The new </w:t>
            </w:r>
            <w:r>
              <w:t>dependency would result in a circular dependency between the two resources.</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5380" w:type="dxa"/>
          </w:tcPr>
          <w:p w:rsidR="00124242" w:rsidRDefault="000D4C3A">
            <w:pPr>
              <w:pStyle w:val="TableBodyText"/>
            </w:pPr>
            <w:r>
              <w:t xml:space="preserve">The </w:t>
            </w:r>
            <w:r>
              <w:rPr>
                <w:i/>
              </w:rPr>
              <w:t>hResource</w:t>
            </w:r>
            <w:r>
              <w:t xml:space="preserve"> parameter and the </w:t>
            </w:r>
            <w:r>
              <w:rPr>
                <w:i/>
              </w:rPr>
              <w:t>hDependsOn</w:t>
            </w:r>
            <w:r>
              <w:t xml:space="preserve"> parameter designate the same resource.</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5380" w:type="dxa"/>
          </w:tcPr>
          <w:p w:rsidR="00124242" w:rsidRDefault="000D4C3A">
            <w:pPr>
              <w:pStyle w:val="TableBodyText"/>
            </w:pPr>
            <w:r>
              <w:t>This error code MUST be retu</w:t>
            </w:r>
            <w:r>
              <w:t>rned if the following condition is true:</w:t>
            </w:r>
          </w:p>
          <w:p w:rsidR="00124242" w:rsidRDefault="000D4C3A">
            <w:pPr>
              <w:pStyle w:val="ListParagraph"/>
              <w:numPr>
                <w:ilvl w:val="0"/>
                <w:numId w:val="80"/>
              </w:numPr>
            </w:pPr>
            <w:r>
              <w:t xml:space="preserve">The resource that is identified by </w:t>
            </w:r>
            <w:r>
              <w:rPr>
                <w:i/>
              </w:rPr>
              <w:t>hResource</w:t>
            </w:r>
            <w:r>
              <w:t xml:space="preserve"> is not in the ClusterResourceFailed, ClusterResourceOffline, or ClusterResourceInitializing state.</w:t>
            </w:r>
          </w:p>
        </w:tc>
      </w:tr>
      <w:tr w:rsidR="00124242" w:rsidTr="00124242">
        <w:tc>
          <w:tcPr>
            <w:tcW w:w="0" w:type="auto"/>
          </w:tcPr>
          <w:p w:rsidR="00124242" w:rsidRDefault="000D4C3A">
            <w:pPr>
              <w:pStyle w:val="TableBodyText"/>
            </w:pPr>
            <w:r>
              <w:lastRenderedPageBreak/>
              <w:t>0x0000138E</w:t>
            </w:r>
          </w:p>
          <w:p w:rsidR="00124242" w:rsidRDefault="000D4C3A">
            <w:pPr>
              <w:pStyle w:val="TableBodyText"/>
            </w:pPr>
            <w:r>
              <w:t>ERROR_RESOURCE_NOT_AVAILABLE</w:t>
            </w:r>
          </w:p>
        </w:tc>
        <w:tc>
          <w:tcPr>
            <w:tcW w:w="5380" w:type="dxa"/>
          </w:tcPr>
          <w:p w:rsidR="00124242" w:rsidRDefault="000D4C3A">
            <w:pPr>
              <w:pStyle w:val="TableBodyText"/>
            </w:pPr>
            <w:r>
              <w:t>The resource represented by ei</w:t>
            </w:r>
            <w:r>
              <w:t xml:space="preserve">ther the </w:t>
            </w:r>
            <w:r>
              <w:rPr>
                <w:i/>
              </w:rPr>
              <w:t>hResource</w:t>
            </w:r>
            <w:r>
              <w:t xml:space="preserve"> parameter or the </w:t>
            </w:r>
            <w:r>
              <w:rPr>
                <w:i/>
              </w:rPr>
              <w:t>hDependsOn</w:t>
            </w:r>
            <w:r>
              <w:t xml:space="preserve"> parameter no longer exists in the nonvolatile cluster state.</w:t>
            </w:r>
          </w:p>
        </w:tc>
      </w:tr>
    </w:tbl>
    <w:p w:rsidR="00124242" w:rsidRDefault="000D4C3A">
      <w:pPr>
        <w:pStyle w:val="Definition-Field2"/>
      </w:pPr>
      <w:r>
        <w:t>For any other condition, this method MUST return a value that is not one of the values listed in the preceding table. The client MUST behave in one</w:t>
      </w:r>
      <w:r>
        <w:t xml:space="preserv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w:t>
      </w:r>
      <w:r>
        <w:t>t procedure as specified in section 3.2.4.6.</w:t>
      </w:r>
    </w:p>
    <w:p w:rsidR="00124242" w:rsidRDefault="000D4C3A">
      <w:pPr>
        <w:pStyle w:val="Heading5"/>
      </w:pPr>
      <w:bookmarkStart w:id="421" w:name="section_8c6c673615084a26a672a91c388fe300"/>
      <w:bookmarkStart w:id="422" w:name="_Toc456184256"/>
      <w:r>
        <w:t>ApiRemoveResourceDependency (Opnum 20)</w:t>
      </w:r>
      <w:bookmarkEnd w:id="421"/>
      <w:bookmarkEnd w:id="422"/>
      <w:r>
        <w:fldChar w:fldCharType="begin"/>
      </w:r>
      <w:r>
        <w:instrText xml:space="preserve"> XE "ApiRemoveResourceDependency method"</w:instrText>
      </w:r>
      <w:r>
        <w:fldChar w:fldCharType="end"/>
      </w:r>
    </w:p>
    <w:p w:rsidR="00124242" w:rsidRDefault="000D4C3A">
      <w:r>
        <w:t xml:space="preserve">(Protocol Version 2) The ApiRemoveResourceDependency method instructs the server to remove the dependency relation (section </w:t>
      </w:r>
      <w:hyperlink w:anchor="Section_5af0b05332d046b8bb75898abc5aa958" w:history="1">
        <w:r>
          <w:rPr>
            <w:rStyle w:val="Hyperlink"/>
          </w:rPr>
          <w:t>3.1.1.1.2</w:t>
        </w:r>
      </w:hyperlink>
      <w:r>
        <w:t xml:space="preserve">) that exists from the resource that is identified by hResource to the resource that is identified by hDependsOn. For successful completion of the method, the server MUST remove the dependency </w:t>
      </w:r>
      <w:r>
        <w:t>from the nonvolatile cluster state.</w:t>
      </w:r>
    </w:p>
    <w:p w:rsidR="00124242" w:rsidRDefault="000D4C3A">
      <w:r>
        <w:t>The server MUST fail this method with ERROR_DEPENDENCY_NOT_FOUND (0x0000138a) if no dependency exists between the resource that is identified by hResource and the resource that is identified by hDependsOn.</w:t>
      </w:r>
    </w:p>
    <w:p w:rsidR="00124242" w:rsidRDefault="000D4C3A">
      <w:r>
        <w:t>The server MUS</w:t>
      </w:r>
      <w:r>
        <w:t xml:space="preserve">T fail this method by returning ERROR_INVALID_STATE if either the resource that is identified by </w:t>
      </w:r>
      <w:r>
        <w:rPr>
          <w:i/>
        </w:rPr>
        <w:t>hResource</w:t>
      </w:r>
      <w:r>
        <w:t xml:space="preserve"> or the resource that is identified by </w:t>
      </w:r>
      <w:r>
        <w:rPr>
          <w:i/>
        </w:rPr>
        <w:t>hDependsOn</w:t>
      </w:r>
      <w:r>
        <w:t xml:space="preserve"> is not in one of the following states: ClusterResourceFailed, ClusterResourceOffline, or ClusterReso</w:t>
      </w:r>
      <w:r>
        <w:t>urceInitializing.</w:t>
      </w:r>
    </w:p>
    <w:p w:rsidR="00124242" w:rsidRDefault="000D4C3A">
      <w:r>
        <w:t xml:space="preserve">The server MUST accept an ApiRemoveResourceDependency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ApiRemoveResourceDependency(</w:t>
      </w:r>
    </w:p>
    <w:p w:rsidR="00124242" w:rsidRDefault="000D4C3A">
      <w:pPr>
        <w:pStyle w:val="Code"/>
      </w:pPr>
      <w:r>
        <w:t>  [in] HRES_RPC hResource,</w:t>
      </w:r>
    </w:p>
    <w:p w:rsidR="00124242" w:rsidRDefault="000D4C3A">
      <w:pPr>
        <w:pStyle w:val="Code"/>
      </w:pPr>
      <w:r>
        <w:t>  [in] HRES_RPC hDependsOn</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hDependsOn: </w:t>
      </w:r>
      <w:r>
        <w:t>An HRES_RPC context handle that is obtained in a previous ApiOpenResource me</w:t>
      </w:r>
      <w:r>
        <w:t>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68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68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68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686" w:type="dxa"/>
          </w:tcPr>
          <w:p w:rsidR="00124242" w:rsidRDefault="000D4C3A">
            <w:pPr>
              <w:pStyle w:val="TableBodyText"/>
            </w:pPr>
            <w:r>
              <w:t>The data that is pointed to by either the hResource parameter or the hDependsOn parameter does not represent a valid HRES_RPC context handle.</w:t>
            </w:r>
          </w:p>
        </w:tc>
      </w:tr>
      <w:tr w:rsidR="00124242" w:rsidTr="00124242">
        <w:tc>
          <w:tcPr>
            <w:tcW w:w="0" w:type="auto"/>
          </w:tcPr>
          <w:p w:rsidR="00124242" w:rsidRDefault="000D4C3A">
            <w:pPr>
              <w:pStyle w:val="TableBodyText"/>
            </w:pPr>
            <w:r>
              <w:t>0x0000138a</w:t>
            </w:r>
          </w:p>
          <w:p w:rsidR="00124242" w:rsidRDefault="000D4C3A">
            <w:pPr>
              <w:pStyle w:val="TableBodyText"/>
            </w:pPr>
            <w:r>
              <w:t>ERROR_DEPENDENCY_NOT_FOUND</w:t>
            </w:r>
          </w:p>
        </w:tc>
        <w:tc>
          <w:tcPr>
            <w:tcW w:w="5686" w:type="dxa"/>
          </w:tcPr>
          <w:p w:rsidR="00124242" w:rsidRDefault="000D4C3A">
            <w:pPr>
              <w:pStyle w:val="TableBodyText"/>
            </w:pPr>
            <w:r>
              <w:t>No dependency exists between the resource that is identified by hResource a</w:t>
            </w:r>
            <w:r>
              <w:t>nd the resource that is identified by hDependsOn.</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5686" w:type="dxa"/>
          </w:tcPr>
          <w:p w:rsidR="00124242" w:rsidRDefault="000D4C3A">
            <w:pPr>
              <w:pStyle w:val="TableBodyText"/>
            </w:pPr>
            <w:r>
              <w:t>The cluster resource is not available.</w:t>
            </w:r>
          </w:p>
        </w:tc>
      </w:tr>
      <w:tr w:rsidR="00124242" w:rsidTr="00124242">
        <w:tc>
          <w:tcPr>
            <w:tcW w:w="0" w:type="auto"/>
          </w:tcPr>
          <w:p w:rsidR="00124242" w:rsidRDefault="000D4C3A">
            <w:pPr>
              <w:pStyle w:val="TableBodyText"/>
            </w:pPr>
            <w:r>
              <w:t>0x0000139B</w:t>
            </w:r>
          </w:p>
          <w:p w:rsidR="00124242" w:rsidRDefault="000D4C3A">
            <w:pPr>
              <w:pStyle w:val="TableBodyText"/>
            </w:pPr>
            <w:r>
              <w:lastRenderedPageBreak/>
              <w:t>ERROR_RESOURCE_ONLINE</w:t>
            </w:r>
          </w:p>
        </w:tc>
        <w:tc>
          <w:tcPr>
            <w:tcW w:w="5686" w:type="dxa"/>
          </w:tcPr>
          <w:p w:rsidR="00124242" w:rsidRDefault="000D4C3A">
            <w:pPr>
              <w:pStyle w:val="TableBodyText"/>
            </w:pPr>
            <w:r>
              <w:lastRenderedPageBreak/>
              <w:t>See the preceding text for details of when this error can occur.</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w:t>
            </w:r>
            <w:r>
              <w:t>TATE</w:t>
            </w:r>
          </w:p>
        </w:tc>
        <w:tc>
          <w:tcPr>
            <w:tcW w:w="5686" w:type="dxa"/>
          </w:tcPr>
          <w:p w:rsidR="00124242" w:rsidRDefault="000D4C3A">
            <w:pPr>
              <w:pStyle w:val="TableBodyText"/>
            </w:pPr>
            <w:r>
              <w:t>See the preceding text for details of when this error can occur.</w:t>
            </w:r>
          </w:p>
        </w:tc>
      </w:tr>
    </w:tbl>
    <w:p w:rsidR="00124242" w:rsidRDefault="000D4C3A">
      <w:pPr>
        <w:pStyle w:val="Definition-Field2"/>
      </w:pPr>
      <w:r>
        <w:t xml:space="preserve">For any other condition, this method MUST return a value that is not one of the values listed in the preceding table. The client MUST behave in one consistent, identical manner for all </w:t>
      </w:r>
      <w:r>
        <w:t xml:space="preserve">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23" w:name="section_c20eccb53f0a4e75b782df96622f1720"/>
      <w:bookmarkStart w:id="424" w:name="_Toc456184257"/>
      <w:r>
        <w:t>A</w:t>
      </w:r>
      <w:r>
        <w:t>piCanResourceBeDependent (Opnum 21)</w:t>
      </w:r>
      <w:bookmarkEnd w:id="423"/>
      <w:bookmarkEnd w:id="424"/>
      <w:r>
        <w:fldChar w:fldCharType="begin"/>
      </w:r>
      <w:r>
        <w:instrText xml:space="preserve"> XE "ApiCanResourceBeDependent method"</w:instrText>
      </w:r>
      <w:r>
        <w:fldChar w:fldCharType="end"/>
      </w:r>
    </w:p>
    <w:p w:rsidR="00124242" w:rsidRDefault="000D4C3A">
      <w:r>
        <w:t xml:space="preserve">(Protocol Version 2) The ApiCanResourceBeDependent method determines whether a resource can be dependent on another resource as specified in section </w:t>
      </w:r>
      <w:hyperlink w:anchor="Section_5af0b05332d046b8bb75898abc5aa958" w:history="1">
        <w:r>
          <w:rPr>
            <w:rStyle w:val="Hyperlink"/>
          </w:rPr>
          <w:t>3.1.1.1.2</w:t>
        </w:r>
      </w:hyperlink>
      <w:r>
        <w:t>. The nonvolatile cluster state associated with either resource is not updated.</w:t>
      </w:r>
    </w:p>
    <w:p w:rsidR="00124242" w:rsidRDefault="000D4C3A">
      <w:r>
        <w:t>The server MUST fail this method using error ERROR_DEPENDENCY_ALREADY_EXISTS for any of the following conditions:</w:t>
      </w:r>
    </w:p>
    <w:p w:rsidR="00124242" w:rsidRDefault="000D4C3A">
      <w:pPr>
        <w:pStyle w:val="ListParagraph"/>
        <w:numPr>
          <w:ilvl w:val="0"/>
          <w:numId w:val="81"/>
        </w:numPr>
      </w:pPr>
      <w:r>
        <w:t xml:space="preserve">hResource and </w:t>
      </w:r>
      <w:r>
        <w:t>hResourceDependent represent the same resource.</w:t>
      </w:r>
    </w:p>
    <w:p w:rsidR="00124242" w:rsidRDefault="000D4C3A">
      <w:pPr>
        <w:pStyle w:val="ListParagraph"/>
        <w:numPr>
          <w:ilvl w:val="0"/>
          <w:numId w:val="81"/>
        </w:numPr>
      </w:pPr>
      <w:r>
        <w:t>The resources are not in the same group.</w:t>
      </w:r>
    </w:p>
    <w:p w:rsidR="00124242" w:rsidRDefault="000D4C3A">
      <w:pPr>
        <w:pStyle w:val="ListParagraph"/>
        <w:numPr>
          <w:ilvl w:val="0"/>
          <w:numId w:val="81"/>
        </w:numPr>
      </w:pPr>
      <w:r>
        <w:t>A dependency between hResource and hResourceDependent already exists.</w:t>
      </w:r>
    </w:p>
    <w:p w:rsidR="00124242" w:rsidRDefault="000D4C3A">
      <w:pPr>
        <w:pStyle w:val="ListParagraph"/>
        <w:numPr>
          <w:ilvl w:val="0"/>
          <w:numId w:val="81"/>
        </w:numPr>
      </w:pPr>
      <w:r>
        <w:t>A dependent of hResourceDependent is already dependent on hResource, either directly or indirectl</w:t>
      </w:r>
      <w:r>
        <w:t>y. That is, circular dependencies are not permitted.</w:t>
      </w:r>
    </w:p>
    <w:p w:rsidR="00124242" w:rsidRDefault="000D4C3A">
      <w:r>
        <w:t>The server SHOULD accept an ApiCanResourceBeDependent request if its protocol server state is read-only, and MUST accept the request for processing if it is in the read/write state, as specified in secti</w:t>
      </w:r>
      <w:r>
        <w:t xml:space="preserve">on </w:t>
      </w:r>
      <w:hyperlink w:anchor="Section_756547e7ca644b7c9f1b2b1fbc6153d3" w:history="1">
        <w:r>
          <w:rPr>
            <w:rStyle w:val="Hyperlink"/>
          </w:rPr>
          <w:t>3.1.1</w:t>
        </w:r>
      </w:hyperlink>
      <w:r>
        <w:t>.</w:t>
      </w:r>
    </w:p>
    <w:p w:rsidR="00124242" w:rsidRDefault="000D4C3A">
      <w:pPr>
        <w:pStyle w:val="Code"/>
      </w:pPr>
      <w:r>
        <w:t>error_status_t ApiCanResourceBeDependent(</w:t>
      </w:r>
    </w:p>
    <w:p w:rsidR="00124242" w:rsidRDefault="000D4C3A">
      <w:pPr>
        <w:pStyle w:val="Code"/>
      </w:pPr>
      <w:r>
        <w:t>  [in] HRES_RPC hResource,</w:t>
      </w:r>
    </w:p>
    <w:p w:rsidR="00124242" w:rsidRDefault="000D4C3A">
      <w:pPr>
        <w:pStyle w:val="Code"/>
      </w:pPr>
      <w:r>
        <w:t>  [in] HRES_RPC hResourceDependent</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hResourceDependent: </w:t>
      </w:r>
      <w:r>
        <w:t>An HRES_RP</w:t>
      </w:r>
      <w:r>
        <w:t>C context handle that was obtained in a previous ApiOpenResource or ApiCreateResource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26"/>
        <w:gridCol w:w="508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084"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084" w:type="dxa"/>
          </w:tcPr>
          <w:p w:rsidR="00124242" w:rsidRDefault="000D4C3A">
            <w:pPr>
              <w:pStyle w:val="TableBodyText"/>
            </w:pPr>
            <w:r>
              <w:t>Success</w:t>
            </w:r>
            <w:r>
              <w:t>.</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084" w:type="dxa"/>
          </w:tcPr>
          <w:p w:rsidR="00124242" w:rsidRDefault="000D4C3A">
            <w:pPr>
              <w:pStyle w:val="TableBodyText"/>
            </w:pPr>
            <w:r>
              <w:t>The data that is pointed to by either the hResource parameter or the hResourceDependent parameter does not represent a valid HRES_RPC context handle.</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5084" w:type="dxa"/>
          </w:tcPr>
          <w:p w:rsidR="00124242" w:rsidRDefault="000D4C3A">
            <w:pPr>
              <w:pStyle w:val="TableBodyText"/>
            </w:pPr>
            <w:r>
              <w:t xml:space="preserve">See the preceding text for details </w:t>
            </w:r>
            <w:r>
              <w:t>of when this error can occur.</w:t>
            </w:r>
          </w:p>
        </w:tc>
      </w:tr>
      <w:tr w:rsidR="00124242" w:rsidTr="00124242">
        <w:tc>
          <w:tcPr>
            <w:tcW w:w="0" w:type="auto"/>
          </w:tcPr>
          <w:p w:rsidR="00124242" w:rsidRDefault="000D4C3A">
            <w:pPr>
              <w:pStyle w:val="TableBodyText"/>
            </w:pPr>
            <w:r>
              <w:lastRenderedPageBreak/>
              <w:t>0x00000423</w:t>
            </w:r>
          </w:p>
          <w:p w:rsidR="00124242" w:rsidRDefault="000D4C3A">
            <w:pPr>
              <w:pStyle w:val="TableBodyText"/>
            </w:pPr>
            <w:r>
              <w:t>ERROR_CIRCULAR_DEPENDENCY</w:t>
            </w:r>
          </w:p>
        </w:tc>
        <w:tc>
          <w:tcPr>
            <w:tcW w:w="5084" w:type="dxa"/>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0x0000138B</w:t>
            </w:r>
          </w:p>
          <w:p w:rsidR="00124242" w:rsidRDefault="000D4C3A">
            <w:pPr>
              <w:pStyle w:val="TableBodyText"/>
            </w:pPr>
            <w:r>
              <w:t>ERROR_DEPENDENCY_ALREADY_EXISTS</w:t>
            </w:r>
          </w:p>
        </w:tc>
        <w:tc>
          <w:tcPr>
            <w:tcW w:w="5084" w:type="dxa"/>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0x0000138E</w:t>
            </w:r>
          </w:p>
          <w:p w:rsidR="00124242" w:rsidRDefault="000D4C3A">
            <w:pPr>
              <w:pStyle w:val="TableBodyText"/>
            </w:pPr>
            <w:r>
              <w:t>ER</w:t>
            </w:r>
            <w:r>
              <w:t>ROR_RESOURCE_NOT_AVAILABLE</w:t>
            </w:r>
          </w:p>
        </w:tc>
        <w:tc>
          <w:tcPr>
            <w:tcW w:w="5084" w:type="dxa"/>
          </w:tcPr>
          <w:p w:rsidR="00124242" w:rsidRDefault="000D4C3A">
            <w:pPr>
              <w:pStyle w:val="TableBodyText"/>
            </w:pPr>
            <w:r>
              <w:t>The resource represented by either the hResource parameter or the hResourceDependent parameter no longer exists in the nonvolatile cluster state.</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5084" w:type="dxa"/>
          </w:tcPr>
          <w:p w:rsidR="00124242" w:rsidRDefault="000D4C3A">
            <w:pPr>
              <w:pStyle w:val="TableBodyText"/>
            </w:pPr>
            <w:r>
              <w:t xml:space="preserve">See the preceding text for details of when this </w:t>
            </w:r>
            <w:r>
              <w:t>error can occur.</w:t>
            </w:r>
          </w:p>
        </w:tc>
      </w:tr>
      <w:tr w:rsidR="00124242" w:rsidTr="00124242">
        <w:tc>
          <w:tcPr>
            <w:tcW w:w="0" w:type="auto"/>
          </w:tcPr>
          <w:p w:rsidR="00124242" w:rsidRDefault="000D4C3A">
            <w:pPr>
              <w:pStyle w:val="TableBodyText"/>
            </w:pPr>
            <w:r>
              <w:t>0x000013CD</w:t>
            </w:r>
          </w:p>
          <w:p w:rsidR="00124242" w:rsidRDefault="000D4C3A">
            <w:pPr>
              <w:pStyle w:val="TableBodyText"/>
            </w:pPr>
            <w:r>
              <w:t>ERROR_DEPENDENCY_NOT_ALLOWED</w:t>
            </w:r>
          </w:p>
        </w:tc>
        <w:tc>
          <w:tcPr>
            <w:tcW w:w="5084" w:type="dxa"/>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0x00001729</w:t>
            </w:r>
          </w:p>
          <w:p w:rsidR="00124242" w:rsidRDefault="000D4C3A">
            <w:pPr>
              <w:pStyle w:val="TableBodyText"/>
            </w:pPr>
            <w:r>
              <w:t>ERROR_DEPENDENCY_TREE_TOO_COMPLEX</w:t>
            </w:r>
          </w:p>
        </w:tc>
        <w:tc>
          <w:tcPr>
            <w:tcW w:w="5084" w:type="dxa"/>
          </w:tcPr>
          <w:p w:rsidR="00124242" w:rsidRDefault="000D4C3A">
            <w:pPr>
              <w:pStyle w:val="TableBodyText"/>
            </w:pPr>
            <w:r>
              <w:t>See the preceding text for details of when this error can occur.</w:t>
            </w:r>
          </w:p>
        </w:tc>
      </w:tr>
    </w:tbl>
    <w:p w:rsidR="00124242" w:rsidRDefault="000D4C3A">
      <w:pPr>
        <w:pStyle w:val="Definition-Field2"/>
      </w:pPr>
      <w:r>
        <w:t>For any other conditi</w:t>
      </w:r>
      <w:r>
        <w:t xml:space="preserve">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425" w:name="section_51cc8c787ae94f109a8fc76a911000a9"/>
      <w:bookmarkStart w:id="426" w:name="_Toc456184258"/>
      <w:r>
        <w:t>ApiCreateResEnum (Opnum 22)</w:t>
      </w:r>
      <w:bookmarkEnd w:id="425"/>
      <w:bookmarkEnd w:id="426"/>
      <w:r>
        <w:fldChar w:fldCharType="begin"/>
      </w:r>
      <w:r>
        <w:instrText xml:space="preserve"> XE "ApiCreateResEnum method"</w:instrText>
      </w:r>
      <w:r>
        <w:fldChar w:fldCharType="end"/>
      </w:r>
    </w:p>
    <w:p w:rsidR="00124242" w:rsidRDefault="000D4C3A">
      <w:r>
        <w:t>(Protocol Version 2) The ApiCreateResEnum method returns a collection of names of objects from the cluster state that are of the s</w:t>
      </w:r>
      <w:r>
        <w:t xml:space="preserve">pecified enumeration type and have a direct relationship to the resource designated by the hResource parameter. If multiple enumeration types are indicated, the resulting </w:t>
      </w:r>
      <w:hyperlink w:anchor="Section_3b8f47c7f69448419aeaafa77184bbfa" w:history="1">
        <w:r>
          <w:rPr>
            <w:rStyle w:val="Hyperlink"/>
          </w:rPr>
          <w:t>ENUM_LIST</w:t>
        </w:r>
      </w:hyperlink>
      <w:r>
        <w:t xml:space="preserve"> contains zero o</w:t>
      </w:r>
      <w:r>
        <w:t xml:space="preserve">r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124242" w:rsidRDefault="000D4C3A">
      <w:r>
        <w:t>The server SHOULD accept an ApiCreateResEnum req</w:t>
      </w:r>
      <w:r>
        <w:t xml:space="preserve">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 If the value specified by dwType include</w:t>
      </w:r>
      <w:r>
        <w:t>s CLUSTER_RESOURCE_ENUM_DEPENDS, the server MUST return the name of all resources on which the resource that is designated by hResource has a simple dependency.</w:t>
      </w:r>
    </w:p>
    <w:p w:rsidR="00124242" w:rsidRDefault="000D4C3A">
      <w:pPr>
        <w:pStyle w:val="Code"/>
      </w:pPr>
      <w:r>
        <w:t>error_status_t ApiCreateResEnum(</w:t>
      </w:r>
    </w:p>
    <w:p w:rsidR="00124242" w:rsidRDefault="000D4C3A">
      <w:pPr>
        <w:pStyle w:val="Code"/>
      </w:pPr>
      <w:r>
        <w:t>  [in] HRES_RPC hResource,</w:t>
      </w:r>
    </w:p>
    <w:p w:rsidR="00124242" w:rsidRDefault="000D4C3A">
      <w:pPr>
        <w:pStyle w:val="Code"/>
      </w:pPr>
      <w:r>
        <w:t>  [in] DWORD dwType,</w:t>
      </w:r>
    </w:p>
    <w:p w:rsidR="00124242" w:rsidRDefault="000D4C3A">
      <w:pPr>
        <w:pStyle w:val="Code"/>
      </w:pPr>
      <w:r>
        <w:t>  [out] PENUM_</w:t>
      </w:r>
      <w:r>
        <w:t>LIST *ReturnEnum</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dwType: </w:t>
      </w:r>
      <w:r>
        <w:t>The type of enumeration to be returned by the server. This value MUST be set to the bitwise OR operator of one or more of the following values.</w:t>
      </w:r>
    </w:p>
    <w:tbl>
      <w:tblPr>
        <w:tblStyle w:val="Table-ShadedHeader"/>
        <w:tblW w:w="0" w:type="auto"/>
        <w:tblInd w:w="475" w:type="dxa"/>
        <w:tblLook w:val="04A0" w:firstRow="1" w:lastRow="0" w:firstColumn="1" w:lastColumn="0" w:noHBand="0" w:noVBand="1"/>
      </w:tblPr>
      <w:tblGrid>
        <w:gridCol w:w="3480"/>
        <w:gridCol w:w="543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430"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CLUSTER_RESOURCE_ENUM_DEPENDS</w:t>
            </w:r>
          </w:p>
          <w:p w:rsidR="00124242" w:rsidRDefault="000D4C3A">
            <w:pPr>
              <w:pStyle w:val="TableBodyText"/>
            </w:pPr>
            <w:r>
              <w:t>0x00000001</w:t>
            </w:r>
          </w:p>
        </w:tc>
        <w:tc>
          <w:tcPr>
            <w:tcW w:w="5430" w:type="dxa"/>
          </w:tcPr>
          <w:p w:rsidR="00124242" w:rsidRDefault="000D4C3A">
            <w:pPr>
              <w:pStyle w:val="TableBodyText"/>
            </w:pPr>
            <w:r>
              <w:t>Returns an enumeration of zero or more resource names on which the resource that is specified by hResource depends.</w:t>
            </w:r>
          </w:p>
        </w:tc>
      </w:tr>
      <w:tr w:rsidR="00124242" w:rsidTr="00124242">
        <w:tc>
          <w:tcPr>
            <w:tcW w:w="0" w:type="auto"/>
          </w:tcPr>
          <w:p w:rsidR="00124242" w:rsidRDefault="000D4C3A">
            <w:pPr>
              <w:pStyle w:val="TableBodyText"/>
            </w:pPr>
            <w:r>
              <w:t>CLUSTER_RESOURCE_ENUM_PROVIDES</w:t>
            </w:r>
          </w:p>
          <w:p w:rsidR="00124242" w:rsidRDefault="000D4C3A">
            <w:pPr>
              <w:pStyle w:val="TableBodyText"/>
            </w:pPr>
            <w:r>
              <w:lastRenderedPageBreak/>
              <w:t>0x00000002</w:t>
            </w:r>
          </w:p>
        </w:tc>
        <w:tc>
          <w:tcPr>
            <w:tcW w:w="5430" w:type="dxa"/>
          </w:tcPr>
          <w:p w:rsidR="00124242" w:rsidRDefault="000D4C3A">
            <w:pPr>
              <w:pStyle w:val="TableBodyText"/>
            </w:pPr>
            <w:r>
              <w:lastRenderedPageBreak/>
              <w:t>Returns an enumeration of zero or more resource names th</w:t>
            </w:r>
            <w:r>
              <w:t xml:space="preserve">at </w:t>
            </w:r>
            <w:r>
              <w:lastRenderedPageBreak/>
              <w:t>depend on the resource specified by hResource.</w:t>
            </w:r>
          </w:p>
        </w:tc>
      </w:tr>
      <w:tr w:rsidR="00124242" w:rsidTr="00124242">
        <w:tc>
          <w:tcPr>
            <w:tcW w:w="0" w:type="auto"/>
          </w:tcPr>
          <w:p w:rsidR="00124242" w:rsidRDefault="000D4C3A">
            <w:pPr>
              <w:pStyle w:val="TableBodyText"/>
            </w:pPr>
            <w:r>
              <w:lastRenderedPageBreak/>
              <w:t>CLUSTER_RESOURCE_ENUM_NODES</w:t>
            </w:r>
          </w:p>
          <w:p w:rsidR="00124242" w:rsidRDefault="000D4C3A">
            <w:pPr>
              <w:pStyle w:val="TableBodyText"/>
            </w:pPr>
            <w:r>
              <w:t>0x00000004</w:t>
            </w:r>
          </w:p>
        </w:tc>
        <w:tc>
          <w:tcPr>
            <w:tcW w:w="5430" w:type="dxa"/>
          </w:tcPr>
          <w:p w:rsidR="00124242" w:rsidRDefault="000D4C3A">
            <w:pPr>
              <w:pStyle w:val="TableBodyText"/>
            </w:pPr>
            <w:r>
              <w:t>Returns an enumeration of zero or more node names that can host the resource specified by hResource.</w:t>
            </w:r>
          </w:p>
        </w:tc>
      </w:tr>
    </w:tbl>
    <w:p w:rsidR="00124242" w:rsidRDefault="000D4C3A">
      <w:pPr>
        <w:pStyle w:val="Definition-Field"/>
      </w:pPr>
      <w:r>
        <w:rPr>
          <w:b/>
        </w:rPr>
        <w:t xml:space="preserve">ReturnEnum: </w:t>
      </w:r>
      <w:r>
        <w:t>A pointer to a PENUM_LIST (section 2.2.3.5) that con</w:t>
      </w:r>
      <w:r>
        <w:t xml:space="preserve">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124242" w:rsidRDefault="000D4C3A">
      <w:pPr>
        <w:pStyle w:val="Definition-Field"/>
      </w:pPr>
      <w:r>
        <w:rPr>
          <w:b/>
        </w:rPr>
        <w:t xml:space="preserve">Return Values: </w:t>
      </w:r>
      <w:r>
        <w:t>The metho</w:t>
      </w:r>
      <w:r>
        <w:t>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242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The parameter is incorrect.</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27" w:name="section_19829f9566f3429aa80f790c485f835d"/>
      <w:bookmarkStart w:id="428" w:name="_Toc456184259"/>
      <w:r>
        <w:t>ApiAddResourceNode (Opnum 23)</w:t>
      </w:r>
      <w:bookmarkEnd w:id="427"/>
      <w:bookmarkEnd w:id="428"/>
      <w:r>
        <w:fldChar w:fldCharType="begin"/>
      </w:r>
      <w:r>
        <w:instrText xml:space="preserve"> XE "ApiAddResourceNode method"</w:instrText>
      </w:r>
      <w:r>
        <w:fldChar w:fldCharType="end"/>
      </w:r>
    </w:p>
    <w:p w:rsidR="00124242" w:rsidRDefault="000D4C3A">
      <w:r>
        <w:t>(</w:t>
      </w:r>
      <w:r>
        <w:t xml:space="preserve">Protocol Version 2) The ApiAddResourceNode method instructs the server to add the designated node to the set of nodes that can host the designated resource, as specified in section </w:t>
      </w:r>
      <w:hyperlink w:anchor="Section_cd7638def21844e7a6779ca15df02704" w:history="1">
        <w:r>
          <w:rPr>
            <w:rStyle w:val="Hyperlink"/>
          </w:rPr>
          <w:t>3.1.1.1.1</w:t>
        </w:r>
      </w:hyperlink>
      <w:r>
        <w:t xml:space="preserve">. The </w:t>
      </w:r>
      <w:r>
        <w:t>non-volatile cluster state associated with this resource is updated.</w:t>
      </w:r>
    </w:p>
    <w:p w:rsidR="00124242" w:rsidRDefault="000D4C3A">
      <w:r>
        <w:t>The server MUST enforce that the resource will only be hosted on a node that is a member of the set. If none of the nodes in the set is active, then the resource SHOULD be hosted on a nod</w:t>
      </w:r>
      <w:r>
        <w:t>e that is not a member of the set, but the resource MUST remain in the ClusterResourceOffline state.</w:t>
      </w:r>
    </w:p>
    <w:p w:rsidR="00124242" w:rsidRDefault="000D4C3A">
      <w:r>
        <w:t>The server MUST fail this method using error ERROR_OBJECT_ALREADY_EXISTS if the set is not empty and the node is already a member of the set.</w:t>
      </w:r>
    </w:p>
    <w:p w:rsidR="00124242" w:rsidRDefault="000D4C3A">
      <w:r>
        <w:t>The server MU</w:t>
      </w:r>
      <w:r>
        <w:t xml:space="preserve">ST accept an ApiAddResourceNode request for processing only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ApiAddResourceNode(</w:t>
      </w:r>
    </w:p>
    <w:p w:rsidR="00124242" w:rsidRDefault="000D4C3A">
      <w:pPr>
        <w:pStyle w:val="Code"/>
      </w:pPr>
      <w:r>
        <w:t>  [in] HRES_RPC hResource,</w:t>
      </w:r>
    </w:p>
    <w:p w:rsidR="00124242" w:rsidRDefault="000D4C3A">
      <w:pPr>
        <w:pStyle w:val="Code"/>
      </w:pPr>
      <w:r>
        <w:t xml:space="preserve">  [in] </w:t>
      </w:r>
      <w:r>
        <w:t>HNODE_RPC hNode</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w:t>
        </w:r>
        <w:r>
          <w:rPr>
            <w:rStyle w:val="Hyperlink"/>
          </w:rPr>
          <w:t>nNode</w:t>
        </w:r>
      </w:hyperlink>
      <w:r>
        <w:t xml:space="preserv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977"/>
        <w:gridCol w:w="493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4933"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lastRenderedPageBreak/>
              <w:t>ERROR_SUCCESS</w:t>
            </w:r>
          </w:p>
        </w:tc>
        <w:tc>
          <w:tcPr>
            <w:tcW w:w="4933" w:type="dxa"/>
          </w:tcPr>
          <w:p w:rsidR="00124242" w:rsidRDefault="000D4C3A">
            <w:pPr>
              <w:pStyle w:val="TableBodyText"/>
            </w:pPr>
            <w:r>
              <w:lastRenderedPageBreak/>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4933" w:type="dxa"/>
          </w:tcPr>
          <w:p w:rsidR="00124242" w:rsidRDefault="000D4C3A">
            <w:pPr>
              <w:pStyle w:val="TableBodyText"/>
            </w:pPr>
            <w:r>
              <w:t xml:space="preserve">Either the </w:t>
            </w:r>
            <w:r>
              <w:rPr>
                <w:i/>
              </w:rPr>
              <w:t>hResource</w:t>
            </w:r>
            <w:r>
              <w:t xml:space="preserve"> parameter does not represent a valid HRES_RPC context handle or the </w:t>
            </w:r>
            <w:r>
              <w:rPr>
                <w:i/>
              </w:rPr>
              <w:t>hNode</w:t>
            </w:r>
            <w:r>
              <w:t xml:space="preserve"> parameter does not represent a valid HNODE_RPC context handle.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4933" w:type="dxa"/>
          </w:tcPr>
          <w:p w:rsidR="00124242" w:rsidRDefault="000D4C3A">
            <w:pPr>
              <w:pStyle w:val="TableBodyText"/>
            </w:pPr>
            <w:r>
              <w:t xml:space="preserve">The resource represented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0x00001392</w:t>
            </w:r>
          </w:p>
          <w:p w:rsidR="00124242" w:rsidRDefault="000D4C3A">
            <w:pPr>
              <w:pStyle w:val="TableBodyText"/>
            </w:pPr>
            <w:r>
              <w:t>ERROR_OBJECT_ALREADY_EXISTS</w:t>
            </w:r>
          </w:p>
        </w:tc>
        <w:tc>
          <w:tcPr>
            <w:tcW w:w="4933" w:type="dxa"/>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0x000013D7</w:t>
            </w:r>
          </w:p>
          <w:p w:rsidR="00124242" w:rsidRDefault="000D4C3A">
            <w:pPr>
              <w:pStyle w:val="TableBodyText"/>
            </w:pPr>
            <w:r>
              <w:t>ERROR_CLUSTER_RESTYPE_NOT_SUPPORTED</w:t>
            </w:r>
          </w:p>
        </w:tc>
        <w:tc>
          <w:tcPr>
            <w:tcW w:w="4933" w:type="dxa"/>
          </w:tcPr>
          <w:p w:rsidR="00124242" w:rsidRDefault="000D4C3A">
            <w:pPr>
              <w:pStyle w:val="TableBodyText"/>
            </w:pPr>
            <w:r>
              <w:t xml:space="preserve">The node represented by </w:t>
            </w:r>
            <w:r>
              <w:rPr>
                <w:i/>
              </w:rPr>
              <w:t>hNode</w:t>
            </w:r>
            <w:r>
              <w:t xml:space="preserve"> is not cap</w:t>
            </w:r>
            <w:r>
              <w:t>able of hosting any resource of this type.</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w:t>
      </w:r>
      <w:r>
        <w:t xml:space="preserve">cept as specified in section </w:t>
      </w:r>
      <w:hyperlink w:anchor="Section_ca75805a4b3940748b5bdbaae6e81b1f" w:history="1">
        <w:r>
          <w:rPr>
            <w:rStyle w:val="Hyperlink"/>
          </w:rPr>
          <w:t>3.2.4.6</w:t>
        </w:r>
      </w:hyperlink>
      <w:r>
        <w:t>.</w:t>
      </w:r>
    </w:p>
    <w:p w:rsidR="00124242" w:rsidRDefault="000D4C3A">
      <w:pPr>
        <w:pStyle w:val="Heading5"/>
      </w:pPr>
      <w:bookmarkStart w:id="429" w:name="section_39e9d80a00b34570b97748196e2d6abf"/>
      <w:bookmarkStart w:id="430" w:name="_Toc456184260"/>
      <w:r>
        <w:t>ApiRemoveResourceNode (Opnum 24)</w:t>
      </w:r>
      <w:bookmarkEnd w:id="429"/>
      <w:bookmarkEnd w:id="430"/>
      <w:r>
        <w:fldChar w:fldCharType="begin"/>
      </w:r>
      <w:r>
        <w:instrText xml:space="preserve"> XE "ApiRemoveResourceNode method"</w:instrText>
      </w:r>
      <w:r>
        <w:fldChar w:fldCharType="end"/>
      </w:r>
    </w:p>
    <w:p w:rsidR="00124242" w:rsidRDefault="000D4C3A">
      <w:r>
        <w:t xml:space="preserve">(Protocol Version 2) The ApiRemoveResourceNode method instructs the server to remove the </w:t>
      </w:r>
      <w:r>
        <w:t xml:space="preserve">designated node from the set of nodes that can host the designated resource, as specified in section </w:t>
      </w:r>
      <w:hyperlink w:anchor="Section_cd7638def21844e7a6779ca15df02704" w:history="1">
        <w:r>
          <w:rPr>
            <w:rStyle w:val="Hyperlink"/>
          </w:rPr>
          <w:t>3.1.1.1.1</w:t>
        </w:r>
      </w:hyperlink>
      <w:r>
        <w:t>. The non-volatile cluster state associated with this resource is updated.</w:t>
      </w:r>
    </w:p>
    <w:p w:rsidR="00124242" w:rsidRDefault="000D4C3A">
      <w:r>
        <w:t xml:space="preserve">The server </w:t>
      </w:r>
      <w:r>
        <w:t>MUST enforce that a resource will be hosted only on a node that is a member of the set. If none of the nodes in the set is active, then the resource MUST be hosted on another node but MUST remain in the ClusterResourceOffline state.</w:t>
      </w:r>
    </w:p>
    <w:p w:rsidR="00124242" w:rsidRDefault="000D4C3A">
      <w:r>
        <w:t>The server fails this m</w:t>
      </w:r>
      <w:r>
        <w:t>ethod using error ERROR_INVALID_STATE if the specified node is the current owner of the resource and the resource is in the ClusterResourceOnline, ClusterResourceOnlinePending, or ClusterResourceOfflinePending state or the group hosting the resource is not</w:t>
      </w:r>
      <w:r>
        <w:t xml:space="preserve"> in the ClusterResourceOffline state.</w:t>
      </w:r>
    </w:p>
    <w:p w:rsidR="00124242" w:rsidRDefault="000D4C3A">
      <w:r>
        <w:t>The server fails this method using error ERROR_CLUSTER_NODE_NOT_FOUND if the set is not empty and the node is not a member of the set.</w:t>
      </w:r>
    </w:p>
    <w:p w:rsidR="00124242" w:rsidRDefault="000D4C3A">
      <w:r>
        <w:t>The server MUST accept an ApiRemoveResourceNode request for processing only if it i</w:t>
      </w:r>
      <w:r>
        <w:t xml:space="preserve">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ApiRemoveResourceNode(</w:t>
      </w:r>
    </w:p>
    <w:p w:rsidR="00124242" w:rsidRDefault="000D4C3A">
      <w:pPr>
        <w:pStyle w:val="Code"/>
      </w:pPr>
      <w:r>
        <w:t>  [in] HRES_RPC hResource,</w:t>
      </w:r>
    </w:p>
    <w:p w:rsidR="00124242" w:rsidRDefault="000D4C3A">
      <w:pPr>
        <w:pStyle w:val="Code"/>
      </w:pPr>
      <w:r>
        <w:t>  [in] HNODE_RPC hNode</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w:t>
        </w:r>
        <w:r>
          <w:rPr>
            <w:rStyle w:val="Hyperlink"/>
          </w:rPr>
          <w:t>CreateResource</w:t>
        </w:r>
      </w:hyperlink>
      <w:r>
        <w:t xml:space="preserve"> method call.</w:t>
      </w:r>
    </w:p>
    <w:p w:rsidR="00124242" w:rsidRDefault="000D4C3A">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3329"/>
        <w:gridCol w:w="558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581"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581" w:type="dxa"/>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0x00000006</w:t>
            </w:r>
          </w:p>
          <w:p w:rsidR="00124242" w:rsidRDefault="000D4C3A">
            <w:pPr>
              <w:pStyle w:val="TableBodyText"/>
            </w:pPr>
            <w:r>
              <w:t>ERROR_INVALID_HANDLE</w:t>
            </w:r>
          </w:p>
        </w:tc>
        <w:tc>
          <w:tcPr>
            <w:tcW w:w="5581" w:type="dxa"/>
          </w:tcPr>
          <w:p w:rsidR="00124242" w:rsidRDefault="000D4C3A">
            <w:pPr>
              <w:pStyle w:val="TableBodyText"/>
            </w:pPr>
            <w:r>
              <w:t xml:space="preserve">Either the </w:t>
            </w:r>
            <w:r>
              <w:rPr>
                <w:i/>
              </w:rPr>
              <w:t>hResource</w:t>
            </w:r>
            <w:r>
              <w:t xml:space="preserve"> parameter does not represent a valid HRES_RPC context han</w:t>
            </w:r>
            <w:r>
              <w:t xml:space="preserve">dle or the </w:t>
            </w:r>
            <w:r>
              <w:rPr>
                <w:i/>
              </w:rPr>
              <w:t>hNode</w:t>
            </w:r>
            <w:r>
              <w:t xml:space="preserve"> parameter does not represent a valid HNODE_RPC context handle.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5581" w:type="dxa"/>
          </w:tcPr>
          <w:p w:rsidR="00124242" w:rsidRDefault="000D4C3A">
            <w:pPr>
              <w:pStyle w:val="TableBodyText"/>
            </w:pPr>
            <w:r>
              <w:t xml:space="preserve">The resource represented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5581" w:type="dxa"/>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0x000013B2</w:t>
            </w:r>
          </w:p>
          <w:p w:rsidR="00124242" w:rsidRDefault="000D4C3A">
            <w:pPr>
              <w:pStyle w:val="TableBodyText"/>
            </w:pPr>
            <w:r>
              <w:t>ERROR_CLUSTER_NODE_NOT_FOUND</w:t>
            </w:r>
          </w:p>
        </w:tc>
        <w:tc>
          <w:tcPr>
            <w:tcW w:w="5581" w:type="dxa"/>
          </w:tcPr>
          <w:p w:rsidR="00124242" w:rsidRDefault="000D4C3A">
            <w:pPr>
              <w:pStyle w:val="TableBodyText"/>
            </w:pPr>
            <w:r>
              <w:t xml:space="preserve">The node specified by </w:t>
            </w:r>
            <w:r>
              <w:rPr>
                <w:i/>
              </w:rPr>
              <w:t>hNode</w:t>
            </w:r>
            <w:r>
              <w:t xml:space="preserve"> is not in the set of possible owners for the resource specified by </w:t>
            </w:r>
            <w:r>
              <w:rPr>
                <w:i/>
              </w:rPr>
              <w:t>hResource</w:t>
            </w:r>
            <w:r>
              <w:t>.</w:t>
            </w:r>
          </w:p>
        </w:tc>
      </w:tr>
    </w:tbl>
    <w:p w:rsidR="00124242" w:rsidRDefault="000D4C3A">
      <w:pPr>
        <w:pStyle w:val="Definition-Field2"/>
      </w:pPr>
      <w:r>
        <w:t>For any other condition, the server MUST s</w:t>
      </w:r>
      <w:r>
        <w:t xml:space="preserve">et </w:t>
      </w:r>
      <w:r>
        <w:rPr>
          <w:i/>
        </w:rPr>
        <w:t>Status</w:t>
      </w:r>
      <w:r>
        <w:t xml:space="preserve"> to a value that is not one of the values listed in the preceding table. The client MUST treat all other values the same, except as specified in section </w:t>
      </w:r>
      <w:hyperlink w:anchor="Section_ca75805a4b3940748b5bdbaae6e81b1f" w:history="1">
        <w:r>
          <w:rPr>
            <w:rStyle w:val="Hyperlink"/>
          </w:rPr>
          <w:t>3.2.4.6</w:t>
        </w:r>
      </w:hyperlink>
      <w:r>
        <w:t>.</w:t>
      </w:r>
    </w:p>
    <w:p w:rsidR="00124242" w:rsidRDefault="000D4C3A">
      <w:pPr>
        <w:pStyle w:val="Heading5"/>
      </w:pPr>
      <w:bookmarkStart w:id="431" w:name="section_33254c5f3989472b84819c55d503f1d9"/>
      <w:bookmarkStart w:id="432" w:name="_Toc456184261"/>
      <w:r>
        <w:t>ApiChangeResourceGroup (O</w:t>
      </w:r>
      <w:r>
        <w:t>pnum 25)</w:t>
      </w:r>
      <w:bookmarkEnd w:id="431"/>
      <w:bookmarkEnd w:id="432"/>
      <w:r>
        <w:fldChar w:fldCharType="begin"/>
      </w:r>
      <w:r>
        <w:instrText xml:space="preserve"> XE "ApiChangeResourceGroup method"</w:instrText>
      </w:r>
      <w:r>
        <w:fldChar w:fldCharType="end"/>
      </w:r>
    </w:p>
    <w:p w:rsidR="00124242" w:rsidRDefault="000D4C3A">
      <w:r>
        <w:t xml:space="preserve">(Protocol Version 2) The ApiChangeResourceGroup method moves the designated resource and all the resources in its dependency tree out of its current group and into the designated group. The nonvolatile cluster </w:t>
      </w:r>
      <w:r>
        <w:t>state is updated to reflect this change.</w:t>
      </w:r>
    </w:p>
    <w:p w:rsidR="00124242" w:rsidRDefault="000D4C3A">
      <w:r>
        <w:t xml:space="preserve">The server MUST fail this method if the resource is already a member of the group designated by </w:t>
      </w:r>
      <w:r>
        <w:rPr>
          <w:i/>
        </w:rPr>
        <w:t>hGroup</w:t>
      </w:r>
      <w:r>
        <w:t>. In this event, the server returns ERROR_ALREADY_EXISTS.</w:t>
      </w:r>
    </w:p>
    <w:p w:rsidR="00124242" w:rsidRDefault="000D4C3A">
      <w:r>
        <w:t>The server fails this method using error ERROR_HOST_NOD</w:t>
      </w:r>
      <w:r>
        <w:t xml:space="preserve">E_NOT_GROUP_OWNER if the group containing </w:t>
      </w:r>
      <w:r>
        <w:rPr>
          <w:i/>
        </w:rPr>
        <w:t>hResource</w:t>
      </w:r>
      <w:r>
        <w:t xml:space="preserve"> and the destination group are not hosted on the same node.</w:t>
      </w:r>
    </w:p>
    <w:p w:rsidR="00124242" w:rsidRDefault="000D4C3A">
      <w:r>
        <w:t>The resource state sequence number MUST be monotonically incremented when the resource is transferred to another group.</w:t>
      </w:r>
    </w:p>
    <w:p w:rsidR="00124242" w:rsidRDefault="000D4C3A">
      <w:r>
        <w:t>The server MUST accept an</w:t>
      </w:r>
      <w:r>
        <w:t xml:space="preserve"> ApiChangeResourceGroup request for processing only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ApiChangeResourceGroup(</w:t>
      </w:r>
    </w:p>
    <w:p w:rsidR="00124242" w:rsidRDefault="000D4C3A">
      <w:pPr>
        <w:pStyle w:val="Code"/>
      </w:pPr>
      <w:r>
        <w:t>  [in] HRES_RPC hResource,</w:t>
      </w:r>
    </w:p>
    <w:p w:rsidR="00124242" w:rsidRDefault="000D4C3A">
      <w:pPr>
        <w:pStyle w:val="Code"/>
      </w:pPr>
      <w:r>
        <w:t>  [in] HGROUP</w:t>
      </w:r>
      <w:r>
        <w:t>_RPC hGroup</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759"/>
        <w:gridCol w:w="515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151"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w:t>
            </w:r>
            <w:r>
              <w:t>00000</w:t>
            </w:r>
          </w:p>
          <w:p w:rsidR="00124242" w:rsidRDefault="000D4C3A">
            <w:pPr>
              <w:pStyle w:val="TableBodyText"/>
            </w:pPr>
            <w:r>
              <w:t>ERROR_SUCCESS</w:t>
            </w:r>
          </w:p>
        </w:tc>
        <w:tc>
          <w:tcPr>
            <w:tcW w:w="5151"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151" w:type="dxa"/>
          </w:tcPr>
          <w:p w:rsidR="00124242" w:rsidRDefault="000D4C3A">
            <w:pPr>
              <w:pStyle w:val="TableBodyText"/>
            </w:pPr>
            <w:r>
              <w:t xml:space="preserve">Either the </w:t>
            </w:r>
            <w:r>
              <w:rPr>
                <w:i/>
              </w:rPr>
              <w:t>hResource</w:t>
            </w:r>
            <w:r>
              <w:t xml:space="preserve"> parameter does not represent a valid HRES_RPC context handle or 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lastRenderedPageBreak/>
              <w:t>0x000000B7</w:t>
            </w:r>
          </w:p>
          <w:p w:rsidR="00124242" w:rsidRDefault="000D4C3A">
            <w:pPr>
              <w:pStyle w:val="TableBodyText"/>
            </w:pPr>
            <w:r>
              <w:t>ERROR_ALREADY_EXISTS</w:t>
            </w:r>
          </w:p>
        </w:tc>
        <w:tc>
          <w:tcPr>
            <w:tcW w:w="5151" w:type="dxa"/>
          </w:tcPr>
          <w:p w:rsidR="00124242" w:rsidRDefault="000D4C3A">
            <w:pPr>
              <w:pStyle w:val="TableBodyText"/>
            </w:pPr>
            <w:r>
              <w:t>S</w:t>
            </w:r>
            <w:r>
              <w:t>ee the preceding text for when this error can occur.</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5151" w:type="dxa"/>
          </w:tcPr>
          <w:p w:rsidR="00124242" w:rsidRDefault="000D4C3A">
            <w:pPr>
              <w:pStyle w:val="TableBodyText"/>
            </w:pPr>
            <w:r>
              <w:t xml:space="preserve">The resource represented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5151" w:type="dxa"/>
          </w:tcPr>
          <w:p w:rsidR="00124242" w:rsidRDefault="000D4C3A">
            <w:pPr>
              <w:pStyle w:val="TableBodyText"/>
            </w:pPr>
            <w:r>
              <w:t xml:space="preserve">The group represented by the </w:t>
            </w:r>
            <w:r>
              <w:rPr>
                <w:i/>
              </w:rPr>
              <w:t>hGroup</w:t>
            </w:r>
            <w:r>
              <w:t xml:space="preserve"> parameter no longer exists in the nonvolatile cluster state.</w:t>
            </w:r>
          </w:p>
        </w:tc>
      </w:tr>
      <w:tr w:rsidR="00124242" w:rsidTr="00124242">
        <w:tc>
          <w:tcPr>
            <w:tcW w:w="0" w:type="auto"/>
          </w:tcPr>
          <w:p w:rsidR="00124242" w:rsidRDefault="000D4C3A">
            <w:pPr>
              <w:pStyle w:val="TableBodyText"/>
            </w:pPr>
            <w:r>
              <w:t>0x00001398</w:t>
            </w:r>
          </w:p>
          <w:p w:rsidR="00124242" w:rsidRDefault="000D4C3A">
            <w:pPr>
              <w:pStyle w:val="TableBodyText"/>
            </w:pPr>
            <w:r>
              <w:t>ERROR_HOST_NODE_NOT_GROUP_OWNER</w:t>
            </w:r>
          </w:p>
        </w:tc>
        <w:tc>
          <w:tcPr>
            <w:tcW w:w="5151" w:type="dxa"/>
          </w:tcPr>
          <w:p w:rsidR="00124242" w:rsidRDefault="000D4C3A">
            <w:pPr>
              <w:pStyle w:val="TableBodyText"/>
            </w:pPr>
            <w:r>
              <w:t>See the preceding text for details of when this error can occur.</w:t>
            </w:r>
          </w:p>
        </w:tc>
      </w:tr>
    </w:tbl>
    <w:p w:rsidR="00124242" w:rsidRDefault="000D4C3A">
      <w:pPr>
        <w:pStyle w:val="Definition-Field2"/>
      </w:pPr>
      <w:r>
        <w:t xml:space="preserve">For any other condition, the server MUST set </w:t>
      </w:r>
      <w:r>
        <w:rPr>
          <w:i/>
        </w:rPr>
        <w:t>Stat</w:t>
      </w:r>
      <w:r>
        <w:rPr>
          <w:i/>
        </w:rPr>
        <w: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w:t>
        </w:r>
        <w:r>
          <w:rPr>
            <w:rStyle w:val="Hyperlink"/>
          </w:rPr>
          <w:t>4.6</w:t>
        </w:r>
      </w:hyperlink>
      <w:r>
        <w:t>.</w:t>
      </w:r>
    </w:p>
    <w:p w:rsidR="00124242" w:rsidRDefault="000D4C3A">
      <w:pPr>
        <w:pStyle w:val="Heading5"/>
      </w:pPr>
      <w:bookmarkStart w:id="433" w:name="section_2a788c72359b4d80a3587ded68858152"/>
      <w:bookmarkStart w:id="434" w:name="_Toc456184262"/>
      <w:r>
        <w:t>ApiCreateResourceType (Opnum 26)</w:t>
      </w:r>
      <w:bookmarkEnd w:id="433"/>
      <w:bookmarkEnd w:id="434"/>
      <w:r>
        <w:fldChar w:fldCharType="begin"/>
      </w:r>
      <w:r>
        <w:instrText xml:space="preserve"> XE "ApiCreateResourceType method"</w:instrText>
      </w:r>
      <w:r>
        <w:fldChar w:fldCharType="end"/>
      </w:r>
    </w:p>
    <w:p w:rsidR="00124242" w:rsidRDefault="000D4C3A">
      <w:r>
        <w:t>(Protocol Version 2) The ApiCreateResourceType method adds the designated resource type to the nonvolatile cluster state. The nonvolatile cluster state is updated.</w:t>
      </w:r>
    </w:p>
    <w:p w:rsidR="00124242" w:rsidRDefault="000D4C3A">
      <w:r>
        <w:t>The server</w:t>
      </w:r>
      <w:r>
        <w:t xml:space="preserve"> MUST fail the method if the resource type name is not unique. The server MUST return ERROR_ALREADY_EXISTS or ERROR_OBJECT_ALREADY_EXISTS.</w:t>
      </w:r>
    </w:p>
    <w:p w:rsidR="00124242" w:rsidRDefault="000D4C3A">
      <w:r>
        <w:t>A server MUST allow a resource type to be added to the nonvolatile cluster state without requiring the presence of th</w:t>
      </w:r>
      <w:r>
        <w:t>e server implementation specific object that codifies the resource's functionality on any configured node. The server MUST NOT allow the resource to be hosted on a node where the object is not present except when all of the active nodes are missing the obj</w:t>
      </w:r>
      <w:r>
        <w:t xml:space="preserve">ect; then the cluster MUST host the resource on an active node but it MUST NOT attempt to bring the resource to the Online state. For more information on resource type objects, see section </w:t>
      </w:r>
      <w:hyperlink w:anchor="Section_7f2755b7cbf3498b97387de98ed641c4" w:history="1">
        <w:r>
          <w:rPr>
            <w:rStyle w:val="Hyperlink"/>
          </w:rPr>
          <w:t>3.1.1.1</w:t>
        </w:r>
        <w:r>
          <w:rPr>
            <w:rStyle w:val="Hyperlink"/>
          </w:rPr>
          <w:t>.3</w:t>
        </w:r>
      </w:hyperlink>
      <w:r>
        <w:t>.</w:t>
      </w:r>
    </w:p>
    <w:p w:rsidR="00124242" w:rsidRDefault="000D4C3A">
      <w:r>
        <w:t xml:space="preserve">The </w:t>
      </w:r>
      <w:r>
        <w:rPr>
          <w:i/>
        </w:rPr>
        <w:t>dwLooksAlive</w:t>
      </w:r>
      <w:r>
        <w:t xml:space="preserve"> and </w:t>
      </w:r>
      <w:r>
        <w:rPr>
          <w:i/>
        </w:rPr>
        <w:t>dwIsAlive</w:t>
      </w:r>
      <w:r>
        <w:t xml:space="preserve"> parameters specify periodic time intervals. These time intervals SHOULD be used to determine when the health of a resource of this type is checked. The resource MUST inherit the current values for these parameters when it</w:t>
      </w:r>
      <w:r>
        <w:t xml:space="preserve"> is created.</w:t>
      </w:r>
    </w:p>
    <w:p w:rsidR="00124242" w:rsidRDefault="000D4C3A">
      <w:r>
        <w:t xml:space="preserve">The server MUST accept an ApiCreateResourceType request for processing only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ApiCreateResourceType(</w:t>
      </w:r>
    </w:p>
    <w:p w:rsidR="00124242" w:rsidRDefault="000D4C3A">
      <w:pPr>
        <w:pStyle w:val="Code"/>
      </w:pPr>
      <w:r>
        <w:t>  [i</w:t>
      </w:r>
      <w:r>
        <w:t>n, string] LPCWSTR lpszTypeName,</w:t>
      </w:r>
    </w:p>
    <w:p w:rsidR="00124242" w:rsidRDefault="000D4C3A">
      <w:pPr>
        <w:pStyle w:val="Code"/>
      </w:pPr>
      <w:r>
        <w:t>  [in, string] LPCWSTR lpszDisplayName,</w:t>
      </w:r>
    </w:p>
    <w:p w:rsidR="00124242" w:rsidRDefault="000D4C3A">
      <w:pPr>
        <w:pStyle w:val="Code"/>
      </w:pPr>
      <w:r>
        <w:t>  [in, string] LPCWSTR lpszDllName,</w:t>
      </w:r>
    </w:p>
    <w:p w:rsidR="00124242" w:rsidRDefault="000D4C3A">
      <w:pPr>
        <w:pStyle w:val="Code"/>
      </w:pPr>
      <w:r>
        <w:t>  [in] unsigned long dwLooksAlive,</w:t>
      </w:r>
    </w:p>
    <w:p w:rsidR="00124242" w:rsidRDefault="000D4C3A">
      <w:pPr>
        <w:pStyle w:val="Code"/>
      </w:pPr>
      <w:r>
        <w:t>  [in] unsigned long dwIsAlive</w:t>
      </w:r>
    </w:p>
    <w:p w:rsidR="00124242" w:rsidRDefault="000D4C3A">
      <w:pPr>
        <w:pStyle w:val="Code"/>
      </w:pPr>
      <w:r>
        <w:t>);</w:t>
      </w:r>
    </w:p>
    <w:p w:rsidR="00124242" w:rsidRDefault="000D4C3A">
      <w:pPr>
        <w:pStyle w:val="Definition-Field"/>
      </w:pPr>
      <w:r>
        <w:rPr>
          <w:b/>
        </w:rPr>
        <w:t xml:space="preserve">lpszTypeName: </w:t>
      </w:r>
      <w:r>
        <w:t>A pointer to a Unicode string buffer that uniquely specifies the</w:t>
      </w:r>
      <w:r>
        <w:t xml:space="preserve"> name of the new resource type.</w:t>
      </w:r>
    </w:p>
    <w:p w:rsidR="00124242" w:rsidRDefault="000D4C3A">
      <w:pPr>
        <w:pStyle w:val="Definition-Field"/>
      </w:pPr>
      <w:r>
        <w:rPr>
          <w:b/>
        </w:rPr>
        <w:t xml:space="preserve">lpszDisplayName: </w:t>
      </w:r>
      <w:r>
        <w:t>A pointer to a Unicode string buffer that specifies the display name of the new resource type. The display name SHOULD be used to provide a localized, friendly name suitable for display in cluster management</w:t>
      </w:r>
      <w:r>
        <w:t xml:space="preserve"> tools.</w:t>
      </w:r>
    </w:p>
    <w:p w:rsidR="00124242" w:rsidRDefault="000D4C3A">
      <w:pPr>
        <w:pStyle w:val="Definition-Field"/>
      </w:pPr>
      <w:r>
        <w:rPr>
          <w:b/>
        </w:rPr>
        <w:t xml:space="preserve">lpszDllName: </w:t>
      </w:r>
      <w:r>
        <w:t>A pointer to a Unicode string buffer that specifies a server implementation-specific object that codifies the methods for controlling, configuring, and monitoring the health of a resource based on this type.</w:t>
      </w:r>
    </w:p>
    <w:p w:rsidR="00124242" w:rsidRDefault="000D4C3A">
      <w:pPr>
        <w:pStyle w:val="Definition-Field"/>
      </w:pPr>
      <w:r>
        <w:rPr>
          <w:b/>
        </w:rPr>
        <w:lastRenderedPageBreak/>
        <w:t xml:space="preserve">dwLooksAlive: </w:t>
      </w:r>
      <w:r>
        <w:t xml:space="preserve">The periodic </w:t>
      </w:r>
      <w:r>
        <w:t>interval of time, in milliseconds, when the cluster SHOULD instruct the server to perform a low-cost check of the health of a resource of this type. The server SHOULD use this value to configure the LooksAlive timer for any resource subsequently created wi</w:t>
      </w:r>
      <w:r>
        <w:t>th this resource type. How the server implements this low-cost health-check, how the server uses the timer to schedule the health-check, and how the server reacts to the result of the health-check are all implementation-specific.</w:t>
      </w:r>
    </w:p>
    <w:p w:rsidR="00124242" w:rsidRDefault="000D4C3A">
      <w:pPr>
        <w:pStyle w:val="Definition-Field"/>
      </w:pPr>
      <w:r>
        <w:rPr>
          <w:b/>
        </w:rPr>
        <w:t xml:space="preserve">dwIsAlive: </w:t>
      </w:r>
      <w:r>
        <w:t>The periodic in</w:t>
      </w:r>
      <w:r>
        <w:t>terval of time, in milliseconds, when the cluster SHOULD instruct the server to perform a more in-depth check of the health of a resource of this type. The server SHOULD use this value to configure the IsAlive timer for any resource subsequently created wi</w:t>
      </w:r>
      <w:r>
        <w:t>th this resource type. How the server implements this more in-depth health-check, how the server uses the timer to schedule the health-check, and how the server reacts to the result of the health-check are all implementation-specific.</w:t>
      </w:r>
    </w:p>
    <w:p w:rsidR="00124242" w:rsidRDefault="000D4C3A">
      <w:pPr>
        <w:pStyle w:val="Definition-Field"/>
      </w:pPr>
      <w:r>
        <w:rPr>
          <w:b/>
        </w:rPr>
        <w:t xml:space="preserve">Return Values: </w:t>
      </w:r>
      <w:r>
        <w:t>The me</w:t>
      </w:r>
      <w:r>
        <w:t>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451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0x000000B7</w:t>
            </w:r>
          </w:p>
          <w:p w:rsidR="00124242" w:rsidRDefault="000D4C3A">
            <w:pPr>
              <w:pStyle w:val="TableBodyText"/>
            </w:pPr>
            <w:r>
              <w:t>ERROR_ALREADY_EXISTS</w:t>
            </w:r>
          </w:p>
        </w:tc>
        <w:tc>
          <w:tcPr>
            <w:tcW w:w="0" w:type="auto"/>
          </w:tcPr>
          <w:p w:rsidR="00124242" w:rsidRDefault="000D4C3A">
            <w:pPr>
              <w:pStyle w:val="TableBodyText"/>
            </w:pPr>
            <w:r>
              <w:t>See the preceding text for when this error can occur.</w:t>
            </w:r>
          </w:p>
        </w:tc>
      </w:tr>
      <w:tr w:rsidR="00124242" w:rsidTr="00124242">
        <w:tc>
          <w:tcPr>
            <w:tcW w:w="0" w:type="auto"/>
          </w:tcPr>
          <w:p w:rsidR="00124242" w:rsidRDefault="000D4C3A">
            <w:pPr>
              <w:pStyle w:val="TableBodyText"/>
            </w:pPr>
            <w:r>
              <w:t>0x00001392</w:t>
            </w:r>
          </w:p>
          <w:p w:rsidR="00124242" w:rsidRDefault="000D4C3A">
            <w:pPr>
              <w:pStyle w:val="TableBodyText"/>
            </w:pPr>
            <w:r>
              <w:t>ERROR_OBJECT_ALREADY_EXISTS</w:t>
            </w:r>
          </w:p>
        </w:tc>
        <w:tc>
          <w:tcPr>
            <w:tcW w:w="0" w:type="auto"/>
          </w:tcPr>
          <w:p w:rsidR="00124242" w:rsidRDefault="000D4C3A">
            <w:pPr>
              <w:pStyle w:val="TableBodyText"/>
            </w:pPr>
            <w:r>
              <w:t>See the preceding text for when this error can occur.</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w:t>
      </w:r>
      <w:r>
        <w:t xml:space="preserve">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435" w:name="section_48aa9f477a6e480d995130aa50ac134e"/>
      <w:bookmarkStart w:id="436" w:name="_Toc456184263"/>
      <w:r>
        <w:t>ApiDeleteResourceType (Opnum 27)</w:t>
      </w:r>
      <w:bookmarkEnd w:id="435"/>
      <w:bookmarkEnd w:id="436"/>
      <w:r>
        <w:fldChar w:fldCharType="begin"/>
      </w:r>
      <w:r>
        <w:instrText xml:space="preserve"> XE "ApiDeleteResourceType method"</w:instrText>
      </w:r>
      <w:r>
        <w:fldChar w:fldCharType="end"/>
      </w:r>
    </w:p>
    <w:p w:rsidR="00124242" w:rsidRDefault="000D4C3A">
      <w:r>
        <w:t>(Protocol Version 2) The ApiDeleteResourceType met</w:t>
      </w:r>
      <w:r>
        <w:t>hod removes the designated resource type from the cluster configuration. The nonvolatile cluster state associated with this resource is updated.</w:t>
      </w:r>
    </w:p>
    <w:p w:rsidR="00124242" w:rsidRDefault="000D4C3A">
      <w:r>
        <w:t>The server</w:t>
      </w:r>
      <w:r>
        <w:t xml:space="preserve"> fails this method using error ERROR_DIR_NOT_EMPTY if one or more resources of this type exist in the cluster configuration.</w:t>
      </w:r>
    </w:p>
    <w:p w:rsidR="00124242" w:rsidRDefault="000D4C3A">
      <w:r>
        <w:t>The server MUST accept an ApiDeleteResourceType request for processing only if it is in the read/write state, as specified in secti</w:t>
      </w:r>
      <w:r>
        <w:t xml:space="preserve">on </w:t>
      </w:r>
      <w:hyperlink w:anchor="Section_756547e7ca644b7c9f1b2b1fbc6153d3" w:history="1">
        <w:r>
          <w:rPr>
            <w:rStyle w:val="Hyperlink"/>
          </w:rPr>
          <w:t>3.1.1</w:t>
        </w:r>
      </w:hyperlink>
      <w:r>
        <w:t>.</w:t>
      </w:r>
    </w:p>
    <w:p w:rsidR="00124242" w:rsidRDefault="000D4C3A">
      <w:pPr>
        <w:pStyle w:val="Code"/>
      </w:pPr>
      <w:r>
        <w:t>error_status_t ApiDeleteResourceType(</w:t>
      </w:r>
    </w:p>
    <w:p w:rsidR="00124242" w:rsidRDefault="000D4C3A">
      <w:pPr>
        <w:pStyle w:val="Code"/>
      </w:pPr>
      <w:r>
        <w:t>  [in, string] const wchar_t * lpszTypeName</w:t>
      </w:r>
    </w:p>
    <w:p w:rsidR="00124242" w:rsidRDefault="000D4C3A">
      <w:pPr>
        <w:pStyle w:val="Code"/>
      </w:pPr>
      <w:r>
        <w:t>);</w:t>
      </w:r>
    </w:p>
    <w:p w:rsidR="00124242" w:rsidRDefault="000D4C3A">
      <w:pPr>
        <w:pStyle w:val="Definition-Field"/>
      </w:pPr>
      <w:r>
        <w:rPr>
          <w:b/>
        </w:rPr>
        <w:t xml:space="preserve">lpszTypeName: </w:t>
      </w:r>
      <w:r>
        <w:t>A pointer to a Unicode string buffer that uniquely specifies the name of the resource t</w:t>
      </w:r>
      <w:r>
        <w:t>ype to delete.</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272"/>
        <w:gridCol w:w="451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0x00000091</w:t>
            </w:r>
          </w:p>
          <w:p w:rsidR="00124242" w:rsidRDefault="000D4C3A">
            <w:pPr>
              <w:pStyle w:val="TableBodyText"/>
            </w:pPr>
            <w:r>
              <w:lastRenderedPageBreak/>
              <w:t>ERROR_DIR_NOT_EMPTY</w:t>
            </w:r>
          </w:p>
        </w:tc>
        <w:tc>
          <w:tcPr>
            <w:tcW w:w="0" w:type="auto"/>
          </w:tcPr>
          <w:p w:rsidR="00124242" w:rsidRDefault="000D4C3A">
            <w:pPr>
              <w:pStyle w:val="TableBodyText"/>
            </w:pPr>
            <w:r>
              <w:lastRenderedPageBreak/>
              <w:t xml:space="preserve">See the preceding text for when this error can </w:t>
            </w:r>
            <w:r>
              <w:t>occur.</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437" w:name="section_c5a05f6b0dec4b57a18d4633b474c571"/>
      <w:bookmarkStart w:id="438" w:name="_Toc456184264"/>
      <w:r>
        <w:t>ApiGetRootKey (Opnum 28)</w:t>
      </w:r>
      <w:bookmarkEnd w:id="437"/>
      <w:bookmarkEnd w:id="438"/>
      <w:r>
        <w:fldChar w:fldCharType="begin"/>
      </w:r>
      <w:r>
        <w:instrText xml:space="preserve"> XE "ApiGetRootKey method"</w:instrText>
      </w:r>
      <w:r>
        <w:fldChar w:fldCharType="end"/>
      </w:r>
    </w:p>
    <w:p w:rsidR="00124242" w:rsidRDefault="000D4C3A">
      <w:r>
        <w:t xml:space="preserve">(Protocol Version 2) In response to the ApiGetRootKey method, the server returns an </w:t>
      </w:r>
      <w:hyperlink w:anchor="Section_d10585586a754bb790f54f6a6a49837d" w:history="1">
        <w:r>
          <w:rPr>
            <w:rStyle w:val="Hyperlink"/>
          </w:rPr>
          <w:t>HKEY_RPC</w:t>
        </w:r>
      </w:hyperlink>
      <w:r>
        <w:t xml:space="preserve"> context handle that represents the root key of the cluster registry. The server MUST evaluate the security descriptor that is associated with the key against the user authorization context and the requested access that is expressed in the </w:t>
      </w:r>
      <w:r>
        <w:rPr>
          <w:i/>
        </w:rPr>
        <w:t>samDe</w:t>
      </w:r>
      <w:r>
        <w:rPr>
          <w:i/>
        </w:rPr>
        <w:t>sired</w:t>
      </w:r>
      <w:r>
        <w:t xml:space="preserve"> parameter in order to determine whether the caller can open this key.</w:t>
      </w:r>
    </w:p>
    <w:p w:rsidR="00124242" w:rsidRDefault="000D4C3A">
      <w:r>
        <w:t>The server SHOULD accept an ApiGetRootKey request if its protocol server state is read-only and MUST accept the request for processing if it is in the read/write state, as specifie</w:t>
      </w:r>
      <w:r>
        <w:t xml:space="preserve">d in section </w:t>
      </w:r>
      <w:hyperlink w:anchor="Section_756547e7ca644b7c9f1b2b1fbc6153d3" w:history="1">
        <w:r>
          <w:rPr>
            <w:rStyle w:val="Hyperlink"/>
          </w:rPr>
          <w:t>3.1.1</w:t>
        </w:r>
      </w:hyperlink>
      <w:r>
        <w:t>.</w:t>
      </w:r>
    </w:p>
    <w:p w:rsidR="00124242" w:rsidRDefault="000D4C3A">
      <w:pPr>
        <w:pStyle w:val="Code"/>
      </w:pPr>
      <w:r>
        <w:t>HKEY_RPC ApiGetRootKey(</w:t>
      </w:r>
    </w:p>
    <w:p w:rsidR="00124242" w:rsidRDefault="000D4C3A">
      <w:pPr>
        <w:pStyle w:val="Code"/>
      </w:pPr>
      <w:r>
        <w:t>  [in] unsigned long samDesired,</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samDesired: </w:t>
      </w:r>
      <w:r>
        <w:t>A bitmask that indicates the requested level of access to the root key. T</w:t>
      </w:r>
      <w:r>
        <w:t xml:space="preserve">he values in the bitmask are as specified in </w:t>
      </w:r>
      <w:hyperlink r:id="rId99" w:anchor="Section_0fa3191dbb79490a81bd54c2601b7a78">
        <w:r>
          <w:rPr>
            <w:rStyle w:val="Hyperlink"/>
          </w:rPr>
          <w:t>[MS-RRP]</w:t>
        </w:r>
      </w:hyperlink>
      <w:r>
        <w:t xml:space="preserve"> for REGSAM.</w:t>
      </w:r>
    </w:p>
    <w:p w:rsidR="00124242" w:rsidRDefault="000D4C3A">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283"/>
        <w:gridCol w:w="62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t>The client is not permitted to open the root key with the requested access.</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If the method succeeds, the server MUST return a valid HKEY_RPC context handle; otherwise, the server MUST return NULL.</w:t>
      </w:r>
    </w:p>
    <w:p w:rsidR="00124242" w:rsidRDefault="000D4C3A">
      <w:pPr>
        <w:pStyle w:val="Heading5"/>
      </w:pPr>
      <w:bookmarkStart w:id="439" w:name="section_5da8539466a44a7f9d64651af8a2d126"/>
      <w:bookmarkStart w:id="440" w:name="_Toc456184265"/>
      <w:r>
        <w:t>ApiCreateKey (Opnum 29)</w:t>
      </w:r>
      <w:bookmarkEnd w:id="439"/>
      <w:bookmarkEnd w:id="440"/>
      <w:r>
        <w:fldChar w:fldCharType="begin"/>
      </w:r>
      <w:r>
        <w:instrText xml:space="preserve"> XE "ApiCreateKey method"</w:instrText>
      </w:r>
      <w:r>
        <w:fldChar w:fldCharType="end"/>
      </w:r>
    </w:p>
    <w:p w:rsidR="00124242" w:rsidRDefault="000D4C3A">
      <w:r>
        <w:t>(Protocol Versio</w:t>
      </w:r>
      <w:r>
        <w:t>n 2) In response to the ApiCreateKey method, for a successful operation, either the server MUST create the specified key in the cluster registry, or if the key already exists in the cluster registry, the server MUST open the specified key.</w:t>
      </w:r>
    </w:p>
    <w:p w:rsidR="00124242" w:rsidRDefault="000D4C3A">
      <w:r>
        <w:t xml:space="preserve">If the </w:t>
      </w:r>
      <w:r>
        <w:rPr>
          <w:i/>
        </w:rPr>
        <w:t>lpSubKey</w:t>
      </w:r>
      <w:r>
        <w:t xml:space="preserve"> </w:t>
      </w:r>
      <w:r>
        <w:t xml:space="preserve">exists, the server MUST evaluate the security descriptor that is associated with the key against the user authorization context and the wanted access that is expressed in the </w:t>
      </w:r>
      <w:r>
        <w:rPr>
          <w:i/>
        </w:rPr>
        <w:t>samDesired</w:t>
      </w:r>
      <w:r>
        <w:t xml:space="preserve"> parameter in order to determine whether the caller can open this key.</w:t>
      </w:r>
    </w:p>
    <w:p w:rsidR="00124242" w:rsidRDefault="000D4C3A">
      <w:r>
        <w:t xml:space="preserve">The server MUST accept an ApiCreateKey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lastRenderedPageBreak/>
        <w:t>HKEY_RPC ApiCreateKey(</w:t>
      </w:r>
    </w:p>
    <w:p w:rsidR="00124242" w:rsidRDefault="000D4C3A">
      <w:pPr>
        <w:pStyle w:val="Code"/>
      </w:pPr>
      <w:r>
        <w:t>  [in] HKEY_RPC hKey,</w:t>
      </w:r>
    </w:p>
    <w:p w:rsidR="00124242" w:rsidRDefault="000D4C3A">
      <w:pPr>
        <w:pStyle w:val="Code"/>
      </w:pPr>
      <w:r>
        <w:t>  [in, string] const wch</w:t>
      </w:r>
      <w:r>
        <w:t>ar_t * lpSubKey,</w:t>
      </w:r>
    </w:p>
    <w:p w:rsidR="00124242" w:rsidRDefault="000D4C3A">
      <w:pPr>
        <w:pStyle w:val="Code"/>
      </w:pPr>
      <w:r>
        <w:t>  [in] unsigned long dwOptions,</w:t>
      </w:r>
    </w:p>
    <w:p w:rsidR="00124242" w:rsidRDefault="000D4C3A">
      <w:pPr>
        <w:pStyle w:val="Code"/>
      </w:pPr>
      <w:r>
        <w:t>  [in] unsigned long samDesired,</w:t>
      </w:r>
    </w:p>
    <w:p w:rsidR="00124242" w:rsidRDefault="000D4C3A">
      <w:pPr>
        <w:pStyle w:val="Code"/>
      </w:pPr>
      <w:r>
        <w:t>  [in, unique] PRPC_SECURITY_ATTRIBUTES lpSecurityAttributes,</w:t>
      </w:r>
    </w:p>
    <w:p w:rsidR="00124242" w:rsidRDefault="000D4C3A">
      <w:pPr>
        <w:pStyle w:val="Code"/>
      </w:pPr>
      <w:r>
        <w:t>  [out] unsigned long * lpdwDisposition,</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hKey: </w:t>
      </w:r>
      <w:r>
        <w:t>The RPC context handle for a ke</w:t>
      </w:r>
      <w:r>
        <w:t xml:space="preserve">y that was previously obtained by a call to </w:t>
      </w:r>
      <w:hyperlink w:anchor="Section_c5a05f6b0dec4b57a18d4633b474c571" w:history="1">
        <w:r>
          <w:rPr>
            <w:rStyle w:val="Hyperlink"/>
          </w:rPr>
          <w:t>ApiGetRootKey</w:t>
        </w:r>
      </w:hyperlink>
      <w:r>
        <w:t xml:space="preserve">, ApiCreateKey, or </w:t>
      </w:r>
      <w:hyperlink w:anchor="Section_63b80922a6a6431591f65bc1b02cd20a" w:history="1">
        <w:r>
          <w:rPr>
            <w:rStyle w:val="Hyperlink"/>
          </w:rPr>
          <w:t>ApiOpenKey</w:t>
        </w:r>
      </w:hyperlink>
      <w:r>
        <w:t>.</w:t>
      </w:r>
    </w:p>
    <w:p w:rsidR="00124242" w:rsidRDefault="000D4C3A">
      <w:pPr>
        <w:pStyle w:val="Definition-Field"/>
      </w:pPr>
      <w:r>
        <w:rPr>
          <w:b/>
        </w:rPr>
        <w:t xml:space="preserve">lpSubKey: </w:t>
      </w:r>
      <w:r>
        <w:t xml:space="preserve">A NULL-terminated Unicode string that </w:t>
      </w:r>
      <w:r>
        <w:t xml:space="preserve">specifies the name of the subkey to be created or opened. The </w:t>
      </w:r>
      <w:r>
        <w:rPr>
          <w:i/>
        </w:rPr>
        <w:t>lpSubKey</w:t>
      </w:r>
      <w:r>
        <w:t xml:space="preserve"> parameter MUST be either the empty string or a subkey that is a child of the key that is identified by </w:t>
      </w:r>
      <w:r>
        <w:rPr>
          <w:i/>
        </w:rPr>
        <w:t>hKey</w:t>
      </w:r>
      <w:r>
        <w:t xml:space="preserve">; does not begin with the "\" character; and is not NULL. If </w:t>
      </w:r>
      <w:r>
        <w:rPr>
          <w:i/>
        </w:rPr>
        <w:t>lpSubKey</w:t>
      </w:r>
      <w:r>
        <w:t xml:space="preserve"> is an em</w:t>
      </w:r>
      <w:r>
        <w:t xml:space="preserve">pty string, the server MUST return an </w:t>
      </w:r>
      <w:hyperlink w:anchor="Section_d10585586a754bb790f54f6a6a49837d" w:history="1">
        <w:r>
          <w:rPr>
            <w:rStyle w:val="Hyperlink"/>
          </w:rPr>
          <w:t>HKEY_RPC</w:t>
        </w:r>
      </w:hyperlink>
      <w:r>
        <w:t xml:space="preserve"> context handle that represents the cluster registry key that is represented by </w:t>
      </w:r>
      <w:r>
        <w:rPr>
          <w:i/>
        </w:rPr>
        <w:t>hKey</w:t>
      </w:r>
      <w:r>
        <w:t>.</w:t>
      </w:r>
    </w:p>
    <w:p w:rsidR="00124242" w:rsidRDefault="000D4C3A">
      <w:pPr>
        <w:pStyle w:val="Definition-Field"/>
      </w:pPr>
      <w:r>
        <w:rPr>
          <w:b/>
        </w:rPr>
        <w:t xml:space="preserve">dwOptions: </w:t>
      </w:r>
    </w:p>
    <w:p w:rsidR="00124242" w:rsidRDefault="000D4C3A">
      <w:pPr>
        <w:pStyle w:val="Definition-Field"/>
      </w:pPr>
      <w:r>
        <w:t>MUST be set to 0x00000000. Otherwise, the server MUS</w:t>
      </w:r>
      <w:r>
        <w:t>T return ERROR_INVALID_PARAMETER.</w:t>
      </w:r>
    </w:p>
    <w:p w:rsidR="00124242" w:rsidRDefault="000D4C3A">
      <w:pPr>
        <w:pStyle w:val="Definition-Field"/>
      </w:pPr>
      <w:r>
        <w:rPr>
          <w:b/>
        </w:rPr>
        <w:t xml:space="preserve">samDesired: </w:t>
      </w:r>
      <w:r>
        <w:t xml:space="preserve">A bitmask that indicates the requested level of access to the subkey. The values in the bitmask MUST be as specified in </w:t>
      </w:r>
      <w:hyperlink r:id="rId100" w:anchor="Section_0fa3191dbb79490a81bd54c2601b7a78">
        <w:r>
          <w:rPr>
            <w:rStyle w:val="Hyperlink"/>
          </w:rPr>
          <w:t>[MS-RRP]</w:t>
        </w:r>
      </w:hyperlink>
      <w:r>
        <w:t xml:space="preserve"> for</w:t>
      </w:r>
      <w:r>
        <w:t xml:space="preserve"> REGSAM.</w:t>
      </w:r>
    </w:p>
    <w:p w:rsidR="00124242" w:rsidRDefault="000D4C3A">
      <w:pPr>
        <w:pStyle w:val="Definition-Field"/>
      </w:pPr>
      <w:r>
        <w:rPr>
          <w:b/>
        </w:rPr>
        <w:t xml:space="preserve">lpSecurityAttributes: </w:t>
      </w:r>
      <w:r>
        <w:t xml:space="preserve">The security attributes data structure that contains the security descriptor for the new key in the </w:t>
      </w:r>
      <w:r>
        <w:rPr>
          <w:b/>
        </w:rPr>
        <w:t>lpSecurityDescriptor</w:t>
      </w:r>
      <w:r>
        <w:t xml:space="preserve"> field. The </w:t>
      </w:r>
      <w:r>
        <w:rPr>
          <w:i/>
        </w:rPr>
        <w:t>lpSecurityAttributes</w:t>
      </w:r>
      <w:r>
        <w:t xml:space="preserve"> parameter MAY be NULL. If </w:t>
      </w:r>
      <w:r>
        <w:rPr>
          <w:i/>
        </w:rPr>
        <w:t>lpSecurityAttributes</w:t>
      </w:r>
      <w:r>
        <w:t xml:space="preserve"> is NULL, the server MUST use a default security descriptor as specified in </w:t>
      </w:r>
      <w:hyperlink r:id="rId101" w:anchor="Section_cca2742956894a16b2b49325d93e4ba2">
        <w:r>
          <w:rPr>
            <w:rStyle w:val="Hyperlink"/>
          </w:rPr>
          <w:t>[MS-DTYP]</w:t>
        </w:r>
      </w:hyperlink>
      <w:r>
        <w:t xml:space="preserve"> section 2.4.6 in order to complete the request. If a security descriptor already exists for</w:t>
      </w:r>
      <w:r>
        <w:t xml:space="preserve"> the key, the specified security descriptor overwrites the existing value of the security descriptor. Handles to cluster registry keys are not inheritable; therefore, the </w:t>
      </w:r>
      <w:r>
        <w:rPr>
          <w:b/>
        </w:rPr>
        <w:t>bInheritHandle</w:t>
      </w:r>
      <w:r>
        <w:t xml:space="preserve"> member of the SECURITY_ATTRIBUTES structure MUST be zero.</w:t>
      </w:r>
    </w:p>
    <w:p w:rsidR="00124242" w:rsidRDefault="000D4C3A">
      <w:pPr>
        <w:pStyle w:val="Definition-Field"/>
      </w:pPr>
      <w:r>
        <w:rPr>
          <w:b/>
        </w:rPr>
        <w:t>lpdwDisposit</w:t>
      </w:r>
      <w:r>
        <w:rPr>
          <w:b/>
        </w:rPr>
        <w:t xml:space="preserve">ion: </w:t>
      </w:r>
      <w:r>
        <w:t xml:space="preserve">If the method succeeds, the server MUST set </w:t>
      </w:r>
      <w:r>
        <w:rPr>
          <w:i/>
        </w:rPr>
        <w:t>lpdwDisposition</w:t>
      </w:r>
      <w:r>
        <w:t xml:space="preserve"> to one of the following values. If the method fails, the client MUST ignore the output value of </w:t>
      </w:r>
      <w:r>
        <w:rPr>
          <w:i/>
        </w:rPr>
        <w:t>lpdwDisposition</w:t>
      </w:r>
      <w:r>
        <w:t>.</w:t>
      </w:r>
    </w:p>
    <w:tbl>
      <w:tblPr>
        <w:tblStyle w:val="Table-ShadedHeader"/>
        <w:tblW w:w="0" w:type="auto"/>
        <w:tblInd w:w="475" w:type="dxa"/>
        <w:tblLook w:val="04A0" w:firstRow="1" w:lastRow="0" w:firstColumn="1" w:lastColumn="0" w:noHBand="0" w:noVBand="1"/>
      </w:tblPr>
      <w:tblGrid>
        <w:gridCol w:w="2648"/>
        <w:gridCol w:w="33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REG_CREATED_NEW_KEY</w:t>
            </w:r>
          </w:p>
          <w:p w:rsidR="00124242" w:rsidRDefault="000D4C3A">
            <w:pPr>
              <w:pStyle w:val="TableBodyText"/>
            </w:pPr>
            <w:r>
              <w:t>0x00000001</w:t>
            </w:r>
          </w:p>
        </w:tc>
        <w:tc>
          <w:tcPr>
            <w:tcW w:w="0" w:type="auto"/>
          </w:tcPr>
          <w:p w:rsidR="00124242" w:rsidRDefault="000D4C3A">
            <w:pPr>
              <w:pStyle w:val="TableBodyText"/>
            </w:pPr>
            <w:r>
              <w:t xml:space="preserve">The key did not exist and was </w:t>
            </w:r>
            <w:r>
              <w:t>created.</w:t>
            </w:r>
          </w:p>
        </w:tc>
      </w:tr>
      <w:tr w:rsidR="00124242" w:rsidTr="00124242">
        <w:tc>
          <w:tcPr>
            <w:tcW w:w="0" w:type="auto"/>
          </w:tcPr>
          <w:p w:rsidR="00124242" w:rsidRDefault="000D4C3A">
            <w:pPr>
              <w:pStyle w:val="TableBodyText"/>
            </w:pPr>
            <w:r>
              <w:t>REG_OPENED_EXISTING_KEY</w:t>
            </w:r>
          </w:p>
          <w:p w:rsidR="00124242" w:rsidRDefault="000D4C3A">
            <w:pPr>
              <w:pStyle w:val="TableBodyText"/>
            </w:pPr>
            <w:r>
              <w:t>0x00000002</w:t>
            </w:r>
          </w:p>
        </w:tc>
        <w:tc>
          <w:tcPr>
            <w:tcW w:w="0" w:type="auto"/>
          </w:tcPr>
          <w:p w:rsidR="00124242" w:rsidRDefault="000D4C3A">
            <w:pPr>
              <w:pStyle w:val="TableBodyText"/>
            </w:pPr>
            <w:r>
              <w:t>The key existed and was opened.</w:t>
            </w:r>
          </w:p>
        </w:tc>
      </w:tr>
    </w:tbl>
    <w:p w:rsidR="00124242" w:rsidRDefault="000D4C3A">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54"/>
        <w:gridCol w:w="584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846" w:type="dxa"/>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5846" w:type="dxa"/>
          </w:tcPr>
          <w:p w:rsidR="00124242" w:rsidRDefault="000D4C3A">
            <w:pPr>
              <w:pStyle w:val="TableBodyText"/>
            </w:pPr>
            <w:r>
              <w:t>Succ</w:t>
            </w:r>
            <w:r>
              <w:t>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5846" w:type="dxa"/>
          </w:tcPr>
          <w:p w:rsidR="00124242" w:rsidRDefault="000D4C3A">
            <w:pPr>
              <w:pStyle w:val="TableBodyText"/>
            </w:pPr>
            <w:r>
              <w:t>The client is not permitted to create or open the specified subkey with the wanted access.</w:t>
            </w:r>
          </w:p>
        </w:tc>
      </w:tr>
      <w:tr w:rsidR="00124242" w:rsidTr="00124242">
        <w:tc>
          <w:tcPr>
            <w:tcW w:w="0" w:type="auto"/>
          </w:tcPr>
          <w:p w:rsidR="00124242" w:rsidRDefault="000D4C3A">
            <w:pPr>
              <w:pStyle w:val="TableBodyText"/>
            </w:pPr>
            <w:r>
              <w:t>ERROR_INVALID_HANDLE</w:t>
            </w:r>
          </w:p>
          <w:p w:rsidR="00124242" w:rsidRDefault="000D4C3A">
            <w:pPr>
              <w:pStyle w:val="TableBodyText"/>
            </w:pPr>
            <w:r>
              <w:t>0x00000006</w:t>
            </w:r>
          </w:p>
        </w:tc>
        <w:tc>
          <w:tcPr>
            <w:tcW w:w="5846" w:type="dxa"/>
          </w:tcPr>
          <w:p w:rsidR="00124242" w:rsidRDefault="000D4C3A">
            <w:pPr>
              <w:pStyle w:val="TableBodyText"/>
            </w:pPr>
            <w:r>
              <w:t xml:space="preserve">The </w:t>
            </w:r>
            <w:r>
              <w:rPr>
                <w:i/>
              </w:rPr>
              <w:t>hKey</w:t>
            </w:r>
            <w:r>
              <w:t xml:space="preserve"> value does not indicate a valid cluster registry key.</w:t>
            </w:r>
          </w:p>
        </w:tc>
      </w:tr>
      <w:tr w:rsidR="00124242" w:rsidTr="00124242">
        <w:tc>
          <w:tcPr>
            <w:tcW w:w="0" w:type="auto"/>
          </w:tcPr>
          <w:p w:rsidR="00124242" w:rsidRDefault="000D4C3A">
            <w:pPr>
              <w:pStyle w:val="TableBodyText"/>
            </w:pPr>
            <w:r>
              <w:lastRenderedPageBreak/>
              <w:t>ERROR_SHARING_PAUSED</w:t>
            </w:r>
          </w:p>
          <w:p w:rsidR="00124242" w:rsidRDefault="000D4C3A">
            <w:pPr>
              <w:pStyle w:val="TableBodyText"/>
            </w:pPr>
            <w:r>
              <w:t>0x00000046</w:t>
            </w:r>
          </w:p>
        </w:tc>
        <w:tc>
          <w:tcPr>
            <w:tcW w:w="5846" w:type="dxa"/>
          </w:tcPr>
          <w:p w:rsidR="00124242" w:rsidRDefault="000D4C3A">
            <w:pPr>
              <w:pStyle w:val="TableBodyText"/>
            </w:pPr>
            <w:r>
              <w:t>The remote server has been paused or is in the process of being started.</w:t>
            </w:r>
          </w:p>
        </w:tc>
      </w:tr>
      <w:tr w:rsidR="00124242" w:rsidTr="00124242">
        <w:tc>
          <w:tcPr>
            <w:tcW w:w="0" w:type="auto"/>
          </w:tcPr>
          <w:p w:rsidR="00124242" w:rsidRDefault="000D4C3A">
            <w:pPr>
              <w:pStyle w:val="TableBodyText"/>
            </w:pPr>
            <w:r>
              <w:t>ERROR_INVALID_PARAMETER</w:t>
            </w:r>
          </w:p>
          <w:p w:rsidR="00124242" w:rsidRDefault="000D4C3A">
            <w:pPr>
              <w:pStyle w:val="TableBodyText"/>
            </w:pPr>
            <w:r>
              <w:t>0x00000057</w:t>
            </w:r>
          </w:p>
        </w:tc>
        <w:tc>
          <w:tcPr>
            <w:tcW w:w="5846" w:type="dxa"/>
          </w:tcPr>
          <w:p w:rsidR="00124242" w:rsidRDefault="000D4C3A">
            <w:pPr>
              <w:pStyle w:val="TableBodyText"/>
            </w:pPr>
            <w:r>
              <w:t xml:space="preserve">Returned whenever </w:t>
            </w:r>
            <w:r>
              <w:rPr>
                <w:i/>
              </w:rPr>
              <w:t>dwOptions</w:t>
            </w:r>
            <w:r>
              <w:t xml:space="preserve"> is not set to 0x00000000.</w:t>
            </w:r>
          </w:p>
        </w:tc>
      </w:tr>
      <w:tr w:rsidR="00124242" w:rsidTr="00124242">
        <w:tc>
          <w:tcPr>
            <w:tcW w:w="0" w:type="auto"/>
          </w:tcPr>
          <w:p w:rsidR="00124242" w:rsidRDefault="000D4C3A">
            <w:pPr>
              <w:pStyle w:val="TableBodyText"/>
            </w:pPr>
            <w:r>
              <w:t>ERROR_INVALID_SECURITY_DESCR</w:t>
            </w:r>
          </w:p>
          <w:p w:rsidR="00124242" w:rsidRDefault="000D4C3A">
            <w:pPr>
              <w:pStyle w:val="TableBodyText"/>
            </w:pPr>
            <w:r>
              <w:t>0x0000053A</w:t>
            </w:r>
          </w:p>
        </w:tc>
        <w:tc>
          <w:tcPr>
            <w:tcW w:w="5846" w:type="dxa"/>
          </w:tcPr>
          <w:p w:rsidR="00124242" w:rsidRDefault="000D4C3A">
            <w:pPr>
              <w:pStyle w:val="TableBodyText"/>
            </w:pPr>
            <w:r>
              <w:t>The security descriptor structure is invalid.</w:t>
            </w:r>
          </w:p>
        </w:tc>
      </w:tr>
    </w:tbl>
    <w:p w:rsidR="00124242" w:rsidRDefault="000D4C3A">
      <w:pPr>
        <w:pStyle w:val="Definition-Field2"/>
      </w:pPr>
      <w:r>
        <w:t xml:space="preserve">For </w:t>
      </w:r>
      <w:r>
        <w:t xml:space="preserve">any other condition, the server MUST set </w:t>
      </w:r>
      <w:r>
        <w:rPr>
          <w:i/>
        </w:rPr>
        <w:t>Status</w:t>
      </w:r>
      <w:r>
        <w:t xml:space="preserve"> to a value that is not listed in the preceding table. The client MUST treat all values not included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If the method succeeds, the server MUST return a valid HKEY_RPC context handle; otherwise, the server MUST return NULL.</w:t>
      </w:r>
    </w:p>
    <w:p w:rsidR="00124242" w:rsidRDefault="000D4C3A">
      <w:pPr>
        <w:pStyle w:val="Heading5"/>
      </w:pPr>
      <w:bookmarkStart w:id="441" w:name="section_63b80922a6a6431591f65bc1b02cd20a"/>
      <w:bookmarkStart w:id="442" w:name="_Toc456184266"/>
      <w:r>
        <w:t>ApiOpenKey (Opnum 30)</w:t>
      </w:r>
      <w:bookmarkEnd w:id="441"/>
      <w:bookmarkEnd w:id="442"/>
      <w:r>
        <w:fldChar w:fldCharType="begin"/>
      </w:r>
      <w:r>
        <w:instrText xml:space="preserve"> XE "ApiOpenKey method"</w:instrText>
      </w:r>
      <w:r>
        <w:fldChar w:fldCharType="end"/>
      </w:r>
    </w:p>
    <w:p w:rsidR="00124242" w:rsidRDefault="000D4C3A">
      <w:r>
        <w:t xml:space="preserve">(Protocol Version 2) In response to the ApiOpenKey method, for a successful operation, the server MUST open the key in the cluster registry that is specified by </w:t>
      </w:r>
      <w:r>
        <w:rPr>
          <w:i/>
        </w:rPr>
        <w:t>lpSubKey</w:t>
      </w:r>
      <w:r>
        <w:t xml:space="preserve">. </w:t>
      </w:r>
    </w:p>
    <w:p w:rsidR="00124242" w:rsidRDefault="000D4C3A">
      <w:r>
        <w:t>The server MUST evaluate the security descriptor that is associated with the key aga</w:t>
      </w:r>
      <w:r>
        <w:t xml:space="preserve">inst the user authorization context and requested access as expressed in the </w:t>
      </w:r>
      <w:r>
        <w:rPr>
          <w:i/>
        </w:rPr>
        <w:t>samDesired</w:t>
      </w:r>
      <w:r>
        <w:t xml:space="preserve"> parameter in order to determine whether the caller can open this key.</w:t>
      </w:r>
    </w:p>
    <w:p w:rsidR="00124242" w:rsidRDefault="000D4C3A">
      <w:r>
        <w:t xml:space="preserve">The server SHOULD accept an ApiOpenKey request if its protocol server state is read-only and MUST </w:t>
      </w:r>
      <w:r>
        <w:t xml:space="preserve">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HKEY_RPC ApiOpenKey(</w:t>
      </w:r>
    </w:p>
    <w:p w:rsidR="00124242" w:rsidRDefault="000D4C3A">
      <w:pPr>
        <w:pStyle w:val="Code"/>
      </w:pPr>
      <w:r>
        <w:t>  [in] HKEY_RPC hKey,</w:t>
      </w:r>
    </w:p>
    <w:p w:rsidR="00124242" w:rsidRDefault="000D4C3A">
      <w:pPr>
        <w:pStyle w:val="Code"/>
      </w:pPr>
      <w:r>
        <w:t>  [in, string] const wchar_t * lpSubKey,</w:t>
      </w:r>
    </w:p>
    <w:p w:rsidR="00124242" w:rsidRDefault="000D4C3A">
      <w:pPr>
        <w:pStyle w:val="Code"/>
      </w:pPr>
      <w:r>
        <w:t>  [in] unsign</w:t>
      </w:r>
      <w:r>
        <w:t>ed long samDesired,</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hKey: </w:t>
      </w:r>
      <w:r>
        <w:t xml:space="preserve">The RPC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or ApiOpenKey.</w:t>
      </w:r>
    </w:p>
    <w:p w:rsidR="00124242" w:rsidRDefault="000D4C3A">
      <w:pPr>
        <w:pStyle w:val="Definition-Field"/>
      </w:pPr>
      <w:r>
        <w:rPr>
          <w:b/>
        </w:rPr>
        <w:t xml:space="preserve">lpSubKey: </w:t>
      </w:r>
      <w:r>
        <w:t xml:space="preserve">A null-terminated Unicode string that specifies the name of the subkey to be opened. The </w:t>
      </w:r>
      <w:r>
        <w:rPr>
          <w:i/>
        </w:rPr>
        <w:t>lpSubKey</w:t>
      </w:r>
      <w:r>
        <w:t xml:space="preserve"> parameter MUST indicate a subkey that is a child of the key that is identified by </w:t>
      </w:r>
      <w:r>
        <w:rPr>
          <w:i/>
        </w:rPr>
        <w:t>hKey</w:t>
      </w:r>
      <w:r>
        <w:t>; does not begin wi</w:t>
      </w:r>
      <w:r>
        <w:t xml:space="preserve">th the "\" character; and is not NULL. The </w:t>
      </w:r>
      <w:r>
        <w:rPr>
          <w:i/>
        </w:rPr>
        <w:t>lpSubKey</w:t>
      </w:r>
      <w:r>
        <w:t xml:space="preserve"> parameter can be an empty string, in which case the server MUST return an </w:t>
      </w:r>
      <w:hyperlink w:anchor="Section_d10585586a754bb790f54f6a6a49837d" w:history="1">
        <w:r>
          <w:rPr>
            <w:rStyle w:val="Hyperlink"/>
          </w:rPr>
          <w:t>HKEY_RPC</w:t>
        </w:r>
      </w:hyperlink>
      <w:r>
        <w:t xml:space="preserve"> context handle that represents the cluster registry key that </w:t>
      </w:r>
      <w:r>
        <w:t xml:space="preserve">is represented by </w:t>
      </w:r>
      <w:r>
        <w:rPr>
          <w:i/>
        </w:rPr>
        <w:t>hKey</w:t>
      </w:r>
      <w:r>
        <w:t>.</w:t>
      </w:r>
    </w:p>
    <w:p w:rsidR="00124242" w:rsidRDefault="000D4C3A">
      <w:pPr>
        <w:pStyle w:val="Definition-Field"/>
      </w:pPr>
      <w:r>
        <w:rPr>
          <w:b/>
        </w:rPr>
        <w:t xml:space="preserve">samDesired: </w:t>
      </w:r>
      <w:r>
        <w:t xml:space="preserve">The bitmask that indicates the requested level of access to the subkey. The values in the bitmask are as specified in </w:t>
      </w:r>
      <w:hyperlink r:id="rId102" w:anchor="Section_0fa3191dbb79490a81bd54c2601b7a78">
        <w:r>
          <w:rPr>
            <w:rStyle w:val="Hyperlink"/>
          </w:rPr>
          <w:t>[MS-RRP]</w:t>
        </w:r>
      </w:hyperlink>
      <w:r>
        <w:t xml:space="preserve"> for REGSAM.</w:t>
      </w:r>
    </w:p>
    <w:p w:rsidR="00124242" w:rsidRDefault="000D4C3A">
      <w:pPr>
        <w:pStyle w:val="Definition-Field"/>
      </w:pPr>
      <w:r>
        <w:rPr>
          <w:b/>
        </w:rPr>
        <w:t>Sta</w:t>
      </w:r>
      <w:r>
        <w:rPr>
          <w:b/>
        </w:rPr>
        <w:t xml:space="preserve">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567" w:type="dxa"/>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lastRenderedPageBreak/>
              <w:t>0x00000005</w:t>
            </w:r>
          </w:p>
        </w:tc>
        <w:tc>
          <w:tcPr>
            <w:tcW w:w="6567" w:type="dxa"/>
          </w:tcPr>
          <w:p w:rsidR="00124242" w:rsidRDefault="000D4C3A">
            <w:pPr>
              <w:pStyle w:val="TableBodyText"/>
            </w:pPr>
            <w:r>
              <w:lastRenderedPageBreak/>
              <w:t>The client</w:t>
            </w:r>
            <w:r>
              <w:t xml:space="preserve"> is not permitted to open the specified subkey with the requested </w:t>
            </w:r>
            <w:r>
              <w:lastRenderedPageBreak/>
              <w:t>access.</w:t>
            </w:r>
          </w:p>
        </w:tc>
      </w:tr>
      <w:tr w:rsidR="00124242" w:rsidTr="00124242">
        <w:tc>
          <w:tcPr>
            <w:tcW w:w="0" w:type="auto"/>
          </w:tcPr>
          <w:p w:rsidR="00124242" w:rsidRDefault="000D4C3A">
            <w:pPr>
              <w:pStyle w:val="TableBodyText"/>
            </w:pPr>
            <w:r>
              <w:lastRenderedPageBreak/>
              <w:t>ERROR_INVALID_HANDLE</w:t>
            </w:r>
          </w:p>
          <w:p w:rsidR="00124242" w:rsidRDefault="000D4C3A">
            <w:pPr>
              <w:pStyle w:val="TableBodyText"/>
            </w:pPr>
            <w:r>
              <w:t>0x00000006</w:t>
            </w:r>
          </w:p>
        </w:tc>
        <w:tc>
          <w:tcPr>
            <w:tcW w:w="6567" w:type="dxa"/>
          </w:tcPr>
          <w:p w:rsidR="00124242" w:rsidRDefault="000D4C3A">
            <w:pPr>
              <w:pStyle w:val="TableBodyText"/>
            </w:pPr>
            <w:r>
              <w:t xml:space="preserve">The </w:t>
            </w:r>
            <w:r>
              <w:rPr>
                <w:i/>
              </w:rPr>
              <w:t>hKey</w:t>
            </w:r>
            <w:r>
              <w:t xml:space="preserve"> value does not indicate a valid cluster registry key.</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124242" w:rsidRDefault="000D4C3A">
      <w:pPr>
        <w:pStyle w:val="Definition-Field"/>
      </w:pPr>
      <w:r>
        <w:rPr>
          <w:b/>
        </w:rPr>
        <w:t xml:space="preserve">Return Values: </w:t>
      </w:r>
      <w:r>
        <w:t>If the method succeeds, the server MUST return a valid HKEY_RPC context handle; otherwise, the server MUST return NULL.</w:t>
      </w:r>
    </w:p>
    <w:p w:rsidR="00124242" w:rsidRDefault="000D4C3A">
      <w:pPr>
        <w:pStyle w:val="Heading5"/>
      </w:pPr>
      <w:bookmarkStart w:id="443" w:name="section_ab757f3141ef489c994fc07cd86ff333"/>
      <w:bookmarkStart w:id="444" w:name="_Toc456184267"/>
      <w:r>
        <w:t>ApiEnumKey (Opnum 31)</w:t>
      </w:r>
      <w:bookmarkEnd w:id="443"/>
      <w:bookmarkEnd w:id="444"/>
      <w:r>
        <w:fldChar w:fldCharType="begin"/>
      </w:r>
      <w:r>
        <w:instrText xml:space="preserve"> XE "ApiEnumKey method"</w:instrText>
      </w:r>
      <w:r>
        <w:fldChar w:fldCharType="end"/>
      </w:r>
    </w:p>
    <w:p w:rsidR="00124242" w:rsidRDefault="000D4C3A">
      <w:r>
        <w:t>(Protocol Version 2) In response to an ApiEnumKey request from the clie</w:t>
      </w:r>
      <w:r>
        <w:t xml:space="preserve">nt, for a successful operation, the server MUST return the subkey at the index that is specified by </w:t>
      </w:r>
      <w:r>
        <w:rPr>
          <w:i/>
        </w:rPr>
        <w:t>dwIndex</w:t>
      </w:r>
      <w:r>
        <w:t xml:space="preserve"> for the cluster registry key that is specified by </w:t>
      </w:r>
      <w:r>
        <w:rPr>
          <w:i/>
        </w:rPr>
        <w:t>hkey</w:t>
      </w:r>
      <w:r>
        <w:t>.</w:t>
      </w:r>
    </w:p>
    <w:p w:rsidR="00124242" w:rsidRDefault="000D4C3A">
      <w:r>
        <w:t>The server SHOULD accept an ApiEnumKey request if its protocol server state is read-only and</w:t>
      </w:r>
      <w:r>
        <w:t xml:space="preserve">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ApiEnumKey(</w:t>
      </w:r>
    </w:p>
    <w:p w:rsidR="00124242" w:rsidRDefault="000D4C3A">
      <w:pPr>
        <w:pStyle w:val="Code"/>
      </w:pPr>
      <w:r>
        <w:t>  [in] HKEY_RPC hKey,</w:t>
      </w:r>
    </w:p>
    <w:p w:rsidR="00124242" w:rsidRDefault="000D4C3A">
      <w:pPr>
        <w:pStyle w:val="Code"/>
      </w:pPr>
      <w:r>
        <w:t>  [in] unsigned long dwIndex,</w:t>
      </w:r>
    </w:p>
    <w:p w:rsidR="00124242" w:rsidRDefault="000D4C3A">
      <w:pPr>
        <w:pStyle w:val="Code"/>
      </w:pPr>
      <w:r>
        <w:t>  [out, stri</w:t>
      </w:r>
      <w:r>
        <w:t>ng] wchar_t * *KeyName,</w:t>
      </w:r>
    </w:p>
    <w:p w:rsidR="00124242" w:rsidRDefault="000D4C3A">
      <w:pPr>
        <w:pStyle w:val="Code"/>
      </w:pPr>
      <w:r>
        <w:t>  [out] FILETIME *lpftLastWriteTime</w:t>
      </w:r>
    </w:p>
    <w:p w:rsidR="00124242" w:rsidRDefault="000D4C3A">
      <w:pPr>
        <w:pStyle w:val="Code"/>
      </w:pPr>
      <w:r>
        <w:t>);</w:t>
      </w:r>
    </w:p>
    <w:p w:rsidR="00124242" w:rsidRDefault="000D4C3A">
      <w:pPr>
        <w:pStyle w:val="Definition-Field"/>
      </w:pPr>
      <w:r>
        <w:rPr>
          <w:b/>
        </w:rPr>
        <w:t xml:space="preserve">hKey: </w:t>
      </w:r>
      <w:r>
        <w:t xml:space="preserve">The RPC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124242" w:rsidRDefault="000D4C3A">
      <w:pPr>
        <w:pStyle w:val="Definition-Field"/>
      </w:pPr>
      <w:r>
        <w:rPr>
          <w:b/>
        </w:rPr>
        <w:t xml:space="preserve">dwIndex: </w:t>
      </w:r>
      <w:r>
        <w:t xml:space="preserve">The index of the key, as specified in </w:t>
      </w:r>
      <w:hyperlink r:id="rId103" w:anchor="Section_0fa3191dbb79490a81bd54c2601b7a78">
        <w:r>
          <w:rPr>
            <w:rStyle w:val="Hyperlink"/>
          </w:rPr>
          <w:t>[MS-RRP]</w:t>
        </w:r>
      </w:hyperlink>
      <w:r>
        <w:t>, whose nam</w:t>
      </w:r>
      <w:r>
        <w:t>e is to be retrieved.</w:t>
      </w:r>
    </w:p>
    <w:p w:rsidR="00124242" w:rsidRDefault="000D4C3A">
      <w:pPr>
        <w:pStyle w:val="Definition-Field"/>
      </w:pPr>
      <w:r>
        <w:rPr>
          <w:b/>
        </w:rPr>
        <w:t xml:space="preserve">KeyName: </w:t>
      </w:r>
      <w:r>
        <w:t xml:space="preserve">On successful completion of the method, the server MUST copy the name of the retrieved subkey (as specified in [MS-RRP]), including the terminating NULL character, to the buffer that is pointed to by the </w:t>
      </w:r>
      <w:r>
        <w:rPr>
          <w:i/>
        </w:rPr>
        <w:t>KeyName</w:t>
      </w:r>
      <w:r>
        <w:t xml:space="preserve"> parameter. If the method fails, this parameter MUST be ignored.</w:t>
      </w:r>
    </w:p>
    <w:p w:rsidR="00124242" w:rsidRDefault="000D4C3A">
      <w:pPr>
        <w:pStyle w:val="Definition-Field"/>
      </w:pPr>
      <w:r>
        <w:rPr>
          <w:b/>
        </w:rPr>
        <w:t xml:space="preserve">lpftLastWriteTime: </w:t>
      </w:r>
      <w:r>
        <w:t xml:space="preserve">On successful completion of the method, the server MUST set </w:t>
      </w:r>
      <w:r>
        <w:rPr>
          <w:i/>
        </w:rPr>
        <w:t>lpftLastWriteTime</w:t>
      </w:r>
      <w:r>
        <w:t xml:space="preserve"> to the time the enumerated subkey was last modified. If the method fails, this parameter MUST </w:t>
      </w:r>
      <w:r>
        <w:t xml:space="preserve">be ignored. The </w:t>
      </w:r>
      <w:r>
        <w:rPr>
          <w:i/>
        </w:rPr>
        <w:t>lpftLastWriteTime</w:t>
      </w:r>
      <w:r>
        <w:t xml:space="preserve"> parameter is a FILETIME data structure as specified in </w:t>
      </w:r>
      <w:hyperlink r:id="rId104" w:anchor="Section_cca2742956894a16b2b49325d93e4ba2">
        <w:r>
          <w:rPr>
            <w:rStyle w:val="Hyperlink"/>
          </w:rPr>
          <w:t>[MS-DTYP]</w:t>
        </w:r>
      </w:hyperlink>
      <w:r>
        <w:t xml:space="preserve"> section 2.3.3.</w:t>
      </w:r>
    </w:p>
    <w:p w:rsidR="00124242" w:rsidRDefault="000D4C3A">
      <w:pPr>
        <w:pStyle w:val="Definition-Field"/>
      </w:pPr>
      <w:r>
        <w:rPr>
          <w:b/>
        </w:rPr>
        <w:t xml:space="preserve">Return Values: </w:t>
      </w:r>
      <w:r>
        <w:t>The method MUST return the following error codes</w:t>
      </w:r>
      <w:r>
        <w:t xml:space="preserve">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 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124242" w:rsidTr="00124242">
        <w:tc>
          <w:tcPr>
            <w:tcW w:w="0" w:type="auto"/>
          </w:tcPr>
          <w:p w:rsidR="00124242" w:rsidRDefault="000D4C3A">
            <w:pPr>
              <w:pStyle w:val="TableBodyText"/>
            </w:pPr>
            <w:r>
              <w:t>0x00000103</w:t>
            </w:r>
          </w:p>
          <w:p w:rsidR="00124242" w:rsidRDefault="000D4C3A">
            <w:pPr>
              <w:pStyle w:val="TableBodyText"/>
            </w:pPr>
            <w:r>
              <w:t>ERROR_NO_MORE_ITEMS</w:t>
            </w:r>
          </w:p>
        </w:tc>
        <w:tc>
          <w:tcPr>
            <w:tcW w:w="6567" w:type="dxa"/>
          </w:tcPr>
          <w:p w:rsidR="00124242" w:rsidRDefault="000D4C3A">
            <w:pPr>
              <w:pStyle w:val="TableBodyText"/>
            </w:pPr>
            <w:r>
              <w:t xml:space="preserve">Either the key specified by </w:t>
            </w:r>
            <w:r>
              <w:rPr>
                <w:i/>
              </w:rPr>
              <w:t>hKey</w:t>
            </w:r>
            <w:r>
              <w:t xml:space="preserve"> has zero subkeys, or </w:t>
            </w:r>
            <w:r>
              <w:rPr>
                <w:i/>
              </w:rPr>
              <w:t>dwIndex</w:t>
            </w:r>
            <w:r>
              <w:t xml:space="preserve"> is greater than or equal to the nonzero number of subkeys under the key specifi</w:t>
            </w:r>
            <w:r>
              <w:t xml:space="preserve">ed by </w:t>
            </w:r>
            <w:r>
              <w:rPr>
                <w:i/>
              </w:rPr>
              <w:t>hKey</w:t>
            </w:r>
            <w:r>
              <w:t>.</w:t>
            </w:r>
          </w:p>
        </w:tc>
      </w:tr>
    </w:tbl>
    <w:p w:rsidR="00124242" w:rsidRDefault="000D4C3A">
      <w:pPr>
        <w:pStyle w:val="Definition-Field2"/>
      </w:pPr>
      <w:r>
        <w:lastRenderedPageBreak/>
        <w:t>For any other condition, this method MUST return a value that is not one of the values listed in the preceding table. The client</w:t>
      </w:r>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w:t>
      </w:r>
      <w:r>
        <w:t>the reconnect procedure as specified in section 3.2.4.6.</w:t>
      </w:r>
    </w:p>
    <w:p w:rsidR="00124242" w:rsidRDefault="000D4C3A">
      <w:pPr>
        <w:pStyle w:val="Heading5"/>
      </w:pPr>
      <w:bookmarkStart w:id="445" w:name="section_be33a1aab59c457789ab33fade7ace55"/>
      <w:bookmarkStart w:id="446" w:name="_Toc456184268"/>
      <w:r>
        <w:t>ApiSetValue (Opnum 32)</w:t>
      </w:r>
      <w:bookmarkEnd w:id="445"/>
      <w:bookmarkEnd w:id="446"/>
      <w:r>
        <w:fldChar w:fldCharType="begin"/>
      </w:r>
      <w:r>
        <w:instrText xml:space="preserve"> XE "ApiSetValue method"</w:instrText>
      </w:r>
      <w:r>
        <w:fldChar w:fldCharType="end"/>
      </w:r>
    </w:p>
    <w:p w:rsidR="00124242" w:rsidRDefault="000D4C3A">
      <w:r>
        <w:t xml:space="preserve">(Protocol Version 2) In response to the ApiSetValue request from the client, the server MUST set the data that is associated with the specified value </w:t>
      </w:r>
      <w:r>
        <w:t>and cluster registry key.</w:t>
      </w:r>
    </w:p>
    <w:p w:rsidR="00124242" w:rsidRDefault="000D4C3A">
      <w:r>
        <w:t xml:space="preserve">The server MUST accept an ApiSetValue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ApiSetValue(</w:t>
      </w:r>
    </w:p>
    <w:p w:rsidR="00124242" w:rsidRDefault="000D4C3A">
      <w:pPr>
        <w:pStyle w:val="Code"/>
      </w:pPr>
      <w:r>
        <w:t>  [in] HKEY_RPC </w:t>
      </w:r>
      <w:r>
        <w:t>hKey,</w:t>
      </w:r>
    </w:p>
    <w:p w:rsidR="00124242" w:rsidRDefault="000D4C3A">
      <w:pPr>
        <w:pStyle w:val="Code"/>
      </w:pPr>
      <w:r>
        <w:t>  [in, string] const wchar_t * lpValueName,</w:t>
      </w:r>
    </w:p>
    <w:p w:rsidR="00124242" w:rsidRDefault="000D4C3A">
      <w:pPr>
        <w:pStyle w:val="Code"/>
      </w:pPr>
      <w:r>
        <w:t>  [in] unsigned long dwType,</w:t>
      </w:r>
    </w:p>
    <w:p w:rsidR="00124242" w:rsidRDefault="000D4C3A">
      <w:pPr>
        <w:pStyle w:val="Code"/>
      </w:pPr>
      <w:r>
        <w:t>  [in, size_is(cbData)] const unsigned char *lpData,</w:t>
      </w:r>
    </w:p>
    <w:p w:rsidR="00124242" w:rsidRDefault="000D4C3A">
      <w:pPr>
        <w:pStyle w:val="Code"/>
      </w:pPr>
      <w:r>
        <w:t>  [in] unsigned long cbData</w:t>
      </w:r>
    </w:p>
    <w:p w:rsidR="00124242" w:rsidRDefault="000D4C3A">
      <w:pPr>
        <w:pStyle w:val="Code"/>
      </w:pPr>
      <w:r>
        <w:t>);</w:t>
      </w:r>
    </w:p>
    <w:p w:rsidR="00124242" w:rsidRDefault="000D4C3A">
      <w:pPr>
        <w:pStyle w:val="Definition-Field"/>
      </w:pPr>
      <w:r>
        <w:rPr>
          <w:b/>
        </w:rPr>
        <w:t xml:space="preserve">hKey: </w:t>
      </w:r>
      <w:r>
        <w:t xml:space="preserve">The RPC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124242" w:rsidRDefault="000D4C3A">
      <w:pPr>
        <w:pStyle w:val="Definition-Field"/>
      </w:pPr>
      <w:r>
        <w:rPr>
          <w:b/>
        </w:rPr>
        <w:t xml:space="preserve">lpValueName: </w:t>
      </w:r>
      <w:r>
        <w:t>A null-terminated string that i</w:t>
      </w:r>
      <w:r>
        <w:t xml:space="preserve">s the name of the value to set, as specified in </w:t>
      </w:r>
      <w:hyperlink r:id="rId105" w:anchor="Section_0fa3191dbb79490a81bd54c2601b7a78">
        <w:r>
          <w:rPr>
            <w:rStyle w:val="Hyperlink"/>
          </w:rPr>
          <w:t>[MS-RRP]</w:t>
        </w:r>
      </w:hyperlink>
      <w:r>
        <w:t>. If this parameter is set to NULL or an empty string, the server MUST set the value to the default value of the specified</w:t>
      </w:r>
      <w:r>
        <w:t xml:space="preserve"> key, as specified in [MS-RRP]. If the specified value name is not present, the server MUST create it.</w:t>
      </w:r>
    </w:p>
    <w:p w:rsidR="00124242" w:rsidRDefault="000D4C3A">
      <w:pPr>
        <w:pStyle w:val="Definition-Field"/>
      </w:pPr>
      <w:r>
        <w:rPr>
          <w:b/>
        </w:rPr>
        <w:t xml:space="preserve">dwType: </w:t>
      </w:r>
      <w:r>
        <w:t>The type of data to be stored MUST be one of the following values. A server SHOULD support all of the following values.</w:t>
      </w:r>
    </w:p>
    <w:tbl>
      <w:tblPr>
        <w:tblStyle w:val="Table-ShadedHeader"/>
        <w:tblW w:w="0" w:type="auto"/>
        <w:tblInd w:w="475" w:type="dxa"/>
        <w:tblLook w:val="04A0" w:firstRow="1" w:lastRow="0" w:firstColumn="1" w:lastColumn="0" w:noHBand="0" w:noVBand="1"/>
      </w:tblPr>
      <w:tblGrid>
        <w:gridCol w:w="1649"/>
        <w:gridCol w:w="72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7261" w:type="dxa"/>
          </w:tcPr>
          <w:p w:rsidR="00124242" w:rsidRDefault="000D4C3A">
            <w:pPr>
              <w:pStyle w:val="TableHeaderText"/>
            </w:pPr>
            <w:r>
              <w:t>Meaning</w:t>
            </w:r>
          </w:p>
        </w:tc>
      </w:tr>
      <w:tr w:rsidR="00124242" w:rsidTr="00124242">
        <w:tc>
          <w:tcPr>
            <w:tcW w:w="0" w:type="auto"/>
          </w:tcPr>
          <w:p w:rsidR="00124242" w:rsidRDefault="000D4C3A">
            <w:pPr>
              <w:pStyle w:val="TableBodyText"/>
            </w:pPr>
            <w:r>
              <w:t>REG_NONE</w:t>
            </w:r>
          </w:p>
          <w:p w:rsidR="00124242" w:rsidRDefault="000D4C3A">
            <w:pPr>
              <w:pStyle w:val="TableBodyText"/>
            </w:pPr>
            <w:r>
              <w:t>0x00000000</w:t>
            </w:r>
          </w:p>
        </w:tc>
        <w:tc>
          <w:tcPr>
            <w:tcW w:w="7261" w:type="dxa"/>
          </w:tcPr>
          <w:p w:rsidR="00124242" w:rsidRDefault="000D4C3A">
            <w:pPr>
              <w:pStyle w:val="TableBodyText"/>
            </w:pPr>
            <w:r>
              <w:t>No defined value type.</w:t>
            </w:r>
          </w:p>
        </w:tc>
      </w:tr>
      <w:tr w:rsidR="00124242" w:rsidTr="00124242">
        <w:tc>
          <w:tcPr>
            <w:tcW w:w="0" w:type="auto"/>
          </w:tcPr>
          <w:p w:rsidR="00124242" w:rsidRDefault="000D4C3A">
            <w:pPr>
              <w:pStyle w:val="TableBodyText"/>
            </w:pPr>
            <w:r>
              <w:t>REG_SZ</w:t>
            </w:r>
          </w:p>
          <w:p w:rsidR="00124242" w:rsidRDefault="000D4C3A">
            <w:pPr>
              <w:pStyle w:val="TableBodyText"/>
            </w:pPr>
            <w:r>
              <w:t>0x00000001</w:t>
            </w:r>
          </w:p>
        </w:tc>
        <w:tc>
          <w:tcPr>
            <w:tcW w:w="7261" w:type="dxa"/>
          </w:tcPr>
          <w:p w:rsidR="00124242" w:rsidRDefault="000D4C3A">
            <w:pPr>
              <w:pStyle w:val="TableBodyText"/>
            </w:pPr>
            <w:r>
              <w:t>A null-terminated Unicode string.</w:t>
            </w:r>
          </w:p>
        </w:tc>
      </w:tr>
      <w:tr w:rsidR="00124242" w:rsidTr="00124242">
        <w:tc>
          <w:tcPr>
            <w:tcW w:w="0" w:type="auto"/>
          </w:tcPr>
          <w:p w:rsidR="00124242" w:rsidRDefault="000D4C3A">
            <w:pPr>
              <w:pStyle w:val="TableBodyText"/>
            </w:pPr>
            <w:r>
              <w:t>REG_EXPAND_SZ</w:t>
            </w:r>
          </w:p>
          <w:p w:rsidR="00124242" w:rsidRDefault="000D4C3A">
            <w:pPr>
              <w:pStyle w:val="TableBodyText"/>
            </w:pPr>
            <w:r>
              <w:t>0x00000002</w:t>
            </w:r>
          </w:p>
        </w:tc>
        <w:tc>
          <w:tcPr>
            <w:tcW w:w="7261" w:type="dxa"/>
          </w:tcPr>
          <w:p w:rsidR="00124242" w:rsidRDefault="000D4C3A">
            <w:pPr>
              <w:pStyle w:val="TableBodyText"/>
            </w:pPr>
            <w:r>
              <w:t>A null-terminated Unicode string that contains unexpanded references to environment variables.</w:t>
            </w:r>
          </w:p>
        </w:tc>
      </w:tr>
      <w:tr w:rsidR="00124242" w:rsidTr="00124242">
        <w:tc>
          <w:tcPr>
            <w:tcW w:w="0" w:type="auto"/>
          </w:tcPr>
          <w:p w:rsidR="00124242" w:rsidRDefault="000D4C3A">
            <w:pPr>
              <w:pStyle w:val="TableBodyText"/>
            </w:pPr>
            <w:r>
              <w:t>REG_BINARY</w:t>
            </w:r>
          </w:p>
          <w:p w:rsidR="00124242" w:rsidRDefault="000D4C3A">
            <w:pPr>
              <w:pStyle w:val="TableBodyText"/>
            </w:pPr>
            <w:r>
              <w:t>0x00000003</w:t>
            </w:r>
          </w:p>
        </w:tc>
        <w:tc>
          <w:tcPr>
            <w:tcW w:w="7261" w:type="dxa"/>
          </w:tcPr>
          <w:p w:rsidR="00124242" w:rsidRDefault="000D4C3A">
            <w:pPr>
              <w:pStyle w:val="TableBodyText"/>
            </w:pPr>
            <w:r>
              <w:t>Binary data in any form.</w:t>
            </w:r>
          </w:p>
        </w:tc>
      </w:tr>
      <w:tr w:rsidR="00124242" w:rsidTr="00124242">
        <w:tc>
          <w:tcPr>
            <w:tcW w:w="0" w:type="auto"/>
          </w:tcPr>
          <w:p w:rsidR="00124242" w:rsidRDefault="000D4C3A">
            <w:pPr>
              <w:pStyle w:val="TableBodyText"/>
            </w:pPr>
            <w:r>
              <w:t>REG_DWORD</w:t>
            </w:r>
          </w:p>
          <w:p w:rsidR="00124242" w:rsidRDefault="000D4C3A">
            <w:pPr>
              <w:pStyle w:val="TableBodyText"/>
            </w:pPr>
            <w:r>
              <w:t>0x00000004</w:t>
            </w:r>
          </w:p>
        </w:tc>
        <w:tc>
          <w:tcPr>
            <w:tcW w:w="7261" w:type="dxa"/>
          </w:tcPr>
          <w:p w:rsidR="00124242" w:rsidRDefault="000D4C3A">
            <w:pPr>
              <w:pStyle w:val="TableBodyText"/>
            </w:pPr>
            <w:r>
              <w:t xml:space="preserve">A 32-bit unsigned integer, as defined in </w:t>
            </w:r>
            <w:hyperlink r:id="rId106" w:anchor="Section_cca2742956894a16b2b49325d93e4ba2">
              <w:r>
                <w:rPr>
                  <w:rStyle w:val="Hyperlink"/>
                </w:rPr>
                <w:t>[MS-DTYP]</w:t>
              </w:r>
            </w:hyperlink>
            <w:r>
              <w:t xml:space="preserve"> section 2.2.9.</w:t>
            </w:r>
          </w:p>
        </w:tc>
      </w:tr>
      <w:tr w:rsidR="00124242" w:rsidTr="00124242">
        <w:tc>
          <w:tcPr>
            <w:tcW w:w="0" w:type="auto"/>
          </w:tcPr>
          <w:p w:rsidR="00124242" w:rsidRDefault="000D4C3A">
            <w:pPr>
              <w:pStyle w:val="TableBodyText"/>
            </w:pPr>
            <w:r>
              <w:t>REG_MULTI_SZ</w:t>
            </w:r>
          </w:p>
          <w:p w:rsidR="00124242" w:rsidRDefault="000D4C3A">
            <w:pPr>
              <w:pStyle w:val="TableBodyText"/>
            </w:pPr>
            <w:r>
              <w:t>0x00000007</w:t>
            </w:r>
          </w:p>
        </w:tc>
        <w:tc>
          <w:tcPr>
            <w:tcW w:w="7261" w:type="dxa"/>
          </w:tcPr>
          <w:p w:rsidR="00124242" w:rsidRDefault="000D4C3A">
            <w:pPr>
              <w:pStyle w:val="TableBodyText"/>
            </w:pPr>
            <w:r>
              <w:t>A null-terminated array of null-terminated Unicode strings, such that the last two characters of the array are both null terminators. See [MS-RRP] section 2.2.6.</w:t>
            </w:r>
          </w:p>
        </w:tc>
      </w:tr>
    </w:tbl>
    <w:p w:rsidR="00124242" w:rsidRDefault="000D4C3A">
      <w:pPr>
        <w:pStyle w:val="Definition-Field"/>
      </w:pPr>
      <w:r>
        <w:rPr>
          <w:b/>
        </w:rPr>
        <w:t xml:space="preserve">lpData: </w:t>
      </w:r>
      <w:r>
        <w:t>A pointer to a buffer that contains the data to set for the value entry, or NULL.</w:t>
      </w:r>
    </w:p>
    <w:p w:rsidR="00124242" w:rsidRDefault="000D4C3A">
      <w:pPr>
        <w:pStyle w:val="Definition-Field"/>
      </w:pPr>
      <w:r>
        <w:rPr>
          <w:b/>
        </w:rPr>
        <w:t>cbD</w:t>
      </w:r>
      <w:r>
        <w:rPr>
          <w:b/>
        </w:rPr>
        <w:t xml:space="preserve">ata: </w:t>
      </w:r>
      <w:r>
        <w:t>The length, in bytes, of the data to be stored.</w:t>
      </w:r>
    </w:p>
    <w:p w:rsidR="00124242" w:rsidRDefault="000D4C3A">
      <w:pPr>
        <w:pStyle w:val="Definition-Field"/>
      </w:pPr>
      <w:r>
        <w:rPr>
          <w:b/>
        </w:rPr>
        <w:t xml:space="preserve">Return Values: </w:t>
      </w:r>
      <w:r>
        <w:t>The method MUST return 0x00000000 (ERROR_SUCCESS) on success.</w:t>
      </w:r>
    </w:p>
    <w:p w:rsidR="00124242" w:rsidRDefault="000D4C3A">
      <w:pPr>
        <w:pStyle w:val="Definition-Field2"/>
      </w:pPr>
      <w:r>
        <w:lastRenderedPageBreak/>
        <w:t>For any other condition, the server MUST return a value that is not one of the values listed in the preceding table. The clien</w:t>
      </w:r>
      <w:r>
        <w:t xml:space="preserve">t MUST behave in one consistent, identical manner for all values that are not listed in the preceding table, except as specified in section </w:t>
      </w:r>
      <w:hyperlink w:anchor="Section_ca75805a4b3940748b5bdbaae6e81b1f" w:history="1">
        <w:r>
          <w:rPr>
            <w:rStyle w:val="Hyperlink"/>
          </w:rPr>
          <w:t>3.2.4.6</w:t>
        </w:r>
      </w:hyperlink>
      <w:r>
        <w:t>.</w:t>
      </w:r>
    </w:p>
    <w:p w:rsidR="00124242" w:rsidRDefault="000D4C3A">
      <w:pPr>
        <w:pStyle w:val="Heading5"/>
      </w:pPr>
      <w:bookmarkStart w:id="447" w:name="section_2c9f41838e1f4f9ab3d0fc389c59cab7"/>
      <w:bookmarkStart w:id="448" w:name="_Toc456184269"/>
      <w:r>
        <w:t>ApiDeleteValue (Opnum 33)</w:t>
      </w:r>
      <w:bookmarkEnd w:id="447"/>
      <w:bookmarkEnd w:id="448"/>
      <w:r>
        <w:fldChar w:fldCharType="begin"/>
      </w:r>
      <w:r>
        <w:instrText xml:space="preserve"> XE "ApiDeleteValue me</w:instrText>
      </w:r>
      <w:r>
        <w:instrText>thod"</w:instrText>
      </w:r>
      <w:r>
        <w:fldChar w:fldCharType="end"/>
      </w:r>
    </w:p>
    <w:p w:rsidR="00124242" w:rsidRDefault="000D4C3A">
      <w:r>
        <w:t xml:space="preserve">(Protocol Version 2) In response to the ApiDeleteValue request from the client, for a successful operation, the server MUST delete the named value from the cluster registry key that is specified by the </w:t>
      </w:r>
      <w:r>
        <w:rPr>
          <w:i/>
        </w:rPr>
        <w:t>hKey</w:t>
      </w:r>
      <w:r>
        <w:t xml:space="preserve"> parameter in the client request.</w:t>
      </w:r>
    </w:p>
    <w:p w:rsidR="00124242" w:rsidRDefault="000D4C3A">
      <w:r>
        <w:t>The serv</w:t>
      </w:r>
      <w:r>
        <w:t xml:space="preserve">er MUST accept an ApiDeleteValue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ApiDeleteValue(</w:t>
      </w:r>
    </w:p>
    <w:p w:rsidR="00124242" w:rsidRDefault="000D4C3A">
      <w:pPr>
        <w:pStyle w:val="Code"/>
      </w:pPr>
      <w:r>
        <w:t>  [in] HKEY_RPC hKey,</w:t>
      </w:r>
    </w:p>
    <w:p w:rsidR="00124242" w:rsidRDefault="000D4C3A">
      <w:pPr>
        <w:pStyle w:val="Code"/>
      </w:pPr>
      <w:r>
        <w:t>  [in, string] const w</w:t>
      </w:r>
      <w:r>
        <w:t>char_t * lpValueName</w:t>
      </w:r>
    </w:p>
    <w:p w:rsidR="00124242" w:rsidRDefault="000D4C3A">
      <w:pPr>
        <w:pStyle w:val="Code"/>
      </w:pPr>
      <w:r>
        <w:t>);</w:t>
      </w:r>
    </w:p>
    <w:p w:rsidR="00124242" w:rsidRDefault="000D4C3A">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63b80922a6a6431591f65bc1b02cd20a" w:history="1">
        <w:r>
          <w:rPr>
            <w:rStyle w:val="Hyperlink"/>
          </w:rPr>
          <w:t>ApiOpenKey</w:t>
        </w:r>
      </w:hyperlink>
      <w:r>
        <w:t>.</w:t>
      </w:r>
    </w:p>
    <w:p w:rsidR="00124242" w:rsidRDefault="000D4C3A">
      <w:pPr>
        <w:pStyle w:val="Definition-Field"/>
      </w:pPr>
      <w:r>
        <w:rPr>
          <w:b/>
        </w:rPr>
        <w:t xml:space="preserve">lpValueName: </w:t>
      </w:r>
      <w:r>
        <w:t xml:space="preserve">The name of the value, as specified in </w:t>
      </w:r>
      <w:hyperlink r:id="rId107" w:anchor="Section_0fa3191dbb79490a81bd54c2601b7a78">
        <w:r>
          <w:rPr>
            <w:rStyle w:val="Hyperlink"/>
          </w:rPr>
          <w:t>[MS-RRP]</w:t>
        </w:r>
      </w:hyperlink>
      <w:r>
        <w:t xml:space="preserve">, to delete. If the value name is NULL or an empty string, the server MUST delete the data in the default value of the specified key, as specified in section </w:t>
      </w:r>
      <w:hyperlink w:anchor="Section_3bb3170ff83e45e9a3d617092ea06cce" w:history="1">
        <w:r>
          <w:rPr>
            <w:rStyle w:val="Hyperlink"/>
          </w:rPr>
          <w:t>3.1.1.2</w:t>
        </w:r>
      </w:hyperlink>
      <w:r>
        <w:t>.</w:t>
      </w:r>
    </w:p>
    <w:p w:rsidR="00124242" w:rsidRDefault="000D4C3A">
      <w:pPr>
        <w:pStyle w:val="Definition-Field"/>
      </w:pPr>
      <w:r>
        <w:rPr>
          <w:b/>
        </w:rPr>
        <w:t xml:space="preserve">Return Values: </w:t>
      </w:r>
      <w:r>
        <w:t>The method MUST return 0x00000000 (ERROR_SUCCESS) to indicate success.</w:t>
      </w:r>
    </w:p>
    <w:p w:rsidR="00124242" w:rsidRDefault="000D4C3A">
      <w:pPr>
        <w:pStyle w:val="Definition-Field2"/>
      </w:pPr>
      <w:r>
        <w:t>For any other condition, the server MUST return a value that is not 0x00000000. The client MUST behave in one consistent, identical manner for all values that are not 0x0</w:t>
      </w:r>
      <w:r>
        <w:t xml:space="preserve">0000000, except as specified in section </w:t>
      </w:r>
      <w:hyperlink w:anchor="Section_ca75805a4b3940748b5bdbaae6e81b1f" w:history="1">
        <w:r>
          <w:rPr>
            <w:rStyle w:val="Hyperlink"/>
          </w:rPr>
          <w:t>3.2.4.6</w:t>
        </w:r>
      </w:hyperlink>
      <w:r>
        <w:t>.</w:t>
      </w:r>
    </w:p>
    <w:p w:rsidR="00124242" w:rsidRDefault="000D4C3A">
      <w:pPr>
        <w:pStyle w:val="Heading5"/>
      </w:pPr>
      <w:bookmarkStart w:id="449" w:name="section_578bb8626f814786ba8a62081caaa211"/>
      <w:bookmarkStart w:id="450" w:name="_Toc456184270"/>
      <w:r>
        <w:t>ApiQueryValue (Opnum 34)</w:t>
      </w:r>
      <w:bookmarkEnd w:id="449"/>
      <w:bookmarkEnd w:id="450"/>
      <w:r>
        <w:fldChar w:fldCharType="begin"/>
      </w:r>
      <w:r>
        <w:instrText xml:space="preserve"> XE "ApiQueryValue method"</w:instrText>
      </w:r>
      <w:r>
        <w:fldChar w:fldCharType="end"/>
      </w:r>
    </w:p>
    <w:p w:rsidR="00124242" w:rsidRDefault="000D4C3A">
      <w:r>
        <w:t>(Protocol Version 2) In response to an ApiQueryValue request from the client</w:t>
      </w:r>
      <w:r>
        <w:t xml:space="preserve">, for a successful operation the server MUST return the data that is associated with the value that is specified by </w:t>
      </w:r>
      <w:r>
        <w:rPr>
          <w:i/>
        </w:rPr>
        <w:t>lpValueName</w:t>
      </w:r>
      <w:r>
        <w:t xml:space="preserve"> for the cluster registry key that is specified by </w:t>
      </w:r>
      <w:r>
        <w:rPr>
          <w:i/>
        </w:rPr>
        <w:t>hKey</w:t>
      </w:r>
      <w:r>
        <w:t>.</w:t>
      </w:r>
    </w:p>
    <w:p w:rsidR="00124242" w:rsidRDefault="000D4C3A">
      <w:r>
        <w:t>The server SHOULD accept an ApiQueryValue request if its protocol server</w:t>
      </w:r>
      <w:r>
        <w:t xml:space="preserve">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ApiQueryValue(</w:t>
      </w:r>
    </w:p>
    <w:p w:rsidR="00124242" w:rsidRDefault="000D4C3A">
      <w:pPr>
        <w:pStyle w:val="Code"/>
      </w:pPr>
      <w:r>
        <w:t>  [in] HKEY_RPC hKey,</w:t>
      </w:r>
    </w:p>
    <w:p w:rsidR="00124242" w:rsidRDefault="000D4C3A">
      <w:pPr>
        <w:pStyle w:val="Code"/>
      </w:pPr>
      <w:r>
        <w:t>  [in, string] c</w:t>
      </w:r>
      <w:r>
        <w:t>onst wchar_t * lpValueName,</w:t>
      </w:r>
    </w:p>
    <w:p w:rsidR="00124242" w:rsidRDefault="000D4C3A">
      <w:pPr>
        <w:pStyle w:val="Code"/>
      </w:pPr>
      <w:r>
        <w:t>  [out] unsigned long *lpValueType,</w:t>
      </w:r>
    </w:p>
    <w:p w:rsidR="00124242" w:rsidRDefault="000D4C3A">
      <w:pPr>
        <w:pStyle w:val="Code"/>
      </w:pPr>
      <w:r>
        <w:t>  [out, size_is(cbData)] unsigned char *lpData,</w:t>
      </w:r>
    </w:p>
    <w:p w:rsidR="00124242" w:rsidRDefault="000D4C3A">
      <w:pPr>
        <w:pStyle w:val="Code"/>
      </w:pPr>
      <w:r>
        <w:t>  [in] unsigned long cbData,</w:t>
      </w:r>
    </w:p>
    <w:p w:rsidR="00124242" w:rsidRDefault="000D4C3A">
      <w:pPr>
        <w:pStyle w:val="Code"/>
      </w:pPr>
      <w:r>
        <w:t>  [out] unsigned long * lpcbRequired</w:t>
      </w:r>
    </w:p>
    <w:p w:rsidR="00124242" w:rsidRDefault="000D4C3A">
      <w:pPr>
        <w:pStyle w:val="Code"/>
      </w:pPr>
      <w:r>
        <w:t>);</w:t>
      </w:r>
    </w:p>
    <w:p w:rsidR="00124242" w:rsidRDefault="000D4C3A">
      <w:pPr>
        <w:pStyle w:val="Definition-Field"/>
      </w:pPr>
      <w:r>
        <w:rPr>
          <w:b/>
        </w:rPr>
        <w:t xml:space="preserve">hKey: </w:t>
      </w:r>
      <w:r>
        <w:t>The RPC context handle for a key that was previously obtained by a ca</w:t>
      </w:r>
      <w:r>
        <w:t xml:space="preserve">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124242" w:rsidRDefault="000D4C3A">
      <w:pPr>
        <w:pStyle w:val="Definition-Field"/>
      </w:pPr>
      <w:r>
        <w:rPr>
          <w:b/>
        </w:rPr>
        <w:t xml:space="preserve">lpValueName: </w:t>
      </w:r>
      <w:r>
        <w:t>The name of t</w:t>
      </w:r>
      <w:r>
        <w:t xml:space="preserve">he value (as specified in </w:t>
      </w:r>
      <w:hyperlink r:id="rId108" w:anchor="Section_0fa3191dbb79490a81bd54c2601b7a78">
        <w:r>
          <w:rPr>
            <w:rStyle w:val="Hyperlink"/>
          </w:rPr>
          <w:t>[MS-RRP]</w:t>
        </w:r>
      </w:hyperlink>
      <w:r>
        <w:t>) to query. If the name value was not specified and an empty string is presented to the server, the server MUST return the data in the default v</w:t>
      </w:r>
      <w:r>
        <w:t>alue of the specified key, as specified in [MS-RRP].</w:t>
      </w:r>
    </w:p>
    <w:p w:rsidR="00124242" w:rsidRDefault="000D4C3A">
      <w:pPr>
        <w:pStyle w:val="Definition-Field"/>
      </w:pPr>
      <w:r>
        <w:rPr>
          <w:b/>
        </w:rPr>
        <w:lastRenderedPageBreak/>
        <w:t xml:space="preserve">lpValueType: </w:t>
      </w:r>
      <w:r>
        <w:t xml:space="preserve">Upon successful completion of this method, the server MUST set </w:t>
      </w:r>
      <w:r>
        <w:rPr>
          <w:i/>
        </w:rPr>
        <w:t>lpValueType</w:t>
      </w:r>
      <w:r>
        <w:t xml:space="preserve"> to one of the value types specified for the </w:t>
      </w:r>
      <w:r>
        <w:rPr>
          <w:i/>
        </w:rPr>
        <w:t>dwType</w:t>
      </w:r>
      <w:r>
        <w:t xml:space="preserve"> parameter in section </w:t>
      </w:r>
      <w:hyperlink w:anchor="Section_be33a1aab59c457789ab33fade7ace55" w:history="1">
        <w:r>
          <w:rPr>
            <w:rStyle w:val="Hyperlink"/>
          </w:rPr>
          <w:t>3.1.4.1.33</w:t>
        </w:r>
      </w:hyperlink>
      <w:r>
        <w:t xml:space="preserve">. Upon failure of this method, the client MUST ignore the value assigned to </w:t>
      </w:r>
      <w:r>
        <w:rPr>
          <w:i/>
        </w:rPr>
        <w:t>lpValueType</w:t>
      </w:r>
      <w:r>
        <w:t>.</w:t>
      </w:r>
    </w:p>
    <w:p w:rsidR="00124242" w:rsidRDefault="000D4C3A">
      <w:pPr>
        <w:pStyle w:val="Definition-Field"/>
      </w:pPr>
      <w:r>
        <w:rPr>
          <w:b/>
        </w:rPr>
        <w:t xml:space="preserve">lpData: </w:t>
      </w:r>
      <w:r>
        <w:t xml:space="preserve">A pointer to a buffer to receive the data of the value entry. If the size of </w:t>
      </w:r>
      <w:r>
        <w:rPr>
          <w:i/>
        </w:rPr>
        <w:t>lpData</w:t>
      </w:r>
      <w:r>
        <w:t xml:space="preserve"> is too </w:t>
      </w:r>
      <w:r>
        <w:t xml:space="preserve">small to hold the </w:t>
      </w:r>
      <w:r>
        <w:rPr>
          <w:i/>
        </w:rPr>
        <w:t>lpValueName</w:t>
      </w:r>
      <w:r>
        <w:t xml:space="preserve"> data (as indicated by </w:t>
      </w:r>
      <w:r>
        <w:rPr>
          <w:i/>
        </w:rPr>
        <w:t>cbData</w:t>
      </w:r>
      <w:r>
        <w:t xml:space="preserve">), the server MUST return 0x000000EA (ERROR_MORE_DATA) and set </w:t>
      </w:r>
      <w:r>
        <w:rPr>
          <w:i/>
        </w:rPr>
        <w:t>lpcbRequired</w:t>
      </w:r>
      <w:r>
        <w:t xml:space="preserve"> to the size of the </w:t>
      </w:r>
      <w:r>
        <w:rPr>
          <w:i/>
        </w:rPr>
        <w:t>lpData</w:t>
      </w:r>
      <w:r>
        <w:t xml:space="preserve"> buffer that is necessary to return the </w:t>
      </w:r>
      <w:r>
        <w:rPr>
          <w:i/>
        </w:rPr>
        <w:t>lpValueName</w:t>
      </w:r>
      <w:r>
        <w:t xml:space="preserve"> data, and the client MUST ignore the value of</w:t>
      </w:r>
      <w:r>
        <w:t xml:space="preserve"> </w:t>
      </w:r>
      <w:r>
        <w:rPr>
          <w:i/>
        </w:rPr>
        <w:t>lpData</w:t>
      </w:r>
      <w:r>
        <w:t xml:space="preserve">. If there is sufficient size, the server MUST copy the data of the value entry into </w:t>
      </w:r>
      <w:r>
        <w:rPr>
          <w:i/>
        </w:rPr>
        <w:t>lpData</w:t>
      </w:r>
      <w:r>
        <w:t>.</w:t>
      </w:r>
    </w:p>
    <w:p w:rsidR="00124242" w:rsidRDefault="000D4C3A">
      <w:pPr>
        <w:pStyle w:val="Definition-Field"/>
      </w:pPr>
      <w:r>
        <w:rPr>
          <w:b/>
        </w:rPr>
        <w:t xml:space="preserve">cbData: </w:t>
      </w:r>
      <w:r>
        <w:t xml:space="preserve">On input, the size, in bytes, of </w:t>
      </w:r>
      <w:r>
        <w:rPr>
          <w:i/>
        </w:rPr>
        <w:t>lpData</w:t>
      </w:r>
      <w:r>
        <w:t>.</w:t>
      </w:r>
    </w:p>
    <w:p w:rsidR="00124242" w:rsidRDefault="000D4C3A">
      <w:pPr>
        <w:pStyle w:val="Definition-Field"/>
      </w:pPr>
      <w:r>
        <w:rPr>
          <w:b/>
        </w:rPr>
        <w:t xml:space="preserve">lpcbRequired: </w:t>
      </w:r>
      <w:r>
        <w:t xml:space="preserve">If the method succeeds, the server MUST set </w:t>
      </w:r>
      <w:r>
        <w:rPr>
          <w:i/>
        </w:rPr>
        <w:t>lpcbRequired</w:t>
      </w:r>
      <w:r>
        <w:t xml:space="preserve"> to the number of bytes that are writ</w:t>
      </w:r>
      <w:r>
        <w:t xml:space="preserve">ten into the </w:t>
      </w:r>
      <w:r>
        <w:rPr>
          <w:i/>
        </w:rPr>
        <w:t>lpData</w:t>
      </w:r>
      <w:r>
        <w:t xml:space="preserve"> buffer. If the server returns 0x000000EA (ERROR_MORE_DATA), the server MUST set </w:t>
      </w:r>
      <w:r>
        <w:rPr>
          <w:i/>
        </w:rPr>
        <w:t>lpcbRequired</w:t>
      </w:r>
      <w:r>
        <w:t xml:space="preserve"> to the size of the </w:t>
      </w:r>
      <w:r>
        <w:rPr>
          <w:i/>
        </w:rPr>
        <w:t>lpData</w:t>
      </w:r>
      <w:r>
        <w:t xml:space="preserve"> buffer that is necessary to return the </w:t>
      </w:r>
      <w:r>
        <w:rPr>
          <w:i/>
        </w:rPr>
        <w:t>lpValueName</w:t>
      </w:r>
      <w:r>
        <w:t xml:space="preserve"> data. If the method fails with any other error code, this paramete</w:t>
      </w:r>
      <w:r>
        <w:t>r MUST be ignored.</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657" w:type="dxa"/>
          </w:tcPr>
          <w:p w:rsidR="00124242" w:rsidRDefault="000D4C3A">
            <w:pPr>
              <w:pStyle w:val="TableBodyText"/>
            </w:pPr>
            <w:r>
              <w:t xml:space="preserve">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6657" w:type="dxa"/>
          </w:tcPr>
          <w:p w:rsidR="00124242" w:rsidRDefault="000D4C3A">
            <w:pPr>
              <w:pStyle w:val="TableBodyText"/>
            </w:pPr>
            <w:r>
              <w:t xml:space="preserve">The </w:t>
            </w:r>
            <w:r>
              <w:rPr>
                <w:i/>
              </w:rPr>
              <w:t>cbData</w:t>
            </w:r>
            <w:r>
              <w:t xml:space="preserve"> parameter indicates that the </w:t>
            </w:r>
            <w:r>
              <w:rPr>
                <w:i/>
              </w:rPr>
              <w:t>lpData</w:t>
            </w:r>
            <w:r>
              <w:t xml:space="preserve"> buffer is too small to hold the </w:t>
            </w:r>
            <w:r>
              <w:rPr>
                <w:i/>
              </w:rPr>
              <w:t>lpValueName</w:t>
            </w:r>
            <w:r>
              <w:t xml:space="preserve"> data.</w:t>
            </w:r>
          </w:p>
        </w:tc>
      </w:tr>
    </w:tbl>
    <w:p w:rsidR="00124242" w:rsidRDefault="000D4C3A">
      <w:pPr>
        <w:pStyle w:val="Definition-Field2"/>
      </w:pPr>
      <w:r>
        <w:t>For any</w:t>
      </w:r>
      <w:r>
        <w:t xml:space="preserve"> other condition, this method MUST return a value that is not one of the values listed in the preceding table. The client MUST behave in one consistent, identical manner for all values that are not listed in the preceding table. The client SHOULD treat err</w:t>
      </w:r>
      <w:r>
        <w:t xml:space="preserve">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51" w:name="section_478834b4c0ba4f9eaa0e98739c8df639"/>
      <w:bookmarkStart w:id="452" w:name="_Toc456184271"/>
      <w:r>
        <w:t>ApiDeleteKey (Opnum 35)</w:t>
      </w:r>
      <w:bookmarkEnd w:id="451"/>
      <w:bookmarkEnd w:id="452"/>
      <w:r>
        <w:fldChar w:fldCharType="begin"/>
      </w:r>
      <w:r>
        <w:instrText xml:space="preserve"> XE "ApiDeleteKey method"</w:instrText>
      </w:r>
      <w:r>
        <w:fldChar w:fldCharType="end"/>
      </w:r>
    </w:p>
    <w:p w:rsidR="00124242" w:rsidRDefault="000D4C3A">
      <w:r>
        <w:t xml:space="preserve">(Protocol Version 2) In response to an ApiDeleteKey request from the client, for a successful operation, the server MUST delete the registry key that is specified by the </w:t>
      </w:r>
      <w:r>
        <w:rPr>
          <w:i/>
        </w:rPr>
        <w:t>lpSubKey</w:t>
      </w:r>
      <w:r>
        <w:t xml:space="preserve"> parameter in the client request.</w:t>
      </w:r>
    </w:p>
    <w:p w:rsidR="00124242" w:rsidRDefault="000D4C3A">
      <w:r>
        <w:t>The server MUST accept an ApiDeleteKey reque</w:t>
      </w:r>
      <w:r>
        <w:t xml:space="preserv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ApiDeleteKey(</w:t>
      </w:r>
    </w:p>
    <w:p w:rsidR="00124242" w:rsidRDefault="000D4C3A">
      <w:pPr>
        <w:pStyle w:val="Code"/>
      </w:pPr>
      <w:r>
        <w:t>  [in] HKEY_RPC hKey,</w:t>
      </w:r>
    </w:p>
    <w:p w:rsidR="00124242" w:rsidRDefault="000D4C3A">
      <w:pPr>
        <w:pStyle w:val="Code"/>
      </w:pPr>
      <w:r>
        <w:t>  [in, string] const wchar_t * lpSubKey</w:t>
      </w:r>
    </w:p>
    <w:p w:rsidR="00124242" w:rsidRDefault="000D4C3A">
      <w:pPr>
        <w:pStyle w:val="Code"/>
      </w:pPr>
      <w:r>
        <w:t>);</w:t>
      </w:r>
    </w:p>
    <w:p w:rsidR="00124242" w:rsidRDefault="000D4C3A">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124242" w:rsidRDefault="000D4C3A">
      <w:pPr>
        <w:pStyle w:val="Definition-Field"/>
      </w:pPr>
      <w:r>
        <w:rPr>
          <w:b/>
        </w:rPr>
        <w:t xml:space="preserve">lpSubKey: </w:t>
      </w:r>
      <w:r>
        <w:t xml:space="preserve">A null-terminated Unicode string that specifies the name of the subkey to be deleted. The </w:t>
      </w:r>
      <w:r>
        <w:rPr>
          <w:i/>
        </w:rPr>
        <w:t>lpSubKey</w:t>
      </w:r>
      <w:r>
        <w:t xml:space="preserve"> parameter MUST indicate a subkey that is a child of </w:t>
      </w:r>
      <w:r>
        <w:t xml:space="preserve">the key that is identified by </w:t>
      </w:r>
      <w:r>
        <w:rPr>
          <w:i/>
        </w:rPr>
        <w:t>hKey</w:t>
      </w:r>
      <w:r>
        <w:t xml:space="preserve">, does not begin with the "\" character, and is not NULL. The server MUST fail the request with ERROR_ACCESS_DENIED (0x00000005) if </w:t>
      </w:r>
      <w:r>
        <w:rPr>
          <w:i/>
        </w:rPr>
        <w:t>lpSubKey</w:t>
      </w:r>
      <w:r>
        <w:t xml:space="preserve"> has one or more subkeys.</w:t>
      </w:r>
    </w:p>
    <w:p w:rsidR="00124242" w:rsidRDefault="000D4C3A">
      <w:pPr>
        <w:pStyle w:val="Definition-Field"/>
      </w:pPr>
      <w:r>
        <w:rPr>
          <w:b/>
        </w:rPr>
        <w:t xml:space="preserve">Return Values: </w:t>
      </w:r>
      <w:r>
        <w:t xml:space="preserve">The method MUST return the following </w:t>
      </w:r>
      <w:r>
        <w:t>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0x00000005</w:t>
            </w:r>
          </w:p>
          <w:p w:rsidR="00124242" w:rsidRDefault="000D4C3A">
            <w:pPr>
              <w:pStyle w:val="TableBodyText"/>
            </w:pPr>
            <w:r>
              <w:t xml:space="preserve">ERROR_ACCESS_DENIED </w:t>
            </w:r>
          </w:p>
        </w:tc>
        <w:tc>
          <w:tcPr>
            <w:tcW w:w="6567" w:type="dxa"/>
          </w:tcPr>
          <w:p w:rsidR="00124242" w:rsidRDefault="000D4C3A">
            <w:pPr>
              <w:pStyle w:val="TableBodyText"/>
            </w:pPr>
            <w:r>
              <w:t xml:space="preserve">The </w:t>
            </w:r>
            <w:r>
              <w:rPr>
                <w:i/>
              </w:rPr>
              <w:t>lpSubKey</w:t>
            </w:r>
            <w:r>
              <w:t xml:space="preserve"> parameter has one or more subkeys.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hKey</w:t>
            </w:r>
            <w:r>
              <w:t xml:space="preserve"> parameter does not represent a valid HKEY_RPC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w:t>
      </w:r>
      <w:r>
        <w:t xml:space="preserve">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53" w:name="section_3dec577b1e9c45249127a2b2f6e7b777"/>
      <w:bookmarkStart w:id="454" w:name="_Toc456184272"/>
      <w:r>
        <w:t>ApiEnumValue (Opnum 36)</w:t>
      </w:r>
      <w:bookmarkEnd w:id="453"/>
      <w:bookmarkEnd w:id="454"/>
      <w:r>
        <w:fldChar w:fldCharType="begin"/>
      </w:r>
      <w:r>
        <w:instrText xml:space="preserve"> XE "ApiEnumValue method"</w:instrText>
      </w:r>
      <w:r>
        <w:fldChar w:fldCharType="end"/>
      </w:r>
    </w:p>
    <w:p w:rsidR="00124242" w:rsidRDefault="000D4C3A">
      <w:r>
        <w:t xml:space="preserve">(Protocol Version 2) In response to an ApiEnumValue request from the client, the server MUST return the value and data at the index that is specified by </w:t>
      </w:r>
      <w:r>
        <w:rPr>
          <w:i/>
        </w:rPr>
        <w:t>dwIndex</w:t>
      </w:r>
      <w:r>
        <w:t xml:space="preserve"> for the cluster registry</w:t>
      </w:r>
      <w:r>
        <w:t xml:space="preserve"> key that is specified by </w:t>
      </w:r>
      <w:r>
        <w:rPr>
          <w:i/>
        </w:rPr>
        <w:t>hKey</w:t>
      </w:r>
      <w:r>
        <w:t xml:space="preserve"> in the client request.</w:t>
      </w:r>
    </w:p>
    <w:p w:rsidR="00124242" w:rsidRDefault="000D4C3A">
      <w:r>
        <w:t>The server SHOULD accept an ApiEnumValue request if its protocol server state is read-only, and the server MUST accept the request for processing if it is in the read/write state, as specified in sectio</w:t>
      </w:r>
      <w:r>
        <w:t xml:space="preserve">n </w:t>
      </w:r>
      <w:hyperlink w:anchor="Section_756547e7ca644b7c9f1b2b1fbc6153d3" w:history="1">
        <w:r>
          <w:rPr>
            <w:rStyle w:val="Hyperlink"/>
          </w:rPr>
          <w:t>3.1.1</w:t>
        </w:r>
      </w:hyperlink>
      <w:r>
        <w:t>.</w:t>
      </w:r>
    </w:p>
    <w:p w:rsidR="00124242" w:rsidRDefault="000D4C3A">
      <w:pPr>
        <w:pStyle w:val="Code"/>
      </w:pPr>
      <w:r>
        <w:t>error_status_t ApiEnumValue(</w:t>
      </w:r>
    </w:p>
    <w:p w:rsidR="00124242" w:rsidRDefault="000D4C3A">
      <w:pPr>
        <w:pStyle w:val="Code"/>
      </w:pPr>
      <w:r>
        <w:t>  [in] HKEY_RPC hKey,</w:t>
      </w:r>
    </w:p>
    <w:p w:rsidR="00124242" w:rsidRDefault="000D4C3A">
      <w:pPr>
        <w:pStyle w:val="Code"/>
      </w:pPr>
      <w:r>
        <w:t>  [in] unsigned long dwIndex,</w:t>
      </w:r>
    </w:p>
    <w:p w:rsidR="00124242" w:rsidRDefault="000D4C3A">
      <w:pPr>
        <w:pStyle w:val="Code"/>
      </w:pPr>
      <w:r>
        <w:t>  [out, string] wchar_t * *lpValueName,</w:t>
      </w:r>
    </w:p>
    <w:p w:rsidR="00124242" w:rsidRDefault="000D4C3A">
      <w:pPr>
        <w:pStyle w:val="Code"/>
      </w:pPr>
      <w:r>
        <w:t>  [out] unsigned long * lpType,</w:t>
      </w:r>
    </w:p>
    <w:p w:rsidR="00124242" w:rsidRDefault="000D4C3A">
      <w:pPr>
        <w:pStyle w:val="Code"/>
      </w:pPr>
      <w:r>
        <w:t>  [out, size_is(*lpcbData)] unsign</w:t>
      </w:r>
      <w:r>
        <w:t>ed char * lpData,</w:t>
      </w:r>
    </w:p>
    <w:p w:rsidR="00124242" w:rsidRDefault="000D4C3A">
      <w:pPr>
        <w:pStyle w:val="Code"/>
      </w:pPr>
      <w:r>
        <w:t>  [in, out] unsigned long * lpcbData,</w:t>
      </w:r>
    </w:p>
    <w:p w:rsidR="00124242" w:rsidRDefault="000D4C3A">
      <w:pPr>
        <w:pStyle w:val="Code"/>
      </w:pPr>
      <w:r>
        <w:t>  [out] unsigned long * TotalSize</w:t>
      </w:r>
    </w:p>
    <w:p w:rsidR="00124242" w:rsidRDefault="000D4C3A">
      <w:pPr>
        <w:pStyle w:val="Code"/>
      </w:pPr>
      <w:r>
        <w:t>);</w:t>
      </w:r>
    </w:p>
    <w:p w:rsidR="00124242" w:rsidRDefault="000D4C3A">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124242" w:rsidRDefault="000D4C3A">
      <w:pPr>
        <w:pStyle w:val="Definition-Field"/>
      </w:pPr>
      <w:r>
        <w:rPr>
          <w:b/>
        </w:rPr>
        <w:t xml:space="preserve">dwIndex: </w:t>
      </w:r>
      <w:r>
        <w:t xml:space="preserve">The index of the value, as specified in </w:t>
      </w:r>
      <w:hyperlink r:id="rId109" w:anchor="Section_0fa3191dbb79490a81bd54c2601b7a78">
        <w:r>
          <w:rPr>
            <w:rStyle w:val="Hyperlink"/>
          </w:rPr>
          <w:t>[MS-RRP]</w:t>
        </w:r>
      </w:hyperlink>
      <w:r>
        <w:t>, whose name, type, and data are to be retrieved.</w:t>
      </w:r>
    </w:p>
    <w:p w:rsidR="00124242" w:rsidRDefault="000D4C3A">
      <w:pPr>
        <w:pStyle w:val="Definition-Field"/>
      </w:pPr>
      <w:r>
        <w:rPr>
          <w:b/>
        </w:rPr>
        <w:t xml:space="preserve">lpValueName: </w:t>
      </w:r>
      <w:r>
        <w:t>On success, the server MUST set this parameter to a null-terminated Unicode string that contains the name o</w:t>
      </w:r>
      <w:r>
        <w:t xml:space="preserve">f the value at </w:t>
      </w:r>
      <w:r>
        <w:rPr>
          <w:i/>
        </w:rPr>
        <w:t>dwIndex</w:t>
      </w:r>
      <w:r>
        <w:t xml:space="preserve">. On failure, this parameter MUST be ignored. The </w:t>
      </w:r>
      <w:r>
        <w:rPr>
          <w:i/>
        </w:rPr>
        <w:t>lpValueName</w:t>
      </w:r>
      <w:r>
        <w:t xml:space="preserve"> parameter MUST NOT equal NULL.</w:t>
      </w:r>
    </w:p>
    <w:p w:rsidR="00124242" w:rsidRDefault="000D4C3A">
      <w:pPr>
        <w:pStyle w:val="Definition-Field"/>
      </w:pPr>
      <w:r>
        <w:rPr>
          <w:b/>
        </w:rPr>
        <w:t xml:space="preserve">lpType: </w:t>
      </w:r>
      <w:r>
        <w:t xml:space="preserve">On success, the server MUST set </w:t>
      </w:r>
      <w:r>
        <w:rPr>
          <w:i/>
        </w:rPr>
        <w:t>lpType</w:t>
      </w:r>
      <w:r>
        <w:t xml:space="preserve"> to one of the value types for the </w:t>
      </w:r>
      <w:r>
        <w:rPr>
          <w:i/>
        </w:rPr>
        <w:t>dwType</w:t>
      </w:r>
      <w:r>
        <w:t xml:space="preserve"> parameter, as specified in section </w:t>
      </w:r>
      <w:hyperlink w:anchor="Section_be33a1aab59c457789ab33fade7ace55" w:history="1">
        <w:r>
          <w:rPr>
            <w:rStyle w:val="Hyperlink"/>
          </w:rPr>
          <w:t>3.1.4.1.33</w:t>
        </w:r>
      </w:hyperlink>
      <w:r>
        <w:t xml:space="preserve">. On failure, this parameter MUST be ignored. The </w:t>
      </w:r>
      <w:r>
        <w:rPr>
          <w:i/>
        </w:rPr>
        <w:t>lpType</w:t>
      </w:r>
      <w:r>
        <w:t xml:space="preserve"> parameter MUST NOT equal NULL.</w:t>
      </w:r>
    </w:p>
    <w:p w:rsidR="00124242" w:rsidRDefault="000D4C3A">
      <w:pPr>
        <w:pStyle w:val="Definition-Field"/>
      </w:pPr>
      <w:r>
        <w:rPr>
          <w:b/>
        </w:rPr>
        <w:t xml:space="preserve">lpData: </w:t>
      </w:r>
      <w:r>
        <w:t xml:space="preserve">On success, the server MUST write the </w:t>
      </w:r>
      <w:r>
        <w:rPr>
          <w:i/>
        </w:rPr>
        <w:t>lpValueName</w:t>
      </w:r>
      <w:r>
        <w:t xml:space="preserve"> data to the </w:t>
      </w:r>
      <w:r>
        <w:rPr>
          <w:i/>
        </w:rPr>
        <w:t>lpData</w:t>
      </w:r>
      <w:r>
        <w:t xml:space="preserve"> buffer. On failure, this parameter MUST</w:t>
      </w:r>
      <w:r>
        <w:t xml:space="preserve"> be ignored. The </w:t>
      </w:r>
      <w:r>
        <w:rPr>
          <w:i/>
        </w:rPr>
        <w:t>lpData</w:t>
      </w:r>
      <w:r>
        <w:t xml:space="preserve"> parameter MUST NOT be NULL.</w:t>
      </w:r>
    </w:p>
    <w:p w:rsidR="00124242" w:rsidRDefault="000D4C3A">
      <w:pPr>
        <w:pStyle w:val="Definition-Field"/>
      </w:pPr>
      <w:r>
        <w:rPr>
          <w:b/>
        </w:rPr>
        <w:t xml:space="preserve">lpcbData: </w:t>
      </w:r>
      <w:r>
        <w:t xml:space="preserve">On input, the variable that is pointed to by </w:t>
      </w:r>
      <w:r>
        <w:rPr>
          <w:i/>
        </w:rPr>
        <w:t>lpcbData</w:t>
      </w:r>
      <w:r>
        <w:t xml:space="preserve"> MUST be set to the size, in bytes, of the </w:t>
      </w:r>
      <w:r>
        <w:rPr>
          <w:i/>
        </w:rPr>
        <w:t>lpData</w:t>
      </w:r>
      <w:r>
        <w:t xml:space="preserve"> buffer. On successful completion of the method, the server MUST set the variable that is pointed to by </w:t>
      </w:r>
      <w:r>
        <w:rPr>
          <w:i/>
        </w:rPr>
        <w:t>lpcbData</w:t>
      </w:r>
      <w:r>
        <w:t xml:space="preserve"> to the number of bytes written into the </w:t>
      </w:r>
      <w:r>
        <w:rPr>
          <w:i/>
        </w:rPr>
        <w:t>lpData</w:t>
      </w:r>
      <w:r>
        <w:t xml:space="preserve"> buffer. The </w:t>
      </w:r>
      <w:r>
        <w:rPr>
          <w:i/>
        </w:rPr>
        <w:t>lpcbData</w:t>
      </w:r>
      <w:r>
        <w:t xml:space="preserve"> parameter MUST NOT be NULL.</w:t>
      </w:r>
    </w:p>
    <w:p w:rsidR="00124242" w:rsidRDefault="000D4C3A">
      <w:pPr>
        <w:pStyle w:val="Definition-Field"/>
      </w:pPr>
      <w:r>
        <w:rPr>
          <w:b/>
        </w:rPr>
        <w:lastRenderedPageBreak/>
        <w:t xml:space="preserve">TotalSize: </w:t>
      </w:r>
      <w:r>
        <w:t xml:space="preserve">On success, the server MUST set the </w:t>
      </w:r>
      <w:r>
        <w:t xml:space="preserve">variable that is pointed to by </w:t>
      </w:r>
      <w:r>
        <w:rPr>
          <w:i/>
        </w:rPr>
        <w:t>TotalSize</w:t>
      </w:r>
      <w:r>
        <w:t xml:space="preserve"> to the number of bytes written into the </w:t>
      </w:r>
      <w:r>
        <w:rPr>
          <w:i/>
        </w:rPr>
        <w:t>lpData</w:t>
      </w:r>
      <w:r>
        <w:t xml:space="preserve"> buffer. If the input value of the variable that is pointed to by </w:t>
      </w:r>
      <w:r>
        <w:rPr>
          <w:i/>
        </w:rPr>
        <w:t>lpcbData</w:t>
      </w:r>
      <w:r>
        <w:t xml:space="preserve"> indicates that the </w:t>
      </w:r>
      <w:r>
        <w:rPr>
          <w:i/>
        </w:rPr>
        <w:t>lpData</w:t>
      </w:r>
      <w:r>
        <w:t xml:space="preserve"> buffer is too small for the data, the server MUST return 234 (ERROR_</w:t>
      </w:r>
      <w:r>
        <w:t xml:space="preserve">MORE_DATA) and set the variable that is pointed to by </w:t>
      </w:r>
      <w:r>
        <w:rPr>
          <w:i/>
        </w:rPr>
        <w:t>TotalSize</w:t>
      </w:r>
      <w:r>
        <w:t xml:space="preserve"> to the required size of the </w:t>
      </w:r>
      <w:r>
        <w:rPr>
          <w:i/>
        </w:rPr>
        <w:t>lpData</w:t>
      </w:r>
      <w:r>
        <w:t xml:space="preserve"> buffer. If the method fails with any other error code, </w:t>
      </w:r>
      <w:r>
        <w:rPr>
          <w:i/>
        </w:rPr>
        <w:t>TotalSize</w:t>
      </w:r>
      <w:r>
        <w:t xml:space="preserve"> MUST be ignored. </w:t>
      </w:r>
      <w:r>
        <w:rPr>
          <w:i/>
        </w:rPr>
        <w:t>TotalSize</w:t>
      </w:r>
      <w:r>
        <w:t xml:space="preserve"> MUST NOT be NULL.</w:t>
      </w:r>
    </w:p>
    <w:p w:rsidR="00124242" w:rsidRDefault="000D4C3A">
      <w:pPr>
        <w:pStyle w:val="Definition-Field"/>
      </w:pPr>
      <w:r>
        <w:rPr>
          <w:b/>
        </w:rPr>
        <w:t xml:space="preserve">Return Values: </w:t>
      </w:r>
      <w:r>
        <w:t>The method MUST return the follo</w:t>
      </w:r>
      <w:r>
        <w:t>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hKey</w:t>
            </w:r>
            <w:r>
              <w:t xml:space="preserve"> parameter does not represent a valid HKEY_RPC context handle.</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6567" w:type="dxa"/>
          </w:tcPr>
          <w:p w:rsidR="00124242" w:rsidRDefault="000D4C3A">
            <w:pPr>
              <w:pStyle w:val="TableBodyText"/>
            </w:pPr>
            <w:r>
              <w:t xml:space="preserve">The </w:t>
            </w:r>
            <w:r>
              <w:rPr>
                <w:i/>
              </w:rPr>
              <w:t>lpcbData</w:t>
            </w:r>
            <w:r>
              <w:t xml:space="preserve"> parameter indicates that the </w:t>
            </w:r>
            <w:r>
              <w:rPr>
                <w:i/>
              </w:rPr>
              <w:t>lpData</w:t>
            </w:r>
            <w:r>
              <w:t xml:space="preserve"> buffer is too small to hold the </w:t>
            </w:r>
            <w:r>
              <w:rPr>
                <w:i/>
              </w:rPr>
              <w:t>lpValueName</w:t>
            </w:r>
            <w:r>
              <w:t xml:space="preserve"> data.</w:t>
            </w:r>
          </w:p>
        </w:tc>
      </w:tr>
      <w:tr w:rsidR="00124242" w:rsidTr="00124242">
        <w:tc>
          <w:tcPr>
            <w:tcW w:w="0" w:type="auto"/>
          </w:tcPr>
          <w:p w:rsidR="00124242" w:rsidRDefault="000D4C3A">
            <w:pPr>
              <w:pStyle w:val="TableBodyText"/>
            </w:pPr>
            <w:r>
              <w:t>0x00000103</w:t>
            </w:r>
          </w:p>
          <w:p w:rsidR="00124242" w:rsidRDefault="000D4C3A">
            <w:pPr>
              <w:pStyle w:val="TableBodyText"/>
            </w:pPr>
            <w:r>
              <w:t>ERROR_NO_MORE_ITEMS</w:t>
            </w:r>
          </w:p>
        </w:tc>
        <w:tc>
          <w:tcPr>
            <w:tcW w:w="6567" w:type="dxa"/>
          </w:tcPr>
          <w:p w:rsidR="00124242" w:rsidRDefault="000D4C3A">
            <w:pPr>
              <w:pStyle w:val="TableBodyText"/>
            </w:pPr>
            <w:r>
              <w:t xml:space="preserve">Either the key specified by </w:t>
            </w:r>
            <w:r>
              <w:rPr>
                <w:i/>
              </w:rPr>
              <w:t>hKey</w:t>
            </w:r>
            <w:r>
              <w:t xml:space="preserve"> has zero subkeys, or </w:t>
            </w:r>
            <w:r>
              <w:rPr>
                <w:i/>
              </w:rPr>
              <w:t>dwIndex</w:t>
            </w:r>
            <w:r>
              <w:t xml:space="preserve"> is greater than or equal to the nonz</w:t>
            </w:r>
            <w:r>
              <w:t xml:space="preserve">ero number of subkeys under the key specified by </w:t>
            </w:r>
            <w:r>
              <w:rPr>
                <w:i/>
              </w:rPr>
              <w:t>hKey</w:t>
            </w:r>
            <w:r>
              <w:t>.</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w:t>
      </w:r>
      <w:r>
        <w:t xml:space="preserv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55" w:name="section_f3f1c2a761884a24aefda3046985deb5"/>
      <w:bookmarkStart w:id="456" w:name="_Toc456184273"/>
      <w:r>
        <w:t>ApiCloseKey (Opnum 37)</w:t>
      </w:r>
      <w:bookmarkEnd w:id="455"/>
      <w:bookmarkEnd w:id="456"/>
      <w:r>
        <w:fldChar w:fldCharType="begin"/>
      </w:r>
      <w:r>
        <w:instrText xml:space="preserve"> XE "ApiCloseKey method"</w:instrText>
      </w:r>
      <w:r>
        <w:fldChar w:fldCharType="end"/>
      </w:r>
    </w:p>
    <w:p w:rsidR="00124242" w:rsidRDefault="000D4C3A">
      <w:r>
        <w:t xml:space="preserve">(Protocol Version 2) In response to an ApiCloseKey request from the client, for a successful operation, the server MUST close the handle to the cluster registry key that is specified by the </w:t>
      </w:r>
      <w:r>
        <w:rPr>
          <w:i/>
        </w:rPr>
        <w:t>hKey</w:t>
      </w:r>
      <w:r>
        <w:t xml:space="preserve"> parameter in</w:t>
      </w:r>
      <w:r>
        <w:t xml:space="preserve"> the client request.</w:t>
      </w:r>
    </w:p>
    <w:p w:rsidR="00124242" w:rsidRDefault="000D4C3A">
      <w:r>
        <w:t xml:space="preserve">The server SHOULD accept an ApiCloseKey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ApiCloseKey(</w:t>
      </w:r>
    </w:p>
    <w:p w:rsidR="00124242" w:rsidRDefault="000D4C3A">
      <w:pPr>
        <w:pStyle w:val="Code"/>
      </w:pPr>
      <w:r>
        <w:t>  [in, out] HKEY_RPC *pKey</w:t>
      </w:r>
    </w:p>
    <w:p w:rsidR="00124242" w:rsidRDefault="000D4C3A">
      <w:pPr>
        <w:pStyle w:val="Code"/>
      </w:pPr>
      <w:r>
        <w:t>);</w:t>
      </w:r>
    </w:p>
    <w:p w:rsidR="00124242" w:rsidRDefault="000D4C3A">
      <w:pPr>
        <w:pStyle w:val="Definition-Field"/>
      </w:pPr>
      <w:r>
        <w:rPr>
          <w:b/>
        </w:rPr>
        <w:t xml:space="preserve">pKey: </w:t>
      </w:r>
      <w:r>
        <w:t xml:space="preserve">The RPC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 xml:space="preserve">. After successful completion of the method, the server MUST set </w:t>
      </w:r>
      <w:r>
        <w:rPr>
          <w:i/>
        </w:rPr>
        <w:t>hKey</w:t>
      </w:r>
      <w:r>
        <w:t xml:space="preserve"> to NULL. After failure of the method, thi</w:t>
      </w:r>
      <w:r>
        <w:t>s parameter MUST be ignored.</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pKey</w:t>
            </w:r>
            <w:r>
              <w:t xml:space="preserve"> parameter does not represent a valid </w:t>
            </w:r>
            <w:hyperlink w:anchor="Section_d10585586a754bb790f54f6a6a49837d" w:history="1">
              <w:r>
                <w:rPr>
                  <w:rStyle w:val="Hyperlink"/>
                </w:rPr>
                <w:t>HKEY_RPC</w:t>
              </w:r>
            </w:hyperlink>
            <w:r>
              <w:t xml:space="preserve"> context handle.</w:t>
            </w:r>
          </w:p>
        </w:tc>
      </w:tr>
    </w:tbl>
    <w:p w:rsidR="00124242" w:rsidRDefault="000D4C3A">
      <w:pPr>
        <w:pStyle w:val="Definition-Field2"/>
      </w:pPr>
      <w:r>
        <w:lastRenderedPageBreak/>
        <w:t>For any other condition, this method MUST return a value that is not one of the values listed in the preceding table. The client</w:t>
      </w:r>
      <w:r>
        <w:t xml:space="preserve"> MUST behave in one consistent, identical manner for all values that are not listed in the preceding table.</w:t>
      </w:r>
    </w:p>
    <w:p w:rsidR="00124242" w:rsidRDefault="000D4C3A">
      <w:pPr>
        <w:pStyle w:val="Heading5"/>
      </w:pPr>
      <w:bookmarkStart w:id="457" w:name="section_dc5e9f589f9248cdb7aa05339c97e15d"/>
      <w:bookmarkStart w:id="458" w:name="_Toc456184274"/>
      <w:r>
        <w:t>ApiQueryInfoKey (Opnum 38)</w:t>
      </w:r>
      <w:bookmarkEnd w:id="457"/>
      <w:bookmarkEnd w:id="458"/>
      <w:r>
        <w:fldChar w:fldCharType="begin"/>
      </w:r>
      <w:r>
        <w:instrText xml:space="preserve"> XE "ApiQueryInfoKey method"</w:instrText>
      </w:r>
      <w:r>
        <w:fldChar w:fldCharType="end"/>
      </w:r>
    </w:p>
    <w:p w:rsidR="00124242" w:rsidRDefault="000D4C3A">
      <w:r>
        <w:t>(Protocol Version 2) The ApiQueryInfoKey method returns information about the designated cl</w:t>
      </w:r>
      <w:r>
        <w:t>uster key. This includes the number of values in the key, the number of immediate subkeys in the key, the length of the longest key and value names, the length of the largest data value, and the length of the key's security descriptor.</w:t>
      </w:r>
    </w:p>
    <w:p w:rsidR="00124242" w:rsidRDefault="000D4C3A">
      <w:r>
        <w:t>The server SHOULD ac</w:t>
      </w:r>
      <w:r>
        <w:t xml:space="preserve">cept an ApiQueryInfoKey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Code"/>
      </w:pPr>
      <w:r>
        <w:t>e</w:t>
      </w:r>
      <w:r>
        <w:t>rror_status_t ApiQueryInfoKey(</w:t>
      </w:r>
    </w:p>
    <w:p w:rsidR="00124242" w:rsidRDefault="000D4C3A">
      <w:pPr>
        <w:pStyle w:val="Code"/>
      </w:pPr>
      <w:r>
        <w:t>  [in] HKEY_RPC hKey,</w:t>
      </w:r>
    </w:p>
    <w:p w:rsidR="00124242" w:rsidRDefault="000D4C3A">
      <w:pPr>
        <w:pStyle w:val="Code"/>
      </w:pPr>
      <w:r>
        <w:t>  [out] LPDWORD lpcSubKeys,</w:t>
      </w:r>
    </w:p>
    <w:p w:rsidR="00124242" w:rsidRDefault="000D4C3A">
      <w:pPr>
        <w:pStyle w:val="Code"/>
      </w:pPr>
      <w:r>
        <w:t>  [out] LPDWORD lpcbMaxSubKeyLen,</w:t>
      </w:r>
    </w:p>
    <w:p w:rsidR="00124242" w:rsidRDefault="000D4C3A">
      <w:pPr>
        <w:pStyle w:val="Code"/>
      </w:pPr>
      <w:r>
        <w:t>  [out] LPDWORD lpcValues,</w:t>
      </w:r>
    </w:p>
    <w:p w:rsidR="00124242" w:rsidRDefault="000D4C3A">
      <w:pPr>
        <w:pStyle w:val="Code"/>
      </w:pPr>
      <w:r>
        <w:t>  [out] LPDWORD lpcbMaxValueNameLen,</w:t>
      </w:r>
    </w:p>
    <w:p w:rsidR="00124242" w:rsidRDefault="000D4C3A">
      <w:pPr>
        <w:pStyle w:val="Code"/>
      </w:pPr>
      <w:r>
        <w:t>  [out] LPDWORD lpcbMaxValueLen,</w:t>
      </w:r>
    </w:p>
    <w:p w:rsidR="00124242" w:rsidRDefault="000D4C3A">
      <w:pPr>
        <w:pStyle w:val="Code"/>
      </w:pPr>
      <w:r>
        <w:t>  [out] LPDWORD lpcbSecurityDescriptor,</w:t>
      </w:r>
    </w:p>
    <w:p w:rsidR="00124242" w:rsidRDefault="000D4C3A">
      <w:pPr>
        <w:pStyle w:val="Code"/>
      </w:pPr>
      <w:r>
        <w:t>  [o</w:t>
      </w:r>
      <w:r>
        <w:t>ut] PFILETIME lpftLastWriteTime</w:t>
      </w:r>
    </w:p>
    <w:p w:rsidR="00124242" w:rsidRDefault="000D4C3A">
      <w:pPr>
        <w:pStyle w:val="Code"/>
      </w:pPr>
      <w:r>
        <w:t>);</w:t>
      </w:r>
    </w:p>
    <w:p w:rsidR="00124242" w:rsidRDefault="000D4C3A">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 xml:space="preserve">. </w:t>
      </w:r>
    </w:p>
    <w:p w:rsidR="00124242" w:rsidRDefault="000D4C3A">
      <w:pPr>
        <w:pStyle w:val="Definition-Field"/>
      </w:pPr>
      <w:r>
        <w:rPr>
          <w:b/>
        </w:rPr>
        <w:t xml:space="preserve">lpcSubKeys: </w:t>
      </w:r>
      <w:r>
        <w:t xml:space="preserve">On successful completion of the method, the server MUST set the variable pointed to by </w:t>
      </w:r>
      <w:r>
        <w:rPr>
          <w:i/>
        </w:rPr>
        <w:t>lpcSubK</w:t>
      </w:r>
      <w:r>
        <w:rPr>
          <w:i/>
        </w:rPr>
        <w:t>eys</w:t>
      </w:r>
      <w:r>
        <w:t xml:space="preserve"> to the number of keys that are contained in the designated key.</w:t>
      </w:r>
    </w:p>
    <w:p w:rsidR="00124242" w:rsidRDefault="000D4C3A">
      <w:pPr>
        <w:pStyle w:val="Definition-Field"/>
      </w:pPr>
      <w:r>
        <w:rPr>
          <w:b/>
        </w:rPr>
        <w:t xml:space="preserve">lpcbMaxSubKeyLen: </w:t>
      </w:r>
      <w:r>
        <w:t xml:space="preserve">On successful completion of the method, the server MUST set the variable pointed to by </w:t>
      </w:r>
      <w:r>
        <w:rPr>
          <w:i/>
        </w:rPr>
        <w:t>lpcbMaxSubKeyLen</w:t>
      </w:r>
      <w:r>
        <w:t xml:space="preserve"> to the length, in characters of the subkey with the longest name.</w:t>
      </w:r>
    </w:p>
    <w:p w:rsidR="00124242" w:rsidRDefault="000D4C3A">
      <w:pPr>
        <w:pStyle w:val="Definition-Field"/>
      </w:pPr>
      <w:r>
        <w:rPr>
          <w:b/>
        </w:rPr>
        <w:t xml:space="preserve">lpcValues: </w:t>
      </w:r>
      <w:r>
        <w:t xml:space="preserve">On successful completion of the method, the server MUST set the variable pointed to by </w:t>
      </w:r>
      <w:r>
        <w:rPr>
          <w:i/>
        </w:rPr>
        <w:t>lpcValues</w:t>
      </w:r>
      <w:r>
        <w:t xml:space="preserve"> to the number of values that are associated with the key.</w:t>
      </w:r>
    </w:p>
    <w:p w:rsidR="00124242" w:rsidRDefault="000D4C3A">
      <w:pPr>
        <w:pStyle w:val="Definition-Field"/>
      </w:pPr>
      <w:r>
        <w:rPr>
          <w:b/>
        </w:rPr>
        <w:t xml:space="preserve">lpcbMaxValueNameLen: </w:t>
      </w:r>
      <w:r>
        <w:t>On successful completion of the method, the server MUST set the varia</w:t>
      </w:r>
      <w:r>
        <w:t xml:space="preserve">ble pointed to by </w:t>
      </w:r>
      <w:r>
        <w:rPr>
          <w:i/>
        </w:rPr>
        <w:t>lpcbMaxValueNameLen</w:t>
      </w:r>
      <w:r>
        <w:t xml:space="preserve"> to the length, in characters, of the value with the longest name.</w:t>
      </w:r>
    </w:p>
    <w:p w:rsidR="00124242" w:rsidRDefault="000D4C3A">
      <w:pPr>
        <w:pStyle w:val="Definition-Field"/>
      </w:pPr>
      <w:r>
        <w:rPr>
          <w:b/>
        </w:rPr>
        <w:t xml:space="preserve">lpcbMaxValueLen: </w:t>
      </w:r>
      <w:r>
        <w:t xml:space="preserve">On successful completion of the method, the server MUST set the variable pointed to by </w:t>
      </w:r>
      <w:r>
        <w:rPr>
          <w:i/>
        </w:rPr>
        <w:t>lpcbMaxValueLen</w:t>
      </w:r>
      <w:r>
        <w:t xml:space="preserve"> to the length, in bytes, of the key's value that contains the largest amount of data.</w:t>
      </w:r>
    </w:p>
    <w:p w:rsidR="00124242" w:rsidRDefault="000D4C3A">
      <w:pPr>
        <w:pStyle w:val="Definition-Field"/>
      </w:pPr>
      <w:r>
        <w:rPr>
          <w:b/>
        </w:rPr>
        <w:t xml:space="preserve">lpcbSecurityDescriptor: </w:t>
      </w:r>
      <w:r>
        <w:t xml:space="preserve">On successful completion of the method, the server MUST set the variable pointed to by </w:t>
      </w:r>
      <w:r>
        <w:rPr>
          <w:i/>
        </w:rPr>
        <w:t>lpcbSecurityDescriptor</w:t>
      </w:r>
      <w:r>
        <w:t xml:space="preserve"> to the length, in bytes, of the key</w:t>
      </w:r>
      <w:r>
        <w:t>'s security descriptor.</w:t>
      </w:r>
    </w:p>
    <w:p w:rsidR="00124242" w:rsidRDefault="000D4C3A">
      <w:pPr>
        <w:pStyle w:val="Definition-Field"/>
      </w:pPr>
      <w:r>
        <w:rPr>
          <w:b/>
        </w:rPr>
        <w:t xml:space="preserve">lpftLastWriteTime: </w:t>
      </w:r>
      <w:r>
        <w:t xml:space="preserve">On successful completion of the method, the server MUST set </w:t>
      </w:r>
      <w:r>
        <w:rPr>
          <w:i/>
        </w:rPr>
        <w:t>lpftLastWriteTime</w:t>
      </w:r>
      <w:r>
        <w:t xml:space="preserve"> to the time of the most recent modification to the key or any of its values. The </w:t>
      </w:r>
      <w:r>
        <w:rPr>
          <w:i/>
        </w:rPr>
        <w:t>lpftLastWriteTime</w:t>
      </w:r>
      <w:r>
        <w:t xml:space="preserve"> parameter is a FILETIME data structu</w:t>
      </w:r>
      <w:r>
        <w:t xml:space="preserve">re as specified in </w:t>
      </w:r>
      <w:hyperlink r:id="rId110" w:anchor="Section_cca2742956894a16b2b49325d93e4ba2">
        <w:r>
          <w:rPr>
            <w:rStyle w:val="Hyperlink"/>
          </w:rPr>
          <w:t>[MS-DTYP]</w:t>
        </w:r>
      </w:hyperlink>
      <w:r>
        <w:t xml:space="preserve">. </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w:t>
            </w:r>
            <w:r>
              <w:t>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hKey</w:t>
            </w:r>
            <w:r>
              <w:t xml:space="preserve"> parameter does not represent a valid HKEY_RPC context handle.</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w:t>
      </w:r>
      <w:r>
        <w:t xml:space="preserve">ST treat all values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459" w:name="section_a0dec036746c404e8c8f415a4ef0e06e"/>
      <w:bookmarkStart w:id="460" w:name="_Toc456184275"/>
      <w:r>
        <w:t>ApiSetKeySecurity (Opnum 39)</w:t>
      </w:r>
      <w:bookmarkEnd w:id="459"/>
      <w:bookmarkEnd w:id="460"/>
      <w:r>
        <w:fldChar w:fldCharType="begin"/>
      </w:r>
      <w:r>
        <w:instrText xml:space="preserve"> XE "ApiSetKeySecurity method"</w:instrText>
      </w:r>
      <w:r>
        <w:fldChar w:fldCharType="end"/>
      </w:r>
    </w:p>
    <w:p w:rsidR="00124242" w:rsidRDefault="000D4C3A">
      <w:r>
        <w:t>(Protocol Version 2) The ApiSetKeySecurity method modifies any or all components of the security descriptor for the designated cluster key.</w:t>
      </w:r>
    </w:p>
    <w:p w:rsidR="00124242" w:rsidRDefault="000D4C3A">
      <w:r>
        <w:t>The server MUST accept an ApiSetKeySecurity request for processing only if it is in the read/write state, as specifi</w:t>
      </w:r>
      <w:r>
        <w:t xml:space="preserve">ed in section </w:t>
      </w:r>
      <w:hyperlink w:anchor="Section_756547e7ca644b7c9f1b2b1fbc6153d3" w:history="1">
        <w:r>
          <w:rPr>
            <w:rStyle w:val="Hyperlink"/>
          </w:rPr>
          <w:t>3.1.1</w:t>
        </w:r>
      </w:hyperlink>
      <w:r>
        <w:t>.</w:t>
      </w:r>
    </w:p>
    <w:p w:rsidR="00124242" w:rsidRDefault="000D4C3A">
      <w:pPr>
        <w:pStyle w:val="Code"/>
      </w:pPr>
      <w:r>
        <w:t>error_status_t ApiSetKeySecurity(</w:t>
      </w:r>
    </w:p>
    <w:p w:rsidR="00124242" w:rsidRDefault="000D4C3A">
      <w:pPr>
        <w:pStyle w:val="Code"/>
      </w:pPr>
      <w:r>
        <w:t>  [in] HKEY_RPC hKey,</w:t>
      </w:r>
    </w:p>
    <w:p w:rsidR="00124242" w:rsidRDefault="000D4C3A">
      <w:pPr>
        <w:pStyle w:val="Code"/>
      </w:pPr>
      <w:r>
        <w:t>  [in] DWORD SecurityInformation,</w:t>
      </w:r>
    </w:p>
    <w:p w:rsidR="00124242" w:rsidRDefault="000D4C3A">
      <w:pPr>
        <w:pStyle w:val="Code"/>
      </w:pPr>
      <w:r>
        <w:t>  [in] PRPC_SECURITY_DESCRIPTOR pRpcSecurityDescriptor</w:t>
      </w:r>
    </w:p>
    <w:p w:rsidR="00124242" w:rsidRDefault="000D4C3A">
      <w:pPr>
        <w:pStyle w:val="Code"/>
      </w:pPr>
      <w:r>
        <w:t>);</w:t>
      </w:r>
    </w:p>
    <w:p w:rsidR="00124242" w:rsidRDefault="000D4C3A">
      <w:pPr>
        <w:pStyle w:val="Definition-Field"/>
      </w:pPr>
      <w:r>
        <w:rPr>
          <w:b/>
        </w:rPr>
        <w:t xml:space="preserve">hKey: </w:t>
      </w:r>
      <w:r>
        <w:t>The RPC</w:t>
      </w:r>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 xml:space="preserve">. </w:t>
      </w:r>
    </w:p>
    <w:p w:rsidR="00124242" w:rsidRDefault="000D4C3A">
      <w:pPr>
        <w:pStyle w:val="Definition-Field"/>
      </w:pPr>
      <w:r>
        <w:rPr>
          <w:b/>
        </w:rPr>
        <w:t xml:space="preserve">SecurityInformation: </w:t>
      </w:r>
      <w:r>
        <w:t xml:space="preserve">A bitmask, as described in </w:t>
      </w:r>
      <w:hyperlink r:id="rId111" w:anchor="Section_0fa3191dbb79490a81bd54c2601b7a78">
        <w:r>
          <w:rPr>
            <w:rStyle w:val="Hyperlink"/>
          </w:rPr>
          <w:t>[MS-RRP]</w:t>
        </w:r>
      </w:hyperlink>
      <w:r>
        <w:t xml:space="preserve"> section 2.2.10, that indicates which components of the security descriptor designate</w:t>
      </w:r>
      <w:r>
        <w:t xml:space="preserve">d </w:t>
      </w:r>
      <w:r>
        <w:rPr>
          <w:i/>
        </w:rPr>
        <w:t>pRpcSecurityDescriptor</w:t>
      </w:r>
      <w:r>
        <w:t xml:space="preserve"> are used to modify the key's security descriptor.</w:t>
      </w:r>
    </w:p>
    <w:p w:rsidR="00124242" w:rsidRDefault="000D4C3A">
      <w:pPr>
        <w:pStyle w:val="Definition-Field"/>
      </w:pPr>
      <w:r>
        <w:rPr>
          <w:b/>
        </w:rPr>
        <w:t xml:space="preserve">pRpcSecurityDescriptor: </w:t>
      </w:r>
      <w:r>
        <w:t xml:space="preserve">A pointer to an </w:t>
      </w:r>
      <w:hyperlink w:anchor="Section_189b6cc4aa774835a3e651115c669ba2" w:history="1">
        <w:r>
          <w:rPr>
            <w:rStyle w:val="Hyperlink"/>
          </w:rPr>
          <w:t>RPC_SECURITY_DESCRIPTOR</w:t>
        </w:r>
      </w:hyperlink>
      <w:r>
        <w:t xml:space="preserve"> structure, as specified in section 2.2.3.1, that contains</w:t>
      </w:r>
      <w:r>
        <w:t xml:space="preserve"> the security attributes for the designated key.</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654"/>
        <w:gridCol w:w="6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25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25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256" w:type="dxa"/>
          </w:tcPr>
          <w:p w:rsidR="00124242" w:rsidRDefault="000D4C3A">
            <w:pPr>
              <w:pStyle w:val="TableBodyText"/>
            </w:pPr>
            <w:r>
              <w:t xml:space="preserve">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6256" w:type="dxa"/>
          </w:tcPr>
          <w:p w:rsidR="00124242" w:rsidRDefault="000D4C3A">
            <w:pPr>
              <w:pStyle w:val="TableBodyText"/>
            </w:pPr>
            <w:r>
              <w:t xml:space="preserve">The RPC_SECURITY_DESCRIPTOR data structure identified by the </w:t>
            </w:r>
            <w:r>
              <w:rPr>
                <w:i/>
              </w:rPr>
              <w:t>pRpcSecurityDescriptor</w:t>
            </w:r>
            <w:r>
              <w:t xml:space="preserve"> parameter doe</w:t>
            </w:r>
            <w:r>
              <w:t xml:space="preserve">s not contain a valid security descriptor in self-relative form, as specified in </w:t>
            </w:r>
            <w:hyperlink r:id="rId112" w:anchor="Section_cca2742956894a16b2b49325d93e4ba2">
              <w:r>
                <w:rPr>
                  <w:rStyle w:val="Hyperlink"/>
                </w:rPr>
                <w:t>[MS-DTYP]</w:t>
              </w:r>
            </w:hyperlink>
            <w:r>
              <w:t xml:space="preserve"> section 2.4.6.</w:t>
            </w:r>
          </w:p>
        </w:tc>
      </w:tr>
    </w:tbl>
    <w:p w:rsidR="00124242" w:rsidRDefault="000D4C3A">
      <w:pPr>
        <w:pStyle w:val="Definition-Field2"/>
      </w:pPr>
      <w:r>
        <w:t xml:space="preserve">For any other condition, the server MUST set </w:t>
      </w:r>
      <w:r>
        <w:rPr>
          <w:i/>
        </w:rPr>
        <w:t>Status</w:t>
      </w:r>
      <w:r>
        <w:t xml:space="preserve"> to a value that is</w:t>
      </w:r>
      <w:r>
        <w:t xml:space="preserve"> not one of the values listed in the preceding table. The client MUST treat all values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461" w:name="section_50cb85ca43cd4eb4886b5690455b072b"/>
      <w:bookmarkStart w:id="462" w:name="_Toc456184276"/>
      <w:r>
        <w:t>ApiGetKeySecurity (Opnum 40)</w:t>
      </w:r>
      <w:bookmarkEnd w:id="461"/>
      <w:bookmarkEnd w:id="462"/>
      <w:r>
        <w:fldChar w:fldCharType="begin"/>
      </w:r>
      <w:r>
        <w:instrText xml:space="preserve"> XE "ApiGetKeySecurity method"</w:instrText>
      </w:r>
      <w:r>
        <w:fldChar w:fldCharType="end"/>
      </w:r>
    </w:p>
    <w:p w:rsidR="00124242" w:rsidRDefault="000D4C3A">
      <w:r>
        <w:t>(Protocol Version 2) The ApiGetKeySecurity method retrieves any or all components of the security descriptor for the designated cluster key.</w:t>
      </w:r>
    </w:p>
    <w:p w:rsidR="00124242" w:rsidRDefault="000D4C3A">
      <w:r>
        <w:lastRenderedPageBreak/>
        <w:t xml:space="preserve">The server SHOULD accept an ApiGetKeySecurity request </w:t>
      </w:r>
      <w:r>
        <w:t xml:space="preserve">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Code"/>
      </w:pPr>
      <w:r>
        <w:t>error_status_t ApiGetKeySecurity(</w:t>
      </w:r>
    </w:p>
    <w:p w:rsidR="00124242" w:rsidRDefault="000D4C3A">
      <w:pPr>
        <w:pStyle w:val="Code"/>
      </w:pPr>
      <w:r>
        <w:t>  [in] HKEY_RPC hKey,</w:t>
      </w:r>
    </w:p>
    <w:p w:rsidR="00124242" w:rsidRDefault="000D4C3A">
      <w:pPr>
        <w:pStyle w:val="Code"/>
      </w:pPr>
      <w:r>
        <w:t>  [in] DWORD SecurityInformation,</w:t>
      </w:r>
    </w:p>
    <w:p w:rsidR="00124242" w:rsidRDefault="000D4C3A">
      <w:pPr>
        <w:pStyle w:val="Code"/>
      </w:pPr>
      <w:r>
        <w:t>  [in, out] PRPC_SECURITY_DESCRIPTOR pRpcSecurityDescriptor</w:t>
      </w:r>
    </w:p>
    <w:p w:rsidR="00124242" w:rsidRDefault="000D4C3A">
      <w:pPr>
        <w:pStyle w:val="Code"/>
      </w:pPr>
      <w:r>
        <w:t>);</w:t>
      </w:r>
    </w:p>
    <w:p w:rsidR="00124242" w:rsidRDefault="000D4C3A">
      <w:pPr>
        <w:pStyle w:val="Definition-Field"/>
      </w:pPr>
      <w:r>
        <w:rPr>
          <w:b/>
        </w:rPr>
        <w:t xml:space="preserve">hKey: </w:t>
      </w:r>
      <w:r>
        <w:t xml:space="preserve">The </w:t>
      </w:r>
      <w:hyperlink w:anchor="Section_d10585586a754bb790f54f6a6a49837d" w:history="1">
        <w:r>
          <w:rPr>
            <w:rStyle w:val="Hyperlink"/>
          </w:rPr>
          <w:t>HKEY_RPC</w:t>
        </w:r>
      </w:hyperlink>
      <w:r>
        <w:t xml:space="preserve"> RPC context handle for a key that was previously obtained</w:t>
      </w:r>
      <w:r>
        <w:t xml:space="preserve">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124242" w:rsidRDefault="000D4C3A">
      <w:pPr>
        <w:pStyle w:val="Definition-Field"/>
      </w:pPr>
      <w:r>
        <w:rPr>
          <w:b/>
        </w:rPr>
        <w:t>SecurityInformatio</w:t>
      </w:r>
      <w:r>
        <w:rPr>
          <w:b/>
        </w:rPr>
        <w:t xml:space="preserve">n: </w:t>
      </w:r>
      <w:r>
        <w:t xml:space="preserve">A bitmask, as described in </w:t>
      </w:r>
      <w:hyperlink r:id="rId113" w:anchor="Section_0fa3191dbb79490a81bd54c2601b7a78">
        <w:r>
          <w:rPr>
            <w:rStyle w:val="Hyperlink"/>
          </w:rPr>
          <w:t>[MS-RRP]</w:t>
        </w:r>
      </w:hyperlink>
      <w:r>
        <w:t xml:space="preserve"> section 2.2.10, that indicates the components of the security descriptor to retrieve.</w:t>
      </w:r>
    </w:p>
    <w:p w:rsidR="00124242" w:rsidRDefault="000D4C3A">
      <w:pPr>
        <w:pStyle w:val="Definition-Field"/>
      </w:pPr>
      <w:r>
        <w:rPr>
          <w:b/>
        </w:rPr>
        <w:t xml:space="preserve">pRpcSecurityDescriptor: </w:t>
      </w:r>
      <w:r>
        <w:t>On successful completion of t</w:t>
      </w:r>
      <w:r>
        <w:t xml:space="preserve">he method, the server MUST set </w:t>
      </w:r>
      <w:r>
        <w:rPr>
          <w:i/>
        </w:rPr>
        <w:t>pRpcSecurityDescriptor</w:t>
      </w:r>
      <w:r>
        <w:t xml:space="preserve"> to the address of an </w:t>
      </w:r>
      <w:hyperlink w:anchor="Section_189b6cc4aa774835a3e651115c669ba2" w:history="1">
        <w:r>
          <w:rPr>
            <w:rStyle w:val="Hyperlink"/>
          </w:rPr>
          <w:t>RPC_SECURITY_DESCRIPTOR</w:t>
        </w:r>
      </w:hyperlink>
      <w:r>
        <w:t xml:space="preserve"> structure, as specified in section 2.2.3.1. </w:t>
      </w:r>
    </w:p>
    <w:p w:rsidR="00124242" w:rsidRDefault="000D4C3A">
      <w:pPr>
        <w:pStyle w:val="Definition-Field"/>
      </w:pPr>
      <w:r>
        <w:rPr>
          <w:b/>
        </w:rPr>
        <w:t xml:space="preserve">Return Values: </w:t>
      </w:r>
      <w:r>
        <w:t xml:space="preserve">The method MUST return the following </w:t>
      </w:r>
      <w:r>
        <w:t xml:space="preserve">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hKey</w:t>
            </w:r>
            <w:r>
              <w:t xml:space="preserve"> parameter does not represent a valid HKEY_RPC context handle.</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463" w:name="section_16d6844fb0a0402285e23d0357965c78"/>
      <w:bookmarkStart w:id="464" w:name="_Toc456184277"/>
      <w:r>
        <w:t>ApiOpenGroup (Opnum 41)</w:t>
      </w:r>
      <w:bookmarkEnd w:id="463"/>
      <w:bookmarkEnd w:id="464"/>
      <w:r>
        <w:fldChar w:fldCharType="begin"/>
      </w:r>
      <w:r>
        <w:instrText xml:space="preserve"> XE "ApiOpenGroup method"</w:instrText>
      </w:r>
      <w:r>
        <w:fldChar w:fldCharType="end"/>
      </w:r>
    </w:p>
    <w:p w:rsidR="00124242" w:rsidRDefault="000D4C3A">
      <w:r>
        <w:t>(Protocol Version 2) The ApiOpenGroup method establishes context on the server about the interaction of a client with a specified cluster group</w:t>
      </w:r>
      <w:r>
        <w:t xml:space="preserve"> by means of the current RPC connection. ApiOpenGroup returns a context handle so that the client can refer to the group in subsequent method calls.</w:t>
      </w:r>
    </w:p>
    <w:p w:rsidR="00124242" w:rsidRDefault="000D4C3A">
      <w:r>
        <w:t xml:space="preserve">There are several ways by which the client can determine the name of the group to specify for the </w:t>
      </w:r>
      <w:r>
        <w:rPr>
          <w:i/>
        </w:rPr>
        <w:t>lpszGroup</w:t>
      </w:r>
      <w:r>
        <w:rPr>
          <w:i/>
        </w:rPr>
        <w:t>Name</w:t>
      </w:r>
      <w:r>
        <w:t xml:space="preserve"> parameter. A group can have a well-known name if the group was configured as such using implementation-specific methods between servers. Alternatively, a client can use </w:t>
      </w:r>
      <w:hyperlink w:anchor="Section_3593704b7ae344fabe18a384eaf40c30" w:history="1">
        <w:r>
          <w:rPr>
            <w:rStyle w:val="Hyperlink"/>
          </w:rPr>
          <w:t>ApiGetResourceState</w:t>
        </w:r>
      </w:hyperlink>
      <w:r>
        <w:t xml:space="preserve"> wh</w:t>
      </w:r>
      <w:r>
        <w:t>ich returns the name of the group that a resource is contained in.</w:t>
      </w:r>
    </w:p>
    <w:p w:rsidR="00124242" w:rsidRDefault="000D4C3A">
      <w:r>
        <w:t>The server SHOULD accept an ApiOpenGroup request if its protocol server state is read-only and MUST accept the request for processing if it is in the read/write state, as specified in secti</w:t>
      </w:r>
      <w:r>
        <w:t xml:space="preserve">on </w:t>
      </w:r>
      <w:hyperlink w:anchor="Section_756547e7ca644b7c9f1b2b1fbc6153d3" w:history="1">
        <w:r>
          <w:rPr>
            <w:rStyle w:val="Hyperlink"/>
          </w:rPr>
          <w:t>3.1.1</w:t>
        </w:r>
      </w:hyperlink>
      <w:r>
        <w:t>.</w:t>
      </w:r>
    </w:p>
    <w:p w:rsidR="00124242" w:rsidRDefault="000D4C3A">
      <w:pPr>
        <w:pStyle w:val="Code"/>
      </w:pPr>
      <w:r>
        <w:t>HGROUP_RPC ApiOpenGroup(</w:t>
      </w:r>
    </w:p>
    <w:p w:rsidR="00124242" w:rsidRDefault="000D4C3A">
      <w:pPr>
        <w:pStyle w:val="Code"/>
      </w:pPr>
      <w:r>
        <w:t>  [in, string] const wchar_t * lpszGroupName,</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lpszGroupName: </w:t>
      </w:r>
      <w:r>
        <w:t xml:space="preserve">A Unicode string that contains the name of the group for which to </w:t>
      </w:r>
      <w:r>
        <w:t>establish context on the server.</w:t>
      </w:r>
    </w:p>
    <w:p w:rsidR="00124242" w:rsidRDefault="000D4C3A">
      <w:pPr>
        <w:pStyle w:val="Definition-Field"/>
      </w:pPr>
      <w:r>
        <w:rPr>
          <w:b/>
        </w:rPr>
        <w:lastRenderedPageBreak/>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594"/>
        <w:gridCol w:w="631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316" w:type="dxa"/>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6316" w:type="dxa"/>
          </w:tcPr>
          <w:p w:rsidR="00124242" w:rsidRDefault="000D4C3A">
            <w:pPr>
              <w:pStyle w:val="TableBodyText"/>
            </w:pPr>
            <w:r>
              <w:t>Success.</w:t>
            </w:r>
          </w:p>
        </w:tc>
      </w:tr>
      <w:tr w:rsidR="00124242" w:rsidTr="00124242">
        <w:tc>
          <w:tcPr>
            <w:tcW w:w="0" w:type="auto"/>
          </w:tcPr>
          <w:p w:rsidR="00124242" w:rsidRDefault="000D4C3A">
            <w:pPr>
              <w:pStyle w:val="TableBodyText"/>
            </w:pPr>
            <w:r>
              <w:t>ERROR_SHARING_PAUSED</w:t>
            </w:r>
          </w:p>
          <w:p w:rsidR="00124242" w:rsidRDefault="000D4C3A">
            <w:pPr>
              <w:pStyle w:val="TableBodyText"/>
            </w:pPr>
            <w:r>
              <w:t>0x00000046</w:t>
            </w:r>
          </w:p>
        </w:tc>
        <w:tc>
          <w:tcPr>
            <w:tcW w:w="6316" w:type="dxa"/>
          </w:tcPr>
          <w:p w:rsidR="00124242" w:rsidRDefault="000D4C3A">
            <w:pPr>
              <w:pStyle w:val="TableBodyText"/>
            </w:pPr>
            <w:r>
              <w:t>The rem</w:t>
            </w:r>
            <w:r>
              <w:t>ote server has been paused, or is in the process of being started.</w:t>
            </w:r>
          </w:p>
        </w:tc>
      </w:tr>
      <w:tr w:rsidR="00124242" w:rsidTr="00124242">
        <w:tc>
          <w:tcPr>
            <w:tcW w:w="0" w:type="auto"/>
          </w:tcPr>
          <w:p w:rsidR="00124242" w:rsidRDefault="000D4C3A">
            <w:pPr>
              <w:pStyle w:val="TableBodyText"/>
            </w:pPr>
            <w:r>
              <w:t>ERROR_GROUP_NOT_FOUND</w:t>
            </w:r>
          </w:p>
          <w:p w:rsidR="00124242" w:rsidRDefault="000D4C3A">
            <w:pPr>
              <w:pStyle w:val="TableBodyText"/>
            </w:pPr>
            <w:r>
              <w:t>0x00001395</w:t>
            </w:r>
          </w:p>
        </w:tc>
        <w:tc>
          <w:tcPr>
            <w:tcW w:w="6316" w:type="dxa"/>
          </w:tcPr>
          <w:p w:rsidR="00124242" w:rsidRDefault="000D4C3A">
            <w:pPr>
              <w:pStyle w:val="TableBodyText"/>
            </w:pPr>
            <w:r>
              <w:t xml:space="preserve">A group that matches the name </w:t>
            </w:r>
            <w:r>
              <w:rPr>
                <w:i/>
              </w:rPr>
              <w:t>lpszGroupName</w:t>
            </w:r>
            <w:r>
              <w:t xml:space="preserve"> was not found in the cluster configuration.</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124242" w:rsidRDefault="000D4C3A">
      <w:pPr>
        <w:pStyle w:val="Definition-Field"/>
      </w:pPr>
      <w:r>
        <w:rPr>
          <w:b/>
        </w:rPr>
        <w:t xml:space="preserve">Return Values: </w:t>
      </w:r>
      <w:r>
        <w:t xml:space="preserve">This method MUST return a valid </w:t>
      </w:r>
      <w:hyperlink w:anchor="Section_90b10b4ba95744a5a5bc912fed366161" w:history="1">
        <w:r>
          <w:rPr>
            <w:rStyle w:val="Hyperlink"/>
          </w:rPr>
          <w:t>HGROUP_RPC</w:t>
        </w:r>
      </w:hyperlink>
      <w:r>
        <w:t xml:space="preserve"> context handle, as specified in section 2.2.1.3, to indicate success; otherwise, it MUST return NULL.</w:t>
      </w:r>
    </w:p>
    <w:p w:rsidR="00124242" w:rsidRDefault="000D4C3A">
      <w:pPr>
        <w:pStyle w:val="Heading5"/>
      </w:pPr>
      <w:bookmarkStart w:id="465" w:name="section_a216eb7a3c044aa4a89b6c07c5ee4024"/>
      <w:bookmarkStart w:id="466" w:name="_Toc456184278"/>
      <w:r>
        <w:t>ApiCreateGroup (Opnum 42)</w:t>
      </w:r>
      <w:bookmarkEnd w:id="465"/>
      <w:bookmarkEnd w:id="466"/>
      <w:r>
        <w:fldChar w:fldCharType="begin"/>
      </w:r>
      <w:r>
        <w:instrText xml:space="preserve"> XE "Api</w:instrText>
      </w:r>
      <w:r>
        <w:instrText>CreateGroup method"</w:instrText>
      </w:r>
      <w:r>
        <w:fldChar w:fldCharType="end"/>
      </w:r>
    </w:p>
    <w:p w:rsidR="00124242" w:rsidRDefault="000D4C3A">
      <w:r>
        <w:t xml:space="preserve">(Protocol Version 2) The ApiCreateGroup method adds a resource group to the nonvolatile cluster state and establishes context on the server about the interaction of a client with the new group by using the current RPC connection. The </w:t>
      </w:r>
      <w:r>
        <w:t>method returns a context handle so that the client can refer to the group in subsequent method calls.</w:t>
      </w:r>
    </w:p>
    <w:p w:rsidR="00124242" w:rsidRDefault="000D4C3A">
      <w:r>
        <w:t>The group contains no resources and is hosted on the node to which the current RPC connection was made. The initial persistent state of a group is offline</w:t>
      </w:r>
      <w:r>
        <w:t xml:space="preserve"> and its preferred hosts list, as described in section </w:t>
      </w:r>
      <w:hyperlink w:anchor="Section_2cec8d2a040c47418bf0ecd4b33de67f" w:history="1">
        <w:r>
          <w:rPr>
            <w:rStyle w:val="Hyperlink"/>
          </w:rPr>
          <w:t>3.1.1.1.4</w:t>
        </w:r>
      </w:hyperlink>
      <w:r>
        <w:t>, is initialized as empty.</w:t>
      </w:r>
    </w:p>
    <w:p w:rsidR="00124242" w:rsidRDefault="000D4C3A">
      <w:r>
        <w:t>The group ID MUST be assigned by the cluster at group creation and MUST NOT be changed until the group is</w:t>
      </w:r>
      <w:r>
        <w:t xml:space="preserve"> deleted. The value that the cluster assigns for the group ID is implementation-specific but MUST comply with the requirements specified in section 3.1.1.1.4. The cluster SHOULD assign the group ID a Unicode string representation of a GUID in the form xxxx</w:t>
      </w:r>
      <w:r>
        <w:t>xxxx-xxxx-xxxx-xxxx-xxxxxxxxxxxx.</w:t>
      </w:r>
    </w:p>
    <w:p w:rsidR="00124242" w:rsidRDefault="000D4C3A">
      <w:r>
        <w:t>A group MUST maintain a state sequence number that represents whether a change in the group's state has occurred. This sequence number is initialized to zero when the group is created.</w:t>
      </w:r>
    </w:p>
    <w:p w:rsidR="00124242" w:rsidRDefault="000D4C3A">
      <w:r>
        <w:t>The server</w:t>
      </w:r>
      <w:r>
        <w:t xml:space="preserve"> fails the method using ERROR_OBJECT_ALREADY_EXISTS if the group name is same as either the name or the ID of a different group.</w:t>
      </w:r>
    </w:p>
    <w:p w:rsidR="00124242" w:rsidRDefault="000D4C3A">
      <w:r>
        <w:t xml:space="preserve">The server MUST accept an ApiCreateGroup request for processing only if it is in the read/write state, as specified in section </w:t>
      </w:r>
      <w:hyperlink w:anchor="Section_756547e7ca644b7c9f1b2b1fbc6153d3" w:history="1">
        <w:r>
          <w:rPr>
            <w:rStyle w:val="Hyperlink"/>
          </w:rPr>
          <w:t>3.1.1</w:t>
        </w:r>
      </w:hyperlink>
      <w:r>
        <w:t>.</w:t>
      </w:r>
    </w:p>
    <w:p w:rsidR="00124242" w:rsidRDefault="000D4C3A">
      <w:pPr>
        <w:pStyle w:val="Code"/>
      </w:pPr>
      <w:r>
        <w:t>HGROUP_RPC ApiCreateGroup(</w:t>
      </w:r>
    </w:p>
    <w:p w:rsidR="00124242" w:rsidRDefault="000D4C3A">
      <w:pPr>
        <w:pStyle w:val="Code"/>
      </w:pPr>
      <w:r>
        <w:t>  [in, string] LPCWSTR lpszGroupName,</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lpszGroupName: </w:t>
      </w:r>
      <w:r>
        <w:t>A Unicode string that is the name associated with the group.</w:t>
      </w:r>
    </w:p>
    <w:p w:rsidR="00124242" w:rsidRDefault="000D4C3A">
      <w:pPr>
        <w:pStyle w:val="Definition-Field"/>
      </w:pPr>
      <w:r>
        <w:rPr>
          <w:b/>
        </w:rPr>
        <w:t xml:space="preserve">Status: </w:t>
      </w:r>
      <w:r>
        <w:t>Indica</w:t>
      </w:r>
      <w:r>
        <w:t>tes the status of this operation. The server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594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Value</w:t>
            </w:r>
          </w:p>
        </w:tc>
        <w:tc>
          <w:tcPr>
            <w:tcW w:w="5946" w:type="dxa"/>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5946" w:type="dxa"/>
          </w:tcPr>
          <w:p w:rsidR="00124242" w:rsidRDefault="000D4C3A">
            <w:pPr>
              <w:pStyle w:val="TableBodyText"/>
            </w:pPr>
            <w:r>
              <w:t>Success.</w:t>
            </w:r>
          </w:p>
        </w:tc>
      </w:tr>
      <w:tr w:rsidR="00124242" w:rsidTr="00124242">
        <w:tc>
          <w:tcPr>
            <w:tcW w:w="0" w:type="auto"/>
          </w:tcPr>
          <w:p w:rsidR="00124242" w:rsidRDefault="000D4C3A">
            <w:pPr>
              <w:pStyle w:val="TableBodyText"/>
            </w:pPr>
            <w:r>
              <w:t>ERROR_SHARING_PAUSED</w:t>
            </w:r>
          </w:p>
          <w:p w:rsidR="00124242" w:rsidRDefault="000D4C3A">
            <w:pPr>
              <w:pStyle w:val="TableBodyText"/>
            </w:pPr>
            <w:r>
              <w:t>0x00000046</w:t>
            </w:r>
          </w:p>
        </w:tc>
        <w:tc>
          <w:tcPr>
            <w:tcW w:w="5946" w:type="dxa"/>
          </w:tcPr>
          <w:p w:rsidR="00124242" w:rsidRDefault="000D4C3A">
            <w:pPr>
              <w:pStyle w:val="TableBodyText"/>
            </w:pPr>
            <w:r>
              <w:t>The remote server has been paused or is in the process</w:t>
            </w:r>
            <w:r>
              <w:t xml:space="preserve"> of being started.</w:t>
            </w:r>
          </w:p>
        </w:tc>
      </w:tr>
      <w:tr w:rsidR="00124242" w:rsidTr="00124242">
        <w:tc>
          <w:tcPr>
            <w:tcW w:w="0" w:type="auto"/>
          </w:tcPr>
          <w:p w:rsidR="00124242" w:rsidRDefault="000D4C3A">
            <w:pPr>
              <w:pStyle w:val="TableBodyText"/>
            </w:pPr>
            <w:r>
              <w:t>ERROR_OBJECT_ALREADY_EXISTS</w:t>
            </w:r>
          </w:p>
          <w:p w:rsidR="00124242" w:rsidRDefault="000D4C3A">
            <w:pPr>
              <w:pStyle w:val="TableBodyText"/>
            </w:pPr>
            <w:r>
              <w:t>0x00001392</w:t>
            </w:r>
          </w:p>
        </w:tc>
        <w:tc>
          <w:tcPr>
            <w:tcW w:w="5946" w:type="dxa"/>
          </w:tcPr>
          <w:p w:rsidR="00124242" w:rsidRDefault="000D4C3A">
            <w:pPr>
              <w:pStyle w:val="TableBodyText"/>
            </w:pPr>
            <w:r>
              <w:t>See the preceding text for when this error can occur.</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w:t>
      </w:r>
      <w:r>
        <w:t xml:space="preserve">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 xml:space="preserve">The method MUST return a valid </w:t>
      </w:r>
      <w:hyperlink w:anchor="Section_90b10b4ba95744a5a5bc912fed366161" w:history="1">
        <w:r>
          <w:rPr>
            <w:rStyle w:val="Hyperlink"/>
          </w:rPr>
          <w:t>HGROUP_RPC</w:t>
        </w:r>
      </w:hyperlink>
      <w:r>
        <w:t xml:space="preserve"> context handle, as specified in section 2.2.1.3, to indicate success; otherwise, it MUST return NULL.</w:t>
      </w:r>
    </w:p>
    <w:p w:rsidR="00124242" w:rsidRDefault="000D4C3A">
      <w:pPr>
        <w:pStyle w:val="Heading5"/>
      </w:pPr>
      <w:bookmarkStart w:id="467" w:name="section_495bf871f67543f58f9ca6353fadbb35"/>
      <w:bookmarkStart w:id="468" w:name="_Toc456184279"/>
      <w:r>
        <w:t>ApiDeleteGroup (Opnum 43)</w:t>
      </w:r>
      <w:bookmarkEnd w:id="467"/>
      <w:bookmarkEnd w:id="468"/>
      <w:r>
        <w:fldChar w:fldCharType="begin"/>
      </w:r>
      <w:r>
        <w:instrText xml:space="preserve"> XE "ApiDeleteGroup method"</w:instrText>
      </w:r>
      <w:r>
        <w:fldChar w:fldCharType="end"/>
      </w:r>
    </w:p>
    <w:p w:rsidR="00124242" w:rsidRDefault="000D4C3A">
      <w:r>
        <w:t xml:space="preserve">(Protocol Version 2) The ApiDeleteGroup method removes the designated </w:t>
      </w:r>
      <w:r>
        <w:t>group from the nonvolatile cluster state.</w:t>
      </w:r>
    </w:p>
    <w:p w:rsidR="00124242" w:rsidRDefault="000D4C3A">
      <w:r>
        <w:t>The server fails this method using error ERROR_DIR_NOT_EMPTY if one or more resources are contained in the group.</w:t>
      </w:r>
    </w:p>
    <w:p w:rsidR="00124242" w:rsidRDefault="000D4C3A">
      <w:r>
        <w:t xml:space="preserve">A client SHOULD immediately close the </w:t>
      </w:r>
      <w:hyperlink w:anchor="Section_90b10b4ba95744a5a5bc912fed366161" w:history="1">
        <w:r>
          <w:rPr>
            <w:rStyle w:val="Hyperlink"/>
          </w:rPr>
          <w:t>HGROUP_RPC</w:t>
        </w:r>
      </w:hyperlink>
      <w:r>
        <w:t xml:space="preserve"> handle to the group using the </w:t>
      </w:r>
      <w:hyperlink w:anchor="Section_05b4363584db4a3eb4077ba7db3edc0d" w:history="1">
        <w:r>
          <w:rPr>
            <w:rStyle w:val="Hyperlink"/>
          </w:rPr>
          <w:t>ApiCloseGroup</w:t>
        </w:r>
      </w:hyperlink>
      <w:r>
        <w:t xml:space="preserve"> method upon successful completion of this method.</w:t>
      </w:r>
    </w:p>
    <w:p w:rsidR="00124242" w:rsidRDefault="000D4C3A">
      <w:r>
        <w:t>The server MUST accept an ApiDeleteGroup request only if its protocol server state is read/</w:t>
      </w:r>
      <w:r>
        <w:t xml:space="preserve">write, as specified in section </w:t>
      </w:r>
      <w:hyperlink w:anchor="Section_756547e7ca644b7c9f1b2b1fbc6153d3" w:history="1">
        <w:r>
          <w:rPr>
            <w:rStyle w:val="Hyperlink"/>
          </w:rPr>
          <w:t>3.1.1</w:t>
        </w:r>
      </w:hyperlink>
      <w:r>
        <w:t>.</w:t>
      </w:r>
    </w:p>
    <w:p w:rsidR="00124242" w:rsidRDefault="000D4C3A">
      <w:pPr>
        <w:pStyle w:val="Code"/>
      </w:pPr>
      <w:r>
        <w:t>error_status_t ApiDeleteGroup(</w:t>
      </w:r>
    </w:p>
    <w:p w:rsidR="00124242" w:rsidRDefault="000D4C3A">
      <w:pPr>
        <w:pStyle w:val="Code"/>
      </w:pPr>
      <w:r>
        <w:t>  [in] HGROUP_RPC Group</w:t>
      </w:r>
    </w:p>
    <w:p w:rsidR="00124242" w:rsidRDefault="000D4C3A">
      <w:pPr>
        <w:pStyle w:val="Code"/>
      </w:pPr>
      <w:r>
        <w:t>);</w:t>
      </w:r>
    </w:p>
    <w:p w:rsidR="00124242" w:rsidRDefault="000D4C3A">
      <w:pPr>
        <w:pStyle w:val="Definition-Field"/>
      </w:pPr>
      <w:r>
        <w:rPr>
          <w:b/>
        </w:rPr>
        <w:t xml:space="preserve">Group: </w:t>
      </w:r>
      <w:r>
        <w:t xml:space="preserve">An HGROUP_RPC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9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091"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091"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091" w:type="dxa"/>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0x00000091</w:t>
            </w:r>
          </w:p>
          <w:p w:rsidR="00124242" w:rsidRDefault="000D4C3A">
            <w:pPr>
              <w:pStyle w:val="TableBodyText"/>
            </w:pPr>
            <w:r>
              <w:t>ERROR_DIR_NOT_EMPTY</w:t>
            </w:r>
          </w:p>
        </w:tc>
        <w:tc>
          <w:tcPr>
            <w:tcW w:w="6091" w:type="dxa"/>
          </w:tcPr>
          <w:p w:rsidR="00124242" w:rsidRDefault="000D4C3A">
            <w:pPr>
              <w:pStyle w:val="TableBodyText"/>
            </w:pPr>
            <w:r>
              <w:t>One or more resources are contained in the group.</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6091" w:type="dxa"/>
          </w:tcPr>
          <w:p w:rsidR="00124242" w:rsidRDefault="000D4C3A">
            <w:pPr>
              <w:pStyle w:val="TableBodyText"/>
            </w:pPr>
            <w:r>
              <w:t xml:space="preserve">The group represented by the </w:t>
            </w:r>
            <w:r>
              <w:rPr>
                <w:i/>
              </w:rPr>
              <w:t>hGroup</w:t>
            </w:r>
            <w:r>
              <w:t xml:space="preserve"> parameter is not part of the nonvolatile cluster state.</w:t>
            </w:r>
          </w:p>
        </w:tc>
      </w:tr>
      <w:tr w:rsidR="00124242" w:rsidTr="00124242">
        <w:tc>
          <w:tcPr>
            <w:tcW w:w="0" w:type="auto"/>
          </w:tcPr>
          <w:p w:rsidR="00124242" w:rsidRDefault="000D4C3A">
            <w:pPr>
              <w:pStyle w:val="TableBodyText"/>
            </w:pPr>
            <w:r>
              <w:t>0x00001395</w:t>
            </w:r>
          </w:p>
          <w:p w:rsidR="00124242" w:rsidRDefault="000D4C3A">
            <w:pPr>
              <w:pStyle w:val="TableBodyText"/>
            </w:pPr>
            <w:r>
              <w:t>ERROR_GROUP_NOT_FOUND</w:t>
            </w:r>
          </w:p>
        </w:tc>
        <w:tc>
          <w:tcPr>
            <w:tcW w:w="6091" w:type="dxa"/>
          </w:tcPr>
          <w:p w:rsidR="00124242" w:rsidRDefault="000D4C3A">
            <w:pPr>
              <w:pStyle w:val="TableBodyText"/>
            </w:pPr>
            <w:r>
              <w:t xml:space="preserve">The group represented by the </w:t>
            </w:r>
            <w:r>
              <w:rPr>
                <w:i/>
              </w:rPr>
              <w:t>hGroup</w:t>
            </w:r>
            <w:r>
              <w:t xml:space="preserve"> parameter no longer exists in the nonvolatile cluster sta</w:t>
            </w:r>
            <w:r>
              <w:t>te.</w:t>
            </w:r>
          </w:p>
        </w:tc>
      </w:tr>
    </w:tbl>
    <w:p w:rsidR="00124242" w:rsidRDefault="000D4C3A">
      <w:pPr>
        <w:pStyle w:val="Definition-Field2"/>
      </w:pPr>
      <w:r>
        <w:lastRenderedPageBreak/>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ListParagraph"/>
        <w:numPr>
          <w:ilvl w:val="0"/>
          <w:numId w:val="82"/>
        </w:numPr>
      </w:pPr>
      <w:r>
        <w:t xml:space="preserve">The server MUST return ERROR_GROUP_NOT_AVAILABLE if, at the time the server receives the request from the client, the group represented by the </w:t>
      </w:r>
      <w:r>
        <w:rPr>
          <w:i/>
        </w:rPr>
        <w:t>hGroup</w:t>
      </w:r>
      <w:r>
        <w:t xml:space="preserve"> parameter is not part of the nonvolatile cluste</w:t>
      </w:r>
      <w:r>
        <w:t>r state.</w:t>
      </w:r>
    </w:p>
    <w:p w:rsidR="00124242" w:rsidRDefault="000D4C3A">
      <w:pPr>
        <w:pStyle w:val="ListParagraph"/>
        <w:numPr>
          <w:ilvl w:val="0"/>
          <w:numId w:val="82"/>
        </w:numPr>
      </w:pPr>
      <w:r>
        <w:t xml:space="preserve">The server SHOULD return ERROR_GROUP_NOT_FOUND if the server determines that the group represented by the </w:t>
      </w:r>
      <w:r>
        <w:rPr>
          <w:i/>
        </w:rPr>
        <w:t>hGroup</w:t>
      </w:r>
      <w:r>
        <w:t xml:space="preserve"> parameter has already been deleted. This is determined while communicating with other servers to delete the group from the nonvolatile</w:t>
      </w:r>
      <w:r>
        <w:t xml:space="preserve"> cluster state. The manner of determination is implementation-specific.</w:t>
      </w:r>
    </w:p>
    <w:p w:rsidR="00124242" w:rsidRDefault="000D4C3A">
      <w:pPr>
        <w:pStyle w:val="Heading5"/>
      </w:pPr>
      <w:bookmarkStart w:id="469" w:name="section_05b4363584db4a3eb4077ba7db3edc0d"/>
      <w:bookmarkStart w:id="470" w:name="_Toc456184280"/>
      <w:r>
        <w:t>ApiCloseGroup (Opnum 44)</w:t>
      </w:r>
      <w:bookmarkEnd w:id="469"/>
      <w:bookmarkEnd w:id="470"/>
      <w:r>
        <w:fldChar w:fldCharType="begin"/>
      </w:r>
      <w:r>
        <w:instrText xml:space="preserve"> XE "ApiCloseGroup method"</w:instrText>
      </w:r>
      <w:r>
        <w:fldChar w:fldCharType="end"/>
      </w:r>
    </w:p>
    <w:p w:rsidR="00124242" w:rsidRDefault="000D4C3A">
      <w:r>
        <w:t xml:space="preserve">(Protocol Version 2) The ApiCloseGroup method instructs the server to free any context information that is created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w:t>
      </w:r>
    </w:p>
    <w:p w:rsidR="00124242" w:rsidRDefault="000D4C3A">
      <w:r>
        <w:t>The server SHOULD accept an ApiCloseGroup request if its protocol server state is read-only and MUS</w:t>
      </w:r>
      <w:r>
        <w:t xml:space="preserve">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ApiCloseGroup(</w:t>
      </w:r>
    </w:p>
    <w:p w:rsidR="00124242" w:rsidRDefault="000D4C3A">
      <w:pPr>
        <w:pStyle w:val="Code"/>
      </w:pPr>
      <w:r>
        <w:t>  [in, out] HGROUP_RPC *Group</w:t>
      </w:r>
    </w:p>
    <w:p w:rsidR="00124242" w:rsidRDefault="000D4C3A">
      <w:pPr>
        <w:pStyle w:val="Code"/>
      </w:pPr>
      <w:r>
        <w:t>);</w:t>
      </w:r>
    </w:p>
    <w:p w:rsidR="00124242" w:rsidRDefault="000D4C3A">
      <w:pPr>
        <w:pStyle w:val="Definition-Field"/>
      </w:pPr>
      <w:r>
        <w:rPr>
          <w:b/>
        </w:rPr>
        <w:t xml:space="preserve">Group: </w:t>
      </w:r>
      <w:r>
        <w:t xml:space="preserve">A pointer to an </w:t>
      </w:r>
      <w:hyperlink w:anchor="Section_90b10b4ba95744a5a5bc912fed366161" w:history="1">
        <w:r>
          <w:rPr>
            <w:rStyle w:val="Hyperlink"/>
          </w:rPr>
          <w:t>HGROUP_RPC</w:t>
        </w:r>
      </w:hyperlink>
      <w:r>
        <w:t xml:space="preserve"> context handle that was obtained in a previous ApiOpenGroup or ApiCreateGroup method call. Upon success of this method, the server MUST set to NULL the context handle that this parameter </w:t>
      </w:r>
      <w:r>
        <w:t>points to. Upon failure, the client MUST ignore the context handle that this parameter points to.</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657" w:type="dxa"/>
          </w:tcPr>
          <w:p w:rsidR="00124242" w:rsidRDefault="000D4C3A">
            <w:pPr>
              <w:pStyle w:val="TableBodyText"/>
            </w:pPr>
            <w:r>
              <w:t xml:space="preserve">The data that is pointed to by the </w:t>
            </w:r>
            <w:r>
              <w:rPr>
                <w:i/>
              </w:rPr>
              <w:t>Group</w:t>
            </w:r>
            <w:r>
              <w:t xml:space="preserve"> parameter does not represent a valid HGROUP_RPC context handle.</w:t>
            </w:r>
          </w:p>
        </w:tc>
      </w:tr>
    </w:tbl>
    <w:p w:rsidR="00124242" w:rsidRDefault="000D4C3A">
      <w:pPr>
        <w:pStyle w:val="Definition-Field2"/>
      </w:pPr>
      <w:r>
        <w:t>For any other condition, this method MUST return a value that is not one of the values listed in the preceding table</w:t>
      </w:r>
      <w:r>
        <w:t>. The client MUST behave in one consistent, identical manner for all values that are not listed in the preceding table.</w:t>
      </w:r>
    </w:p>
    <w:p w:rsidR="00124242" w:rsidRDefault="000D4C3A">
      <w:pPr>
        <w:pStyle w:val="Heading5"/>
      </w:pPr>
      <w:bookmarkStart w:id="471" w:name="section_0042c7a03f2a4982b248953afb40c40e"/>
      <w:bookmarkStart w:id="472" w:name="_Toc456184281"/>
      <w:r>
        <w:t>ApiGetGroupState (Opnum 45)</w:t>
      </w:r>
      <w:bookmarkEnd w:id="471"/>
      <w:bookmarkEnd w:id="472"/>
      <w:r>
        <w:fldChar w:fldCharType="begin"/>
      </w:r>
      <w:r>
        <w:instrText xml:space="preserve"> XE "ApiGetGroupState method"</w:instrText>
      </w:r>
      <w:r>
        <w:fldChar w:fldCharType="end"/>
      </w:r>
    </w:p>
    <w:p w:rsidR="00124242" w:rsidRDefault="000D4C3A">
      <w:r>
        <w:t>(Protocol Version 2) The ApiGetGroupState method returns the current state of the specified group and the name of the node that owns the group. The group state is determined by the server at the time it is requested; that is, the state of the group is dyna</w:t>
      </w:r>
      <w:r>
        <w:t xml:space="preserve">mically determined and is based on the configuration and collective set of resource states (section </w:t>
      </w:r>
      <w:hyperlink w:anchor="Section_3593704b7ae344fabe18a384eaf40c30" w:history="1">
        <w:r>
          <w:rPr>
            <w:rStyle w:val="Hyperlink"/>
          </w:rPr>
          <w:t>3.1.4.1.13</w:t>
        </w:r>
      </w:hyperlink>
      <w:r>
        <w:t>) that are contained in the group.</w:t>
      </w:r>
    </w:p>
    <w:p w:rsidR="00124242" w:rsidRDefault="000D4C3A">
      <w:r>
        <w:t>The group state is meant to convey an exceptional r</w:t>
      </w:r>
      <w:r>
        <w:t>esource state by using an increasing level of precedence. The group state does not imply the state of all the resources in the group; typically it implies that at least one resource state is exceptional or transitional. Therefore, if the group state is Clu</w:t>
      </w:r>
      <w:r>
        <w:t>sterGroupFailed, it is possible that some resources are in a state other than ClusterResourceFailed. The order of precedence is defined as follows:</w:t>
      </w:r>
    </w:p>
    <w:p w:rsidR="00124242" w:rsidRDefault="000D4C3A">
      <w:pPr>
        <w:pStyle w:val="ListParagraph"/>
        <w:numPr>
          <w:ilvl w:val="0"/>
          <w:numId w:val="83"/>
        </w:numPr>
      </w:pPr>
      <w:r>
        <w:lastRenderedPageBreak/>
        <w:t>If one or more resources in the group is in the state ClusterResourceFailed, the server MUST return the grou</w:t>
      </w:r>
      <w:r>
        <w:t>p state ClusterGroupFailed.</w:t>
      </w:r>
    </w:p>
    <w:p w:rsidR="00124242" w:rsidRDefault="000D4C3A">
      <w:pPr>
        <w:pStyle w:val="ListParagraph"/>
        <w:numPr>
          <w:ilvl w:val="0"/>
          <w:numId w:val="83"/>
        </w:numPr>
      </w:pPr>
      <w:r>
        <w:t>Otherwise, if one or more resources in the group is in the state ClusterResourceOnlinePending or ClusterResourceOfflinePending, the server MUST return the group state ClusterGroupPending.</w:t>
      </w:r>
    </w:p>
    <w:p w:rsidR="00124242" w:rsidRDefault="000D4C3A">
      <w:pPr>
        <w:pStyle w:val="ListParagraph"/>
        <w:numPr>
          <w:ilvl w:val="0"/>
          <w:numId w:val="83"/>
        </w:numPr>
      </w:pPr>
      <w:r>
        <w:t>Otherwise, if one or more but not all re</w:t>
      </w:r>
      <w:r>
        <w:t>sources are in the state ClusterResourceOnline, the server MUST return the group state ClusterGroupPartialOnline.</w:t>
      </w:r>
    </w:p>
    <w:p w:rsidR="00124242" w:rsidRDefault="000D4C3A">
      <w:pPr>
        <w:pStyle w:val="ListParagraph"/>
        <w:numPr>
          <w:ilvl w:val="0"/>
          <w:numId w:val="83"/>
        </w:numPr>
      </w:pPr>
      <w:r>
        <w:t>Otherwise, if all resources are in state ClusterResourceOnline, the server MUST return group state ClusterGroupOnline; if all resources are in</w:t>
      </w:r>
      <w:r>
        <w:t xml:space="preserve"> state ClusterResourceOffline, the server MUST return group state ClusterGroupOffline.</w:t>
      </w:r>
    </w:p>
    <w:p w:rsidR="00124242" w:rsidRDefault="000D4C3A">
      <w:r>
        <w:t>The state and ownership of a group SHOULD change according to implementation-specific mechanisms between servers, such as when the cluster detects that a resource that w</w:t>
      </w:r>
      <w:r>
        <w:t>as online has failed.</w:t>
      </w:r>
    </w:p>
    <w:p w:rsidR="00124242" w:rsidRDefault="000D4C3A">
      <w:r>
        <w:t>The group state sequence number MUST be monotonically incremented for any transition between the group states.</w:t>
      </w:r>
    </w:p>
    <w:p w:rsidR="00124242" w:rsidRDefault="000D4C3A">
      <w:r>
        <w:t>The server SHOULD accept an ApiGetGroupState request if its protocol server state is read-only, and MUST accept the request</w:t>
      </w:r>
      <w:r>
        <w:t xml:space="preserve">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ApiGetGroupState(</w:t>
      </w:r>
    </w:p>
    <w:p w:rsidR="00124242" w:rsidRDefault="000D4C3A">
      <w:pPr>
        <w:pStyle w:val="Code"/>
      </w:pPr>
      <w:r>
        <w:t>  [in] HGROUP_RPC hGroup,</w:t>
      </w:r>
    </w:p>
    <w:p w:rsidR="00124242" w:rsidRDefault="000D4C3A">
      <w:pPr>
        <w:pStyle w:val="Code"/>
      </w:pPr>
      <w:r>
        <w:t>  [out] unsigned long *State,</w:t>
      </w:r>
    </w:p>
    <w:p w:rsidR="00124242" w:rsidRDefault="000D4C3A">
      <w:pPr>
        <w:pStyle w:val="Code"/>
      </w:pPr>
      <w:r>
        <w:t>  [out, string] wchar_t * </w:t>
      </w:r>
      <w:r>
        <w:t>*NodeName</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State: </w:t>
      </w:r>
      <w:r>
        <w:t xml:space="preserve">The current state of the group, which is written by the server after successful completion of this method. If the method fails, this parameter MUST be ignored. If the method succeeds, </w:t>
      </w:r>
      <w:r>
        <w:rPr>
          <w:i/>
        </w:rPr>
        <w:t>State</w:t>
      </w:r>
      <w:r>
        <w:t xml:space="preserve"> MUST be set to one of the following values.</w:t>
      </w:r>
    </w:p>
    <w:tbl>
      <w:tblPr>
        <w:tblStyle w:val="Table-ShadedHeader"/>
        <w:tblW w:w="0" w:type="auto"/>
        <w:tblInd w:w="475" w:type="dxa"/>
        <w:tblLook w:val="04A0" w:firstRow="1" w:lastRow="0" w:firstColumn="1" w:lastColumn="0" w:noHBand="0" w:noVBand="1"/>
      </w:tblPr>
      <w:tblGrid>
        <w:gridCol w:w="2458"/>
        <w:gridCol w:w="645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452"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ClusterGroupOnline</w:t>
            </w:r>
          </w:p>
          <w:p w:rsidR="00124242" w:rsidRDefault="000D4C3A">
            <w:pPr>
              <w:pStyle w:val="TableBodyText"/>
            </w:pPr>
            <w:r>
              <w:t>0x00000000</w:t>
            </w:r>
          </w:p>
        </w:tc>
        <w:tc>
          <w:tcPr>
            <w:tcW w:w="6452" w:type="dxa"/>
          </w:tcPr>
          <w:p w:rsidR="00124242" w:rsidRDefault="000D4C3A">
            <w:pPr>
              <w:pStyle w:val="TableBodyText"/>
            </w:pPr>
            <w:r>
              <w:t>All the resources in the group are in the state ClusterResourceOnline.</w:t>
            </w:r>
          </w:p>
        </w:tc>
      </w:tr>
      <w:tr w:rsidR="00124242" w:rsidTr="00124242">
        <w:tc>
          <w:tcPr>
            <w:tcW w:w="0" w:type="auto"/>
          </w:tcPr>
          <w:p w:rsidR="00124242" w:rsidRDefault="000D4C3A">
            <w:pPr>
              <w:pStyle w:val="TableBodyText"/>
            </w:pPr>
            <w:r>
              <w:t>ClusterGroupOffline</w:t>
            </w:r>
          </w:p>
          <w:p w:rsidR="00124242" w:rsidRDefault="000D4C3A">
            <w:pPr>
              <w:pStyle w:val="TableBodyText"/>
            </w:pPr>
            <w:r>
              <w:t>0x00000001</w:t>
            </w:r>
          </w:p>
        </w:tc>
        <w:tc>
          <w:tcPr>
            <w:tcW w:w="6452" w:type="dxa"/>
          </w:tcPr>
          <w:p w:rsidR="00124242" w:rsidRDefault="000D4C3A">
            <w:pPr>
              <w:pStyle w:val="TableBodyText"/>
            </w:pPr>
            <w:r>
              <w:t xml:space="preserve">All the resources in the group are in the state </w:t>
            </w:r>
            <w:r>
              <w:t>ClusterResourceOffline. This is also the state of group that contains no resources.</w:t>
            </w:r>
          </w:p>
        </w:tc>
      </w:tr>
      <w:tr w:rsidR="00124242" w:rsidTr="00124242">
        <w:tc>
          <w:tcPr>
            <w:tcW w:w="0" w:type="auto"/>
          </w:tcPr>
          <w:p w:rsidR="00124242" w:rsidRDefault="000D4C3A">
            <w:pPr>
              <w:pStyle w:val="TableBodyText"/>
            </w:pPr>
            <w:r>
              <w:t>ClusterGroupFailed</w:t>
            </w:r>
          </w:p>
          <w:p w:rsidR="00124242" w:rsidRDefault="000D4C3A">
            <w:pPr>
              <w:pStyle w:val="TableBodyText"/>
            </w:pPr>
            <w:r>
              <w:t>0x00000002</w:t>
            </w:r>
          </w:p>
        </w:tc>
        <w:tc>
          <w:tcPr>
            <w:tcW w:w="6452" w:type="dxa"/>
          </w:tcPr>
          <w:p w:rsidR="00124242" w:rsidRDefault="000D4C3A">
            <w:pPr>
              <w:pStyle w:val="TableBodyText"/>
            </w:pPr>
            <w:r>
              <w:t>At least one resource in the group has failed; that is, the resources are in the state ClusterResourceFailed.</w:t>
            </w:r>
          </w:p>
        </w:tc>
      </w:tr>
      <w:tr w:rsidR="00124242" w:rsidTr="00124242">
        <w:tc>
          <w:tcPr>
            <w:tcW w:w="0" w:type="auto"/>
          </w:tcPr>
          <w:p w:rsidR="00124242" w:rsidRDefault="000D4C3A">
            <w:pPr>
              <w:pStyle w:val="TableBodyText"/>
            </w:pPr>
            <w:r>
              <w:t>ClusterGroupPartialOnline</w:t>
            </w:r>
          </w:p>
          <w:p w:rsidR="00124242" w:rsidRDefault="000D4C3A">
            <w:pPr>
              <w:pStyle w:val="TableBodyText"/>
            </w:pPr>
            <w:r>
              <w:t>0x00</w:t>
            </w:r>
            <w:r>
              <w:t>000003</w:t>
            </w:r>
          </w:p>
        </w:tc>
        <w:tc>
          <w:tcPr>
            <w:tcW w:w="6452" w:type="dxa"/>
          </w:tcPr>
          <w:p w:rsidR="00124242" w:rsidRDefault="000D4C3A">
            <w:pPr>
              <w:pStyle w:val="TableBodyText"/>
            </w:pPr>
            <w:r>
              <w:t>At least one resource in the group is in state ClusterResourceOnline, but not all resources are in this state. No resources are in the state ClusterResourceOnlinePending, ClusterResourceOfflinePending, or ClusterResourceFailed.</w:t>
            </w:r>
          </w:p>
        </w:tc>
      </w:tr>
      <w:tr w:rsidR="00124242" w:rsidTr="00124242">
        <w:tc>
          <w:tcPr>
            <w:tcW w:w="0" w:type="auto"/>
          </w:tcPr>
          <w:p w:rsidR="00124242" w:rsidRDefault="000D4C3A">
            <w:pPr>
              <w:pStyle w:val="TableBodyText"/>
            </w:pPr>
            <w:r>
              <w:t>ClusterGroupPending</w:t>
            </w:r>
          </w:p>
          <w:p w:rsidR="00124242" w:rsidRDefault="000D4C3A">
            <w:pPr>
              <w:pStyle w:val="TableBodyText"/>
            </w:pPr>
            <w:r>
              <w:t>0x00000004</w:t>
            </w:r>
          </w:p>
        </w:tc>
        <w:tc>
          <w:tcPr>
            <w:tcW w:w="6452" w:type="dxa"/>
          </w:tcPr>
          <w:p w:rsidR="00124242" w:rsidRDefault="000D4C3A">
            <w:pPr>
              <w:pStyle w:val="TableBodyText"/>
            </w:pPr>
            <w:r>
              <w:t>At least one resource in the group is in state ClusterResourceOnlinePending or ClusterResourceOfflinePending. There are no resources in the state ClusterResourceFailed.</w:t>
            </w:r>
          </w:p>
        </w:tc>
      </w:tr>
      <w:tr w:rsidR="00124242" w:rsidTr="00124242">
        <w:tc>
          <w:tcPr>
            <w:tcW w:w="0" w:type="auto"/>
          </w:tcPr>
          <w:p w:rsidR="00124242" w:rsidRDefault="000D4C3A">
            <w:pPr>
              <w:pStyle w:val="TableBodyText"/>
            </w:pPr>
            <w:r>
              <w:t>ClusterGroupStateUnknown</w:t>
            </w:r>
          </w:p>
          <w:p w:rsidR="00124242" w:rsidRDefault="000D4C3A">
            <w:pPr>
              <w:pStyle w:val="TableBodyText"/>
            </w:pPr>
            <w:r>
              <w:t>0xFFFFFFFF</w:t>
            </w:r>
          </w:p>
        </w:tc>
        <w:tc>
          <w:tcPr>
            <w:tcW w:w="6452" w:type="dxa"/>
          </w:tcPr>
          <w:p w:rsidR="00124242" w:rsidRDefault="000D4C3A">
            <w:pPr>
              <w:pStyle w:val="TableBodyText"/>
            </w:pPr>
            <w:r>
              <w:t>The operation to retrieve the group sta</w:t>
            </w:r>
            <w:r>
              <w:t>te was unsuccessful.</w:t>
            </w:r>
          </w:p>
        </w:tc>
      </w:tr>
    </w:tbl>
    <w:p w:rsidR="00124242" w:rsidRDefault="000D4C3A">
      <w:pPr>
        <w:pStyle w:val="Definition-Field"/>
      </w:pPr>
      <w:r>
        <w:rPr>
          <w:b/>
        </w:rPr>
        <w:t xml:space="preserve">NodeName: </w:t>
      </w:r>
      <w:r>
        <w:t>The address of a pointer where the server MUST write, upon successful completion of this method, the address of a Unicode string buffer containing the name of the node</w:t>
      </w:r>
      <w:r>
        <w:t xml:space="preserve"> that currently </w:t>
      </w:r>
      <w:r>
        <w:lastRenderedPageBreak/>
        <w:t>owns this group. The server MUST allocate as much memory as is required to return the node name. If the method fails, this parameter MUST be ignored.</w:t>
      </w:r>
    </w:p>
    <w:p w:rsidR="00124242" w:rsidRDefault="000D4C3A">
      <w:pPr>
        <w:pStyle w:val="Definition-Field"/>
      </w:pPr>
      <w:r>
        <w:rPr>
          <w:b/>
        </w:rPr>
        <w:t xml:space="preserve">Return Values: </w:t>
      </w:r>
      <w:r>
        <w:t>The method MUST return the following error codes for the specified conditio</w:t>
      </w:r>
      <w:r>
        <w:t>ns.</w:t>
      </w:r>
    </w:p>
    <w:tbl>
      <w:tblPr>
        <w:tblStyle w:val="Table-ShadedHeader"/>
        <w:tblW w:w="0" w:type="auto"/>
        <w:tblInd w:w="475" w:type="dxa"/>
        <w:tblLook w:val="04A0" w:firstRow="1" w:lastRow="0" w:firstColumn="1" w:lastColumn="0" w:noHBand="0" w:noVBand="1"/>
      </w:tblPr>
      <w:tblGrid>
        <w:gridCol w:w="2909"/>
        <w:gridCol w:w="600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001"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001"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001" w:type="dxa"/>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6001" w:type="dxa"/>
          </w:tcPr>
          <w:p w:rsidR="00124242" w:rsidRDefault="000D4C3A">
            <w:pPr>
              <w:pStyle w:val="TableBodyText"/>
            </w:pPr>
            <w:r>
              <w:t xml:space="preserve">The cluster group is not available for </w:t>
            </w:r>
            <w:r>
              <w:t>any new requests.</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H</w:t>
      </w:r>
      <w:r>
        <w:t xml:space="preserve">owever,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73" w:name="section_caea3931f59d44e482d152b279ca8218"/>
      <w:bookmarkStart w:id="474" w:name="_Toc456184282"/>
      <w:r>
        <w:t>ApiSetGroupName (Opnum 46)</w:t>
      </w:r>
      <w:bookmarkEnd w:id="473"/>
      <w:bookmarkEnd w:id="474"/>
      <w:r>
        <w:fldChar w:fldCharType="begin"/>
      </w:r>
      <w:r>
        <w:instrText xml:space="preserve"> XE "ApiSetGroupNa</w:instrText>
      </w:r>
      <w:r>
        <w:instrText>me method"</w:instrText>
      </w:r>
      <w:r>
        <w:fldChar w:fldCharType="end"/>
      </w:r>
    </w:p>
    <w:p w:rsidR="00124242" w:rsidRDefault="000D4C3A">
      <w:r>
        <w:t>(Protocol Version 2) The ApiSetGroupName method sets the name of the designated group to the specified name. The non-volatile cluster state associated with the group is updated.</w:t>
      </w:r>
    </w:p>
    <w:p w:rsidR="00124242" w:rsidRDefault="000D4C3A">
      <w:r>
        <w:t xml:space="preserve">The server fails this method using error ERROR_ALREADY_EXISTS if </w:t>
      </w:r>
      <w:r>
        <w:t>the specified name is already used as either the name or the ID of another group.</w:t>
      </w:r>
    </w:p>
    <w:p w:rsidR="00124242" w:rsidRDefault="000D4C3A">
      <w:r>
        <w:t xml:space="preserve">The server MUST accept an ApiSetGroupName request for processing only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ApiSetGroupName(</w:t>
      </w:r>
    </w:p>
    <w:p w:rsidR="00124242" w:rsidRDefault="000D4C3A">
      <w:pPr>
        <w:pStyle w:val="Code"/>
      </w:pPr>
      <w:r>
        <w:t>  [in] HGROUP_RPC hGroup,</w:t>
      </w:r>
    </w:p>
    <w:p w:rsidR="00124242" w:rsidRDefault="000D4C3A">
      <w:pPr>
        <w:pStyle w:val="Code"/>
      </w:pPr>
      <w:r>
        <w:t>  [in, string] LPCWSTR lpszGroupName</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w:t>
      </w:r>
      <w:r>
        <w:t xml:space="preserve">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lpszGroupName: </w:t>
      </w:r>
      <w:r>
        <w:t>A pointer to a Unicode string that contai</w:t>
      </w:r>
      <w:r>
        <w:t>ns the new name of the group.</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09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091"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091"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091" w:type="dxa"/>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0x0000007B</w:t>
            </w:r>
          </w:p>
          <w:p w:rsidR="00124242" w:rsidRDefault="000D4C3A">
            <w:pPr>
              <w:pStyle w:val="TableBodyText"/>
            </w:pPr>
            <w:r>
              <w:t>ERROR_INVALID_NAME</w:t>
            </w:r>
          </w:p>
        </w:tc>
        <w:tc>
          <w:tcPr>
            <w:tcW w:w="6091" w:type="dxa"/>
          </w:tcPr>
          <w:p w:rsidR="00124242" w:rsidRDefault="000D4C3A">
            <w:pPr>
              <w:pStyle w:val="TableBodyText"/>
            </w:pPr>
            <w:r>
              <w:t xml:space="preserve">The name pointed to by the </w:t>
            </w:r>
            <w:r>
              <w:rPr>
                <w:i/>
              </w:rPr>
              <w:t>lpszGroupName</w:t>
            </w:r>
            <w:r>
              <w:t xml:space="preserve"> parameter MUST contain at least one character.</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6091" w:type="dxa"/>
          </w:tcPr>
          <w:p w:rsidR="00124242" w:rsidRDefault="000D4C3A">
            <w:pPr>
              <w:pStyle w:val="TableBodyText"/>
            </w:pPr>
            <w:r>
              <w:t xml:space="preserve">The group represented by the </w:t>
            </w:r>
            <w:r>
              <w:rPr>
                <w:i/>
              </w:rPr>
              <w:t>hGrou</w:t>
            </w:r>
            <w:r>
              <w:rPr>
                <w:i/>
              </w:rPr>
              <w:t>p</w:t>
            </w:r>
            <w:r>
              <w:t xml:space="preserve"> parameter no longer exists in the non-volatile cluster state.</w:t>
            </w:r>
          </w:p>
        </w:tc>
      </w:tr>
      <w:tr w:rsidR="00124242" w:rsidTr="00124242">
        <w:tc>
          <w:tcPr>
            <w:tcW w:w="0" w:type="auto"/>
          </w:tcPr>
          <w:p w:rsidR="00124242" w:rsidRDefault="000D4C3A">
            <w:pPr>
              <w:pStyle w:val="TableBodyText"/>
            </w:pPr>
            <w:r>
              <w:lastRenderedPageBreak/>
              <w:t>0x000000B7</w:t>
            </w:r>
          </w:p>
          <w:p w:rsidR="00124242" w:rsidRDefault="000D4C3A">
            <w:pPr>
              <w:pStyle w:val="TableBodyText"/>
            </w:pPr>
            <w:r>
              <w:t>ERROR_ALREADY_EXISTS</w:t>
            </w:r>
          </w:p>
        </w:tc>
        <w:tc>
          <w:tcPr>
            <w:tcW w:w="6091" w:type="dxa"/>
          </w:tcPr>
          <w:p w:rsidR="00124242" w:rsidRDefault="000D4C3A">
            <w:pPr>
              <w:pStyle w:val="TableBodyText"/>
            </w:pPr>
            <w:r>
              <w:t>See the preceding text for when this error can occur.</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124242" w:rsidRDefault="000D4C3A">
      <w:pPr>
        <w:pStyle w:val="Heading5"/>
      </w:pPr>
      <w:bookmarkStart w:id="475" w:name="section_074033dfe0f14bcab80b6bb2fb7d28d2"/>
      <w:bookmarkStart w:id="476" w:name="_Toc456184283"/>
      <w:r>
        <w:t>ApiGetGroupId (Opnum 47)</w:t>
      </w:r>
      <w:bookmarkEnd w:id="475"/>
      <w:bookmarkEnd w:id="476"/>
      <w:r>
        <w:fldChar w:fldCharType="begin"/>
      </w:r>
      <w:r>
        <w:instrText xml:space="preserve"> XE "ApiGetGroupId method"</w:instrText>
      </w:r>
      <w:r>
        <w:fldChar w:fldCharType="end"/>
      </w:r>
    </w:p>
    <w:p w:rsidR="00124242" w:rsidRDefault="000D4C3A">
      <w:r>
        <w:t>(Protocol Version 2) The ApiGetGroupId method returns the unique ID of the designated group.</w:t>
      </w:r>
    </w:p>
    <w:p w:rsidR="00124242" w:rsidRDefault="000D4C3A">
      <w:r>
        <w:t>The server SHOULD accept an ApiGetGroupId request if its protocol server state is read-only, and MUST accep</w:t>
      </w:r>
      <w:r>
        <w:t xml:space="preserve">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ApiGetGroupId(</w:t>
      </w:r>
    </w:p>
    <w:p w:rsidR="00124242" w:rsidRDefault="000D4C3A">
      <w:pPr>
        <w:pStyle w:val="Code"/>
      </w:pPr>
      <w:r>
        <w:t>  [in] HGROUP_RPC hGroup,</w:t>
      </w:r>
    </w:p>
    <w:p w:rsidR="00124242" w:rsidRDefault="000D4C3A">
      <w:pPr>
        <w:pStyle w:val="Code"/>
      </w:pPr>
      <w:r>
        <w:t>  [out, string] LPWSTR *pGuid</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w:t>
        </w:r>
        <w:r>
          <w:rPr>
            <w:rStyle w:val="Hyperlink"/>
          </w:rPr>
          <w:t>reateGroup</w:t>
        </w:r>
      </w:hyperlink>
      <w:r>
        <w:t xml:space="preserve"> method call.</w:t>
      </w:r>
    </w:p>
    <w:p w:rsidR="00124242" w:rsidRDefault="000D4C3A">
      <w:pPr>
        <w:pStyle w:val="Definition-Field"/>
      </w:pPr>
      <w:r>
        <w:rPr>
          <w:b/>
        </w:rPr>
        <w:t xml:space="preserve">pGuid: </w:t>
      </w:r>
      <w:r>
        <w:t>The address of a pointer that receives a pointer to a Unicode string buffer where the server MUST return the unique ID of the group after successful completion of this method. The server MUST allocate as much memory as is req</w:t>
      </w:r>
      <w:r>
        <w:t>uired to return the ID. If the method fails, this parameter MUST be ignored.</w:t>
      </w:r>
      <w:bookmarkStart w:id="477"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477"/>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00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w:t>
            </w:r>
            <w:r>
              <w:t>ode</w:t>
            </w:r>
          </w:p>
        </w:tc>
        <w:tc>
          <w:tcPr>
            <w:tcW w:w="6001"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001"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001" w:type="dxa"/>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6001" w:type="dxa"/>
          </w:tcPr>
          <w:p w:rsidR="00124242" w:rsidRDefault="000D4C3A">
            <w:pPr>
              <w:pStyle w:val="TableBodyText"/>
            </w:pPr>
            <w:r>
              <w:t xml:space="preserve">The group represented by the </w:t>
            </w:r>
            <w:r>
              <w:rPr>
                <w:i/>
              </w:rPr>
              <w:t>hGroup</w:t>
            </w:r>
            <w:r>
              <w:t xml:space="preserve"> parameter no longer exists in the non-volatile cluster state.</w:t>
            </w:r>
          </w:p>
        </w:tc>
      </w:tr>
    </w:tbl>
    <w:p w:rsidR="00124242" w:rsidRDefault="000D4C3A">
      <w:pPr>
        <w:pStyle w:val="Definition-Field2"/>
      </w:pPr>
      <w:r>
        <w:t xml:space="preserve">For any other condition, this method MUST return a value that is not one of the values listed in the preceding table. The client MUST behave in one consistent, identical manner for all values </w:t>
      </w:r>
      <w:r>
        <w:t xml:space="preserve">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78" w:name="section_f9e4017f679d401db05c2755f43b8105"/>
      <w:bookmarkStart w:id="479" w:name="_Toc456184284"/>
      <w:r>
        <w:t>ApiGetNo</w:t>
      </w:r>
      <w:r>
        <w:t>deId (Opnum 48)</w:t>
      </w:r>
      <w:bookmarkEnd w:id="478"/>
      <w:bookmarkEnd w:id="479"/>
      <w:r>
        <w:fldChar w:fldCharType="begin"/>
      </w:r>
      <w:r>
        <w:instrText xml:space="preserve"> XE "ApiGetNodeId method"</w:instrText>
      </w:r>
      <w:r>
        <w:fldChar w:fldCharType="end"/>
      </w:r>
    </w:p>
    <w:p w:rsidR="00124242" w:rsidRDefault="000D4C3A">
      <w:r>
        <w:t>(Protocol Version 2) The ApiGetNodeId method returns the unique ID of the designated node.</w:t>
      </w:r>
    </w:p>
    <w:p w:rsidR="00124242" w:rsidRDefault="000D4C3A">
      <w:r>
        <w:t>The server SHOULD accept an ApiGetNodeId request if its protocol server state is read-only and MUST accept the request for</w:t>
      </w:r>
      <w:r>
        <w:t xml:space="preserve">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Code"/>
      </w:pPr>
      <w:r>
        <w:t>error_status_t ApiGetNodeId(</w:t>
      </w:r>
    </w:p>
    <w:p w:rsidR="00124242" w:rsidRDefault="000D4C3A">
      <w:pPr>
        <w:pStyle w:val="Code"/>
      </w:pPr>
      <w:r>
        <w:t>  [in] HNODE_RPC hNode,</w:t>
      </w:r>
    </w:p>
    <w:p w:rsidR="00124242" w:rsidRDefault="000D4C3A">
      <w:pPr>
        <w:pStyle w:val="Code"/>
      </w:pPr>
      <w:r>
        <w:t>  [out, string] LPWSTR *pGuid</w:t>
      </w:r>
    </w:p>
    <w:p w:rsidR="00124242" w:rsidRDefault="000D4C3A">
      <w:pPr>
        <w:pStyle w:val="Code"/>
      </w:pPr>
      <w:r>
        <w:lastRenderedPageBreak/>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124242" w:rsidRDefault="000D4C3A">
      <w:pPr>
        <w:pStyle w:val="Definition-Field"/>
      </w:pPr>
      <w:r>
        <w:rPr>
          <w:b/>
        </w:rPr>
        <w:t xml:space="preserve">pGuid: </w:t>
      </w:r>
      <w:r>
        <w:t xml:space="preserve">The address of a pointer that receives a pointer </w:t>
      </w:r>
      <w:r>
        <w:t>to a Unicode string buffer where the server MUST return the unique ID of the node after successful completion of this method. The server MUST allocate as much memory as is required to return the ID. If the method fails, this parameter MUST be ignored.</w:t>
      </w:r>
    </w:p>
    <w:p w:rsidR="00124242" w:rsidRDefault="000D4C3A">
      <w:pPr>
        <w:pStyle w:val="Definition-Field"/>
      </w:pPr>
      <w:r>
        <w:rPr>
          <w:b/>
        </w:rPr>
        <w:t>Retu</w:t>
      </w:r>
      <w:r>
        <w:rPr>
          <w:b/>
        </w:rPr>
        <w:t xml:space="preserve">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805"/>
        <w:gridCol w:w="610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105"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105"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105" w:type="dxa"/>
          </w:tcPr>
          <w:p w:rsidR="00124242" w:rsidRDefault="000D4C3A">
            <w:pPr>
              <w:pStyle w:val="TableBodyText"/>
            </w:pPr>
            <w:r>
              <w:t xml:space="preserve">The </w:t>
            </w:r>
            <w:r>
              <w:rPr>
                <w:i/>
              </w:rPr>
              <w:t>hNode</w:t>
            </w:r>
            <w:r>
              <w:t xml:space="preserve"> parameter does not represent a valid HNODE_RPC context ha</w:t>
            </w:r>
            <w:r>
              <w:t xml:space="preserve">ndle. </w:t>
            </w:r>
          </w:p>
        </w:tc>
      </w:tr>
      <w:tr w:rsidR="00124242" w:rsidTr="00124242">
        <w:tc>
          <w:tcPr>
            <w:tcW w:w="0" w:type="auto"/>
          </w:tcPr>
          <w:p w:rsidR="00124242" w:rsidRDefault="000D4C3A">
            <w:pPr>
              <w:pStyle w:val="TableBodyText"/>
            </w:pPr>
            <w:r>
              <w:t>0x000013AC</w:t>
            </w:r>
          </w:p>
          <w:p w:rsidR="00124242" w:rsidRDefault="000D4C3A">
            <w:pPr>
              <w:pStyle w:val="TableBodyText"/>
            </w:pPr>
            <w:r>
              <w:t>ERROR_NODE_NOT_AVAILABLE</w:t>
            </w:r>
          </w:p>
        </w:tc>
        <w:tc>
          <w:tcPr>
            <w:tcW w:w="6105" w:type="dxa"/>
          </w:tcPr>
          <w:p w:rsidR="00124242" w:rsidRDefault="000D4C3A">
            <w:pPr>
              <w:pStyle w:val="TableBodyText"/>
            </w:pPr>
            <w:r>
              <w:t xml:space="preserve">The node represented by the </w:t>
            </w:r>
            <w:r>
              <w:rPr>
                <w:i/>
              </w:rPr>
              <w:t>hNode</w:t>
            </w:r>
            <w:r>
              <w:t xml:space="preserve"> parameter no longer exists in the non-volatile cluster state.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80" w:name="section_101d3da3c3f848cd92865a3306eeb21b"/>
      <w:bookmarkStart w:id="481" w:name="_Toc456184285"/>
      <w:r>
        <w:t>ApiOnlineGroup (Opnum 49)</w:t>
      </w:r>
      <w:bookmarkEnd w:id="480"/>
      <w:bookmarkEnd w:id="481"/>
      <w:r>
        <w:fldChar w:fldCharType="begin"/>
      </w:r>
      <w:r>
        <w:instrText xml:space="preserve"> XE "ApiOnlineGroup method"</w:instrText>
      </w:r>
      <w:r>
        <w:fldChar w:fldCharType="end"/>
      </w:r>
    </w:p>
    <w:p w:rsidR="00124242" w:rsidRDefault="000D4C3A">
      <w:r>
        <w:t>(Protocol Version</w:t>
      </w:r>
      <w:r>
        <w:t xml:space="preserve"> 2) The ApiOnlineGroup method instructs the server to make all the resources in the designated group active or available on the node that is hosting the group. The persistent state of the group is set to online and is updated in the nonvolatile cluster sta</w:t>
      </w:r>
      <w:r>
        <w:t>te.</w:t>
      </w:r>
    </w:p>
    <w:p w:rsidR="00124242" w:rsidRDefault="000D4C3A">
      <w:r>
        <w:t xml:space="preserve">The server MUST attempt to make all resources in the group active or available as specified in section </w:t>
      </w:r>
      <w:hyperlink w:anchor="Section_412ec52105fc4458a06243021c0a71c6" w:history="1">
        <w:r>
          <w:rPr>
            <w:rStyle w:val="Hyperlink"/>
          </w:rPr>
          <w:t>3.1.4.1.18</w:t>
        </w:r>
      </w:hyperlink>
      <w:r>
        <w:t>.</w:t>
      </w:r>
    </w:p>
    <w:p w:rsidR="00124242" w:rsidRDefault="000D4C3A">
      <w:r>
        <w:t>The server MUST fail this method using the error ERROR_NODE_CANT_HOST_RESOURC</w:t>
      </w:r>
      <w:r>
        <w:t xml:space="preserve">E if the node is already hosting a group with one or more resources in the ClusterResourceOnline state, and the group has the same anti-affinity setting as the designated group. For information about anti-affinity, see section </w:t>
      </w:r>
      <w:hyperlink w:anchor="Section_2cec8d2a040c47418bf0ecd4b33de67f" w:history="1">
        <w:r>
          <w:rPr>
            <w:rStyle w:val="Hyperlink"/>
          </w:rPr>
          <w:t>3.1.1.1.4</w:t>
        </w:r>
      </w:hyperlink>
      <w:r>
        <w:t>.</w:t>
      </w:r>
    </w:p>
    <w:p w:rsidR="00124242" w:rsidRDefault="000D4C3A">
      <w:r>
        <w:t>The server MUST fail this method using the error ERROR_SHARING_PAUSED if the node hosting the group is in the paused state.</w:t>
      </w:r>
    </w:p>
    <w:p w:rsidR="00124242" w:rsidRDefault="000D4C3A">
      <w:r>
        <w:t>The server MUST accept an ApiOnlineGroup request for processing only if it is in the read/</w:t>
      </w:r>
      <w:r>
        <w:t xml:space="preserve">write state, as specified in section </w:t>
      </w:r>
      <w:hyperlink w:anchor="Section_756547e7ca644b7c9f1b2b1fbc6153d3" w:history="1">
        <w:r>
          <w:rPr>
            <w:rStyle w:val="Hyperlink"/>
          </w:rPr>
          <w:t>3.1.1</w:t>
        </w:r>
      </w:hyperlink>
      <w:r>
        <w:t>.</w:t>
      </w:r>
    </w:p>
    <w:p w:rsidR="00124242" w:rsidRDefault="000D4C3A">
      <w:pPr>
        <w:pStyle w:val="Code"/>
      </w:pPr>
      <w:r>
        <w:t>error_status_t ApiOnlineGroup(</w:t>
      </w:r>
    </w:p>
    <w:p w:rsidR="00124242" w:rsidRDefault="000D4C3A">
      <w:pPr>
        <w:pStyle w:val="Code"/>
      </w:pPr>
      <w:r>
        <w:t>  [in] HGROUP_RPC hGroup</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w:t>
      </w:r>
      <w:r>
        <w:t xml:space="preserve">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Return Values: </w:t>
      </w:r>
      <w:r>
        <w:t xml:space="preserve">The method MUST return the following </w:t>
      </w:r>
      <w:r>
        <w:t>error codes for the specified conditions.</w:t>
      </w:r>
    </w:p>
    <w:tbl>
      <w:tblPr>
        <w:tblStyle w:val="Table-ShadedHeader"/>
        <w:tblW w:w="0" w:type="auto"/>
        <w:tblInd w:w="475" w:type="dxa"/>
        <w:tblLook w:val="04A0" w:firstRow="1" w:lastRow="0" w:firstColumn="1" w:lastColumn="0" w:noHBand="0" w:noVBand="1"/>
      </w:tblPr>
      <w:tblGrid>
        <w:gridCol w:w="3451"/>
        <w:gridCol w:w="5459"/>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5459"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459"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459" w:type="dxa"/>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0x00000046</w:t>
            </w:r>
          </w:p>
          <w:p w:rsidR="00124242" w:rsidRDefault="000D4C3A">
            <w:pPr>
              <w:pStyle w:val="TableBodyText"/>
            </w:pPr>
            <w:r>
              <w:t>ERROR_SHARING_PAUSED</w:t>
            </w:r>
          </w:p>
        </w:tc>
        <w:tc>
          <w:tcPr>
            <w:tcW w:w="5459" w:type="dxa"/>
          </w:tcPr>
          <w:p w:rsidR="00124242" w:rsidRDefault="000D4C3A">
            <w:pPr>
              <w:pStyle w:val="TableBodyText"/>
            </w:pPr>
            <w:r>
              <w:t>The node</w:t>
            </w:r>
            <w:r>
              <w:t xml:space="preserve"> hosting the group is in the paused state.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5459" w:type="dxa"/>
          </w:tcPr>
          <w:p w:rsidR="00124242" w:rsidRDefault="000D4C3A">
            <w:pPr>
              <w:pStyle w:val="TableBodyText"/>
            </w:pPr>
            <w:r>
              <w:t>The server is in the process of making the group's resources active or available.</w:t>
            </w:r>
          </w:p>
        </w:tc>
      </w:tr>
      <w:tr w:rsidR="00124242" w:rsidTr="00124242">
        <w:tc>
          <w:tcPr>
            <w:tcW w:w="0" w:type="auto"/>
          </w:tcPr>
          <w:p w:rsidR="00124242" w:rsidRDefault="000D4C3A">
            <w:pPr>
              <w:pStyle w:val="TableBodyText"/>
            </w:pPr>
            <w:r>
              <w:t>0x0000055C</w:t>
            </w:r>
          </w:p>
          <w:p w:rsidR="00124242" w:rsidRDefault="000D4C3A">
            <w:pPr>
              <w:pStyle w:val="TableBodyText"/>
            </w:pPr>
            <w:r>
              <w:t>ERROR_SPECIAL_GROUP</w:t>
            </w:r>
          </w:p>
        </w:tc>
        <w:tc>
          <w:tcPr>
            <w:tcW w:w="5459" w:type="dxa"/>
          </w:tcPr>
          <w:p w:rsidR="00124242" w:rsidRDefault="000D4C3A">
            <w:pPr>
              <w:pStyle w:val="TableBodyText"/>
            </w:pPr>
            <w:r>
              <w:t xml:space="preserve">Cannot perform this operation on this built-in special </w:t>
            </w:r>
            <w:r>
              <w:t>group (section 3.1.1.1.4).</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5459" w:type="dxa"/>
          </w:tcPr>
          <w:p w:rsidR="00124242" w:rsidRDefault="000D4C3A">
            <w:pPr>
              <w:pStyle w:val="TableBodyText"/>
            </w:pPr>
            <w:r>
              <w:t xml:space="preserve">The group represented by the </w:t>
            </w:r>
            <w:r>
              <w:rPr>
                <w:i/>
              </w:rPr>
              <w:t>hGroup</w:t>
            </w:r>
            <w:r>
              <w:t xml:space="preserve"> parameter no longer exists in the nonvolatile cluster state.</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5459" w:type="dxa"/>
          </w:tcPr>
          <w:p w:rsidR="00124242" w:rsidRDefault="000D4C3A">
            <w:pPr>
              <w:pStyle w:val="TableBodyText"/>
            </w:pPr>
            <w:r>
              <w:t xml:space="preserve">The group is already in the ClusterGroupPending state, or the </w:t>
            </w:r>
            <w:r>
              <w:t>group is in the process of being deleted but is still in the cluster state.</w:t>
            </w:r>
          </w:p>
        </w:tc>
      </w:tr>
      <w:tr w:rsidR="00124242" w:rsidTr="00124242">
        <w:tc>
          <w:tcPr>
            <w:tcW w:w="0" w:type="auto"/>
          </w:tcPr>
          <w:p w:rsidR="00124242" w:rsidRDefault="000D4C3A">
            <w:pPr>
              <w:pStyle w:val="TableBodyText"/>
            </w:pPr>
            <w:r>
              <w:t xml:space="preserve">0x000013CF </w:t>
            </w:r>
          </w:p>
          <w:p w:rsidR="00124242" w:rsidRDefault="000D4C3A">
            <w:pPr>
              <w:pStyle w:val="TableBodyText"/>
            </w:pPr>
            <w:r>
              <w:t>ERROR_NODE_CANT_HOST_RESOURCE</w:t>
            </w:r>
          </w:p>
        </w:tc>
        <w:tc>
          <w:tcPr>
            <w:tcW w:w="5459" w:type="dxa"/>
          </w:tcPr>
          <w:p w:rsidR="00124242" w:rsidRDefault="000D4C3A">
            <w:pPr>
              <w:pStyle w:val="TableBodyText"/>
            </w:pPr>
            <w:r>
              <w:t>The node is already hosting a group with one or more resources in the ClusterResourceOnline state and the group has the same anti-affinit</w:t>
            </w:r>
            <w:r>
              <w:t>y setting as the designated group.</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w:t>
      </w:r>
      <w:r>
        <w:t xml:space="preserve">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82" w:name="section_aded4aa0aecb4d219a7f2ec181c97f97"/>
      <w:bookmarkStart w:id="483" w:name="_Toc456184286"/>
      <w:r>
        <w:t>ApiOfflineGroup (Opnum 50)</w:t>
      </w:r>
      <w:bookmarkEnd w:id="482"/>
      <w:bookmarkEnd w:id="483"/>
      <w:r>
        <w:fldChar w:fldCharType="begin"/>
      </w:r>
      <w:r>
        <w:instrText xml:space="preserve"> X</w:instrText>
      </w:r>
      <w:r>
        <w:instrText>E "ApiOfflineGroup method"</w:instrText>
      </w:r>
      <w:r>
        <w:fldChar w:fldCharType="end"/>
      </w:r>
    </w:p>
    <w:p w:rsidR="00124242" w:rsidRDefault="000D4C3A">
      <w:r>
        <w:t>(Protocol Version 2) The ApiOfflineGroup method instructs the server to make all the resources in the designated group inactive or unavailable on the node that is hosting the group. The group's persistent state is set to offlin</w:t>
      </w:r>
      <w:r>
        <w:t>e and is updated in the non-volatile cluster state.</w:t>
      </w:r>
    </w:p>
    <w:p w:rsidR="00124242" w:rsidRDefault="000D4C3A">
      <w:r>
        <w:t xml:space="preserve">The server MUST attempt to make all resources in the group inactive or unavailable as specified in section </w:t>
      </w:r>
      <w:hyperlink w:anchor="Section_d86c5b0bd5a648aa9e2c4732e5ceea74" w:history="1">
        <w:r>
          <w:rPr>
            <w:rStyle w:val="Hyperlink"/>
          </w:rPr>
          <w:t>3.1.4.1.19</w:t>
        </w:r>
      </w:hyperlink>
      <w:r>
        <w:t>.</w:t>
      </w:r>
    </w:p>
    <w:p w:rsidR="00124242" w:rsidRDefault="000D4C3A">
      <w:r>
        <w:t>The server MUST accept an</w:t>
      </w:r>
      <w:r>
        <w:t xml:space="preserve"> ApiOfflineGroup request for processing only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ApiOfflineGroup(</w:t>
      </w:r>
    </w:p>
    <w:p w:rsidR="00124242" w:rsidRDefault="000D4C3A">
      <w:pPr>
        <w:pStyle w:val="Code"/>
      </w:pPr>
      <w:r>
        <w:t>  [in] HGROUP_RPC hGroup</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w:t>
        </w:r>
        <w:r>
          <w:rPr>
            <w:rStyle w:val="Hyperlink"/>
          </w:rPr>
          <w:t>reateGroup</w:t>
        </w:r>
      </w:hyperlink>
      <w:r>
        <w:t xml:space="preserv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0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001"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001" w:type="dxa"/>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0x00000006</w:t>
            </w:r>
          </w:p>
          <w:p w:rsidR="00124242" w:rsidRDefault="000D4C3A">
            <w:pPr>
              <w:pStyle w:val="TableBodyText"/>
            </w:pPr>
            <w:r>
              <w:t>ERROR_INVALID_HANDLE</w:t>
            </w:r>
          </w:p>
        </w:tc>
        <w:tc>
          <w:tcPr>
            <w:tcW w:w="6001" w:type="dxa"/>
          </w:tcPr>
          <w:p w:rsidR="00124242" w:rsidRDefault="000D4C3A">
            <w:pPr>
              <w:pStyle w:val="TableBodyText"/>
            </w:pPr>
            <w:r>
              <w:t xml:space="preserve">The </w:t>
            </w:r>
            <w:r>
              <w:rPr>
                <w:i/>
              </w:rPr>
              <w:t>hGroup</w:t>
            </w:r>
            <w:r>
              <w:t xml:space="preserve"> parameter does not represent </w:t>
            </w:r>
            <w:r>
              <w:t>a valid HGROUP_RPC context handle.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6001" w:type="dxa"/>
          </w:tcPr>
          <w:p w:rsidR="00124242" w:rsidRDefault="000D4C3A">
            <w:pPr>
              <w:pStyle w:val="TableBodyText"/>
            </w:pPr>
            <w:r>
              <w:t>The server is in the process of making the group's resources inactive or unavailable.</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6001" w:type="dxa"/>
          </w:tcPr>
          <w:p w:rsidR="00124242" w:rsidRDefault="000D4C3A">
            <w:pPr>
              <w:pStyle w:val="TableBodyText"/>
            </w:pPr>
            <w:r>
              <w:t xml:space="preserve">The group represented by the </w:t>
            </w:r>
            <w:r>
              <w:rPr>
                <w:i/>
              </w:rPr>
              <w:t>hGroup</w:t>
            </w:r>
            <w:r>
              <w:t xml:space="preserve"> parameter no longer exists in the non-volatile cluster state.</w:t>
            </w:r>
          </w:p>
        </w:tc>
      </w:tr>
      <w:tr w:rsidR="00124242" w:rsidTr="00124242">
        <w:tc>
          <w:tcPr>
            <w:tcW w:w="0" w:type="auto"/>
          </w:tcPr>
          <w:p w:rsidR="00124242" w:rsidRDefault="000D4C3A">
            <w:pPr>
              <w:pStyle w:val="TableBodyText"/>
            </w:pPr>
            <w:r>
              <w:t>0x0000055C</w:t>
            </w:r>
          </w:p>
          <w:p w:rsidR="00124242" w:rsidRDefault="000D4C3A">
            <w:pPr>
              <w:pStyle w:val="TableBodyText"/>
            </w:pPr>
            <w:r>
              <w:t>ERROR_SPECIAL_GROUP</w:t>
            </w:r>
          </w:p>
        </w:tc>
        <w:tc>
          <w:tcPr>
            <w:tcW w:w="6001" w:type="dxa"/>
          </w:tcPr>
          <w:p w:rsidR="00124242" w:rsidRDefault="000D4C3A">
            <w:pPr>
              <w:pStyle w:val="TableBodyText"/>
            </w:pPr>
            <w:r>
              <w:t xml:space="preserve">The server cannot perform this operation on this built-in </w:t>
            </w:r>
            <w:hyperlink w:anchor="Section_2cec8d2a040c47418bf0ecd4b33de67f" w:history="1">
              <w:r>
                <w:rPr>
                  <w:rStyle w:val="Hyperlink"/>
                </w:rPr>
                <w:t>special group (section 3.1.1.1.4)</w:t>
              </w:r>
            </w:hyperlink>
            <w:r>
              <w:t>.</w:t>
            </w:r>
          </w:p>
        </w:tc>
      </w:tr>
      <w:tr w:rsidR="00124242" w:rsidTr="00124242">
        <w:tc>
          <w:tcPr>
            <w:tcW w:w="0" w:type="auto"/>
          </w:tcPr>
          <w:p w:rsidR="00124242" w:rsidRDefault="000D4C3A">
            <w:pPr>
              <w:pStyle w:val="TableBodyText"/>
            </w:pPr>
            <w:r>
              <w:t>0x00001</w:t>
            </w:r>
            <w:r>
              <w:t>39F</w:t>
            </w:r>
          </w:p>
          <w:p w:rsidR="00124242" w:rsidRDefault="000D4C3A">
            <w:pPr>
              <w:pStyle w:val="TableBodyText"/>
            </w:pPr>
            <w:r>
              <w:t>ERROR_INVALID_STATE</w:t>
            </w:r>
          </w:p>
        </w:tc>
        <w:tc>
          <w:tcPr>
            <w:tcW w:w="6001" w:type="dxa"/>
          </w:tcPr>
          <w:p w:rsidR="00124242" w:rsidRDefault="000D4C3A">
            <w:pPr>
              <w:pStyle w:val="TableBodyText"/>
            </w:pPr>
            <w:r>
              <w:t>The group or resource is not in the correct state to perform the requested operation.</w:t>
            </w:r>
          </w:p>
        </w:tc>
      </w:tr>
    </w:tbl>
    <w:p w:rsidR="00124242" w:rsidRDefault="000D4C3A">
      <w:pPr>
        <w:pStyle w:val="Definition-Field2"/>
      </w:pPr>
      <w:r>
        <w:t>For any other condition, this method MUST return a value that is not one of the values listed in the preceding table. The client MUST behave in o</w:t>
      </w:r>
      <w:r>
        <w:t xml:space="preserve">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w:t>
      </w:r>
      <w:r>
        <w:t>cedure as specified in section 3.2.4.6.</w:t>
      </w:r>
    </w:p>
    <w:p w:rsidR="00124242" w:rsidRDefault="000D4C3A">
      <w:pPr>
        <w:pStyle w:val="Heading5"/>
      </w:pPr>
      <w:bookmarkStart w:id="484" w:name="section_e204819c264448f687663339a1377d1a"/>
      <w:bookmarkStart w:id="485" w:name="_Toc456184287"/>
      <w:r>
        <w:t>ApiMoveGroup (Opnum 51)</w:t>
      </w:r>
      <w:bookmarkEnd w:id="484"/>
      <w:bookmarkEnd w:id="485"/>
      <w:r>
        <w:fldChar w:fldCharType="begin"/>
      </w:r>
      <w:r>
        <w:instrText xml:space="preserve"> XE "ApiMoveGroup method"</w:instrText>
      </w:r>
      <w:r>
        <w:fldChar w:fldCharType="end"/>
      </w:r>
    </w:p>
    <w:p w:rsidR="00124242" w:rsidRDefault="000D4C3A">
      <w:r>
        <w:t>(Protocol Version 2) The ApiMoveGroup method instructs the server to move ownership of the specified group to another node in the cluster. The server SHOULD select t</w:t>
      </w:r>
      <w:r>
        <w:t xml:space="preserve">he destination node based on preferences and limitations on where the resources in the group can be owned and any preferred node that is associated with the group. These policies are configured and executed by using implementation-specific methods between </w:t>
      </w:r>
      <w:r>
        <w:t xml:space="preserve">servers. </w:t>
      </w:r>
    </w:p>
    <w:p w:rsidR="00124242" w:rsidRDefault="000D4C3A">
      <w:r>
        <w:t>The server MUST initiate transition of all resources that are contained in the ClusterResourceOnline group state to the ClusterResourceOffline state. When all the resources have reached either the ClusterResourceOffline or ClusterResourceFailed s</w:t>
      </w:r>
      <w:r>
        <w:t>tate, the server MUST attempt to transfer ownership of the group to another active node in the cluster.</w:t>
      </w:r>
    </w:p>
    <w:p w:rsidR="00124242" w:rsidRDefault="000D4C3A">
      <w:r>
        <w:t xml:space="preserve">On the destination node, the server MUST initiate transition of each resource in the group to its persistent state. That is, if the persistent state of </w:t>
      </w:r>
      <w:r>
        <w:t xml:space="preserve">the resource is </w:t>
      </w:r>
      <w:r>
        <w:rPr>
          <w:b/>
        </w:rPr>
        <w:t>ClusterResourceOnline</w:t>
      </w:r>
      <w:r>
        <w:t>, the server MUST attempt to transition the resource from the ClusterResourceOffline state to the ClusterResourceOnline state. It is possible for the final group state on the destination node to be different from the gr</w:t>
      </w:r>
      <w:r>
        <w:t>oup state prior to the move.</w:t>
      </w:r>
    </w:p>
    <w:p w:rsidR="00124242" w:rsidRDefault="000D4C3A">
      <w:r>
        <w:t>The server MAY return from this method while the move procedure is executed asynchronously. In this case, the server MUST return 0x000003E5 (ERROR_IO_PENDING). After completion of the move procedure, depending on whether the resources that are contained in</w:t>
      </w:r>
      <w:r>
        <w:t xml:space="preserve"> the designated group were successfully brought to their persistent states, the server MUST set the group state as specified in section </w:t>
      </w:r>
      <w:hyperlink w:anchor="Section_0042c7a03f2a4982b248953afb40c40e" w:history="1">
        <w:r>
          <w:rPr>
            <w:rStyle w:val="Hyperlink"/>
          </w:rPr>
          <w:t>3.1.4.1.46</w:t>
        </w:r>
      </w:hyperlink>
      <w:r>
        <w:t>.</w:t>
      </w:r>
    </w:p>
    <w:p w:rsidR="00124242" w:rsidRDefault="000D4C3A">
      <w:r>
        <w:t>If the server executes the full move procedure s</w:t>
      </w:r>
      <w:r>
        <w:t>ynchronously, and if the server fails to bring the resources that are contained in the group to their persistent states, the server MUST return a nonzero error code other than 0x000003E5 and set the group state as specified in section 3.1.4.1.46.</w:t>
      </w:r>
    </w:p>
    <w:p w:rsidR="00124242" w:rsidRDefault="000D4C3A">
      <w:r>
        <w:t>Whether t</w:t>
      </w:r>
      <w:r>
        <w:t>he move procedure is executed synchronously or asynchronously, it is possible for the resources in the group to fail to reach their persistent state on the destination node. In this case, the server SHOULD attempt recovery actions, such as moving the group</w:t>
      </w:r>
      <w:r>
        <w:t xml:space="preserve"> to another node in the cluster, which might include moving the group to the node that was the owner prior to the move request. </w:t>
      </w:r>
    </w:p>
    <w:p w:rsidR="00124242" w:rsidRDefault="000D4C3A">
      <w:r>
        <w:t>The server MUST fail this method if the specified group is in the ClusterGroupPending state, as specified in section 3.1.4.1.46</w:t>
      </w:r>
      <w:r>
        <w:t>, or if any of the group resources are in either the ClusterResourceOnlinePending or ClusterResourceOfflinePending states.</w:t>
      </w:r>
    </w:p>
    <w:p w:rsidR="00124242" w:rsidRDefault="000D4C3A">
      <w:r>
        <w:lastRenderedPageBreak/>
        <w:t xml:space="preserve">The server MUST accept an ApiMoveGroup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ApiMoveGroup(</w:t>
      </w:r>
    </w:p>
    <w:p w:rsidR="00124242" w:rsidRDefault="000D4C3A">
      <w:pPr>
        <w:pStyle w:val="Code"/>
      </w:pPr>
      <w:r>
        <w:t>  [in] HGROUP_RPC hGroup</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360"/>
        <w:gridCol w:w="555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550"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550" w:type="dxa"/>
          </w:tcPr>
          <w:p w:rsidR="00124242" w:rsidRDefault="000D4C3A">
            <w:pPr>
              <w:pStyle w:val="TableBodyText"/>
            </w:pPr>
            <w:r>
              <w:t>The move of the designated group was successfully completed.</w:t>
            </w:r>
          </w:p>
        </w:tc>
      </w:tr>
      <w:tr w:rsidR="00124242" w:rsidTr="00124242">
        <w:tc>
          <w:tcPr>
            <w:tcW w:w="0" w:type="auto"/>
          </w:tcPr>
          <w:p w:rsidR="00124242" w:rsidRDefault="000D4C3A">
            <w:pPr>
              <w:pStyle w:val="TableBodyText"/>
            </w:pPr>
            <w:r>
              <w:t>0x00000005</w:t>
            </w:r>
          </w:p>
          <w:p w:rsidR="00124242" w:rsidRDefault="000D4C3A">
            <w:pPr>
              <w:pStyle w:val="TableBodyText"/>
            </w:pPr>
            <w:r>
              <w:t>ERROR_ACCESS_DENIED</w:t>
            </w:r>
          </w:p>
        </w:tc>
        <w:tc>
          <w:tcPr>
            <w:tcW w:w="5550" w:type="dxa"/>
          </w:tcPr>
          <w:p w:rsidR="00124242" w:rsidRDefault="000D4C3A">
            <w:pPr>
              <w:pStyle w:val="TableBodyText"/>
            </w:pPr>
            <w:r>
              <w:t>Access is denied.</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550" w:type="dxa"/>
          </w:tcPr>
          <w:p w:rsidR="00124242" w:rsidRDefault="000D4C3A">
            <w:pPr>
              <w:pStyle w:val="TableBodyText"/>
            </w:pPr>
            <w:r>
              <w:t xml:space="preserve">The </w:t>
            </w:r>
            <w:r>
              <w:rPr>
                <w:i/>
              </w:rPr>
              <w:t>hGroup</w:t>
            </w:r>
            <w:r>
              <w:t xml:space="preserve"> parameter does not represent a valid </w:t>
            </w:r>
            <w:r>
              <w:t>HGROUP_RPC context handle.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5550" w:type="dxa"/>
          </w:tcPr>
          <w:p w:rsidR="00124242" w:rsidRDefault="000D4C3A">
            <w:pPr>
              <w:pStyle w:val="TableBodyText"/>
            </w:pPr>
            <w:r>
              <w:t>The ownership of the group is in transition.</w:t>
            </w:r>
          </w:p>
        </w:tc>
      </w:tr>
      <w:tr w:rsidR="00124242" w:rsidTr="00124242">
        <w:tc>
          <w:tcPr>
            <w:tcW w:w="0" w:type="auto"/>
          </w:tcPr>
          <w:p w:rsidR="00124242" w:rsidRDefault="000D4C3A">
            <w:pPr>
              <w:pStyle w:val="TableBodyText"/>
            </w:pPr>
            <w:r>
              <w:t>0x0000138D</w:t>
            </w:r>
          </w:p>
          <w:p w:rsidR="00124242" w:rsidRDefault="000D4C3A">
            <w:pPr>
              <w:pStyle w:val="TableBodyText"/>
            </w:pPr>
            <w:r>
              <w:t>ERROR_HOST_NODE_NOT_AVAILABLE</w:t>
            </w:r>
          </w:p>
        </w:tc>
        <w:tc>
          <w:tcPr>
            <w:tcW w:w="5550" w:type="dxa"/>
          </w:tcPr>
          <w:p w:rsidR="00124242" w:rsidRDefault="000D4C3A">
            <w:pPr>
              <w:pStyle w:val="TableBodyText"/>
            </w:pPr>
            <w:r>
              <w:t>A cluster node is not available for this operation.</w:t>
            </w:r>
          </w:p>
        </w:tc>
      </w:tr>
    </w:tbl>
    <w:p w:rsidR="00124242" w:rsidRDefault="000D4C3A">
      <w:pPr>
        <w:pStyle w:val="Definition-Field2"/>
      </w:pPr>
      <w:r>
        <w:t>For any other condition, this method MUST return a value tha</w:t>
      </w:r>
      <w:r>
        <w:t xml:space="preserve">t is not one of the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86" w:name="section_80b2a72243904ffa9e7d1fda560f2d61"/>
      <w:bookmarkStart w:id="487" w:name="_Toc456184288"/>
      <w:r>
        <w:t>ApiMoveGroupToNode (Opnum 52)</w:t>
      </w:r>
      <w:bookmarkEnd w:id="486"/>
      <w:bookmarkEnd w:id="487"/>
      <w:r>
        <w:fldChar w:fldCharType="begin"/>
      </w:r>
      <w:r>
        <w:instrText xml:space="preserve"> XE "ApiMoveGroupToNode method"</w:instrText>
      </w:r>
      <w:r>
        <w:fldChar w:fldCharType="end"/>
      </w:r>
    </w:p>
    <w:p w:rsidR="00124242" w:rsidRDefault="000D4C3A">
      <w:r>
        <w:t>(Protocol Version 2) The ApiMoveGroupToNode method instructs the serv</w:t>
      </w:r>
      <w:r>
        <w:t>er to move ownership of the specified group to the specified node in the cluster. If the designated group is currently owned by the target destination node, the server MUST complete the method using ERROR_SUCCESS (0x00000000).</w:t>
      </w:r>
    </w:p>
    <w:p w:rsidR="00124242" w:rsidRDefault="000D4C3A">
      <w:r>
        <w:t>The server SHOULD fail this method if it maintains limitations on which nodes can own the resources in the group and the destination node is not identified as a potential owner. These policies are configured and executed by using implementation-specific me</w:t>
      </w:r>
      <w:r>
        <w:t>thods between server.</w:t>
      </w:r>
    </w:p>
    <w:p w:rsidR="00124242" w:rsidRDefault="000D4C3A">
      <w:r>
        <w:t>The server MUST initiate transition of all resources that are contained in the ClusterResourceOnline group state to the ClusterResourceOffline state. When all the resources reach either the ClusterResourceOffline or ClusterResourceFai</w:t>
      </w:r>
      <w:r>
        <w:t xml:space="preserve">led state, the server MUST attempt to transfer ownership of the group to the destination node that is specified by </w:t>
      </w:r>
      <w:r>
        <w:rPr>
          <w:i/>
        </w:rPr>
        <w:t>hNode</w:t>
      </w:r>
      <w:r>
        <w:t>.</w:t>
      </w:r>
    </w:p>
    <w:p w:rsidR="00124242" w:rsidRDefault="000D4C3A">
      <w:r>
        <w:t>On the destination node, the server MUST initiate transition of each resource in the group to its persistent state. For example, if th</w:t>
      </w:r>
      <w:r>
        <w:t>e persistent state of the resource is ClusterResourceOnline, the server MUST attempt to transition the resource from the ClusterResourceOffline state to the ClusterResourceOnline state. It is possible for the final group state on the destination node to be</w:t>
      </w:r>
      <w:r>
        <w:t xml:space="preserve"> different from the group state prior to the move.</w:t>
      </w:r>
    </w:p>
    <w:p w:rsidR="00124242" w:rsidRDefault="000D4C3A">
      <w:r>
        <w:t xml:space="preserve">The server MAY return from this method while the move procedure is executed asynchronously. In this case, the server MUST return 0x000003E5 (ERROR_IO_PENDING). After the move procedure is </w:t>
      </w:r>
      <w:r>
        <w:lastRenderedPageBreak/>
        <w:t>completed, depend</w:t>
      </w:r>
      <w:r>
        <w:t xml:space="preserve">ing on whether the resources that are contained in the designated group were successfully brought to their persistent states, the server MUST set the group state as specified in section </w:t>
      </w:r>
      <w:hyperlink w:anchor="Section_0042c7a03f2a4982b248953afb40c40e" w:history="1">
        <w:r>
          <w:rPr>
            <w:rStyle w:val="Hyperlink"/>
          </w:rPr>
          <w:t>3.1.4.1.46</w:t>
        </w:r>
      </w:hyperlink>
      <w:r>
        <w:t>.</w:t>
      </w:r>
    </w:p>
    <w:p w:rsidR="00124242" w:rsidRDefault="000D4C3A">
      <w:r>
        <w:t>If the server executes the full move procedure synchronously, and if the server fails to bring the resources that are contained in the group to their persistent states, the server MUST return a nonzero error code other than 0x000003E5 and set the group s</w:t>
      </w:r>
      <w:r>
        <w:t>tate as specified in section 3.1.4.1.46.</w:t>
      </w:r>
    </w:p>
    <w:p w:rsidR="00124242" w:rsidRDefault="000D4C3A">
      <w:r>
        <w:t xml:space="preserve">Whether the move procedure is executed synchronously or asynchronously, it is possible for the resources in the group to fail to reach their persistent state on the destination node. In this case, the server SHOULD </w:t>
      </w:r>
      <w:r>
        <w:t xml:space="preserve">attempt recovery actions, such as moving the group to another node in the cluster, which might include moving the group to the node that was the owner prior to the move request. </w:t>
      </w:r>
    </w:p>
    <w:p w:rsidR="00124242" w:rsidRDefault="000D4C3A">
      <w:r>
        <w:t>If the destination node is in the ClusterNodePaused state, as specified in se</w:t>
      </w:r>
      <w:r>
        <w:t xml:space="preserve">ction </w:t>
      </w:r>
      <w:hyperlink w:anchor="Section_46f729d54f0549ecb5ede4359e24d105" w:history="1">
        <w:r>
          <w:rPr>
            <w:rStyle w:val="Hyperlink"/>
          </w:rPr>
          <w:t>3.1.4.1.69</w:t>
        </w:r>
      </w:hyperlink>
      <w:r>
        <w:t xml:space="preserve">, or if the current protocol server state of the server is not read/write, as specified in section </w:t>
      </w:r>
      <w:hyperlink w:anchor="Section_756547e7ca644b7c9f1b2b1fbc6153d3" w:history="1">
        <w:r>
          <w:rPr>
            <w:rStyle w:val="Hyperlink"/>
          </w:rPr>
          <w:t>3.1.1</w:t>
        </w:r>
      </w:hyperlink>
      <w:r>
        <w:t>, the server MUS</w:t>
      </w:r>
      <w:r>
        <w:t>T fail this call using ERROR_SHARING_PAUSED. Otherwise, if the node is not in the ClusterNodeUp state, the server MUST fail this call using ERROR_HOST_NODE_NOT_AVAILABLE.</w:t>
      </w:r>
    </w:p>
    <w:p w:rsidR="00124242" w:rsidRDefault="000D4C3A">
      <w:r>
        <w:t>The server MUST accept an ApiMoveGroupToNode request only if its protocol server stat</w:t>
      </w:r>
      <w:r>
        <w:t>e is read/write, as specified in section 3.1.1.</w:t>
      </w:r>
    </w:p>
    <w:p w:rsidR="00124242" w:rsidRDefault="000D4C3A">
      <w:pPr>
        <w:pStyle w:val="Code"/>
      </w:pPr>
      <w:r>
        <w:t>error_status_t ApiMoveGroupToNode(</w:t>
      </w:r>
    </w:p>
    <w:p w:rsidR="00124242" w:rsidRDefault="000D4C3A">
      <w:pPr>
        <w:pStyle w:val="Code"/>
      </w:pPr>
      <w:r>
        <w:t>  [in] HGROUP_RPC hGroup,</w:t>
      </w:r>
    </w:p>
    <w:p w:rsidR="00124242" w:rsidRDefault="000D4C3A">
      <w:pPr>
        <w:pStyle w:val="Code"/>
      </w:pPr>
      <w:r>
        <w:t>  [in] HNODE_RPC hNode</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 indicating the node that will take ownership of the group.</w:t>
      </w:r>
    </w:p>
    <w:p w:rsidR="00124242" w:rsidRDefault="000D4C3A">
      <w:pPr>
        <w:pStyle w:val="Definition-Field"/>
      </w:pPr>
      <w:r>
        <w:rPr>
          <w:b/>
        </w:rPr>
        <w:t xml:space="preserve">Return Values: </w:t>
      </w:r>
      <w:r>
        <w:t xml:space="preserve">The method MUST </w:t>
      </w:r>
      <w:r>
        <w:t>return the following error codes for the specified conditions.</w:t>
      </w:r>
    </w:p>
    <w:tbl>
      <w:tblPr>
        <w:tblStyle w:val="Table-ShadedHeader"/>
        <w:tblW w:w="0" w:type="auto"/>
        <w:tblInd w:w="475" w:type="dxa"/>
        <w:tblLook w:val="04A0" w:firstRow="1" w:lastRow="0" w:firstColumn="1" w:lastColumn="0" w:noHBand="0" w:noVBand="1"/>
      </w:tblPr>
      <w:tblGrid>
        <w:gridCol w:w="3360"/>
        <w:gridCol w:w="555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550"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550" w:type="dxa"/>
          </w:tcPr>
          <w:p w:rsidR="00124242" w:rsidRDefault="000D4C3A">
            <w:pPr>
              <w:pStyle w:val="TableBodyText"/>
            </w:pPr>
            <w:r>
              <w:t>The move of the designated group to the designated node was successfully completed.</w:t>
            </w:r>
          </w:p>
        </w:tc>
      </w:tr>
      <w:tr w:rsidR="00124242" w:rsidTr="00124242">
        <w:tc>
          <w:tcPr>
            <w:tcW w:w="0" w:type="auto"/>
          </w:tcPr>
          <w:p w:rsidR="00124242" w:rsidRDefault="000D4C3A">
            <w:pPr>
              <w:pStyle w:val="TableBodyText"/>
            </w:pPr>
            <w:r>
              <w:t>0x00000005</w:t>
            </w:r>
          </w:p>
          <w:p w:rsidR="00124242" w:rsidRDefault="000D4C3A">
            <w:pPr>
              <w:pStyle w:val="TableBodyText"/>
            </w:pPr>
            <w:r>
              <w:t>ERROR_ACCESS_DENIED</w:t>
            </w:r>
          </w:p>
        </w:tc>
        <w:tc>
          <w:tcPr>
            <w:tcW w:w="5550" w:type="dxa"/>
          </w:tcPr>
          <w:p w:rsidR="00124242" w:rsidRDefault="000D4C3A">
            <w:pPr>
              <w:pStyle w:val="TableBodyText"/>
            </w:pPr>
            <w:r>
              <w:t>Access is denied.</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550" w:type="dxa"/>
          </w:tcPr>
          <w:p w:rsidR="00124242" w:rsidRDefault="000D4C3A">
            <w:pPr>
              <w:pStyle w:val="TableBodyText"/>
            </w:pPr>
            <w:r>
              <w:t xml:space="preserve">The </w:t>
            </w:r>
            <w:r>
              <w:rPr>
                <w:i/>
              </w:rPr>
              <w:t>hGroup</w:t>
            </w:r>
            <w:r>
              <w:t xml:space="preserve"> parameter and the </w:t>
            </w:r>
            <w:r>
              <w:rPr>
                <w:i/>
              </w:rPr>
              <w:t>hNode</w:t>
            </w:r>
            <w:r>
              <w:t xml:space="preserve"> parameter represent a valid RPC context handle. The </w:t>
            </w:r>
            <w:r>
              <w:rPr>
                <w:i/>
              </w:rPr>
              <w:t>hGroup</w:t>
            </w:r>
            <w:r>
              <w:t xml:space="preserve"> parameter is not of type HGROUP_RPC, or the </w:t>
            </w:r>
            <w:r>
              <w:rPr>
                <w:i/>
              </w:rPr>
              <w:t>hNode</w:t>
            </w:r>
            <w:r>
              <w:t xml:space="preserve"> parameter is not of type HNODE_RPC, or both are not of the correct type.</w:t>
            </w:r>
          </w:p>
        </w:tc>
      </w:tr>
      <w:tr w:rsidR="00124242" w:rsidTr="00124242">
        <w:tc>
          <w:tcPr>
            <w:tcW w:w="0" w:type="auto"/>
          </w:tcPr>
          <w:p w:rsidR="00124242" w:rsidRDefault="000D4C3A">
            <w:pPr>
              <w:pStyle w:val="TableBodyText"/>
            </w:pPr>
            <w:r>
              <w:t>0x00000046</w:t>
            </w:r>
          </w:p>
          <w:p w:rsidR="00124242" w:rsidRDefault="000D4C3A">
            <w:pPr>
              <w:pStyle w:val="TableBodyText"/>
            </w:pPr>
            <w:r>
              <w:t>ERROR_SHARING_PAUSED</w:t>
            </w:r>
          </w:p>
        </w:tc>
        <w:tc>
          <w:tcPr>
            <w:tcW w:w="5550" w:type="dxa"/>
          </w:tcPr>
          <w:p w:rsidR="00124242" w:rsidRDefault="000D4C3A">
            <w:pPr>
              <w:pStyle w:val="TableBodyText"/>
            </w:pPr>
            <w:r>
              <w:t xml:space="preserve">Either the destination node that is specified by </w:t>
            </w:r>
            <w:r>
              <w:rPr>
                <w:i/>
              </w:rPr>
              <w:t>hNode</w:t>
            </w:r>
            <w:r>
              <w:t xml:space="preserve"> is in the ClusterNodePaused state and cannot take ownership of the group that is identified by </w:t>
            </w:r>
            <w:r>
              <w:rPr>
                <w:i/>
              </w:rPr>
              <w:t>hGroup</w:t>
            </w:r>
            <w:r>
              <w:t xml:space="preserve"> or the current protocol server state of the server is not read/writ</w:t>
            </w:r>
            <w:r>
              <w:t>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5550" w:type="dxa"/>
          </w:tcPr>
          <w:p w:rsidR="00124242" w:rsidRDefault="000D4C3A">
            <w:pPr>
              <w:pStyle w:val="TableBodyText"/>
            </w:pPr>
            <w:r>
              <w:t>Ownership of the group is in transition.</w:t>
            </w:r>
          </w:p>
        </w:tc>
      </w:tr>
      <w:tr w:rsidR="00124242" w:rsidTr="00124242">
        <w:tc>
          <w:tcPr>
            <w:tcW w:w="0" w:type="auto"/>
          </w:tcPr>
          <w:p w:rsidR="00124242" w:rsidRDefault="000D4C3A">
            <w:pPr>
              <w:pStyle w:val="TableBodyText"/>
            </w:pPr>
            <w:r>
              <w:t>0x0000138D</w:t>
            </w:r>
          </w:p>
          <w:p w:rsidR="00124242" w:rsidRDefault="000D4C3A">
            <w:pPr>
              <w:pStyle w:val="TableBodyText"/>
            </w:pPr>
            <w:r>
              <w:t>ERROR_HOST_NODE_NOT_AVAILABLE</w:t>
            </w:r>
          </w:p>
        </w:tc>
        <w:tc>
          <w:tcPr>
            <w:tcW w:w="5550" w:type="dxa"/>
          </w:tcPr>
          <w:p w:rsidR="00124242" w:rsidRDefault="000D4C3A">
            <w:pPr>
              <w:pStyle w:val="TableBodyText"/>
            </w:pPr>
            <w:r>
              <w:t xml:space="preserve">The destination node that is specified by </w:t>
            </w:r>
            <w:r>
              <w:rPr>
                <w:i/>
              </w:rPr>
              <w:t>hNode</w:t>
            </w:r>
            <w:r>
              <w:t xml:space="preserve"> is not in either the ClusterNodeUp or the ClusterNodePaused state.</w:t>
            </w:r>
          </w:p>
        </w:tc>
      </w:tr>
      <w:tr w:rsidR="00124242" w:rsidTr="00124242">
        <w:tc>
          <w:tcPr>
            <w:tcW w:w="0" w:type="auto"/>
          </w:tcPr>
          <w:p w:rsidR="00124242" w:rsidRDefault="000D4C3A">
            <w:pPr>
              <w:pStyle w:val="TableBodyText"/>
            </w:pPr>
            <w:r>
              <w:t>0x000013B2</w:t>
            </w:r>
          </w:p>
          <w:p w:rsidR="00124242" w:rsidRDefault="000D4C3A">
            <w:pPr>
              <w:pStyle w:val="TableBodyText"/>
            </w:pPr>
            <w:r>
              <w:lastRenderedPageBreak/>
              <w:t>ERROR_CLUSTER_</w:t>
            </w:r>
            <w:r>
              <w:t>NODE_NOT_FOUND</w:t>
            </w:r>
          </w:p>
        </w:tc>
        <w:tc>
          <w:tcPr>
            <w:tcW w:w="5550" w:type="dxa"/>
          </w:tcPr>
          <w:p w:rsidR="00124242" w:rsidRDefault="000D4C3A">
            <w:pPr>
              <w:pStyle w:val="TableBodyText"/>
            </w:pPr>
            <w:r>
              <w:lastRenderedPageBreak/>
              <w:t xml:space="preserve">The destination node that is specified by </w:t>
            </w:r>
            <w:r>
              <w:rPr>
                <w:i/>
              </w:rPr>
              <w:t>hNode</w:t>
            </w:r>
            <w:r>
              <w:t xml:space="preserve"> is no longer </w:t>
            </w:r>
            <w:r>
              <w:lastRenderedPageBreak/>
              <w:t>attached to the cluster.</w:t>
            </w:r>
          </w:p>
        </w:tc>
      </w:tr>
    </w:tbl>
    <w:p w:rsidR="00124242" w:rsidRDefault="000D4C3A">
      <w:pPr>
        <w:pStyle w:val="Definition-Field2"/>
      </w:pPr>
      <w:r>
        <w:lastRenderedPageBreak/>
        <w:t>For any other condition, this method MUST return a value that is not one of the values listed in the preceding table. The client MUST behave in one consis</w:t>
      </w:r>
      <w:r>
        <w:t xml:space="preserve">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w:t>
      </w:r>
      <w:r>
        <w:t xml:space="preserve"> specified in section 3.2.4.6.</w:t>
      </w:r>
    </w:p>
    <w:p w:rsidR="00124242" w:rsidRDefault="000D4C3A">
      <w:pPr>
        <w:pStyle w:val="Heading5"/>
      </w:pPr>
      <w:bookmarkStart w:id="488" w:name="section_51142513a10f4476b7b34ad0bebf8ec9"/>
      <w:bookmarkStart w:id="489" w:name="_Toc456184289"/>
      <w:r>
        <w:t>ApiCreateGroupResourceEnum (Opnum 53)</w:t>
      </w:r>
      <w:bookmarkEnd w:id="488"/>
      <w:bookmarkEnd w:id="489"/>
      <w:r>
        <w:fldChar w:fldCharType="begin"/>
      </w:r>
      <w:r>
        <w:instrText xml:space="preserve"> XE "ApiCreateGroupResourceEnum method"</w:instrText>
      </w:r>
      <w:r>
        <w:fldChar w:fldCharType="end"/>
      </w:r>
    </w:p>
    <w:p w:rsidR="00124242" w:rsidRDefault="000D4C3A">
      <w:r>
        <w:t>(Protocol Version 2) The ApiCreateGroupResourceEnum method returns a collection of names of objects from the cluster state</w:t>
      </w:r>
      <w:r>
        <w:t xml:space="preserve"> that are of the specified enumeration type and have a direct relationship to the group that is specified by </w:t>
      </w:r>
      <w:r>
        <w:rPr>
          <w:i/>
        </w:rPr>
        <w:t>hGroup</w:t>
      </w:r>
      <w:r>
        <w:t xml:space="preserve">. If multiple enumeration types are indicated, the resulting </w:t>
      </w:r>
      <w:hyperlink w:anchor="Section_3b8f47c7f69448419aeaafa77184bbfa" w:history="1">
        <w:r>
          <w:rPr>
            <w:rStyle w:val="Hyperlink"/>
          </w:rPr>
          <w:t>PENUM_LIST</w:t>
        </w:r>
      </w:hyperlink>
      <w:r>
        <w:t xml:space="preserve"> contains </w:t>
      </w:r>
      <w:r>
        <w:t xml:space="preserve">zero or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124242" w:rsidRDefault="000D4C3A">
      <w:r>
        <w:t>The server SHOULD accept an ApiCreateGroup</w:t>
      </w:r>
      <w:r>
        <w:t xml:space="preserve">ResourceEnum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ApiCreateG</w:t>
      </w:r>
      <w:r>
        <w:t>roupResourceEnum(</w:t>
      </w:r>
    </w:p>
    <w:p w:rsidR="00124242" w:rsidRDefault="000D4C3A">
      <w:pPr>
        <w:pStyle w:val="Code"/>
      </w:pPr>
      <w:r>
        <w:t>  [in] HGROUP_RPC hGroup,</w:t>
      </w:r>
    </w:p>
    <w:p w:rsidR="00124242" w:rsidRDefault="000D4C3A">
      <w:pPr>
        <w:pStyle w:val="Code"/>
      </w:pPr>
      <w:r>
        <w:t>  [in] unsigned long dwType,</w:t>
      </w:r>
    </w:p>
    <w:p w:rsidR="00124242" w:rsidRDefault="000D4C3A">
      <w:pPr>
        <w:pStyle w:val="Code"/>
      </w:pPr>
      <w:r>
        <w:t>  [out] PENUM_LIST *ReturnEnum</w:t>
      </w:r>
    </w:p>
    <w:p w:rsidR="00124242" w:rsidRDefault="000D4C3A">
      <w:pPr>
        <w:pStyle w:val="Code"/>
      </w:pPr>
      <w:r>
        <w:t>);</w:t>
      </w:r>
    </w:p>
    <w:p w:rsidR="00124242" w:rsidRDefault="000D4C3A">
      <w:pPr>
        <w:pStyle w:val="Definition-Field"/>
      </w:pPr>
      <w:r>
        <w:rPr>
          <w:b/>
        </w:rPr>
        <w:t xml:space="preserve">hGroup: </w:t>
      </w:r>
      <w:r>
        <w:t xml:space="preserve">A pointer to 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dwType: </w:t>
      </w:r>
      <w:r>
        <w:t xml:space="preserve">The type of enumeration to be returned by the server . The client MUST set </w:t>
      </w:r>
      <w:r>
        <w:rPr>
          <w:i/>
        </w:rPr>
        <w:t>dwType</w:t>
      </w:r>
      <w:r>
        <w:t xml:space="preserve"> to the bitwise OR operator of one or more of the following values.</w:t>
      </w:r>
    </w:p>
    <w:tbl>
      <w:tblPr>
        <w:tblStyle w:val="Table-ShadedHeader"/>
        <w:tblW w:w="0" w:type="auto"/>
        <w:tblInd w:w="475" w:type="dxa"/>
        <w:tblLook w:val="04A0" w:firstRow="1" w:lastRow="0" w:firstColumn="1" w:lastColumn="0" w:noHBand="0" w:noVBand="1"/>
      </w:tblPr>
      <w:tblGrid>
        <w:gridCol w:w="3183"/>
        <w:gridCol w:w="572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727"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CLUSTER_GROUP_ENUM_CONTAINS</w:t>
            </w:r>
          </w:p>
          <w:p w:rsidR="00124242" w:rsidRDefault="000D4C3A">
            <w:pPr>
              <w:pStyle w:val="TableBodyText"/>
            </w:pPr>
            <w:r>
              <w:t>0x00000001</w:t>
            </w:r>
          </w:p>
        </w:tc>
        <w:tc>
          <w:tcPr>
            <w:tcW w:w="5727" w:type="dxa"/>
          </w:tcPr>
          <w:p w:rsidR="00124242" w:rsidRDefault="000D4C3A">
            <w:pPr>
              <w:pStyle w:val="TableBodyText"/>
            </w:pPr>
            <w:r>
              <w:t>Returns an enumeration of zero or more resource names that represent the resources that are contained in the specified group.</w:t>
            </w:r>
          </w:p>
        </w:tc>
      </w:tr>
      <w:tr w:rsidR="00124242" w:rsidTr="00124242">
        <w:tc>
          <w:tcPr>
            <w:tcW w:w="0" w:type="auto"/>
          </w:tcPr>
          <w:p w:rsidR="00124242" w:rsidRDefault="000D4C3A">
            <w:pPr>
              <w:pStyle w:val="TableBodyText"/>
            </w:pPr>
            <w:r>
              <w:t>CLUSTER_GROUP_ENUM_NODES</w:t>
            </w:r>
          </w:p>
          <w:p w:rsidR="00124242" w:rsidRDefault="000D4C3A">
            <w:pPr>
              <w:pStyle w:val="TableBodyText"/>
            </w:pPr>
            <w:r>
              <w:t>0x00000002</w:t>
            </w:r>
          </w:p>
        </w:tc>
        <w:tc>
          <w:tcPr>
            <w:tcW w:w="5727" w:type="dxa"/>
          </w:tcPr>
          <w:p w:rsidR="00124242" w:rsidRDefault="000D4C3A">
            <w:pPr>
              <w:pStyle w:val="TableBodyText"/>
            </w:pPr>
            <w:r>
              <w:t>Returns an enumeration of one or more node names that represent the prioritized list of nodes that are given preference when the server is making a decision for which node will host the specified group.</w:t>
            </w:r>
          </w:p>
        </w:tc>
      </w:tr>
    </w:tbl>
    <w:p w:rsidR="00124242" w:rsidRDefault="000D4C3A">
      <w:pPr>
        <w:pStyle w:val="Definition-Field"/>
      </w:pPr>
      <w:r>
        <w:rPr>
          <w:b/>
        </w:rPr>
        <w:t xml:space="preserve">ReturnEnum: </w:t>
      </w:r>
      <w:r>
        <w:t>A po</w:t>
      </w:r>
      <w:r>
        <w:t xml:space="preserve">inter to a PENUM_LIST, as specified in section 2.2.3.5, that contains the data that matches the enumeration type that is indicated by the </w:t>
      </w:r>
      <w:r>
        <w:rPr>
          <w:i/>
        </w:rPr>
        <w:t>dwType</w:t>
      </w:r>
      <w:r>
        <w:t xml:space="preserve"> parameter. The server MUST allocate as much memory as is required to return the enumeration data. If the method</w:t>
      </w:r>
      <w:r>
        <w:t xml:space="preserve"> fails, this parameter MUST be ignored.</w:t>
      </w:r>
    </w:p>
    <w:p w:rsidR="00124242" w:rsidRDefault="000D4C3A">
      <w:pPr>
        <w:pStyle w:val="Definition-Field2"/>
      </w:pPr>
      <w:r>
        <w:t xml:space="preserve">If the client sets </w:t>
      </w:r>
      <w:r>
        <w:rPr>
          <w:i/>
        </w:rPr>
        <w:t>dwType</w:t>
      </w:r>
      <w:r>
        <w:t xml:space="preserve"> to a value other than as specified earlier in this section, the server SHOULD ignore all bits in </w:t>
      </w:r>
      <w:r>
        <w:rPr>
          <w:i/>
        </w:rPr>
        <w:t>dwType</w:t>
      </w:r>
      <w:r>
        <w:t xml:space="preserve"> except those that match the bit(s) in allowable </w:t>
      </w:r>
      <w:r>
        <w:rPr>
          <w:i/>
        </w:rPr>
        <w:t>dwType</w:t>
      </w:r>
      <w:r>
        <w:t xml:space="preserve"> values and complete the method </w:t>
      </w:r>
      <w:r>
        <w:t>successfully, provided no other failure conditions are met.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pPr>
        <w:pStyle w:val="Definition-Field2"/>
      </w:pPr>
      <w:r>
        <w:lastRenderedPageBreak/>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90" w:name="section_f029fa6508164b28a6d78fdcf6f0e30c"/>
      <w:bookmarkStart w:id="491" w:name="_Toc456184290"/>
      <w:r>
        <w:t>ApiSetGroupNodeList (Opnum 54)</w:t>
      </w:r>
      <w:bookmarkEnd w:id="490"/>
      <w:bookmarkEnd w:id="491"/>
      <w:r>
        <w:fldChar w:fldCharType="begin"/>
      </w:r>
      <w:r>
        <w:instrText xml:space="preserve"> XE "ApiSetGroupNodeList method"</w:instrText>
      </w:r>
      <w:r>
        <w:fldChar w:fldCharType="end"/>
      </w:r>
    </w:p>
    <w:p w:rsidR="00124242" w:rsidRDefault="000D4C3A">
      <w:r>
        <w:t>(Proto</w:t>
      </w:r>
      <w:r>
        <w:t>col Version 2) The ApiSetGroupNodeList method sets the specified list of nodes on which the designated group prefers to be hosted.</w:t>
      </w:r>
    </w:p>
    <w:p w:rsidR="00124242" w:rsidRDefault="000D4C3A">
      <w:r>
        <w:t xml:space="preserve">The server MUST overwrite any existing data in the set with the designated list. The set is emptied as specified in protocol </w:t>
      </w:r>
      <w:r>
        <w:t>version-specific information later in this section. The server SHOULD append, in any order, the remaining nodes to the list if the designated list does not include all configured nodes in the cluster.</w:t>
      </w:r>
    </w:p>
    <w:p w:rsidR="00124242" w:rsidRDefault="000D4C3A">
      <w:r>
        <w:t>The server SHOULD use the set when making placement dec</w:t>
      </w:r>
      <w:r>
        <w:t xml:space="preserve">isions for the designated group. The server SHOULD place the group on the first node in the list when the group is moved by using the </w:t>
      </w:r>
      <w:hyperlink w:anchor="Section_e204819c264448f687663339a1377d1a" w:history="1">
        <w:r>
          <w:rPr>
            <w:rStyle w:val="Hyperlink"/>
          </w:rPr>
          <w:t>ApiMoveGroup</w:t>
        </w:r>
      </w:hyperlink>
      <w:r>
        <w:t xml:space="preserve"> method. The server SHOULD use the next node in th</w:t>
      </w:r>
      <w:r>
        <w:t>e list, relative to the node that is currently hosting the group, if the group moves due to group and/or resource failure.</w:t>
      </w:r>
    </w:p>
    <w:p w:rsidR="00124242" w:rsidRDefault="000D4C3A">
      <w:r>
        <w:t>The server MUST return ERROR_INVALID_PARAMETER (0x00000057) for any input node list that is not properly formatted. An input node lis</w:t>
      </w:r>
      <w:r>
        <w:t>t is not properly formatted if it meets any of the following criteria:</w:t>
      </w:r>
    </w:p>
    <w:p w:rsidR="00124242" w:rsidRDefault="000D4C3A">
      <w:pPr>
        <w:pStyle w:val="ListParagraph"/>
        <w:numPr>
          <w:ilvl w:val="0"/>
          <w:numId w:val="84"/>
        </w:numPr>
      </w:pPr>
      <w:r>
        <w:t xml:space="preserve">The </w:t>
      </w:r>
      <w:r>
        <w:rPr>
          <w:i/>
        </w:rPr>
        <w:t>lpNodeList</w:t>
      </w:r>
      <w:r>
        <w:t xml:space="preserve"> parameter is NULL.</w:t>
      </w:r>
    </w:p>
    <w:p w:rsidR="00124242" w:rsidRDefault="000D4C3A">
      <w:pPr>
        <w:pStyle w:val="ListParagraph"/>
        <w:numPr>
          <w:ilvl w:val="0"/>
          <w:numId w:val="84"/>
        </w:numPr>
      </w:pPr>
      <w:r>
        <w:t xml:space="preserve">The number of bytes in </w:t>
      </w:r>
      <w:r>
        <w:rPr>
          <w:i/>
        </w:rPr>
        <w:t>lpNodeList</w:t>
      </w:r>
      <w:r>
        <w:t xml:space="preserve">, as indicated by </w:t>
      </w:r>
      <w:r>
        <w:rPr>
          <w:i/>
        </w:rPr>
        <w:t>cchListSize</w:t>
      </w:r>
      <w:r>
        <w:t>, is not an even multiple of the size of a Unicode character.</w:t>
      </w:r>
    </w:p>
    <w:p w:rsidR="00124242" w:rsidRDefault="000D4C3A">
      <w:pPr>
        <w:pStyle w:val="ListParagraph"/>
        <w:numPr>
          <w:ilvl w:val="0"/>
          <w:numId w:val="84"/>
        </w:numPr>
      </w:pPr>
      <w:r>
        <w:t>The number of Unicode chara</w:t>
      </w:r>
      <w:r>
        <w:t xml:space="preserve">cters in </w:t>
      </w:r>
      <w:r>
        <w:rPr>
          <w:i/>
        </w:rPr>
        <w:t>lpNodeList</w:t>
      </w:r>
      <w:r>
        <w:t xml:space="preserve">, as determined by dividing </w:t>
      </w:r>
      <w:r>
        <w:rPr>
          <w:i/>
        </w:rPr>
        <w:t>cchListSize</w:t>
      </w:r>
      <w:r>
        <w:t xml:space="preserve"> by the size of a Unicode character, is less than 1.</w:t>
      </w:r>
    </w:p>
    <w:p w:rsidR="00124242" w:rsidRDefault="000D4C3A">
      <w:pPr>
        <w:pStyle w:val="ListParagraph"/>
        <w:numPr>
          <w:ilvl w:val="0"/>
          <w:numId w:val="84"/>
        </w:numPr>
      </w:pPr>
      <w:r>
        <w:t xml:space="preserve">The last Unicode character, as indicated by </w:t>
      </w:r>
      <w:r>
        <w:rPr>
          <w:i/>
        </w:rPr>
        <w:t>cchListSize</w:t>
      </w:r>
      <w:r>
        <w:t xml:space="preserve">, in </w:t>
      </w:r>
      <w:r>
        <w:rPr>
          <w:i/>
        </w:rPr>
        <w:t>lpNodeList</w:t>
      </w:r>
      <w:r>
        <w:t xml:space="preserve"> is not NULL.</w:t>
      </w:r>
    </w:p>
    <w:p w:rsidR="00124242" w:rsidRDefault="000D4C3A">
      <w:pPr>
        <w:pStyle w:val="ListParagraph"/>
        <w:numPr>
          <w:ilvl w:val="0"/>
          <w:numId w:val="84"/>
        </w:numPr>
      </w:pPr>
      <w:r>
        <w:t xml:space="preserve">The </w:t>
      </w:r>
      <w:r>
        <w:rPr>
          <w:i/>
        </w:rPr>
        <w:t>lpNodeList</w:t>
      </w:r>
      <w:r>
        <w:t xml:space="preserve"> parameter contains more than one Unicode character, and the second-to-last Unicode character is not NULL. The number of Unicode characters contained in </w:t>
      </w:r>
      <w:r>
        <w:rPr>
          <w:i/>
        </w:rPr>
        <w:t>lpNodeList</w:t>
      </w:r>
      <w:r>
        <w:t xml:space="preserve"> and the second-to-last Unicode character are both indicated by </w:t>
      </w:r>
      <w:r>
        <w:rPr>
          <w:i/>
        </w:rPr>
        <w:t>cchListSize</w:t>
      </w:r>
      <w:r>
        <w:t>.</w:t>
      </w:r>
    </w:p>
    <w:p w:rsidR="00124242" w:rsidRDefault="000D4C3A">
      <w:r>
        <w:t xml:space="preserve">The server MUST </w:t>
      </w:r>
      <w:r>
        <w:t xml:space="preserve">accept any other input. However, if any string specified by </w:t>
      </w:r>
      <w:r>
        <w:rPr>
          <w:i/>
        </w:rPr>
        <w:t>lpNodeList</w:t>
      </w:r>
      <w:r>
        <w:t xml:space="preserve"> is not a valid node ID, then the server SHOULD ignore that particular string when performing group placement decisions as specified earlier in this section.</w:t>
      </w:r>
    </w:p>
    <w:p w:rsidR="00124242" w:rsidRDefault="000D4C3A">
      <w:r>
        <w:t>The server MUST treat the in</w:t>
      </w:r>
      <w:r>
        <w:t xml:space="preserve">put as an empty list of nodes if </w:t>
      </w:r>
      <w:r>
        <w:rPr>
          <w:i/>
        </w:rPr>
        <w:t>lpNodeList</w:t>
      </w:r>
      <w:r>
        <w:t xml:space="preserve"> contains only Unicode NULL characters and at least one Unicode NULL character.</w:t>
      </w:r>
    </w:p>
    <w:p w:rsidR="00124242" w:rsidRDefault="000D4C3A">
      <w:r>
        <w:t xml:space="preserve">The server MUST accept an ApiSetGroupNodeList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ApiSetGroupNodeList(</w:t>
      </w:r>
    </w:p>
    <w:p w:rsidR="00124242" w:rsidRDefault="000D4C3A">
      <w:pPr>
        <w:pStyle w:val="Code"/>
      </w:pPr>
      <w:r>
        <w:t>  [in] HGROUP_RPC hGroup,</w:t>
      </w:r>
    </w:p>
    <w:p w:rsidR="00124242" w:rsidRDefault="000D4C3A">
      <w:pPr>
        <w:pStyle w:val="Code"/>
      </w:pPr>
      <w:r>
        <w:t>  [in, unique, size_is(cbListSize)] UCHAR *lpNodeList,</w:t>
      </w:r>
    </w:p>
    <w:p w:rsidR="00124242" w:rsidRDefault="000D4C3A">
      <w:pPr>
        <w:pStyle w:val="Code"/>
      </w:pPr>
      <w:r>
        <w:t>  [in] DWORD cbListSize</w:t>
      </w:r>
    </w:p>
    <w:p w:rsidR="00124242" w:rsidRDefault="000D4C3A">
      <w:pPr>
        <w:pStyle w:val="Code"/>
      </w:pPr>
      <w:r>
        <w:t>);</w:t>
      </w:r>
    </w:p>
    <w:p w:rsidR="00124242" w:rsidRDefault="000D4C3A">
      <w:pPr>
        <w:pStyle w:val="Definition-Field"/>
      </w:pPr>
      <w:r>
        <w:rPr>
          <w:b/>
        </w:rPr>
        <w:t xml:space="preserve">hGroup: </w:t>
      </w:r>
      <w:r>
        <w:t xml:space="preserve">A pointer to 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l</w:t>
      </w:r>
      <w:r>
        <w:rPr>
          <w:b/>
        </w:rPr>
        <w:t xml:space="preserve">pNodeList: </w:t>
      </w:r>
      <w:r>
        <w:t xml:space="preserve">A pointer to a buffer that contains a </w:t>
      </w:r>
      <w:hyperlink w:anchor="gt_d59a8bb4-ff07-4898-a3d4-2f6643990f15">
        <w:r>
          <w:rPr>
            <w:rStyle w:val="HyperlinkGreen"/>
            <w:b/>
          </w:rPr>
          <w:t>MULTI_SZ</w:t>
        </w:r>
      </w:hyperlink>
      <w:r>
        <w:t xml:space="preserve"> string of the IDs of the nodes in the preferred list. In both cases the </w:t>
      </w:r>
      <w:hyperlink w:anchor="gt_c305d0ab-8b94-461a-bd76-13b40cb8c4d8">
        <w:r>
          <w:rPr>
            <w:rStyle w:val="HyperlinkGreen"/>
            <w:b/>
          </w:rPr>
          <w:t>Un</w:t>
        </w:r>
        <w:r>
          <w:rPr>
            <w:rStyle w:val="HyperlinkGreen"/>
            <w:b/>
          </w:rPr>
          <w:t>icode</w:t>
        </w:r>
      </w:hyperlink>
      <w:r>
        <w:t xml:space="preserve"> node IDs are passed.</w:t>
      </w:r>
    </w:p>
    <w:p w:rsidR="00124242" w:rsidRDefault="000D4C3A">
      <w:pPr>
        <w:pStyle w:val="Definition-Field2"/>
      </w:pPr>
      <w:r>
        <w:lastRenderedPageBreak/>
        <w:t xml:space="preserve">The node IDs are returned by the </w:t>
      </w:r>
      <w:hyperlink w:anchor="Section_f9e4017f679d401db05c2755f43b8105" w:history="1">
        <w:r>
          <w:rPr>
            <w:rStyle w:val="Hyperlink"/>
          </w:rPr>
          <w:t>ApiGetNodeId</w:t>
        </w:r>
      </w:hyperlink>
      <w:r>
        <w:t xml:space="preserve"> method.</w:t>
      </w:r>
    </w:p>
    <w:p w:rsidR="00124242" w:rsidRDefault="000D4C3A">
      <w:pPr>
        <w:pStyle w:val="Definition-Field"/>
      </w:pPr>
      <w:r>
        <w:rPr>
          <w:b/>
        </w:rPr>
        <w:t xml:space="preserve">cchListSize: </w:t>
      </w:r>
      <w:r>
        <w:t xml:space="preserve">The total number of bytes, including all terminating NULL characters, in </w:t>
      </w:r>
      <w:r>
        <w:rPr>
          <w:i/>
        </w:rPr>
        <w:t>lpNodeList</w:t>
      </w:r>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0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001"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001"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6001" w:type="dxa"/>
          </w:tcPr>
          <w:p w:rsidR="00124242" w:rsidRDefault="000D4C3A">
            <w:pPr>
              <w:pStyle w:val="TableBodyText"/>
            </w:pPr>
            <w:r>
              <w:t xml:space="preserve">Refer to the processing rules included earlier in this section for details </w:t>
            </w:r>
            <w:r>
              <w:t>about this return value.</w:t>
            </w:r>
          </w:p>
        </w:tc>
      </w:tr>
      <w:tr w:rsidR="00124242" w:rsidTr="00124242">
        <w:tc>
          <w:tcPr>
            <w:tcW w:w="0" w:type="auto"/>
          </w:tcPr>
          <w:p w:rsidR="00124242" w:rsidRDefault="000D4C3A">
            <w:pPr>
              <w:pStyle w:val="TableBodyText"/>
            </w:pPr>
            <w:r>
              <w:t>0x0000055C</w:t>
            </w:r>
          </w:p>
          <w:p w:rsidR="00124242" w:rsidRDefault="000D4C3A">
            <w:pPr>
              <w:pStyle w:val="TableBodyText"/>
            </w:pPr>
            <w:r>
              <w:t>ERROR_SPECIAL_GROUP</w:t>
            </w:r>
          </w:p>
        </w:tc>
        <w:tc>
          <w:tcPr>
            <w:tcW w:w="6001" w:type="dxa"/>
          </w:tcPr>
          <w:p w:rsidR="00124242" w:rsidRDefault="000D4C3A">
            <w:pPr>
              <w:pStyle w:val="TableBodyText"/>
            </w:pPr>
            <w:r>
              <w:t xml:space="preserve">Cannot perform this operation on this built-in </w:t>
            </w:r>
            <w:hyperlink w:anchor="Section_2cec8d2a040c47418bf0ecd4b33de67f" w:history="1">
              <w:r>
                <w:rPr>
                  <w:rStyle w:val="Hyperlink"/>
                </w:rPr>
                <w:t>special group (section 3.1.1.1.4)</w:t>
              </w:r>
            </w:hyperlink>
            <w:r>
              <w:t>.</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6001" w:type="dxa"/>
          </w:tcPr>
          <w:p w:rsidR="00124242" w:rsidRDefault="000D4C3A">
            <w:pPr>
              <w:pStyle w:val="TableBodyText"/>
            </w:pPr>
            <w:r>
              <w:t xml:space="preserve">The cluster group </w:t>
            </w:r>
            <w:r>
              <w:t>is not available for new requests.</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w:t>
      </w:r>
      <w:r>
        <w:t xml:space="preserve">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92" w:name="section_2142e35c00354a8486619f170e364cfc"/>
      <w:bookmarkStart w:id="493" w:name="_Toc456184291"/>
      <w:r>
        <w:t>ApiCreateNotify (Opnum 55)</w:t>
      </w:r>
      <w:bookmarkEnd w:id="492"/>
      <w:bookmarkEnd w:id="493"/>
      <w:r>
        <w:fldChar w:fldCharType="begin"/>
      </w:r>
      <w:r>
        <w:instrText xml:space="preserve"> X</w:instrText>
      </w:r>
      <w:r>
        <w:instrText>E "ApiCreateNotify method"</w:instrText>
      </w:r>
      <w:r>
        <w:fldChar w:fldCharType="end"/>
      </w:r>
    </w:p>
    <w:p w:rsidR="00124242" w:rsidRDefault="000D4C3A">
      <w:r>
        <w:t>(Protocol Version 2) The ApiCreateNotify method establishes context on the server about the interaction of a client with a version 1 cluster notification port by using the current RPC connection.</w:t>
      </w:r>
    </w:p>
    <w:p w:rsidR="00124242" w:rsidRDefault="000D4C3A">
      <w:r>
        <w:t>Upon receipt of this method, th</w:t>
      </w:r>
      <w:r>
        <w:t xml:space="preserve">e server MUST create and maintain a queuing mechanism for posting event indications to the port, as described in section </w:t>
      </w:r>
      <w:hyperlink w:anchor="Section_b13a58db3d394e2b916b78240bf8a7f9" w:history="1">
        <w:r>
          <w:rPr>
            <w:rStyle w:val="Hyperlink"/>
          </w:rPr>
          <w:t>3.1.1.8</w:t>
        </w:r>
      </w:hyperlink>
      <w:r>
        <w:t>. This mechanism is maintained using implementation-specific methods</w:t>
      </w:r>
      <w:r>
        <w:t xml:space="preserve"> and protocols between servers.</w:t>
      </w:r>
    </w:p>
    <w:p w:rsidR="00124242" w:rsidRDefault="000D4C3A">
      <w:r>
        <w:t xml:space="preserve">The server MUST NOT queue any event indications to the port until the first event filter has been registered, as specified in </w:t>
      </w:r>
      <w:hyperlink w:anchor="Section_478fbe48afbe44e181bdd4ec3e440dbd" w:history="1">
        <w:r>
          <w:rPr>
            <w:rStyle w:val="Hyperlink"/>
          </w:rPr>
          <w:t>ApiAddNotifyCluster (section 3.1.4.1.5</w:t>
        </w:r>
        <w:r>
          <w:rPr>
            <w:rStyle w:val="Hyperlink"/>
          </w:rPr>
          <w:t>8)</w:t>
        </w:r>
      </w:hyperlink>
      <w:r>
        <w:t xml:space="preserve">, </w:t>
      </w:r>
      <w:hyperlink w:anchor="Section_d8f0289440634636805eeb8ce205e691" w:history="1">
        <w:r>
          <w:rPr>
            <w:rStyle w:val="Hyperlink"/>
          </w:rPr>
          <w:t>ApiAddNotifyNode (section 3.1.4.1.59)</w:t>
        </w:r>
      </w:hyperlink>
      <w:r>
        <w:t xml:space="preserve">, </w:t>
      </w:r>
      <w:hyperlink w:anchor="Section_88c1f212c5e3498cbc3bc702e8e02847" w:history="1">
        <w:r>
          <w:rPr>
            <w:rStyle w:val="Hyperlink"/>
          </w:rPr>
          <w:t>ApiAddNotifyGroup (section 3.1.4.1.60)</w:t>
        </w:r>
      </w:hyperlink>
      <w:r>
        <w:t xml:space="preserve">, </w:t>
      </w:r>
      <w:hyperlink w:anchor="Section_64c35dae2ef44acc9dfafa99bbcdd348" w:history="1">
        <w:r>
          <w:rPr>
            <w:rStyle w:val="Hyperlink"/>
          </w:rPr>
          <w:t>ApiAddNotifyResource (section 3.1.4.1.61)</w:t>
        </w:r>
      </w:hyperlink>
      <w:r>
        <w:t xml:space="preserve">, </w:t>
      </w:r>
      <w:hyperlink w:anchor="Section_e492cf934dc942e382c5ef010cf6e448" w:history="1">
        <w:r>
          <w:rPr>
            <w:rStyle w:val="Hyperlink"/>
          </w:rPr>
          <w:t>ApiAddNotifyKey (section 3.1.4.1.62)</w:t>
        </w:r>
      </w:hyperlink>
      <w:r>
        <w:t xml:space="preserve">, </w:t>
      </w:r>
      <w:hyperlink w:anchor="Section_6458a96c90c348eaab113c2a7252f206" w:history="1">
        <w:r>
          <w:rPr>
            <w:rStyle w:val="Hyperlink"/>
          </w:rPr>
          <w:t>ApiAddNotifyNetwork (section 3.1.4.1.90)</w:t>
        </w:r>
      </w:hyperlink>
      <w:r>
        <w:t xml:space="preserve">, and </w:t>
      </w:r>
      <w:hyperlink w:anchor="Section_40699a1c33694007ba64d3882f54d33e" w:history="1">
        <w:r>
          <w:rPr>
            <w:rStyle w:val="Hyperlink"/>
          </w:rPr>
          <w:t>ApiAddNotifyNetInterface (section 3.1.4.1.99)</w:t>
        </w:r>
      </w:hyperlink>
      <w:r>
        <w:t>.</w:t>
      </w:r>
    </w:p>
    <w:p w:rsidR="00124242" w:rsidRDefault="000D4C3A">
      <w:r>
        <w:t xml:space="preserve">The server MUST accept an ApiCreateNotify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HNOTIFY_RPC ApiCreateNotify(</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1663"/>
        <w:gridCol w:w="99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bl>
    <w:p w:rsidR="00124242" w:rsidRDefault="000D4C3A">
      <w:pPr>
        <w:pStyle w:val="Definition-Field2"/>
      </w:pPr>
      <w:r>
        <w:lastRenderedPageBreak/>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w:t>
      </w:r>
      <w:r>
        <w:t xml:space="preserve">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 xml:space="preserve">The method MUST return a valid </w:t>
      </w:r>
      <w:hyperlink w:anchor="Section_966ea10835bc41dda4a3853b099e163f" w:history="1">
        <w:r>
          <w:rPr>
            <w:rStyle w:val="Hyperlink"/>
          </w:rPr>
          <w:t>HNOTIFY_RPC (section 2.2.1.6)</w:t>
        </w:r>
      </w:hyperlink>
      <w:r>
        <w:t xml:space="preserve"> context handle, as specified in</w:t>
      </w:r>
      <w:r>
        <w:t xml:space="preserve"> section 2.2.1.6, to indicate success; otherwise, it MUST return NULL. </w:t>
      </w:r>
    </w:p>
    <w:p w:rsidR="00124242" w:rsidRDefault="000D4C3A">
      <w:pPr>
        <w:pStyle w:val="Heading5"/>
      </w:pPr>
      <w:bookmarkStart w:id="494" w:name="section_dbb9a06e6de44378bfe0ddc36b4324f1"/>
      <w:bookmarkStart w:id="495" w:name="_Toc456184292"/>
      <w:r>
        <w:t>ApiCloseNotify (Opnum 56)</w:t>
      </w:r>
      <w:bookmarkEnd w:id="494"/>
      <w:bookmarkEnd w:id="495"/>
      <w:r>
        <w:fldChar w:fldCharType="begin"/>
      </w:r>
      <w:r>
        <w:instrText xml:space="preserve"> XE "ApiCloseNotify method"</w:instrText>
      </w:r>
      <w:r>
        <w:fldChar w:fldCharType="end"/>
      </w:r>
    </w:p>
    <w:p w:rsidR="00124242" w:rsidRDefault="000D4C3A">
      <w:r>
        <w:t>(Protocol Version 2) The ApiCloseNotify method instructs the server to free any context information that was created in a previou</w:t>
      </w:r>
      <w:r>
        <w:t xml:space="preserve">s </w:t>
      </w:r>
      <w:hyperlink w:anchor="Section_2142e35c00354a8486619f170e364cfc" w:history="1">
        <w:r>
          <w:rPr>
            <w:rStyle w:val="Hyperlink"/>
          </w:rPr>
          <w:t>ApiCreateNotify</w:t>
        </w:r>
      </w:hyperlink>
      <w:r>
        <w:t xml:space="preserve"> method.</w:t>
      </w:r>
    </w:p>
    <w:p w:rsidR="00124242" w:rsidRDefault="000D4C3A">
      <w:r>
        <w:t xml:space="preserve">The server MUST complete all outstanding </w:t>
      </w:r>
      <w:hyperlink w:anchor="Section_a040c308b2ca4a84b896331040b6a4e1" w:history="1">
        <w:r>
          <w:rPr>
            <w:rStyle w:val="Hyperlink"/>
          </w:rPr>
          <w:t>ApiGetNotify</w:t>
        </w:r>
      </w:hyperlink>
      <w:r>
        <w:t xml:space="preserve"> calls and flush any undelivered event indications still </w:t>
      </w:r>
      <w:r>
        <w:t>associated with this port.</w:t>
      </w:r>
    </w:p>
    <w:p w:rsidR="00124242" w:rsidRDefault="000D4C3A">
      <w:r>
        <w:t xml:space="preserve">The server SHOULD accept an ApiCloseNotify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ApiCloseNotify(</w:t>
      </w:r>
    </w:p>
    <w:p w:rsidR="00124242" w:rsidRDefault="000D4C3A">
      <w:pPr>
        <w:pStyle w:val="Code"/>
      </w:pPr>
      <w:r>
        <w:t>  [in, out] HNOTIFY_RPC* hNotify</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w:t>
        </w:r>
      </w:hyperlink>
      <w:r>
        <w:t xml:space="preserve"> context handle that was obtained in a previous ApiCreateNoti</w:t>
      </w:r>
      <w:r>
        <w:t>fy method call. To indicate success, the server MUST set the context handle, which is pointed to by this parameter, to NULL.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571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HNOTIFY_RPC context handle indicated by </w:t>
            </w:r>
            <w:r>
              <w:rPr>
                <w:b/>
              </w:rPr>
              <w:t>hNotify</w:t>
            </w:r>
            <w:r>
              <w:t xml:space="preserve"> is not valid.</w:t>
            </w:r>
          </w:p>
        </w:tc>
      </w:tr>
    </w:tbl>
    <w:p w:rsidR="00124242" w:rsidRDefault="000D4C3A">
      <w:pPr>
        <w:pStyle w:val="Definition-Field2"/>
      </w:pPr>
      <w:r>
        <w:t xml:space="preserve">For any other condition, this method MUST return a value that is not one of the values listed in the preceding table. The </w:t>
      </w:r>
      <w:r>
        <w:t>client MUST behave in one consistent, identical manner for all values that are not listed in the preceding table.</w:t>
      </w:r>
    </w:p>
    <w:p w:rsidR="00124242" w:rsidRDefault="000D4C3A">
      <w:pPr>
        <w:pStyle w:val="Heading5"/>
      </w:pPr>
      <w:bookmarkStart w:id="496" w:name="section_478fbe48afbe44e181bdd4ec3e440dbd"/>
      <w:bookmarkStart w:id="497" w:name="_Toc456184293"/>
      <w:r>
        <w:t>ApiAddNotifyCluster (Opnum 57)</w:t>
      </w:r>
      <w:bookmarkEnd w:id="496"/>
      <w:bookmarkEnd w:id="497"/>
      <w:r>
        <w:fldChar w:fldCharType="begin"/>
      </w:r>
      <w:r>
        <w:instrText xml:space="preserve"> XE "ApiAddNotifyCluster method"</w:instrText>
      </w:r>
      <w:r>
        <w:fldChar w:fldCharType="end"/>
      </w:r>
    </w:p>
    <w:p w:rsidR="00124242" w:rsidRDefault="000D4C3A">
      <w:r>
        <w:t>(Protocol Version 2) The ApiAddNotifyCluster method instructs the server to b</w:t>
      </w:r>
      <w:r>
        <w:t>egin queuing event indications to the designated version 1 notification port. Event indications correspond to internal cluster volatile and/or non-volatile configuration and/or state changes that map to a value in the designated filter. Indications are que</w:t>
      </w:r>
      <w:r>
        <w:t>ued for all instances of the various cluster objects.</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The server MUST use the root key of the cluster registry as the key for which state/configuration changes are monitored if any of the following CLUSTER_CHANGE (section 2.2.2.7) values are</w:t>
      </w:r>
      <w:r>
        <w:t xml:space="preserve"> specified for the filter: CLUSTER_CHANGE_REGISTRY_NAME, CLUSTER_CHANGE_REGISTRY_ATTRIBUTES, CLUSTER_CHANGE_REGISTRY_VALUE, or CLUSTER_CHANGE_REGISTRY_SUBTREE.</w:t>
      </w:r>
    </w:p>
    <w:p w:rsidR="00124242" w:rsidRDefault="000D4C3A">
      <w:r>
        <w:t>If the CLUSTER_CHANGE_REGISTRY_SUBTREE value is included in the filter, the server MUST extend t</w:t>
      </w:r>
      <w:r>
        <w:t>he scope of monitoring to the following: all subkeys, all subkey security descriptors, and all values under the root key. The server MUST also report changes under the specified key and all subkeys.</w:t>
      </w:r>
    </w:p>
    <w:p w:rsidR="00124242" w:rsidRDefault="000D4C3A">
      <w:r>
        <w:lastRenderedPageBreak/>
        <w:t>The server SHOULD accept an ApiAddNotifyCluster request i</w:t>
      </w:r>
      <w:r>
        <w:t xml:space="preserve">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ApiAddNotifyCluster(</w:t>
      </w:r>
    </w:p>
    <w:p w:rsidR="00124242" w:rsidRDefault="000D4C3A">
      <w:pPr>
        <w:pStyle w:val="Code"/>
      </w:pPr>
      <w:r>
        <w:t xml:space="preserve">  [in] </w:t>
      </w:r>
      <w:r>
        <w:t>HNOTIFY_RPC hNotify,</w:t>
      </w:r>
    </w:p>
    <w:p w:rsidR="00124242" w:rsidRDefault="000D4C3A">
      <w:pPr>
        <w:pStyle w:val="Code"/>
      </w:pPr>
      <w:r>
        <w:t>  [in] HCLUSTER_RPC hCluster,</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w:t>
      </w:r>
      <w:r>
        <w:t xml:space="preserve">revious </w:t>
      </w:r>
      <w:hyperlink w:anchor="Section_2142e35c00354a8486619f170e364cfc" w:history="1">
        <w:r>
          <w:rPr>
            <w:rStyle w:val="Hyperlink"/>
          </w:rPr>
          <w:t>ApiCreateNotify (section 3.1.4.1.56)</w:t>
        </w:r>
      </w:hyperlink>
      <w:r>
        <w:t xml:space="preserve"> method call.</w:t>
      </w:r>
    </w:p>
    <w:p w:rsidR="00124242" w:rsidRDefault="000D4C3A">
      <w:pPr>
        <w:pStyle w:val="Definition-Field"/>
      </w:pPr>
      <w:r>
        <w:rPr>
          <w:b/>
        </w:rPr>
        <w:t xml:space="preserve">hCluster: </w:t>
      </w:r>
      <w:r>
        <w:t xml:space="preserve">A pointer to an </w:t>
      </w:r>
      <w:hyperlink w:anchor="Section_0102f4759af845fa83e622e57451570a" w:history="1">
        <w:r>
          <w:rPr>
            <w:rStyle w:val="Hyperlink"/>
          </w:rPr>
          <w:t>HCLUSTER_RPC (section 2.2.1.1)</w:t>
        </w:r>
      </w:hyperlink>
      <w:r>
        <w:t xml:space="preserve"> context handle that w</w:t>
      </w:r>
      <w:r>
        <w:t xml:space="preserve">as obtained in a previous </w:t>
      </w:r>
      <w:hyperlink w:anchor="Section_24c5536673ce4babbc45672f88586cbe" w:history="1">
        <w:r>
          <w:rPr>
            <w:rStyle w:val="Hyperlink"/>
          </w:rPr>
          <w:t>ApiOpenCluster (section 3.1.4.1.1)</w:t>
        </w:r>
      </w:hyperlink>
      <w:r>
        <w:t xml:space="preserve"> method call.</w:t>
      </w:r>
    </w:p>
    <w:p w:rsidR="00124242" w:rsidRDefault="000D4C3A">
      <w:pPr>
        <w:pStyle w:val="Definition-Field"/>
      </w:pPr>
      <w:r>
        <w:rPr>
          <w:b/>
        </w:rPr>
        <w:t xml:space="preserve">dwFilter: </w:t>
      </w:r>
      <w:r>
        <w:t>A 32-bit integer bitmask containing the bitwise OR operator of one or more values in a CLUSTER_CHANGE (section 2</w:t>
      </w:r>
      <w:r>
        <w:t>.2.2.7) enumeration. This parameter MUST NOT have any of the following values set: CLUSTER_CHANGE_CLUSTER_STATE, CLUSTER_CHANGE_CLUSTER_RECONNECT, or CLUSTER_CHANGE_HANDLE_CLOSE.</w:t>
      </w:r>
    </w:p>
    <w:p w:rsidR="00124242" w:rsidRDefault="000D4C3A">
      <w:pPr>
        <w:pStyle w:val="Definition-Field"/>
      </w:pPr>
      <w:r>
        <w:rPr>
          <w:b/>
        </w:rPr>
        <w:t xml:space="preserve">dwNotifyKey: </w:t>
      </w:r>
      <w:r>
        <w:t xml:space="preserve">A 32-bit integer context value chosen by the client. This value </w:t>
      </w:r>
      <w:r>
        <w:t xml:space="preserve">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w:t>
      </w:r>
      <w:r>
        <w:t xml:space="preserve">ted by </w:t>
      </w:r>
      <w:r>
        <w:rPr>
          <w:i/>
        </w:rPr>
        <w:t>hCluster</w:t>
      </w:r>
      <w:r>
        <w:t xml:space="preserve"> (the second parameter).</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hNotify</w:t>
            </w:r>
            <w:r>
              <w:t xml:space="preserve"> parameter or the </w:t>
            </w:r>
            <w:r>
              <w:rPr>
                <w:i/>
              </w:rPr>
              <w:t>hCluster</w:t>
            </w:r>
            <w:r>
              <w:t xml:space="preserve"> parameter does not respectively represent a valid HNOTIFY_RPC (section 2.2.1.6) or HCLUSTER_RPC (section 2.2.1.1) context handle.</w:t>
            </w:r>
          </w:p>
        </w:tc>
      </w:tr>
    </w:tbl>
    <w:p w:rsidR="00124242" w:rsidRDefault="000D4C3A">
      <w:pPr>
        <w:pStyle w:val="Definition-Field2"/>
      </w:pPr>
      <w:r>
        <w:t>For any other condition, this method MUST return a value</w:t>
      </w:r>
      <w:r>
        <w:t xml:space="preserve"> that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498" w:name="section_d8f0289440634636805eeb8ce205e691"/>
      <w:bookmarkStart w:id="499" w:name="_Toc456184294"/>
      <w:r>
        <w:t>ApiAddNotifyNode (Opnum 58)</w:t>
      </w:r>
      <w:bookmarkEnd w:id="498"/>
      <w:bookmarkEnd w:id="499"/>
      <w:r>
        <w:fldChar w:fldCharType="begin"/>
      </w:r>
      <w:r>
        <w:instrText xml:space="preserve"> XE "ApiAddNotifyNode method"</w:instrText>
      </w:r>
      <w:r>
        <w:fldChar w:fldCharType="end"/>
      </w:r>
    </w:p>
    <w:p w:rsidR="00124242" w:rsidRDefault="000D4C3A">
      <w:r>
        <w:t>(Protocol Version 2) The ApiAddNotifyNo</w:t>
      </w:r>
      <w:r>
        <w:t>de method instructs the server to begin queuing event indications. Event indications correspond to internal cluster node state and configuration changes that map to a value in the designated filter of the designated version 1 notification port. Indications</w:t>
      </w:r>
      <w:r>
        <w:t xml:space="preserve"> are queued for the node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w:t>
      </w:r>
      <w:r>
        <w:t>value set (section 2.2.2.7) that corresponds to the internal event.</w:t>
      </w:r>
    </w:p>
    <w:p w:rsidR="00124242" w:rsidRDefault="000D4C3A">
      <w:r>
        <w:t xml:space="preserve">The server SHOULD accept an ApiAddNotifyNode request if its protocol server state is read-only and MUST accept the request for processing if it is in the read/write state, as specified in </w:t>
      </w:r>
      <w:r>
        <w:t xml:space="preserve">section </w:t>
      </w:r>
      <w:hyperlink w:anchor="Section_756547e7ca644b7c9f1b2b1fbc6153d3" w:history="1">
        <w:r>
          <w:rPr>
            <w:rStyle w:val="Hyperlink"/>
          </w:rPr>
          <w:t>3.1.1</w:t>
        </w:r>
      </w:hyperlink>
      <w:r>
        <w:t>.</w:t>
      </w:r>
    </w:p>
    <w:p w:rsidR="00124242" w:rsidRDefault="000D4C3A">
      <w:pPr>
        <w:pStyle w:val="Code"/>
      </w:pPr>
      <w:r>
        <w:t>error_status_t ApiAddNotifyNode(</w:t>
      </w:r>
    </w:p>
    <w:p w:rsidR="00124242" w:rsidRDefault="000D4C3A">
      <w:pPr>
        <w:pStyle w:val="Code"/>
      </w:pPr>
      <w:r>
        <w:t>  [in] HNOTIFY_RPC hNotify,</w:t>
      </w:r>
    </w:p>
    <w:p w:rsidR="00124242" w:rsidRDefault="000D4C3A">
      <w:pPr>
        <w:pStyle w:val="Code"/>
      </w:pPr>
      <w:r>
        <w:t>  [in] HNODE_RPC hNode,</w:t>
      </w:r>
    </w:p>
    <w:p w:rsidR="00124242" w:rsidRDefault="000D4C3A">
      <w:pPr>
        <w:pStyle w:val="Code"/>
      </w:pPr>
      <w:r>
        <w:lastRenderedPageBreak/>
        <w:t>  [in] DWORD dwFilter,</w:t>
      </w:r>
    </w:p>
    <w:p w:rsidR="00124242" w:rsidRDefault="000D4C3A">
      <w:pPr>
        <w:pStyle w:val="Code"/>
      </w:pPr>
      <w:r>
        <w:t>  [in] DWORD dwNotifyKey,</w:t>
      </w:r>
    </w:p>
    <w:p w:rsidR="00124242" w:rsidRDefault="000D4C3A">
      <w:pPr>
        <w:pStyle w:val="Code"/>
      </w:pPr>
      <w:r>
        <w:t>  [out] DWORD *dwStateSequence</w:t>
      </w:r>
    </w:p>
    <w:p w:rsidR="00124242" w:rsidRDefault="000D4C3A">
      <w:pPr>
        <w:pStyle w:val="Code"/>
      </w:pPr>
      <w:r>
        <w:t>);</w:t>
      </w:r>
    </w:p>
    <w:p w:rsidR="00124242" w:rsidRDefault="000D4C3A">
      <w:pPr>
        <w:pStyle w:val="Definition-Field"/>
      </w:pPr>
      <w:r>
        <w:rPr>
          <w:b/>
        </w:rPr>
        <w:t xml:space="preserve">hNotify: </w:t>
      </w:r>
      <w:r>
        <w:t>A po</w:t>
      </w:r>
      <w:r>
        <w:t xml:space="preserve">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w:t>
      </w:r>
      <w:r>
        <w:t>l.</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 (section 2.2.1.2)</w:t>
        </w:r>
      </w:hyperlink>
      <w:r>
        <w:t xml:space="preserve"> context handle that was obtained in a previous </w:t>
      </w:r>
      <w:hyperlink w:anchor="Section_e687ff9d905441ac9c1ebc621cade374" w:history="1">
        <w:r>
          <w:rPr>
            <w:rStyle w:val="Hyperlink"/>
          </w:rPr>
          <w:t>ApiOpenNode (section 3.1.4.1.67)</w:t>
        </w:r>
      </w:hyperlink>
      <w:r>
        <w:t xml:space="preserve"> me</w:t>
      </w:r>
      <w:r>
        <w:t>thod call.</w:t>
      </w:r>
    </w:p>
    <w:p w:rsidR="00124242" w:rsidRDefault="000D4C3A">
      <w:pPr>
        <w:pStyle w:val="Definition-Field"/>
      </w:pPr>
      <w:r>
        <w:rPr>
          <w:b/>
        </w:rPr>
        <w:t xml:space="preserve">dwFilter: </w:t>
      </w:r>
      <w:r>
        <w:t>A 32-bit integer bitmask containing one or more node-specific values in a CLUSTER_CHANGE (section 2.2.2.7) enumeration. The value of this parameter MUST be set to the bitwise OR operator of one or more of the following values: CLUSTER_</w:t>
      </w:r>
      <w:r>
        <w:t xml:space="preserve">CHANGE_NODE_ADDED, CLUSTER_CHANGE_NODE_DELETED, CLUSTER_CHANGE_NODE_STATE, or </w:t>
      </w:r>
      <w:r>
        <w:rPr>
          <w:b/>
        </w:rPr>
        <w:t>CLUSTER_CHANGE_NODE_PROPERTY</w:t>
      </w:r>
      <w:r>
        <w:t>.</w:t>
      </w:r>
    </w:p>
    <w:p w:rsidR="00124242" w:rsidRDefault="000D4C3A">
      <w:pPr>
        <w:pStyle w:val="Definition-Field"/>
      </w:pPr>
      <w:r>
        <w:rPr>
          <w:b/>
        </w:rPr>
        <w:t xml:space="preserve">dwNotifyKey: </w:t>
      </w:r>
      <w:r>
        <w:t xml:space="preserve">A 32-bit integer context value chosen by the client.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hNode</w:t>
      </w:r>
      <w:r>
        <w:t xml:space="preserve"> (the second parameter).</w:t>
      </w:r>
    </w:p>
    <w:p w:rsidR="00124242" w:rsidRDefault="000D4C3A">
      <w:pPr>
        <w:pStyle w:val="Definition-Field"/>
      </w:pPr>
      <w:r>
        <w:rPr>
          <w:b/>
        </w:rPr>
        <w:t xml:space="preserve">dwStateSequence: </w:t>
      </w:r>
      <w:r>
        <w:t>The address of a</w:t>
      </w:r>
      <w:r>
        <w:t xml:space="preserve"> 32-bit integer that the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bdd5f9093eef4d17b307bc19289339ab" w:history="1">
        <w:r>
          <w:rPr>
            <w:rStyle w:val="Hyperlink"/>
          </w:rPr>
          <w:t>ApiReAddNotifyNode (section 3.1.4.1.63)</w:t>
        </w:r>
      </w:hyperlink>
      <w:r>
        <w:t xml:space="preserve"> method.</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hNotify</w:t>
            </w:r>
            <w:r>
              <w:t xml:space="preserve"> parameter or the </w:t>
            </w:r>
            <w:r>
              <w:rPr>
                <w:i/>
              </w:rPr>
              <w:t>hNode</w:t>
            </w:r>
            <w:r>
              <w:t xml:space="preserve"> parameter does not respectively represent a valid HNOTIFY_RPC (section 2.2.1.6) or HNODE_RPC (section 2.2.1.2) context handle.</w:t>
            </w:r>
          </w:p>
        </w:tc>
      </w:tr>
    </w:tbl>
    <w:p w:rsidR="00124242" w:rsidRDefault="000D4C3A">
      <w:pPr>
        <w:pStyle w:val="Definition-Field2"/>
      </w:pPr>
      <w:r>
        <w:t>For any other condition, this method MUST</w:t>
      </w:r>
      <w:r>
        <w:t xml:space="preserve"> return a value that is not one of the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00" w:name="section_88c1f212c5e3498cbc3bc702e8e02847"/>
      <w:bookmarkStart w:id="501" w:name="_Toc456184295"/>
      <w:r>
        <w:t>ApiAddNotifyGroup (Opnum 59)</w:t>
      </w:r>
      <w:bookmarkEnd w:id="500"/>
      <w:bookmarkEnd w:id="501"/>
      <w:r>
        <w:fldChar w:fldCharType="begin"/>
      </w:r>
      <w:r>
        <w:instrText xml:space="preserve"> XE "ApiAddNotifyGroup method"</w:instrText>
      </w:r>
      <w:r>
        <w:fldChar w:fldCharType="end"/>
      </w:r>
    </w:p>
    <w:p w:rsidR="00124242" w:rsidRDefault="000D4C3A">
      <w:r>
        <w:t>(Protocol Version 2) The ApiAddNotifyGroup method i</w:t>
      </w:r>
      <w:r>
        <w:t>nstructs the server to begin queuing event indications. Event indications correspond to internal cluster group state and configuration changes that map to a value in the designated filter of the designated version 1 notification port. Indications are queue</w:t>
      </w:r>
      <w:r>
        <w:t>d for the group object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w:t>
      </w:r>
      <w:r>
        <w:t>lue set (section 2.2.2.7) that corresponds to the internal event.</w:t>
      </w:r>
    </w:p>
    <w:p w:rsidR="00124242" w:rsidRDefault="000D4C3A">
      <w:r>
        <w:t>The server SHOULD accept an ApiAddNotifyGroup request if its protocol server state</w:t>
      </w:r>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ApiAddNotifyGroup(</w:t>
      </w:r>
    </w:p>
    <w:p w:rsidR="00124242" w:rsidRDefault="000D4C3A">
      <w:pPr>
        <w:pStyle w:val="Code"/>
      </w:pPr>
      <w:r>
        <w:t>  [in] HNOTIFY_RPC hNotify,</w:t>
      </w:r>
    </w:p>
    <w:p w:rsidR="00124242" w:rsidRDefault="000D4C3A">
      <w:pPr>
        <w:pStyle w:val="Code"/>
      </w:pPr>
      <w:r>
        <w:lastRenderedPageBreak/>
        <w:t>  [in] HGROU</w:t>
      </w:r>
      <w:r>
        <w:t>P_RPC hGroup,</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[out] DWORD *dwStateSequence</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w:t>
      </w:r>
      <w:r>
        <w:t xml:space="preserve">us </w:t>
      </w:r>
      <w:hyperlink w:anchor="Section_2142e35c00354a8486619f170e364cfc" w:history="1">
        <w:r>
          <w:rPr>
            <w:rStyle w:val="Hyperlink"/>
          </w:rPr>
          <w:t>ApiCreateNotify (section 3.1.4.1.56)</w:t>
        </w:r>
      </w:hyperlink>
      <w:r>
        <w:t xml:space="preserve"> method call.</w:t>
      </w:r>
    </w:p>
    <w:p w:rsidR="00124242" w:rsidRDefault="000D4C3A">
      <w:pPr>
        <w:pStyle w:val="Definition-Field"/>
      </w:pPr>
      <w:r>
        <w:rPr>
          <w:b/>
        </w:rPr>
        <w:t xml:space="preserve">hGroup: </w:t>
      </w:r>
      <w:r>
        <w:t xml:space="preserve">A pointer to an </w:t>
      </w:r>
      <w:hyperlink w:anchor="Section_90b10b4ba95744a5a5bc912fed366161" w:history="1">
        <w:r>
          <w:rPr>
            <w:rStyle w:val="Hyperlink"/>
          </w:rPr>
          <w:t>HGROUP_RPC (section 2.2.1.3)</w:t>
        </w:r>
      </w:hyperlink>
      <w:r>
        <w:t xml:space="preserve"> context handle that was obtain</w:t>
      </w:r>
      <w:r>
        <w:t xml:space="preserve">ed in a previous </w:t>
      </w:r>
      <w:hyperlink w:anchor="Section_16d6844fb0a0402285e23d0357965c78" w:history="1">
        <w:r>
          <w:rPr>
            <w:rStyle w:val="Hyperlink"/>
          </w:rPr>
          <w:t>ApiOpenGroup (section 3.1.4.1.42)</w:t>
        </w:r>
      </w:hyperlink>
      <w:r>
        <w:t xml:space="preserve"> or </w:t>
      </w:r>
      <w:hyperlink w:anchor="Section_a216eb7a3c044aa4a89b6c07c5ee4024" w:history="1">
        <w:r>
          <w:rPr>
            <w:rStyle w:val="Hyperlink"/>
          </w:rPr>
          <w:t>ApiCreateGroup (section 3.1.4.1.43)</w:t>
        </w:r>
      </w:hyperlink>
      <w:r>
        <w:t xml:space="preserve"> method call.</w:t>
      </w:r>
    </w:p>
    <w:p w:rsidR="00124242" w:rsidRDefault="000D4C3A">
      <w:pPr>
        <w:pStyle w:val="Definition-Field"/>
      </w:pPr>
      <w:r>
        <w:rPr>
          <w:b/>
        </w:rPr>
        <w:t xml:space="preserve">dwFilter: </w:t>
      </w:r>
      <w:r>
        <w:t>A 32-bit integer bitmas</w:t>
      </w:r>
      <w:r>
        <w:t>k containing one or more group-specific values in a CLUSTER_CHANGE (section 2.2.2.7) enumeration. The value of this parameter MUST be set to the bitwise OR operator of one or more of the following values: CLUSTER_CHANGE_GROUP_ADD, CLUSTER_CHANGE_GROUP_DELE</w:t>
      </w:r>
      <w:r>
        <w:t>TE, CLUSTER_CHANGE_GROUP_STATE, or CLUSTER_CHANGE_GROUP_PROPERTY.</w:t>
      </w:r>
    </w:p>
    <w:p w:rsidR="00124242" w:rsidRDefault="000D4C3A">
      <w:pPr>
        <w:pStyle w:val="Definition-Field"/>
      </w:pPr>
      <w:r>
        <w:rPr>
          <w:b/>
        </w:rPr>
        <w:t xml:space="preserve">dwNotifyKey: </w:t>
      </w:r>
      <w:r>
        <w:t xml:space="preserve">A 32-bit integer context value chosen by the client.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hGroup</w:t>
      </w:r>
      <w:r>
        <w:t xml:space="preserve"> (the second parameter).</w:t>
      </w:r>
    </w:p>
    <w:p w:rsidR="00124242" w:rsidRDefault="000D4C3A">
      <w:pPr>
        <w:pStyle w:val="Definition-Field"/>
      </w:pPr>
      <w:r>
        <w:rPr>
          <w:b/>
        </w:rPr>
        <w:t xml:space="preserve">dwStateSequence: </w:t>
      </w:r>
      <w:r>
        <w:t xml:space="preserve">The address </w:t>
      </w:r>
      <w:r>
        <w:t xml:space="preserve">of a 32-bit integer that the server MUST write upon successful completion of this method. The client MUST retain the most current value of this parameter and provide it back to the server via the </w:t>
      </w:r>
      <w:r>
        <w:rPr>
          <w:i/>
        </w:rPr>
        <w:t>dwStateSequence</w:t>
      </w:r>
      <w:r>
        <w:t xml:space="preserve"> parameter of the </w:t>
      </w:r>
      <w:hyperlink w:anchor="Section_3e4e2adb74164da19eb0aef98ea3f700" w:history="1">
        <w:r>
          <w:rPr>
            <w:rStyle w:val="Hyperlink"/>
          </w:rPr>
          <w:t>ApiReAddNotifyGroup (section 3.1.4.1.64)</w:t>
        </w:r>
      </w:hyperlink>
      <w:r>
        <w:t xml:space="preserve"> method, as specified in section </w:t>
      </w:r>
      <w:hyperlink w:anchor="Section_1c6247a57f58440b988907a15b5b133b" w:history="1">
        <w:r>
          <w:rPr>
            <w:rStyle w:val="Hyperlink"/>
          </w:rPr>
          <w:t>3.1.4.2.64</w:t>
        </w:r>
      </w:hyperlink>
      <w:r>
        <w:t>.</w:t>
      </w:r>
    </w:p>
    <w:p w:rsidR="00124242" w:rsidRDefault="000D4C3A">
      <w:pPr>
        <w:pStyle w:val="Definition-Field"/>
      </w:pPr>
      <w:r>
        <w:rPr>
          <w:b/>
        </w:rPr>
        <w:t xml:space="preserve">Return Values: </w:t>
      </w:r>
      <w:r>
        <w:t>The method MUST return the following error codes for the specif</w:t>
      </w:r>
      <w:r>
        <w:t xml:space="preserve">ied conditions. </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w:t>
            </w:r>
            <w:r>
              <w:t>HNOTIFY_RPC (section 2.2.1.6) or HGROUP_RPC (section 2.2.1.3) context handle.</w:t>
            </w:r>
          </w:p>
        </w:tc>
      </w:tr>
    </w:tbl>
    <w:p w:rsidR="00124242" w:rsidRDefault="000D4C3A">
      <w:pPr>
        <w:pStyle w:val="Definition-Field2"/>
      </w:pPr>
      <w:r>
        <w:t xml:space="preserve">For any other condition, this method MUST return a value that is not one of the values listed in the preceding table. The client MUST behave in one consistent, identical manner </w:t>
      </w:r>
      <w:r>
        <w:t xml:space="preserve">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w:t>
      </w:r>
      <w:r>
        <w:t>.2.4.6.</w:t>
      </w:r>
    </w:p>
    <w:p w:rsidR="00124242" w:rsidRDefault="000D4C3A">
      <w:pPr>
        <w:pStyle w:val="Heading5"/>
      </w:pPr>
      <w:bookmarkStart w:id="502" w:name="section_64c35dae2ef44acc9dfafa99bbcdd348"/>
      <w:bookmarkStart w:id="503" w:name="_Toc456184296"/>
      <w:r>
        <w:t>ApiAddNotifyResource (Opnum 60)</w:t>
      </w:r>
      <w:bookmarkEnd w:id="502"/>
      <w:bookmarkEnd w:id="503"/>
      <w:r>
        <w:fldChar w:fldCharType="begin"/>
      </w:r>
      <w:r>
        <w:instrText xml:space="preserve"> XE "ApiAddNotifyResource method"</w:instrText>
      </w:r>
      <w:r>
        <w:fldChar w:fldCharType="end"/>
      </w:r>
    </w:p>
    <w:p w:rsidR="00124242" w:rsidRDefault="000D4C3A">
      <w:r>
        <w:t>(Protocol Version 2) The ApiAddNotifyResource method instructs the server to begin queuing event indications. Event indications correspond to internal cluster resource state and con</w:t>
      </w:r>
      <w:r>
        <w:t>figuration changes that map to a value in the designated filter of the designated version 1 notification port. Indications are queued for the resource object represented by the designated context handle.</w:t>
      </w:r>
    </w:p>
    <w:p w:rsidR="00124242" w:rsidRDefault="000D4C3A">
      <w:r>
        <w:t>The server MUST queue a separate event indication to</w:t>
      </w:r>
      <w:r>
        <w:t xml:space="preserve">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The server SHOULD accept an ApiAddNotifyResource reques</w:t>
      </w:r>
      <w:r>
        <w:t xml:space="preserve">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lastRenderedPageBreak/>
        <w:t>error_status_t ApiAddNotifyResource(</w:t>
      </w:r>
    </w:p>
    <w:p w:rsidR="00124242" w:rsidRDefault="000D4C3A">
      <w:pPr>
        <w:pStyle w:val="Code"/>
      </w:pPr>
      <w:r>
        <w:t xml:space="preserve">  [in] </w:t>
      </w:r>
      <w:r>
        <w:t>HNOTIFY_RPC hNotify,</w:t>
      </w:r>
    </w:p>
    <w:p w:rsidR="00124242" w:rsidRDefault="000D4C3A">
      <w:pPr>
        <w:pStyle w:val="Code"/>
      </w:pPr>
      <w:r>
        <w:t>  [in] HRES_RPC hResource,</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[out] DWORD *dwStateSequence</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w:t>
      </w:r>
      <w:r>
        <w:t xml:space="preserve">ndle that was obtained in a previous </w:t>
      </w:r>
      <w:hyperlink w:anchor="Section_2142e35c00354a8486619f170e364cfc" w:history="1">
        <w:r>
          <w:rPr>
            <w:rStyle w:val="Hyperlink"/>
          </w:rPr>
          <w:t>ApiCreateNotify (section 3.1.4.1.56)</w:t>
        </w:r>
      </w:hyperlink>
      <w:r>
        <w:t xml:space="preserve"> method call.</w:t>
      </w:r>
    </w:p>
    <w:p w:rsidR="00124242" w:rsidRDefault="000D4C3A">
      <w:pPr>
        <w:pStyle w:val="Definition-Field"/>
      </w:pPr>
      <w:r>
        <w:rPr>
          <w:b/>
        </w:rPr>
        <w:t xml:space="preserve">hResource: </w:t>
      </w:r>
      <w:r>
        <w:t xml:space="preserve">A pointer to an </w:t>
      </w:r>
      <w:hyperlink w:anchor="Section_5a619b4b0af54c7ab37bae2d50755abd" w:history="1">
        <w:r>
          <w:rPr>
            <w:rStyle w:val="Hyperlink"/>
          </w:rPr>
          <w:t>HRES_RPC (section 2.2.1.4)</w:t>
        </w:r>
      </w:hyperlink>
      <w:r>
        <w:t xml:space="preserve"> context handle that was obtained in a previous </w:t>
      </w:r>
      <w:hyperlink w:anchor="Section_60a3815ff3b24c87bcd53cc7e02ab7ec" w:history="1">
        <w:r>
          <w:rPr>
            <w:rStyle w:val="Hyperlink"/>
          </w:rPr>
          <w:t>ApiOpenResource (section 3.1.4.1.9)</w:t>
        </w:r>
      </w:hyperlink>
      <w:r>
        <w:t xml:space="preserve"> or </w:t>
      </w:r>
      <w:hyperlink w:anchor="Section_b3f3cef914a04d8a932e953441fb5326" w:history="1">
        <w:r>
          <w:rPr>
            <w:rStyle w:val="Hyperlink"/>
          </w:rPr>
          <w:t>ApiCreateResource (sect</w:t>
        </w:r>
        <w:r>
          <w:rPr>
            <w:rStyle w:val="Hyperlink"/>
          </w:rPr>
          <w:t>ion 3.1.4.1.10)</w:t>
        </w:r>
      </w:hyperlink>
      <w:r>
        <w:t xml:space="preserve"> method call.</w:t>
      </w:r>
    </w:p>
    <w:p w:rsidR="00124242" w:rsidRDefault="000D4C3A">
      <w:pPr>
        <w:pStyle w:val="Definition-Field"/>
      </w:pPr>
      <w:r>
        <w:rPr>
          <w:b/>
        </w:rPr>
        <w:t xml:space="preserve">dwFilter: </w:t>
      </w:r>
      <w:r>
        <w:t>A 32-bit integer bitmask containing one or more resource-specific values in a CLUSTER_CHANGE (section 2.2.2.7) enumeration. The value of this parameter MUST be set to the bitwise OR operator of one or more of the foll</w:t>
      </w:r>
      <w:r>
        <w:t>owing values: CLUSTER_CHANGE_RESOURCE_ADD, CLUSTER_CHANGE_RESOURCE_DELETE, CLUSTER_CHANGE_RESOURCE_STATE, or CLUSTER_CHANGE_RESOURCE_PROPERTY.</w:t>
      </w:r>
    </w:p>
    <w:p w:rsidR="00124242" w:rsidRDefault="000D4C3A">
      <w:pPr>
        <w:pStyle w:val="Definition-Field"/>
      </w:pPr>
      <w:r>
        <w:rPr>
          <w:b/>
        </w:rPr>
        <w:t xml:space="preserve">dwNotifyKey: </w:t>
      </w:r>
      <w:r>
        <w:t>A 32-bit integer context value chosen by the client. This value MUST be returned to the client via a</w:t>
      </w:r>
      <w:r>
        <w:t xml:space="preserve">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hResource</w:t>
      </w:r>
      <w:r>
        <w:t xml:space="preserve"> (the second paramet</w:t>
      </w:r>
      <w:r>
        <w:t>er).</w:t>
      </w:r>
    </w:p>
    <w:p w:rsidR="00124242" w:rsidRDefault="000D4C3A">
      <w:pPr>
        <w:pStyle w:val="Definition-Field"/>
      </w:pPr>
      <w:r>
        <w:rPr>
          <w:b/>
        </w:rPr>
        <w:t xml:space="preserve">dwStateSequence: </w:t>
      </w:r>
      <w:r>
        <w:t xml:space="preserve">The address of a 32-bit integer that the server MUST write upon successful completion of this method. The client MUST retain the most current value of this parameter and provide it back to the server via the </w:t>
      </w:r>
      <w:r>
        <w:rPr>
          <w:i/>
        </w:rPr>
        <w:t>dwStateSequence</w:t>
      </w:r>
      <w:r>
        <w:t xml:space="preserve"> parameter </w:t>
      </w:r>
      <w:r>
        <w:t xml:space="preserve">of the </w:t>
      </w:r>
      <w:hyperlink w:anchor="Section_34ded1d53ae941c69198c4d69d5fc61c" w:history="1">
        <w:r>
          <w:rPr>
            <w:rStyle w:val="Hyperlink"/>
          </w:rPr>
          <w:t>ApiReAddNotifyResource (section 3.1.4.1.65)</w:t>
        </w:r>
      </w:hyperlink>
      <w:r>
        <w:t xml:space="preserve"> method, as specified in section </w:t>
      </w:r>
      <w:hyperlink w:anchor="Section_ea5c9db35d90455683c96c8c20f87ded" w:history="1">
        <w:r>
          <w:rPr>
            <w:rStyle w:val="Hyperlink"/>
          </w:rPr>
          <w:t>3.1.4.2.65</w:t>
        </w:r>
      </w:hyperlink>
      <w:r>
        <w:t>.</w:t>
      </w:r>
    </w:p>
    <w:p w:rsidR="00124242" w:rsidRDefault="000D4C3A">
      <w:pPr>
        <w:pStyle w:val="Definition-Field"/>
      </w:pPr>
      <w:r>
        <w:rPr>
          <w:b/>
        </w:rPr>
        <w:t xml:space="preserve">Return Values: </w:t>
      </w:r>
      <w:r>
        <w:t>The method MUST return the</w:t>
      </w:r>
      <w:r>
        <w:t xml:space="preserv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hNotify</w:t>
            </w:r>
            <w:r>
              <w:t xml:space="preserve"> parameter or the </w:t>
            </w:r>
            <w:r>
              <w:rPr>
                <w:i/>
              </w:rPr>
              <w:t>hResource</w:t>
            </w:r>
            <w:r>
              <w:t xml:space="preserve"> parameter does not respectively rep</w:t>
            </w:r>
            <w:r>
              <w:t>resent a valid HNOTIFY_RPC (section 2.2.1.6) or HRES_RPC (section 2.2.1.4)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w:t>
      </w:r>
      <w:r>
        <w:t xml:space="preserve">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w:t>
      </w:r>
      <w:r>
        <w:t>ecified in section 3.2.4.6.</w:t>
      </w:r>
    </w:p>
    <w:p w:rsidR="00124242" w:rsidRDefault="000D4C3A">
      <w:pPr>
        <w:pStyle w:val="Heading5"/>
      </w:pPr>
      <w:bookmarkStart w:id="504" w:name="section_e492cf934dc942e382c5ef010cf6e448"/>
      <w:bookmarkStart w:id="505" w:name="_Toc456184297"/>
      <w:r>
        <w:t>ApiAddNotifyKey (Opnum 61)</w:t>
      </w:r>
      <w:bookmarkEnd w:id="504"/>
      <w:bookmarkEnd w:id="505"/>
      <w:r>
        <w:fldChar w:fldCharType="begin"/>
      </w:r>
      <w:r>
        <w:instrText xml:space="preserve"> XE "ApiAddNotifyKey method"</w:instrText>
      </w:r>
      <w:r>
        <w:fldChar w:fldCharType="end"/>
      </w:r>
    </w:p>
    <w:p w:rsidR="00124242" w:rsidRDefault="000D4C3A">
      <w:r>
        <w:t>(Protocol Version 2) The ApiAddNotifyKey method instructs the server to begin queuing event indications. Event indications correspond to internal cluster registry state an</w:t>
      </w:r>
      <w:r>
        <w:t>d configuration changes that map to a value in the designated filter of the designated version 1 notification port. Indications are queued for the cluster registry key represented by the designated context handle.</w:t>
      </w:r>
    </w:p>
    <w:p w:rsidR="00124242" w:rsidRDefault="000D4C3A">
      <w:r>
        <w:t>The server MUST queue a separate event ind</w:t>
      </w:r>
      <w:r>
        <w:t xml:space="preserve">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lastRenderedPageBreak/>
        <w:t xml:space="preserve">The server MUST monitor the designated key for changes in the key, its security descriptor, or any of its values, and post the corresponding CLUSTER_CHANGE event indication. If the </w:t>
      </w:r>
      <w:r>
        <w:rPr>
          <w:i/>
        </w:rPr>
        <w:t>WatchSubTree</w:t>
      </w:r>
      <w:r>
        <w:t xml:space="preserve"> parameter is set to TRUE, the server MUST extend the scope of monitoring to all subkeys and to their security descriptors and values under the designated key, and post individual event indications for each detected change.</w:t>
      </w:r>
    </w:p>
    <w:p w:rsidR="00124242" w:rsidRDefault="000D4C3A">
      <w:r>
        <w:t>The server SHOULD accept an ApiA</w:t>
      </w:r>
      <w:r>
        <w:t xml:space="preserve">ddNotifyKey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ApiAddNotif</w:t>
      </w:r>
      <w:r>
        <w:t>yKey(</w:t>
      </w:r>
    </w:p>
    <w:p w:rsidR="00124242" w:rsidRDefault="000D4C3A">
      <w:pPr>
        <w:pStyle w:val="Code"/>
      </w:pPr>
      <w:r>
        <w:t>  [in] HNOTIFY_RPC hNotify,</w:t>
      </w:r>
    </w:p>
    <w:p w:rsidR="00124242" w:rsidRDefault="000D4C3A">
      <w:pPr>
        <w:pStyle w:val="Code"/>
      </w:pPr>
      <w:r>
        <w:t>  [in] HKEY_RPC hKey,</w:t>
      </w:r>
    </w:p>
    <w:p w:rsidR="00124242" w:rsidRDefault="000D4C3A">
      <w:pPr>
        <w:pStyle w:val="Code"/>
      </w:pPr>
      <w:r>
        <w:t>  [in] DWORD dwNotifyKey,</w:t>
      </w:r>
    </w:p>
    <w:p w:rsidR="00124242" w:rsidRDefault="000D4C3A">
      <w:pPr>
        <w:pStyle w:val="Code"/>
      </w:pPr>
      <w:r>
        <w:t>  [in] DWORD dwFilter,</w:t>
      </w:r>
    </w:p>
    <w:p w:rsidR="00124242" w:rsidRDefault="000D4C3A">
      <w:pPr>
        <w:pStyle w:val="Code"/>
      </w:pPr>
      <w:r>
        <w:t>  [in] BOOL WatchSubTree</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w:t>
      </w:r>
      <w:r>
        <w:t xml:space="preserve">handle that was obtained in a previous </w:t>
      </w:r>
      <w:hyperlink w:anchor="Section_2142e35c00354a8486619f170e364cfc" w:history="1">
        <w:r>
          <w:rPr>
            <w:rStyle w:val="Hyperlink"/>
          </w:rPr>
          <w:t>ApiCreateNotify (section 3.1.4.1.56)</w:t>
        </w:r>
      </w:hyperlink>
      <w:r>
        <w:t xml:space="preserve"> method call.</w:t>
      </w:r>
    </w:p>
    <w:p w:rsidR="00124242" w:rsidRDefault="000D4C3A">
      <w:pPr>
        <w:pStyle w:val="Definition-Field"/>
      </w:pPr>
      <w:r>
        <w:rPr>
          <w:b/>
        </w:rPr>
        <w:t xml:space="preserve">hKey: </w:t>
      </w:r>
      <w:r>
        <w:t xml:space="preserve">A pointer to an </w:t>
      </w:r>
      <w:hyperlink w:anchor="Section_d10585586a754bb790f54f6a6a49837d" w:history="1">
        <w:r>
          <w:rPr>
            <w:rStyle w:val="Hyperlink"/>
          </w:rPr>
          <w:t>HKEY_RPC (section 2.2.1.5</w:t>
        </w:r>
        <w:r>
          <w:rPr>
            <w:rStyle w:val="Hyperlink"/>
          </w:rPr>
          <w:t>)</w:t>
        </w:r>
      </w:hyperlink>
      <w:r>
        <w:t xml:space="preserve"> context handle that was obtained in a previous </w:t>
      </w:r>
      <w:hyperlink w:anchor="Section_c5a05f6b0dec4b57a18d4633b474c571" w:history="1">
        <w:r>
          <w:rPr>
            <w:rStyle w:val="Hyperlink"/>
          </w:rPr>
          <w:t>ApiGetRootKey (section 3.1.4.1.29)</w:t>
        </w:r>
      </w:hyperlink>
      <w:r>
        <w:t xml:space="preserve">, </w:t>
      </w:r>
      <w:hyperlink w:anchor="Section_5da8539466a44a7f9d64651af8a2d126" w:history="1">
        <w:r>
          <w:rPr>
            <w:rStyle w:val="Hyperlink"/>
          </w:rPr>
          <w:t>ApiCreateKey (section 3.1.4.1.30)</w:t>
        </w:r>
      </w:hyperlink>
      <w:r>
        <w:t xml:space="preserve"> or </w:t>
      </w:r>
      <w:hyperlink w:anchor="Section_63b80922a6a6431591f65bc1b02cd20a" w:history="1">
        <w:r>
          <w:rPr>
            <w:rStyle w:val="Hyperlink"/>
          </w:rPr>
          <w:t>ApiOpenKey (section 3.1.4.1.31)</w:t>
        </w:r>
      </w:hyperlink>
      <w:r>
        <w:t xml:space="preserve"> method call that indicates the key in the cluster registry that is monitored for changes.</w:t>
      </w:r>
    </w:p>
    <w:p w:rsidR="00124242" w:rsidRDefault="000D4C3A">
      <w:pPr>
        <w:pStyle w:val="Definition-Field"/>
      </w:pPr>
      <w:r>
        <w:rPr>
          <w:b/>
        </w:rPr>
        <w:t xml:space="preserve">dwNotifyKey: </w:t>
      </w:r>
      <w:r>
        <w:t>A 32-bit integer context value chosen by the client. This value MUST be ret</w:t>
      </w:r>
      <w:r>
        <w:t xml:space="preserve">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hKey</w:t>
      </w:r>
      <w:r>
        <w:t xml:space="preserve"> (the second parameter).</w:t>
      </w:r>
    </w:p>
    <w:p w:rsidR="00124242" w:rsidRDefault="000D4C3A">
      <w:pPr>
        <w:pStyle w:val="Definition-Field"/>
      </w:pPr>
      <w:r>
        <w:rPr>
          <w:b/>
        </w:rPr>
        <w:t xml:space="preserve">dwFilter: </w:t>
      </w:r>
      <w:r>
        <w:t>A 32-bit integer containing one or more registry-specific values in a CLUSTER_CHANGE (section 2.2.2.7) enumeration. The value of this parameter MUST be set to the bitwise OR operator of one or more of the following values</w:t>
      </w:r>
      <w:r>
        <w:t xml:space="preserve">: CLUSTER_CHANGE_REGISTRY_NAME, CLUSTER_CHANGE_REGISTRY_ATTRIBUTES, or CLUSTER_CHANGE_REGISTRY_VALUE. </w:t>
      </w:r>
    </w:p>
    <w:p w:rsidR="00124242" w:rsidRDefault="000D4C3A">
      <w:pPr>
        <w:pStyle w:val="Definition-Field"/>
      </w:pPr>
      <w:r>
        <w:rPr>
          <w:b/>
        </w:rPr>
        <w:t xml:space="preserve">WatchSubTree: </w:t>
      </w:r>
      <w:r>
        <w:t>A Boolean value where TRUE indicates that a change in any subkeys and/or values under the specified cluster registry key will cause event i</w:t>
      </w:r>
      <w:r>
        <w:t xml:space="preserve">ndications to be queued when a change corresponding to the appropriate filter has been detected. </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r>
              <w:t>.</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hNotify</w:t>
            </w:r>
            <w:r>
              <w:t xml:space="preserve"> parameter or the </w:t>
            </w:r>
            <w:r>
              <w:rPr>
                <w:i/>
              </w:rPr>
              <w:t>hKey</w:t>
            </w:r>
            <w:r>
              <w:t xml:space="preserve"> parameter does not respectively represent a valid HNOTIFY_RPC (section 2.2.1.6) or HKEY_RPC (section 2.2.1.5)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06" w:name="section_bdd5f9093eef4d17b307bc19289339ab"/>
      <w:bookmarkStart w:id="507" w:name="_Toc456184298"/>
      <w:r>
        <w:t>ApiReAddNotifyNode (Opnum 62)</w:t>
      </w:r>
      <w:bookmarkEnd w:id="506"/>
      <w:bookmarkEnd w:id="507"/>
      <w:r>
        <w:fldChar w:fldCharType="begin"/>
      </w:r>
      <w:r>
        <w:instrText xml:space="preserve"> XE "ApiReAddNotifyNode method"</w:instrText>
      </w:r>
      <w:r>
        <w:fldChar w:fldCharType="end"/>
      </w:r>
    </w:p>
    <w:p w:rsidR="00124242" w:rsidRDefault="000D4C3A">
      <w:r>
        <w:t>(</w:t>
      </w:r>
      <w:r>
        <w:t xml:space="preserve">Protocol Version 2) The ApiReAddNotifyNode method instructs the server to begin queuing event indications. Event indications correspond to internal cluster node state and configuration changes that </w:t>
      </w:r>
      <w:r>
        <w:lastRenderedPageBreak/>
        <w:t xml:space="preserve">map to a value in the designated filter of the designated </w:t>
      </w:r>
      <w:r>
        <w:t>version 1 notification port. Indications are queued for the node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w:t>
      </w:r>
      <w:hyperlink w:anchor="Section_46f729d54f0549ecb5ede4359e24d105" w:history="1">
        <w:r>
          <w:rPr>
            <w:rStyle w:val="Hyperlink"/>
          </w:rPr>
          <w:t>3.1.4.1.69</w:t>
        </w:r>
      </w:hyperlink>
      <w:r>
        <w:t>) that corresponds to the internal event.</w:t>
      </w:r>
    </w:p>
    <w:p w:rsidR="00124242" w:rsidRDefault="000D4C3A">
      <w:r>
        <w:t>As part of the successful completion of this method, the server MUST queue a CLUSTER_</w:t>
      </w:r>
      <w:r>
        <w:t xml:space="preserve">CHANGE_NODE_STATE event indication to the port if the StateSequence parameter is not equal to the internal state of the node, as specified in section </w:t>
      </w:r>
      <w:hyperlink w:anchor="Section_d8f0289440634636805eeb8ce205e691" w:history="1">
        <w:r>
          <w:rPr>
            <w:rStyle w:val="Hyperlink"/>
          </w:rPr>
          <w:t>3.1.4.1.59</w:t>
        </w:r>
      </w:hyperlink>
      <w:r>
        <w:t>.</w:t>
      </w:r>
    </w:p>
    <w:p w:rsidR="00124242" w:rsidRDefault="000D4C3A">
      <w:r>
        <w:t>The server SHOULD accept an ApiReA</w:t>
      </w:r>
      <w:r>
        <w:t xml:space="preserve">ddNotifyNode request if its protocol server state is read-only and MUST accept the request for processing if it is in the read/write state, as specified in section </w:t>
      </w:r>
      <w:hyperlink w:anchor="Section_a040c308b2ca4a84b896331040b6a4e1" w:history="1">
        <w:r>
          <w:rPr>
            <w:rStyle w:val="Hyperlink"/>
          </w:rPr>
          <w:t>3.1.4.1.66</w:t>
        </w:r>
      </w:hyperlink>
      <w:r>
        <w:t>.</w:t>
      </w:r>
    </w:p>
    <w:p w:rsidR="00124242" w:rsidRDefault="000D4C3A">
      <w:pPr>
        <w:pStyle w:val="Code"/>
      </w:pPr>
      <w:r>
        <w:t>error_status_t ApiRe</w:t>
      </w:r>
      <w:r>
        <w:t>AddNotifyNode(</w:t>
      </w:r>
    </w:p>
    <w:p w:rsidR="00124242" w:rsidRDefault="000D4C3A">
      <w:pPr>
        <w:pStyle w:val="Code"/>
      </w:pPr>
      <w:r>
        <w:t>  [in] HNOTIFY_RPC hNotify,</w:t>
      </w:r>
    </w:p>
    <w:p w:rsidR="00124242" w:rsidRDefault="000D4C3A">
      <w:pPr>
        <w:pStyle w:val="Code"/>
      </w:pPr>
      <w:r>
        <w:t>  [in] HNODE_RPC hNode,</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[in] DWORD StateSequence</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w:t>
        </w:r>
        <w:r>
          <w:rPr>
            <w:rStyle w:val="Hyperlink"/>
          </w:rPr>
          <w:t>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 </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 </w:t>
        </w:r>
        <w:r>
          <w:rPr>
            <w:rStyle w:val="Hyperlink"/>
          </w:rPr>
          <w:t>(section 2.2.1.2)</w:t>
        </w:r>
      </w:hyperlink>
      <w:r>
        <w:t xml:space="preserve"> context handle that was obtained in a previous ApiOpenNode (section 3.1.4.1.56) method call.</w:t>
      </w:r>
    </w:p>
    <w:p w:rsidR="00124242" w:rsidRDefault="000D4C3A">
      <w:pPr>
        <w:pStyle w:val="Definition-Field"/>
      </w:pPr>
      <w:r>
        <w:rPr>
          <w:b/>
        </w:rPr>
        <w:t xml:space="preserve">dwFilter: </w:t>
      </w:r>
      <w:r>
        <w:t>A 32-bit integer bitmask containing one or more node-specific values in a CLUSTER_CHANGE (section 2.2.2.7) enumeration. The value of th</w:t>
      </w:r>
      <w:r>
        <w:t>is parameter MUST be set to the bitwise OR operator of one or more of the following values: CLUSTER_CHANGE_NODE_ADDED, CLUSTER_CHANGE_NODE_DELETED, CLUSTER_CHANGE_NODE_STATE, and CLUSTER_CHANGE_NODE_PROPERTY.</w:t>
      </w:r>
    </w:p>
    <w:p w:rsidR="00124242" w:rsidRDefault="000D4C3A">
      <w:pPr>
        <w:pStyle w:val="Definition-Field"/>
      </w:pPr>
      <w:r>
        <w:rPr>
          <w:b/>
        </w:rPr>
        <w:t xml:space="preserve">dwNotifyKey: </w:t>
      </w:r>
      <w:r>
        <w:t>A 32-bit integer context value cho</w:t>
      </w:r>
      <w:r>
        <w:t xml:space="preserve">sen by the client. This value MUST be returned to the client via a subsequent completion of the ApiGetNotify (section 3.1.4.1.66) method, if the name of the object pertaining to the event  matches the name of the object designated by </w:t>
      </w:r>
      <w:r>
        <w:rPr>
          <w:i/>
        </w:rPr>
        <w:t>hNode</w:t>
      </w:r>
      <w:r>
        <w:t xml:space="preserve"> (the second para</w:t>
      </w:r>
      <w:r>
        <w:t>meter).</w:t>
      </w:r>
    </w:p>
    <w:p w:rsidR="00124242" w:rsidRDefault="000D4C3A">
      <w:pPr>
        <w:pStyle w:val="Definition-Field"/>
      </w:pPr>
      <w:r>
        <w:rPr>
          <w:b/>
        </w:rPr>
        <w:t xml:space="preserve">dwStateSequence: </w:t>
      </w:r>
      <w:r>
        <w:t>A 32-bit integer that was obtained from a call to ApiAddNotifyNode (section 3.1.4.1.59), as specified in section 3.1.4.1.59, or the most recent value obtained from subsequent calls to ApiGetNotify (section 3.1.4.1.66)</w:t>
      </w:r>
      <w:r>
        <w:t>, as specified in section 3.1.4.1.66.</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The data that is pointed to by the hNotify parameter or the hNode parameter does not respectively represent a valid HNOTIFY_RPC (section 2.2.1.6) or HNODE_RPC (section 2.2.1.2) context handle.</w:t>
            </w:r>
          </w:p>
        </w:tc>
      </w:tr>
    </w:tbl>
    <w:p w:rsidR="00124242" w:rsidRDefault="000D4C3A">
      <w:pPr>
        <w:pStyle w:val="Definition-Field2"/>
      </w:pPr>
      <w:r>
        <w:t xml:space="preserve">For any other condition, this method MUST return a value that </w:t>
      </w:r>
      <w:r>
        <w:t xml:space="preserve">is not one of the values listed in the preceding table. The client MUST behave in one consistent, identical manner for all values that are </w:t>
      </w:r>
      <w:r>
        <w:lastRenderedPageBreak/>
        <w:t xml:space="preserve">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08" w:name="section_3e4e2adb74164da19eb0aef98ea3f700"/>
      <w:bookmarkStart w:id="509" w:name="_Toc456184299"/>
      <w:r>
        <w:t>ApiReAddNotifyGroup (Opnum 63)</w:t>
      </w:r>
      <w:bookmarkEnd w:id="508"/>
      <w:bookmarkEnd w:id="509"/>
      <w:r>
        <w:fldChar w:fldCharType="begin"/>
      </w:r>
      <w:r>
        <w:instrText xml:space="preserve"> XE "ApiReAddNotifyGroup method"</w:instrText>
      </w:r>
      <w:r>
        <w:fldChar w:fldCharType="end"/>
      </w:r>
    </w:p>
    <w:p w:rsidR="00124242" w:rsidRDefault="000D4C3A">
      <w:r>
        <w:t>(Protocol Version 2) The ApiReAddNotifyGroup (section 3.1.4.1</w:t>
      </w:r>
      <w:r>
        <w:t>.64) method instructs the server to begin queuing event indications. Event indications correspond to internal cluster group state and configuration changes that map to a value in the designated filter of the designated version 1 notification port. Indicati</w:t>
      </w:r>
      <w:r>
        <w:t>ons are queued for the group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 xml:space="preserve">The server MUST queue a CLUSTER_CHANGE_GROUP_STATE event indication to the port if the </w:t>
      </w:r>
      <w:r>
        <w:rPr>
          <w:i/>
        </w:rPr>
        <w:t>dwStateSequence</w:t>
      </w:r>
      <w:r>
        <w:t xml:space="preserve"> parameter is not equal to the internal state sequenc</w:t>
      </w:r>
      <w:r>
        <w:t>e of the group.</w:t>
      </w:r>
    </w:p>
    <w:p w:rsidR="00124242" w:rsidRDefault="000D4C3A">
      <w:r>
        <w:t xml:space="preserve">The server SHOULD accept an ApiReAddNotifyGroup (section 3.1.4.1.64)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ApiReAddNotifyGroup(</w:t>
      </w:r>
    </w:p>
    <w:p w:rsidR="00124242" w:rsidRDefault="000D4C3A">
      <w:pPr>
        <w:pStyle w:val="Code"/>
      </w:pPr>
      <w:r>
        <w:t>  [in] HNOTIFY_RPC hNotify,</w:t>
      </w:r>
    </w:p>
    <w:p w:rsidR="00124242" w:rsidRDefault="000D4C3A">
      <w:pPr>
        <w:pStyle w:val="Code"/>
      </w:pPr>
      <w:r>
        <w:t>  [in] HGROUP_RPC hGroup,</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[in] DWORD StateSequence</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124242" w:rsidRDefault="000D4C3A">
      <w:pPr>
        <w:pStyle w:val="Definition-Field"/>
      </w:pPr>
      <w:r>
        <w:rPr>
          <w:b/>
        </w:rPr>
        <w:t xml:space="preserve">hGroup: </w:t>
      </w:r>
      <w:r>
        <w:t xml:space="preserve">A pointer to an </w:t>
      </w:r>
      <w:hyperlink w:anchor="Section_90b10b4ba95744a5a5bc912fed366161" w:history="1">
        <w:r>
          <w:rPr>
            <w:rStyle w:val="Hyperlink"/>
          </w:rPr>
          <w:t>HGROUP_RPC (section 2.2.1.3)</w:t>
        </w:r>
      </w:hyperlink>
      <w:r>
        <w:t xml:space="preserve"> context handle that was obtained in a previous </w:t>
      </w:r>
      <w:hyperlink w:anchor="Section_16d6844fb0a0402285e23d0357965c78" w:history="1">
        <w:r>
          <w:rPr>
            <w:rStyle w:val="Hyperlink"/>
          </w:rPr>
          <w:t>ApiOpenGroup (section 3.1.4.1.42)</w:t>
        </w:r>
      </w:hyperlink>
      <w:r>
        <w:t xml:space="preserve"> or </w:t>
      </w:r>
      <w:hyperlink w:anchor="Section_a216eb7a3c044aa4a89b6c07c5ee4024" w:history="1">
        <w:r>
          <w:rPr>
            <w:rStyle w:val="Hyperlink"/>
          </w:rPr>
          <w:t>ApiCreateGroup (section 3.1.4.1.43)</w:t>
        </w:r>
      </w:hyperlink>
      <w:r>
        <w:t xml:space="preserve"> method call. </w:t>
      </w:r>
    </w:p>
    <w:p w:rsidR="00124242" w:rsidRDefault="000D4C3A">
      <w:pPr>
        <w:pStyle w:val="Definition-Field"/>
      </w:pPr>
      <w:r>
        <w:rPr>
          <w:b/>
        </w:rPr>
        <w:t xml:space="preserve">dwFilter: </w:t>
      </w:r>
      <w:r>
        <w:t xml:space="preserve">A 32-bit integer containing one or more group-specific values in a </w:t>
      </w:r>
      <w:r>
        <w:rPr>
          <w:b/>
        </w:rPr>
        <w:t>CLUSTER_CHANGE</w:t>
      </w:r>
      <w:r>
        <w:t xml:space="preserve"> enumeration. The value of this parameter MUST be set to the bitwise OR operat</w:t>
      </w:r>
      <w:r>
        <w:t xml:space="preserve">or of one or more of the following values: CLUSTER_CHANGE_GROUP_ADD, CLUSTER_CHANGE_GROUP_DELETE, CLUSTER_CHANGE_GROUP_STATE, and CLUSTER_CHANGE_GROUP_PROPERTY. </w:t>
      </w:r>
    </w:p>
    <w:p w:rsidR="00124242" w:rsidRDefault="000D4C3A">
      <w:pPr>
        <w:pStyle w:val="Definition-Field"/>
      </w:pPr>
      <w:r>
        <w:rPr>
          <w:b/>
        </w:rPr>
        <w:t xml:space="preserve">dwNotifyKey: </w:t>
      </w:r>
      <w:r>
        <w:t xml:space="preserve">A 32-bit integer context value chosen by the client. This value MUST be returned </w:t>
      </w:r>
      <w:r>
        <w:t xml:space="preserve">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hGroup</w:t>
      </w:r>
      <w:r>
        <w:t xml:space="preserve"> (the second parameter).</w:t>
      </w:r>
    </w:p>
    <w:p w:rsidR="00124242" w:rsidRDefault="000D4C3A">
      <w:pPr>
        <w:pStyle w:val="Definition-Field"/>
      </w:pPr>
      <w:r>
        <w:rPr>
          <w:b/>
        </w:rPr>
        <w:t xml:space="preserve">dwStateSequence: </w:t>
      </w:r>
      <w:r>
        <w:t xml:space="preserve">A 32-bit integer value that was obtained from a call to the </w:t>
      </w:r>
      <w:hyperlink w:anchor="Section_88c1f212c5e3498cbc3bc702e8e02847" w:history="1">
        <w:r>
          <w:rPr>
            <w:rStyle w:val="Hyperlink"/>
          </w:rPr>
          <w:t>ApiAddNotifyGroup (section 3.1.4.1.60)</w:t>
        </w:r>
      </w:hyperlink>
      <w:r>
        <w:t xml:space="preserve"> method, as specified in section 3.1.4.1.60, or from the</w:t>
      </w:r>
      <w:r>
        <w:t xml:space="preserve"> most recent value obtained from subsequent calls to ApiGetNotify (section 3.1.4.1.66), as specified in section 3.1.4.1.66. </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w:t>
            </w:r>
            <w:r>
              <w:t>00000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HGROUP_RPC (section 2.2.1.3) context handle.</w:t>
            </w:r>
          </w:p>
        </w:tc>
      </w:tr>
    </w:tbl>
    <w:p w:rsidR="00124242" w:rsidRDefault="000D4C3A">
      <w:pPr>
        <w:pStyle w:val="Definition-Field2"/>
      </w:pPr>
      <w:r>
        <w:lastRenderedPageBreak/>
        <w:t xml:space="preserve">For any other condition, this method MUST return a value that is not one of the values listed in the preceding table. The client MUST behave in one consistent, identical manner for all values that are not listed in the preceding table. The client SHOULD </w:t>
      </w:r>
      <w:r>
        <w:t xml:space="preserve">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10" w:name="section_34ded1d53ae941c69198c4d69d5fc61c"/>
      <w:bookmarkStart w:id="511" w:name="_Toc456184300"/>
      <w:r>
        <w:t>ApiReAddNotifyResource (Opnum 64)</w:t>
      </w:r>
      <w:bookmarkEnd w:id="510"/>
      <w:bookmarkEnd w:id="511"/>
      <w:r>
        <w:fldChar w:fldCharType="begin"/>
      </w:r>
      <w:r>
        <w:instrText xml:space="preserve"> XE "ApiReAddNotifyResource method"</w:instrText>
      </w:r>
      <w:r>
        <w:fldChar w:fldCharType="end"/>
      </w:r>
    </w:p>
    <w:p w:rsidR="00124242" w:rsidRDefault="000D4C3A">
      <w:r>
        <w:t xml:space="preserve">(Protocol Version 2) The ApiReAddNotifyResource method instructs the server to begin queuing event indications. Event indications correspond to internal cluster resource state and configuration changes that map to a value in the designated filter of the </w:t>
      </w:r>
      <w:r>
        <w:t>designated version 1 notification port. Indications are queued for the resource object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 xml:space="preserve">The server MUST post a CLUSTER_CHANGE_RESOURCE_STATE event indication to the port if the </w:t>
      </w:r>
      <w:r>
        <w:rPr>
          <w:i/>
        </w:rPr>
        <w:t>dwStateSequence</w:t>
      </w:r>
      <w:r>
        <w:t xml:space="preserve"> parameter is not equa</w:t>
      </w:r>
      <w:r>
        <w:t>l to the internal state sequence of the resource.</w:t>
      </w:r>
    </w:p>
    <w:p w:rsidR="00124242" w:rsidRDefault="000D4C3A">
      <w:r>
        <w:t xml:space="preserve">The server SHOULD accept an ApiReAddNotifyResource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ApiReAddNotifyResource(</w:t>
      </w:r>
    </w:p>
    <w:p w:rsidR="00124242" w:rsidRDefault="000D4C3A">
      <w:pPr>
        <w:pStyle w:val="Code"/>
      </w:pPr>
      <w:r>
        <w:t>  [in] HNOTIFY_RPC hNotify,</w:t>
      </w:r>
    </w:p>
    <w:p w:rsidR="00124242" w:rsidRDefault="000D4C3A">
      <w:pPr>
        <w:pStyle w:val="Code"/>
      </w:pPr>
      <w:r>
        <w:t>  [in] HRES_RPC hResource,</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[in] DWORD StateSequence</w:t>
      </w:r>
    </w:p>
    <w:p w:rsidR="00124242" w:rsidRDefault="000D4C3A">
      <w:pPr>
        <w:pStyle w:val="Code"/>
      </w:pPr>
      <w:r>
        <w:t>);</w:t>
      </w:r>
    </w:p>
    <w:p w:rsidR="00124242" w:rsidRDefault="000D4C3A">
      <w:pPr>
        <w:pStyle w:val="Definition-Field"/>
      </w:pPr>
      <w:r>
        <w:rPr>
          <w:b/>
        </w:rPr>
        <w:t xml:space="preserve">hNotify: </w:t>
      </w:r>
      <w:r>
        <w:t>A pointer t</w:t>
      </w:r>
      <w:r>
        <w:t xml:space="preserve">o 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 </w:t>
      </w:r>
    </w:p>
    <w:p w:rsidR="00124242" w:rsidRDefault="000D4C3A">
      <w:pPr>
        <w:pStyle w:val="Definition-Field"/>
      </w:pPr>
      <w:r>
        <w:rPr>
          <w:b/>
        </w:rPr>
        <w:t xml:space="preserve">hResource: </w:t>
      </w:r>
      <w:r>
        <w:t xml:space="preserve">A pointer to an </w:t>
      </w:r>
      <w:hyperlink w:anchor="Section_5a619b4b0af54c7ab37bae2d50755abd" w:history="1">
        <w:r>
          <w:rPr>
            <w:rStyle w:val="Hyperlink"/>
          </w:rPr>
          <w:t>HRES_RPC (section 2.2.1.4)</w:t>
        </w:r>
      </w:hyperlink>
      <w:r>
        <w:t xml:space="preserve"> context handle that was obtained in a previous </w:t>
      </w:r>
      <w:hyperlink w:anchor="Section_60a3815ff3b24c87bcd53cc7e02ab7ec" w:history="1">
        <w:r>
          <w:rPr>
            <w:rStyle w:val="Hyperlink"/>
          </w:rPr>
          <w:t>ApiOpenResource (section 3.1.4.1.9)</w:t>
        </w:r>
      </w:hyperlink>
      <w:r>
        <w:t xml:space="preserve"> or </w:t>
      </w:r>
      <w:hyperlink w:anchor="Section_b3f3cef914a04d8a932e953441fb5326" w:history="1">
        <w:r>
          <w:rPr>
            <w:rStyle w:val="Hyperlink"/>
          </w:rPr>
          <w:t>ApiCreateResource (section 3.1.4.1.10)</w:t>
        </w:r>
      </w:hyperlink>
      <w:r>
        <w:t xml:space="preserve"> method call. </w:t>
      </w:r>
    </w:p>
    <w:p w:rsidR="00124242" w:rsidRDefault="000D4C3A">
      <w:pPr>
        <w:pStyle w:val="Definition-Field"/>
      </w:pPr>
      <w:r>
        <w:rPr>
          <w:b/>
        </w:rPr>
        <w:t xml:space="preserve">dwFilter: </w:t>
      </w:r>
      <w:r>
        <w:t xml:space="preserve">A 32-bit integer containing one or more resource-specific values in a </w:t>
      </w:r>
      <w:r>
        <w:rPr>
          <w:b/>
        </w:rPr>
        <w:t>CLUSTER_CHANGE</w:t>
      </w:r>
      <w:r>
        <w:t xml:space="preserve"> enumeration. The value of this parameter MUS</w:t>
      </w:r>
      <w:r>
        <w:t xml:space="preserve">T be set to the bitwise OR operator of one or more of the following values: CLUSTER_CHANGE_RESOURCE_ADD, CLUSTER_CHANGE_RESOURCE_DELETE, CLUSTER_CHANGE_RESOURCE_STATE and CLUSTER_CHANGE_RESOURCE_PROPERTY. </w:t>
      </w:r>
    </w:p>
    <w:p w:rsidR="00124242" w:rsidRDefault="000D4C3A">
      <w:pPr>
        <w:pStyle w:val="Definition-Field"/>
      </w:pPr>
      <w:r>
        <w:rPr>
          <w:b/>
        </w:rPr>
        <w:t xml:space="preserve">dwNotifyKey: </w:t>
      </w:r>
      <w:r>
        <w:t xml:space="preserve">A 32-bit integer context value chosen by the client.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w:t>
      </w:r>
      <w:r>
        <w:t xml:space="preserve">t pertaining to the event matches the name of the object designated by </w:t>
      </w:r>
      <w:r>
        <w:rPr>
          <w:i/>
        </w:rPr>
        <w:t>hResource</w:t>
      </w:r>
      <w:r>
        <w:t xml:space="preserve"> (the second parameter).</w:t>
      </w:r>
    </w:p>
    <w:p w:rsidR="00124242" w:rsidRDefault="000D4C3A">
      <w:pPr>
        <w:pStyle w:val="Definition-Field"/>
      </w:pPr>
      <w:r>
        <w:rPr>
          <w:b/>
        </w:rPr>
        <w:t xml:space="preserve">dwStateSequence: </w:t>
      </w:r>
      <w:r>
        <w:t xml:space="preserve">A 32-bit integer value that was obtained from a call to </w:t>
      </w:r>
      <w:hyperlink w:anchor="Section_64c35dae2ef44acc9dfafa99bbcdd348" w:history="1">
        <w:r>
          <w:rPr>
            <w:rStyle w:val="Hyperlink"/>
          </w:rPr>
          <w:t>ApiAddNotifyResour</w:t>
        </w:r>
        <w:r>
          <w:rPr>
            <w:rStyle w:val="Hyperlink"/>
          </w:rPr>
          <w:t>ce (section 3.1.4.1.61)</w:t>
        </w:r>
      </w:hyperlink>
      <w:r>
        <w:t xml:space="preserve"> or from the most recent value obtained from subsequent calls to ApiGetNotify (section 3.1.4.1.66). </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56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w:t>
            </w:r>
            <w:r>
              <w:t>000</w:t>
            </w:r>
          </w:p>
          <w:p w:rsidR="00124242" w:rsidRDefault="000D4C3A">
            <w:pPr>
              <w:pStyle w:val="TableBodyText"/>
            </w:pPr>
            <w:r>
              <w:t>ERROR_SUCCESS</w:t>
            </w:r>
          </w:p>
        </w:tc>
        <w:tc>
          <w:tcPr>
            <w:tcW w:w="6567" w:type="dxa"/>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0x00000006</w:t>
            </w:r>
          </w:p>
          <w:p w:rsidR="00124242" w:rsidRDefault="000D4C3A">
            <w:pPr>
              <w:pStyle w:val="TableBodyText"/>
            </w:pPr>
            <w:r>
              <w:t>ERROR_INVALID_HANDLE</w:t>
            </w:r>
          </w:p>
        </w:tc>
        <w:tc>
          <w:tcPr>
            <w:tcW w:w="6567" w:type="dxa"/>
          </w:tcPr>
          <w:p w:rsidR="00124242" w:rsidRDefault="000D4C3A">
            <w:pPr>
              <w:pStyle w:val="TableBodyText"/>
            </w:pPr>
            <w:r>
              <w:t xml:space="preserve">The data that is pointed to by the </w:t>
            </w:r>
            <w:r>
              <w:rPr>
                <w:i/>
              </w:rPr>
              <w:t>hNotify</w:t>
            </w:r>
            <w:r>
              <w:t xml:space="preserve"> parameter or the </w:t>
            </w:r>
            <w:r>
              <w:rPr>
                <w:i/>
              </w:rPr>
              <w:t>hResource</w:t>
            </w:r>
            <w:r>
              <w:t xml:space="preserve"> parameter does not respectively represent a valid HNOTIFY_RPC (section 2.2.1.6) or HRES_RPC (section 2.2.1.4)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w:t>
      </w:r>
      <w:r>
        <w:t xml:space="preserve">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12" w:name="section_a040c308b2ca4a84b896331040b6a4e1"/>
      <w:bookmarkStart w:id="513" w:name="_Toc456184301"/>
      <w:r>
        <w:t>ApiGetNotify (Opnum 65)</w:t>
      </w:r>
      <w:bookmarkEnd w:id="512"/>
      <w:bookmarkEnd w:id="513"/>
      <w:r>
        <w:fldChar w:fldCharType="begin"/>
      </w:r>
      <w:r>
        <w:instrText xml:space="preserve"> XE "ApiGetNotify method"</w:instrText>
      </w:r>
      <w:r>
        <w:fldChar w:fldCharType="end"/>
      </w:r>
    </w:p>
    <w:p w:rsidR="00124242" w:rsidRDefault="000D4C3A">
      <w:r>
        <w:t>(Protocol Version 2) The ApiGetNotify method instructs the server to retrieve the first queued event indication from the designated version 1 notification port. The server MUST NOT complete this method until an indication has been queued to the port or the</w:t>
      </w:r>
      <w:r>
        <w:t xml:space="preserve"> port has been closed through a separate call to the </w:t>
      </w:r>
      <w:hyperlink w:anchor="Section_f55ef5010e0b401d91ebd00c9a868af9" w:history="1">
        <w:r>
          <w:rPr>
            <w:rStyle w:val="Hyperlink"/>
          </w:rPr>
          <w:t>ApiUnblockGetNotifyCall (section 3.1.4.1.107)</w:t>
        </w:r>
      </w:hyperlink>
      <w:r>
        <w:t xml:space="preserve"> method or the </w:t>
      </w:r>
      <w:hyperlink w:anchor="Section_dbb9a06e6de44378bfe0ddc36b4324f1" w:history="1">
        <w:r>
          <w:rPr>
            <w:rStyle w:val="Hyperlink"/>
          </w:rPr>
          <w:t>ApiCloseNotify (section</w:t>
        </w:r>
        <w:r>
          <w:rPr>
            <w:rStyle w:val="Hyperlink"/>
          </w:rPr>
          <w:t> 3.1.4.1.57)</w:t>
        </w:r>
      </w:hyperlink>
      <w:r>
        <w:t>.</w:t>
      </w:r>
    </w:p>
    <w:p w:rsidR="00124242" w:rsidRDefault="000D4C3A">
      <w:r>
        <w:t xml:space="preserve">The server MUST NOT return the following </w:t>
      </w:r>
      <w:hyperlink w:anchor="Section_9a42352e9fb94a2389008771ee49edb4" w:history="1">
        <w:r>
          <w:rPr>
            <w:rStyle w:val="Hyperlink"/>
          </w:rPr>
          <w:t>CLUSTER_CHANGE (section 2.2.2.7)</w:t>
        </w:r>
      </w:hyperlink>
      <w:r>
        <w:t xml:space="preserve"> enumeration values in the </w:t>
      </w:r>
      <w:r>
        <w:rPr>
          <w:i/>
        </w:rPr>
        <w:t>dwFilter</w:t>
      </w:r>
      <w:r>
        <w:t xml:space="preserve"> parameter: CLUSTER_CHANGE_REGISTRY_SUBTREE, CLUSTER_CHANGE_CLUSTER_STATE, CLUSTER_CHANGE_CLUSTER_RECONNECT, or CLUSTER_CHANGE_HANDLE_CLOSE.</w:t>
      </w:r>
    </w:p>
    <w:p w:rsidR="00124242" w:rsidRDefault="000D4C3A">
      <w:r>
        <w:t>The server SHOULD accept an ApiGetNotify request if its protocol server state is read-only, and MUST accept the req</w:t>
      </w:r>
      <w:r>
        <w:t xml:space="preserve">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ApiGetNotify(</w:t>
      </w:r>
    </w:p>
    <w:p w:rsidR="00124242" w:rsidRDefault="000D4C3A">
      <w:pPr>
        <w:pStyle w:val="Code"/>
      </w:pPr>
      <w:r>
        <w:t>  [in] HNOTIFY_RPC hNotify,</w:t>
      </w:r>
    </w:p>
    <w:p w:rsidR="00124242" w:rsidRDefault="000D4C3A">
      <w:pPr>
        <w:pStyle w:val="Code"/>
      </w:pPr>
      <w:r>
        <w:t>  [in] DWORD Timeout,</w:t>
      </w:r>
    </w:p>
    <w:p w:rsidR="00124242" w:rsidRDefault="000D4C3A">
      <w:pPr>
        <w:pStyle w:val="Code"/>
      </w:pPr>
      <w:r>
        <w:t>  [out] DWORD *dwNotifyKey,</w:t>
      </w:r>
    </w:p>
    <w:p w:rsidR="00124242" w:rsidRDefault="000D4C3A">
      <w:pPr>
        <w:pStyle w:val="Code"/>
      </w:pPr>
      <w:r>
        <w:t>  [o</w:t>
      </w:r>
      <w:r>
        <w:t>ut] DWORD *dwFilter,</w:t>
      </w:r>
    </w:p>
    <w:p w:rsidR="00124242" w:rsidRDefault="000D4C3A">
      <w:pPr>
        <w:pStyle w:val="Code"/>
      </w:pPr>
      <w:r>
        <w:t>  [out] DWORD *dwStateSequence,</w:t>
      </w:r>
    </w:p>
    <w:p w:rsidR="00124242" w:rsidRDefault="000D4C3A">
      <w:pPr>
        <w:pStyle w:val="Code"/>
      </w:pPr>
      <w:r>
        <w:t>  [out, string] LPWSTR *Name</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 </w:t>
      </w:r>
    </w:p>
    <w:p w:rsidR="00124242" w:rsidRDefault="000D4C3A">
      <w:pPr>
        <w:pStyle w:val="Definition-Field"/>
      </w:pPr>
      <w:r>
        <w:rPr>
          <w:b/>
        </w:rPr>
        <w:t xml:space="preserve">Timeout: </w:t>
      </w:r>
      <w:r>
        <w:t>The amount of time, in milliseconds, the call will wait in the server for an event indication to be posted to the port. The server MUST initializ</w:t>
      </w:r>
      <w:r>
        <w:t>e the GetNotify timer associated with the notification port to this value. If no indication is received before the GetNotify timer expires the server MUST complete the method with status WAIT_TIMEOUT (0x00000102). The server MUST cancel the GetNotify timer</w:t>
      </w:r>
      <w:r>
        <w:t xml:space="preserve"> upon completing the method for any other reason.</w:t>
      </w:r>
    </w:p>
    <w:p w:rsidR="00124242" w:rsidRDefault="000D4C3A">
      <w:pPr>
        <w:pStyle w:val="Definition-Field"/>
      </w:pPr>
      <w:r>
        <w:rPr>
          <w:b/>
        </w:rPr>
        <w:t xml:space="preserve">dwNotifyKey: </w:t>
      </w:r>
      <w:r>
        <w:t xml:space="preserve">The address of a 32-bit integer that the server MUST write upon successful completion of this method. The value was supplied as the </w:t>
      </w:r>
      <w:r>
        <w:rPr>
          <w:i/>
        </w:rPr>
        <w:t>dwNotifyKey</w:t>
      </w:r>
      <w:r>
        <w:t xml:space="preserve"> parameter in a previous call to one of the follow</w:t>
      </w:r>
      <w:r>
        <w:t xml:space="preserve">ing methods: </w:t>
      </w:r>
      <w:hyperlink w:anchor="Section_478fbe48afbe44e181bdd4ec3e440dbd" w:history="1">
        <w:r>
          <w:rPr>
            <w:rStyle w:val="Hyperlink"/>
          </w:rPr>
          <w:t>ApiAddNotifyCluster (section 3.1.4.1.58)</w:t>
        </w:r>
      </w:hyperlink>
      <w:r>
        <w:t xml:space="preserve">, </w:t>
      </w:r>
      <w:hyperlink w:anchor="Section_d8f0289440634636805eeb8ce205e691" w:history="1">
        <w:r>
          <w:rPr>
            <w:rStyle w:val="Hyperlink"/>
          </w:rPr>
          <w:t>ApiAddNotifyNode (section 3.1.4.1.59)</w:t>
        </w:r>
      </w:hyperlink>
      <w:r>
        <w:t xml:space="preserve">, </w:t>
      </w:r>
      <w:hyperlink w:anchor="Section_88c1f212c5e3498cbc3bc702e8e02847" w:history="1">
        <w:r>
          <w:rPr>
            <w:rStyle w:val="Hyperlink"/>
          </w:rPr>
          <w:t>ApiAddNotifyGroup (section 3.1.4.1.60)</w:t>
        </w:r>
      </w:hyperlink>
      <w:r>
        <w:t xml:space="preserve">, </w:t>
      </w:r>
      <w:hyperlink w:anchor="Section_64c35dae2ef44acc9dfafa99bbcdd348" w:history="1">
        <w:r>
          <w:rPr>
            <w:rStyle w:val="Hyperlink"/>
          </w:rPr>
          <w:t>ApiAddNotifyResource (section 3.1.4.1.61)</w:t>
        </w:r>
      </w:hyperlink>
      <w:r>
        <w:t xml:space="preserve">, </w:t>
      </w:r>
      <w:hyperlink w:anchor="Section_e492cf934dc942e382c5ef010cf6e448" w:history="1">
        <w:r>
          <w:rPr>
            <w:rStyle w:val="Hyperlink"/>
          </w:rPr>
          <w:t>ApiAddNotifyKey (section 3.1.4.1.62</w:t>
        </w:r>
        <w:r>
          <w:rPr>
            <w:rStyle w:val="Hyperlink"/>
          </w:rPr>
          <w:t>)</w:t>
        </w:r>
      </w:hyperlink>
      <w:r>
        <w:t xml:space="preserve">, </w:t>
      </w:r>
      <w:hyperlink w:anchor="Section_6458a96c90c348eaab113c2a7252f206" w:history="1">
        <w:r>
          <w:rPr>
            <w:rStyle w:val="Hyperlink"/>
          </w:rPr>
          <w:t>ApiAddNotifyNetwork (section 3.1.4.1.90)</w:t>
        </w:r>
      </w:hyperlink>
      <w:r>
        <w:t xml:space="preserve">, </w:t>
      </w:r>
      <w:hyperlink w:anchor="Section_40699a1c33694007ba64d3882f54d33e" w:history="1">
        <w:r>
          <w:rPr>
            <w:rStyle w:val="Hyperlink"/>
          </w:rPr>
          <w:t>ApiAddNotifyNetInterface (section 3.1.4.1.99)</w:t>
        </w:r>
      </w:hyperlink>
      <w:r>
        <w:t xml:space="preserve">, </w:t>
      </w:r>
      <w:hyperlink w:anchor="Section_bdd5f9093eef4d17b307bc19289339ab" w:history="1">
        <w:r>
          <w:rPr>
            <w:rStyle w:val="Hyperlink"/>
          </w:rPr>
          <w:t>ApiReAddNotifyNode (section 3.1.4.1.63)</w:t>
        </w:r>
      </w:hyperlink>
      <w:r>
        <w:t xml:space="preserve">, </w:t>
      </w:r>
      <w:hyperlink w:anchor="Section_3e4e2adb74164da19eb0aef98ea3f700" w:history="1">
        <w:r>
          <w:rPr>
            <w:rStyle w:val="Hyperlink"/>
          </w:rPr>
          <w:t>ApiReAddNotifyGroup (section 3.1.4.1.64)</w:t>
        </w:r>
      </w:hyperlink>
      <w:r>
        <w:t xml:space="preserve">, </w:t>
      </w:r>
      <w:hyperlink w:anchor="Section_34ded1d53ae941c69198c4d69d5fc61c" w:history="1">
        <w:r>
          <w:rPr>
            <w:rStyle w:val="Hyperlink"/>
          </w:rPr>
          <w:t>ApiReAddNotifyResource (section 3.1.4</w:t>
        </w:r>
        <w:r>
          <w:rPr>
            <w:rStyle w:val="Hyperlink"/>
          </w:rPr>
          <w:t>.1.65)</w:t>
        </w:r>
      </w:hyperlink>
      <w:r>
        <w:t xml:space="preserve">, </w:t>
      </w:r>
      <w:hyperlink w:anchor="Section_fae7dcc66cfb43869d9ad4c432f7c21a" w:history="1">
        <w:r>
          <w:rPr>
            <w:rStyle w:val="Hyperlink"/>
          </w:rPr>
          <w:t>ApiReAddNotifyNetwork (section 3.1.4.1.91)</w:t>
        </w:r>
      </w:hyperlink>
      <w:r>
        <w:t xml:space="preserve">, or </w:t>
      </w:r>
      <w:hyperlink w:anchor="Section_5f8415ab65484c16819e4711abcd5219" w:history="1">
        <w:r>
          <w:rPr>
            <w:rStyle w:val="Hyperlink"/>
          </w:rPr>
          <w:t>ApiReAddNotifyNetInterface (section 3.1.4.1.100)</w:t>
        </w:r>
      </w:hyperlink>
      <w:r>
        <w:t>.</w:t>
      </w:r>
    </w:p>
    <w:p w:rsidR="00124242" w:rsidRDefault="000D4C3A">
      <w:pPr>
        <w:pStyle w:val="Definition-Field"/>
      </w:pPr>
      <w:r>
        <w:rPr>
          <w:b/>
        </w:rPr>
        <w:t xml:space="preserve">dwFilter: </w:t>
      </w:r>
      <w:r>
        <w:t>The address of a 32-bit integer value that the server MUST write upon successful completion of this method, which contains the CLUSTER_CHANGE (section 2.2.2.7) enumeration value, as specified in section 2.2.2.7, indicating the type of event. The value MUST</w:t>
      </w:r>
      <w:r>
        <w:t xml:space="preserve"> match one or more filter blocks that were provided in a previous call to one of the following methods: </w:t>
      </w:r>
      <w:r>
        <w:lastRenderedPageBreak/>
        <w:t xml:space="preserve">ApiAddNotifyCluster (section 3.1.4.1.58), </w:t>
      </w:r>
      <w:hyperlink w:anchor="Section_5d12a742d0e54661a3a6422062eca08a" w:history="1">
        <w:r>
          <w:rPr>
            <w:rStyle w:val="Hyperlink"/>
          </w:rPr>
          <w:t>ApiAddNotifyNode (section 3.1.4.2.59)</w:t>
        </w:r>
      </w:hyperlink>
      <w:r>
        <w:t>, ApiAddNotif</w:t>
      </w:r>
      <w:r>
        <w:t xml:space="preserve">yGroup (section 3.1.4.1.60), </w:t>
      </w:r>
      <w:hyperlink w:anchor="Section_3322cc8156284082980ac0b2cc05f7be" w:history="1">
        <w:r>
          <w:rPr>
            <w:rStyle w:val="Hyperlink"/>
          </w:rPr>
          <w:t>ApiAddNotifyResource (section 3.1.4.2.61)</w:t>
        </w:r>
      </w:hyperlink>
      <w:r>
        <w:t>, ApiAddNotifyKey (section 3.1.4.1.62), ApiAddNotifyNetwork (section 3.1.4.1.90), ApiAddNotifyNetInterface (section 3.1.4.1.99</w:t>
      </w:r>
      <w:r>
        <w:t>), ApiReAddNotifyNode (section 3.1.4.1.63), ApiReAddNotifyGroup (section 3.1.4.1.64), ApiReAddNotifyResource (section 3.1.4.1.65), ApiReAddNotifyNetwork (section 3.1.4.1.91), or ApiReAddNotifyNetInterface (section 3.1.4.1.100).</w:t>
      </w:r>
    </w:p>
    <w:p w:rsidR="00124242" w:rsidRDefault="000D4C3A">
      <w:pPr>
        <w:pStyle w:val="Definition-Field"/>
      </w:pPr>
      <w:r>
        <w:rPr>
          <w:b/>
        </w:rPr>
        <w:t xml:space="preserve">dwStateSequence: </w:t>
      </w:r>
      <w:r>
        <w:t>The address</w:t>
      </w:r>
      <w:r>
        <w:t xml:space="preserve"> of a 32-bit integer value that the server MUST write upon successful completion of this method. The client MUST retain this value for reuse when calling any of the following methods: ApiReAddNotifyNode (section 3.1.4.1.63), ApiReAddNotifyGroup (section 3.</w:t>
      </w:r>
      <w:r>
        <w:t>1.4.1.64), ApiReAddNotifyResource (section 3.1.4.1.65), ApiReAddNotifyNetwork (section 3.1.4.1.91), or ApiReAddNotifyNetInterface (section 3.1.4.1.100).</w:t>
      </w:r>
    </w:p>
    <w:p w:rsidR="00124242" w:rsidRDefault="000D4C3A">
      <w:pPr>
        <w:pStyle w:val="Definition-Field"/>
      </w:pPr>
      <w:r>
        <w:rPr>
          <w:b/>
        </w:rPr>
        <w:t xml:space="preserve">Name: </w:t>
      </w:r>
      <w:r>
        <w:t xml:space="preserve">The address of a pointer where the server MUST write, upon successful completion of this method, </w:t>
      </w:r>
      <w:r>
        <w:t>the address of a Unicode string buffer that contains the name of the object to which the event pertains. If a name is not associated with the event, then the buffer contains the null Unicode string.</w:t>
      </w:r>
    </w:p>
    <w:p w:rsidR="00124242" w:rsidRDefault="000D4C3A">
      <w:pPr>
        <w:pStyle w:val="Definition-Field"/>
      </w:pPr>
      <w:r>
        <w:rPr>
          <w:b/>
        </w:rPr>
        <w:t xml:space="preserve">Return Values: </w:t>
      </w:r>
      <w:r>
        <w:t>The method MUST return the following error</w:t>
      </w:r>
      <w:r>
        <w:t xml:space="preserve"> codes for the specified conditions. </w:t>
      </w:r>
    </w:p>
    <w:tbl>
      <w:tblPr>
        <w:tblStyle w:val="Table-ShadedHeader"/>
        <w:tblW w:w="0" w:type="auto"/>
        <w:tblInd w:w="475" w:type="dxa"/>
        <w:tblLook w:val="04A0" w:firstRow="1" w:lastRow="0" w:firstColumn="1" w:lastColumn="0" w:noHBand="0" w:noVBand="1"/>
      </w:tblPr>
      <w:tblGrid>
        <w:gridCol w:w="2532"/>
        <w:gridCol w:w="637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378"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378"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378" w:type="dxa"/>
          </w:tcPr>
          <w:p w:rsidR="00124242" w:rsidRDefault="000D4C3A">
            <w:pPr>
              <w:pStyle w:val="TableBodyText"/>
            </w:pPr>
            <w:r>
              <w:t xml:space="preserve">The data that is pointed to by the </w:t>
            </w:r>
            <w:r>
              <w:rPr>
                <w:i/>
              </w:rPr>
              <w:t>hNotify</w:t>
            </w:r>
            <w:r>
              <w:t xml:space="preserve"> parameter does not represent a valid HNOTIFY_RPC (section 2.2.1.6)</w:t>
            </w:r>
            <w:r>
              <w:t xml:space="preserve"> context handle. </w:t>
            </w:r>
          </w:p>
        </w:tc>
      </w:tr>
      <w:tr w:rsidR="00124242" w:rsidTr="00124242">
        <w:tc>
          <w:tcPr>
            <w:tcW w:w="0" w:type="auto"/>
          </w:tcPr>
          <w:p w:rsidR="00124242" w:rsidRDefault="000D4C3A">
            <w:pPr>
              <w:pStyle w:val="TableBodyText"/>
            </w:pPr>
            <w:r>
              <w:t>0x00000103</w:t>
            </w:r>
          </w:p>
          <w:p w:rsidR="00124242" w:rsidRDefault="000D4C3A">
            <w:pPr>
              <w:pStyle w:val="TableBodyText"/>
            </w:pPr>
            <w:r>
              <w:t>ERROR_NO_MORE_ITEMS</w:t>
            </w:r>
          </w:p>
        </w:tc>
        <w:tc>
          <w:tcPr>
            <w:tcW w:w="6378" w:type="dxa"/>
          </w:tcPr>
          <w:p w:rsidR="00124242" w:rsidRDefault="000D4C3A">
            <w:pPr>
              <w:pStyle w:val="TableBodyText"/>
            </w:pPr>
            <w:r>
              <w:t xml:space="preserve">The notify port represented by the </w:t>
            </w:r>
            <w:r>
              <w:rPr>
                <w:i/>
              </w:rPr>
              <w:t>hNotify</w:t>
            </w:r>
            <w:r>
              <w:t xml:space="preserve"> parameter has been closed.</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6378" w:type="dxa"/>
          </w:tcPr>
          <w:p w:rsidR="00124242" w:rsidRDefault="000D4C3A">
            <w:pPr>
              <w:pStyle w:val="TableBodyText"/>
            </w:pPr>
            <w:r>
              <w:t>Either the ApiCloseNotify (section 3.1.4.1.57) method or the ApiUnblockGetNotifyCall (section 3.1.4.1</w:t>
            </w:r>
            <w:r>
              <w:t>.107) method has been called in another thread. The client SHOULD kill the notification thread.</w:t>
            </w:r>
          </w:p>
        </w:tc>
      </w:tr>
      <w:tr w:rsidR="00124242" w:rsidTr="00124242">
        <w:tc>
          <w:tcPr>
            <w:tcW w:w="0" w:type="auto"/>
          </w:tcPr>
          <w:p w:rsidR="00124242" w:rsidRDefault="000D4C3A">
            <w:pPr>
              <w:pStyle w:val="TableBodyText"/>
            </w:pPr>
            <w:r>
              <w:t>0x00000102</w:t>
            </w:r>
          </w:p>
          <w:p w:rsidR="00124242" w:rsidRDefault="000D4C3A">
            <w:pPr>
              <w:pStyle w:val="TableBodyText"/>
            </w:pPr>
            <w:r>
              <w:t>WAIT_TIMEOUT</w:t>
            </w:r>
          </w:p>
        </w:tc>
        <w:tc>
          <w:tcPr>
            <w:tcW w:w="6378" w:type="dxa"/>
          </w:tcPr>
          <w:p w:rsidR="00124242" w:rsidRDefault="000D4C3A">
            <w:pPr>
              <w:pStyle w:val="TableBodyText"/>
            </w:pPr>
            <w:r>
              <w:t>The time designated by the Timeout parameter expired before an event indication was posted to the port.</w:t>
            </w:r>
          </w:p>
        </w:tc>
      </w:tr>
    </w:tbl>
    <w:p w:rsidR="00124242" w:rsidRDefault="000D4C3A">
      <w:pPr>
        <w:pStyle w:val="Definition-Field2"/>
      </w:pPr>
      <w:r>
        <w:t xml:space="preserve">For any other condition, this </w:t>
      </w:r>
      <w:r>
        <w:t>method MUST return a value that is not one of the values listed in the preceding table. The client MUST behave in one consistent, identical manner for all values that are not listed in the preceding table. The client SHOULD treat errors specified in sectio</w:t>
      </w:r>
      <w:r>
        <w:t xml:space="preserve">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14" w:name="section_e687ff9d905441ac9c1ebc621cade374"/>
      <w:bookmarkStart w:id="515" w:name="_Toc456184302"/>
      <w:r>
        <w:t>ApiOpenNode (Opnum 66)</w:t>
      </w:r>
      <w:bookmarkEnd w:id="514"/>
      <w:bookmarkEnd w:id="515"/>
      <w:r>
        <w:fldChar w:fldCharType="begin"/>
      </w:r>
      <w:r>
        <w:instrText xml:space="preserve"> XE "ApiOpenNode method"</w:instrText>
      </w:r>
      <w:r>
        <w:fldChar w:fldCharType="end"/>
      </w:r>
    </w:p>
    <w:p w:rsidR="00124242" w:rsidRDefault="000D4C3A">
      <w:r>
        <w:t>(Protocol Version 2) The ApiOpenNode method e</w:t>
      </w:r>
      <w:r>
        <w:t>stablishes context on the server about the interaction of a client with the specified cluster node by using the current RPC connection. ApiOpenNode returns a context handle so that the client can refer to the context that is created in subsequent method ca</w:t>
      </w:r>
      <w:r>
        <w:t>lls.</w:t>
      </w:r>
    </w:p>
    <w:p w:rsidR="00124242" w:rsidRDefault="000D4C3A">
      <w:r>
        <w:t xml:space="preserve">There are several ways by which the client can determine the name of the node to specify for the </w:t>
      </w:r>
      <w:r>
        <w:rPr>
          <w:i/>
        </w:rPr>
        <w:t>lpszNodeName</w:t>
      </w:r>
      <w:r>
        <w:t xml:space="preserve"> parameter. A node can have a well-known name if the node was configured as such by using implementation-specific methods between servers. Optionally, a client can use </w:t>
      </w:r>
      <w:hyperlink w:anchor="Section_d0d514b89a664f709763d470981b26b8" w:history="1">
        <w:r>
          <w:rPr>
            <w:rStyle w:val="Hyperlink"/>
          </w:rPr>
          <w:t>ApiCreateEnum</w:t>
        </w:r>
      </w:hyperlink>
      <w:r>
        <w:t xml:space="preserve"> with enumerati</w:t>
      </w:r>
      <w:r>
        <w:t>on type CLUSTER_ENUM_NODE, as specified in section 3.1.4.1.8. This method obtains a list of all node names in the cluster state. The client can then examine names or open nodes to call additional methods in order to determine which nodes to operate on.</w:t>
      </w:r>
    </w:p>
    <w:p w:rsidR="00124242" w:rsidRDefault="000D4C3A">
      <w:r>
        <w:t>The</w:t>
      </w:r>
      <w:r>
        <w:t xml:space="preserve"> server SHOULD accept an ApiOpenNode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lastRenderedPageBreak/>
        <w:t>HNODE_RPC ApiOpenNode(</w:t>
      </w:r>
    </w:p>
    <w:p w:rsidR="00124242" w:rsidRDefault="000D4C3A">
      <w:pPr>
        <w:pStyle w:val="Code"/>
      </w:pPr>
      <w:r>
        <w:t>  [in, string] const wchar_t * lpszNodeName,</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lpszNodeName: </w:t>
      </w:r>
      <w:r>
        <w:t>A null-terminated Unicode string that contains the computer name of the node for which to establish context on the server.</w:t>
      </w:r>
    </w:p>
    <w:p w:rsidR="00124242" w:rsidRDefault="000D4C3A">
      <w:pPr>
        <w:pStyle w:val="Definition-Field"/>
      </w:pPr>
      <w:r>
        <w:rPr>
          <w:b/>
        </w:rPr>
        <w:t xml:space="preserve">Status: </w:t>
      </w:r>
      <w:r>
        <w:t>Indicates</w:t>
      </w:r>
      <w:r>
        <w:t xml:space="preserve">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329"/>
        <w:gridCol w:w="558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581" w:type="dxa"/>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5581" w:type="dxa"/>
          </w:tcPr>
          <w:p w:rsidR="00124242" w:rsidRDefault="000D4C3A">
            <w:pPr>
              <w:pStyle w:val="TableBodyText"/>
            </w:pPr>
            <w:r>
              <w:t>Success.</w:t>
            </w:r>
          </w:p>
        </w:tc>
      </w:tr>
      <w:tr w:rsidR="00124242" w:rsidTr="00124242">
        <w:tc>
          <w:tcPr>
            <w:tcW w:w="0" w:type="auto"/>
          </w:tcPr>
          <w:p w:rsidR="00124242" w:rsidRDefault="000D4C3A">
            <w:pPr>
              <w:pStyle w:val="TableBodyText"/>
            </w:pPr>
            <w:r>
              <w:t>ERROR_CLUSTER_NODE_NOT_FOUND</w:t>
            </w:r>
          </w:p>
          <w:p w:rsidR="00124242" w:rsidRDefault="000D4C3A">
            <w:pPr>
              <w:pStyle w:val="TableBodyText"/>
            </w:pPr>
            <w:r>
              <w:t>0x000013B2</w:t>
            </w:r>
          </w:p>
        </w:tc>
        <w:tc>
          <w:tcPr>
            <w:tcW w:w="5581" w:type="dxa"/>
          </w:tcPr>
          <w:p w:rsidR="00124242" w:rsidRDefault="000D4C3A">
            <w:pPr>
              <w:pStyle w:val="TableBodyText"/>
            </w:pPr>
            <w:r>
              <w:t xml:space="preserve">A node that matches the name </w:t>
            </w:r>
            <w:r>
              <w:rPr>
                <w:i/>
              </w:rPr>
              <w:t>lpszNodeName</w:t>
            </w:r>
            <w:r>
              <w:t xml:space="preserve"> was not found in the cluster configuration.</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not listed in the preceding table the same, except as</w:t>
      </w:r>
      <w:r>
        <w:t xml:space="preserve">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 xml:space="preserve">The method MUST return a valid </w:t>
      </w:r>
      <w:hyperlink w:anchor="Section_76c24b3c2d9049b486b068b14e683bf4" w:history="1">
        <w:r>
          <w:rPr>
            <w:rStyle w:val="Hyperlink"/>
          </w:rPr>
          <w:t>HNODE_RPC</w:t>
        </w:r>
      </w:hyperlink>
      <w:r>
        <w:t xml:space="preserve"> context handle, as specified in section 2.2.1.2, </w:t>
      </w:r>
      <w:r>
        <w:t>to indicate success; otherwise, it MUST return NULL.</w:t>
      </w:r>
    </w:p>
    <w:p w:rsidR="00124242" w:rsidRDefault="000D4C3A">
      <w:pPr>
        <w:pStyle w:val="Heading5"/>
      </w:pPr>
      <w:bookmarkStart w:id="516" w:name="section_6ec73c3221784e7b8b12c9716a35feeb"/>
      <w:bookmarkStart w:id="517" w:name="_Toc456184303"/>
      <w:r>
        <w:t>ApiCloseNode (Opnum 67)</w:t>
      </w:r>
      <w:bookmarkEnd w:id="516"/>
      <w:bookmarkEnd w:id="517"/>
      <w:r>
        <w:fldChar w:fldCharType="begin"/>
      </w:r>
      <w:r>
        <w:instrText xml:space="preserve"> XE "ApiCloseNode method"</w:instrText>
      </w:r>
      <w:r>
        <w:fldChar w:fldCharType="end"/>
      </w:r>
    </w:p>
    <w:p w:rsidR="00124242" w:rsidRDefault="000D4C3A">
      <w:r>
        <w:t xml:space="preserve">(Protocol Version 2) The ApiCloseNode method instructs the server to free any context information that was created in a previous </w:t>
      </w:r>
      <w:hyperlink w:anchor="Section_e687ff9d905441ac9c1ebc621cade374" w:history="1">
        <w:r>
          <w:rPr>
            <w:rStyle w:val="Hyperlink"/>
          </w:rPr>
          <w:t>ApiOpenNode</w:t>
        </w:r>
      </w:hyperlink>
      <w:r>
        <w:t xml:space="preserve"> method.</w:t>
      </w:r>
    </w:p>
    <w:p w:rsidR="00124242" w:rsidRDefault="000D4C3A">
      <w:r>
        <w:t xml:space="preserve">The server SHOULD accept an ApiCloseNode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ApiCloseNode(</w:t>
      </w:r>
    </w:p>
    <w:p w:rsidR="00124242" w:rsidRDefault="000D4C3A">
      <w:pPr>
        <w:pStyle w:val="Code"/>
      </w:pPr>
      <w:r>
        <w:t>  [in, out] HNODE_RPC *Node</w:t>
      </w:r>
    </w:p>
    <w:p w:rsidR="00124242" w:rsidRDefault="000D4C3A">
      <w:pPr>
        <w:pStyle w:val="Code"/>
      </w:pPr>
      <w:r>
        <w:t>);</w:t>
      </w:r>
    </w:p>
    <w:p w:rsidR="00124242" w:rsidRDefault="000D4C3A">
      <w:pPr>
        <w:pStyle w:val="Definition-Field"/>
      </w:pPr>
      <w:r>
        <w:rPr>
          <w:b/>
        </w:rPr>
        <w:t xml:space="preserve">Node: </w:t>
      </w:r>
      <w:r>
        <w:t xml:space="preserve">A pointer to an </w:t>
      </w:r>
      <w:hyperlink w:anchor="Section_76c24b3c2d9049b486b068b14e683bf4" w:history="1">
        <w:r>
          <w:rPr>
            <w:rStyle w:val="Hyperlink"/>
          </w:rPr>
          <w:t>HNODE_RPC</w:t>
        </w:r>
      </w:hyperlink>
      <w:r>
        <w:t xml:space="preserve"> context handle that was obtained in a previo</w:t>
      </w:r>
      <w:r>
        <w:t>us ApiOpenNode method. To indicate success, the server MUST set to NULL the context handle that this parameter points to. Upon failure, the client MUST ignore the context handle that this parameter points to.</w:t>
      </w:r>
    </w:p>
    <w:p w:rsidR="00124242" w:rsidRDefault="000D4C3A">
      <w:pPr>
        <w:pStyle w:val="Definition-Field"/>
      </w:pPr>
      <w:r>
        <w:rPr>
          <w:b/>
        </w:rPr>
        <w:t xml:space="preserve">Return Values: </w:t>
      </w:r>
      <w:r>
        <w:t>The method MUST return the follo</w:t>
      </w:r>
      <w:r>
        <w:t>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657" w:type="dxa"/>
          </w:tcPr>
          <w:p w:rsidR="00124242" w:rsidRDefault="000D4C3A">
            <w:pPr>
              <w:pStyle w:val="TableBodyText"/>
            </w:pPr>
            <w:r>
              <w:t xml:space="preserve">The data that is pointed to by the </w:t>
            </w:r>
            <w:r>
              <w:rPr>
                <w:i/>
              </w:rPr>
              <w:t>hNode</w:t>
            </w:r>
            <w:r>
              <w:t xml:space="preserve"> parameter does not represent a valid HNODE_RPC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w:t>
      </w:r>
    </w:p>
    <w:p w:rsidR="00124242" w:rsidRDefault="000D4C3A">
      <w:pPr>
        <w:pStyle w:val="Heading5"/>
      </w:pPr>
      <w:bookmarkStart w:id="518" w:name="section_46f729d54f0549ecb5ede4359e24d105"/>
      <w:bookmarkStart w:id="519" w:name="_Toc456184304"/>
      <w:r>
        <w:lastRenderedPageBreak/>
        <w:t>ApiGetNodeState (Opn</w:t>
      </w:r>
      <w:r>
        <w:t>um 68)</w:t>
      </w:r>
      <w:bookmarkEnd w:id="518"/>
      <w:bookmarkEnd w:id="519"/>
      <w:r>
        <w:fldChar w:fldCharType="begin"/>
      </w:r>
      <w:r>
        <w:instrText xml:space="preserve"> XE "ApiGetNodeState method"</w:instrText>
      </w:r>
      <w:r>
        <w:fldChar w:fldCharType="end"/>
      </w:r>
    </w:p>
    <w:p w:rsidR="00124242" w:rsidRDefault="000D4C3A">
      <w:r>
        <w:t>(Protocol Version 2) The ApiGetNodeState method returns the current state of the specified node.</w:t>
      </w:r>
    </w:p>
    <w:p w:rsidR="00124242" w:rsidRDefault="000D4C3A">
      <w:r>
        <w:t>The server SHOULD accept an ApiGetNodeState request if its protocol server state is read-only, and MUST accept the request</w:t>
      </w:r>
      <w:r>
        <w:t xml:space="preserve">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state of a node SHOULD change according to implementation-specific methods and protocols between servers, such </w:t>
      </w:r>
      <w:r>
        <w:t>as when other active nodes detect that a configured node is active or has failed. A client MAY query the current state of a node.</w:t>
      </w:r>
    </w:p>
    <w:p w:rsidR="00124242" w:rsidRDefault="000D4C3A">
      <w:pPr>
        <w:pStyle w:val="Code"/>
      </w:pPr>
      <w:r>
        <w:t>error_status_t ApiGetNodeState(</w:t>
      </w:r>
    </w:p>
    <w:p w:rsidR="00124242" w:rsidRDefault="000D4C3A">
      <w:pPr>
        <w:pStyle w:val="Code"/>
      </w:pPr>
      <w:r>
        <w:t>  [in] HNODE_RPC hNode,</w:t>
      </w:r>
    </w:p>
    <w:p w:rsidR="00124242" w:rsidRDefault="000D4C3A">
      <w:pPr>
        <w:pStyle w:val="Code"/>
      </w:pPr>
      <w:r>
        <w:t>  [out] unsigned long *State</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w:t>
      </w:r>
    </w:p>
    <w:p w:rsidR="00124242" w:rsidRDefault="000D4C3A">
      <w:pPr>
        <w:pStyle w:val="Definition-Field"/>
      </w:pPr>
      <w:r>
        <w:rPr>
          <w:b/>
        </w:rPr>
        <w:t xml:space="preserve">State: </w:t>
      </w:r>
      <w:r>
        <w:t>The current state of the node, which is written by the server after successful c</w:t>
      </w:r>
      <w:r>
        <w:t>ompletion of this method.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380"/>
        <w:gridCol w:w="662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620"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ClusterNodeUp</w:t>
            </w:r>
          </w:p>
          <w:p w:rsidR="00124242" w:rsidRDefault="000D4C3A">
            <w:pPr>
              <w:pStyle w:val="TableBodyText"/>
            </w:pPr>
            <w:r>
              <w:t>0x00000000</w:t>
            </w:r>
          </w:p>
        </w:tc>
        <w:tc>
          <w:tcPr>
            <w:tcW w:w="6620" w:type="dxa"/>
          </w:tcPr>
          <w:p w:rsidR="00124242" w:rsidRDefault="000D4C3A">
            <w:pPr>
              <w:pStyle w:val="TableBodyText"/>
            </w:pPr>
            <w:r>
              <w:t>The node is active.</w:t>
            </w:r>
          </w:p>
        </w:tc>
      </w:tr>
      <w:tr w:rsidR="00124242" w:rsidTr="00124242">
        <w:tc>
          <w:tcPr>
            <w:tcW w:w="0" w:type="auto"/>
          </w:tcPr>
          <w:p w:rsidR="00124242" w:rsidRDefault="000D4C3A">
            <w:pPr>
              <w:pStyle w:val="TableBodyText"/>
            </w:pPr>
            <w:r>
              <w:t>ClusterNodeDown</w:t>
            </w:r>
          </w:p>
          <w:p w:rsidR="00124242" w:rsidRDefault="000D4C3A">
            <w:pPr>
              <w:pStyle w:val="TableBodyText"/>
            </w:pPr>
            <w:r>
              <w:t>0x00000001</w:t>
            </w:r>
          </w:p>
        </w:tc>
        <w:tc>
          <w:tcPr>
            <w:tcW w:w="6620" w:type="dxa"/>
          </w:tcPr>
          <w:p w:rsidR="00124242" w:rsidRDefault="000D4C3A">
            <w:pPr>
              <w:pStyle w:val="TableBodyText"/>
            </w:pPr>
            <w:r>
              <w:t xml:space="preserve">The node </w:t>
            </w:r>
            <w:r>
              <w:t>is not active.</w:t>
            </w:r>
          </w:p>
        </w:tc>
      </w:tr>
      <w:tr w:rsidR="00124242" w:rsidTr="00124242">
        <w:tc>
          <w:tcPr>
            <w:tcW w:w="0" w:type="auto"/>
          </w:tcPr>
          <w:p w:rsidR="00124242" w:rsidRDefault="000D4C3A">
            <w:pPr>
              <w:pStyle w:val="TableBodyText"/>
            </w:pPr>
            <w:r>
              <w:t>ClusterNodeJoining</w:t>
            </w:r>
          </w:p>
          <w:p w:rsidR="00124242" w:rsidRDefault="000D4C3A">
            <w:pPr>
              <w:pStyle w:val="TableBodyText"/>
            </w:pPr>
            <w:r>
              <w:t>0x00000003</w:t>
            </w:r>
          </w:p>
        </w:tc>
        <w:tc>
          <w:tcPr>
            <w:tcW w:w="6620" w:type="dxa"/>
          </w:tcPr>
          <w:p w:rsidR="00124242" w:rsidRDefault="000D4C3A">
            <w:pPr>
              <w:pStyle w:val="TableBodyText"/>
            </w:pPr>
            <w:r>
              <w:t>The node is in the process of becoming active by joining a cluster.</w:t>
            </w:r>
          </w:p>
        </w:tc>
      </w:tr>
      <w:tr w:rsidR="00124242" w:rsidTr="00124242">
        <w:tc>
          <w:tcPr>
            <w:tcW w:w="0" w:type="auto"/>
          </w:tcPr>
          <w:p w:rsidR="00124242" w:rsidRDefault="000D4C3A">
            <w:pPr>
              <w:pStyle w:val="TableBodyText"/>
            </w:pPr>
            <w:r>
              <w:t>ClusterNodePaused</w:t>
            </w:r>
          </w:p>
          <w:p w:rsidR="00124242" w:rsidRDefault="000D4C3A">
            <w:pPr>
              <w:pStyle w:val="TableBodyText"/>
            </w:pPr>
            <w:r>
              <w:t>0x00000002</w:t>
            </w:r>
          </w:p>
        </w:tc>
        <w:tc>
          <w:tcPr>
            <w:tcW w:w="6620" w:type="dxa"/>
          </w:tcPr>
          <w:p w:rsidR="00124242" w:rsidRDefault="000D4C3A">
            <w:pPr>
              <w:pStyle w:val="TableBodyText"/>
            </w:pPr>
            <w:r>
              <w:t xml:space="preserve">The node is active, but it has temporarily suspended activity, as specified in section </w:t>
            </w:r>
            <w:hyperlink w:anchor="Section_ea63e8f2dfec4d9dbae9b44164559023" w:history="1">
              <w:r>
                <w:rPr>
                  <w:rStyle w:val="Hyperlink"/>
                </w:rPr>
                <w:t>3.1.4.1.70</w:t>
              </w:r>
            </w:hyperlink>
            <w:r>
              <w:t>.</w:t>
            </w:r>
          </w:p>
        </w:tc>
      </w:tr>
      <w:tr w:rsidR="00124242" w:rsidTr="00124242">
        <w:tc>
          <w:tcPr>
            <w:tcW w:w="0" w:type="auto"/>
          </w:tcPr>
          <w:p w:rsidR="00124242" w:rsidRDefault="000D4C3A">
            <w:pPr>
              <w:pStyle w:val="TableBodyText"/>
            </w:pPr>
            <w:r>
              <w:t>ClusterNodeStateUnknown</w:t>
            </w:r>
          </w:p>
          <w:p w:rsidR="00124242" w:rsidRDefault="000D4C3A">
            <w:pPr>
              <w:pStyle w:val="TableBodyText"/>
            </w:pPr>
            <w:r>
              <w:t>0xFFFFFFFF</w:t>
            </w:r>
          </w:p>
        </w:tc>
        <w:tc>
          <w:tcPr>
            <w:tcW w:w="6620" w:type="dxa"/>
          </w:tcPr>
          <w:p w:rsidR="00124242" w:rsidRDefault="000D4C3A">
            <w:pPr>
              <w:pStyle w:val="TableBodyText"/>
            </w:pPr>
            <w:r>
              <w:t>The operation to retrieve the node state was not successful.</w:t>
            </w:r>
          </w:p>
        </w:tc>
      </w:tr>
    </w:tbl>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657" w:type="dxa"/>
          </w:tcPr>
          <w:p w:rsidR="00124242" w:rsidRDefault="000D4C3A">
            <w:pPr>
              <w:pStyle w:val="TableBodyText"/>
            </w:pPr>
            <w:r>
              <w:t xml:space="preserve">The data that is pointed to by the </w:t>
            </w:r>
            <w:r>
              <w:rPr>
                <w:i/>
              </w:rPr>
              <w:t>hNode</w:t>
            </w:r>
            <w:r>
              <w:t xml:space="preserve"> parameter does not represent a valid HNODE_RPC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20" w:name="section_ea63e8f2dfec4d9dbae9b44164559023"/>
      <w:bookmarkStart w:id="521" w:name="_Toc456184305"/>
      <w:r>
        <w:t>ApiPauseNode (Opnum 69)</w:t>
      </w:r>
      <w:bookmarkEnd w:id="520"/>
      <w:bookmarkEnd w:id="521"/>
      <w:r>
        <w:fldChar w:fldCharType="begin"/>
      </w:r>
      <w:r>
        <w:instrText xml:space="preserve"> XE "ApiPauseNode method"</w:instrText>
      </w:r>
      <w:r>
        <w:fldChar w:fldCharType="end"/>
      </w:r>
    </w:p>
    <w:p w:rsidR="00124242" w:rsidRDefault="000D4C3A">
      <w:r>
        <w:lastRenderedPageBreak/>
        <w:t>(Protocol Ver</w:t>
      </w:r>
      <w:r>
        <w:t xml:space="preserve">sion 2) The ApiPauseNode method instructs the server to suspend group ownership and failover activity on the designated node. The persistent state of the node is set to paused, as specified in section </w:t>
      </w:r>
      <w:hyperlink w:anchor="Section_1ef904f4d1f148afba53510af1ff7304" w:history="1">
        <w:r>
          <w:rPr>
            <w:rStyle w:val="Hyperlink"/>
          </w:rPr>
          <w:t>3.1.1.6</w:t>
        </w:r>
      </w:hyperlink>
      <w:r>
        <w:t>.</w:t>
      </w:r>
    </w:p>
    <w:p w:rsidR="00124242" w:rsidRDefault="000D4C3A">
      <w:r>
        <w:t xml:space="preserve">The server MUST NOT move a group to a node in the ClusterNodePaused state in response to a client request, such as </w:t>
      </w:r>
      <w:hyperlink w:anchor="Section_e204819c264448f687663339a1377d1a" w:history="1">
        <w:r>
          <w:rPr>
            <w:rStyle w:val="Hyperlink"/>
          </w:rPr>
          <w:t>ApiMoveGroup</w:t>
        </w:r>
      </w:hyperlink>
      <w:r>
        <w:t xml:space="preserve"> or </w:t>
      </w:r>
      <w:hyperlink w:anchor="Section_80b2a72243904ffa9e7d1fda560f2d61" w:history="1">
        <w:r>
          <w:rPr>
            <w:rStyle w:val="Hyperlink"/>
          </w:rPr>
          <w:t>ApiMoveGroupToNode</w:t>
        </w:r>
      </w:hyperlink>
      <w:r>
        <w:t>. If a node hosting one or more groups fails, then the server MUST NOT move those groups to a node in the ClusterNodePaused state if there are any other nodes in the ClusterNodeUp state. If a node hosting one or more groups fails</w:t>
      </w:r>
      <w:r>
        <w:t>, and there are no remaining nodes in the ClusterNodeUp state but there are nodes in the ClusterNodePaused state, then the server MUST move those groups to a node in the ClusterNodePaused state; however, the server MUST NOT bring those groups online. If th</w:t>
      </w:r>
      <w:r>
        <w:t xml:space="preserve">ere are groups hosted on a node in the ClusterNodePaused state, the server MUST NOT allow those groups or any resources in those groups to transition to the online state, such as in response to an </w:t>
      </w:r>
      <w:hyperlink w:anchor="Section_101d3da3c3f848cd92865a3306eeb21b" w:history="1">
        <w:r>
          <w:rPr>
            <w:rStyle w:val="Hyperlink"/>
          </w:rPr>
          <w:t>ApiOnlineGroup</w:t>
        </w:r>
      </w:hyperlink>
      <w:r>
        <w:t xml:space="preserve"> or </w:t>
      </w:r>
      <w:hyperlink w:anchor="Section_412ec52105fc4458a06243021c0a71c6" w:history="1">
        <w:r>
          <w:rPr>
            <w:rStyle w:val="Hyperlink"/>
          </w:rPr>
          <w:t>ApiOnlineResource</w:t>
        </w:r>
      </w:hyperlink>
      <w:r>
        <w:t xml:space="preserve"> request from a client. However, the server MUST permit the quorum resource, as designated by a previous call to </w:t>
      </w:r>
      <w:hyperlink w:anchor="Section_8698478cb3d3461b8d23c49ea19aaca8" w:history="1">
        <w:r>
          <w:rPr>
            <w:rStyle w:val="Hyperlink"/>
          </w:rPr>
          <w:t>ApiSetQuorumResource</w:t>
        </w:r>
      </w:hyperlink>
      <w:r>
        <w:t>, to come online on a node, even if that node is in the ClusterNodePaused state.</w:t>
      </w:r>
    </w:p>
    <w:p w:rsidR="00124242" w:rsidRDefault="000D4C3A">
      <w:r>
        <w:t xml:space="preserve">The cluster takes necessary and appropriate actions, by using implementation-specific mechanisms between servers, in order to bring all nodes </w:t>
      </w:r>
      <w:r>
        <w:t>into their persistent state.</w:t>
      </w:r>
    </w:p>
    <w:p w:rsidR="00124242" w:rsidRDefault="000D4C3A">
      <w:r>
        <w:t>The server MUST complete this method with ERROR_SUCCESS (0x00000000) if the designated node is already in the ClusterNodePaused state. Otherwise, the server MUST fail this method using error ERROR_CLUSTER_NODE_DOWN (0x000013BA)</w:t>
      </w:r>
      <w:r>
        <w:t xml:space="preserve"> if the designated node is not in the ClusterNodeUp state. If the designated node is in the ClusterNodeUp state, the server MUST transition the node to the ClusterNodePaused state and return ERROR_SUCCESS.</w:t>
      </w:r>
    </w:p>
    <w:p w:rsidR="00124242" w:rsidRDefault="000D4C3A">
      <w:r>
        <w:t>The server MUST accept an ApiPauseNode request onl</w:t>
      </w:r>
      <w:r>
        <w:t xml:space="preserve">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ApiPauseNode(</w:t>
      </w:r>
    </w:p>
    <w:p w:rsidR="00124242" w:rsidRDefault="000D4C3A">
      <w:pPr>
        <w:pStyle w:val="Code"/>
      </w:pPr>
      <w:r>
        <w:t>  [in] HNODE_RPC hNode</w:t>
      </w:r>
    </w:p>
    <w:p w:rsidR="00124242" w:rsidRDefault="000D4C3A">
      <w:pPr>
        <w:pStyle w:val="Code"/>
      </w:pPr>
      <w:r>
        <w:t>);</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832"/>
        <w:gridCol w:w="616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168"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168"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168" w:type="dxa"/>
          </w:tcPr>
          <w:p w:rsidR="00124242" w:rsidRDefault="000D4C3A">
            <w:pPr>
              <w:pStyle w:val="TableBodyText"/>
            </w:pPr>
            <w:r>
              <w:t xml:space="preserve">The data that is pointed to by the </w:t>
            </w:r>
            <w:r>
              <w:rPr>
                <w:i/>
              </w:rPr>
              <w:t>hNode</w:t>
            </w:r>
            <w:r>
              <w:t xml:space="preserve"> parameter does not represent a valid HNODE_RPC context handle.</w:t>
            </w:r>
          </w:p>
        </w:tc>
      </w:tr>
      <w:tr w:rsidR="00124242" w:rsidTr="00124242">
        <w:tc>
          <w:tcPr>
            <w:tcW w:w="0" w:type="auto"/>
          </w:tcPr>
          <w:p w:rsidR="00124242" w:rsidRDefault="000D4C3A">
            <w:pPr>
              <w:pStyle w:val="TableBodyText"/>
            </w:pPr>
            <w:r>
              <w:t>0x000013BA</w:t>
            </w:r>
          </w:p>
          <w:p w:rsidR="00124242" w:rsidRDefault="000D4C3A">
            <w:pPr>
              <w:pStyle w:val="TableBodyText"/>
            </w:pPr>
            <w:r>
              <w:t>ERROR_CLUSTER_NODE_DOWN</w:t>
            </w:r>
          </w:p>
        </w:tc>
        <w:tc>
          <w:tcPr>
            <w:tcW w:w="6168" w:type="dxa"/>
          </w:tcPr>
          <w:p w:rsidR="00124242" w:rsidRDefault="000D4C3A">
            <w:pPr>
              <w:pStyle w:val="TableBodyText"/>
            </w:pPr>
            <w:r>
              <w:t xml:space="preserve">See the preceding </w:t>
            </w:r>
            <w:r>
              <w:t>text for details of when this error can occur.</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w:t>
      </w:r>
      <w:r>
        <w:t xml:space="preserve">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22" w:name="section_2843ccb204714405a42767cecdcdba3d"/>
      <w:bookmarkStart w:id="523" w:name="_Toc456184306"/>
      <w:r>
        <w:t>ApiResumeNode (Opnum 70)</w:t>
      </w:r>
      <w:bookmarkEnd w:id="522"/>
      <w:bookmarkEnd w:id="523"/>
      <w:r>
        <w:fldChar w:fldCharType="begin"/>
      </w:r>
      <w:r>
        <w:instrText xml:space="preserve"> XE "ApiResumeNode method"</w:instrText>
      </w:r>
      <w:r>
        <w:fldChar w:fldCharType="end"/>
      </w:r>
    </w:p>
    <w:p w:rsidR="00124242" w:rsidRDefault="000D4C3A">
      <w:r>
        <w:lastRenderedPageBreak/>
        <w:t xml:space="preserve">(Protocol Version 2) The ApiResumeNode method instructs the server to resume normal group ownership and failover activity on the specified node. The persistent state of the node is set to operational, as specified in section </w:t>
      </w:r>
      <w:hyperlink w:anchor="Section_1ef904f4d1f148afba53510af1ff7304" w:history="1">
        <w:r>
          <w:rPr>
            <w:rStyle w:val="Hyperlink"/>
          </w:rPr>
          <w:t>3.1.1.6</w:t>
        </w:r>
      </w:hyperlink>
      <w:r>
        <w:t>.</w:t>
      </w:r>
    </w:p>
    <w:p w:rsidR="00124242" w:rsidRDefault="000D4C3A">
      <w:r>
        <w:t>The server MUST allow a group to be hosted or move off the designated node. The server MUST allow a group and its resources to transition to online on the designated node.</w:t>
      </w:r>
    </w:p>
    <w:p w:rsidR="00124242" w:rsidRDefault="000D4C3A">
      <w:r>
        <w:t>The server MUST a</w:t>
      </w:r>
      <w:r>
        <w:t xml:space="preserve">ccept an ApiResumeNode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ApiResumeNode(</w:t>
      </w:r>
    </w:p>
    <w:p w:rsidR="00124242" w:rsidRDefault="000D4C3A">
      <w:pPr>
        <w:pStyle w:val="Code"/>
      </w:pPr>
      <w:r>
        <w:t>  [in] HNODE_RPC hNode</w:t>
      </w:r>
    </w:p>
    <w:p w:rsidR="00124242" w:rsidRDefault="000D4C3A">
      <w:pPr>
        <w:pStyle w:val="Code"/>
      </w:pPr>
      <w:r>
        <w:t>);</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124242" w:rsidRDefault="000D4C3A">
      <w:pPr>
        <w:pStyle w:val="Definition-Field"/>
      </w:pPr>
      <w:r>
        <w:rPr>
          <w:b/>
        </w:rPr>
        <w:t xml:space="preserve">Return Values: </w:t>
      </w:r>
      <w:r>
        <w:t>The method MUST return the following erro</w:t>
      </w:r>
      <w:r>
        <w:t xml:space="preserve">r codes for the specified conditions. </w:t>
      </w:r>
    </w:p>
    <w:tbl>
      <w:tblPr>
        <w:tblStyle w:val="Table-ShadedHeader"/>
        <w:tblW w:w="0" w:type="auto"/>
        <w:tblInd w:w="475" w:type="dxa"/>
        <w:tblLook w:val="04A0" w:firstRow="1" w:lastRow="0" w:firstColumn="1" w:lastColumn="0" w:noHBand="0" w:noVBand="1"/>
      </w:tblPr>
      <w:tblGrid>
        <w:gridCol w:w="2343"/>
        <w:gridCol w:w="652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hNode</w:t>
            </w:r>
            <w:r>
              <w:t xml:space="preserve"> parameter does not represent a valid HNODE_RPC context handle.</w:t>
            </w:r>
          </w:p>
        </w:tc>
      </w:tr>
    </w:tbl>
    <w:p w:rsidR="00124242" w:rsidRDefault="000D4C3A">
      <w:pPr>
        <w:pStyle w:val="Definition-Field2"/>
      </w:pPr>
      <w:r>
        <w:t>For any other condition, the server MUST retu</w:t>
      </w:r>
      <w:r>
        <w:t xml:space="preserve">rn a value that is not one of the values listed in the preceding table. The client MUST behave in one consistent, identical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24" w:name="section_dcd0bdcbfd2e4057aa936d096f6c7b07"/>
      <w:bookmarkStart w:id="525" w:name="_Toc456184307"/>
      <w:r>
        <w:t>ApiEvictNode (Opnum 71)</w:t>
      </w:r>
      <w:bookmarkEnd w:id="524"/>
      <w:bookmarkEnd w:id="525"/>
      <w:r>
        <w:fldChar w:fldCharType="begin"/>
      </w:r>
      <w:r>
        <w:instrText xml:space="preserve"> XE "ApiEvictNode method"</w:instrText>
      </w:r>
      <w:r>
        <w:fldChar w:fldCharType="end"/>
      </w:r>
    </w:p>
    <w:p w:rsidR="00124242" w:rsidRDefault="000D4C3A">
      <w:r>
        <w:t xml:space="preserve">(Protocol Version 2) The ApiEvictNode method instructs the server to remove the specified node, as specified in section </w:t>
      </w:r>
      <w:hyperlink w:anchor="Section_1ef904f4d1f148afba53510af1ff7304" w:history="1">
        <w:r>
          <w:rPr>
            <w:rStyle w:val="Hyperlink"/>
          </w:rPr>
          <w:t>3.1.1.6</w:t>
        </w:r>
      </w:hyperlink>
      <w:r>
        <w:t>, from the nonvolatile cluster configuration.</w:t>
      </w:r>
    </w:p>
    <w:p w:rsidR="00124242" w:rsidRDefault="000D4C3A">
      <w:r>
        <w:t xml:space="preserve">The server MUST remove </w:t>
      </w:r>
      <w:r>
        <w:t>any reference to the designated node from data in the cluster nonvolatile cluster store that is used to control placement of a resource or group. The server SHOULD effect a cleanup of itself so as to allow it to join another cluster.</w:t>
      </w:r>
    </w:p>
    <w:p w:rsidR="00124242" w:rsidRDefault="000D4C3A">
      <w:r>
        <w:t>A node SHOULD allow it</w:t>
      </w:r>
      <w:r>
        <w:t>self to be evicted even if it is not active.</w:t>
      </w:r>
    </w:p>
    <w:p w:rsidR="00124242" w:rsidRDefault="000D4C3A">
      <w:r>
        <w:t xml:space="preserve">The server MUST accept an ApiEvictNode request only if its protocol server state is read/write, as specified in section </w:t>
      </w:r>
      <w:hyperlink w:anchor="Section_756547e7ca644b7c9f1b2b1fbc6153d3" w:history="1">
        <w:r>
          <w:rPr>
            <w:rStyle w:val="Hyperlink"/>
          </w:rPr>
          <w:t>3.1.1</w:t>
        </w:r>
      </w:hyperlink>
      <w:r>
        <w:t>.</w:t>
      </w:r>
    </w:p>
    <w:p w:rsidR="00124242" w:rsidRDefault="000D4C3A">
      <w:pPr>
        <w:pStyle w:val="Code"/>
      </w:pPr>
      <w:r>
        <w:t>error_status_t ApiEvictN</w:t>
      </w:r>
      <w:r>
        <w:t>ode(</w:t>
      </w:r>
    </w:p>
    <w:p w:rsidR="00124242" w:rsidRDefault="000D4C3A">
      <w:pPr>
        <w:pStyle w:val="Code"/>
      </w:pPr>
      <w:r>
        <w:t>  [in] HNODE_RPC hNode</w:t>
      </w:r>
    </w:p>
    <w:p w:rsidR="00124242" w:rsidRDefault="000D4C3A">
      <w:pPr>
        <w:pStyle w:val="Code"/>
      </w:pPr>
      <w:r>
        <w:t>);</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2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hNode</w:t>
            </w:r>
            <w:r>
              <w:t xml:space="preserve"> parameter does not represent a valid HNODE_RPC</w:t>
            </w:r>
            <w:r>
              <w:t xml:space="preserve">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Ho</w:t>
      </w:r>
      <w:r>
        <w:t xml:space="preserve">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26" w:name="section_86302c518143410088af88d082e00be3"/>
      <w:bookmarkStart w:id="527" w:name="_Toc456184308"/>
      <w:r>
        <w:t>ApiNodeResourceControl (Opnum 72)</w:t>
      </w:r>
      <w:bookmarkEnd w:id="526"/>
      <w:bookmarkEnd w:id="527"/>
      <w:r>
        <w:fldChar w:fldCharType="begin"/>
      </w:r>
      <w:r>
        <w:instrText xml:space="preserve"> XE </w:instrText>
      </w:r>
      <w:r>
        <w:instrText>"ApiNodeResourceControl method"</w:instrText>
      </w:r>
      <w:r>
        <w:fldChar w:fldCharType="end"/>
      </w:r>
    </w:p>
    <w:p w:rsidR="00124242" w:rsidRDefault="000D4C3A">
      <w:r>
        <w:t>(Protocol Version 2) The ApiNodeResourceControl method instructs the server to initiate, on the specified resource, an operation that is defined by the specified control code. If necessary, the operation is forwarded to an</w:t>
      </w:r>
      <w:r>
        <w:t>d executed on the specified node.</w:t>
      </w:r>
    </w:p>
    <w:p w:rsidR="00124242" w:rsidRDefault="000D4C3A">
      <w:r>
        <w:t xml:space="preserve">The semantic behavior as well as all parameters with the exception of </w:t>
      </w:r>
      <w:r>
        <w:rPr>
          <w:i/>
        </w:rPr>
        <w:t>hNode</w:t>
      </w:r>
      <w:r>
        <w:t xml:space="preserve"> are identical to the </w:t>
      </w:r>
      <w:hyperlink w:anchor="Section_82ba36cd6bed4222b3325832183a844b" w:history="1">
        <w:r>
          <w:rPr>
            <w:rStyle w:val="Hyperlink"/>
          </w:rPr>
          <w:t>ApiResourceControl</w:t>
        </w:r>
      </w:hyperlink>
      <w:r>
        <w:t xml:space="preserve"> method, as specified in section 3.1.4.1.74.</w:t>
      </w:r>
    </w:p>
    <w:p w:rsidR="00124242" w:rsidRDefault="000D4C3A">
      <w:pPr>
        <w:pStyle w:val="Code"/>
      </w:pPr>
      <w:r>
        <w:t>er</w:t>
      </w:r>
      <w:r>
        <w:t>ror_status_t ApiNodeResourceControl(</w:t>
      </w:r>
    </w:p>
    <w:p w:rsidR="00124242" w:rsidRDefault="000D4C3A">
      <w:pPr>
        <w:pStyle w:val="Code"/>
      </w:pPr>
      <w:r>
        <w:t>  [in] HRES_RPC hResource,</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length_is(*lpBytesReturned)] </w:t>
      </w:r>
    </w:p>
    <w:p w:rsidR="00124242" w:rsidRDefault="000D4C3A">
      <w:pPr>
        <w:pStyle w:val="Code"/>
      </w:pPr>
      <w:r>
        <w:t>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hNode: </w:t>
      </w:r>
      <w:r>
        <w:t xml:space="preserve"> An </w:t>
      </w:r>
      <w:hyperlink w:anchor="Section_76c24b3c2d9049b486b068b14e683bf4" w:history="1">
        <w:r>
          <w:rPr>
            <w:rStyle w:val="Hyperlink"/>
          </w:rPr>
          <w:t>HNODE_</w:t>
        </w:r>
        <w:r>
          <w:rPr>
            <w:rStyle w:val="Hyperlink"/>
          </w:rPr>
          <w:t>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124242" w:rsidRDefault="000D4C3A">
      <w:pPr>
        <w:pStyle w:val="Heading5"/>
      </w:pPr>
      <w:bookmarkStart w:id="528" w:name="section_82ba36cd6bed4222b3325832183a844b"/>
      <w:bookmarkStart w:id="529" w:name="_Toc456184309"/>
      <w:r>
        <w:t>ApiResourceControl (Opnum 73)</w:t>
      </w:r>
      <w:bookmarkEnd w:id="528"/>
      <w:bookmarkEnd w:id="529"/>
      <w:r>
        <w:fldChar w:fldCharType="begin"/>
      </w:r>
      <w:r>
        <w:instrText xml:space="preserve"> XE "ApiResourceControl method"</w:instrText>
      </w:r>
      <w:r>
        <w:fldChar w:fldCharType="end"/>
      </w:r>
    </w:p>
    <w:p w:rsidR="00124242" w:rsidRDefault="000D4C3A">
      <w:r>
        <w:t>(Protocol Version 2) The ApiResourceControl method instruc</w:t>
      </w:r>
      <w:r>
        <w:t>ts the server to initiate, on the node hosting the specified resource, an operation that is defined by the specified control code.</w:t>
      </w:r>
    </w:p>
    <w:p w:rsidR="00124242" w:rsidRDefault="000D4C3A">
      <w:pPr>
        <w:pStyle w:val="Code"/>
      </w:pPr>
      <w:r>
        <w:t>error_status_t ApiResourceControl(</w:t>
      </w:r>
    </w:p>
    <w:p w:rsidR="00124242" w:rsidRDefault="000D4C3A">
      <w:pPr>
        <w:pStyle w:val="Code"/>
      </w:pPr>
      <w:r>
        <w:t>  [in] HRES_RPC hResource,</w:t>
      </w:r>
    </w:p>
    <w:p w:rsidR="00124242" w:rsidRDefault="000D4C3A">
      <w:pPr>
        <w:pStyle w:val="Code"/>
      </w:pPr>
      <w:r>
        <w:t>  [in] unsigned long dwControlCode,</w:t>
      </w:r>
    </w:p>
    <w:p w:rsidR="00124242" w:rsidRDefault="000D4C3A">
      <w:pPr>
        <w:pStyle w:val="Code"/>
      </w:pPr>
      <w:r>
        <w:t>  [in, unique, size_is(nInBufferSize)] unsigned char *lpInBuffer,</w:t>
      </w:r>
    </w:p>
    <w:p w:rsidR="00124242" w:rsidRDefault="000D4C3A">
      <w:pPr>
        <w:pStyle w:val="Code"/>
      </w:pPr>
      <w:r>
        <w:t>  [in] unsigned long nInBufferSize,</w:t>
      </w:r>
    </w:p>
    <w:p w:rsidR="00124242" w:rsidRDefault="000D4C3A">
      <w:pPr>
        <w:pStyle w:val="Code"/>
      </w:pPr>
      <w:r>
        <w:t xml:space="preserve">  [out, size_is(nOutBufferSize),  </w:t>
      </w:r>
    </w:p>
    <w:p w:rsidR="00124242" w:rsidRDefault="000D4C3A">
      <w:pPr>
        <w:pStyle w:val="Code"/>
      </w:pPr>
      <w:r>
        <w:t>    length_is (*lpBytesReturned)] unsigned char *lpOutBuffer,</w:t>
      </w:r>
    </w:p>
    <w:p w:rsidR="00124242" w:rsidRDefault="000D4C3A">
      <w:pPr>
        <w:pStyle w:val="Code"/>
      </w:pPr>
      <w:r>
        <w:t>  [in] unsigned long nOutBufferSize,</w:t>
      </w:r>
    </w:p>
    <w:p w:rsidR="00124242" w:rsidRDefault="000D4C3A">
      <w:pPr>
        <w:pStyle w:val="Code"/>
      </w:pPr>
      <w:r>
        <w:t>  [out] unsigned lon</w:t>
      </w:r>
      <w:r>
        <w:t>g *lpBytesReturned,</w:t>
      </w:r>
    </w:p>
    <w:p w:rsidR="00124242" w:rsidRDefault="000D4C3A">
      <w:pPr>
        <w:pStyle w:val="Code"/>
      </w:pPr>
      <w:r>
        <w:t>  [out] unsigned long *lpcbRequired</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w:t>
        </w:r>
        <w:r>
          <w:rPr>
            <w:rStyle w:val="Hyperlink"/>
          </w:rPr>
          <w:t>esource</w:t>
        </w:r>
      </w:hyperlink>
      <w:r>
        <w:t xml:space="preserve"> or </w:t>
      </w:r>
      <w:hyperlink w:anchor="Section_b3f3cef914a04d8a932e953441fb5326" w:history="1">
        <w:r>
          <w:rPr>
            <w:rStyle w:val="Hyperlink"/>
          </w:rPr>
          <w:t>ApiCreateResource</w:t>
        </w:r>
      </w:hyperlink>
      <w:r>
        <w:t xml:space="preserve"> method call.</w:t>
      </w:r>
    </w:p>
    <w:p w:rsidR="00124242" w:rsidRDefault="000D4C3A">
      <w:pPr>
        <w:pStyle w:val="Definition-Field"/>
      </w:pPr>
      <w:r>
        <w:rPr>
          <w:b/>
        </w:rPr>
        <w:t xml:space="preserve">dwControlCode: </w:t>
      </w:r>
      <w:r>
        <w:t>Indicates the operation to perform on the resource. It MUST be one of the following values.</w:t>
      </w:r>
    </w:p>
    <w:tbl>
      <w:tblPr>
        <w:tblStyle w:val="Table-ShadedHeader"/>
        <w:tblW w:w="0" w:type="auto"/>
        <w:tblInd w:w="475" w:type="dxa"/>
        <w:tblLook w:val="04A0" w:firstRow="1" w:lastRow="0" w:firstColumn="1" w:lastColumn="0" w:noHBand="0" w:noVBand="1"/>
      </w:tblPr>
      <w:tblGrid>
        <w:gridCol w:w="5317"/>
        <w:gridCol w:w="368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Value</w:t>
            </w:r>
          </w:p>
        </w:tc>
        <w:tc>
          <w:tcPr>
            <w:tcW w:w="3683" w:type="dxa"/>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4a62170fa4af44529c5429aacde47b8e" w:history="1">
              <w:r>
                <w:rPr>
                  <w:rStyle w:val="Hyperlink"/>
                </w:rPr>
                <w:t>CLUSCTL_RESOURCE_UNKNOWN</w:t>
              </w:r>
            </w:hyperlink>
          </w:p>
          <w:p w:rsidR="00124242" w:rsidRDefault="000D4C3A">
            <w:pPr>
              <w:pStyle w:val="TableBodyText"/>
            </w:pPr>
            <w:r>
              <w:t>0x1000000</w:t>
            </w:r>
          </w:p>
        </w:tc>
        <w:tc>
          <w:tcPr>
            <w:tcW w:w="3683" w:type="dxa"/>
          </w:tcPr>
          <w:p w:rsidR="00124242" w:rsidRDefault="000D4C3A">
            <w:pPr>
              <w:pStyle w:val="TableBodyText"/>
            </w:pPr>
            <w:r>
              <w:t>Verifies that control codes for the resource are being processed.</w:t>
            </w:r>
          </w:p>
        </w:tc>
      </w:tr>
      <w:tr w:rsidR="00124242" w:rsidTr="00124242">
        <w:tc>
          <w:tcPr>
            <w:tcW w:w="0" w:type="auto"/>
          </w:tcPr>
          <w:p w:rsidR="00124242" w:rsidRDefault="000D4C3A">
            <w:pPr>
              <w:pStyle w:val="TableBodyText"/>
            </w:pPr>
            <w:hyperlink w:anchor="Section_fcb4660bcebe4475b5ae56929a58c443" w:history="1">
              <w:r>
                <w:rPr>
                  <w:rStyle w:val="Hyperlink"/>
                </w:rPr>
                <w:t>CLUSCTL_RESOURCE_GET_CHARACTERISTICS</w:t>
              </w:r>
            </w:hyperlink>
          </w:p>
          <w:p w:rsidR="00124242" w:rsidRDefault="000D4C3A">
            <w:pPr>
              <w:pStyle w:val="TableBodyText"/>
            </w:pPr>
            <w:r>
              <w:t>0x1000005</w:t>
            </w:r>
          </w:p>
        </w:tc>
        <w:tc>
          <w:tcPr>
            <w:tcW w:w="3683" w:type="dxa"/>
          </w:tcPr>
          <w:p w:rsidR="00124242" w:rsidRDefault="000D4C3A">
            <w:pPr>
              <w:pStyle w:val="TableBodyText"/>
            </w:pPr>
            <w:r>
              <w:t>Retrieves the intrinsic characteristics associated with the resource.</w:t>
            </w:r>
          </w:p>
        </w:tc>
      </w:tr>
      <w:tr w:rsidR="00124242" w:rsidTr="00124242">
        <w:tc>
          <w:tcPr>
            <w:tcW w:w="0" w:type="auto"/>
          </w:tcPr>
          <w:p w:rsidR="00124242" w:rsidRDefault="000D4C3A">
            <w:pPr>
              <w:pStyle w:val="TableBodyText"/>
            </w:pPr>
            <w:hyperlink w:anchor="Section_8b036565d723464a9af67dd68b27d869" w:history="1">
              <w:r>
                <w:rPr>
                  <w:rStyle w:val="Hyperlink"/>
                </w:rPr>
                <w:t>CLUSCTL_RESOURCE_GET_FLAGS</w:t>
              </w:r>
            </w:hyperlink>
          </w:p>
          <w:p w:rsidR="00124242" w:rsidRDefault="000D4C3A">
            <w:pPr>
              <w:pStyle w:val="TableBodyText"/>
            </w:pPr>
            <w:r>
              <w:t>0x1000009</w:t>
            </w:r>
          </w:p>
        </w:tc>
        <w:tc>
          <w:tcPr>
            <w:tcW w:w="3683" w:type="dxa"/>
          </w:tcPr>
          <w:p w:rsidR="00124242" w:rsidRDefault="000D4C3A">
            <w:pPr>
              <w:pStyle w:val="TableBodyText"/>
            </w:pPr>
            <w:r>
              <w:t>Retrieves the flags that are set for a resource.</w:t>
            </w:r>
          </w:p>
        </w:tc>
      </w:tr>
      <w:tr w:rsidR="00124242" w:rsidTr="00124242">
        <w:tc>
          <w:tcPr>
            <w:tcW w:w="0" w:type="auto"/>
          </w:tcPr>
          <w:p w:rsidR="00124242" w:rsidRDefault="000D4C3A">
            <w:pPr>
              <w:pStyle w:val="TableBodyText"/>
            </w:pPr>
            <w:hyperlink w:anchor="Section_5211327169ac4cc6ae7bd583df82c46a" w:history="1">
              <w:r>
                <w:rPr>
                  <w:rStyle w:val="Hyperlink"/>
                </w:rPr>
                <w:t>CLUSCTL_RESOURCE_GET_CLASS_INFO</w:t>
              </w:r>
            </w:hyperlink>
          </w:p>
          <w:p w:rsidR="00124242" w:rsidRDefault="000D4C3A">
            <w:pPr>
              <w:pStyle w:val="TableBodyText"/>
            </w:pPr>
            <w:r>
              <w:t>0x100000D</w:t>
            </w:r>
          </w:p>
        </w:tc>
        <w:tc>
          <w:tcPr>
            <w:tcW w:w="3683" w:type="dxa"/>
          </w:tcPr>
          <w:p w:rsidR="00124242" w:rsidRDefault="000D4C3A">
            <w:pPr>
              <w:pStyle w:val="TableBodyText"/>
            </w:pPr>
            <w:r>
              <w:t>Retrieves info about the class to which the designated resource belongs.</w:t>
            </w:r>
          </w:p>
        </w:tc>
      </w:tr>
      <w:tr w:rsidR="00124242" w:rsidTr="00124242">
        <w:tc>
          <w:tcPr>
            <w:tcW w:w="0" w:type="auto"/>
          </w:tcPr>
          <w:p w:rsidR="00124242" w:rsidRDefault="000D4C3A">
            <w:pPr>
              <w:pStyle w:val="TableBodyText"/>
            </w:pPr>
            <w:hyperlink w:anchor="Section_17f521a9ca634fa6a43504fbc81860e0" w:history="1">
              <w:r>
                <w:rPr>
                  <w:rStyle w:val="Hyperlink"/>
                </w:rPr>
                <w:t>CLUSCTL_RESOURCE_GET_REQUIRED_DEPENDENCIES</w:t>
              </w:r>
            </w:hyperlink>
          </w:p>
          <w:p w:rsidR="00124242" w:rsidRDefault="000D4C3A">
            <w:pPr>
              <w:pStyle w:val="TableBodyText"/>
            </w:pPr>
            <w:r>
              <w:t>0x1000011</w:t>
            </w:r>
          </w:p>
        </w:tc>
        <w:tc>
          <w:tcPr>
            <w:tcW w:w="3683" w:type="dxa"/>
          </w:tcPr>
          <w:p w:rsidR="00124242" w:rsidRDefault="000D4C3A">
            <w:pPr>
              <w:pStyle w:val="TableBodyText"/>
            </w:pPr>
            <w:r>
              <w:t>Retri</w:t>
            </w:r>
            <w:r>
              <w:t>eves a list of the names of resource types on which the designated resource MUST be dependent on in order to properly operate.</w:t>
            </w:r>
          </w:p>
        </w:tc>
      </w:tr>
      <w:tr w:rsidR="00124242" w:rsidTr="00124242">
        <w:tc>
          <w:tcPr>
            <w:tcW w:w="0" w:type="auto"/>
          </w:tcPr>
          <w:p w:rsidR="00124242" w:rsidRDefault="000D4C3A">
            <w:pPr>
              <w:pStyle w:val="TableBodyText"/>
            </w:pPr>
            <w:hyperlink w:anchor="Section_b98d3e9289584e889b22fdc179d7a617" w:history="1">
              <w:r>
                <w:rPr>
                  <w:rStyle w:val="Hyperlink"/>
                </w:rPr>
                <w:t>CLUSCTL_RESOURCE_GET_NAME</w:t>
              </w:r>
            </w:hyperlink>
          </w:p>
          <w:p w:rsidR="00124242" w:rsidRDefault="000D4C3A">
            <w:pPr>
              <w:pStyle w:val="TableBodyText"/>
            </w:pPr>
            <w:r>
              <w:t>0x1000029</w:t>
            </w:r>
          </w:p>
        </w:tc>
        <w:tc>
          <w:tcPr>
            <w:tcW w:w="3683" w:type="dxa"/>
          </w:tcPr>
          <w:p w:rsidR="00124242" w:rsidRDefault="000D4C3A">
            <w:pPr>
              <w:pStyle w:val="TableBodyText"/>
            </w:pPr>
            <w:r>
              <w:t>Retrieves the name of the resour</w:t>
            </w:r>
            <w:r>
              <w:t>ce.</w:t>
            </w:r>
          </w:p>
        </w:tc>
      </w:tr>
      <w:tr w:rsidR="00124242" w:rsidTr="00124242">
        <w:tc>
          <w:tcPr>
            <w:tcW w:w="0" w:type="auto"/>
          </w:tcPr>
          <w:p w:rsidR="00124242" w:rsidRDefault="000D4C3A">
            <w:pPr>
              <w:pStyle w:val="TableBodyText"/>
            </w:pPr>
            <w:hyperlink w:anchor="Section_b94a8956322d486a9d5400f5a2b5a73d" w:history="1">
              <w:r>
                <w:rPr>
                  <w:rStyle w:val="Hyperlink"/>
                </w:rPr>
                <w:t>CLUSCTL_RESOURCE_GET_RESOURCE_TYPE</w:t>
              </w:r>
            </w:hyperlink>
          </w:p>
          <w:p w:rsidR="00124242" w:rsidRDefault="000D4C3A">
            <w:pPr>
              <w:pStyle w:val="TableBodyText"/>
            </w:pPr>
            <w:r>
              <w:t>0x100002D</w:t>
            </w:r>
          </w:p>
        </w:tc>
        <w:tc>
          <w:tcPr>
            <w:tcW w:w="3683" w:type="dxa"/>
          </w:tcPr>
          <w:p w:rsidR="00124242" w:rsidRDefault="000D4C3A">
            <w:pPr>
              <w:pStyle w:val="TableBodyText"/>
            </w:pPr>
            <w:r>
              <w:t>Retrieves the resource type of the designated resource.</w:t>
            </w:r>
          </w:p>
        </w:tc>
      </w:tr>
      <w:tr w:rsidR="00124242" w:rsidTr="00124242">
        <w:tc>
          <w:tcPr>
            <w:tcW w:w="0" w:type="auto"/>
          </w:tcPr>
          <w:p w:rsidR="00124242" w:rsidRDefault="000D4C3A">
            <w:pPr>
              <w:pStyle w:val="TableBodyText"/>
            </w:pPr>
            <w:hyperlink w:anchor="Section_ee133caddeed4849b087a8f0e4bd4f19" w:history="1">
              <w:r>
                <w:rPr>
                  <w:rStyle w:val="Hyperlink"/>
                </w:rPr>
                <w:t>CLUSCTL_RESOURCE_GET_ID</w:t>
              </w:r>
            </w:hyperlink>
          </w:p>
          <w:p w:rsidR="00124242" w:rsidRDefault="000D4C3A">
            <w:pPr>
              <w:pStyle w:val="TableBodyText"/>
            </w:pPr>
            <w:r>
              <w:t>0x1000039</w:t>
            </w:r>
          </w:p>
        </w:tc>
        <w:tc>
          <w:tcPr>
            <w:tcW w:w="3683" w:type="dxa"/>
          </w:tcPr>
          <w:p w:rsidR="00124242" w:rsidRDefault="000D4C3A">
            <w:pPr>
              <w:pStyle w:val="TableBodyText"/>
            </w:pPr>
            <w:r>
              <w:t>Retrieves the unique ID for the resource.</w:t>
            </w:r>
          </w:p>
        </w:tc>
      </w:tr>
      <w:tr w:rsidR="00124242" w:rsidTr="00124242">
        <w:tc>
          <w:tcPr>
            <w:tcW w:w="0" w:type="auto"/>
          </w:tcPr>
          <w:p w:rsidR="00124242" w:rsidRDefault="000D4C3A">
            <w:pPr>
              <w:pStyle w:val="TableBodyText"/>
            </w:pPr>
            <w:hyperlink w:anchor="Section_79d6754bd0304307a679dcb7283605aa" w:history="1">
              <w:r>
                <w:rPr>
                  <w:rStyle w:val="Hyperlink"/>
                </w:rPr>
                <w:t>CLUSCTL_RESOURCE_ENUM_COMMON_PROPERTIES</w:t>
              </w:r>
            </w:hyperlink>
          </w:p>
          <w:p w:rsidR="00124242" w:rsidRDefault="000D4C3A">
            <w:pPr>
              <w:pStyle w:val="TableBodyText"/>
            </w:pPr>
            <w:r>
              <w:t>0x1000051</w:t>
            </w:r>
          </w:p>
        </w:tc>
        <w:tc>
          <w:tcPr>
            <w:tcW w:w="3683" w:type="dxa"/>
          </w:tcPr>
          <w:p w:rsidR="00124242" w:rsidRDefault="000D4C3A">
            <w:pPr>
              <w:pStyle w:val="TableBodyText"/>
            </w:pPr>
            <w:r>
              <w:t xml:space="preserve">Retrieves a list of the </w:t>
            </w:r>
            <w:hyperlink w:anchor="gt_063abfa9-8348-4cf9-a7f3-c41aa2dbcf17">
              <w:r>
                <w:rPr>
                  <w:rStyle w:val="HyperlinkGreen"/>
                  <w:b/>
                </w:rPr>
                <w:t xml:space="preserve">common </w:t>
              </w:r>
              <w:r>
                <w:rPr>
                  <w:rStyle w:val="HyperlinkGreen"/>
                  <w:b/>
                </w:rPr>
                <w:t>property</w:t>
              </w:r>
            </w:hyperlink>
            <w:r>
              <w:t xml:space="preserve"> names for the designated resource.</w:t>
            </w:r>
          </w:p>
        </w:tc>
      </w:tr>
      <w:tr w:rsidR="00124242" w:rsidTr="00124242">
        <w:tc>
          <w:tcPr>
            <w:tcW w:w="0" w:type="auto"/>
          </w:tcPr>
          <w:p w:rsidR="00124242" w:rsidRDefault="000D4C3A">
            <w:pPr>
              <w:pStyle w:val="TableBodyText"/>
            </w:pPr>
            <w:hyperlink w:anchor="Section_64042c41945840a9baff364b8cddf135" w:history="1">
              <w:r>
                <w:rPr>
                  <w:rStyle w:val="Hyperlink"/>
                </w:rPr>
                <w:t>CLUSCTL_RESOURCE_GET_RO_COMMON_PROPERTIES</w:t>
              </w:r>
            </w:hyperlink>
          </w:p>
          <w:p w:rsidR="00124242" w:rsidRDefault="000D4C3A">
            <w:pPr>
              <w:pStyle w:val="TableBodyText"/>
            </w:pPr>
            <w:r>
              <w:t>0x1000055</w:t>
            </w:r>
          </w:p>
        </w:tc>
        <w:tc>
          <w:tcPr>
            <w:tcW w:w="3683" w:type="dxa"/>
          </w:tcPr>
          <w:p w:rsidR="00124242" w:rsidRDefault="000D4C3A">
            <w:pPr>
              <w:pStyle w:val="TableBodyText"/>
            </w:pPr>
            <w:r>
              <w:t>Retrieves the read-only common property values for the designated resource.</w:t>
            </w:r>
          </w:p>
        </w:tc>
      </w:tr>
      <w:tr w:rsidR="00124242" w:rsidTr="00124242">
        <w:tc>
          <w:tcPr>
            <w:tcW w:w="0" w:type="auto"/>
          </w:tcPr>
          <w:p w:rsidR="00124242" w:rsidRDefault="000D4C3A">
            <w:pPr>
              <w:pStyle w:val="TableBodyText"/>
            </w:pPr>
            <w:hyperlink w:anchor="Section_c55c5fa08dab478580cb0e1903248f26" w:history="1">
              <w:r>
                <w:rPr>
                  <w:rStyle w:val="Hyperlink"/>
                </w:rPr>
                <w:t>CLUSCTL_RESOURCE_GET_COMMON_PROPERTIES</w:t>
              </w:r>
            </w:hyperlink>
          </w:p>
          <w:p w:rsidR="00124242" w:rsidRDefault="000D4C3A">
            <w:pPr>
              <w:pStyle w:val="TableBodyText"/>
            </w:pPr>
            <w:r>
              <w:t>0x1000059</w:t>
            </w:r>
          </w:p>
        </w:tc>
        <w:tc>
          <w:tcPr>
            <w:tcW w:w="3683" w:type="dxa"/>
          </w:tcPr>
          <w:p w:rsidR="00124242" w:rsidRDefault="000D4C3A">
            <w:pPr>
              <w:pStyle w:val="TableBodyText"/>
            </w:pPr>
            <w:r>
              <w:t>Retrieves all common property values for the designated resource.</w:t>
            </w:r>
          </w:p>
        </w:tc>
      </w:tr>
      <w:tr w:rsidR="00124242" w:rsidTr="00124242">
        <w:tc>
          <w:tcPr>
            <w:tcW w:w="0" w:type="auto"/>
          </w:tcPr>
          <w:p w:rsidR="00124242" w:rsidRDefault="000D4C3A">
            <w:pPr>
              <w:pStyle w:val="TableBodyText"/>
            </w:pPr>
            <w:hyperlink w:anchor="Section_f685d1f37ccf4feea63014400eafdbe8" w:history="1">
              <w:r>
                <w:rPr>
                  <w:rStyle w:val="Hyperlink"/>
                </w:rPr>
                <w:t>CLUSCTL_RESOURCE_SET_COMMON_PROPERTIES</w:t>
              </w:r>
            </w:hyperlink>
          </w:p>
          <w:p w:rsidR="00124242" w:rsidRDefault="000D4C3A">
            <w:pPr>
              <w:pStyle w:val="TableBodyText"/>
            </w:pPr>
            <w:r>
              <w:t>0x1</w:t>
            </w:r>
            <w:r>
              <w:t>40005E</w:t>
            </w:r>
          </w:p>
        </w:tc>
        <w:tc>
          <w:tcPr>
            <w:tcW w:w="3683" w:type="dxa"/>
          </w:tcPr>
          <w:p w:rsidR="00124242" w:rsidRDefault="000D4C3A">
            <w:pPr>
              <w:pStyle w:val="TableBodyText"/>
            </w:pPr>
            <w:r>
              <w:t>Sets the common property values for the designated resource.</w:t>
            </w:r>
          </w:p>
        </w:tc>
      </w:tr>
      <w:tr w:rsidR="00124242" w:rsidTr="00124242">
        <w:tc>
          <w:tcPr>
            <w:tcW w:w="0" w:type="auto"/>
          </w:tcPr>
          <w:p w:rsidR="00124242" w:rsidRDefault="000D4C3A">
            <w:pPr>
              <w:pStyle w:val="TableBodyText"/>
            </w:pPr>
            <w:hyperlink w:anchor="Section_c9e48a25fdfe4eaea9ebc184165fbb45" w:history="1">
              <w:r>
                <w:rPr>
                  <w:rStyle w:val="Hyperlink"/>
                </w:rPr>
                <w:t>CLUSCTL_RESOURCE_VALIDATE_COMMON_PROPERTIES</w:t>
              </w:r>
            </w:hyperlink>
          </w:p>
          <w:p w:rsidR="00124242" w:rsidRDefault="000D4C3A">
            <w:pPr>
              <w:pStyle w:val="TableBodyText"/>
            </w:pPr>
            <w:r>
              <w:t>0x1000061</w:t>
            </w:r>
          </w:p>
        </w:tc>
        <w:tc>
          <w:tcPr>
            <w:tcW w:w="3683" w:type="dxa"/>
          </w:tcPr>
          <w:p w:rsidR="00124242" w:rsidRDefault="000D4C3A">
            <w:pPr>
              <w:pStyle w:val="TableBodyText"/>
            </w:pPr>
            <w:r>
              <w:t>Validates that the values supplied for the common properties</w:t>
            </w:r>
            <w:r>
              <w:t xml:space="preserve"> are acceptable for the designated resource.</w:t>
            </w:r>
          </w:p>
        </w:tc>
      </w:tr>
      <w:tr w:rsidR="00124242" w:rsidTr="00124242">
        <w:tc>
          <w:tcPr>
            <w:tcW w:w="0" w:type="auto"/>
          </w:tcPr>
          <w:p w:rsidR="00124242" w:rsidRDefault="000D4C3A">
            <w:pPr>
              <w:pStyle w:val="TableBodyText"/>
            </w:pPr>
            <w:hyperlink w:anchor="Section_7136a310f774494fbc69f1af54b16f2d" w:history="1">
              <w:r>
                <w:rPr>
                  <w:rStyle w:val="Hyperlink"/>
                </w:rPr>
                <w:t>CLUSCTL_RESOURCE_GET_COMMON_PROPERTY_FMTS</w:t>
              </w:r>
            </w:hyperlink>
          </w:p>
          <w:p w:rsidR="00124242" w:rsidRDefault="000D4C3A">
            <w:pPr>
              <w:pStyle w:val="TableBodyText"/>
            </w:pPr>
            <w:r>
              <w:t>0x1000065</w:t>
            </w:r>
          </w:p>
        </w:tc>
        <w:tc>
          <w:tcPr>
            <w:tcW w:w="3683" w:type="dxa"/>
          </w:tcPr>
          <w:p w:rsidR="00124242" w:rsidRDefault="000D4C3A">
            <w:pPr>
              <w:pStyle w:val="TableBodyText"/>
            </w:pPr>
            <w:r>
              <w:t>Retrieves a list of the common properties formats for the designated resource.</w:t>
            </w:r>
          </w:p>
        </w:tc>
      </w:tr>
      <w:tr w:rsidR="00124242" w:rsidTr="00124242">
        <w:tc>
          <w:tcPr>
            <w:tcW w:w="0" w:type="auto"/>
          </w:tcPr>
          <w:p w:rsidR="00124242" w:rsidRDefault="000D4C3A">
            <w:pPr>
              <w:pStyle w:val="TableBodyText"/>
            </w:pPr>
            <w:hyperlink w:anchor="Section_aa313726da594109a0fb2c55d1cc2c3f" w:history="1">
              <w:r>
                <w:rPr>
                  <w:rStyle w:val="Hyperlink"/>
                </w:rPr>
                <w:t>CLUSCTL_RESOURCE_ENUM_PRIVATE_PROPERTIES</w:t>
              </w:r>
            </w:hyperlink>
          </w:p>
          <w:p w:rsidR="00124242" w:rsidRDefault="000D4C3A">
            <w:pPr>
              <w:pStyle w:val="TableBodyText"/>
            </w:pPr>
            <w:r>
              <w:t>0x1000079</w:t>
            </w:r>
          </w:p>
        </w:tc>
        <w:tc>
          <w:tcPr>
            <w:tcW w:w="3683" w:type="dxa"/>
          </w:tcPr>
          <w:p w:rsidR="00124242" w:rsidRDefault="000D4C3A">
            <w:pPr>
              <w:pStyle w:val="TableBodyText"/>
            </w:pPr>
            <w:r>
              <w:t>Retrieves a list of the private property names for the designated resource.</w:t>
            </w:r>
          </w:p>
        </w:tc>
      </w:tr>
      <w:tr w:rsidR="00124242" w:rsidTr="00124242">
        <w:tc>
          <w:tcPr>
            <w:tcW w:w="0" w:type="auto"/>
          </w:tcPr>
          <w:p w:rsidR="00124242" w:rsidRDefault="000D4C3A">
            <w:pPr>
              <w:pStyle w:val="TableBodyText"/>
            </w:pPr>
            <w:hyperlink w:anchor="Section_87664f9701124569a45574281dae1f86" w:history="1">
              <w:r>
                <w:rPr>
                  <w:rStyle w:val="Hyperlink"/>
                </w:rPr>
                <w:t>CLUSCTL_RESOURCE_GET_RO_PR</w:t>
              </w:r>
              <w:r>
                <w:rPr>
                  <w:rStyle w:val="Hyperlink"/>
                </w:rPr>
                <w:t>IVATE_PROPERTIES</w:t>
              </w:r>
            </w:hyperlink>
          </w:p>
          <w:p w:rsidR="00124242" w:rsidRDefault="000D4C3A">
            <w:pPr>
              <w:pStyle w:val="TableBodyText"/>
            </w:pPr>
            <w:r>
              <w:t>0x100007D</w:t>
            </w:r>
          </w:p>
        </w:tc>
        <w:tc>
          <w:tcPr>
            <w:tcW w:w="3683" w:type="dxa"/>
          </w:tcPr>
          <w:p w:rsidR="00124242" w:rsidRDefault="000D4C3A">
            <w:pPr>
              <w:pStyle w:val="TableBodyText"/>
            </w:pPr>
            <w:r>
              <w:t>Retrieves the read-only private property values for the designated resource.</w:t>
            </w:r>
          </w:p>
        </w:tc>
      </w:tr>
      <w:tr w:rsidR="00124242" w:rsidTr="00124242">
        <w:tc>
          <w:tcPr>
            <w:tcW w:w="0" w:type="auto"/>
          </w:tcPr>
          <w:p w:rsidR="00124242" w:rsidRDefault="000D4C3A">
            <w:pPr>
              <w:pStyle w:val="TableBodyText"/>
            </w:pPr>
            <w:hyperlink w:anchor="Section_cdc42b6954f74435a314eda29812cd39" w:history="1">
              <w:r>
                <w:rPr>
                  <w:rStyle w:val="Hyperlink"/>
                </w:rPr>
                <w:t>CLUSCTL_RESOURCE_GET_PRIVATE_PROPERTIES</w:t>
              </w:r>
            </w:hyperlink>
          </w:p>
          <w:p w:rsidR="00124242" w:rsidRDefault="000D4C3A">
            <w:pPr>
              <w:pStyle w:val="TableBodyText"/>
            </w:pPr>
            <w:r>
              <w:t>0x1000081</w:t>
            </w:r>
          </w:p>
        </w:tc>
        <w:tc>
          <w:tcPr>
            <w:tcW w:w="3683" w:type="dxa"/>
          </w:tcPr>
          <w:p w:rsidR="00124242" w:rsidRDefault="000D4C3A">
            <w:pPr>
              <w:pStyle w:val="TableBodyText"/>
            </w:pPr>
            <w:r>
              <w:t>Retrieves all private property values for</w:t>
            </w:r>
            <w:r>
              <w:t xml:space="preserve"> the designated resource.</w:t>
            </w:r>
          </w:p>
        </w:tc>
      </w:tr>
      <w:tr w:rsidR="00124242" w:rsidTr="00124242">
        <w:tc>
          <w:tcPr>
            <w:tcW w:w="0" w:type="auto"/>
          </w:tcPr>
          <w:p w:rsidR="00124242" w:rsidRDefault="000D4C3A">
            <w:pPr>
              <w:pStyle w:val="TableBodyText"/>
            </w:pPr>
            <w:hyperlink w:anchor="Section_6a1242d5f407486482036a75fc8e05c1" w:history="1">
              <w:r>
                <w:rPr>
                  <w:rStyle w:val="Hyperlink"/>
                </w:rPr>
                <w:t>CLUSCTL_RESOURCE_SET_PRIVATE_PROPERTIES</w:t>
              </w:r>
            </w:hyperlink>
          </w:p>
          <w:p w:rsidR="00124242" w:rsidRDefault="000D4C3A">
            <w:pPr>
              <w:pStyle w:val="TableBodyText"/>
            </w:pPr>
            <w:r>
              <w:t>0x1400086</w:t>
            </w:r>
          </w:p>
        </w:tc>
        <w:tc>
          <w:tcPr>
            <w:tcW w:w="3683" w:type="dxa"/>
          </w:tcPr>
          <w:p w:rsidR="00124242" w:rsidRDefault="000D4C3A">
            <w:pPr>
              <w:pStyle w:val="TableBodyText"/>
            </w:pPr>
            <w:r>
              <w:t>Sets the private property values for the designated resource.</w:t>
            </w:r>
          </w:p>
        </w:tc>
      </w:tr>
      <w:tr w:rsidR="00124242" w:rsidTr="00124242">
        <w:tc>
          <w:tcPr>
            <w:tcW w:w="0" w:type="auto"/>
          </w:tcPr>
          <w:p w:rsidR="00124242" w:rsidRDefault="000D4C3A">
            <w:pPr>
              <w:pStyle w:val="TableBodyText"/>
            </w:pPr>
            <w:hyperlink w:anchor="Section_46112a5e60634f44b660cad7875262cc" w:history="1">
              <w:r>
                <w:rPr>
                  <w:rStyle w:val="Hyperlink"/>
                </w:rPr>
                <w:t>CLUSCTL_RESOURCE_VALIDATE_PRIVATE_PROPERTIES</w:t>
              </w:r>
            </w:hyperlink>
          </w:p>
          <w:p w:rsidR="00124242" w:rsidRDefault="000D4C3A">
            <w:pPr>
              <w:pStyle w:val="TableBodyText"/>
            </w:pPr>
            <w:r>
              <w:lastRenderedPageBreak/>
              <w:t>0x1000089</w:t>
            </w:r>
          </w:p>
        </w:tc>
        <w:tc>
          <w:tcPr>
            <w:tcW w:w="3683" w:type="dxa"/>
          </w:tcPr>
          <w:p w:rsidR="00124242" w:rsidRDefault="000D4C3A">
            <w:pPr>
              <w:pStyle w:val="TableBodyText"/>
            </w:pPr>
            <w:r>
              <w:lastRenderedPageBreak/>
              <w:t xml:space="preserve">Validates that the values supplied for the </w:t>
            </w:r>
            <w:r>
              <w:lastRenderedPageBreak/>
              <w:t>private properties are acceptable for the designated resource.</w:t>
            </w:r>
          </w:p>
        </w:tc>
      </w:tr>
      <w:tr w:rsidR="00124242" w:rsidTr="00124242">
        <w:tc>
          <w:tcPr>
            <w:tcW w:w="0" w:type="auto"/>
          </w:tcPr>
          <w:p w:rsidR="00124242" w:rsidRDefault="000D4C3A">
            <w:pPr>
              <w:pStyle w:val="TableBodyText"/>
            </w:pPr>
            <w:hyperlink w:anchor="Section_07d30d9dda734c5d8266c8bb9fa67996" w:history="1">
              <w:r>
                <w:rPr>
                  <w:rStyle w:val="Hyperlink"/>
                </w:rPr>
                <w:t>CLUSCTL_RESOURCE_GET_PRIVATE_PROPERTY_FMTS</w:t>
              </w:r>
            </w:hyperlink>
          </w:p>
          <w:p w:rsidR="00124242" w:rsidRDefault="000D4C3A">
            <w:pPr>
              <w:pStyle w:val="TableBodyText"/>
            </w:pPr>
            <w:r>
              <w:t>0x100008D</w:t>
            </w:r>
          </w:p>
        </w:tc>
        <w:tc>
          <w:tcPr>
            <w:tcW w:w="3683" w:type="dxa"/>
          </w:tcPr>
          <w:p w:rsidR="00124242" w:rsidRDefault="000D4C3A">
            <w:pPr>
              <w:pStyle w:val="TableBodyText"/>
            </w:pPr>
            <w:r>
              <w:t>Retrieves a list of the private property formats for the designated resource.</w:t>
            </w:r>
          </w:p>
        </w:tc>
      </w:tr>
      <w:tr w:rsidR="00124242" w:rsidTr="00124242">
        <w:tc>
          <w:tcPr>
            <w:tcW w:w="0" w:type="auto"/>
          </w:tcPr>
          <w:p w:rsidR="00124242" w:rsidRDefault="000D4C3A">
            <w:pPr>
              <w:pStyle w:val="TableBodyText"/>
            </w:pPr>
            <w:hyperlink w:anchor="Section_a1fff7f8765f47c8b210ee4e75a956ed" w:history="1">
              <w:r>
                <w:rPr>
                  <w:rStyle w:val="Hyperlink"/>
                </w:rPr>
                <w:t>CLUSCTL_RESOURCE_ADD_REGISTRY_CHECKPOINT</w:t>
              </w:r>
            </w:hyperlink>
          </w:p>
          <w:p w:rsidR="00124242" w:rsidRDefault="000D4C3A">
            <w:pPr>
              <w:pStyle w:val="TableBodyText"/>
            </w:pPr>
            <w:r>
              <w:t>0x14000A2</w:t>
            </w:r>
          </w:p>
        </w:tc>
        <w:tc>
          <w:tcPr>
            <w:tcW w:w="3683" w:type="dxa"/>
          </w:tcPr>
          <w:p w:rsidR="00124242" w:rsidRDefault="000D4C3A">
            <w:pPr>
              <w:pStyle w:val="TableBodyText"/>
            </w:pPr>
            <w:r>
              <w:t>Adds a registry checkpoint to the designated resource.</w:t>
            </w:r>
          </w:p>
        </w:tc>
      </w:tr>
      <w:tr w:rsidR="00124242" w:rsidTr="00124242">
        <w:tc>
          <w:tcPr>
            <w:tcW w:w="0" w:type="auto"/>
          </w:tcPr>
          <w:p w:rsidR="00124242" w:rsidRDefault="000D4C3A">
            <w:pPr>
              <w:pStyle w:val="TableBodyText"/>
            </w:pPr>
            <w:hyperlink w:anchor="Section_b5dd8a9ff193408193d44465d8d0c9b1" w:history="1">
              <w:r>
                <w:rPr>
                  <w:rStyle w:val="Hyperlink"/>
                </w:rPr>
                <w:t>CLUSCTL_RESOURCE_DELETE_REGISTRY_CHECKPOINT</w:t>
              </w:r>
            </w:hyperlink>
          </w:p>
          <w:p w:rsidR="00124242" w:rsidRDefault="000D4C3A">
            <w:pPr>
              <w:pStyle w:val="TableBodyText"/>
            </w:pPr>
            <w:r>
              <w:t>0x14000A6</w:t>
            </w:r>
          </w:p>
        </w:tc>
        <w:tc>
          <w:tcPr>
            <w:tcW w:w="3683" w:type="dxa"/>
          </w:tcPr>
          <w:p w:rsidR="00124242" w:rsidRDefault="000D4C3A">
            <w:pPr>
              <w:pStyle w:val="TableBodyText"/>
            </w:pPr>
            <w:r>
              <w:t>Removes a registry checkpoint from the designated resource.</w:t>
            </w:r>
          </w:p>
        </w:tc>
      </w:tr>
      <w:tr w:rsidR="00124242" w:rsidTr="00124242">
        <w:tc>
          <w:tcPr>
            <w:tcW w:w="0" w:type="auto"/>
          </w:tcPr>
          <w:p w:rsidR="00124242" w:rsidRDefault="000D4C3A">
            <w:pPr>
              <w:pStyle w:val="TableBodyText"/>
            </w:pPr>
            <w:hyperlink w:anchor="Section_83da112295684f2ea183a8b85c7ca496" w:history="1">
              <w:r>
                <w:rPr>
                  <w:rStyle w:val="Hyperlink"/>
                </w:rPr>
                <w:t>CLUSCTL_RESOURCE_GET_REGISTRY_CHECKPOINTS</w:t>
              </w:r>
            </w:hyperlink>
          </w:p>
          <w:p w:rsidR="00124242" w:rsidRDefault="000D4C3A">
            <w:pPr>
              <w:pStyle w:val="TableBodyText"/>
            </w:pPr>
            <w:r>
              <w:t>0x10000A9</w:t>
            </w:r>
          </w:p>
        </w:tc>
        <w:tc>
          <w:tcPr>
            <w:tcW w:w="3683" w:type="dxa"/>
          </w:tcPr>
          <w:p w:rsidR="00124242" w:rsidRDefault="000D4C3A">
            <w:pPr>
              <w:pStyle w:val="TableBodyText"/>
            </w:pPr>
            <w:r>
              <w:t>Retrieves a list of registry checkpoints associated with the designated resource.</w:t>
            </w:r>
          </w:p>
        </w:tc>
      </w:tr>
      <w:tr w:rsidR="00124242" w:rsidTr="00124242">
        <w:tc>
          <w:tcPr>
            <w:tcW w:w="0" w:type="auto"/>
          </w:tcPr>
          <w:p w:rsidR="00124242" w:rsidRDefault="000D4C3A">
            <w:pPr>
              <w:pStyle w:val="TableBodyText"/>
            </w:pPr>
            <w:hyperlink w:anchor="Section_3c4860026dd5464d95fb619cfcdc1f84" w:history="1">
              <w:r>
                <w:rPr>
                  <w:rStyle w:val="Hyperlink"/>
                </w:rPr>
                <w:t>CLUSCTL_RESOURCE_ADD_CRYPTO_CHECKPOINT</w:t>
              </w:r>
            </w:hyperlink>
          </w:p>
          <w:p w:rsidR="00124242" w:rsidRDefault="000D4C3A">
            <w:pPr>
              <w:pStyle w:val="TableBodyText"/>
            </w:pPr>
            <w:r>
              <w:t>0x14000AE</w:t>
            </w:r>
          </w:p>
        </w:tc>
        <w:tc>
          <w:tcPr>
            <w:tcW w:w="3683" w:type="dxa"/>
          </w:tcPr>
          <w:p w:rsidR="00124242" w:rsidRDefault="000D4C3A">
            <w:pPr>
              <w:pStyle w:val="TableBodyText"/>
            </w:pPr>
            <w:r>
              <w:t>Associates a cryptographic container checkpoint with the designated resource.</w:t>
            </w:r>
          </w:p>
        </w:tc>
      </w:tr>
      <w:tr w:rsidR="00124242" w:rsidTr="00124242">
        <w:tc>
          <w:tcPr>
            <w:tcW w:w="0" w:type="auto"/>
          </w:tcPr>
          <w:p w:rsidR="00124242" w:rsidRDefault="000D4C3A">
            <w:pPr>
              <w:pStyle w:val="TableBodyText"/>
            </w:pPr>
            <w:hyperlink w:anchor="Section_c4a424555b2b4986bc4aeee9ac391c10" w:history="1">
              <w:r>
                <w:rPr>
                  <w:rStyle w:val="Hyperlink"/>
                </w:rPr>
                <w:t>CLUSCTL_RESOURCE_DELETE_CRYPTO_CHECKPOINT</w:t>
              </w:r>
            </w:hyperlink>
          </w:p>
          <w:p w:rsidR="00124242" w:rsidRDefault="000D4C3A">
            <w:pPr>
              <w:pStyle w:val="TableBodyText"/>
            </w:pPr>
            <w:r>
              <w:t>0x14000B2</w:t>
            </w:r>
          </w:p>
        </w:tc>
        <w:tc>
          <w:tcPr>
            <w:tcW w:w="3683" w:type="dxa"/>
          </w:tcPr>
          <w:p w:rsidR="00124242" w:rsidRDefault="000D4C3A">
            <w:pPr>
              <w:pStyle w:val="TableBodyText"/>
            </w:pPr>
            <w:r>
              <w:t xml:space="preserve">Removes the </w:t>
            </w:r>
            <w:r>
              <w:t>cryptographic container checkpoint from the designated resource.</w:t>
            </w:r>
          </w:p>
        </w:tc>
      </w:tr>
      <w:tr w:rsidR="00124242" w:rsidTr="00124242">
        <w:tc>
          <w:tcPr>
            <w:tcW w:w="0" w:type="auto"/>
          </w:tcPr>
          <w:p w:rsidR="00124242" w:rsidRDefault="000D4C3A">
            <w:pPr>
              <w:pStyle w:val="TableBodyText"/>
            </w:pPr>
            <w:hyperlink w:anchor="Section_f9d52f15aef74188b269bbcbe104e941" w:history="1">
              <w:r>
                <w:rPr>
                  <w:rStyle w:val="Hyperlink"/>
                </w:rPr>
                <w:t>CLUSCTL_RESOURCE_GET_CRYPTO_CHECKPOINTS</w:t>
              </w:r>
            </w:hyperlink>
          </w:p>
          <w:p w:rsidR="00124242" w:rsidRDefault="000D4C3A">
            <w:pPr>
              <w:pStyle w:val="TableBodyText"/>
            </w:pPr>
            <w:r>
              <w:t>0x010000B5</w:t>
            </w:r>
          </w:p>
        </w:tc>
        <w:tc>
          <w:tcPr>
            <w:tcW w:w="3683" w:type="dxa"/>
          </w:tcPr>
          <w:p w:rsidR="00124242" w:rsidRDefault="000D4C3A">
            <w:pPr>
              <w:pStyle w:val="TableBodyText"/>
            </w:pPr>
            <w:r>
              <w:t>Retrieves a list of cryptographic container checkpoints associated with the des</w:t>
            </w:r>
            <w:r>
              <w:t>ignated resource.</w:t>
            </w:r>
          </w:p>
        </w:tc>
      </w:tr>
      <w:tr w:rsidR="00124242" w:rsidTr="00124242">
        <w:tc>
          <w:tcPr>
            <w:tcW w:w="0" w:type="auto"/>
          </w:tcPr>
          <w:p w:rsidR="00124242" w:rsidRDefault="000D4C3A">
            <w:pPr>
              <w:pStyle w:val="TableBodyText"/>
            </w:pPr>
            <w:hyperlink w:anchor="Section_4c0ab17f7f91489780a5bd1b455493a3" w:history="1">
              <w:r>
                <w:rPr>
                  <w:rStyle w:val="Hyperlink"/>
                </w:rPr>
                <w:t>CLUSCTL_RESOURCE_UPGRADE_DLL</w:t>
              </w:r>
            </w:hyperlink>
          </w:p>
          <w:p w:rsidR="00124242" w:rsidRDefault="000D4C3A">
            <w:pPr>
              <w:pStyle w:val="TableBodyText"/>
            </w:pPr>
            <w:r>
              <w:t>0x14000BA</w:t>
            </w:r>
          </w:p>
        </w:tc>
        <w:tc>
          <w:tcPr>
            <w:tcW w:w="3683" w:type="dxa"/>
          </w:tcPr>
          <w:p w:rsidR="00124242" w:rsidRDefault="000D4C3A">
            <w:pPr>
              <w:pStyle w:val="TableBodyText"/>
            </w:pPr>
            <w:r>
              <w:t>Instructs the server to change the resource DLL for the resource type of the designated resource without stopping the cluster service.</w:t>
            </w:r>
          </w:p>
        </w:tc>
      </w:tr>
      <w:tr w:rsidR="00124242" w:rsidTr="00124242">
        <w:tc>
          <w:tcPr>
            <w:tcW w:w="0" w:type="auto"/>
          </w:tcPr>
          <w:p w:rsidR="00124242" w:rsidRDefault="000D4C3A">
            <w:pPr>
              <w:pStyle w:val="TableBodyText"/>
            </w:pPr>
            <w:hyperlink w:anchor="Section_2289d3860e004effb1abcf1086cce11d" w:history="1">
              <w:r>
                <w:rPr>
                  <w:rStyle w:val="Hyperlink"/>
                </w:rPr>
                <w:t>CLUSCTL_RESOURCE_ADD_REGISTRY_CHECKPOINT_64BIT</w:t>
              </w:r>
            </w:hyperlink>
          </w:p>
          <w:p w:rsidR="00124242" w:rsidRDefault="000D4C3A">
            <w:pPr>
              <w:pStyle w:val="TableBodyText"/>
            </w:pPr>
            <w:r>
              <w:t>0x14000BE</w:t>
            </w:r>
          </w:p>
        </w:tc>
        <w:tc>
          <w:tcPr>
            <w:tcW w:w="3683" w:type="dxa"/>
          </w:tcPr>
          <w:p w:rsidR="00124242" w:rsidRDefault="000D4C3A">
            <w:pPr>
              <w:pStyle w:val="TableBodyText"/>
            </w:pPr>
            <w:r>
              <w:t>Add a registry checkpoint to the designated resource.</w:t>
            </w:r>
          </w:p>
        </w:tc>
      </w:tr>
      <w:tr w:rsidR="00124242" w:rsidTr="00124242">
        <w:tc>
          <w:tcPr>
            <w:tcW w:w="0" w:type="auto"/>
          </w:tcPr>
          <w:p w:rsidR="00124242" w:rsidRDefault="000D4C3A">
            <w:pPr>
              <w:pStyle w:val="TableBodyText"/>
            </w:pPr>
            <w:hyperlink w:anchor="Section_0e9cf367f69344b6b1c168437b371931" w:history="1">
              <w:r>
                <w:rPr>
                  <w:rStyle w:val="Hyperlink"/>
                </w:rPr>
                <w:t>CLUSCTL_RESOURCE_ADD_REGIS</w:t>
              </w:r>
              <w:r>
                <w:rPr>
                  <w:rStyle w:val="Hyperlink"/>
                </w:rPr>
                <w:t>TRY_CHECKPOINT_32BIT</w:t>
              </w:r>
            </w:hyperlink>
          </w:p>
          <w:p w:rsidR="00124242" w:rsidRDefault="000D4C3A">
            <w:pPr>
              <w:pStyle w:val="TableBodyText"/>
            </w:pPr>
            <w:r>
              <w:t>0x14000C2</w:t>
            </w:r>
          </w:p>
        </w:tc>
        <w:tc>
          <w:tcPr>
            <w:tcW w:w="3683" w:type="dxa"/>
          </w:tcPr>
          <w:p w:rsidR="00124242" w:rsidRDefault="000D4C3A">
            <w:pPr>
              <w:pStyle w:val="TableBodyText"/>
            </w:pPr>
            <w:r>
              <w:t>Add a registry checkpoint to the designated resource.</w:t>
            </w:r>
          </w:p>
        </w:tc>
      </w:tr>
      <w:tr w:rsidR="00124242" w:rsidTr="00124242">
        <w:tc>
          <w:tcPr>
            <w:tcW w:w="0" w:type="auto"/>
          </w:tcPr>
          <w:p w:rsidR="00124242" w:rsidRDefault="000D4C3A">
            <w:pPr>
              <w:pStyle w:val="TableBodyText"/>
            </w:pPr>
            <w:hyperlink w:anchor="Section_9385e0c71491423e9bbc4040ad8db86d" w:history="1">
              <w:r>
                <w:rPr>
                  <w:rStyle w:val="Hyperlink"/>
                </w:rPr>
                <w:t>CLUSCTL_RESOURCE_GET_NETWORK_NAME</w:t>
              </w:r>
            </w:hyperlink>
          </w:p>
          <w:p w:rsidR="00124242" w:rsidRDefault="000D4C3A">
            <w:pPr>
              <w:pStyle w:val="TableBodyText"/>
            </w:pPr>
            <w:r>
              <w:t>0x1000169</w:t>
            </w:r>
          </w:p>
        </w:tc>
        <w:tc>
          <w:tcPr>
            <w:tcW w:w="3683" w:type="dxa"/>
          </w:tcPr>
          <w:p w:rsidR="00124242" w:rsidRDefault="000D4C3A">
            <w:pPr>
              <w:pStyle w:val="TableBodyText"/>
            </w:pPr>
            <w:r>
              <w:t xml:space="preserve">Queries the </w:t>
            </w:r>
            <w:hyperlink w:anchor="gt_0334e0bd-2755-42f6-aeff-2d4a22bf4abf">
              <w:r>
                <w:rPr>
                  <w:rStyle w:val="HyperlinkGreen"/>
                  <w:b/>
                </w:rPr>
                <w:t>NetBIOS name</w:t>
              </w:r>
            </w:hyperlink>
            <w:r>
              <w:t xml:space="preserve"> of the designated resource.</w:t>
            </w:r>
          </w:p>
        </w:tc>
      </w:tr>
      <w:tr w:rsidR="00124242" w:rsidTr="00124242">
        <w:tc>
          <w:tcPr>
            <w:tcW w:w="0" w:type="auto"/>
          </w:tcPr>
          <w:p w:rsidR="00124242" w:rsidRDefault="000D4C3A">
            <w:pPr>
              <w:pStyle w:val="TableBodyText"/>
            </w:pPr>
            <w:hyperlink w:anchor="Section_3a31249b30624593ba21f25e51f20ada" w:history="1">
              <w:r>
                <w:rPr>
                  <w:rStyle w:val="Hyperlink"/>
                </w:rPr>
                <w:t>CLUSCTL_RESOURCE_NETNAME_REGISTER_DNS_RECORDS</w:t>
              </w:r>
            </w:hyperlink>
          </w:p>
          <w:p w:rsidR="00124242" w:rsidRDefault="000D4C3A">
            <w:pPr>
              <w:pStyle w:val="TableBodyText"/>
            </w:pPr>
            <w:r>
              <w:t>0x1000172</w:t>
            </w:r>
          </w:p>
        </w:tc>
        <w:tc>
          <w:tcPr>
            <w:tcW w:w="3683" w:type="dxa"/>
          </w:tcPr>
          <w:p w:rsidR="00124242" w:rsidRDefault="000D4C3A">
            <w:pPr>
              <w:pStyle w:val="TableBodyText"/>
            </w:pPr>
            <w:r>
              <w:t>Instructs the server to register the D</w:t>
            </w:r>
            <w:r>
              <w:t>omain Name System (DNS) records associated with the designated resource.</w:t>
            </w:r>
          </w:p>
        </w:tc>
      </w:tr>
      <w:tr w:rsidR="00124242" w:rsidTr="00124242">
        <w:tc>
          <w:tcPr>
            <w:tcW w:w="0" w:type="auto"/>
          </w:tcPr>
          <w:p w:rsidR="00124242" w:rsidRDefault="000D4C3A">
            <w:pPr>
              <w:pStyle w:val="TableBodyText"/>
            </w:pPr>
            <w:hyperlink w:anchor="Section_4c3c658d4e0f43a58df143769b5c9a31" w:history="1">
              <w:r>
                <w:rPr>
                  <w:rStyle w:val="Hyperlink"/>
                </w:rPr>
                <w:t>CLUSCTL_RESOURCE_GET_DNS_NAME</w:t>
              </w:r>
            </w:hyperlink>
          </w:p>
          <w:p w:rsidR="00124242" w:rsidRDefault="000D4C3A">
            <w:pPr>
              <w:pStyle w:val="TableBodyText"/>
            </w:pPr>
            <w:r>
              <w:t>0x1000175</w:t>
            </w:r>
          </w:p>
        </w:tc>
        <w:tc>
          <w:tcPr>
            <w:tcW w:w="3683" w:type="dxa"/>
          </w:tcPr>
          <w:p w:rsidR="00124242" w:rsidRDefault="000D4C3A">
            <w:pPr>
              <w:pStyle w:val="TableBodyText"/>
            </w:pPr>
            <w:r>
              <w:t>Queries the DNS of the designated resource.</w:t>
            </w:r>
          </w:p>
        </w:tc>
      </w:tr>
      <w:tr w:rsidR="00124242" w:rsidTr="00124242">
        <w:tc>
          <w:tcPr>
            <w:tcW w:w="0" w:type="auto"/>
          </w:tcPr>
          <w:p w:rsidR="00124242" w:rsidRDefault="000D4C3A">
            <w:pPr>
              <w:pStyle w:val="TableBodyText"/>
            </w:pPr>
            <w:hyperlink w:anchor="Section_dcc7bbd229454bfbb43132a55c60b66b" w:history="1">
              <w:r>
                <w:rPr>
                  <w:rStyle w:val="Hyperlink"/>
                </w:rPr>
                <w:t>CLUSCTL_RESOURCE_NETNAME_SET_PWD_INFO</w:t>
              </w:r>
            </w:hyperlink>
          </w:p>
          <w:p w:rsidR="00124242" w:rsidRDefault="000D4C3A">
            <w:pPr>
              <w:pStyle w:val="TableBodyText"/>
            </w:pPr>
            <w:r>
              <w:t>0x100017A</w:t>
            </w:r>
          </w:p>
        </w:tc>
        <w:tc>
          <w:tcPr>
            <w:tcW w:w="3683" w:type="dxa"/>
          </w:tcPr>
          <w:p w:rsidR="00124242" w:rsidRDefault="000D4C3A">
            <w:pPr>
              <w:pStyle w:val="TableBodyText"/>
            </w:pPr>
            <w:r>
              <w:t>Updates information about the security principal of the designated resource.</w:t>
            </w:r>
          </w:p>
        </w:tc>
      </w:tr>
      <w:tr w:rsidR="00124242" w:rsidTr="00124242">
        <w:tc>
          <w:tcPr>
            <w:tcW w:w="0" w:type="auto"/>
          </w:tcPr>
          <w:p w:rsidR="00124242" w:rsidRDefault="000D4C3A">
            <w:pPr>
              <w:pStyle w:val="TableBodyText"/>
            </w:pPr>
            <w:hyperlink w:anchor="Section_9276dd8706654f1f939e668d71174736" w:history="1">
              <w:r>
                <w:rPr>
                  <w:rStyle w:val="Hyperlink"/>
                </w:rPr>
                <w:t>CLUSCTL_RESOURCE_NETNAME_DELETE_CO</w:t>
              </w:r>
            </w:hyperlink>
          </w:p>
          <w:p w:rsidR="00124242" w:rsidRDefault="000D4C3A">
            <w:pPr>
              <w:pStyle w:val="TableBodyText"/>
            </w:pPr>
            <w:r>
              <w:t>0x100017E</w:t>
            </w:r>
          </w:p>
        </w:tc>
        <w:tc>
          <w:tcPr>
            <w:tcW w:w="3683" w:type="dxa"/>
          </w:tcPr>
          <w:p w:rsidR="00124242" w:rsidRDefault="000D4C3A">
            <w:pPr>
              <w:pStyle w:val="TableBodyText"/>
            </w:pPr>
            <w:r>
              <w:t>Deletes the security principal of the designated resource.</w:t>
            </w:r>
          </w:p>
        </w:tc>
      </w:tr>
      <w:tr w:rsidR="00124242" w:rsidTr="00124242">
        <w:tc>
          <w:tcPr>
            <w:tcW w:w="0" w:type="auto"/>
          </w:tcPr>
          <w:p w:rsidR="00124242" w:rsidRDefault="000D4C3A">
            <w:pPr>
              <w:pStyle w:val="TableBodyText"/>
            </w:pPr>
            <w:hyperlink w:anchor="Section_90c289dfe1654c18bee7293f62239326" w:history="1">
              <w:r>
                <w:rPr>
                  <w:rStyle w:val="Hyperlink"/>
                </w:rPr>
                <w:t>CLUSCTL_RESOURCE_NETNAME_VALIDATE_VCO</w:t>
              </w:r>
            </w:hyperlink>
          </w:p>
          <w:p w:rsidR="00124242" w:rsidRDefault="000D4C3A">
            <w:pPr>
              <w:pStyle w:val="TableBodyText"/>
            </w:pPr>
            <w:r>
              <w:t>0x1000181</w:t>
            </w:r>
          </w:p>
        </w:tc>
        <w:tc>
          <w:tcPr>
            <w:tcW w:w="3683" w:type="dxa"/>
          </w:tcPr>
          <w:p w:rsidR="00124242" w:rsidRDefault="000D4C3A">
            <w:pPr>
              <w:pStyle w:val="TableBodyText"/>
            </w:pPr>
            <w:r>
              <w:t>Confirms whether the security principal of the designated resource can be managed by the</w:t>
            </w:r>
            <w:r>
              <w:t xml:space="preserve"> cluster.</w:t>
            </w:r>
          </w:p>
        </w:tc>
      </w:tr>
      <w:tr w:rsidR="00124242" w:rsidTr="00124242">
        <w:tc>
          <w:tcPr>
            <w:tcW w:w="0" w:type="auto"/>
          </w:tcPr>
          <w:p w:rsidR="00124242" w:rsidRDefault="000D4C3A">
            <w:pPr>
              <w:pStyle w:val="TableBodyText"/>
            </w:pPr>
            <w:hyperlink w:anchor="Section_ec3c15323a6d4a7ab0a22058f16aa7a2" w:history="1">
              <w:r>
                <w:rPr>
                  <w:rStyle w:val="Hyperlink"/>
                </w:rPr>
                <w:t>CLUSCTL_RESOURCE_NETNAME_RESET_VCO</w:t>
              </w:r>
            </w:hyperlink>
          </w:p>
          <w:p w:rsidR="00124242" w:rsidRDefault="000D4C3A">
            <w:pPr>
              <w:pStyle w:val="TableBodyText"/>
            </w:pPr>
            <w:r>
              <w:t>0x1000185</w:t>
            </w:r>
          </w:p>
        </w:tc>
        <w:tc>
          <w:tcPr>
            <w:tcW w:w="3683" w:type="dxa"/>
          </w:tcPr>
          <w:p w:rsidR="00124242" w:rsidRDefault="000D4C3A">
            <w:pPr>
              <w:pStyle w:val="TableBodyText"/>
            </w:pPr>
            <w:r>
              <w:t>Resets the password for the designated alternate computer name's associated security principal.</w:t>
            </w:r>
          </w:p>
        </w:tc>
      </w:tr>
      <w:tr w:rsidR="00124242" w:rsidTr="00124242">
        <w:tc>
          <w:tcPr>
            <w:tcW w:w="0" w:type="auto"/>
          </w:tcPr>
          <w:p w:rsidR="00124242" w:rsidRDefault="000D4C3A">
            <w:pPr>
              <w:pStyle w:val="TableBodyText"/>
            </w:pPr>
            <w:hyperlink w:anchor="Section_4f6ec883bd3d4193b103ff84bdeba2f6" w:history="1">
              <w:r>
                <w:rPr>
                  <w:rStyle w:val="Hyperlink"/>
                </w:rPr>
                <w:t>CLUSCTL_RESOURCE_NETNAME_CREDS_UPDATED</w:t>
              </w:r>
            </w:hyperlink>
          </w:p>
          <w:p w:rsidR="00124242" w:rsidRDefault="000D4C3A">
            <w:pPr>
              <w:pStyle w:val="TableBodyText"/>
            </w:pPr>
            <w:r>
              <w:t>0x1c0018a</w:t>
            </w:r>
          </w:p>
        </w:tc>
        <w:tc>
          <w:tcPr>
            <w:tcW w:w="3683" w:type="dxa"/>
          </w:tcPr>
          <w:p w:rsidR="00124242" w:rsidRDefault="000D4C3A">
            <w:pPr>
              <w:pStyle w:val="TableBodyText"/>
            </w:pPr>
            <w:r>
              <w:t>Notifies the resource that the credentials for the domain account associated with the resource have changed.</w:t>
            </w:r>
          </w:p>
        </w:tc>
      </w:tr>
      <w:tr w:rsidR="00124242" w:rsidTr="00124242">
        <w:tc>
          <w:tcPr>
            <w:tcW w:w="0" w:type="auto"/>
          </w:tcPr>
          <w:p w:rsidR="00124242" w:rsidRDefault="000D4C3A">
            <w:pPr>
              <w:pStyle w:val="TableBodyText"/>
            </w:pPr>
            <w:hyperlink w:anchor="Section_096775beff3c4972a6db0aaa092e9968" w:history="1">
              <w:r>
                <w:rPr>
                  <w:rStyle w:val="Hyperlink"/>
                </w:rPr>
                <w:t>CLUSCTL_RESOURCE_STORAGE_GET_DISK_INFO</w:t>
              </w:r>
            </w:hyperlink>
          </w:p>
          <w:p w:rsidR="00124242" w:rsidRDefault="000D4C3A">
            <w:pPr>
              <w:pStyle w:val="TableBodyText"/>
            </w:pPr>
            <w:r>
              <w:t>0x1000191</w:t>
            </w:r>
          </w:p>
        </w:tc>
        <w:tc>
          <w:tcPr>
            <w:tcW w:w="3683" w:type="dxa"/>
          </w:tcPr>
          <w:p w:rsidR="00124242" w:rsidRDefault="000D4C3A">
            <w:pPr>
              <w:pStyle w:val="TableBodyText"/>
            </w:pPr>
            <w:r>
              <w:t>Retrieves data about the disk that the designated storage-class resource represents.</w:t>
            </w:r>
          </w:p>
        </w:tc>
      </w:tr>
      <w:tr w:rsidR="00124242" w:rsidTr="00124242">
        <w:tc>
          <w:tcPr>
            <w:tcW w:w="0" w:type="auto"/>
          </w:tcPr>
          <w:p w:rsidR="00124242" w:rsidRDefault="000D4C3A">
            <w:pPr>
              <w:pStyle w:val="TableBodyText"/>
            </w:pPr>
            <w:hyperlink w:anchor="Section_a9bb2dc85429410596f2db647b7e3423" w:history="1">
              <w:r>
                <w:rPr>
                  <w:rStyle w:val="Hyperlink"/>
                </w:rPr>
                <w:t>CLUSCTL_RESOURCE_STORAGE_IS_PATH_VALID</w:t>
              </w:r>
            </w:hyperlink>
          </w:p>
          <w:p w:rsidR="00124242" w:rsidRDefault="000D4C3A">
            <w:pPr>
              <w:pStyle w:val="TableBodyText"/>
            </w:pPr>
            <w:r>
              <w:t>0</w:t>
            </w:r>
            <w:r>
              <w:t>x1000199</w:t>
            </w:r>
          </w:p>
        </w:tc>
        <w:tc>
          <w:tcPr>
            <w:tcW w:w="3683" w:type="dxa"/>
          </w:tcPr>
          <w:p w:rsidR="00124242" w:rsidRDefault="000D4C3A">
            <w:pPr>
              <w:pStyle w:val="TableBodyText"/>
            </w:pPr>
            <w:r>
              <w:t>Confirms that the path exists on the designated resource.</w:t>
            </w:r>
          </w:p>
        </w:tc>
      </w:tr>
      <w:tr w:rsidR="00124242" w:rsidTr="00124242">
        <w:tc>
          <w:tcPr>
            <w:tcW w:w="0" w:type="auto"/>
          </w:tcPr>
          <w:p w:rsidR="00124242" w:rsidRDefault="000D4C3A">
            <w:pPr>
              <w:pStyle w:val="TableBodyText"/>
            </w:pPr>
            <w:hyperlink w:anchor="Section_61d6d963ef124c7587fee0217456fcca" w:history="1">
              <w:r>
                <w:rPr>
                  <w:rStyle w:val="Hyperlink"/>
                </w:rPr>
                <w:t>CLUSCTL_RESOURCE_IPADDRESS_RENEW_LEASE</w:t>
              </w:r>
            </w:hyperlink>
          </w:p>
          <w:p w:rsidR="00124242" w:rsidRDefault="000D4C3A">
            <w:pPr>
              <w:pStyle w:val="TableBodyText"/>
            </w:pPr>
            <w:r>
              <w:t>0x14001BE</w:t>
            </w:r>
          </w:p>
        </w:tc>
        <w:tc>
          <w:tcPr>
            <w:tcW w:w="3683" w:type="dxa"/>
          </w:tcPr>
          <w:p w:rsidR="00124242" w:rsidRDefault="000D4C3A">
            <w:pPr>
              <w:pStyle w:val="TableBodyText"/>
            </w:pPr>
            <w:r>
              <w:t>Acquires or renews the IP address associated with the designated resource.</w:t>
            </w:r>
          </w:p>
        </w:tc>
      </w:tr>
      <w:tr w:rsidR="00124242" w:rsidTr="00124242">
        <w:tc>
          <w:tcPr>
            <w:tcW w:w="0" w:type="auto"/>
          </w:tcPr>
          <w:p w:rsidR="00124242" w:rsidRDefault="000D4C3A">
            <w:pPr>
              <w:pStyle w:val="TableBodyText"/>
            </w:pPr>
            <w:hyperlink w:anchor="Section_e943053eddbe41fab86372cc35f5d700" w:history="1">
              <w:r>
                <w:rPr>
                  <w:rStyle w:val="Hyperlink"/>
                </w:rPr>
                <w:t>CLUSCTL_RESOURCE_IPADDRESS_RELEASE_LEASE</w:t>
              </w:r>
            </w:hyperlink>
          </w:p>
          <w:p w:rsidR="00124242" w:rsidRDefault="000D4C3A">
            <w:pPr>
              <w:pStyle w:val="TableBodyText"/>
            </w:pPr>
            <w:r>
              <w:t>0x14001C2</w:t>
            </w:r>
          </w:p>
        </w:tc>
        <w:tc>
          <w:tcPr>
            <w:tcW w:w="3683" w:type="dxa"/>
          </w:tcPr>
          <w:p w:rsidR="00124242" w:rsidRDefault="000D4C3A">
            <w:pPr>
              <w:pStyle w:val="TableBodyText"/>
            </w:pPr>
            <w:r>
              <w:t>Releases the IP address associated with the designated resource.</w:t>
            </w:r>
          </w:p>
        </w:tc>
      </w:tr>
      <w:tr w:rsidR="00124242" w:rsidTr="00124242">
        <w:tc>
          <w:tcPr>
            <w:tcW w:w="0" w:type="auto"/>
          </w:tcPr>
          <w:p w:rsidR="00124242" w:rsidRDefault="000D4C3A">
            <w:pPr>
              <w:pStyle w:val="TableBodyText"/>
            </w:pPr>
            <w:hyperlink w:anchor="Section_a51b6889213d4306abfb9343114ab833" w:history="1">
              <w:r>
                <w:rPr>
                  <w:rStyle w:val="Hyperlink"/>
                </w:rPr>
                <w:t>CLUSCTL_RESOURCE_QUERY_MAINTENANCE_MODE</w:t>
              </w:r>
            </w:hyperlink>
          </w:p>
          <w:p w:rsidR="00124242" w:rsidRDefault="000D4C3A">
            <w:pPr>
              <w:pStyle w:val="TableBodyText"/>
            </w:pPr>
            <w:r>
              <w:t>0x10001E1</w:t>
            </w:r>
          </w:p>
        </w:tc>
        <w:tc>
          <w:tcPr>
            <w:tcW w:w="3683" w:type="dxa"/>
          </w:tcPr>
          <w:p w:rsidR="00124242" w:rsidRDefault="000D4C3A">
            <w:pPr>
              <w:pStyle w:val="TableBodyText"/>
            </w:pPr>
            <w:r>
              <w:t>Queries the maintenance state of the designated storage-class resource.</w:t>
            </w:r>
          </w:p>
        </w:tc>
      </w:tr>
      <w:tr w:rsidR="00124242" w:rsidTr="00124242">
        <w:tc>
          <w:tcPr>
            <w:tcW w:w="0" w:type="auto"/>
          </w:tcPr>
          <w:p w:rsidR="00124242" w:rsidRDefault="000D4C3A">
            <w:pPr>
              <w:pStyle w:val="TableBodyText"/>
            </w:pPr>
            <w:hyperlink w:anchor="Section_bcb6ecebc6a748b0b0fc3c3b711809cd" w:history="1">
              <w:r>
                <w:rPr>
                  <w:rStyle w:val="Hyperlink"/>
                </w:rPr>
                <w:t>CLUSCTL_RESOURCE_SET_MAINTENANCE_MODE</w:t>
              </w:r>
            </w:hyperlink>
          </w:p>
          <w:p w:rsidR="00124242" w:rsidRDefault="000D4C3A">
            <w:pPr>
              <w:pStyle w:val="TableBodyText"/>
            </w:pPr>
            <w:r>
              <w:t>0x14001E6</w:t>
            </w:r>
          </w:p>
        </w:tc>
        <w:tc>
          <w:tcPr>
            <w:tcW w:w="3683" w:type="dxa"/>
          </w:tcPr>
          <w:p w:rsidR="00124242" w:rsidRDefault="000D4C3A">
            <w:pPr>
              <w:pStyle w:val="TableBodyText"/>
            </w:pPr>
            <w:r>
              <w:t>Places the designated sto</w:t>
            </w:r>
            <w:r>
              <w:t>rage-class resource into maintenance.</w:t>
            </w:r>
          </w:p>
        </w:tc>
      </w:tr>
      <w:tr w:rsidR="00124242" w:rsidTr="00124242">
        <w:tc>
          <w:tcPr>
            <w:tcW w:w="0" w:type="auto"/>
          </w:tcPr>
          <w:p w:rsidR="00124242" w:rsidRDefault="000D4C3A">
            <w:pPr>
              <w:pStyle w:val="TableBodyText"/>
            </w:pPr>
            <w:hyperlink w:anchor="Section_4fff780814334578a6a5453652a7726f" w:history="1">
              <w:r>
                <w:rPr>
                  <w:rStyle w:val="Hyperlink"/>
                </w:rPr>
                <w:t>CLUSCTL_RESOURCE_STORAGE_SET_DRIVELETTER</w:t>
              </w:r>
            </w:hyperlink>
          </w:p>
          <w:p w:rsidR="00124242" w:rsidRDefault="000D4C3A">
            <w:pPr>
              <w:pStyle w:val="TableBodyText"/>
            </w:pPr>
            <w:r>
              <w:t>0x14001EA</w:t>
            </w:r>
          </w:p>
        </w:tc>
        <w:tc>
          <w:tcPr>
            <w:tcW w:w="3683" w:type="dxa"/>
          </w:tcPr>
          <w:p w:rsidR="00124242" w:rsidRDefault="000D4C3A">
            <w:pPr>
              <w:pStyle w:val="TableBodyText"/>
            </w:pPr>
            <w:r>
              <w:t>Modifies the drive letter associated with the designated storage-class resource.</w:t>
            </w:r>
          </w:p>
        </w:tc>
      </w:tr>
      <w:tr w:rsidR="00124242" w:rsidTr="00124242">
        <w:tc>
          <w:tcPr>
            <w:tcW w:w="0" w:type="auto"/>
          </w:tcPr>
          <w:p w:rsidR="00124242" w:rsidRDefault="000D4C3A">
            <w:pPr>
              <w:pStyle w:val="TableBodyText"/>
            </w:pPr>
            <w:hyperlink w:anchor="Section_1d5a0182afb0400ab9d636cf8de9b500" w:history="1">
              <w:r>
                <w:rPr>
                  <w:rStyle w:val="Hyperlink"/>
                </w:rPr>
                <w:t>CLUSCTL_RESOURCE_STORAGE_GET_DISK_INFO_EX</w:t>
              </w:r>
            </w:hyperlink>
          </w:p>
          <w:p w:rsidR="00124242" w:rsidRDefault="000D4C3A">
            <w:pPr>
              <w:pStyle w:val="TableBodyText"/>
            </w:pPr>
            <w:r>
              <w:t>0x10001F1</w:t>
            </w:r>
          </w:p>
        </w:tc>
        <w:tc>
          <w:tcPr>
            <w:tcW w:w="3683" w:type="dxa"/>
          </w:tcPr>
          <w:p w:rsidR="00124242" w:rsidRDefault="000D4C3A">
            <w:pPr>
              <w:pStyle w:val="TableBodyText"/>
            </w:pPr>
            <w:r>
              <w:t>Retrieves data about the disk that the designated storage-class resource represents.</w:t>
            </w:r>
          </w:p>
        </w:tc>
      </w:tr>
      <w:tr w:rsidR="00124242" w:rsidTr="00124242">
        <w:tc>
          <w:tcPr>
            <w:tcW w:w="0" w:type="auto"/>
          </w:tcPr>
          <w:p w:rsidR="00124242" w:rsidRDefault="000D4C3A">
            <w:pPr>
              <w:pStyle w:val="TableBodyText"/>
            </w:pPr>
            <w:hyperlink w:anchor="Section_34990c2c5aee460ca98adb6f4c915e5e" w:history="1">
              <w:r>
                <w:rPr>
                  <w:rStyle w:val="Hyperlink"/>
                </w:rPr>
                <w:t>CLUSCTL_RESOURCE_STORAGE_GET_DIRTY</w:t>
              </w:r>
            </w:hyperlink>
          </w:p>
          <w:p w:rsidR="00124242" w:rsidRDefault="000D4C3A">
            <w:pPr>
              <w:pStyle w:val="TableBodyText"/>
            </w:pPr>
            <w:r>
              <w:t>0x1000219</w:t>
            </w:r>
          </w:p>
        </w:tc>
        <w:tc>
          <w:tcPr>
            <w:tcW w:w="3683" w:type="dxa"/>
          </w:tcPr>
          <w:p w:rsidR="00124242" w:rsidRDefault="000D4C3A">
            <w:pPr>
              <w:pStyle w:val="TableBodyText"/>
            </w:pPr>
            <w:r>
              <w:t>Retrieves a list of dirty volumes on the disk.</w:t>
            </w:r>
          </w:p>
        </w:tc>
      </w:tr>
      <w:tr w:rsidR="00124242" w:rsidTr="00124242">
        <w:tc>
          <w:tcPr>
            <w:tcW w:w="0" w:type="auto"/>
          </w:tcPr>
          <w:p w:rsidR="00124242" w:rsidRDefault="000D4C3A">
            <w:pPr>
              <w:pStyle w:val="TableBodyText"/>
            </w:pPr>
            <w:hyperlink w:anchor="Section_f3017d4e07b84f0895e28b551313fb7b" w:history="1">
              <w:r>
                <w:rPr>
                  <w:rStyle w:val="Hyperlink"/>
                </w:rPr>
                <w:t>CLUSCTL_RESOURCE_STORAGE_GET_MOUNTPOINTS</w:t>
              </w:r>
            </w:hyperlink>
          </w:p>
          <w:p w:rsidR="00124242" w:rsidRDefault="000D4C3A">
            <w:pPr>
              <w:pStyle w:val="TableBodyText"/>
            </w:pPr>
            <w:r>
              <w:t>0x1000211</w:t>
            </w:r>
          </w:p>
        </w:tc>
        <w:tc>
          <w:tcPr>
            <w:tcW w:w="3683" w:type="dxa"/>
          </w:tcPr>
          <w:p w:rsidR="00124242" w:rsidRDefault="000D4C3A">
            <w:pPr>
              <w:pStyle w:val="TableBodyText"/>
            </w:pPr>
            <w:r>
              <w:t>Retrieves a list of volume path names for a partitio</w:t>
            </w:r>
            <w:r>
              <w:t>n on the disk.</w:t>
            </w:r>
          </w:p>
        </w:tc>
      </w:tr>
      <w:tr w:rsidR="00124242" w:rsidTr="00124242">
        <w:tc>
          <w:tcPr>
            <w:tcW w:w="0" w:type="auto"/>
          </w:tcPr>
          <w:p w:rsidR="00124242" w:rsidRDefault="000D4C3A">
            <w:pPr>
              <w:pStyle w:val="TableBodyText"/>
            </w:pPr>
            <w:hyperlink w:anchor="Section_a9d8bbc81df54f6f8cfad7f62ebfa269" w:history="1">
              <w:r>
                <w:rPr>
                  <w:rStyle w:val="Hyperlink"/>
                </w:rPr>
                <w:t>CLUSCTL_RESOURCE_STORAGE_GET_SHARED_VOLUME_INFO</w:t>
              </w:r>
            </w:hyperlink>
          </w:p>
          <w:p w:rsidR="00124242" w:rsidRDefault="000D4C3A">
            <w:pPr>
              <w:pStyle w:val="TableBodyText"/>
            </w:pPr>
            <w:r>
              <w:t>0x1000225</w:t>
            </w:r>
          </w:p>
        </w:tc>
        <w:tc>
          <w:tcPr>
            <w:tcW w:w="3683" w:type="dxa"/>
          </w:tcPr>
          <w:p w:rsidR="00124242" w:rsidRDefault="000D4C3A">
            <w:pPr>
              <w:pStyle w:val="TableBodyText"/>
            </w:pPr>
            <w:r>
              <w:t>Retrieves information about a cluster shared volume.</w:t>
            </w:r>
          </w:p>
        </w:tc>
      </w:tr>
      <w:tr w:rsidR="00124242" w:rsidTr="00124242">
        <w:tc>
          <w:tcPr>
            <w:tcW w:w="0" w:type="auto"/>
          </w:tcPr>
          <w:p w:rsidR="00124242" w:rsidRDefault="000D4C3A">
            <w:pPr>
              <w:pStyle w:val="TableBodyText"/>
            </w:pPr>
            <w:hyperlink w:anchor="Section_f7c51e54329848e5a2e0938587373031" w:history="1">
              <w:r>
                <w:rPr>
                  <w:rStyle w:val="Hyperlink"/>
                </w:rPr>
                <w:t>CLUSCTL_RESOURCE_VM_START_MIGRATION</w:t>
              </w:r>
            </w:hyperlink>
          </w:p>
          <w:p w:rsidR="00124242" w:rsidRDefault="000D4C3A">
            <w:pPr>
              <w:pStyle w:val="TableBodyText"/>
            </w:pPr>
            <w:r>
              <w:t>0x1600004</w:t>
            </w:r>
          </w:p>
        </w:tc>
        <w:tc>
          <w:tcPr>
            <w:tcW w:w="3683" w:type="dxa"/>
          </w:tcPr>
          <w:p w:rsidR="00124242" w:rsidRDefault="000D4C3A">
            <w:pPr>
              <w:pStyle w:val="TableBodyText"/>
            </w:pPr>
            <w:r>
              <w:t>Indicates to the VM resource that it needs to migrate to the specified cluster node.</w:t>
            </w:r>
          </w:p>
        </w:tc>
      </w:tr>
      <w:tr w:rsidR="00124242" w:rsidTr="00124242">
        <w:tc>
          <w:tcPr>
            <w:tcW w:w="0" w:type="auto"/>
          </w:tcPr>
          <w:p w:rsidR="00124242" w:rsidRDefault="000D4C3A">
            <w:pPr>
              <w:pStyle w:val="TableBodyText"/>
            </w:pPr>
            <w:hyperlink w:anchor="Section_b8bcb609017240feb078b6901a6cf3a3" w:history="1">
              <w:r>
                <w:rPr>
                  <w:rStyle w:val="Hyperlink"/>
                </w:rPr>
                <w:t>CLUSCTL_RESOURCE_VM_CANCEL_MIGRATION</w:t>
              </w:r>
            </w:hyperlink>
          </w:p>
          <w:p w:rsidR="00124242" w:rsidRDefault="000D4C3A">
            <w:pPr>
              <w:pStyle w:val="TableBodyText"/>
            </w:pPr>
            <w:r>
              <w:t>0x1600008</w:t>
            </w:r>
          </w:p>
        </w:tc>
        <w:tc>
          <w:tcPr>
            <w:tcW w:w="3683" w:type="dxa"/>
          </w:tcPr>
          <w:p w:rsidR="00124242" w:rsidRDefault="000D4C3A">
            <w:pPr>
              <w:pStyle w:val="TableBodyText"/>
            </w:pPr>
            <w:r>
              <w:t xml:space="preserve">Indicates to the </w:t>
            </w:r>
            <w:r>
              <w:t>VM resource that it needs to cancel any pending migration.</w:t>
            </w:r>
          </w:p>
        </w:tc>
      </w:tr>
      <w:tr w:rsidR="00124242" w:rsidTr="00124242">
        <w:tc>
          <w:tcPr>
            <w:tcW w:w="0" w:type="auto"/>
          </w:tcPr>
          <w:p w:rsidR="00124242" w:rsidRDefault="000D4C3A">
            <w:pPr>
              <w:pStyle w:val="TableBodyText"/>
            </w:pPr>
            <w:hyperlink w:anchor="Section_5f7aa53b96cc414c92cf880f60c07ddd" w:history="1">
              <w:r>
                <w:rPr>
                  <w:rStyle w:val="Hyperlink"/>
                </w:rPr>
                <w:t>CLUSCTL_RESOURCE_SET_CSV_MAINTENANCE_MODE</w:t>
              </w:r>
            </w:hyperlink>
          </w:p>
          <w:p w:rsidR="00124242" w:rsidRDefault="000D4C3A">
            <w:pPr>
              <w:pStyle w:val="TableBodyText"/>
            </w:pPr>
            <w:r>
              <w:t>0x1400296</w:t>
            </w:r>
          </w:p>
        </w:tc>
        <w:tc>
          <w:tcPr>
            <w:tcW w:w="3683" w:type="dxa"/>
          </w:tcPr>
          <w:p w:rsidR="00124242" w:rsidRDefault="000D4C3A">
            <w:pPr>
              <w:pStyle w:val="TableBodyText"/>
            </w:pPr>
            <w:r>
              <w:t>Enables or disables volume maintenance mode on the designated cluster shared volume.</w:t>
            </w:r>
            <w:r>
              <w:t xml:space="preserve"> </w:t>
            </w:r>
          </w:p>
        </w:tc>
      </w:tr>
      <w:tr w:rsidR="00124242" w:rsidTr="00124242">
        <w:tc>
          <w:tcPr>
            <w:tcW w:w="0" w:type="auto"/>
          </w:tcPr>
          <w:p w:rsidR="00124242" w:rsidRDefault="000D4C3A">
            <w:pPr>
              <w:pStyle w:val="TableBodyText"/>
            </w:pPr>
            <w:hyperlink w:anchor="Section_ade9767f6a3e43048a8a813cbd5ef850" w:history="1">
              <w:r>
                <w:rPr>
                  <w:rStyle w:val="Hyperlink"/>
                </w:rPr>
                <w:t>CLUSCTL_RESOURCE_ENABLE_SHARED_VOLUME_DIRECTIO</w:t>
              </w:r>
            </w:hyperlink>
          </w:p>
          <w:p w:rsidR="00124242" w:rsidRDefault="000D4C3A">
            <w:pPr>
              <w:pStyle w:val="TableBodyText"/>
            </w:pPr>
            <w:r>
              <w:t>0x140028a</w:t>
            </w:r>
          </w:p>
        </w:tc>
        <w:tc>
          <w:tcPr>
            <w:tcW w:w="3683" w:type="dxa"/>
          </w:tcPr>
          <w:p w:rsidR="00124242" w:rsidRDefault="000D4C3A">
            <w:pPr>
              <w:pStyle w:val="TableBodyText"/>
            </w:pPr>
            <w:r>
              <w:t xml:space="preserve">Disables redirected mode on the designated cluster shared volume. </w:t>
            </w:r>
          </w:p>
        </w:tc>
      </w:tr>
      <w:tr w:rsidR="00124242" w:rsidTr="00124242">
        <w:tc>
          <w:tcPr>
            <w:tcW w:w="0" w:type="auto"/>
          </w:tcPr>
          <w:p w:rsidR="00124242" w:rsidRDefault="000D4C3A">
            <w:pPr>
              <w:pStyle w:val="TableBodyText"/>
            </w:pPr>
            <w:hyperlink w:anchor="Section_6ca7c89c3d5a47b4b842fa8b520ae5f4" w:history="1">
              <w:r>
                <w:rPr>
                  <w:rStyle w:val="Hyperlink"/>
                </w:rPr>
                <w:t>CLUSCTL_</w:t>
              </w:r>
              <w:r>
                <w:rPr>
                  <w:rStyle w:val="Hyperlink"/>
                </w:rPr>
                <w:t>RESOURCE_DISABLE_SHARED_VOLUME_DIRECTIO</w:t>
              </w:r>
            </w:hyperlink>
          </w:p>
          <w:p w:rsidR="00124242" w:rsidRDefault="000D4C3A">
            <w:pPr>
              <w:pStyle w:val="TableBodyText"/>
            </w:pPr>
            <w:r>
              <w:t>0x140028e</w:t>
            </w:r>
          </w:p>
        </w:tc>
        <w:tc>
          <w:tcPr>
            <w:tcW w:w="3683" w:type="dxa"/>
          </w:tcPr>
          <w:p w:rsidR="00124242" w:rsidRDefault="000D4C3A">
            <w:pPr>
              <w:pStyle w:val="TableBodyText"/>
            </w:pPr>
            <w:r>
              <w:t xml:space="preserve">Enables redirected mode on the designated cluster shared volume. </w:t>
            </w:r>
          </w:p>
        </w:tc>
      </w:tr>
      <w:tr w:rsidR="00124242" w:rsidTr="00124242">
        <w:tc>
          <w:tcPr>
            <w:tcW w:w="0" w:type="auto"/>
          </w:tcPr>
          <w:p w:rsidR="00124242" w:rsidRDefault="000D4C3A">
            <w:pPr>
              <w:pStyle w:val="TableBodyText"/>
            </w:pPr>
            <w:hyperlink w:anchor="Section_6edd1880468c4f08b88769366b92bd3f" w:history="1">
              <w:r>
                <w:rPr>
                  <w:rStyle w:val="Hyperlink"/>
                </w:rPr>
                <w:t>CLUSCTL_RESOURCE_SET_SHARED_VOLUME_BACKUP_MODE</w:t>
              </w:r>
            </w:hyperlink>
          </w:p>
          <w:p w:rsidR="00124242" w:rsidRDefault="000D4C3A">
            <w:pPr>
              <w:pStyle w:val="TableBodyText"/>
            </w:pPr>
            <w:r>
              <w:t>0x140029a</w:t>
            </w:r>
          </w:p>
        </w:tc>
        <w:tc>
          <w:tcPr>
            <w:tcW w:w="3683" w:type="dxa"/>
          </w:tcPr>
          <w:p w:rsidR="00124242" w:rsidRDefault="000D4C3A">
            <w:pPr>
              <w:pStyle w:val="TableBodyText"/>
            </w:pPr>
            <w:r>
              <w:t>Enables or disables backup mode on the designated cluster shared volume.</w:t>
            </w:r>
          </w:p>
        </w:tc>
      </w:tr>
    </w:tbl>
    <w:p w:rsidR="00124242" w:rsidRDefault="000D4C3A">
      <w:pPr>
        <w:pStyle w:val="Definition-Field"/>
      </w:pPr>
      <w:r>
        <w:rPr>
          <w:b/>
        </w:rPr>
        <w:lastRenderedPageBreak/>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 If a sec</w:t>
      </w:r>
      <w:r>
        <w:t xml:space="preserve">tion does not specify the contents of </w:t>
      </w:r>
      <w:r>
        <w:rPr>
          <w:i/>
        </w:rPr>
        <w:t>lpInBuffer</w:t>
      </w:r>
      <w:r>
        <w:t xml:space="preserve">, then </w:t>
      </w:r>
      <w:r>
        <w:rPr>
          <w:i/>
        </w:rPr>
        <w:t>lpInBuffer</w:t>
      </w:r>
      <w:r>
        <w:t xml:space="preserve"> is not defined for that control code and the server MUST ignore this parameter.</w:t>
      </w:r>
    </w:p>
    <w:p w:rsidR="00124242" w:rsidRDefault="000D4C3A">
      <w:pPr>
        <w:pStyle w:val="Definition-Field"/>
      </w:pPr>
      <w:r>
        <w:rPr>
          <w:b/>
        </w:rPr>
        <w:t xml:space="preserve">nInBufferSize: </w:t>
      </w:r>
      <w:r>
        <w:t xml:space="preserve">The size, in bytes, of the buffer that is specified by </w:t>
      </w:r>
      <w:r>
        <w:rPr>
          <w:i/>
        </w:rPr>
        <w:t>lpInBuffer</w:t>
      </w:r>
      <w:r>
        <w:t>.</w:t>
      </w:r>
    </w:p>
    <w:p w:rsidR="00124242" w:rsidRDefault="000D4C3A">
      <w:pPr>
        <w:pStyle w:val="Definition-Field"/>
      </w:pPr>
      <w:r>
        <w:rPr>
          <w:b/>
        </w:rPr>
        <w:t xml:space="preserve">lpOutBuffer: </w:t>
      </w:r>
      <w:r>
        <w:t>The output data</w:t>
      </w:r>
      <w:r>
        <w:t xml:space="preserve">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buffer that is specified by </w:t>
      </w:r>
      <w:r>
        <w:rPr>
          <w:i/>
        </w:rPr>
        <w:t>lpOutBuffer</w:t>
      </w:r>
      <w:r>
        <w:t>, as allocated by the client.</w:t>
      </w:r>
    </w:p>
    <w:p w:rsidR="00124242" w:rsidRDefault="000D4C3A">
      <w:pPr>
        <w:pStyle w:val="Definition-Field"/>
      </w:pPr>
      <w:r>
        <w:rPr>
          <w:b/>
        </w:rPr>
        <w:t xml:space="preserve">lpBytesReturned: </w:t>
      </w:r>
      <w:r>
        <w:t>On succes</w:t>
      </w:r>
      <w:r>
        <w:t xml:space="preserve">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w:t>
      </w:r>
      <w:r>
        <w:t xml:space="preserve">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w:t>
      </w:r>
      <w:r>
        <w:t xml:space="preserve">000000. In any other condition the client MUST ignore </w:t>
      </w:r>
      <w:r>
        <w:rPr>
          <w:i/>
        </w:rPr>
        <w:t>lpcbRequired</w:t>
      </w:r>
      <w:r>
        <w:t xml:space="preserve"> after this method completes.</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74"/>
        <w:gridCol w:w="523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23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23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5236" w:type="dxa"/>
          </w:tcPr>
          <w:p w:rsidR="00124242" w:rsidRDefault="000D4C3A">
            <w:pPr>
              <w:pStyle w:val="TableBodyText"/>
            </w:pPr>
            <w:r>
              <w:t xml:space="preserve">The resource that is designated by </w:t>
            </w:r>
            <w:r>
              <w:rPr>
                <w:i/>
              </w:rPr>
              <w:t>hResource</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5236" w:type="dxa"/>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w:t>
            </w:r>
            <w:r>
              <w:t>ALID_PARAMETER</w:t>
            </w:r>
          </w:p>
        </w:tc>
        <w:tc>
          <w:tcPr>
            <w:tcW w:w="5236" w:type="dxa"/>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5236" w:type="dxa"/>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w:t>
            </w:r>
            <w:r>
              <w:t>on.</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5236" w:type="dxa"/>
          </w:tcPr>
          <w:p w:rsidR="00124242" w:rsidRDefault="000D4C3A">
            <w:pPr>
              <w:pStyle w:val="TableBodyText"/>
            </w:pPr>
            <w:r>
              <w:t xml:space="preserve">The server MUST fail this method using error code ERROR_RESOURCE_ONLINE unless the resource is in ClusterResourceOffline or ClusterResourceFailed state (see section </w:t>
            </w:r>
            <w:hyperlink w:anchor="Section_c390585766c1402f91afc1acdb610ea7" w:history="1">
              <w:r>
                <w:rPr>
                  <w:rStyle w:val="Hyperlink"/>
                </w:rPr>
                <w:t>3.1.4.3</w:t>
              </w:r>
            </w:hyperlink>
            <w:r>
              <w:t>).</w:t>
            </w:r>
          </w:p>
        </w:tc>
      </w:tr>
      <w:tr w:rsidR="00124242" w:rsidTr="00124242">
        <w:tc>
          <w:tcPr>
            <w:tcW w:w="0" w:type="auto"/>
          </w:tcPr>
          <w:p w:rsidR="00124242" w:rsidRDefault="000D4C3A">
            <w:pPr>
              <w:pStyle w:val="TableBodyText"/>
            </w:pPr>
            <w:r>
              <w:t>0x000013A0</w:t>
            </w:r>
          </w:p>
          <w:p w:rsidR="00124242" w:rsidRDefault="000D4C3A">
            <w:pPr>
              <w:pStyle w:val="TableBodyText"/>
            </w:pPr>
            <w:r>
              <w:t>ERROR_RESOURCE_PROPERTIES_STORED</w:t>
            </w:r>
          </w:p>
        </w:tc>
        <w:tc>
          <w:tcPr>
            <w:tcW w:w="5236" w:type="dxa"/>
          </w:tcPr>
          <w:p w:rsidR="00124242" w:rsidRDefault="000D4C3A">
            <w:pPr>
              <w:pStyle w:val="TableBodyText"/>
            </w:pPr>
            <w:r>
              <w:t>See section 3.1.4.3 for when this error can occur.</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r>
        <w:t>Upon receiving this message, the server MUST:</w:t>
      </w:r>
    </w:p>
    <w:p w:rsidR="00124242" w:rsidRDefault="000D4C3A">
      <w:pPr>
        <w:pStyle w:val="ListParagraph"/>
        <w:numPr>
          <w:ilvl w:val="0"/>
          <w:numId w:val="85"/>
        </w:numPr>
      </w:pPr>
      <w:r>
        <w:t>Determine the numb</w:t>
      </w:r>
      <w:r>
        <w:t xml:space="preserve">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w:t>
      </w:r>
      <w:r>
        <w:lastRenderedPageBreak/>
        <w:t>ERROR_MORE_DATA (0x000000EA), except as specified in the following sub-sections where a differ</w:t>
      </w:r>
      <w:r>
        <w:t xml:space="preserve">ent value is returned, and set </w:t>
      </w:r>
      <w:r>
        <w:rPr>
          <w:i/>
        </w:rPr>
        <w:t>lpcbRequired</w:t>
      </w:r>
      <w:r>
        <w:t xml:space="preserve"> to the number of bytes that are required for the output buffer.</w:t>
      </w:r>
    </w:p>
    <w:p w:rsidR="00124242" w:rsidRDefault="000D4C3A">
      <w:pPr>
        <w:pStyle w:val="ListParagraph"/>
        <w:numPr>
          <w:ilvl w:val="0"/>
          <w:numId w:val="85"/>
        </w:numPr>
      </w:pPr>
      <w:r>
        <w:t>Return either ERROR_INVALID_DATA or ERROR_INVALID_PARAMETER if the input data is invalid or incorrectly formatted. The client MUST treat these two e</w:t>
      </w:r>
      <w:r>
        <w:t>rror codes the same.</w:t>
      </w:r>
    </w:p>
    <w:p w:rsidR="00124242" w:rsidRDefault="000D4C3A">
      <w:pPr>
        <w:pStyle w:val="Heading5"/>
      </w:pPr>
      <w:bookmarkStart w:id="530" w:name="section_a6a8ab0140df464c91a5a3e268a21ea5"/>
      <w:bookmarkStart w:id="531" w:name="_Toc456184310"/>
      <w:r>
        <w:t>ApiNodeResourceTypeControl (Opnum 74)</w:t>
      </w:r>
      <w:bookmarkEnd w:id="530"/>
      <w:bookmarkEnd w:id="531"/>
      <w:r>
        <w:fldChar w:fldCharType="begin"/>
      </w:r>
      <w:r>
        <w:instrText xml:space="preserve"> XE "ApiNodeResourceTypeControl method"</w:instrText>
      </w:r>
      <w:r>
        <w:fldChar w:fldCharType="end"/>
      </w:r>
    </w:p>
    <w:p w:rsidR="00124242" w:rsidRDefault="000D4C3A">
      <w:r>
        <w:t>(Protocol Version 2) The ApiNodeResourceTypeControl method instructs the server to initiate, on the specified resource type, an operation that is defined by</w:t>
      </w:r>
      <w:r>
        <w:t xml:space="preserve"> the specified control code. If necessary, the operation is forwarded to and executed on the specified node.</w:t>
      </w:r>
    </w:p>
    <w:p w:rsidR="00124242" w:rsidRDefault="000D4C3A">
      <w:r>
        <w:t xml:space="preserve">The semantic behavior as well as all parameters with the exception of </w:t>
      </w:r>
      <w:r>
        <w:rPr>
          <w:i/>
        </w:rPr>
        <w:t>hNode</w:t>
      </w:r>
      <w:r>
        <w:t xml:space="preserve"> are identical to the </w:t>
      </w:r>
      <w:hyperlink w:anchor="Section_d26c8af036384cb69b28686cfb41d4e5" w:history="1">
        <w:r>
          <w:rPr>
            <w:rStyle w:val="Hyperlink"/>
          </w:rPr>
          <w:t>ApiResourceTypeControl</w:t>
        </w:r>
      </w:hyperlink>
      <w:r>
        <w:t xml:space="preserve"> method including parameter descriptions.</w:t>
      </w:r>
    </w:p>
    <w:p w:rsidR="00124242" w:rsidRDefault="000D4C3A">
      <w:pPr>
        <w:pStyle w:val="Code"/>
      </w:pPr>
      <w:r>
        <w:t>error_status_t ApiNodeResourceTypeControl(</w:t>
      </w:r>
    </w:p>
    <w:p w:rsidR="00124242" w:rsidRDefault="000D4C3A">
      <w:pPr>
        <w:pStyle w:val="Code"/>
      </w:pPr>
      <w:r>
        <w:t>  [in] HCLUSTER_RPC hCluster,</w:t>
      </w:r>
    </w:p>
    <w:p w:rsidR="00124242" w:rsidRDefault="000D4C3A">
      <w:pPr>
        <w:pStyle w:val="Code"/>
      </w:pPr>
      <w:r>
        <w:t>  [in, string] LPCWSTR lpszResourceTypeName,</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[in, uniqu</w:t>
      </w:r>
      <w:r>
        <w:t xml:space="preserve">e, size_is(nInBufferSize)] </w:t>
      </w:r>
    </w:p>
    <w:p w:rsidR="00124242" w:rsidRDefault="000D4C3A">
      <w:pPr>
        <w:pStyle w:val="Code"/>
      </w:pPr>
      <w:r>
        <w:t>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124242" w:rsidRDefault="000D4C3A">
      <w:pPr>
        <w:pStyle w:val="Heading5"/>
      </w:pPr>
      <w:bookmarkStart w:id="532" w:name="section_d26c8af036384cb69b28686cfb41d4e5"/>
      <w:bookmarkStart w:id="533" w:name="_Toc456184311"/>
      <w:r>
        <w:t>ApiResourceTypeControl (Opnum 75)</w:t>
      </w:r>
      <w:bookmarkEnd w:id="532"/>
      <w:bookmarkEnd w:id="533"/>
      <w:r>
        <w:fldChar w:fldCharType="begin"/>
      </w:r>
      <w:r>
        <w:instrText xml:space="preserve"> XE "Api</w:instrText>
      </w:r>
      <w:r>
        <w:instrText>ResourceTypeControl method"</w:instrText>
      </w:r>
      <w:r>
        <w:fldChar w:fldCharType="end"/>
      </w:r>
    </w:p>
    <w:p w:rsidR="00124242" w:rsidRDefault="000D4C3A">
      <w:r>
        <w:t>(Protocol Version 2) The ApiResourceTypeControl method instructs the server to initiate, on the specified resource type, an operation that is defined by the specified control code. The operation is executed on the node where t</w:t>
      </w:r>
      <w:r>
        <w:t>he specified cluster context handle was obtained.</w:t>
      </w:r>
    </w:p>
    <w:p w:rsidR="00124242" w:rsidRDefault="000D4C3A">
      <w:pPr>
        <w:pStyle w:val="Code"/>
      </w:pPr>
      <w:r>
        <w:t>error_status_t ApiResourceTypeControl(</w:t>
      </w:r>
    </w:p>
    <w:p w:rsidR="00124242" w:rsidRDefault="000D4C3A">
      <w:pPr>
        <w:pStyle w:val="Code"/>
      </w:pPr>
      <w:r>
        <w:t>  [in] HCLUSTER_RPC hCluster,</w:t>
      </w:r>
    </w:p>
    <w:p w:rsidR="00124242" w:rsidRDefault="000D4C3A">
      <w:pPr>
        <w:pStyle w:val="Code"/>
      </w:pPr>
      <w:r>
        <w:t>  [in, string] LPCWSTR lpszResourceTypeName,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w:t>
      </w:r>
      <w:r>
        <w:t xml:space="preserve">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hCluster: </w:t>
      </w:r>
      <w:r>
        <w:t xml:space="preserve">An </w:t>
      </w:r>
      <w:hyperlink w:anchor="Section_0102f4759af845fa83e622e57451570a" w:history="1">
        <w:r>
          <w:rPr>
            <w:rStyle w:val="Hyperlink"/>
          </w:rPr>
          <w:t>HCLUSTER_RPC</w:t>
        </w:r>
      </w:hyperlink>
      <w:r>
        <w:t xml:space="preserve"> context handle that is obtained in a previous </w:t>
      </w:r>
      <w:hyperlink w:anchor="Section_24c5536673ce4babbc45672f88586cbe" w:history="1">
        <w:r>
          <w:rPr>
            <w:rStyle w:val="Hyperlink"/>
          </w:rPr>
          <w:t>ApiOpenCluster</w:t>
        </w:r>
      </w:hyperlink>
      <w:r>
        <w:t xml:space="preserve"> method call.</w:t>
      </w:r>
    </w:p>
    <w:p w:rsidR="00124242" w:rsidRDefault="000D4C3A">
      <w:pPr>
        <w:pStyle w:val="Definition-Field"/>
      </w:pPr>
      <w:r>
        <w:rPr>
          <w:b/>
        </w:rPr>
        <w:t xml:space="preserve">lpszResourceTypeName: </w:t>
      </w:r>
      <w:r>
        <w:t xml:space="preserve">A Unicode string that is the name of the type of resource that will </w:t>
      </w:r>
      <w:r>
        <w:t>execute this operation.</w:t>
      </w:r>
    </w:p>
    <w:p w:rsidR="00124242" w:rsidRDefault="000D4C3A">
      <w:pPr>
        <w:pStyle w:val="Definition-Field"/>
      </w:pPr>
      <w:r>
        <w:rPr>
          <w:b/>
        </w:rPr>
        <w:t xml:space="preserve">dwControlCode: </w:t>
      </w:r>
      <w:r>
        <w:t>Indicates the operation to perform on the resource type. MUST be one of the following values.</w:t>
      </w:r>
    </w:p>
    <w:tbl>
      <w:tblPr>
        <w:tblStyle w:val="Table-ShadedHeader"/>
        <w:tblW w:w="0" w:type="auto"/>
        <w:tblInd w:w="475" w:type="dxa"/>
        <w:tblLook w:val="04A0" w:firstRow="1" w:lastRow="0" w:firstColumn="1" w:lastColumn="0" w:noHBand="0" w:noVBand="1"/>
      </w:tblPr>
      <w:tblGrid>
        <w:gridCol w:w="6193"/>
        <w:gridCol w:w="280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Value</w:t>
            </w:r>
          </w:p>
        </w:tc>
        <w:tc>
          <w:tcPr>
            <w:tcW w:w="2807" w:type="dxa"/>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c921a3414a0b4de08ade6bfaa8214933" w:history="1">
              <w:r>
                <w:rPr>
                  <w:rStyle w:val="Hyperlink"/>
                </w:rPr>
                <w:t>CLUSCTL_RESOURCE_TYPE_UNKNOWN</w:t>
              </w:r>
            </w:hyperlink>
          </w:p>
          <w:p w:rsidR="00124242" w:rsidRDefault="000D4C3A">
            <w:pPr>
              <w:pStyle w:val="TableBodyText"/>
            </w:pPr>
            <w:r>
              <w:t>0x02000000</w:t>
            </w:r>
          </w:p>
        </w:tc>
        <w:tc>
          <w:tcPr>
            <w:tcW w:w="2807" w:type="dxa"/>
          </w:tcPr>
          <w:p w:rsidR="00124242" w:rsidRDefault="000D4C3A">
            <w:pPr>
              <w:pStyle w:val="TableBodyText"/>
            </w:pPr>
            <w:r>
              <w:t>Verifies that control codes for the resource type are being processed.</w:t>
            </w:r>
          </w:p>
        </w:tc>
      </w:tr>
      <w:tr w:rsidR="00124242" w:rsidTr="00124242">
        <w:tc>
          <w:tcPr>
            <w:tcW w:w="0" w:type="auto"/>
          </w:tcPr>
          <w:p w:rsidR="00124242" w:rsidRDefault="000D4C3A">
            <w:pPr>
              <w:pStyle w:val="TableBodyText"/>
            </w:pPr>
            <w:hyperlink w:anchor="Section_4a1bf9be92eb4d1c9d5fd775d4e49f0b" w:history="1">
              <w:r>
                <w:rPr>
                  <w:rStyle w:val="Hyperlink"/>
                </w:rPr>
                <w:t>CLUSCTL_RESOURCE_TYPE_GET_CHARACTERISTICS</w:t>
              </w:r>
            </w:hyperlink>
          </w:p>
          <w:p w:rsidR="00124242" w:rsidRDefault="000D4C3A">
            <w:pPr>
              <w:pStyle w:val="TableBodyText"/>
            </w:pPr>
            <w:r>
              <w:t>0x02000005</w:t>
            </w:r>
          </w:p>
        </w:tc>
        <w:tc>
          <w:tcPr>
            <w:tcW w:w="2807" w:type="dxa"/>
          </w:tcPr>
          <w:p w:rsidR="00124242" w:rsidRDefault="000D4C3A">
            <w:pPr>
              <w:pStyle w:val="TableBodyText"/>
            </w:pPr>
            <w:r>
              <w:t>Retrieves the intrinsic characteristics associated with the resource ty</w:t>
            </w:r>
            <w:r>
              <w:t>pe.</w:t>
            </w:r>
          </w:p>
        </w:tc>
      </w:tr>
      <w:tr w:rsidR="00124242" w:rsidTr="00124242">
        <w:tc>
          <w:tcPr>
            <w:tcW w:w="0" w:type="auto"/>
          </w:tcPr>
          <w:p w:rsidR="00124242" w:rsidRDefault="000D4C3A">
            <w:pPr>
              <w:pStyle w:val="TableBodyText"/>
            </w:pPr>
            <w:hyperlink w:anchor="Section_f75d44adf3f1429aae88657b8770477a" w:history="1">
              <w:r>
                <w:rPr>
                  <w:rStyle w:val="Hyperlink"/>
                </w:rPr>
                <w:t>CLUSCTL_RESOURCE_TYPE_GET_FLAGS</w:t>
              </w:r>
            </w:hyperlink>
          </w:p>
          <w:p w:rsidR="00124242" w:rsidRDefault="000D4C3A">
            <w:pPr>
              <w:pStyle w:val="TableBodyText"/>
            </w:pPr>
            <w:r>
              <w:t>0x02000009</w:t>
            </w:r>
          </w:p>
        </w:tc>
        <w:tc>
          <w:tcPr>
            <w:tcW w:w="2807" w:type="dxa"/>
          </w:tcPr>
          <w:p w:rsidR="00124242" w:rsidRDefault="000D4C3A">
            <w:pPr>
              <w:pStyle w:val="TableBodyText"/>
            </w:pPr>
            <w:r>
              <w:t>Retrieves the flags that are set for the resource type.</w:t>
            </w:r>
          </w:p>
        </w:tc>
      </w:tr>
      <w:tr w:rsidR="00124242" w:rsidTr="00124242">
        <w:tc>
          <w:tcPr>
            <w:tcW w:w="0" w:type="auto"/>
          </w:tcPr>
          <w:p w:rsidR="00124242" w:rsidRDefault="000D4C3A">
            <w:pPr>
              <w:pStyle w:val="TableBodyText"/>
            </w:pPr>
            <w:hyperlink w:anchor="Section_c2bc635e3027420b9038976925bb07f4" w:history="1">
              <w:r>
                <w:rPr>
                  <w:rStyle w:val="Hyperlink"/>
                </w:rPr>
                <w:t>CLUSCTL_RESOURCE_TYPE_GET_CLASS</w:t>
              </w:r>
              <w:r>
                <w:rPr>
                  <w:rStyle w:val="Hyperlink"/>
                </w:rPr>
                <w:t>_INFO</w:t>
              </w:r>
            </w:hyperlink>
          </w:p>
          <w:p w:rsidR="00124242" w:rsidRDefault="000D4C3A">
            <w:pPr>
              <w:pStyle w:val="TableBodyText"/>
            </w:pPr>
            <w:r>
              <w:t>0x0200000D</w:t>
            </w:r>
          </w:p>
        </w:tc>
        <w:tc>
          <w:tcPr>
            <w:tcW w:w="2807" w:type="dxa"/>
          </w:tcPr>
          <w:p w:rsidR="00124242" w:rsidRDefault="000D4C3A">
            <w:pPr>
              <w:pStyle w:val="TableBodyText"/>
            </w:pPr>
            <w:r>
              <w:t>Retrieves info about the class to which the resource type belongs.</w:t>
            </w:r>
          </w:p>
        </w:tc>
      </w:tr>
      <w:tr w:rsidR="00124242" w:rsidTr="00124242">
        <w:tc>
          <w:tcPr>
            <w:tcW w:w="0" w:type="auto"/>
          </w:tcPr>
          <w:p w:rsidR="00124242" w:rsidRDefault="000D4C3A">
            <w:pPr>
              <w:pStyle w:val="TableBodyText"/>
            </w:pPr>
            <w:hyperlink w:anchor="Section_bca038ec415d49dba5ddfae1b4a0c93b" w:history="1">
              <w:r>
                <w:rPr>
                  <w:rStyle w:val="Hyperlink"/>
                </w:rPr>
                <w:t>CLUSCTL_RESOURCE_TYPE_GET_REQUIRED_DEPENDENCIES</w:t>
              </w:r>
            </w:hyperlink>
          </w:p>
          <w:p w:rsidR="00124242" w:rsidRDefault="000D4C3A">
            <w:pPr>
              <w:pStyle w:val="TableBodyText"/>
            </w:pPr>
            <w:r>
              <w:t>0x02000011</w:t>
            </w:r>
          </w:p>
        </w:tc>
        <w:tc>
          <w:tcPr>
            <w:tcW w:w="2807" w:type="dxa"/>
          </w:tcPr>
          <w:p w:rsidR="00124242" w:rsidRDefault="000D4C3A">
            <w:pPr>
              <w:pStyle w:val="TableBodyText"/>
            </w:pPr>
            <w:r>
              <w:t xml:space="preserve">Retrieves a list of the names of resource types on </w:t>
            </w:r>
            <w:r>
              <w:t>which an instance of this resource type MUST be dependent on in order to properly operate.</w:t>
            </w:r>
          </w:p>
        </w:tc>
      </w:tr>
      <w:tr w:rsidR="00124242" w:rsidTr="00124242">
        <w:tc>
          <w:tcPr>
            <w:tcW w:w="0" w:type="auto"/>
          </w:tcPr>
          <w:p w:rsidR="00124242" w:rsidRDefault="000D4C3A">
            <w:pPr>
              <w:pStyle w:val="TableBodyText"/>
            </w:pPr>
            <w:hyperlink w:anchor="Section_049406a8dece41488de4c7333f9bf449" w:history="1">
              <w:r>
                <w:rPr>
                  <w:rStyle w:val="Hyperlink"/>
                </w:rPr>
                <w:t>CLUSCTL_RESOURCE_TYPE_GET_ARB_TIMEOUT</w:t>
              </w:r>
            </w:hyperlink>
          </w:p>
          <w:p w:rsidR="00124242" w:rsidRDefault="000D4C3A">
            <w:pPr>
              <w:pStyle w:val="TableBodyText"/>
            </w:pPr>
            <w:r>
              <w:t>0x02000015</w:t>
            </w:r>
          </w:p>
        </w:tc>
        <w:tc>
          <w:tcPr>
            <w:tcW w:w="2807" w:type="dxa"/>
          </w:tcPr>
          <w:p w:rsidR="00124242" w:rsidRDefault="000D4C3A">
            <w:pPr>
              <w:pStyle w:val="TableBodyText"/>
            </w:pPr>
            <w:r>
              <w:t xml:space="preserve">Queries the arbitration time-out value for the </w:t>
            </w:r>
            <w:r>
              <w:t>designated storage class resource.</w:t>
            </w:r>
          </w:p>
        </w:tc>
      </w:tr>
      <w:tr w:rsidR="00124242" w:rsidTr="00124242">
        <w:tc>
          <w:tcPr>
            <w:tcW w:w="0" w:type="auto"/>
          </w:tcPr>
          <w:p w:rsidR="00124242" w:rsidRDefault="000D4C3A">
            <w:pPr>
              <w:pStyle w:val="TableBodyText"/>
            </w:pPr>
            <w:hyperlink w:anchor="Section_9e4e70eeec8546258bab34b1ff8ac191" w:history="1">
              <w:r>
                <w:rPr>
                  <w:rStyle w:val="Hyperlink"/>
                </w:rPr>
                <w:t>CLUSCTL_RESOURCE_TYPE_ENUM_COMMON_PROPERTIES</w:t>
              </w:r>
            </w:hyperlink>
          </w:p>
          <w:p w:rsidR="00124242" w:rsidRDefault="000D4C3A">
            <w:pPr>
              <w:pStyle w:val="TableBodyText"/>
            </w:pPr>
            <w:r>
              <w:t>0x02000051</w:t>
            </w:r>
          </w:p>
        </w:tc>
        <w:tc>
          <w:tcPr>
            <w:tcW w:w="2807" w:type="dxa"/>
          </w:tcPr>
          <w:p w:rsidR="00124242" w:rsidRDefault="000D4C3A">
            <w:pPr>
              <w:pStyle w:val="TableBodyText"/>
            </w:pPr>
            <w:r>
              <w:t>Retrieves a list of the common property names for the designated resource type.</w:t>
            </w:r>
          </w:p>
        </w:tc>
      </w:tr>
      <w:tr w:rsidR="00124242" w:rsidTr="00124242">
        <w:tc>
          <w:tcPr>
            <w:tcW w:w="0" w:type="auto"/>
          </w:tcPr>
          <w:p w:rsidR="00124242" w:rsidRDefault="000D4C3A">
            <w:pPr>
              <w:pStyle w:val="TableBodyText"/>
            </w:pPr>
            <w:hyperlink w:anchor="Section_c4967125c2554b7a841849f1043b359a" w:history="1">
              <w:r>
                <w:rPr>
                  <w:rStyle w:val="Hyperlink"/>
                </w:rPr>
                <w:t>CLUSCTL_RESOURCE_TYPE_GET_RO_COMMON_PROPERTIES</w:t>
              </w:r>
            </w:hyperlink>
          </w:p>
          <w:p w:rsidR="00124242" w:rsidRDefault="000D4C3A">
            <w:pPr>
              <w:pStyle w:val="TableBodyText"/>
            </w:pPr>
            <w:r>
              <w:t>0x02000055</w:t>
            </w:r>
          </w:p>
        </w:tc>
        <w:tc>
          <w:tcPr>
            <w:tcW w:w="2807" w:type="dxa"/>
          </w:tcPr>
          <w:p w:rsidR="00124242" w:rsidRDefault="000D4C3A">
            <w:pPr>
              <w:pStyle w:val="TableBodyText"/>
            </w:pPr>
            <w:r>
              <w:t>Retrieves the read-only common property values for the designated resource type.</w:t>
            </w:r>
          </w:p>
        </w:tc>
      </w:tr>
      <w:tr w:rsidR="00124242" w:rsidTr="00124242">
        <w:tc>
          <w:tcPr>
            <w:tcW w:w="0" w:type="auto"/>
          </w:tcPr>
          <w:p w:rsidR="00124242" w:rsidRDefault="000D4C3A">
            <w:pPr>
              <w:pStyle w:val="TableBodyText"/>
            </w:pPr>
            <w:hyperlink w:anchor="Section_5fb7b0e7df794640a58f65f94ed5fbce" w:history="1">
              <w:r>
                <w:rPr>
                  <w:rStyle w:val="Hyperlink"/>
                </w:rPr>
                <w:t>CLUSCTL_RESOURCE_TY</w:t>
              </w:r>
              <w:r>
                <w:rPr>
                  <w:rStyle w:val="Hyperlink"/>
                </w:rPr>
                <w:t>PE_GET_COMMON_PROPERTIES</w:t>
              </w:r>
            </w:hyperlink>
          </w:p>
          <w:p w:rsidR="00124242" w:rsidRDefault="000D4C3A">
            <w:pPr>
              <w:pStyle w:val="TableBodyText"/>
            </w:pPr>
            <w:r>
              <w:t>0x02000059</w:t>
            </w:r>
          </w:p>
        </w:tc>
        <w:tc>
          <w:tcPr>
            <w:tcW w:w="2807" w:type="dxa"/>
          </w:tcPr>
          <w:p w:rsidR="00124242" w:rsidRDefault="000D4C3A">
            <w:pPr>
              <w:pStyle w:val="TableBodyText"/>
            </w:pPr>
            <w:r>
              <w:t>Retrieves all common property values for the designated resource type.</w:t>
            </w:r>
          </w:p>
        </w:tc>
      </w:tr>
      <w:tr w:rsidR="00124242" w:rsidTr="00124242">
        <w:tc>
          <w:tcPr>
            <w:tcW w:w="0" w:type="auto"/>
          </w:tcPr>
          <w:p w:rsidR="00124242" w:rsidRDefault="000D4C3A">
            <w:pPr>
              <w:pStyle w:val="TableBodyText"/>
            </w:pPr>
            <w:hyperlink w:anchor="Section_33303ebe4bff4e40a70cf698cccc3f18" w:history="1">
              <w:r>
                <w:rPr>
                  <w:rStyle w:val="Hyperlink"/>
                </w:rPr>
                <w:t>CLUSCTL_RESOURCE_TYPE_SET_COMMON_PROPERTIES</w:t>
              </w:r>
            </w:hyperlink>
          </w:p>
          <w:p w:rsidR="00124242" w:rsidRDefault="000D4C3A">
            <w:pPr>
              <w:pStyle w:val="TableBodyText"/>
            </w:pPr>
            <w:r>
              <w:t>0x0240005E</w:t>
            </w:r>
          </w:p>
        </w:tc>
        <w:tc>
          <w:tcPr>
            <w:tcW w:w="2807" w:type="dxa"/>
          </w:tcPr>
          <w:p w:rsidR="00124242" w:rsidRDefault="000D4C3A">
            <w:pPr>
              <w:pStyle w:val="TableBodyText"/>
            </w:pPr>
            <w:r>
              <w:t>Sets the common property values f</w:t>
            </w:r>
            <w:r>
              <w:t>or the designated resource type.</w:t>
            </w:r>
          </w:p>
        </w:tc>
      </w:tr>
      <w:tr w:rsidR="00124242" w:rsidTr="00124242">
        <w:tc>
          <w:tcPr>
            <w:tcW w:w="0" w:type="auto"/>
          </w:tcPr>
          <w:p w:rsidR="00124242" w:rsidRDefault="000D4C3A">
            <w:pPr>
              <w:pStyle w:val="TableBodyText"/>
            </w:pPr>
            <w:hyperlink w:anchor="Section_dcb4e971113f42a3afb83429d65fc8e9" w:history="1">
              <w:r>
                <w:rPr>
                  <w:rStyle w:val="Hyperlink"/>
                </w:rPr>
                <w:t>CLUSCTL_RESOURCE_TYPE_VALIDATE_COMMON_PROPERTIES</w:t>
              </w:r>
            </w:hyperlink>
          </w:p>
          <w:p w:rsidR="00124242" w:rsidRDefault="000D4C3A">
            <w:pPr>
              <w:pStyle w:val="TableBodyText"/>
            </w:pPr>
            <w:r>
              <w:t>0x02000061</w:t>
            </w:r>
          </w:p>
        </w:tc>
        <w:tc>
          <w:tcPr>
            <w:tcW w:w="2807" w:type="dxa"/>
          </w:tcPr>
          <w:p w:rsidR="00124242" w:rsidRDefault="000D4C3A">
            <w:pPr>
              <w:pStyle w:val="TableBodyText"/>
            </w:pPr>
            <w:r>
              <w:t>Validates that the values supplied for the common properties</w:t>
            </w:r>
            <w:r>
              <w:t xml:space="preserve"> are acceptable for the designated resource type.</w:t>
            </w:r>
          </w:p>
        </w:tc>
      </w:tr>
      <w:tr w:rsidR="00124242" w:rsidTr="00124242">
        <w:tc>
          <w:tcPr>
            <w:tcW w:w="0" w:type="auto"/>
          </w:tcPr>
          <w:p w:rsidR="00124242" w:rsidRDefault="000D4C3A">
            <w:pPr>
              <w:pStyle w:val="TableBodyText"/>
            </w:pPr>
            <w:hyperlink w:anchor="Section_8196752660814352a89b19da5f25791b" w:history="1">
              <w:r>
                <w:rPr>
                  <w:rStyle w:val="Hyperlink"/>
                </w:rPr>
                <w:t>CLUSCTL_RESOURCE_TYPE_GET_COMMON_PROPERTY_FMTS</w:t>
              </w:r>
            </w:hyperlink>
          </w:p>
          <w:p w:rsidR="00124242" w:rsidRDefault="000D4C3A">
            <w:pPr>
              <w:pStyle w:val="TableBodyText"/>
            </w:pPr>
            <w:r>
              <w:t>0x02000065</w:t>
            </w:r>
          </w:p>
        </w:tc>
        <w:tc>
          <w:tcPr>
            <w:tcW w:w="2807" w:type="dxa"/>
          </w:tcPr>
          <w:p w:rsidR="00124242" w:rsidRDefault="000D4C3A">
            <w:pPr>
              <w:pStyle w:val="TableBodyText"/>
            </w:pPr>
            <w:r>
              <w:t>Retrieves a list of the common property formats for the designated resource type.</w:t>
            </w:r>
          </w:p>
        </w:tc>
      </w:tr>
      <w:tr w:rsidR="00124242" w:rsidTr="00124242">
        <w:tc>
          <w:tcPr>
            <w:tcW w:w="0" w:type="auto"/>
          </w:tcPr>
          <w:p w:rsidR="00124242" w:rsidRDefault="000D4C3A">
            <w:pPr>
              <w:pStyle w:val="TableBodyText"/>
            </w:pPr>
            <w:hyperlink w:anchor="Section_834166325bba469d9b157091f24f42de" w:history="1">
              <w:r>
                <w:rPr>
                  <w:rStyle w:val="Hyperlink"/>
                </w:rPr>
                <w:t>CLUSCTL_RESOURCE_TYPE_GET_COMMON_RESOURCE_PROPERTY_FMTS</w:t>
              </w:r>
            </w:hyperlink>
          </w:p>
          <w:p w:rsidR="00124242" w:rsidRDefault="000D4C3A">
            <w:pPr>
              <w:pStyle w:val="TableBodyText"/>
            </w:pPr>
            <w:r>
              <w:t>0x02000069</w:t>
            </w:r>
          </w:p>
        </w:tc>
        <w:tc>
          <w:tcPr>
            <w:tcW w:w="2807" w:type="dxa"/>
          </w:tcPr>
          <w:p w:rsidR="00124242" w:rsidRDefault="000D4C3A">
            <w:pPr>
              <w:pStyle w:val="TableBodyText"/>
            </w:pPr>
            <w:r>
              <w:t>Retrieves a list of the common property formats for resource instances of the designated resource type.</w:t>
            </w:r>
          </w:p>
        </w:tc>
      </w:tr>
      <w:tr w:rsidR="00124242" w:rsidTr="00124242">
        <w:tc>
          <w:tcPr>
            <w:tcW w:w="0" w:type="auto"/>
          </w:tcPr>
          <w:p w:rsidR="00124242" w:rsidRDefault="000D4C3A">
            <w:pPr>
              <w:pStyle w:val="TableBodyText"/>
            </w:pPr>
            <w:hyperlink w:anchor="Section_28a83ec7bcb04c8d9b60e41f92bb5892" w:history="1">
              <w:r>
                <w:rPr>
                  <w:rStyle w:val="Hyperlink"/>
                </w:rPr>
                <w:t>CLUSCTL_RESOURCE_TYPE_ENUM_PRIVATE_PROPERTIES</w:t>
              </w:r>
            </w:hyperlink>
          </w:p>
          <w:p w:rsidR="00124242" w:rsidRDefault="000D4C3A">
            <w:pPr>
              <w:pStyle w:val="TableBodyText"/>
            </w:pPr>
            <w:r>
              <w:t>0x02000079</w:t>
            </w:r>
          </w:p>
        </w:tc>
        <w:tc>
          <w:tcPr>
            <w:tcW w:w="2807" w:type="dxa"/>
          </w:tcPr>
          <w:p w:rsidR="00124242" w:rsidRDefault="000D4C3A">
            <w:pPr>
              <w:pStyle w:val="TableBodyText"/>
            </w:pPr>
            <w:r>
              <w:t>Retrieves a list of the private property names for the designated resource type.</w:t>
            </w:r>
          </w:p>
        </w:tc>
      </w:tr>
      <w:tr w:rsidR="00124242" w:rsidTr="00124242">
        <w:tc>
          <w:tcPr>
            <w:tcW w:w="0" w:type="auto"/>
          </w:tcPr>
          <w:p w:rsidR="00124242" w:rsidRDefault="000D4C3A">
            <w:pPr>
              <w:pStyle w:val="TableBodyText"/>
            </w:pPr>
            <w:hyperlink w:anchor="Section_56825fc231b54e3d9825acf139ef0c1b" w:history="1">
              <w:r>
                <w:rPr>
                  <w:rStyle w:val="Hyperlink"/>
                </w:rPr>
                <w:t>CLUSCTL_RESOURCE_TYPE_GET</w:t>
              </w:r>
              <w:r>
                <w:rPr>
                  <w:rStyle w:val="Hyperlink"/>
                </w:rPr>
                <w:t>_RO_PRIVATE_PROPERTIES</w:t>
              </w:r>
            </w:hyperlink>
          </w:p>
          <w:p w:rsidR="00124242" w:rsidRDefault="000D4C3A">
            <w:pPr>
              <w:pStyle w:val="TableBodyText"/>
            </w:pPr>
            <w:r>
              <w:t>0x0200007D</w:t>
            </w:r>
          </w:p>
        </w:tc>
        <w:tc>
          <w:tcPr>
            <w:tcW w:w="2807" w:type="dxa"/>
          </w:tcPr>
          <w:p w:rsidR="00124242" w:rsidRDefault="000D4C3A">
            <w:pPr>
              <w:pStyle w:val="TableBodyText"/>
            </w:pPr>
            <w:r>
              <w:t>Retrieves the read-only private property values for the designated resource type.</w:t>
            </w:r>
          </w:p>
        </w:tc>
      </w:tr>
      <w:tr w:rsidR="00124242" w:rsidTr="00124242">
        <w:tc>
          <w:tcPr>
            <w:tcW w:w="0" w:type="auto"/>
          </w:tcPr>
          <w:p w:rsidR="00124242" w:rsidRDefault="000D4C3A">
            <w:pPr>
              <w:pStyle w:val="TableBodyText"/>
            </w:pPr>
            <w:hyperlink w:anchor="Section_b0d11a50c58940f68459798242c3d150" w:history="1">
              <w:r>
                <w:rPr>
                  <w:rStyle w:val="Hyperlink"/>
                </w:rPr>
                <w:t>CLUSCTL_RESOURCE_TYPE_GET_PRIVATE_PROPERTIES</w:t>
              </w:r>
            </w:hyperlink>
          </w:p>
          <w:p w:rsidR="00124242" w:rsidRDefault="000D4C3A">
            <w:pPr>
              <w:pStyle w:val="TableBodyText"/>
            </w:pPr>
            <w:r>
              <w:t>0x02000081</w:t>
            </w:r>
          </w:p>
        </w:tc>
        <w:tc>
          <w:tcPr>
            <w:tcW w:w="2807" w:type="dxa"/>
          </w:tcPr>
          <w:p w:rsidR="00124242" w:rsidRDefault="000D4C3A">
            <w:pPr>
              <w:pStyle w:val="TableBodyText"/>
            </w:pPr>
            <w:r>
              <w:t>Retrieves all private p</w:t>
            </w:r>
            <w:r>
              <w:t>roperty values for the designated resource type.</w:t>
            </w:r>
          </w:p>
        </w:tc>
      </w:tr>
      <w:tr w:rsidR="00124242" w:rsidTr="00124242">
        <w:tc>
          <w:tcPr>
            <w:tcW w:w="0" w:type="auto"/>
          </w:tcPr>
          <w:p w:rsidR="00124242" w:rsidRDefault="000D4C3A">
            <w:pPr>
              <w:pStyle w:val="TableBodyText"/>
            </w:pPr>
            <w:hyperlink w:anchor="Section_1d9e473eb95a43e997f994fb4d066f39" w:history="1">
              <w:r>
                <w:rPr>
                  <w:rStyle w:val="Hyperlink"/>
                </w:rPr>
                <w:t>CLUSCTL_RESOURCE_TYPE_SET_PRIVATE_PROPERTIES</w:t>
              </w:r>
            </w:hyperlink>
          </w:p>
          <w:p w:rsidR="00124242" w:rsidRDefault="000D4C3A">
            <w:pPr>
              <w:pStyle w:val="TableBodyText"/>
            </w:pPr>
            <w:r>
              <w:t>0x02400086</w:t>
            </w:r>
          </w:p>
        </w:tc>
        <w:tc>
          <w:tcPr>
            <w:tcW w:w="2807" w:type="dxa"/>
          </w:tcPr>
          <w:p w:rsidR="00124242" w:rsidRDefault="000D4C3A">
            <w:pPr>
              <w:pStyle w:val="TableBodyText"/>
            </w:pPr>
            <w:r>
              <w:t>Sets the private property values for the designated resource type.</w:t>
            </w:r>
          </w:p>
        </w:tc>
      </w:tr>
      <w:tr w:rsidR="00124242" w:rsidTr="00124242">
        <w:tc>
          <w:tcPr>
            <w:tcW w:w="0" w:type="auto"/>
          </w:tcPr>
          <w:p w:rsidR="00124242" w:rsidRDefault="000D4C3A">
            <w:pPr>
              <w:pStyle w:val="TableBodyText"/>
            </w:pPr>
            <w:hyperlink w:anchor="Section_3abe3961289944b69c8c0a542354fa3f" w:history="1">
              <w:r>
                <w:rPr>
                  <w:rStyle w:val="Hyperlink"/>
                </w:rPr>
                <w:t>CLUSCTL_RESOURCE_TYPE_VALIDATE_PRIVATE_PROPERTIES</w:t>
              </w:r>
            </w:hyperlink>
          </w:p>
          <w:p w:rsidR="00124242" w:rsidRDefault="000D4C3A">
            <w:pPr>
              <w:pStyle w:val="TableBodyText"/>
            </w:pPr>
            <w:r>
              <w:t>0x02000089</w:t>
            </w:r>
          </w:p>
        </w:tc>
        <w:tc>
          <w:tcPr>
            <w:tcW w:w="2807" w:type="dxa"/>
          </w:tcPr>
          <w:p w:rsidR="00124242" w:rsidRDefault="000D4C3A">
            <w:pPr>
              <w:pStyle w:val="TableBodyText"/>
            </w:pPr>
            <w:r>
              <w:t>Validates that the values supplied for the private properties are acceptable for the designated resource type.</w:t>
            </w:r>
          </w:p>
        </w:tc>
      </w:tr>
      <w:tr w:rsidR="00124242" w:rsidTr="00124242">
        <w:tc>
          <w:tcPr>
            <w:tcW w:w="0" w:type="auto"/>
          </w:tcPr>
          <w:p w:rsidR="00124242" w:rsidRDefault="000D4C3A">
            <w:pPr>
              <w:pStyle w:val="TableBodyText"/>
            </w:pPr>
            <w:hyperlink w:anchor="Section_5fae1c5c36ba4edaacf9212464ed7519" w:history="1">
              <w:r>
                <w:rPr>
                  <w:rStyle w:val="Hyperlink"/>
                </w:rPr>
                <w:t>CLUSCTL_RESOURCE_TYPE_GET_PRIVATE_PROPERTY_FMTS</w:t>
              </w:r>
            </w:hyperlink>
          </w:p>
          <w:p w:rsidR="00124242" w:rsidRDefault="000D4C3A">
            <w:pPr>
              <w:pStyle w:val="TableBodyText"/>
            </w:pPr>
            <w:r>
              <w:t>0x0200008D</w:t>
            </w:r>
          </w:p>
        </w:tc>
        <w:tc>
          <w:tcPr>
            <w:tcW w:w="2807" w:type="dxa"/>
          </w:tcPr>
          <w:p w:rsidR="00124242" w:rsidRDefault="000D4C3A">
            <w:pPr>
              <w:pStyle w:val="TableBodyText"/>
            </w:pPr>
            <w:r>
              <w:t>Retrieves a list of the private property formats for the designated resource type.</w:t>
            </w:r>
          </w:p>
        </w:tc>
      </w:tr>
      <w:tr w:rsidR="00124242" w:rsidTr="00124242">
        <w:tc>
          <w:tcPr>
            <w:tcW w:w="0" w:type="auto"/>
          </w:tcPr>
          <w:p w:rsidR="00124242" w:rsidRDefault="000D4C3A">
            <w:pPr>
              <w:pStyle w:val="TableBodyText"/>
            </w:pPr>
            <w:hyperlink w:anchor="Section_02f1e2614fcf45e9929071805c6e6fe2" w:history="1">
              <w:r>
                <w:rPr>
                  <w:rStyle w:val="Hyperlink"/>
                </w:rPr>
                <w:t>CLUSCTL_RESOURCE_T</w:t>
              </w:r>
              <w:r>
                <w:rPr>
                  <w:rStyle w:val="Hyperlink"/>
                </w:rPr>
                <w:t>YPE_GET_PRIVATE_RESOURCE_PROPERTY_FMTS</w:t>
              </w:r>
            </w:hyperlink>
          </w:p>
          <w:p w:rsidR="00124242" w:rsidRDefault="000D4C3A">
            <w:pPr>
              <w:pStyle w:val="TableBodyText"/>
            </w:pPr>
            <w:r>
              <w:t>0x02000091</w:t>
            </w:r>
          </w:p>
        </w:tc>
        <w:tc>
          <w:tcPr>
            <w:tcW w:w="2807" w:type="dxa"/>
          </w:tcPr>
          <w:p w:rsidR="00124242" w:rsidRDefault="000D4C3A">
            <w:pPr>
              <w:pStyle w:val="TableBodyText"/>
            </w:pPr>
            <w:r>
              <w:t>Retrieves a list of the private property formats for resource instances of the designated resource type.</w:t>
            </w:r>
          </w:p>
        </w:tc>
      </w:tr>
      <w:tr w:rsidR="00124242" w:rsidTr="00124242">
        <w:tc>
          <w:tcPr>
            <w:tcW w:w="0" w:type="auto"/>
          </w:tcPr>
          <w:p w:rsidR="00124242" w:rsidRDefault="000D4C3A">
            <w:pPr>
              <w:pStyle w:val="TableBodyText"/>
            </w:pPr>
            <w:hyperlink w:anchor="Section_efca10e8e2bd45a08062baf53ebaacd7" w:history="1">
              <w:r>
                <w:rPr>
                  <w:rStyle w:val="Hyperlink"/>
                </w:rPr>
                <w:t>CLUSCTL_RESOURCE_TYPE_STORAGE_GET_AVAILA</w:t>
              </w:r>
              <w:r>
                <w:rPr>
                  <w:rStyle w:val="Hyperlink"/>
                </w:rPr>
                <w:t>BLE_DISKS</w:t>
              </w:r>
            </w:hyperlink>
          </w:p>
          <w:p w:rsidR="00124242" w:rsidRDefault="000D4C3A">
            <w:pPr>
              <w:pStyle w:val="TableBodyText"/>
            </w:pPr>
            <w:r>
              <w:t>0x02000195</w:t>
            </w:r>
          </w:p>
        </w:tc>
        <w:tc>
          <w:tcPr>
            <w:tcW w:w="2807" w:type="dxa"/>
          </w:tcPr>
          <w:p w:rsidR="00124242" w:rsidRDefault="000D4C3A">
            <w:pPr>
              <w:pStyle w:val="TableBodyText"/>
            </w:pPr>
            <w:r>
              <w:t>Queries information on the designated node about disks that can be placed under cluster control.</w:t>
            </w:r>
          </w:p>
        </w:tc>
      </w:tr>
      <w:tr w:rsidR="00124242" w:rsidTr="00124242">
        <w:tc>
          <w:tcPr>
            <w:tcW w:w="0" w:type="auto"/>
          </w:tcPr>
          <w:p w:rsidR="00124242" w:rsidRDefault="000D4C3A">
            <w:pPr>
              <w:pStyle w:val="TableBodyText"/>
            </w:pPr>
            <w:hyperlink w:anchor="Section_4e718927bf7246a5919aa1fedbc55b73" w:history="1">
              <w:r>
                <w:rPr>
                  <w:rStyle w:val="Hyperlink"/>
                </w:rPr>
                <w:t>CLUSCTL_RESOURCE_TYPE_NETNAME_VALIDATE_NETNAME</w:t>
              </w:r>
            </w:hyperlink>
          </w:p>
          <w:p w:rsidR="00124242" w:rsidRDefault="000D4C3A">
            <w:pPr>
              <w:pStyle w:val="TableBodyText"/>
            </w:pPr>
            <w:r>
              <w:t>0x02000235</w:t>
            </w:r>
          </w:p>
        </w:tc>
        <w:tc>
          <w:tcPr>
            <w:tcW w:w="2807" w:type="dxa"/>
          </w:tcPr>
          <w:p w:rsidR="00124242" w:rsidRDefault="000D4C3A">
            <w:pPr>
              <w:pStyle w:val="TableBodyText"/>
            </w:pPr>
            <w:r>
              <w:t xml:space="preserve">Confirms that the </w:t>
            </w:r>
            <w:r>
              <w:t>name is valid as an alternate connection point for the cluster.</w:t>
            </w:r>
          </w:p>
        </w:tc>
      </w:tr>
      <w:tr w:rsidR="00124242" w:rsidTr="00124242">
        <w:tc>
          <w:tcPr>
            <w:tcW w:w="0" w:type="auto"/>
          </w:tcPr>
          <w:p w:rsidR="00124242" w:rsidRDefault="000D4C3A">
            <w:pPr>
              <w:pStyle w:val="TableBodyText"/>
            </w:pPr>
            <w:hyperlink w:anchor="Section_ddd437b83f874817b499ec2a880ebb5e" w:history="1">
              <w:r>
                <w:rPr>
                  <w:rStyle w:val="Hyperlink"/>
                </w:rPr>
                <w:t>CLUSCTL_RESOURCE_TYPE_VALIDATE_PATH</w:t>
              </w:r>
            </w:hyperlink>
          </w:p>
          <w:p w:rsidR="00124242" w:rsidRDefault="000D4C3A">
            <w:pPr>
              <w:pStyle w:val="TableBodyText"/>
            </w:pPr>
            <w:r>
              <w:t>0x02000231</w:t>
            </w:r>
          </w:p>
        </w:tc>
        <w:tc>
          <w:tcPr>
            <w:tcW w:w="2807" w:type="dxa"/>
          </w:tcPr>
          <w:p w:rsidR="00124242" w:rsidRDefault="000D4C3A">
            <w:pPr>
              <w:pStyle w:val="TableBodyText"/>
            </w:pPr>
            <w:r>
              <w:t>Confirms that for resources of type "Generic Application", the server can access the</w:t>
            </w:r>
            <w:r>
              <w:t xml:space="preserve"> file using the supplied path.</w:t>
            </w:r>
          </w:p>
        </w:tc>
      </w:tr>
      <w:tr w:rsidR="00124242" w:rsidTr="00124242">
        <w:tc>
          <w:tcPr>
            <w:tcW w:w="0" w:type="auto"/>
          </w:tcPr>
          <w:p w:rsidR="00124242" w:rsidRDefault="000D4C3A">
            <w:pPr>
              <w:pStyle w:val="TableBodyText"/>
            </w:pPr>
            <w:hyperlink w:anchor="Section_d75925f215694eaab63cfdd3c3eb3822" w:history="1">
              <w:r>
                <w:rPr>
                  <w:rStyle w:val="Hyperlink"/>
                </w:rPr>
                <w:t>CLUSCTL_RESOURCE_TYPE_GEN_APP_VALIDATE_DIRECTORY</w:t>
              </w:r>
            </w:hyperlink>
          </w:p>
          <w:p w:rsidR="00124242" w:rsidRDefault="000D4C3A">
            <w:pPr>
              <w:pStyle w:val="TableBodyText"/>
            </w:pPr>
            <w:r>
              <w:t>0x02000239</w:t>
            </w:r>
          </w:p>
        </w:tc>
        <w:tc>
          <w:tcPr>
            <w:tcW w:w="2807" w:type="dxa"/>
          </w:tcPr>
          <w:p w:rsidR="00124242" w:rsidRDefault="000D4C3A">
            <w:pPr>
              <w:pStyle w:val="TableBodyText"/>
            </w:pPr>
            <w:r>
              <w:t>Confirms that, for resources of type "Generic Application", the supplied directory exists.</w:t>
            </w:r>
          </w:p>
        </w:tc>
      </w:tr>
      <w:tr w:rsidR="00124242" w:rsidTr="00124242">
        <w:tc>
          <w:tcPr>
            <w:tcW w:w="0" w:type="auto"/>
          </w:tcPr>
          <w:p w:rsidR="00124242" w:rsidRDefault="000D4C3A">
            <w:pPr>
              <w:pStyle w:val="TableBodyText"/>
            </w:pPr>
            <w:hyperlink w:anchor="Section_88f656c0670c44869095f4d1be3440ba" w:history="1">
              <w:r>
                <w:rPr>
                  <w:rStyle w:val="Hyperlink"/>
                </w:rPr>
                <w:t>CLUSCTL_RESOURCE_TYPE_STORAGE_GET_DRIVELETTERS</w:t>
              </w:r>
            </w:hyperlink>
          </w:p>
          <w:p w:rsidR="00124242" w:rsidRDefault="000D4C3A">
            <w:pPr>
              <w:pStyle w:val="TableBodyText"/>
            </w:pPr>
            <w:r>
              <w:t>0x020001ED</w:t>
            </w:r>
          </w:p>
        </w:tc>
        <w:tc>
          <w:tcPr>
            <w:tcW w:w="2807" w:type="dxa"/>
          </w:tcPr>
          <w:p w:rsidR="00124242" w:rsidRDefault="000D4C3A">
            <w:pPr>
              <w:pStyle w:val="TableBodyText"/>
            </w:pPr>
            <w:r>
              <w:t>Queries a bitmask of the drive letters that are in use on the designated node.</w:t>
            </w:r>
          </w:p>
        </w:tc>
      </w:tr>
      <w:tr w:rsidR="00124242" w:rsidTr="00124242">
        <w:tc>
          <w:tcPr>
            <w:tcW w:w="0" w:type="auto"/>
          </w:tcPr>
          <w:p w:rsidR="00124242" w:rsidRDefault="000D4C3A">
            <w:pPr>
              <w:pStyle w:val="TableBodyText"/>
            </w:pPr>
            <w:hyperlink w:anchor="Section_eece593706c64767a84eea5ce26c0ddc" w:history="1">
              <w:r>
                <w:rPr>
                  <w:rStyle w:val="Hyperlink"/>
                </w:rPr>
                <w:t>CLUSCTL_RE</w:t>
              </w:r>
              <w:r>
                <w:rPr>
                  <w:rStyle w:val="Hyperlink"/>
                </w:rPr>
                <w:t>SOURCE_TYPE_STORAGE_GET_AVAILABLE_DISKS_EX</w:t>
              </w:r>
            </w:hyperlink>
          </w:p>
          <w:p w:rsidR="00124242" w:rsidRDefault="000D4C3A">
            <w:pPr>
              <w:pStyle w:val="TableBodyText"/>
            </w:pPr>
            <w:r>
              <w:t>0x020001F5</w:t>
            </w:r>
          </w:p>
        </w:tc>
        <w:tc>
          <w:tcPr>
            <w:tcW w:w="2807" w:type="dxa"/>
          </w:tcPr>
          <w:p w:rsidR="00124242" w:rsidRDefault="000D4C3A">
            <w:pPr>
              <w:pStyle w:val="TableBodyText"/>
            </w:pPr>
            <w:r>
              <w:t>Queries information on the designated node about disks that can be placed under cluster control.</w:t>
            </w:r>
          </w:p>
        </w:tc>
      </w:tr>
      <w:tr w:rsidR="00124242" w:rsidTr="00124242">
        <w:tc>
          <w:tcPr>
            <w:tcW w:w="0" w:type="auto"/>
          </w:tcPr>
          <w:p w:rsidR="00124242" w:rsidRDefault="000D4C3A">
            <w:pPr>
              <w:pStyle w:val="TableBodyText"/>
            </w:pPr>
            <w:hyperlink w:anchor="Section_029ae27cded746a6991da827c4a1c4b9" w:history="1">
              <w:r>
                <w:rPr>
                  <w:rStyle w:val="Hyperlink"/>
                </w:rPr>
                <w:t>CLUSCTL_RESOURCE_TYPE_STORAGE_REMAP_DRIVELET</w:t>
              </w:r>
              <w:r>
                <w:rPr>
                  <w:rStyle w:val="Hyperlink"/>
                </w:rPr>
                <w:t>TER</w:t>
              </w:r>
            </w:hyperlink>
          </w:p>
          <w:p w:rsidR="00124242" w:rsidRDefault="000D4C3A">
            <w:pPr>
              <w:pStyle w:val="TableBodyText"/>
            </w:pPr>
            <w:r>
              <w:t>0x02000201</w:t>
            </w:r>
          </w:p>
        </w:tc>
        <w:tc>
          <w:tcPr>
            <w:tcW w:w="2807" w:type="dxa"/>
          </w:tcPr>
          <w:p w:rsidR="00124242" w:rsidRDefault="000D4C3A">
            <w:pPr>
              <w:pStyle w:val="TableBodyText"/>
            </w:pPr>
            <w:r>
              <w:t>Modifies the drive letter of a disk on the designated node.</w:t>
            </w:r>
          </w:p>
        </w:tc>
      </w:tr>
      <w:tr w:rsidR="00124242" w:rsidTr="00124242">
        <w:tc>
          <w:tcPr>
            <w:tcW w:w="0" w:type="auto"/>
          </w:tcPr>
          <w:p w:rsidR="00124242" w:rsidRDefault="000D4C3A">
            <w:pPr>
              <w:pStyle w:val="TableBodyText"/>
            </w:pPr>
            <w:hyperlink w:anchor="Section_065cad153f0349a986ae0bec5ff10126" w:history="1">
              <w:r>
                <w:rPr>
                  <w:rStyle w:val="Hyperlink"/>
                </w:rPr>
                <w:t>CLUSCTL_RESOURCE_TYPE_STORAGE_GET_DISKID</w:t>
              </w:r>
            </w:hyperlink>
          </w:p>
          <w:p w:rsidR="00124242" w:rsidRDefault="000D4C3A">
            <w:pPr>
              <w:pStyle w:val="TableBodyText"/>
            </w:pPr>
            <w:r>
              <w:t>0x02000205</w:t>
            </w:r>
          </w:p>
        </w:tc>
        <w:tc>
          <w:tcPr>
            <w:tcW w:w="2807" w:type="dxa"/>
          </w:tcPr>
          <w:p w:rsidR="00124242" w:rsidRDefault="000D4C3A">
            <w:pPr>
              <w:pStyle w:val="TableBodyText"/>
            </w:pPr>
            <w:r>
              <w:t>Queries the ID of a disk on the designated node.</w:t>
            </w:r>
          </w:p>
        </w:tc>
      </w:tr>
      <w:tr w:rsidR="00124242" w:rsidTr="00124242">
        <w:tc>
          <w:tcPr>
            <w:tcW w:w="0" w:type="auto"/>
          </w:tcPr>
          <w:p w:rsidR="00124242" w:rsidRDefault="000D4C3A">
            <w:pPr>
              <w:pStyle w:val="TableBodyText"/>
            </w:pPr>
            <w:hyperlink w:anchor="Section_c5aea8a0f71b45a0b1a287dbf43edfa2" w:history="1">
              <w:r>
                <w:rPr>
                  <w:rStyle w:val="Hyperlink"/>
                </w:rPr>
                <w:t>CLUSCTL_RESOURCE_TYPE_STORAGE_IS_CLUSTERABLE</w:t>
              </w:r>
            </w:hyperlink>
          </w:p>
          <w:p w:rsidR="00124242" w:rsidRDefault="000D4C3A">
            <w:pPr>
              <w:pStyle w:val="TableBodyText"/>
            </w:pPr>
            <w:r>
              <w:t>0x02000209</w:t>
            </w:r>
          </w:p>
        </w:tc>
        <w:tc>
          <w:tcPr>
            <w:tcW w:w="2807" w:type="dxa"/>
          </w:tcPr>
          <w:p w:rsidR="00124242" w:rsidRDefault="000D4C3A">
            <w:pPr>
              <w:pStyle w:val="TableBodyText"/>
            </w:pPr>
            <w:r>
              <w:t>Confirms whether a disk on the designated node can be placed under cluster control.</w:t>
            </w:r>
          </w:p>
        </w:tc>
      </w:tr>
      <w:tr w:rsidR="00124242" w:rsidTr="00124242">
        <w:tc>
          <w:tcPr>
            <w:tcW w:w="0" w:type="auto"/>
          </w:tcPr>
          <w:p w:rsidR="00124242" w:rsidRDefault="000D4C3A">
            <w:pPr>
              <w:pStyle w:val="TableBodyText"/>
            </w:pPr>
            <w:hyperlink w:anchor="Section_ae596ac3fe044eb5a9068e2308f8c1a3" w:history="1">
              <w:r>
                <w:rPr>
                  <w:rStyle w:val="Hyperlink"/>
                </w:rPr>
                <w:t>CLUSCTL_RESOURCE_TYPE_STORAGE_RELEASE_OWNERSHIP</w:t>
              </w:r>
            </w:hyperlink>
          </w:p>
          <w:p w:rsidR="00124242" w:rsidRDefault="000D4C3A">
            <w:pPr>
              <w:pStyle w:val="TableBodyText"/>
            </w:pPr>
            <w:r>
              <w:t>0x0240020E</w:t>
            </w:r>
          </w:p>
        </w:tc>
        <w:tc>
          <w:tcPr>
            <w:tcW w:w="2807" w:type="dxa"/>
          </w:tcPr>
          <w:p w:rsidR="00124242" w:rsidRDefault="000D4C3A">
            <w:pPr>
              <w:pStyle w:val="TableBodyText"/>
            </w:pPr>
            <w:r>
              <w:t>Releases control of a disk on the designated node.</w:t>
            </w:r>
          </w:p>
        </w:tc>
      </w:tr>
      <w:tr w:rsidR="00124242" w:rsidTr="00124242">
        <w:tc>
          <w:tcPr>
            <w:tcW w:w="0" w:type="auto"/>
          </w:tcPr>
          <w:p w:rsidR="00124242" w:rsidRDefault="000D4C3A">
            <w:pPr>
              <w:pStyle w:val="TableBodyText"/>
            </w:pPr>
            <w:hyperlink w:anchor="Section_fa1e60e9dde848d7aef0638f91f06b71" w:history="1">
              <w:r>
                <w:rPr>
                  <w:rStyle w:val="Hyperlink"/>
                </w:rPr>
                <w:t>CLUSCTL_RESOURCE_TYPE_STORAGE_IS_CSV_FILE</w:t>
              </w:r>
            </w:hyperlink>
          </w:p>
          <w:p w:rsidR="00124242" w:rsidRDefault="000D4C3A">
            <w:pPr>
              <w:pStyle w:val="TableBodyText"/>
            </w:pPr>
            <w:r>
              <w:t>0x1000229</w:t>
            </w:r>
          </w:p>
        </w:tc>
        <w:tc>
          <w:tcPr>
            <w:tcW w:w="2807" w:type="dxa"/>
          </w:tcPr>
          <w:p w:rsidR="00124242" w:rsidRDefault="000D4C3A">
            <w:pPr>
              <w:pStyle w:val="TableBodyText"/>
            </w:pPr>
            <w:r>
              <w:t>Queries whether a file is stor</w:t>
            </w:r>
            <w:r>
              <w:t>ed on a cluster shared volume.</w:t>
            </w:r>
          </w:p>
        </w:tc>
      </w:tr>
    </w:tbl>
    <w:p w:rsidR="00124242" w:rsidRDefault="000D4C3A">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124242" w:rsidRDefault="000D4C3A">
      <w:pPr>
        <w:pStyle w:val="Definition-Field"/>
      </w:pPr>
      <w:r>
        <w:rPr>
          <w:b/>
        </w:rPr>
        <w:t xml:space="preserve">nInBufferSize: </w:t>
      </w:r>
      <w:r>
        <w:t>The size, in bytes, of the buffer t</w:t>
      </w:r>
      <w:r>
        <w:t xml:space="preserve">hat is specified by </w:t>
      </w:r>
      <w:r>
        <w:rPr>
          <w:i/>
        </w:rPr>
        <w:t>lpInBuffer</w:t>
      </w:r>
      <w:r>
        <w:t>.</w:t>
      </w:r>
    </w:p>
    <w:p w:rsidR="00124242" w:rsidRDefault="000D4C3A">
      <w:pPr>
        <w:pStyle w:val="Definition-Field"/>
      </w:pPr>
      <w:r>
        <w:rPr>
          <w:b/>
        </w:rPr>
        <w:t xml:space="preserve">lpOutBuffer: </w:t>
      </w:r>
      <w:r>
        <w:t xml:space="preserve">The output data for the operation that is specified by </w:t>
      </w:r>
      <w:r>
        <w:rPr>
          <w:b/>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buffer that is specified by </w:t>
      </w:r>
      <w:r>
        <w:rPr>
          <w:i/>
        </w:rPr>
        <w:t>lpOutBu</w:t>
      </w:r>
      <w:r>
        <w:rPr>
          <w:i/>
        </w:rPr>
        <w:t>ffer</w:t>
      </w:r>
      <w:r>
        <w:t>, as allocated by the client.</w:t>
      </w:r>
    </w:p>
    <w:p w:rsidR="00124242" w:rsidRDefault="000D4C3A">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that the buffer that</w:t>
      </w:r>
      <w:r>
        <w:t xml:space="preserve">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34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w:t>
            </w:r>
            <w:r>
              <w:t xml:space="preserve"> value/code</w:t>
            </w:r>
          </w:p>
        </w:tc>
        <w:tc>
          <w:tcPr>
            <w:tcW w:w="634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34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6346" w:type="dxa"/>
          </w:tcPr>
          <w:p w:rsidR="00124242" w:rsidRDefault="000D4C3A">
            <w:pPr>
              <w:pStyle w:val="TableBodyText"/>
            </w:pPr>
            <w:r>
              <w:t xml:space="preserve">The resource type that is designated by </w:t>
            </w:r>
            <w:r>
              <w:rPr>
                <w:i/>
              </w:rPr>
              <w:t>lpszResourceTypeName</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6346" w:type="dxa"/>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6346" w:type="dxa"/>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6346" w:type="dxa"/>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124242" w:rsidRDefault="000D4C3A">
      <w:pPr>
        <w:pStyle w:val="Definition-Field2"/>
      </w:pPr>
      <w:r>
        <w:t>For any other condition, this method MUST return a value that is not one of the values listed in the preceding table. The client MUST behave in one consistent, identical ma</w:t>
      </w:r>
      <w:r>
        <w:t xml:space="preserve">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w:t>
      </w:r>
      <w:r>
        <w:t>in section 3.2.4.6.</w:t>
      </w:r>
    </w:p>
    <w:p w:rsidR="00124242" w:rsidRDefault="000D4C3A">
      <w:r>
        <w:t>Upon receiving this message, the server MUST:</w:t>
      </w:r>
    </w:p>
    <w:p w:rsidR="00124242" w:rsidRDefault="000D4C3A">
      <w:pPr>
        <w:pStyle w:val="ListParagraph"/>
        <w:numPr>
          <w:ilvl w:val="0"/>
          <w:numId w:val="86"/>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w:t>
      </w:r>
      <w:r>
        <w:t xml:space="preserve">_DATA (0x000000EA), except as specified in the subsections of </w:t>
      </w:r>
      <w:hyperlink w:anchor="Section_8c72ee944c024c66b26bd6033f3ebe06" w:history="1">
        <w:r>
          <w:rPr>
            <w:rStyle w:val="Hyperlink"/>
          </w:rPr>
          <w:t>3.1.4.3.2</w:t>
        </w:r>
      </w:hyperlink>
      <w:r>
        <w:t xml:space="preserve"> where a different value is returned, and set </w:t>
      </w:r>
      <w:r>
        <w:rPr>
          <w:i/>
        </w:rPr>
        <w:t>lpcbRequired</w:t>
      </w:r>
      <w:r>
        <w:t xml:space="preserve"> to the number of bytes that are required for the output buffer.</w:t>
      </w:r>
    </w:p>
    <w:p w:rsidR="00124242" w:rsidRDefault="000D4C3A">
      <w:pPr>
        <w:pStyle w:val="ListParagraph"/>
        <w:numPr>
          <w:ilvl w:val="0"/>
          <w:numId w:val="86"/>
        </w:numPr>
      </w:pPr>
      <w:r>
        <w:lastRenderedPageBreak/>
        <w:t>Re</w:t>
      </w:r>
      <w:r>
        <w:t>turn either ERROR_INVALID_DATA or ERROR_INVALID_PARAMETER if the input data is invalid or incorrectly formatted. The client MUST treat these two error codes the same.</w:t>
      </w:r>
    </w:p>
    <w:p w:rsidR="00124242" w:rsidRDefault="000D4C3A">
      <w:pPr>
        <w:pStyle w:val="Heading5"/>
      </w:pPr>
      <w:bookmarkStart w:id="534" w:name="section_bf3e047594604eb6bbaa8947dd8ea796"/>
      <w:bookmarkStart w:id="535" w:name="_Toc456184312"/>
      <w:r>
        <w:t>ApiNodeGroupControl (Opnum 76)</w:t>
      </w:r>
      <w:bookmarkEnd w:id="534"/>
      <w:bookmarkEnd w:id="535"/>
      <w:r>
        <w:fldChar w:fldCharType="begin"/>
      </w:r>
      <w:r>
        <w:instrText xml:space="preserve"> XE "ApiNodeGroupControl method"</w:instrText>
      </w:r>
      <w:r>
        <w:fldChar w:fldCharType="end"/>
      </w:r>
    </w:p>
    <w:p w:rsidR="00124242" w:rsidRDefault="000D4C3A">
      <w:r>
        <w:t>(Protocol Version 2) The</w:t>
      </w:r>
      <w:r>
        <w:t xml:space="preserve"> ApiNodeGroupControl method instructs the server to initiate, on the specified group, an operation that is defined by the specified control code. If necessary, the operation is forwarded to and executed on the specified node.</w:t>
      </w:r>
    </w:p>
    <w:p w:rsidR="00124242" w:rsidRDefault="000D4C3A">
      <w:r>
        <w:t xml:space="preserve">The semantic behavior as well </w:t>
      </w:r>
      <w:r>
        <w:t xml:space="preserve">as all parameters with the exception of </w:t>
      </w:r>
      <w:r>
        <w:rPr>
          <w:i/>
        </w:rPr>
        <w:t>hNode</w:t>
      </w:r>
      <w:r>
        <w:t xml:space="preserve"> are identical to the </w:t>
      </w:r>
      <w:hyperlink w:anchor="Section_b84001e0dbaa493fb4a221d7c77ae652" w:history="1">
        <w:r>
          <w:rPr>
            <w:rStyle w:val="Hyperlink"/>
          </w:rPr>
          <w:t>ApiGroupControl</w:t>
        </w:r>
      </w:hyperlink>
      <w:r>
        <w:t xml:space="preserve"> method, as specified in section 3.1.4.1.78.</w:t>
      </w:r>
    </w:p>
    <w:p w:rsidR="00124242" w:rsidRDefault="000D4C3A">
      <w:pPr>
        <w:pStyle w:val="Code"/>
      </w:pPr>
      <w:r>
        <w:t>error_status_t ApiNodeGroupControl(</w:t>
      </w:r>
    </w:p>
    <w:p w:rsidR="00124242" w:rsidRDefault="000D4C3A">
      <w:pPr>
        <w:pStyle w:val="Code"/>
      </w:pPr>
      <w:r>
        <w:t>  [in] HGROUP_RPC hGroup,</w:t>
      </w:r>
    </w:p>
    <w:p w:rsidR="00124242" w:rsidRDefault="000D4C3A">
      <w:pPr>
        <w:pStyle w:val="Code"/>
      </w:pPr>
      <w:r>
        <w:t xml:space="preserve">  [in] </w:t>
      </w:r>
      <w:r>
        <w:t>HNODE_RPC hNode,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[out, size_is(nOutBufferSize),</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xml:space="preserve">  [out] </w:t>
      </w:r>
      <w:r>
        <w:t>DWORD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124242" w:rsidRDefault="000D4C3A">
      <w:pPr>
        <w:pStyle w:val="Heading5"/>
      </w:pPr>
      <w:bookmarkStart w:id="536" w:name="section_b84001e0dbaa493fb4a221d7c77ae652"/>
      <w:bookmarkStart w:id="537" w:name="_Toc456184313"/>
      <w:r>
        <w:t>ApiGroupControl (Opnum 77)</w:t>
      </w:r>
      <w:bookmarkEnd w:id="536"/>
      <w:bookmarkEnd w:id="537"/>
      <w:r>
        <w:fldChar w:fldCharType="begin"/>
      </w:r>
      <w:r>
        <w:instrText xml:space="preserve"> XE "ApiGroupControl method"</w:instrText>
      </w:r>
      <w:r>
        <w:fldChar w:fldCharType="end"/>
      </w:r>
    </w:p>
    <w:p w:rsidR="00124242" w:rsidRDefault="000D4C3A">
      <w:r>
        <w:t>(Protocol Version 2) The ApiGroupControl method instructs the server to initiate, on the specified group, an operation that is defined by the specified control code. The operation is pe</w:t>
      </w:r>
      <w:r>
        <w:t>rformed on the node hosting the group.</w:t>
      </w:r>
    </w:p>
    <w:p w:rsidR="00124242" w:rsidRDefault="000D4C3A">
      <w:pPr>
        <w:pStyle w:val="Code"/>
      </w:pPr>
      <w:r>
        <w:t>error_status_t ApiGroupControl(</w:t>
      </w:r>
    </w:p>
    <w:p w:rsidR="00124242" w:rsidRDefault="000D4C3A">
      <w:pPr>
        <w:pStyle w:val="Code"/>
      </w:pPr>
      <w:r>
        <w:t>  [in] HGROUP_RPC hGroup,</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w:t>
      </w:r>
      <w:r>
        <w:t>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w:t>
      </w:r>
      <w:r>
        <w:t xml:space="preserve">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124242" w:rsidRDefault="000D4C3A">
      <w:pPr>
        <w:pStyle w:val="Definition-Field"/>
      </w:pPr>
      <w:r>
        <w:rPr>
          <w:b/>
        </w:rPr>
        <w:t xml:space="preserve">dwControlCode: </w:t>
      </w:r>
      <w:r>
        <w:t>Indicates the operation to perform on the group. It MUST be one of the</w:t>
      </w:r>
      <w:r>
        <w:t xml:space="preserve"> following values:</w:t>
      </w:r>
    </w:p>
    <w:tbl>
      <w:tblPr>
        <w:tblStyle w:val="Table-ShadedHeader"/>
        <w:tblW w:w="0" w:type="auto"/>
        <w:tblInd w:w="475" w:type="dxa"/>
        <w:tblLook w:val="04A0" w:firstRow="1" w:lastRow="0" w:firstColumn="1" w:lastColumn="0" w:noHBand="0" w:noVBand="1"/>
      </w:tblPr>
      <w:tblGrid>
        <w:gridCol w:w="4518"/>
        <w:gridCol w:w="439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4392" w:type="dxa"/>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9285f5d1a8e042e0932ec18d3e7ea599" w:history="1">
              <w:r>
                <w:rPr>
                  <w:rStyle w:val="Hyperlink"/>
                </w:rPr>
                <w:t>CLUSCTL_GROUP_UNKNOWN</w:t>
              </w:r>
            </w:hyperlink>
          </w:p>
          <w:p w:rsidR="00124242" w:rsidRDefault="000D4C3A">
            <w:pPr>
              <w:pStyle w:val="TableBodyText"/>
            </w:pPr>
            <w:r>
              <w:t>0x3000000</w:t>
            </w:r>
          </w:p>
        </w:tc>
        <w:tc>
          <w:tcPr>
            <w:tcW w:w="4392" w:type="dxa"/>
          </w:tcPr>
          <w:p w:rsidR="00124242" w:rsidRDefault="000D4C3A">
            <w:pPr>
              <w:pStyle w:val="TableBodyText"/>
            </w:pPr>
            <w:r>
              <w:t>Verifies that control codes for the group are being processed.</w:t>
            </w:r>
          </w:p>
        </w:tc>
      </w:tr>
      <w:tr w:rsidR="00124242" w:rsidTr="00124242">
        <w:tc>
          <w:tcPr>
            <w:tcW w:w="0" w:type="auto"/>
          </w:tcPr>
          <w:p w:rsidR="00124242" w:rsidRDefault="000D4C3A">
            <w:pPr>
              <w:pStyle w:val="TableBodyText"/>
            </w:pPr>
            <w:hyperlink w:anchor="Section_f2b2891d19724c3aaec38ea0f67d46b5" w:history="1">
              <w:r>
                <w:rPr>
                  <w:rStyle w:val="Hyperlink"/>
                </w:rPr>
                <w:t>CLUSCTL_GROUP_GET_CHARACTERISTICS</w:t>
              </w:r>
            </w:hyperlink>
          </w:p>
          <w:p w:rsidR="00124242" w:rsidRDefault="000D4C3A">
            <w:pPr>
              <w:pStyle w:val="TableBodyText"/>
            </w:pPr>
            <w:r>
              <w:t>0x3000005</w:t>
            </w:r>
          </w:p>
        </w:tc>
        <w:tc>
          <w:tcPr>
            <w:tcW w:w="4392" w:type="dxa"/>
          </w:tcPr>
          <w:p w:rsidR="00124242" w:rsidRDefault="000D4C3A">
            <w:pPr>
              <w:pStyle w:val="TableBodyText"/>
            </w:pPr>
            <w:r>
              <w:t>Retrieves the intrinsic characteristics associated with the group.</w:t>
            </w:r>
          </w:p>
        </w:tc>
      </w:tr>
      <w:tr w:rsidR="00124242" w:rsidTr="00124242">
        <w:tc>
          <w:tcPr>
            <w:tcW w:w="0" w:type="auto"/>
          </w:tcPr>
          <w:p w:rsidR="00124242" w:rsidRDefault="000D4C3A">
            <w:pPr>
              <w:pStyle w:val="TableBodyText"/>
            </w:pPr>
            <w:hyperlink w:anchor="Section_94570b69465b4a69ac0396ee517e3d27" w:history="1">
              <w:r>
                <w:rPr>
                  <w:rStyle w:val="Hyperlink"/>
                </w:rPr>
                <w:t>CLUSCTL_GROUP_GET_FLAGS</w:t>
              </w:r>
            </w:hyperlink>
          </w:p>
          <w:p w:rsidR="00124242" w:rsidRDefault="000D4C3A">
            <w:pPr>
              <w:pStyle w:val="TableBodyText"/>
            </w:pPr>
            <w:r>
              <w:t>0x3000009</w:t>
            </w:r>
          </w:p>
        </w:tc>
        <w:tc>
          <w:tcPr>
            <w:tcW w:w="4392" w:type="dxa"/>
          </w:tcPr>
          <w:p w:rsidR="00124242" w:rsidRDefault="000D4C3A">
            <w:pPr>
              <w:pStyle w:val="TableBodyText"/>
            </w:pPr>
            <w:r>
              <w:t>Retrieves the flags that are set for the group.</w:t>
            </w:r>
          </w:p>
        </w:tc>
      </w:tr>
      <w:tr w:rsidR="00124242" w:rsidTr="00124242">
        <w:tc>
          <w:tcPr>
            <w:tcW w:w="0" w:type="auto"/>
          </w:tcPr>
          <w:p w:rsidR="00124242" w:rsidRDefault="000D4C3A">
            <w:pPr>
              <w:pStyle w:val="TableBodyText"/>
            </w:pPr>
            <w:hyperlink w:anchor="Section_8282a7072be84c0685aece2d3afc1036" w:history="1">
              <w:r>
                <w:rPr>
                  <w:rStyle w:val="Hyperlink"/>
                </w:rPr>
                <w:t>CLUSCTL_GROUP_GET_NAME</w:t>
              </w:r>
            </w:hyperlink>
          </w:p>
          <w:p w:rsidR="00124242" w:rsidRDefault="000D4C3A">
            <w:pPr>
              <w:pStyle w:val="TableBodyText"/>
            </w:pPr>
            <w:r>
              <w:t>0x3000029</w:t>
            </w:r>
          </w:p>
        </w:tc>
        <w:tc>
          <w:tcPr>
            <w:tcW w:w="4392" w:type="dxa"/>
          </w:tcPr>
          <w:p w:rsidR="00124242" w:rsidRDefault="000D4C3A">
            <w:pPr>
              <w:pStyle w:val="TableBodyText"/>
            </w:pPr>
            <w:r>
              <w:t>Retrieves the name of the group.</w:t>
            </w:r>
          </w:p>
        </w:tc>
      </w:tr>
      <w:tr w:rsidR="00124242" w:rsidTr="00124242">
        <w:tc>
          <w:tcPr>
            <w:tcW w:w="0" w:type="auto"/>
          </w:tcPr>
          <w:p w:rsidR="00124242" w:rsidRDefault="000D4C3A">
            <w:pPr>
              <w:pStyle w:val="TableBodyText"/>
            </w:pPr>
            <w:hyperlink w:anchor="Section_931827db6d884477bab3a72d7371c417" w:history="1">
              <w:r>
                <w:rPr>
                  <w:rStyle w:val="Hyperlink"/>
                </w:rPr>
                <w:t>CLUSCTL_GROUP_GET_ID</w:t>
              </w:r>
            </w:hyperlink>
          </w:p>
          <w:p w:rsidR="00124242" w:rsidRDefault="000D4C3A">
            <w:pPr>
              <w:pStyle w:val="TableBodyText"/>
            </w:pPr>
            <w:r>
              <w:t>0x3000039</w:t>
            </w:r>
          </w:p>
        </w:tc>
        <w:tc>
          <w:tcPr>
            <w:tcW w:w="4392" w:type="dxa"/>
          </w:tcPr>
          <w:p w:rsidR="00124242" w:rsidRDefault="000D4C3A">
            <w:pPr>
              <w:pStyle w:val="TableBodyText"/>
            </w:pPr>
            <w:r>
              <w:t>Retrieves the unique ID for the group.</w:t>
            </w:r>
          </w:p>
        </w:tc>
      </w:tr>
      <w:tr w:rsidR="00124242" w:rsidTr="00124242">
        <w:tc>
          <w:tcPr>
            <w:tcW w:w="0" w:type="auto"/>
          </w:tcPr>
          <w:p w:rsidR="00124242" w:rsidRDefault="000D4C3A">
            <w:pPr>
              <w:pStyle w:val="TableBodyText"/>
            </w:pPr>
            <w:hyperlink w:anchor="Section_1b5723b7a01b43c7ace1ee831a777f2d" w:history="1">
              <w:r>
                <w:rPr>
                  <w:rStyle w:val="Hyperlink"/>
                </w:rPr>
                <w:t>CLUSCTL_GROUP_ENUM_COMMON_PROPERTIES</w:t>
              </w:r>
            </w:hyperlink>
          </w:p>
          <w:p w:rsidR="00124242" w:rsidRDefault="000D4C3A">
            <w:pPr>
              <w:pStyle w:val="TableBodyText"/>
            </w:pPr>
            <w:r>
              <w:t>0x3000051</w:t>
            </w:r>
          </w:p>
        </w:tc>
        <w:tc>
          <w:tcPr>
            <w:tcW w:w="4392" w:type="dxa"/>
          </w:tcPr>
          <w:p w:rsidR="00124242" w:rsidRDefault="000D4C3A">
            <w:pPr>
              <w:pStyle w:val="TableBodyText"/>
            </w:pPr>
            <w:r>
              <w:t>Retrieves a list of the common property names for the designated group.</w:t>
            </w:r>
          </w:p>
        </w:tc>
      </w:tr>
      <w:tr w:rsidR="00124242" w:rsidTr="00124242">
        <w:tc>
          <w:tcPr>
            <w:tcW w:w="0" w:type="auto"/>
          </w:tcPr>
          <w:p w:rsidR="00124242" w:rsidRDefault="000D4C3A">
            <w:pPr>
              <w:pStyle w:val="TableBodyText"/>
            </w:pPr>
            <w:hyperlink w:anchor="Section_9bacb8754681414c9549897c1fa80f35" w:history="1">
              <w:r>
                <w:rPr>
                  <w:rStyle w:val="Hyperlink"/>
                </w:rPr>
                <w:t>CLUSCTL_GROUP_GET_RO_COMMON_PROPERTIES</w:t>
              </w:r>
            </w:hyperlink>
          </w:p>
          <w:p w:rsidR="00124242" w:rsidRDefault="000D4C3A">
            <w:pPr>
              <w:pStyle w:val="TableBodyText"/>
            </w:pPr>
            <w:r>
              <w:t>0x3000055</w:t>
            </w:r>
          </w:p>
        </w:tc>
        <w:tc>
          <w:tcPr>
            <w:tcW w:w="4392" w:type="dxa"/>
          </w:tcPr>
          <w:p w:rsidR="00124242" w:rsidRDefault="000D4C3A">
            <w:pPr>
              <w:pStyle w:val="TableBodyText"/>
            </w:pPr>
            <w:r>
              <w:t>Retrieves the read-only common property values for the designated group.</w:t>
            </w:r>
          </w:p>
        </w:tc>
      </w:tr>
      <w:tr w:rsidR="00124242" w:rsidTr="00124242">
        <w:tc>
          <w:tcPr>
            <w:tcW w:w="0" w:type="auto"/>
          </w:tcPr>
          <w:p w:rsidR="00124242" w:rsidRDefault="000D4C3A">
            <w:pPr>
              <w:pStyle w:val="TableBodyText"/>
            </w:pPr>
            <w:hyperlink w:anchor="Section_f693566ddb414144bd1fc87669546247" w:history="1">
              <w:r>
                <w:rPr>
                  <w:rStyle w:val="Hyperlink"/>
                </w:rPr>
                <w:t>CLUSCTL_GROUP_GET_COMMON_PROPERTIES</w:t>
              </w:r>
            </w:hyperlink>
          </w:p>
          <w:p w:rsidR="00124242" w:rsidRDefault="000D4C3A">
            <w:pPr>
              <w:pStyle w:val="TableBodyText"/>
            </w:pPr>
            <w:r>
              <w:t>0x3000059</w:t>
            </w:r>
          </w:p>
        </w:tc>
        <w:tc>
          <w:tcPr>
            <w:tcW w:w="4392" w:type="dxa"/>
          </w:tcPr>
          <w:p w:rsidR="00124242" w:rsidRDefault="000D4C3A">
            <w:pPr>
              <w:pStyle w:val="TableBodyText"/>
            </w:pPr>
            <w:r>
              <w:t>Retrieves all common proper</w:t>
            </w:r>
            <w:r>
              <w:t>ty values for the designated group.</w:t>
            </w:r>
          </w:p>
        </w:tc>
      </w:tr>
      <w:tr w:rsidR="00124242" w:rsidTr="00124242">
        <w:tc>
          <w:tcPr>
            <w:tcW w:w="0" w:type="auto"/>
          </w:tcPr>
          <w:p w:rsidR="00124242" w:rsidRDefault="000D4C3A">
            <w:pPr>
              <w:pStyle w:val="TableBodyText"/>
            </w:pPr>
            <w:hyperlink w:anchor="Section_8680427fc2c14c9f8e3ea64508050c46" w:history="1">
              <w:r>
                <w:rPr>
                  <w:rStyle w:val="Hyperlink"/>
                </w:rPr>
                <w:t>CLUSCTL_GROUP_SET_COMMON_PROPERTIES</w:t>
              </w:r>
            </w:hyperlink>
          </w:p>
          <w:p w:rsidR="00124242" w:rsidRDefault="000D4C3A">
            <w:pPr>
              <w:pStyle w:val="TableBodyText"/>
            </w:pPr>
            <w:r>
              <w:t>0x340005E</w:t>
            </w:r>
          </w:p>
        </w:tc>
        <w:tc>
          <w:tcPr>
            <w:tcW w:w="4392" w:type="dxa"/>
          </w:tcPr>
          <w:p w:rsidR="00124242" w:rsidRDefault="000D4C3A">
            <w:pPr>
              <w:pStyle w:val="TableBodyText"/>
            </w:pPr>
            <w:r>
              <w:t>Sets the common property values for the designated group.</w:t>
            </w:r>
          </w:p>
        </w:tc>
      </w:tr>
      <w:tr w:rsidR="00124242" w:rsidTr="00124242">
        <w:tc>
          <w:tcPr>
            <w:tcW w:w="0" w:type="auto"/>
          </w:tcPr>
          <w:p w:rsidR="00124242" w:rsidRDefault="000D4C3A">
            <w:pPr>
              <w:pStyle w:val="TableBodyText"/>
            </w:pPr>
            <w:hyperlink w:anchor="Section_c543287892084aabb7298a9ea98cfad5" w:history="1">
              <w:r>
                <w:rPr>
                  <w:rStyle w:val="Hyperlink"/>
                </w:rPr>
                <w:t>CLUSCTL_GROUP_VALIDATE_COMMON_PROPERTIES</w:t>
              </w:r>
            </w:hyperlink>
          </w:p>
          <w:p w:rsidR="00124242" w:rsidRDefault="000D4C3A">
            <w:pPr>
              <w:pStyle w:val="TableBodyText"/>
            </w:pPr>
            <w:r>
              <w:t>0x3000061</w:t>
            </w:r>
          </w:p>
        </w:tc>
        <w:tc>
          <w:tcPr>
            <w:tcW w:w="4392" w:type="dxa"/>
          </w:tcPr>
          <w:p w:rsidR="00124242" w:rsidRDefault="000D4C3A">
            <w:pPr>
              <w:pStyle w:val="TableBodyText"/>
            </w:pPr>
            <w:r>
              <w:t>Validates that the values supplied for the common properties are acceptable for the designated group.</w:t>
            </w:r>
          </w:p>
        </w:tc>
      </w:tr>
      <w:tr w:rsidR="00124242" w:rsidTr="00124242">
        <w:tc>
          <w:tcPr>
            <w:tcW w:w="0" w:type="auto"/>
          </w:tcPr>
          <w:p w:rsidR="00124242" w:rsidRDefault="000D4C3A">
            <w:pPr>
              <w:pStyle w:val="TableBodyText"/>
            </w:pPr>
            <w:hyperlink w:anchor="Section_5bd1d8389fc741bf98ce8028141ca1b7" w:history="1">
              <w:r>
                <w:rPr>
                  <w:rStyle w:val="Hyperlink"/>
                </w:rPr>
                <w:t>CLUSCTL_GROUP_GET_COMMON_PROPERTY_FM</w:t>
              </w:r>
              <w:r>
                <w:rPr>
                  <w:rStyle w:val="Hyperlink"/>
                </w:rPr>
                <w:t>TS</w:t>
              </w:r>
            </w:hyperlink>
          </w:p>
          <w:p w:rsidR="00124242" w:rsidRDefault="000D4C3A">
            <w:pPr>
              <w:pStyle w:val="TableBodyText"/>
            </w:pPr>
            <w:r>
              <w:t>0x3000065</w:t>
            </w:r>
          </w:p>
        </w:tc>
        <w:tc>
          <w:tcPr>
            <w:tcW w:w="4392" w:type="dxa"/>
          </w:tcPr>
          <w:p w:rsidR="00124242" w:rsidRDefault="000D4C3A">
            <w:pPr>
              <w:pStyle w:val="TableBodyText"/>
            </w:pPr>
            <w:r>
              <w:t>Retrieves a list of the common property formats for the designated group.</w:t>
            </w:r>
          </w:p>
        </w:tc>
      </w:tr>
      <w:tr w:rsidR="00124242" w:rsidTr="00124242">
        <w:tc>
          <w:tcPr>
            <w:tcW w:w="0" w:type="auto"/>
          </w:tcPr>
          <w:p w:rsidR="00124242" w:rsidRDefault="000D4C3A">
            <w:pPr>
              <w:pStyle w:val="TableBodyText"/>
            </w:pPr>
            <w:hyperlink w:anchor="Section_a063972b876748dc8198eec22033697e" w:history="1">
              <w:r>
                <w:rPr>
                  <w:rStyle w:val="Hyperlink"/>
                </w:rPr>
                <w:t>CLUSCTL_GROUP_ENUM_PRIVATE_PROPERTIES</w:t>
              </w:r>
            </w:hyperlink>
          </w:p>
          <w:p w:rsidR="00124242" w:rsidRDefault="000D4C3A">
            <w:pPr>
              <w:pStyle w:val="TableBodyText"/>
            </w:pPr>
            <w:r>
              <w:t>0x3000079</w:t>
            </w:r>
          </w:p>
        </w:tc>
        <w:tc>
          <w:tcPr>
            <w:tcW w:w="4392" w:type="dxa"/>
          </w:tcPr>
          <w:p w:rsidR="00124242" w:rsidRDefault="000D4C3A">
            <w:pPr>
              <w:pStyle w:val="TableBodyText"/>
            </w:pPr>
            <w:r>
              <w:t>Retrieves a list of the private property</w:t>
            </w:r>
            <w:r>
              <w:t xml:space="preserve"> names for the designated group.</w:t>
            </w:r>
          </w:p>
        </w:tc>
      </w:tr>
      <w:tr w:rsidR="00124242" w:rsidTr="00124242">
        <w:tc>
          <w:tcPr>
            <w:tcW w:w="0" w:type="auto"/>
          </w:tcPr>
          <w:p w:rsidR="00124242" w:rsidRDefault="000D4C3A">
            <w:pPr>
              <w:pStyle w:val="TableBodyText"/>
            </w:pPr>
            <w:hyperlink w:anchor="Section_b29f0054c57848709838fd5a26ca6390" w:history="1">
              <w:r>
                <w:rPr>
                  <w:rStyle w:val="Hyperlink"/>
                </w:rPr>
                <w:t>CLUSCTL_GROUP_GET_RO_PRIVATE_PROPERTIES</w:t>
              </w:r>
            </w:hyperlink>
          </w:p>
          <w:p w:rsidR="00124242" w:rsidRDefault="000D4C3A">
            <w:pPr>
              <w:pStyle w:val="TableBodyText"/>
            </w:pPr>
            <w:r>
              <w:t>0x300007D</w:t>
            </w:r>
          </w:p>
        </w:tc>
        <w:tc>
          <w:tcPr>
            <w:tcW w:w="4392" w:type="dxa"/>
          </w:tcPr>
          <w:p w:rsidR="00124242" w:rsidRDefault="000D4C3A">
            <w:pPr>
              <w:pStyle w:val="TableBodyText"/>
            </w:pPr>
            <w:r>
              <w:t>Retrieves the read-only private property values for the designated group.</w:t>
            </w:r>
          </w:p>
        </w:tc>
      </w:tr>
      <w:tr w:rsidR="00124242" w:rsidTr="00124242">
        <w:tc>
          <w:tcPr>
            <w:tcW w:w="0" w:type="auto"/>
          </w:tcPr>
          <w:p w:rsidR="00124242" w:rsidRDefault="000D4C3A">
            <w:pPr>
              <w:pStyle w:val="TableBodyText"/>
            </w:pPr>
            <w:hyperlink w:anchor="Section_91ccf308ef774a298e0086ccf2a9e1f4" w:history="1">
              <w:r>
                <w:rPr>
                  <w:rStyle w:val="Hyperlink"/>
                </w:rPr>
                <w:t>CLUSCTL_GROUP_GET_PRIVATE_PROPERTIES</w:t>
              </w:r>
            </w:hyperlink>
          </w:p>
          <w:p w:rsidR="00124242" w:rsidRDefault="000D4C3A">
            <w:pPr>
              <w:pStyle w:val="TableBodyText"/>
            </w:pPr>
            <w:r>
              <w:t>0x3000081</w:t>
            </w:r>
          </w:p>
        </w:tc>
        <w:tc>
          <w:tcPr>
            <w:tcW w:w="4392" w:type="dxa"/>
          </w:tcPr>
          <w:p w:rsidR="00124242" w:rsidRDefault="000D4C3A">
            <w:pPr>
              <w:pStyle w:val="TableBodyText"/>
            </w:pPr>
            <w:r>
              <w:t>Retrieves all private property values for the designated group.</w:t>
            </w:r>
          </w:p>
        </w:tc>
      </w:tr>
      <w:tr w:rsidR="00124242" w:rsidTr="00124242">
        <w:tc>
          <w:tcPr>
            <w:tcW w:w="0" w:type="auto"/>
          </w:tcPr>
          <w:p w:rsidR="00124242" w:rsidRDefault="000D4C3A">
            <w:pPr>
              <w:pStyle w:val="TableBodyText"/>
            </w:pPr>
            <w:hyperlink w:anchor="Section_f6394411672a424d8efc229df70de919" w:history="1">
              <w:r>
                <w:rPr>
                  <w:rStyle w:val="Hyperlink"/>
                </w:rPr>
                <w:t>CLUSCTL_GROUP_SET_PRIVATE_PROPERTIES</w:t>
              </w:r>
            </w:hyperlink>
          </w:p>
          <w:p w:rsidR="00124242" w:rsidRDefault="000D4C3A">
            <w:pPr>
              <w:pStyle w:val="TableBodyText"/>
            </w:pPr>
            <w:r>
              <w:t>0x3400086</w:t>
            </w:r>
          </w:p>
        </w:tc>
        <w:tc>
          <w:tcPr>
            <w:tcW w:w="4392" w:type="dxa"/>
          </w:tcPr>
          <w:p w:rsidR="00124242" w:rsidRDefault="000D4C3A">
            <w:pPr>
              <w:pStyle w:val="TableBodyText"/>
            </w:pPr>
            <w:r>
              <w:t xml:space="preserve">Sets the </w:t>
            </w:r>
            <w:r>
              <w:t>private property values for the designated group.</w:t>
            </w:r>
          </w:p>
        </w:tc>
      </w:tr>
      <w:tr w:rsidR="00124242" w:rsidTr="00124242">
        <w:tc>
          <w:tcPr>
            <w:tcW w:w="0" w:type="auto"/>
          </w:tcPr>
          <w:p w:rsidR="00124242" w:rsidRDefault="000D4C3A">
            <w:pPr>
              <w:pStyle w:val="TableBodyText"/>
            </w:pPr>
            <w:hyperlink w:anchor="Section_e02aee0648cd423ca08b5e170680915a" w:history="1">
              <w:r>
                <w:rPr>
                  <w:rStyle w:val="Hyperlink"/>
                </w:rPr>
                <w:t>CLUSCTL_GROUP_VALIDATE_PRIVATE_PROPERTIES</w:t>
              </w:r>
            </w:hyperlink>
          </w:p>
          <w:p w:rsidR="00124242" w:rsidRDefault="000D4C3A">
            <w:pPr>
              <w:pStyle w:val="TableBodyText"/>
            </w:pPr>
            <w:r>
              <w:t>0x3000089</w:t>
            </w:r>
          </w:p>
        </w:tc>
        <w:tc>
          <w:tcPr>
            <w:tcW w:w="4392" w:type="dxa"/>
          </w:tcPr>
          <w:p w:rsidR="00124242" w:rsidRDefault="000D4C3A">
            <w:pPr>
              <w:pStyle w:val="TableBodyText"/>
            </w:pPr>
            <w:r>
              <w:t>Validates that the supplied property list is valid.</w:t>
            </w:r>
          </w:p>
        </w:tc>
      </w:tr>
    </w:tbl>
    <w:p w:rsidR="00124242" w:rsidRDefault="000D4C3A">
      <w:pPr>
        <w:pStyle w:val="Definition-Field"/>
      </w:pPr>
      <w:r>
        <w:rPr>
          <w:b/>
        </w:rPr>
        <w:t xml:space="preserve">lpInBuffer: </w:t>
      </w:r>
      <w:r>
        <w:t>The input data for the opera</w:t>
      </w:r>
      <w:r>
        <w:t xml:space="preserve">tion that is specified by </w:t>
      </w:r>
      <w:r>
        <w:rPr>
          <w:i/>
        </w:rPr>
        <w:t>dwControlCode</w:t>
      </w:r>
      <w:r>
        <w:t xml:space="preserve">. See the following sections for the data structures that are required for each </w:t>
      </w:r>
      <w:r>
        <w:rPr>
          <w:i/>
        </w:rPr>
        <w:t>dwControlCode</w:t>
      </w:r>
      <w:r>
        <w:t>.</w:t>
      </w:r>
    </w:p>
    <w:p w:rsidR="00124242" w:rsidRDefault="000D4C3A">
      <w:pPr>
        <w:pStyle w:val="Definition-Field"/>
      </w:pPr>
      <w:r>
        <w:rPr>
          <w:b/>
        </w:rPr>
        <w:t xml:space="preserve">nInBufferSize: </w:t>
      </w:r>
      <w:r>
        <w:t xml:space="preserve">The size, in bytes, of the buffer that is specified by </w:t>
      </w:r>
      <w:r>
        <w:rPr>
          <w:i/>
        </w:rPr>
        <w:t>lpInBuffer</w:t>
      </w:r>
      <w:r>
        <w:t>.</w:t>
      </w:r>
    </w:p>
    <w:p w:rsidR="00124242" w:rsidRDefault="000D4C3A">
      <w:pPr>
        <w:pStyle w:val="Definition-Field"/>
      </w:pPr>
      <w:r>
        <w:rPr>
          <w:b/>
        </w:rPr>
        <w:t xml:space="preserve">lpOutBuffer: </w:t>
      </w:r>
      <w:r>
        <w:t>The output data for the ope</w:t>
      </w:r>
      <w:r>
        <w:t xml:space="preserv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buffer that is specified by </w:t>
      </w:r>
      <w:r>
        <w:rPr>
          <w:i/>
        </w:rPr>
        <w:t>lpOutBuffer</w:t>
      </w:r>
      <w:r>
        <w:t>, as allocated by the client.</w:t>
      </w:r>
    </w:p>
    <w:p w:rsidR="00124242" w:rsidRDefault="000D4C3A">
      <w:pPr>
        <w:pStyle w:val="Definition-Field"/>
      </w:pPr>
      <w:r>
        <w:rPr>
          <w:b/>
        </w:rPr>
        <w:t xml:space="preserve">lpBytesReturned: </w:t>
      </w:r>
      <w:r>
        <w:t>On successful complet</w:t>
      </w:r>
      <w:r>
        <w:t xml:space="preserve">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lastRenderedPageBreak/>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w:t>
      </w:r>
      <w:r>
        <w:t xml:space="preserve">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25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w:t>
            </w:r>
            <w:r>
              <w:t>0000000</w:t>
            </w:r>
          </w:p>
          <w:p w:rsidR="00124242" w:rsidRDefault="000D4C3A">
            <w:pPr>
              <w:pStyle w:val="TableBodyText"/>
            </w:pPr>
            <w:r>
              <w:t>ERROR_SUCCESS</w:t>
            </w:r>
          </w:p>
        </w:tc>
        <w:tc>
          <w:tcPr>
            <w:tcW w:w="625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6256" w:type="dxa"/>
          </w:tcPr>
          <w:p w:rsidR="00124242" w:rsidRDefault="000D4C3A">
            <w:pPr>
              <w:pStyle w:val="TableBodyText"/>
            </w:pPr>
            <w:r>
              <w:t xml:space="preserve">The group that is designated by </w:t>
            </w:r>
            <w:r>
              <w:rPr>
                <w:i/>
              </w:rPr>
              <w:t>hGroup</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6256" w:type="dxa"/>
          </w:tcPr>
          <w:p w:rsidR="00124242" w:rsidRDefault="000D4C3A">
            <w:pPr>
              <w:pStyle w:val="TableBodyText"/>
            </w:pPr>
            <w:r>
              <w:t>The input data was invalid or was incorrectly format</w:t>
            </w:r>
            <w:r>
              <w: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6256" w:type="dxa"/>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6256" w:type="dxa"/>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w:t>
      </w:r>
      <w:r>
        <w:t xml:space="preserve">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w:t>
      </w:r>
      <w:r>
        <w:t>3.2.4.6.</w:t>
      </w:r>
    </w:p>
    <w:p w:rsidR="00124242" w:rsidRDefault="000D4C3A">
      <w:r>
        <w:t>Upon receiving this message, the server MUST:</w:t>
      </w:r>
    </w:p>
    <w:p w:rsidR="00124242" w:rsidRDefault="000D4C3A">
      <w:pPr>
        <w:pStyle w:val="ListParagraph"/>
        <w:numPr>
          <w:ilvl w:val="0"/>
          <w:numId w:val="87"/>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w:t>
      </w:r>
      <w:r>
        <w:t xml:space="preserve">0000EA) and set </w:t>
      </w:r>
      <w:r>
        <w:rPr>
          <w:i/>
        </w:rPr>
        <w:t>lpcbRequired</w:t>
      </w:r>
      <w:r>
        <w:t xml:space="preserve"> to the number of bytes that are required for the output buffer.</w:t>
      </w:r>
    </w:p>
    <w:p w:rsidR="00124242" w:rsidRDefault="000D4C3A">
      <w:pPr>
        <w:pStyle w:val="ListParagraph"/>
        <w:numPr>
          <w:ilvl w:val="0"/>
          <w:numId w:val="87"/>
        </w:numPr>
      </w:pPr>
      <w:r>
        <w:t xml:space="preserve">Return either ERROR_INVALID_DATA or ERROR_INVALID_PARAMETER if the input data is invalid or incorrectly formatted. The client MUST treat these two error codes the </w:t>
      </w:r>
      <w:r>
        <w:t>same.</w:t>
      </w:r>
    </w:p>
    <w:p w:rsidR="00124242" w:rsidRDefault="000D4C3A">
      <w:pPr>
        <w:pStyle w:val="Heading5"/>
      </w:pPr>
      <w:bookmarkStart w:id="538" w:name="section_c904279c29414646bffef38a34f9a8f3"/>
      <w:bookmarkStart w:id="539" w:name="_Toc456184314"/>
      <w:r>
        <w:t>ApiNodeNodeControl (Opnum 78)</w:t>
      </w:r>
      <w:bookmarkEnd w:id="538"/>
      <w:bookmarkEnd w:id="539"/>
      <w:r>
        <w:fldChar w:fldCharType="begin"/>
      </w:r>
      <w:r>
        <w:instrText xml:space="preserve"> XE "ApiNodeNodeControl method"</w:instrText>
      </w:r>
      <w:r>
        <w:fldChar w:fldCharType="end"/>
      </w:r>
    </w:p>
    <w:p w:rsidR="00124242" w:rsidRDefault="000D4C3A">
      <w:r>
        <w:t xml:space="preserve">(Protocol Version 2) The ApiNodeNodeControl method instructs the server to initiate, on the node designated by </w:t>
      </w:r>
      <w:r>
        <w:rPr>
          <w:i/>
        </w:rPr>
        <w:t>hNode</w:t>
      </w:r>
      <w:r>
        <w:t>, an operation that is defined by the specified control code. The opera</w:t>
      </w:r>
      <w:r>
        <w:t xml:space="preserve">tion is forwarded to and executed on the node designated by </w:t>
      </w:r>
      <w:r>
        <w:rPr>
          <w:i/>
        </w:rPr>
        <w:t>hHostNode</w:t>
      </w:r>
      <w:r>
        <w:t xml:space="preserve">. The </w:t>
      </w:r>
      <w:r>
        <w:rPr>
          <w:i/>
        </w:rPr>
        <w:t>hNode</w:t>
      </w:r>
      <w:r>
        <w:t xml:space="preserve"> parameter MUST NOT be set to the calling node.</w:t>
      </w:r>
    </w:p>
    <w:p w:rsidR="00124242" w:rsidRDefault="000D4C3A">
      <w:r>
        <w:t xml:space="preserve">The semantic behavior and all parameters, with the exception of </w:t>
      </w:r>
      <w:r>
        <w:rPr>
          <w:i/>
        </w:rPr>
        <w:t>hHostNode</w:t>
      </w:r>
      <w:r>
        <w:t xml:space="preserve">, are identical to the </w:t>
      </w:r>
      <w:hyperlink w:anchor="Section_a701c47e3ba547d68be9849a7c09c14d" w:history="1">
        <w:r>
          <w:rPr>
            <w:rStyle w:val="Hyperlink"/>
          </w:rPr>
          <w:t>ApiNodeControl</w:t>
        </w:r>
      </w:hyperlink>
      <w:r>
        <w:t xml:space="preserve"> method, as specified in section 3.1.4.1.80.</w:t>
      </w:r>
    </w:p>
    <w:p w:rsidR="00124242" w:rsidRDefault="000D4C3A">
      <w:pPr>
        <w:pStyle w:val="Code"/>
      </w:pPr>
      <w:r>
        <w:t>error_status_t ApiNodeNodeControl(</w:t>
      </w:r>
    </w:p>
    <w:p w:rsidR="00124242" w:rsidRDefault="000D4C3A">
      <w:pPr>
        <w:pStyle w:val="Code"/>
      </w:pPr>
      <w:r>
        <w:t>  [in] HNODE_RPC hNode,</w:t>
      </w:r>
    </w:p>
    <w:p w:rsidR="00124242" w:rsidRDefault="000D4C3A">
      <w:pPr>
        <w:pStyle w:val="Code"/>
      </w:pPr>
      <w:r>
        <w:t>  [in] HNODE_RPC hHostNode,</w:t>
      </w:r>
    </w:p>
    <w:p w:rsidR="00124242" w:rsidRDefault="000D4C3A">
      <w:pPr>
        <w:pStyle w:val="Code"/>
      </w:pPr>
      <w:r>
        <w:t>  [in] DWORD dwControlCode,</w:t>
      </w:r>
    </w:p>
    <w:p w:rsidR="00124242" w:rsidRDefault="000D4C3A">
      <w:pPr>
        <w:pStyle w:val="Code"/>
      </w:pPr>
      <w:r>
        <w:t>  [in, unique, size_is(nInBufferSize)] UCHAR *lpInBuff</w:t>
      </w:r>
      <w:r>
        <w:t>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lastRenderedPageBreak/>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hHostNode: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124242" w:rsidRDefault="000D4C3A">
      <w:pPr>
        <w:pStyle w:val="Heading5"/>
      </w:pPr>
      <w:bookmarkStart w:id="540" w:name="section_a701c47e3ba547d68be9849a7c09c14d"/>
      <w:bookmarkStart w:id="541" w:name="_Toc456184315"/>
      <w:r>
        <w:t>ApiNodeControl (Opnum 79)</w:t>
      </w:r>
      <w:bookmarkEnd w:id="540"/>
      <w:bookmarkEnd w:id="541"/>
      <w:r>
        <w:fldChar w:fldCharType="begin"/>
      </w:r>
      <w:r>
        <w:instrText xml:space="preserve"> XE "ApiNodeControl method"</w:instrText>
      </w:r>
      <w:r>
        <w:fldChar w:fldCharType="end"/>
      </w:r>
    </w:p>
    <w:p w:rsidR="00124242" w:rsidRDefault="000D4C3A">
      <w:r>
        <w:t>(P</w:t>
      </w:r>
      <w:r>
        <w:t>rotocol Version 2) The ApiNodeControl method instructs the server to initiate, on the specified node, an operation that is defined by the specified control code. The operation is executed on the node where the specified node context handle was obtained.</w:t>
      </w:r>
    </w:p>
    <w:p w:rsidR="00124242" w:rsidRDefault="000D4C3A">
      <w:pPr>
        <w:pStyle w:val="Code"/>
      </w:pPr>
      <w:r>
        <w:t>error_status_t ApiNodeControl(</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124242" w:rsidRDefault="000D4C3A">
      <w:pPr>
        <w:pStyle w:val="Definition-Field"/>
      </w:pPr>
      <w:r>
        <w:rPr>
          <w:b/>
        </w:rPr>
        <w:t xml:space="preserve">dwControlCode: </w:t>
      </w:r>
      <w:r>
        <w:t>Indicates the operation to perform on the node. MUST be one of the following values.</w:t>
      </w:r>
    </w:p>
    <w:tbl>
      <w:tblPr>
        <w:tblStyle w:val="Table-ShadedHeader"/>
        <w:tblW w:w="0" w:type="auto"/>
        <w:tblInd w:w="475" w:type="dxa"/>
        <w:tblLook w:val="04A0" w:firstRow="1" w:lastRow="0" w:firstColumn="1" w:lastColumn="0" w:noHBand="0" w:noVBand="1"/>
      </w:tblPr>
      <w:tblGrid>
        <w:gridCol w:w="5070"/>
        <w:gridCol w:w="393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3930" w:type="dxa"/>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71414972d21f490eb408c663f9b937db" w:history="1">
              <w:r>
                <w:rPr>
                  <w:rStyle w:val="Hyperlink"/>
                </w:rPr>
                <w:t>CLUSCTL_NODE_UNKNOWN</w:t>
              </w:r>
            </w:hyperlink>
          </w:p>
          <w:p w:rsidR="00124242" w:rsidRDefault="000D4C3A">
            <w:pPr>
              <w:pStyle w:val="TableBodyText"/>
            </w:pPr>
            <w:r>
              <w:t>0x4000000</w:t>
            </w:r>
          </w:p>
        </w:tc>
        <w:tc>
          <w:tcPr>
            <w:tcW w:w="3930" w:type="dxa"/>
          </w:tcPr>
          <w:p w:rsidR="00124242" w:rsidRDefault="000D4C3A">
            <w:pPr>
              <w:pStyle w:val="TableBodyText"/>
            </w:pPr>
            <w:r>
              <w:t>Verifies that control codes for the node are being processed.</w:t>
            </w:r>
          </w:p>
        </w:tc>
      </w:tr>
      <w:tr w:rsidR="00124242" w:rsidTr="00124242">
        <w:tc>
          <w:tcPr>
            <w:tcW w:w="0" w:type="auto"/>
          </w:tcPr>
          <w:p w:rsidR="00124242" w:rsidRDefault="000D4C3A">
            <w:pPr>
              <w:pStyle w:val="TableBodyText"/>
            </w:pPr>
            <w:hyperlink w:anchor="Section_7a97efcb7e6345009d1a8f5a6ffbf04f" w:history="1">
              <w:r>
                <w:rPr>
                  <w:rStyle w:val="Hyperlink"/>
                </w:rPr>
                <w:t>CLUSCTL_NODE_GET_CHARACTERISTICS</w:t>
              </w:r>
            </w:hyperlink>
          </w:p>
          <w:p w:rsidR="00124242" w:rsidRDefault="000D4C3A">
            <w:pPr>
              <w:pStyle w:val="TableBodyText"/>
            </w:pPr>
            <w:r>
              <w:t>0x4000005</w:t>
            </w:r>
          </w:p>
        </w:tc>
        <w:tc>
          <w:tcPr>
            <w:tcW w:w="3930" w:type="dxa"/>
          </w:tcPr>
          <w:p w:rsidR="00124242" w:rsidRDefault="000D4C3A">
            <w:pPr>
              <w:pStyle w:val="TableBodyText"/>
            </w:pPr>
            <w:r>
              <w:t>Retrieves the intrinsic characteristics associated with the node.</w:t>
            </w:r>
          </w:p>
        </w:tc>
      </w:tr>
      <w:tr w:rsidR="00124242" w:rsidTr="00124242">
        <w:tc>
          <w:tcPr>
            <w:tcW w:w="0" w:type="auto"/>
          </w:tcPr>
          <w:p w:rsidR="00124242" w:rsidRDefault="000D4C3A">
            <w:pPr>
              <w:pStyle w:val="TableBodyText"/>
            </w:pPr>
            <w:hyperlink w:anchor="Section_d47879bb539946129e13204556d00e28" w:history="1">
              <w:r>
                <w:rPr>
                  <w:rStyle w:val="Hyperlink"/>
                </w:rPr>
                <w:t>CLUSCTL_NODE_GET_FLAGS</w:t>
              </w:r>
            </w:hyperlink>
          </w:p>
          <w:p w:rsidR="00124242" w:rsidRDefault="000D4C3A">
            <w:pPr>
              <w:pStyle w:val="TableBodyText"/>
            </w:pPr>
            <w:r>
              <w:t>0x4000009</w:t>
            </w:r>
          </w:p>
        </w:tc>
        <w:tc>
          <w:tcPr>
            <w:tcW w:w="3930" w:type="dxa"/>
          </w:tcPr>
          <w:p w:rsidR="00124242" w:rsidRDefault="000D4C3A">
            <w:pPr>
              <w:pStyle w:val="TableBodyText"/>
            </w:pPr>
            <w:r>
              <w:t>Retrieves the flags that are set for the node.</w:t>
            </w:r>
          </w:p>
        </w:tc>
      </w:tr>
      <w:tr w:rsidR="00124242" w:rsidTr="00124242">
        <w:tc>
          <w:tcPr>
            <w:tcW w:w="0" w:type="auto"/>
          </w:tcPr>
          <w:p w:rsidR="00124242" w:rsidRDefault="000D4C3A">
            <w:pPr>
              <w:pStyle w:val="TableBodyText"/>
            </w:pPr>
            <w:hyperlink w:anchor="Section_caef459a5bf9422590d2e3bf19709a4d" w:history="1">
              <w:r>
                <w:rPr>
                  <w:rStyle w:val="Hyperlink"/>
                </w:rPr>
                <w:t>CLUSCTL_NODE_GET_NAME</w:t>
              </w:r>
            </w:hyperlink>
          </w:p>
          <w:p w:rsidR="00124242" w:rsidRDefault="000D4C3A">
            <w:pPr>
              <w:pStyle w:val="TableBodyText"/>
            </w:pPr>
            <w:r>
              <w:t>0x4000029</w:t>
            </w:r>
          </w:p>
        </w:tc>
        <w:tc>
          <w:tcPr>
            <w:tcW w:w="3930" w:type="dxa"/>
          </w:tcPr>
          <w:p w:rsidR="00124242" w:rsidRDefault="000D4C3A">
            <w:pPr>
              <w:pStyle w:val="TableBodyText"/>
            </w:pPr>
            <w:r>
              <w:t>Retrieves the name of the node.</w:t>
            </w:r>
          </w:p>
        </w:tc>
      </w:tr>
      <w:tr w:rsidR="00124242" w:rsidTr="00124242">
        <w:tc>
          <w:tcPr>
            <w:tcW w:w="0" w:type="auto"/>
          </w:tcPr>
          <w:p w:rsidR="00124242" w:rsidRDefault="000D4C3A">
            <w:pPr>
              <w:pStyle w:val="TableBodyText"/>
            </w:pPr>
            <w:hyperlink w:anchor="Section_6bcf7ec53ece4928ac68467fd32e920a" w:history="1">
              <w:r>
                <w:rPr>
                  <w:rStyle w:val="Hyperlink"/>
                </w:rPr>
                <w:t>CLUSCTL_NODE_GET_ID</w:t>
              </w:r>
            </w:hyperlink>
          </w:p>
          <w:p w:rsidR="00124242" w:rsidRDefault="000D4C3A">
            <w:pPr>
              <w:pStyle w:val="TableBodyText"/>
            </w:pPr>
            <w:r>
              <w:t>0x4000039</w:t>
            </w:r>
          </w:p>
        </w:tc>
        <w:tc>
          <w:tcPr>
            <w:tcW w:w="3930" w:type="dxa"/>
          </w:tcPr>
          <w:p w:rsidR="00124242" w:rsidRDefault="000D4C3A">
            <w:pPr>
              <w:pStyle w:val="TableBodyText"/>
            </w:pPr>
            <w:r>
              <w:t>Retrieves the unique ID for the node.</w:t>
            </w:r>
          </w:p>
        </w:tc>
      </w:tr>
      <w:tr w:rsidR="00124242" w:rsidTr="00124242">
        <w:tc>
          <w:tcPr>
            <w:tcW w:w="0" w:type="auto"/>
          </w:tcPr>
          <w:p w:rsidR="00124242" w:rsidRDefault="000D4C3A">
            <w:pPr>
              <w:pStyle w:val="TableBodyText"/>
            </w:pPr>
            <w:hyperlink w:anchor="Section_301699d3503247c985381ec02bb39ea9" w:history="1">
              <w:r>
                <w:rPr>
                  <w:rStyle w:val="Hyperlink"/>
                </w:rPr>
                <w:t>CLUSCTL_NODE_GET_CLUSTER_SERVICE_ACCOUNT_NAME</w:t>
              </w:r>
            </w:hyperlink>
          </w:p>
          <w:p w:rsidR="00124242" w:rsidRDefault="000D4C3A">
            <w:pPr>
              <w:pStyle w:val="TableBodyText"/>
            </w:pPr>
            <w:r>
              <w:t>0x4000041</w:t>
            </w:r>
          </w:p>
        </w:tc>
        <w:tc>
          <w:tcPr>
            <w:tcW w:w="3930" w:type="dxa"/>
          </w:tcPr>
          <w:p w:rsidR="00124242" w:rsidRDefault="000D4C3A">
            <w:pPr>
              <w:pStyle w:val="TableBodyText"/>
            </w:pPr>
            <w:r>
              <w:t xml:space="preserve">Retrieves the identity </w:t>
            </w:r>
            <w:r>
              <w:t>of the service on the designated node.</w:t>
            </w:r>
          </w:p>
        </w:tc>
      </w:tr>
      <w:tr w:rsidR="00124242" w:rsidTr="00124242">
        <w:tc>
          <w:tcPr>
            <w:tcW w:w="0" w:type="auto"/>
          </w:tcPr>
          <w:p w:rsidR="00124242" w:rsidRDefault="000D4C3A">
            <w:pPr>
              <w:pStyle w:val="TableBodyText"/>
            </w:pPr>
            <w:hyperlink w:anchor="Section_e2e8191bcd7849859faf4ae9f4b7909a" w:history="1">
              <w:r>
                <w:rPr>
                  <w:rStyle w:val="Hyperlink"/>
                </w:rPr>
                <w:t>CLUSCTL_NODE_ENUM_COMMON_PROPERTIES</w:t>
              </w:r>
            </w:hyperlink>
          </w:p>
          <w:p w:rsidR="00124242" w:rsidRDefault="000D4C3A">
            <w:pPr>
              <w:pStyle w:val="TableBodyText"/>
            </w:pPr>
            <w:r>
              <w:t>0x4000051</w:t>
            </w:r>
          </w:p>
        </w:tc>
        <w:tc>
          <w:tcPr>
            <w:tcW w:w="3930" w:type="dxa"/>
          </w:tcPr>
          <w:p w:rsidR="00124242" w:rsidRDefault="000D4C3A">
            <w:pPr>
              <w:pStyle w:val="TableBodyText"/>
            </w:pPr>
            <w:r>
              <w:t>Retrieves a list of the common property names for the designated node.</w:t>
            </w:r>
          </w:p>
        </w:tc>
      </w:tr>
      <w:tr w:rsidR="00124242" w:rsidTr="00124242">
        <w:tc>
          <w:tcPr>
            <w:tcW w:w="0" w:type="auto"/>
          </w:tcPr>
          <w:p w:rsidR="00124242" w:rsidRDefault="000D4C3A">
            <w:pPr>
              <w:pStyle w:val="TableBodyText"/>
            </w:pPr>
            <w:hyperlink w:anchor="Section_26802f7f35db4ed883fd3bc683f4df27" w:history="1">
              <w:r>
                <w:rPr>
                  <w:rStyle w:val="Hyperlink"/>
                </w:rPr>
                <w:t>CLUSCTL_NODE_GET_RO_COMMON_PROPERTIES</w:t>
              </w:r>
            </w:hyperlink>
          </w:p>
          <w:p w:rsidR="00124242" w:rsidRDefault="000D4C3A">
            <w:pPr>
              <w:pStyle w:val="TableBodyText"/>
            </w:pPr>
            <w:r>
              <w:t>0x4000055</w:t>
            </w:r>
          </w:p>
        </w:tc>
        <w:tc>
          <w:tcPr>
            <w:tcW w:w="3930" w:type="dxa"/>
          </w:tcPr>
          <w:p w:rsidR="00124242" w:rsidRDefault="000D4C3A">
            <w:pPr>
              <w:pStyle w:val="TableBodyText"/>
            </w:pPr>
            <w:r>
              <w:t>Retrieves the read-only common property values for the designated node.</w:t>
            </w:r>
          </w:p>
        </w:tc>
      </w:tr>
      <w:tr w:rsidR="00124242" w:rsidTr="00124242">
        <w:tc>
          <w:tcPr>
            <w:tcW w:w="0" w:type="auto"/>
          </w:tcPr>
          <w:p w:rsidR="00124242" w:rsidRDefault="000D4C3A">
            <w:pPr>
              <w:pStyle w:val="TableBodyText"/>
            </w:pPr>
            <w:hyperlink w:anchor="Section_7a4fba7a669a4b58abd4d2570b418855" w:history="1">
              <w:r>
                <w:rPr>
                  <w:rStyle w:val="Hyperlink"/>
                </w:rPr>
                <w:t>CLUSCTL_NODE_GET_</w:t>
              </w:r>
              <w:r>
                <w:rPr>
                  <w:rStyle w:val="Hyperlink"/>
                </w:rPr>
                <w:t>COMMON_PROPERTIES</w:t>
              </w:r>
            </w:hyperlink>
          </w:p>
          <w:p w:rsidR="00124242" w:rsidRDefault="000D4C3A">
            <w:pPr>
              <w:pStyle w:val="TableBodyText"/>
            </w:pPr>
            <w:r>
              <w:t>0x4000059</w:t>
            </w:r>
          </w:p>
        </w:tc>
        <w:tc>
          <w:tcPr>
            <w:tcW w:w="3930" w:type="dxa"/>
          </w:tcPr>
          <w:p w:rsidR="00124242" w:rsidRDefault="000D4C3A">
            <w:pPr>
              <w:pStyle w:val="TableBodyText"/>
            </w:pPr>
            <w:r>
              <w:t>Retrieves all common property values for the designated node.</w:t>
            </w:r>
          </w:p>
        </w:tc>
      </w:tr>
      <w:tr w:rsidR="00124242" w:rsidTr="00124242">
        <w:tc>
          <w:tcPr>
            <w:tcW w:w="0" w:type="auto"/>
          </w:tcPr>
          <w:p w:rsidR="00124242" w:rsidRDefault="000D4C3A">
            <w:pPr>
              <w:pStyle w:val="TableBodyText"/>
            </w:pPr>
            <w:hyperlink w:anchor="Section_f20cdbde3ea24c8c89b0c57b71a893d8" w:history="1">
              <w:r>
                <w:rPr>
                  <w:rStyle w:val="Hyperlink"/>
                </w:rPr>
                <w:t>CLUSCTL_NODE_SET_COMMON_PROPERTIES</w:t>
              </w:r>
            </w:hyperlink>
          </w:p>
          <w:p w:rsidR="00124242" w:rsidRDefault="000D4C3A">
            <w:pPr>
              <w:pStyle w:val="TableBodyText"/>
            </w:pPr>
            <w:r>
              <w:t>0x440005E</w:t>
            </w:r>
          </w:p>
        </w:tc>
        <w:tc>
          <w:tcPr>
            <w:tcW w:w="3930" w:type="dxa"/>
          </w:tcPr>
          <w:p w:rsidR="00124242" w:rsidRDefault="000D4C3A">
            <w:pPr>
              <w:pStyle w:val="TableBodyText"/>
            </w:pPr>
            <w:r>
              <w:t>Sets the common property values for the designated node.</w:t>
            </w:r>
          </w:p>
        </w:tc>
      </w:tr>
      <w:tr w:rsidR="00124242" w:rsidTr="00124242">
        <w:tc>
          <w:tcPr>
            <w:tcW w:w="0" w:type="auto"/>
          </w:tcPr>
          <w:p w:rsidR="00124242" w:rsidRDefault="000D4C3A">
            <w:pPr>
              <w:pStyle w:val="TableBodyText"/>
            </w:pPr>
            <w:hyperlink w:anchor="Section_f5c29314b9d84db98caee19dc4832a7f" w:history="1">
              <w:r>
                <w:rPr>
                  <w:rStyle w:val="Hyperlink"/>
                </w:rPr>
                <w:t>CLUSCTL_NODE_VALIDATE_COMMON_PROPERTIES</w:t>
              </w:r>
            </w:hyperlink>
          </w:p>
          <w:p w:rsidR="00124242" w:rsidRDefault="000D4C3A">
            <w:pPr>
              <w:pStyle w:val="TableBodyText"/>
            </w:pPr>
            <w:r>
              <w:t>0x4000061</w:t>
            </w:r>
          </w:p>
        </w:tc>
        <w:tc>
          <w:tcPr>
            <w:tcW w:w="3930" w:type="dxa"/>
          </w:tcPr>
          <w:p w:rsidR="00124242" w:rsidRDefault="000D4C3A">
            <w:pPr>
              <w:pStyle w:val="TableBodyText"/>
            </w:pPr>
            <w:r>
              <w:t>Validates that the values supplied for the common properties are acceptable for the designated node.</w:t>
            </w:r>
          </w:p>
        </w:tc>
      </w:tr>
      <w:tr w:rsidR="00124242" w:rsidTr="00124242">
        <w:tc>
          <w:tcPr>
            <w:tcW w:w="0" w:type="auto"/>
          </w:tcPr>
          <w:p w:rsidR="00124242" w:rsidRDefault="000D4C3A">
            <w:pPr>
              <w:pStyle w:val="TableBodyText"/>
            </w:pPr>
            <w:hyperlink w:anchor="Section_ebf01d2f15fe47dbbf7a75acac73b0e9" w:history="1">
              <w:r>
                <w:rPr>
                  <w:rStyle w:val="Hyperlink"/>
                </w:rPr>
                <w:t>CLUSCTL_NODE_ENUM_PRIVATE_PROPERTIES</w:t>
              </w:r>
            </w:hyperlink>
          </w:p>
          <w:p w:rsidR="00124242" w:rsidRDefault="000D4C3A">
            <w:pPr>
              <w:pStyle w:val="TableBodyText"/>
            </w:pPr>
            <w:r>
              <w:t>0x4000079</w:t>
            </w:r>
          </w:p>
        </w:tc>
        <w:tc>
          <w:tcPr>
            <w:tcW w:w="3930" w:type="dxa"/>
          </w:tcPr>
          <w:p w:rsidR="00124242" w:rsidRDefault="000D4C3A">
            <w:pPr>
              <w:pStyle w:val="TableBodyText"/>
            </w:pPr>
            <w:r>
              <w:t>Retrieves a list of the private property names for the designated node.</w:t>
            </w:r>
          </w:p>
        </w:tc>
      </w:tr>
      <w:tr w:rsidR="00124242" w:rsidTr="00124242">
        <w:tc>
          <w:tcPr>
            <w:tcW w:w="0" w:type="auto"/>
          </w:tcPr>
          <w:p w:rsidR="00124242" w:rsidRDefault="000D4C3A">
            <w:pPr>
              <w:pStyle w:val="TableBodyText"/>
            </w:pPr>
            <w:hyperlink w:anchor="Section_312964b2520d4c17b3792a03e1978d57" w:history="1">
              <w:r>
                <w:rPr>
                  <w:rStyle w:val="Hyperlink"/>
                </w:rPr>
                <w:t>CLUSCTL_NODE_GET_RO_PRIVATE_PROPERTIES</w:t>
              </w:r>
            </w:hyperlink>
          </w:p>
          <w:p w:rsidR="00124242" w:rsidRDefault="000D4C3A">
            <w:pPr>
              <w:pStyle w:val="TableBodyText"/>
            </w:pPr>
            <w:r>
              <w:t>0x400007D</w:t>
            </w:r>
          </w:p>
        </w:tc>
        <w:tc>
          <w:tcPr>
            <w:tcW w:w="3930" w:type="dxa"/>
          </w:tcPr>
          <w:p w:rsidR="00124242" w:rsidRDefault="000D4C3A">
            <w:pPr>
              <w:pStyle w:val="TableBodyText"/>
            </w:pPr>
            <w:r>
              <w:t>Retrieves the</w:t>
            </w:r>
            <w:r>
              <w:t xml:space="preserve"> read-only private property names for the designated node.</w:t>
            </w:r>
          </w:p>
        </w:tc>
      </w:tr>
      <w:tr w:rsidR="00124242" w:rsidTr="00124242">
        <w:tc>
          <w:tcPr>
            <w:tcW w:w="0" w:type="auto"/>
          </w:tcPr>
          <w:p w:rsidR="00124242" w:rsidRDefault="000D4C3A">
            <w:pPr>
              <w:pStyle w:val="TableBodyText"/>
            </w:pPr>
            <w:hyperlink w:anchor="Section_0d22a882510f4594b69ba054496651f6" w:history="1">
              <w:r>
                <w:rPr>
                  <w:rStyle w:val="Hyperlink"/>
                </w:rPr>
                <w:t>CLUSCTL_NODE_GET_PRIVATE_PROPERTIES</w:t>
              </w:r>
            </w:hyperlink>
          </w:p>
          <w:p w:rsidR="00124242" w:rsidRDefault="000D4C3A">
            <w:pPr>
              <w:pStyle w:val="TableBodyText"/>
            </w:pPr>
            <w:r>
              <w:t>0x4000081</w:t>
            </w:r>
          </w:p>
        </w:tc>
        <w:tc>
          <w:tcPr>
            <w:tcW w:w="3930" w:type="dxa"/>
          </w:tcPr>
          <w:p w:rsidR="00124242" w:rsidRDefault="000D4C3A">
            <w:pPr>
              <w:pStyle w:val="TableBodyText"/>
            </w:pPr>
            <w:r>
              <w:t>Retrieves all private property values for the designated node.</w:t>
            </w:r>
          </w:p>
        </w:tc>
      </w:tr>
      <w:tr w:rsidR="00124242" w:rsidTr="00124242">
        <w:tc>
          <w:tcPr>
            <w:tcW w:w="0" w:type="auto"/>
          </w:tcPr>
          <w:p w:rsidR="00124242" w:rsidRDefault="000D4C3A">
            <w:pPr>
              <w:pStyle w:val="TableBodyText"/>
            </w:pPr>
            <w:hyperlink w:anchor="Section_740b2a12be504249bc7d8552fd7bf41b" w:history="1">
              <w:r>
                <w:rPr>
                  <w:rStyle w:val="Hyperlink"/>
                </w:rPr>
                <w:t>CLUSCTL_NODE_SET_PRIVATE_PROPERTIES</w:t>
              </w:r>
            </w:hyperlink>
          </w:p>
          <w:p w:rsidR="00124242" w:rsidRDefault="000D4C3A">
            <w:pPr>
              <w:pStyle w:val="TableBodyText"/>
            </w:pPr>
            <w:r>
              <w:t>0x4400086</w:t>
            </w:r>
          </w:p>
        </w:tc>
        <w:tc>
          <w:tcPr>
            <w:tcW w:w="3930" w:type="dxa"/>
          </w:tcPr>
          <w:p w:rsidR="00124242" w:rsidRDefault="000D4C3A">
            <w:pPr>
              <w:pStyle w:val="TableBodyText"/>
            </w:pPr>
            <w:r>
              <w:t>Sets the private property values for the designated node.</w:t>
            </w:r>
          </w:p>
        </w:tc>
      </w:tr>
      <w:tr w:rsidR="00124242" w:rsidTr="00124242">
        <w:tc>
          <w:tcPr>
            <w:tcW w:w="0" w:type="auto"/>
          </w:tcPr>
          <w:p w:rsidR="00124242" w:rsidRDefault="000D4C3A">
            <w:pPr>
              <w:pStyle w:val="TableBodyText"/>
            </w:pPr>
            <w:hyperlink w:anchor="Section_c9a0065e40c9492882a30437967870b9" w:history="1">
              <w:r>
                <w:rPr>
                  <w:rStyle w:val="Hyperlink"/>
                </w:rPr>
                <w:t>CLUSCTL_NODE_VALIDATE_PRIVATE_PROPERTIES</w:t>
              </w:r>
            </w:hyperlink>
          </w:p>
          <w:p w:rsidR="00124242" w:rsidRDefault="000D4C3A">
            <w:pPr>
              <w:pStyle w:val="TableBodyText"/>
            </w:pPr>
            <w:r>
              <w:t>0x4000089</w:t>
            </w:r>
          </w:p>
        </w:tc>
        <w:tc>
          <w:tcPr>
            <w:tcW w:w="3930" w:type="dxa"/>
          </w:tcPr>
          <w:p w:rsidR="00124242" w:rsidRDefault="000D4C3A">
            <w:pPr>
              <w:pStyle w:val="TableBodyText"/>
            </w:pPr>
            <w:r>
              <w:t>Valida</w:t>
            </w:r>
            <w:r>
              <w:t>tes that the supplied property list is valid.</w:t>
            </w:r>
          </w:p>
        </w:tc>
      </w:tr>
    </w:tbl>
    <w:p w:rsidR="00124242" w:rsidRDefault="000D4C3A">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124242" w:rsidRDefault="000D4C3A">
      <w:pPr>
        <w:pStyle w:val="Definition-Field"/>
      </w:pPr>
      <w:r>
        <w:rPr>
          <w:b/>
        </w:rPr>
        <w:t xml:space="preserve">nInBufferSize: </w:t>
      </w:r>
      <w:r>
        <w:t xml:space="preserve">The size, in bytes, of the buffer that is specified by </w:t>
      </w:r>
      <w:r>
        <w:rPr>
          <w:i/>
        </w:rPr>
        <w:t>lpInBuffer</w:t>
      </w:r>
      <w:r>
        <w:t>.</w:t>
      </w:r>
    </w:p>
    <w:p w:rsidR="00124242" w:rsidRDefault="000D4C3A">
      <w:pPr>
        <w:pStyle w:val="Definition-Field"/>
      </w:pPr>
      <w:r>
        <w:rPr>
          <w:b/>
        </w:rPr>
        <w:t xml:space="preserve">lpOutBuffer: </w:t>
      </w:r>
      <w:r>
        <w:t xml:space="preserve">The output data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w:t>
      </w:r>
      <w:r>
        <w:t xml:space="preserve">buffer that is specified by </w:t>
      </w:r>
      <w:r>
        <w:rPr>
          <w:i/>
        </w:rPr>
        <w:t>lpOutBuffer</w:t>
      </w:r>
      <w:r>
        <w:t>, as allocated by the client.</w:t>
      </w:r>
    </w:p>
    <w:p w:rsidR="00124242" w:rsidRDefault="000D4C3A">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w:t>
      </w:r>
      <w:r>
        <w:rPr>
          <w:i/>
        </w:rPr>
        <w:t>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w:t>
      </w:r>
      <w:r>
        <w:t xml:space="preserve">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Return Values: </w:t>
      </w:r>
      <w:r>
        <w:t>The method MUST return the following error codes f</w:t>
      </w:r>
      <w:r>
        <w:t>or the specified conditions.</w:t>
      </w:r>
    </w:p>
    <w:tbl>
      <w:tblPr>
        <w:tblStyle w:val="Table-ShadedHeader"/>
        <w:tblW w:w="0" w:type="auto"/>
        <w:tblInd w:w="475" w:type="dxa"/>
        <w:tblLook w:val="04A0" w:firstRow="1" w:lastRow="0" w:firstColumn="1" w:lastColumn="0" w:noHBand="0" w:noVBand="1"/>
      </w:tblPr>
      <w:tblGrid>
        <w:gridCol w:w="2654"/>
        <w:gridCol w:w="634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34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34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6346" w:type="dxa"/>
          </w:tcPr>
          <w:p w:rsidR="00124242" w:rsidRDefault="000D4C3A">
            <w:pPr>
              <w:pStyle w:val="TableBodyText"/>
            </w:pPr>
            <w:r>
              <w:t xml:space="preserve">The node that is designated by </w:t>
            </w:r>
            <w:r>
              <w:rPr>
                <w:i/>
              </w:rPr>
              <w:t>hNode</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6346" w:type="dxa"/>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lastRenderedPageBreak/>
              <w:t>ERROR_INVALID_PARAMETER</w:t>
            </w:r>
          </w:p>
        </w:tc>
        <w:tc>
          <w:tcPr>
            <w:tcW w:w="6346" w:type="dxa"/>
          </w:tcPr>
          <w:p w:rsidR="00124242" w:rsidRDefault="000D4C3A">
            <w:pPr>
              <w:pStyle w:val="TableBodyText"/>
            </w:pPr>
            <w:r>
              <w:lastRenderedPageBreak/>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6346" w:type="dxa"/>
          </w:tcPr>
          <w:p w:rsidR="00124242" w:rsidRDefault="000D4C3A">
            <w:pPr>
              <w:pStyle w:val="TableBodyText"/>
            </w:pPr>
            <w:r>
              <w:t xml:space="preserve">The </w:t>
            </w:r>
            <w:r>
              <w:rPr>
                <w:i/>
              </w:rPr>
              <w:t>nOutBufferSize</w:t>
            </w:r>
            <w:r>
              <w:t xml:space="preserve"> parameter indicates that the buffer that</w:t>
            </w:r>
            <w:r>
              <w:t xml:space="preserve"> is pointed to by </w:t>
            </w:r>
            <w:r>
              <w:rPr>
                <w:i/>
              </w:rPr>
              <w:t>lpOutBuffer</w:t>
            </w:r>
            <w:r>
              <w:t xml:space="preserve"> is not large enough to hold the data that resulted from the operation.</w:t>
            </w:r>
          </w:p>
        </w:tc>
      </w:tr>
    </w:tbl>
    <w:p w:rsidR="00124242" w:rsidRDefault="000D4C3A">
      <w:pPr>
        <w:pStyle w:val="Definition-Field2"/>
      </w:pPr>
      <w:r>
        <w:t>For any other condition, this method MUST return a value that is not one of the values listed in the preceding table. The client MUST behave in one consis</w:t>
      </w:r>
      <w:r>
        <w:t xml:space="preserve">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w:t>
      </w:r>
      <w:r>
        <w:t>dure as specified in section 3.2.4.6.</w:t>
      </w:r>
    </w:p>
    <w:p w:rsidR="00124242" w:rsidRDefault="000D4C3A">
      <w:r>
        <w:t>Upon receiving this message, the server MUST:</w:t>
      </w:r>
    </w:p>
    <w:p w:rsidR="00124242" w:rsidRDefault="000D4C3A">
      <w:pPr>
        <w:pStyle w:val="ListParagraph"/>
        <w:numPr>
          <w:ilvl w:val="0"/>
          <w:numId w:val="88"/>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the output buffer.</w:t>
      </w:r>
    </w:p>
    <w:p w:rsidR="00124242" w:rsidRDefault="000D4C3A">
      <w:pPr>
        <w:pStyle w:val="ListParagraph"/>
        <w:numPr>
          <w:ilvl w:val="0"/>
          <w:numId w:val="88"/>
        </w:numPr>
      </w:pPr>
      <w:r>
        <w:t>Return either ERROR_INVALID_DATA or ERROR_INV</w:t>
      </w:r>
      <w:r>
        <w:t>ALID_PARAMETER if the input data is invalid or incorrectly formatted. The client MUST treat these two error codes the same.</w:t>
      </w:r>
    </w:p>
    <w:p w:rsidR="00124242" w:rsidRDefault="000D4C3A">
      <w:pPr>
        <w:pStyle w:val="Heading5"/>
      </w:pPr>
      <w:bookmarkStart w:id="542" w:name="section_466b769b643d48afa8dd36d7f6c57acc"/>
      <w:bookmarkStart w:id="543" w:name="_Toc456184316"/>
      <w:r>
        <w:t>ApiOpenNetwork (Opnum 81)</w:t>
      </w:r>
      <w:bookmarkEnd w:id="542"/>
      <w:bookmarkEnd w:id="543"/>
      <w:r>
        <w:fldChar w:fldCharType="begin"/>
      </w:r>
      <w:r>
        <w:instrText xml:space="preserve"> XE "ApiOpenNetwork method"</w:instrText>
      </w:r>
      <w:r>
        <w:fldChar w:fldCharType="end"/>
      </w:r>
    </w:p>
    <w:p w:rsidR="00124242" w:rsidRDefault="000D4C3A">
      <w:r>
        <w:t xml:space="preserve">(Protocol Version 2) The ApiOpenNetwork method establishes context on the </w:t>
      </w:r>
      <w:r>
        <w:t>server about the interaction of a client with the specified cluster network by using the current RPC connection. ApiOpenNetwork returns a context handle so that the client can refer to the context that is created in subsequent method calls.</w:t>
      </w:r>
    </w:p>
    <w:p w:rsidR="00124242" w:rsidRDefault="000D4C3A">
      <w:r>
        <w:t>There are sever</w:t>
      </w:r>
      <w:r>
        <w:t xml:space="preserve">al ways by which the client can determine the name of the cluster network to specify for the </w:t>
      </w:r>
      <w:r>
        <w:rPr>
          <w:i/>
        </w:rPr>
        <w:t>lpszNetworkName</w:t>
      </w:r>
      <w:r>
        <w:t xml:space="preserve"> parameter. A cluster network can have a well-known name if the cluster network was configured as such by using implementation-specific methods betw</w:t>
      </w:r>
      <w:r>
        <w:t xml:space="preserve">een servers. Optionally, a client can use </w:t>
      </w:r>
      <w:hyperlink w:anchor="Section_d0d514b89a664f709763d470981b26b8" w:history="1">
        <w:r>
          <w:rPr>
            <w:rStyle w:val="Hyperlink"/>
          </w:rPr>
          <w:t>ApiCreateEnum</w:t>
        </w:r>
      </w:hyperlink>
      <w:r>
        <w:t xml:space="preserve"> with enumeration type CLUSTER_ENUM_NETWORK, as specified in section 3.1.4.1.8. This method obtains a list of all cluster network names in th</w:t>
      </w:r>
      <w:r>
        <w:t>e cluster state. The client can then examine names or open cluster networks to call additional methods in order to determine which cluster networks to operate on.</w:t>
      </w:r>
    </w:p>
    <w:p w:rsidR="00124242" w:rsidRDefault="000D4C3A">
      <w:r>
        <w:t xml:space="preserve">The server SHOULD accept an ApiOpenNetwork request if its protocol server state is read-only </w:t>
      </w:r>
      <w:r>
        <w:t xml:space="preserve">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HNETWORK_RPC ApiOpenNetwork(</w:t>
      </w:r>
    </w:p>
    <w:p w:rsidR="00124242" w:rsidRDefault="000D4C3A">
      <w:pPr>
        <w:pStyle w:val="Code"/>
      </w:pPr>
      <w:r>
        <w:t>  [in, string] LPCWSTR lpszNetworkName,</w:t>
      </w:r>
    </w:p>
    <w:p w:rsidR="00124242" w:rsidRDefault="000D4C3A">
      <w:pPr>
        <w:pStyle w:val="Code"/>
      </w:pPr>
      <w:r>
        <w:t>  [out] error_statu</w:t>
      </w:r>
      <w:r>
        <w:t>s_t *Status</w:t>
      </w:r>
    </w:p>
    <w:p w:rsidR="00124242" w:rsidRDefault="000D4C3A">
      <w:pPr>
        <w:pStyle w:val="Code"/>
      </w:pPr>
      <w:r>
        <w:t>);</w:t>
      </w:r>
    </w:p>
    <w:p w:rsidR="00124242" w:rsidRDefault="000D4C3A">
      <w:pPr>
        <w:pStyle w:val="Definition-Field"/>
      </w:pPr>
      <w:r>
        <w:rPr>
          <w:b/>
        </w:rPr>
        <w:t xml:space="preserve">lpszNetworkName: </w:t>
      </w:r>
      <w:r>
        <w:t>A null-terminated Unicode string that contains the name of the cluster network for which to establish context on the cluster network.</w:t>
      </w:r>
    </w:p>
    <w:p w:rsidR="00124242" w:rsidRDefault="000D4C3A">
      <w:pPr>
        <w:pStyle w:val="Definition-Field"/>
      </w:pPr>
      <w:r>
        <w:rPr>
          <w:b/>
        </w:rPr>
        <w:t xml:space="preserve">Status: </w:t>
      </w:r>
      <w:r>
        <w:t>Indicates the status of this operation. The cluster network MUST set Status to the</w:t>
      </w:r>
      <w:r>
        <w:t xml:space="preserve"> following error codes for the specified conditions.</w:t>
      </w:r>
    </w:p>
    <w:tbl>
      <w:tblPr>
        <w:tblStyle w:val="Table-ShadedHeader"/>
        <w:tblW w:w="0" w:type="auto"/>
        <w:tblInd w:w="475" w:type="dxa"/>
        <w:tblLook w:val="04A0" w:firstRow="1" w:lastRow="0" w:firstColumn="1" w:lastColumn="0" w:noHBand="0" w:noVBand="1"/>
      </w:tblPr>
      <w:tblGrid>
        <w:gridCol w:w="3684"/>
        <w:gridCol w:w="543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431" w:type="dxa"/>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5431" w:type="dxa"/>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ERROR_CLUSTER_NETWORK_NOT_FOUND</w:t>
            </w:r>
          </w:p>
          <w:p w:rsidR="00124242" w:rsidRDefault="000D4C3A">
            <w:pPr>
              <w:pStyle w:val="TableBodyText"/>
            </w:pPr>
            <w:r>
              <w:t>0x000013B5</w:t>
            </w:r>
          </w:p>
        </w:tc>
        <w:tc>
          <w:tcPr>
            <w:tcW w:w="5431" w:type="dxa"/>
          </w:tcPr>
          <w:p w:rsidR="00124242" w:rsidRDefault="000D4C3A">
            <w:pPr>
              <w:pStyle w:val="TableBodyText"/>
            </w:pPr>
            <w:r>
              <w:t xml:space="preserve">A cluster network that matches the name </w:t>
            </w:r>
            <w:r>
              <w:rPr>
                <w:i/>
              </w:rPr>
              <w:t>lpszNetworkName</w:t>
            </w:r>
            <w:r>
              <w:t xml:space="preserve"> was not found in the cluster configuration.</w:t>
            </w:r>
          </w:p>
        </w:tc>
      </w:tr>
    </w:tbl>
    <w:p w:rsidR="00124242" w:rsidRDefault="000D4C3A">
      <w:pPr>
        <w:pStyle w:val="Definition-Field"/>
      </w:pPr>
      <w:r>
        <w:rPr>
          <w:b/>
        </w:rPr>
        <w:t xml:space="preserve">Return Values: </w:t>
      </w: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2"/>
      </w:pPr>
      <w:r>
        <w:t xml:space="preserve">The method MUST return a valid </w:t>
      </w:r>
      <w:hyperlink w:anchor="Section_617550183f4d46fd93d7af7103243ebe" w:history="1">
        <w:r>
          <w:rPr>
            <w:rStyle w:val="Hyperlink"/>
          </w:rPr>
          <w:t>HNETWORK_RPC</w:t>
        </w:r>
      </w:hyperlink>
      <w:r>
        <w:t xml:space="preserve"> context handle, as specified in section 2.2.1.7, to indicate success; otherwise, it</w:t>
      </w:r>
      <w:r>
        <w:t xml:space="preserve"> MUST return NULL. </w:t>
      </w:r>
    </w:p>
    <w:p w:rsidR="00124242" w:rsidRDefault="000D4C3A">
      <w:pPr>
        <w:pStyle w:val="Heading5"/>
      </w:pPr>
      <w:bookmarkStart w:id="544" w:name="section_326d0e81db85440e9f18044a576c2fb0"/>
      <w:bookmarkStart w:id="545" w:name="_Toc456184317"/>
      <w:r>
        <w:t>ApiCloseNetwork (Opnum 82)</w:t>
      </w:r>
      <w:bookmarkEnd w:id="544"/>
      <w:bookmarkEnd w:id="545"/>
      <w:r>
        <w:fldChar w:fldCharType="begin"/>
      </w:r>
      <w:r>
        <w:instrText xml:space="preserve"> XE "ApiCloseNetwork method"</w:instrText>
      </w:r>
      <w:r>
        <w:fldChar w:fldCharType="end"/>
      </w:r>
    </w:p>
    <w:p w:rsidR="00124242" w:rsidRDefault="000D4C3A">
      <w:r>
        <w:t xml:space="preserve">(Protocol Version 2) The ApiCloseNetwork method instructs the server to free any context information that was created in a previous </w:t>
      </w:r>
      <w:hyperlink w:anchor="Section_466b769b643d48afa8dd36d7f6c57acc" w:history="1">
        <w:r>
          <w:rPr>
            <w:rStyle w:val="Hyperlink"/>
          </w:rPr>
          <w:t>ApiOpenNetwork</w:t>
        </w:r>
      </w:hyperlink>
      <w:r>
        <w:t xml:space="preserve"> method.</w:t>
      </w:r>
    </w:p>
    <w:p w:rsidR="00124242" w:rsidRDefault="000D4C3A">
      <w:r>
        <w:t xml:space="preserve">The server SHOULD accept an ApiCloseNetwork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ApiCloseNetwork(</w:t>
      </w:r>
    </w:p>
    <w:p w:rsidR="00124242" w:rsidRDefault="000D4C3A">
      <w:pPr>
        <w:pStyle w:val="Code"/>
      </w:pPr>
      <w:r>
        <w:t>  [in, out] HNETWORK_RPC *hNetwork</w:t>
      </w:r>
    </w:p>
    <w:p w:rsidR="00124242" w:rsidRDefault="000D4C3A">
      <w:pPr>
        <w:pStyle w:val="Code"/>
      </w:pPr>
      <w:r>
        <w:t>);</w:t>
      </w:r>
    </w:p>
    <w:p w:rsidR="00124242" w:rsidRDefault="000D4C3A">
      <w:pPr>
        <w:pStyle w:val="Definition-Field"/>
      </w:pPr>
      <w:r>
        <w:rPr>
          <w:b/>
        </w:rPr>
        <w:t xml:space="preserve">hNetwork: </w:t>
      </w:r>
      <w:r>
        <w:t xml:space="preserve">A pointer to an </w:t>
      </w:r>
      <w:hyperlink w:anchor="Section_617550183f4d46fd93d7af7103243ebe" w:history="1">
        <w:r>
          <w:rPr>
            <w:rStyle w:val="Hyperlink"/>
          </w:rPr>
          <w:t>HNETWORK_RPC</w:t>
        </w:r>
      </w:hyperlink>
      <w:r>
        <w:t xml:space="preserve"> context handle that was obtained in a previous ApiOpenNetwork method. To indicate success, the server MUST set to NULL the context handle that this parameter points to.</w:t>
      </w:r>
    </w:p>
    <w:p w:rsidR="00124242" w:rsidRDefault="000D4C3A">
      <w:pPr>
        <w:pStyle w:val="Definition-Field"/>
      </w:pPr>
      <w:r>
        <w:rPr>
          <w:b/>
        </w:rPr>
        <w:t xml:space="preserve">Return Values: </w:t>
      </w:r>
      <w:r>
        <w:t>The method MUST return the following error codes for the specified cond</w:t>
      </w:r>
      <w:r>
        <w:t>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657" w:type="dxa"/>
          </w:tcPr>
          <w:p w:rsidR="00124242" w:rsidRDefault="000D4C3A">
            <w:pPr>
              <w:pStyle w:val="TableBodyText"/>
            </w:pPr>
            <w:r>
              <w:t xml:space="preserve">The data that is pointed to by the </w:t>
            </w:r>
            <w:r>
              <w:rPr>
                <w:i/>
              </w:rPr>
              <w:t>hNetwork</w:t>
            </w:r>
            <w:r>
              <w:t xml:space="preserve"> parameter does not represent a valid HNETWORK_RPC context handle. </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w:t>
      </w:r>
    </w:p>
    <w:p w:rsidR="00124242" w:rsidRDefault="000D4C3A">
      <w:pPr>
        <w:pStyle w:val="Heading5"/>
      </w:pPr>
      <w:bookmarkStart w:id="546" w:name="section_6bbb04ba9097484685e5e54efb19f0f5"/>
      <w:bookmarkStart w:id="547" w:name="_Toc456184318"/>
      <w:r>
        <w:t>ApiGetNetworkState (</w:t>
      </w:r>
      <w:r>
        <w:t>Opnum 83)</w:t>
      </w:r>
      <w:bookmarkEnd w:id="546"/>
      <w:bookmarkEnd w:id="547"/>
      <w:r>
        <w:fldChar w:fldCharType="begin"/>
      </w:r>
      <w:r>
        <w:instrText xml:space="preserve"> XE "ApiGetNetworkState method"</w:instrText>
      </w:r>
      <w:r>
        <w:fldChar w:fldCharType="end"/>
      </w:r>
    </w:p>
    <w:p w:rsidR="00124242" w:rsidRDefault="000D4C3A">
      <w:r>
        <w:t>(Protocol Version 2) The ApiGetNetworkState method returns the current state of the specified cluster network.</w:t>
      </w:r>
    </w:p>
    <w:p w:rsidR="00124242" w:rsidRDefault="000D4C3A">
      <w:r>
        <w:t>A cluster network has a state that is calculated from the configuration and state of its cluster inter</w:t>
      </w:r>
      <w:r>
        <w:t xml:space="preserve">faces that are installed on that cluster network. The state of a cluster network and its associated cluster network interfaces can change according to implementation-specific mechanisms between servers, such as when the server detects that an interface on </w:t>
      </w:r>
      <w:r>
        <w:t>that cluster network has failed.</w:t>
      </w:r>
    </w:p>
    <w:p w:rsidR="00124242" w:rsidRDefault="000D4C3A">
      <w:r>
        <w:t xml:space="preserve">The server SHOULD accept an ApiGetNetworkState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ApiGetNetworkState(</w:t>
      </w:r>
    </w:p>
    <w:p w:rsidR="00124242" w:rsidRDefault="000D4C3A">
      <w:pPr>
        <w:pStyle w:val="Code"/>
      </w:pPr>
      <w:r>
        <w:t>  [in] HNETWORK_RPC hNetwork,</w:t>
      </w:r>
    </w:p>
    <w:p w:rsidR="00124242" w:rsidRDefault="000D4C3A">
      <w:pPr>
        <w:pStyle w:val="Code"/>
      </w:pPr>
      <w:r>
        <w:lastRenderedPageBreak/>
        <w:t>  [out] DWORD *State</w:t>
      </w:r>
    </w:p>
    <w:p w:rsidR="00124242" w:rsidRDefault="000D4C3A">
      <w:pPr>
        <w:pStyle w:val="Code"/>
      </w:pPr>
      <w:r>
        <w:t>);</w:t>
      </w:r>
    </w:p>
    <w:p w:rsidR="00124242" w:rsidRDefault="000D4C3A">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466b769b643d48afa8dd36d7f6c57acc" w:history="1">
        <w:r>
          <w:rPr>
            <w:rStyle w:val="Hyperlink"/>
          </w:rPr>
          <w:t>ApiOpenNetwork</w:t>
        </w:r>
      </w:hyperlink>
      <w:r>
        <w:t xml:space="preserve"> method.</w:t>
      </w:r>
    </w:p>
    <w:p w:rsidR="00124242" w:rsidRDefault="000D4C3A">
      <w:pPr>
        <w:pStyle w:val="Definition-Field"/>
      </w:pPr>
      <w:r>
        <w:rPr>
          <w:b/>
        </w:rPr>
        <w:t xml:space="preserve">State: </w:t>
      </w:r>
      <w:r>
        <w:t>The current state of the cluster network, which is written by the server after successful completion of this method. I</w:t>
      </w:r>
      <w:r>
        <w:t>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637"/>
        <w:gridCol w:w="636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363"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ClusterNetworkUnavailable</w:t>
            </w:r>
          </w:p>
          <w:p w:rsidR="00124242" w:rsidRDefault="000D4C3A">
            <w:pPr>
              <w:pStyle w:val="TableBodyText"/>
            </w:pPr>
            <w:r>
              <w:t>0x00000000</w:t>
            </w:r>
          </w:p>
        </w:tc>
        <w:tc>
          <w:tcPr>
            <w:tcW w:w="6363" w:type="dxa"/>
          </w:tcPr>
          <w:p w:rsidR="00124242" w:rsidRDefault="000D4C3A">
            <w:pPr>
              <w:pStyle w:val="TableBodyText"/>
            </w:pPr>
            <w:r>
              <w:t>All cluster network interfaces on the network are in the ClusterNetInterf</w:t>
            </w:r>
            <w:r>
              <w:t>aceUnavailable state.</w:t>
            </w:r>
          </w:p>
        </w:tc>
      </w:tr>
      <w:tr w:rsidR="00124242" w:rsidTr="00124242">
        <w:tc>
          <w:tcPr>
            <w:tcW w:w="0" w:type="auto"/>
          </w:tcPr>
          <w:p w:rsidR="00124242" w:rsidRDefault="000D4C3A">
            <w:pPr>
              <w:pStyle w:val="TableBodyText"/>
            </w:pPr>
            <w:r>
              <w:t>ClusterNetworkDown</w:t>
            </w:r>
          </w:p>
          <w:p w:rsidR="00124242" w:rsidRDefault="000D4C3A">
            <w:pPr>
              <w:pStyle w:val="TableBodyText"/>
            </w:pPr>
            <w:r>
              <w:t>0x00000001</w:t>
            </w:r>
          </w:p>
        </w:tc>
        <w:tc>
          <w:tcPr>
            <w:tcW w:w="6363" w:type="dxa"/>
          </w:tcPr>
          <w:p w:rsidR="00124242" w:rsidRDefault="000D4C3A">
            <w:pPr>
              <w:pStyle w:val="TableBodyText"/>
            </w:pPr>
            <w:r>
              <w:t>All cluster network interfaces on the network are in either the ClusterNetInterfaceFailed state or the ClusterNetInterfaceUnreachable state.</w:t>
            </w:r>
          </w:p>
        </w:tc>
      </w:tr>
      <w:tr w:rsidR="00124242" w:rsidTr="00124242">
        <w:tc>
          <w:tcPr>
            <w:tcW w:w="0" w:type="auto"/>
          </w:tcPr>
          <w:p w:rsidR="00124242" w:rsidRDefault="000D4C3A">
            <w:pPr>
              <w:pStyle w:val="TableBodyText"/>
            </w:pPr>
            <w:r>
              <w:t>ClusterNetworkPartitioned</w:t>
            </w:r>
          </w:p>
          <w:p w:rsidR="00124242" w:rsidRDefault="000D4C3A">
            <w:pPr>
              <w:pStyle w:val="TableBodyText"/>
            </w:pPr>
            <w:r>
              <w:t>0x00000002</w:t>
            </w:r>
          </w:p>
        </w:tc>
        <w:tc>
          <w:tcPr>
            <w:tcW w:w="6363" w:type="dxa"/>
          </w:tcPr>
          <w:p w:rsidR="00124242" w:rsidRDefault="000D4C3A">
            <w:pPr>
              <w:pStyle w:val="TableBodyText"/>
            </w:pPr>
            <w:r>
              <w:t xml:space="preserve">One or more </w:t>
            </w:r>
            <w:r>
              <w:t>cluster network interfaces are in the ClusterNetInterfaceUnreachable state, and at least two interfaces are in the ClusterNetInterfaceUp state.</w:t>
            </w:r>
          </w:p>
        </w:tc>
      </w:tr>
      <w:tr w:rsidR="00124242" w:rsidTr="00124242">
        <w:tc>
          <w:tcPr>
            <w:tcW w:w="0" w:type="auto"/>
          </w:tcPr>
          <w:p w:rsidR="00124242" w:rsidRDefault="000D4C3A">
            <w:pPr>
              <w:pStyle w:val="TableBodyText"/>
            </w:pPr>
            <w:r>
              <w:t xml:space="preserve">ClusterNetworkUp </w:t>
            </w:r>
          </w:p>
          <w:p w:rsidR="00124242" w:rsidRDefault="000D4C3A">
            <w:pPr>
              <w:pStyle w:val="TableBodyText"/>
            </w:pPr>
            <w:r>
              <w:t>0x00000003</w:t>
            </w:r>
          </w:p>
        </w:tc>
        <w:tc>
          <w:tcPr>
            <w:tcW w:w="6363" w:type="dxa"/>
          </w:tcPr>
          <w:p w:rsidR="00124242" w:rsidRDefault="000D4C3A">
            <w:pPr>
              <w:pStyle w:val="TableBodyText"/>
            </w:pPr>
            <w:r>
              <w:t>All cluster network interfaces are in the ClusterNetInterfaceUp state.</w:t>
            </w:r>
          </w:p>
        </w:tc>
      </w:tr>
      <w:tr w:rsidR="00124242" w:rsidTr="00124242">
        <w:tc>
          <w:tcPr>
            <w:tcW w:w="0" w:type="auto"/>
          </w:tcPr>
          <w:p w:rsidR="00124242" w:rsidRDefault="000D4C3A">
            <w:pPr>
              <w:pStyle w:val="TableBodyText"/>
            </w:pPr>
            <w:r>
              <w:t>ClusterNetworkStateUnknown</w:t>
            </w:r>
          </w:p>
          <w:p w:rsidR="00124242" w:rsidRDefault="000D4C3A">
            <w:pPr>
              <w:pStyle w:val="TableBodyText"/>
            </w:pPr>
            <w:r>
              <w:t>0xFFFFFFFF</w:t>
            </w:r>
          </w:p>
        </w:tc>
        <w:tc>
          <w:tcPr>
            <w:tcW w:w="6363" w:type="dxa"/>
          </w:tcPr>
          <w:p w:rsidR="00124242" w:rsidRDefault="000D4C3A">
            <w:pPr>
              <w:pStyle w:val="TableBodyText"/>
            </w:pPr>
            <w:r>
              <w:t>The operation to retrieve cluster network state was not successful.</w:t>
            </w:r>
          </w:p>
        </w:tc>
      </w:tr>
    </w:tbl>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657" w:type="dxa"/>
          </w:tcPr>
          <w:p w:rsidR="00124242" w:rsidRDefault="000D4C3A">
            <w:pPr>
              <w:pStyle w:val="TableBodyText"/>
            </w:pPr>
            <w:r>
              <w:t xml:space="preserve">The data that is pointed to by the </w:t>
            </w:r>
            <w:r>
              <w:rPr>
                <w:i/>
              </w:rPr>
              <w:t>hNetwork</w:t>
            </w:r>
            <w:r>
              <w:t xml:space="preserve"> parameter does not represent a valid HNETWORK_RPC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48" w:name="section_195f551e8f4e403fa4dbf8005d24c1c9"/>
      <w:bookmarkStart w:id="549" w:name="_Toc456184319"/>
      <w:r>
        <w:t>ApiSetNetworkName (Opnum 84)</w:t>
      </w:r>
      <w:bookmarkEnd w:id="548"/>
      <w:bookmarkEnd w:id="549"/>
      <w:r>
        <w:fldChar w:fldCharType="begin"/>
      </w:r>
      <w:r>
        <w:instrText xml:space="preserve"> XE "ApiSetNetworkName method"</w:instrText>
      </w:r>
      <w:r>
        <w:fldChar w:fldCharType="end"/>
      </w:r>
    </w:p>
    <w:p w:rsidR="00124242" w:rsidRDefault="000D4C3A">
      <w:r>
        <w:t>(Protocol V</w:t>
      </w:r>
      <w:r>
        <w:t xml:space="preserve">ersion 2) The ApiSetNetworkName method sets the name of the cluster network represented by the </w:t>
      </w:r>
      <w:r>
        <w:rPr>
          <w:i/>
        </w:rPr>
        <w:t>hNetwork</w:t>
      </w:r>
      <w:r>
        <w:t xml:space="preserve"> parameter to the string represented by the </w:t>
      </w:r>
      <w:r>
        <w:rPr>
          <w:i/>
        </w:rPr>
        <w:t>lpszNetworkName</w:t>
      </w:r>
      <w:r>
        <w:t xml:space="preserve"> parameter. The nonvolatile cluster state associated with this cluster network is updated.</w:t>
      </w:r>
    </w:p>
    <w:p w:rsidR="00124242" w:rsidRDefault="000D4C3A">
      <w:r>
        <w:t>The</w:t>
      </w:r>
      <w:r>
        <w:t xml:space="preserve"> server MUST fail this method using error ERROR_OBJECT_ALREADY_EXISTS if the specified name is already the name or ID of a cluster network.</w:t>
      </w:r>
    </w:p>
    <w:p w:rsidR="00124242" w:rsidRDefault="000D4C3A">
      <w:r>
        <w:t>The server MUST accept an ApiSetNetworkName request for processing only if it is in the read/write state, as specifi</w:t>
      </w:r>
      <w:r>
        <w:t xml:space="preserve">ed in section </w:t>
      </w:r>
      <w:hyperlink w:anchor="Section_756547e7ca644b7c9f1b2b1fbc6153d3" w:history="1">
        <w:r>
          <w:rPr>
            <w:rStyle w:val="Hyperlink"/>
          </w:rPr>
          <w:t>3.1.1</w:t>
        </w:r>
      </w:hyperlink>
      <w:r>
        <w:t>.</w:t>
      </w:r>
    </w:p>
    <w:p w:rsidR="00124242" w:rsidRDefault="000D4C3A">
      <w:pPr>
        <w:pStyle w:val="Code"/>
      </w:pPr>
      <w:r>
        <w:t>error_status_t ApiSetNetworkName(</w:t>
      </w:r>
    </w:p>
    <w:p w:rsidR="00124242" w:rsidRDefault="000D4C3A">
      <w:pPr>
        <w:pStyle w:val="Code"/>
      </w:pPr>
      <w:r>
        <w:t>  [in] HNETWORK_RPC hNetwork,</w:t>
      </w:r>
    </w:p>
    <w:p w:rsidR="00124242" w:rsidRDefault="000D4C3A">
      <w:pPr>
        <w:pStyle w:val="Code"/>
      </w:pPr>
      <w:r>
        <w:lastRenderedPageBreak/>
        <w:t>  [in, string] LPCWSTR lpszNetworkName</w:t>
      </w:r>
    </w:p>
    <w:p w:rsidR="00124242" w:rsidRDefault="000D4C3A">
      <w:pPr>
        <w:pStyle w:val="Code"/>
      </w:pPr>
      <w:r>
        <w:t>);</w:t>
      </w:r>
    </w:p>
    <w:p w:rsidR="00124242" w:rsidRDefault="000D4C3A">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466b769b643d48afa8dd36d7f6c57acc" w:history="1">
        <w:r>
          <w:rPr>
            <w:rStyle w:val="Hyperlink"/>
          </w:rPr>
          <w:t>ApiOpenNetwork</w:t>
        </w:r>
      </w:hyperlink>
      <w:r>
        <w:t xml:space="preserve"> method call.</w:t>
      </w:r>
    </w:p>
    <w:p w:rsidR="00124242" w:rsidRDefault="000D4C3A">
      <w:pPr>
        <w:pStyle w:val="Definition-Field"/>
      </w:pPr>
      <w:r>
        <w:rPr>
          <w:b/>
        </w:rPr>
        <w:t xml:space="preserve">lpszNetworkName: </w:t>
      </w:r>
      <w:r>
        <w:t>A pointer to a Unicode string that contains the new name of the cluster network.</w:t>
      </w:r>
    </w:p>
    <w:p w:rsidR="00124242" w:rsidRDefault="000D4C3A">
      <w:pPr>
        <w:pStyle w:val="Definition-Field"/>
      </w:pPr>
      <w:r>
        <w:rPr>
          <w:b/>
        </w:rPr>
        <w:t>Return</w:t>
      </w:r>
      <w:r>
        <w:rPr>
          <w:b/>
        </w:rPr>
        <w:t xml:space="preserve">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84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840"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840"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840" w:type="dxa"/>
          </w:tcPr>
          <w:p w:rsidR="00124242" w:rsidRDefault="000D4C3A">
            <w:pPr>
              <w:pStyle w:val="TableBodyText"/>
            </w:pPr>
            <w:r>
              <w:t xml:space="preserve">The data that is pointed to by the </w:t>
            </w:r>
            <w:r>
              <w:rPr>
                <w:i/>
              </w:rPr>
              <w:t>hNetwork</w:t>
            </w:r>
            <w:r>
              <w:t xml:space="preserve"> parameter does not represent a valid HNETWORK_RPC context handle.</w:t>
            </w:r>
          </w:p>
        </w:tc>
      </w:tr>
      <w:tr w:rsidR="00124242" w:rsidTr="00124242">
        <w:tc>
          <w:tcPr>
            <w:tcW w:w="0" w:type="auto"/>
          </w:tcPr>
          <w:p w:rsidR="00124242" w:rsidRDefault="000D4C3A">
            <w:pPr>
              <w:pStyle w:val="TableBodyText"/>
            </w:pPr>
            <w:r>
              <w:t>0x0000007B</w:t>
            </w:r>
          </w:p>
          <w:p w:rsidR="00124242" w:rsidRDefault="000D4C3A">
            <w:pPr>
              <w:pStyle w:val="TableBodyText"/>
            </w:pPr>
            <w:r>
              <w:t>ERROR_INVALID_NAME</w:t>
            </w:r>
          </w:p>
        </w:tc>
        <w:tc>
          <w:tcPr>
            <w:tcW w:w="5840" w:type="dxa"/>
          </w:tcPr>
          <w:p w:rsidR="00124242" w:rsidRDefault="000D4C3A">
            <w:pPr>
              <w:pStyle w:val="TableBodyText"/>
            </w:pPr>
            <w:r>
              <w:t xml:space="preserve">The name pointed to by the </w:t>
            </w:r>
            <w:r>
              <w:rPr>
                <w:i/>
              </w:rPr>
              <w:t>lpszNetworkName</w:t>
            </w:r>
            <w:r>
              <w:t xml:space="preserve"> parameter MUST contain at least one character.</w:t>
            </w:r>
          </w:p>
        </w:tc>
      </w:tr>
      <w:tr w:rsidR="00124242" w:rsidTr="00124242">
        <w:tc>
          <w:tcPr>
            <w:tcW w:w="0" w:type="auto"/>
          </w:tcPr>
          <w:p w:rsidR="00124242" w:rsidRDefault="000D4C3A">
            <w:pPr>
              <w:pStyle w:val="TableBodyText"/>
            </w:pPr>
            <w:r>
              <w:t>0x00001392</w:t>
            </w:r>
          </w:p>
          <w:p w:rsidR="00124242" w:rsidRDefault="000D4C3A">
            <w:pPr>
              <w:pStyle w:val="TableBodyText"/>
            </w:pPr>
            <w:r>
              <w:t>ERROR_OBJECT_ALREADY_EXISTS</w:t>
            </w:r>
          </w:p>
        </w:tc>
        <w:tc>
          <w:tcPr>
            <w:tcW w:w="5840" w:type="dxa"/>
          </w:tcPr>
          <w:p w:rsidR="00124242" w:rsidRDefault="000D4C3A">
            <w:pPr>
              <w:pStyle w:val="TableBodyText"/>
            </w:pPr>
            <w:r>
              <w:t>See the preceding text for w</w:t>
            </w:r>
            <w:r>
              <w:t>hen this error can occur.</w:t>
            </w:r>
          </w:p>
        </w:tc>
      </w:tr>
      <w:tr w:rsidR="00124242" w:rsidTr="00124242">
        <w:tc>
          <w:tcPr>
            <w:tcW w:w="0" w:type="auto"/>
          </w:tcPr>
          <w:p w:rsidR="00124242" w:rsidRDefault="000D4C3A">
            <w:pPr>
              <w:pStyle w:val="TableBodyText"/>
            </w:pPr>
            <w:r>
              <w:t>0x000013AB</w:t>
            </w:r>
          </w:p>
          <w:p w:rsidR="00124242" w:rsidRDefault="000D4C3A">
            <w:pPr>
              <w:pStyle w:val="TableBodyText"/>
            </w:pPr>
            <w:r>
              <w:t>ERROR_NETWORK_NOT_AVAILABLE</w:t>
            </w:r>
          </w:p>
        </w:tc>
        <w:tc>
          <w:tcPr>
            <w:tcW w:w="5840" w:type="dxa"/>
          </w:tcPr>
          <w:p w:rsidR="00124242" w:rsidRDefault="000D4C3A">
            <w:pPr>
              <w:pStyle w:val="TableBodyText"/>
            </w:pPr>
            <w:r>
              <w:t xml:space="preserve">The cluster network represented by the </w:t>
            </w:r>
            <w:r>
              <w:rPr>
                <w:i/>
              </w:rPr>
              <w:t>hNetwork</w:t>
            </w:r>
            <w:r>
              <w:t xml:space="preserve"> parameter no longer exists in the nonvolatile cluster state.</w:t>
            </w:r>
          </w:p>
        </w:tc>
      </w:tr>
    </w:tbl>
    <w:p w:rsidR="00124242" w:rsidRDefault="000D4C3A">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124242" w:rsidRDefault="000D4C3A">
      <w:pPr>
        <w:pStyle w:val="Heading5"/>
      </w:pPr>
      <w:bookmarkStart w:id="550" w:name="section_fb610f0043384c269880774198a6b4f1"/>
      <w:bookmarkStart w:id="551" w:name="_Toc456184320"/>
      <w:r>
        <w:t>ApiCreateNetworkEnum (Opnum 85)</w:t>
      </w:r>
      <w:bookmarkEnd w:id="550"/>
      <w:bookmarkEnd w:id="551"/>
      <w:r>
        <w:fldChar w:fldCharType="begin"/>
      </w:r>
      <w:r>
        <w:instrText xml:space="preserve"> XE "ApiCreateNetworkEnum method"</w:instrText>
      </w:r>
      <w:r>
        <w:fldChar w:fldCharType="end"/>
      </w:r>
    </w:p>
    <w:p w:rsidR="00124242" w:rsidRDefault="000D4C3A">
      <w:r>
        <w:t>(Protocol Version 2) The ApiCreateNetworkEnum method returns a collection of cluster network interface names from the cluster state that are installed on the cluster network that is spec</w:t>
      </w:r>
      <w:r>
        <w:t xml:space="preserve">ified by </w:t>
      </w:r>
      <w:r>
        <w:rPr>
          <w:i/>
        </w:rPr>
        <w:t>hNetwork</w:t>
      </w:r>
      <w:r>
        <w:t>.</w:t>
      </w:r>
    </w:p>
    <w:p w:rsidR="00124242" w:rsidRDefault="000D4C3A">
      <w:r>
        <w:t xml:space="preserve">The server SHOULD accept an ApiCreateNetworkEnum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ApiCreateNetworkEnum(</w:t>
      </w:r>
    </w:p>
    <w:p w:rsidR="00124242" w:rsidRDefault="000D4C3A">
      <w:pPr>
        <w:pStyle w:val="Code"/>
      </w:pPr>
      <w:r>
        <w:t>  [in] HNETWORK_RPC hNetwork,</w:t>
      </w:r>
    </w:p>
    <w:p w:rsidR="00124242" w:rsidRDefault="000D4C3A">
      <w:pPr>
        <w:pStyle w:val="Code"/>
      </w:pPr>
      <w:r>
        <w:t>  [in] DWORD dwType,</w:t>
      </w:r>
    </w:p>
    <w:p w:rsidR="00124242" w:rsidRDefault="000D4C3A">
      <w:pPr>
        <w:pStyle w:val="Code"/>
      </w:pPr>
      <w:r>
        <w:t>  [out] PENUM_LIST *ReturnEnum</w:t>
      </w:r>
    </w:p>
    <w:p w:rsidR="00124242" w:rsidRDefault="000D4C3A">
      <w:pPr>
        <w:pStyle w:val="Code"/>
      </w:pPr>
      <w:r>
        <w:t>);</w:t>
      </w:r>
    </w:p>
    <w:p w:rsidR="00124242" w:rsidRDefault="000D4C3A">
      <w:pPr>
        <w:pStyle w:val="Definition-Field"/>
      </w:pPr>
      <w:r>
        <w:rPr>
          <w:b/>
        </w:rPr>
        <w:t xml:space="preserve">hNetwork: </w:t>
      </w:r>
      <w:r>
        <w:t xml:space="preserve">A pointer to an </w:t>
      </w:r>
      <w:hyperlink w:anchor="Section_617550183f4d46fd93d7af7103243ebe" w:history="1">
        <w:r>
          <w:rPr>
            <w:rStyle w:val="Hyperlink"/>
          </w:rPr>
          <w:t>HNETWORK_RPC</w:t>
        </w:r>
      </w:hyperlink>
      <w:r>
        <w:t xml:space="preserve"> conte</w:t>
      </w:r>
      <w:r>
        <w:t xml:space="preserve">xt handle that was obtained in a previous </w:t>
      </w:r>
      <w:hyperlink w:anchor="Section_466b769b643d48afa8dd36d7f6c57acc" w:history="1">
        <w:r>
          <w:rPr>
            <w:rStyle w:val="Hyperlink"/>
          </w:rPr>
          <w:t>ApiOpenNetwork</w:t>
        </w:r>
      </w:hyperlink>
      <w:r>
        <w:t xml:space="preserve"> method call.</w:t>
      </w:r>
    </w:p>
    <w:p w:rsidR="00124242" w:rsidRDefault="000D4C3A">
      <w:pPr>
        <w:pStyle w:val="Definition-Field"/>
      </w:pPr>
      <w:r>
        <w:rPr>
          <w:b/>
        </w:rPr>
        <w:t xml:space="preserve">dwType: </w:t>
      </w:r>
      <w:r>
        <w:t xml:space="preserve">The type of enumeration to be returned by the server. The client MUST set </w:t>
      </w:r>
      <w:r>
        <w:rPr>
          <w:i/>
        </w:rPr>
        <w:t>dwType</w:t>
      </w:r>
      <w:r>
        <w:t xml:space="preserve"> to the following value.</w:t>
      </w:r>
    </w:p>
    <w:tbl>
      <w:tblPr>
        <w:tblStyle w:val="Table-ShadedHeader"/>
        <w:tblW w:w="0" w:type="auto"/>
        <w:tblInd w:w="475" w:type="dxa"/>
        <w:tblLook w:val="04A0" w:firstRow="1" w:lastRow="0" w:firstColumn="1" w:lastColumn="0" w:noHBand="0" w:noVBand="1"/>
      </w:tblPr>
      <w:tblGrid>
        <w:gridCol w:w="3914"/>
        <w:gridCol w:w="508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5086"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CLUSTER_NETWORK_ENUM_NETINTERFACES</w:t>
            </w:r>
          </w:p>
          <w:p w:rsidR="00124242" w:rsidRDefault="000D4C3A">
            <w:pPr>
              <w:pStyle w:val="TableBodyText"/>
            </w:pPr>
            <w:r>
              <w:lastRenderedPageBreak/>
              <w:t>0x00000001</w:t>
            </w:r>
          </w:p>
        </w:tc>
        <w:tc>
          <w:tcPr>
            <w:tcW w:w="5086" w:type="dxa"/>
          </w:tcPr>
          <w:p w:rsidR="00124242" w:rsidRDefault="000D4C3A">
            <w:pPr>
              <w:pStyle w:val="TableBodyText"/>
            </w:pPr>
            <w:r>
              <w:lastRenderedPageBreak/>
              <w:t xml:space="preserve">Return an enumeration of one or more names that represent the cluster network interfaces that are installed </w:t>
            </w:r>
            <w:r>
              <w:lastRenderedPageBreak/>
              <w:t>on the specified cluster network.</w:t>
            </w:r>
          </w:p>
        </w:tc>
      </w:tr>
    </w:tbl>
    <w:p w:rsidR="00124242" w:rsidRDefault="000D4C3A">
      <w:pPr>
        <w:pStyle w:val="Definition-Field"/>
      </w:pPr>
      <w:r>
        <w:rPr>
          <w:b/>
        </w:rPr>
        <w:lastRenderedPageBreak/>
        <w:t xml:space="preserve">ReturnEnum: </w:t>
      </w:r>
      <w:r>
        <w:t xml:space="preserve">A pointer to a </w:t>
      </w:r>
      <w:hyperlink w:anchor="Section_3b8f47c7f69448419aeaafa77184bbfa" w:history="1">
        <w:r>
          <w:rPr>
            <w:rStyle w:val="Hyperlink"/>
          </w:rPr>
          <w:t>PENUM_LIST</w:t>
        </w:r>
      </w:hyperlink>
      <w:r>
        <w:t xml:space="preserve">, as specified in section 2.2.3.5, that contains the data that matches the enumeration type that is indicated by the </w:t>
      </w:r>
      <w:r>
        <w:rPr>
          <w:i/>
        </w:rPr>
        <w:t>dwType</w:t>
      </w:r>
      <w:r>
        <w:t xml:space="preserve"> parameter. The server MUST allocate as much memory as is require</w:t>
      </w:r>
      <w:r>
        <w:t>d to return the enumeration data. If the method fails, this parameter MUST be ignored.</w:t>
      </w:r>
    </w:p>
    <w:p w:rsidR="00124242" w:rsidRDefault="000D4C3A">
      <w:pPr>
        <w:pStyle w:val="Definition-Field2"/>
      </w:pPr>
      <w:r>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w:t>
      </w:r>
      <w:r>
        <w:t>lues and complete the method successfully, provided no other failure conditions are met.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52" w:name="section_eb2f057584e548fc9b9efd2d5f571587"/>
      <w:bookmarkStart w:id="553" w:name="_Toc456184321"/>
      <w:r>
        <w:t>ApiGetNetworkId (Opnum 86)</w:t>
      </w:r>
      <w:bookmarkEnd w:id="552"/>
      <w:bookmarkEnd w:id="553"/>
      <w:r>
        <w:fldChar w:fldCharType="begin"/>
      </w:r>
      <w:r>
        <w:instrText xml:space="preserve"> XE "ApiGetNetworkId method"</w:instrText>
      </w:r>
      <w:r>
        <w:fldChar w:fldCharType="end"/>
      </w:r>
    </w:p>
    <w:p w:rsidR="00124242" w:rsidRDefault="000D4C3A">
      <w:r>
        <w:t>(Protoc</w:t>
      </w:r>
      <w:r>
        <w:t>ol Version 2) The ApiGetNetworkId method returns the unique ID of the specified cluster network.</w:t>
      </w:r>
    </w:p>
    <w:p w:rsidR="00124242" w:rsidRDefault="000D4C3A">
      <w:r>
        <w:t>The server SHOULD accept an ApiGetNetworkId request if its protocol server state is read-only, and MUST accept the request for processing if it is in the read/</w:t>
      </w:r>
      <w:r>
        <w:t xml:space="preserve">write state, as specified in section </w:t>
      </w:r>
      <w:hyperlink w:anchor="Section_756547e7ca644b7c9f1b2b1fbc6153d3" w:history="1">
        <w:r>
          <w:rPr>
            <w:rStyle w:val="Hyperlink"/>
          </w:rPr>
          <w:t>3.1.1</w:t>
        </w:r>
      </w:hyperlink>
      <w:r>
        <w:t>.</w:t>
      </w:r>
    </w:p>
    <w:p w:rsidR="00124242" w:rsidRDefault="000D4C3A">
      <w:pPr>
        <w:pStyle w:val="Code"/>
      </w:pPr>
      <w:r>
        <w:t>error_status_t ApiGetNetworkId(</w:t>
      </w:r>
    </w:p>
    <w:p w:rsidR="00124242" w:rsidRDefault="000D4C3A">
      <w:pPr>
        <w:pStyle w:val="Code"/>
      </w:pPr>
      <w:r>
        <w:t>  [in] HNETWORK_RPC hNetwork,</w:t>
      </w:r>
    </w:p>
    <w:p w:rsidR="00124242" w:rsidRDefault="000D4C3A">
      <w:pPr>
        <w:pStyle w:val="Code"/>
      </w:pPr>
      <w:r>
        <w:t>  [out, string] LPWSTR *pGuid</w:t>
      </w:r>
    </w:p>
    <w:p w:rsidR="00124242" w:rsidRDefault="000D4C3A">
      <w:pPr>
        <w:pStyle w:val="Code"/>
      </w:pPr>
      <w:r>
        <w:t>);</w:t>
      </w:r>
    </w:p>
    <w:p w:rsidR="00124242" w:rsidRDefault="000D4C3A">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466b769b643d48afa8dd36d7f6c57acc" w:history="1">
        <w:r>
          <w:rPr>
            <w:rStyle w:val="Hyperlink"/>
          </w:rPr>
          <w:t>ApiOpenNetwork</w:t>
        </w:r>
      </w:hyperlink>
      <w:r>
        <w:t xml:space="preserve"> method call.</w:t>
      </w:r>
    </w:p>
    <w:p w:rsidR="00124242" w:rsidRDefault="000D4C3A">
      <w:pPr>
        <w:pStyle w:val="Definition-Field"/>
      </w:pPr>
      <w:r>
        <w:rPr>
          <w:b/>
        </w:rPr>
        <w:t xml:space="preserve">pGuid: </w:t>
      </w:r>
      <w:r>
        <w:t>The address of a pointer that receives a pointer to a Unicode string buffer where the</w:t>
      </w:r>
      <w:r>
        <w:t xml:space="preserve"> server MUST return the unique ID of the cluster network after successful completion of this method. The server MUST allocate as much memory as is required to return the ID. If the method fails, this parameter MUST be ignored. </w:t>
      </w:r>
      <w:bookmarkStart w:id="554" w:name="Appendix_A_Target_45"/>
      <w:r>
        <w:fldChar w:fldCharType="begin"/>
      </w:r>
      <w:r>
        <w:instrText xml:space="preserve"> HYPERLINK \l "Appendix_A_4</w:instrText>
      </w:r>
      <w:r>
        <w:instrText xml:space="preserve">5" \o "Product behavior note 45" \h </w:instrText>
      </w:r>
      <w:r>
        <w:fldChar w:fldCharType="separate"/>
      </w:r>
      <w:r>
        <w:rPr>
          <w:rStyle w:val="Hyperlink"/>
        </w:rPr>
        <w:t>&lt;45&gt;</w:t>
      </w:r>
      <w:r>
        <w:rPr>
          <w:rStyle w:val="Hyperlink"/>
        </w:rPr>
        <w:fldChar w:fldCharType="end"/>
      </w:r>
      <w:bookmarkEnd w:id="554"/>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84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5840"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5840"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5840" w:type="dxa"/>
          </w:tcPr>
          <w:p w:rsidR="00124242" w:rsidRDefault="000D4C3A">
            <w:pPr>
              <w:pStyle w:val="TableBodyText"/>
            </w:pPr>
            <w:r>
              <w:t xml:space="preserve">The data that is pointed to by the </w:t>
            </w:r>
            <w:r>
              <w:rPr>
                <w:i/>
              </w:rPr>
              <w:t>hNetwork</w:t>
            </w:r>
            <w:r>
              <w:t xml:space="preserve"> parameter does not represent a valid HNETWORK_RPC context handle.</w:t>
            </w:r>
          </w:p>
        </w:tc>
      </w:tr>
      <w:tr w:rsidR="00124242" w:rsidTr="00124242">
        <w:tc>
          <w:tcPr>
            <w:tcW w:w="0" w:type="auto"/>
          </w:tcPr>
          <w:p w:rsidR="00124242" w:rsidRDefault="000D4C3A">
            <w:pPr>
              <w:pStyle w:val="TableBodyText"/>
            </w:pPr>
            <w:r>
              <w:t>0x000013AB</w:t>
            </w:r>
          </w:p>
          <w:p w:rsidR="00124242" w:rsidRDefault="000D4C3A">
            <w:pPr>
              <w:pStyle w:val="TableBodyText"/>
            </w:pPr>
            <w:r>
              <w:lastRenderedPageBreak/>
              <w:t>ERROR_NETWORK_NOT_AVAILABLE</w:t>
            </w:r>
          </w:p>
        </w:tc>
        <w:tc>
          <w:tcPr>
            <w:tcW w:w="5840" w:type="dxa"/>
          </w:tcPr>
          <w:p w:rsidR="00124242" w:rsidRDefault="000D4C3A">
            <w:pPr>
              <w:pStyle w:val="TableBodyText"/>
            </w:pPr>
            <w:r>
              <w:lastRenderedPageBreak/>
              <w:t xml:space="preserve">The cluster network represented by the </w:t>
            </w:r>
            <w:r>
              <w:rPr>
                <w:i/>
              </w:rPr>
              <w:t>hNetwork</w:t>
            </w:r>
            <w:r>
              <w:t xml:space="preserve"> parameter no </w:t>
            </w:r>
            <w:r>
              <w:lastRenderedPageBreak/>
              <w:t>longer exists in the non-volatile cluster sta</w:t>
            </w:r>
            <w:r>
              <w:t>te.</w:t>
            </w:r>
          </w:p>
        </w:tc>
      </w:tr>
    </w:tbl>
    <w:p w:rsidR="00124242" w:rsidRDefault="000D4C3A">
      <w:pPr>
        <w:pStyle w:val="Definition-Field2"/>
      </w:pPr>
      <w:r>
        <w:lastRenderedPageBreak/>
        <w:t>For any other condition, this method MUST return a value that is not one of the values listed in the preceding table. The client MUST behave in one consistent, identical manner for all values that are not listed in the preceding table. The client SHOU</w:t>
      </w:r>
      <w:r>
        <w:t xml:space="preserve">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55" w:name="section_19c8d42297074e2baac2f55783d5dac4"/>
      <w:bookmarkStart w:id="556" w:name="_Toc456184322"/>
      <w:r>
        <w:t>ApiSetNetworkPriorityOrder (Opnum 87)</w:t>
      </w:r>
      <w:bookmarkEnd w:id="555"/>
      <w:bookmarkEnd w:id="556"/>
      <w:r>
        <w:fldChar w:fldCharType="begin"/>
      </w:r>
      <w:r>
        <w:instrText xml:space="preserve"> XE "ApiSetNetworkPrio</w:instrText>
      </w:r>
      <w:r>
        <w:instrText>rityOrder method"</w:instrText>
      </w:r>
      <w:r>
        <w:fldChar w:fldCharType="end"/>
      </w:r>
    </w:p>
    <w:p w:rsidR="00124242" w:rsidRDefault="000D4C3A">
      <w:r>
        <w:t>(Protocol Version 2) The ApiSetNetworkPriorityOrder method sets the list of internal networks to use, in decreasing order of priority, which a cluster node uses for cluster-related communication with other cluster nodes, as maintained b</w:t>
      </w:r>
      <w:r>
        <w:t xml:space="preserve">y the server in the cluster internal network prioritization list. </w:t>
      </w:r>
    </w:p>
    <w:p w:rsidR="00124242" w:rsidRDefault="000D4C3A">
      <w:r>
        <w:t xml:space="preserve">The server fails this method using error ERROR_INVALID_PARAMETER if the count of networks specified by the </w:t>
      </w:r>
      <w:r>
        <w:rPr>
          <w:i/>
        </w:rPr>
        <w:t>NetworkCount</w:t>
      </w:r>
      <w:r>
        <w:t xml:space="preserve"> parameter does not match the count of networks with a role of private</w:t>
      </w:r>
      <w:r>
        <w:t xml:space="preserve"> or mixed.</w:t>
      </w:r>
    </w:p>
    <w:p w:rsidR="00124242" w:rsidRDefault="000D4C3A">
      <w:r>
        <w:t xml:space="preserve">The server MUST accept an ApiSetNetworkPriorityOrder request for processing only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ApiSetNetworkPriorityOrder(</w:t>
      </w:r>
    </w:p>
    <w:p w:rsidR="00124242" w:rsidRDefault="000D4C3A">
      <w:pPr>
        <w:pStyle w:val="Code"/>
      </w:pPr>
      <w:r>
        <w:t>  [in, range(0, 1000)] DWORD NetworkCount,</w:t>
      </w:r>
    </w:p>
    <w:p w:rsidR="00124242" w:rsidRDefault="000D4C3A">
      <w:pPr>
        <w:pStyle w:val="Code"/>
      </w:pPr>
      <w:r>
        <w:t xml:space="preserve">  [in, string, size_is(NetworkCount)] </w:t>
      </w:r>
    </w:p>
    <w:p w:rsidR="00124242" w:rsidRDefault="000D4C3A">
      <w:pPr>
        <w:pStyle w:val="Code"/>
      </w:pPr>
      <w:r>
        <w:t>    LPWSTR NetworkIdList[*]</w:t>
      </w:r>
    </w:p>
    <w:p w:rsidR="00124242" w:rsidRDefault="000D4C3A">
      <w:pPr>
        <w:pStyle w:val="Code"/>
      </w:pPr>
      <w:r>
        <w:t>);</w:t>
      </w:r>
    </w:p>
    <w:p w:rsidR="00124242" w:rsidRDefault="000D4C3A">
      <w:pPr>
        <w:pStyle w:val="Definition-Field"/>
      </w:pPr>
      <w:r>
        <w:rPr>
          <w:b/>
        </w:rPr>
        <w:t xml:space="preserve">NetworkCount: </w:t>
      </w:r>
      <w:r>
        <w:t xml:space="preserve">A count of pointers in the </w:t>
      </w:r>
      <w:r>
        <w:rPr>
          <w:i/>
        </w:rPr>
        <w:t>NetworkIdList</w:t>
      </w:r>
      <w:r>
        <w:t xml:space="preserve"> parameter.</w:t>
      </w:r>
    </w:p>
    <w:p w:rsidR="00124242" w:rsidRDefault="000D4C3A">
      <w:pPr>
        <w:pStyle w:val="Definition-Field"/>
      </w:pPr>
      <w:r>
        <w:rPr>
          <w:b/>
        </w:rPr>
        <w:t xml:space="preserve">NetworkIdList: </w:t>
      </w:r>
      <w:r>
        <w:t>A pointer to an arr</w:t>
      </w:r>
      <w:r>
        <w:t xml:space="preserve">ay of pointers that point to null-terminated Unicode strings that are the IDs, as specified in section </w:t>
      </w:r>
      <w:hyperlink w:anchor="Section_eb2f057584e548fc9b9efd2d5f571587" w:history="1">
        <w:r>
          <w:rPr>
            <w:rStyle w:val="Hyperlink"/>
          </w:rPr>
          <w:t>3.1.4.1.86</w:t>
        </w:r>
      </w:hyperlink>
      <w:r>
        <w:t>, of internal networks.</w:t>
      </w:r>
    </w:p>
    <w:p w:rsidR="00124242" w:rsidRDefault="000D4C3A">
      <w:pPr>
        <w:pStyle w:val="Definition-Field"/>
      </w:pPr>
      <w:r>
        <w:rPr>
          <w:b/>
        </w:rPr>
        <w:t xml:space="preserve">Return Values: </w:t>
      </w:r>
      <w:r>
        <w:t>The method MUST return the following error c</w:t>
      </w:r>
      <w:r>
        <w:t>odes for the specified conditions.</w:t>
      </w:r>
    </w:p>
    <w:tbl>
      <w:tblPr>
        <w:tblStyle w:val="Table-ShadedHeader"/>
        <w:tblW w:w="0" w:type="auto"/>
        <w:tblInd w:w="475" w:type="dxa"/>
        <w:tblLook w:val="04A0" w:firstRow="1" w:lastRow="0" w:firstColumn="1" w:lastColumn="0" w:noHBand="0" w:noVBand="1"/>
      </w:tblPr>
      <w:tblGrid>
        <w:gridCol w:w="2654"/>
        <w:gridCol w:w="634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34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34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346" w:type="dxa"/>
          </w:tcPr>
          <w:p w:rsidR="00124242" w:rsidRDefault="000D4C3A">
            <w:pPr>
              <w:pStyle w:val="TableBodyText"/>
            </w:pPr>
            <w:r>
              <w:t>See the preceding text for when this error can occur.</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6346" w:type="dxa"/>
          </w:tcPr>
          <w:p w:rsidR="00124242" w:rsidRDefault="000D4C3A">
            <w:pPr>
              <w:pStyle w:val="TableBodyText"/>
            </w:pPr>
            <w:r>
              <w:t>The count of networks</w:t>
            </w:r>
            <w:r>
              <w:t xml:space="preserve"> specified by the </w:t>
            </w:r>
            <w:r>
              <w:rPr>
                <w:i/>
              </w:rPr>
              <w:t>NetworkCount</w:t>
            </w:r>
            <w:r>
              <w:t xml:space="preserve"> parameter does not match the count of networks with a role of private or mixed.</w:t>
            </w:r>
          </w:p>
        </w:tc>
      </w:tr>
    </w:tbl>
    <w:p w:rsidR="00124242" w:rsidRDefault="000D4C3A">
      <w:r>
        <w:t xml:space="preserve">For any other condition, the server MUST set </w:t>
      </w:r>
      <w:r>
        <w:rPr>
          <w:i/>
        </w:rPr>
        <w:t>Status</w:t>
      </w:r>
      <w:r>
        <w:t xml:space="preserve"> to a value that is not one of the values listed in the preceding table. The client MUST trea</w:t>
      </w:r>
      <w:r>
        <w:t xml:space="preserve">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557" w:name="section_444209b3af66431e8154bf743f23b636"/>
      <w:bookmarkStart w:id="558" w:name="_Toc456184323"/>
      <w:r>
        <w:t>ApiNodeNetworkControl (Opnum 88)</w:t>
      </w:r>
      <w:bookmarkEnd w:id="557"/>
      <w:bookmarkEnd w:id="558"/>
      <w:r>
        <w:fldChar w:fldCharType="begin"/>
      </w:r>
      <w:r>
        <w:instrText xml:space="preserve"> XE "ApiNodeNetworkControl method"</w:instrText>
      </w:r>
      <w:r>
        <w:fldChar w:fldCharType="end"/>
      </w:r>
    </w:p>
    <w:p w:rsidR="00124242" w:rsidRDefault="000D4C3A">
      <w:r>
        <w:t>(Protocol Version 2) The ApiNodeNetworkControl method instructs the server to initiate, on the specified cluster network, an operation that is defined by the specified control code. The operation is forwarded to and executed on the specified node.</w:t>
      </w:r>
    </w:p>
    <w:p w:rsidR="00124242" w:rsidRDefault="000D4C3A">
      <w:r>
        <w:t>The sema</w:t>
      </w:r>
      <w:r>
        <w:t xml:space="preserve">ntic behavior as well as all parameters with the exception of </w:t>
      </w:r>
      <w:r>
        <w:rPr>
          <w:i/>
        </w:rPr>
        <w:t>hNode</w:t>
      </w:r>
      <w:r>
        <w:t xml:space="preserve"> are identical to the </w:t>
      </w:r>
      <w:hyperlink w:anchor="Section_4e9f4d2c8c924cf88b6cbbae1a31426b" w:history="1">
        <w:r>
          <w:rPr>
            <w:rStyle w:val="Hyperlink"/>
          </w:rPr>
          <w:t>ApiNetworkControl</w:t>
        </w:r>
      </w:hyperlink>
      <w:r>
        <w:t xml:space="preserve"> method. </w:t>
      </w:r>
    </w:p>
    <w:p w:rsidR="00124242" w:rsidRDefault="000D4C3A">
      <w:pPr>
        <w:pStyle w:val="Code"/>
      </w:pPr>
      <w:r>
        <w:lastRenderedPageBreak/>
        <w:t>error_status_t ApiNodeNetworkControl(</w:t>
      </w:r>
    </w:p>
    <w:p w:rsidR="00124242" w:rsidRDefault="000D4C3A">
      <w:pPr>
        <w:pStyle w:val="Code"/>
      </w:pPr>
      <w:r>
        <w:t>  [in] HNETWORK_RPC hNetwork,</w:t>
      </w:r>
    </w:p>
    <w:p w:rsidR="00124242" w:rsidRDefault="000D4C3A">
      <w:pPr>
        <w:pStyle w:val="Code"/>
      </w:pPr>
      <w:r>
        <w:t>  [in] HNODE</w:t>
      </w:r>
      <w:r>
        <w:t>_RPC hNode,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w:t>
      </w:r>
      <w:r>
        <w:t>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124242" w:rsidRDefault="000D4C3A">
      <w:pPr>
        <w:pStyle w:val="Heading5"/>
      </w:pPr>
      <w:bookmarkStart w:id="559" w:name="section_4e9f4d2c8c924cf88b6cbbae1a31426b"/>
      <w:bookmarkStart w:id="560" w:name="_Toc456184324"/>
      <w:r>
        <w:t>ApiNetworkControl (Opnum 89)</w:t>
      </w:r>
      <w:bookmarkEnd w:id="559"/>
      <w:bookmarkEnd w:id="560"/>
      <w:r>
        <w:fldChar w:fldCharType="begin"/>
      </w:r>
      <w:r>
        <w:instrText xml:space="preserve"> XE "ApiNetworkControl method"</w:instrText>
      </w:r>
      <w:r>
        <w:fldChar w:fldCharType="end"/>
      </w:r>
    </w:p>
    <w:p w:rsidR="00124242" w:rsidRDefault="000D4C3A">
      <w:r>
        <w:t>(Protocol Version 2) The ApiNetworkControl method instructs the server to initiate, on the specified cluster network, an operation that is defined by the specified control code. The</w:t>
      </w:r>
      <w:r>
        <w:t xml:space="preserve"> operation is executed on the node where the specified cluster network context handle was obtained.</w:t>
      </w:r>
    </w:p>
    <w:p w:rsidR="00124242" w:rsidRDefault="000D4C3A">
      <w:pPr>
        <w:pStyle w:val="Code"/>
      </w:pPr>
      <w:r>
        <w:t>error_status_t ApiNetworkControl(</w:t>
      </w:r>
    </w:p>
    <w:p w:rsidR="00124242" w:rsidRDefault="000D4C3A">
      <w:pPr>
        <w:pStyle w:val="Code"/>
      </w:pPr>
      <w:r>
        <w:t>  [in] HNETWORK_RPC hNetwork,</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w:t>
      </w:r>
      <w:r>
        <w:t xml:space="preserve">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is obtained in a previous </w:t>
      </w:r>
      <w:hyperlink w:anchor="Section_466b769b643d48afa8dd36d7f6c57acc" w:history="1">
        <w:r>
          <w:rPr>
            <w:rStyle w:val="Hyperlink"/>
          </w:rPr>
          <w:t>ApiOpenNetwork</w:t>
        </w:r>
      </w:hyperlink>
      <w:r>
        <w:t xml:space="preserve"> method call.</w:t>
      </w:r>
    </w:p>
    <w:p w:rsidR="00124242" w:rsidRDefault="000D4C3A">
      <w:pPr>
        <w:pStyle w:val="Definition-Field"/>
      </w:pPr>
      <w:r>
        <w:rPr>
          <w:b/>
        </w:rPr>
        <w:t xml:space="preserve">dwControlCode: </w:t>
      </w:r>
      <w:r>
        <w:t>Indicates the operation to perform on the cluster network</w:t>
      </w:r>
      <w:r>
        <w:t xml:space="preserve">. MUST be one of the following values. </w:t>
      </w:r>
    </w:p>
    <w:tbl>
      <w:tblPr>
        <w:tblStyle w:val="Table-ShadedHeader"/>
        <w:tblW w:w="0" w:type="auto"/>
        <w:tblInd w:w="475" w:type="dxa"/>
        <w:tblLook w:val="04A0" w:firstRow="1" w:lastRow="0" w:firstColumn="1" w:lastColumn="0" w:noHBand="0" w:noVBand="1"/>
      </w:tblPr>
      <w:tblGrid>
        <w:gridCol w:w="4769"/>
        <w:gridCol w:w="423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4231" w:type="dxa"/>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8747cfaf89d94d6785fa2c94b1beded7" w:history="1">
              <w:r>
                <w:rPr>
                  <w:rStyle w:val="Hyperlink"/>
                </w:rPr>
                <w:t>CLUSCTL_NETWORK_UNKNOWN</w:t>
              </w:r>
            </w:hyperlink>
          </w:p>
          <w:p w:rsidR="00124242" w:rsidRDefault="000D4C3A">
            <w:pPr>
              <w:pStyle w:val="TableBodyText"/>
            </w:pPr>
            <w:r>
              <w:t>0x5000000</w:t>
            </w:r>
          </w:p>
        </w:tc>
        <w:tc>
          <w:tcPr>
            <w:tcW w:w="4231" w:type="dxa"/>
          </w:tcPr>
          <w:p w:rsidR="00124242" w:rsidRDefault="000D4C3A">
            <w:pPr>
              <w:pStyle w:val="TableBodyText"/>
            </w:pPr>
            <w:r>
              <w:t>Verifies that control codes for the cluster network are being processed.</w:t>
            </w:r>
          </w:p>
        </w:tc>
      </w:tr>
      <w:tr w:rsidR="00124242" w:rsidTr="00124242">
        <w:tc>
          <w:tcPr>
            <w:tcW w:w="0" w:type="auto"/>
          </w:tcPr>
          <w:p w:rsidR="00124242" w:rsidRDefault="000D4C3A">
            <w:pPr>
              <w:pStyle w:val="TableBodyText"/>
            </w:pPr>
            <w:hyperlink w:anchor="Section_ad0c5d31ae0f4f60aa1b9bad0456554a" w:history="1">
              <w:r>
                <w:rPr>
                  <w:rStyle w:val="Hyperlink"/>
                </w:rPr>
                <w:t>CLUSCTL_NETWORK_GET_CHARACTERISTICS</w:t>
              </w:r>
            </w:hyperlink>
          </w:p>
          <w:p w:rsidR="00124242" w:rsidRDefault="000D4C3A">
            <w:pPr>
              <w:pStyle w:val="TableBodyText"/>
            </w:pPr>
            <w:r>
              <w:t>0x5000005</w:t>
            </w:r>
          </w:p>
        </w:tc>
        <w:tc>
          <w:tcPr>
            <w:tcW w:w="4231" w:type="dxa"/>
          </w:tcPr>
          <w:p w:rsidR="00124242" w:rsidRDefault="000D4C3A">
            <w:pPr>
              <w:pStyle w:val="TableBodyText"/>
            </w:pPr>
            <w:r>
              <w:t>Retrieves the intrinsic characteristics associated with the cluster network.</w:t>
            </w:r>
          </w:p>
        </w:tc>
      </w:tr>
      <w:tr w:rsidR="00124242" w:rsidTr="00124242">
        <w:tc>
          <w:tcPr>
            <w:tcW w:w="0" w:type="auto"/>
          </w:tcPr>
          <w:p w:rsidR="00124242" w:rsidRDefault="000D4C3A">
            <w:pPr>
              <w:pStyle w:val="TableBodyText"/>
            </w:pPr>
            <w:hyperlink w:anchor="Section_bbea4c0ae6e746f289812932d0655dad" w:history="1">
              <w:r>
                <w:rPr>
                  <w:rStyle w:val="Hyperlink"/>
                </w:rPr>
                <w:t>CLUSCTL_NETWOR</w:t>
              </w:r>
              <w:r>
                <w:rPr>
                  <w:rStyle w:val="Hyperlink"/>
                </w:rPr>
                <w:t>K_GET_FLAGS</w:t>
              </w:r>
            </w:hyperlink>
          </w:p>
          <w:p w:rsidR="00124242" w:rsidRDefault="000D4C3A">
            <w:pPr>
              <w:pStyle w:val="TableBodyText"/>
            </w:pPr>
            <w:r>
              <w:t>0x5000009</w:t>
            </w:r>
          </w:p>
        </w:tc>
        <w:tc>
          <w:tcPr>
            <w:tcW w:w="4231" w:type="dxa"/>
          </w:tcPr>
          <w:p w:rsidR="00124242" w:rsidRDefault="000D4C3A">
            <w:pPr>
              <w:pStyle w:val="TableBodyText"/>
            </w:pPr>
            <w:r>
              <w:t>Retrieves the flags that are set for the cluster network.</w:t>
            </w:r>
          </w:p>
        </w:tc>
      </w:tr>
      <w:tr w:rsidR="00124242" w:rsidTr="00124242">
        <w:tc>
          <w:tcPr>
            <w:tcW w:w="0" w:type="auto"/>
          </w:tcPr>
          <w:p w:rsidR="00124242" w:rsidRDefault="000D4C3A">
            <w:pPr>
              <w:pStyle w:val="TableBodyText"/>
            </w:pPr>
            <w:hyperlink w:anchor="Section_b3d8cb70a892478ba3febcc7102297ea" w:history="1">
              <w:r>
                <w:rPr>
                  <w:rStyle w:val="Hyperlink"/>
                </w:rPr>
                <w:t>CLUSCTL_NETWORK_GET_NAME</w:t>
              </w:r>
            </w:hyperlink>
          </w:p>
          <w:p w:rsidR="00124242" w:rsidRDefault="000D4C3A">
            <w:pPr>
              <w:pStyle w:val="TableBodyText"/>
            </w:pPr>
            <w:r>
              <w:t>0x5000029</w:t>
            </w:r>
          </w:p>
        </w:tc>
        <w:tc>
          <w:tcPr>
            <w:tcW w:w="4231" w:type="dxa"/>
          </w:tcPr>
          <w:p w:rsidR="00124242" w:rsidRDefault="000D4C3A">
            <w:pPr>
              <w:pStyle w:val="TableBodyText"/>
            </w:pPr>
            <w:r>
              <w:t>Retrieves the name of the cluster network.</w:t>
            </w:r>
          </w:p>
        </w:tc>
      </w:tr>
      <w:tr w:rsidR="00124242" w:rsidTr="00124242">
        <w:tc>
          <w:tcPr>
            <w:tcW w:w="0" w:type="auto"/>
          </w:tcPr>
          <w:p w:rsidR="00124242" w:rsidRDefault="000D4C3A">
            <w:pPr>
              <w:pStyle w:val="TableBodyText"/>
            </w:pPr>
            <w:hyperlink w:anchor="Section_af202b192fdb451fa38b47574ffb361d" w:history="1">
              <w:r>
                <w:rPr>
                  <w:rStyle w:val="Hyperlink"/>
                </w:rPr>
                <w:t>CLUSCTL_NETWORK_GET_ID</w:t>
              </w:r>
            </w:hyperlink>
          </w:p>
          <w:p w:rsidR="00124242" w:rsidRDefault="000D4C3A">
            <w:pPr>
              <w:pStyle w:val="TableBodyText"/>
            </w:pPr>
            <w:r>
              <w:t>0x5000039</w:t>
            </w:r>
          </w:p>
        </w:tc>
        <w:tc>
          <w:tcPr>
            <w:tcW w:w="4231" w:type="dxa"/>
          </w:tcPr>
          <w:p w:rsidR="00124242" w:rsidRDefault="000D4C3A">
            <w:pPr>
              <w:pStyle w:val="TableBodyText"/>
            </w:pPr>
            <w:r>
              <w:t>Retrieves the unique ID for the cluster network.</w:t>
            </w:r>
          </w:p>
        </w:tc>
      </w:tr>
      <w:tr w:rsidR="00124242" w:rsidTr="00124242">
        <w:tc>
          <w:tcPr>
            <w:tcW w:w="0" w:type="auto"/>
          </w:tcPr>
          <w:p w:rsidR="00124242" w:rsidRDefault="000D4C3A">
            <w:pPr>
              <w:pStyle w:val="TableBodyText"/>
            </w:pPr>
            <w:hyperlink w:anchor="Section_17861f8314c1445fbe49f0f3a5632b1c" w:history="1">
              <w:r>
                <w:rPr>
                  <w:rStyle w:val="Hyperlink"/>
                </w:rPr>
                <w:t>CLUSCTL_NETWORK_ENUM_COMMON_PROPERTIES</w:t>
              </w:r>
            </w:hyperlink>
          </w:p>
          <w:p w:rsidR="00124242" w:rsidRDefault="000D4C3A">
            <w:pPr>
              <w:pStyle w:val="TableBodyText"/>
            </w:pPr>
            <w:r>
              <w:t>0x5000051</w:t>
            </w:r>
          </w:p>
        </w:tc>
        <w:tc>
          <w:tcPr>
            <w:tcW w:w="4231" w:type="dxa"/>
          </w:tcPr>
          <w:p w:rsidR="00124242" w:rsidRDefault="000D4C3A">
            <w:pPr>
              <w:pStyle w:val="TableBodyText"/>
            </w:pPr>
            <w:r>
              <w:t xml:space="preserve">Retrieves a list of the common property </w:t>
            </w:r>
            <w:r>
              <w:t>names for the designated cluster network.</w:t>
            </w:r>
          </w:p>
        </w:tc>
      </w:tr>
      <w:tr w:rsidR="00124242" w:rsidTr="00124242">
        <w:tc>
          <w:tcPr>
            <w:tcW w:w="0" w:type="auto"/>
          </w:tcPr>
          <w:p w:rsidR="00124242" w:rsidRDefault="000D4C3A">
            <w:pPr>
              <w:pStyle w:val="TableBodyText"/>
            </w:pPr>
            <w:hyperlink w:anchor="Section_5e98cd356d9443ad81310b5194a415c2" w:history="1">
              <w:r>
                <w:rPr>
                  <w:rStyle w:val="Hyperlink"/>
                </w:rPr>
                <w:t>CLUSCTL_NETWORK_GET_RO_COMMON_PROPERTIES</w:t>
              </w:r>
            </w:hyperlink>
          </w:p>
          <w:p w:rsidR="00124242" w:rsidRDefault="000D4C3A">
            <w:pPr>
              <w:pStyle w:val="TableBodyText"/>
            </w:pPr>
            <w:r>
              <w:t>0x5000055</w:t>
            </w:r>
          </w:p>
        </w:tc>
        <w:tc>
          <w:tcPr>
            <w:tcW w:w="4231" w:type="dxa"/>
          </w:tcPr>
          <w:p w:rsidR="00124242" w:rsidRDefault="000D4C3A">
            <w:pPr>
              <w:pStyle w:val="TableBodyText"/>
            </w:pPr>
            <w:r>
              <w:t>Retrieves the read-only common property values for the designated cluster network.</w:t>
            </w:r>
          </w:p>
        </w:tc>
      </w:tr>
      <w:tr w:rsidR="00124242" w:rsidTr="00124242">
        <w:tc>
          <w:tcPr>
            <w:tcW w:w="0" w:type="auto"/>
          </w:tcPr>
          <w:p w:rsidR="00124242" w:rsidRDefault="000D4C3A">
            <w:pPr>
              <w:pStyle w:val="TableBodyText"/>
            </w:pPr>
            <w:hyperlink w:anchor="Section_b8e6ae9d8acb4ae288976cf9509f538c" w:history="1">
              <w:r>
                <w:rPr>
                  <w:rStyle w:val="Hyperlink"/>
                </w:rPr>
                <w:t>CLUSCTL_NETWORK_GET_COMMON_PROPERTIES</w:t>
              </w:r>
            </w:hyperlink>
          </w:p>
          <w:p w:rsidR="00124242" w:rsidRDefault="000D4C3A">
            <w:pPr>
              <w:pStyle w:val="TableBodyText"/>
            </w:pPr>
            <w:r>
              <w:t>0x5000059</w:t>
            </w:r>
          </w:p>
        </w:tc>
        <w:tc>
          <w:tcPr>
            <w:tcW w:w="4231" w:type="dxa"/>
          </w:tcPr>
          <w:p w:rsidR="00124242" w:rsidRDefault="000D4C3A">
            <w:pPr>
              <w:pStyle w:val="TableBodyText"/>
            </w:pPr>
            <w:r>
              <w:t>Retrieves all common property values for the designated cluster network.</w:t>
            </w:r>
          </w:p>
        </w:tc>
      </w:tr>
      <w:tr w:rsidR="00124242" w:rsidTr="00124242">
        <w:tc>
          <w:tcPr>
            <w:tcW w:w="0" w:type="auto"/>
          </w:tcPr>
          <w:p w:rsidR="00124242" w:rsidRDefault="000D4C3A">
            <w:pPr>
              <w:pStyle w:val="TableBodyText"/>
            </w:pPr>
            <w:hyperlink w:anchor="Section_d27f578dcef44c02a2d2bc1e30d97298" w:history="1">
              <w:r>
                <w:rPr>
                  <w:rStyle w:val="Hyperlink"/>
                </w:rPr>
                <w:t>CLUSCTL_NETWORK_</w:t>
              </w:r>
              <w:r>
                <w:rPr>
                  <w:rStyle w:val="Hyperlink"/>
                </w:rPr>
                <w:t>SET_COMMON_PROPERTIES</w:t>
              </w:r>
            </w:hyperlink>
          </w:p>
          <w:p w:rsidR="00124242" w:rsidRDefault="000D4C3A">
            <w:pPr>
              <w:pStyle w:val="TableBodyText"/>
            </w:pPr>
            <w:r>
              <w:t>0x540005E</w:t>
            </w:r>
          </w:p>
        </w:tc>
        <w:tc>
          <w:tcPr>
            <w:tcW w:w="4231" w:type="dxa"/>
          </w:tcPr>
          <w:p w:rsidR="00124242" w:rsidRDefault="000D4C3A">
            <w:pPr>
              <w:pStyle w:val="TableBodyText"/>
            </w:pPr>
            <w:r>
              <w:t>Sets the common property values for the designated cluster network.</w:t>
            </w:r>
          </w:p>
        </w:tc>
      </w:tr>
      <w:tr w:rsidR="00124242" w:rsidTr="00124242">
        <w:tc>
          <w:tcPr>
            <w:tcW w:w="0" w:type="auto"/>
          </w:tcPr>
          <w:p w:rsidR="00124242" w:rsidRDefault="000D4C3A">
            <w:pPr>
              <w:pStyle w:val="TableBodyText"/>
            </w:pPr>
            <w:hyperlink w:anchor="Section_56491e06be9e40cc8a82783fff798217" w:history="1">
              <w:r>
                <w:rPr>
                  <w:rStyle w:val="Hyperlink"/>
                </w:rPr>
                <w:t>CLUSCTL_NETWORK_VALIDATE_COMMON_PROPERTIES</w:t>
              </w:r>
            </w:hyperlink>
          </w:p>
          <w:p w:rsidR="00124242" w:rsidRDefault="000D4C3A">
            <w:pPr>
              <w:pStyle w:val="TableBodyText"/>
            </w:pPr>
            <w:r>
              <w:t>0x5000061</w:t>
            </w:r>
          </w:p>
        </w:tc>
        <w:tc>
          <w:tcPr>
            <w:tcW w:w="4231" w:type="dxa"/>
          </w:tcPr>
          <w:p w:rsidR="00124242" w:rsidRDefault="000D4C3A">
            <w:pPr>
              <w:pStyle w:val="TableBodyText"/>
            </w:pPr>
            <w:r>
              <w:t>Validates that the values supplied for the common properties are acceptable for the designated cluster network.</w:t>
            </w:r>
          </w:p>
        </w:tc>
      </w:tr>
      <w:tr w:rsidR="00124242" w:rsidTr="00124242">
        <w:tc>
          <w:tcPr>
            <w:tcW w:w="0" w:type="auto"/>
          </w:tcPr>
          <w:p w:rsidR="00124242" w:rsidRDefault="000D4C3A">
            <w:pPr>
              <w:pStyle w:val="TableBodyText"/>
            </w:pPr>
            <w:hyperlink w:anchor="Section_0d35be1be7754960a606b4fa6bfbf761" w:history="1">
              <w:r>
                <w:rPr>
                  <w:rStyle w:val="Hyperlink"/>
                </w:rPr>
                <w:t>CLUSCTL_NETWORK_ENUM_PRIVATE_PROPERTIES</w:t>
              </w:r>
            </w:hyperlink>
          </w:p>
          <w:p w:rsidR="00124242" w:rsidRDefault="000D4C3A">
            <w:pPr>
              <w:pStyle w:val="TableBodyText"/>
            </w:pPr>
            <w:r>
              <w:t>0x5000079</w:t>
            </w:r>
          </w:p>
        </w:tc>
        <w:tc>
          <w:tcPr>
            <w:tcW w:w="4231" w:type="dxa"/>
          </w:tcPr>
          <w:p w:rsidR="00124242" w:rsidRDefault="000D4C3A">
            <w:pPr>
              <w:pStyle w:val="TableBodyText"/>
            </w:pPr>
            <w:r>
              <w:t>Retrieves a list of the private p</w:t>
            </w:r>
            <w:r>
              <w:t>roperty names for the designated cluster network.</w:t>
            </w:r>
          </w:p>
        </w:tc>
      </w:tr>
      <w:tr w:rsidR="00124242" w:rsidTr="00124242">
        <w:tc>
          <w:tcPr>
            <w:tcW w:w="0" w:type="auto"/>
          </w:tcPr>
          <w:p w:rsidR="00124242" w:rsidRDefault="000D4C3A">
            <w:pPr>
              <w:pStyle w:val="TableBodyText"/>
            </w:pPr>
            <w:hyperlink w:anchor="Section_9817ec92c74e4e2e8a31c9baa6f65a1b" w:history="1">
              <w:r>
                <w:rPr>
                  <w:rStyle w:val="Hyperlink"/>
                </w:rPr>
                <w:t>CLUSCTL_NETWORK_GET_RO_PRIVATE_PROPERTIES</w:t>
              </w:r>
            </w:hyperlink>
          </w:p>
          <w:p w:rsidR="00124242" w:rsidRDefault="000D4C3A">
            <w:pPr>
              <w:pStyle w:val="TableBodyText"/>
            </w:pPr>
            <w:r>
              <w:t>0x500007D</w:t>
            </w:r>
          </w:p>
        </w:tc>
        <w:tc>
          <w:tcPr>
            <w:tcW w:w="4231" w:type="dxa"/>
          </w:tcPr>
          <w:p w:rsidR="00124242" w:rsidRDefault="000D4C3A">
            <w:pPr>
              <w:pStyle w:val="TableBodyText"/>
            </w:pPr>
            <w:r>
              <w:t>Retrieves the read-only private property names for the designated cluster network.</w:t>
            </w:r>
          </w:p>
        </w:tc>
      </w:tr>
      <w:tr w:rsidR="00124242" w:rsidTr="00124242">
        <w:tc>
          <w:tcPr>
            <w:tcW w:w="0" w:type="auto"/>
          </w:tcPr>
          <w:p w:rsidR="00124242" w:rsidRDefault="000D4C3A">
            <w:pPr>
              <w:pStyle w:val="TableBodyText"/>
            </w:pPr>
            <w:hyperlink w:anchor="Section_24264ed50dd644aab6034e76fdc94ad6" w:history="1">
              <w:r>
                <w:rPr>
                  <w:rStyle w:val="Hyperlink"/>
                </w:rPr>
                <w:t>CLUSCTL_NETWORK_GET_PRIVATE_PROPERTIES</w:t>
              </w:r>
            </w:hyperlink>
          </w:p>
          <w:p w:rsidR="00124242" w:rsidRDefault="000D4C3A">
            <w:pPr>
              <w:pStyle w:val="TableBodyText"/>
            </w:pPr>
            <w:r>
              <w:t>0x5000081</w:t>
            </w:r>
          </w:p>
        </w:tc>
        <w:tc>
          <w:tcPr>
            <w:tcW w:w="4231" w:type="dxa"/>
          </w:tcPr>
          <w:p w:rsidR="00124242" w:rsidRDefault="000D4C3A">
            <w:pPr>
              <w:pStyle w:val="TableBodyText"/>
            </w:pPr>
            <w:r>
              <w:t>Retrieves all private property values for the designated cluster network.</w:t>
            </w:r>
          </w:p>
        </w:tc>
      </w:tr>
      <w:tr w:rsidR="00124242" w:rsidTr="00124242">
        <w:tc>
          <w:tcPr>
            <w:tcW w:w="0" w:type="auto"/>
          </w:tcPr>
          <w:p w:rsidR="00124242" w:rsidRDefault="000D4C3A">
            <w:pPr>
              <w:pStyle w:val="TableBodyText"/>
            </w:pPr>
            <w:hyperlink w:anchor="Section_253c9a828b50450895477c86d6985baa" w:history="1">
              <w:r>
                <w:rPr>
                  <w:rStyle w:val="Hyperlink"/>
                </w:rPr>
                <w:t>CLUSCTL_NETWOR</w:t>
              </w:r>
              <w:r>
                <w:rPr>
                  <w:rStyle w:val="Hyperlink"/>
                </w:rPr>
                <w:t>K_SET_PRIVATE_PROPERTIES</w:t>
              </w:r>
            </w:hyperlink>
          </w:p>
          <w:p w:rsidR="00124242" w:rsidRDefault="000D4C3A">
            <w:pPr>
              <w:pStyle w:val="TableBodyText"/>
            </w:pPr>
            <w:r>
              <w:t>0x5400086</w:t>
            </w:r>
          </w:p>
        </w:tc>
        <w:tc>
          <w:tcPr>
            <w:tcW w:w="4231" w:type="dxa"/>
          </w:tcPr>
          <w:p w:rsidR="00124242" w:rsidRDefault="000D4C3A">
            <w:pPr>
              <w:pStyle w:val="TableBodyText"/>
            </w:pPr>
            <w:r>
              <w:t>Sets the private property values for the designated cluster network.</w:t>
            </w:r>
          </w:p>
        </w:tc>
      </w:tr>
      <w:tr w:rsidR="00124242" w:rsidTr="00124242">
        <w:tc>
          <w:tcPr>
            <w:tcW w:w="0" w:type="auto"/>
          </w:tcPr>
          <w:p w:rsidR="00124242" w:rsidRDefault="000D4C3A">
            <w:pPr>
              <w:pStyle w:val="TableBodyText"/>
            </w:pPr>
            <w:hyperlink w:anchor="Section_1c5b03603c8d4d5ead4180ae90531e6a" w:history="1">
              <w:r>
                <w:rPr>
                  <w:rStyle w:val="Hyperlink"/>
                </w:rPr>
                <w:t>CLUSCTL_NETWORK_VALIDATE_PRIVATE_PROPERTIES</w:t>
              </w:r>
            </w:hyperlink>
          </w:p>
          <w:p w:rsidR="00124242" w:rsidRDefault="000D4C3A">
            <w:pPr>
              <w:pStyle w:val="TableBodyText"/>
            </w:pPr>
            <w:r>
              <w:t>0x5000089</w:t>
            </w:r>
          </w:p>
        </w:tc>
        <w:tc>
          <w:tcPr>
            <w:tcW w:w="4231" w:type="dxa"/>
          </w:tcPr>
          <w:p w:rsidR="00124242" w:rsidRDefault="000D4C3A">
            <w:pPr>
              <w:pStyle w:val="TableBodyText"/>
            </w:pPr>
            <w:r>
              <w:t xml:space="preserve">Validates that the supplied property </w:t>
            </w:r>
            <w:r>
              <w:t>list is valid.</w:t>
            </w:r>
          </w:p>
        </w:tc>
      </w:tr>
    </w:tbl>
    <w:p w:rsidR="00124242" w:rsidRDefault="000D4C3A">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 xml:space="preserve">. </w:t>
      </w:r>
    </w:p>
    <w:p w:rsidR="00124242" w:rsidRDefault="000D4C3A">
      <w:pPr>
        <w:pStyle w:val="Definition-Field"/>
      </w:pPr>
      <w:r>
        <w:rPr>
          <w:b/>
        </w:rPr>
        <w:t xml:space="preserve">nInBufferSize: </w:t>
      </w:r>
      <w:r>
        <w:t>The size, in bytes, of the buffer that is specifie</w:t>
      </w:r>
      <w:r>
        <w:t xml:space="preserve">d by </w:t>
      </w:r>
      <w:r>
        <w:rPr>
          <w:i/>
        </w:rPr>
        <w:t>lpInBuffer</w:t>
      </w:r>
      <w:r>
        <w:t>.</w:t>
      </w:r>
    </w:p>
    <w:p w:rsidR="00124242" w:rsidRDefault="000D4C3A">
      <w:pPr>
        <w:pStyle w:val="Definition-Field"/>
      </w:pPr>
      <w:r>
        <w:rPr>
          <w:b/>
        </w:rPr>
        <w:t xml:space="preserve">lpOutBuffer: </w:t>
      </w:r>
      <w:r>
        <w:t xml:space="preserve">The output data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buffer that is specified by </w:t>
      </w:r>
      <w:r>
        <w:rPr>
          <w:i/>
        </w:rPr>
        <w:t>lpOutBuffer</w:t>
      </w:r>
      <w:r>
        <w:t>, as alloca</w:t>
      </w:r>
      <w:r>
        <w:t>ted by the client.</w:t>
      </w:r>
    </w:p>
    <w:p w:rsidR="00124242" w:rsidRDefault="000D4C3A">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that the buffer that is specified b</w:t>
      </w:r>
      <w:r>
        <w:t xml:space="preserve">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w:t>
      </w:r>
      <w:r>
        <w:t xml:space="preserve">then the server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34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346"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346"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lastRenderedPageBreak/>
              <w:t xml:space="preserve">ERROR_INVALID_FUNCTION </w:t>
            </w:r>
          </w:p>
        </w:tc>
        <w:tc>
          <w:tcPr>
            <w:tcW w:w="6346" w:type="dxa"/>
          </w:tcPr>
          <w:p w:rsidR="00124242" w:rsidRDefault="000D4C3A">
            <w:pPr>
              <w:pStyle w:val="TableBodyText"/>
            </w:pPr>
            <w:r>
              <w:lastRenderedPageBreak/>
              <w:t xml:space="preserve">The cluster network that is designated by </w:t>
            </w:r>
            <w:r>
              <w:rPr>
                <w:i/>
              </w:rPr>
              <w:t>hNetwork</w:t>
            </w:r>
            <w:r>
              <w:t xml:space="preserve"> does not support the </w:t>
            </w:r>
            <w:r>
              <w:lastRenderedPageBreak/>
              <w:t xml:space="preserve">operation that is designated by </w:t>
            </w:r>
            <w:r>
              <w:rPr>
                <w:i/>
              </w:rPr>
              <w:t>dwControlCode</w:t>
            </w:r>
            <w:r>
              <w:t>.</w:t>
            </w:r>
          </w:p>
        </w:tc>
      </w:tr>
      <w:tr w:rsidR="00124242" w:rsidTr="00124242">
        <w:tc>
          <w:tcPr>
            <w:tcW w:w="0" w:type="auto"/>
          </w:tcPr>
          <w:p w:rsidR="00124242" w:rsidRDefault="000D4C3A">
            <w:pPr>
              <w:pStyle w:val="TableBodyText"/>
            </w:pPr>
            <w:r>
              <w:lastRenderedPageBreak/>
              <w:t>0x0000000D</w:t>
            </w:r>
          </w:p>
          <w:p w:rsidR="00124242" w:rsidRDefault="000D4C3A">
            <w:pPr>
              <w:pStyle w:val="TableBodyText"/>
            </w:pPr>
            <w:r>
              <w:t>ERROR_INVALID_DATA</w:t>
            </w:r>
          </w:p>
        </w:tc>
        <w:tc>
          <w:tcPr>
            <w:tcW w:w="6346" w:type="dxa"/>
          </w:tcPr>
          <w:p w:rsidR="00124242" w:rsidRDefault="000D4C3A">
            <w:pPr>
              <w:pStyle w:val="TableBodyText"/>
            </w:pPr>
            <w:r>
              <w:t xml:space="preserve">The input data was </w:t>
            </w:r>
            <w:r>
              <w:t>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6346" w:type="dxa"/>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6346" w:type="dxa"/>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124242" w:rsidRDefault="000D4C3A">
      <w:pPr>
        <w:pStyle w:val="Definition-Field2"/>
      </w:pPr>
      <w:r>
        <w:t>For any other conditions, this method MUST return a value that is not one of the values listed in the preceding table. The client MUST behave in one consistent, identical manner for a</w:t>
      </w:r>
      <w:r>
        <w:t xml:space="preserve">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w:t>
      </w:r>
      <w:r>
        <w:t xml:space="preserve"> 3.2.4.6.</w:t>
      </w:r>
    </w:p>
    <w:p w:rsidR="00124242" w:rsidRDefault="000D4C3A">
      <w:r>
        <w:t>Upon receiving this message, the server MUST:</w:t>
      </w:r>
    </w:p>
    <w:p w:rsidR="00124242" w:rsidRDefault="000D4C3A">
      <w:pPr>
        <w:pStyle w:val="ListParagraph"/>
        <w:numPr>
          <w:ilvl w:val="0"/>
          <w:numId w:val="89"/>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w:t>
      </w:r>
      <w:r>
        <w:t xml:space="preserve">00000EA), except as specified in the following sub-sections where a different value is returned, and set </w:t>
      </w:r>
      <w:r>
        <w:rPr>
          <w:i/>
        </w:rPr>
        <w:t>lpcbRequired</w:t>
      </w:r>
      <w:r>
        <w:t xml:space="preserve"> to the number of bytes that are required for the output buffer.</w:t>
      </w:r>
    </w:p>
    <w:p w:rsidR="00124242" w:rsidRDefault="000D4C3A">
      <w:pPr>
        <w:pStyle w:val="ListParagraph"/>
        <w:numPr>
          <w:ilvl w:val="0"/>
          <w:numId w:val="89"/>
        </w:numPr>
      </w:pPr>
      <w:r>
        <w:t>Return either ERROR_INVALID_DATA or ERROR_INVALID_PARAMETER if the input d</w:t>
      </w:r>
      <w:r>
        <w:t>ata is invalid or incorrectly formatted. The client MUST treat these two error codes the same.</w:t>
      </w:r>
    </w:p>
    <w:p w:rsidR="00124242" w:rsidRDefault="000D4C3A">
      <w:pPr>
        <w:pStyle w:val="Heading5"/>
      </w:pPr>
      <w:bookmarkStart w:id="561" w:name="section_6458a96c90c348eaab113c2a7252f206"/>
      <w:bookmarkStart w:id="562" w:name="_Toc456184325"/>
      <w:r>
        <w:t>ApiAddNotifyNetwork (Opnum 90)</w:t>
      </w:r>
      <w:bookmarkEnd w:id="561"/>
      <w:bookmarkEnd w:id="562"/>
      <w:r>
        <w:fldChar w:fldCharType="begin"/>
      </w:r>
      <w:r>
        <w:instrText xml:space="preserve"> XE "ApiAddNotifyNetwork method"</w:instrText>
      </w:r>
      <w:r>
        <w:fldChar w:fldCharType="end"/>
      </w:r>
    </w:p>
    <w:p w:rsidR="00124242" w:rsidRDefault="000D4C3A">
      <w:r>
        <w:t xml:space="preserve">(Protocol Version 2) The ApiAddNotifyNetwork method instructs the server to begin queuing event </w:t>
      </w:r>
      <w:r>
        <w:t xml:space="preserve">indications to the designated version 1 notification port. These indications, which correspond to internal cluster network state and configuration changes that map to a value in the designated filter, are queued only for the resource object represented by </w:t>
      </w:r>
      <w:r>
        <w:t>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w:t>
      </w:r>
      <w:r>
        <w:t>al event.</w:t>
      </w:r>
    </w:p>
    <w:p w:rsidR="00124242" w:rsidRDefault="000D4C3A">
      <w:r>
        <w:t xml:space="preserve">The server SHOULD accept an ApiAddNotifyNetwork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ApiAddNotifyNetwork(</w:t>
      </w:r>
    </w:p>
    <w:p w:rsidR="00124242" w:rsidRDefault="000D4C3A">
      <w:pPr>
        <w:pStyle w:val="Code"/>
      </w:pPr>
      <w:r>
        <w:t>  [in] HNOTIFY_RPC hNotify,</w:t>
      </w:r>
    </w:p>
    <w:p w:rsidR="00124242" w:rsidRDefault="000D4C3A">
      <w:pPr>
        <w:pStyle w:val="Code"/>
      </w:pPr>
      <w:r>
        <w:t>  [in] HNETWORK_RPC hNetwork,</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[out] DWORD *dwStateSequence</w:t>
      </w:r>
    </w:p>
    <w:p w:rsidR="00124242" w:rsidRDefault="000D4C3A">
      <w:pPr>
        <w:pStyle w:val="Code"/>
      </w:pPr>
      <w:r>
        <w:t>);</w:t>
      </w:r>
    </w:p>
    <w:p w:rsidR="00124242" w:rsidRDefault="000D4C3A">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124242" w:rsidRDefault="000D4C3A">
      <w:pPr>
        <w:pStyle w:val="Definition-Field"/>
      </w:pPr>
      <w:r>
        <w:rPr>
          <w:b/>
        </w:rPr>
        <w:t xml:space="preserve">hNetwork: </w:t>
      </w:r>
      <w:r>
        <w:t>A</w:t>
      </w:r>
      <w:r>
        <w:t xml:space="preserve"> pointer to an </w:t>
      </w:r>
      <w:hyperlink w:anchor="Section_617550183f4d46fd93d7af7103243ebe" w:history="1">
        <w:r>
          <w:rPr>
            <w:rStyle w:val="Hyperlink"/>
          </w:rPr>
          <w:t>HNETWORK_RPC (section 2.2.1.7)</w:t>
        </w:r>
      </w:hyperlink>
      <w:r>
        <w:t xml:space="preserve"> context handle that was obtained in a previous </w:t>
      </w:r>
      <w:hyperlink w:anchor="Section_466b769b643d48afa8dd36d7f6c57acc" w:history="1">
        <w:r>
          <w:rPr>
            <w:rStyle w:val="Hyperlink"/>
          </w:rPr>
          <w:t>ApiOpenNetwork (section 3.1.4.1.81)</w:t>
        </w:r>
      </w:hyperlink>
      <w:r>
        <w:t xml:space="preserve"> method </w:t>
      </w:r>
      <w:r>
        <w:t>call.</w:t>
      </w:r>
    </w:p>
    <w:p w:rsidR="00124242" w:rsidRDefault="000D4C3A">
      <w:pPr>
        <w:pStyle w:val="Definition-Field"/>
      </w:pPr>
      <w:r>
        <w:rPr>
          <w:b/>
        </w:rPr>
        <w:lastRenderedPageBreak/>
        <w:t xml:space="preserve">dwFilter: </w:t>
      </w:r>
      <w:r>
        <w:t>A 32-bit integer containing one or more cluster network-specific values in a CLUSTER_CHANGE (section 2.2.2.7) enumeration. The value of this parameter MUST be set to the bitwise OR operator of one or more of the following values: CLUSTER_CH</w:t>
      </w:r>
      <w:r>
        <w:t>ANGE_NETWORK_ADD, CLUSTER_CHANGE_NETWORK_DELETE, CLUSTER_CHANGE_NETWORK_STATE, or CLUSTER_CHANGE_NETWORK_PROPERTY.</w:t>
      </w:r>
    </w:p>
    <w:p w:rsidR="00124242" w:rsidRDefault="000D4C3A">
      <w:pPr>
        <w:pStyle w:val="Definition-Field"/>
      </w:pPr>
      <w:r>
        <w:rPr>
          <w:b/>
        </w:rPr>
        <w:t xml:space="preserve">dwNotifyKey: </w:t>
      </w:r>
      <w:r>
        <w:t>A 32-bit integer context value chosen by the client. This value MUST be returned to the client via a subsequent completion of th</w:t>
      </w:r>
      <w:r>
        <w:t xml:space="preserve">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hNetwork</w:t>
      </w:r>
      <w:r>
        <w:t xml:space="preserve"> (the second parameter).</w:t>
      </w:r>
    </w:p>
    <w:p w:rsidR="00124242" w:rsidRDefault="000D4C3A">
      <w:pPr>
        <w:pStyle w:val="Definition-Field"/>
      </w:pPr>
      <w:r>
        <w:rPr>
          <w:b/>
        </w:rPr>
        <w:t xml:space="preserve">dwStateSequence: </w:t>
      </w:r>
      <w:r>
        <w:t xml:space="preserve">The address of a 32-bit integer value that the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fae7dcc66cfb43869d9ad4c432f7c21a" w:history="1">
        <w:r>
          <w:rPr>
            <w:rStyle w:val="Hyperlink"/>
          </w:rPr>
          <w:t>ApiReAddNotifyNetwork (section 3.1.4.1.91)</w:t>
        </w:r>
      </w:hyperlink>
      <w:r>
        <w:t xml:space="preserve"> method, as specified in section 3.1.4.1.91. </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w:t>
            </w:r>
            <w:r>
              <w:t>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6657" w:type="dxa"/>
          </w:tcPr>
          <w:p w:rsidR="00124242" w:rsidRDefault="000D4C3A">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HNETWORK_RPC (section 2.2.1.7) </w:t>
            </w:r>
            <w:r>
              <w:t>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w:t>
      </w:r>
      <w:r>
        <w:t xml:space="preserv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63" w:name="section_fae7dcc66cfb43869d9ad4c432f7c21a"/>
      <w:bookmarkStart w:id="564" w:name="_Toc456184326"/>
      <w:r>
        <w:t>ApiReAddNotifyNetwork (Opnum 91)</w:t>
      </w:r>
      <w:bookmarkEnd w:id="563"/>
      <w:bookmarkEnd w:id="564"/>
      <w:r>
        <w:fldChar w:fldCharType="begin"/>
      </w:r>
      <w:r>
        <w:instrText xml:space="preserve"> XE "ApiReAddNotifyNet</w:instrText>
      </w:r>
      <w:r>
        <w:instrText>work method"</w:instrText>
      </w:r>
      <w:r>
        <w:fldChar w:fldCharType="end"/>
      </w:r>
    </w:p>
    <w:p w:rsidR="00124242" w:rsidRDefault="000D4C3A">
      <w:r>
        <w:t>(Protocol Version 2) The ApiReAddNotifyNetwork method instructs the server to begin queuing event indications to the designated version 1 notification port. These indications, which correspond to internal cluster network state and configurat</w:t>
      </w:r>
      <w:r>
        <w:t>ion changes that map to a value in the designated filter, are queued for the resource object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124242" w:rsidRDefault="000D4C3A">
      <w:r>
        <w:t xml:space="preserve">The server MUST queue a CLUSTER_CHANGE_NETWORK_STATE event indication to the port if the </w:t>
      </w:r>
      <w:r>
        <w:rPr>
          <w:i/>
        </w:rPr>
        <w:t>StateSequence</w:t>
      </w:r>
      <w:r>
        <w:t xml:space="preserve"> parameter is</w:t>
      </w:r>
      <w:r>
        <w:t xml:space="preserve"> not equal to the internal state of the cluster network, as specified in section </w:t>
      </w:r>
      <w:hyperlink w:anchor="Section_6bbb04ba9097484685e5e54efb19f0f5" w:history="1">
        <w:r>
          <w:rPr>
            <w:rStyle w:val="Hyperlink"/>
          </w:rPr>
          <w:t>3.1.4.1.83</w:t>
        </w:r>
      </w:hyperlink>
      <w:r>
        <w:t>.</w:t>
      </w:r>
    </w:p>
    <w:p w:rsidR="00124242" w:rsidRDefault="000D4C3A">
      <w:r>
        <w:t>The server SHOULD accept an ApiReAddNotifyNetwork request if its protocol server state</w:t>
      </w:r>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ApiReAddNotifyNetwork(</w:t>
      </w:r>
    </w:p>
    <w:p w:rsidR="00124242" w:rsidRDefault="000D4C3A">
      <w:pPr>
        <w:pStyle w:val="Code"/>
      </w:pPr>
      <w:r>
        <w:t>  [in] HNOTIFY_RPC hNoti</w:t>
      </w:r>
      <w:r>
        <w:t>fy,</w:t>
      </w:r>
    </w:p>
    <w:p w:rsidR="00124242" w:rsidRDefault="000D4C3A">
      <w:pPr>
        <w:pStyle w:val="Code"/>
      </w:pPr>
      <w:r>
        <w:t>  [in] HNETWORK_RPC hNetwork,</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[in] DWORD StateSequence</w:t>
      </w:r>
    </w:p>
    <w:p w:rsidR="00124242" w:rsidRDefault="000D4C3A">
      <w:pPr>
        <w:pStyle w:val="Code"/>
      </w:pPr>
      <w:r>
        <w:t>);</w:t>
      </w:r>
    </w:p>
    <w:p w:rsidR="00124242" w:rsidRDefault="000D4C3A">
      <w:pPr>
        <w:pStyle w:val="Definition-Field"/>
      </w:pPr>
      <w:r>
        <w:rPr>
          <w:b/>
        </w:rPr>
        <w:lastRenderedPageBreak/>
        <w:t xml:space="preserve">hNotify: </w:t>
      </w:r>
      <w:r>
        <w:t xml:space="preserve">A pointer to an </w:t>
      </w:r>
      <w:hyperlink w:anchor="Section_966ea10835bc41dda4a3853b099e163f" w:history="1">
        <w:r>
          <w:rPr>
            <w:rStyle w:val="Hyperlink"/>
          </w:rPr>
          <w:t>HNOTIFY_RPC (section 2.2.1.6)</w:t>
        </w:r>
      </w:hyperlink>
      <w:r>
        <w:t xml:space="preserve"> context handle that was obta</w:t>
      </w:r>
      <w:r>
        <w:t xml:space="preserve">ined in a previous </w:t>
      </w:r>
      <w:hyperlink w:anchor="Section_2142e35c00354a8486619f170e364cfc" w:history="1">
        <w:r>
          <w:rPr>
            <w:rStyle w:val="Hyperlink"/>
          </w:rPr>
          <w:t>ApiCreateNotify (section 3.1.4.1.56)</w:t>
        </w:r>
      </w:hyperlink>
      <w:r>
        <w:t xml:space="preserve"> method call.</w:t>
      </w:r>
    </w:p>
    <w:p w:rsidR="00124242" w:rsidRDefault="000D4C3A">
      <w:pPr>
        <w:pStyle w:val="Definition-Field"/>
      </w:pPr>
      <w:r>
        <w:rPr>
          <w:b/>
        </w:rPr>
        <w:t xml:space="preserve">hNetwork: </w:t>
      </w:r>
      <w:r>
        <w:t xml:space="preserve">A pointer to an </w:t>
      </w:r>
      <w:hyperlink w:anchor="Section_617550183f4d46fd93d7af7103243ebe" w:history="1">
        <w:r>
          <w:rPr>
            <w:rStyle w:val="Hyperlink"/>
          </w:rPr>
          <w:t>HNETWORK_RPC (section 2.2.1.7)</w:t>
        </w:r>
      </w:hyperlink>
      <w:r>
        <w:t xml:space="preserve"> context ha</w:t>
      </w:r>
      <w:r>
        <w:t xml:space="preserve">ndle that was obtained in a previous </w:t>
      </w:r>
      <w:hyperlink w:anchor="Section_466b769b643d48afa8dd36d7f6c57acc" w:history="1">
        <w:r>
          <w:rPr>
            <w:rStyle w:val="Hyperlink"/>
          </w:rPr>
          <w:t>ApiOpenNetwork (section 3.1.4.1.81)</w:t>
        </w:r>
      </w:hyperlink>
      <w:r>
        <w:t xml:space="preserve"> method call.</w:t>
      </w:r>
    </w:p>
    <w:p w:rsidR="00124242" w:rsidRDefault="000D4C3A">
      <w:pPr>
        <w:pStyle w:val="Definition-Field"/>
      </w:pPr>
      <w:r>
        <w:rPr>
          <w:b/>
        </w:rPr>
        <w:t xml:space="preserve">dwFilter: </w:t>
      </w:r>
      <w:r>
        <w:t>A 32-bit integer containing one or more cluster network-specific values in a CLUSTER_CHANGE (section</w:t>
      </w:r>
      <w:r>
        <w:t> 2.2.2.7) enumeration. The value of this parameter MUST be set to the bitwise OR operator of one or more of the following values: CLUSTER_CHANGE_NETWORK_ADD, CLUSTER_CHANGE_NETWORK_DELETE, CLUSTER_CHANGE_NETWORK_STATE, or CLUSTER_CHANGE_NETWORK_PROPERTY.</w:t>
      </w:r>
    </w:p>
    <w:p w:rsidR="00124242" w:rsidRDefault="000D4C3A">
      <w:pPr>
        <w:pStyle w:val="Definition-Field"/>
      </w:pPr>
      <w:r>
        <w:rPr>
          <w:b/>
        </w:rPr>
        <w:t>d</w:t>
      </w:r>
      <w:r>
        <w:rPr>
          <w:b/>
        </w:rPr>
        <w:t xml:space="preserve">wNotifyKey: </w:t>
      </w:r>
      <w:r>
        <w:t xml:space="preserve">A 32-bit integer context value chosen by the client. This value MUST be returned to the client via a subsequent completion of the </w:t>
      </w:r>
      <w:hyperlink w:anchor="Section_a040c308b2ca4a84b896331040b6a4e1" w:history="1">
        <w:r>
          <w:rPr>
            <w:rStyle w:val="Hyperlink"/>
          </w:rPr>
          <w:t>ApiGetNotify (section 3.1.4.1.66)</w:t>
        </w:r>
      </w:hyperlink>
      <w:r>
        <w:t xml:space="preserve"> method, if the name </w:t>
      </w:r>
      <w:r>
        <w:t xml:space="preserve">of the object pertaining to the event matches the name of the object designated by </w:t>
      </w:r>
      <w:r>
        <w:rPr>
          <w:i/>
        </w:rPr>
        <w:t>hNetwork</w:t>
      </w:r>
      <w:r>
        <w:t xml:space="preserve"> (the second parameter).</w:t>
      </w:r>
    </w:p>
    <w:p w:rsidR="00124242" w:rsidRDefault="000D4C3A">
      <w:pPr>
        <w:pStyle w:val="Definition-Field"/>
      </w:pPr>
      <w:r>
        <w:rPr>
          <w:b/>
        </w:rPr>
        <w:t xml:space="preserve">dwStateSequence: </w:t>
      </w:r>
      <w:r>
        <w:t xml:space="preserve">A 32-bit integer value that was obtained from a call to </w:t>
      </w:r>
      <w:hyperlink w:anchor="Section_6458a96c90c348eaab113c2a7252f206" w:history="1">
        <w:r>
          <w:rPr>
            <w:rStyle w:val="Hyperlink"/>
          </w:rPr>
          <w:t>ApiAddN</w:t>
        </w:r>
        <w:r>
          <w:rPr>
            <w:rStyle w:val="Hyperlink"/>
          </w:rPr>
          <w:t>otifyNetwork (section 3.1.4.1.90)</w:t>
        </w:r>
      </w:hyperlink>
      <w:r>
        <w:t xml:space="preserve"> or the most recent value obtained from subsequent calls to ApiGetNotify (section 3.1.4.1.66). </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w:t>
            </w:r>
            <w:r>
              <w:t>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 xml:space="preserve">ERROR_INVALID_HANDLE </w:t>
            </w:r>
          </w:p>
        </w:tc>
        <w:tc>
          <w:tcPr>
            <w:tcW w:w="6657" w:type="dxa"/>
          </w:tcPr>
          <w:p w:rsidR="00124242" w:rsidRDefault="000D4C3A">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HNETWORK_RPC (section 2.2.1.7)</w:t>
            </w:r>
            <w:r>
              <w:t xml:space="preserve">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w:t>
      </w:r>
      <w:r>
        <w:t xml:space="preserve">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65" w:name="section_057bda55aac54f148c22764c6592516c"/>
      <w:bookmarkStart w:id="566" w:name="_Toc456184327"/>
      <w:r>
        <w:t>ApiOpenNetInterface (Opnum 92)</w:t>
      </w:r>
      <w:bookmarkEnd w:id="565"/>
      <w:bookmarkEnd w:id="566"/>
      <w:r>
        <w:fldChar w:fldCharType="begin"/>
      </w:r>
      <w:r>
        <w:instrText xml:space="preserve"> XE "ApiOpenNetI</w:instrText>
      </w:r>
      <w:r>
        <w:instrText>nterface method"</w:instrText>
      </w:r>
      <w:r>
        <w:fldChar w:fldCharType="end"/>
      </w:r>
    </w:p>
    <w:p w:rsidR="00124242" w:rsidRDefault="000D4C3A">
      <w:r>
        <w:t>(Protocol Version 2) The ApiOpenNetInterface method establishes context on the server about the interaction of a client with the specified cluster network interface by using the current RPC connection. ApiOpenNetInterface returns a conte</w:t>
      </w:r>
      <w:r>
        <w:t>xt handle so that the client can refer to the context that is created in subsequent method calls.</w:t>
      </w:r>
    </w:p>
    <w:p w:rsidR="00124242" w:rsidRDefault="000D4C3A">
      <w:r>
        <w:t xml:space="preserve">There are several ways by which the client can determine the name of the cluster network interface to specify for the </w:t>
      </w:r>
      <w:r>
        <w:rPr>
          <w:i/>
        </w:rPr>
        <w:t>lpszNetInterfaceName</w:t>
      </w:r>
      <w:r>
        <w:t xml:space="preserve"> parameter. A cluste</w:t>
      </w:r>
      <w:r>
        <w:t xml:space="preserve">r network interface can have a well-known name if the cluster network interface was configured as such by using implementation-specific methods between servers. Optionally, a client can use </w:t>
      </w:r>
      <w:hyperlink w:anchor="Section_d0d514b89a664f709763d470981b26b8" w:history="1">
        <w:r>
          <w:rPr>
            <w:rStyle w:val="Hyperlink"/>
          </w:rPr>
          <w:t>ApiCre</w:t>
        </w:r>
        <w:r>
          <w:rPr>
            <w:rStyle w:val="Hyperlink"/>
          </w:rPr>
          <w:t>ateEnum</w:t>
        </w:r>
      </w:hyperlink>
      <w:r>
        <w:t xml:space="preserve"> with enumeration type CLUSTER_ENUM_NETINTERFACE, as specified in section 3.1.4.1.8. This method obtains a list of all cluster network interface names in the cluster state. The client can then examine names or open the cluster network interface to c</w:t>
      </w:r>
      <w:r>
        <w:t xml:space="preserve">all additional methods in order to determine which cluster network interface to operate on. Finally, a client supplying the name of the node and cluster network to the </w:t>
      </w:r>
      <w:hyperlink w:anchor="Section_01cfd071c6b14b8184ded60928e09e4b" w:history="1">
        <w:r>
          <w:rPr>
            <w:rStyle w:val="Hyperlink"/>
          </w:rPr>
          <w:t>ApiGetNetInterface</w:t>
        </w:r>
      </w:hyperlink>
      <w:r>
        <w:t xml:space="preserve"> method wi</w:t>
      </w:r>
      <w:r>
        <w:t>ll get back the corresponding cluster network interface object name for that combination, which can then be provided to this method.</w:t>
      </w:r>
    </w:p>
    <w:p w:rsidR="00124242" w:rsidRDefault="000D4C3A">
      <w:r>
        <w:t>The server SHOULD accept an ApiOpenNetInterface request if its protocol server state is read-only, and the server MUST acce</w:t>
      </w:r>
      <w:r>
        <w:t xml:space="preserv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lastRenderedPageBreak/>
        <w:t>HNETINTERFACE_RPC ApiOpenNetInterface(</w:t>
      </w:r>
    </w:p>
    <w:p w:rsidR="00124242" w:rsidRDefault="000D4C3A">
      <w:pPr>
        <w:pStyle w:val="Code"/>
      </w:pPr>
      <w:r>
        <w:t>  [in, string] LPCWSTR lpszNetInterfaceName,</w:t>
      </w:r>
    </w:p>
    <w:p w:rsidR="00124242" w:rsidRDefault="000D4C3A">
      <w:pPr>
        <w:pStyle w:val="Code"/>
      </w:pPr>
      <w:r>
        <w:t>  [out] error_sta</w:t>
      </w:r>
      <w:r>
        <w:t>tus_t *Status</w:t>
      </w:r>
    </w:p>
    <w:p w:rsidR="00124242" w:rsidRDefault="000D4C3A">
      <w:pPr>
        <w:pStyle w:val="Code"/>
      </w:pPr>
      <w:r>
        <w:t>);</w:t>
      </w:r>
    </w:p>
    <w:p w:rsidR="00124242" w:rsidRDefault="000D4C3A">
      <w:pPr>
        <w:pStyle w:val="Definition-Field"/>
      </w:pPr>
      <w:r>
        <w:rPr>
          <w:b/>
        </w:rPr>
        <w:t xml:space="preserve">lpszNetInterfaceName: </w:t>
      </w:r>
      <w:r>
        <w:t>A null-terminated Unicode string that contains the name of the cluster network interface for which to establish context on the server.</w:t>
      </w:r>
    </w:p>
    <w:p w:rsidR="00124242" w:rsidRDefault="000D4C3A">
      <w:pPr>
        <w:pStyle w:val="Definition-Field"/>
      </w:pPr>
      <w:r>
        <w:rPr>
          <w:b/>
        </w:rPr>
        <w:t xml:space="preserve">Status: </w:t>
      </w:r>
      <w:r>
        <w:t xml:space="preserve">Indicates the status of this operation. The server MUST set </w:t>
      </w:r>
      <w:r>
        <w:rPr>
          <w:i/>
        </w:rPr>
        <w:t>Status</w:t>
      </w:r>
      <w:r>
        <w:t xml:space="preserve"> to the </w:t>
      </w:r>
      <w:r>
        <w:t>following error codes for the specified conditions.</w:t>
      </w:r>
    </w:p>
    <w:tbl>
      <w:tblPr>
        <w:tblStyle w:val="Table-ShadedHeader"/>
        <w:tblW w:w="0" w:type="auto"/>
        <w:tblInd w:w="475" w:type="dxa"/>
        <w:tblLook w:val="04A0" w:firstRow="1" w:lastRow="0" w:firstColumn="1" w:lastColumn="0" w:noHBand="0" w:noVBand="1"/>
      </w:tblPr>
      <w:tblGrid>
        <w:gridCol w:w="4090"/>
        <w:gridCol w:w="491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4910" w:type="dxa"/>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4910" w:type="dxa"/>
          </w:tcPr>
          <w:p w:rsidR="00124242" w:rsidRDefault="000D4C3A">
            <w:pPr>
              <w:pStyle w:val="TableBodyText"/>
            </w:pPr>
            <w:r>
              <w:t>Success.</w:t>
            </w:r>
          </w:p>
        </w:tc>
      </w:tr>
      <w:tr w:rsidR="00124242" w:rsidTr="00124242">
        <w:tc>
          <w:tcPr>
            <w:tcW w:w="0" w:type="auto"/>
          </w:tcPr>
          <w:p w:rsidR="00124242" w:rsidRDefault="000D4C3A">
            <w:pPr>
              <w:pStyle w:val="TableBodyText"/>
            </w:pPr>
            <w:r>
              <w:t xml:space="preserve">ERROR_CLUSTER_NETINTERFACE_NOT_FOUND </w:t>
            </w:r>
          </w:p>
          <w:p w:rsidR="00124242" w:rsidRDefault="000D4C3A">
            <w:pPr>
              <w:pStyle w:val="TableBodyText"/>
            </w:pPr>
            <w:r>
              <w:t>0x000013b7</w:t>
            </w:r>
          </w:p>
        </w:tc>
        <w:tc>
          <w:tcPr>
            <w:tcW w:w="4910" w:type="dxa"/>
          </w:tcPr>
          <w:p w:rsidR="00124242" w:rsidRDefault="000D4C3A">
            <w:pPr>
              <w:pStyle w:val="TableBodyText"/>
            </w:pPr>
            <w:r>
              <w:t xml:space="preserve">A cluster network interface that matches the name </w:t>
            </w:r>
            <w:r>
              <w:rPr>
                <w:i/>
              </w:rPr>
              <w:t>lpszNetInterfaceName</w:t>
            </w:r>
            <w:r>
              <w:t xml:space="preserve"> was not found in the cluster</w:t>
            </w:r>
            <w:r>
              <w:t xml:space="preserve"> configuration.</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w:t>
      </w:r>
      <w:r>
        <w:t xml:space="preserve">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 xml:space="preserve">The method MUST return a valid </w:t>
      </w:r>
      <w:hyperlink w:anchor="Section_d0123069316e430d8b9e90d2530376b2" w:history="1">
        <w:r>
          <w:rPr>
            <w:rStyle w:val="Hyperlink"/>
          </w:rPr>
          <w:t>HNETINTERFACE_RPC</w:t>
        </w:r>
      </w:hyperlink>
      <w:r>
        <w:t xml:space="preserve"> context handle, as specified in section 2.2.1.8, to indicate </w:t>
      </w:r>
      <w:r>
        <w:t>success; otherwise, it MUST return NULL.</w:t>
      </w:r>
    </w:p>
    <w:p w:rsidR="00124242" w:rsidRDefault="000D4C3A">
      <w:pPr>
        <w:pStyle w:val="Heading5"/>
      </w:pPr>
      <w:bookmarkStart w:id="567" w:name="section_2a8c4bfc31c94b7ab36448b5e5f06c15"/>
      <w:bookmarkStart w:id="568" w:name="_Toc456184328"/>
      <w:r>
        <w:t>ApiCloseNetInterface (Opnum 93)</w:t>
      </w:r>
      <w:bookmarkEnd w:id="567"/>
      <w:bookmarkEnd w:id="568"/>
      <w:r>
        <w:fldChar w:fldCharType="begin"/>
      </w:r>
      <w:r>
        <w:instrText xml:space="preserve"> XE "ApiCloseNetInterface method"</w:instrText>
      </w:r>
      <w:r>
        <w:fldChar w:fldCharType="end"/>
      </w:r>
    </w:p>
    <w:p w:rsidR="00124242" w:rsidRDefault="000D4C3A">
      <w:r>
        <w:t xml:space="preserve">(Protocol Version 2) The ApiCloseNetInterface method instructs the server to free any context information that was created in a previous </w:t>
      </w:r>
      <w:hyperlink w:anchor="Section_057bda55aac54f148c22764c6592516c" w:history="1">
        <w:r>
          <w:rPr>
            <w:rStyle w:val="Hyperlink"/>
          </w:rPr>
          <w:t>ApiOpenNetInterface</w:t>
        </w:r>
      </w:hyperlink>
      <w:r>
        <w:t xml:space="preserve"> method.</w:t>
      </w:r>
    </w:p>
    <w:p w:rsidR="00124242" w:rsidRDefault="000D4C3A">
      <w:r>
        <w:t>The server SHOULD accept an ApiCloseNetInterface request if its protocol server state</w:t>
      </w:r>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ApiCloseNetInterface(</w:t>
      </w:r>
    </w:p>
    <w:p w:rsidR="00124242" w:rsidRDefault="000D4C3A">
      <w:pPr>
        <w:pStyle w:val="Code"/>
      </w:pPr>
      <w:r>
        <w:t>  [in, out] HNETINTERFACE</w:t>
      </w:r>
      <w:r>
        <w:t>_RPC *hNetInterface</w:t>
      </w:r>
    </w:p>
    <w:p w:rsidR="00124242" w:rsidRDefault="000D4C3A">
      <w:pPr>
        <w:pStyle w:val="Code"/>
      </w:pPr>
      <w:r>
        <w:t>);</w:t>
      </w:r>
    </w:p>
    <w:p w:rsidR="00124242" w:rsidRDefault="000D4C3A">
      <w:pPr>
        <w:pStyle w:val="Definition-Field"/>
      </w:pPr>
      <w:r>
        <w:rPr>
          <w:b/>
        </w:rPr>
        <w:t xml:space="preserve">hNetInterface: </w:t>
      </w:r>
      <w:r>
        <w:t xml:space="preserve">A pointer to an </w:t>
      </w:r>
      <w:hyperlink w:anchor="Section_d0123069316e430d8b9e90d2530376b2" w:history="1">
        <w:r>
          <w:rPr>
            <w:rStyle w:val="Hyperlink"/>
          </w:rPr>
          <w:t>HNETINTERFACE_RPC</w:t>
        </w:r>
      </w:hyperlink>
      <w:r>
        <w:t xml:space="preserve"> context handle that was obtained in a previous ApiOpenNetInterface</w:t>
      </w:r>
      <w:r>
        <w:t xml:space="preserve"> method. To indicate success, the server MUST set to NULL the context handle that this parameter points to. Upon failure, the client MUST ignore the context handle that this parameter points to.</w:t>
      </w:r>
    </w:p>
    <w:p w:rsidR="00124242" w:rsidRDefault="000D4C3A">
      <w:pPr>
        <w:pStyle w:val="Definition-Field"/>
      </w:pPr>
      <w:r>
        <w:rPr>
          <w:b/>
        </w:rPr>
        <w:t xml:space="preserve">Return Values: </w:t>
      </w:r>
      <w:r>
        <w:t>The method MUST return the following error cod</w:t>
      </w:r>
      <w:r>
        <w:t>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 xml:space="preserve">ERROR_INVALID_HANDLE </w:t>
            </w:r>
          </w:p>
        </w:tc>
        <w:tc>
          <w:tcPr>
            <w:tcW w:w="6657" w:type="dxa"/>
          </w:tcPr>
          <w:p w:rsidR="00124242" w:rsidRDefault="000D4C3A">
            <w:pPr>
              <w:pStyle w:val="TableBodyText"/>
            </w:pPr>
            <w:r>
              <w:t xml:space="preserve">The data that is pointed to by the </w:t>
            </w:r>
            <w:r>
              <w:rPr>
                <w:i/>
              </w:rPr>
              <w:t>hNetInterface</w:t>
            </w:r>
            <w:r>
              <w:t xml:space="preserve"> parameter does not represent a valid HNETINTERFACE_RPC context handle.</w:t>
            </w:r>
          </w:p>
        </w:tc>
      </w:tr>
    </w:tbl>
    <w:p w:rsidR="00124242" w:rsidRDefault="000D4C3A">
      <w:pPr>
        <w:pStyle w:val="Definition-Field2"/>
      </w:pPr>
      <w:r>
        <w:lastRenderedPageBreak/>
        <w:t>For</w:t>
      </w:r>
      <w:r>
        <w:t xml:space="preserve"> any other condition, this method MUST return a value that is not one of the values listed in the preceding table. The client MUST behave in one consistent, identical manner for all values that are not listed in the preceding table.</w:t>
      </w:r>
    </w:p>
    <w:p w:rsidR="00124242" w:rsidRDefault="000D4C3A">
      <w:pPr>
        <w:pStyle w:val="Heading5"/>
      </w:pPr>
      <w:bookmarkStart w:id="569" w:name="section_83fd59c80b71463a819f7b80c618931d"/>
      <w:bookmarkStart w:id="570" w:name="_Toc456184329"/>
      <w:r>
        <w:t>ApiGetNetInterfaceState</w:t>
      </w:r>
      <w:r>
        <w:t xml:space="preserve"> (Opnum 94)</w:t>
      </w:r>
      <w:bookmarkEnd w:id="569"/>
      <w:bookmarkEnd w:id="570"/>
      <w:r>
        <w:fldChar w:fldCharType="begin"/>
      </w:r>
      <w:r>
        <w:instrText xml:space="preserve"> XE "ApiGetNetInterfaceState method"</w:instrText>
      </w:r>
      <w:r>
        <w:fldChar w:fldCharType="end"/>
      </w:r>
    </w:p>
    <w:p w:rsidR="00124242" w:rsidRDefault="000D4C3A">
      <w:r>
        <w:t>(Protocol Version 2) The ApiGetNetInterfaceState method returns the current state of the designated cluster network interface.</w:t>
      </w:r>
    </w:p>
    <w:p w:rsidR="00124242" w:rsidRDefault="000D4C3A">
      <w:r>
        <w:t>The server SHOULD detect changes in cluster network interface</w:t>
      </w:r>
      <w:r>
        <w:t xml:space="preserve"> state and use that information accordingly to determine if it is best suited to continue hosting its resources.</w:t>
      </w:r>
    </w:p>
    <w:p w:rsidR="00124242" w:rsidRDefault="000D4C3A">
      <w:r>
        <w:t>The server SHOULD accept an ApiGetNetInterfaceState request if its protocol server state is read-only, and the server MUST accept the request f</w:t>
      </w:r>
      <w:r>
        <w:t xml:space="preserve">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ApiGetNetInterfaceState(</w:t>
      </w:r>
    </w:p>
    <w:p w:rsidR="00124242" w:rsidRDefault="000D4C3A">
      <w:pPr>
        <w:pStyle w:val="Code"/>
      </w:pPr>
      <w:r>
        <w:t>  [in] HNETINTERFACE_RPC hNetInterface,</w:t>
      </w:r>
    </w:p>
    <w:p w:rsidR="00124242" w:rsidRDefault="000D4C3A">
      <w:pPr>
        <w:pStyle w:val="Code"/>
      </w:pPr>
      <w:r>
        <w:t>  [out] DWORD *State</w:t>
      </w:r>
    </w:p>
    <w:p w:rsidR="00124242" w:rsidRDefault="000D4C3A">
      <w:pPr>
        <w:pStyle w:val="Code"/>
      </w:pPr>
      <w:r>
        <w:t>);</w:t>
      </w:r>
    </w:p>
    <w:p w:rsidR="00124242" w:rsidRDefault="000D4C3A">
      <w:pPr>
        <w:pStyle w:val="Definition-Field"/>
      </w:pPr>
      <w:r>
        <w:rPr>
          <w:b/>
        </w:rPr>
        <w:t>hNetInterface</w:t>
      </w:r>
      <w:r>
        <w:rPr>
          <w:b/>
        </w:rPr>
        <w:t xml:space="preserv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57bda55aac54f148c22764c6592516c" w:history="1">
        <w:r>
          <w:rPr>
            <w:rStyle w:val="Hyperlink"/>
          </w:rPr>
          <w:t>ApiOpenNetInterface</w:t>
        </w:r>
      </w:hyperlink>
      <w:r>
        <w:t xml:space="preserve"> method.</w:t>
      </w:r>
    </w:p>
    <w:p w:rsidR="00124242" w:rsidRDefault="000D4C3A">
      <w:pPr>
        <w:pStyle w:val="Definition-Field"/>
      </w:pPr>
      <w:r>
        <w:rPr>
          <w:b/>
        </w:rPr>
        <w:t xml:space="preserve">State: </w:t>
      </w:r>
      <w:r>
        <w:t>The current state of the cluste</w:t>
      </w:r>
      <w:r>
        <w:t>r network interface, which is written by the server after successful completion of this method.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972"/>
        <w:gridCol w:w="602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6028" w:type="dxa"/>
          </w:tcPr>
          <w:p w:rsidR="00124242" w:rsidRDefault="000D4C3A">
            <w:pPr>
              <w:pStyle w:val="TableHeaderText"/>
            </w:pPr>
            <w:r>
              <w:t>Meaning</w:t>
            </w:r>
          </w:p>
        </w:tc>
      </w:tr>
      <w:tr w:rsidR="00124242" w:rsidTr="00124242">
        <w:tc>
          <w:tcPr>
            <w:tcW w:w="0" w:type="auto"/>
          </w:tcPr>
          <w:p w:rsidR="00124242" w:rsidRDefault="000D4C3A">
            <w:pPr>
              <w:pStyle w:val="TableBodyText"/>
            </w:pPr>
            <w:r>
              <w:t>ClusterNetInt</w:t>
            </w:r>
            <w:r>
              <w:t>erfaceFailed</w:t>
            </w:r>
          </w:p>
          <w:p w:rsidR="00124242" w:rsidRDefault="000D4C3A">
            <w:pPr>
              <w:pStyle w:val="TableBodyText"/>
            </w:pPr>
            <w:r>
              <w:t>0x00000000</w:t>
            </w:r>
          </w:p>
        </w:tc>
        <w:tc>
          <w:tcPr>
            <w:tcW w:w="6028" w:type="dxa"/>
          </w:tcPr>
          <w:p w:rsidR="00124242" w:rsidRDefault="000D4C3A">
            <w:pPr>
              <w:pStyle w:val="TableBodyText"/>
            </w:pPr>
            <w:r>
              <w:t>The cluster network interface cannot communicate with any other cluster network interface.</w:t>
            </w:r>
          </w:p>
        </w:tc>
      </w:tr>
      <w:tr w:rsidR="00124242" w:rsidTr="00124242">
        <w:tc>
          <w:tcPr>
            <w:tcW w:w="0" w:type="auto"/>
          </w:tcPr>
          <w:p w:rsidR="00124242" w:rsidRDefault="000D4C3A">
            <w:pPr>
              <w:pStyle w:val="TableBodyText"/>
            </w:pPr>
            <w:r>
              <w:t>ClusterNetInterfaceUnreachable</w:t>
            </w:r>
          </w:p>
          <w:p w:rsidR="00124242" w:rsidRDefault="000D4C3A">
            <w:pPr>
              <w:pStyle w:val="TableBodyText"/>
            </w:pPr>
            <w:r>
              <w:t>0x00000001</w:t>
            </w:r>
          </w:p>
        </w:tc>
        <w:tc>
          <w:tcPr>
            <w:tcW w:w="6028" w:type="dxa"/>
          </w:tcPr>
          <w:p w:rsidR="00124242" w:rsidRDefault="000D4C3A">
            <w:pPr>
              <w:pStyle w:val="TableBodyText"/>
            </w:pPr>
            <w:r>
              <w:t>The cluster network interface cannot communicate with at least one other cluster network interface</w:t>
            </w:r>
            <w:r>
              <w:t xml:space="preserve"> whose state is not ClusterNetInterfaceFailed or ClusterNetInterfaceUnavailable.</w:t>
            </w:r>
          </w:p>
        </w:tc>
      </w:tr>
      <w:tr w:rsidR="00124242" w:rsidTr="00124242">
        <w:tc>
          <w:tcPr>
            <w:tcW w:w="0" w:type="auto"/>
          </w:tcPr>
          <w:p w:rsidR="00124242" w:rsidRDefault="000D4C3A">
            <w:pPr>
              <w:pStyle w:val="TableBodyText"/>
            </w:pPr>
            <w:r>
              <w:t>ClusterNetInterfaceUnavailable</w:t>
            </w:r>
          </w:p>
          <w:p w:rsidR="00124242" w:rsidRDefault="000D4C3A">
            <w:pPr>
              <w:pStyle w:val="TableBodyText"/>
            </w:pPr>
            <w:r>
              <w:t>0x00000002</w:t>
            </w:r>
          </w:p>
        </w:tc>
        <w:tc>
          <w:tcPr>
            <w:tcW w:w="6028" w:type="dxa"/>
          </w:tcPr>
          <w:p w:rsidR="00124242" w:rsidRDefault="000D4C3A">
            <w:pPr>
              <w:pStyle w:val="TableBodyText"/>
            </w:pPr>
            <w:r>
              <w:t>The node on which this cluster network interface is installed is not in either the ClusterNodeUp state or the ClusterNodePaused stat</w:t>
            </w:r>
            <w:r>
              <w:t>e.</w:t>
            </w:r>
          </w:p>
        </w:tc>
      </w:tr>
      <w:tr w:rsidR="00124242" w:rsidTr="00124242">
        <w:tc>
          <w:tcPr>
            <w:tcW w:w="0" w:type="auto"/>
          </w:tcPr>
          <w:p w:rsidR="00124242" w:rsidRDefault="000D4C3A">
            <w:pPr>
              <w:pStyle w:val="TableBodyText"/>
            </w:pPr>
            <w:r>
              <w:t>ClusterNetInterfaceUp</w:t>
            </w:r>
          </w:p>
          <w:p w:rsidR="00124242" w:rsidRDefault="000D4C3A">
            <w:pPr>
              <w:pStyle w:val="TableBodyText"/>
            </w:pPr>
            <w:r>
              <w:t>0x00000003</w:t>
            </w:r>
          </w:p>
        </w:tc>
        <w:tc>
          <w:tcPr>
            <w:tcW w:w="6028" w:type="dxa"/>
          </w:tcPr>
          <w:p w:rsidR="00124242" w:rsidRDefault="000D4C3A">
            <w:pPr>
              <w:pStyle w:val="TableBodyText"/>
            </w:pPr>
            <w:r>
              <w:t>The cluster network interface can communicate with all other cluster network interfaces whose state is not ClusterNetInterfaceFailed or ClusterNetInterfaceUnavailable.</w:t>
            </w:r>
          </w:p>
        </w:tc>
      </w:tr>
      <w:tr w:rsidR="00124242" w:rsidTr="00124242">
        <w:tc>
          <w:tcPr>
            <w:tcW w:w="0" w:type="auto"/>
          </w:tcPr>
          <w:p w:rsidR="00124242" w:rsidRDefault="000D4C3A">
            <w:pPr>
              <w:pStyle w:val="TableBodyText"/>
            </w:pPr>
            <w:r>
              <w:t>ClusterNetInterfaceStateUnknown</w:t>
            </w:r>
          </w:p>
          <w:p w:rsidR="00124242" w:rsidRDefault="000D4C3A">
            <w:pPr>
              <w:pStyle w:val="TableBodyText"/>
            </w:pPr>
            <w:r>
              <w:t>0xFFFFFFFF</w:t>
            </w:r>
          </w:p>
        </w:tc>
        <w:tc>
          <w:tcPr>
            <w:tcW w:w="6028" w:type="dxa"/>
          </w:tcPr>
          <w:p w:rsidR="00124242" w:rsidRDefault="000D4C3A">
            <w:pPr>
              <w:pStyle w:val="TableBodyText"/>
            </w:pPr>
            <w:r>
              <w:t>The ope</w:t>
            </w:r>
            <w:r>
              <w:t>ration to retrieve cluster network interface state was not successful.</w:t>
            </w:r>
          </w:p>
        </w:tc>
      </w:tr>
    </w:tbl>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6657" w:type="dxa"/>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6657" w:type="dxa"/>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 xml:space="preserve">ERROR_INVALID_HANDLE </w:t>
            </w:r>
          </w:p>
        </w:tc>
        <w:tc>
          <w:tcPr>
            <w:tcW w:w="6657" w:type="dxa"/>
          </w:tcPr>
          <w:p w:rsidR="00124242" w:rsidRDefault="000D4C3A">
            <w:pPr>
              <w:pStyle w:val="TableBodyText"/>
            </w:pPr>
            <w:r>
              <w:t xml:space="preserve">The data that is pointed to by the </w:t>
            </w:r>
            <w:r>
              <w:rPr>
                <w:i/>
              </w:rPr>
              <w:t>hNetInterface</w:t>
            </w:r>
            <w:r>
              <w:t xml:space="preserve"> parameter does not represent a valid HNETINTERFACE_RPC context handle. </w:t>
            </w:r>
          </w:p>
        </w:tc>
      </w:tr>
    </w:tbl>
    <w:p w:rsidR="00124242" w:rsidRDefault="000D4C3A">
      <w:pPr>
        <w:pStyle w:val="Definition-Field2"/>
      </w:pPr>
      <w:r>
        <w:lastRenderedPageBreak/>
        <w:t>For any other condition, this method MUST return a value that is not one of the values listed in the preceding t</w:t>
      </w:r>
      <w:r>
        <w:t xml:space="preserve">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w:t>
      </w:r>
      <w:r>
        <w:t>le errors and initiate the reconnect procedure as specified in section 3.2.4.6.</w:t>
      </w:r>
    </w:p>
    <w:p w:rsidR="00124242" w:rsidRDefault="000D4C3A">
      <w:pPr>
        <w:pStyle w:val="Heading5"/>
      </w:pPr>
      <w:bookmarkStart w:id="571" w:name="section_01cfd071c6b14b8184ded60928e09e4b"/>
      <w:bookmarkStart w:id="572" w:name="_Toc456184330"/>
      <w:r>
        <w:t>ApiGetNetInterface (Opnum 95)</w:t>
      </w:r>
      <w:bookmarkEnd w:id="571"/>
      <w:bookmarkEnd w:id="572"/>
      <w:r>
        <w:fldChar w:fldCharType="begin"/>
      </w:r>
      <w:r>
        <w:instrText xml:space="preserve"> XE "ApiGetNetInterface method"</w:instrText>
      </w:r>
      <w:r>
        <w:fldChar w:fldCharType="end"/>
      </w:r>
    </w:p>
    <w:p w:rsidR="00124242" w:rsidRDefault="000D4C3A">
      <w:r>
        <w:t>(Protocol Version 2) The ApiGetNetInterface method returns the name of the cluster network interface that is inst</w:t>
      </w:r>
      <w:r>
        <w:t>alled on the specified node and cluster network.</w:t>
      </w:r>
    </w:p>
    <w:p w:rsidR="00124242" w:rsidRDefault="000D4C3A">
      <w:r>
        <w:t>The server SHOULD accept an ApiGetNetInterface request if its protocol server state is read-only, and the server MUST accept the request for processing if it is in the read/write state, as specified in secti</w:t>
      </w:r>
      <w:r>
        <w:t xml:space="preserve">on </w:t>
      </w:r>
      <w:hyperlink w:anchor="Section_756547e7ca644b7c9f1b2b1fbc6153d3" w:history="1">
        <w:r>
          <w:rPr>
            <w:rStyle w:val="Hyperlink"/>
          </w:rPr>
          <w:t>3.1.1</w:t>
        </w:r>
      </w:hyperlink>
      <w:r>
        <w:t>.</w:t>
      </w:r>
    </w:p>
    <w:p w:rsidR="00124242" w:rsidRDefault="000D4C3A">
      <w:pPr>
        <w:pStyle w:val="Code"/>
      </w:pPr>
      <w:r>
        <w:t>error_status_t ApiGetNetInterface(</w:t>
      </w:r>
    </w:p>
    <w:p w:rsidR="00124242" w:rsidRDefault="000D4C3A">
      <w:pPr>
        <w:pStyle w:val="Code"/>
      </w:pPr>
      <w:r>
        <w:t>  [in, string] LPCWSTR lpszNodeName,</w:t>
      </w:r>
    </w:p>
    <w:p w:rsidR="00124242" w:rsidRDefault="000D4C3A">
      <w:pPr>
        <w:pStyle w:val="Code"/>
      </w:pPr>
      <w:r>
        <w:t>  [in, string] LPCWSTR lpszNetworkName,</w:t>
      </w:r>
    </w:p>
    <w:p w:rsidR="00124242" w:rsidRDefault="000D4C3A">
      <w:pPr>
        <w:pStyle w:val="Code"/>
      </w:pPr>
      <w:r>
        <w:t>  [out, string] LPWSTR *lppszInterfaceName</w:t>
      </w:r>
    </w:p>
    <w:p w:rsidR="00124242" w:rsidRDefault="000D4C3A">
      <w:pPr>
        <w:pStyle w:val="Code"/>
      </w:pPr>
      <w:r>
        <w:t>);</w:t>
      </w:r>
    </w:p>
    <w:p w:rsidR="00124242" w:rsidRDefault="000D4C3A">
      <w:pPr>
        <w:pStyle w:val="Definition-Field"/>
      </w:pPr>
      <w:r>
        <w:rPr>
          <w:b/>
        </w:rPr>
        <w:t xml:space="preserve">lpszNodeName: </w:t>
      </w:r>
      <w:r>
        <w:t>A null-terminated Unicode string that contains the computer name of the node on which to locate the cluster network interface.</w:t>
      </w:r>
    </w:p>
    <w:p w:rsidR="00124242" w:rsidRDefault="000D4C3A">
      <w:pPr>
        <w:pStyle w:val="Definition-Field"/>
      </w:pPr>
      <w:r>
        <w:rPr>
          <w:b/>
        </w:rPr>
        <w:t xml:space="preserve">lpszNetworkName: </w:t>
      </w:r>
      <w:r>
        <w:t>A null-terminated Unicode string that contains the name of the cluster network on which to locate the cluster ne</w:t>
      </w:r>
      <w:r>
        <w:t>twork interface.</w:t>
      </w:r>
    </w:p>
    <w:p w:rsidR="00124242" w:rsidRDefault="000D4C3A">
      <w:pPr>
        <w:pStyle w:val="Definition-Field"/>
      </w:pPr>
      <w:r>
        <w:rPr>
          <w:b/>
        </w:rPr>
        <w:t xml:space="preserve">lppszInterfaceName: </w:t>
      </w:r>
      <w:r>
        <w:t xml:space="preserve">The address of a pointer that receives a pointer to a Unicode string buffer. The server MUST use the </w:t>
      </w:r>
      <w:r>
        <w:rPr>
          <w:i/>
        </w:rPr>
        <w:t>lppszInterfaceName</w:t>
      </w:r>
      <w:r>
        <w:t xml:space="preserve"> parameter to return the name of the cluster network interface upon successful completion of this me</w:t>
      </w:r>
      <w:r>
        <w:t>thod. The server MUST allocate as much memory as is required to return the name. If the method fails, this parameter MUST be ignored.</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491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4910" w:type="dxa"/>
          </w:tcPr>
          <w:p w:rsidR="00124242" w:rsidRDefault="000D4C3A">
            <w:pPr>
              <w:pStyle w:val="TableHeaderText"/>
            </w:pPr>
            <w:r>
              <w:t>Descriptio</w:t>
            </w:r>
            <w:r>
              <w:t>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4910" w:type="dxa"/>
          </w:tcPr>
          <w:p w:rsidR="00124242" w:rsidRDefault="000D4C3A">
            <w:pPr>
              <w:pStyle w:val="TableBodyText"/>
            </w:pPr>
            <w:r>
              <w:t>Success.</w:t>
            </w:r>
          </w:p>
        </w:tc>
      </w:tr>
      <w:tr w:rsidR="00124242" w:rsidTr="00124242">
        <w:tc>
          <w:tcPr>
            <w:tcW w:w="0" w:type="auto"/>
          </w:tcPr>
          <w:p w:rsidR="00124242" w:rsidRDefault="000D4C3A">
            <w:pPr>
              <w:pStyle w:val="TableBodyText"/>
            </w:pPr>
            <w:r>
              <w:t>0x000013B2</w:t>
            </w:r>
          </w:p>
          <w:p w:rsidR="00124242" w:rsidRDefault="000D4C3A">
            <w:pPr>
              <w:pStyle w:val="TableBodyText"/>
            </w:pPr>
            <w:r>
              <w:t>ERROR_CLUSTER_NODE_NOT_FOUND</w:t>
            </w:r>
          </w:p>
        </w:tc>
        <w:tc>
          <w:tcPr>
            <w:tcW w:w="4910" w:type="dxa"/>
          </w:tcPr>
          <w:p w:rsidR="00124242" w:rsidRDefault="000D4C3A">
            <w:pPr>
              <w:pStyle w:val="TableBodyText"/>
            </w:pPr>
            <w:r>
              <w:t xml:space="preserve">A node that matches the name </w:t>
            </w:r>
            <w:r>
              <w:rPr>
                <w:i/>
              </w:rPr>
              <w:t>lpszNodeName</w:t>
            </w:r>
            <w:r>
              <w:t xml:space="preserve"> was not found in the cluster configuration.</w:t>
            </w:r>
          </w:p>
        </w:tc>
      </w:tr>
      <w:tr w:rsidR="00124242" w:rsidTr="00124242">
        <w:tc>
          <w:tcPr>
            <w:tcW w:w="0" w:type="auto"/>
          </w:tcPr>
          <w:p w:rsidR="00124242" w:rsidRDefault="000D4C3A">
            <w:pPr>
              <w:pStyle w:val="TableBodyText"/>
            </w:pPr>
            <w:r>
              <w:t>0x000013b7</w:t>
            </w:r>
          </w:p>
          <w:p w:rsidR="00124242" w:rsidRDefault="000D4C3A">
            <w:pPr>
              <w:pStyle w:val="TableBodyText"/>
            </w:pPr>
            <w:r>
              <w:t xml:space="preserve">ERROR_CLUSTER_NETINTERFACE_NOT_FOUND </w:t>
            </w:r>
          </w:p>
        </w:tc>
        <w:tc>
          <w:tcPr>
            <w:tcW w:w="4910" w:type="dxa"/>
          </w:tcPr>
          <w:p w:rsidR="00124242" w:rsidRDefault="000D4C3A">
            <w:pPr>
              <w:pStyle w:val="TableBodyText"/>
            </w:pPr>
            <w:r>
              <w:t>A cluster network interface</w:t>
            </w:r>
            <w:r>
              <w:t xml:space="preserve"> that matches the name </w:t>
            </w:r>
            <w:r>
              <w:rPr>
                <w:i/>
              </w:rPr>
              <w:t>lpszNetworkName</w:t>
            </w:r>
            <w:r>
              <w:t xml:space="preserve"> was not found in the cluster configuration.</w:t>
            </w:r>
          </w:p>
        </w:tc>
      </w:tr>
    </w:tbl>
    <w:p w:rsidR="00124242" w:rsidRDefault="000D4C3A">
      <w:pPr>
        <w:pStyle w:val="Definition-Field2"/>
      </w:pPr>
      <w:r>
        <w:t>For any other condition, this method MUST return a value that is not one of the values listed in the preceding table. The client MUST behave in one consistent, identical ma</w:t>
      </w:r>
      <w:r>
        <w:t xml:space="preserve">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w:t>
      </w:r>
      <w:r>
        <w:t>in section 3.2.4.6.</w:t>
      </w:r>
    </w:p>
    <w:p w:rsidR="00124242" w:rsidRDefault="000D4C3A">
      <w:pPr>
        <w:pStyle w:val="Heading5"/>
      </w:pPr>
      <w:bookmarkStart w:id="573" w:name="section_74c80618d7f3430eb0a4a3330e77bb8c"/>
      <w:bookmarkStart w:id="574" w:name="_Toc456184331"/>
      <w:r>
        <w:t>ApiGetNetInterfaceId (Opnum 96)</w:t>
      </w:r>
      <w:bookmarkEnd w:id="573"/>
      <w:bookmarkEnd w:id="574"/>
      <w:r>
        <w:fldChar w:fldCharType="begin"/>
      </w:r>
      <w:r>
        <w:instrText xml:space="preserve"> XE "ApiGetNetInterfaceId method"</w:instrText>
      </w:r>
      <w:r>
        <w:fldChar w:fldCharType="end"/>
      </w:r>
    </w:p>
    <w:p w:rsidR="00124242" w:rsidRDefault="000D4C3A">
      <w:r>
        <w:t>(Protocol Version 2) The ApiGetNetInterfaceId method returns the unique ID of the specified cluster network interface.</w:t>
      </w:r>
    </w:p>
    <w:p w:rsidR="00124242" w:rsidRDefault="000D4C3A">
      <w:r>
        <w:t>The server SHOULD accept an ApiGetNetInterfaceId r</w:t>
      </w:r>
      <w:r>
        <w:t xml:space="preserve">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lastRenderedPageBreak/>
        <w:t>error_status_t ApiGetNetInt</w:t>
      </w:r>
      <w:r>
        <w:t>erfaceId(</w:t>
      </w:r>
    </w:p>
    <w:p w:rsidR="00124242" w:rsidRDefault="000D4C3A">
      <w:pPr>
        <w:pStyle w:val="Code"/>
      </w:pPr>
      <w:r>
        <w:t>  [in] HNETINTERFACE_RPC hNetInterface,</w:t>
      </w:r>
    </w:p>
    <w:p w:rsidR="00124242" w:rsidRDefault="000D4C3A">
      <w:pPr>
        <w:pStyle w:val="Code"/>
      </w:pPr>
      <w:r>
        <w:t>  [out, string] LPWSTR *pGuid</w:t>
      </w:r>
    </w:p>
    <w:p w:rsidR="00124242" w:rsidRDefault="000D4C3A">
      <w:pPr>
        <w:pStyle w:val="Code"/>
      </w:pPr>
      <w:r>
        <w:t>);</w:t>
      </w:r>
    </w:p>
    <w:p w:rsidR="00124242" w:rsidRDefault="000D4C3A">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57bda55aac54f148c22764c6592516c" w:history="1">
        <w:r>
          <w:rPr>
            <w:rStyle w:val="Hyperlink"/>
          </w:rPr>
          <w:t>ApiOpenNetInterface</w:t>
        </w:r>
      </w:hyperlink>
      <w:r>
        <w:t xml:space="preserve"> method call. </w:t>
      </w:r>
    </w:p>
    <w:p w:rsidR="00124242" w:rsidRDefault="000D4C3A">
      <w:pPr>
        <w:pStyle w:val="Definition-Field"/>
      </w:pPr>
      <w:r>
        <w:rPr>
          <w:b/>
        </w:rPr>
        <w:t xml:space="preserve">pGuid: </w:t>
      </w:r>
      <w:r>
        <w:t xml:space="preserve">The address of a pointer that receives a pointer to a Unicode string buffer. The server MUST use the </w:t>
      </w:r>
      <w:r>
        <w:rPr>
          <w:i/>
        </w:rPr>
        <w:t>pGuid</w:t>
      </w:r>
      <w:r>
        <w:t xml:space="preserve"> parameter to return the unique ID of the cluster network interface upon succes</w:t>
      </w:r>
      <w:r>
        <w:t>sful completion of this method. The server MUST allocate as much memory as is required to return the ID. If the method fails, this parameter MUST be ignored.</w:t>
      </w:r>
      <w:bookmarkStart w:id="575"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75"/>
    </w:p>
    <w:p w:rsidR="00124242" w:rsidRDefault="000D4C3A">
      <w:pPr>
        <w:pStyle w:val="Definition-Field"/>
      </w:pPr>
      <w:r>
        <w:rPr>
          <w:b/>
        </w:rPr>
        <w:t xml:space="preserve">Return Values: </w:t>
      </w:r>
      <w:r>
        <w:t>The method MU</w:t>
      </w:r>
      <w:r>
        <w:t>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 xml:space="preserve">ERROR_INVALID_HANDLE </w:t>
            </w:r>
          </w:p>
        </w:tc>
        <w:tc>
          <w:tcPr>
            <w:tcW w:w="0" w:type="auto"/>
          </w:tcPr>
          <w:p w:rsidR="00124242" w:rsidRDefault="000D4C3A">
            <w:pPr>
              <w:pStyle w:val="TableBodyText"/>
            </w:pPr>
            <w:r>
              <w:t xml:space="preserve">The data that is pointed to by the </w:t>
            </w:r>
            <w:r>
              <w:rPr>
                <w:i/>
              </w:rPr>
              <w:t>hNetInterface</w:t>
            </w:r>
            <w:r>
              <w:t xml:space="preserve"> parameter does not represent a valid </w:t>
            </w:r>
            <w:r>
              <w:t xml:space="preserve">HNETINTERFACE_RPC context handle. </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w:t>
      </w:r>
      <w:r>
        <w:t xml:space="preserve">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76" w:name="section_774ea25042af48a0932f57b3b090895d"/>
      <w:bookmarkStart w:id="577" w:name="_Toc456184332"/>
      <w:r>
        <w:t>ApiNodeNetInterfaceControl (Opnum 97)</w:t>
      </w:r>
      <w:bookmarkEnd w:id="576"/>
      <w:bookmarkEnd w:id="577"/>
      <w:r>
        <w:fldChar w:fldCharType="begin"/>
      </w:r>
      <w:r>
        <w:instrText xml:space="preserve"> XE "ApiNodeNetInterfaceControl method"</w:instrText>
      </w:r>
      <w:r>
        <w:fldChar w:fldCharType="end"/>
      </w:r>
    </w:p>
    <w:p w:rsidR="00124242" w:rsidRDefault="000D4C3A">
      <w:r>
        <w:t>(Protocol Version 2) The ApiNodeNetInterfaceControl method instructs the server to initiate, on the specified cluster network interface, an operation that is defined by the spec</w:t>
      </w:r>
      <w:r>
        <w:t>ified control code. If necessary, the operation is forwarded to and executed on the specified node.</w:t>
      </w:r>
    </w:p>
    <w:p w:rsidR="00124242" w:rsidRDefault="000D4C3A">
      <w:r>
        <w:t xml:space="preserve">The semantic behavior as well as all parameters, with the exception of </w:t>
      </w:r>
      <w:r>
        <w:rPr>
          <w:i/>
        </w:rPr>
        <w:t>hNode</w:t>
      </w:r>
      <w:r>
        <w:t xml:space="preserve">, are identical to that of the </w:t>
      </w:r>
      <w:hyperlink w:anchor="Section_e8f8ebae3eae42a7a96ff1aaf3fbcc93" w:history="1">
        <w:r>
          <w:rPr>
            <w:rStyle w:val="Hyperlink"/>
          </w:rPr>
          <w:t>ApiNetInterfaceControl</w:t>
        </w:r>
      </w:hyperlink>
      <w:r>
        <w:t xml:space="preserve"> method. All return values are identical to those specified in ApiNetInterfaceControl.</w:t>
      </w:r>
    </w:p>
    <w:p w:rsidR="00124242" w:rsidRDefault="000D4C3A">
      <w:pPr>
        <w:pStyle w:val="Code"/>
      </w:pPr>
      <w:r>
        <w:t>error_status_t ApiNodeNetInterfaceControl(</w:t>
      </w:r>
    </w:p>
    <w:p w:rsidR="00124242" w:rsidRDefault="000D4C3A">
      <w:pPr>
        <w:pStyle w:val="Code"/>
      </w:pPr>
      <w:r>
        <w:t>  [in] HNETINTERFACE_RPC hNetInterface,</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w:t>
      </w: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xml:space="preserve">  [out] </w:t>
      </w:r>
      <w:r>
        <w:t>DWORD *lpcbRequired</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124242" w:rsidRDefault="000D4C3A">
      <w:pPr>
        <w:pStyle w:val="Heading5"/>
      </w:pPr>
      <w:bookmarkStart w:id="578" w:name="section_e8f8ebae3eae42a7a96ff1aaf3fbcc93"/>
      <w:bookmarkStart w:id="579" w:name="_Toc456184333"/>
      <w:r>
        <w:t>ApiNetInterfaceControl</w:t>
      </w:r>
      <w:r>
        <w:t xml:space="preserve"> (Opnum 98)</w:t>
      </w:r>
      <w:bookmarkEnd w:id="578"/>
      <w:bookmarkEnd w:id="579"/>
      <w:r>
        <w:fldChar w:fldCharType="begin"/>
      </w:r>
      <w:r>
        <w:instrText xml:space="preserve"> XE "ApiNetInterfaceControl method"</w:instrText>
      </w:r>
      <w:r>
        <w:fldChar w:fldCharType="end"/>
      </w:r>
    </w:p>
    <w:p w:rsidR="00124242" w:rsidRDefault="000D4C3A">
      <w:r>
        <w:t xml:space="preserve">(Protocol Version 2) The ApiNetInterfaceControl method instructs the server to initiate, on the specified cluster network interface, an operation that is defined by the specified control code. The </w:t>
      </w:r>
      <w:r>
        <w:lastRenderedPageBreak/>
        <w:t xml:space="preserve">operation </w:t>
      </w:r>
      <w:r>
        <w:t>is executed on the node where the specified cluster network interface context handle was obtained.</w:t>
      </w:r>
    </w:p>
    <w:p w:rsidR="00124242" w:rsidRDefault="000D4C3A">
      <w:pPr>
        <w:pStyle w:val="Code"/>
      </w:pPr>
      <w:r>
        <w:t>error_status_t ApiNetInterfaceControl(</w:t>
      </w:r>
    </w:p>
    <w:p w:rsidR="00124242" w:rsidRDefault="000D4C3A">
      <w:pPr>
        <w:pStyle w:val="Code"/>
      </w:pPr>
      <w:r>
        <w:t>  [in] HNETINTERFACE_RPC hNetInterface,</w:t>
      </w:r>
    </w:p>
    <w:p w:rsidR="00124242" w:rsidRDefault="000D4C3A">
      <w:pPr>
        <w:pStyle w:val="Code"/>
      </w:pPr>
      <w:r>
        <w:t>  [in] DWORD dwControlCode,</w:t>
      </w:r>
    </w:p>
    <w:p w:rsidR="00124242" w:rsidRDefault="000D4C3A">
      <w:pPr>
        <w:pStyle w:val="Code"/>
      </w:pPr>
      <w:r>
        <w:t>  [in, unique, size_is(nInBufferSize)] UCHAR *lpIn</w:t>
      </w:r>
      <w:r>
        <w:t>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is obtained in a previous </w:t>
      </w:r>
      <w:hyperlink w:anchor="Section_057bda55aac54f148c22764c6592516c" w:history="1">
        <w:r>
          <w:rPr>
            <w:rStyle w:val="Hyperlink"/>
          </w:rPr>
          <w:t>ApiOpenNetInterface</w:t>
        </w:r>
      </w:hyperlink>
      <w:r>
        <w:t xml:space="preserve"> method call.</w:t>
      </w:r>
    </w:p>
    <w:p w:rsidR="00124242" w:rsidRDefault="000D4C3A">
      <w:pPr>
        <w:pStyle w:val="Definition-Field"/>
      </w:pPr>
      <w:r>
        <w:rPr>
          <w:b/>
        </w:rPr>
        <w:t xml:space="preserve">dwControlCode: </w:t>
      </w:r>
      <w:r>
        <w:t>Indicates the operation to perform on the clus</w:t>
      </w:r>
      <w:r>
        <w:t>ter network interface. It MUST be one of the following values.</w:t>
      </w:r>
    </w:p>
    <w:tbl>
      <w:tblPr>
        <w:tblStyle w:val="Table-ShadedHeader"/>
        <w:tblW w:w="0" w:type="auto"/>
        <w:tblInd w:w="475" w:type="dxa"/>
        <w:tblLook w:val="04A0" w:firstRow="1" w:lastRow="0" w:firstColumn="1" w:lastColumn="0" w:noHBand="0" w:noVBand="1"/>
      </w:tblPr>
      <w:tblGrid>
        <w:gridCol w:w="5175"/>
        <w:gridCol w:w="394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2f553c4ff7e84d5ebd83cfa5cbc6da4a" w:history="1">
              <w:r>
                <w:rPr>
                  <w:rStyle w:val="Hyperlink"/>
                </w:rPr>
                <w:t>CLUSCTL_NETINTERFACE_UNKNOWN</w:t>
              </w:r>
            </w:hyperlink>
          </w:p>
          <w:p w:rsidR="00124242" w:rsidRDefault="000D4C3A">
            <w:pPr>
              <w:pStyle w:val="TableBodyText"/>
            </w:pPr>
            <w:r>
              <w:t>0x6000000</w:t>
            </w:r>
          </w:p>
        </w:tc>
        <w:tc>
          <w:tcPr>
            <w:tcW w:w="0" w:type="auto"/>
          </w:tcPr>
          <w:p w:rsidR="00124242" w:rsidRDefault="000D4C3A">
            <w:pPr>
              <w:pStyle w:val="TableBodyText"/>
            </w:pPr>
            <w:r>
              <w:t>Verifies that control codes for the cluster network interface</w:t>
            </w:r>
            <w:r>
              <w:t xml:space="preserve"> are being processed.</w:t>
            </w:r>
          </w:p>
        </w:tc>
      </w:tr>
      <w:tr w:rsidR="00124242" w:rsidTr="00124242">
        <w:tc>
          <w:tcPr>
            <w:tcW w:w="0" w:type="auto"/>
          </w:tcPr>
          <w:p w:rsidR="00124242" w:rsidRDefault="000D4C3A">
            <w:pPr>
              <w:pStyle w:val="TableBodyText"/>
            </w:pPr>
            <w:hyperlink w:anchor="Section_8424aae4cf54453889890019dae637e0" w:history="1">
              <w:r>
                <w:rPr>
                  <w:rStyle w:val="Hyperlink"/>
                </w:rPr>
                <w:t>CLUSCTL_NETINTERFACE_GET_CHARACTERISTICS</w:t>
              </w:r>
            </w:hyperlink>
          </w:p>
          <w:p w:rsidR="00124242" w:rsidRDefault="000D4C3A">
            <w:pPr>
              <w:pStyle w:val="TableBodyText"/>
            </w:pPr>
            <w:r>
              <w:t>0x6000005</w:t>
            </w:r>
          </w:p>
        </w:tc>
        <w:tc>
          <w:tcPr>
            <w:tcW w:w="0" w:type="auto"/>
          </w:tcPr>
          <w:p w:rsidR="00124242" w:rsidRDefault="000D4C3A">
            <w:pPr>
              <w:pStyle w:val="TableBodyText"/>
            </w:pPr>
            <w:r>
              <w:t>Retrieves the intrinsic characteristics associated with the cluster network interface.</w:t>
            </w:r>
          </w:p>
        </w:tc>
      </w:tr>
      <w:tr w:rsidR="00124242" w:rsidTr="00124242">
        <w:tc>
          <w:tcPr>
            <w:tcW w:w="0" w:type="auto"/>
          </w:tcPr>
          <w:p w:rsidR="00124242" w:rsidRDefault="000D4C3A">
            <w:pPr>
              <w:pStyle w:val="TableBodyText"/>
            </w:pPr>
            <w:hyperlink w:anchor="Section_9653b771d2e540a49b0d3aaa46f047e4" w:history="1">
              <w:r>
                <w:rPr>
                  <w:rStyle w:val="Hyperlink"/>
                </w:rPr>
                <w:t>CLUSCTL_NETINTERFACE_GET_FLAGS</w:t>
              </w:r>
            </w:hyperlink>
          </w:p>
          <w:p w:rsidR="00124242" w:rsidRDefault="000D4C3A">
            <w:pPr>
              <w:pStyle w:val="TableBodyText"/>
            </w:pPr>
            <w:r>
              <w:t>0x6000009</w:t>
            </w:r>
          </w:p>
        </w:tc>
        <w:tc>
          <w:tcPr>
            <w:tcW w:w="0" w:type="auto"/>
          </w:tcPr>
          <w:p w:rsidR="00124242" w:rsidRDefault="000D4C3A">
            <w:pPr>
              <w:pStyle w:val="TableBodyText"/>
            </w:pPr>
            <w:r>
              <w:t>Retrieves the flags that are set for the cluster network interface.</w:t>
            </w:r>
          </w:p>
        </w:tc>
      </w:tr>
      <w:tr w:rsidR="00124242" w:rsidTr="00124242">
        <w:tc>
          <w:tcPr>
            <w:tcW w:w="0" w:type="auto"/>
          </w:tcPr>
          <w:p w:rsidR="00124242" w:rsidRDefault="000D4C3A">
            <w:pPr>
              <w:pStyle w:val="TableBodyText"/>
            </w:pPr>
            <w:hyperlink w:anchor="Section_5eb44a782aa24f649cd69372cd255954" w:history="1">
              <w:r>
                <w:rPr>
                  <w:rStyle w:val="Hyperlink"/>
                </w:rPr>
                <w:t>CLUSCTL_NETINTERFACE_GET_NAME</w:t>
              </w:r>
            </w:hyperlink>
          </w:p>
          <w:p w:rsidR="00124242" w:rsidRDefault="000D4C3A">
            <w:pPr>
              <w:pStyle w:val="TableBodyText"/>
            </w:pPr>
            <w:r>
              <w:t>0x6000029</w:t>
            </w:r>
          </w:p>
        </w:tc>
        <w:tc>
          <w:tcPr>
            <w:tcW w:w="0" w:type="auto"/>
          </w:tcPr>
          <w:p w:rsidR="00124242" w:rsidRDefault="000D4C3A">
            <w:pPr>
              <w:pStyle w:val="TableBodyText"/>
            </w:pPr>
            <w:r>
              <w:t>Retrieves the name o</w:t>
            </w:r>
            <w:r>
              <w:t>f the cluster network interface.</w:t>
            </w:r>
          </w:p>
        </w:tc>
      </w:tr>
      <w:tr w:rsidR="00124242" w:rsidTr="00124242">
        <w:tc>
          <w:tcPr>
            <w:tcW w:w="0" w:type="auto"/>
          </w:tcPr>
          <w:p w:rsidR="00124242" w:rsidRDefault="000D4C3A">
            <w:pPr>
              <w:pStyle w:val="TableBodyText"/>
            </w:pPr>
            <w:hyperlink w:anchor="Section_a16816dde9df45e483f635e875d37674" w:history="1">
              <w:r>
                <w:rPr>
                  <w:rStyle w:val="Hyperlink"/>
                </w:rPr>
                <w:t>CLUSCTL_NETINTERFACE_GET_NODE</w:t>
              </w:r>
            </w:hyperlink>
          </w:p>
          <w:p w:rsidR="00124242" w:rsidRDefault="000D4C3A">
            <w:pPr>
              <w:pStyle w:val="TableBodyText"/>
            </w:pPr>
            <w:r>
              <w:t>0x6000031</w:t>
            </w:r>
          </w:p>
        </w:tc>
        <w:tc>
          <w:tcPr>
            <w:tcW w:w="0" w:type="auto"/>
          </w:tcPr>
          <w:p w:rsidR="00124242" w:rsidRDefault="000D4C3A">
            <w:pPr>
              <w:pStyle w:val="TableBodyText"/>
            </w:pPr>
            <w:r>
              <w:t>Retrieves the name of the node on the cluster network interface is installed.</w:t>
            </w:r>
          </w:p>
        </w:tc>
      </w:tr>
      <w:tr w:rsidR="00124242" w:rsidTr="00124242">
        <w:tc>
          <w:tcPr>
            <w:tcW w:w="0" w:type="auto"/>
          </w:tcPr>
          <w:p w:rsidR="00124242" w:rsidRDefault="000D4C3A">
            <w:pPr>
              <w:pStyle w:val="TableBodyText"/>
            </w:pPr>
            <w:hyperlink w:anchor="Section_e4232d5fef994f03b3eb02e08fec7bd1" w:history="1">
              <w:r>
                <w:rPr>
                  <w:rStyle w:val="Hyperlink"/>
                </w:rPr>
                <w:t>CLUSCTL_NETINTERFACE_GET_NETWORK</w:t>
              </w:r>
            </w:hyperlink>
          </w:p>
          <w:p w:rsidR="00124242" w:rsidRDefault="000D4C3A">
            <w:pPr>
              <w:pStyle w:val="TableBodyText"/>
            </w:pPr>
            <w:r>
              <w:t>0x6000035</w:t>
            </w:r>
          </w:p>
        </w:tc>
        <w:tc>
          <w:tcPr>
            <w:tcW w:w="0" w:type="auto"/>
          </w:tcPr>
          <w:p w:rsidR="00124242" w:rsidRDefault="000D4C3A">
            <w:pPr>
              <w:pStyle w:val="TableBodyText"/>
            </w:pPr>
            <w:r>
              <w:t>Retrieves the name of the cluster network to which the cluster network interface is connected.</w:t>
            </w:r>
          </w:p>
        </w:tc>
      </w:tr>
      <w:tr w:rsidR="00124242" w:rsidTr="00124242">
        <w:tc>
          <w:tcPr>
            <w:tcW w:w="0" w:type="auto"/>
          </w:tcPr>
          <w:p w:rsidR="00124242" w:rsidRDefault="000D4C3A">
            <w:pPr>
              <w:pStyle w:val="TableBodyText"/>
            </w:pPr>
            <w:hyperlink w:anchor="Section_03616b18b7d3490a86e8ee327ed00355" w:history="1">
              <w:r>
                <w:rPr>
                  <w:rStyle w:val="Hyperlink"/>
                </w:rPr>
                <w:t>CLUSCTL_NETINTERFACE_GET_ID</w:t>
              </w:r>
            </w:hyperlink>
          </w:p>
          <w:p w:rsidR="00124242" w:rsidRDefault="000D4C3A">
            <w:pPr>
              <w:pStyle w:val="TableBodyText"/>
            </w:pPr>
            <w:r>
              <w:t>0x6000039</w:t>
            </w:r>
          </w:p>
        </w:tc>
        <w:tc>
          <w:tcPr>
            <w:tcW w:w="0" w:type="auto"/>
          </w:tcPr>
          <w:p w:rsidR="00124242" w:rsidRDefault="000D4C3A">
            <w:pPr>
              <w:pStyle w:val="TableBodyText"/>
            </w:pPr>
            <w:r>
              <w:t>Retrieves the unique ID for the cluster network interface.</w:t>
            </w:r>
          </w:p>
        </w:tc>
      </w:tr>
      <w:tr w:rsidR="00124242" w:rsidTr="00124242">
        <w:tc>
          <w:tcPr>
            <w:tcW w:w="0" w:type="auto"/>
          </w:tcPr>
          <w:p w:rsidR="00124242" w:rsidRDefault="000D4C3A">
            <w:pPr>
              <w:pStyle w:val="TableBodyText"/>
            </w:pPr>
            <w:hyperlink w:anchor="Section_7c36332d2f37475390d4591e48f5a660" w:history="1">
              <w:r>
                <w:rPr>
                  <w:rStyle w:val="Hyperlink"/>
                </w:rPr>
                <w:t>CLUSCTL_NETINTERFACE_ENUM_COMMON_PROPERTIES</w:t>
              </w:r>
            </w:hyperlink>
          </w:p>
          <w:p w:rsidR="00124242" w:rsidRDefault="000D4C3A">
            <w:pPr>
              <w:pStyle w:val="TableBodyText"/>
            </w:pPr>
            <w:r>
              <w:t>0x6000051</w:t>
            </w:r>
          </w:p>
        </w:tc>
        <w:tc>
          <w:tcPr>
            <w:tcW w:w="0" w:type="auto"/>
          </w:tcPr>
          <w:p w:rsidR="00124242" w:rsidRDefault="000D4C3A">
            <w:pPr>
              <w:pStyle w:val="TableBodyText"/>
            </w:pPr>
            <w:r>
              <w:t>Retrieves a list of the common property nam</w:t>
            </w:r>
            <w:r>
              <w:t>es for the designated cluster network interface.</w:t>
            </w:r>
          </w:p>
        </w:tc>
      </w:tr>
      <w:tr w:rsidR="00124242" w:rsidTr="00124242">
        <w:tc>
          <w:tcPr>
            <w:tcW w:w="0" w:type="auto"/>
          </w:tcPr>
          <w:p w:rsidR="00124242" w:rsidRDefault="000D4C3A">
            <w:pPr>
              <w:pStyle w:val="TableBodyText"/>
            </w:pPr>
            <w:hyperlink w:anchor="Section_932aac3665d0403f8de34cd96b42d2bd" w:history="1">
              <w:r>
                <w:rPr>
                  <w:rStyle w:val="Hyperlink"/>
                </w:rPr>
                <w:t>CLUSCTL_NETINTERFACE_GET_RO_COMMON_PROPERTIES</w:t>
              </w:r>
            </w:hyperlink>
          </w:p>
          <w:p w:rsidR="00124242" w:rsidRDefault="000D4C3A">
            <w:pPr>
              <w:pStyle w:val="TableBodyText"/>
            </w:pPr>
            <w:r>
              <w:t>0x6000055</w:t>
            </w:r>
          </w:p>
        </w:tc>
        <w:tc>
          <w:tcPr>
            <w:tcW w:w="0" w:type="auto"/>
          </w:tcPr>
          <w:p w:rsidR="00124242" w:rsidRDefault="000D4C3A">
            <w:pPr>
              <w:pStyle w:val="TableBodyText"/>
            </w:pPr>
            <w:r>
              <w:t>Retrieves the read-only common property values for the designated cluster network interfac</w:t>
            </w:r>
            <w:r>
              <w:t>e.</w:t>
            </w:r>
          </w:p>
        </w:tc>
      </w:tr>
      <w:tr w:rsidR="00124242" w:rsidTr="00124242">
        <w:tc>
          <w:tcPr>
            <w:tcW w:w="0" w:type="auto"/>
          </w:tcPr>
          <w:p w:rsidR="00124242" w:rsidRDefault="000D4C3A">
            <w:pPr>
              <w:pStyle w:val="TableBodyText"/>
            </w:pPr>
            <w:hyperlink w:anchor="Section_326f8aad3cde459da60fd1da745151bc" w:history="1">
              <w:r>
                <w:rPr>
                  <w:rStyle w:val="Hyperlink"/>
                </w:rPr>
                <w:t>CLUSCTL_NETINTERFACE_GET_COMMON_PROPERTIES</w:t>
              </w:r>
            </w:hyperlink>
          </w:p>
          <w:p w:rsidR="00124242" w:rsidRDefault="000D4C3A">
            <w:pPr>
              <w:pStyle w:val="TableBodyText"/>
            </w:pPr>
            <w:r>
              <w:t>0x6000059</w:t>
            </w:r>
          </w:p>
        </w:tc>
        <w:tc>
          <w:tcPr>
            <w:tcW w:w="0" w:type="auto"/>
          </w:tcPr>
          <w:p w:rsidR="00124242" w:rsidRDefault="000D4C3A">
            <w:pPr>
              <w:pStyle w:val="TableBodyText"/>
            </w:pPr>
            <w:r>
              <w:t>Retrieves all common property values for the designated cluster network interface.</w:t>
            </w:r>
          </w:p>
        </w:tc>
      </w:tr>
      <w:tr w:rsidR="00124242" w:rsidTr="00124242">
        <w:tc>
          <w:tcPr>
            <w:tcW w:w="0" w:type="auto"/>
          </w:tcPr>
          <w:p w:rsidR="00124242" w:rsidRDefault="000D4C3A">
            <w:pPr>
              <w:pStyle w:val="TableBodyText"/>
            </w:pPr>
            <w:hyperlink w:anchor="Section_b61ac0461c7a4bb282bb2ccbeb130abb" w:history="1">
              <w:r>
                <w:rPr>
                  <w:rStyle w:val="Hyperlink"/>
                </w:rPr>
                <w:t>CLUSCTL_NETINTERFACE_SET_COMMON_PROPERTIES</w:t>
              </w:r>
            </w:hyperlink>
          </w:p>
          <w:p w:rsidR="00124242" w:rsidRDefault="000D4C3A">
            <w:pPr>
              <w:pStyle w:val="TableBodyText"/>
            </w:pPr>
            <w:r>
              <w:t>0x640005E</w:t>
            </w:r>
          </w:p>
        </w:tc>
        <w:tc>
          <w:tcPr>
            <w:tcW w:w="0" w:type="auto"/>
          </w:tcPr>
          <w:p w:rsidR="00124242" w:rsidRDefault="000D4C3A">
            <w:pPr>
              <w:pStyle w:val="TableBodyText"/>
            </w:pPr>
            <w:r>
              <w:t>Sets the common property values for the designated cluster network interface.</w:t>
            </w:r>
          </w:p>
        </w:tc>
      </w:tr>
      <w:tr w:rsidR="00124242" w:rsidTr="00124242">
        <w:tc>
          <w:tcPr>
            <w:tcW w:w="0" w:type="auto"/>
          </w:tcPr>
          <w:p w:rsidR="00124242" w:rsidRDefault="000D4C3A">
            <w:pPr>
              <w:pStyle w:val="TableBodyText"/>
            </w:pPr>
            <w:hyperlink w:anchor="Section_8cf09a9fd4114e85985900ecf6296525" w:history="1">
              <w:r>
                <w:rPr>
                  <w:rStyle w:val="Hyperlink"/>
                </w:rPr>
                <w:t>CLUSCTL_NETINTERFACE_VALIDATE_COMMON_PROPERTIES</w:t>
              </w:r>
            </w:hyperlink>
          </w:p>
          <w:p w:rsidR="00124242" w:rsidRDefault="000D4C3A">
            <w:pPr>
              <w:pStyle w:val="TableBodyText"/>
            </w:pPr>
            <w:r>
              <w:lastRenderedPageBreak/>
              <w:t>0x6000061</w:t>
            </w:r>
          </w:p>
        </w:tc>
        <w:tc>
          <w:tcPr>
            <w:tcW w:w="0" w:type="auto"/>
          </w:tcPr>
          <w:p w:rsidR="00124242" w:rsidRDefault="000D4C3A">
            <w:pPr>
              <w:pStyle w:val="TableBodyText"/>
            </w:pPr>
            <w:r>
              <w:lastRenderedPageBreak/>
              <w:t xml:space="preserve">Validates that the values supplied for the common properties are acceptable for the </w:t>
            </w:r>
            <w:r>
              <w:lastRenderedPageBreak/>
              <w:t>designated cluster network interface.</w:t>
            </w:r>
          </w:p>
        </w:tc>
      </w:tr>
      <w:tr w:rsidR="00124242" w:rsidTr="00124242">
        <w:tc>
          <w:tcPr>
            <w:tcW w:w="0" w:type="auto"/>
          </w:tcPr>
          <w:p w:rsidR="00124242" w:rsidRDefault="000D4C3A">
            <w:pPr>
              <w:pStyle w:val="TableBodyText"/>
            </w:pPr>
            <w:hyperlink w:anchor="Section_2ee5b0c71a9d438e8bb15f2725efaad8" w:history="1">
              <w:r>
                <w:rPr>
                  <w:rStyle w:val="Hyperlink"/>
                </w:rPr>
                <w:t>CLUSCTL_NETINTE</w:t>
              </w:r>
              <w:r>
                <w:rPr>
                  <w:rStyle w:val="Hyperlink"/>
                </w:rPr>
                <w:t>RFACE_ENUM_PRIVATE_PROPERTIES</w:t>
              </w:r>
            </w:hyperlink>
          </w:p>
          <w:p w:rsidR="00124242" w:rsidRDefault="000D4C3A">
            <w:pPr>
              <w:pStyle w:val="TableBodyText"/>
            </w:pPr>
            <w:r>
              <w:t>0x6000079</w:t>
            </w:r>
          </w:p>
        </w:tc>
        <w:tc>
          <w:tcPr>
            <w:tcW w:w="0" w:type="auto"/>
          </w:tcPr>
          <w:p w:rsidR="00124242" w:rsidRDefault="000D4C3A">
            <w:pPr>
              <w:pStyle w:val="TableBodyText"/>
            </w:pPr>
            <w:r>
              <w:t>Retrieves a list of the private property names for the designated cluster network interface.</w:t>
            </w:r>
          </w:p>
        </w:tc>
      </w:tr>
      <w:tr w:rsidR="00124242" w:rsidTr="00124242">
        <w:tc>
          <w:tcPr>
            <w:tcW w:w="0" w:type="auto"/>
          </w:tcPr>
          <w:p w:rsidR="00124242" w:rsidRDefault="000D4C3A">
            <w:pPr>
              <w:pStyle w:val="TableBodyText"/>
            </w:pPr>
            <w:hyperlink w:anchor="Section_10b7181d8cae4c338c9a652fc21675e6" w:history="1">
              <w:r>
                <w:rPr>
                  <w:rStyle w:val="Hyperlink"/>
                </w:rPr>
                <w:t>CLUSCTL_NETINTERFACE_GET_RO_PRIVATE_PROPERTIES</w:t>
              </w:r>
            </w:hyperlink>
          </w:p>
          <w:p w:rsidR="00124242" w:rsidRDefault="000D4C3A">
            <w:pPr>
              <w:pStyle w:val="TableBodyText"/>
            </w:pPr>
            <w:r>
              <w:t>0x600007D</w:t>
            </w:r>
          </w:p>
        </w:tc>
        <w:tc>
          <w:tcPr>
            <w:tcW w:w="0" w:type="auto"/>
          </w:tcPr>
          <w:p w:rsidR="00124242" w:rsidRDefault="000D4C3A">
            <w:pPr>
              <w:pStyle w:val="TableBodyText"/>
            </w:pPr>
            <w:r>
              <w:t>Retri</w:t>
            </w:r>
            <w:r>
              <w:t>eves the read-only private property names for the designated cluster network interface.</w:t>
            </w:r>
          </w:p>
        </w:tc>
      </w:tr>
      <w:tr w:rsidR="00124242" w:rsidTr="00124242">
        <w:tc>
          <w:tcPr>
            <w:tcW w:w="0" w:type="auto"/>
          </w:tcPr>
          <w:p w:rsidR="00124242" w:rsidRDefault="000D4C3A">
            <w:pPr>
              <w:pStyle w:val="TableBodyText"/>
            </w:pPr>
            <w:hyperlink w:anchor="Section_bf29817480c545daaa848525dc99ec36" w:history="1">
              <w:r>
                <w:rPr>
                  <w:rStyle w:val="Hyperlink"/>
                </w:rPr>
                <w:t>CLUSCTL_NETINTERFACE_GET_PRIVATE_PROPERTIES</w:t>
              </w:r>
            </w:hyperlink>
          </w:p>
          <w:p w:rsidR="00124242" w:rsidRDefault="000D4C3A">
            <w:pPr>
              <w:pStyle w:val="TableBodyText"/>
            </w:pPr>
            <w:r>
              <w:t>0x6000081</w:t>
            </w:r>
          </w:p>
        </w:tc>
        <w:tc>
          <w:tcPr>
            <w:tcW w:w="0" w:type="auto"/>
          </w:tcPr>
          <w:p w:rsidR="00124242" w:rsidRDefault="000D4C3A">
            <w:pPr>
              <w:pStyle w:val="TableBodyText"/>
            </w:pPr>
            <w:r>
              <w:t>Retrieves all private property values for the designa</w:t>
            </w:r>
            <w:r>
              <w:t>ted cluster network interface.</w:t>
            </w:r>
          </w:p>
        </w:tc>
      </w:tr>
      <w:tr w:rsidR="00124242" w:rsidTr="00124242">
        <w:tc>
          <w:tcPr>
            <w:tcW w:w="0" w:type="auto"/>
          </w:tcPr>
          <w:p w:rsidR="00124242" w:rsidRDefault="000D4C3A">
            <w:pPr>
              <w:pStyle w:val="TableBodyText"/>
            </w:pPr>
            <w:hyperlink w:anchor="Section_7804400b468749ec9b1673506f49ec1a" w:history="1">
              <w:r>
                <w:rPr>
                  <w:rStyle w:val="Hyperlink"/>
                </w:rPr>
                <w:t>CLUSCTL_NETINTERFACE_SET_PRIVATE_PROPERTIES</w:t>
              </w:r>
            </w:hyperlink>
          </w:p>
          <w:p w:rsidR="00124242" w:rsidRDefault="000D4C3A">
            <w:pPr>
              <w:pStyle w:val="TableBodyText"/>
            </w:pPr>
            <w:r>
              <w:t>0x6400086</w:t>
            </w:r>
          </w:p>
        </w:tc>
        <w:tc>
          <w:tcPr>
            <w:tcW w:w="0" w:type="auto"/>
          </w:tcPr>
          <w:p w:rsidR="00124242" w:rsidRDefault="000D4C3A">
            <w:pPr>
              <w:pStyle w:val="TableBodyText"/>
            </w:pPr>
            <w:r>
              <w:t>Sets the private property values for the designated cluster network interface.</w:t>
            </w:r>
          </w:p>
        </w:tc>
      </w:tr>
      <w:tr w:rsidR="00124242" w:rsidTr="00124242">
        <w:tc>
          <w:tcPr>
            <w:tcW w:w="0" w:type="auto"/>
          </w:tcPr>
          <w:p w:rsidR="00124242" w:rsidRDefault="000D4C3A">
            <w:pPr>
              <w:pStyle w:val="TableBodyText"/>
            </w:pPr>
            <w:hyperlink w:anchor="Section_e3a59bcaadd540ff9bb8079ddd6315c4" w:history="1">
              <w:r>
                <w:rPr>
                  <w:rStyle w:val="Hyperlink"/>
                </w:rPr>
                <w:t>CLUSCTL_NETINTERFACE_VALIDATE_PRIVATE_PROPERTIES</w:t>
              </w:r>
            </w:hyperlink>
          </w:p>
          <w:p w:rsidR="00124242" w:rsidRDefault="000D4C3A">
            <w:pPr>
              <w:pStyle w:val="TableBodyText"/>
            </w:pPr>
            <w:r>
              <w:t>0x6000089</w:t>
            </w:r>
          </w:p>
        </w:tc>
        <w:tc>
          <w:tcPr>
            <w:tcW w:w="0" w:type="auto"/>
          </w:tcPr>
          <w:p w:rsidR="00124242" w:rsidRDefault="000D4C3A">
            <w:pPr>
              <w:pStyle w:val="TableBodyText"/>
            </w:pPr>
            <w:r>
              <w:t>Validates that the supplied property list is valid.</w:t>
            </w:r>
          </w:p>
        </w:tc>
      </w:tr>
    </w:tbl>
    <w:p w:rsidR="00124242" w:rsidRDefault="000D4C3A">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124242" w:rsidRDefault="000D4C3A">
      <w:pPr>
        <w:pStyle w:val="Definition-Field"/>
      </w:pPr>
      <w:r>
        <w:rPr>
          <w:b/>
        </w:rPr>
        <w:t xml:space="preserve">nInBufferSize: </w:t>
      </w:r>
      <w:r>
        <w:t xml:space="preserve">The size, in bytes, of the buffer that is specified by </w:t>
      </w:r>
      <w:r>
        <w:rPr>
          <w:i/>
        </w:rPr>
        <w:t>lpInBuffer</w:t>
      </w:r>
      <w:r>
        <w:t>.</w:t>
      </w:r>
    </w:p>
    <w:p w:rsidR="00124242" w:rsidRDefault="000D4C3A">
      <w:pPr>
        <w:pStyle w:val="Definition-Field"/>
      </w:pPr>
      <w:r>
        <w:rPr>
          <w:b/>
        </w:rPr>
        <w:t xml:space="preserve">lpOutBuffer: </w:t>
      </w:r>
      <w:r>
        <w:t xml:space="preserve">The output data for the operation that is specified by </w:t>
      </w:r>
      <w:r>
        <w:rPr>
          <w:i/>
        </w:rPr>
        <w:t>dwControlCo</w:t>
      </w:r>
      <w:r>
        <w:rPr>
          <w:i/>
        </w:rPr>
        <w:t>de</w:t>
      </w:r>
      <w:r>
        <w:t>. The output buffer MUST be allocated and provided by the client.</w:t>
      </w:r>
    </w:p>
    <w:p w:rsidR="00124242" w:rsidRDefault="000D4C3A">
      <w:pPr>
        <w:pStyle w:val="Definition-Field"/>
      </w:pPr>
      <w:r>
        <w:rPr>
          <w:b/>
        </w:rPr>
        <w:t xml:space="preserve">nOutBufferSize: </w:t>
      </w:r>
      <w:r>
        <w:t xml:space="preserve">The available size of the buffer that is specified by </w:t>
      </w:r>
      <w:r>
        <w:rPr>
          <w:i/>
        </w:rPr>
        <w:t>lpOutBuffer</w:t>
      </w:r>
      <w:r>
        <w:t>, as allocated by the client.</w:t>
      </w:r>
    </w:p>
    <w:p w:rsidR="00124242" w:rsidRDefault="000D4C3A">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w:t>
      </w:r>
      <w:r>
        <w:t xml:space="preserve">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w:t>
            </w:r>
            <w:r>
              <w:t>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 xml:space="preserve">The cluster network interface that is designated by </w:t>
            </w:r>
            <w:r>
              <w:rPr>
                <w:i/>
              </w:rPr>
              <w:t>hNetInterface</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0" w:type="auto"/>
          </w:tcPr>
          <w:p w:rsidR="00124242" w:rsidRDefault="000D4C3A">
            <w:pPr>
              <w:pStyle w:val="TableBodyText"/>
            </w:pPr>
            <w:r>
              <w:t xml:space="preserve">The input data was </w:t>
            </w:r>
            <w:r>
              <w:t>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w:t>
            </w:r>
            <w:r>
              <w:t>arge enough to hold the data that resulted from the operation.</w:t>
            </w:r>
          </w:p>
        </w:tc>
      </w:tr>
    </w:tbl>
    <w:p w:rsidR="00124242" w:rsidRDefault="000D4C3A">
      <w:pPr>
        <w:pStyle w:val="Definition-Field2"/>
      </w:pPr>
      <w:r>
        <w:lastRenderedPageBreak/>
        <w:t xml:space="preserve">For any other condition, this method MUST return a value that is not one of the values listed in the preceding table. The client MUST behave in one consistent, identical manner for all values </w:t>
      </w:r>
      <w:r>
        <w:t xml:space="preserve">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r>
        <w:t>Upon receiving this message, the server MUST:</w:t>
      </w:r>
    </w:p>
    <w:p w:rsidR="00124242" w:rsidRDefault="000D4C3A">
      <w:pPr>
        <w:pStyle w:val="ListParagraph"/>
        <w:numPr>
          <w:ilvl w:val="0"/>
          <w:numId w:val="90"/>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w:t>
      </w:r>
      <w:r>
        <w:t xml:space="preserve">except as specified in the following sub-sections where a different value is returned, and set </w:t>
      </w:r>
      <w:r>
        <w:rPr>
          <w:i/>
        </w:rPr>
        <w:t>lpcbRequired</w:t>
      </w:r>
      <w:r>
        <w:t xml:space="preserve"> to the number of bytes that are required for the output buffer.</w:t>
      </w:r>
    </w:p>
    <w:p w:rsidR="00124242" w:rsidRDefault="000D4C3A">
      <w:pPr>
        <w:pStyle w:val="ListParagraph"/>
        <w:numPr>
          <w:ilvl w:val="0"/>
          <w:numId w:val="90"/>
        </w:numPr>
      </w:pPr>
      <w:r>
        <w:t>Return either ERROR_INVALID_DATA or ERROR_INVALID_PARAMETER if the input data is inv</w:t>
      </w:r>
      <w:r>
        <w:t>alid or incorrectly formatted. The client MUST treat these two error codes the same.</w:t>
      </w:r>
    </w:p>
    <w:p w:rsidR="00124242" w:rsidRDefault="000D4C3A">
      <w:pPr>
        <w:pStyle w:val="Heading5"/>
      </w:pPr>
      <w:bookmarkStart w:id="580" w:name="section_40699a1c33694007ba64d3882f54d33e"/>
      <w:bookmarkStart w:id="581" w:name="_Toc456184334"/>
      <w:r>
        <w:t>ApiAddNotifyNetInterface (Opnum 99)</w:t>
      </w:r>
      <w:bookmarkEnd w:id="580"/>
      <w:bookmarkEnd w:id="581"/>
      <w:r>
        <w:fldChar w:fldCharType="begin"/>
      </w:r>
      <w:r>
        <w:instrText xml:space="preserve"> XE "ApiAddNotifyNetInterface method"</w:instrText>
      </w:r>
      <w:r>
        <w:fldChar w:fldCharType="end"/>
      </w:r>
    </w:p>
    <w:p w:rsidR="00124242" w:rsidRDefault="000D4C3A">
      <w:r>
        <w:t>(Protocol Version 2) The ApiAddNotifyNetInterface method instructs the server</w:t>
      </w:r>
      <w:r>
        <w:t xml:space="preserve"> to begin queuing event indications to the designated version 1 notification port. These indications, which correspond to internal cluster network interface state and configuration changes that map to a value in the designated filter, are queued only for t</w:t>
      </w:r>
      <w:r>
        <w:t>he cluster network interface object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w:t>
        </w:r>
        <w:r>
          <w:rPr>
            <w:rStyle w:val="Hyperlink"/>
          </w:rPr>
          <w:t>n 2.2.2.7)</w:t>
        </w:r>
      </w:hyperlink>
      <w:r>
        <w:t xml:space="preserve"> value set that corresponds to the internal event.</w:t>
      </w:r>
    </w:p>
    <w:p w:rsidR="00124242" w:rsidRDefault="000D4C3A">
      <w:r>
        <w:t xml:space="preserve">The server SHOULD accept an ApiAddNotifyNetInterface request if its protocol server state is read-only, and the server MUST accept the request for processing if it is in the read/write state, as </w:t>
      </w:r>
      <w:r>
        <w:t xml:space="preserve">specified in section </w:t>
      </w:r>
      <w:hyperlink w:anchor="Section_756547e7ca644b7c9f1b2b1fbc6153d3" w:history="1">
        <w:r>
          <w:rPr>
            <w:rStyle w:val="Hyperlink"/>
          </w:rPr>
          <w:t>3.1.1</w:t>
        </w:r>
      </w:hyperlink>
      <w:r>
        <w:t>.</w:t>
      </w:r>
    </w:p>
    <w:p w:rsidR="00124242" w:rsidRDefault="000D4C3A">
      <w:pPr>
        <w:pStyle w:val="Code"/>
      </w:pPr>
      <w:r>
        <w:t>error_status_t ApiAddNotifyNetInterface(</w:t>
      </w:r>
    </w:p>
    <w:p w:rsidR="00124242" w:rsidRDefault="000D4C3A">
      <w:pPr>
        <w:pStyle w:val="Code"/>
      </w:pPr>
      <w:r>
        <w:t>  [in] HNOTIFY_RPC hNotify,</w:t>
      </w:r>
    </w:p>
    <w:p w:rsidR="00124242" w:rsidRDefault="000D4C3A">
      <w:pPr>
        <w:pStyle w:val="Code"/>
      </w:pPr>
      <w:r>
        <w:t>  [in] HNETINTERFACE_RPC hNetInterface,</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xml:space="preserve">  [out] </w:t>
      </w:r>
      <w:r>
        <w:t>DWORD *dwStateSequence</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w:t>
        </w:r>
        <w:r>
          <w:rPr>
            <w:rStyle w:val="Hyperlink"/>
          </w:rPr>
          <w:t>eNotify (section 3.1.4.1.56)</w:t>
        </w:r>
      </w:hyperlink>
      <w:r>
        <w:t xml:space="preserve"> method call.</w:t>
      </w:r>
    </w:p>
    <w:p w:rsidR="00124242" w:rsidRDefault="000D4C3A">
      <w:pPr>
        <w:pStyle w:val="Definition-Field"/>
      </w:pPr>
      <w:r>
        <w:rPr>
          <w:b/>
        </w:rPr>
        <w:t xml:space="preserve">hNetInterface: </w:t>
      </w:r>
      <w:r>
        <w:t xml:space="preserve">A pointer to an </w:t>
      </w:r>
      <w:hyperlink w:anchor="Section_d0123069316e430d8b9e90d2530376b2" w:history="1">
        <w:r>
          <w:rPr>
            <w:rStyle w:val="Hyperlink"/>
          </w:rPr>
          <w:t>HNETINTERFACE_RPC (section 2.2.1.8)</w:t>
        </w:r>
      </w:hyperlink>
      <w:r>
        <w:t xml:space="preserve"> context handle that was obtained in a previous </w:t>
      </w:r>
      <w:hyperlink w:anchor="Section_057bda55aac54f148c22764c6592516c" w:history="1">
        <w:r>
          <w:rPr>
            <w:rStyle w:val="Hyperlink"/>
          </w:rPr>
          <w:t>ApiOpenNetInterface (section 3.1.4.1.92)</w:t>
        </w:r>
      </w:hyperlink>
      <w:r>
        <w:t xml:space="preserve"> method call.</w:t>
      </w:r>
    </w:p>
    <w:p w:rsidR="00124242" w:rsidRDefault="000D4C3A">
      <w:pPr>
        <w:pStyle w:val="Definition-Field"/>
      </w:pPr>
      <w:r>
        <w:rPr>
          <w:b/>
        </w:rPr>
        <w:t xml:space="preserve">dwFilter: </w:t>
      </w:r>
      <w:r>
        <w:t>A 32-bit integer containing one or more cluster network interface specific values in a CLUSTER_CHANGE (section 2.2.2.7) enumeration. The value of this parameter MUST be set</w:t>
      </w:r>
      <w:r>
        <w:t xml:space="preserve"> to the bitwise OR operator of one or more of the following values: CLUSTER_CHANGE_NETINTERFACE_ADD, CLUSTER_CHANGE_NETINTERFACE_DELETE, CLUSTER_CHANGE_NETINTERFACE_STATE, or CLUSTER_CHANGE_NETINTERFACE_PROPERTY.</w:t>
      </w:r>
    </w:p>
    <w:p w:rsidR="00124242" w:rsidRDefault="000D4C3A">
      <w:pPr>
        <w:pStyle w:val="Definition-Field"/>
      </w:pPr>
      <w:r>
        <w:rPr>
          <w:b/>
        </w:rPr>
        <w:t xml:space="preserve">dwNotifyKey: </w:t>
      </w:r>
      <w:r>
        <w:t>A 32-bit integer context value</w:t>
      </w:r>
      <w:r>
        <w:t xml:space="preserve"> chosen by the client.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w:t>
      </w:r>
      <w:r>
        <w:t xml:space="preserve">ches the name of the object designated by </w:t>
      </w:r>
      <w:r>
        <w:rPr>
          <w:i/>
        </w:rPr>
        <w:t>hNetInterface</w:t>
      </w:r>
      <w:r>
        <w:t xml:space="preserve"> (the second parameter).</w:t>
      </w:r>
    </w:p>
    <w:p w:rsidR="00124242" w:rsidRDefault="000D4C3A">
      <w:pPr>
        <w:pStyle w:val="Definition-Field"/>
      </w:pPr>
      <w:r>
        <w:rPr>
          <w:b/>
        </w:rPr>
        <w:t xml:space="preserve">dwStateSequence: </w:t>
      </w:r>
      <w:r>
        <w:t>The address of a 32-bit integer value that the server MUST write upon successful completion of this method. The client MUST retain the most current value of th</w:t>
      </w:r>
      <w:r>
        <w:t xml:space="preserve">is parameter and </w:t>
      </w:r>
      <w:r>
        <w:lastRenderedPageBreak/>
        <w:t xml:space="preserve">provide it back to the server via the </w:t>
      </w:r>
      <w:r>
        <w:rPr>
          <w:i/>
        </w:rPr>
        <w:t>StateSequence</w:t>
      </w:r>
      <w:r>
        <w:t xml:space="preserve"> parameter of the </w:t>
      </w:r>
      <w:hyperlink w:anchor="Section_5f8415ab65484c16819e4711abcd5219" w:history="1">
        <w:r>
          <w:rPr>
            <w:rStyle w:val="Hyperlink"/>
          </w:rPr>
          <w:t>ApiReAddNotifyNetInterface (section 3.1.4.1.100)</w:t>
        </w:r>
      </w:hyperlink>
      <w:r>
        <w:t xml:space="preserve"> method.</w:t>
      </w:r>
    </w:p>
    <w:p w:rsidR="00124242" w:rsidRDefault="000D4C3A">
      <w:pPr>
        <w:pStyle w:val="Definition-Field"/>
      </w:pPr>
      <w:r>
        <w:rPr>
          <w:b/>
        </w:rPr>
        <w:t xml:space="preserve">Return Values: </w:t>
      </w:r>
      <w:r>
        <w:t>The method MUST return the following e</w:t>
      </w:r>
      <w:r>
        <w:t>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HNETINTERFACE_RPC (section 2.2.1.8) context handle.</w:t>
            </w:r>
          </w:p>
        </w:tc>
      </w:tr>
    </w:tbl>
    <w:p w:rsidR="00124242" w:rsidRDefault="000D4C3A">
      <w:pPr>
        <w:pStyle w:val="Definition-Field2"/>
      </w:pPr>
      <w:r>
        <w:t>For any other condition, this method MUST return a value that is not one of the values listed in the preceding table. T</w:t>
      </w:r>
      <w:r>
        <w:t xml:space="preserve">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82" w:name="section_5f8415ab65484c16819e4711abcd5219"/>
      <w:bookmarkStart w:id="583" w:name="_Toc456184335"/>
      <w:r>
        <w:t>ApiReAddNotifyNetInterface (Opnum 100)</w:t>
      </w:r>
      <w:bookmarkEnd w:id="582"/>
      <w:bookmarkEnd w:id="583"/>
      <w:r>
        <w:fldChar w:fldCharType="begin"/>
      </w:r>
      <w:r>
        <w:instrText xml:space="preserve"> XE "ApiReAddNotifyNetInterface method"</w:instrText>
      </w:r>
      <w:r>
        <w:fldChar w:fldCharType="end"/>
      </w:r>
    </w:p>
    <w:p w:rsidR="00124242" w:rsidRDefault="000D4C3A">
      <w:r>
        <w:t xml:space="preserve">(Protocol Version 2) The ApiReAddNotifyNetInterface method instructs the server to </w:t>
      </w:r>
      <w:r>
        <w:t>begin queuing event indications to the designated version 1 notification port. These indications, which correspond to internal cluster network interface state and configuration changes that map to a value in the designated filter, are queued only for the c</w:t>
      </w:r>
      <w:r>
        <w:t>luster network interface object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w:t>
        </w:r>
        <w:r>
          <w:rPr>
            <w:rStyle w:val="Hyperlink"/>
          </w:rPr>
          <w:t>2.2.7)</w:t>
        </w:r>
      </w:hyperlink>
      <w:r>
        <w:t xml:space="preserve"> value set that corresponds to the internal event.</w:t>
      </w:r>
    </w:p>
    <w:p w:rsidR="00124242" w:rsidRDefault="000D4C3A">
      <w:r>
        <w:t xml:space="preserve">The server MUST post a CLUSTER_CHANGE_NETINTERFACE_STATE event indication to the port if the </w:t>
      </w:r>
      <w:r>
        <w:rPr>
          <w:i/>
        </w:rPr>
        <w:t>StateSequence</w:t>
      </w:r>
      <w:r>
        <w:t xml:space="preserve"> parameter is not equal to the internal state of the cluster network interface, as specified </w:t>
      </w:r>
      <w:r>
        <w:t xml:space="preserve">in section </w:t>
      </w:r>
      <w:hyperlink w:anchor="Section_83fd59c80b71463a819f7b80c618931d" w:history="1">
        <w:r>
          <w:rPr>
            <w:rStyle w:val="Hyperlink"/>
          </w:rPr>
          <w:t>3.1.4.1.94</w:t>
        </w:r>
      </w:hyperlink>
      <w:r>
        <w:t>.</w:t>
      </w:r>
    </w:p>
    <w:p w:rsidR="00124242" w:rsidRDefault="000D4C3A">
      <w:r>
        <w:t>The server SHOULD accept an ApiReAddNotifyNetInterface request if its protocol server state is read-only, and the server MUST accept the request for processing if it is in t</w:t>
      </w:r>
      <w:r>
        <w:t xml:space="preserve">he read/write state, as specified in section </w:t>
      </w:r>
      <w:hyperlink w:anchor="Section_756547e7ca644b7c9f1b2b1fbc6153d3" w:history="1">
        <w:r>
          <w:rPr>
            <w:rStyle w:val="Hyperlink"/>
          </w:rPr>
          <w:t>3.1.1</w:t>
        </w:r>
      </w:hyperlink>
      <w:r>
        <w:t>.</w:t>
      </w:r>
    </w:p>
    <w:p w:rsidR="00124242" w:rsidRDefault="000D4C3A">
      <w:pPr>
        <w:pStyle w:val="Code"/>
      </w:pPr>
      <w:r>
        <w:t>error_status_t ApiReAddNotifyNetInterface(</w:t>
      </w:r>
    </w:p>
    <w:p w:rsidR="00124242" w:rsidRDefault="000D4C3A">
      <w:pPr>
        <w:pStyle w:val="Code"/>
      </w:pPr>
      <w:r>
        <w:t>  [in] HNOTIFY_RPC hNotify,</w:t>
      </w:r>
    </w:p>
    <w:p w:rsidR="00124242" w:rsidRDefault="000D4C3A">
      <w:pPr>
        <w:pStyle w:val="Code"/>
      </w:pPr>
      <w:r>
        <w:t>  [in] HNETINTERFACE_RPC hNetInterface,</w:t>
      </w:r>
    </w:p>
    <w:p w:rsidR="00124242" w:rsidRDefault="000D4C3A">
      <w:pPr>
        <w:pStyle w:val="Code"/>
      </w:pPr>
      <w:r>
        <w:t>  [in] DWORD dwFilter,</w:t>
      </w:r>
    </w:p>
    <w:p w:rsidR="00124242" w:rsidRDefault="000D4C3A">
      <w:pPr>
        <w:pStyle w:val="Code"/>
      </w:pPr>
      <w:r>
        <w:t>  [in] DWO</w:t>
      </w:r>
      <w:r>
        <w:t>RD dwNotifyKey,</w:t>
      </w:r>
    </w:p>
    <w:p w:rsidR="00124242" w:rsidRDefault="000D4C3A">
      <w:pPr>
        <w:pStyle w:val="Code"/>
      </w:pPr>
      <w:r>
        <w:t>  [in] DWORD StateSequence</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124242" w:rsidRDefault="000D4C3A">
      <w:pPr>
        <w:pStyle w:val="Definition-Field"/>
      </w:pPr>
      <w:r>
        <w:rPr>
          <w:b/>
        </w:rPr>
        <w:t xml:space="preserve">hNetInterface: </w:t>
      </w:r>
      <w:r>
        <w:t xml:space="preserve">A pointer to an </w:t>
      </w:r>
      <w:hyperlink w:anchor="Section_d0123069316e430d8b9e90d2530376b2" w:history="1">
        <w:r>
          <w:rPr>
            <w:rStyle w:val="Hyperlink"/>
          </w:rPr>
          <w:t>HNETINTERFACE_RPC (section 2.2.1.8)</w:t>
        </w:r>
      </w:hyperlink>
      <w:r>
        <w:t xml:space="preserve"> context handle that was obtained in a previous </w:t>
      </w:r>
      <w:hyperlink w:anchor="Section_057bda55aac54f148c22764c6592516c" w:history="1">
        <w:r>
          <w:rPr>
            <w:rStyle w:val="Hyperlink"/>
          </w:rPr>
          <w:t>ApiOpenNetInterface (section 3.1.4.1.92)</w:t>
        </w:r>
      </w:hyperlink>
      <w:r>
        <w:t xml:space="preserve"> method call.</w:t>
      </w:r>
    </w:p>
    <w:p w:rsidR="00124242" w:rsidRDefault="000D4C3A">
      <w:pPr>
        <w:pStyle w:val="Definition-Field"/>
      </w:pPr>
      <w:r>
        <w:rPr>
          <w:b/>
        </w:rPr>
        <w:t xml:space="preserve">dwFilter: </w:t>
      </w:r>
      <w:r>
        <w:t>A 32-bit integer containing one or more cluster network interface-specific values in a CLUSTER_CHANGE (section 2.2.2.7) enumeration. The value of this p</w:t>
      </w:r>
      <w:r>
        <w:t>arameter MUST be set to the bitwise OR operator of one or more of the following values: CLUSTER_CHANGE_NETINTERFACE_ADD, CLUSTER_CHANGE_NETINTERFACE_DELETE, CLUSTER_CHANGE_NETINTERFACE_STATE, or CLUSTER_CHANGE_NETINTERFACE_PROPERTY.</w:t>
      </w:r>
    </w:p>
    <w:p w:rsidR="00124242" w:rsidRDefault="000D4C3A">
      <w:pPr>
        <w:pStyle w:val="Definition-Field"/>
      </w:pPr>
      <w:r>
        <w:rPr>
          <w:b/>
        </w:rPr>
        <w:lastRenderedPageBreak/>
        <w:t xml:space="preserve">dwNotifyKey: </w:t>
      </w:r>
      <w:r>
        <w:t>A 32-bit i</w:t>
      </w:r>
      <w:r>
        <w:t xml:space="preserve">nteger context value chosen by the client.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w:t>
      </w:r>
      <w:r>
        <w:t xml:space="preserve">ng to the event matches the name of the object designated by </w:t>
      </w:r>
      <w:r>
        <w:rPr>
          <w:i/>
        </w:rPr>
        <w:t>hNetInterface</w:t>
      </w:r>
      <w:r>
        <w:t xml:space="preserve"> (the second parameter).</w:t>
      </w:r>
    </w:p>
    <w:p w:rsidR="00124242" w:rsidRDefault="000D4C3A">
      <w:pPr>
        <w:pStyle w:val="Definition-Field"/>
      </w:pPr>
      <w:r>
        <w:rPr>
          <w:b/>
        </w:rPr>
        <w:t xml:space="preserve">dwStateSequence: </w:t>
      </w:r>
      <w:r>
        <w:t xml:space="preserve">A 32-bit integer value that was obtained from a call to </w:t>
      </w:r>
      <w:hyperlink w:anchor="Section_40699a1c33694007ba64d3882f54d33e" w:history="1">
        <w:r>
          <w:rPr>
            <w:rStyle w:val="Hyperlink"/>
          </w:rPr>
          <w:t>ApiAddNotifyNetInterface</w:t>
        </w:r>
        <w:r>
          <w:rPr>
            <w:rStyle w:val="Hyperlink"/>
          </w:rPr>
          <w:t> (section 3.1.4.1.99)</w:t>
        </w:r>
      </w:hyperlink>
      <w:r>
        <w:t xml:space="preserve"> or the most recent value obtained from subsequent calls to ApiGetNotify (section 3.1.4.1.66).</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HNETINTERFACE_RPC (section 2.2.1.8) context</w:t>
            </w:r>
            <w:r>
              <w:t xml:space="preserve">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w:t>
      </w:r>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84" w:name="section_6d7fde04a7e04ffca9bd9714990cf194"/>
      <w:bookmarkStart w:id="585" w:name="_Toc456184336"/>
      <w:r>
        <w:t>ApiCreateNodeEnum (Opnum 101)</w:t>
      </w:r>
      <w:bookmarkEnd w:id="584"/>
      <w:bookmarkEnd w:id="585"/>
      <w:r>
        <w:fldChar w:fldCharType="begin"/>
      </w:r>
      <w:r>
        <w:instrText xml:space="preserve"> XE "ApiCreateNodeEnum me</w:instrText>
      </w:r>
      <w:r>
        <w:instrText>thod"</w:instrText>
      </w:r>
      <w:r>
        <w:fldChar w:fldCharType="end"/>
      </w:r>
    </w:p>
    <w:p w:rsidR="00124242" w:rsidRDefault="000D4C3A">
      <w:r>
        <w:t>(Protocol Version 2) The ApiCreateNodeEnum method returns a collection of named objects in the cluster state associated with a particular node.</w:t>
      </w:r>
    </w:p>
    <w:p w:rsidR="00124242" w:rsidRDefault="000D4C3A">
      <w:r>
        <w:t>The server SHOULD accept an ApiCreateNodeEnum request if its protocol server state is read-only, and the</w:t>
      </w:r>
      <w:r>
        <w:t xml:space="preserv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ApiCreateNodeEnum(</w:t>
      </w:r>
    </w:p>
    <w:p w:rsidR="00124242" w:rsidRDefault="000D4C3A">
      <w:pPr>
        <w:pStyle w:val="Code"/>
      </w:pPr>
      <w:r>
        <w:t>  [in] HNODE_RPC hNode,</w:t>
      </w:r>
    </w:p>
    <w:p w:rsidR="00124242" w:rsidRDefault="000D4C3A">
      <w:pPr>
        <w:pStyle w:val="Code"/>
      </w:pPr>
      <w:r>
        <w:t>  [in] DWORD dwType,</w:t>
      </w:r>
    </w:p>
    <w:p w:rsidR="00124242" w:rsidRDefault="000D4C3A">
      <w:pPr>
        <w:pStyle w:val="Code"/>
      </w:pPr>
      <w:r>
        <w:t>  [out] PENUM_LIST *ReturnEnum</w:t>
      </w:r>
    </w:p>
    <w:p w:rsidR="00124242" w:rsidRDefault="000D4C3A">
      <w:pPr>
        <w:pStyle w:val="Code"/>
      </w:pPr>
      <w:r>
        <w:t>);</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w:t>
      </w:r>
      <w:r>
        <w:t>l.</w:t>
      </w:r>
    </w:p>
    <w:p w:rsidR="00124242" w:rsidRDefault="000D4C3A">
      <w:pPr>
        <w:pStyle w:val="Definition-Field"/>
      </w:pPr>
      <w:r>
        <w:rPr>
          <w:b/>
        </w:rPr>
        <w:t xml:space="preserve">dwType: </w:t>
      </w:r>
      <w:r>
        <w:t xml:space="preserve">The type of enumeration to be returned by the server. The client MUST set </w:t>
      </w:r>
      <w:r>
        <w:rPr>
          <w:i/>
        </w:rPr>
        <w:t>dwType</w:t>
      </w:r>
      <w:r>
        <w:t xml:space="preserve"> to the bit-wise OR operator of one or more of the following values.</w:t>
      </w:r>
    </w:p>
    <w:tbl>
      <w:tblPr>
        <w:tblStyle w:val="Table-ShadedHeader"/>
        <w:tblW w:w="0" w:type="auto"/>
        <w:tblInd w:w="475" w:type="dxa"/>
        <w:tblLook w:val="04A0" w:firstRow="1" w:lastRow="0" w:firstColumn="1" w:lastColumn="0" w:noHBand="0" w:noVBand="1"/>
      </w:tblPr>
      <w:tblGrid>
        <w:gridCol w:w="3558"/>
        <w:gridCol w:w="55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CLUSTER_NODE_ENUM_NETINTERFACES</w:t>
            </w:r>
          </w:p>
          <w:p w:rsidR="00124242" w:rsidRDefault="000D4C3A">
            <w:pPr>
              <w:pStyle w:val="TableBodyText"/>
            </w:pPr>
            <w:r>
              <w:t>0x00000001</w:t>
            </w:r>
          </w:p>
        </w:tc>
        <w:tc>
          <w:tcPr>
            <w:tcW w:w="0" w:type="auto"/>
          </w:tcPr>
          <w:p w:rsidR="00124242" w:rsidRDefault="000D4C3A">
            <w:pPr>
              <w:pStyle w:val="TableBodyText"/>
            </w:pPr>
            <w:r>
              <w:t>Return an enumeration of one or more c</w:t>
            </w:r>
            <w:r>
              <w:t>luster network interface names that represent the cluster network interfaces that are installed on the specified node.</w:t>
            </w:r>
          </w:p>
        </w:tc>
      </w:tr>
    </w:tbl>
    <w:p w:rsidR="00124242" w:rsidRDefault="000D4C3A">
      <w:pPr>
        <w:pStyle w:val="Definition-Field"/>
      </w:pPr>
      <w:r>
        <w:rPr>
          <w:b/>
        </w:rPr>
        <w:t xml:space="preserve">ReturnEnum: </w:t>
      </w:r>
      <w:r>
        <w:t xml:space="preserve">A pointer to an </w:t>
      </w:r>
      <w:hyperlink w:anchor="Section_3b8f47c7f69448419aeaafa77184bbfa" w:history="1">
        <w:r>
          <w:rPr>
            <w:rStyle w:val="Hyperlink"/>
          </w:rPr>
          <w:t>ENUM_LIST</w:t>
        </w:r>
      </w:hyperlink>
      <w:r>
        <w:t>, as specified in section 2.2.3.5, that</w:t>
      </w:r>
      <w:r>
        <w:t xml:space="preserve"> contains the data that matches the enumeration type that is indicated by the </w:t>
      </w:r>
      <w:r>
        <w:rPr>
          <w:b/>
        </w:rPr>
        <w:t>dwType</w:t>
      </w:r>
      <w:r>
        <w:t xml:space="preserve"> parameter. The server MUST allocate as much memory as is required to return the enumeration data. If the method fails, this parameter MUST be ignored.</w:t>
      </w:r>
    </w:p>
    <w:p w:rsidR="00124242" w:rsidRDefault="000D4C3A">
      <w:pPr>
        <w:pStyle w:val="Definition-Field2"/>
      </w:pPr>
      <w:r>
        <w:lastRenderedPageBreak/>
        <w:t xml:space="preserve">If the client sets </w:t>
      </w:r>
      <w:r>
        <w:rPr>
          <w:i/>
        </w:rPr>
        <w:t>d</w:t>
      </w:r>
      <w:r>
        <w:rPr>
          <w:i/>
        </w:rPr>
        <w:t>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124242" w:rsidRDefault="000D4C3A">
      <w:pPr>
        <w:pStyle w:val="Definition-Field"/>
      </w:pPr>
      <w:r>
        <w:rPr>
          <w:b/>
        </w:rPr>
        <w:t xml:space="preserve">Return Values: </w:t>
      </w:r>
      <w:r>
        <w:t>The</w:t>
      </w:r>
      <w:r>
        <w:t xml:space="preserv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586" w:name="section_ac59516c2cb8444a80f613143d513e9c"/>
      <w:bookmarkStart w:id="587" w:name="_Toc456184337"/>
      <w:r>
        <w:t>ApiGetClusterVersion2 (Opnum 102)</w:t>
      </w:r>
      <w:bookmarkEnd w:id="586"/>
      <w:bookmarkEnd w:id="587"/>
      <w:r>
        <w:fldChar w:fldCharType="begin"/>
      </w:r>
      <w:r>
        <w:instrText xml:space="preserve"> XE "ApiGetClusterVersion2 method"</w:instrText>
      </w:r>
      <w:r>
        <w:fldChar w:fldCharType="end"/>
      </w:r>
    </w:p>
    <w:p w:rsidR="00124242" w:rsidRDefault="000D4C3A">
      <w:r>
        <w:t>(P</w:t>
      </w:r>
      <w:r>
        <w:t>rotocol Version 2) The ApiGetClusterVersion2 method retrieves version information about the cluster and the server to which the client is connected. Note that the version of the cluster and the version of the server can differ from the version of the ClusA</w:t>
      </w:r>
      <w:r>
        <w:t>PI Protocol.</w:t>
      </w:r>
    </w:p>
    <w:p w:rsidR="00124242" w:rsidRDefault="000D4C3A">
      <w:r>
        <w:t>The server SHOULD</w:t>
      </w:r>
      <w:bookmarkStart w:id="588"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88"/>
      <w:r>
        <w:t xml:space="preserve"> accept an ApiGetClusterVersion2 request if its protocol server state is read-only, and the server MUST accept the request for processing if it is in the re</w:t>
      </w:r>
      <w:r>
        <w:t xml:space="preserve">ad/write state, as specified in section </w:t>
      </w:r>
      <w:hyperlink w:anchor="Section_756547e7ca644b7c9f1b2b1fbc6153d3" w:history="1">
        <w:r>
          <w:rPr>
            <w:rStyle w:val="Hyperlink"/>
          </w:rPr>
          <w:t>3.1.1</w:t>
        </w:r>
      </w:hyperlink>
      <w:r>
        <w:t>.</w:t>
      </w:r>
    </w:p>
    <w:p w:rsidR="00124242" w:rsidRDefault="000D4C3A">
      <w:pPr>
        <w:pStyle w:val="Code"/>
      </w:pPr>
      <w:r>
        <w:t>error_status_t ApiGetClusterVersion2(</w:t>
      </w:r>
    </w:p>
    <w:p w:rsidR="00124242" w:rsidRDefault="000D4C3A">
      <w:pPr>
        <w:pStyle w:val="Code"/>
      </w:pPr>
      <w:r>
        <w:t>  [out] WORD* lpwMajorVersion,</w:t>
      </w:r>
    </w:p>
    <w:p w:rsidR="00124242" w:rsidRDefault="000D4C3A">
      <w:pPr>
        <w:pStyle w:val="Code"/>
      </w:pPr>
      <w:r>
        <w:t>  [out] WORD* lpwMinorVersion,</w:t>
      </w:r>
    </w:p>
    <w:p w:rsidR="00124242" w:rsidRDefault="000D4C3A">
      <w:pPr>
        <w:pStyle w:val="Code"/>
      </w:pPr>
      <w:r>
        <w:t>  [out] WORD* lpwBuildNumber,</w:t>
      </w:r>
    </w:p>
    <w:p w:rsidR="00124242" w:rsidRDefault="000D4C3A">
      <w:pPr>
        <w:pStyle w:val="Code"/>
      </w:pPr>
      <w:r>
        <w:t>  [out, string] wch</w:t>
      </w:r>
      <w:r>
        <w:t>ar_t * *lpszVendorId,</w:t>
      </w:r>
    </w:p>
    <w:p w:rsidR="00124242" w:rsidRDefault="000D4C3A">
      <w:pPr>
        <w:pStyle w:val="Code"/>
      </w:pPr>
      <w:r>
        <w:t>  [out, string] wchar_t * *lpszCSDVersion,</w:t>
      </w:r>
    </w:p>
    <w:p w:rsidR="00124242" w:rsidRDefault="000D4C3A">
      <w:pPr>
        <w:pStyle w:val="Code"/>
      </w:pPr>
      <w:r>
        <w:t>  [out] PCLUSTER_OPERATIONAL_VERSION_INFO *ppClusterOpVerInfo</w:t>
      </w:r>
    </w:p>
    <w:p w:rsidR="00124242" w:rsidRDefault="000D4C3A">
      <w:pPr>
        <w:pStyle w:val="Code"/>
      </w:pPr>
      <w:r>
        <w:t>);</w:t>
      </w:r>
    </w:p>
    <w:p w:rsidR="00124242" w:rsidRDefault="000D4C3A">
      <w:pPr>
        <w:pStyle w:val="Definition-Field"/>
      </w:pPr>
      <w:r>
        <w:rPr>
          <w:b/>
        </w:rPr>
        <w:t xml:space="preserve">lpwMajorVersion: </w:t>
      </w:r>
      <w:r>
        <w:t xml:space="preserve">Identifies the major version number of the protocol server software. After successful completion of this </w:t>
      </w:r>
      <w:r>
        <w:t>method, a server SHOULD</w:t>
      </w:r>
      <w:bookmarkStart w:id="589"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89"/>
      <w:r>
        <w:t xml:space="preserve"> set this parameter to 0x0005. If the method fails, this parameter MUST be ignored.</w:t>
      </w:r>
    </w:p>
    <w:p w:rsidR="00124242" w:rsidRDefault="000D4C3A">
      <w:pPr>
        <w:pStyle w:val="Definition-Field"/>
      </w:pPr>
      <w:r>
        <w:rPr>
          <w:b/>
        </w:rPr>
        <w:t xml:space="preserve">lpwMinorVersion: </w:t>
      </w:r>
      <w:r>
        <w:t>Identifies the minor version number of the protocol server sof</w:t>
      </w:r>
      <w:r>
        <w:t>tware. After successful completion of this method, a server SHOULD</w:t>
      </w:r>
      <w:bookmarkStart w:id="590"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90"/>
      <w:r>
        <w:t xml:space="preserve"> set this parameter to 0x0002. If the method fails, this parameter MUST be ignored.</w:t>
      </w:r>
    </w:p>
    <w:p w:rsidR="00124242" w:rsidRDefault="000D4C3A">
      <w:pPr>
        <w:pStyle w:val="Definition-Field"/>
      </w:pPr>
      <w:r>
        <w:rPr>
          <w:b/>
        </w:rPr>
        <w:t xml:space="preserve">lpwBuildNumber: </w:t>
      </w:r>
      <w:r>
        <w:t>Identifies the build</w:t>
      </w:r>
      <w:r>
        <w:t xml:space="preserve"> number of the protocol server software. After successful completion of this method, a server SHOULD</w:t>
      </w:r>
      <w:bookmarkStart w:id="591"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91"/>
      <w:r>
        <w:t xml:space="preserve"> set this parameter to 0x0ECE. If the method fails, this parameter MUST be ignored.</w:t>
      </w:r>
    </w:p>
    <w:p w:rsidR="00124242" w:rsidRDefault="000D4C3A">
      <w:pPr>
        <w:pStyle w:val="Definition-Field"/>
      </w:pPr>
      <w:r>
        <w:rPr>
          <w:b/>
        </w:rPr>
        <w:t>lp</w:t>
      </w:r>
      <w:r>
        <w:rPr>
          <w:b/>
        </w:rPr>
        <w:t xml:space="preserve">szVendorId: </w:t>
      </w:r>
      <w:r>
        <w:t>Identifies the vendor product ID name of the protocol server software. After successful completion of this method, the server MUST set this parameter either to a null-terminated Unicode string that identifies the vendor product or to an empty U</w:t>
      </w:r>
      <w:r>
        <w:t>nicode string.</w:t>
      </w:r>
      <w:bookmarkStart w:id="592"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92"/>
      <w:r>
        <w:t xml:space="preserve"> The server MUST allocate sufficient memory to store this string, including null-termination. If the method fails, this parameter MUST be ignored.</w:t>
      </w:r>
    </w:p>
    <w:p w:rsidR="00124242" w:rsidRDefault="000D4C3A">
      <w:pPr>
        <w:pStyle w:val="Definition-Field"/>
      </w:pPr>
      <w:r>
        <w:rPr>
          <w:b/>
        </w:rPr>
        <w:t xml:space="preserve">lpszCSDVersion: </w:t>
      </w:r>
      <w:r>
        <w:t>Identifie</w:t>
      </w:r>
      <w:r>
        <w:t>s the latest operating system service pack that is installed on the server. After successful completion of this method, the server MUST set this parameter to either a null-terminated Unicode string identifying an operating system service pack that is insta</w:t>
      </w:r>
      <w:r>
        <w:t>lled (if any),</w:t>
      </w:r>
      <w:bookmarkStart w:id="593"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93"/>
      <w:r>
        <w:t xml:space="preserve"> or a null-terminated Unicode empty string. If the method fails, this parameter MUST be ignored.</w:t>
      </w:r>
    </w:p>
    <w:p w:rsidR="00124242" w:rsidRDefault="000D4C3A">
      <w:pPr>
        <w:pStyle w:val="Definition-Field"/>
      </w:pPr>
      <w:r>
        <w:rPr>
          <w:b/>
        </w:rPr>
        <w:lastRenderedPageBreak/>
        <w:t xml:space="preserve">ppClusterOpVerInfo: </w:t>
      </w:r>
      <w:r>
        <w:t>Identifies the operational version of the cluster</w:t>
      </w:r>
      <w:r>
        <w:t xml:space="preserve">, as specified in section </w:t>
      </w:r>
      <w:hyperlink w:anchor="Section_9ee35a8871c14f53b8cc77de9fa94c18" w:history="1">
        <w:r>
          <w:rPr>
            <w:rStyle w:val="Hyperlink"/>
          </w:rPr>
          <w:t>2.2.3.3</w:t>
        </w:r>
      </w:hyperlink>
      <w:r>
        <w:t>, of which the server is an active node. After successful completion of this method, the server MUST allocate sufficient memory to return a CLUSTER_OPERATIONAL_VER</w:t>
      </w:r>
      <w:r>
        <w:t xml:space="preserve">SION_INFO structure and set the </w:t>
      </w:r>
      <w:r>
        <w:rPr>
          <w:i/>
        </w:rPr>
        <w:t>ppClusterOpVerInfo</w:t>
      </w:r>
      <w:r>
        <w:t xml:space="preserve"> to point to the allocated buffer. If the method fails, this parameter MUST be ignored.</w:t>
      </w:r>
    </w:p>
    <w:p w:rsidR="00124242" w:rsidRDefault="000D4C3A">
      <w:pPr>
        <w:pStyle w:val="Definition-Field"/>
      </w:pPr>
      <w:r>
        <w:rPr>
          <w:b/>
        </w:rPr>
        <w:t xml:space="preserve">Return Values: </w:t>
      </w:r>
      <w:r>
        <w:t>Upon successful completion of this method, the server MUST return 0x00000000 (ERROR_SUCCESS).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w:t>
            </w:r>
            <w:r>
              <w:t>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r>
        <w:t>For any other condition, the server MUST return a value that is not one of the values listed in the preceding table. The client MUST behave in one consistent, identical manner for all values that are</w:t>
      </w:r>
      <w:r>
        <w:t xml:space="preserve"> not listed in the preceding table, except as specified in section </w:t>
      </w:r>
      <w:hyperlink w:anchor="Section_ca75805a4b3940748b5bdbaae6e81b1f" w:history="1">
        <w:r>
          <w:rPr>
            <w:rStyle w:val="Hyperlink"/>
          </w:rPr>
          <w:t>3.2.4.6</w:t>
        </w:r>
      </w:hyperlink>
      <w:r>
        <w:t>.</w:t>
      </w:r>
    </w:p>
    <w:p w:rsidR="00124242" w:rsidRDefault="000D4C3A">
      <w:pPr>
        <w:pStyle w:val="Heading5"/>
      </w:pPr>
      <w:bookmarkStart w:id="594" w:name="section_94f9af8dfaee4e5b98a7d6334cb3fdf2"/>
      <w:bookmarkStart w:id="595" w:name="_Toc456184338"/>
      <w:r>
        <w:t>ApiCreateResTypeEnum (Opnum 103)</w:t>
      </w:r>
      <w:bookmarkEnd w:id="594"/>
      <w:bookmarkEnd w:id="595"/>
      <w:r>
        <w:fldChar w:fldCharType="begin"/>
      </w:r>
      <w:r>
        <w:instrText xml:space="preserve"> XE "ApiCreateResTypeEnum method"</w:instrText>
      </w:r>
      <w:r>
        <w:fldChar w:fldCharType="end"/>
      </w:r>
    </w:p>
    <w:p w:rsidR="00124242" w:rsidRDefault="000D4C3A">
      <w:r>
        <w:t>(Protocol Version 2) The ApiCreateResTypeEnum method returns a collection of named objects in the cluster state associated with the designated resource type.</w:t>
      </w:r>
    </w:p>
    <w:p w:rsidR="00124242" w:rsidRDefault="000D4C3A">
      <w:r>
        <w:t>The server SHOULD</w:t>
      </w:r>
      <w:bookmarkStart w:id="596"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96"/>
      <w:r>
        <w:t xml:space="preserve"> accept an </w:t>
      </w:r>
      <w:r>
        <w:t xml:space="preserve">ApiCreateResTypeEnum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w:t>
      </w:r>
      <w:r>
        <w:t>_status_t ApiCreateResTypeEnum(</w:t>
      </w:r>
    </w:p>
    <w:p w:rsidR="00124242" w:rsidRDefault="000D4C3A">
      <w:pPr>
        <w:pStyle w:val="Code"/>
      </w:pPr>
      <w:r>
        <w:t>  [in, string] LPCWSTR lpszTypeName,</w:t>
      </w:r>
    </w:p>
    <w:p w:rsidR="00124242" w:rsidRDefault="000D4C3A">
      <w:pPr>
        <w:pStyle w:val="Code"/>
      </w:pPr>
      <w:r>
        <w:t>  [in] DWORD dwType,</w:t>
      </w:r>
    </w:p>
    <w:p w:rsidR="00124242" w:rsidRDefault="000D4C3A">
      <w:pPr>
        <w:pStyle w:val="Code"/>
      </w:pPr>
      <w:r>
        <w:t>  [out] PENUM_LIST *ReturnEnum</w:t>
      </w:r>
    </w:p>
    <w:p w:rsidR="00124242" w:rsidRDefault="000D4C3A">
      <w:pPr>
        <w:pStyle w:val="Code"/>
      </w:pPr>
      <w:r>
        <w:t>);</w:t>
      </w:r>
    </w:p>
    <w:p w:rsidR="00124242" w:rsidRDefault="000D4C3A">
      <w:pPr>
        <w:pStyle w:val="Definition-Field"/>
      </w:pPr>
      <w:r>
        <w:rPr>
          <w:b/>
        </w:rPr>
        <w:t>lpszTypeName:</w:t>
      </w:r>
      <w:r>
        <w:t xml:space="preserve"> A pointer to a null-terminated Unicode string buffer containing the name of the resource type.</w:t>
      </w:r>
    </w:p>
    <w:p w:rsidR="00124242" w:rsidRDefault="000D4C3A">
      <w:pPr>
        <w:pStyle w:val="Definition-Field"/>
      </w:pPr>
      <w:r>
        <w:rPr>
          <w:b/>
        </w:rPr>
        <w:t>dwType:</w:t>
      </w:r>
      <w:r>
        <w:t xml:space="preserve"> The type of enu</w:t>
      </w:r>
      <w:r>
        <w:t>meration to be returned by the server. The client MUST set dwType to the bitwise OR operator of one or more of the following values.</w:t>
      </w:r>
    </w:p>
    <w:tbl>
      <w:tblPr>
        <w:tblStyle w:val="Table-ShadedHeader"/>
        <w:tblW w:w="0" w:type="auto"/>
        <w:tblInd w:w="475" w:type="dxa"/>
        <w:tblLook w:val="04A0" w:firstRow="1" w:lastRow="0" w:firstColumn="1" w:lastColumn="0" w:noHBand="0" w:noVBand="1"/>
      </w:tblPr>
      <w:tblGrid>
        <w:gridCol w:w="3712"/>
        <w:gridCol w:w="540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CLUSTER_RESOURCE_TYPE_ENUM_NODES</w:t>
            </w:r>
          </w:p>
          <w:p w:rsidR="00124242" w:rsidRDefault="000D4C3A">
            <w:pPr>
              <w:pStyle w:val="TableBodyText"/>
            </w:pPr>
            <w:r>
              <w:t>0x00000001</w:t>
            </w:r>
          </w:p>
        </w:tc>
        <w:tc>
          <w:tcPr>
            <w:tcW w:w="0" w:type="auto"/>
          </w:tcPr>
          <w:p w:rsidR="00124242" w:rsidRDefault="000D4C3A">
            <w:pPr>
              <w:pStyle w:val="TableBodyText"/>
            </w:pPr>
            <w:r>
              <w:t>Returns an enumeration of zero or more node names where the serv</w:t>
            </w:r>
            <w:r>
              <w:t xml:space="preserve">er implementation-specific object that codifies the resource's functionality is present, hence for which a resource of the type specified by </w:t>
            </w:r>
            <w:r>
              <w:rPr>
                <w:b/>
              </w:rPr>
              <w:t>lpszTypeName</w:t>
            </w:r>
            <w:r>
              <w:t xml:space="preserve"> can be created or hosted.</w:t>
            </w:r>
          </w:p>
        </w:tc>
      </w:tr>
    </w:tbl>
    <w:p w:rsidR="00124242" w:rsidRDefault="000D4C3A">
      <w:pPr>
        <w:pStyle w:val="Definition-Field"/>
      </w:pPr>
      <w:r>
        <w:rPr>
          <w:b/>
        </w:rPr>
        <w:t xml:space="preserve">ReturnEnum: </w:t>
      </w:r>
      <w:r>
        <w:t xml:space="preserve">A pointer to an </w:t>
      </w:r>
      <w:hyperlink w:anchor="Section_3b8f47c7f69448419aeaafa77184bbfa" w:history="1">
        <w:r>
          <w:rPr>
            <w:rStyle w:val="Hyperlink"/>
          </w:rPr>
          <w:t>ENUM_LIST</w:t>
        </w:r>
      </w:hyperlink>
      <w:r>
        <w:t xml:space="preserve"> structure, as specified in section 2.2.3.5, that contains the data that matches the enumeration type that is indicated by the </w:t>
      </w:r>
      <w:r>
        <w:rPr>
          <w:i/>
        </w:rPr>
        <w:t>dwType</w:t>
      </w:r>
      <w:r>
        <w:t xml:space="preserve"> parameter. The server MUST allocate as much memory as is required to return the enumeration data. If</w:t>
      </w:r>
      <w:r>
        <w:t xml:space="preserve"> the method fails, this parameter MUST be ignored.</w:t>
      </w:r>
    </w:p>
    <w:p w:rsidR="00124242" w:rsidRDefault="000D4C3A">
      <w:pPr>
        <w:pStyle w:val="Definition-Field2"/>
      </w:pPr>
      <w:r>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4"/>
        <w:gridCol w:w="487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0x000013D6</w:t>
            </w:r>
          </w:p>
          <w:p w:rsidR="00124242" w:rsidRDefault="000D4C3A">
            <w:pPr>
              <w:pStyle w:val="TableBodyText"/>
            </w:pPr>
            <w:r>
              <w:t>ERROR_CLUSTER_RESOURCE_TYPE_NOT_FOUND</w:t>
            </w:r>
          </w:p>
        </w:tc>
        <w:tc>
          <w:tcPr>
            <w:tcW w:w="0" w:type="auto"/>
          </w:tcPr>
          <w:p w:rsidR="00124242" w:rsidRDefault="000D4C3A">
            <w:pPr>
              <w:pStyle w:val="TableBodyText"/>
            </w:pPr>
            <w:r>
              <w:t xml:space="preserve">The resource type specified by the </w:t>
            </w:r>
            <w:r>
              <w:rPr>
                <w:i/>
              </w:rPr>
              <w:t>lpszTypeName</w:t>
            </w:r>
            <w:r>
              <w:t xml:space="preserve"> parameter is not part of the nonvolatile cluster state.</w:t>
            </w:r>
          </w:p>
        </w:tc>
      </w:tr>
    </w:tbl>
    <w:p w:rsidR="00124242" w:rsidRDefault="000D4C3A">
      <w:r>
        <w:t xml:space="preserve">For any other condition, the server MUST set </w:t>
      </w:r>
      <w:r>
        <w:rPr>
          <w:i/>
        </w:rPr>
        <w:t>Status</w:t>
      </w:r>
      <w:r>
        <w:t xml:space="preserve"> to a value that is not one of the values listed in</w:t>
      </w:r>
      <w:r>
        <w:t xml:space="preserve">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597" w:name="section_4d701b6085f043d0be3f78883656252a"/>
      <w:bookmarkStart w:id="598" w:name="_Toc456184339"/>
      <w:r>
        <w:t>ApiBackupClusterDatabase (Opnum 104)</w:t>
      </w:r>
      <w:bookmarkEnd w:id="597"/>
      <w:bookmarkEnd w:id="598"/>
      <w:r>
        <w:fldChar w:fldCharType="begin"/>
      </w:r>
      <w:r>
        <w:instrText xml:space="preserve"> XE "ApiBack</w:instrText>
      </w:r>
      <w:r>
        <w:instrText>upClusterDatabase method"</w:instrText>
      </w:r>
      <w:r>
        <w:fldChar w:fldCharType="end"/>
      </w:r>
    </w:p>
    <w:p w:rsidR="00124242" w:rsidRDefault="000D4C3A">
      <w:r>
        <w:t>(Protocol Version 2) The ApiBackupClusterDatabase method SHOULD</w:t>
      </w:r>
      <w:bookmarkStart w:id="599"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99"/>
      <w:r>
        <w:t xml:space="preserve"> instruct the server to make a copy of the current cluster configuration data in the designated</w:t>
      </w:r>
      <w:r>
        <w:t xml:space="preserve"> path. The server MUST ensure its configuration state is up-to-date and that no attributes are changed while the backup is in progress.</w:t>
      </w:r>
    </w:p>
    <w:p w:rsidR="00124242" w:rsidRDefault="000D4C3A">
      <w:pPr>
        <w:pStyle w:val="Code"/>
      </w:pPr>
      <w:r>
        <w:t>error_status_t ApiBackupClusterDatabase(</w:t>
      </w:r>
    </w:p>
    <w:p w:rsidR="00124242" w:rsidRDefault="000D4C3A">
      <w:pPr>
        <w:pStyle w:val="Code"/>
      </w:pPr>
      <w:r>
        <w:t>  [in, string] LPCWSTR lpszPathName</w:t>
      </w:r>
    </w:p>
    <w:p w:rsidR="00124242" w:rsidRDefault="000D4C3A">
      <w:pPr>
        <w:pStyle w:val="Code"/>
      </w:pPr>
      <w:r>
        <w:t>);</w:t>
      </w:r>
    </w:p>
    <w:p w:rsidR="00124242" w:rsidRDefault="000D4C3A">
      <w:pPr>
        <w:pStyle w:val="Definition-Field"/>
      </w:pPr>
      <w:r>
        <w:rPr>
          <w:b/>
        </w:rPr>
        <w:t xml:space="preserve">lpszPathName: </w:t>
      </w:r>
      <w:r>
        <w:t xml:space="preserve">A null-terminated Unicode </w:t>
      </w:r>
      <w:r>
        <w:t>string containing the path to a location to which the backup data is copied.</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r>
        <w:t>For any other condi</w:t>
      </w:r>
      <w:r>
        <w:t xml:space="preserve">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600" w:name="section_1b62268ee2c84a349f5dac72988d8c28"/>
      <w:bookmarkStart w:id="601" w:name="_Toc456184340"/>
      <w:r>
        <w:t>ApiNodeClusterControl (Opnum 105)</w:t>
      </w:r>
      <w:bookmarkEnd w:id="600"/>
      <w:bookmarkEnd w:id="601"/>
      <w:r>
        <w:fldChar w:fldCharType="begin"/>
      </w:r>
      <w:r>
        <w:instrText xml:space="preserve"> XE "ApiNodeClusterControl method"</w:instrText>
      </w:r>
      <w:r>
        <w:fldChar w:fldCharType="end"/>
      </w:r>
    </w:p>
    <w:p w:rsidR="00124242" w:rsidRDefault="000D4C3A">
      <w:r>
        <w:t>(Protocol Version 2) The ApiNodeClusterControl method SHOULD</w:t>
      </w:r>
      <w:bookmarkStart w:id="602"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602"/>
      <w:r>
        <w:t xml:space="preserve"> instruct the server </w:t>
      </w:r>
      <w:r>
        <w:t>to initiate, on the specified cluster, an operation that is defined by the specified control code. If necessary, the operation is forwarded to and executed on the specified node.</w:t>
      </w:r>
    </w:p>
    <w:p w:rsidR="00124242" w:rsidRDefault="000D4C3A">
      <w:r>
        <w:t xml:space="preserve">The semantic behavior as well as all the parameters, with the exception of </w:t>
      </w:r>
      <w:r>
        <w:rPr>
          <w:i/>
        </w:rPr>
        <w:t>hH</w:t>
      </w:r>
      <w:r>
        <w:rPr>
          <w:i/>
        </w:rPr>
        <w:t>ostNode</w:t>
      </w:r>
      <w:r>
        <w:t xml:space="preserve">, are identical to those of the </w:t>
      </w:r>
      <w:hyperlink w:anchor="Section_4a50395e8187479eb4d0e8a101ccc1cf" w:history="1">
        <w:r>
          <w:rPr>
            <w:rStyle w:val="Hyperlink"/>
          </w:rPr>
          <w:t>ApiClusterControl</w:t>
        </w:r>
      </w:hyperlink>
      <w:r>
        <w:t xml:space="preserve"> method. All return values are identical to those specified in ApiClusterControl.</w:t>
      </w:r>
    </w:p>
    <w:p w:rsidR="00124242" w:rsidRDefault="000D4C3A">
      <w:pPr>
        <w:pStyle w:val="Code"/>
      </w:pPr>
      <w:r>
        <w:t>error_status_t ApiNodeClusterControl(</w:t>
      </w:r>
    </w:p>
    <w:p w:rsidR="00124242" w:rsidRDefault="000D4C3A">
      <w:pPr>
        <w:pStyle w:val="Code"/>
      </w:pPr>
      <w:r>
        <w:t>  [in] HCLUSTER_RPC </w:t>
      </w:r>
      <w:r>
        <w:t>hCluster,</w:t>
      </w:r>
    </w:p>
    <w:p w:rsidR="00124242" w:rsidRDefault="000D4C3A">
      <w:pPr>
        <w:pStyle w:val="Code"/>
      </w:pPr>
      <w:r>
        <w:t>  [in] HNODE_RPC hHostNode,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xml:space="preserve">  [in] </w:t>
      </w:r>
      <w:r>
        <w:t>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lastRenderedPageBreak/>
        <w:t>);</w:t>
      </w:r>
    </w:p>
    <w:p w:rsidR="00124242" w:rsidRDefault="000D4C3A">
      <w:pPr>
        <w:pStyle w:val="Definition-Field"/>
      </w:pPr>
      <w:r>
        <w:rPr>
          <w:b/>
        </w:rPr>
        <w:t xml:space="preserve">hHostNode: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method call.</w:t>
      </w:r>
    </w:p>
    <w:p w:rsidR="00124242" w:rsidRDefault="000D4C3A">
      <w:pPr>
        <w:pStyle w:val="Heading5"/>
      </w:pPr>
      <w:bookmarkStart w:id="603" w:name="section_4a50395e8187479eb4d0e8a101ccc1cf"/>
      <w:bookmarkStart w:id="604" w:name="_Toc456184341"/>
      <w:r>
        <w:t>ApiClusterControl (Opnum 106)</w:t>
      </w:r>
      <w:bookmarkEnd w:id="603"/>
      <w:bookmarkEnd w:id="604"/>
      <w:r>
        <w:fldChar w:fldCharType="begin"/>
      </w:r>
      <w:r>
        <w:instrText xml:space="preserve"> XE "ApiClusterControl method"</w:instrText>
      </w:r>
      <w:r>
        <w:fldChar w:fldCharType="end"/>
      </w:r>
    </w:p>
    <w:p w:rsidR="00124242" w:rsidRDefault="000D4C3A">
      <w:r>
        <w:t>(Protocol Version 2) The ApiClusterControl method SHOULD</w:t>
      </w:r>
      <w:bookmarkStart w:id="605"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605"/>
      <w:r>
        <w:t xml:space="preserve"> instruct the server to </w:t>
      </w:r>
      <w:r>
        <w:t>initiate, on the specified cluster, an operation that is defined by the specified control code. The operation is executed on the node from which the specified cluster context handle is obtained.</w:t>
      </w:r>
    </w:p>
    <w:p w:rsidR="00124242" w:rsidRDefault="000D4C3A">
      <w:pPr>
        <w:pStyle w:val="Code"/>
      </w:pPr>
      <w:r>
        <w:t>error_status_t ApiClusterControl(</w:t>
      </w:r>
    </w:p>
    <w:p w:rsidR="00124242" w:rsidRDefault="000D4C3A">
      <w:pPr>
        <w:pStyle w:val="Code"/>
      </w:pPr>
      <w:r>
        <w:t>  [in] HCLUSTER_RPC hCluste</w:t>
      </w:r>
      <w:r>
        <w:t>r,</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w:t>
      </w:r>
      <w:r>
        <w:t>Returned,</w:t>
      </w:r>
    </w:p>
    <w:p w:rsidR="00124242" w:rsidRDefault="000D4C3A">
      <w:pPr>
        <w:pStyle w:val="Code"/>
      </w:pPr>
      <w:r>
        <w:t>  [out] DWORD *lpcbRequired</w:t>
      </w:r>
    </w:p>
    <w:p w:rsidR="00124242" w:rsidRDefault="000D4C3A">
      <w:pPr>
        <w:pStyle w:val="Code"/>
      </w:pPr>
      <w:r>
        <w:t>);</w:t>
      </w:r>
    </w:p>
    <w:p w:rsidR="00124242" w:rsidRDefault="000D4C3A">
      <w:pPr>
        <w:pStyle w:val="Definition-Field"/>
      </w:pPr>
      <w:r>
        <w:rPr>
          <w:b/>
        </w:rPr>
        <w:t xml:space="preserve">hCluster: </w:t>
      </w:r>
      <w:r>
        <w:t xml:space="preserve">An </w:t>
      </w:r>
      <w:hyperlink w:anchor="Section_0102f4759af845fa83e622e57451570a" w:history="1">
        <w:r>
          <w:rPr>
            <w:rStyle w:val="Hyperlink"/>
          </w:rPr>
          <w:t>HCLUSTER_RPC</w:t>
        </w:r>
      </w:hyperlink>
      <w:r>
        <w:t xml:space="preserve"> context handle that is obtained in a previous </w:t>
      </w:r>
      <w:hyperlink w:anchor="Section_24c5536673ce4babbc45672f88586cbe" w:history="1">
        <w:r>
          <w:rPr>
            <w:rStyle w:val="Hyperlink"/>
          </w:rPr>
          <w:t>ApiOpenCluster</w:t>
        </w:r>
      </w:hyperlink>
      <w:r>
        <w:t xml:space="preserve"> method c</w:t>
      </w:r>
      <w:r>
        <w:t>all.</w:t>
      </w:r>
    </w:p>
    <w:p w:rsidR="00124242" w:rsidRDefault="000D4C3A">
      <w:pPr>
        <w:pStyle w:val="Definition-Field"/>
      </w:pPr>
      <w:r>
        <w:rPr>
          <w:b/>
        </w:rPr>
        <w:t xml:space="preserve">dwControlCode: </w:t>
      </w:r>
      <w:r>
        <w:t>Indicates the operation to perform on the cluster. It MUST be one of the following values.</w:t>
      </w:r>
    </w:p>
    <w:tbl>
      <w:tblPr>
        <w:tblStyle w:val="Table-ShadedHeader"/>
        <w:tblW w:w="0" w:type="auto"/>
        <w:tblInd w:w="475" w:type="dxa"/>
        <w:tblLook w:val="04A0" w:firstRow="1" w:lastRow="0" w:firstColumn="1" w:lastColumn="0" w:noHBand="0" w:noVBand="1"/>
      </w:tblPr>
      <w:tblGrid>
        <w:gridCol w:w="4682"/>
        <w:gridCol w:w="443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b168ae51179a48cfb4c3d26d88780424" w:history="1">
              <w:r>
                <w:rPr>
                  <w:rStyle w:val="Hyperlink"/>
                </w:rPr>
                <w:t>CLUSCTL_CLUSTER_UNKNOWN</w:t>
              </w:r>
            </w:hyperlink>
          </w:p>
          <w:p w:rsidR="00124242" w:rsidRDefault="000D4C3A">
            <w:pPr>
              <w:pStyle w:val="TableBodyText"/>
            </w:pPr>
            <w:r>
              <w:t>0x07000000</w:t>
            </w:r>
          </w:p>
        </w:tc>
        <w:tc>
          <w:tcPr>
            <w:tcW w:w="0" w:type="auto"/>
          </w:tcPr>
          <w:p w:rsidR="00124242" w:rsidRDefault="000D4C3A">
            <w:pPr>
              <w:pStyle w:val="TableBodyText"/>
            </w:pPr>
            <w:r>
              <w:t>Verifies that control codes for the</w:t>
            </w:r>
            <w:r>
              <w:t xml:space="preserve"> cluster are being processed.</w:t>
            </w:r>
          </w:p>
        </w:tc>
      </w:tr>
      <w:tr w:rsidR="00124242" w:rsidTr="00124242">
        <w:tc>
          <w:tcPr>
            <w:tcW w:w="0" w:type="auto"/>
          </w:tcPr>
          <w:p w:rsidR="00124242" w:rsidRDefault="000D4C3A">
            <w:pPr>
              <w:pStyle w:val="TableBodyText"/>
            </w:pPr>
            <w:hyperlink w:anchor="Section_ca6e2a9f0e074cf5b16e24599c376f48" w:history="1">
              <w:r>
                <w:rPr>
                  <w:rStyle w:val="Hyperlink"/>
                </w:rPr>
                <w:t>CLUSCTL_CLUSTER_GET_FQDN</w:t>
              </w:r>
            </w:hyperlink>
          </w:p>
          <w:p w:rsidR="00124242" w:rsidRDefault="000D4C3A">
            <w:pPr>
              <w:pStyle w:val="TableBodyText"/>
            </w:pPr>
            <w:r>
              <w:t>0x0700003D</w:t>
            </w:r>
          </w:p>
        </w:tc>
        <w:tc>
          <w:tcPr>
            <w:tcW w:w="0" w:type="auto"/>
          </w:tcPr>
          <w:p w:rsidR="00124242" w:rsidRDefault="000D4C3A">
            <w:pPr>
              <w:pStyle w:val="TableBodyText"/>
            </w:pPr>
            <w:r>
              <w:t xml:space="preserve">Retrieves the </w:t>
            </w:r>
            <w:hyperlink w:anchor="gt_1769aec9-237e-44ed-9014-1abb3ec6de6e">
              <w:r>
                <w:rPr>
                  <w:rStyle w:val="HyperlinkGreen"/>
                  <w:b/>
                </w:rPr>
                <w:t>fully qualified domain name (FQDN)</w:t>
              </w:r>
            </w:hyperlink>
            <w:r>
              <w:t xml:space="preserve"> of the cluster.</w:t>
            </w:r>
          </w:p>
        </w:tc>
      </w:tr>
      <w:tr w:rsidR="00124242" w:rsidTr="00124242">
        <w:tc>
          <w:tcPr>
            <w:tcW w:w="0" w:type="auto"/>
          </w:tcPr>
          <w:p w:rsidR="00124242" w:rsidRDefault="000D4C3A">
            <w:pPr>
              <w:pStyle w:val="TableBodyText"/>
            </w:pPr>
            <w:hyperlink w:anchor="Section_5d858277d14046b8a5727750d3f22d05" w:history="1">
              <w:r>
                <w:rPr>
                  <w:rStyle w:val="Hyperlink"/>
                </w:rPr>
                <w:t>CLUSCTL_CLUSTER_CHECK_VOTER_EVICT</w:t>
              </w:r>
            </w:hyperlink>
          </w:p>
          <w:p w:rsidR="00124242" w:rsidRDefault="000D4C3A">
            <w:pPr>
              <w:pStyle w:val="TableBodyText"/>
            </w:pPr>
            <w:r>
              <w:t>0x07000045</w:t>
            </w:r>
          </w:p>
        </w:tc>
        <w:tc>
          <w:tcPr>
            <w:tcW w:w="0" w:type="auto"/>
          </w:tcPr>
          <w:p w:rsidR="00124242" w:rsidRDefault="000D4C3A">
            <w:pPr>
              <w:pStyle w:val="TableBodyText"/>
            </w:pPr>
            <w:r>
              <w:t>Queries the cluster to determine whether evicting the specified node will cause the cluster to lose quorum.</w:t>
            </w:r>
          </w:p>
        </w:tc>
      </w:tr>
      <w:tr w:rsidR="00124242" w:rsidTr="00124242">
        <w:tc>
          <w:tcPr>
            <w:tcW w:w="0" w:type="auto"/>
          </w:tcPr>
          <w:p w:rsidR="00124242" w:rsidRDefault="000D4C3A">
            <w:pPr>
              <w:pStyle w:val="TableBodyText"/>
            </w:pPr>
            <w:hyperlink w:anchor="Section_9492f95382274d85b2bb24a80b1ad1e4" w:history="1">
              <w:r>
                <w:rPr>
                  <w:rStyle w:val="Hyperlink"/>
                </w:rPr>
                <w:t>CLUSCTL_CLUSTER_CHECK_VOTER_DOWN</w:t>
              </w:r>
            </w:hyperlink>
          </w:p>
          <w:p w:rsidR="00124242" w:rsidRDefault="000D4C3A">
            <w:pPr>
              <w:pStyle w:val="TableBodyText"/>
            </w:pPr>
            <w:r>
              <w:t>0x07000049</w:t>
            </w:r>
          </w:p>
        </w:tc>
        <w:tc>
          <w:tcPr>
            <w:tcW w:w="0" w:type="auto"/>
          </w:tcPr>
          <w:p w:rsidR="00124242" w:rsidRDefault="000D4C3A">
            <w:pPr>
              <w:pStyle w:val="TableBodyText"/>
            </w:pPr>
            <w:r>
              <w:t>Queries the cluster to determine whether taking the specified resource offline or stopping the specified active node will cause the cluster to lose quorum.</w:t>
            </w:r>
          </w:p>
        </w:tc>
      </w:tr>
      <w:tr w:rsidR="00124242" w:rsidTr="00124242">
        <w:tc>
          <w:tcPr>
            <w:tcW w:w="0" w:type="auto"/>
          </w:tcPr>
          <w:p w:rsidR="00124242" w:rsidRDefault="000D4C3A">
            <w:pPr>
              <w:pStyle w:val="TableBodyText"/>
            </w:pPr>
            <w:hyperlink w:anchor="Section_2ed0955b410f43489a591209c5b57ced" w:history="1">
              <w:r>
                <w:rPr>
                  <w:rStyle w:val="Hyperlink"/>
                </w:rPr>
                <w:t>CLUSCTL_CLUSTER_SHUTDOWN</w:t>
              </w:r>
            </w:hyperlink>
          </w:p>
          <w:p w:rsidR="00124242" w:rsidRDefault="000D4C3A">
            <w:pPr>
              <w:pStyle w:val="TableBodyText"/>
            </w:pPr>
            <w:r>
              <w:t>0x0700004D</w:t>
            </w:r>
          </w:p>
        </w:tc>
        <w:tc>
          <w:tcPr>
            <w:tcW w:w="0" w:type="auto"/>
          </w:tcPr>
          <w:p w:rsidR="00124242" w:rsidRDefault="000D4C3A">
            <w:pPr>
              <w:pStyle w:val="TableBodyText"/>
            </w:pPr>
            <w:r>
              <w:t>Instructs the server to stop the cluster service on every active node.</w:t>
            </w:r>
          </w:p>
        </w:tc>
      </w:tr>
      <w:tr w:rsidR="00124242" w:rsidTr="00124242">
        <w:tc>
          <w:tcPr>
            <w:tcW w:w="0" w:type="auto"/>
          </w:tcPr>
          <w:p w:rsidR="00124242" w:rsidRDefault="000D4C3A">
            <w:pPr>
              <w:pStyle w:val="TableBodyText"/>
            </w:pPr>
            <w:hyperlink w:anchor="Section_3d002722762641c58e2a46210d673144" w:history="1">
              <w:r>
                <w:rPr>
                  <w:rStyle w:val="Hyperlink"/>
                </w:rPr>
                <w:t>CLUSCTL_CLUSTER_ENUM_COMMON_PR</w:t>
              </w:r>
              <w:r>
                <w:rPr>
                  <w:rStyle w:val="Hyperlink"/>
                </w:rPr>
                <w:t>OPERTIES</w:t>
              </w:r>
            </w:hyperlink>
          </w:p>
          <w:p w:rsidR="00124242" w:rsidRDefault="000D4C3A">
            <w:pPr>
              <w:pStyle w:val="TableBodyText"/>
            </w:pPr>
            <w:r>
              <w:t>0x07000051</w:t>
            </w:r>
          </w:p>
        </w:tc>
        <w:tc>
          <w:tcPr>
            <w:tcW w:w="0" w:type="auto"/>
          </w:tcPr>
          <w:p w:rsidR="00124242" w:rsidRDefault="000D4C3A">
            <w:pPr>
              <w:pStyle w:val="TableBodyText"/>
            </w:pPr>
            <w:r>
              <w:t>Retrieves a list of the common property names for the designated cluster.</w:t>
            </w:r>
          </w:p>
        </w:tc>
      </w:tr>
      <w:tr w:rsidR="00124242" w:rsidTr="00124242">
        <w:tc>
          <w:tcPr>
            <w:tcW w:w="0" w:type="auto"/>
          </w:tcPr>
          <w:p w:rsidR="00124242" w:rsidRDefault="000D4C3A">
            <w:pPr>
              <w:pStyle w:val="TableBodyText"/>
            </w:pPr>
            <w:hyperlink w:anchor="Section_dd08ce9b6f714821a467ad3ad30c3bbf" w:history="1">
              <w:r>
                <w:rPr>
                  <w:rStyle w:val="Hyperlink"/>
                </w:rPr>
                <w:t>CLUSCTL_CLUSTER_GET_RO_COMMON_PROPERTIES</w:t>
              </w:r>
            </w:hyperlink>
          </w:p>
          <w:p w:rsidR="00124242" w:rsidRDefault="000D4C3A">
            <w:pPr>
              <w:pStyle w:val="TableBodyText"/>
            </w:pPr>
            <w:r>
              <w:t>0x07000055</w:t>
            </w:r>
          </w:p>
        </w:tc>
        <w:tc>
          <w:tcPr>
            <w:tcW w:w="0" w:type="auto"/>
          </w:tcPr>
          <w:p w:rsidR="00124242" w:rsidRDefault="000D4C3A">
            <w:pPr>
              <w:pStyle w:val="TableBodyText"/>
            </w:pPr>
            <w:r>
              <w:t>Retrieves the read-only common property values fo</w:t>
            </w:r>
            <w:r>
              <w:t>r the designated cluster.</w:t>
            </w:r>
          </w:p>
        </w:tc>
      </w:tr>
      <w:tr w:rsidR="00124242" w:rsidTr="00124242">
        <w:tc>
          <w:tcPr>
            <w:tcW w:w="0" w:type="auto"/>
          </w:tcPr>
          <w:p w:rsidR="00124242" w:rsidRDefault="000D4C3A">
            <w:pPr>
              <w:pStyle w:val="TableBodyText"/>
            </w:pPr>
            <w:hyperlink w:anchor="Section_1a7048e840e847dea64f47d5e4f02047" w:history="1">
              <w:r>
                <w:rPr>
                  <w:rStyle w:val="Hyperlink"/>
                </w:rPr>
                <w:t>CLUSCTL_CLUSTER_GET_COMMON_PROPERTIES</w:t>
              </w:r>
            </w:hyperlink>
          </w:p>
          <w:p w:rsidR="00124242" w:rsidRDefault="000D4C3A">
            <w:pPr>
              <w:pStyle w:val="TableBodyText"/>
            </w:pPr>
            <w:r>
              <w:t>0x07000059</w:t>
            </w:r>
          </w:p>
        </w:tc>
        <w:tc>
          <w:tcPr>
            <w:tcW w:w="0" w:type="auto"/>
          </w:tcPr>
          <w:p w:rsidR="00124242" w:rsidRDefault="000D4C3A">
            <w:pPr>
              <w:pStyle w:val="TableBodyText"/>
            </w:pPr>
            <w:r>
              <w:t>Retrieves all common property values for the designated cluster.</w:t>
            </w:r>
          </w:p>
        </w:tc>
      </w:tr>
      <w:tr w:rsidR="00124242" w:rsidTr="00124242">
        <w:tc>
          <w:tcPr>
            <w:tcW w:w="0" w:type="auto"/>
          </w:tcPr>
          <w:p w:rsidR="00124242" w:rsidRDefault="000D4C3A">
            <w:pPr>
              <w:pStyle w:val="TableBodyText"/>
            </w:pPr>
            <w:hyperlink w:anchor="Section_3224f45f963c4585892e87926f5bae0b" w:history="1">
              <w:r>
                <w:rPr>
                  <w:rStyle w:val="Hyperlink"/>
                </w:rPr>
                <w:t>CLUSCTL_CLUSTER_SET_COMMON_PROPERTIES</w:t>
              </w:r>
            </w:hyperlink>
          </w:p>
          <w:p w:rsidR="00124242" w:rsidRDefault="000D4C3A">
            <w:pPr>
              <w:pStyle w:val="TableBodyText"/>
            </w:pPr>
            <w:r>
              <w:t>0x0740005E</w:t>
            </w:r>
          </w:p>
        </w:tc>
        <w:tc>
          <w:tcPr>
            <w:tcW w:w="0" w:type="auto"/>
          </w:tcPr>
          <w:p w:rsidR="00124242" w:rsidRDefault="000D4C3A">
            <w:pPr>
              <w:pStyle w:val="TableBodyText"/>
            </w:pPr>
            <w:r>
              <w:t>Sets the common property values for the designated cluster.</w:t>
            </w:r>
          </w:p>
        </w:tc>
      </w:tr>
      <w:tr w:rsidR="00124242" w:rsidTr="00124242">
        <w:tc>
          <w:tcPr>
            <w:tcW w:w="0" w:type="auto"/>
          </w:tcPr>
          <w:p w:rsidR="00124242" w:rsidRDefault="000D4C3A">
            <w:pPr>
              <w:pStyle w:val="TableBodyText"/>
            </w:pPr>
            <w:hyperlink w:anchor="Section_541251279acb48b484d06c8765389db2" w:history="1">
              <w:r>
                <w:rPr>
                  <w:rStyle w:val="Hyperlink"/>
                </w:rPr>
                <w:t>CLUSCTL_CLUSTER_VALIDATE_COMMON_PROPERTIES</w:t>
              </w:r>
            </w:hyperlink>
          </w:p>
          <w:p w:rsidR="00124242" w:rsidRDefault="000D4C3A">
            <w:pPr>
              <w:pStyle w:val="TableBodyText"/>
            </w:pPr>
            <w:r>
              <w:t>0x07000061</w:t>
            </w:r>
          </w:p>
        </w:tc>
        <w:tc>
          <w:tcPr>
            <w:tcW w:w="0" w:type="auto"/>
          </w:tcPr>
          <w:p w:rsidR="00124242" w:rsidRDefault="000D4C3A">
            <w:pPr>
              <w:pStyle w:val="TableBodyText"/>
            </w:pPr>
            <w:r>
              <w:t xml:space="preserve">Validates that the values </w:t>
            </w:r>
            <w:r>
              <w:t>supplied for the common property are acceptable for the designated cluster.</w:t>
            </w:r>
          </w:p>
        </w:tc>
      </w:tr>
      <w:tr w:rsidR="00124242" w:rsidTr="00124242">
        <w:tc>
          <w:tcPr>
            <w:tcW w:w="0" w:type="auto"/>
          </w:tcPr>
          <w:p w:rsidR="00124242" w:rsidRDefault="000D4C3A">
            <w:pPr>
              <w:pStyle w:val="TableBodyText"/>
            </w:pPr>
            <w:hyperlink w:anchor="Section_8e44297134b8454e89393901881b93b7" w:history="1">
              <w:r>
                <w:rPr>
                  <w:rStyle w:val="Hyperlink"/>
                </w:rPr>
                <w:t>CLUSCTL_CLUSTER_GET_COMMON_PROPERTY_FMTS</w:t>
              </w:r>
            </w:hyperlink>
          </w:p>
          <w:p w:rsidR="00124242" w:rsidRDefault="000D4C3A">
            <w:pPr>
              <w:pStyle w:val="TableBodyText"/>
            </w:pPr>
            <w:r>
              <w:t>0x07000065</w:t>
            </w:r>
          </w:p>
        </w:tc>
        <w:tc>
          <w:tcPr>
            <w:tcW w:w="0" w:type="auto"/>
          </w:tcPr>
          <w:p w:rsidR="00124242" w:rsidRDefault="000D4C3A">
            <w:pPr>
              <w:pStyle w:val="TableBodyText"/>
            </w:pPr>
            <w:r>
              <w:t>Retrieves a list of the common property</w:t>
            </w:r>
            <w:r>
              <w:t xml:space="preserve"> formats for the designated cluster.</w:t>
            </w:r>
          </w:p>
        </w:tc>
      </w:tr>
      <w:tr w:rsidR="00124242" w:rsidTr="00124242">
        <w:tc>
          <w:tcPr>
            <w:tcW w:w="0" w:type="auto"/>
          </w:tcPr>
          <w:p w:rsidR="00124242" w:rsidRDefault="000D4C3A">
            <w:pPr>
              <w:pStyle w:val="TableBodyText"/>
            </w:pPr>
            <w:hyperlink w:anchor="Section_012a4f5ed5a443daa58b3f0835f78d01" w:history="1">
              <w:r>
                <w:rPr>
                  <w:rStyle w:val="Hyperlink"/>
                </w:rPr>
                <w:t>CLUSCTL_CLUSTER_ENUM_PRIVATE_PROPERTIES</w:t>
              </w:r>
            </w:hyperlink>
          </w:p>
          <w:p w:rsidR="00124242" w:rsidRDefault="000D4C3A">
            <w:pPr>
              <w:pStyle w:val="TableBodyText"/>
            </w:pPr>
            <w:r>
              <w:t>0x07000079</w:t>
            </w:r>
          </w:p>
        </w:tc>
        <w:tc>
          <w:tcPr>
            <w:tcW w:w="0" w:type="auto"/>
          </w:tcPr>
          <w:p w:rsidR="00124242" w:rsidRDefault="000D4C3A">
            <w:pPr>
              <w:pStyle w:val="TableBodyText"/>
            </w:pPr>
            <w:r>
              <w:t>Retrieves a list of the private property names for the designated cluster.</w:t>
            </w:r>
          </w:p>
        </w:tc>
      </w:tr>
      <w:tr w:rsidR="00124242" w:rsidTr="00124242">
        <w:tc>
          <w:tcPr>
            <w:tcW w:w="0" w:type="auto"/>
          </w:tcPr>
          <w:p w:rsidR="00124242" w:rsidRDefault="000D4C3A">
            <w:pPr>
              <w:pStyle w:val="TableBodyText"/>
            </w:pPr>
            <w:hyperlink w:anchor="Section_bf80e800dc32470d91c01a784840ae7b" w:history="1">
              <w:r>
                <w:rPr>
                  <w:rStyle w:val="Hyperlink"/>
                </w:rPr>
                <w:t>CLUSCTL_CLUSTER_GET_RO_PRIVATE_PROPERTIES</w:t>
              </w:r>
            </w:hyperlink>
          </w:p>
          <w:p w:rsidR="00124242" w:rsidRDefault="000D4C3A">
            <w:pPr>
              <w:pStyle w:val="TableBodyText"/>
            </w:pPr>
            <w:r>
              <w:t>0x0700007D</w:t>
            </w:r>
          </w:p>
        </w:tc>
        <w:tc>
          <w:tcPr>
            <w:tcW w:w="0" w:type="auto"/>
          </w:tcPr>
          <w:p w:rsidR="00124242" w:rsidRDefault="000D4C3A">
            <w:pPr>
              <w:pStyle w:val="TableBodyText"/>
            </w:pPr>
            <w:r>
              <w:t>Retrieves the read-only private property values for the designated cluster.</w:t>
            </w:r>
          </w:p>
        </w:tc>
      </w:tr>
      <w:tr w:rsidR="00124242" w:rsidTr="00124242">
        <w:tc>
          <w:tcPr>
            <w:tcW w:w="0" w:type="auto"/>
          </w:tcPr>
          <w:p w:rsidR="00124242" w:rsidRDefault="000D4C3A">
            <w:pPr>
              <w:pStyle w:val="TableBodyText"/>
            </w:pPr>
            <w:hyperlink w:anchor="Section_efa98441c8794923a975708c15f7a8de" w:history="1">
              <w:r>
                <w:rPr>
                  <w:rStyle w:val="Hyperlink"/>
                </w:rPr>
                <w:t>CLUSCTL_</w:t>
              </w:r>
              <w:r>
                <w:rPr>
                  <w:rStyle w:val="Hyperlink"/>
                </w:rPr>
                <w:t>CLUSTER_GET_PRIVATE_PROPERTIES</w:t>
              </w:r>
            </w:hyperlink>
          </w:p>
          <w:p w:rsidR="00124242" w:rsidRDefault="000D4C3A">
            <w:pPr>
              <w:pStyle w:val="TableBodyText"/>
            </w:pPr>
            <w:r>
              <w:t>0x07000081</w:t>
            </w:r>
          </w:p>
        </w:tc>
        <w:tc>
          <w:tcPr>
            <w:tcW w:w="0" w:type="auto"/>
          </w:tcPr>
          <w:p w:rsidR="00124242" w:rsidRDefault="000D4C3A">
            <w:pPr>
              <w:pStyle w:val="TableBodyText"/>
            </w:pPr>
            <w:r>
              <w:t>Gets the private property values for the designated cluster.</w:t>
            </w:r>
          </w:p>
        </w:tc>
      </w:tr>
      <w:tr w:rsidR="00124242" w:rsidTr="00124242">
        <w:tc>
          <w:tcPr>
            <w:tcW w:w="0" w:type="auto"/>
          </w:tcPr>
          <w:p w:rsidR="00124242" w:rsidRDefault="000D4C3A">
            <w:pPr>
              <w:pStyle w:val="TableBodyText"/>
            </w:pPr>
            <w:hyperlink w:anchor="Section_dfe24e1c148749aaa2514b8ea7453131" w:history="1">
              <w:r>
                <w:rPr>
                  <w:rStyle w:val="Hyperlink"/>
                </w:rPr>
                <w:t>CLUSCTL_CLUSTER_SET_PRIVATE_PROPERTIES</w:t>
              </w:r>
            </w:hyperlink>
          </w:p>
          <w:p w:rsidR="00124242" w:rsidRDefault="000D4C3A">
            <w:pPr>
              <w:pStyle w:val="TableBodyText"/>
            </w:pPr>
            <w:r>
              <w:t>0x07400086</w:t>
            </w:r>
          </w:p>
        </w:tc>
        <w:tc>
          <w:tcPr>
            <w:tcW w:w="0" w:type="auto"/>
          </w:tcPr>
          <w:p w:rsidR="00124242" w:rsidRDefault="000D4C3A">
            <w:pPr>
              <w:pStyle w:val="TableBodyText"/>
            </w:pPr>
            <w:r>
              <w:t>Sets the private property values for the d</w:t>
            </w:r>
            <w:r>
              <w:t>esignated cluster.</w:t>
            </w:r>
          </w:p>
        </w:tc>
      </w:tr>
      <w:tr w:rsidR="00124242" w:rsidTr="00124242">
        <w:tc>
          <w:tcPr>
            <w:tcW w:w="0" w:type="auto"/>
          </w:tcPr>
          <w:p w:rsidR="00124242" w:rsidRDefault="000D4C3A">
            <w:pPr>
              <w:pStyle w:val="TableBodyText"/>
            </w:pPr>
            <w:hyperlink w:anchor="Section_fa56ef0f5f6f4f488ea79cf2804419ac" w:history="1">
              <w:r>
                <w:rPr>
                  <w:rStyle w:val="Hyperlink"/>
                </w:rPr>
                <w:t>CLUSCTL_CLUSTER_VALIDATE_PRIVATE_PROPERTIES</w:t>
              </w:r>
            </w:hyperlink>
          </w:p>
          <w:p w:rsidR="00124242" w:rsidRDefault="000D4C3A">
            <w:pPr>
              <w:pStyle w:val="TableBodyText"/>
            </w:pPr>
            <w:r>
              <w:t>0x07000089</w:t>
            </w:r>
          </w:p>
        </w:tc>
        <w:tc>
          <w:tcPr>
            <w:tcW w:w="0" w:type="auto"/>
          </w:tcPr>
          <w:p w:rsidR="00124242" w:rsidRDefault="000D4C3A">
            <w:pPr>
              <w:pStyle w:val="TableBodyText"/>
            </w:pPr>
            <w:r>
              <w:t>Validates that the supplied private property list is valid.</w:t>
            </w:r>
          </w:p>
        </w:tc>
      </w:tr>
      <w:tr w:rsidR="00124242" w:rsidTr="00124242">
        <w:tc>
          <w:tcPr>
            <w:tcW w:w="0" w:type="auto"/>
          </w:tcPr>
          <w:p w:rsidR="00124242" w:rsidRDefault="000D4C3A">
            <w:pPr>
              <w:pStyle w:val="TableBodyText"/>
            </w:pPr>
            <w:hyperlink w:anchor="Section_92173d6225014f9584a1452bfe87d5e5" w:history="1">
              <w:r>
                <w:rPr>
                  <w:rStyle w:val="Hyperlink"/>
                </w:rPr>
                <w:t>CLUSCTL_CLUSTER_GET_SHARED_VOLUME_ID</w:t>
              </w:r>
            </w:hyperlink>
          </w:p>
          <w:p w:rsidR="00124242" w:rsidRDefault="000D4C3A">
            <w:pPr>
              <w:pStyle w:val="TableBodyText"/>
            </w:pPr>
            <w:r>
              <w:t>0x07000291</w:t>
            </w:r>
          </w:p>
        </w:tc>
        <w:tc>
          <w:tcPr>
            <w:tcW w:w="0" w:type="auto"/>
          </w:tcPr>
          <w:p w:rsidR="00124242" w:rsidRDefault="000D4C3A">
            <w:pPr>
              <w:pStyle w:val="TableBodyText"/>
            </w:pPr>
            <w:r>
              <w:t xml:space="preserve">Verifies that the file path is on the cluster shared volume and retrieves a unique </w:t>
            </w:r>
            <w:hyperlink w:anchor="gt_892a6724-e635-4ba0-8b8a-d6368f166221">
              <w:r>
                <w:rPr>
                  <w:rStyle w:val="HyperlinkGreen"/>
                  <w:b/>
                </w:rPr>
                <w:t>volume identifier</w:t>
              </w:r>
            </w:hyperlink>
            <w:r>
              <w:t xml:space="preserve"> corresponding to that volume.</w:t>
            </w:r>
          </w:p>
        </w:tc>
      </w:tr>
    </w:tbl>
    <w:p w:rsidR="00124242" w:rsidRDefault="000D4C3A">
      <w:pPr>
        <w:pStyle w:val="Definition-Field"/>
      </w:pPr>
      <w:r>
        <w:rPr>
          <w:b/>
        </w:rPr>
        <w:t xml:space="preserve">lpInBuffer: </w:t>
      </w:r>
      <w:r>
        <w:t>Th</w:t>
      </w:r>
      <w:r>
        <w:t xml:space="preserve">e input data for the operation that is specified by </w:t>
      </w:r>
      <w:r>
        <w:rPr>
          <w:i/>
        </w:rPr>
        <w:t>dwControlCode</w:t>
      </w:r>
      <w:r>
        <w:t>. See the following sections for the data structures that are required for each dwControlCode.</w:t>
      </w:r>
    </w:p>
    <w:p w:rsidR="00124242" w:rsidRDefault="000D4C3A">
      <w:pPr>
        <w:pStyle w:val="Definition-Field"/>
      </w:pPr>
      <w:r>
        <w:rPr>
          <w:b/>
        </w:rPr>
        <w:t xml:space="preserve">nInBufferSize: </w:t>
      </w:r>
      <w:r>
        <w:t xml:space="preserve">The size, in bytes, of the buffer that is specified by </w:t>
      </w:r>
      <w:r>
        <w:rPr>
          <w:i/>
        </w:rPr>
        <w:t>lpInBuffer</w:t>
      </w:r>
      <w:r>
        <w:t>.</w:t>
      </w:r>
    </w:p>
    <w:p w:rsidR="00124242" w:rsidRDefault="000D4C3A">
      <w:pPr>
        <w:pStyle w:val="Definition-Field"/>
      </w:pPr>
      <w:r>
        <w:rPr>
          <w:b/>
        </w:rPr>
        <w:t xml:space="preserve">lpOutBuffer: </w:t>
      </w:r>
      <w:r>
        <w:t>T</w:t>
      </w:r>
      <w:r>
        <w:t xml:space="preserve">he output data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buffer that is specified by </w:t>
      </w:r>
      <w:r>
        <w:rPr>
          <w:i/>
        </w:rPr>
        <w:t>lpOutBuffer</w:t>
      </w:r>
      <w:r>
        <w:t>, as allocated by the client.</w:t>
      </w:r>
    </w:p>
    <w:p w:rsidR="00124242" w:rsidRDefault="000D4C3A">
      <w:pPr>
        <w:pStyle w:val="Definition-Field"/>
      </w:pPr>
      <w:r>
        <w:rPr>
          <w:b/>
        </w:rPr>
        <w:t>lpBytesRetur</w:t>
      </w:r>
      <w:r>
        <w:rPr>
          <w:b/>
        </w:rPr>
        <w:t xml:space="preserve">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w:t>
      </w:r>
      <w:r>
        <w:t xml:space="preserve">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33"/>
        <w:gridCol w:w="548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w:t>
            </w:r>
            <w:r>
              <w:t>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 xml:space="preserve">The cluster that is designated by </w:t>
            </w:r>
            <w:r>
              <w:rPr>
                <w:i/>
              </w:rPr>
              <w:t>hCluster</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lastRenderedPageBreak/>
              <w:t>ERROR_INVALID_DATA</w:t>
            </w:r>
          </w:p>
        </w:tc>
        <w:tc>
          <w:tcPr>
            <w:tcW w:w="0" w:type="auto"/>
          </w:tcPr>
          <w:p w:rsidR="00124242" w:rsidRDefault="000D4C3A">
            <w:pPr>
              <w:pStyle w:val="TableBodyText"/>
            </w:pPr>
            <w:r>
              <w:lastRenderedPageBreak/>
              <w:t>The input data was 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w:t>
            </w:r>
            <w:r>
              <w:t>ted from the operation.</w:t>
            </w:r>
          </w:p>
        </w:tc>
      </w:tr>
      <w:tr w:rsidR="00124242" w:rsidTr="00124242">
        <w:tc>
          <w:tcPr>
            <w:tcW w:w="0" w:type="auto"/>
          </w:tcPr>
          <w:p w:rsidR="00124242" w:rsidRDefault="000D4C3A">
            <w:pPr>
              <w:pStyle w:val="TableBodyText"/>
            </w:pPr>
            <w:r>
              <w:t>0x00001739</w:t>
            </w:r>
          </w:p>
          <w:p w:rsidR="00124242" w:rsidRDefault="000D4C3A">
            <w:pPr>
              <w:pStyle w:val="TableBodyText"/>
            </w:pPr>
            <w:r>
              <w:t>ERROR_CLUSTER_NOT_SHARED_VOLUME</w:t>
            </w:r>
          </w:p>
        </w:tc>
        <w:tc>
          <w:tcPr>
            <w:tcW w:w="0" w:type="auto"/>
          </w:tcPr>
          <w:p w:rsidR="00124242" w:rsidRDefault="000D4C3A">
            <w:pPr>
              <w:pStyle w:val="TableBodyText"/>
            </w:pPr>
            <w:r>
              <w:t>See section 3.1.4.3.7.17 for details about when this error can occur.</w:t>
            </w:r>
          </w:p>
        </w:tc>
      </w:tr>
    </w:tbl>
    <w:p w:rsidR="00124242" w:rsidRDefault="000D4C3A">
      <w:pPr>
        <w:pStyle w:val="Definition-Field2"/>
      </w:pPr>
      <w:r>
        <w:t>For any other condition, this method MUST return a value that is not one of the values listed in the preceding table.</w:t>
      </w:r>
      <w:r>
        <w:t xml:space="preserv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w:t>
      </w:r>
      <w:r>
        <w:t>d initiate the reconnect procedure as specified in section 3.2.4.6.</w:t>
      </w:r>
    </w:p>
    <w:p w:rsidR="00124242" w:rsidRDefault="000D4C3A">
      <w:r>
        <w:t>Upon receiving this message, the server MUST:</w:t>
      </w:r>
    </w:p>
    <w:p w:rsidR="00124242" w:rsidRDefault="000D4C3A">
      <w:pPr>
        <w:pStyle w:val="ListParagraph"/>
        <w:numPr>
          <w:ilvl w:val="0"/>
          <w:numId w:val="91"/>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w:t>
      </w:r>
      <w:r>
        <w:t>or the output buffer.</w:t>
      </w:r>
    </w:p>
    <w:p w:rsidR="00124242" w:rsidRDefault="000D4C3A">
      <w:pPr>
        <w:pStyle w:val="ListParagraph"/>
        <w:numPr>
          <w:ilvl w:val="0"/>
          <w:numId w:val="91"/>
        </w:numPr>
      </w:pPr>
      <w:r>
        <w:t>Return either ERROR_INVALID_DATA or ERROR_INVALID_PARAMETER if the input data is invalid or incorrectly formatted. The client MUST treat these two error codes the same.</w:t>
      </w:r>
    </w:p>
    <w:p w:rsidR="00124242" w:rsidRDefault="000D4C3A">
      <w:pPr>
        <w:pStyle w:val="Heading5"/>
      </w:pPr>
      <w:bookmarkStart w:id="606" w:name="section_f55ef5010e0b401d91ebd00c9a868af9"/>
      <w:bookmarkStart w:id="607" w:name="_Toc456184342"/>
      <w:r>
        <w:t>ApiUnblockGetNotifyCall (Opnum 107)</w:t>
      </w:r>
      <w:bookmarkEnd w:id="606"/>
      <w:bookmarkEnd w:id="607"/>
      <w:r>
        <w:fldChar w:fldCharType="begin"/>
      </w:r>
      <w:r>
        <w:instrText xml:space="preserve"> XE "ApiUnblockGetNotifyCall m</w:instrText>
      </w:r>
      <w:r>
        <w:instrText>ethod"</w:instrText>
      </w:r>
      <w:r>
        <w:fldChar w:fldCharType="end"/>
      </w:r>
    </w:p>
    <w:p w:rsidR="00124242" w:rsidRDefault="000D4C3A">
      <w:r>
        <w:t>(Protocol Version 2) The ApiUnblockGetNotifyCall method SHOULD</w:t>
      </w:r>
      <w:bookmarkStart w:id="608"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608"/>
      <w:r>
        <w:t xml:space="preserve"> instruct the server to complete any outstanding </w:t>
      </w:r>
      <w:hyperlink w:anchor="Section_42ce9de8386f4a6280c5d2aa80d372a2" w:history="1">
        <w:r>
          <w:rPr>
            <w:rStyle w:val="Hyperlink"/>
          </w:rPr>
          <w:t>ApiGetNotify</w:t>
        </w:r>
      </w:hyperlink>
      <w:r>
        <w:t xml:space="preserve"> calls for the designated notification port so that the port can be closed.</w:t>
      </w:r>
    </w:p>
    <w:p w:rsidR="00124242" w:rsidRDefault="000D4C3A">
      <w:pPr>
        <w:pStyle w:val="Code"/>
      </w:pPr>
      <w:r>
        <w:t>error_status_t ApiUnblockGetNotifyCall(</w:t>
      </w:r>
    </w:p>
    <w:p w:rsidR="00124242" w:rsidRDefault="000D4C3A">
      <w:pPr>
        <w:pStyle w:val="Code"/>
      </w:pPr>
      <w:r>
        <w:t>  [in] HNOTIFY_RPC hNotify</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w:t>
        </w:r>
      </w:hyperlink>
      <w:r>
        <w:t xml:space="preserve"> c</w:t>
      </w:r>
      <w:r>
        <w:t xml:space="preserve">ontext handle that was obtained in a previous </w:t>
      </w:r>
      <w:hyperlink w:anchor="Section_760510020a0a40b2bbb37eff294026f5" w:history="1">
        <w:r>
          <w:rPr>
            <w:rStyle w:val="Hyperlink"/>
          </w:rPr>
          <w:t>ApiCreateNotify</w:t>
        </w:r>
      </w:hyperlink>
      <w:r>
        <w:t xml:space="preserve"> method call.</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w:t>
            </w:r>
            <w:r>
              <w:t>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The data that is pointed to by the &lt;hNotify&gt; parameter does not respectively represent a valid HNOTIFY_RPC context handle.</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09" w:name="section_31e849561b574a869ad00571e8b02bba"/>
      <w:bookmarkStart w:id="610" w:name="_Toc456184343"/>
      <w:r>
        <w:lastRenderedPageBreak/>
        <w:t>ApiSetServiceAccountPassword (Opnum 108)</w:t>
      </w:r>
      <w:bookmarkEnd w:id="609"/>
      <w:bookmarkEnd w:id="610"/>
      <w:r>
        <w:fldChar w:fldCharType="begin"/>
      </w:r>
      <w:r>
        <w:instrText xml:space="preserve"> XE "ApiSetServiceAccoun</w:instrText>
      </w:r>
      <w:r>
        <w:instrText>tPassword method"</w:instrText>
      </w:r>
      <w:r>
        <w:fldChar w:fldCharType="end"/>
      </w:r>
    </w:p>
    <w:p w:rsidR="00124242" w:rsidRDefault="000D4C3A">
      <w:r>
        <w:t>(Protocol Version 2) The ApiSetServiceAccountPassword method SHOULD</w:t>
      </w:r>
      <w:bookmarkStart w:id="611"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611"/>
      <w:r>
        <w:t xml:space="preserve"> instruct the server to change the password of the operational identity that each configured node u</w:t>
      </w:r>
      <w:r>
        <w:t>ses to run the cluster service. The operation is sent to all active nodes in the cluster where the password of the account is updated as appropriate for the server.</w:t>
      </w:r>
    </w:p>
    <w:p w:rsidR="00124242" w:rsidRDefault="000D4C3A">
      <w:r>
        <w:t>Each configured node MUST use the same operational identity.</w:t>
      </w:r>
    </w:p>
    <w:p w:rsidR="00124242" w:rsidRDefault="000D4C3A">
      <w:r>
        <w:t>The server fails this method u</w:t>
      </w:r>
      <w:r>
        <w:t xml:space="preserve">sing ERROR_ALL_NODES_NOT_AVAILABLE if one or more configured nodes are not active in the cluster and IDL_CLUSTER_SET_PASSWORD_IGNORE_DOWN_NODES (as specified in section </w:t>
      </w:r>
      <w:hyperlink w:anchor="Section_b037752d20ed4686a9f101da422df9a9" w:history="1">
        <w:r>
          <w:rPr>
            <w:rStyle w:val="Hyperlink"/>
          </w:rPr>
          <w:t>2.2.2.9</w:t>
        </w:r>
      </w:hyperlink>
      <w:r>
        <w:t xml:space="preserve">) is not set in the </w:t>
      </w:r>
      <w:r>
        <w:rPr>
          <w:i/>
        </w:rPr>
        <w:t>dwFlags</w:t>
      </w:r>
      <w:r>
        <w:t xml:space="preserve"> parameter.</w:t>
      </w:r>
    </w:p>
    <w:p w:rsidR="00124242" w:rsidRDefault="000D4C3A">
      <w:r>
        <w:t xml:space="preserve">The server accepts an ApiSetServiceAccountPassword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ApiSetServiceAccountPas</w:t>
      </w:r>
      <w:r>
        <w:t>sword(</w:t>
      </w:r>
    </w:p>
    <w:p w:rsidR="00124242" w:rsidRDefault="000D4C3A">
      <w:pPr>
        <w:pStyle w:val="Code"/>
      </w:pPr>
      <w:r>
        <w:t>  [in, string] LPWSTR lpszNewPassword,</w:t>
      </w:r>
    </w:p>
    <w:p w:rsidR="00124242" w:rsidRDefault="000D4C3A">
      <w:pPr>
        <w:pStyle w:val="Code"/>
      </w:pPr>
      <w:r>
        <w:t>  [in] IDL_CLUSTER_SET_PASSWORD_FLAGS dwFlags,</w:t>
      </w:r>
    </w:p>
    <w:p w:rsidR="00124242" w:rsidRDefault="000D4C3A">
      <w:pPr>
        <w:pStyle w:val="Code"/>
      </w:pPr>
      <w:r>
        <w:t xml:space="preserve">  [out, size_is(ReturnStatusBufferSize), length_is(*SizeReturned)] </w:t>
      </w:r>
    </w:p>
    <w:p w:rsidR="00124242" w:rsidRDefault="000D4C3A">
      <w:pPr>
        <w:pStyle w:val="Code"/>
      </w:pPr>
      <w:r>
        <w:t>    IDL_CLUSTER_SET_PASSWORD_STATUS ReturnStatusBufferPtr[*],</w:t>
      </w:r>
    </w:p>
    <w:p w:rsidR="00124242" w:rsidRDefault="000D4C3A">
      <w:pPr>
        <w:pStyle w:val="Code"/>
      </w:pPr>
      <w:r>
        <w:t>  [in] DWORD ReturnStatusBufferSi</w:t>
      </w:r>
      <w:r>
        <w:t>ze,</w:t>
      </w:r>
    </w:p>
    <w:p w:rsidR="00124242" w:rsidRDefault="000D4C3A">
      <w:pPr>
        <w:pStyle w:val="Code"/>
      </w:pPr>
      <w:r>
        <w:t>  [out] DWORD *SizeReturned,</w:t>
      </w:r>
    </w:p>
    <w:p w:rsidR="00124242" w:rsidRDefault="000D4C3A">
      <w:pPr>
        <w:pStyle w:val="Code"/>
      </w:pPr>
      <w:r>
        <w:t>  [out] DWORD *ExpectedBufferSize</w:t>
      </w:r>
    </w:p>
    <w:p w:rsidR="00124242" w:rsidRDefault="000D4C3A">
      <w:pPr>
        <w:pStyle w:val="Code"/>
      </w:pPr>
      <w:r>
        <w:t>);</w:t>
      </w:r>
    </w:p>
    <w:p w:rsidR="00124242" w:rsidRDefault="000D4C3A">
      <w:pPr>
        <w:pStyle w:val="Definition-Field"/>
      </w:pPr>
      <w:r>
        <w:rPr>
          <w:b/>
        </w:rPr>
        <w:t xml:space="preserve">lpszNewPassword: </w:t>
      </w:r>
      <w:r>
        <w:t>A pointer to a null-terminated, non-null Unicode string buffer containing the password to be set for the cluster identity.</w:t>
      </w:r>
    </w:p>
    <w:p w:rsidR="00124242" w:rsidRDefault="000D4C3A">
      <w:pPr>
        <w:pStyle w:val="Definition-Field"/>
      </w:pPr>
      <w:r>
        <w:rPr>
          <w:b/>
        </w:rPr>
        <w:t xml:space="preserve">dwFlags: </w:t>
      </w:r>
      <w:r>
        <w:t>A 32-bit integer providing a value from the IDL_CLUSTER_SET_PASSWORD_FLAGS enumeration, as specified in section 2.2.2.9, that the server MUST use to modify the requirements for completing this method. When the one supported value, IDL_CLUSTER_SET_PASSWORD_</w:t>
      </w:r>
      <w:r>
        <w:t>IGNORE_DOWN_NODES, is set, the server MUST proceed with changing the password when one or more configured nodes are not active in the cluster.</w:t>
      </w:r>
    </w:p>
    <w:p w:rsidR="00124242" w:rsidRDefault="000D4C3A">
      <w:pPr>
        <w:pStyle w:val="Definition-Field"/>
      </w:pPr>
      <w:r>
        <w:rPr>
          <w:b/>
        </w:rPr>
        <w:t xml:space="preserve">ReturnStatusBufferPtr: </w:t>
      </w:r>
      <w:r>
        <w:t xml:space="preserve">A pointer to an array of </w:t>
      </w:r>
      <w:hyperlink w:anchor="Section_afe17e7257d543adb28666f5d7659ff3" w:history="1">
        <w:r>
          <w:rPr>
            <w:rStyle w:val="Hyperlink"/>
          </w:rPr>
          <w:t>IDL_C</w:t>
        </w:r>
        <w:r>
          <w:rPr>
            <w:rStyle w:val="Hyperlink"/>
          </w:rPr>
          <w:t>LUSTER_SET_PASSWORD_STATUS</w:t>
        </w:r>
      </w:hyperlink>
      <w:r>
        <w:t xml:space="preserve"> structures, as specified in section 2.2.3.6, with one array element per active node in the cluster, that the server MUST write upon successful completion of this method. Each element contains information about the status of a nod</w:t>
      </w:r>
      <w:r>
        <w:t>e's attempt at changing the password of the cluster identity. The client MUST set this parameter to a non-null value even if no return information is desired.</w:t>
      </w:r>
    </w:p>
    <w:p w:rsidR="00124242" w:rsidRDefault="000D4C3A">
      <w:pPr>
        <w:pStyle w:val="Definition-Field"/>
      </w:pPr>
      <w:r>
        <w:rPr>
          <w:b/>
        </w:rPr>
        <w:t xml:space="preserve">ReturnStatusBufferSize: </w:t>
      </w:r>
      <w:r>
        <w:t xml:space="preserve">A 32-bit integer indicating the size, in IDL_CLUSTER_SET_PASSWORD_STATUS </w:t>
      </w:r>
      <w:r>
        <w:t xml:space="preserve">sized elements, of the buffer represented by the </w:t>
      </w:r>
      <w:r>
        <w:rPr>
          <w:i/>
        </w:rPr>
        <w:t>ReturnStatusBufferPtr</w:t>
      </w:r>
      <w:r>
        <w:t xml:space="preserve"> parameter. The client MUST set this value to zero if no return information is desired.</w:t>
      </w:r>
    </w:p>
    <w:p w:rsidR="00124242" w:rsidRDefault="000D4C3A">
      <w:pPr>
        <w:pStyle w:val="Definition-Field"/>
      </w:pPr>
      <w:r>
        <w:rPr>
          <w:b/>
        </w:rPr>
        <w:t xml:space="preserve">SizeReturned: </w:t>
      </w:r>
      <w:r>
        <w:t xml:space="preserve">A pointer to a 32-bit integer that the server MUST fill in, upon successful completion of the method, indicating the number of IDL_CLUSTER_SET_PASSWORD_STATUS sized elements that were written to the buffer pointed to by the </w:t>
      </w:r>
      <w:r>
        <w:rPr>
          <w:i/>
        </w:rPr>
        <w:t>ReturnStatusBufferPtr</w:t>
      </w:r>
      <w:r>
        <w:t xml:space="preserve"> parameter.</w:t>
      </w:r>
    </w:p>
    <w:p w:rsidR="00124242" w:rsidRDefault="000D4C3A">
      <w:pPr>
        <w:pStyle w:val="Definition-Field"/>
      </w:pPr>
      <w:r>
        <w:rPr>
          <w:b/>
        </w:rPr>
        <w:t xml:space="preserve">ExpectedBufferSize: </w:t>
      </w:r>
      <w:r>
        <w:t xml:space="preserve">A pointer to a 32-bit integer that the server MUST fill in, when returning ERROR_MORE_DATA, indicating the total number of IDL_CLUSTER_SET_PASSWORD_STATUS sized elements that are needed in the buffer pointed to by the </w:t>
      </w:r>
      <w:r>
        <w:rPr>
          <w:i/>
        </w:rPr>
        <w:t>ReturnStatusBuffe</w:t>
      </w:r>
      <w:r>
        <w:rPr>
          <w:i/>
        </w:rPr>
        <w:t>rPtr</w:t>
      </w:r>
      <w:r>
        <w:t xml:space="preserve"> parameter.</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303"/>
        <w:gridCol w:w="581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lastRenderedPageBreak/>
              <w:t>ERROR_SUCCESS</w:t>
            </w:r>
          </w:p>
        </w:tc>
        <w:tc>
          <w:tcPr>
            <w:tcW w:w="0" w:type="auto"/>
          </w:tcPr>
          <w:p w:rsidR="00124242" w:rsidRDefault="000D4C3A">
            <w:pPr>
              <w:pStyle w:val="TableBodyText"/>
            </w:pPr>
            <w:r>
              <w:lastRenderedPageBreak/>
              <w:t>Success.</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 The </w:t>
            </w:r>
            <w:r>
              <w:rPr>
                <w:i/>
              </w:rPr>
              <w:t>ReturnStatusBufferSize</w:t>
            </w:r>
            <w:r>
              <w:t xml:space="preserve"> parameter indicates that </w:t>
            </w:r>
            <w:r>
              <w:t xml:space="preserve">the </w:t>
            </w:r>
            <w:r>
              <w:rPr>
                <w:b/>
              </w:rPr>
              <w:t>ReturnStatusBufferPtr</w:t>
            </w:r>
            <w:r>
              <w:t xml:space="preserve"> buffer is too small to hold the information returned by the server.</w:t>
            </w:r>
          </w:p>
        </w:tc>
      </w:tr>
      <w:tr w:rsidR="00124242" w:rsidTr="00124242">
        <w:tc>
          <w:tcPr>
            <w:tcW w:w="0" w:type="auto"/>
          </w:tcPr>
          <w:p w:rsidR="00124242" w:rsidRDefault="000D4C3A">
            <w:pPr>
              <w:pStyle w:val="TableBodyText"/>
            </w:pPr>
            <w:r>
              <w:t>0x000013AD</w:t>
            </w:r>
          </w:p>
          <w:p w:rsidR="00124242" w:rsidRDefault="000D4C3A">
            <w:pPr>
              <w:pStyle w:val="TableBodyText"/>
            </w:pPr>
            <w:r>
              <w:t>ERROR_ALL_NODES_NOT_AVAILABLE</w:t>
            </w:r>
          </w:p>
        </w:tc>
        <w:tc>
          <w:tcPr>
            <w:tcW w:w="0" w:type="auto"/>
          </w:tcPr>
          <w:p w:rsidR="00124242" w:rsidRDefault="000D4C3A">
            <w:pPr>
              <w:pStyle w:val="TableBodyText"/>
            </w:pPr>
            <w:r>
              <w:t>See the preceding text for when this error can occur.</w:t>
            </w:r>
          </w:p>
        </w:tc>
      </w:tr>
    </w:tbl>
    <w:p w:rsidR="00124242" w:rsidRDefault="000D4C3A">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4"/>
      </w:pPr>
      <w:bookmarkStart w:id="612" w:name="section_df07a34f2a584447bd57440505d219a9"/>
      <w:bookmarkStart w:id="613" w:name="_Toc456184344"/>
      <w:r>
        <w:t>Protocol Version 3</w:t>
      </w:r>
      <w:bookmarkEnd w:id="612"/>
      <w:bookmarkEnd w:id="613"/>
      <w:r>
        <w:fldChar w:fldCharType="begin"/>
      </w:r>
      <w:r>
        <w:instrText xml:space="preserve"> XE "Server:Protocol Version 3 method" </w:instrText>
      </w:r>
      <w:r>
        <w:fldChar w:fldCharType="end"/>
      </w:r>
      <w:r>
        <w:fldChar w:fldCharType="begin"/>
      </w:r>
      <w:r>
        <w:instrText xml:space="preserve"> XE "</w:instrText>
      </w:r>
      <w:r>
        <w:instrText xml:space="preserve">Protocol Version 3 method" </w:instrText>
      </w:r>
      <w:r>
        <w:fldChar w:fldCharType="end"/>
      </w:r>
      <w:r>
        <w:fldChar w:fldCharType="begin"/>
      </w:r>
      <w:r>
        <w:instrText xml:space="preserve"> XE "Methods:Protocol Version 3" </w:instrText>
      </w:r>
      <w:r>
        <w:fldChar w:fldCharType="end"/>
      </w:r>
      <w:r>
        <w:fldChar w:fldCharType="begin"/>
      </w:r>
      <w:r>
        <w:instrText xml:space="preserve"> XE "Sequencing rules:server:Protocol Version 3"</w:instrText>
      </w:r>
      <w:r>
        <w:fldChar w:fldCharType="end"/>
      </w:r>
      <w:r>
        <w:fldChar w:fldCharType="begin"/>
      </w:r>
      <w:r>
        <w:instrText xml:space="preserve"> XE "Message processing:server:Protocol Version 3"</w:instrText>
      </w:r>
      <w:r>
        <w:fldChar w:fldCharType="end"/>
      </w:r>
      <w:r>
        <w:fldChar w:fldCharType="begin"/>
      </w:r>
      <w:r>
        <w:instrText xml:space="preserve"> XE "Server:sequencing rules:Protocol Version 3"</w:instrText>
      </w:r>
      <w:r>
        <w:fldChar w:fldCharType="end"/>
      </w:r>
      <w:r>
        <w:fldChar w:fldCharType="begin"/>
      </w:r>
      <w:r>
        <w:instrText xml:space="preserve"> XE "Server:message processing:Protocol </w:instrText>
      </w:r>
      <w:r>
        <w:instrText>Version 3"</w:instrText>
      </w:r>
      <w:r>
        <w:fldChar w:fldCharType="end"/>
      </w:r>
    </w:p>
    <w:p w:rsidR="00124242" w:rsidRDefault="000D4C3A">
      <w:r>
        <w:t xml:space="preserve"> </w:t>
      </w:r>
    </w:p>
    <w:p w:rsidR="00124242" w:rsidRDefault="000D4C3A">
      <w:r>
        <w:t xml:space="preserve">This protocol MUST indicate to the RPC runtime that it is to perform a strict NDR consistency check at target level 6.0, as specified in </w:t>
      </w:r>
      <w:hyperlink r:id="rId114" w:anchor="Section_290c38b192fe422991e64fc376610c15">
        <w:r>
          <w:rPr>
            <w:rStyle w:val="Hyperlink"/>
          </w:rPr>
          <w:t>[MS-RPCE]</w:t>
        </w:r>
      </w:hyperlink>
      <w:r>
        <w:t xml:space="preserve"> section 3.</w:t>
      </w:r>
    </w:p>
    <w:p w:rsidR="00124242" w:rsidRDefault="000D4C3A">
      <w:r>
        <w:t>This</w:t>
      </w:r>
      <w:r>
        <w:t xml:space="preserve"> protocol MUST indicate to the RPC runtime that it is to reject a NULL unique pointer or NULL full pointer with nonzero conformant value, as specified in [MS-RPCE] section 3.</w:t>
      </w:r>
    </w:p>
    <w:p w:rsidR="00124242" w:rsidRDefault="000D4C3A">
      <w:r>
        <w:t>This protocol MUST indicate to the RPC runtime by means of the strict_context_han</w:t>
      </w:r>
      <w:r>
        <w:t>dle attribute that it is to reject the use of context handles that are created by a method of an RPC interface that is different from this one, as specified in [MS-RPCE] section 3.</w:t>
      </w:r>
    </w:p>
    <w:p w:rsidR="00124242" w:rsidRDefault="000D4C3A">
      <w:r>
        <w:t>The methods MUST NOT throw an exception except those thrown by the underlying RPC protocol [MS-RPCE], as specified in [MS-RPCE].</w:t>
      </w:r>
    </w:p>
    <w:p w:rsidR="00124242" w:rsidRDefault="000D4C3A">
      <w:r>
        <w:t xml:space="preserve">Any active node in the cluster MUST have protocol server state set to read/write, as specified in section </w:t>
      </w:r>
      <w:hyperlink w:anchor="Section_756547e7ca644b7c9f1b2b1fbc6153d3" w:history="1">
        <w:r>
          <w:rPr>
            <w:rStyle w:val="Hyperlink"/>
          </w:rPr>
          <w:t>3.1.1</w:t>
        </w:r>
      </w:hyperlink>
      <w:r>
        <w:t xml:space="preserve">. As such, it MUST accept ClusAPI Protocol requests from clients that have successfully completed the initialization steps, as specified in section </w:t>
      </w:r>
      <w:hyperlink w:anchor="Section_1d87e42ecf6947bcbfc79330825ec4e2" w:history="1">
        <w:r>
          <w:rPr>
            <w:rStyle w:val="Hyperlink"/>
          </w:rPr>
          <w:t>3.2.</w:t>
        </w:r>
        <w:r>
          <w:rPr>
            <w:rStyle w:val="Hyperlink"/>
          </w:rPr>
          <w:t>3</w:t>
        </w:r>
      </w:hyperlink>
      <w:r>
        <w:t>. For client requests that change the cluster state, after the client request is completed, the updated state MUST be accessible to the same or other protocol clients by means of a ClusAPI Protocol session to any active node. For client requests that chan</w:t>
      </w:r>
      <w:r>
        <w:t>ge non-volatile cluster state, after the client request has completed, the updated state MUST be accessible to the same or other protocol clients by means of a ClusAPI Protocol session to any active node, even after one or all nodes have failed or restarte</w:t>
      </w:r>
      <w:r>
        <w:t>d.</w:t>
      </w:r>
    </w:p>
    <w:p w:rsidR="00124242" w:rsidRDefault="000D4C3A">
      <w:r>
        <w:t>Any active node in the cluster MUST accept ClusAPI Protocol requests from valid clients. A valid client is a client that has successfully completed the initialization steps as specified in section 3.2.3. For client requests that change the cluster state</w:t>
      </w:r>
      <w:r>
        <w:t>, after the client request is completed, the updated cluster state MUST be accessible to the same or other protocol clients by means of a ClusAPI Protocol session to any active node.</w:t>
      </w:r>
    </w:p>
    <w:p w:rsidR="00124242" w:rsidRDefault="000D4C3A">
      <w:r>
        <w:t>A node that is running the cluster software but is not yet an active node</w:t>
      </w:r>
      <w:r>
        <w:t xml:space="preserve"> in the cluster SHOULD accept ClusAPI Protocol requests that do not modify the cluster state. As such, each node SHOULD locally maintain its protocol server state, which indicates the extent to which it can accept protocol requests that operate on the clus</w:t>
      </w:r>
      <w:r>
        <w:t>ter state. A server SHOULD support the following values for protocol server state:</w:t>
      </w:r>
    </w:p>
    <w:p w:rsidR="00124242" w:rsidRDefault="000D4C3A">
      <w:pPr>
        <w:ind w:left="548" w:hanging="274"/>
      </w:pPr>
      <w:r>
        <w:rPr>
          <w:b/>
        </w:rPr>
        <w:t xml:space="preserve">None: </w:t>
      </w:r>
      <w:r>
        <w:t>Indicates that the node has not sufficiently initialized to accept any protocol requests.</w:t>
      </w:r>
    </w:p>
    <w:p w:rsidR="00124242" w:rsidRDefault="000D4C3A">
      <w:pPr>
        <w:ind w:left="548" w:hanging="274"/>
      </w:pPr>
      <w:r>
        <w:rPr>
          <w:b/>
        </w:rPr>
        <w:t xml:space="preserve">Read-Only: </w:t>
      </w:r>
      <w:r>
        <w:t>Indicates that the node accepts requests that do not modify the cl</w:t>
      </w:r>
      <w:r>
        <w:t>uster state.</w:t>
      </w:r>
    </w:p>
    <w:p w:rsidR="00124242" w:rsidRDefault="000D4C3A">
      <w:pPr>
        <w:ind w:left="548" w:hanging="274"/>
      </w:pPr>
      <w:r>
        <w:rPr>
          <w:b/>
        </w:rPr>
        <w:t xml:space="preserve">Read-Write: </w:t>
      </w:r>
      <w:r>
        <w:t>Indicates that the node accepts all requests.</w:t>
      </w:r>
    </w:p>
    <w:p w:rsidR="00124242" w:rsidRDefault="000D4C3A">
      <w:r>
        <w:lastRenderedPageBreak/>
        <w:t>The protocol server state of an active node MUST be Read-Write.</w:t>
      </w:r>
    </w:p>
    <w:p w:rsidR="00124242" w:rsidRDefault="000D4C3A">
      <w:r>
        <w:t>If a client has successfully completed the initialization steps, as specified in section 3.2.3, and calls a method that r</w:t>
      </w:r>
      <w:r>
        <w:t xml:space="preserve">equires greater access than the server's current protocol server state allows, as specified in section 3.1.1, the server MUST NOT accept the method request, and it MUST fail the method with error 0x00000046 (ERROR_SHARING_PAUSED).Error codes are specified </w:t>
      </w:r>
      <w:r>
        <w:t xml:space="preserve">in </w:t>
      </w:r>
      <w:hyperlink r:id="rId115">
        <w:r>
          <w:rPr>
            <w:rStyle w:val="Hyperlink"/>
          </w:rPr>
          <w:t>[SYSERR]</w:t>
        </w:r>
      </w:hyperlink>
      <w:r>
        <w:t xml:space="preserve">. </w:t>
      </w:r>
    </w:p>
    <w:p w:rsidR="00124242" w:rsidRDefault="000D4C3A">
      <w:r>
        <w:t>It is implementation-specific how a server determines when to stop processing protocol requests as it ceases to be an active node. For example, a server typically ceases to be an</w:t>
      </w:r>
      <w:r>
        <w:t xml:space="preserve"> active node when the server computer is shut down or when the server software is terminated.</w:t>
      </w:r>
    </w:p>
    <w:p w:rsidR="00124242" w:rsidRDefault="000D4C3A">
      <w:r>
        <w:t>If a server receives a protocol request but determines that it is unable to process that request because it is no longer an active node, the server  SHOULD either</w:t>
      </w:r>
      <w:r>
        <w:t xml:space="preserve"> not respond to the request or return 0x000013D0 (ERROR_CLUSTER_NODE_NOT_READY) or 0x000013D1 (ERROR_CLUSTER_NODE_SHUTTING_DOWN). Note that failure of the server to respond will result in an RPC error on the client, as specified in [MS-RPCE]. The client SH</w:t>
      </w:r>
      <w:r>
        <w:t>OULD treat all of these responses the same.</w:t>
      </w:r>
    </w:p>
    <w:p w:rsidR="00124242" w:rsidRDefault="000D4C3A">
      <w:r>
        <w:t>Methods in the RPC interface require that the client have appropriate security access. There are three levels of security access: "All", "Read with Backup Privilege", and "Read".</w:t>
      </w:r>
      <w:bookmarkStart w:id="614" w:name="Appendix_A_Target_59"/>
      <w:r>
        <w:fldChar w:fldCharType="begin"/>
      </w:r>
      <w:r>
        <w:instrText xml:space="preserve"> HYPERLINK \l "Appendix_A_59" \o</w:instrText>
      </w:r>
      <w:r>
        <w:instrText xml:space="preserve"> "Product behavior note 59" \h </w:instrText>
      </w:r>
      <w:r>
        <w:fldChar w:fldCharType="separate"/>
      </w:r>
      <w:r>
        <w:rPr>
          <w:rStyle w:val="Hyperlink"/>
        </w:rPr>
        <w:t>&lt;59&gt;</w:t>
      </w:r>
      <w:r>
        <w:rPr>
          <w:rStyle w:val="Hyperlink"/>
        </w:rPr>
        <w:fldChar w:fldCharType="end"/>
      </w:r>
      <w:bookmarkEnd w:id="614"/>
      <w:r>
        <w:t xml:space="preserve"> The access level "All" subsumes the access level of "Read with Backup Privilege", which subsumes the access level of "Read". The "All" access level is said to be of greater access than "Read with Backup Privilege", whic</w:t>
      </w:r>
      <w:r>
        <w:t>h is said to be of greater access than "Read".</w:t>
      </w:r>
    </w:p>
    <w:p w:rsidR="00124242" w:rsidRDefault="000D4C3A">
      <w:r>
        <w:t xml:space="preserve">The server SHOULD require the access level specified per method in the following subsections. For some methods, as specified in the following subsections, the server SHOULD determine the required access level </w:t>
      </w:r>
      <w:r>
        <w:t>based on the input parameters set by the client.</w:t>
      </w:r>
    </w:p>
    <w:p w:rsidR="00124242" w:rsidRDefault="000D4C3A">
      <w:r>
        <w:t>The server SHOULD treat a method invocation as an implicit request by the client for the minimum level of access required for the method being invoked, except for the following methods. In the following meth</w:t>
      </w:r>
      <w:r>
        <w:t xml:space="preserve">ods, the server SHOULD evaluate the level of access explicitly requested by the client: ApiOpenClusterEx (section </w:t>
      </w:r>
      <w:hyperlink w:anchor="Section_00ce494d0c7444fd8276c73665cf616b" w:history="1">
        <w:r>
          <w:rPr>
            <w:rStyle w:val="Hyperlink"/>
          </w:rPr>
          <w:t>3.1.4.2.116</w:t>
        </w:r>
      </w:hyperlink>
      <w:r>
        <w:t xml:space="preserve">), ApiOpenNodeEx (section </w:t>
      </w:r>
      <w:hyperlink w:anchor="Section_a4e4a53309b54b69b4ae3e5436ae2390" w:history="1">
        <w:r>
          <w:rPr>
            <w:rStyle w:val="Hyperlink"/>
          </w:rPr>
          <w:t>3.1.4.2.117</w:t>
        </w:r>
      </w:hyperlink>
      <w:r>
        <w:t xml:space="preserve">), ApiOpenGroupEx (section </w:t>
      </w:r>
      <w:hyperlink w:anchor="Section_f829f4e6465d4c77a9da74c531a299cd" w:history="1">
        <w:r>
          <w:rPr>
            <w:rStyle w:val="Hyperlink"/>
          </w:rPr>
          <w:t>3.1.4.2.118</w:t>
        </w:r>
      </w:hyperlink>
      <w:r>
        <w:t xml:space="preserve">), ApiOpenResourceEx (section </w:t>
      </w:r>
      <w:hyperlink w:anchor="Section_6595931d2fe540979270f6bada5d9242" w:history="1">
        <w:r>
          <w:rPr>
            <w:rStyle w:val="Hyperlink"/>
          </w:rPr>
          <w:t>3.1.4.2.119</w:t>
        </w:r>
      </w:hyperlink>
      <w:r>
        <w:t xml:space="preserve">), ApiOpenNetworkEx (section </w:t>
      </w:r>
      <w:hyperlink w:anchor="Section_a76085852c8044cf99a094d818f6c5ec" w:history="1">
        <w:r>
          <w:rPr>
            <w:rStyle w:val="Hyperlink"/>
          </w:rPr>
          <w:t>3.1.4.2.120</w:t>
        </w:r>
      </w:hyperlink>
      <w:r>
        <w:t xml:space="preserve">), and ApiOpenNetInterfaceEx (section </w:t>
      </w:r>
      <w:hyperlink w:anchor="Section_153dd9852c754486b98c9b3f06bc6dc6" w:history="1">
        <w:r>
          <w:rPr>
            <w:rStyle w:val="Hyperlink"/>
          </w:rPr>
          <w:t>3.1.4.2.121</w:t>
        </w:r>
      </w:hyperlink>
      <w:r>
        <w:t>). If a client implicitly or explicitly requests a level of access greater tha</w:t>
      </w:r>
      <w:r>
        <w:t>n the client is entitled to, the server MUST fail the method with error 0x00000005 (ERROR_ACCESS_DENIED).</w:t>
      </w:r>
    </w:p>
    <w:p w:rsidR="00124242" w:rsidRDefault="000D4C3A">
      <w:r>
        <w:t>The server MUST determine the level of access a client can obtain both from the cluster security descriptor and from whether the client has the backup</w:t>
      </w:r>
      <w:r>
        <w:t xml:space="preserve"> privilege </w:t>
      </w:r>
      <w:hyperlink r:id="rId116" w:anchor="Section_1b5471ef4c334a91b079dfcbb82f05cc">
        <w:r>
          <w:rPr>
            <w:rStyle w:val="Hyperlink"/>
          </w:rPr>
          <w:t>[MS-LSAD]</w:t>
        </w:r>
      </w:hyperlink>
      <w:r>
        <w:t>. In particular, the server SHOULD evaluate the client's request for access as follows:</w:t>
      </w:r>
    </w:p>
    <w:p w:rsidR="00124242" w:rsidRDefault="000D4C3A">
      <w:r>
        <w:t>If a client (with or without the backup privilege) requests "All" acc</w:t>
      </w:r>
      <w:r>
        <w:t>ess and the cluster security descriptor does not allow the client to have "All" access, the server SHOULD fail the method with error 0x00000005 (ERROR_ACCESS_DENIED). If the cluster security descriptor does allow the client "All" access, then the server SH</w:t>
      </w:r>
      <w:r>
        <w:t>OULD accept the client's request and grant the client an access level of "All".</w:t>
      </w:r>
    </w:p>
    <w:p w:rsidR="00124242" w:rsidRDefault="000D4C3A">
      <w:r>
        <w:t xml:space="preserve">If a client without the backup privilege requests "Read" access and the cluster security descriptor does not permit the client "Read" access, the server SHOULD fail the method </w:t>
      </w:r>
      <w:r>
        <w:t>with error 0x00000005 (ERROR_ACCESS_DENIED). If the cluster security descriptor does permit the client "Read" access, then the server SHOULD accept the client's request and grant the client an access level of "Read".</w:t>
      </w:r>
    </w:p>
    <w:p w:rsidR="00124242" w:rsidRDefault="000D4C3A">
      <w:r>
        <w:t>If a client with the backup privilege r</w:t>
      </w:r>
      <w:r>
        <w:t>equests "Read" access, the server SHOULD accept the client's request and grant the client an access level of "Read with Backup Privilege".</w:t>
      </w:r>
    </w:p>
    <w:p w:rsidR="00124242" w:rsidRDefault="000D4C3A">
      <w:r>
        <w:t xml:space="preserve">For methods that do not have one of the following context handles as a parameter, the server MUST perform an access </w:t>
      </w:r>
      <w:r>
        <w:t>check for the particular client when the method is called. If the particular client does not have the required level of access, the server MUST fail the method with error 0x00000005 (ERROR_ACCESS_DENIED).</w:t>
      </w:r>
    </w:p>
    <w:p w:rsidR="00124242" w:rsidRDefault="000D4C3A">
      <w:pPr>
        <w:pStyle w:val="ListParagraph"/>
        <w:numPr>
          <w:ilvl w:val="0"/>
          <w:numId w:val="92"/>
        </w:numPr>
      </w:pPr>
      <w:r>
        <w:lastRenderedPageBreak/>
        <w:t>HCLUSTER_RPC, HRES_RPC, HGROUP_RPC, HNODE_RPC, HNET</w:t>
      </w:r>
      <w:r>
        <w:t>WORK_RPC, or HNETINTERFACE_RPC</w:t>
      </w:r>
    </w:p>
    <w:p w:rsidR="00124242" w:rsidRDefault="000D4C3A">
      <w:r>
        <w:t>For methods that return one of the following context handles, the server MUST maintain with the state represented by this context handle the level of access granted to the client:</w:t>
      </w:r>
    </w:p>
    <w:p w:rsidR="00124242" w:rsidRDefault="000D4C3A">
      <w:pPr>
        <w:pStyle w:val="ListParagraph"/>
        <w:numPr>
          <w:ilvl w:val="0"/>
          <w:numId w:val="92"/>
        </w:numPr>
      </w:pPr>
      <w:r>
        <w:t xml:space="preserve">HCLUSTER_RPC, HRES_RPC, HGROUP_RPC, </w:t>
      </w:r>
      <w:r>
        <w:t>HNODE_RPC, HNETWORK_RPC, or HNETINTERFACE_RPC</w:t>
      </w:r>
    </w:p>
    <w:p w:rsidR="00124242" w:rsidRDefault="000D4C3A">
      <w:r>
        <w:t>When the client invokes a method using one of the following context handles the server MUST validate that the level of access granted upon context handle creation is sufficient. If a client calls a method using</w:t>
      </w:r>
      <w:r>
        <w:t xml:space="preserve"> a context handle that was opened with insufficient access, the server MUST fail the method with error 0x00000005 (ERROR_ACCESS_DENIED).</w:t>
      </w:r>
    </w:p>
    <w:p w:rsidR="00124242" w:rsidRDefault="000D4C3A">
      <w:pPr>
        <w:pStyle w:val="ListParagraph"/>
        <w:numPr>
          <w:ilvl w:val="0"/>
          <w:numId w:val="92"/>
        </w:numPr>
      </w:pPr>
      <w:r>
        <w:t>HCLUSTER_RPC, HRES_RPC, HGROUP_RPC, HNODE_RPC, HNETWORK_RPC, or HNETINTERFACE_RPC</w:t>
      </w:r>
    </w:p>
    <w:p w:rsidR="00124242" w:rsidRDefault="000D4C3A">
      <w:r>
        <w:t>The server SHOULD NOT</w:t>
      </w:r>
      <w:bookmarkStart w:id="615" w:name="Appendix_A_Target_60"/>
      <w:r>
        <w:fldChar w:fldCharType="begin"/>
      </w:r>
      <w:r>
        <w:instrText xml:space="preserve"> HYPERLINK \l </w:instrText>
      </w:r>
      <w:r>
        <w:instrText xml:space="preserve">"Appendix_A_60" \o "Product behavior note 60" \h </w:instrText>
      </w:r>
      <w:r>
        <w:fldChar w:fldCharType="separate"/>
      </w:r>
      <w:r>
        <w:rPr>
          <w:rStyle w:val="Hyperlink"/>
        </w:rPr>
        <w:t>&lt;60&gt;</w:t>
      </w:r>
      <w:r>
        <w:rPr>
          <w:rStyle w:val="Hyperlink"/>
        </w:rPr>
        <w:fldChar w:fldCharType="end"/>
      </w:r>
      <w:bookmarkEnd w:id="615"/>
      <w:r>
        <w:t xml:space="preserve"> return any of the following context handles that do not have "Read" access or higher:</w:t>
      </w:r>
    </w:p>
    <w:p w:rsidR="00124242" w:rsidRDefault="000D4C3A">
      <w:pPr>
        <w:pStyle w:val="ListParagraph"/>
        <w:numPr>
          <w:ilvl w:val="0"/>
          <w:numId w:val="92"/>
        </w:numPr>
      </w:pPr>
      <w:r>
        <w:t>HCLUSTER_RPC, HRES_RPC, HGROUP_RPC, HNODE_RPC, HNETWORK_RPC, or HNETINTERFACE_RPC</w:t>
      </w:r>
    </w:p>
    <w:p w:rsidR="00124242" w:rsidRDefault="000D4C3A">
      <w:r>
        <w:t>RPC parameters for methods in thi</w:t>
      </w:r>
      <w:r>
        <w:t>s protocol have maximum size restrictions as follows:</w:t>
      </w:r>
    </w:p>
    <w:p w:rsidR="00124242" w:rsidRDefault="000D4C3A">
      <w:pPr>
        <w:pStyle w:val="ListParagraph"/>
        <w:numPr>
          <w:ilvl w:val="0"/>
          <w:numId w:val="92"/>
        </w:numPr>
      </w:pPr>
      <w:r>
        <w:t>A cluster name or node name MUST be a null-terminated Unicode string that does not exceed 128 bytes.</w:t>
      </w:r>
    </w:p>
    <w:p w:rsidR="00124242" w:rsidRDefault="000D4C3A">
      <w:pPr>
        <w:pStyle w:val="ListParagraph"/>
        <w:numPr>
          <w:ilvl w:val="0"/>
          <w:numId w:val="92"/>
        </w:numPr>
      </w:pPr>
      <w:r>
        <w:t xml:space="preserve">Cluster registry key and value names have size limitations as specified in </w:t>
      </w:r>
      <w:hyperlink r:id="rId117" w:anchor="Section_0fa3191dbb79490a81bd54c2601b7a78">
        <w:r>
          <w:rPr>
            <w:rStyle w:val="Hyperlink"/>
          </w:rPr>
          <w:t>[MS-RRP]</w:t>
        </w:r>
      </w:hyperlink>
      <w:r>
        <w:t>.</w:t>
      </w:r>
    </w:p>
    <w:p w:rsidR="00124242" w:rsidRDefault="000D4C3A">
      <w:r>
        <w:t>Methods in RPC Opnum Order</w:t>
      </w:r>
    </w:p>
    <w:tbl>
      <w:tblPr>
        <w:tblStyle w:val="Table-ShadedHeader"/>
        <w:tblW w:w="0" w:type="auto"/>
        <w:tblLook w:val="04A0" w:firstRow="1" w:lastRow="0" w:firstColumn="1" w:lastColumn="0" w:noHBand="0" w:noVBand="1"/>
      </w:tblPr>
      <w:tblGrid>
        <w:gridCol w:w="3358"/>
        <w:gridCol w:w="611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Method</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hyperlink w:anchor="Section_19800483bf8642ec8dcc9af3ed8339e8" w:history="1">
              <w:r>
                <w:rPr>
                  <w:rStyle w:val="Hyperlink"/>
                </w:rPr>
                <w:t>ApiOpenCluster</w:t>
              </w:r>
            </w:hyperlink>
          </w:p>
        </w:tc>
        <w:tc>
          <w:tcPr>
            <w:tcW w:w="0" w:type="auto"/>
          </w:tcPr>
          <w:p w:rsidR="00124242" w:rsidRDefault="000D4C3A">
            <w:pPr>
              <w:pStyle w:val="TableBodyText"/>
            </w:pPr>
            <w:r>
              <w:t xml:space="preserve">Obtains an </w:t>
            </w:r>
            <w:hyperlink w:anchor="Section_0102f4759af845fa83e622e57451570a" w:history="1">
              <w:r>
                <w:rPr>
                  <w:rStyle w:val="Hyperlink"/>
                </w:rPr>
                <w:t>H</w:t>
              </w:r>
              <w:r>
                <w:rPr>
                  <w:rStyle w:val="Hyperlink"/>
                </w:rPr>
                <w:t>CLUSTER_RPC</w:t>
              </w:r>
            </w:hyperlink>
            <w:r>
              <w:t xml:space="preserve"> context handle to a cluster, enabling the client to issue subsequent methods pertaining to the specified cluster.</w:t>
            </w:r>
          </w:p>
          <w:p w:rsidR="00124242" w:rsidRDefault="000D4C3A">
            <w:pPr>
              <w:pStyle w:val="TableBodyText"/>
            </w:pPr>
            <w:r>
              <w:t>Opnum: 0</w:t>
            </w:r>
          </w:p>
        </w:tc>
      </w:tr>
      <w:tr w:rsidR="00124242" w:rsidTr="00124242">
        <w:tc>
          <w:tcPr>
            <w:tcW w:w="0" w:type="auto"/>
          </w:tcPr>
          <w:p w:rsidR="00124242" w:rsidRDefault="000D4C3A">
            <w:pPr>
              <w:pStyle w:val="TableBodyText"/>
            </w:pPr>
            <w:hyperlink w:anchor="Section_f31ee2330ede453f8e88fd2d8fbb3190" w:history="1">
              <w:r>
                <w:rPr>
                  <w:rStyle w:val="Hyperlink"/>
                </w:rPr>
                <w:t>ApiCloseCluster</w:t>
              </w:r>
            </w:hyperlink>
          </w:p>
        </w:tc>
        <w:tc>
          <w:tcPr>
            <w:tcW w:w="0" w:type="auto"/>
          </w:tcPr>
          <w:p w:rsidR="00124242" w:rsidRDefault="000D4C3A">
            <w:pPr>
              <w:pStyle w:val="TableBodyText"/>
            </w:pPr>
            <w:r>
              <w:t>Instructs the server to free the context spe</w:t>
            </w:r>
            <w:r>
              <w:t>cified by the HCLUSTER_RPC context handle previously obtained by ApiOpenCluster.</w:t>
            </w:r>
          </w:p>
          <w:p w:rsidR="00124242" w:rsidRDefault="000D4C3A">
            <w:pPr>
              <w:pStyle w:val="TableBodyText"/>
            </w:pPr>
            <w:r>
              <w:t>Opnum: 1</w:t>
            </w:r>
          </w:p>
        </w:tc>
      </w:tr>
      <w:tr w:rsidR="00124242" w:rsidTr="00124242">
        <w:tc>
          <w:tcPr>
            <w:tcW w:w="0" w:type="auto"/>
          </w:tcPr>
          <w:p w:rsidR="00124242" w:rsidRDefault="000D4C3A">
            <w:pPr>
              <w:pStyle w:val="TableBodyText"/>
            </w:pPr>
            <w:hyperlink w:anchor="Section_f98759ab3580479590d7e0923c012fb0" w:history="1">
              <w:r>
                <w:rPr>
                  <w:rStyle w:val="Hyperlink"/>
                </w:rPr>
                <w:t>ApiSetClusterName</w:t>
              </w:r>
            </w:hyperlink>
          </w:p>
        </w:tc>
        <w:tc>
          <w:tcPr>
            <w:tcW w:w="0" w:type="auto"/>
          </w:tcPr>
          <w:p w:rsidR="00124242" w:rsidRDefault="000D4C3A">
            <w:pPr>
              <w:pStyle w:val="TableBodyText"/>
            </w:pPr>
            <w:r>
              <w:t>Changes the name of the cluster.</w:t>
            </w:r>
          </w:p>
          <w:p w:rsidR="00124242" w:rsidRDefault="000D4C3A">
            <w:pPr>
              <w:pStyle w:val="TableBodyText"/>
            </w:pPr>
            <w:r>
              <w:t>Opnum: 2</w:t>
            </w:r>
          </w:p>
        </w:tc>
      </w:tr>
      <w:tr w:rsidR="00124242" w:rsidTr="00124242">
        <w:tc>
          <w:tcPr>
            <w:tcW w:w="0" w:type="auto"/>
          </w:tcPr>
          <w:p w:rsidR="00124242" w:rsidRDefault="000D4C3A">
            <w:pPr>
              <w:pStyle w:val="TableBodyText"/>
            </w:pPr>
            <w:hyperlink w:anchor="Section_02fe400313024e7da5a7fd147fdb5598" w:history="1">
              <w:r>
                <w:rPr>
                  <w:rStyle w:val="Hyperlink"/>
                </w:rPr>
                <w:t>ApiGetClusterName</w:t>
              </w:r>
            </w:hyperlink>
          </w:p>
        </w:tc>
        <w:tc>
          <w:tcPr>
            <w:tcW w:w="0" w:type="auto"/>
          </w:tcPr>
          <w:p w:rsidR="00124242" w:rsidRDefault="000D4C3A">
            <w:pPr>
              <w:pStyle w:val="TableBodyText"/>
            </w:pPr>
            <w:r>
              <w:t>Queries the cluster name and the host name of the node acting as an RPC interface server.</w:t>
            </w:r>
          </w:p>
          <w:p w:rsidR="00124242" w:rsidRDefault="000D4C3A">
            <w:pPr>
              <w:pStyle w:val="TableBodyText"/>
            </w:pPr>
            <w:r>
              <w:t>Opnum: 3</w:t>
            </w:r>
          </w:p>
        </w:tc>
      </w:tr>
      <w:tr w:rsidR="00124242" w:rsidTr="00124242">
        <w:tc>
          <w:tcPr>
            <w:tcW w:w="0" w:type="auto"/>
          </w:tcPr>
          <w:p w:rsidR="00124242" w:rsidRDefault="000D4C3A">
            <w:pPr>
              <w:pStyle w:val="TableBodyText"/>
            </w:pPr>
            <w:hyperlink w:anchor="Section_702fc42f39374d9eb746417fbbfc7f7e" w:history="1">
              <w:r>
                <w:rPr>
                  <w:rStyle w:val="Hyperlink"/>
                </w:rPr>
                <w:t>ApiGetClusterVersion</w:t>
              </w:r>
            </w:hyperlink>
          </w:p>
        </w:tc>
        <w:tc>
          <w:tcPr>
            <w:tcW w:w="0" w:type="auto"/>
          </w:tcPr>
          <w:p w:rsidR="00124242" w:rsidRDefault="000D4C3A">
            <w:pPr>
              <w:pStyle w:val="TableBodyText"/>
            </w:pPr>
            <w:r>
              <w:t>Queries version information about the cluster and the protocol server software.</w:t>
            </w:r>
          </w:p>
          <w:p w:rsidR="00124242" w:rsidRDefault="000D4C3A">
            <w:pPr>
              <w:pStyle w:val="TableBodyText"/>
            </w:pPr>
            <w:r>
              <w:t>Opnum: 4</w:t>
            </w:r>
          </w:p>
        </w:tc>
      </w:tr>
      <w:tr w:rsidR="00124242" w:rsidTr="00124242">
        <w:tc>
          <w:tcPr>
            <w:tcW w:w="0" w:type="auto"/>
          </w:tcPr>
          <w:p w:rsidR="00124242" w:rsidRDefault="000D4C3A">
            <w:pPr>
              <w:pStyle w:val="TableBodyText"/>
            </w:pPr>
            <w:hyperlink w:anchor="Section_4c9e9cfc32894f29bbd8f135979cee65" w:history="1">
              <w:r>
                <w:rPr>
                  <w:rStyle w:val="Hyperlink"/>
                </w:rPr>
                <w:t>ApiGetQuorumResource</w:t>
              </w:r>
            </w:hyperlink>
          </w:p>
        </w:tc>
        <w:tc>
          <w:tcPr>
            <w:tcW w:w="0" w:type="auto"/>
          </w:tcPr>
          <w:p w:rsidR="00124242" w:rsidRDefault="000D4C3A">
            <w:pPr>
              <w:pStyle w:val="TableBodyText"/>
            </w:pPr>
            <w:r>
              <w:t>Queries the quorum configuration for the cluster.</w:t>
            </w:r>
          </w:p>
          <w:p w:rsidR="00124242" w:rsidRDefault="000D4C3A">
            <w:pPr>
              <w:pStyle w:val="TableBodyText"/>
            </w:pPr>
            <w:r>
              <w:t>Opnum: 5</w:t>
            </w:r>
          </w:p>
        </w:tc>
      </w:tr>
      <w:tr w:rsidR="00124242" w:rsidTr="00124242">
        <w:tc>
          <w:tcPr>
            <w:tcW w:w="0" w:type="auto"/>
          </w:tcPr>
          <w:p w:rsidR="00124242" w:rsidRDefault="000D4C3A">
            <w:pPr>
              <w:pStyle w:val="TableBodyText"/>
            </w:pPr>
            <w:hyperlink w:anchor="Section_cd1275f4095149568021aec5d28e7c9b" w:history="1">
              <w:r>
                <w:rPr>
                  <w:rStyle w:val="Hyperlink"/>
                </w:rPr>
                <w:t>ApiSetQuorumResource</w:t>
              </w:r>
            </w:hyperlink>
          </w:p>
        </w:tc>
        <w:tc>
          <w:tcPr>
            <w:tcW w:w="0" w:type="auto"/>
          </w:tcPr>
          <w:p w:rsidR="00124242" w:rsidRDefault="000D4C3A">
            <w:pPr>
              <w:pStyle w:val="TableBodyText"/>
            </w:pPr>
            <w:r>
              <w:t>Changes the quorum configuration for the cluster.</w:t>
            </w:r>
          </w:p>
          <w:p w:rsidR="00124242" w:rsidRDefault="000D4C3A">
            <w:pPr>
              <w:pStyle w:val="TableBodyText"/>
            </w:pPr>
            <w:r>
              <w:t>Opnum: 6</w:t>
            </w:r>
          </w:p>
        </w:tc>
      </w:tr>
      <w:tr w:rsidR="00124242" w:rsidTr="00124242">
        <w:tc>
          <w:tcPr>
            <w:tcW w:w="0" w:type="auto"/>
          </w:tcPr>
          <w:p w:rsidR="00124242" w:rsidRDefault="000D4C3A">
            <w:pPr>
              <w:pStyle w:val="TableBodyText"/>
            </w:pPr>
            <w:hyperlink w:anchor="Section_3901b3f01737481f9815282471183abd" w:history="1">
              <w:r>
                <w:rPr>
                  <w:rStyle w:val="Hyperlink"/>
                </w:rPr>
                <w:t>ApiCreateEnum</w:t>
              </w:r>
            </w:hyperlink>
          </w:p>
        </w:tc>
        <w:tc>
          <w:tcPr>
            <w:tcW w:w="0" w:type="auto"/>
          </w:tcPr>
          <w:p w:rsidR="00124242" w:rsidRDefault="000D4C3A">
            <w:pPr>
              <w:pStyle w:val="TableBodyText"/>
            </w:pPr>
            <w:r>
              <w:t>Queries an enumeration of named objects fro</w:t>
            </w:r>
            <w:r>
              <w:t>m the cluster state.</w:t>
            </w:r>
          </w:p>
          <w:p w:rsidR="00124242" w:rsidRDefault="000D4C3A">
            <w:pPr>
              <w:pStyle w:val="TableBodyText"/>
            </w:pPr>
            <w:r>
              <w:lastRenderedPageBreak/>
              <w:t>Opnum: 7</w:t>
            </w:r>
          </w:p>
        </w:tc>
      </w:tr>
      <w:tr w:rsidR="00124242" w:rsidTr="00124242">
        <w:tc>
          <w:tcPr>
            <w:tcW w:w="0" w:type="auto"/>
          </w:tcPr>
          <w:p w:rsidR="00124242" w:rsidRDefault="000D4C3A">
            <w:pPr>
              <w:pStyle w:val="TableBodyText"/>
            </w:pPr>
            <w:hyperlink w:anchor="Section_181f8de0f5184c5bb98eddb18aa325ce" w:history="1">
              <w:r>
                <w:rPr>
                  <w:rStyle w:val="Hyperlink"/>
                </w:rPr>
                <w:t>ApiOpenResource</w:t>
              </w:r>
            </w:hyperlink>
          </w:p>
        </w:tc>
        <w:tc>
          <w:tcPr>
            <w:tcW w:w="0" w:type="auto"/>
          </w:tcPr>
          <w:p w:rsidR="00124242" w:rsidRDefault="000D4C3A">
            <w:pPr>
              <w:pStyle w:val="TableBodyText"/>
            </w:pPr>
            <w:r>
              <w:t xml:space="preserve">Obtains an </w:t>
            </w:r>
            <w:hyperlink w:anchor="Section_5a619b4b0af54c7ab37bae2d50755abd" w:history="1">
              <w:r>
                <w:rPr>
                  <w:rStyle w:val="Hyperlink"/>
                </w:rPr>
                <w:t>HRES_RPC</w:t>
              </w:r>
            </w:hyperlink>
            <w:r>
              <w:t xml:space="preserve"> context handle to a resource</w:t>
            </w:r>
            <w:r>
              <w:t>, enabling the client to issue subsequent methods pertaining to the specified resource.</w:t>
            </w:r>
          </w:p>
          <w:p w:rsidR="00124242" w:rsidRDefault="000D4C3A">
            <w:pPr>
              <w:pStyle w:val="TableBodyText"/>
            </w:pPr>
            <w:r>
              <w:t>Opnum: 8</w:t>
            </w:r>
          </w:p>
        </w:tc>
      </w:tr>
      <w:tr w:rsidR="00124242" w:rsidTr="00124242">
        <w:tc>
          <w:tcPr>
            <w:tcW w:w="0" w:type="auto"/>
          </w:tcPr>
          <w:p w:rsidR="00124242" w:rsidRDefault="000D4C3A">
            <w:pPr>
              <w:pStyle w:val="TableBodyText"/>
            </w:pPr>
            <w:hyperlink w:anchor="Section_bc6ca94071774bef9567ae4a692a2ba5" w:history="1">
              <w:r>
                <w:rPr>
                  <w:rStyle w:val="Hyperlink"/>
                </w:rPr>
                <w:t>ApiCreateResource</w:t>
              </w:r>
            </w:hyperlink>
          </w:p>
        </w:tc>
        <w:tc>
          <w:tcPr>
            <w:tcW w:w="0" w:type="auto"/>
          </w:tcPr>
          <w:p w:rsidR="00124242" w:rsidRDefault="000D4C3A">
            <w:pPr>
              <w:pStyle w:val="TableBodyText"/>
            </w:pPr>
            <w:r>
              <w:t xml:space="preserve">Creates an instance of a cluster resource in the non-volatile cluster state for </w:t>
            </w:r>
            <w:r>
              <w:t>the specified resource type. Returns an HRES_RPC context handle to the resource, enabling the client to issue subsequent methods pertaining to the specified resource.</w:t>
            </w:r>
          </w:p>
          <w:p w:rsidR="00124242" w:rsidRDefault="000D4C3A">
            <w:pPr>
              <w:pStyle w:val="TableBodyText"/>
            </w:pPr>
            <w:r>
              <w:t>Opnum: 9</w:t>
            </w:r>
          </w:p>
        </w:tc>
      </w:tr>
      <w:tr w:rsidR="00124242" w:rsidTr="00124242">
        <w:tc>
          <w:tcPr>
            <w:tcW w:w="0" w:type="auto"/>
          </w:tcPr>
          <w:p w:rsidR="00124242" w:rsidRDefault="000D4C3A">
            <w:pPr>
              <w:pStyle w:val="TableBodyText"/>
            </w:pPr>
            <w:hyperlink w:anchor="Section_c4eab577851e48cb95033102236d6d07" w:history="1">
              <w:r>
                <w:rPr>
                  <w:rStyle w:val="Hyperlink"/>
                </w:rPr>
                <w:t>ApiDeleteResource</w:t>
              </w:r>
            </w:hyperlink>
          </w:p>
        </w:tc>
        <w:tc>
          <w:tcPr>
            <w:tcW w:w="0" w:type="auto"/>
          </w:tcPr>
          <w:p w:rsidR="00124242" w:rsidRDefault="000D4C3A">
            <w:pPr>
              <w:pStyle w:val="TableBodyText"/>
            </w:pPr>
            <w:r>
              <w:t>R</w:t>
            </w:r>
            <w:r>
              <w:t>emoves the specified resource from the non-volatile cluster state.</w:t>
            </w:r>
          </w:p>
          <w:p w:rsidR="00124242" w:rsidRDefault="000D4C3A">
            <w:pPr>
              <w:pStyle w:val="TableBodyText"/>
            </w:pPr>
            <w:r>
              <w:t>Opnum: 10</w:t>
            </w:r>
          </w:p>
        </w:tc>
      </w:tr>
      <w:tr w:rsidR="00124242" w:rsidTr="00124242">
        <w:tc>
          <w:tcPr>
            <w:tcW w:w="0" w:type="auto"/>
          </w:tcPr>
          <w:p w:rsidR="00124242" w:rsidRDefault="000D4C3A">
            <w:pPr>
              <w:pStyle w:val="TableBodyText"/>
            </w:pPr>
            <w:hyperlink w:anchor="Section_f084906e2cf34914b0eb84274c468c49" w:history="1">
              <w:r>
                <w:rPr>
                  <w:rStyle w:val="Hyperlink"/>
                </w:rPr>
                <w:t>ApiCloseResource</w:t>
              </w:r>
            </w:hyperlink>
          </w:p>
        </w:tc>
        <w:tc>
          <w:tcPr>
            <w:tcW w:w="0" w:type="auto"/>
          </w:tcPr>
          <w:p w:rsidR="00124242" w:rsidRDefault="000D4C3A">
            <w:pPr>
              <w:pStyle w:val="TableBodyText"/>
            </w:pPr>
            <w:r>
              <w:t>Instructs the server to free the context specified by the HRES_RPC context handle previously obtained</w:t>
            </w:r>
            <w:r>
              <w:t xml:space="preserve"> by ApiOpenResource or ApiOpenResourceEx.</w:t>
            </w:r>
          </w:p>
          <w:p w:rsidR="00124242" w:rsidRDefault="000D4C3A">
            <w:pPr>
              <w:pStyle w:val="TableBodyText"/>
            </w:pPr>
            <w:r>
              <w:t>Opnum: 11</w:t>
            </w:r>
          </w:p>
        </w:tc>
      </w:tr>
      <w:tr w:rsidR="00124242" w:rsidTr="00124242">
        <w:tc>
          <w:tcPr>
            <w:tcW w:w="0" w:type="auto"/>
          </w:tcPr>
          <w:p w:rsidR="00124242" w:rsidRDefault="000D4C3A">
            <w:pPr>
              <w:pStyle w:val="TableBodyText"/>
            </w:pPr>
            <w:hyperlink w:anchor="Section_cac947fb70664d0cb76d7d26a89a2d46" w:history="1">
              <w:r>
                <w:rPr>
                  <w:rStyle w:val="Hyperlink"/>
                </w:rPr>
                <w:t>ApiGetResourceState</w:t>
              </w:r>
            </w:hyperlink>
          </w:p>
        </w:tc>
        <w:tc>
          <w:tcPr>
            <w:tcW w:w="0" w:type="auto"/>
          </w:tcPr>
          <w:p w:rsidR="00124242" w:rsidRDefault="000D4C3A">
            <w:pPr>
              <w:pStyle w:val="TableBodyText"/>
            </w:pPr>
            <w:r>
              <w:t>Queries the current state of the specified resource.</w:t>
            </w:r>
          </w:p>
          <w:p w:rsidR="00124242" w:rsidRDefault="000D4C3A">
            <w:pPr>
              <w:pStyle w:val="TableBodyText"/>
            </w:pPr>
            <w:r>
              <w:t>Opnum: 12</w:t>
            </w:r>
          </w:p>
        </w:tc>
      </w:tr>
      <w:tr w:rsidR="00124242" w:rsidTr="00124242">
        <w:tc>
          <w:tcPr>
            <w:tcW w:w="0" w:type="auto"/>
          </w:tcPr>
          <w:p w:rsidR="00124242" w:rsidRDefault="000D4C3A">
            <w:pPr>
              <w:pStyle w:val="TableBodyText"/>
            </w:pPr>
            <w:hyperlink w:anchor="Section_cc34689df3c14c9dbbf36eae2945ede3" w:history="1">
              <w:r>
                <w:rPr>
                  <w:rStyle w:val="Hyperlink"/>
                </w:rPr>
                <w:t>ApiSetResourceName</w:t>
              </w:r>
            </w:hyperlink>
          </w:p>
        </w:tc>
        <w:tc>
          <w:tcPr>
            <w:tcW w:w="0" w:type="auto"/>
          </w:tcPr>
          <w:p w:rsidR="00124242" w:rsidRDefault="000D4C3A">
            <w:pPr>
              <w:pStyle w:val="TableBodyText"/>
            </w:pPr>
            <w:r>
              <w:t>Changes the name of the specified resource.</w:t>
            </w:r>
          </w:p>
          <w:p w:rsidR="00124242" w:rsidRDefault="000D4C3A">
            <w:pPr>
              <w:pStyle w:val="TableBodyText"/>
            </w:pPr>
            <w:r>
              <w:t>Opnum: 13</w:t>
            </w:r>
          </w:p>
        </w:tc>
      </w:tr>
      <w:tr w:rsidR="00124242" w:rsidTr="00124242">
        <w:tc>
          <w:tcPr>
            <w:tcW w:w="0" w:type="auto"/>
          </w:tcPr>
          <w:p w:rsidR="00124242" w:rsidRDefault="000D4C3A">
            <w:pPr>
              <w:pStyle w:val="TableBodyText"/>
            </w:pPr>
            <w:hyperlink w:anchor="Section_832368a8f72f43dca17200eb0f10d387" w:history="1">
              <w:r>
                <w:rPr>
                  <w:rStyle w:val="Hyperlink"/>
                </w:rPr>
                <w:t>ApiGetResourceId</w:t>
              </w:r>
            </w:hyperlink>
          </w:p>
        </w:tc>
        <w:tc>
          <w:tcPr>
            <w:tcW w:w="0" w:type="auto"/>
          </w:tcPr>
          <w:p w:rsidR="00124242" w:rsidRDefault="000D4C3A">
            <w:pPr>
              <w:pStyle w:val="TableBodyText"/>
            </w:pPr>
            <w:r>
              <w:t>Queries the unique identifier (UID) of the specified resource.</w:t>
            </w:r>
          </w:p>
          <w:p w:rsidR="00124242" w:rsidRDefault="000D4C3A">
            <w:pPr>
              <w:pStyle w:val="TableBodyText"/>
            </w:pPr>
            <w:r>
              <w:t>Opnum: 14</w:t>
            </w:r>
          </w:p>
        </w:tc>
      </w:tr>
      <w:tr w:rsidR="00124242" w:rsidTr="00124242">
        <w:tc>
          <w:tcPr>
            <w:tcW w:w="0" w:type="auto"/>
          </w:tcPr>
          <w:p w:rsidR="00124242" w:rsidRDefault="000D4C3A">
            <w:pPr>
              <w:pStyle w:val="TableBodyText"/>
            </w:pPr>
            <w:hyperlink w:anchor="Section_214523c7493e4254ad84b268499345fb" w:history="1">
              <w:r>
                <w:rPr>
                  <w:rStyle w:val="Hyperlink"/>
                </w:rPr>
                <w:t>ApiGetResourceType</w:t>
              </w:r>
            </w:hyperlink>
          </w:p>
        </w:tc>
        <w:tc>
          <w:tcPr>
            <w:tcW w:w="0" w:type="auto"/>
          </w:tcPr>
          <w:p w:rsidR="00124242" w:rsidRDefault="000D4C3A">
            <w:pPr>
              <w:pStyle w:val="TableBodyText"/>
            </w:pPr>
            <w:r>
              <w:t>Queries a string identifying the resource type of the designated resource.</w:t>
            </w:r>
          </w:p>
          <w:p w:rsidR="00124242" w:rsidRDefault="000D4C3A">
            <w:pPr>
              <w:pStyle w:val="TableBodyText"/>
            </w:pPr>
            <w:r>
              <w:t>Opnum: 15</w:t>
            </w:r>
          </w:p>
        </w:tc>
      </w:tr>
      <w:tr w:rsidR="00124242" w:rsidTr="00124242">
        <w:tc>
          <w:tcPr>
            <w:tcW w:w="0" w:type="auto"/>
          </w:tcPr>
          <w:p w:rsidR="00124242" w:rsidRDefault="000D4C3A">
            <w:pPr>
              <w:pStyle w:val="TableBodyText"/>
            </w:pPr>
            <w:hyperlink w:anchor="Section_ba3c45ed74d44c319c91566b70d2891f" w:history="1">
              <w:r>
                <w:rPr>
                  <w:rStyle w:val="Hyperlink"/>
                </w:rPr>
                <w:t>ApiFailResource</w:t>
              </w:r>
            </w:hyperlink>
          </w:p>
        </w:tc>
        <w:tc>
          <w:tcPr>
            <w:tcW w:w="0" w:type="auto"/>
          </w:tcPr>
          <w:p w:rsidR="00124242" w:rsidRDefault="000D4C3A">
            <w:pPr>
              <w:pStyle w:val="TableBodyText"/>
            </w:pPr>
            <w:r>
              <w:t xml:space="preserve">Initiates a </w:t>
            </w:r>
            <w:r>
              <w:t>failure of the specified resource. Tests the recovery policy associated with the resource.</w:t>
            </w:r>
          </w:p>
          <w:p w:rsidR="00124242" w:rsidRDefault="000D4C3A">
            <w:pPr>
              <w:pStyle w:val="TableBodyText"/>
            </w:pPr>
            <w:r>
              <w:t>Opnum: 16</w:t>
            </w:r>
          </w:p>
        </w:tc>
      </w:tr>
      <w:tr w:rsidR="00124242" w:rsidTr="00124242">
        <w:tc>
          <w:tcPr>
            <w:tcW w:w="0" w:type="auto"/>
          </w:tcPr>
          <w:p w:rsidR="00124242" w:rsidRDefault="000D4C3A">
            <w:pPr>
              <w:pStyle w:val="TableBodyText"/>
            </w:pPr>
            <w:hyperlink w:anchor="Section_827179f8a5e145c7ba5c77080c32560b" w:history="1">
              <w:r>
                <w:rPr>
                  <w:rStyle w:val="Hyperlink"/>
                </w:rPr>
                <w:t>ApiOnlineResource</w:t>
              </w:r>
            </w:hyperlink>
          </w:p>
        </w:tc>
        <w:tc>
          <w:tcPr>
            <w:tcW w:w="0" w:type="auto"/>
          </w:tcPr>
          <w:p w:rsidR="00124242" w:rsidRDefault="000D4C3A">
            <w:pPr>
              <w:pStyle w:val="TableBodyText"/>
            </w:pPr>
            <w:r>
              <w:t>Instructs the server to bring the specified resource to the online state.</w:t>
            </w:r>
          </w:p>
          <w:p w:rsidR="00124242" w:rsidRDefault="000D4C3A">
            <w:pPr>
              <w:pStyle w:val="TableBodyText"/>
            </w:pPr>
            <w:r>
              <w:t>Op</w:t>
            </w:r>
            <w:r>
              <w:t>num: 17</w:t>
            </w:r>
          </w:p>
        </w:tc>
      </w:tr>
      <w:tr w:rsidR="00124242" w:rsidTr="00124242">
        <w:tc>
          <w:tcPr>
            <w:tcW w:w="0" w:type="auto"/>
          </w:tcPr>
          <w:p w:rsidR="00124242" w:rsidRDefault="000D4C3A">
            <w:pPr>
              <w:pStyle w:val="TableBodyText"/>
            </w:pPr>
            <w:hyperlink w:anchor="Section_8c984196b29c43368841d366770b1e1d" w:history="1">
              <w:r>
                <w:rPr>
                  <w:rStyle w:val="Hyperlink"/>
                </w:rPr>
                <w:t>ApiOfflineResource</w:t>
              </w:r>
            </w:hyperlink>
          </w:p>
        </w:tc>
        <w:tc>
          <w:tcPr>
            <w:tcW w:w="0" w:type="auto"/>
          </w:tcPr>
          <w:p w:rsidR="00124242" w:rsidRDefault="000D4C3A">
            <w:pPr>
              <w:pStyle w:val="TableBodyText"/>
            </w:pPr>
            <w:r>
              <w:t>Instructs the server to bring the specified resource to the offline state.</w:t>
            </w:r>
          </w:p>
          <w:p w:rsidR="00124242" w:rsidRDefault="000D4C3A">
            <w:pPr>
              <w:pStyle w:val="TableBodyText"/>
            </w:pPr>
            <w:r>
              <w:t>Opnum: 18</w:t>
            </w:r>
          </w:p>
        </w:tc>
      </w:tr>
      <w:tr w:rsidR="00124242" w:rsidTr="00124242">
        <w:tc>
          <w:tcPr>
            <w:tcW w:w="0" w:type="auto"/>
          </w:tcPr>
          <w:p w:rsidR="00124242" w:rsidRDefault="000D4C3A">
            <w:pPr>
              <w:pStyle w:val="TableBodyText"/>
            </w:pPr>
            <w:hyperlink w:anchor="Section_46a1e9b47ee94f32ae0cbce080257550" w:history="1">
              <w:r>
                <w:rPr>
                  <w:rStyle w:val="Hyperlink"/>
                </w:rPr>
                <w:t>ApiAddResourceDependen</w:t>
              </w:r>
              <w:r>
                <w:rPr>
                  <w:rStyle w:val="Hyperlink"/>
                </w:rPr>
                <w:t>cy</w:t>
              </w:r>
            </w:hyperlink>
          </w:p>
        </w:tc>
        <w:tc>
          <w:tcPr>
            <w:tcW w:w="0" w:type="auto"/>
          </w:tcPr>
          <w:p w:rsidR="00124242" w:rsidRDefault="000D4C3A">
            <w:pPr>
              <w:pStyle w:val="TableBodyText"/>
            </w:pPr>
            <w:r>
              <w:t>Instructs the server to add a simple dependency between the two specified resources.</w:t>
            </w:r>
          </w:p>
          <w:p w:rsidR="00124242" w:rsidRDefault="000D4C3A">
            <w:pPr>
              <w:pStyle w:val="TableBodyText"/>
            </w:pPr>
            <w:r>
              <w:t>Opnum: 19</w:t>
            </w:r>
          </w:p>
        </w:tc>
      </w:tr>
      <w:tr w:rsidR="00124242" w:rsidTr="00124242">
        <w:tc>
          <w:tcPr>
            <w:tcW w:w="0" w:type="auto"/>
          </w:tcPr>
          <w:p w:rsidR="00124242" w:rsidRDefault="000D4C3A">
            <w:pPr>
              <w:pStyle w:val="TableBodyText"/>
            </w:pPr>
            <w:hyperlink w:anchor="Section_a517caf00a38428f86795bbb8988efad" w:history="1">
              <w:r>
                <w:rPr>
                  <w:rStyle w:val="Hyperlink"/>
                </w:rPr>
                <w:t>ApiRemoveResourceDependency</w:t>
              </w:r>
            </w:hyperlink>
          </w:p>
        </w:tc>
        <w:tc>
          <w:tcPr>
            <w:tcW w:w="0" w:type="auto"/>
          </w:tcPr>
          <w:p w:rsidR="00124242" w:rsidRDefault="000D4C3A">
            <w:pPr>
              <w:pStyle w:val="TableBodyText"/>
            </w:pPr>
            <w:r>
              <w:t xml:space="preserve">Instructs the server to remove the dependency between the two </w:t>
            </w:r>
            <w:r>
              <w:t>specified resources.</w:t>
            </w:r>
          </w:p>
          <w:p w:rsidR="00124242" w:rsidRDefault="000D4C3A">
            <w:pPr>
              <w:pStyle w:val="TableBodyText"/>
            </w:pPr>
            <w:r>
              <w:t>Opnum: 20</w:t>
            </w:r>
          </w:p>
        </w:tc>
      </w:tr>
      <w:tr w:rsidR="00124242" w:rsidTr="00124242">
        <w:tc>
          <w:tcPr>
            <w:tcW w:w="0" w:type="auto"/>
          </w:tcPr>
          <w:p w:rsidR="00124242" w:rsidRDefault="000D4C3A">
            <w:pPr>
              <w:pStyle w:val="TableBodyText"/>
            </w:pPr>
            <w:hyperlink w:anchor="Section_d2466336196a4fd186f45e81c87166c4" w:history="1">
              <w:r>
                <w:rPr>
                  <w:rStyle w:val="Hyperlink"/>
                </w:rPr>
                <w:t>ApiCanResourceBeDependent</w:t>
              </w:r>
            </w:hyperlink>
          </w:p>
        </w:tc>
        <w:tc>
          <w:tcPr>
            <w:tcW w:w="0" w:type="auto"/>
          </w:tcPr>
          <w:p w:rsidR="00124242" w:rsidRDefault="000D4C3A">
            <w:pPr>
              <w:pStyle w:val="TableBodyText"/>
            </w:pPr>
            <w:r>
              <w:t>Determines whether the specified resource can be dependent on another specified resource.</w:t>
            </w:r>
          </w:p>
          <w:p w:rsidR="00124242" w:rsidRDefault="000D4C3A">
            <w:pPr>
              <w:pStyle w:val="TableBodyText"/>
            </w:pPr>
            <w:r>
              <w:t>Opnum: 21</w:t>
            </w:r>
          </w:p>
        </w:tc>
      </w:tr>
      <w:tr w:rsidR="00124242" w:rsidTr="00124242">
        <w:tc>
          <w:tcPr>
            <w:tcW w:w="0" w:type="auto"/>
          </w:tcPr>
          <w:p w:rsidR="00124242" w:rsidRDefault="000D4C3A">
            <w:pPr>
              <w:pStyle w:val="TableBodyText"/>
            </w:pPr>
            <w:hyperlink w:anchor="Section_d1112696737f4843868897e22263deb6" w:history="1">
              <w:r>
                <w:rPr>
                  <w:rStyle w:val="Hyperlink"/>
                </w:rPr>
                <w:t>ApiCreateResEnum</w:t>
              </w:r>
            </w:hyperlink>
          </w:p>
        </w:tc>
        <w:tc>
          <w:tcPr>
            <w:tcW w:w="0" w:type="auto"/>
          </w:tcPr>
          <w:p w:rsidR="00124242" w:rsidRDefault="000D4C3A">
            <w:pPr>
              <w:pStyle w:val="TableBodyText"/>
            </w:pPr>
            <w:r>
              <w:t>Queries an enumeration of the resources on which the specified resource depends.</w:t>
            </w:r>
          </w:p>
          <w:p w:rsidR="00124242" w:rsidRDefault="000D4C3A">
            <w:pPr>
              <w:pStyle w:val="TableBodyText"/>
            </w:pPr>
            <w:r>
              <w:t>Opnum: 22</w:t>
            </w:r>
          </w:p>
        </w:tc>
      </w:tr>
      <w:tr w:rsidR="00124242" w:rsidTr="00124242">
        <w:tc>
          <w:tcPr>
            <w:tcW w:w="0" w:type="auto"/>
          </w:tcPr>
          <w:p w:rsidR="00124242" w:rsidRDefault="000D4C3A">
            <w:pPr>
              <w:pStyle w:val="TableBodyText"/>
            </w:pPr>
            <w:hyperlink w:anchor="Section_bb88e65734224cbab7e4f563c809dc6c" w:history="1">
              <w:r>
                <w:rPr>
                  <w:rStyle w:val="Hyperlink"/>
                </w:rPr>
                <w:t>ApiAddResourceNode</w:t>
              </w:r>
            </w:hyperlink>
          </w:p>
        </w:tc>
        <w:tc>
          <w:tcPr>
            <w:tcW w:w="0" w:type="auto"/>
          </w:tcPr>
          <w:p w:rsidR="00124242" w:rsidRDefault="000D4C3A">
            <w:pPr>
              <w:pStyle w:val="TableBodyText"/>
            </w:pPr>
            <w:r>
              <w:t>Adds the specified node to the set of nodes t</w:t>
            </w:r>
            <w:r>
              <w:t>hat can host the specified resource.</w:t>
            </w:r>
          </w:p>
          <w:p w:rsidR="00124242" w:rsidRDefault="000D4C3A">
            <w:pPr>
              <w:pStyle w:val="TableBodyText"/>
            </w:pPr>
            <w:r>
              <w:t>Opnum: 23</w:t>
            </w:r>
          </w:p>
        </w:tc>
      </w:tr>
      <w:tr w:rsidR="00124242" w:rsidTr="00124242">
        <w:tc>
          <w:tcPr>
            <w:tcW w:w="0" w:type="auto"/>
          </w:tcPr>
          <w:p w:rsidR="00124242" w:rsidRDefault="000D4C3A">
            <w:pPr>
              <w:pStyle w:val="TableBodyText"/>
            </w:pPr>
            <w:hyperlink w:anchor="Section_222ffa4b85eb459586ab28f2c5d9dcd0" w:history="1">
              <w:r>
                <w:rPr>
                  <w:rStyle w:val="Hyperlink"/>
                </w:rPr>
                <w:t>ApiRemoveResourceNode</w:t>
              </w:r>
            </w:hyperlink>
          </w:p>
        </w:tc>
        <w:tc>
          <w:tcPr>
            <w:tcW w:w="0" w:type="auto"/>
          </w:tcPr>
          <w:p w:rsidR="00124242" w:rsidRDefault="000D4C3A">
            <w:pPr>
              <w:pStyle w:val="TableBodyText"/>
            </w:pPr>
            <w:r>
              <w:t xml:space="preserve">Removes the specified node from the set of nodes that can host the specified resource. </w:t>
            </w:r>
          </w:p>
          <w:p w:rsidR="00124242" w:rsidRDefault="000D4C3A">
            <w:pPr>
              <w:pStyle w:val="TableBodyText"/>
            </w:pPr>
            <w:r>
              <w:t>Opnum: 24</w:t>
            </w:r>
          </w:p>
        </w:tc>
      </w:tr>
      <w:tr w:rsidR="00124242" w:rsidTr="00124242">
        <w:tc>
          <w:tcPr>
            <w:tcW w:w="0" w:type="auto"/>
          </w:tcPr>
          <w:p w:rsidR="00124242" w:rsidRDefault="000D4C3A">
            <w:pPr>
              <w:pStyle w:val="TableBodyText"/>
            </w:pPr>
            <w:hyperlink w:anchor="Section_69a0de277f964fe489915e11dda3e405" w:history="1">
              <w:r>
                <w:rPr>
                  <w:rStyle w:val="Hyperlink"/>
                </w:rPr>
                <w:t>ApiChangeResourceGroup</w:t>
              </w:r>
            </w:hyperlink>
          </w:p>
        </w:tc>
        <w:tc>
          <w:tcPr>
            <w:tcW w:w="0" w:type="auto"/>
          </w:tcPr>
          <w:p w:rsidR="00124242" w:rsidRDefault="000D4C3A">
            <w:pPr>
              <w:pStyle w:val="TableBodyText"/>
            </w:pPr>
            <w:r>
              <w:t>Moves the specified resource from its current group to the specified group.</w:t>
            </w:r>
          </w:p>
          <w:p w:rsidR="00124242" w:rsidRDefault="000D4C3A">
            <w:pPr>
              <w:pStyle w:val="TableBodyText"/>
            </w:pPr>
            <w:r>
              <w:t>Opnum: 25</w:t>
            </w:r>
          </w:p>
        </w:tc>
      </w:tr>
      <w:tr w:rsidR="00124242" w:rsidTr="00124242">
        <w:tc>
          <w:tcPr>
            <w:tcW w:w="0" w:type="auto"/>
          </w:tcPr>
          <w:p w:rsidR="00124242" w:rsidRDefault="000D4C3A">
            <w:pPr>
              <w:pStyle w:val="TableBodyText"/>
            </w:pPr>
            <w:hyperlink w:anchor="Section_3d4f218c56924cd4852d557321203cea" w:history="1">
              <w:r>
                <w:rPr>
                  <w:rStyle w:val="Hyperlink"/>
                </w:rPr>
                <w:t>ApiCreateResourceType</w:t>
              </w:r>
            </w:hyperlink>
          </w:p>
        </w:tc>
        <w:tc>
          <w:tcPr>
            <w:tcW w:w="0" w:type="auto"/>
          </w:tcPr>
          <w:p w:rsidR="00124242" w:rsidRDefault="000D4C3A">
            <w:pPr>
              <w:pStyle w:val="TableBodyText"/>
            </w:pPr>
            <w:r>
              <w:t>Adds the specified resource type to the non-volatile cluster state.</w:t>
            </w:r>
          </w:p>
          <w:p w:rsidR="00124242" w:rsidRDefault="000D4C3A">
            <w:pPr>
              <w:pStyle w:val="TableBodyText"/>
            </w:pPr>
            <w:r>
              <w:t>Opnum: 26</w:t>
            </w:r>
          </w:p>
        </w:tc>
      </w:tr>
      <w:tr w:rsidR="00124242" w:rsidTr="00124242">
        <w:tc>
          <w:tcPr>
            <w:tcW w:w="0" w:type="auto"/>
          </w:tcPr>
          <w:p w:rsidR="00124242" w:rsidRDefault="000D4C3A">
            <w:pPr>
              <w:pStyle w:val="TableBodyText"/>
            </w:pPr>
            <w:hyperlink w:anchor="Section_e0dfb6afdd5e4296a3a9c9bf460dad54" w:history="1">
              <w:r>
                <w:rPr>
                  <w:rStyle w:val="Hyperlink"/>
                </w:rPr>
                <w:t>ApiDeleteResourceType</w:t>
              </w:r>
            </w:hyperlink>
          </w:p>
        </w:tc>
        <w:tc>
          <w:tcPr>
            <w:tcW w:w="0" w:type="auto"/>
          </w:tcPr>
          <w:p w:rsidR="00124242" w:rsidRDefault="000D4C3A">
            <w:pPr>
              <w:pStyle w:val="TableBodyText"/>
            </w:pPr>
            <w:r>
              <w:t>Removes the specified resource type from the non-volatile cluster state.</w:t>
            </w:r>
          </w:p>
          <w:p w:rsidR="00124242" w:rsidRDefault="000D4C3A">
            <w:pPr>
              <w:pStyle w:val="TableBodyText"/>
            </w:pPr>
            <w:r>
              <w:t>Opnum: 27</w:t>
            </w:r>
          </w:p>
        </w:tc>
      </w:tr>
      <w:tr w:rsidR="00124242" w:rsidTr="00124242">
        <w:tc>
          <w:tcPr>
            <w:tcW w:w="0" w:type="auto"/>
          </w:tcPr>
          <w:p w:rsidR="00124242" w:rsidRDefault="000D4C3A">
            <w:pPr>
              <w:pStyle w:val="TableBodyText"/>
            </w:pPr>
            <w:hyperlink w:anchor="Section_8b07215bbf6444cdb6dbde347f237d25" w:history="1">
              <w:r>
                <w:rPr>
                  <w:rStyle w:val="Hyperlink"/>
                </w:rPr>
                <w:t>ApiGetRootKey</w:t>
              </w:r>
            </w:hyperlink>
          </w:p>
        </w:tc>
        <w:tc>
          <w:tcPr>
            <w:tcW w:w="0" w:type="auto"/>
          </w:tcPr>
          <w:p w:rsidR="00124242" w:rsidRDefault="000D4C3A">
            <w:pPr>
              <w:pStyle w:val="TableBodyText"/>
            </w:pPr>
            <w:r>
              <w:t>Obtains a context handle for the root key of the cluster registry.</w:t>
            </w:r>
          </w:p>
          <w:p w:rsidR="00124242" w:rsidRDefault="000D4C3A">
            <w:pPr>
              <w:pStyle w:val="TableBodyText"/>
            </w:pPr>
            <w:r>
              <w:t>Opnum: 28</w:t>
            </w:r>
          </w:p>
        </w:tc>
      </w:tr>
      <w:tr w:rsidR="00124242" w:rsidTr="00124242">
        <w:tc>
          <w:tcPr>
            <w:tcW w:w="0" w:type="auto"/>
          </w:tcPr>
          <w:p w:rsidR="00124242" w:rsidRDefault="000D4C3A">
            <w:pPr>
              <w:pStyle w:val="TableBodyText"/>
            </w:pPr>
            <w:hyperlink w:anchor="Section_74d389fde81143728753147c492e6bca" w:history="1">
              <w:r>
                <w:rPr>
                  <w:rStyle w:val="Hyperlink"/>
                </w:rPr>
                <w:t>ApiCreateKey</w:t>
              </w:r>
            </w:hyperlink>
          </w:p>
        </w:tc>
        <w:tc>
          <w:tcPr>
            <w:tcW w:w="0" w:type="auto"/>
          </w:tcPr>
          <w:p w:rsidR="00124242" w:rsidRDefault="000D4C3A">
            <w:pPr>
              <w:pStyle w:val="TableBodyText"/>
            </w:pPr>
            <w:r>
              <w:t xml:space="preserve">Creates a key in the cluster registry and </w:t>
            </w:r>
            <w:r>
              <w:t>returns a context handle for the created key.</w:t>
            </w:r>
          </w:p>
          <w:p w:rsidR="00124242" w:rsidRDefault="000D4C3A">
            <w:pPr>
              <w:pStyle w:val="TableBodyText"/>
            </w:pPr>
            <w:r>
              <w:t>Opnum: 29</w:t>
            </w:r>
          </w:p>
        </w:tc>
      </w:tr>
      <w:tr w:rsidR="00124242" w:rsidTr="00124242">
        <w:tc>
          <w:tcPr>
            <w:tcW w:w="0" w:type="auto"/>
          </w:tcPr>
          <w:p w:rsidR="00124242" w:rsidRDefault="000D4C3A">
            <w:pPr>
              <w:pStyle w:val="TableBodyText"/>
            </w:pPr>
            <w:hyperlink w:anchor="Section_2afc42d3a41c40ce911b945f0e602ce0" w:history="1">
              <w:r>
                <w:rPr>
                  <w:rStyle w:val="Hyperlink"/>
                </w:rPr>
                <w:t>ApiOpenKey</w:t>
              </w:r>
            </w:hyperlink>
          </w:p>
        </w:tc>
        <w:tc>
          <w:tcPr>
            <w:tcW w:w="0" w:type="auto"/>
          </w:tcPr>
          <w:p w:rsidR="00124242" w:rsidRDefault="000D4C3A">
            <w:pPr>
              <w:pStyle w:val="TableBodyText"/>
            </w:pPr>
            <w:r>
              <w:t>Opens and returns a context handle to a key in the cluster registry.</w:t>
            </w:r>
          </w:p>
          <w:p w:rsidR="00124242" w:rsidRDefault="000D4C3A">
            <w:pPr>
              <w:pStyle w:val="TableBodyText"/>
            </w:pPr>
            <w:r>
              <w:t>Opnum: 30</w:t>
            </w:r>
          </w:p>
        </w:tc>
      </w:tr>
      <w:tr w:rsidR="00124242" w:rsidTr="00124242">
        <w:tc>
          <w:tcPr>
            <w:tcW w:w="0" w:type="auto"/>
          </w:tcPr>
          <w:p w:rsidR="00124242" w:rsidRDefault="000D4C3A">
            <w:pPr>
              <w:pStyle w:val="TableBodyText"/>
            </w:pPr>
            <w:hyperlink w:anchor="Section_523caf4ca8b7403392cb3f7d8e7423bd" w:history="1">
              <w:r>
                <w:rPr>
                  <w:rStyle w:val="Hyperlink"/>
                </w:rPr>
                <w:t>ApiEnumKey</w:t>
              </w:r>
            </w:hyperlink>
          </w:p>
        </w:tc>
        <w:tc>
          <w:tcPr>
            <w:tcW w:w="0" w:type="auto"/>
          </w:tcPr>
          <w:p w:rsidR="00124242" w:rsidRDefault="000D4C3A">
            <w:pPr>
              <w:pStyle w:val="TableBodyText"/>
            </w:pPr>
            <w:r>
              <w:t>Obtains, by index, the name of a subkey of a key in the cluster registry.</w:t>
            </w:r>
          </w:p>
          <w:p w:rsidR="00124242" w:rsidRDefault="000D4C3A">
            <w:pPr>
              <w:pStyle w:val="TableBodyText"/>
            </w:pPr>
            <w:r>
              <w:t>Opnum: 31</w:t>
            </w:r>
          </w:p>
        </w:tc>
      </w:tr>
      <w:tr w:rsidR="00124242" w:rsidTr="00124242">
        <w:tc>
          <w:tcPr>
            <w:tcW w:w="0" w:type="auto"/>
          </w:tcPr>
          <w:p w:rsidR="00124242" w:rsidRDefault="000D4C3A">
            <w:pPr>
              <w:pStyle w:val="TableBodyText"/>
            </w:pPr>
            <w:hyperlink w:anchor="Section_c9b65b9612b94da6b5704902a7c707e4" w:history="1">
              <w:r>
                <w:rPr>
                  <w:rStyle w:val="Hyperlink"/>
                </w:rPr>
                <w:t>ApiSetValue</w:t>
              </w:r>
            </w:hyperlink>
          </w:p>
        </w:tc>
        <w:tc>
          <w:tcPr>
            <w:tcW w:w="0" w:type="auto"/>
          </w:tcPr>
          <w:p w:rsidR="00124242" w:rsidRDefault="000D4C3A">
            <w:pPr>
              <w:pStyle w:val="TableBodyText"/>
            </w:pPr>
            <w:r>
              <w:t>Sets the data stored in a value in the cluster registry.</w:t>
            </w:r>
          </w:p>
          <w:p w:rsidR="00124242" w:rsidRDefault="000D4C3A">
            <w:pPr>
              <w:pStyle w:val="TableBodyText"/>
            </w:pPr>
            <w:r>
              <w:t>Opnum: 32</w:t>
            </w:r>
          </w:p>
        </w:tc>
      </w:tr>
      <w:tr w:rsidR="00124242" w:rsidTr="00124242">
        <w:tc>
          <w:tcPr>
            <w:tcW w:w="0" w:type="auto"/>
          </w:tcPr>
          <w:p w:rsidR="00124242" w:rsidRDefault="000D4C3A">
            <w:pPr>
              <w:pStyle w:val="TableBodyText"/>
            </w:pPr>
            <w:hyperlink w:anchor="Section_4bfa92414b184b948b7a6ca1b2d3b389" w:history="1">
              <w:r>
                <w:rPr>
                  <w:rStyle w:val="Hyperlink"/>
                </w:rPr>
                <w:t>ApiDeleteValue</w:t>
              </w:r>
            </w:hyperlink>
          </w:p>
        </w:tc>
        <w:tc>
          <w:tcPr>
            <w:tcW w:w="0" w:type="auto"/>
          </w:tcPr>
          <w:p w:rsidR="00124242" w:rsidRDefault="000D4C3A">
            <w:pPr>
              <w:pStyle w:val="TableBodyText"/>
            </w:pPr>
            <w:r>
              <w:t>Deletes a value from the cluster registry.</w:t>
            </w:r>
          </w:p>
          <w:p w:rsidR="00124242" w:rsidRDefault="000D4C3A">
            <w:pPr>
              <w:pStyle w:val="TableBodyText"/>
            </w:pPr>
            <w:r>
              <w:t>Opnum: 33</w:t>
            </w:r>
          </w:p>
        </w:tc>
      </w:tr>
      <w:tr w:rsidR="00124242" w:rsidTr="00124242">
        <w:tc>
          <w:tcPr>
            <w:tcW w:w="0" w:type="auto"/>
          </w:tcPr>
          <w:p w:rsidR="00124242" w:rsidRDefault="000D4C3A">
            <w:pPr>
              <w:pStyle w:val="TableBodyText"/>
            </w:pPr>
            <w:hyperlink w:anchor="Section_6f7910f3ee06420992f0f453d952dec9" w:history="1">
              <w:r>
                <w:rPr>
                  <w:rStyle w:val="Hyperlink"/>
                </w:rPr>
                <w:t>ApiQueryValue</w:t>
              </w:r>
            </w:hyperlink>
          </w:p>
        </w:tc>
        <w:tc>
          <w:tcPr>
            <w:tcW w:w="0" w:type="auto"/>
          </w:tcPr>
          <w:p w:rsidR="00124242" w:rsidRDefault="000D4C3A">
            <w:pPr>
              <w:pStyle w:val="TableBodyText"/>
            </w:pPr>
            <w:r>
              <w:t>Queries the data stored in a value in the cluster regis</w:t>
            </w:r>
            <w:r>
              <w:t>try.</w:t>
            </w:r>
          </w:p>
          <w:p w:rsidR="00124242" w:rsidRDefault="000D4C3A">
            <w:pPr>
              <w:pStyle w:val="TableBodyText"/>
            </w:pPr>
            <w:r>
              <w:t>Opnum: 34</w:t>
            </w:r>
          </w:p>
        </w:tc>
      </w:tr>
      <w:tr w:rsidR="00124242" w:rsidTr="00124242">
        <w:tc>
          <w:tcPr>
            <w:tcW w:w="0" w:type="auto"/>
          </w:tcPr>
          <w:p w:rsidR="00124242" w:rsidRDefault="000D4C3A">
            <w:pPr>
              <w:pStyle w:val="TableBodyText"/>
            </w:pPr>
            <w:hyperlink w:anchor="Section_6141ff66d9aa4a4d99ab5015b664d074" w:history="1">
              <w:r>
                <w:rPr>
                  <w:rStyle w:val="Hyperlink"/>
                </w:rPr>
                <w:t>ApiDeleteKey</w:t>
              </w:r>
            </w:hyperlink>
          </w:p>
        </w:tc>
        <w:tc>
          <w:tcPr>
            <w:tcW w:w="0" w:type="auto"/>
          </w:tcPr>
          <w:p w:rsidR="00124242" w:rsidRDefault="000D4C3A">
            <w:pPr>
              <w:pStyle w:val="TableBodyText"/>
            </w:pPr>
            <w:r>
              <w:t>Deletes a key from the cluster registry.</w:t>
            </w:r>
          </w:p>
          <w:p w:rsidR="00124242" w:rsidRDefault="000D4C3A">
            <w:pPr>
              <w:pStyle w:val="TableBodyText"/>
            </w:pPr>
            <w:r>
              <w:t>Opnum: 35</w:t>
            </w:r>
          </w:p>
        </w:tc>
      </w:tr>
      <w:tr w:rsidR="00124242" w:rsidTr="00124242">
        <w:tc>
          <w:tcPr>
            <w:tcW w:w="0" w:type="auto"/>
          </w:tcPr>
          <w:p w:rsidR="00124242" w:rsidRDefault="000D4C3A">
            <w:pPr>
              <w:pStyle w:val="TableBodyText"/>
            </w:pPr>
            <w:hyperlink w:anchor="Section_d74ad1a7925446d69df2caab07107765" w:history="1">
              <w:r>
                <w:rPr>
                  <w:rStyle w:val="Hyperlink"/>
                </w:rPr>
                <w:t>ApiEnumValue</w:t>
              </w:r>
            </w:hyperlink>
          </w:p>
        </w:tc>
        <w:tc>
          <w:tcPr>
            <w:tcW w:w="0" w:type="auto"/>
          </w:tcPr>
          <w:p w:rsidR="00124242" w:rsidRDefault="000D4C3A">
            <w:pPr>
              <w:pStyle w:val="TableBodyText"/>
            </w:pPr>
            <w:r>
              <w:t>Retrieve, by index, a value under a key in</w:t>
            </w:r>
            <w:r>
              <w:t xml:space="preserve"> the cluster registry.</w:t>
            </w:r>
          </w:p>
          <w:p w:rsidR="00124242" w:rsidRDefault="000D4C3A">
            <w:pPr>
              <w:pStyle w:val="TableBodyText"/>
            </w:pPr>
            <w:r>
              <w:t>Opnum: 36</w:t>
            </w:r>
          </w:p>
        </w:tc>
      </w:tr>
      <w:tr w:rsidR="00124242" w:rsidTr="00124242">
        <w:tc>
          <w:tcPr>
            <w:tcW w:w="0" w:type="auto"/>
          </w:tcPr>
          <w:p w:rsidR="00124242" w:rsidRDefault="000D4C3A">
            <w:pPr>
              <w:pStyle w:val="TableBodyText"/>
            </w:pPr>
            <w:hyperlink w:anchor="Section_fca34ae7e5f5475fb7f7e5bcc51f8cbf" w:history="1">
              <w:r>
                <w:rPr>
                  <w:rStyle w:val="Hyperlink"/>
                </w:rPr>
                <w:t>ApiCloseKey</w:t>
              </w:r>
            </w:hyperlink>
          </w:p>
        </w:tc>
        <w:tc>
          <w:tcPr>
            <w:tcW w:w="0" w:type="auto"/>
          </w:tcPr>
          <w:p w:rsidR="00124242" w:rsidRDefault="000D4C3A">
            <w:pPr>
              <w:pStyle w:val="TableBodyText"/>
            </w:pPr>
            <w:r>
              <w:t>Close a cluster registry key.</w:t>
            </w:r>
          </w:p>
          <w:p w:rsidR="00124242" w:rsidRDefault="000D4C3A">
            <w:pPr>
              <w:pStyle w:val="TableBodyText"/>
            </w:pPr>
            <w:r>
              <w:t>Opnum: 37</w:t>
            </w:r>
          </w:p>
        </w:tc>
      </w:tr>
      <w:tr w:rsidR="00124242" w:rsidTr="00124242">
        <w:tc>
          <w:tcPr>
            <w:tcW w:w="0" w:type="auto"/>
          </w:tcPr>
          <w:p w:rsidR="00124242" w:rsidRDefault="000D4C3A">
            <w:pPr>
              <w:pStyle w:val="TableBodyText"/>
            </w:pPr>
            <w:hyperlink w:anchor="Section_5268cac464e84475b4f83c61985ef1b8" w:history="1">
              <w:r>
                <w:rPr>
                  <w:rStyle w:val="Hyperlink"/>
                </w:rPr>
                <w:t>ApiQueryInfoKey</w:t>
              </w:r>
            </w:hyperlink>
          </w:p>
        </w:tc>
        <w:tc>
          <w:tcPr>
            <w:tcW w:w="0" w:type="auto"/>
          </w:tcPr>
          <w:p w:rsidR="00124242" w:rsidRDefault="000D4C3A">
            <w:pPr>
              <w:pStyle w:val="TableBodyText"/>
            </w:pPr>
            <w:r>
              <w:t>Queries information about a key in the cluster registry.</w:t>
            </w:r>
          </w:p>
          <w:p w:rsidR="00124242" w:rsidRDefault="000D4C3A">
            <w:pPr>
              <w:pStyle w:val="TableBodyText"/>
            </w:pPr>
            <w:r>
              <w:t>Opnum: 38</w:t>
            </w:r>
          </w:p>
        </w:tc>
      </w:tr>
      <w:tr w:rsidR="00124242" w:rsidTr="00124242">
        <w:tc>
          <w:tcPr>
            <w:tcW w:w="0" w:type="auto"/>
          </w:tcPr>
          <w:p w:rsidR="00124242" w:rsidRDefault="000D4C3A">
            <w:pPr>
              <w:pStyle w:val="TableBodyText"/>
            </w:pPr>
            <w:hyperlink w:anchor="Section_c0495babe96d467291b93ba0e23ff799" w:history="1">
              <w:r>
                <w:rPr>
                  <w:rStyle w:val="Hyperlink"/>
                </w:rPr>
                <w:t>ApiSetKeySecurity</w:t>
              </w:r>
            </w:hyperlink>
          </w:p>
        </w:tc>
        <w:tc>
          <w:tcPr>
            <w:tcW w:w="0" w:type="auto"/>
          </w:tcPr>
          <w:p w:rsidR="00124242" w:rsidRDefault="000D4C3A">
            <w:pPr>
              <w:pStyle w:val="TableBodyText"/>
            </w:pPr>
            <w:r>
              <w:t>Sets the security descriptor of a key in the cluster registry.</w:t>
            </w:r>
          </w:p>
          <w:p w:rsidR="00124242" w:rsidRDefault="000D4C3A">
            <w:pPr>
              <w:pStyle w:val="TableBodyText"/>
            </w:pPr>
            <w:r>
              <w:t>Opnum: 39</w:t>
            </w:r>
          </w:p>
        </w:tc>
      </w:tr>
      <w:tr w:rsidR="00124242" w:rsidTr="00124242">
        <w:tc>
          <w:tcPr>
            <w:tcW w:w="0" w:type="auto"/>
          </w:tcPr>
          <w:p w:rsidR="00124242" w:rsidRDefault="000D4C3A">
            <w:pPr>
              <w:pStyle w:val="TableBodyText"/>
            </w:pPr>
            <w:hyperlink w:anchor="Section_c852cb0f9ac74b98bebe7d695009f4ec" w:history="1">
              <w:r>
                <w:rPr>
                  <w:rStyle w:val="Hyperlink"/>
                </w:rPr>
                <w:t>ApiGetKeySecurity</w:t>
              </w:r>
            </w:hyperlink>
          </w:p>
        </w:tc>
        <w:tc>
          <w:tcPr>
            <w:tcW w:w="0" w:type="auto"/>
          </w:tcPr>
          <w:p w:rsidR="00124242" w:rsidRDefault="000D4C3A">
            <w:pPr>
              <w:pStyle w:val="TableBodyText"/>
            </w:pPr>
            <w:r>
              <w:t>Retrieves the security descriptor of a key in the cluster registry.</w:t>
            </w:r>
          </w:p>
          <w:p w:rsidR="00124242" w:rsidRDefault="000D4C3A">
            <w:pPr>
              <w:pStyle w:val="TableBodyText"/>
            </w:pPr>
            <w:r>
              <w:t>Opnum: 40</w:t>
            </w:r>
          </w:p>
        </w:tc>
      </w:tr>
      <w:tr w:rsidR="00124242" w:rsidTr="00124242">
        <w:tc>
          <w:tcPr>
            <w:tcW w:w="0" w:type="auto"/>
          </w:tcPr>
          <w:p w:rsidR="00124242" w:rsidRDefault="000D4C3A">
            <w:pPr>
              <w:pStyle w:val="TableBodyText"/>
            </w:pPr>
            <w:hyperlink w:anchor="Section_6e23a55fd94e454c9168ed97840ad53c" w:history="1">
              <w:r>
                <w:rPr>
                  <w:rStyle w:val="Hyperlink"/>
                </w:rPr>
                <w:t>ApiOpenGroup</w:t>
              </w:r>
            </w:hyperlink>
          </w:p>
        </w:tc>
        <w:tc>
          <w:tcPr>
            <w:tcW w:w="0" w:type="auto"/>
          </w:tcPr>
          <w:p w:rsidR="00124242" w:rsidRDefault="000D4C3A">
            <w:pPr>
              <w:pStyle w:val="TableBodyText"/>
            </w:pPr>
            <w:r>
              <w:t xml:space="preserve">Obtains an </w:t>
            </w:r>
            <w:hyperlink w:anchor="Section_90b10b4ba95744a5a5bc912fed366161" w:history="1">
              <w:r>
                <w:rPr>
                  <w:rStyle w:val="Hyperlink"/>
                </w:rPr>
                <w:t>HGROUP_RPC</w:t>
              </w:r>
            </w:hyperlink>
            <w:r>
              <w:t xml:space="preserve"> context handle to a group, enabling the client to issue subsequent methods pertaining to the specified group.</w:t>
            </w:r>
          </w:p>
          <w:p w:rsidR="00124242" w:rsidRDefault="000D4C3A">
            <w:pPr>
              <w:pStyle w:val="TableBodyText"/>
            </w:pPr>
            <w:r>
              <w:t>Opnum: 41</w:t>
            </w:r>
          </w:p>
        </w:tc>
      </w:tr>
      <w:tr w:rsidR="00124242" w:rsidTr="00124242">
        <w:tc>
          <w:tcPr>
            <w:tcW w:w="0" w:type="auto"/>
          </w:tcPr>
          <w:p w:rsidR="00124242" w:rsidRDefault="000D4C3A">
            <w:pPr>
              <w:pStyle w:val="TableBodyText"/>
            </w:pPr>
            <w:hyperlink w:anchor="Section_e02d79c2ae0b481289199f2dbc223eb6" w:history="1">
              <w:r>
                <w:rPr>
                  <w:rStyle w:val="Hyperlink"/>
                </w:rPr>
                <w:t>ApiCreateGroup</w:t>
              </w:r>
            </w:hyperlink>
          </w:p>
        </w:tc>
        <w:tc>
          <w:tcPr>
            <w:tcW w:w="0" w:type="auto"/>
          </w:tcPr>
          <w:p w:rsidR="00124242" w:rsidRDefault="000D4C3A">
            <w:pPr>
              <w:pStyle w:val="TableBodyText"/>
            </w:pPr>
            <w:r>
              <w:t>Creates an instance of a cluster group i</w:t>
            </w:r>
            <w:r>
              <w:t>n the non-volatile cluster state. Returns an HGROUP_RPC context handle to the group, enabling the client to issue subsequent methods pertaining to the specified group.</w:t>
            </w:r>
          </w:p>
          <w:p w:rsidR="00124242" w:rsidRDefault="000D4C3A">
            <w:pPr>
              <w:pStyle w:val="TableBodyText"/>
            </w:pPr>
            <w:r>
              <w:t>Opnum: 42</w:t>
            </w:r>
          </w:p>
        </w:tc>
      </w:tr>
      <w:tr w:rsidR="00124242" w:rsidTr="00124242">
        <w:tc>
          <w:tcPr>
            <w:tcW w:w="0" w:type="auto"/>
          </w:tcPr>
          <w:p w:rsidR="00124242" w:rsidRDefault="000D4C3A">
            <w:pPr>
              <w:pStyle w:val="TableBodyText"/>
            </w:pPr>
            <w:hyperlink w:anchor="Section_a908851781ce4dc983358f40e7dce2ee" w:history="1">
              <w:r>
                <w:rPr>
                  <w:rStyle w:val="Hyperlink"/>
                </w:rPr>
                <w:t>ApiDeleteGroup</w:t>
              </w:r>
            </w:hyperlink>
          </w:p>
        </w:tc>
        <w:tc>
          <w:tcPr>
            <w:tcW w:w="0" w:type="auto"/>
          </w:tcPr>
          <w:p w:rsidR="00124242" w:rsidRDefault="000D4C3A">
            <w:pPr>
              <w:pStyle w:val="TableBodyText"/>
            </w:pPr>
            <w:r>
              <w:t>Re</w:t>
            </w:r>
            <w:r>
              <w:t>moves the specified group from the non-volatile cluster state.</w:t>
            </w:r>
          </w:p>
          <w:p w:rsidR="00124242" w:rsidRDefault="000D4C3A">
            <w:pPr>
              <w:pStyle w:val="TableBodyText"/>
            </w:pPr>
            <w:r>
              <w:t>Opnum: 43</w:t>
            </w:r>
          </w:p>
        </w:tc>
      </w:tr>
      <w:tr w:rsidR="00124242" w:rsidTr="00124242">
        <w:tc>
          <w:tcPr>
            <w:tcW w:w="0" w:type="auto"/>
          </w:tcPr>
          <w:p w:rsidR="00124242" w:rsidRDefault="000D4C3A">
            <w:pPr>
              <w:pStyle w:val="TableBodyText"/>
            </w:pPr>
            <w:hyperlink w:anchor="Section_3bbafe1c5d3b45e0a7bc55af395ae02d" w:history="1">
              <w:r>
                <w:rPr>
                  <w:rStyle w:val="Hyperlink"/>
                </w:rPr>
                <w:t>ApiCloseGroup</w:t>
              </w:r>
            </w:hyperlink>
          </w:p>
        </w:tc>
        <w:tc>
          <w:tcPr>
            <w:tcW w:w="0" w:type="auto"/>
          </w:tcPr>
          <w:p w:rsidR="00124242" w:rsidRDefault="000D4C3A">
            <w:pPr>
              <w:pStyle w:val="TableBodyText"/>
            </w:pPr>
            <w:r>
              <w:t xml:space="preserve">Instructs the server to free the context specified by the HGROUP_RPC context handle previously obtained by </w:t>
            </w:r>
            <w:r>
              <w:t>ApiOpenGroup.</w:t>
            </w:r>
          </w:p>
          <w:p w:rsidR="00124242" w:rsidRDefault="000D4C3A">
            <w:pPr>
              <w:pStyle w:val="TableBodyText"/>
            </w:pPr>
            <w:r>
              <w:t>Opnum: 44</w:t>
            </w:r>
          </w:p>
        </w:tc>
      </w:tr>
      <w:tr w:rsidR="00124242" w:rsidTr="00124242">
        <w:tc>
          <w:tcPr>
            <w:tcW w:w="0" w:type="auto"/>
          </w:tcPr>
          <w:p w:rsidR="00124242" w:rsidRDefault="000D4C3A">
            <w:pPr>
              <w:pStyle w:val="TableBodyText"/>
            </w:pPr>
            <w:hyperlink w:anchor="Section_8e73b5c02b5f47bc961f7daf623da339" w:history="1">
              <w:r>
                <w:rPr>
                  <w:rStyle w:val="Hyperlink"/>
                </w:rPr>
                <w:t>ApiGetGroupState</w:t>
              </w:r>
            </w:hyperlink>
          </w:p>
        </w:tc>
        <w:tc>
          <w:tcPr>
            <w:tcW w:w="0" w:type="auto"/>
          </w:tcPr>
          <w:p w:rsidR="00124242" w:rsidRDefault="000D4C3A">
            <w:pPr>
              <w:pStyle w:val="TableBodyText"/>
            </w:pPr>
            <w:r>
              <w:t>Queries the current state of the specified group.</w:t>
            </w:r>
          </w:p>
          <w:p w:rsidR="00124242" w:rsidRDefault="000D4C3A">
            <w:pPr>
              <w:pStyle w:val="TableBodyText"/>
            </w:pPr>
            <w:r>
              <w:t>Opnum: 45</w:t>
            </w:r>
          </w:p>
        </w:tc>
      </w:tr>
      <w:tr w:rsidR="00124242" w:rsidTr="00124242">
        <w:tc>
          <w:tcPr>
            <w:tcW w:w="0" w:type="auto"/>
          </w:tcPr>
          <w:p w:rsidR="00124242" w:rsidRDefault="000D4C3A">
            <w:pPr>
              <w:pStyle w:val="TableBodyText"/>
            </w:pPr>
            <w:hyperlink w:anchor="Section_b8b448644ce9438f9b76c8de8ace1a15" w:history="1">
              <w:r>
                <w:rPr>
                  <w:rStyle w:val="Hyperlink"/>
                </w:rPr>
                <w:t>ApiSetGroupName</w:t>
              </w:r>
            </w:hyperlink>
          </w:p>
        </w:tc>
        <w:tc>
          <w:tcPr>
            <w:tcW w:w="0" w:type="auto"/>
          </w:tcPr>
          <w:p w:rsidR="00124242" w:rsidRDefault="000D4C3A">
            <w:pPr>
              <w:pStyle w:val="TableBodyText"/>
            </w:pPr>
            <w:r>
              <w:t xml:space="preserve">Changes the name </w:t>
            </w:r>
            <w:r>
              <w:t>of the specified group.</w:t>
            </w:r>
          </w:p>
          <w:p w:rsidR="00124242" w:rsidRDefault="000D4C3A">
            <w:pPr>
              <w:pStyle w:val="TableBodyText"/>
            </w:pPr>
            <w:r>
              <w:t>Opnum: 46</w:t>
            </w:r>
          </w:p>
        </w:tc>
      </w:tr>
      <w:tr w:rsidR="00124242" w:rsidTr="00124242">
        <w:tc>
          <w:tcPr>
            <w:tcW w:w="0" w:type="auto"/>
          </w:tcPr>
          <w:p w:rsidR="00124242" w:rsidRDefault="000D4C3A">
            <w:pPr>
              <w:pStyle w:val="TableBodyText"/>
            </w:pPr>
            <w:hyperlink w:anchor="Section_5bca81fa23ac4777824f6e11e3c849cb" w:history="1">
              <w:r>
                <w:rPr>
                  <w:rStyle w:val="Hyperlink"/>
                </w:rPr>
                <w:t>ApiGetGroupId</w:t>
              </w:r>
            </w:hyperlink>
          </w:p>
        </w:tc>
        <w:tc>
          <w:tcPr>
            <w:tcW w:w="0" w:type="auto"/>
          </w:tcPr>
          <w:p w:rsidR="00124242" w:rsidRDefault="000D4C3A">
            <w:pPr>
              <w:pStyle w:val="TableBodyText"/>
            </w:pPr>
            <w:r>
              <w:t>Queries the UID of the specified group.</w:t>
            </w:r>
          </w:p>
          <w:p w:rsidR="00124242" w:rsidRDefault="000D4C3A">
            <w:pPr>
              <w:pStyle w:val="TableBodyText"/>
            </w:pPr>
            <w:r>
              <w:t>Opnum: 47</w:t>
            </w:r>
          </w:p>
        </w:tc>
      </w:tr>
      <w:tr w:rsidR="00124242" w:rsidTr="00124242">
        <w:tc>
          <w:tcPr>
            <w:tcW w:w="0" w:type="auto"/>
          </w:tcPr>
          <w:p w:rsidR="00124242" w:rsidRDefault="000D4C3A">
            <w:pPr>
              <w:pStyle w:val="TableBodyText"/>
            </w:pPr>
            <w:hyperlink w:anchor="Section_064cd6031e6d477196ac4629d08f58c7" w:history="1">
              <w:r>
                <w:rPr>
                  <w:rStyle w:val="Hyperlink"/>
                </w:rPr>
                <w:t>ApiGetNodeId</w:t>
              </w:r>
            </w:hyperlink>
          </w:p>
        </w:tc>
        <w:tc>
          <w:tcPr>
            <w:tcW w:w="0" w:type="auto"/>
          </w:tcPr>
          <w:p w:rsidR="00124242" w:rsidRDefault="000D4C3A">
            <w:pPr>
              <w:pStyle w:val="TableBodyText"/>
            </w:pPr>
            <w:r>
              <w:t xml:space="preserve">Queries the </w:t>
            </w:r>
            <w:r>
              <w:t>unique identifier (UID) of the specified node.</w:t>
            </w:r>
          </w:p>
          <w:p w:rsidR="00124242" w:rsidRDefault="000D4C3A">
            <w:pPr>
              <w:pStyle w:val="TableBodyText"/>
            </w:pPr>
            <w:r>
              <w:t>Opnum: 48</w:t>
            </w:r>
          </w:p>
        </w:tc>
      </w:tr>
      <w:tr w:rsidR="00124242" w:rsidTr="00124242">
        <w:tc>
          <w:tcPr>
            <w:tcW w:w="0" w:type="auto"/>
          </w:tcPr>
          <w:p w:rsidR="00124242" w:rsidRDefault="000D4C3A">
            <w:pPr>
              <w:pStyle w:val="TableBodyText"/>
            </w:pPr>
            <w:hyperlink w:anchor="Section_cfc7dbc77d8a470084fba65a9b05ba20" w:history="1">
              <w:r>
                <w:rPr>
                  <w:rStyle w:val="Hyperlink"/>
                </w:rPr>
                <w:t>ApiOnlineGroup</w:t>
              </w:r>
            </w:hyperlink>
          </w:p>
        </w:tc>
        <w:tc>
          <w:tcPr>
            <w:tcW w:w="0" w:type="auto"/>
          </w:tcPr>
          <w:p w:rsidR="00124242" w:rsidRDefault="000D4C3A">
            <w:pPr>
              <w:pStyle w:val="TableBodyText"/>
            </w:pPr>
            <w:r>
              <w:t>Instructs the server to bring the specified group to the ClusterGroupOnline state.</w:t>
            </w:r>
          </w:p>
          <w:p w:rsidR="00124242" w:rsidRDefault="000D4C3A">
            <w:pPr>
              <w:pStyle w:val="TableBodyText"/>
            </w:pPr>
            <w:r>
              <w:t>Opnum: 49</w:t>
            </w:r>
          </w:p>
        </w:tc>
      </w:tr>
      <w:tr w:rsidR="00124242" w:rsidTr="00124242">
        <w:tc>
          <w:tcPr>
            <w:tcW w:w="0" w:type="auto"/>
          </w:tcPr>
          <w:p w:rsidR="00124242" w:rsidRDefault="000D4C3A">
            <w:pPr>
              <w:pStyle w:val="TableBodyText"/>
            </w:pPr>
            <w:hyperlink w:anchor="Section_ad49507eeb5d4aa28a6d1b736884ce47" w:history="1">
              <w:r>
                <w:rPr>
                  <w:rStyle w:val="Hyperlink"/>
                </w:rPr>
                <w:t>ApiOfflineGroup</w:t>
              </w:r>
            </w:hyperlink>
          </w:p>
        </w:tc>
        <w:tc>
          <w:tcPr>
            <w:tcW w:w="0" w:type="auto"/>
          </w:tcPr>
          <w:p w:rsidR="00124242" w:rsidRDefault="000D4C3A">
            <w:pPr>
              <w:pStyle w:val="TableBodyText"/>
            </w:pPr>
            <w:r>
              <w:t>Instructs the server to bring the specified resource to the ClusterGroupOffline state.</w:t>
            </w:r>
          </w:p>
          <w:p w:rsidR="00124242" w:rsidRDefault="000D4C3A">
            <w:pPr>
              <w:pStyle w:val="TableBodyText"/>
            </w:pPr>
            <w:r>
              <w:t>Opnum: 50</w:t>
            </w:r>
          </w:p>
        </w:tc>
      </w:tr>
      <w:tr w:rsidR="00124242" w:rsidTr="00124242">
        <w:tc>
          <w:tcPr>
            <w:tcW w:w="0" w:type="auto"/>
          </w:tcPr>
          <w:p w:rsidR="00124242" w:rsidRDefault="000D4C3A">
            <w:pPr>
              <w:pStyle w:val="TableBodyText"/>
            </w:pPr>
            <w:hyperlink w:anchor="Section_7be857e6dd014209a0f63ca9dc6a6767" w:history="1">
              <w:r>
                <w:rPr>
                  <w:rStyle w:val="Hyperlink"/>
                </w:rPr>
                <w:t>ApiMoveGroup</w:t>
              </w:r>
            </w:hyperlink>
          </w:p>
        </w:tc>
        <w:tc>
          <w:tcPr>
            <w:tcW w:w="0" w:type="auto"/>
          </w:tcPr>
          <w:p w:rsidR="00124242" w:rsidRDefault="000D4C3A">
            <w:pPr>
              <w:pStyle w:val="TableBodyText"/>
            </w:pPr>
            <w:r>
              <w:t>Instructs t</w:t>
            </w:r>
            <w:r>
              <w:t>he server to move the group to another node in the cluster.</w:t>
            </w:r>
          </w:p>
          <w:p w:rsidR="00124242" w:rsidRDefault="000D4C3A">
            <w:pPr>
              <w:pStyle w:val="TableBodyText"/>
            </w:pPr>
            <w:r>
              <w:t>Opnum: 51</w:t>
            </w:r>
          </w:p>
        </w:tc>
      </w:tr>
      <w:tr w:rsidR="00124242" w:rsidTr="00124242">
        <w:tc>
          <w:tcPr>
            <w:tcW w:w="0" w:type="auto"/>
          </w:tcPr>
          <w:p w:rsidR="00124242" w:rsidRDefault="000D4C3A">
            <w:pPr>
              <w:pStyle w:val="TableBodyText"/>
            </w:pPr>
            <w:hyperlink w:anchor="Section_e0485cd4d9414496a4433d14c206f90d" w:history="1">
              <w:r>
                <w:rPr>
                  <w:rStyle w:val="Hyperlink"/>
                </w:rPr>
                <w:t>ApiMoveGroupToNode</w:t>
              </w:r>
            </w:hyperlink>
          </w:p>
        </w:tc>
        <w:tc>
          <w:tcPr>
            <w:tcW w:w="0" w:type="auto"/>
          </w:tcPr>
          <w:p w:rsidR="00124242" w:rsidRDefault="000D4C3A">
            <w:pPr>
              <w:pStyle w:val="TableBodyText"/>
            </w:pPr>
            <w:r>
              <w:t>Instructs the server to move the group to the specified node.</w:t>
            </w:r>
          </w:p>
          <w:p w:rsidR="00124242" w:rsidRDefault="000D4C3A">
            <w:pPr>
              <w:pStyle w:val="TableBodyText"/>
            </w:pPr>
            <w:r>
              <w:t>Opnum: 52</w:t>
            </w:r>
          </w:p>
        </w:tc>
      </w:tr>
      <w:tr w:rsidR="00124242" w:rsidTr="00124242">
        <w:tc>
          <w:tcPr>
            <w:tcW w:w="0" w:type="auto"/>
          </w:tcPr>
          <w:p w:rsidR="00124242" w:rsidRDefault="000D4C3A">
            <w:pPr>
              <w:pStyle w:val="TableBodyText"/>
            </w:pPr>
            <w:hyperlink w:anchor="Section_4bb735f36d3f4036be602965d171e8aa" w:history="1">
              <w:r>
                <w:rPr>
                  <w:rStyle w:val="Hyperlink"/>
                </w:rPr>
                <w:t>ApiCreateGroupResourceEnum</w:t>
              </w:r>
            </w:hyperlink>
          </w:p>
        </w:tc>
        <w:tc>
          <w:tcPr>
            <w:tcW w:w="0" w:type="auto"/>
          </w:tcPr>
          <w:p w:rsidR="00124242" w:rsidRDefault="000D4C3A">
            <w:pPr>
              <w:pStyle w:val="TableBodyText"/>
            </w:pPr>
            <w:r>
              <w:t>Queries an enumeration of the resources that are contained in the specified group.</w:t>
            </w:r>
          </w:p>
          <w:p w:rsidR="00124242" w:rsidRDefault="000D4C3A">
            <w:pPr>
              <w:pStyle w:val="TableBodyText"/>
            </w:pPr>
            <w:r>
              <w:t>Opnum: 53</w:t>
            </w:r>
          </w:p>
        </w:tc>
      </w:tr>
      <w:tr w:rsidR="00124242" w:rsidTr="00124242">
        <w:tc>
          <w:tcPr>
            <w:tcW w:w="0" w:type="auto"/>
          </w:tcPr>
          <w:p w:rsidR="00124242" w:rsidRDefault="000D4C3A">
            <w:pPr>
              <w:pStyle w:val="TableBodyText"/>
            </w:pPr>
            <w:hyperlink w:anchor="Section_092c000a2e2e4777aab0b5f631489767" w:history="1">
              <w:r>
                <w:rPr>
                  <w:rStyle w:val="Hyperlink"/>
                </w:rPr>
                <w:t>ApiSetGroupNodeList</w:t>
              </w:r>
            </w:hyperlink>
          </w:p>
        </w:tc>
        <w:tc>
          <w:tcPr>
            <w:tcW w:w="0" w:type="auto"/>
          </w:tcPr>
          <w:p w:rsidR="00124242" w:rsidRDefault="000D4C3A">
            <w:pPr>
              <w:pStyle w:val="TableBodyText"/>
            </w:pPr>
            <w:r>
              <w:t>Sets a list of nodes, in ord</w:t>
            </w:r>
            <w:r>
              <w:t>er of preference, indicating where the specified group is hosted.</w:t>
            </w:r>
          </w:p>
          <w:p w:rsidR="00124242" w:rsidRDefault="000D4C3A">
            <w:pPr>
              <w:pStyle w:val="TableBodyText"/>
            </w:pPr>
            <w:r>
              <w:t>Opnum: 54</w:t>
            </w:r>
          </w:p>
        </w:tc>
      </w:tr>
      <w:tr w:rsidR="00124242" w:rsidTr="00124242">
        <w:tc>
          <w:tcPr>
            <w:tcW w:w="0" w:type="auto"/>
          </w:tcPr>
          <w:p w:rsidR="00124242" w:rsidRDefault="000D4C3A">
            <w:pPr>
              <w:pStyle w:val="TableBodyText"/>
            </w:pPr>
            <w:hyperlink w:anchor="Section_760510020a0a40b2bbb37eff294026f5" w:history="1">
              <w:r>
                <w:rPr>
                  <w:rStyle w:val="Hyperlink"/>
                </w:rPr>
                <w:t>ApiCreateNotify</w:t>
              </w:r>
            </w:hyperlink>
          </w:p>
        </w:tc>
        <w:tc>
          <w:tcPr>
            <w:tcW w:w="0" w:type="auto"/>
          </w:tcPr>
          <w:p w:rsidR="00124242" w:rsidRDefault="000D4C3A">
            <w:pPr>
              <w:pStyle w:val="TableBodyText"/>
            </w:pPr>
            <w:r>
              <w:t xml:space="preserve">Obtains an </w:t>
            </w:r>
            <w:hyperlink w:anchor="Section_966ea10835bc41dda4a3853b099e163f" w:history="1">
              <w:r>
                <w:rPr>
                  <w:rStyle w:val="Hyperlink"/>
                </w:rPr>
                <w:t>HNOTIFY_RPC</w:t>
              </w:r>
            </w:hyperlink>
            <w:r>
              <w:t xml:space="preserve"> context handle to a </w:t>
            </w:r>
            <w:r>
              <w:t>notification port, enabling the client to issue subsequent methods pertaining to the events in the cluster.</w:t>
            </w:r>
          </w:p>
          <w:p w:rsidR="00124242" w:rsidRDefault="000D4C3A">
            <w:pPr>
              <w:pStyle w:val="TableBodyText"/>
            </w:pPr>
            <w:r>
              <w:t>Opnum: 55</w:t>
            </w:r>
          </w:p>
        </w:tc>
      </w:tr>
      <w:tr w:rsidR="00124242" w:rsidTr="00124242">
        <w:tc>
          <w:tcPr>
            <w:tcW w:w="0" w:type="auto"/>
          </w:tcPr>
          <w:p w:rsidR="00124242" w:rsidRDefault="000D4C3A">
            <w:pPr>
              <w:pStyle w:val="TableBodyText"/>
            </w:pPr>
            <w:hyperlink w:anchor="Section_dc1cbfcc936a49679c7163d34cea71d7" w:history="1">
              <w:r>
                <w:rPr>
                  <w:rStyle w:val="Hyperlink"/>
                </w:rPr>
                <w:t>ApiCloseNotify</w:t>
              </w:r>
            </w:hyperlink>
          </w:p>
        </w:tc>
        <w:tc>
          <w:tcPr>
            <w:tcW w:w="0" w:type="auto"/>
          </w:tcPr>
          <w:p w:rsidR="00124242" w:rsidRDefault="000D4C3A">
            <w:pPr>
              <w:pStyle w:val="TableBodyText"/>
            </w:pPr>
            <w:r>
              <w:t xml:space="preserve">Instructs the server to free the context specified by the </w:t>
            </w:r>
            <w:r>
              <w:t>HNOTIFY_RPC context handle previously obtained by ApiCreateNotify.</w:t>
            </w:r>
          </w:p>
          <w:p w:rsidR="00124242" w:rsidRDefault="000D4C3A">
            <w:pPr>
              <w:pStyle w:val="TableBodyText"/>
            </w:pPr>
            <w:r>
              <w:t>Opnum: 56</w:t>
            </w:r>
          </w:p>
        </w:tc>
      </w:tr>
      <w:tr w:rsidR="00124242" w:rsidTr="00124242">
        <w:tc>
          <w:tcPr>
            <w:tcW w:w="0" w:type="auto"/>
          </w:tcPr>
          <w:p w:rsidR="00124242" w:rsidRDefault="000D4C3A">
            <w:pPr>
              <w:pStyle w:val="TableBodyText"/>
            </w:pPr>
            <w:hyperlink w:anchor="Section_ee042599ea314d179ab376149e95ab0d" w:history="1">
              <w:r>
                <w:rPr>
                  <w:rStyle w:val="Hyperlink"/>
                </w:rPr>
                <w:t>ApiAddNotifyCluster</w:t>
              </w:r>
            </w:hyperlink>
          </w:p>
        </w:tc>
        <w:tc>
          <w:tcPr>
            <w:tcW w:w="0" w:type="auto"/>
          </w:tcPr>
          <w:p w:rsidR="00124242" w:rsidRDefault="000D4C3A">
            <w:pPr>
              <w:pStyle w:val="TableBodyText"/>
            </w:pPr>
            <w:r>
              <w:t>Registers an event filter mask with the specified notification port</w:t>
            </w:r>
            <w:r>
              <w:t xml:space="preserve"> whose scope covers all objects in the cluster.</w:t>
            </w:r>
          </w:p>
          <w:p w:rsidR="00124242" w:rsidRDefault="000D4C3A">
            <w:pPr>
              <w:pStyle w:val="TableBodyText"/>
            </w:pPr>
            <w:r>
              <w:t>Opnum: 57</w:t>
            </w:r>
          </w:p>
        </w:tc>
      </w:tr>
      <w:tr w:rsidR="00124242" w:rsidTr="00124242">
        <w:tc>
          <w:tcPr>
            <w:tcW w:w="0" w:type="auto"/>
          </w:tcPr>
          <w:p w:rsidR="00124242" w:rsidRDefault="000D4C3A">
            <w:pPr>
              <w:pStyle w:val="TableBodyText"/>
            </w:pPr>
            <w:hyperlink w:anchor="Section_5d12a742d0e54661a3a6422062eca08a" w:history="1">
              <w:r>
                <w:rPr>
                  <w:rStyle w:val="Hyperlink"/>
                </w:rPr>
                <w:t>ApiAddNotifyNode</w:t>
              </w:r>
            </w:hyperlink>
          </w:p>
        </w:tc>
        <w:tc>
          <w:tcPr>
            <w:tcW w:w="0" w:type="auto"/>
          </w:tcPr>
          <w:p w:rsidR="00124242" w:rsidRDefault="000D4C3A">
            <w:pPr>
              <w:pStyle w:val="TableBodyText"/>
            </w:pPr>
            <w:r>
              <w:t>Registers an event filter mask with the specified notification port whose scope is limited to the specified node.</w:t>
            </w:r>
          </w:p>
          <w:p w:rsidR="00124242" w:rsidRDefault="000D4C3A">
            <w:pPr>
              <w:pStyle w:val="TableBodyText"/>
            </w:pPr>
            <w:r>
              <w:t>Opnum:</w:t>
            </w:r>
            <w:r>
              <w:t xml:space="preserve"> 58</w:t>
            </w:r>
          </w:p>
        </w:tc>
      </w:tr>
      <w:tr w:rsidR="00124242" w:rsidTr="00124242">
        <w:tc>
          <w:tcPr>
            <w:tcW w:w="0" w:type="auto"/>
          </w:tcPr>
          <w:p w:rsidR="00124242" w:rsidRDefault="000D4C3A">
            <w:pPr>
              <w:pStyle w:val="TableBodyText"/>
            </w:pPr>
            <w:hyperlink w:anchor="Section_cbc40092972249739a532a8ab2b00af0" w:history="1">
              <w:r>
                <w:rPr>
                  <w:rStyle w:val="Hyperlink"/>
                </w:rPr>
                <w:t>ApiAddNotifyGroup</w:t>
              </w:r>
            </w:hyperlink>
          </w:p>
        </w:tc>
        <w:tc>
          <w:tcPr>
            <w:tcW w:w="0" w:type="auto"/>
          </w:tcPr>
          <w:p w:rsidR="00124242" w:rsidRDefault="000D4C3A">
            <w:pPr>
              <w:pStyle w:val="TableBodyText"/>
            </w:pPr>
            <w:r>
              <w:t>Registers an event filter mask with the specified notification port whose scope is limited to the specified group.</w:t>
            </w:r>
          </w:p>
          <w:p w:rsidR="00124242" w:rsidRDefault="000D4C3A">
            <w:pPr>
              <w:pStyle w:val="TableBodyText"/>
            </w:pPr>
            <w:r>
              <w:t>Opnum: 59</w:t>
            </w:r>
          </w:p>
        </w:tc>
      </w:tr>
      <w:tr w:rsidR="00124242" w:rsidTr="00124242">
        <w:tc>
          <w:tcPr>
            <w:tcW w:w="0" w:type="auto"/>
          </w:tcPr>
          <w:p w:rsidR="00124242" w:rsidRDefault="000D4C3A">
            <w:pPr>
              <w:pStyle w:val="TableBodyText"/>
            </w:pPr>
            <w:hyperlink w:anchor="Section_3322cc8156284082980ac0b2cc05f7be" w:history="1">
              <w:r>
                <w:rPr>
                  <w:rStyle w:val="Hyperlink"/>
                </w:rPr>
                <w:t>ApiAddNotifyResource</w:t>
              </w:r>
            </w:hyperlink>
          </w:p>
        </w:tc>
        <w:tc>
          <w:tcPr>
            <w:tcW w:w="0" w:type="auto"/>
          </w:tcPr>
          <w:p w:rsidR="00124242" w:rsidRDefault="000D4C3A">
            <w:pPr>
              <w:pStyle w:val="TableBodyText"/>
            </w:pPr>
            <w:r>
              <w:t>Registers an event filter mask with the specified notification port whose scope is limited to the specified resource.</w:t>
            </w:r>
          </w:p>
          <w:p w:rsidR="00124242" w:rsidRDefault="000D4C3A">
            <w:pPr>
              <w:pStyle w:val="TableBodyText"/>
            </w:pPr>
            <w:r>
              <w:t>Opnum: 60</w:t>
            </w:r>
          </w:p>
        </w:tc>
      </w:tr>
      <w:tr w:rsidR="00124242" w:rsidTr="00124242">
        <w:tc>
          <w:tcPr>
            <w:tcW w:w="0" w:type="auto"/>
          </w:tcPr>
          <w:p w:rsidR="00124242" w:rsidRDefault="000D4C3A">
            <w:pPr>
              <w:pStyle w:val="TableBodyText"/>
            </w:pPr>
            <w:hyperlink w:anchor="Section_a4f89dbcc5ca40cab583c5565bb9551d" w:history="1">
              <w:r>
                <w:rPr>
                  <w:rStyle w:val="Hyperlink"/>
                </w:rPr>
                <w:t>ApiAddNotifyKey</w:t>
              </w:r>
            </w:hyperlink>
          </w:p>
        </w:tc>
        <w:tc>
          <w:tcPr>
            <w:tcW w:w="0" w:type="auto"/>
          </w:tcPr>
          <w:p w:rsidR="00124242" w:rsidRDefault="000D4C3A">
            <w:pPr>
              <w:pStyle w:val="TableBodyText"/>
            </w:pPr>
            <w:r>
              <w:t>Registers an even</w:t>
            </w:r>
            <w:r>
              <w:t>t filter mask with the specified notification port whose scope is limited to the specified cluster registry key.</w:t>
            </w:r>
          </w:p>
          <w:p w:rsidR="00124242" w:rsidRDefault="000D4C3A">
            <w:pPr>
              <w:pStyle w:val="TableBodyText"/>
            </w:pPr>
            <w:r>
              <w:t>Opnum: 61</w:t>
            </w:r>
          </w:p>
        </w:tc>
      </w:tr>
      <w:tr w:rsidR="00124242" w:rsidTr="00124242">
        <w:tc>
          <w:tcPr>
            <w:tcW w:w="0" w:type="auto"/>
          </w:tcPr>
          <w:p w:rsidR="00124242" w:rsidRDefault="000D4C3A">
            <w:pPr>
              <w:pStyle w:val="TableBodyText"/>
            </w:pPr>
            <w:hyperlink w:anchor="Section_5751d1f44e724241bf1f8c1e2957732b" w:history="1">
              <w:r>
                <w:rPr>
                  <w:rStyle w:val="Hyperlink"/>
                </w:rPr>
                <w:t>ApiReAddNotifyNode</w:t>
              </w:r>
            </w:hyperlink>
          </w:p>
        </w:tc>
        <w:tc>
          <w:tcPr>
            <w:tcW w:w="0" w:type="auto"/>
          </w:tcPr>
          <w:p w:rsidR="00124242" w:rsidRDefault="000D4C3A">
            <w:pPr>
              <w:pStyle w:val="TableBodyText"/>
            </w:pPr>
            <w:r>
              <w:t xml:space="preserve">Re-registers an event filter mask with the specified </w:t>
            </w:r>
            <w:r>
              <w:t>notification port whose scope is limited to the specified node.</w:t>
            </w:r>
          </w:p>
          <w:p w:rsidR="00124242" w:rsidRDefault="000D4C3A">
            <w:pPr>
              <w:pStyle w:val="TableBodyText"/>
            </w:pPr>
            <w:r>
              <w:t>Opnum: 62</w:t>
            </w:r>
          </w:p>
        </w:tc>
      </w:tr>
      <w:tr w:rsidR="00124242" w:rsidTr="00124242">
        <w:tc>
          <w:tcPr>
            <w:tcW w:w="0" w:type="auto"/>
          </w:tcPr>
          <w:p w:rsidR="00124242" w:rsidRDefault="000D4C3A">
            <w:pPr>
              <w:pStyle w:val="TableBodyText"/>
            </w:pPr>
            <w:hyperlink w:anchor="Section_1c6247a57f58440b988907a15b5b133b" w:history="1">
              <w:r>
                <w:rPr>
                  <w:rStyle w:val="Hyperlink"/>
                </w:rPr>
                <w:t>ApiReAddNotifyGroup</w:t>
              </w:r>
            </w:hyperlink>
          </w:p>
        </w:tc>
        <w:tc>
          <w:tcPr>
            <w:tcW w:w="0" w:type="auto"/>
          </w:tcPr>
          <w:p w:rsidR="00124242" w:rsidRDefault="000D4C3A">
            <w:pPr>
              <w:pStyle w:val="TableBodyText"/>
            </w:pPr>
            <w:r>
              <w:t xml:space="preserve">Re-registers an event filter mask with the specified notification port whose scope is limited to the </w:t>
            </w:r>
            <w:r>
              <w:t>specified group.</w:t>
            </w:r>
          </w:p>
          <w:p w:rsidR="00124242" w:rsidRDefault="000D4C3A">
            <w:pPr>
              <w:pStyle w:val="TableBodyText"/>
            </w:pPr>
            <w:r>
              <w:t>Opnum: 63</w:t>
            </w:r>
          </w:p>
        </w:tc>
      </w:tr>
      <w:tr w:rsidR="00124242" w:rsidTr="00124242">
        <w:tc>
          <w:tcPr>
            <w:tcW w:w="0" w:type="auto"/>
          </w:tcPr>
          <w:p w:rsidR="00124242" w:rsidRDefault="000D4C3A">
            <w:pPr>
              <w:pStyle w:val="TableBodyText"/>
            </w:pPr>
            <w:hyperlink w:anchor="Section_ea5c9db35d90455683c96c8c20f87ded" w:history="1">
              <w:r>
                <w:rPr>
                  <w:rStyle w:val="Hyperlink"/>
                </w:rPr>
                <w:t>ApiReAddNotifyResource</w:t>
              </w:r>
            </w:hyperlink>
          </w:p>
        </w:tc>
        <w:tc>
          <w:tcPr>
            <w:tcW w:w="0" w:type="auto"/>
          </w:tcPr>
          <w:p w:rsidR="00124242" w:rsidRDefault="000D4C3A">
            <w:pPr>
              <w:pStyle w:val="TableBodyText"/>
            </w:pPr>
            <w:r>
              <w:t>Re-registers an event filter mask with the specified notification port whose scope is limited to the specified resource.</w:t>
            </w:r>
          </w:p>
          <w:p w:rsidR="00124242" w:rsidRDefault="000D4C3A">
            <w:pPr>
              <w:pStyle w:val="TableBodyText"/>
            </w:pPr>
            <w:r>
              <w:t>Opnum: 64</w:t>
            </w:r>
          </w:p>
        </w:tc>
      </w:tr>
      <w:tr w:rsidR="00124242" w:rsidTr="00124242">
        <w:tc>
          <w:tcPr>
            <w:tcW w:w="0" w:type="auto"/>
          </w:tcPr>
          <w:p w:rsidR="00124242" w:rsidRDefault="000D4C3A">
            <w:pPr>
              <w:pStyle w:val="TableBodyText"/>
            </w:pPr>
            <w:hyperlink w:anchor="Section_42ce9de8386f4a6280c5d2aa80d372a2" w:history="1">
              <w:r>
                <w:rPr>
                  <w:rStyle w:val="Hyperlink"/>
                </w:rPr>
                <w:t>ApiGetNotify</w:t>
              </w:r>
            </w:hyperlink>
          </w:p>
        </w:tc>
        <w:tc>
          <w:tcPr>
            <w:tcW w:w="0" w:type="auto"/>
          </w:tcPr>
          <w:p w:rsidR="00124242" w:rsidRDefault="000D4C3A">
            <w:pPr>
              <w:pStyle w:val="TableBodyText"/>
            </w:pPr>
            <w:r>
              <w:t>Retrieves the next event from the specified notification port.</w:t>
            </w:r>
          </w:p>
          <w:p w:rsidR="00124242" w:rsidRDefault="000D4C3A">
            <w:pPr>
              <w:pStyle w:val="TableBodyText"/>
            </w:pPr>
            <w:r>
              <w:t>Opnum: 65</w:t>
            </w:r>
          </w:p>
        </w:tc>
      </w:tr>
      <w:tr w:rsidR="00124242" w:rsidTr="00124242">
        <w:tc>
          <w:tcPr>
            <w:tcW w:w="0" w:type="auto"/>
          </w:tcPr>
          <w:p w:rsidR="00124242" w:rsidRDefault="000D4C3A">
            <w:pPr>
              <w:pStyle w:val="TableBodyText"/>
            </w:pPr>
            <w:hyperlink w:anchor="Section_8b8f2dd17ead4467baa8402175c3f1e6" w:history="1">
              <w:r>
                <w:rPr>
                  <w:rStyle w:val="Hyperlink"/>
                </w:rPr>
                <w:t>ApiOpenNode</w:t>
              </w:r>
            </w:hyperlink>
          </w:p>
        </w:tc>
        <w:tc>
          <w:tcPr>
            <w:tcW w:w="0" w:type="auto"/>
          </w:tcPr>
          <w:p w:rsidR="00124242" w:rsidRDefault="000D4C3A">
            <w:pPr>
              <w:pStyle w:val="TableBodyText"/>
            </w:pPr>
            <w:r>
              <w:t xml:space="preserve">Obtains an </w:t>
            </w:r>
            <w:hyperlink w:anchor="Section_76c24b3c2d9049b486b068b14e683bf4" w:history="1">
              <w:r>
                <w:rPr>
                  <w:rStyle w:val="Hyperlink"/>
                </w:rPr>
                <w:t>HNODE_RPC</w:t>
              </w:r>
            </w:hyperlink>
            <w:r>
              <w:t xml:space="preserve"> context handle to a node, enabling the client to issue subsequent methods pertaining to the specified node.</w:t>
            </w:r>
          </w:p>
          <w:p w:rsidR="00124242" w:rsidRDefault="000D4C3A">
            <w:pPr>
              <w:pStyle w:val="TableBodyText"/>
            </w:pPr>
            <w:r>
              <w:t>Opnum: 66</w:t>
            </w:r>
          </w:p>
        </w:tc>
      </w:tr>
      <w:tr w:rsidR="00124242" w:rsidTr="00124242">
        <w:tc>
          <w:tcPr>
            <w:tcW w:w="0" w:type="auto"/>
          </w:tcPr>
          <w:p w:rsidR="00124242" w:rsidRDefault="000D4C3A">
            <w:pPr>
              <w:pStyle w:val="TableBodyText"/>
            </w:pPr>
            <w:hyperlink w:anchor="Section_b26fb0cecacc46daa184f7c4e5495070" w:history="1">
              <w:r>
                <w:rPr>
                  <w:rStyle w:val="Hyperlink"/>
                </w:rPr>
                <w:t>ApiCloseNode</w:t>
              </w:r>
            </w:hyperlink>
          </w:p>
        </w:tc>
        <w:tc>
          <w:tcPr>
            <w:tcW w:w="0" w:type="auto"/>
          </w:tcPr>
          <w:p w:rsidR="00124242" w:rsidRDefault="000D4C3A">
            <w:pPr>
              <w:pStyle w:val="TableBodyText"/>
            </w:pPr>
            <w:r>
              <w:t>Instructs the server to free the context specified by the HNODE_RPC context handle previously obtained by ApiOpenNode.</w:t>
            </w:r>
          </w:p>
          <w:p w:rsidR="00124242" w:rsidRDefault="000D4C3A">
            <w:pPr>
              <w:pStyle w:val="TableBodyText"/>
            </w:pPr>
            <w:r>
              <w:t>Opnum: 67</w:t>
            </w:r>
          </w:p>
        </w:tc>
      </w:tr>
      <w:tr w:rsidR="00124242" w:rsidTr="00124242">
        <w:tc>
          <w:tcPr>
            <w:tcW w:w="0" w:type="auto"/>
          </w:tcPr>
          <w:p w:rsidR="00124242" w:rsidRDefault="000D4C3A">
            <w:pPr>
              <w:pStyle w:val="TableBodyText"/>
            </w:pPr>
            <w:hyperlink w:anchor="Section_afab819d05214ce48eafb054265cc18e" w:history="1">
              <w:r>
                <w:rPr>
                  <w:rStyle w:val="Hyperlink"/>
                </w:rPr>
                <w:t>ApiGetNodeState</w:t>
              </w:r>
            </w:hyperlink>
          </w:p>
        </w:tc>
        <w:tc>
          <w:tcPr>
            <w:tcW w:w="0" w:type="auto"/>
          </w:tcPr>
          <w:p w:rsidR="00124242" w:rsidRDefault="000D4C3A">
            <w:pPr>
              <w:pStyle w:val="TableBodyText"/>
            </w:pPr>
            <w:r>
              <w:t>Queries the current state of the specified node.</w:t>
            </w:r>
          </w:p>
          <w:p w:rsidR="00124242" w:rsidRDefault="000D4C3A">
            <w:pPr>
              <w:pStyle w:val="TableBodyText"/>
            </w:pPr>
            <w:r>
              <w:t>Opnum: 68</w:t>
            </w:r>
          </w:p>
        </w:tc>
      </w:tr>
      <w:tr w:rsidR="00124242" w:rsidTr="00124242">
        <w:tc>
          <w:tcPr>
            <w:tcW w:w="0" w:type="auto"/>
          </w:tcPr>
          <w:p w:rsidR="00124242" w:rsidRDefault="000D4C3A">
            <w:pPr>
              <w:pStyle w:val="TableBodyText"/>
            </w:pPr>
            <w:hyperlink w:anchor="Section_9c4e642cfc9741bcb2754d3f07a43961" w:history="1">
              <w:r>
                <w:rPr>
                  <w:rStyle w:val="Hyperlink"/>
                </w:rPr>
                <w:t>ApiPauseNode</w:t>
              </w:r>
            </w:hyperlink>
          </w:p>
        </w:tc>
        <w:tc>
          <w:tcPr>
            <w:tcW w:w="0" w:type="auto"/>
          </w:tcPr>
          <w:p w:rsidR="00124242" w:rsidRDefault="000D4C3A">
            <w:pPr>
              <w:pStyle w:val="TableBodyText"/>
            </w:pPr>
            <w:r>
              <w:t>Instructs the server to pause group failover activity on the specified node.</w:t>
            </w:r>
          </w:p>
          <w:p w:rsidR="00124242" w:rsidRDefault="000D4C3A">
            <w:pPr>
              <w:pStyle w:val="TableBodyText"/>
            </w:pPr>
            <w:r>
              <w:t>Opnum: 69</w:t>
            </w:r>
          </w:p>
        </w:tc>
      </w:tr>
      <w:tr w:rsidR="00124242" w:rsidTr="00124242">
        <w:tc>
          <w:tcPr>
            <w:tcW w:w="0" w:type="auto"/>
          </w:tcPr>
          <w:p w:rsidR="00124242" w:rsidRDefault="000D4C3A">
            <w:pPr>
              <w:pStyle w:val="TableBodyText"/>
            </w:pPr>
            <w:hyperlink w:anchor="Section_003bbde4b2604403932485fe5577da3a" w:history="1">
              <w:r>
                <w:rPr>
                  <w:rStyle w:val="Hyperlink"/>
                </w:rPr>
                <w:t>ApiResumeNode</w:t>
              </w:r>
            </w:hyperlink>
          </w:p>
        </w:tc>
        <w:tc>
          <w:tcPr>
            <w:tcW w:w="0" w:type="auto"/>
          </w:tcPr>
          <w:p w:rsidR="00124242" w:rsidRDefault="000D4C3A">
            <w:pPr>
              <w:pStyle w:val="TableBodyText"/>
            </w:pPr>
            <w:r>
              <w:t xml:space="preserve">Instructs </w:t>
            </w:r>
            <w:r>
              <w:t>the server to resume group failover activity on the specified node.</w:t>
            </w:r>
          </w:p>
          <w:p w:rsidR="00124242" w:rsidRDefault="000D4C3A">
            <w:pPr>
              <w:pStyle w:val="TableBodyText"/>
            </w:pPr>
            <w:r>
              <w:t>Opnum: 70</w:t>
            </w:r>
          </w:p>
        </w:tc>
      </w:tr>
      <w:tr w:rsidR="00124242" w:rsidTr="00124242">
        <w:tc>
          <w:tcPr>
            <w:tcW w:w="0" w:type="auto"/>
          </w:tcPr>
          <w:p w:rsidR="00124242" w:rsidRDefault="000D4C3A">
            <w:pPr>
              <w:pStyle w:val="TableBodyText"/>
            </w:pPr>
            <w:hyperlink w:anchor="Section_07851ff391cc4cbfadfd8ed48fb5ace3" w:history="1">
              <w:r>
                <w:rPr>
                  <w:rStyle w:val="Hyperlink"/>
                </w:rPr>
                <w:t>ApiEvictNode</w:t>
              </w:r>
            </w:hyperlink>
          </w:p>
        </w:tc>
        <w:tc>
          <w:tcPr>
            <w:tcW w:w="0" w:type="auto"/>
          </w:tcPr>
          <w:p w:rsidR="00124242" w:rsidRDefault="000D4C3A">
            <w:pPr>
              <w:pStyle w:val="TableBodyText"/>
            </w:pPr>
            <w:r>
              <w:t>Instructs the server to remove the specified node as a configured node in the cluster.</w:t>
            </w:r>
          </w:p>
          <w:p w:rsidR="00124242" w:rsidRDefault="000D4C3A">
            <w:pPr>
              <w:pStyle w:val="TableBodyText"/>
            </w:pPr>
            <w:r>
              <w:t>Opnum: 71</w:t>
            </w:r>
          </w:p>
        </w:tc>
      </w:tr>
      <w:tr w:rsidR="00124242" w:rsidTr="00124242">
        <w:tc>
          <w:tcPr>
            <w:tcW w:w="0" w:type="auto"/>
          </w:tcPr>
          <w:p w:rsidR="00124242" w:rsidRDefault="000D4C3A">
            <w:pPr>
              <w:pStyle w:val="TableBodyText"/>
            </w:pPr>
            <w:hyperlink w:anchor="Section_488e04d30bde4765ab2b5af798abcc90" w:history="1">
              <w:r>
                <w:rPr>
                  <w:rStyle w:val="Hyperlink"/>
                </w:rPr>
                <w:t>ApiNodeResourceControl</w:t>
              </w:r>
            </w:hyperlink>
          </w:p>
        </w:tc>
        <w:tc>
          <w:tcPr>
            <w:tcW w:w="0" w:type="auto"/>
          </w:tcPr>
          <w:p w:rsidR="00124242" w:rsidRDefault="000D4C3A">
            <w:pPr>
              <w:pStyle w:val="TableBodyText"/>
            </w:pPr>
            <w:r>
              <w:t>Instructs the server to initiate an operation on the specified resource based on the specified control code. The operation is executed on the specified node.</w:t>
            </w:r>
          </w:p>
          <w:p w:rsidR="00124242" w:rsidRDefault="000D4C3A">
            <w:pPr>
              <w:pStyle w:val="TableBodyText"/>
            </w:pPr>
            <w:r>
              <w:t>Opnum: 72</w:t>
            </w:r>
          </w:p>
        </w:tc>
      </w:tr>
      <w:tr w:rsidR="00124242" w:rsidTr="00124242">
        <w:tc>
          <w:tcPr>
            <w:tcW w:w="0" w:type="auto"/>
          </w:tcPr>
          <w:p w:rsidR="00124242" w:rsidRDefault="000D4C3A">
            <w:pPr>
              <w:pStyle w:val="TableBodyText"/>
            </w:pPr>
            <w:hyperlink w:anchor="Section_cb11a371811143f89362bb165768a2b8" w:history="1">
              <w:r>
                <w:rPr>
                  <w:rStyle w:val="Hyperlink"/>
                </w:rPr>
                <w:t>ApiResourceControl</w:t>
              </w:r>
            </w:hyperlink>
          </w:p>
        </w:tc>
        <w:tc>
          <w:tcPr>
            <w:tcW w:w="0" w:type="auto"/>
          </w:tcPr>
          <w:p w:rsidR="00124242" w:rsidRDefault="000D4C3A">
            <w:pPr>
              <w:pStyle w:val="TableBodyText"/>
            </w:pPr>
            <w:r>
              <w:t>Instructs the server to initiate an operation on the specified resource based on the specified control code. The operation is executed on the node hosting the group that contains the reso</w:t>
            </w:r>
            <w:r>
              <w:t>urce.</w:t>
            </w:r>
          </w:p>
          <w:p w:rsidR="00124242" w:rsidRDefault="000D4C3A">
            <w:pPr>
              <w:pStyle w:val="TableBodyText"/>
            </w:pPr>
            <w:r>
              <w:t>Opnum: 73</w:t>
            </w:r>
          </w:p>
        </w:tc>
      </w:tr>
      <w:tr w:rsidR="00124242" w:rsidTr="00124242">
        <w:tc>
          <w:tcPr>
            <w:tcW w:w="0" w:type="auto"/>
          </w:tcPr>
          <w:p w:rsidR="00124242" w:rsidRDefault="000D4C3A">
            <w:pPr>
              <w:pStyle w:val="TableBodyText"/>
            </w:pPr>
            <w:hyperlink w:anchor="Section_e4c09f2b43dd49e5b069d3ebdd4a84d4" w:history="1">
              <w:r>
                <w:rPr>
                  <w:rStyle w:val="Hyperlink"/>
                </w:rPr>
                <w:t>ApiNodeResourceTypeControl</w:t>
              </w:r>
            </w:hyperlink>
          </w:p>
        </w:tc>
        <w:tc>
          <w:tcPr>
            <w:tcW w:w="0" w:type="auto"/>
          </w:tcPr>
          <w:p w:rsidR="00124242" w:rsidRDefault="000D4C3A">
            <w:pPr>
              <w:pStyle w:val="TableBodyText"/>
            </w:pPr>
            <w:r>
              <w:t xml:space="preserve">Instructs the server to initiate an operation on the specified resource type based on the specified control code. The operation is executed on the </w:t>
            </w:r>
            <w:r>
              <w:t>specified node.</w:t>
            </w:r>
          </w:p>
          <w:p w:rsidR="00124242" w:rsidRDefault="000D4C3A">
            <w:pPr>
              <w:pStyle w:val="TableBodyText"/>
            </w:pPr>
            <w:r>
              <w:t>Opnum: 74</w:t>
            </w:r>
          </w:p>
        </w:tc>
      </w:tr>
      <w:tr w:rsidR="00124242" w:rsidTr="00124242">
        <w:tc>
          <w:tcPr>
            <w:tcW w:w="0" w:type="auto"/>
          </w:tcPr>
          <w:p w:rsidR="00124242" w:rsidRDefault="000D4C3A">
            <w:pPr>
              <w:pStyle w:val="TableBodyText"/>
            </w:pPr>
            <w:hyperlink w:anchor="Section_4f561dd3c2f145dc87ef710adeb54095" w:history="1">
              <w:r>
                <w:rPr>
                  <w:rStyle w:val="Hyperlink"/>
                </w:rPr>
                <w:t>ApiResourceTypeControl</w:t>
              </w:r>
            </w:hyperlink>
          </w:p>
        </w:tc>
        <w:tc>
          <w:tcPr>
            <w:tcW w:w="0" w:type="auto"/>
          </w:tcPr>
          <w:p w:rsidR="00124242" w:rsidRDefault="000D4C3A">
            <w:pPr>
              <w:pStyle w:val="TableBodyText"/>
            </w:pPr>
            <w:r>
              <w:t>Instructs the server to initiate an operation on the specified resource type based on the specified control code. The operation is executed on the</w:t>
            </w:r>
            <w:r>
              <w:t xml:space="preserve"> node where the HCLUSTER_RPC context handle was obtained.</w:t>
            </w:r>
          </w:p>
          <w:p w:rsidR="00124242" w:rsidRDefault="000D4C3A">
            <w:pPr>
              <w:pStyle w:val="TableBodyText"/>
            </w:pPr>
            <w:r>
              <w:t>Opnum: 75</w:t>
            </w:r>
          </w:p>
        </w:tc>
      </w:tr>
      <w:tr w:rsidR="00124242" w:rsidTr="00124242">
        <w:tc>
          <w:tcPr>
            <w:tcW w:w="0" w:type="auto"/>
          </w:tcPr>
          <w:p w:rsidR="00124242" w:rsidRDefault="000D4C3A">
            <w:pPr>
              <w:pStyle w:val="TableBodyText"/>
            </w:pPr>
            <w:hyperlink w:anchor="Section_a5c3b1fb6f9648b4b7aa43bd1b09b55d" w:history="1">
              <w:r>
                <w:rPr>
                  <w:rStyle w:val="Hyperlink"/>
                </w:rPr>
                <w:t>ApiNodeGroupControl</w:t>
              </w:r>
            </w:hyperlink>
          </w:p>
        </w:tc>
        <w:tc>
          <w:tcPr>
            <w:tcW w:w="0" w:type="auto"/>
          </w:tcPr>
          <w:p w:rsidR="00124242" w:rsidRDefault="000D4C3A">
            <w:pPr>
              <w:pStyle w:val="TableBodyText"/>
            </w:pPr>
            <w:r>
              <w:t>Instructs the server to initiate an operation on the specified group based on the specified control code. T</w:t>
            </w:r>
            <w:r>
              <w:t>he operation is executed on the specified node.</w:t>
            </w:r>
          </w:p>
          <w:p w:rsidR="00124242" w:rsidRDefault="000D4C3A">
            <w:pPr>
              <w:pStyle w:val="TableBodyText"/>
            </w:pPr>
            <w:r>
              <w:t>Opnum: 76</w:t>
            </w:r>
          </w:p>
        </w:tc>
      </w:tr>
      <w:tr w:rsidR="00124242" w:rsidTr="00124242">
        <w:tc>
          <w:tcPr>
            <w:tcW w:w="0" w:type="auto"/>
          </w:tcPr>
          <w:p w:rsidR="00124242" w:rsidRDefault="000D4C3A">
            <w:pPr>
              <w:pStyle w:val="TableBodyText"/>
            </w:pPr>
            <w:hyperlink w:anchor="Section_f580f2a389f241bf952c7360074d7b26" w:history="1">
              <w:r>
                <w:rPr>
                  <w:rStyle w:val="Hyperlink"/>
                </w:rPr>
                <w:t>ApiGroupControl</w:t>
              </w:r>
            </w:hyperlink>
          </w:p>
        </w:tc>
        <w:tc>
          <w:tcPr>
            <w:tcW w:w="0" w:type="auto"/>
          </w:tcPr>
          <w:p w:rsidR="00124242" w:rsidRDefault="000D4C3A">
            <w:pPr>
              <w:pStyle w:val="TableBodyText"/>
            </w:pPr>
            <w:r>
              <w:t>Instructs the server to initiate an operation on the specified group based on the specified control code. The operation i</w:t>
            </w:r>
            <w:r>
              <w:t>s executed on the node hosting the group.</w:t>
            </w:r>
          </w:p>
          <w:p w:rsidR="00124242" w:rsidRDefault="000D4C3A">
            <w:pPr>
              <w:pStyle w:val="TableBodyText"/>
            </w:pPr>
            <w:r>
              <w:t>Opnum: 77</w:t>
            </w:r>
          </w:p>
        </w:tc>
      </w:tr>
      <w:tr w:rsidR="00124242" w:rsidTr="00124242">
        <w:tc>
          <w:tcPr>
            <w:tcW w:w="0" w:type="auto"/>
          </w:tcPr>
          <w:p w:rsidR="00124242" w:rsidRDefault="000D4C3A">
            <w:pPr>
              <w:pStyle w:val="TableBodyText"/>
            </w:pPr>
            <w:hyperlink w:anchor="Section_1392e242c415481c8e2835f98d4fb6b5" w:history="1">
              <w:r>
                <w:rPr>
                  <w:rStyle w:val="Hyperlink"/>
                </w:rPr>
                <w:t>ApiNodeNodeControl</w:t>
              </w:r>
            </w:hyperlink>
          </w:p>
        </w:tc>
        <w:tc>
          <w:tcPr>
            <w:tcW w:w="0" w:type="auto"/>
          </w:tcPr>
          <w:p w:rsidR="00124242" w:rsidRDefault="000D4C3A">
            <w:pPr>
              <w:pStyle w:val="TableBodyText"/>
            </w:pPr>
            <w:r>
              <w:t xml:space="preserve">Instructs the server to initiate an operation on the specified node based on the specified control code. The operation is </w:t>
            </w:r>
            <w:r>
              <w:t>executed on the specified node.</w:t>
            </w:r>
          </w:p>
          <w:p w:rsidR="00124242" w:rsidRDefault="000D4C3A">
            <w:pPr>
              <w:pStyle w:val="TableBodyText"/>
            </w:pPr>
            <w:r>
              <w:t>Opnum: 78</w:t>
            </w:r>
          </w:p>
        </w:tc>
      </w:tr>
      <w:tr w:rsidR="00124242" w:rsidTr="00124242">
        <w:tc>
          <w:tcPr>
            <w:tcW w:w="0" w:type="auto"/>
          </w:tcPr>
          <w:p w:rsidR="00124242" w:rsidRDefault="000D4C3A">
            <w:pPr>
              <w:pStyle w:val="TableBodyText"/>
            </w:pPr>
            <w:hyperlink w:anchor="Section_3d60581157124ec187cafa5c315c0ce4" w:history="1">
              <w:r>
                <w:rPr>
                  <w:rStyle w:val="Hyperlink"/>
                </w:rPr>
                <w:t>ApiNodeControl</w:t>
              </w:r>
            </w:hyperlink>
          </w:p>
        </w:tc>
        <w:tc>
          <w:tcPr>
            <w:tcW w:w="0" w:type="auto"/>
          </w:tcPr>
          <w:p w:rsidR="00124242" w:rsidRDefault="000D4C3A">
            <w:pPr>
              <w:pStyle w:val="TableBodyText"/>
            </w:pPr>
            <w:r>
              <w:t xml:space="preserve">Instructs the server to initiate an operation on the specified node based on the specified control code. The operation is executed on the </w:t>
            </w:r>
            <w:r>
              <w:t>node where the HNODE_RPC context handle was obtained.</w:t>
            </w:r>
          </w:p>
          <w:p w:rsidR="00124242" w:rsidRDefault="000D4C3A">
            <w:pPr>
              <w:pStyle w:val="TableBodyText"/>
            </w:pPr>
            <w:r>
              <w:t>Opnum: 79</w:t>
            </w:r>
          </w:p>
        </w:tc>
      </w:tr>
      <w:tr w:rsidR="00124242" w:rsidTr="00124242">
        <w:tc>
          <w:tcPr>
            <w:tcW w:w="0" w:type="auto"/>
          </w:tcPr>
          <w:p w:rsidR="00124242" w:rsidRDefault="000D4C3A">
            <w:pPr>
              <w:pStyle w:val="TableBodyText"/>
            </w:pPr>
            <w:hyperlink w:anchor="Section_1d58eff8a042478c972c8e9c76a3f978" w:history="1">
              <w:r>
                <w:rPr>
                  <w:rStyle w:val="Hyperlink"/>
                </w:rPr>
                <w:t>Opnum80NotUsedOnWire</w:t>
              </w:r>
            </w:hyperlink>
          </w:p>
        </w:tc>
        <w:tc>
          <w:tcPr>
            <w:tcW w:w="0" w:type="auto"/>
          </w:tcPr>
          <w:p w:rsidR="00124242" w:rsidRDefault="000D4C3A">
            <w:pPr>
              <w:pStyle w:val="TableBodyText"/>
            </w:pPr>
            <w:r>
              <w:t>Reserved for local use. Opnum: 80</w:t>
            </w:r>
          </w:p>
          <w:p w:rsidR="00124242" w:rsidRDefault="000D4C3A">
            <w:pPr>
              <w:pStyle w:val="TableBodyText"/>
            </w:pPr>
            <w:r>
              <w:t>Opnum: 80</w:t>
            </w:r>
          </w:p>
        </w:tc>
      </w:tr>
      <w:tr w:rsidR="00124242" w:rsidTr="00124242">
        <w:tc>
          <w:tcPr>
            <w:tcW w:w="0" w:type="auto"/>
          </w:tcPr>
          <w:p w:rsidR="00124242" w:rsidRDefault="000D4C3A">
            <w:pPr>
              <w:pStyle w:val="TableBodyText"/>
            </w:pPr>
            <w:hyperlink w:anchor="Section_dadcfc794a9d4992b4164eb4a14fe0c3" w:history="1">
              <w:r>
                <w:rPr>
                  <w:rStyle w:val="Hyperlink"/>
                </w:rPr>
                <w:t>ApiOpenNetwork</w:t>
              </w:r>
            </w:hyperlink>
          </w:p>
        </w:tc>
        <w:tc>
          <w:tcPr>
            <w:tcW w:w="0" w:type="auto"/>
          </w:tcPr>
          <w:p w:rsidR="00124242" w:rsidRDefault="000D4C3A">
            <w:pPr>
              <w:pStyle w:val="TableBodyText"/>
            </w:pPr>
            <w:r>
              <w:t xml:space="preserve">Obtains an </w:t>
            </w:r>
            <w:hyperlink w:anchor="Section_617550183f4d46fd93d7af7103243ebe" w:history="1">
              <w:r>
                <w:rPr>
                  <w:rStyle w:val="Hyperlink"/>
                </w:rPr>
                <w:t>HNETWORK_RPC</w:t>
              </w:r>
            </w:hyperlink>
            <w:r>
              <w:t xml:space="preserve"> context handle to a cluster network, enabling the client to issue subsequent methods pertaining to the specified cluster network.</w:t>
            </w:r>
          </w:p>
          <w:p w:rsidR="00124242" w:rsidRDefault="000D4C3A">
            <w:pPr>
              <w:pStyle w:val="TableBodyText"/>
            </w:pPr>
            <w:r>
              <w:t>Opnum: 81</w:t>
            </w:r>
          </w:p>
        </w:tc>
      </w:tr>
      <w:tr w:rsidR="00124242" w:rsidTr="00124242">
        <w:tc>
          <w:tcPr>
            <w:tcW w:w="0" w:type="auto"/>
          </w:tcPr>
          <w:p w:rsidR="00124242" w:rsidRDefault="000D4C3A">
            <w:pPr>
              <w:pStyle w:val="TableBodyText"/>
            </w:pPr>
            <w:hyperlink w:anchor="Section_c54c924edbf542f29899f4768ae9a362" w:history="1">
              <w:r>
                <w:rPr>
                  <w:rStyle w:val="Hyperlink"/>
                </w:rPr>
                <w:t>ApiCloseNetwork</w:t>
              </w:r>
            </w:hyperlink>
          </w:p>
        </w:tc>
        <w:tc>
          <w:tcPr>
            <w:tcW w:w="0" w:type="auto"/>
          </w:tcPr>
          <w:p w:rsidR="00124242" w:rsidRDefault="000D4C3A">
            <w:pPr>
              <w:pStyle w:val="TableBodyText"/>
            </w:pPr>
            <w:r>
              <w:t>Instructs the server to free the context specified by the HNETWORK_RPC context handle previously obtained by ApiOpenNetwork or ApiOpenNetworkEx.</w:t>
            </w:r>
          </w:p>
          <w:p w:rsidR="00124242" w:rsidRDefault="000D4C3A">
            <w:pPr>
              <w:pStyle w:val="TableBodyText"/>
            </w:pPr>
            <w:r>
              <w:t>Opnum: 82</w:t>
            </w:r>
          </w:p>
        </w:tc>
      </w:tr>
      <w:tr w:rsidR="00124242" w:rsidTr="00124242">
        <w:tc>
          <w:tcPr>
            <w:tcW w:w="0" w:type="auto"/>
          </w:tcPr>
          <w:p w:rsidR="00124242" w:rsidRDefault="000D4C3A">
            <w:pPr>
              <w:pStyle w:val="TableBodyText"/>
            </w:pPr>
            <w:hyperlink w:anchor="Section_d6cd276a6bab473b9e425a5f5fc6395f" w:history="1">
              <w:r>
                <w:rPr>
                  <w:rStyle w:val="Hyperlink"/>
                </w:rPr>
                <w:t>ApiGetNetworkState</w:t>
              </w:r>
            </w:hyperlink>
          </w:p>
        </w:tc>
        <w:tc>
          <w:tcPr>
            <w:tcW w:w="0" w:type="auto"/>
          </w:tcPr>
          <w:p w:rsidR="00124242" w:rsidRDefault="000D4C3A">
            <w:pPr>
              <w:pStyle w:val="TableBodyText"/>
            </w:pPr>
            <w:r>
              <w:t>Queries the current state of the specified cluster network.</w:t>
            </w:r>
          </w:p>
          <w:p w:rsidR="00124242" w:rsidRDefault="000D4C3A">
            <w:pPr>
              <w:pStyle w:val="TableBodyText"/>
            </w:pPr>
            <w:r>
              <w:t>Opnum: 83</w:t>
            </w:r>
          </w:p>
        </w:tc>
      </w:tr>
      <w:tr w:rsidR="00124242" w:rsidTr="00124242">
        <w:tc>
          <w:tcPr>
            <w:tcW w:w="0" w:type="auto"/>
          </w:tcPr>
          <w:p w:rsidR="00124242" w:rsidRDefault="000D4C3A">
            <w:pPr>
              <w:pStyle w:val="TableBodyText"/>
            </w:pPr>
            <w:hyperlink w:anchor="Section_2490b1ff057b4ba49e8dbab1b19d14b5" w:history="1">
              <w:r>
                <w:rPr>
                  <w:rStyle w:val="Hyperlink"/>
                </w:rPr>
                <w:t>ApiSetNetworkName</w:t>
              </w:r>
            </w:hyperlink>
          </w:p>
        </w:tc>
        <w:tc>
          <w:tcPr>
            <w:tcW w:w="0" w:type="auto"/>
          </w:tcPr>
          <w:p w:rsidR="00124242" w:rsidRDefault="000D4C3A">
            <w:pPr>
              <w:pStyle w:val="TableBodyText"/>
            </w:pPr>
            <w:r>
              <w:t>Changes the name of the specified cluster network.</w:t>
            </w:r>
          </w:p>
          <w:p w:rsidR="00124242" w:rsidRDefault="000D4C3A">
            <w:pPr>
              <w:pStyle w:val="TableBodyText"/>
            </w:pPr>
            <w:r>
              <w:t>Opnum: 84</w:t>
            </w:r>
          </w:p>
        </w:tc>
      </w:tr>
      <w:tr w:rsidR="00124242" w:rsidTr="00124242">
        <w:tc>
          <w:tcPr>
            <w:tcW w:w="0" w:type="auto"/>
          </w:tcPr>
          <w:p w:rsidR="00124242" w:rsidRDefault="000D4C3A">
            <w:pPr>
              <w:pStyle w:val="TableBodyText"/>
            </w:pPr>
            <w:hyperlink w:anchor="Section_be148d7e2b1c41a891b78b17ddab31c3" w:history="1">
              <w:r>
                <w:rPr>
                  <w:rStyle w:val="Hyperlink"/>
                </w:rPr>
                <w:t>ApiCreateNetworkEnum</w:t>
              </w:r>
            </w:hyperlink>
          </w:p>
        </w:tc>
        <w:tc>
          <w:tcPr>
            <w:tcW w:w="0" w:type="auto"/>
          </w:tcPr>
          <w:p w:rsidR="00124242" w:rsidRDefault="000D4C3A">
            <w:pPr>
              <w:pStyle w:val="TableBodyText"/>
            </w:pPr>
            <w:r>
              <w:t>Queries an enumeration of cluster network interface objects that are installed on the specified cluster network.</w:t>
            </w:r>
          </w:p>
          <w:p w:rsidR="00124242" w:rsidRDefault="000D4C3A">
            <w:pPr>
              <w:pStyle w:val="TableBodyText"/>
            </w:pPr>
            <w:r>
              <w:t>Opnum: 85</w:t>
            </w:r>
          </w:p>
        </w:tc>
      </w:tr>
      <w:tr w:rsidR="00124242" w:rsidTr="00124242">
        <w:tc>
          <w:tcPr>
            <w:tcW w:w="0" w:type="auto"/>
          </w:tcPr>
          <w:p w:rsidR="00124242" w:rsidRDefault="000D4C3A">
            <w:pPr>
              <w:pStyle w:val="TableBodyText"/>
            </w:pPr>
            <w:hyperlink w:anchor="Section_50f525d0be6a4114bca0b93174d31edd" w:history="1">
              <w:r>
                <w:rPr>
                  <w:rStyle w:val="Hyperlink"/>
                </w:rPr>
                <w:t>ApiGetNetworkId</w:t>
              </w:r>
            </w:hyperlink>
          </w:p>
        </w:tc>
        <w:tc>
          <w:tcPr>
            <w:tcW w:w="0" w:type="auto"/>
          </w:tcPr>
          <w:p w:rsidR="00124242" w:rsidRDefault="000D4C3A">
            <w:pPr>
              <w:pStyle w:val="TableBodyText"/>
            </w:pPr>
            <w:r>
              <w:t>Queries the unique ID of the specified cluster network.</w:t>
            </w:r>
          </w:p>
          <w:p w:rsidR="00124242" w:rsidRDefault="000D4C3A">
            <w:pPr>
              <w:pStyle w:val="TableBodyText"/>
            </w:pPr>
            <w:r>
              <w:t>Opnum: 86</w:t>
            </w:r>
          </w:p>
        </w:tc>
      </w:tr>
      <w:tr w:rsidR="00124242" w:rsidTr="00124242">
        <w:tc>
          <w:tcPr>
            <w:tcW w:w="0" w:type="auto"/>
          </w:tcPr>
          <w:p w:rsidR="00124242" w:rsidRDefault="000D4C3A">
            <w:pPr>
              <w:pStyle w:val="TableBodyText"/>
            </w:pPr>
            <w:hyperlink w:anchor="Section_3c597859571048c2889b6ef1f67a4697" w:history="1">
              <w:r>
                <w:rPr>
                  <w:rStyle w:val="Hyperlink"/>
                </w:rPr>
                <w:t>ApiSetNetworkPriorityOrder</w:t>
              </w:r>
            </w:hyperlink>
          </w:p>
        </w:tc>
        <w:tc>
          <w:tcPr>
            <w:tcW w:w="0" w:type="auto"/>
          </w:tcPr>
          <w:p w:rsidR="00124242" w:rsidRDefault="000D4C3A">
            <w:pPr>
              <w:pStyle w:val="TableBodyText"/>
            </w:pPr>
            <w:r>
              <w:t>Sets the priority ordered li</w:t>
            </w:r>
            <w:r>
              <w:t>st of internal cluster networks to use for internal cluster communication.</w:t>
            </w:r>
          </w:p>
          <w:p w:rsidR="00124242" w:rsidRDefault="000D4C3A">
            <w:pPr>
              <w:pStyle w:val="TableBodyText"/>
            </w:pPr>
            <w:r>
              <w:t>Opnum: 87</w:t>
            </w:r>
          </w:p>
        </w:tc>
      </w:tr>
      <w:tr w:rsidR="00124242" w:rsidTr="00124242">
        <w:tc>
          <w:tcPr>
            <w:tcW w:w="0" w:type="auto"/>
          </w:tcPr>
          <w:p w:rsidR="00124242" w:rsidRDefault="000D4C3A">
            <w:pPr>
              <w:pStyle w:val="TableBodyText"/>
            </w:pPr>
            <w:hyperlink w:anchor="Section_467ca2cab1434797ae345843817d1d75" w:history="1">
              <w:r>
                <w:rPr>
                  <w:rStyle w:val="Hyperlink"/>
                </w:rPr>
                <w:t>ApiNodeNetworkControl</w:t>
              </w:r>
            </w:hyperlink>
          </w:p>
        </w:tc>
        <w:tc>
          <w:tcPr>
            <w:tcW w:w="0" w:type="auto"/>
          </w:tcPr>
          <w:p w:rsidR="00124242" w:rsidRDefault="000D4C3A">
            <w:pPr>
              <w:pStyle w:val="TableBodyText"/>
            </w:pPr>
            <w:r>
              <w:t>Instructs the server to initiate an operation on the specified cluster network</w:t>
            </w:r>
            <w:r>
              <w:t xml:space="preserve"> based on the specified control code. The operation is executed on the specified node.</w:t>
            </w:r>
          </w:p>
          <w:p w:rsidR="00124242" w:rsidRDefault="000D4C3A">
            <w:pPr>
              <w:pStyle w:val="TableBodyText"/>
            </w:pPr>
            <w:r>
              <w:t>Opnum: 88</w:t>
            </w:r>
          </w:p>
        </w:tc>
      </w:tr>
      <w:tr w:rsidR="00124242" w:rsidTr="00124242">
        <w:tc>
          <w:tcPr>
            <w:tcW w:w="0" w:type="auto"/>
          </w:tcPr>
          <w:p w:rsidR="00124242" w:rsidRDefault="000D4C3A">
            <w:pPr>
              <w:pStyle w:val="TableBodyText"/>
            </w:pPr>
            <w:hyperlink w:anchor="Section_82cbcd0a09264284a0f2d338cf4c8dd3" w:history="1">
              <w:r>
                <w:rPr>
                  <w:rStyle w:val="Hyperlink"/>
                </w:rPr>
                <w:t>ApiNetworkControl</w:t>
              </w:r>
            </w:hyperlink>
          </w:p>
        </w:tc>
        <w:tc>
          <w:tcPr>
            <w:tcW w:w="0" w:type="auto"/>
          </w:tcPr>
          <w:p w:rsidR="00124242" w:rsidRDefault="000D4C3A">
            <w:pPr>
              <w:pStyle w:val="TableBodyText"/>
            </w:pPr>
            <w:r>
              <w:t>Instructs the server to initiate an operation on the specified cluster network b</w:t>
            </w:r>
            <w:r>
              <w:t>ased on the specified control code. The operation is executed on the node where the HNETWORK_RPC context handle was obtained.</w:t>
            </w:r>
          </w:p>
          <w:p w:rsidR="00124242" w:rsidRDefault="000D4C3A">
            <w:pPr>
              <w:pStyle w:val="TableBodyText"/>
            </w:pPr>
            <w:r>
              <w:t>Opnum: 89</w:t>
            </w:r>
          </w:p>
        </w:tc>
      </w:tr>
      <w:tr w:rsidR="00124242" w:rsidTr="00124242">
        <w:tc>
          <w:tcPr>
            <w:tcW w:w="0" w:type="auto"/>
          </w:tcPr>
          <w:p w:rsidR="00124242" w:rsidRDefault="000D4C3A">
            <w:pPr>
              <w:pStyle w:val="TableBodyText"/>
            </w:pPr>
            <w:hyperlink w:anchor="Section_25a0d7c0aa4b46afaebc1ee73fa8a122" w:history="1">
              <w:r>
                <w:rPr>
                  <w:rStyle w:val="Hyperlink"/>
                </w:rPr>
                <w:t>ApiAddNotifyNetwork</w:t>
              </w:r>
            </w:hyperlink>
          </w:p>
        </w:tc>
        <w:tc>
          <w:tcPr>
            <w:tcW w:w="0" w:type="auto"/>
          </w:tcPr>
          <w:p w:rsidR="00124242" w:rsidRDefault="000D4C3A">
            <w:pPr>
              <w:pStyle w:val="TableBodyText"/>
            </w:pPr>
            <w:r>
              <w:t>Registers an event filter mask with the</w:t>
            </w:r>
            <w:r>
              <w:t xml:space="preserve"> specified notification port whose scope is limited to the specified cluster network.</w:t>
            </w:r>
          </w:p>
          <w:p w:rsidR="00124242" w:rsidRDefault="000D4C3A">
            <w:pPr>
              <w:pStyle w:val="TableBodyText"/>
            </w:pPr>
            <w:r>
              <w:t>Opnum: 90</w:t>
            </w:r>
          </w:p>
        </w:tc>
      </w:tr>
      <w:tr w:rsidR="00124242" w:rsidTr="00124242">
        <w:tc>
          <w:tcPr>
            <w:tcW w:w="0" w:type="auto"/>
          </w:tcPr>
          <w:p w:rsidR="00124242" w:rsidRDefault="000D4C3A">
            <w:pPr>
              <w:pStyle w:val="TableBodyText"/>
            </w:pPr>
            <w:hyperlink w:anchor="Section_8b291df4783145aeac29b8bef846f540" w:history="1">
              <w:r>
                <w:rPr>
                  <w:rStyle w:val="Hyperlink"/>
                </w:rPr>
                <w:t>ApiReAddNotifyNetwork</w:t>
              </w:r>
            </w:hyperlink>
          </w:p>
        </w:tc>
        <w:tc>
          <w:tcPr>
            <w:tcW w:w="0" w:type="auto"/>
          </w:tcPr>
          <w:p w:rsidR="00124242" w:rsidRDefault="000D4C3A">
            <w:pPr>
              <w:pStyle w:val="TableBodyText"/>
            </w:pPr>
            <w:r>
              <w:t xml:space="preserve">Re-registers an event filter mask with the specified notification port whose </w:t>
            </w:r>
            <w:r>
              <w:t>scope is limited to the specified cluster network.</w:t>
            </w:r>
          </w:p>
          <w:p w:rsidR="00124242" w:rsidRDefault="000D4C3A">
            <w:pPr>
              <w:pStyle w:val="TableBodyText"/>
            </w:pPr>
            <w:r>
              <w:t>Opnum: 91</w:t>
            </w:r>
          </w:p>
        </w:tc>
      </w:tr>
      <w:tr w:rsidR="00124242" w:rsidTr="00124242">
        <w:tc>
          <w:tcPr>
            <w:tcW w:w="0" w:type="auto"/>
          </w:tcPr>
          <w:p w:rsidR="00124242" w:rsidRDefault="000D4C3A">
            <w:pPr>
              <w:pStyle w:val="TableBodyText"/>
            </w:pPr>
            <w:hyperlink w:anchor="Section_03ed58e7e724459abd458344d60758b7" w:history="1">
              <w:r>
                <w:rPr>
                  <w:rStyle w:val="Hyperlink"/>
                </w:rPr>
                <w:t>ApiOpenNetInterface</w:t>
              </w:r>
            </w:hyperlink>
          </w:p>
        </w:tc>
        <w:tc>
          <w:tcPr>
            <w:tcW w:w="0" w:type="auto"/>
          </w:tcPr>
          <w:p w:rsidR="00124242" w:rsidRDefault="000D4C3A">
            <w:pPr>
              <w:pStyle w:val="TableBodyText"/>
            </w:pPr>
            <w:r>
              <w:t xml:space="preserve">Obtains an </w:t>
            </w:r>
            <w:hyperlink w:anchor="Section_d0123069316e430d8b9e90d2530376b2" w:history="1">
              <w:r>
                <w:rPr>
                  <w:rStyle w:val="Hyperlink"/>
                </w:rPr>
                <w:t>HNETINTERFACE_RPC</w:t>
              </w:r>
            </w:hyperlink>
            <w:r>
              <w:t xml:space="preserve"> context handle to a </w:t>
            </w:r>
            <w:r>
              <w:t>cluster network interface, enabling the client to issue subsequent methods pertaining to the specified cluster network interface.</w:t>
            </w:r>
          </w:p>
          <w:p w:rsidR="00124242" w:rsidRDefault="000D4C3A">
            <w:pPr>
              <w:pStyle w:val="TableBodyText"/>
            </w:pPr>
            <w:r>
              <w:t>Opnum: 92</w:t>
            </w:r>
          </w:p>
        </w:tc>
      </w:tr>
      <w:tr w:rsidR="00124242" w:rsidTr="00124242">
        <w:tc>
          <w:tcPr>
            <w:tcW w:w="0" w:type="auto"/>
          </w:tcPr>
          <w:p w:rsidR="00124242" w:rsidRDefault="000D4C3A">
            <w:pPr>
              <w:pStyle w:val="TableBodyText"/>
            </w:pPr>
            <w:hyperlink w:anchor="Section_fa29a4ede4404c0393753b451039482c" w:history="1">
              <w:r>
                <w:rPr>
                  <w:rStyle w:val="Hyperlink"/>
                </w:rPr>
                <w:t>ApiCloseNetInterface</w:t>
              </w:r>
            </w:hyperlink>
          </w:p>
        </w:tc>
        <w:tc>
          <w:tcPr>
            <w:tcW w:w="0" w:type="auto"/>
          </w:tcPr>
          <w:p w:rsidR="00124242" w:rsidRDefault="000D4C3A">
            <w:pPr>
              <w:pStyle w:val="TableBodyText"/>
            </w:pPr>
            <w:r>
              <w:t>Instructs the server to free the c</w:t>
            </w:r>
            <w:r>
              <w:t>ontext specified by the HNETINTERFACE_RPC context handle previously obtained by ApiOpenNetInterface or ApiOpenNetInterfaceEx.</w:t>
            </w:r>
          </w:p>
          <w:p w:rsidR="00124242" w:rsidRDefault="000D4C3A">
            <w:pPr>
              <w:pStyle w:val="TableBodyText"/>
            </w:pPr>
            <w:r>
              <w:t>Opnum: 93</w:t>
            </w:r>
          </w:p>
        </w:tc>
      </w:tr>
      <w:tr w:rsidR="00124242" w:rsidTr="00124242">
        <w:tc>
          <w:tcPr>
            <w:tcW w:w="0" w:type="auto"/>
          </w:tcPr>
          <w:p w:rsidR="00124242" w:rsidRDefault="000D4C3A">
            <w:pPr>
              <w:pStyle w:val="TableBodyText"/>
            </w:pPr>
            <w:hyperlink w:anchor="Section_c3f9423d10354ee9adeab0a8cf0f6c6c" w:history="1">
              <w:r>
                <w:rPr>
                  <w:rStyle w:val="Hyperlink"/>
                </w:rPr>
                <w:t>ApiGetNetInterfaceState</w:t>
              </w:r>
            </w:hyperlink>
          </w:p>
        </w:tc>
        <w:tc>
          <w:tcPr>
            <w:tcW w:w="0" w:type="auto"/>
          </w:tcPr>
          <w:p w:rsidR="00124242" w:rsidRDefault="000D4C3A">
            <w:pPr>
              <w:pStyle w:val="TableBodyText"/>
            </w:pPr>
            <w:r>
              <w:t>Queries the current state of the sp</w:t>
            </w:r>
            <w:r>
              <w:t>ecified cluster network interface.</w:t>
            </w:r>
          </w:p>
          <w:p w:rsidR="00124242" w:rsidRDefault="000D4C3A">
            <w:pPr>
              <w:pStyle w:val="TableBodyText"/>
            </w:pPr>
            <w:r>
              <w:t>Opnum: 94</w:t>
            </w:r>
          </w:p>
        </w:tc>
      </w:tr>
      <w:tr w:rsidR="00124242" w:rsidTr="00124242">
        <w:tc>
          <w:tcPr>
            <w:tcW w:w="0" w:type="auto"/>
          </w:tcPr>
          <w:p w:rsidR="00124242" w:rsidRDefault="000D4C3A">
            <w:pPr>
              <w:pStyle w:val="TableBodyText"/>
            </w:pPr>
            <w:hyperlink w:anchor="Section_60f26e20e6af4dc1b237aa08b71e4a38" w:history="1">
              <w:r>
                <w:rPr>
                  <w:rStyle w:val="Hyperlink"/>
                </w:rPr>
                <w:t>ApiGetNetInterface</w:t>
              </w:r>
            </w:hyperlink>
          </w:p>
        </w:tc>
        <w:tc>
          <w:tcPr>
            <w:tcW w:w="0" w:type="auto"/>
          </w:tcPr>
          <w:p w:rsidR="00124242" w:rsidRDefault="000D4C3A">
            <w:pPr>
              <w:pStyle w:val="TableBodyText"/>
            </w:pPr>
            <w:r>
              <w:t>Queries the name of a cluster network interface for a specified node and cluster network.</w:t>
            </w:r>
          </w:p>
          <w:p w:rsidR="00124242" w:rsidRDefault="000D4C3A">
            <w:pPr>
              <w:pStyle w:val="TableBodyText"/>
            </w:pPr>
            <w:r>
              <w:t>Opnum: 95</w:t>
            </w:r>
          </w:p>
        </w:tc>
      </w:tr>
      <w:tr w:rsidR="00124242" w:rsidTr="00124242">
        <w:tc>
          <w:tcPr>
            <w:tcW w:w="0" w:type="auto"/>
          </w:tcPr>
          <w:p w:rsidR="00124242" w:rsidRDefault="000D4C3A">
            <w:pPr>
              <w:pStyle w:val="TableBodyText"/>
            </w:pPr>
            <w:hyperlink w:anchor="Section_dc1b43a36bc445d2a2e0b155642683f0" w:history="1">
              <w:r>
                <w:rPr>
                  <w:rStyle w:val="Hyperlink"/>
                </w:rPr>
                <w:t>ApiGetNetInterfaceId</w:t>
              </w:r>
            </w:hyperlink>
          </w:p>
        </w:tc>
        <w:tc>
          <w:tcPr>
            <w:tcW w:w="0" w:type="auto"/>
          </w:tcPr>
          <w:p w:rsidR="00124242" w:rsidRDefault="000D4C3A">
            <w:pPr>
              <w:pStyle w:val="TableBodyText"/>
            </w:pPr>
            <w:r>
              <w:t>Queries the unique ID of the specified cluster network interface.</w:t>
            </w:r>
          </w:p>
          <w:p w:rsidR="00124242" w:rsidRDefault="000D4C3A">
            <w:pPr>
              <w:pStyle w:val="TableBodyText"/>
            </w:pPr>
            <w:r>
              <w:t>Opnum: 96</w:t>
            </w:r>
          </w:p>
        </w:tc>
      </w:tr>
      <w:tr w:rsidR="00124242" w:rsidTr="00124242">
        <w:tc>
          <w:tcPr>
            <w:tcW w:w="0" w:type="auto"/>
          </w:tcPr>
          <w:p w:rsidR="00124242" w:rsidRDefault="000D4C3A">
            <w:pPr>
              <w:pStyle w:val="TableBodyText"/>
            </w:pPr>
            <w:hyperlink w:anchor="Section_00d22e10d77444509acc0f5186a4d54c" w:history="1">
              <w:r>
                <w:rPr>
                  <w:rStyle w:val="Hyperlink"/>
                </w:rPr>
                <w:t>ApiNodeNetInterfaceControl</w:t>
              </w:r>
            </w:hyperlink>
          </w:p>
        </w:tc>
        <w:tc>
          <w:tcPr>
            <w:tcW w:w="0" w:type="auto"/>
          </w:tcPr>
          <w:p w:rsidR="00124242" w:rsidRDefault="000D4C3A">
            <w:pPr>
              <w:pStyle w:val="TableBodyText"/>
            </w:pPr>
            <w:r>
              <w:t>Instructs the server to initiate an opera</w:t>
            </w:r>
            <w:r>
              <w:t>tion on the specified cluster network interface based on the specified control code. The operation is executed on the specified node.</w:t>
            </w:r>
          </w:p>
          <w:p w:rsidR="00124242" w:rsidRDefault="000D4C3A">
            <w:pPr>
              <w:pStyle w:val="TableBodyText"/>
            </w:pPr>
            <w:r>
              <w:t>Opnum: 97</w:t>
            </w:r>
          </w:p>
        </w:tc>
      </w:tr>
      <w:tr w:rsidR="00124242" w:rsidTr="00124242">
        <w:tc>
          <w:tcPr>
            <w:tcW w:w="0" w:type="auto"/>
          </w:tcPr>
          <w:p w:rsidR="00124242" w:rsidRDefault="000D4C3A">
            <w:pPr>
              <w:pStyle w:val="TableBodyText"/>
            </w:pPr>
            <w:hyperlink w:anchor="Section_f7bfb7f55e9e4eaba2e892ba15216119" w:history="1">
              <w:r>
                <w:rPr>
                  <w:rStyle w:val="Hyperlink"/>
                </w:rPr>
                <w:t>ApiNetInterfaceControl</w:t>
              </w:r>
            </w:hyperlink>
          </w:p>
        </w:tc>
        <w:tc>
          <w:tcPr>
            <w:tcW w:w="0" w:type="auto"/>
          </w:tcPr>
          <w:p w:rsidR="00124242" w:rsidRDefault="000D4C3A">
            <w:pPr>
              <w:pStyle w:val="TableBodyText"/>
            </w:pPr>
            <w:r>
              <w:t>Instructs the server to initiate an operation on the specified cluster network interface based on the specified control code. The operation is executed on the node where the HNETINTERFACE_RPC context handle was obtained.</w:t>
            </w:r>
          </w:p>
          <w:p w:rsidR="00124242" w:rsidRDefault="000D4C3A">
            <w:pPr>
              <w:pStyle w:val="TableBodyText"/>
            </w:pPr>
            <w:r>
              <w:lastRenderedPageBreak/>
              <w:t>Opnum: 98</w:t>
            </w:r>
          </w:p>
        </w:tc>
      </w:tr>
      <w:tr w:rsidR="00124242" w:rsidTr="00124242">
        <w:tc>
          <w:tcPr>
            <w:tcW w:w="0" w:type="auto"/>
          </w:tcPr>
          <w:p w:rsidR="00124242" w:rsidRDefault="000D4C3A">
            <w:pPr>
              <w:pStyle w:val="TableBodyText"/>
            </w:pPr>
            <w:hyperlink w:anchor="Section_4a65c4d410ca4050ad456a58c92688df" w:history="1">
              <w:r>
                <w:rPr>
                  <w:rStyle w:val="Hyperlink"/>
                </w:rPr>
                <w:t>ApiAddNotifyNetInterface</w:t>
              </w:r>
            </w:hyperlink>
          </w:p>
        </w:tc>
        <w:tc>
          <w:tcPr>
            <w:tcW w:w="0" w:type="auto"/>
          </w:tcPr>
          <w:p w:rsidR="00124242" w:rsidRDefault="000D4C3A">
            <w:pPr>
              <w:pStyle w:val="TableBodyText"/>
            </w:pPr>
            <w:r>
              <w:t>Registers an event filter mask with the specified notification port whose scope is limited to the specified cluster network interface.</w:t>
            </w:r>
          </w:p>
          <w:p w:rsidR="00124242" w:rsidRDefault="000D4C3A">
            <w:pPr>
              <w:pStyle w:val="TableBodyText"/>
            </w:pPr>
            <w:r>
              <w:t>Opnum: 99</w:t>
            </w:r>
          </w:p>
        </w:tc>
      </w:tr>
      <w:tr w:rsidR="00124242" w:rsidTr="00124242">
        <w:tc>
          <w:tcPr>
            <w:tcW w:w="0" w:type="auto"/>
          </w:tcPr>
          <w:p w:rsidR="00124242" w:rsidRDefault="000D4C3A">
            <w:pPr>
              <w:pStyle w:val="TableBodyText"/>
            </w:pPr>
            <w:hyperlink w:anchor="Section_7db305ba17f342578eedab41aba8b9c0" w:history="1">
              <w:r>
                <w:rPr>
                  <w:rStyle w:val="Hyperlink"/>
                </w:rPr>
                <w:t>ApiReAddNotifyNetInterface</w:t>
              </w:r>
            </w:hyperlink>
          </w:p>
        </w:tc>
        <w:tc>
          <w:tcPr>
            <w:tcW w:w="0" w:type="auto"/>
          </w:tcPr>
          <w:p w:rsidR="00124242" w:rsidRDefault="000D4C3A">
            <w:pPr>
              <w:pStyle w:val="TableBodyText"/>
            </w:pPr>
            <w:r>
              <w:t>Re-registers an event filter mask with the specified notification port whose scope is limited to the specified cluster network interface.</w:t>
            </w:r>
          </w:p>
          <w:p w:rsidR="00124242" w:rsidRDefault="000D4C3A">
            <w:pPr>
              <w:pStyle w:val="TableBodyText"/>
            </w:pPr>
            <w:r>
              <w:t>Opnum: 100</w:t>
            </w:r>
          </w:p>
        </w:tc>
      </w:tr>
      <w:tr w:rsidR="00124242" w:rsidTr="00124242">
        <w:tc>
          <w:tcPr>
            <w:tcW w:w="0" w:type="auto"/>
          </w:tcPr>
          <w:p w:rsidR="00124242" w:rsidRDefault="000D4C3A">
            <w:pPr>
              <w:pStyle w:val="TableBodyText"/>
            </w:pPr>
            <w:hyperlink w:anchor="Section_9f713ff42fe74579bb1881585fab9d4c" w:history="1">
              <w:r>
                <w:rPr>
                  <w:rStyle w:val="Hyperlink"/>
                </w:rPr>
                <w:t>ApiCreat</w:t>
              </w:r>
              <w:r>
                <w:rPr>
                  <w:rStyle w:val="Hyperlink"/>
                </w:rPr>
                <w:t>eNodeEnum</w:t>
              </w:r>
            </w:hyperlink>
          </w:p>
        </w:tc>
        <w:tc>
          <w:tcPr>
            <w:tcW w:w="0" w:type="auto"/>
          </w:tcPr>
          <w:p w:rsidR="00124242" w:rsidRDefault="000D4C3A">
            <w:pPr>
              <w:pStyle w:val="TableBodyText"/>
            </w:pPr>
            <w:r>
              <w:t>Queries an enumeration of named cluster objects that are associated with a particular node.</w:t>
            </w:r>
          </w:p>
          <w:p w:rsidR="00124242" w:rsidRDefault="000D4C3A">
            <w:pPr>
              <w:pStyle w:val="TableBodyText"/>
            </w:pPr>
            <w:r>
              <w:t>Opnum: 101</w:t>
            </w:r>
          </w:p>
        </w:tc>
      </w:tr>
      <w:tr w:rsidR="00124242" w:rsidTr="00124242">
        <w:tc>
          <w:tcPr>
            <w:tcW w:w="0" w:type="auto"/>
          </w:tcPr>
          <w:p w:rsidR="00124242" w:rsidRDefault="000D4C3A">
            <w:pPr>
              <w:pStyle w:val="TableBodyText"/>
            </w:pPr>
            <w:hyperlink w:anchor="Section_375e75c169ac468d8bdd7fcd4d491803" w:history="1">
              <w:r>
                <w:rPr>
                  <w:rStyle w:val="Hyperlink"/>
                </w:rPr>
                <w:t>ApiGetClusterVersion2</w:t>
              </w:r>
            </w:hyperlink>
          </w:p>
        </w:tc>
        <w:tc>
          <w:tcPr>
            <w:tcW w:w="0" w:type="auto"/>
          </w:tcPr>
          <w:p w:rsidR="00124242" w:rsidRDefault="000D4C3A">
            <w:pPr>
              <w:pStyle w:val="TableBodyText"/>
            </w:pPr>
            <w:r>
              <w:t>Queries version information about the cluster and the protoc</w:t>
            </w:r>
            <w:r>
              <w:t>ol server software.</w:t>
            </w:r>
          </w:p>
          <w:p w:rsidR="00124242" w:rsidRDefault="000D4C3A">
            <w:pPr>
              <w:pStyle w:val="TableBodyText"/>
            </w:pPr>
            <w:r>
              <w:t>Opnum: 102</w:t>
            </w:r>
          </w:p>
        </w:tc>
      </w:tr>
      <w:tr w:rsidR="00124242" w:rsidTr="00124242">
        <w:tc>
          <w:tcPr>
            <w:tcW w:w="0" w:type="auto"/>
          </w:tcPr>
          <w:p w:rsidR="00124242" w:rsidRDefault="000D4C3A">
            <w:pPr>
              <w:pStyle w:val="TableBodyText"/>
            </w:pPr>
            <w:hyperlink w:anchor="Section_7409dc9644f04a579ba78d0961e55a3d" w:history="1">
              <w:r>
                <w:rPr>
                  <w:rStyle w:val="Hyperlink"/>
                </w:rPr>
                <w:t>ApiCreateResTypeEnum</w:t>
              </w:r>
            </w:hyperlink>
          </w:p>
        </w:tc>
        <w:tc>
          <w:tcPr>
            <w:tcW w:w="0" w:type="auto"/>
          </w:tcPr>
          <w:p w:rsidR="00124242" w:rsidRDefault="000D4C3A">
            <w:pPr>
              <w:pStyle w:val="TableBodyText"/>
            </w:pPr>
            <w:r>
              <w:t>Queries an enumeration of named cluster objects associated with the specified resource type.</w:t>
            </w:r>
          </w:p>
          <w:p w:rsidR="00124242" w:rsidRDefault="000D4C3A">
            <w:pPr>
              <w:pStyle w:val="TableBodyText"/>
            </w:pPr>
            <w:r>
              <w:t>Opnum: 103</w:t>
            </w:r>
          </w:p>
        </w:tc>
      </w:tr>
      <w:tr w:rsidR="00124242" w:rsidTr="00124242">
        <w:tc>
          <w:tcPr>
            <w:tcW w:w="0" w:type="auto"/>
          </w:tcPr>
          <w:p w:rsidR="00124242" w:rsidRDefault="000D4C3A">
            <w:pPr>
              <w:pStyle w:val="TableBodyText"/>
            </w:pPr>
            <w:hyperlink w:anchor="Section_99990857f857402e8018b7eaca1fc6c1" w:history="1">
              <w:r>
                <w:rPr>
                  <w:rStyle w:val="Hyperlink"/>
                </w:rPr>
                <w:t>ApiBackupClusterDatabase</w:t>
              </w:r>
            </w:hyperlink>
          </w:p>
        </w:tc>
        <w:tc>
          <w:tcPr>
            <w:tcW w:w="0" w:type="auto"/>
          </w:tcPr>
          <w:p w:rsidR="00124242" w:rsidRDefault="000D4C3A">
            <w:pPr>
              <w:pStyle w:val="TableBodyText"/>
            </w:pPr>
            <w:r>
              <w:t>Instructs the server to make a backup copy of the cluster configuration data.</w:t>
            </w:r>
          </w:p>
          <w:p w:rsidR="00124242" w:rsidRDefault="000D4C3A">
            <w:pPr>
              <w:pStyle w:val="TableBodyText"/>
            </w:pPr>
            <w:r>
              <w:t>Opnum: 104</w:t>
            </w:r>
          </w:p>
        </w:tc>
      </w:tr>
      <w:tr w:rsidR="00124242" w:rsidTr="00124242">
        <w:tc>
          <w:tcPr>
            <w:tcW w:w="0" w:type="auto"/>
          </w:tcPr>
          <w:p w:rsidR="00124242" w:rsidRDefault="000D4C3A">
            <w:pPr>
              <w:pStyle w:val="TableBodyText"/>
            </w:pPr>
            <w:hyperlink w:anchor="Section_f5e9977500c64a978b1bd18c7caa20f5" w:history="1">
              <w:r>
                <w:rPr>
                  <w:rStyle w:val="Hyperlink"/>
                </w:rPr>
                <w:t>ApiNodeClusterControl</w:t>
              </w:r>
            </w:hyperlink>
          </w:p>
        </w:tc>
        <w:tc>
          <w:tcPr>
            <w:tcW w:w="0" w:type="auto"/>
          </w:tcPr>
          <w:p w:rsidR="00124242" w:rsidRDefault="000D4C3A">
            <w:pPr>
              <w:pStyle w:val="TableBodyText"/>
            </w:pPr>
            <w:r>
              <w:t>I</w:t>
            </w:r>
            <w:r>
              <w:t>nstructs the server to initiate an operation on the specified cluster based on the specified control code. The operation is executed on the specified node.</w:t>
            </w:r>
          </w:p>
          <w:p w:rsidR="00124242" w:rsidRDefault="000D4C3A">
            <w:pPr>
              <w:pStyle w:val="TableBodyText"/>
            </w:pPr>
            <w:r>
              <w:t>Opnum: 105</w:t>
            </w:r>
          </w:p>
        </w:tc>
      </w:tr>
      <w:tr w:rsidR="00124242" w:rsidTr="00124242">
        <w:tc>
          <w:tcPr>
            <w:tcW w:w="0" w:type="auto"/>
          </w:tcPr>
          <w:p w:rsidR="00124242" w:rsidRDefault="000D4C3A">
            <w:pPr>
              <w:pStyle w:val="TableBodyText"/>
            </w:pPr>
            <w:hyperlink w:anchor="Section_b30d79b6b38f4d3fbd8313cf050a5132" w:history="1">
              <w:r>
                <w:rPr>
                  <w:rStyle w:val="Hyperlink"/>
                </w:rPr>
                <w:t>ApiClusterControl</w:t>
              </w:r>
            </w:hyperlink>
          </w:p>
        </w:tc>
        <w:tc>
          <w:tcPr>
            <w:tcW w:w="0" w:type="auto"/>
          </w:tcPr>
          <w:p w:rsidR="00124242" w:rsidRDefault="000D4C3A">
            <w:pPr>
              <w:pStyle w:val="TableBodyText"/>
            </w:pPr>
            <w:r>
              <w:t xml:space="preserve">Instructs </w:t>
            </w:r>
            <w:r>
              <w:t>the server to initiate an operation on the specified cluster based on the specified control code. The operation is executed on the node where the HCLUSTER_RPC context handle was obtained.</w:t>
            </w:r>
          </w:p>
          <w:p w:rsidR="00124242" w:rsidRDefault="000D4C3A">
            <w:pPr>
              <w:pStyle w:val="TableBodyText"/>
            </w:pPr>
            <w:r>
              <w:t>Opnum: 106</w:t>
            </w:r>
          </w:p>
        </w:tc>
      </w:tr>
      <w:tr w:rsidR="00124242" w:rsidTr="00124242">
        <w:tc>
          <w:tcPr>
            <w:tcW w:w="0" w:type="auto"/>
          </w:tcPr>
          <w:p w:rsidR="00124242" w:rsidRDefault="000D4C3A">
            <w:pPr>
              <w:pStyle w:val="TableBodyText"/>
            </w:pPr>
            <w:hyperlink w:anchor="Section_e7604a23c3164da7b3b0d31e2fd9cb5e" w:history="1">
              <w:r>
                <w:rPr>
                  <w:rStyle w:val="Hyperlink"/>
                </w:rPr>
                <w:t>ApiUnblockGetNotifyCall</w:t>
              </w:r>
            </w:hyperlink>
          </w:p>
        </w:tc>
        <w:tc>
          <w:tcPr>
            <w:tcW w:w="0" w:type="auto"/>
          </w:tcPr>
          <w:p w:rsidR="00124242" w:rsidRDefault="000D4C3A">
            <w:pPr>
              <w:pStyle w:val="TableBodyText"/>
            </w:pPr>
            <w:r>
              <w:t>Instructs the server to complete any outstanding ApiGetNotify calls as a precursor to closing the notification port.</w:t>
            </w:r>
          </w:p>
          <w:p w:rsidR="00124242" w:rsidRDefault="000D4C3A">
            <w:pPr>
              <w:pStyle w:val="TableBodyText"/>
            </w:pPr>
            <w:r>
              <w:t>Opnum: 107</w:t>
            </w:r>
          </w:p>
        </w:tc>
      </w:tr>
      <w:tr w:rsidR="00124242" w:rsidTr="00124242">
        <w:tc>
          <w:tcPr>
            <w:tcW w:w="0" w:type="auto"/>
          </w:tcPr>
          <w:p w:rsidR="00124242" w:rsidRDefault="000D4C3A">
            <w:pPr>
              <w:pStyle w:val="TableBodyText"/>
            </w:pPr>
            <w:hyperlink w:anchor="Section_379f9b3fdd6a42cb8769b31a468b084d" w:history="1">
              <w:r>
                <w:rPr>
                  <w:rStyle w:val="Hyperlink"/>
                </w:rPr>
                <w:t>ApiSetServiceAccountPassword</w:t>
              </w:r>
            </w:hyperlink>
          </w:p>
        </w:tc>
        <w:tc>
          <w:tcPr>
            <w:tcW w:w="0" w:type="auto"/>
          </w:tcPr>
          <w:p w:rsidR="00124242" w:rsidRDefault="000D4C3A">
            <w:pPr>
              <w:pStyle w:val="TableBodyText"/>
            </w:pPr>
            <w:r>
              <w:t>Changes th</w:t>
            </w:r>
            <w:r>
              <w:t>e password associated with the operational identity of the cluster service.</w:t>
            </w:r>
          </w:p>
          <w:p w:rsidR="00124242" w:rsidRDefault="000D4C3A">
            <w:pPr>
              <w:pStyle w:val="TableBodyText"/>
            </w:pPr>
            <w:r>
              <w:t>Opnum: 108</w:t>
            </w:r>
          </w:p>
        </w:tc>
      </w:tr>
      <w:tr w:rsidR="00124242" w:rsidTr="00124242">
        <w:tc>
          <w:tcPr>
            <w:tcW w:w="0" w:type="auto"/>
          </w:tcPr>
          <w:p w:rsidR="00124242" w:rsidRDefault="000D4C3A">
            <w:pPr>
              <w:pStyle w:val="TableBodyText"/>
            </w:pPr>
            <w:hyperlink w:anchor="Section_c9d4879877c64627aef1c4c47f47e42b" w:history="1">
              <w:r>
                <w:rPr>
                  <w:rStyle w:val="Hyperlink"/>
                </w:rPr>
                <w:t>ApiSetResourceDependencyExpression</w:t>
              </w:r>
            </w:hyperlink>
          </w:p>
        </w:tc>
        <w:tc>
          <w:tcPr>
            <w:tcW w:w="0" w:type="auto"/>
          </w:tcPr>
          <w:p w:rsidR="00124242" w:rsidRDefault="000D4C3A">
            <w:pPr>
              <w:pStyle w:val="TableBodyText"/>
            </w:pPr>
            <w:r>
              <w:t>Instructs the server to modify a complex dependency for the resource.</w:t>
            </w:r>
          </w:p>
          <w:p w:rsidR="00124242" w:rsidRDefault="000D4C3A">
            <w:pPr>
              <w:pStyle w:val="TableBodyText"/>
            </w:pPr>
            <w:r>
              <w:t>Opnum: 109</w:t>
            </w:r>
          </w:p>
        </w:tc>
      </w:tr>
      <w:tr w:rsidR="00124242" w:rsidTr="00124242">
        <w:tc>
          <w:tcPr>
            <w:tcW w:w="0" w:type="auto"/>
          </w:tcPr>
          <w:p w:rsidR="00124242" w:rsidRDefault="000D4C3A">
            <w:pPr>
              <w:pStyle w:val="TableBodyText"/>
            </w:pPr>
            <w:hyperlink w:anchor="Section_d0964e4d669d40a8bf2d877dfa97f247" w:history="1">
              <w:r>
                <w:rPr>
                  <w:rStyle w:val="Hyperlink"/>
                </w:rPr>
                <w:t>ApiGetResourceDependencyExpression</w:t>
              </w:r>
            </w:hyperlink>
          </w:p>
        </w:tc>
        <w:tc>
          <w:tcPr>
            <w:tcW w:w="0" w:type="auto"/>
          </w:tcPr>
          <w:p w:rsidR="00124242" w:rsidRDefault="000D4C3A">
            <w:pPr>
              <w:pStyle w:val="TableBodyText"/>
            </w:pPr>
            <w:r>
              <w:t>Instructs the server to retrieve the complex dependency for the resource.</w:t>
            </w:r>
          </w:p>
          <w:p w:rsidR="00124242" w:rsidRDefault="000D4C3A">
            <w:pPr>
              <w:pStyle w:val="TableBodyText"/>
            </w:pPr>
            <w:r>
              <w:t>Opnum: 110</w:t>
            </w:r>
          </w:p>
        </w:tc>
      </w:tr>
      <w:tr w:rsidR="00124242" w:rsidTr="00124242">
        <w:tc>
          <w:tcPr>
            <w:tcW w:w="0" w:type="auto"/>
          </w:tcPr>
          <w:p w:rsidR="00124242" w:rsidRDefault="000D4C3A">
            <w:pPr>
              <w:pStyle w:val="TableBodyText"/>
            </w:pPr>
            <w:r>
              <w:t>Opnum111NotUsedOnWire</w:t>
            </w:r>
          </w:p>
        </w:tc>
        <w:tc>
          <w:tcPr>
            <w:tcW w:w="0" w:type="auto"/>
          </w:tcPr>
          <w:p w:rsidR="00124242" w:rsidRDefault="000D4C3A">
            <w:pPr>
              <w:pStyle w:val="TableBodyText"/>
            </w:pPr>
            <w:r>
              <w:t>Reserved for local use. Opnum: 111</w:t>
            </w:r>
          </w:p>
          <w:p w:rsidR="00124242" w:rsidRDefault="000D4C3A">
            <w:pPr>
              <w:pStyle w:val="TableBodyText"/>
            </w:pPr>
            <w:r>
              <w:t>Opnum:</w:t>
            </w:r>
            <w:r>
              <w:t xml:space="preserve"> 111</w:t>
            </w:r>
          </w:p>
        </w:tc>
      </w:tr>
      <w:tr w:rsidR="00124242" w:rsidTr="00124242">
        <w:tc>
          <w:tcPr>
            <w:tcW w:w="0" w:type="auto"/>
          </w:tcPr>
          <w:p w:rsidR="00124242" w:rsidRDefault="000D4C3A">
            <w:pPr>
              <w:pStyle w:val="TableBodyText"/>
            </w:pPr>
            <w:hyperlink w:anchor="Section_9bac01204dc24082b9f3678e1f6b04b7" w:history="1">
              <w:r>
                <w:rPr>
                  <w:rStyle w:val="Hyperlink"/>
                </w:rPr>
                <w:t>ApiGetResourceNetworkName</w:t>
              </w:r>
            </w:hyperlink>
          </w:p>
        </w:tc>
        <w:tc>
          <w:tcPr>
            <w:tcW w:w="0" w:type="auto"/>
          </w:tcPr>
          <w:p w:rsidR="00124242" w:rsidRDefault="000D4C3A">
            <w:pPr>
              <w:pStyle w:val="TableBodyText"/>
            </w:pPr>
            <w:r>
              <w:t>Retrieves the name of the resource matching resource type "Network Name" on which the specified resource depends.</w:t>
            </w:r>
          </w:p>
          <w:p w:rsidR="00124242" w:rsidRDefault="000D4C3A">
            <w:pPr>
              <w:pStyle w:val="TableBodyText"/>
            </w:pPr>
            <w:r>
              <w:t>Opnum: 112</w:t>
            </w:r>
          </w:p>
        </w:tc>
      </w:tr>
      <w:tr w:rsidR="00124242" w:rsidTr="00124242">
        <w:tc>
          <w:tcPr>
            <w:tcW w:w="0" w:type="auto"/>
          </w:tcPr>
          <w:p w:rsidR="00124242" w:rsidRDefault="000D4C3A">
            <w:pPr>
              <w:pStyle w:val="TableBodyText"/>
            </w:pPr>
            <w:hyperlink w:anchor="Section_757fe2b728264c5db472da7f125a2c3c" w:history="1">
              <w:r>
                <w:rPr>
                  <w:rStyle w:val="Hyperlink"/>
                </w:rPr>
                <w:t>ApiExecuteBatch</w:t>
              </w:r>
            </w:hyperlink>
          </w:p>
        </w:tc>
        <w:tc>
          <w:tcPr>
            <w:tcW w:w="0" w:type="auto"/>
          </w:tcPr>
          <w:p w:rsidR="00124242" w:rsidRDefault="000D4C3A">
            <w:pPr>
              <w:pStyle w:val="TableBodyText"/>
            </w:pPr>
            <w:r>
              <w:t>Modifies the cluster registry through a series of transactions.</w:t>
            </w:r>
          </w:p>
          <w:p w:rsidR="00124242" w:rsidRDefault="000D4C3A">
            <w:pPr>
              <w:pStyle w:val="TableBodyText"/>
            </w:pPr>
            <w:r>
              <w:lastRenderedPageBreak/>
              <w:t>Opnum: 113</w:t>
            </w:r>
          </w:p>
        </w:tc>
      </w:tr>
      <w:tr w:rsidR="00124242" w:rsidTr="00124242">
        <w:tc>
          <w:tcPr>
            <w:tcW w:w="0" w:type="auto"/>
          </w:tcPr>
          <w:p w:rsidR="00124242" w:rsidRDefault="000D4C3A">
            <w:pPr>
              <w:pStyle w:val="TableBodyText"/>
            </w:pPr>
            <w:hyperlink w:anchor="Section_8f8778db0dbe473bb78630d4c2c54978" w:history="1">
              <w:r>
                <w:rPr>
                  <w:rStyle w:val="Hyperlink"/>
                </w:rPr>
                <w:t>ApiCreateBatchPort</w:t>
              </w:r>
            </w:hyperlink>
          </w:p>
        </w:tc>
        <w:tc>
          <w:tcPr>
            <w:tcW w:w="0" w:type="auto"/>
          </w:tcPr>
          <w:p w:rsidR="00124242" w:rsidRDefault="000D4C3A">
            <w:pPr>
              <w:pStyle w:val="TableBodyText"/>
            </w:pPr>
            <w:r>
              <w:t xml:space="preserve">Obtains an </w:t>
            </w:r>
            <w:r>
              <w:rPr>
                <w:b/>
              </w:rPr>
              <w:t>HBATCH_NOTIFY_RPC</w:t>
            </w:r>
            <w:r>
              <w:t xml:space="preserve"> context handle to a cluster regist</w:t>
            </w:r>
            <w:r>
              <w:t>ry batch update notification port, enabling the client to issue subsequent methods pertaining to the specified cluster network interface.</w:t>
            </w:r>
          </w:p>
          <w:p w:rsidR="00124242" w:rsidRDefault="000D4C3A">
            <w:pPr>
              <w:pStyle w:val="TableBodyText"/>
            </w:pPr>
            <w:r>
              <w:t>Opnum: 114</w:t>
            </w:r>
          </w:p>
        </w:tc>
      </w:tr>
      <w:tr w:rsidR="00124242" w:rsidTr="00124242">
        <w:tc>
          <w:tcPr>
            <w:tcW w:w="0" w:type="auto"/>
          </w:tcPr>
          <w:p w:rsidR="00124242" w:rsidRDefault="000D4C3A">
            <w:pPr>
              <w:pStyle w:val="TableBodyText"/>
            </w:pPr>
            <w:hyperlink w:anchor="Section_c4090571a8a4456eb22052c4cf3c3792" w:history="1">
              <w:r>
                <w:rPr>
                  <w:rStyle w:val="Hyperlink"/>
                </w:rPr>
                <w:t>ApiGetBatchNotification</w:t>
              </w:r>
            </w:hyperlink>
          </w:p>
        </w:tc>
        <w:tc>
          <w:tcPr>
            <w:tcW w:w="0" w:type="auto"/>
          </w:tcPr>
          <w:p w:rsidR="00124242" w:rsidRDefault="000D4C3A">
            <w:pPr>
              <w:pStyle w:val="TableBodyText"/>
            </w:pPr>
            <w:r>
              <w:t>Instructs the server t</w:t>
            </w:r>
            <w:r>
              <w:t>o retrieve batch update notifications, which indicate a set of modifications made to the cluster registry.</w:t>
            </w:r>
          </w:p>
          <w:p w:rsidR="00124242" w:rsidRDefault="000D4C3A">
            <w:pPr>
              <w:pStyle w:val="TableBodyText"/>
            </w:pPr>
            <w:r>
              <w:t>Opnum: 115</w:t>
            </w:r>
          </w:p>
        </w:tc>
      </w:tr>
      <w:tr w:rsidR="00124242" w:rsidTr="00124242">
        <w:tc>
          <w:tcPr>
            <w:tcW w:w="0" w:type="auto"/>
          </w:tcPr>
          <w:p w:rsidR="00124242" w:rsidRDefault="000D4C3A">
            <w:pPr>
              <w:pStyle w:val="TableBodyText"/>
            </w:pPr>
            <w:hyperlink w:anchor="Section_6698ab67aa8d47f999caa1196f9f2f6d" w:history="1">
              <w:r>
                <w:rPr>
                  <w:rStyle w:val="Hyperlink"/>
                </w:rPr>
                <w:t>ApiCloseBatchPort</w:t>
              </w:r>
            </w:hyperlink>
          </w:p>
        </w:tc>
        <w:tc>
          <w:tcPr>
            <w:tcW w:w="0" w:type="auto"/>
          </w:tcPr>
          <w:p w:rsidR="00124242" w:rsidRDefault="000D4C3A">
            <w:pPr>
              <w:pStyle w:val="TableBodyText"/>
            </w:pPr>
            <w:r>
              <w:t xml:space="preserve">Instructs the server to free the context specified by the </w:t>
            </w:r>
            <w:r>
              <w:rPr>
                <w:b/>
              </w:rPr>
              <w:t>HBATCH_NOTIFY_RPC</w:t>
            </w:r>
            <w:r>
              <w:t xml:space="preserve"> context handle previously obtained by a call to the ApiCreateBatchPort method.</w:t>
            </w:r>
          </w:p>
          <w:p w:rsidR="00124242" w:rsidRDefault="000D4C3A">
            <w:pPr>
              <w:pStyle w:val="TableBodyText"/>
            </w:pPr>
            <w:r>
              <w:t>Opnum: 116</w:t>
            </w:r>
          </w:p>
        </w:tc>
      </w:tr>
      <w:tr w:rsidR="00124242" w:rsidTr="00124242">
        <w:tc>
          <w:tcPr>
            <w:tcW w:w="0" w:type="auto"/>
          </w:tcPr>
          <w:p w:rsidR="00124242" w:rsidRDefault="000D4C3A">
            <w:pPr>
              <w:pStyle w:val="TableBodyText"/>
            </w:pPr>
            <w:r>
              <w:t>ApiOpenClusterEx</w:t>
            </w:r>
          </w:p>
        </w:tc>
        <w:tc>
          <w:tcPr>
            <w:tcW w:w="0" w:type="auto"/>
          </w:tcPr>
          <w:p w:rsidR="00124242" w:rsidRDefault="000D4C3A">
            <w:pPr>
              <w:pStyle w:val="TableBodyText"/>
            </w:pPr>
            <w:r>
              <w:t>Obtains an HCLUSTER_RPC context handle to a cluster at a specified access level, enabling the client to issue subsequent methods p</w:t>
            </w:r>
            <w:r>
              <w:t>ertaining to the specified cluster.</w:t>
            </w:r>
          </w:p>
          <w:p w:rsidR="00124242" w:rsidRDefault="000D4C3A">
            <w:pPr>
              <w:pStyle w:val="TableBodyText"/>
            </w:pPr>
            <w:r>
              <w:t>Opnum: 117</w:t>
            </w:r>
          </w:p>
        </w:tc>
      </w:tr>
      <w:tr w:rsidR="00124242" w:rsidTr="00124242">
        <w:tc>
          <w:tcPr>
            <w:tcW w:w="0" w:type="auto"/>
          </w:tcPr>
          <w:p w:rsidR="00124242" w:rsidRDefault="000D4C3A">
            <w:pPr>
              <w:pStyle w:val="TableBodyText"/>
            </w:pPr>
            <w:r>
              <w:t>ApiOpenNodeEx</w:t>
            </w:r>
          </w:p>
        </w:tc>
        <w:tc>
          <w:tcPr>
            <w:tcW w:w="0" w:type="auto"/>
          </w:tcPr>
          <w:p w:rsidR="00124242" w:rsidRDefault="000D4C3A">
            <w:pPr>
              <w:pStyle w:val="TableBodyText"/>
            </w:pPr>
            <w:r>
              <w:t>Obtains an HNODE_RPC context handle to a node at a specified access level, enabling the client to issue subsequent methods pertaining to the specified node.</w:t>
            </w:r>
          </w:p>
          <w:p w:rsidR="00124242" w:rsidRDefault="000D4C3A">
            <w:pPr>
              <w:pStyle w:val="TableBodyText"/>
            </w:pPr>
            <w:r>
              <w:t>Opnum: 118</w:t>
            </w:r>
          </w:p>
        </w:tc>
      </w:tr>
      <w:tr w:rsidR="00124242" w:rsidTr="00124242">
        <w:tc>
          <w:tcPr>
            <w:tcW w:w="0" w:type="auto"/>
          </w:tcPr>
          <w:p w:rsidR="00124242" w:rsidRDefault="000D4C3A">
            <w:pPr>
              <w:pStyle w:val="TableBodyText"/>
            </w:pPr>
            <w:r>
              <w:t>ApiOpenGroupEx</w:t>
            </w:r>
          </w:p>
        </w:tc>
        <w:tc>
          <w:tcPr>
            <w:tcW w:w="0" w:type="auto"/>
          </w:tcPr>
          <w:p w:rsidR="00124242" w:rsidRDefault="000D4C3A">
            <w:pPr>
              <w:pStyle w:val="TableBodyText"/>
            </w:pPr>
            <w:r>
              <w:t>Obtains an</w:t>
            </w:r>
            <w:r>
              <w:t xml:space="preserve"> HGROUP_RPC context handle to a group at a specified access level, enabling the client to issue subsequent methods pertaining to the specified group.</w:t>
            </w:r>
          </w:p>
          <w:p w:rsidR="00124242" w:rsidRDefault="000D4C3A">
            <w:pPr>
              <w:pStyle w:val="TableBodyText"/>
            </w:pPr>
            <w:r>
              <w:t>Opnum: 119</w:t>
            </w:r>
          </w:p>
        </w:tc>
      </w:tr>
      <w:tr w:rsidR="00124242" w:rsidTr="00124242">
        <w:tc>
          <w:tcPr>
            <w:tcW w:w="0" w:type="auto"/>
          </w:tcPr>
          <w:p w:rsidR="00124242" w:rsidRDefault="000D4C3A">
            <w:pPr>
              <w:pStyle w:val="TableBodyText"/>
            </w:pPr>
            <w:r>
              <w:t>ApiOpenResourceEx</w:t>
            </w:r>
          </w:p>
        </w:tc>
        <w:tc>
          <w:tcPr>
            <w:tcW w:w="0" w:type="auto"/>
          </w:tcPr>
          <w:p w:rsidR="00124242" w:rsidRDefault="000D4C3A">
            <w:pPr>
              <w:pStyle w:val="TableBodyText"/>
            </w:pPr>
            <w:r>
              <w:t>Obtains an HRES_RPC context handle to a resource at a specified access level</w:t>
            </w:r>
            <w:r>
              <w:t>, enabling the client to issue subsequent methods pertaining to the specified resource.</w:t>
            </w:r>
          </w:p>
          <w:p w:rsidR="00124242" w:rsidRDefault="000D4C3A">
            <w:pPr>
              <w:pStyle w:val="TableBodyText"/>
            </w:pPr>
            <w:r>
              <w:t>Opnum: 120</w:t>
            </w:r>
          </w:p>
        </w:tc>
      </w:tr>
      <w:tr w:rsidR="00124242" w:rsidTr="00124242">
        <w:tc>
          <w:tcPr>
            <w:tcW w:w="0" w:type="auto"/>
          </w:tcPr>
          <w:p w:rsidR="00124242" w:rsidRDefault="000D4C3A">
            <w:pPr>
              <w:pStyle w:val="TableBodyText"/>
            </w:pPr>
            <w:r>
              <w:t>ApiOpenNetworkEx</w:t>
            </w:r>
          </w:p>
        </w:tc>
        <w:tc>
          <w:tcPr>
            <w:tcW w:w="0" w:type="auto"/>
          </w:tcPr>
          <w:p w:rsidR="00124242" w:rsidRDefault="000D4C3A">
            <w:pPr>
              <w:pStyle w:val="TableBodyText"/>
            </w:pPr>
            <w:r>
              <w:t>Obtains an HNETWORK_RPC context handle to a cluster network</w:t>
            </w:r>
            <w:r>
              <w:t xml:space="preserve"> at a specified access level, enabling the client to issue subsequent methods pertaining to the specified cluster network.</w:t>
            </w:r>
          </w:p>
          <w:p w:rsidR="00124242" w:rsidRDefault="000D4C3A">
            <w:pPr>
              <w:pStyle w:val="TableBodyText"/>
            </w:pPr>
            <w:r>
              <w:t>Opnum: 121</w:t>
            </w:r>
          </w:p>
        </w:tc>
      </w:tr>
      <w:tr w:rsidR="00124242" w:rsidTr="00124242">
        <w:tc>
          <w:tcPr>
            <w:tcW w:w="0" w:type="auto"/>
          </w:tcPr>
          <w:p w:rsidR="00124242" w:rsidRDefault="000D4C3A">
            <w:pPr>
              <w:pStyle w:val="TableBodyText"/>
            </w:pPr>
            <w:r>
              <w:t>ApiOpenNetInterfaceEx</w:t>
            </w:r>
          </w:p>
        </w:tc>
        <w:tc>
          <w:tcPr>
            <w:tcW w:w="0" w:type="auto"/>
          </w:tcPr>
          <w:p w:rsidR="00124242" w:rsidRDefault="000D4C3A">
            <w:pPr>
              <w:pStyle w:val="TableBodyText"/>
            </w:pPr>
            <w:r>
              <w:t>Obtains an HNETINTERFACE_RPC context handle to a cluster network interface</w:t>
            </w:r>
            <w:r>
              <w:t xml:space="preserve"> at a specified access level, enabling the client to issue subsequent methods pertaining to the specified cluster network interface.</w:t>
            </w:r>
          </w:p>
          <w:p w:rsidR="00124242" w:rsidRDefault="000D4C3A">
            <w:pPr>
              <w:pStyle w:val="TableBodyText"/>
            </w:pPr>
            <w:r>
              <w:t>Opnum: 122</w:t>
            </w:r>
          </w:p>
        </w:tc>
      </w:tr>
      <w:tr w:rsidR="00124242" w:rsidTr="00124242">
        <w:tc>
          <w:tcPr>
            <w:tcW w:w="0" w:type="auto"/>
          </w:tcPr>
          <w:p w:rsidR="00124242" w:rsidRDefault="000D4C3A">
            <w:pPr>
              <w:pStyle w:val="TableBodyText"/>
            </w:pPr>
            <w:hyperlink w:anchor="Section_c5fc15b05cbe4403acf3433be8e5b5a6" w:history="1">
              <w:r>
                <w:rPr>
                  <w:rStyle w:val="Hyperlink"/>
                </w:rPr>
                <w:t>ApiChangeCsvState</w:t>
              </w:r>
            </w:hyperlink>
          </w:p>
        </w:tc>
        <w:tc>
          <w:tcPr>
            <w:tcW w:w="0" w:type="auto"/>
          </w:tcPr>
          <w:p w:rsidR="00124242" w:rsidRDefault="000D4C3A">
            <w:pPr>
              <w:pStyle w:val="TableBodyText"/>
            </w:pPr>
            <w:r>
              <w:t>Instructs the server to change th</w:t>
            </w:r>
            <w:r>
              <w:t>e accessibility of a clustered disk.</w:t>
            </w:r>
          </w:p>
          <w:p w:rsidR="00124242" w:rsidRDefault="000D4C3A">
            <w:pPr>
              <w:pStyle w:val="TableBodyText"/>
            </w:pPr>
            <w:r>
              <w:t>Opnum: 123</w:t>
            </w:r>
          </w:p>
        </w:tc>
      </w:tr>
      <w:tr w:rsidR="00124242" w:rsidTr="00124242">
        <w:tc>
          <w:tcPr>
            <w:tcW w:w="0" w:type="auto"/>
          </w:tcPr>
          <w:p w:rsidR="00124242" w:rsidRDefault="000D4C3A">
            <w:pPr>
              <w:pStyle w:val="TableBodyText"/>
            </w:pPr>
            <w:hyperlink w:anchor="Section_ce7b4260d8514a42866acf7e96d488a3" w:history="1">
              <w:r>
                <w:rPr>
                  <w:rStyle w:val="Hyperlink"/>
                </w:rPr>
                <w:t>ApiCreateNodeEnumEx</w:t>
              </w:r>
            </w:hyperlink>
          </w:p>
        </w:tc>
        <w:tc>
          <w:tcPr>
            <w:tcW w:w="0" w:type="auto"/>
          </w:tcPr>
          <w:p w:rsidR="00124242" w:rsidRDefault="000D4C3A">
            <w:pPr>
              <w:pStyle w:val="TableBodyText"/>
            </w:pPr>
            <w:r>
              <w:t>Queries from the cluster state an enumeration of names and IDs of objects associated with a particular node.</w:t>
            </w:r>
          </w:p>
          <w:p w:rsidR="00124242" w:rsidRDefault="000D4C3A">
            <w:pPr>
              <w:pStyle w:val="TableBodyText"/>
            </w:pPr>
            <w:r>
              <w:t>Opnum: 124</w:t>
            </w:r>
          </w:p>
        </w:tc>
      </w:tr>
      <w:tr w:rsidR="00124242" w:rsidTr="00124242">
        <w:tc>
          <w:tcPr>
            <w:tcW w:w="0" w:type="auto"/>
          </w:tcPr>
          <w:p w:rsidR="00124242" w:rsidRDefault="000D4C3A">
            <w:pPr>
              <w:pStyle w:val="TableBodyText"/>
            </w:pPr>
            <w:hyperlink w:anchor="Section_f40a3677313841429e55d61c7dfe4284" w:history="1">
              <w:r>
                <w:rPr>
                  <w:rStyle w:val="Hyperlink"/>
                </w:rPr>
                <w:t>ApiCreateEnumEx</w:t>
              </w:r>
            </w:hyperlink>
          </w:p>
        </w:tc>
        <w:tc>
          <w:tcPr>
            <w:tcW w:w="0" w:type="auto"/>
          </w:tcPr>
          <w:p w:rsidR="00124242" w:rsidRDefault="000D4C3A">
            <w:pPr>
              <w:pStyle w:val="TableBodyText"/>
            </w:pPr>
            <w:r>
              <w:t>Queries from the cluster state an enumeration of names and IDs of objects.</w:t>
            </w:r>
          </w:p>
          <w:p w:rsidR="00124242" w:rsidRDefault="000D4C3A">
            <w:pPr>
              <w:pStyle w:val="TableBodyText"/>
            </w:pPr>
            <w:r>
              <w:t>Opnum: 125</w:t>
            </w:r>
          </w:p>
        </w:tc>
      </w:tr>
      <w:tr w:rsidR="00124242" w:rsidTr="00124242">
        <w:tc>
          <w:tcPr>
            <w:tcW w:w="0" w:type="auto"/>
          </w:tcPr>
          <w:p w:rsidR="00124242" w:rsidRDefault="000D4C3A">
            <w:pPr>
              <w:pStyle w:val="TableBodyText"/>
            </w:pPr>
            <w:hyperlink w:anchor="Section_88e34e18d1844826aa829adc36dcf3a3" w:history="1">
              <w:r>
                <w:rPr>
                  <w:rStyle w:val="Hyperlink"/>
                </w:rPr>
                <w:t>ApiPauseNodeEx</w:t>
              </w:r>
            </w:hyperlink>
          </w:p>
        </w:tc>
        <w:tc>
          <w:tcPr>
            <w:tcW w:w="0" w:type="auto"/>
          </w:tcPr>
          <w:p w:rsidR="00124242" w:rsidRDefault="000D4C3A">
            <w:pPr>
              <w:pStyle w:val="TableBodyText"/>
            </w:pPr>
            <w:r>
              <w:t xml:space="preserve">Instructs the server to </w:t>
            </w:r>
            <w:r>
              <w:t xml:space="preserve">pause group failover activity on the specified </w:t>
            </w:r>
            <w:r>
              <w:lastRenderedPageBreak/>
              <w:t>node. The caller can also specify whether to move all groups off the cluster node.</w:t>
            </w:r>
          </w:p>
          <w:p w:rsidR="00124242" w:rsidRDefault="000D4C3A">
            <w:pPr>
              <w:pStyle w:val="TableBodyText"/>
            </w:pPr>
            <w:r>
              <w:t>Opnum: 126</w:t>
            </w:r>
          </w:p>
        </w:tc>
      </w:tr>
      <w:tr w:rsidR="00124242" w:rsidTr="00124242">
        <w:tc>
          <w:tcPr>
            <w:tcW w:w="0" w:type="auto"/>
          </w:tcPr>
          <w:p w:rsidR="00124242" w:rsidRDefault="000D4C3A">
            <w:pPr>
              <w:pStyle w:val="TableBodyText"/>
            </w:pPr>
            <w:hyperlink w:anchor="Section_a762b0276491431ea7d91335c76a4888" w:history="1">
              <w:r>
                <w:rPr>
                  <w:rStyle w:val="Hyperlink"/>
                </w:rPr>
                <w:t>ApiPauseNodeWithDrainTarget</w:t>
              </w:r>
            </w:hyperlink>
          </w:p>
        </w:tc>
        <w:tc>
          <w:tcPr>
            <w:tcW w:w="0" w:type="auto"/>
          </w:tcPr>
          <w:p w:rsidR="00124242" w:rsidRDefault="000D4C3A">
            <w:pPr>
              <w:pStyle w:val="TableBodyText"/>
            </w:pPr>
            <w:r>
              <w:t>Instructs the server to su</w:t>
            </w:r>
            <w:r>
              <w:t>spend group failover activity on the specified cluster node and move all the groups from the target cluster node to the specified destination cluster node.</w:t>
            </w:r>
          </w:p>
          <w:p w:rsidR="00124242" w:rsidRDefault="000D4C3A">
            <w:pPr>
              <w:pStyle w:val="TableBodyText"/>
            </w:pPr>
            <w:r>
              <w:t>Opnum: 127</w:t>
            </w:r>
          </w:p>
        </w:tc>
      </w:tr>
      <w:tr w:rsidR="00124242" w:rsidTr="00124242">
        <w:tc>
          <w:tcPr>
            <w:tcW w:w="0" w:type="auto"/>
          </w:tcPr>
          <w:p w:rsidR="00124242" w:rsidRDefault="000D4C3A">
            <w:pPr>
              <w:pStyle w:val="TableBodyText"/>
            </w:pPr>
            <w:hyperlink w:anchor="Section_50b902af76c0416aa331cc7ee5f4a218" w:history="1">
              <w:r>
                <w:rPr>
                  <w:rStyle w:val="Hyperlink"/>
                </w:rPr>
                <w:t>ApiResumeNodeEx</w:t>
              </w:r>
            </w:hyperlink>
          </w:p>
        </w:tc>
        <w:tc>
          <w:tcPr>
            <w:tcW w:w="0" w:type="auto"/>
          </w:tcPr>
          <w:p w:rsidR="00124242" w:rsidRDefault="000D4C3A">
            <w:pPr>
              <w:pStyle w:val="TableBodyText"/>
            </w:pPr>
            <w:r>
              <w:t xml:space="preserve">Instructs </w:t>
            </w:r>
            <w:r>
              <w:t>the server to resume group failover activity on the specified node.</w:t>
            </w:r>
          </w:p>
          <w:p w:rsidR="00124242" w:rsidRDefault="000D4C3A">
            <w:pPr>
              <w:pStyle w:val="TableBodyText"/>
            </w:pPr>
            <w:r>
              <w:t>Opnum: 128</w:t>
            </w:r>
          </w:p>
        </w:tc>
      </w:tr>
      <w:tr w:rsidR="00124242" w:rsidTr="00124242">
        <w:tc>
          <w:tcPr>
            <w:tcW w:w="0" w:type="auto"/>
          </w:tcPr>
          <w:p w:rsidR="00124242" w:rsidRDefault="000D4C3A">
            <w:pPr>
              <w:pStyle w:val="TableBodyText"/>
            </w:pPr>
            <w:hyperlink w:anchor="Section_2915b53941c0446881fd6c6d2e7edbe5" w:history="1">
              <w:r>
                <w:rPr>
                  <w:rStyle w:val="Hyperlink"/>
                </w:rPr>
                <w:t>ApiCreateGroupEx</w:t>
              </w:r>
            </w:hyperlink>
          </w:p>
        </w:tc>
        <w:tc>
          <w:tcPr>
            <w:tcW w:w="0" w:type="auto"/>
          </w:tcPr>
          <w:p w:rsidR="00124242" w:rsidRDefault="000D4C3A">
            <w:pPr>
              <w:pStyle w:val="TableBodyText"/>
            </w:pPr>
            <w:r>
              <w:t>Creates an instance of a cluster group in the nonvolatile cluster state. Returns an HGROUP_RPC cont</w:t>
            </w:r>
            <w:r>
              <w:t>ext handle to the group, enabling the client to issue subsequent methods pertaining to the group.</w:t>
            </w:r>
          </w:p>
          <w:p w:rsidR="00124242" w:rsidRDefault="000D4C3A">
            <w:pPr>
              <w:pStyle w:val="TableBodyText"/>
            </w:pPr>
            <w:r>
              <w:t>Opnum: 129</w:t>
            </w:r>
          </w:p>
        </w:tc>
      </w:tr>
      <w:tr w:rsidR="00124242" w:rsidTr="00124242">
        <w:tc>
          <w:tcPr>
            <w:tcW w:w="0" w:type="auto"/>
          </w:tcPr>
          <w:p w:rsidR="00124242" w:rsidRDefault="000D4C3A">
            <w:pPr>
              <w:pStyle w:val="TableBodyText"/>
            </w:pPr>
            <w:hyperlink w:anchor="Section_093c63048d364fc8ba5b5a250b8c22d2" w:history="1">
              <w:r>
                <w:rPr>
                  <w:rStyle w:val="Hyperlink"/>
                </w:rPr>
                <w:t>ApiOnlineGroupEx</w:t>
              </w:r>
            </w:hyperlink>
          </w:p>
        </w:tc>
        <w:tc>
          <w:tcPr>
            <w:tcW w:w="0" w:type="auto"/>
          </w:tcPr>
          <w:p w:rsidR="00124242" w:rsidRDefault="000D4C3A">
            <w:pPr>
              <w:pStyle w:val="TableBodyText"/>
            </w:pPr>
            <w:r>
              <w:t>Instructs the server to bring the specified group to the ClusterGroup</w:t>
            </w:r>
            <w:r>
              <w:t>Online state.</w:t>
            </w:r>
          </w:p>
          <w:p w:rsidR="00124242" w:rsidRDefault="000D4C3A">
            <w:pPr>
              <w:pStyle w:val="TableBodyText"/>
            </w:pPr>
            <w:r>
              <w:t>Opnum: 130</w:t>
            </w:r>
          </w:p>
        </w:tc>
      </w:tr>
      <w:tr w:rsidR="00124242" w:rsidTr="00124242">
        <w:tc>
          <w:tcPr>
            <w:tcW w:w="0" w:type="auto"/>
          </w:tcPr>
          <w:p w:rsidR="00124242" w:rsidRDefault="000D4C3A">
            <w:pPr>
              <w:pStyle w:val="TableBodyText"/>
            </w:pPr>
            <w:hyperlink w:anchor="Section_f442fdeb08cb4144aef222fd8b640929" w:history="1">
              <w:r>
                <w:rPr>
                  <w:rStyle w:val="Hyperlink"/>
                </w:rPr>
                <w:t>ApiOfflineGroupEx</w:t>
              </w:r>
            </w:hyperlink>
          </w:p>
        </w:tc>
        <w:tc>
          <w:tcPr>
            <w:tcW w:w="0" w:type="auto"/>
          </w:tcPr>
          <w:p w:rsidR="00124242" w:rsidRDefault="000D4C3A">
            <w:pPr>
              <w:pStyle w:val="TableBodyText"/>
            </w:pPr>
            <w:r>
              <w:t>Instructs the server to bring the specified group to the ClusterGroupOffline state.</w:t>
            </w:r>
          </w:p>
          <w:p w:rsidR="00124242" w:rsidRDefault="000D4C3A">
            <w:pPr>
              <w:pStyle w:val="TableBodyText"/>
            </w:pPr>
            <w:r>
              <w:t>Opnum: 131</w:t>
            </w:r>
          </w:p>
        </w:tc>
      </w:tr>
      <w:tr w:rsidR="00124242" w:rsidTr="00124242">
        <w:tc>
          <w:tcPr>
            <w:tcW w:w="0" w:type="auto"/>
          </w:tcPr>
          <w:p w:rsidR="00124242" w:rsidRDefault="000D4C3A">
            <w:pPr>
              <w:pStyle w:val="TableBodyText"/>
            </w:pPr>
            <w:hyperlink w:anchor="Section_ba315e35f381477d8c360c71dc434fa8" w:history="1">
              <w:r>
                <w:rPr>
                  <w:rStyle w:val="Hyperlink"/>
                </w:rPr>
                <w:t>ApiMoveGroupEx</w:t>
              </w:r>
            </w:hyperlink>
          </w:p>
        </w:tc>
        <w:tc>
          <w:tcPr>
            <w:tcW w:w="0" w:type="auto"/>
          </w:tcPr>
          <w:p w:rsidR="00124242" w:rsidRDefault="000D4C3A">
            <w:pPr>
              <w:pStyle w:val="TableBodyText"/>
            </w:pPr>
            <w:r>
              <w:t>Instructs the server to move the group to another node in the cluster.</w:t>
            </w:r>
          </w:p>
          <w:p w:rsidR="00124242" w:rsidRDefault="000D4C3A">
            <w:pPr>
              <w:pStyle w:val="TableBodyText"/>
            </w:pPr>
            <w:r>
              <w:t>Opnum: 132</w:t>
            </w:r>
          </w:p>
        </w:tc>
      </w:tr>
      <w:tr w:rsidR="00124242" w:rsidTr="00124242">
        <w:tc>
          <w:tcPr>
            <w:tcW w:w="0" w:type="auto"/>
          </w:tcPr>
          <w:p w:rsidR="00124242" w:rsidRDefault="000D4C3A">
            <w:pPr>
              <w:pStyle w:val="TableBodyText"/>
            </w:pPr>
            <w:hyperlink w:anchor="Section_caaf6dd2a2f9440885ddb00240e5970b" w:history="1">
              <w:r>
                <w:rPr>
                  <w:rStyle w:val="Hyperlink"/>
                </w:rPr>
                <w:t>ApiMoveGroupToNodeEx</w:t>
              </w:r>
            </w:hyperlink>
          </w:p>
        </w:tc>
        <w:tc>
          <w:tcPr>
            <w:tcW w:w="0" w:type="auto"/>
          </w:tcPr>
          <w:p w:rsidR="00124242" w:rsidRDefault="000D4C3A">
            <w:pPr>
              <w:pStyle w:val="TableBodyText"/>
            </w:pPr>
            <w:r>
              <w:t>Instructs the serve</w:t>
            </w:r>
            <w:r>
              <w:t>r to move the group to a particular node, given as a parameter to the call.</w:t>
            </w:r>
          </w:p>
          <w:p w:rsidR="00124242" w:rsidRDefault="000D4C3A">
            <w:pPr>
              <w:pStyle w:val="TableBodyText"/>
            </w:pPr>
            <w:r>
              <w:t>Opnum: 133</w:t>
            </w:r>
          </w:p>
        </w:tc>
      </w:tr>
      <w:tr w:rsidR="00124242" w:rsidTr="00124242">
        <w:tc>
          <w:tcPr>
            <w:tcW w:w="0" w:type="auto"/>
          </w:tcPr>
          <w:p w:rsidR="00124242" w:rsidRDefault="000D4C3A">
            <w:pPr>
              <w:pStyle w:val="TableBodyText"/>
            </w:pPr>
            <w:hyperlink w:anchor="Section_af0613724f5948b0831a173256b05999" w:history="1">
              <w:r>
                <w:rPr>
                  <w:rStyle w:val="Hyperlink"/>
                </w:rPr>
                <w:t>ApiCancelClusterGroupOperation</w:t>
              </w:r>
            </w:hyperlink>
          </w:p>
        </w:tc>
        <w:tc>
          <w:tcPr>
            <w:tcW w:w="0" w:type="auto"/>
          </w:tcPr>
          <w:p w:rsidR="00124242" w:rsidRDefault="000D4C3A">
            <w:pPr>
              <w:pStyle w:val="TableBodyText"/>
            </w:pPr>
            <w:r>
              <w:t xml:space="preserve">Instructs the server to cancel any existing move operation on the specified </w:t>
            </w:r>
            <w:r>
              <w:t>group.</w:t>
            </w:r>
          </w:p>
          <w:p w:rsidR="00124242" w:rsidRDefault="000D4C3A">
            <w:pPr>
              <w:pStyle w:val="TableBodyText"/>
            </w:pPr>
            <w:r>
              <w:t>Opnum: 134</w:t>
            </w:r>
          </w:p>
        </w:tc>
      </w:tr>
      <w:tr w:rsidR="00124242" w:rsidTr="00124242">
        <w:tc>
          <w:tcPr>
            <w:tcW w:w="0" w:type="auto"/>
          </w:tcPr>
          <w:p w:rsidR="00124242" w:rsidRDefault="000D4C3A">
            <w:pPr>
              <w:pStyle w:val="TableBodyText"/>
            </w:pPr>
            <w:hyperlink w:anchor="Section_9dadc6d6ee754ce7880326c4a83c6b30" w:history="1">
              <w:r>
                <w:rPr>
                  <w:rStyle w:val="Hyperlink"/>
                </w:rPr>
                <w:t>ApiOnlineResourceEx</w:t>
              </w:r>
            </w:hyperlink>
          </w:p>
        </w:tc>
        <w:tc>
          <w:tcPr>
            <w:tcW w:w="0" w:type="auto"/>
          </w:tcPr>
          <w:p w:rsidR="00124242" w:rsidRDefault="000D4C3A">
            <w:pPr>
              <w:pStyle w:val="TableBodyText"/>
            </w:pPr>
            <w:r>
              <w:t>Instructs the server to bring the specified resource to the online state.</w:t>
            </w:r>
          </w:p>
          <w:p w:rsidR="00124242" w:rsidRDefault="000D4C3A">
            <w:pPr>
              <w:pStyle w:val="TableBodyText"/>
            </w:pPr>
            <w:r>
              <w:t>Opnum: 135</w:t>
            </w:r>
          </w:p>
        </w:tc>
      </w:tr>
      <w:tr w:rsidR="00124242" w:rsidTr="00124242">
        <w:tc>
          <w:tcPr>
            <w:tcW w:w="0" w:type="auto"/>
          </w:tcPr>
          <w:p w:rsidR="00124242" w:rsidRDefault="000D4C3A">
            <w:pPr>
              <w:pStyle w:val="TableBodyText"/>
            </w:pPr>
            <w:hyperlink w:anchor="Section_e9ec30d640084c91a6b6fde6a794ce87" w:history="1">
              <w:r>
                <w:rPr>
                  <w:rStyle w:val="Hyperlink"/>
                </w:rPr>
                <w:t>ApiOfflineR</w:t>
              </w:r>
              <w:r>
                <w:rPr>
                  <w:rStyle w:val="Hyperlink"/>
                </w:rPr>
                <w:t>esourceEx</w:t>
              </w:r>
            </w:hyperlink>
          </w:p>
        </w:tc>
        <w:tc>
          <w:tcPr>
            <w:tcW w:w="0" w:type="auto"/>
          </w:tcPr>
          <w:p w:rsidR="00124242" w:rsidRDefault="000D4C3A">
            <w:pPr>
              <w:pStyle w:val="TableBodyText"/>
            </w:pPr>
            <w:r>
              <w:t>Instructs the server to bring the specified resource to the offline state.</w:t>
            </w:r>
          </w:p>
          <w:p w:rsidR="00124242" w:rsidRDefault="000D4C3A">
            <w:pPr>
              <w:pStyle w:val="TableBodyText"/>
            </w:pPr>
            <w:r>
              <w:t>Opnum: 136</w:t>
            </w:r>
          </w:p>
        </w:tc>
      </w:tr>
      <w:tr w:rsidR="00124242" w:rsidTr="00124242">
        <w:tc>
          <w:tcPr>
            <w:tcW w:w="0" w:type="auto"/>
          </w:tcPr>
          <w:p w:rsidR="00124242" w:rsidRDefault="000D4C3A">
            <w:pPr>
              <w:pStyle w:val="TableBodyText"/>
            </w:pPr>
            <w:hyperlink w:anchor="Section_deeb2cd811354f9c9f2b824db8b44a5d" w:history="1">
              <w:r>
                <w:rPr>
                  <w:rStyle w:val="Hyperlink"/>
                </w:rPr>
                <w:t>ApiCreateNotifyV2</w:t>
              </w:r>
            </w:hyperlink>
          </w:p>
        </w:tc>
        <w:tc>
          <w:tcPr>
            <w:tcW w:w="0" w:type="auto"/>
          </w:tcPr>
          <w:p w:rsidR="00124242" w:rsidRDefault="000D4C3A">
            <w:pPr>
              <w:pStyle w:val="TableBodyText"/>
            </w:pPr>
            <w:r>
              <w:t xml:space="preserve">Obtains an HNOTIFY_RPC context handle to a cluster's notification port, enabling </w:t>
            </w:r>
            <w:r>
              <w:t>the client to issue subsequent method calls pertaining to the events in the cluster.</w:t>
            </w:r>
          </w:p>
          <w:p w:rsidR="00124242" w:rsidRDefault="000D4C3A">
            <w:pPr>
              <w:pStyle w:val="TableBodyText"/>
            </w:pPr>
            <w:r>
              <w:t>Opnum: 137</w:t>
            </w:r>
          </w:p>
        </w:tc>
      </w:tr>
      <w:tr w:rsidR="00124242" w:rsidTr="00124242">
        <w:tc>
          <w:tcPr>
            <w:tcW w:w="0" w:type="auto"/>
          </w:tcPr>
          <w:p w:rsidR="00124242" w:rsidRDefault="000D4C3A">
            <w:pPr>
              <w:pStyle w:val="TableBodyText"/>
            </w:pPr>
            <w:hyperlink w:anchor="Section_73d7a7d4fef246e4bd904c2e645094f3" w:history="1">
              <w:r>
                <w:rPr>
                  <w:rStyle w:val="Hyperlink"/>
                </w:rPr>
                <w:t>ApiAddNotifyV2</w:t>
              </w:r>
            </w:hyperlink>
          </w:p>
        </w:tc>
        <w:tc>
          <w:tcPr>
            <w:tcW w:w="0" w:type="auto"/>
          </w:tcPr>
          <w:p w:rsidR="00124242" w:rsidRDefault="000D4C3A">
            <w:pPr>
              <w:pStyle w:val="TableBodyText"/>
            </w:pPr>
            <w:r>
              <w:t>Registers for notifications for the object and type specified on a given HNOTIFY_RPC</w:t>
            </w:r>
            <w:r>
              <w:t xml:space="preserve"> context handle.</w:t>
            </w:r>
          </w:p>
          <w:p w:rsidR="00124242" w:rsidRDefault="000D4C3A">
            <w:pPr>
              <w:pStyle w:val="TableBodyText"/>
            </w:pPr>
            <w:r>
              <w:t>Opnum: 138</w:t>
            </w:r>
          </w:p>
        </w:tc>
      </w:tr>
      <w:tr w:rsidR="00124242" w:rsidTr="00124242">
        <w:tc>
          <w:tcPr>
            <w:tcW w:w="0" w:type="auto"/>
          </w:tcPr>
          <w:p w:rsidR="00124242" w:rsidRDefault="000D4C3A">
            <w:pPr>
              <w:pStyle w:val="TableBodyText"/>
            </w:pPr>
            <w:hyperlink w:anchor="Section_491227bed05541408b8535cf29f31166" w:history="1">
              <w:r>
                <w:rPr>
                  <w:rStyle w:val="Hyperlink"/>
                </w:rPr>
                <w:t>ApiGetNotifyV2</w:t>
              </w:r>
            </w:hyperlink>
          </w:p>
        </w:tc>
        <w:tc>
          <w:tcPr>
            <w:tcW w:w="0" w:type="auto"/>
          </w:tcPr>
          <w:p w:rsidR="00124242" w:rsidRDefault="000D4C3A">
            <w:pPr>
              <w:pStyle w:val="TableBodyText"/>
            </w:pPr>
            <w:r>
              <w:t>Retrieves the next event from the specified notification port.</w:t>
            </w:r>
          </w:p>
          <w:p w:rsidR="00124242" w:rsidRDefault="000D4C3A">
            <w:pPr>
              <w:pStyle w:val="TableBodyText"/>
            </w:pPr>
            <w:r>
              <w:t>Opnum: 139</w:t>
            </w:r>
          </w:p>
        </w:tc>
      </w:tr>
      <w:tr w:rsidR="00124242" w:rsidTr="00124242">
        <w:tc>
          <w:tcPr>
            <w:tcW w:w="0" w:type="auto"/>
          </w:tcPr>
          <w:p w:rsidR="00124242" w:rsidRDefault="000D4C3A">
            <w:pPr>
              <w:pStyle w:val="TableBodyText"/>
            </w:pPr>
            <w:r>
              <w:t>Opnum140NotUsedOnWire</w:t>
            </w:r>
          </w:p>
        </w:tc>
        <w:tc>
          <w:tcPr>
            <w:tcW w:w="0" w:type="auto"/>
          </w:tcPr>
          <w:p w:rsidR="00124242" w:rsidRDefault="000D4C3A">
            <w:pPr>
              <w:pStyle w:val="TableBodyText"/>
            </w:pPr>
            <w:r>
              <w:t>Reserved for local use. Opnum: 140</w:t>
            </w:r>
          </w:p>
          <w:p w:rsidR="00124242" w:rsidRDefault="000D4C3A">
            <w:pPr>
              <w:pStyle w:val="TableBodyText"/>
            </w:pPr>
            <w:r>
              <w:t>Opnum: 140</w:t>
            </w:r>
          </w:p>
        </w:tc>
      </w:tr>
      <w:tr w:rsidR="00124242" w:rsidTr="00124242">
        <w:tc>
          <w:tcPr>
            <w:tcW w:w="0" w:type="auto"/>
          </w:tcPr>
          <w:p w:rsidR="00124242" w:rsidRDefault="000D4C3A">
            <w:pPr>
              <w:pStyle w:val="TableBodyText"/>
            </w:pPr>
            <w:r>
              <w:lastRenderedPageBreak/>
              <w:t>Opnum141NotUsedOnWire</w:t>
            </w:r>
          </w:p>
        </w:tc>
        <w:tc>
          <w:tcPr>
            <w:tcW w:w="0" w:type="auto"/>
          </w:tcPr>
          <w:p w:rsidR="00124242" w:rsidRDefault="000D4C3A">
            <w:pPr>
              <w:pStyle w:val="TableBodyText"/>
            </w:pPr>
            <w:r>
              <w:t>Reserved for local use. Opnum: 141.</w:t>
            </w:r>
          </w:p>
          <w:p w:rsidR="00124242" w:rsidRDefault="000D4C3A">
            <w:pPr>
              <w:pStyle w:val="TableBodyText"/>
            </w:pPr>
            <w:r>
              <w:t>Opnum: 141</w:t>
            </w:r>
          </w:p>
        </w:tc>
      </w:tr>
      <w:tr w:rsidR="00124242" w:rsidTr="00124242">
        <w:tc>
          <w:tcPr>
            <w:tcW w:w="0" w:type="auto"/>
          </w:tcPr>
          <w:p w:rsidR="00124242" w:rsidRDefault="000D4C3A">
            <w:pPr>
              <w:pStyle w:val="TableBodyText"/>
            </w:pPr>
            <w:r>
              <w:t>Opnum142NotUsedOnWire</w:t>
            </w:r>
          </w:p>
        </w:tc>
        <w:tc>
          <w:tcPr>
            <w:tcW w:w="0" w:type="auto"/>
          </w:tcPr>
          <w:p w:rsidR="00124242" w:rsidRDefault="000D4C3A">
            <w:pPr>
              <w:pStyle w:val="TableBodyText"/>
            </w:pPr>
            <w:r>
              <w:t>Reserved for local use. Opnum: 142</w:t>
            </w:r>
          </w:p>
          <w:p w:rsidR="00124242" w:rsidRDefault="000D4C3A">
            <w:pPr>
              <w:pStyle w:val="TableBodyText"/>
            </w:pPr>
            <w:r>
              <w:t>Opnum: 142</w:t>
            </w:r>
          </w:p>
        </w:tc>
      </w:tr>
      <w:tr w:rsidR="00124242" w:rsidTr="00124242">
        <w:tc>
          <w:tcPr>
            <w:tcW w:w="0" w:type="auto"/>
          </w:tcPr>
          <w:p w:rsidR="00124242" w:rsidRDefault="000D4C3A">
            <w:pPr>
              <w:pStyle w:val="TableBodyText"/>
            </w:pPr>
            <w:hyperlink w:anchor="Section_e105d71dffed4a7db3867d99e280d59a" w:history="1">
              <w:r>
                <w:rPr>
                  <w:rStyle w:val="Hyperlink"/>
                </w:rPr>
                <w:t>ApiCreateGroupEnum</w:t>
              </w:r>
            </w:hyperlink>
          </w:p>
        </w:tc>
        <w:tc>
          <w:tcPr>
            <w:tcW w:w="0" w:type="auto"/>
          </w:tcPr>
          <w:p w:rsidR="00124242" w:rsidRDefault="000D4C3A">
            <w:pPr>
              <w:pStyle w:val="TableBodyText"/>
            </w:pPr>
            <w:r>
              <w:t xml:space="preserve">Obtains an enumeration of information </w:t>
            </w:r>
            <w:r>
              <w:t>about groups in a given cluster state.</w:t>
            </w:r>
          </w:p>
          <w:p w:rsidR="00124242" w:rsidRDefault="000D4C3A">
            <w:pPr>
              <w:pStyle w:val="TableBodyText"/>
            </w:pPr>
            <w:r>
              <w:t>Opnum: 143</w:t>
            </w:r>
          </w:p>
        </w:tc>
      </w:tr>
      <w:tr w:rsidR="00124242" w:rsidTr="00124242">
        <w:tc>
          <w:tcPr>
            <w:tcW w:w="0" w:type="auto"/>
          </w:tcPr>
          <w:p w:rsidR="00124242" w:rsidRDefault="000D4C3A">
            <w:pPr>
              <w:pStyle w:val="TableBodyText"/>
            </w:pPr>
            <w:hyperlink w:anchor="Section_ee51adffa3ac46768972418dff630174" w:history="1">
              <w:r>
                <w:rPr>
                  <w:rStyle w:val="Hyperlink"/>
                </w:rPr>
                <w:t>ApiCreateResourceEnum</w:t>
              </w:r>
            </w:hyperlink>
          </w:p>
        </w:tc>
        <w:tc>
          <w:tcPr>
            <w:tcW w:w="0" w:type="auto"/>
          </w:tcPr>
          <w:p w:rsidR="00124242" w:rsidRDefault="000D4C3A">
            <w:pPr>
              <w:pStyle w:val="TableBodyText"/>
            </w:pPr>
            <w:r>
              <w:t>Obtains an enumeration of information about resources in a given cluster state.</w:t>
            </w:r>
          </w:p>
          <w:p w:rsidR="00124242" w:rsidRDefault="000D4C3A">
            <w:pPr>
              <w:pStyle w:val="TableBodyText"/>
            </w:pPr>
            <w:r>
              <w:t>Opnum: 144</w:t>
            </w:r>
          </w:p>
        </w:tc>
      </w:tr>
      <w:tr w:rsidR="00124242" w:rsidTr="00124242">
        <w:tc>
          <w:tcPr>
            <w:tcW w:w="0" w:type="auto"/>
          </w:tcPr>
          <w:p w:rsidR="00124242" w:rsidRDefault="000D4C3A">
            <w:pPr>
              <w:pStyle w:val="TableBodyText"/>
            </w:pPr>
            <w:hyperlink w:anchor="Section_9b868f2d5bb94d44850423a4673737f1" w:history="1">
              <w:r>
                <w:rPr>
                  <w:rStyle w:val="Hyperlink"/>
                </w:rPr>
                <w:t>ApiExecuteReadBatch</w:t>
              </w:r>
            </w:hyperlink>
          </w:p>
        </w:tc>
        <w:tc>
          <w:tcPr>
            <w:tcW w:w="0" w:type="auto"/>
          </w:tcPr>
          <w:p w:rsidR="00124242" w:rsidRDefault="000D4C3A">
            <w:pPr>
              <w:pStyle w:val="TableBodyText"/>
            </w:pPr>
            <w:r>
              <w:t>Retrieves a set of values from the cluster registry.</w:t>
            </w:r>
          </w:p>
          <w:p w:rsidR="00124242" w:rsidRDefault="000D4C3A">
            <w:pPr>
              <w:pStyle w:val="TableBodyText"/>
            </w:pPr>
            <w:r>
              <w:t>Opnum: 145</w:t>
            </w:r>
          </w:p>
        </w:tc>
      </w:tr>
      <w:tr w:rsidR="00124242" w:rsidTr="00124242">
        <w:tc>
          <w:tcPr>
            <w:tcW w:w="0" w:type="auto"/>
          </w:tcPr>
          <w:p w:rsidR="00124242" w:rsidRDefault="000D4C3A">
            <w:pPr>
              <w:pStyle w:val="TableBodyText"/>
            </w:pPr>
            <w:hyperlink w:anchor="Section_76e4088002bd4f2e93bd0ffba1b10c6b" w:history="1">
              <w:r>
                <w:rPr>
                  <w:rStyle w:val="Hyperlink"/>
                </w:rPr>
                <w:t>ApiRestartResource</w:t>
              </w:r>
            </w:hyperlink>
          </w:p>
        </w:tc>
        <w:tc>
          <w:tcPr>
            <w:tcW w:w="0" w:type="auto"/>
          </w:tcPr>
          <w:p w:rsidR="00124242" w:rsidRDefault="000D4C3A">
            <w:pPr>
              <w:pStyle w:val="TableBodyText"/>
            </w:pPr>
            <w:r>
              <w:t xml:space="preserve">Instructs the server to take the </w:t>
            </w:r>
            <w:r>
              <w:t>designated resource offline and then bring it back online without changing its persistent state.</w:t>
            </w:r>
          </w:p>
          <w:p w:rsidR="00124242" w:rsidRDefault="000D4C3A">
            <w:pPr>
              <w:pStyle w:val="TableBodyText"/>
            </w:pPr>
            <w:r>
              <w:t>Opnum: 146</w:t>
            </w:r>
          </w:p>
        </w:tc>
      </w:tr>
      <w:tr w:rsidR="00124242" w:rsidTr="00124242">
        <w:tc>
          <w:tcPr>
            <w:tcW w:w="0" w:type="auto"/>
          </w:tcPr>
          <w:p w:rsidR="00124242" w:rsidRDefault="000D4C3A">
            <w:pPr>
              <w:pStyle w:val="TableBodyText"/>
            </w:pPr>
            <w:hyperlink w:anchor="Section_71584e29974d4d35b4bddfb71e2da713" w:history="1">
              <w:r>
                <w:rPr>
                  <w:rStyle w:val="Hyperlink"/>
                </w:rPr>
                <w:t>ApiGetNotifyAsync</w:t>
              </w:r>
            </w:hyperlink>
          </w:p>
        </w:tc>
        <w:tc>
          <w:tcPr>
            <w:tcW w:w="0" w:type="auto"/>
          </w:tcPr>
          <w:p w:rsidR="00124242" w:rsidRDefault="000D4C3A">
            <w:pPr>
              <w:pStyle w:val="TableBodyText"/>
            </w:pPr>
            <w:r>
              <w:t>Retrieves a set of next events from the specified notification port.</w:t>
            </w:r>
          </w:p>
          <w:p w:rsidR="00124242" w:rsidRDefault="000D4C3A">
            <w:pPr>
              <w:pStyle w:val="TableBodyText"/>
            </w:pPr>
            <w:r>
              <w:t>Opnum: 147</w:t>
            </w:r>
          </w:p>
        </w:tc>
      </w:tr>
      <w:tr w:rsidR="00124242" w:rsidTr="00124242">
        <w:tc>
          <w:tcPr>
            <w:tcW w:w="0" w:type="auto"/>
          </w:tcPr>
          <w:p w:rsidR="00124242" w:rsidRDefault="000D4C3A">
            <w:pPr>
              <w:pStyle w:val="TableBodyText"/>
            </w:pPr>
            <w:r>
              <w:t>Opnum148NotUsedOnWire</w:t>
            </w:r>
          </w:p>
        </w:tc>
        <w:tc>
          <w:tcPr>
            <w:tcW w:w="0" w:type="auto"/>
          </w:tcPr>
          <w:p w:rsidR="00124242" w:rsidRDefault="000D4C3A">
            <w:pPr>
              <w:pStyle w:val="TableBodyText"/>
            </w:pPr>
            <w:r>
              <w:t>Reserved for local use. Opnum: 148</w:t>
            </w:r>
          </w:p>
          <w:p w:rsidR="00124242" w:rsidRDefault="000D4C3A">
            <w:pPr>
              <w:pStyle w:val="TableBodyText"/>
            </w:pPr>
            <w:r>
              <w:t>Opnum: 148</w:t>
            </w:r>
          </w:p>
        </w:tc>
      </w:tr>
      <w:tr w:rsidR="00124242" w:rsidTr="00124242">
        <w:tc>
          <w:tcPr>
            <w:tcW w:w="0" w:type="auto"/>
          </w:tcPr>
          <w:p w:rsidR="00124242" w:rsidRDefault="000D4C3A">
            <w:pPr>
              <w:pStyle w:val="TableBodyText"/>
            </w:pPr>
            <w:r>
              <w:t>Opnum149NotUsedOnWire</w:t>
            </w:r>
          </w:p>
        </w:tc>
        <w:tc>
          <w:tcPr>
            <w:tcW w:w="0" w:type="auto"/>
          </w:tcPr>
          <w:p w:rsidR="00124242" w:rsidRDefault="000D4C3A">
            <w:pPr>
              <w:pStyle w:val="TableBodyText"/>
            </w:pPr>
            <w:r>
              <w:t>Reserved for local use. Opnum: 149</w:t>
            </w:r>
          </w:p>
          <w:p w:rsidR="00124242" w:rsidRDefault="000D4C3A">
            <w:pPr>
              <w:pStyle w:val="TableBodyText"/>
            </w:pPr>
            <w:r>
              <w:t>Opnum: 149</w:t>
            </w:r>
          </w:p>
        </w:tc>
      </w:tr>
      <w:tr w:rsidR="00124242" w:rsidTr="00124242">
        <w:tc>
          <w:tcPr>
            <w:tcW w:w="0" w:type="auto"/>
          </w:tcPr>
          <w:p w:rsidR="00124242" w:rsidRDefault="000D4C3A">
            <w:pPr>
              <w:pStyle w:val="TableBodyText"/>
            </w:pPr>
            <w:r>
              <w:t>Opnum150NotUsedOnWire</w:t>
            </w:r>
          </w:p>
        </w:tc>
        <w:tc>
          <w:tcPr>
            <w:tcW w:w="0" w:type="auto"/>
          </w:tcPr>
          <w:p w:rsidR="00124242" w:rsidRDefault="000D4C3A">
            <w:pPr>
              <w:pStyle w:val="TableBodyText"/>
            </w:pPr>
            <w:r>
              <w:t>Reserved for local use. Opnum: 150</w:t>
            </w:r>
          </w:p>
          <w:p w:rsidR="00124242" w:rsidRDefault="000D4C3A">
            <w:pPr>
              <w:pStyle w:val="TableBodyText"/>
            </w:pPr>
            <w:r>
              <w:t>Opnum: 150</w:t>
            </w:r>
          </w:p>
        </w:tc>
      </w:tr>
      <w:tr w:rsidR="00124242" w:rsidTr="00124242">
        <w:tc>
          <w:tcPr>
            <w:tcW w:w="0" w:type="auto"/>
          </w:tcPr>
          <w:p w:rsidR="00124242" w:rsidRDefault="000D4C3A">
            <w:pPr>
              <w:pStyle w:val="TableBodyText"/>
            </w:pPr>
            <w:r>
              <w:t>Opnum151NotUsedOnWire</w:t>
            </w:r>
          </w:p>
        </w:tc>
        <w:tc>
          <w:tcPr>
            <w:tcW w:w="0" w:type="auto"/>
          </w:tcPr>
          <w:p w:rsidR="00124242" w:rsidRDefault="000D4C3A">
            <w:pPr>
              <w:pStyle w:val="TableBodyText"/>
            </w:pPr>
            <w:r>
              <w:t>Reserved for lo</w:t>
            </w:r>
            <w:r>
              <w:t>cal use. Opnum: 151</w:t>
            </w:r>
          </w:p>
          <w:p w:rsidR="00124242" w:rsidRDefault="000D4C3A">
            <w:pPr>
              <w:pStyle w:val="TableBodyText"/>
            </w:pPr>
            <w:r>
              <w:t>Opnum: 151</w:t>
            </w:r>
          </w:p>
        </w:tc>
      </w:tr>
      <w:tr w:rsidR="00124242" w:rsidTr="00124242">
        <w:tc>
          <w:tcPr>
            <w:tcW w:w="0" w:type="auto"/>
          </w:tcPr>
          <w:p w:rsidR="00124242" w:rsidRDefault="000D4C3A">
            <w:pPr>
              <w:pStyle w:val="TableBodyText"/>
            </w:pPr>
            <w:r>
              <w:t>Opnum152NotUsedOnWire</w:t>
            </w:r>
          </w:p>
        </w:tc>
        <w:tc>
          <w:tcPr>
            <w:tcW w:w="0" w:type="auto"/>
          </w:tcPr>
          <w:p w:rsidR="00124242" w:rsidRDefault="000D4C3A">
            <w:pPr>
              <w:pStyle w:val="TableBodyText"/>
            </w:pPr>
            <w:r>
              <w:t>Reserved for local use. Opnum: 152</w:t>
            </w:r>
          </w:p>
          <w:p w:rsidR="00124242" w:rsidRDefault="000D4C3A">
            <w:pPr>
              <w:pStyle w:val="TableBodyText"/>
            </w:pPr>
            <w:r>
              <w:t>Opnum: 152</w:t>
            </w:r>
          </w:p>
        </w:tc>
      </w:tr>
      <w:tr w:rsidR="00124242" w:rsidTr="00124242">
        <w:tc>
          <w:tcPr>
            <w:tcW w:w="0" w:type="auto"/>
          </w:tcPr>
          <w:p w:rsidR="00124242" w:rsidRDefault="000D4C3A">
            <w:pPr>
              <w:pStyle w:val="TableBodyText"/>
            </w:pPr>
            <w:r>
              <w:t>Opnum153NotUsedOnWire</w:t>
            </w:r>
          </w:p>
        </w:tc>
        <w:tc>
          <w:tcPr>
            <w:tcW w:w="0" w:type="auto"/>
          </w:tcPr>
          <w:p w:rsidR="00124242" w:rsidRDefault="000D4C3A">
            <w:pPr>
              <w:pStyle w:val="TableBodyText"/>
            </w:pPr>
            <w:r>
              <w:t>Reserved for local use: Opnum: 153</w:t>
            </w:r>
          </w:p>
          <w:p w:rsidR="00124242" w:rsidRDefault="000D4C3A">
            <w:pPr>
              <w:pStyle w:val="TableBodyText"/>
            </w:pPr>
            <w:r>
              <w:t>Opnum: 153</w:t>
            </w:r>
          </w:p>
        </w:tc>
      </w:tr>
      <w:tr w:rsidR="00124242" w:rsidTr="00124242">
        <w:tc>
          <w:tcPr>
            <w:tcW w:w="0" w:type="auto"/>
          </w:tcPr>
          <w:p w:rsidR="00124242" w:rsidRDefault="000D4C3A">
            <w:pPr>
              <w:pStyle w:val="TableBodyText"/>
            </w:pPr>
            <w:r>
              <w:t>Opnum154NotUsedOnWire</w:t>
            </w:r>
          </w:p>
        </w:tc>
        <w:tc>
          <w:tcPr>
            <w:tcW w:w="0" w:type="auto"/>
          </w:tcPr>
          <w:p w:rsidR="00124242" w:rsidRDefault="000D4C3A">
            <w:pPr>
              <w:pStyle w:val="TableBodyText"/>
            </w:pPr>
            <w:r>
              <w:t>Reserved for local use: Opnum: 154</w:t>
            </w:r>
          </w:p>
          <w:p w:rsidR="00124242" w:rsidRDefault="000D4C3A">
            <w:pPr>
              <w:pStyle w:val="TableBodyText"/>
            </w:pPr>
            <w:r>
              <w:t>Opnum: 154</w:t>
            </w:r>
          </w:p>
        </w:tc>
      </w:tr>
      <w:tr w:rsidR="00124242" w:rsidTr="00124242">
        <w:tc>
          <w:tcPr>
            <w:tcW w:w="0" w:type="auto"/>
          </w:tcPr>
          <w:p w:rsidR="00124242" w:rsidRDefault="000D4C3A">
            <w:pPr>
              <w:pStyle w:val="TableBodyText"/>
            </w:pPr>
            <w:hyperlink w:anchor="Section_e57af5c0b7944d9a929af274a15e6fb7" w:history="1">
              <w:r>
                <w:rPr>
                  <w:rStyle w:val="Hyperlink"/>
                </w:rPr>
                <w:t>ApiAddNotifyResourceTypeV2</w:t>
              </w:r>
            </w:hyperlink>
          </w:p>
        </w:tc>
        <w:tc>
          <w:tcPr>
            <w:tcW w:w="0" w:type="auto"/>
          </w:tcPr>
          <w:p w:rsidR="00124242" w:rsidRDefault="000D4C3A">
            <w:pPr>
              <w:pStyle w:val="TableBodyText"/>
            </w:pPr>
            <w:r>
              <w:t>Registers for notifications for a resource type specified on a given HNOTIFY_RPC context handle.</w:t>
            </w:r>
          </w:p>
          <w:p w:rsidR="00124242" w:rsidRDefault="000D4C3A">
            <w:pPr>
              <w:pStyle w:val="TableBodyText"/>
            </w:pPr>
            <w:r>
              <w:t>Opnum: 155</w:t>
            </w:r>
          </w:p>
        </w:tc>
      </w:tr>
      <w:tr w:rsidR="00124242" w:rsidTr="00124242">
        <w:tc>
          <w:tcPr>
            <w:tcW w:w="0" w:type="auto"/>
          </w:tcPr>
          <w:p w:rsidR="00124242" w:rsidRDefault="000D4C3A">
            <w:pPr>
              <w:pStyle w:val="TableBodyText"/>
            </w:pPr>
            <w:r>
              <w:t>Opnum156NotUsedOnWire</w:t>
            </w:r>
          </w:p>
        </w:tc>
        <w:tc>
          <w:tcPr>
            <w:tcW w:w="0" w:type="auto"/>
          </w:tcPr>
          <w:p w:rsidR="00124242" w:rsidRDefault="000D4C3A">
            <w:pPr>
              <w:pStyle w:val="TableBodyText"/>
            </w:pPr>
            <w:r>
              <w:t>Reserved for local use: Opnum: 156</w:t>
            </w:r>
          </w:p>
          <w:p w:rsidR="00124242" w:rsidRDefault="000D4C3A">
            <w:pPr>
              <w:pStyle w:val="TableBodyText"/>
            </w:pPr>
            <w:r>
              <w:t>Opnum</w:t>
            </w:r>
            <w:r>
              <w:t>: 156</w:t>
            </w:r>
          </w:p>
        </w:tc>
      </w:tr>
      <w:tr w:rsidR="00124242" w:rsidTr="00124242">
        <w:tc>
          <w:tcPr>
            <w:tcW w:w="0" w:type="auto"/>
          </w:tcPr>
          <w:p w:rsidR="00124242" w:rsidRDefault="000D4C3A">
            <w:pPr>
              <w:pStyle w:val="TableBodyText"/>
              <w:rPr>
                <w:b/>
              </w:rPr>
            </w:pPr>
            <w:hyperlink w:anchor="Section_25ca71670dfa4e0ead4b82d8045b164b" w:history="1">
              <w:r>
                <w:rPr>
                  <w:rStyle w:val="Hyperlink"/>
                </w:rPr>
                <w:t>ApiExecuteReadBatchEx</w:t>
              </w:r>
            </w:hyperlink>
          </w:p>
        </w:tc>
        <w:tc>
          <w:tcPr>
            <w:tcW w:w="0" w:type="auto"/>
          </w:tcPr>
          <w:p w:rsidR="00124242" w:rsidRDefault="000D4C3A">
            <w:pPr>
              <w:pStyle w:val="TableBodyText"/>
            </w:pPr>
            <w:r>
              <w:t>Retrieves a set of values from the cluster registry.</w:t>
            </w:r>
          </w:p>
          <w:p w:rsidR="00124242" w:rsidRDefault="000D4C3A">
            <w:pPr>
              <w:pStyle w:val="TableBodyText"/>
            </w:pPr>
            <w:r>
              <w:t>Opnum: 157</w:t>
            </w:r>
          </w:p>
        </w:tc>
      </w:tr>
      <w:tr w:rsidR="00124242" w:rsidTr="00124242">
        <w:tc>
          <w:tcPr>
            <w:tcW w:w="0" w:type="auto"/>
          </w:tcPr>
          <w:p w:rsidR="00124242" w:rsidRDefault="000D4C3A">
            <w:pPr>
              <w:pStyle w:val="TableBodyText"/>
            </w:pPr>
            <w:r>
              <w:t>Opnum158NotUsedOnWire</w:t>
            </w:r>
          </w:p>
        </w:tc>
        <w:tc>
          <w:tcPr>
            <w:tcW w:w="0" w:type="auto"/>
          </w:tcPr>
          <w:p w:rsidR="00124242" w:rsidRDefault="000D4C3A">
            <w:pPr>
              <w:pStyle w:val="TableBodyText"/>
            </w:pPr>
            <w:r>
              <w:t>Reserved for local use: Opnum: 158</w:t>
            </w:r>
          </w:p>
          <w:p w:rsidR="00124242" w:rsidRDefault="000D4C3A">
            <w:pPr>
              <w:pStyle w:val="TableBodyText"/>
            </w:pPr>
            <w:r>
              <w:t>Opnum: 158</w:t>
            </w:r>
          </w:p>
        </w:tc>
      </w:tr>
      <w:tr w:rsidR="00124242" w:rsidTr="00124242">
        <w:tc>
          <w:tcPr>
            <w:tcW w:w="0" w:type="auto"/>
          </w:tcPr>
          <w:p w:rsidR="00124242" w:rsidRDefault="000D4C3A">
            <w:pPr>
              <w:pStyle w:val="TableBodyText"/>
            </w:pPr>
            <w:r>
              <w:lastRenderedPageBreak/>
              <w:t>Opnum159NotUsedOnWire</w:t>
            </w:r>
          </w:p>
        </w:tc>
        <w:tc>
          <w:tcPr>
            <w:tcW w:w="0" w:type="auto"/>
          </w:tcPr>
          <w:p w:rsidR="00124242" w:rsidRDefault="000D4C3A">
            <w:pPr>
              <w:pStyle w:val="TableBodyText"/>
            </w:pPr>
            <w:r>
              <w:t xml:space="preserve">Reserved </w:t>
            </w:r>
            <w:r>
              <w:t>for local use: Opnum: 159</w:t>
            </w:r>
          </w:p>
          <w:p w:rsidR="00124242" w:rsidRDefault="000D4C3A">
            <w:pPr>
              <w:pStyle w:val="TableBodyText"/>
            </w:pPr>
            <w:r>
              <w:t>Opnum: 159</w:t>
            </w:r>
          </w:p>
        </w:tc>
      </w:tr>
      <w:tr w:rsidR="00124242" w:rsidTr="00124242">
        <w:tc>
          <w:tcPr>
            <w:tcW w:w="0" w:type="auto"/>
          </w:tcPr>
          <w:p w:rsidR="00124242" w:rsidRDefault="000D4C3A">
            <w:pPr>
              <w:pStyle w:val="TableBodyText"/>
            </w:pPr>
            <w:r>
              <w:t>Opnum160NotUsedOnWire</w:t>
            </w:r>
          </w:p>
        </w:tc>
        <w:tc>
          <w:tcPr>
            <w:tcW w:w="0" w:type="auto"/>
          </w:tcPr>
          <w:p w:rsidR="00124242" w:rsidRDefault="000D4C3A">
            <w:pPr>
              <w:pStyle w:val="TableBodyText"/>
            </w:pPr>
            <w:r>
              <w:t>Reserved for local use: Opnum: 160</w:t>
            </w:r>
          </w:p>
          <w:p w:rsidR="00124242" w:rsidRDefault="000D4C3A">
            <w:pPr>
              <w:pStyle w:val="TableBodyText"/>
            </w:pPr>
            <w:r>
              <w:t>Opnum: 160</w:t>
            </w:r>
          </w:p>
        </w:tc>
      </w:tr>
      <w:tr w:rsidR="00124242" w:rsidTr="00124242">
        <w:tc>
          <w:tcPr>
            <w:tcW w:w="0" w:type="auto"/>
          </w:tcPr>
          <w:p w:rsidR="00124242" w:rsidRDefault="000D4C3A">
            <w:pPr>
              <w:pStyle w:val="TableBodyText"/>
            </w:pPr>
            <w:r>
              <w:t>Opnum161NotUsedOnWire</w:t>
            </w:r>
          </w:p>
        </w:tc>
        <w:tc>
          <w:tcPr>
            <w:tcW w:w="0" w:type="auto"/>
          </w:tcPr>
          <w:p w:rsidR="00124242" w:rsidRDefault="000D4C3A">
            <w:pPr>
              <w:pStyle w:val="TableBodyText"/>
            </w:pPr>
            <w:r>
              <w:t>Reserved for local use: Opnum: 161</w:t>
            </w:r>
          </w:p>
          <w:p w:rsidR="00124242" w:rsidRDefault="000D4C3A">
            <w:pPr>
              <w:pStyle w:val="TableBodyText"/>
            </w:pPr>
            <w:r>
              <w:t>Opnum: 161</w:t>
            </w:r>
          </w:p>
        </w:tc>
      </w:tr>
      <w:tr w:rsidR="00124242" w:rsidTr="00124242">
        <w:tc>
          <w:tcPr>
            <w:tcW w:w="0" w:type="auto"/>
          </w:tcPr>
          <w:p w:rsidR="00124242" w:rsidRDefault="000D4C3A">
            <w:pPr>
              <w:pStyle w:val="TableBodyText"/>
            </w:pPr>
            <w:r>
              <w:t>Opnum162NotUsedOnWire</w:t>
            </w:r>
          </w:p>
        </w:tc>
        <w:tc>
          <w:tcPr>
            <w:tcW w:w="0" w:type="auto"/>
          </w:tcPr>
          <w:p w:rsidR="00124242" w:rsidRDefault="000D4C3A">
            <w:pPr>
              <w:pStyle w:val="TableBodyText"/>
            </w:pPr>
            <w:r>
              <w:t>Reserved for local use: Opnum: 162</w:t>
            </w:r>
          </w:p>
          <w:p w:rsidR="00124242" w:rsidRDefault="000D4C3A">
            <w:pPr>
              <w:pStyle w:val="TableBodyText"/>
            </w:pPr>
            <w:r>
              <w:t>Opnum: 162</w:t>
            </w:r>
          </w:p>
        </w:tc>
      </w:tr>
      <w:tr w:rsidR="00124242" w:rsidTr="00124242">
        <w:tc>
          <w:tcPr>
            <w:tcW w:w="0" w:type="auto"/>
          </w:tcPr>
          <w:p w:rsidR="00124242" w:rsidRDefault="000D4C3A">
            <w:pPr>
              <w:pStyle w:val="TableBodyText"/>
            </w:pPr>
            <w:r>
              <w:t>Opnum163Not</w:t>
            </w:r>
            <w:r>
              <w:t>UsedOnWire</w:t>
            </w:r>
          </w:p>
        </w:tc>
        <w:tc>
          <w:tcPr>
            <w:tcW w:w="0" w:type="auto"/>
          </w:tcPr>
          <w:p w:rsidR="00124242" w:rsidRDefault="000D4C3A">
            <w:pPr>
              <w:pStyle w:val="TableBodyText"/>
            </w:pPr>
            <w:r>
              <w:t>Reserved for local use: Opnum: 163</w:t>
            </w:r>
          </w:p>
          <w:p w:rsidR="00124242" w:rsidRDefault="000D4C3A">
            <w:pPr>
              <w:pStyle w:val="TableBodyText"/>
            </w:pPr>
            <w:r>
              <w:t>Opnum: 163</w:t>
            </w:r>
          </w:p>
        </w:tc>
      </w:tr>
      <w:tr w:rsidR="00124242" w:rsidTr="00124242">
        <w:tc>
          <w:tcPr>
            <w:tcW w:w="0" w:type="auto"/>
          </w:tcPr>
          <w:p w:rsidR="00124242" w:rsidRDefault="000D4C3A">
            <w:pPr>
              <w:pStyle w:val="TableBodyText"/>
            </w:pPr>
            <w:r>
              <w:t>Opnum164NotUsedOnWire</w:t>
            </w:r>
          </w:p>
        </w:tc>
        <w:tc>
          <w:tcPr>
            <w:tcW w:w="0" w:type="auto"/>
          </w:tcPr>
          <w:p w:rsidR="00124242" w:rsidRDefault="000D4C3A">
            <w:pPr>
              <w:pStyle w:val="TableBodyText"/>
            </w:pPr>
            <w:r>
              <w:t>Reserved for local use: Opnum: 164</w:t>
            </w:r>
          </w:p>
          <w:p w:rsidR="00124242" w:rsidRDefault="000D4C3A">
            <w:pPr>
              <w:pStyle w:val="TableBodyText"/>
            </w:pPr>
            <w:r>
              <w:t>Opnum: 164</w:t>
            </w:r>
          </w:p>
        </w:tc>
      </w:tr>
      <w:tr w:rsidR="00124242" w:rsidTr="00124242">
        <w:tc>
          <w:tcPr>
            <w:tcW w:w="0" w:type="auto"/>
          </w:tcPr>
          <w:p w:rsidR="00124242" w:rsidRDefault="000D4C3A">
            <w:pPr>
              <w:pStyle w:val="TableBodyText"/>
            </w:pPr>
            <w:r>
              <w:t>Opnum165NotUsedOnWire</w:t>
            </w:r>
          </w:p>
        </w:tc>
        <w:tc>
          <w:tcPr>
            <w:tcW w:w="0" w:type="auto"/>
          </w:tcPr>
          <w:p w:rsidR="00124242" w:rsidRDefault="000D4C3A">
            <w:pPr>
              <w:pStyle w:val="TableBodyText"/>
            </w:pPr>
            <w:r>
              <w:t>Reserved for local use: Opnum: 165</w:t>
            </w:r>
          </w:p>
          <w:p w:rsidR="00124242" w:rsidRDefault="000D4C3A">
            <w:pPr>
              <w:pStyle w:val="TableBodyText"/>
            </w:pPr>
            <w:r>
              <w:t>Opnum: 165</w:t>
            </w:r>
          </w:p>
        </w:tc>
      </w:tr>
      <w:tr w:rsidR="00124242" w:rsidTr="00124242">
        <w:tc>
          <w:tcPr>
            <w:tcW w:w="0" w:type="auto"/>
          </w:tcPr>
          <w:p w:rsidR="00124242" w:rsidRDefault="000D4C3A">
            <w:pPr>
              <w:pStyle w:val="TableBodyText"/>
            </w:pPr>
            <w:r>
              <w:t>Opnum166NotUsedOnWire</w:t>
            </w:r>
          </w:p>
        </w:tc>
        <w:tc>
          <w:tcPr>
            <w:tcW w:w="0" w:type="auto"/>
          </w:tcPr>
          <w:p w:rsidR="00124242" w:rsidRDefault="000D4C3A">
            <w:pPr>
              <w:pStyle w:val="TableBodyText"/>
            </w:pPr>
            <w:r>
              <w:t>Reserved for local use: Opnum: 166</w:t>
            </w:r>
          </w:p>
          <w:p w:rsidR="00124242" w:rsidRDefault="000D4C3A">
            <w:pPr>
              <w:pStyle w:val="TableBodyText"/>
            </w:pPr>
            <w:r>
              <w:t>Opnum: 166</w:t>
            </w:r>
          </w:p>
        </w:tc>
      </w:tr>
      <w:tr w:rsidR="00124242" w:rsidTr="00124242">
        <w:tc>
          <w:tcPr>
            <w:tcW w:w="0" w:type="auto"/>
          </w:tcPr>
          <w:p w:rsidR="00124242" w:rsidRDefault="000D4C3A">
            <w:pPr>
              <w:pStyle w:val="TableBodyText"/>
            </w:pPr>
            <w:r>
              <w:t>Opnum167NotUsedOnWire</w:t>
            </w:r>
          </w:p>
        </w:tc>
        <w:tc>
          <w:tcPr>
            <w:tcW w:w="0" w:type="auto"/>
          </w:tcPr>
          <w:p w:rsidR="00124242" w:rsidRDefault="000D4C3A">
            <w:pPr>
              <w:pStyle w:val="TableBodyText"/>
            </w:pPr>
            <w:r>
              <w:t>Reserved for local use: Opnum: 167</w:t>
            </w:r>
          </w:p>
          <w:p w:rsidR="00124242" w:rsidRDefault="000D4C3A">
            <w:pPr>
              <w:pStyle w:val="TableBodyText"/>
            </w:pPr>
            <w:r>
              <w:t>Opnum: 167</w:t>
            </w:r>
          </w:p>
        </w:tc>
      </w:tr>
      <w:tr w:rsidR="00124242" w:rsidTr="00124242">
        <w:tc>
          <w:tcPr>
            <w:tcW w:w="0" w:type="auto"/>
          </w:tcPr>
          <w:p w:rsidR="00124242" w:rsidRDefault="000D4C3A">
            <w:pPr>
              <w:pStyle w:val="TableBodyText"/>
            </w:pPr>
            <w:r>
              <w:t>Opnum168NotUsedOnWire</w:t>
            </w:r>
          </w:p>
        </w:tc>
        <w:tc>
          <w:tcPr>
            <w:tcW w:w="0" w:type="auto"/>
          </w:tcPr>
          <w:p w:rsidR="00124242" w:rsidRDefault="000D4C3A">
            <w:pPr>
              <w:pStyle w:val="TableBodyText"/>
            </w:pPr>
            <w:r>
              <w:t>Reserved for local use: Opnum: 168</w:t>
            </w:r>
          </w:p>
          <w:p w:rsidR="00124242" w:rsidRDefault="000D4C3A">
            <w:pPr>
              <w:pStyle w:val="TableBodyText"/>
            </w:pPr>
            <w:r>
              <w:t>Opnum: 168</w:t>
            </w:r>
          </w:p>
        </w:tc>
      </w:tr>
      <w:tr w:rsidR="00124242" w:rsidTr="00124242">
        <w:tc>
          <w:tcPr>
            <w:tcW w:w="0" w:type="auto"/>
          </w:tcPr>
          <w:p w:rsidR="00124242" w:rsidRDefault="000D4C3A">
            <w:pPr>
              <w:pStyle w:val="TableBodyText"/>
            </w:pPr>
            <w:r>
              <w:t>Opnum169NotUsedOnWire</w:t>
            </w:r>
          </w:p>
        </w:tc>
        <w:tc>
          <w:tcPr>
            <w:tcW w:w="0" w:type="auto"/>
          </w:tcPr>
          <w:p w:rsidR="00124242" w:rsidRDefault="000D4C3A">
            <w:pPr>
              <w:pStyle w:val="TableBodyText"/>
            </w:pPr>
            <w:r>
              <w:t>Reserved for local use: Opnum: 169</w:t>
            </w:r>
          </w:p>
          <w:p w:rsidR="00124242" w:rsidRDefault="000D4C3A">
            <w:pPr>
              <w:pStyle w:val="TableBodyText"/>
            </w:pPr>
            <w:r>
              <w:t>Opnum: 169</w:t>
            </w:r>
          </w:p>
        </w:tc>
      </w:tr>
      <w:tr w:rsidR="00124242" w:rsidTr="00124242">
        <w:tc>
          <w:tcPr>
            <w:tcW w:w="0" w:type="auto"/>
          </w:tcPr>
          <w:p w:rsidR="00124242" w:rsidRDefault="000D4C3A">
            <w:pPr>
              <w:pStyle w:val="TableBodyText"/>
            </w:pPr>
            <w:r>
              <w:t>Opnum170NotUsedOnWire</w:t>
            </w:r>
          </w:p>
        </w:tc>
        <w:tc>
          <w:tcPr>
            <w:tcW w:w="0" w:type="auto"/>
          </w:tcPr>
          <w:p w:rsidR="00124242" w:rsidRDefault="000D4C3A">
            <w:pPr>
              <w:pStyle w:val="TableBodyText"/>
            </w:pPr>
            <w:r>
              <w:t xml:space="preserve">Reserved for </w:t>
            </w:r>
            <w:r>
              <w:t>local use: Opnum: 170</w:t>
            </w:r>
          </w:p>
          <w:p w:rsidR="00124242" w:rsidRDefault="000D4C3A">
            <w:pPr>
              <w:pStyle w:val="TableBodyText"/>
            </w:pPr>
            <w:r>
              <w:t>Opnum: 170</w:t>
            </w:r>
          </w:p>
        </w:tc>
      </w:tr>
      <w:tr w:rsidR="00124242" w:rsidTr="00124242">
        <w:tc>
          <w:tcPr>
            <w:tcW w:w="0" w:type="auto"/>
          </w:tcPr>
          <w:p w:rsidR="00124242" w:rsidRDefault="000D4C3A">
            <w:pPr>
              <w:pStyle w:val="TableBodyText"/>
            </w:pPr>
            <w:r>
              <w:t>Opnum171NotUsedOnWire</w:t>
            </w:r>
          </w:p>
        </w:tc>
        <w:tc>
          <w:tcPr>
            <w:tcW w:w="0" w:type="auto"/>
          </w:tcPr>
          <w:p w:rsidR="00124242" w:rsidRDefault="000D4C3A">
            <w:pPr>
              <w:pStyle w:val="TableBodyText"/>
            </w:pPr>
            <w:r>
              <w:t>Reserved for local use: Opnum: 171</w:t>
            </w:r>
          </w:p>
          <w:p w:rsidR="00124242" w:rsidRDefault="000D4C3A">
            <w:pPr>
              <w:pStyle w:val="TableBodyText"/>
            </w:pPr>
            <w:r>
              <w:t>Opnum: 171</w:t>
            </w:r>
          </w:p>
        </w:tc>
      </w:tr>
      <w:tr w:rsidR="00124242" w:rsidTr="00124242">
        <w:tc>
          <w:tcPr>
            <w:tcW w:w="0" w:type="auto"/>
          </w:tcPr>
          <w:p w:rsidR="00124242" w:rsidRDefault="000D4C3A">
            <w:pPr>
              <w:pStyle w:val="TableBodyText"/>
            </w:pPr>
            <w:r>
              <w:t>Opnum172NotUsedOnWire</w:t>
            </w:r>
          </w:p>
        </w:tc>
        <w:tc>
          <w:tcPr>
            <w:tcW w:w="0" w:type="auto"/>
          </w:tcPr>
          <w:p w:rsidR="00124242" w:rsidRDefault="000D4C3A">
            <w:pPr>
              <w:pStyle w:val="TableBodyText"/>
            </w:pPr>
            <w:r>
              <w:t>Reserved for local use: Opnum: 172</w:t>
            </w:r>
          </w:p>
          <w:p w:rsidR="00124242" w:rsidRDefault="000D4C3A">
            <w:pPr>
              <w:pStyle w:val="TableBodyText"/>
            </w:pPr>
            <w:r>
              <w:t>Opnum: 172</w:t>
            </w:r>
          </w:p>
        </w:tc>
      </w:tr>
      <w:tr w:rsidR="00124242" w:rsidTr="00124242">
        <w:tc>
          <w:tcPr>
            <w:tcW w:w="0" w:type="auto"/>
          </w:tcPr>
          <w:p w:rsidR="00124242" w:rsidRDefault="000D4C3A">
            <w:pPr>
              <w:pStyle w:val="TableBodyText"/>
            </w:pPr>
            <w:r>
              <w:t>Opnum173NotUsedOnWire</w:t>
            </w:r>
          </w:p>
        </w:tc>
        <w:tc>
          <w:tcPr>
            <w:tcW w:w="0" w:type="auto"/>
          </w:tcPr>
          <w:p w:rsidR="00124242" w:rsidRDefault="000D4C3A">
            <w:pPr>
              <w:pStyle w:val="TableBodyText"/>
            </w:pPr>
            <w:r>
              <w:t>Reserved for local use: Opnum: 173</w:t>
            </w:r>
          </w:p>
          <w:p w:rsidR="00124242" w:rsidRDefault="000D4C3A">
            <w:pPr>
              <w:pStyle w:val="TableBodyText"/>
            </w:pPr>
            <w:r>
              <w:t>Opnum: 173</w:t>
            </w:r>
          </w:p>
        </w:tc>
      </w:tr>
      <w:tr w:rsidR="00124242" w:rsidTr="00124242">
        <w:tc>
          <w:tcPr>
            <w:tcW w:w="0" w:type="auto"/>
          </w:tcPr>
          <w:p w:rsidR="00124242" w:rsidRDefault="000D4C3A">
            <w:pPr>
              <w:pStyle w:val="TableBodyText"/>
            </w:pPr>
            <w:r>
              <w:t>Opnum174NotUsedOnWire</w:t>
            </w:r>
          </w:p>
        </w:tc>
        <w:tc>
          <w:tcPr>
            <w:tcW w:w="0" w:type="auto"/>
          </w:tcPr>
          <w:p w:rsidR="00124242" w:rsidRDefault="000D4C3A">
            <w:pPr>
              <w:pStyle w:val="TableBodyText"/>
            </w:pPr>
            <w:r>
              <w:t>Reserved for local use: Opnum: 174</w:t>
            </w:r>
          </w:p>
          <w:p w:rsidR="00124242" w:rsidRDefault="000D4C3A">
            <w:pPr>
              <w:pStyle w:val="TableBodyText"/>
            </w:pPr>
            <w:r>
              <w:t>Opnum: 174</w:t>
            </w:r>
          </w:p>
        </w:tc>
      </w:tr>
      <w:tr w:rsidR="00124242" w:rsidTr="00124242">
        <w:tc>
          <w:tcPr>
            <w:tcW w:w="0" w:type="auto"/>
          </w:tcPr>
          <w:p w:rsidR="00124242" w:rsidRDefault="000D4C3A">
            <w:pPr>
              <w:pStyle w:val="TableBodyText"/>
            </w:pPr>
            <w:r>
              <w:t>Opnum175NotUsedOnWire</w:t>
            </w:r>
          </w:p>
        </w:tc>
        <w:tc>
          <w:tcPr>
            <w:tcW w:w="0" w:type="auto"/>
          </w:tcPr>
          <w:p w:rsidR="00124242" w:rsidRDefault="000D4C3A">
            <w:pPr>
              <w:pStyle w:val="TableBodyText"/>
            </w:pPr>
            <w:r>
              <w:t>Reserved for local use: Opnum: 175</w:t>
            </w:r>
          </w:p>
          <w:p w:rsidR="00124242" w:rsidRDefault="000D4C3A">
            <w:pPr>
              <w:pStyle w:val="TableBodyText"/>
            </w:pPr>
            <w:r>
              <w:t>Opnum: 175</w:t>
            </w:r>
          </w:p>
        </w:tc>
      </w:tr>
      <w:tr w:rsidR="00124242" w:rsidTr="00124242">
        <w:tc>
          <w:tcPr>
            <w:tcW w:w="0" w:type="auto"/>
          </w:tcPr>
          <w:p w:rsidR="00124242" w:rsidRDefault="000D4C3A">
            <w:pPr>
              <w:pStyle w:val="TableBodyText"/>
            </w:pPr>
            <w:r>
              <w:t>Opnum176NotUsedOnWire</w:t>
            </w:r>
          </w:p>
        </w:tc>
        <w:tc>
          <w:tcPr>
            <w:tcW w:w="0" w:type="auto"/>
          </w:tcPr>
          <w:p w:rsidR="00124242" w:rsidRDefault="000D4C3A">
            <w:pPr>
              <w:pStyle w:val="TableBodyText"/>
            </w:pPr>
            <w:r>
              <w:t>Reserved for local use: Opnum: 176</w:t>
            </w:r>
          </w:p>
          <w:p w:rsidR="00124242" w:rsidRDefault="000D4C3A">
            <w:pPr>
              <w:pStyle w:val="TableBodyText"/>
            </w:pPr>
            <w:r>
              <w:t>Opnum: 176</w:t>
            </w:r>
          </w:p>
        </w:tc>
      </w:tr>
      <w:tr w:rsidR="00124242" w:rsidTr="00124242">
        <w:tc>
          <w:tcPr>
            <w:tcW w:w="0" w:type="auto"/>
          </w:tcPr>
          <w:p w:rsidR="00124242" w:rsidRDefault="000D4C3A">
            <w:pPr>
              <w:pStyle w:val="TableBodyText"/>
            </w:pPr>
            <w:r>
              <w:t>Opnum177NotUsedOnWire</w:t>
            </w:r>
          </w:p>
        </w:tc>
        <w:tc>
          <w:tcPr>
            <w:tcW w:w="0" w:type="auto"/>
          </w:tcPr>
          <w:p w:rsidR="00124242" w:rsidRDefault="000D4C3A">
            <w:pPr>
              <w:pStyle w:val="TableBodyText"/>
            </w:pPr>
            <w:r>
              <w:t xml:space="preserve">Reserved for local use: </w:t>
            </w:r>
            <w:r>
              <w:t>Opnum: 177</w:t>
            </w:r>
          </w:p>
          <w:p w:rsidR="00124242" w:rsidRDefault="000D4C3A">
            <w:pPr>
              <w:pStyle w:val="TableBodyText"/>
            </w:pPr>
            <w:r>
              <w:t>Opnum: 177</w:t>
            </w:r>
          </w:p>
        </w:tc>
      </w:tr>
      <w:tr w:rsidR="00124242" w:rsidTr="00124242">
        <w:tc>
          <w:tcPr>
            <w:tcW w:w="0" w:type="auto"/>
          </w:tcPr>
          <w:p w:rsidR="00124242" w:rsidRDefault="000D4C3A">
            <w:pPr>
              <w:pStyle w:val="TableBodyText"/>
            </w:pPr>
            <w:r>
              <w:lastRenderedPageBreak/>
              <w:t>Opnum178NotUsedOnWire</w:t>
            </w:r>
          </w:p>
        </w:tc>
        <w:tc>
          <w:tcPr>
            <w:tcW w:w="0" w:type="auto"/>
          </w:tcPr>
          <w:p w:rsidR="00124242" w:rsidRDefault="000D4C3A">
            <w:pPr>
              <w:pStyle w:val="TableBodyText"/>
            </w:pPr>
            <w:r>
              <w:t>Reserved for local use: Opnum: 178</w:t>
            </w:r>
          </w:p>
          <w:p w:rsidR="00124242" w:rsidRDefault="000D4C3A">
            <w:pPr>
              <w:pStyle w:val="TableBodyText"/>
            </w:pPr>
            <w:r>
              <w:t>Opnum: 178</w:t>
            </w:r>
          </w:p>
        </w:tc>
      </w:tr>
      <w:tr w:rsidR="00124242" w:rsidTr="00124242">
        <w:tc>
          <w:tcPr>
            <w:tcW w:w="0" w:type="auto"/>
          </w:tcPr>
          <w:p w:rsidR="00124242" w:rsidRDefault="000D4C3A">
            <w:pPr>
              <w:pStyle w:val="TableBodyText"/>
            </w:pPr>
            <w:r>
              <w:t>Opnum179NotUsedOnWire</w:t>
            </w:r>
          </w:p>
        </w:tc>
        <w:tc>
          <w:tcPr>
            <w:tcW w:w="0" w:type="auto"/>
          </w:tcPr>
          <w:p w:rsidR="00124242" w:rsidRDefault="000D4C3A">
            <w:pPr>
              <w:pStyle w:val="TableBodyText"/>
            </w:pPr>
            <w:r>
              <w:t>Reserved for local use: Opnum: 179</w:t>
            </w:r>
          </w:p>
          <w:p w:rsidR="00124242" w:rsidRDefault="000D4C3A">
            <w:pPr>
              <w:pStyle w:val="TableBodyText"/>
            </w:pPr>
            <w:r>
              <w:t>Opnum: 179</w:t>
            </w:r>
          </w:p>
        </w:tc>
      </w:tr>
      <w:tr w:rsidR="00124242" w:rsidTr="00124242">
        <w:tc>
          <w:tcPr>
            <w:tcW w:w="0" w:type="auto"/>
          </w:tcPr>
          <w:p w:rsidR="00124242" w:rsidRDefault="000D4C3A">
            <w:pPr>
              <w:pStyle w:val="TableBodyText"/>
            </w:pPr>
            <w:r>
              <w:t>Opnum180NotUsedOnWire</w:t>
            </w:r>
          </w:p>
        </w:tc>
        <w:tc>
          <w:tcPr>
            <w:tcW w:w="0" w:type="auto"/>
          </w:tcPr>
          <w:p w:rsidR="00124242" w:rsidRDefault="000D4C3A">
            <w:pPr>
              <w:pStyle w:val="TableBodyText"/>
            </w:pPr>
            <w:r>
              <w:t>Reserved for local use: Opnum: 180</w:t>
            </w:r>
          </w:p>
          <w:p w:rsidR="00124242" w:rsidRDefault="000D4C3A">
            <w:pPr>
              <w:pStyle w:val="TableBodyText"/>
            </w:pPr>
            <w:r>
              <w:t>Opnum: 180</w:t>
            </w:r>
          </w:p>
        </w:tc>
      </w:tr>
      <w:tr w:rsidR="00124242" w:rsidTr="00124242">
        <w:tc>
          <w:tcPr>
            <w:tcW w:w="0" w:type="auto"/>
          </w:tcPr>
          <w:p w:rsidR="00124242" w:rsidRDefault="000D4C3A">
            <w:pPr>
              <w:pStyle w:val="TableBodyText"/>
            </w:pPr>
            <w:r>
              <w:t>Opnum181NotUsedOnWire</w:t>
            </w:r>
          </w:p>
        </w:tc>
        <w:tc>
          <w:tcPr>
            <w:tcW w:w="0" w:type="auto"/>
          </w:tcPr>
          <w:p w:rsidR="00124242" w:rsidRDefault="000D4C3A">
            <w:pPr>
              <w:pStyle w:val="TableBodyText"/>
            </w:pPr>
            <w:r>
              <w:t>Rese</w:t>
            </w:r>
            <w:r>
              <w:t>rved for local use: Opnum: 181</w:t>
            </w:r>
          </w:p>
          <w:p w:rsidR="00124242" w:rsidRDefault="000D4C3A">
            <w:pPr>
              <w:pStyle w:val="TableBodyText"/>
            </w:pPr>
            <w:r>
              <w:t>Opnum: 181</w:t>
            </w:r>
          </w:p>
        </w:tc>
      </w:tr>
    </w:tbl>
    <w:p w:rsidR="00124242" w:rsidRDefault="000D4C3A">
      <w:r>
        <w:t>In the preceding table, the phrase "Reserved for local use" means that the client MUST NOT send the opnum and that the server behavior is undefined because it does not affect interoperability.</w:t>
      </w:r>
    </w:p>
    <w:p w:rsidR="00124242" w:rsidRDefault="000D4C3A">
      <w:pPr>
        <w:pStyle w:val="Heading5"/>
      </w:pPr>
      <w:bookmarkStart w:id="616" w:name="section_19800483bf8642ec8dcc9af3ed8339e8"/>
      <w:bookmarkStart w:id="617" w:name="_Toc456184345"/>
      <w:r>
        <w:t>ApiOpenCluster (Opnum 0)</w:t>
      </w:r>
      <w:bookmarkEnd w:id="616"/>
      <w:bookmarkEnd w:id="617"/>
      <w:r>
        <w:fldChar w:fldCharType="begin"/>
      </w:r>
      <w:r>
        <w:instrText xml:space="preserve"> XE "ApiOpenCluster method"</w:instrText>
      </w:r>
      <w:r>
        <w:fldChar w:fldCharType="end"/>
      </w:r>
    </w:p>
    <w:p w:rsidR="00124242" w:rsidRDefault="000D4C3A">
      <w:r>
        <w:t>(Protocol Version 3) The ApiOpenCluster method establishes context on the server about client interaction with the cluster by means of the current RPC connection. ApiOpenCluster returns a context handle</w:t>
      </w:r>
      <w:r>
        <w:t xml:space="preserve"> so that the client can refer to the context that is created in subsequent method calls.</w:t>
      </w:r>
    </w:p>
    <w:p w:rsidR="00124242" w:rsidRDefault="000D4C3A">
      <w:r>
        <w:t>The server SHOULD accept an ApiOpenCluster request if its protocol server state is read-only and MUST accept the request for processing if it is in the read/write stat</w:t>
      </w:r>
      <w:r>
        <w:t xml:space="preserve">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w:t>
      </w:r>
    </w:p>
    <w:p w:rsidR="00124242" w:rsidRDefault="000D4C3A">
      <w:r>
        <w:t>Upon su</w:t>
      </w:r>
      <w:r>
        <w:t>ccess, the server MUST associate a security access level of "All" with the context it has established.</w:t>
      </w:r>
    </w:p>
    <w:p w:rsidR="00124242" w:rsidRDefault="000D4C3A">
      <w:pPr>
        <w:pStyle w:val="Code"/>
      </w:pPr>
      <w:r>
        <w:t>HCLUSTER_RPC ApiOpenCluster(</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Status: </w:t>
      </w:r>
      <w:r>
        <w:t>Indicates the status of this operation. Status MUST be set to ERROR_SUCCESS (0x000</w:t>
      </w:r>
      <w:r>
        <w:t>00000) to indicate success; otherwise, it MUST return an implementation-specific nonzero value.</w:t>
      </w:r>
    </w:p>
    <w:p w:rsidR="00124242" w:rsidRDefault="000D4C3A">
      <w:pPr>
        <w:pStyle w:val="Definition-Field"/>
      </w:pPr>
      <w:r>
        <w:rPr>
          <w:b/>
        </w:rPr>
        <w:t xml:space="preserve">Return Values: </w:t>
      </w:r>
      <w:r>
        <w:t xml:space="preserve">The method MUST return a valid </w:t>
      </w:r>
      <w:hyperlink w:anchor="Section_0102f4759af845fa83e622e57451570a" w:history="1">
        <w:r>
          <w:rPr>
            <w:rStyle w:val="Hyperlink"/>
          </w:rPr>
          <w:t>HCLUSTER_RPC (section 2.2.1.1)</w:t>
        </w:r>
      </w:hyperlink>
      <w:r>
        <w:t xml:space="preserve"> context handle to indicate success; otherwise, it MUST return NULL.</w:t>
      </w:r>
    </w:p>
    <w:p w:rsidR="00124242" w:rsidRDefault="000D4C3A">
      <w:pPr>
        <w:pStyle w:val="Heading5"/>
      </w:pPr>
      <w:bookmarkStart w:id="618" w:name="section_f31ee2330ede453f8e88fd2d8fbb3190"/>
      <w:bookmarkStart w:id="619" w:name="_Toc456184346"/>
      <w:r>
        <w:t>ApiCloseCluster (Opnum 1)</w:t>
      </w:r>
      <w:bookmarkEnd w:id="618"/>
      <w:bookmarkEnd w:id="619"/>
      <w:r>
        <w:fldChar w:fldCharType="begin"/>
      </w:r>
      <w:r>
        <w:instrText xml:space="preserve"> XE "ApiCloseCluster method"</w:instrText>
      </w:r>
      <w:r>
        <w:fldChar w:fldCharType="end"/>
      </w:r>
    </w:p>
    <w:p w:rsidR="00124242" w:rsidRDefault="000D4C3A">
      <w:r>
        <w:t xml:space="preserve">(Protocol Version 3) The ApiCloseCluster method instructs the server to free any context information that is created in a previous </w:t>
      </w:r>
      <w:hyperlink w:anchor="Section_19800483bf8642ec8dcc9af3ed8339e8" w:history="1">
        <w:r>
          <w:rPr>
            <w:rStyle w:val="Hyperlink"/>
          </w:rPr>
          <w:t>ApiOpenCluster</w:t>
        </w:r>
      </w:hyperlink>
      <w:r>
        <w:t xml:space="preserve"> method or </w:t>
      </w:r>
      <w:hyperlink w:anchor="Section_00ce494d0c7444fd8276c73665cf616b" w:history="1">
        <w:r>
          <w:rPr>
            <w:rStyle w:val="Hyperlink"/>
          </w:rPr>
          <w:t>ApiOpenClusterEx</w:t>
        </w:r>
      </w:hyperlink>
      <w:r>
        <w:t xml:space="preserve"> method call.</w:t>
      </w:r>
    </w:p>
    <w:p w:rsidR="00124242" w:rsidRDefault="000D4C3A">
      <w:r>
        <w:t xml:space="preserve">The server SHOULD accept an ApiCloseCluster request if its protocol server state </w:t>
      </w:r>
      <w:r>
        <w:t xml:space="preserve">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accept an ApiCloseCluster request if the access level ass</w:t>
      </w:r>
      <w:r>
        <w:t xml:space="preserve">ociated with the </w:t>
      </w:r>
      <w:r>
        <w:rPr>
          <w:i/>
        </w:rPr>
        <w:t>Cluster</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ApiCloseCluster(</w:t>
      </w:r>
    </w:p>
    <w:p w:rsidR="00124242" w:rsidRDefault="000D4C3A">
      <w:pPr>
        <w:pStyle w:val="Code"/>
      </w:pPr>
      <w:r>
        <w:t>  [in, out] HCLUSTER_RPC *Cluster</w:t>
      </w:r>
    </w:p>
    <w:p w:rsidR="00124242" w:rsidRDefault="000D4C3A">
      <w:pPr>
        <w:pStyle w:val="Code"/>
      </w:pPr>
      <w:r>
        <w:t>);</w:t>
      </w:r>
    </w:p>
    <w:p w:rsidR="00124242" w:rsidRDefault="000D4C3A">
      <w:pPr>
        <w:pStyle w:val="Definition-Field"/>
      </w:pPr>
      <w:r>
        <w:rPr>
          <w:b/>
        </w:rPr>
        <w:lastRenderedPageBreak/>
        <w:t xml:space="preserve">Cluster: </w:t>
      </w:r>
      <w:r>
        <w:t xml:space="preserve">A pointer to an </w:t>
      </w:r>
      <w:hyperlink w:anchor="Section_0102f4759af845fa83e622e57451570a" w:history="1">
        <w:r>
          <w:rPr>
            <w:rStyle w:val="Hyperlink"/>
          </w:rPr>
          <w:t>HCLUSTER_RPC</w:t>
        </w:r>
      </w:hyperlink>
      <w:r>
        <w:t xml:space="preserve"> context handle that is obtained in a previous ApiOpenCluster method or ApiOpenClusterEx method call. Upon success, the server MUST set to NULL the context handle that this parameter points to. Upon failure, th</w:t>
      </w:r>
      <w:r>
        <w:t>e client MUST ignore the context handle that this parameter points to.</w:t>
      </w:r>
    </w:p>
    <w:p w:rsidR="00124242" w:rsidRDefault="000D4C3A">
      <w:pPr>
        <w:pStyle w:val="Definition-Field"/>
      </w:pPr>
      <w:r>
        <w:rPr>
          <w:b/>
        </w:rPr>
        <w:t xml:space="preserve">Return Values: </w:t>
      </w:r>
      <w:r>
        <w:t>The method MUST return the following error codes for the conditions that are specified in the following table.</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Cluster</w:t>
            </w:r>
            <w:r>
              <w:t xml:space="preserve"> parameter does not represent a valid HCLUSTER_RPC context handle.</w:t>
            </w:r>
          </w:p>
        </w:tc>
      </w:tr>
    </w:tbl>
    <w:p w:rsidR="00124242" w:rsidRDefault="000D4C3A">
      <w:pPr>
        <w:pStyle w:val="Definition-Field2"/>
      </w:pPr>
      <w:r>
        <w:t xml:space="preserve">For any other condition, this method MUST return a value that is not listed in the preceding table. The </w:t>
      </w:r>
      <w:r>
        <w:t>client MUST behave in one consistent, identical manner for all values that are not listed in the preceding table.</w:t>
      </w:r>
    </w:p>
    <w:p w:rsidR="00124242" w:rsidRDefault="000D4C3A">
      <w:pPr>
        <w:pStyle w:val="Heading5"/>
      </w:pPr>
      <w:bookmarkStart w:id="620" w:name="section_f98759ab3580479590d7e0923c012fb0"/>
      <w:bookmarkStart w:id="621" w:name="_Toc456184347"/>
      <w:r>
        <w:t>ApiSetClusterName (Opnum 2)</w:t>
      </w:r>
      <w:bookmarkEnd w:id="620"/>
      <w:bookmarkEnd w:id="621"/>
      <w:r>
        <w:fldChar w:fldCharType="begin"/>
      </w:r>
      <w:r>
        <w:instrText xml:space="preserve"> XE "ApiSetClusterName method"</w:instrText>
      </w:r>
      <w:r>
        <w:fldChar w:fldCharType="end"/>
      </w:r>
    </w:p>
    <w:p w:rsidR="00124242" w:rsidRDefault="000D4C3A">
      <w:r>
        <w:t>(Protocol Version 3) The ApiSetClusterName method changes the name of the cluster.</w:t>
      </w:r>
    </w:p>
    <w:p w:rsidR="00124242" w:rsidRDefault="000D4C3A">
      <w:r>
        <w:t xml:space="preserve">The server MUST accept an ApiSetClusterName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w:t>
      </w:r>
      <w:r>
        <w:t xml:space="preserve">level of "All" (section </w:t>
      </w:r>
      <w:hyperlink w:anchor="Section_a249a4633d3b4058abf63024d81806a0" w:history="1">
        <w:r>
          <w:rPr>
            <w:rStyle w:val="Hyperlink"/>
          </w:rPr>
          <w:t>3.1.4</w:t>
        </w:r>
      </w:hyperlink>
      <w:r>
        <w:t>).</w:t>
      </w:r>
    </w:p>
    <w:p w:rsidR="00124242" w:rsidRDefault="000D4C3A">
      <w:pPr>
        <w:pStyle w:val="Code"/>
      </w:pPr>
      <w:r>
        <w:t>error_status_t ApiSetClusterName(</w:t>
      </w:r>
    </w:p>
    <w:p w:rsidR="00124242" w:rsidRDefault="000D4C3A">
      <w:pPr>
        <w:pStyle w:val="Code"/>
      </w:pPr>
      <w:r>
        <w:t>  [in, string] LPCWSTR NewClusterName,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NewClusterName: </w:t>
      </w:r>
      <w:r>
        <w:t xml:space="preserve">A pointer to a case-insensitive Unicode string indicating the new name for the cluster. The new name consists of a DNS host name (in the format of a label as specified in </w:t>
      </w:r>
      <w:hyperlink r:id="rId118">
        <w:r>
          <w:rPr>
            <w:rStyle w:val="Hyperlink"/>
          </w:rPr>
          <w:t>[RFC1035]</w:t>
        </w:r>
      </w:hyperlink>
      <w:r>
        <w:t>) and MUST N</w:t>
      </w:r>
      <w:r>
        <w:t>OT exceed 128 bytes (64 Unicode characters), including the terminating null character.</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w:t>
      </w:r>
      <w:r>
        <w:t xml:space="preserve">hod on the server. The encoding of the value passed in this parameter MUST conform to encoding for comm_status and fault_status, as specified in Appendix E of </w:t>
      </w:r>
      <w:hyperlink r:id="rId119">
        <w:r>
          <w:rPr>
            <w:rStyle w:val="Hyperlink"/>
          </w:rPr>
          <w:t>[C706]</w:t>
        </w:r>
      </w:hyperlink>
      <w:r>
        <w:t>.</w:t>
      </w:r>
    </w:p>
    <w:p w:rsidR="00124242" w:rsidRDefault="000D4C3A">
      <w:pPr>
        <w:pStyle w:val="Definition-Field"/>
      </w:pPr>
      <w:r>
        <w:rPr>
          <w:b/>
        </w:rPr>
        <w:t xml:space="preserve">Return Values: </w:t>
      </w:r>
      <w:r>
        <w:t>The method</w:t>
      </w:r>
      <w:r>
        <w:t xml:space="preserve"> returns the following error codes for the specified conditions.</w:t>
      </w:r>
    </w:p>
    <w:tbl>
      <w:tblPr>
        <w:tblStyle w:val="Table-ShadedHeader"/>
        <w:tblW w:w="0" w:type="auto"/>
        <w:tblInd w:w="475" w:type="dxa"/>
        <w:tblLook w:val="04A0" w:firstRow="1" w:lastRow="0" w:firstColumn="1" w:lastColumn="0" w:noHBand="0" w:noVBand="1"/>
      </w:tblPr>
      <w:tblGrid>
        <w:gridCol w:w="3674"/>
        <w:gridCol w:w="544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0x0000007B</w:t>
            </w:r>
          </w:p>
          <w:p w:rsidR="00124242" w:rsidRDefault="000D4C3A">
            <w:pPr>
              <w:pStyle w:val="TableBodyText"/>
            </w:pPr>
            <w:r>
              <w:t>ERROR_INVALID_NAME</w:t>
            </w:r>
          </w:p>
        </w:tc>
        <w:tc>
          <w:tcPr>
            <w:tcW w:w="0" w:type="auto"/>
          </w:tcPr>
          <w:p w:rsidR="00124242" w:rsidRDefault="000D4C3A">
            <w:pPr>
              <w:pStyle w:val="TableBodyText"/>
            </w:pPr>
            <w:r>
              <w:t xml:space="preserve">The </w:t>
            </w:r>
            <w:r>
              <w:rPr>
                <w:i/>
              </w:rPr>
              <w:t>NewClusterName</w:t>
            </w:r>
            <w:r>
              <w:t xml:space="preserve"> parameter is already used as the name of a configured node.</w:t>
            </w:r>
          </w:p>
        </w:tc>
      </w:tr>
      <w:tr w:rsidR="00124242" w:rsidTr="00124242">
        <w:tc>
          <w:tcPr>
            <w:tcW w:w="0" w:type="auto"/>
          </w:tcPr>
          <w:p w:rsidR="00124242" w:rsidRDefault="000D4C3A">
            <w:pPr>
              <w:pStyle w:val="TableBodyText"/>
            </w:pPr>
            <w:r>
              <w:t>0x000006CF</w:t>
            </w:r>
          </w:p>
          <w:p w:rsidR="00124242" w:rsidRDefault="000D4C3A">
            <w:pPr>
              <w:pStyle w:val="TableBodyText"/>
            </w:pPr>
            <w:r>
              <w:t>RPC_S_STRING_TOO_LONG</w:t>
            </w:r>
          </w:p>
        </w:tc>
        <w:tc>
          <w:tcPr>
            <w:tcW w:w="0" w:type="auto"/>
          </w:tcPr>
          <w:p w:rsidR="00124242" w:rsidRDefault="000D4C3A">
            <w:pPr>
              <w:pStyle w:val="TableBodyText"/>
            </w:pPr>
            <w:r>
              <w:t xml:space="preserve">The </w:t>
            </w:r>
            <w:r>
              <w:rPr>
                <w:i/>
              </w:rPr>
              <w:t>NewClusterName</w:t>
            </w:r>
            <w:r>
              <w:t xml:space="preserve"> parameter exceeds 128 bytes (64 Unicode characters), including the terminating null character.</w:t>
            </w:r>
          </w:p>
        </w:tc>
      </w:tr>
      <w:tr w:rsidR="00124242" w:rsidTr="00124242">
        <w:tc>
          <w:tcPr>
            <w:tcW w:w="0" w:type="auto"/>
          </w:tcPr>
          <w:p w:rsidR="00124242" w:rsidRDefault="000D4C3A">
            <w:pPr>
              <w:pStyle w:val="TableBodyText"/>
            </w:pPr>
            <w:r>
              <w:t>0x0000139B</w:t>
            </w:r>
          </w:p>
          <w:p w:rsidR="00124242" w:rsidRDefault="000D4C3A">
            <w:pPr>
              <w:pStyle w:val="TableBodyText"/>
            </w:pPr>
            <w:r>
              <w:lastRenderedPageBreak/>
              <w:t>ERROR_RESOURCE_ONLINE</w:t>
            </w:r>
          </w:p>
        </w:tc>
        <w:tc>
          <w:tcPr>
            <w:tcW w:w="0" w:type="auto"/>
          </w:tcPr>
          <w:p w:rsidR="00124242" w:rsidRDefault="000D4C3A">
            <w:pPr>
              <w:pStyle w:val="TableBodyText"/>
            </w:pPr>
            <w:r>
              <w:lastRenderedPageBreak/>
              <w:t xml:space="preserve">The cluster name could not be changed because the resource </w:t>
            </w:r>
            <w:r>
              <w:lastRenderedPageBreak/>
              <w:t>associated with the primary</w:t>
            </w:r>
            <w:r>
              <w:t xml:space="preserve"> security principal of the cluster is in the ClusterResourceOnline state.</w:t>
            </w:r>
          </w:p>
        </w:tc>
      </w:tr>
      <w:tr w:rsidR="00124242" w:rsidTr="00124242">
        <w:tc>
          <w:tcPr>
            <w:tcW w:w="0" w:type="auto"/>
          </w:tcPr>
          <w:p w:rsidR="00124242" w:rsidRDefault="000D4C3A">
            <w:pPr>
              <w:pStyle w:val="TableBodyText"/>
            </w:pPr>
            <w:r>
              <w:lastRenderedPageBreak/>
              <w:t>0x000013A0</w:t>
            </w:r>
          </w:p>
          <w:p w:rsidR="00124242" w:rsidRDefault="000D4C3A">
            <w:pPr>
              <w:pStyle w:val="TableBodyText"/>
            </w:pPr>
            <w:r>
              <w:t>ERROR_RESOURCE_PROPERTIES_STORED</w:t>
            </w:r>
          </w:p>
        </w:tc>
        <w:tc>
          <w:tcPr>
            <w:tcW w:w="0" w:type="auto"/>
          </w:tcPr>
          <w:p w:rsidR="00124242" w:rsidRDefault="000D4C3A">
            <w:pPr>
              <w:pStyle w:val="TableBodyText"/>
            </w:pPr>
            <w:r>
              <w:t>The resource associated with the primary security principal of the cluster is in the ClusterResourceOnline or ClusterResourceOnlinePendin</w:t>
            </w:r>
            <w:r>
              <w:t xml:space="preserve">g state, and the value of the </w:t>
            </w:r>
            <w:r>
              <w:rPr>
                <w:i/>
              </w:rPr>
              <w:t>NewClusterName</w:t>
            </w:r>
            <w:r>
              <w:t xml:space="preserve"> parameter is the same as the current name of the cluster. In this case, the server MUST ensure that the value of </w:t>
            </w:r>
            <w:r>
              <w:rPr>
                <w:i/>
              </w:rPr>
              <w:t>NewClusterName</w:t>
            </w:r>
            <w:r>
              <w:t xml:space="preserve"> is stored in the nonvolatile cluster state and then return this error code.</w:t>
            </w:r>
          </w:p>
        </w:tc>
      </w:tr>
    </w:tbl>
    <w:p w:rsidR="00124242" w:rsidRDefault="000D4C3A">
      <w:r>
        <w:t>For an</w:t>
      </w:r>
      <w:r>
        <w:t xml:space="preserve">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622" w:name="section_02fe400313024e7da5a7fd147fdb5598"/>
      <w:bookmarkStart w:id="623" w:name="_Toc456184348"/>
      <w:r>
        <w:t>ApiGetClusterName (Opnum 3)</w:t>
      </w:r>
      <w:bookmarkEnd w:id="622"/>
      <w:bookmarkEnd w:id="623"/>
      <w:r>
        <w:fldChar w:fldCharType="begin"/>
      </w:r>
      <w:r>
        <w:instrText xml:space="preserve"> XE "ApiGetClusterName method"</w:instrText>
      </w:r>
      <w:r>
        <w:fldChar w:fldCharType="end"/>
      </w:r>
    </w:p>
    <w:p w:rsidR="00124242" w:rsidRDefault="000D4C3A">
      <w:r>
        <w:t>(Protocol Version 3) The ApiGetClusterName method returns the cluster name and the computer name of the node that is acting as an RPC interface serv</w:t>
      </w:r>
      <w:r>
        <w:t>er.</w:t>
      </w:r>
    </w:p>
    <w:p w:rsidR="00124242" w:rsidRDefault="000D4C3A">
      <w:r>
        <w:t xml:space="preserve">The server SHOULD accept an ApiGetClusterName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ApiGetClusterName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ApiGetClusterName(</w:t>
      </w:r>
    </w:p>
    <w:p w:rsidR="00124242" w:rsidRDefault="000D4C3A">
      <w:pPr>
        <w:pStyle w:val="Code"/>
      </w:pPr>
      <w:r>
        <w:t xml:space="preserve">  [out, string] LPWSTR </w:t>
      </w:r>
      <w:r>
        <w:t>*ClusterName,</w:t>
      </w:r>
    </w:p>
    <w:p w:rsidR="00124242" w:rsidRDefault="000D4C3A">
      <w:pPr>
        <w:pStyle w:val="Code"/>
      </w:pPr>
      <w:r>
        <w:t>  [out, string] LPWSTR *NodeName</w:t>
      </w:r>
    </w:p>
    <w:p w:rsidR="00124242" w:rsidRDefault="000D4C3A">
      <w:pPr>
        <w:pStyle w:val="Code"/>
      </w:pPr>
      <w:r>
        <w:t>);</w:t>
      </w:r>
    </w:p>
    <w:p w:rsidR="00124242" w:rsidRDefault="000D4C3A">
      <w:pPr>
        <w:pStyle w:val="Definition-Field"/>
      </w:pPr>
      <w:r>
        <w:rPr>
          <w:b/>
        </w:rPr>
        <w:t xml:space="preserve">ClusterName: </w:t>
      </w:r>
      <w:r>
        <w:t>The address of a pointer where the server MUST, on successful completion of this method, write the address of a case-insensitive Unicode string buffer containing the cluster name. The server MU</w:t>
      </w:r>
      <w:r>
        <w:t>ST attempt to allocate as much memory as is required to return the cluster name. If the method fails, this parameter MUST be ignored.</w:t>
      </w:r>
    </w:p>
    <w:p w:rsidR="00124242" w:rsidRDefault="000D4C3A">
      <w:pPr>
        <w:pStyle w:val="Definition-Field"/>
      </w:pPr>
      <w:r>
        <w:rPr>
          <w:b/>
        </w:rPr>
        <w:t xml:space="preserve">NodeName: </w:t>
      </w:r>
      <w:r>
        <w:t>The address of a pointer that receives the address of a Unicode string where the server MUST, on successful comp</w:t>
      </w:r>
      <w:r>
        <w:t>letion of this method, write the address of a Unicode string buffer containing the computer name. If the method fails, this parameter MUST be ignored.</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855"/>
        <w:gridCol w:w="626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 xml:space="preserve">Return </w:t>
            </w:r>
            <w:r>
              <w:t>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0x00000008</w:t>
            </w:r>
          </w:p>
          <w:p w:rsidR="00124242" w:rsidRDefault="000D4C3A">
            <w:pPr>
              <w:pStyle w:val="TableBodyText"/>
            </w:pPr>
            <w:r>
              <w:t>ERROR_NOT_ENOUGH_MEMORY</w:t>
            </w:r>
          </w:p>
        </w:tc>
        <w:tc>
          <w:tcPr>
            <w:tcW w:w="0" w:type="auto"/>
          </w:tcPr>
          <w:p w:rsidR="00124242" w:rsidRDefault="000D4C3A">
            <w:pPr>
              <w:pStyle w:val="TableBodyText"/>
            </w:pPr>
            <w:r>
              <w:t xml:space="preserve">The server failed to allocate enough memory for the </w:t>
            </w:r>
            <w:r>
              <w:rPr>
                <w:i/>
              </w:rPr>
              <w:t>ClusterName</w:t>
            </w:r>
            <w:r>
              <w:t xml:space="preserve"> parameter or the </w:t>
            </w:r>
            <w:r>
              <w:rPr>
                <w:i/>
              </w:rPr>
              <w:t>NodeName</w:t>
            </w:r>
            <w:r>
              <w:t xml:space="preserve"> parameter.</w:t>
            </w:r>
          </w:p>
        </w:tc>
      </w:tr>
    </w:tbl>
    <w:p w:rsidR="00124242" w:rsidRDefault="000D4C3A">
      <w:pPr>
        <w:pStyle w:val="Definition-Field2"/>
      </w:pPr>
      <w:r>
        <w:t>For any other condition, this method MUST return a value tha</w:t>
      </w:r>
      <w:r>
        <w:t xml:space="preserve">t is not one of the values listed in the preceding table. The client MUST behave in one consistent, identical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24" w:name="section_702fc42f39374d9eb746417fbbfc7f7e"/>
      <w:bookmarkStart w:id="625" w:name="_Toc456184349"/>
      <w:r>
        <w:t>ApiGetClusterVersion (Opnum 4)</w:t>
      </w:r>
      <w:bookmarkEnd w:id="624"/>
      <w:bookmarkEnd w:id="625"/>
      <w:r>
        <w:fldChar w:fldCharType="begin"/>
      </w:r>
      <w:r>
        <w:instrText xml:space="preserve"> XE "ApiGetClusterVersion method"</w:instrText>
      </w:r>
      <w:r>
        <w:fldChar w:fldCharType="end"/>
      </w:r>
    </w:p>
    <w:p w:rsidR="00124242" w:rsidRDefault="000D4C3A">
      <w:r>
        <w:lastRenderedPageBreak/>
        <w:t>Servers MUST fail this method using error ERROR_C</w:t>
      </w:r>
      <w:r>
        <w:t>ALL_NOT_IMPLEMENTED.</w:t>
      </w:r>
    </w:p>
    <w:p w:rsidR="00124242" w:rsidRDefault="000D4C3A">
      <w:pPr>
        <w:pStyle w:val="Code"/>
      </w:pPr>
      <w:r>
        <w:t>error_status_t ApiGetClusterVersion(</w:t>
      </w:r>
    </w:p>
    <w:p w:rsidR="00124242" w:rsidRDefault="000D4C3A">
      <w:pPr>
        <w:pStyle w:val="Code"/>
      </w:pPr>
      <w:r>
        <w:t>  [out] WORD *lpwMajorVersion,</w:t>
      </w:r>
    </w:p>
    <w:p w:rsidR="00124242" w:rsidRDefault="000D4C3A">
      <w:pPr>
        <w:pStyle w:val="Code"/>
      </w:pPr>
      <w:r>
        <w:t>  [out] WORD *lpwMinorVersion,</w:t>
      </w:r>
    </w:p>
    <w:p w:rsidR="00124242" w:rsidRDefault="000D4C3A">
      <w:pPr>
        <w:pStyle w:val="Code"/>
      </w:pPr>
      <w:r>
        <w:t>  [out] WORD *lpwBuildNumber,</w:t>
      </w:r>
    </w:p>
    <w:p w:rsidR="00124242" w:rsidRDefault="000D4C3A">
      <w:pPr>
        <w:pStyle w:val="Code"/>
      </w:pPr>
      <w:r>
        <w:t>  [out, string] *LPWSTR lpszVendorId,</w:t>
      </w:r>
    </w:p>
    <w:p w:rsidR="00124242" w:rsidRDefault="000D4C3A">
      <w:pPr>
        <w:pStyle w:val="Code"/>
      </w:pPr>
      <w:r>
        <w:t>  [out, string] *LPWSTR lpszCSDVersion</w:t>
      </w:r>
    </w:p>
    <w:p w:rsidR="00124242" w:rsidRDefault="000D4C3A">
      <w:pPr>
        <w:pStyle w:val="Code"/>
      </w:pPr>
      <w:r>
        <w:t>);</w:t>
      </w:r>
    </w:p>
    <w:p w:rsidR="00124242" w:rsidRDefault="000D4C3A">
      <w:pPr>
        <w:pStyle w:val="Definition-Field"/>
      </w:pPr>
      <w:r>
        <w:rPr>
          <w:b/>
        </w:rPr>
        <w:t>lpwMajorVersion:</w:t>
      </w:r>
      <w:r>
        <w:t xml:space="preserve"> Not used.</w:t>
      </w:r>
    </w:p>
    <w:p w:rsidR="00124242" w:rsidRDefault="000D4C3A">
      <w:pPr>
        <w:pStyle w:val="Definition-Field"/>
      </w:pPr>
      <w:r>
        <w:rPr>
          <w:b/>
        </w:rPr>
        <w:t>lpwMinorVersion:</w:t>
      </w:r>
      <w:r>
        <w:t xml:space="preserve"> Not used.</w:t>
      </w:r>
    </w:p>
    <w:p w:rsidR="00124242" w:rsidRDefault="000D4C3A">
      <w:pPr>
        <w:pStyle w:val="Definition-Field"/>
      </w:pPr>
      <w:r>
        <w:rPr>
          <w:b/>
        </w:rPr>
        <w:t>lpwBuildNumber:</w:t>
      </w:r>
      <w:r>
        <w:t xml:space="preserve"> Not used.</w:t>
      </w:r>
    </w:p>
    <w:p w:rsidR="00124242" w:rsidRDefault="000D4C3A">
      <w:pPr>
        <w:pStyle w:val="Definition-Field"/>
      </w:pPr>
      <w:r>
        <w:rPr>
          <w:b/>
        </w:rPr>
        <w:t>lpszVendorId:</w:t>
      </w:r>
      <w:r>
        <w:t xml:space="preserve"> Not used.</w:t>
      </w:r>
    </w:p>
    <w:p w:rsidR="00124242" w:rsidRDefault="000D4C3A">
      <w:pPr>
        <w:pStyle w:val="Definition-Field"/>
      </w:pPr>
      <w:r>
        <w:rPr>
          <w:b/>
        </w:rPr>
        <w:t>lpszCSDVersion:</w:t>
      </w:r>
      <w:r>
        <w:t xml:space="preserve"> Not used.</w:t>
      </w:r>
    </w:p>
    <w:tbl>
      <w:tblPr>
        <w:tblStyle w:val="Table-ShadedHeader"/>
        <w:tblW w:w="0" w:type="auto"/>
        <w:tblLook w:val="04A0" w:firstRow="1" w:lastRow="0" w:firstColumn="1" w:lastColumn="0" w:noHBand="0" w:noVBand="1"/>
      </w:tblPr>
      <w:tblGrid>
        <w:gridCol w:w="3008"/>
        <w:gridCol w:w="3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0x00000078</w:t>
            </w:r>
          </w:p>
          <w:p w:rsidR="00124242" w:rsidRDefault="000D4C3A">
            <w:pPr>
              <w:pStyle w:val="TableBodyText"/>
            </w:pPr>
            <w:r>
              <w:t>ERROR_CALL_NOT_IMPLEMENTED</w:t>
            </w:r>
          </w:p>
        </w:tc>
        <w:tc>
          <w:tcPr>
            <w:tcW w:w="0" w:type="auto"/>
          </w:tcPr>
          <w:p w:rsidR="00124242" w:rsidRDefault="000D4C3A">
            <w:pPr>
              <w:pStyle w:val="TableBodyText"/>
            </w:pPr>
            <w:r>
              <w:t>Servers MUST return this error code.</w:t>
            </w:r>
          </w:p>
        </w:tc>
      </w:tr>
    </w:tbl>
    <w:p w:rsidR="00124242" w:rsidRDefault="00124242"/>
    <w:p w:rsidR="00124242" w:rsidRDefault="000D4C3A">
      <w:pPr>
        <w:pStyle w:val="Heading5"/>
      </w:pPr>
      <w:bookmarkStart w:id="626" w:name="section_4c9e9cfc32894f29bbd8f135979cee65"/>
      <w:bookmarkStart w:id="627" w:name="_Toc456184350"/>
      <w:r>
        <w:t>ApiGetQuorumResource (Opnum 5)</w:t>
      </w:r>
      <w:bookmarkEnd w:id="626"/>
      <w:bookmarkEnd w:id="627"/>
      <w:r>
        <w:fldChar w:fldCharType="begin"/>
      </w:r>
      <w:r>
        <w:instrText xml:space="preserve"> XE "ApiGetQuo</w:instrText>
      </w:r>
      <w:r>
        <w:instrText>rumResource method"</w:instrText>
      </w:r>
      <w:r>
        <w:fldChar w:fldCharType="end"/>
      </w:r>
    </w:p>
    <w:p w:rsidR="00124242" w:rsidRDefault="000D4C3A">
      <w:r>
        <w:t>(Protocol Version 3) The ApiGetQuorumResource method returns information about how quorum is configured in the cluster.</w:t>
      </w:r>
    </w:p>
    <w:p w:rsidR="00124242" w:rsidRDefault="000D4C3A">
      <w:r>
        <w:t>The server MUST return:</w:t>
      </w:r>
    </w:p>
    <w:p w:rsidR="00124242" w:rsidRDefault="000D4C3A">
      <w:pPr>
        <w:pStyle w:val="ListParagraph"/>
        <w:numPr>
          <w:ilvl w:val="0"/>
          <w:numId w:val="93"/>
        </w:numPr>
      </w:pPr>
      <w:r>
        <w:t xml:space="preserve">The name of the resource that is participating in quorum for the cluster or the null </w:t>
      </w:r>
      <w:r>
        <w:t>Unicode string, indicating that there is no specific resource associated with cluster quorum.</w:t>
      </w:r>
    </w:p>
    <w:p w:rsidR="00124242" w:rsidRDefault="000D4C3A">
      <w:pPr>
        <w:pStyle w:val="ListParagraph"/>
        <w:numPr>
          <w:ilvl w:val="0"/>
          <w:numId w:val="93"/>
        </w:numPr>
      </w:pPr>
      <w:r>
        <w:t xml:space="preserve">The fully qualified disk path associated with the quorum resource that contains the cluster configuration data file area or the null Unicode string if the quorum </w:t>
      </w:r>
      <w:r>
        <w:t>resource name is the null Unicode string.</w:t>
      </w:r>
    </w:p>
    <w:p w:rsidR="00124242" w:rsidRDefault="000D4C3A">
      <w:pPr>
        <w:pStyle w:val="ListParagraph"/>
        <w:numPr>
          <w:ilvl w:val="0"/>
          <w:numId w:val="93"/>
        </w:numPr>
      </w:pPr>
      <w:r>
        <w:t>A flag indicating the type of quorum that is configured.</w:t>
      </w:r>
    </w:p>
    <w:p w:rsidR="00124242" w:rsidRDefault="000D4C3A">
      <w:r>
        <w:t>The server SHOULD accept an ApiGetQuorumResource request if its protocol server state is read-only and MUST accept the request for processing if it is in the</w:t>
      </w:r>
      <w:r>
        <w:t xml:space="preserv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ApiGetQuorumResource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ApiGetQuorumResource(</w:t>
      </w:r>
    </w:p>
    <w:p w:rsidR="00124242" w:rsidRDefault="000D4C3A">
      <w:pPr>
        <w:pStyle w:val="Code"/>
      </w:pPr>
      <w:r>
        <w:t>  [out, string] LPWSTR *lpszResourceName,</w:t>
      </w:r>
    </w:p>
    <w:p w:rsidR="00124242" w:rsidRDefault="000D4C3A">
      <w:pPr>
        <w:pStyle w:val="Code"/>
      </w:pPr>
      <w:r>
        <w:t>  [out, string] LPWSTR *lpszDeviceName,</w:t>
      </w:r>
    </w:p>
    <w:p w:rsidR="00124242" w:rsidRDefault="000D4C3A">
      <w:pPr>
        <w:pStyle w:val="Code"/>
      </w:pPr>
      <w:r>
        <w:t>  [out] DWORD *pdwMaxQuorumLogSize,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lpszResourceName: </w:t>
      </w:r>
      <w:r>
        <w:t>The addre</w:t>
      </w:r>
      <w:r>
        <w:t xml:space="preserve">ss of a pointer where the server MUST, upon successful completion of this method, write the address of a Unicode string buffer containing either the name of the </w:t>
      </w:r>
      <w:r>
        <w:lastRenderedPageBreak/>
        <w:t xml:space="preserve">quorum resource or the null Unicode string (0x0000) if no specific resource is associated with </w:t>
      </w:r>
      <w:r>
        <w:t>cluster quorum. The server MUST allocate as much memory as is required to return the name. If the method fails, this parameter MUST be ignored.</w:t>
      </w:r>
    </w:p>
    <w:p w:rsidR="00124242" w:rsidRDefault="000D4C3A">
      <w:pPr>
        <w:pStyle w:val="Definition-Field"/>
      </w:pPr>
      <w:r>
        <w:rPr>
          <w:b/>
        </w:rPr>
        <w:t xml:space="preserve">lpszDeviceName: </w:t>
      </w:r>
      <w:r>
        <w:t>The address of a pointer where the server MUST, upon successful completion of this method, write</w:t>
      </w:r>
      <w:r>
        <w:t xml:space="preserve"> the address of a Unicode string buffer containing either a path on the disk represented by the resource identified in the </w:t>
      </w:r>
      <w:r>
        <w:rPr>
          <w:i/>
        </w:rPr>
        <w:t>lpszResourceName</w:t>
      </w:r>
      <w:r>
        <w:t xml:space="preserve"> parameter or the null Unicode string if the </w:t>
      </w:r>
      <w:r>
        <w:rPr>
          <w:i/>
        </w:rPr>
        <w:t>lpszResourceName</w:t>
      </w:r>
      <w:r>
        <w:t xml:space="preserve"> parameter is set to the null Unicode string. The server</w:t>
      </w:r>
      <w:r>
        <w:t xml:space="preserve"> MUST allocate as much memory as is required to return the path. If the method fails, this parameter MUST be ignored.</w:t>
      </w:r>
    </w:p>
    <w:p w:rsidR="00124242" w:rsidRDefault="000D4C3A">
      <w:pPr>
        <w:pStyle w:val="Definition-Field"/>
        <w:rPr>
          <w:b/>
        </w:rPr>
      </w:pPr>
      <w:r>
        <w:rPr>
          <w:b/>
        </w:rPr>
        <w:t xml:space="preserve">pdwMaxQuorumLogSize: </w:t>
      </w:r>
    </w:p>
    <w:p w:rsidR="00124242" w:rsidRDefault="000D4C3A">
      <w:pPr>
        <w:pStyle w:val="ListParagraph"/>
        <w:numPr>
          <w:ilvl w:val="0"/>
          <w:numId w:val="93"/>
        </w:numPr>
        <w:ind w:left="720"/>
      </w:pPr>
      <w:r>
        <w:t>The address of a 32-bit integer where the server MUST, upon successful completion of this method, write one of the f</w:t>
      </w:r>
      <w:r>
        <w:t>ollowing values:</w:t>
      </w:r>
    </w:p>
    <w:p w:rsidR="00124242" w:rsidRDefault="000D4C3A">
      <w:pPr>
        <w:pStyle w:val="ListParagraph"/>
        <w:numPr>
          <w:ilvl w:val="1"/>
          <w:numId w:val="93"/>
        </w:numPr>
        <w:ind w:left="1080"/>
      </w:pPr>
      <w:r>
        <w:t xml:space="preserve">0x00000000, indicating that the cluster has been configured with Majority Node Set quorum. The </w:t>
      </w:r>
      <w:r>
        <w:rPr>
          <w:i/>
        </w:rPr>
        <w:t>lpszResourceName</w:t>
      </w:r>
      <w:r>
        <w:t xml:space="preserve"> and </w:t>
      </w:r>
      <w:r>
        <w:rPr>
          <w:i/>
        </w:rPr>
        <w:t>lpszDeviceName</w:t>
      </w:r>
      <w:r>
        <w:t xml:space="preserve"> parameters contain null-terminated strings.</w:t>
      </w:r>
    </w:p>
    <w:p w:rsidR="00124242" w:rsidRDefault="000D4C3A">
      <w:pPr>
        <w:pStyle w:val="ListParagraph"/>
        <w:numPr>
          <w:ilvl w:val="1"/>
          <w:numId w:val="93"/>
        </w:numPr>
        <w:ind w:left="1080"/>
      </w:pPr>
      <w:r>
        <w:t>0x00000400, indicating that the cluster has been configured with</w:t>
      </w:r>
      <w:r>
        <w:t xml:space="preserve"> either Hybrid or Witness quorum. When Hybrid is configured, the </w:t>
      </w:r>
      <w:r>
        <w:rPr>
          <w:i/>
        </w:rPr>
        <w:t>lpszResourceName</w:t>
      </w:r>
      <w:r>
        <w:t xml:space="preserve"> and </w:t>
      </w:r>
      <w:r>
        <w:rPr>
          <w:i/>
        </w:rPr>
        <w:t>lpszDeviceName</w:t>
      </w:r>
      <w:r>
        <w:t xml:space="preserve"> parameters both contain non-null-terminated strings, while only the </w:t>
      </w:r>
      <w:r>
        <w:rPr>
          <w:i/>
        </w:rPr>
        <w:t>lpszResourceName</w:t>
      </w:r>
      <w:r>
        <w:t xml:space="preserve"> parameter contains a non-null-terminated string for a Witness quorum.</w:t>
      </w:r>
    </w:p>
    <w:p w:rsidR="00124242" w:rsidRDefault="000D4C3A">
      <w:pPr>
        <w:pStyle w:val="ListParagraph"/>
        <w:ind w:left="908"/>
      </w:pPr>
      <w:r>
        <w:t xml:space="preserve">A return value other than 0x0000000 or 0x00000400 indicates that the cluster is configured with </w:t>
      </w:r>
      <w:r>
        <w:rPr>
          <w:i/>
        </w:rPr>
        <w:t>Shared Disk</w:t>
      </w:r>
      <w:r>
        <w:t xml:space="preserve"> quorum. Both the </w:t>
      </w:r>
      <w:r>
        <w:rPr>
          <w:i/>
        </w:rPr>
        <w:t>lpszResourceName</w:t>
      </w:r>
      <w:r>
        <w:t xml:space="preserve"> and </w:t>
      </w:r>
      <w:r>
        <w:rPr>
          <w:i/>
        </w:rPr>
        <w:t>lpszDeviceName</w:t>
      </w:r>
      <w:r>
        <w:t xml:space="preserve"> parameters contain non-null strings.</w:t>
      </w:r>
    </w:p>
    <w:p w:rsidR="00124242" w:rsidRDefault="000D4C3A">
      <w:pPr>
        <w:pStyle w:val="Definition-Field"/>
      </w:pPr>
      <w:r>
        <w:rPr>
          <w:b/>
        </w:rPr>
        <w:t xml:space="preserve">rpc_status: </w:t>
      </w:r>
      <w:r>
        <w:t>A 32-bit integer used to indicate success or f</w:t>
      </w:r>
      <w:r>
        <w:t>ailure. The RPC runtime MUST indicate, by writing to this parameter, whether it succeeded in executing this method on the server The encoding of the value passed in this parameter MUST conform to encoding for comm_status and fault_status, as specified in A</w:t>
      </w:r>
      <w:r>
        <w:t xml:space="preserve">ppendix E of </w:t>
      </w:r>
      <w:hyperlink r:id="rId120">
        <w:r>
          <w:rPr>
            <w:rStyle w:val="Hyperlink"/>
          </w:rPr>
          <w:t>[C706]</w:t>
        </w:r>
      </w:hyperlink>
      <w:r>
        <w:t>.</w:t>
      </w:r>
    </w:p>
    <w:p w:rsidR="00124242" w:rsidRDefault="000D4C3A">
      <w:pPr>
        <w:pStyle w:val="Definition-Field"/>
      </w:pPr>
      <w:r>
        <w:rPr>
          <w:b/>
        </w:rPr>
        <w:t xml:space="preserve">Return Values: </w:t>
      </w:r>
      <w:r>
        <w:t>The method MUST return the following error codes for the conditions that are specified as follows.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r>
        <w:t xml:space="preserve">For any other condition, the server MUST set </w:t>
      </w:r>
      <w:r>
        <w:rPr>
          <w:i/>
        </w:rPr>
        <w:t>Status</w:t>
      </w:r>
      <w:r>
        <w:t xml:space="preserve"> to a value that is not one of the values listed in the preceding table. The client MUST behave in one consistent, identical manner for all values that are not listed, except as specified in sect</w:t>
      </w:r>
      <w:r>
        <w:t xml:space="preserve">ion </w:t>
      </w:r>
      <w:hyperlink w:anchor="Section_ca75805a4b3940748b5bdbaae6e81b1f" w:history="1">
        <w:r>
          <w:rPr>
            <w:rStyle w:val="Hyperlink"/>
          </w:rPr>
          <w:t>3.2.4.6</w:t>
        </w:r>
      </w:hyperlink>
      <w:r>
        <w:t>.</w:t>
      </w:r>
    </w:p>
    <w:p w:rsidR="00124242" w:rsidRDefault="000D4C3A">
      <w:pPr>
        <w:pStyle w:val="Heading5"/>
      </w:pPr>
      <w:bookmarkStart w:id="628" w:name="section_cd1275f4095149568021aec5d28e7c9b"/>
      <w:bookmarkStart w:id="629" w:name="_Toc456184351"/>
      <w:r>
        <w:t>ApiSetQuorumResource (Opnum 6)</w:t>
      </w:r>
      <w:bookmarkEnd w:id="628"/>
      <w:bookmarkEnd w:id="629"/>
      <w:r>
        <w:fldChar w:fldCharType="begin"/>
      </w:r>
      <w:r>
        <w:instrText xml:space="preserve"> XE "ApiSetQuorumResource method"</w:instrText>
      </w:r>
      <w:r>
        <w:fldChar w:fldCharType="end"/>
      </w:r>
    </w:p>
    <w:p w:rsidR="00124242" w:rsidRDefault="000D4C3A">
      <w:r>
        <w:t>(Protocol Version 3) The ApiSetQuorumResource method instructs the server</w:t>
      </w:r>
      <w:r>
        <w:t xml:space="preserve"> to change the cluster's quorum configuration information. The process of changing the quorum configuration information and synchronizing the change with other cluster nodes is achieved through implementation-specific methods and protocols between servers.</w:t>
      </w:r>
    </w:p>
    <w:p w:rsidR="00124242" w:rsidRDefault="000D4C3A">
      <w:r>
        <w:t>The cluster SHOULD support the following types of quorum: Shared Disk, Majority of Nodes, Hybrid, and Witness. The cluster SHOULD NOT support the Local style of quorum.</w:t>
      </w:r>
    </w:p>
    <w:p w:rsidR="00124242" w:rsidRDefault="000D4C3A">
      <w:r>
        <w:t xml:space="preserve">If a resource is designated by the </w:t>
      </w:r>
      <w:r>
        <w:rPr>
          <w:i/>
        </w:rPr>
        <w:t>hResource</w:t>
      </w:r>
      <w:r>
        <w:t xml:space="preserve"> parameter, it has the following attribute</w:t>
      </w:r>
      <w:r>
        <w:t>s:</w:t>
      </w:r>
    </w:p>
    <w:p w:rsidR="00124242" w:rsidRDefault="000D4C3A">
      <w:pPr>
        <w:pStyle w:val="ListParagraph"/>
        <w:numPr>
          <w:ilvl w:val="0"/>
          <w:numId w:val="94"/>
        </w:numPr>
      </w:pPr>
      <w:r>
        <w:lastRenderedPageBreak/>
        <w:t xml:space="preserve">The resource MUST return CLUS_CHAR_QUORUM, as specified in section </w:t>
      </w:r>
      <w:hyperlink w:anchor="Section_dc2a148bb22b4d1abcd36b2d04aee941" w:history="1">
        <w:r>
          <w:rPr>
            <w:rStyle w:val="Hyperlink"/>
          </w:rPr>
          <w:t>2.2.2.4</w:t>
        </w:r>
      </w:hyperlink>
      <w:r>
        <w:t>, when queried for its characteristics.</w:t>
      </w:r>
    </w:p>
    <w:p w:rsidR="00124242" w:rsidRDefault="000D4C3A">
      <w:pPr>
        <w:pStyle w:val="ListParagraph"/>
        <w:numPr>
          <w:ilvl w:val="0"/>
          <w:numId w:val="94"/>
        </w:numPr>
      </w:pPr>
      <w:r>
        <w:t>The resource MUST support the CLUSCTL_RESOURCE_STORAGE_GET_DISK_INFO_EX resourc</w:t>
      </w:r>
      <w:r>
        <w:t xml:space="preserve">e control, as specified in section </w:t>
      </w:r>
      <w:hyperlink w:anchor="Section_1d5a0182afb0400ab9d636cf8de9b500" w:history="1">
        <w:r>
          <w:rPr>
            <w:rStyle w:val="Hyperlink"/>
          </w:rPr>
          <w:t>3.1.4.3.1.45</w:t>
        </w:r>
      </w:hyperlink>
      <w:r>
        <w:t>.</w:t>
      </w:r>
    </w:p>
    <w:p w:rsidR="00124242" w:rsidRDefault="000D4C3A">
      <w:pPr>
        <w:pStyle w:val="ListParagraph"/>
        <w:numPr>
          <w:ilvl w:val="0"/>
          <w:numId w:val="94"/>
        </w:numPr>
      </w:pPr>
      <w:r>
        <w:t xml:space="preserve">The resource MUST NOT indicate that it is in maintenance, as specified in section </w:t>
      </w:r>
      <w:hyperlink w:anchor="Section_a51b6889213d4306abfb9343114ab833" w:history="1">
        <w:r>
          <w:rPr>
            <w:rStyle w:val="Hyperlink"/>
          </w:rPr>
          <w:t>3.1.4</w:t>
        </w:r>
        <w:r>
          <w:rPr>
            <w:rStyle w:val="Hyperlink"/>
          </w:rPr>
          <w:t>.3.1.42</w:t>
        </w:r>
      </w:hyperlink>
      <w:r>
        <w:t>.</w:t>
      </w:r>
    </w:p>
    <w:p w:rsidR="00124242" w:rsidRDefault="000D4C3A">
      <w:pPr>
        <w:pStyle w:val="ListParagraph"/>
        <w:numPr>
          <w:ilvl w:val="0"/>
          <w:numId w:val="94"/>
        </w:numPr>
      </w:pPr>
      <w:r>
        <w:t>The resource MUST NOT have any other resources dependent on it.</w:t>
      </w:r>
    </w:p>
    <w:p w:rsidR="00124242" w:rsidRDefault="000D4C3A">
      <w:r>
        <w:t xml:space="preserve">The configuration database is stored in a directory on the storage device represented by </w:t>
      </w:r>
      <w:r>
        <w:rPr>
          <w:i/>
        </w:rPr>
        <w:t>hResource</w:t>
      </w:r>
      <w:r>
        <w:t xml:space="preserve">. The path is specified via the </w:t>
      </w:r>
      <w:r>
        <w:rPr>
          <w:i/>
        </w:rPr>
        <w:t>lpszDeviceName</w:t>
      </w:r>
      <w:r>
        <w:t xml:space="preserve"> parameter and MUST be one of the follo</w:t>
      </w:r>
      <w:r>
        <w:t>wing values:</w:t>
      </w:r>
    </w:p>
    <w:p w:rsidR="00124242" w:rsidRDefault="000D4C3A">
      <w:pPr>
        <w:pStyle w:val="ListParagraph"/>
        <w:numPr>
          <w:ilvl w:val="0"/>
          <w:numId w:val="94"/>
        </w:numPr>
      </w:pPr>
      <w:r>
        <w:t xml:space="preserve">NULL, indicating that the server MUST use a default partition and directory path on the storage device represented by </w:t>
      </w:r>
      <w:r>
        <w:rPr>
          <w:i/>
        </w:rPr>
        <w:t>hResource</w:t>
      </w:r>
      <w:r>
        <w:t>.</w:t>
      </w:r>
    </w:p>
    <w:p w:rsidR="00124242" w:rsidRDefault="000D4C3A">
      <w:pPr>
        <w:pStyle w:val="ListParagraph"/>
        <w:numPr>
          <w:ilvl w:val="0"/>
          <w:numId w:val="94"/>
        </w:numPr>
      </w:pPr>
      <w:r>
        <w:t xml:space="preserve">A drive letter, indicating that the server MUST use a default directory path on the partition that corresponds to </w:t>
      </w:r>
      <w:r>
        <w:t>the specified drive letter.</w:t>
      </w:r>
    </w:p>
    <w:p w:rsidR="00124242" w:rsidRDefault="000D4C3A">
      <w:pPr>
        <w:pStyle w:val="ListParagraph"/>
        <w:numPr>
          <w:ilvl w:val="0"/>
          <w:numId w:val="94"/>
        </w:numPr>
      </w:pPr>
      <w:r>
        <w:t>A fully qualified path (drive letter and path), indicating that the server MUST place the quorum configuration data in this area.</w:t>
      </w:r>
    </w:p>
    <w:p w:rsidR="00124242" w:rsidRDefault="000D4C3A">
      <w:r>
        <w:t xml:space="preserve">If a resource is designated by the </w:t>
      </w:r>
      <w:r>
        <w:rPr>
          <w:i/>
        </w:rPr>
        <w:t>hResource</w:t>
      </w:r>
      <w:r>
        <w:t xml:space="preserve"> parameter, then upon successful completion of this method, the server SHOULD designate that resource as a core resource. If a different resource is associated with the quorum configuration information at the time of this method invocation (due to a previo</w:t>
      </w:r>
      <w:r>
        <w:t>us call to ApiSetQuorumResource), then upon successful completion of this method the server SHOULD remove the core resource designation from that different resource.</w:t>
      </w:r>
    </w:p>
    <w:p w:rsidR="00124242" w:rsidRDefault="000D4C3A">
      <w:r>
        <w:t>The server MUST accept an ApiSetQuorumResource request only if its protocol server state i</w:t>
      </w:r>
      <w:r>
        <w:t xml:space="preserve">s read/write, as specified in section </w:t>
      </w:r>
      <w:hyperlink w:anchor="Section_756547e7ca644b7c9f1b2b1fbc6153d3" w:history="1">
        <w:r>
          <w:rPr>
            <w:rStyle w:val="Hyperlink"/>
          </w:rPr>
          <w:t>3.1.1</w:t>
        </w:r>
      </w:hyperlink>
      <w:r>
        <w:t>.</w:t>
      </w:r>
    </w:p>
    <w:p w:rsidR="00124242" w:rsidRDefault="000D4C3A">
      <w:r>
        <w:t xml:space="preserve">If </w:t>
      </w:r>
      <w:r>
        <w:rPr>
          <w:i/>
        </w:rPr>
        <w:t>dwMaxQuorumLogSize</w:t>
      </w:r>
      <w:r>
        <w:t xml:space="preserve"> is set to "0x00000000", then the server SHOULD require that the client's access level is "All" (section </w:t>
      </w:r>
      <w:hyperlink w:anchor="Section_a249a4633d3b4058abf63024d81806a0" w:history="1">
        <w:r>
          <w:rPr>
            <w:rStyle w:val="Hyperlink"/>
          </w:rPr>
          <w:t>3.1.4</w:t>
        </w:r>
      </w:hyperlink>
      <w:r>
        <w:t xml:space="preserve">). If </w:t>
      </w:r>
      <w:r>
        <w:rPr>
          <w:i/>
        </w:rPr>
        <w:t>dwMaxQuorumLogSize</w:t>
      </w:r>
      <w:r>
        <w:t xml:space="preserve"> is not set to "0x00000000", then the server SHOULD require that the access level associated with the </w:t>
      </w:r>
      <w:r>
        <w:rPr>
          <w:i/>
        </w:rPr>
        <w:t>hResource</w:t>
      </w:r>
      <w:r>
        <w:t xml:space="preserve"> context handle is "All".</w:t>
      </w:r>
    </w:p>
    <w:p w:rsidR="00124242" w:rsidRDefault="000D4C3A">
      <w:pPr>
        <w:pStyle w:val="Code"/>
      </w:pPr>
      <w:r>
        <w:t>error_status_t ApiSetQuorumResource(</w:t>
      </w:r>
    </w:p>
    <w:p w:rsidR="00124242" w:rsidRDefault="000D4C3A">
      <w:pPr>
        <w:pStyle w:val="Code"/>
      </w:pPr>
      <w:r>
        <w:t>  [in] HRES_RPC hR</w:t>
      </w:r>
      <w:r>
        <w:t>esource,</w:t>
      </w:r>
    </w:p>
    <w:p w:rsidR="00124242" w:rsidRDefault="000D4C3A">
      <w:pPr>
        <w:pStyle w:val="Code"/>
      </w:pPr>
      <w:r>
        <w:t>  [in, string] LPCWSTR lpszDeviceName,</w:t>
      </w:r>
    </w:p>
    <w:p w:rsidR="00124242" w:rsidRDefault="000D4C3A">
      <w:pPr>
        <w:pStyle w:val="Code"/>
      </w:pPr>
      <w:r>
        <w:t>  [in] DWORD dwMaxQuorumLogSize,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 If the </w:t>
      </w:r>
      <w:r>
        <w:rPr>
          <w:i/>
        </w:rPr>
        <w:t>d</w:t>
      </w:r>
      <w:r>
        <w:rPr>
          <w:i/>
        </w:rPr>
        <w:t>wMaxQuorumLogSize</w:t>
      </w:r>
      <w:r>
        <w:t xml:space="preserve"> parameter is set to 0x00000000, </w:t>
      </w:r>
      <w:r>
        <w:rPr>
          <w:i/>
        </w:rPr>
        <w:t>hResource</w:t>
      </w:r>
      <w:r>
        <w:t xml:space="preserve"> MUST be set to a handle of a current quorum resource.</w:t>
      </w:r>
    </w:p>
    <w:p w:rsidR="00124242" w:rsidRDefault="000D4C3A">
      <w:pPr>
        <w:pStyle w:val="Definition-Field"/>
      </w:pPr>
      <w:r>
        <w:rPr>
          <w:b/>
        </w:rPr>
        <w:t xml:space="preserve">lpszDeviceName: </w:t>
      </w:r>
      <w:r>
        <w:t xml:space="preserve">A Unicode string identifying a directory on the disk (when the </w:t>
      </w:r>
      <w:r>
        <w:rPr>
          <w:i/>
        </w:rPr>
        <w:t>hResource</w:t>
      </w:r>
      <w:r>
        <w:t xml:space="preserve"> parameter represents a storage device) where the clus</w:t>
      </w:r>
      <w:r>
        <w:t xml:space="preserve">ter stores its configuration database. If the </w:t>
      </w:r>
      <w:r>
        <w:rPr>
          <w:i/>
        </w:rPr>
        <w:t>dwMaxQuorumLogSize</w:t>
      </w:r>
      <w:r>
        <w:t xml:space="preserve"> parameter is set to 0x00000000, this parameter SHOULD be set to an empty string by clients and ignored by servers.</w:t>
      </w:r>
    </w:p>
    <w:p w:rsidR="00124242" w:rsidRDefault="000D4C3A">
      <w:pPr>
        <w:pStyle w:val="Definition-Field"/>
      </w:pPr>
      <w:r>
        <w:rPr>
          <w:b/>
        </w:rPr>
        <w:t xml:space="preserve">dwMaxQuorumLogSize:  </w:t>
      </w:r>
      <w:r>
        <w:t>A 32-bit integer contains one of the following values:</w:t>
      </w:r>
    </w:p>
    <w:p w:rsidR="00124242" w:rsidRDefault="000D4C3A">
      <w:pPr>
        <w:pStyle w:val="ListParagraph"/>
        <w:numPr>
          <w:ilvl w:val="0"/>
          <w:numId w:val="95"/>
        </w:numPr>
      </w:pPr>
      <w:r>
        <w:t>0x00000000, indicating that the quorum type is to be set to Majority of Nodes quorum.</w:t>
      </w:r>
    </w:p>
    <w:p w:rsidR="00124242" w:rsidRDefault="000D4C3A">
      <w:pPr>
        <w:pStyle w:val="ListParagraph"/>
        <w:numPr>
          <w:ilvl w:val="0"/>
          <w:numId w:val="95"/>
        </w:numPr>
      </w:pPr>
      <w:r>
        <w:t xml:space="preserve">0x00000400, indicating that the quorum type is to be set to either Hybrid or Witness quorum. To select Hybrid quorum, the client MUST set the </w:t>
      </w:r>
      <w:r>
        <w:rPr>
          <w:i/>
        </w:rPr>
        <w:t>hResource</w:t>
      </w:r>
      <w:r>
        <w:t xml:space="preserve"> parameter to a con</w:t>
      </w:r>
      <w:r>
        <w:t xml:space="preserve">text handle representing a storage class resource and set the </w:t>
      </w:r>
      <w:r>
        <w:rPr>
          <w:i/>
        </w:rPr>
        <w:t>lpszDeviceName</w:t>
      </w:r>
      <w:r>
        <w:t xml:space="preserve"> parameter as described in the preceding paragraphs. Otherwise, for the quorum type to be set to Witness, the client MUST set </w:t>
      </w:r>
      <w:r>
        <w:lastRenderedPageBreak/>
        <w:t xml:space="preserve">the </w:t>
      </w:r>
      <w:r>
        <w:rPr>
          <w:i/>
        </w:rPr>
        <w:t>hResource</w:t>
      </w:r>
      <w:r>
        <w:t xml:space="preserve"> parameter to a context handle representi</w:t>
      </w:r>
      <w:r>
        <w:t xml:space="preserve">ng a resource of type "File Share Witness" or "Cloud Witness", and the </w:t>
      </w:r>
      <w:r>
        <w:rPr>
          <w:i/>
        </w:rPr>
        <w:t>lpszDeviceName</w:t>
      </w:r>
      <w:r>
        <w:t xml:space="preserve"> parameter to the null Unicode string (0x0000).</w:t>
      </w:r>
    </w:p>
    <w:p w:rsidR="00124242" w:rsidRDefault="000D4C3A">
      <w:pPr>
        <w:pStyle w:val="ListParagraph"/>
        <w:numPr>
          <w:ilvl w:val="0"/>
          <w:numId w:val="95"/>
        </w:numPr>
      </w:pPr>
      <w:r>
        <w:t xml:space="preserve">Any other value indicates that the quorum type is set to Disk quorum. The </w:t>
      </w:r>
      <w:r>
        <w:rPr>
          <w:i/>
        </w:rPr>
        <w:t>hResource</w:t>
      </w:r>
      <w:r>
        <w:t xml:space="preserve"> parameter represents a storage class re</w:t>
      </w:r>
      <w:r>
        <w:t xml:space="preserve">source and the </w:t>
      </w:r>
      <w:r>
        <w:rPr>
          <w:i/>
        </w:rPr>
        <w:t>lpszDeviceName</w:t>
      </w:r>
      <w:r>
        <w:t xml:space="preserve"> parameter as described in the preceding paragraphs.</w:t>
      </w:r>
    </w:p>
    <w:p w:rsidR="00124242" w:rsidRDefault="000D4C3A">
      <w:pPr>
        <w:pStyle w:val="Definition-Field"/>
      </w:pPr>
      <w:r>
        <w:rPr>
          <w:b/>
        </w:rPr>
        <w:t xml:space="preserve">rpc_status: </w:t>
      </w:r>
      <w:r>
        <w:t>A 32-bit integer used to indicate success or failure. The RPC runtime MUST indicate, by writing to this parameter, whether the runtime succeeded in executing this</w:t>
      </w:r>
      <w:r>
        <w:t xml:space="preserve"> method on the server. A value of 0x00000000 indicates that the method call was successfully transported to the server, executed with no faults, and returned control to the client without encountering any communication faults. This value is separate from t</w:t>
      </w:r>
      <w:r>
        <w:t xml:space="preserve">he value returned by the method 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The meth</w:t>
      </w:r>
      <w:r>
        <w:t>od MUST return the following error codes for the conditions that are specified as follows.</w:t>
      </w:r>
    </w:p>
    <w:p w:rsidR="00124242" w:rsidRDefault="000D4C3A">
      <w:pPr>
        <w:pStyle w:val="Definition-Field2"/>
      </w:pPr>
      <w:r>
        <w:t>For any other condition, the server MUST return a value that is not listed in the following table. The client MUST behave in one consistent, identical manner for all</w:t>
      </w:r>
      <w:r>
        <w:t xml:space="preserve"> values that are not listed.</w:t>
      </w:r>
    </w:p>
    <w:tbl>
      <w:tblPr>
        <w:tblStyle w:val="Table-ShadedHeader"/>
        <w:tblW w:w="0" w:type="auto"/>
        <w:tblInd w:w="475" w:type="dxa"/>
        <w:tblLook w:val="04A0" w:firstRow="1" w:lastRow="0" w:firstColumn="1" w:lastColumn="0" w:noHBand="0" w:noVBand="1"/>
      </w:tblPr>
      <w:tblGrid>
        <w:gridCol w:w="3333"/>
        <w:gridCol w:w="578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0x0000138C</w:t>
            </w:r>
          </w:p>
          <w:p w:rsidR="00124242" w:rsidRDefault="000D4C3A">
            <w:pPr>
              <w:pStyle w:val="TableBodyText"/>
            </w:pPr>
            <w:r>
              <w:t>ERROR_RESOURCE_NOT_ONLINE</w:t>
            </w:r>
          </w:p>
        </w:tc>
        <w:tc>
          <w:tcPr>
            <w:tcW w:w="0" w:type="auto"/>
          </w:tcPr>
          <w:p w:rsidR="00124242" w:rsidRDefault="000D4C3A">
            <w:pPr>
              <w:pStyle w:val="TableBodyText"/>
            </w:pPr>
            <w:r>
              <w:t>The resource represented by HRES_RPC is not in the ClusterResourceOnline state.</w:t>
            </w:r>
          </w:p>
        </w:tc>
      </w:tr>
      <w:tr w:rsidR="00124242" w:rsidTr="00124242">
        <w:tc>
          <w:tcPr>
            <w:tcW w:w="0" w:type="auto"/>
          </w:tcPr>
          <w:p w:rsidR="00124242" w:rsidRDefault="000D4C3A">
            <w:pPr>
              <w:pStyle w:val="TableBodyText"/>
            </w:pPr>
            <w:r>
              <w:t>0x0000139D</w:t>
            </w:r>
          </w:p>
          <w:p w:rsidR="00124242" w:rsidRDefault="000D4C3A">
            <w:pPr>
              <w:pStyle w:val="TableBodyText"/>
            </w:pPr>
            <w:r>
              <w:t>ERROR_NOT_QUORUM_CAPABLE</w:t>
            </w:r>
          </w:p>
        </w:tc>
        <w:tc>
          <w:tcPr>
            <w:tcW w:w="0" w:type="auto"/>
          </w:tcPr>
          <w:p w:rsidR="00124242" w:rsidRDefault="000D4C3A">
            <w:pPr>
              <w:pStyle w:val="TableBodyText"/>
            </w:pPr>
            <w:r>
              <w:t>The server is not capable of participating in a quorum.</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The resource represented by HRES_RPC</w:t>
            </w:r>
            <w:r>
              <w:t xml:space="preserve"> is in a maintenance state, as described in either section </w:t>
            </w:r>
            <w:hyperlink w:anchor="Section_d8111882f0fa46db827349b5667f5247" w:history="1">
              <w:r>
                <w:rPr>
                  <w:rStyle w:val="Hyperlink"/>
                </w:rPr>
                <w:t>2.2.3.14</w:t>
              </w:r>
            </w:hyperlink>
            <w:r>
              <w:t xml:space="preserve"> or section </w:t>
            </w:r>
            <w:hyperlink w:anchor="Section_48b10f7e7bff4aa1b8c191ffdcedb442" w:history="1">
              <w:r>
                <w:rPr>
                  <w:rStyle w:val="Hyperlink"/>
                </w:rPr>
                <w:t>2.2.3.15</w:t>
              </w:r>
            </w:hyperlink>
            <w:r>
              <w:t>.</w:t>
            </w:r>
          </w:p>
        </w:tc>
      </w:tr>
      <w:tr w:rsidR="00124242" w:rsidTr="00124242">
        <w:tc>
          <w:tcPr>
            <w:tcW w:w="0" w:type="auto"/>
          </w:tcPr>
          <w:p w:rsidR="00124242" w:rsidRDefault="000D4C3A">
            <w:pPr>
              <w:pStyle w:val="TableBodyText"/>
            </w:pPr>
            <w:r>
              <w:t>0x000013CD</w:t>
            </w:r>
          </w:p>
          <w:p w:rsidR="00124242" w:rsidRDefault="000D4C3A">
            <w:pPr>
              <w:pStyle w:val="TableBodyText"/>
            </w:pPr>
            <w:r>
              <w:t>ERROR_DEPENDENCY_NOT_ALLOWED</w:t>
            </w:r>
          </w:p>
        </w:tc>
        <w:tc>
          <w:tcPr>
            <w:tcW w:w="0" w:type="auto"/>
          </w:tcPr>
          <w:p w:rsidR="00124242" w:rsidRDefault="000D4C3A">
            <w:pPr>
              <w:pStyle w:val="TableBodyText"/>
            </w:pPr>
            <w:r>
              <w:t>The re</w:t>
            </w:r>
            <w:r>
              <w:t>source represented by HRES_RPC has other resources dependent on it.</w:t>
            </w:r>
          </w:p>
        </w:tc>
      </w:tr>
    </w:tbl>
    <w:p w:rsidR="00124242" w:rsidRDefault="000D4C3A">
      <w:r>
        <w:t xml:space="preserve">For any other condition, the server MUST set </w:t>
      </w:r>
      <w:r>
        <w:rPr>
          <w:i/>
        </w:rPr>
        <w:t>Status</w:t>
      </w:r>
      <w:r>
        <w:t xml:space="preserve"> to a value that is not one of the values listed in the preceding table. The client</w:t>
      </w:r>
      <w:r>
        <w:t xml:space="preserve"> MUST treat all values that are not listed in the preceding table the same, except as specified in section 3.2.4.6.</w:t>
      </w:r>
    </w:p>
    <w:p w:rsidR="00124242" w:rsidRDefault="000D4C3A">
      <w:pPr>
        <w:pStyle w:val="Heading5"/>
      </w:pPr>
      <w:bookmarkStart w:id="630" w:name="section_3901b3f01737481f9815282471183abd"/>
      <w:bookmarkStart w:id="631" w:name="_Toc456184352"/>
      <w:r>
        <w:t>ApiCreateEnum (Opnum 7)</w:t>
      </w:r>
      <w:bookmarkEnd w:id="630"/>
      <w:bookmarkEnd w:id="631"/>
      <w:r>
        <w:fldChar w:fldCharType="begin"/>
      </w:r>
      <w:r>
        <w:instrText xml:space="preserve"> XE "ApiCreateEnum method"</w:instrText>
      </w:r>
      <w:r>
        <w:fldChar w:fldCharType="end"/>
      </w:r>
    </w:p>
    <w:p w:rsidR="00124242" w:rsidRDefault="000D4C3A">
      <w:r>
        <w:t>(Protocol Version 3) The ApiCreateEnum method returns a collection of names of objects f</w:t>
      </w:r>
      <w:r>
        <w:t xml:space="preserve">rom the cluster state that are of the specified enumeration type. If multiple enumeration types are indicated, the resulting </w:t>
      </w:r>
      <w:hyperlink w:anchor="Section_3b8f47c7f69448419aeaafa77184bbfa" w:history="1">
        <w:r>
          <w:rPr>
            <w:rStyle w:val="Hyperlink"/>
          </w:rPr>
          <w:t>ENUM_LIST</w:t>
        </w:r>
      </w:hyperlink>
      <w:r>
        <w:t xml:space="preserve"> contains zero or more entries of each type, and the type of e</w:t>
      </w:r>
      <w:r>
        <w:t xml:space="preserve">ach entry in the list is indicated by the </w:t>
      </w:r>
      <w:hyperlink w:anchor="Section_fbc1bc1845d44668980ded639ea2f03e" w:history="1">
        <w:r>
          <w:rPr>
            <w:rStyle w:val="Hyperlink"/>
          </w:rPr>
          <w:t>ENUM_ENTRY</w:t>
        </w:r>
      </w:hyperlink>
      <w:r>
        <w:t xml:space="preserve"> data structure, as specified in section 2.2.3.4.</w:t>
      </w:r>
    </w:p>
    <w:p w:rsidR="00124242" w:rsidRDefault="000D4C3A">
      <w:r>
        <w:t>The server MUST accept an ApiCreateEnum request only if its protocol server state is read/writ</w:t>
      </w:r>
      <w:r>
        <w:t xml:space="preserve">e, as specified in section </w:t>
      </w:r>
      <w:hyperlink w:anchor="Section_756547e7ca644b7c9f1b2b1fbc6153d3" w:history="1">
        <w:r>
          <w:rPr>
            <w:rStyle w:val="Hyperlink"/>
          </w:rPr>
          <w:t>3.1.1</w:t>
        </w:r>
      </w:hyperlink>
      <w:r>
        <w:t xml:space="preserve">, except when the </w:t>
      </w:r>
      <w:r>
        <w:rPr>
          <w:i/>
        </w:rPr>
        <w:t>dwType</w:t>
      </w:r>
      <w:r>
        <w:t xml:space="preserve"> parameter is CLUSTER_ENUM_NODE. If the </w:t>
      </w:r>
      <w:r>
        <w:rPr>
          <w:i/>
        </w:rPr>
        <w:t>dwType</w:t>
      </w:r>
      <w:r>
        <w:t xml:space="preserve"> parameter is CLUSTER_ENUM_NODE, the server MUST accept an ApiCreateEnum request if the protoc</w:t>
      </w:r>
      <w:r>
        <w:t>ol server state is read/write, and the server SHOULD accept an ApiCreateEnum request when the protocol server state is read-only.</w:t>
      </w:r>
    </w:p>
    <w:p w:rsidR="00124242" w:rsidRDefault="000D4C3A">
      <w:r>
        <w:lastRenderedPageBreak/>
        <w:t xml:space="preserve">The server SHOULD accept an ApiCreateEnum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ApiCreateEnum(</w:t>
      </w:r>
    </w:p>
    <w:p w:rsidR="00124242" w:rsidRDefault="000D4C3A">
      <w:pPr>
        <w:pStyle w:val="Code"/>
      </w:pPr>
      <w:r>
        <w:t>  [in] DWORD dwType,</w:t>
      </w:r>
    </w:p>
    <w:p w:rsidR="00124242" w:rsidRDefault="000D4C3A">
      <w:pPr>
        <w:pStyle w:val="Code"/>
      </w:pPr>
      <w:r>
        <w:t>  [out] PENUM_LIST *ReturnEnum,</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dwType: </w:t>
      </w:r>
      <w:r>
        <w:t>The type of enumeration to be returned by the server. This value MUST be set t</w:t>
      </w:r>
      <w:r>
        <w:t xml:space="preserve">o the bitwise OR operator of one or more of the following values, except as noted for </w:t>
      </w:r>
      <w:r>
        <w:rPr>
          <w:b/>
        </w:rPr>
        <w:t>CLUSTER_ENUM_INTERNAL_NETWORK</w:t>
      </w:r>
      <w:r>
        <w:t xml:space="preserve"> and </w:t>
      </w:r>
      <w:r>
        <w:rPr>
          <w:b/>
        </w:rPr>
        <w:t>CLUSTER_ENUM_SHARED_VOLUME_RESOURCE</w:t>
      </w:r>
      <w:r>
        <w:t>.</w:t>
      </w:r>
    </w:p>
    <w:tbl>
      <w:tblPr>
        <w:tblStyle w:val="Table-ShadedHeader"/>
        <w:tblW w:w="0" w:type="auto"/>
        <w:tblInd w:w="475" w:type="dxa"/>
        <w:tblLook w:val="04A0" w:firstRow="1" w:lastRow="0" w:firstColumn="1" w:lastColumn="0" w:noHBand="0" w:noVBand="1"/>
      </w:tblPr>
      <w:tblGrid>
        <w:gridCol w:w="4090"/>
        <w:gridCol w:w="502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CLUSTER_ENUM_NODE</w:t>
            </w:r>
          </w:p>
          <w:p w:rsidR="00124242" w:rsidRDefault="000D4C3A">
            <w:pPr>
              <w:pStyle w:val="TableBodyText"/>
            </w:pPr>
            <w:r>
              <w:t>0x00000001</w:t>
            </w:r>
          </w:p>
        </w:tc>
        <w:tc>
          <w:tcPr>
            <w:tcW w:w="0" w:type="auto"/>
          </w:tcPr>
          <w:p w:rsidR="00124242" w:rsidRDefault="000D4C3A">
            <w:pPr>
              <w:pStyle w:val="TableBodyText"/>
            </w:pPr>
            <w:r>
              <w:t>Returns an enumeration of names of cluster nodes.</w:t>
            </w:r>
          </w:p>
        </w:tc>
      </w:tr>
      <w:tr w:rsidR="00124242" w:rsidTr="00124242">
        <w:tc>
          <w:tcPr>
            <w:tcW w:w="0" w:type="auto"/>
          </w:tcPr>
          <w:p w:rsidR="00124242" w:rsidRDefault="000D4C3A">
            <w:pPr>
              <w:pStyle w:val="TableBodyText"/>
            </w:pPr>
            <w:r>
              <w:t>CLUSTER_ENUM_RESTYPE</w:t>
            </w:r>
          </w:p>
          <w:p w:rsidR="00124242" w:rsidRDefault="000D4C3A">
            <w:pPr>
              <w:pStyle w:val="TableBodyText"/>
            </w:pPr>
            <w:r>
              <w:t>0x00000002</w:t>
            </w:r>
          </w:p>
        </w:tc>
        <w:tc>
          <w:tcPr>
            <w:tcW w:w="0" w:type="auto"/>
          </w:tcPr>
          <w:p w:rsidR="00124242" w:rsidRDefault="000D4C3A">
            <w:pPr>
              <w:pStyle w:val="TableBodyText"/>
            </w:pPr>
            <w:r>
              <w:t>Returns an enumeration of names of resource types.</w:t>
            </w:r>
          </w:p>
        </w:tc>
      </w:tr>
      <w:tr w:rsidR="00124242" w:rsidTr="00124242">
        <w:tc>
          <w:tcPr>
            <w:tcW w:w="0" w:type="auto"/>
          </w:tcPr>
          <w:p w:rsidR="00124242" w:rsidRDefault="000D4C3A">
            <w:pPr>
              <w:pStyle w:val="TableBodyText"/>
            </w:pPr>
            <w:r>
              <w:t>CLUSTER_ENUM_RESOURCE</w:t>
            </w:r>
          </w:p>
          <w:p w:rsidR="00124242" w:rsidRDefault="000D4C3A">
            <w:pPr>
              <w:pStyle w:val="TableBodyText"/>
            </w:pPr>
            <w:r>
              <w:t>0x00000004</w:t>
            </w:r>
          </w:p>
        </w:tc>
        <w:tc>
          <w:tcPr>
            <w:tcW w:w="0" w:type="auto"/>
          </w:tcPr>
          <w:p w:rsidR="00124242" w:rsidRDefault="000D4C3A">
            <w:pPr>
              <w:pStyle w:val="TableBodyText"/>
            </w:pPr>
            <w:r>
              <w:t>Returns an enumeration of names of cluster resources.</w:t>
            </w:r>
          </w:p>
        </w:tc>
      </w:tr>
      <w:tr w:rsidR="00124242" w:rsidTr="00124242">
        <w:tc>
          <w:tcPr>
            <w:tcW w:w="0" w:type="auto"/>
          </w:tcPr>
          <w:p w:rsidR="00124242" w:rsidRDefault="000D4C3A">
            <w:pPr>
              <w:pStyle w:val="TableBodyText"/>
            </w:pPr>
            <w:r>
              <w:t>CLUSTER_ENUM_GROUP</w:t>
            </w:r>
          </w:p>
          <w:p w:rsidR="00124242" w:rsidRDefault="000D4C3A">
            <w:pPr>
              <w:pStyle w:val="TableBodyText"/>
            </w:pPr>
            <w:r>
              <w:t>0x00000008</w:t>
            </w:r>
          </w:p>
        </w:tc>
        <w:tc>
          <w:tcPr>
            <w:tcW w:w="0" w:type="auto"/>
          </w:tcPr>
          <w:p w:rsidR="00124242" w:rsidRDefault="000D4C3A">
            <w:pPr>
              <w:pStyle w:val="TableBodyText"/>
            </w:pPr>
            <w:r>
              <w:t>Returns an enumeration of names of cluster groups.</w:t>
            </w:r>
          </w:p>
        </w:tc>
      </w:tr>
      <w:tr w:rsidR="00124242" w:rsidTr="00124242">
        <w:tc>
          <w:tcPr>
            <w:tcW w:w="0" w:type="auto"/>
          </w:tcPr>
          <w:p w:rsidR="00124242" w:rsidRDefault="000D4C3A">
            <w:pPr>
              <w:pStyle w:val="TableBodyText"/>
            </w:pPr>
            <w:r>
              <w:t>CLUSTER_ENUM_NETWORK</w:t>
            </w:r>
          </w:p>
          <w:p w:rsidR="00124242" w:rsidRDefault="000D4C3A">
            <w:pPr>
              <w:pStyle w:val="TableBodyText"/>
            </w:pPr>
            <w:r>
              <w:t>0x00000010</w:t>
            </w:r>
          </w:p>
        </w:tc>
        <w:tc>
          <w:tcPr>
            <w:tcW w:w="0" w:type="auto"/>
          </w:tcPr>
          <w:p w:rsidR="00124242" w:rsidRDefault="000D4C3A">
            <w:pPr>
              <w:pStyle w:val="TableBodyText"/>
            </w:pPr>
            <w:r>
              <w:t>Returns an enumeration of names of cluster networks.</w:t>
            </w:r>
          </w:p>
        </w:tc>
      </w:tr>
      <w:tr w:rsidR="00124242" w:rsidTr="00124242">
        <w:tc>
          <w:tcPr>
            <w:tcW w:w="0" w:type="auto"/>
          </w:tcPr>
          <w:p w:rsidR="00124242" w:rsidRDefault="000D4C3A">
            <w:pPr>
              <w:pStyle w:val="TableBodyText"/>
            </w:pPr>
            <w:r>
              <w:t>CLUSTER_ENUM_NETINTERFACE</w:t>
            </w:r>
          </w:p>
          <w:p w:rsidR="00124242" w:rsidRDefault="000D4C3A">
            <w:pPr>
              <w:pStyle w:val="TableBodyText"/>
            </w:pPr>
            <w:r>
              <w:t>0x00000020</w:t>
            </w:r>
          </w:p>
        </w:tc>
        <w:tc>
          <w:tcPr>
            <w:tcW w:w="0" w:type="auto"/>
          </w:tcPr>
          <w:p w:rsidR="00124242" w:rsidRDefault="000D4C3A">
            <w:pPr>
              <w:pStyle w:val="TableBodyText"/>
            </w:pPr>
            <w:r>
              <w:t xml:space="preserve">Returns an enumeration of names of cluster network interfaces. </w:t>
            </w:r>
          </w:p>
        </w:tc>
      </w:tr>
      <w:tr w:rsidR="00124242" w:rsidTr="00124242">
        <w:tc>
          <w:tcPr>
            <w:tcW w:w="0" w:type="auto"/>
          </w:tcPr>
          <w:p w:rsidR="00124242" w:rsidRDefault="000D4C3A">
            <w:pPr>
              <w:pStyle w:val="TableBodyText"/>
            </w:pPr>
            <w:r>
              <w:t>CLUSTER_ENUM_INTERNAL_NETWORK</w:t>
            </w:r>
          </w:p>
          <w:p w:rsidR="00124242" w:rsidRDefault="000D4C3A">
            <w:pPr>
              <w:pStyle w:val="TableBodyText"/>
            </w:pPr>
            <w:r>
              <w:t>0x80000000</w:t>
            </w:r>
          </w:p>
        </w:tc>
        <w:tc>
          <w:tcPr>
            <w:tcW w:w="0" w:type="auto"/>
          </w:tcPr>
          <w:p w:rsidR="00124242" w:rsidRDefault="000D4C3A">
            <w:pPr>
              <w:pStyle w:val="TableBodyText"/>
            </w:pPr>
            <w:r>
              <w:t>Cannot be specified with an</w:t>
            </w:r>
            <w:r>
              <w:t xml:space="preserve">y other value for this parameter. Returns an enumeration of names of cluster networks that can be used for internal communications. </w:t>
            </w:r>
          </w:p>
        </w:tc>
      </w:tr>
      <w:tr w:rsidR="00124242" w:rsidTr="00124242">
        <w:tc>
          <w:tcPr>
            <w:tcW w:w="0" w:type="auto"/>
          </w:tcPr>
          <w:p w:rsidR="00124242" w:rsidRDefault="000D4C3A">
            <w:pPr>
              <w:pStyle w:val="TableBodyText"/>
            </w:pPr>
            <w:r>
              <w:t>CLUSTER_ENUM_SHARED_VOLUME_RESOURCE</w:t>
            </w:r>
          </w:p>
          <w:p w:rsidR="00124242" w:rsidRDefault="000D4C3A">
            <w:pPr>
              <w:pStyle w:val="TableBodyText"/>
            </w:pPr>
            <w:r>
              <w:t>0x40000000</w:t>
            </w:r>
          </w:p>
        </w:tc>
        <w:tc>
          <w:tcPr>
            <w:tcW w:w="0" w:type="auto"/>
          </w:tcPr>
          <w:p w:rsidR="00124242" w:rsidRDefault="000D4C3A">
            <w:pPr>
              <w:pStyle w:val="TableBodyText"/>
            </w:pPr>
            <w:r>
              <w:t xml:space="preserve">Returns an enumeration of names of resources that represent cluster shared </w:t>
            </w:r>
            <w:r>
              <w:t>volumes (ResourceSharedVolumes state is TRUE).</w:t>
            </w:r>
          </w:p>
          <w:p w:rsidR="00124242" w:rsidRDefault="000D4C3A">
            <w:pPr>
              <w:pStyle w:val="TableBodyText"/>
            </w:pPr>
            <w:r>
              <w:t>Cannot be specified with any other value for this parameter.</w:t>
            </w:r>
            <w:bookmarkStart w:id="632"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32"/>
          </w:p>
        </w:tc>
      </w:tr>
    </w:tbl>
    <w:p w:rsidR="00124242" w:rsidRDefault="000D4C3A">
      <w:pPr>
        <w:pStyle w:val="Definition-Field"/>
      </w:pPr>
      <w:r>
        <w:rPr>
          <w:b/>
        </w:rPr>
        <w:t xml:space="preserve">ReturnEnum: </w:t>
      </w:r>
      <w:r>
        <w:t>A pointer to a PENUM_LIST, as specified in section 2.2.3.5. The p</w:t>
      </w:r>
      <w:r>
        <w:t xml:space="preserve">ointer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124242" w:rsidRDefault="000D4C3A">
      <w:pPr>
        <w:pStyle w:val="Definition-Field"/>
      </w:pPr>
      <w:r>
        <w:rPr>
          <w:b/>
        </w:rPr>
        <w:t xml:space="preserve">rpc_status: </w:t>
      </w:r>
      <w:r>
        <w:t xml:space="preserve">A </w:t>
      </w:r>
      <w:r>
        <w:t>32-bit integer used to indicate success or failure. The RPC runtime MUST indicate, by writing to this parameter, whether it succeeded in executing this method on the server. The encoding of the value passed in this parameter MUST conform to encoding for co</w:t>
      </w:r>
      <w:r>
        <w:t xml:space="preserve">mm_status and fault_status, as specified in Appendix E of </w:t>
      </w:r>
      <w:hyperlink r:id="rId121">
        <w:r>
          <w:rPr>
            <w:rStyle w:val="Hyperlink"/>
          </w:rPr>
          <w:t>[C706]</w:t>
        </w:r>
      </w:hyperlink>
      <w:r>
        <w:t>.</w:t>
      </w:r>
    </w:p>
    <w:p w:rsidR="00124242" w:rsidRDefault="000D4C3A">
      <w:pPr>
        <w:pStyle w:val="Definition-Field"/>
      </w:pPr>
      <w:r>
        <w:rPr>
          <w:b/>
        </w:rPr>
        <w:t xml:space="preserve">Return Values: </w:t>
      </w:r>
      <w:r>
        <w:t>The method MUST return the following error codes for the conditions that are specified as follows.</w:t>
      </w:r>
    </w:p>
    <w:tbl>
      <w:tblPr>
        <w:tblStyle w:val="Table-ShadedHeader"/>
        <w:tblW w:w="0" w:type="auto"/>
        <w:tblInd w:w="475" w:type="dxa"/>
        <w:tblLook w:val="04A0" w:firstRow="1" w:lastRow="0" w:firstColumn="1" w:lastColumn="0" w:noHBand="0" w:noVBand="1"/>
      </w:tblPr>
      <w:tblGrid>
        <w:gridCol w:w="2855"/>
        <w:gridCol w:w="626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w:t>
            </w:r>
            <w:r>
              <w:t>/code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0x00000008</w:t>
            </w:r>
          </w:p>
          <w:p w:rsidR="00124242" w:rsidRDefault="000D4C3A">
            <w:pPr>
              <w:pStyle w:val="TableBodyText"/>
            </w:pPr>
            <w:r>
              <w:t>ERROR_NOT_ENOUGH_MEMORY</w:t>
            </w:r>
          </w:p>
        </w:tc>
        <w:tc>
          <w:tcPr>
            <w:tcW w:w="0" w:type="auto"/>
          </w:tcPr>
          <w:p w:rsidR="00124242" w:rsidRDefault="000D4C3A">
            <w:pPr>
              <w:pStyle w:val="TableBodyText"/>
            </w:pPr>
            <w:r>
              <w:t xml:space="preserve">The server failed to allocate enough memory for the </w:t>
            </w:r>
            <w:r>
              <w:rPr>
                <w:i/>
              </w:rPr>
              <w:t>ReturnEnum</w:t>
            </w:r>
            <w:r>
              <w:t xml:space="preserve"> parameter.</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 xml:space="preserve">The enumeration type that is specified by </w:t>
            </w:r>
            <w:r>
              <w:rPr>
                <w:i/>
              </w:rPr>
              <w:t>dwType</w:t>
            </w:r>
            <w:r>
              <w:t xml:space="preserve"> is not valid.</w:t>
            </w:r>
          </w:p>
        </w:tc>
      </w:tr>
    </w:tbl>
    <w:p w:rsidR="00124242" w:rsidRDefault="000D4C3A">
      <w:r>
        <w:t>For any other condition, the server MUST return a value that is not one of the values listed in the preceding table. The client MUST behave in one consistent, identical manner for all values that are not listed in the preceding table. Howev</w:t>
      </w:r>
      <w:r>
        <w:t xml:space="preserve">er,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33" w:name="section_181f8de0f5184c5bb98eddb18aa325ce"/>
      <w:bookmarkStart w:id="634" w:name="_Toc456184353"/>
      <w:r>
        <w:t>ApiOpenResource (Opnum 8)</w:t>
      </w:r>
      <w:bookmarkEnd w:id="633"/>
      <w:bookmarkEnd w:id="634"/>
      <w:r>
        <w:fldChar w:fldCharType="begin"/>
      </w:r>
      <w:r>
        <w:instrText xml:space="preserve"> XE "ApiOpenResource me</w:instrText>
      </w:r>
      <w:r>
        <w:instrText>thod"</w:instrText>
      </w:r>
      <w:r>
        <w:fldChar w:fldCharType="end"/>
      </w:r>
    </w:p>
    <w:p w:rsidR="00124242" w:rsidRDefault="000D4C3A">
      <w:r>
        <w:t>(Protocol Version 3) The ApiOpenResource method establishes context on the server about the interaction of a client with the specified cluster resource by using the current RPC connection. ApiOpenResource returns a context handle so that the client</w:t>
      </w:r>
      <w:r>
        <w:t xml:space="preserve"> can refer to the resource in subsequent method call.</w:t>
      </w:r>
    </w:p>
    <w:p w:rsidR="00124242" w:rsidRDefault="000D4C3A">
      <w:r>
        <w:t xml:space="preserve">There are several ways in which the client can determine the name of the resource to specify for the </w:t>
      </w:r>
      <w:r>
        <w:rPr>
          <w:i/>
        </w:rPr>
        <w:t>lpszResourceName</w:t>
      </w:r>
      <w:r>
        <w:t xml:space="preserve"> parameter. A resource can have a well-known name if the resource was configured as s</w:t>
      </w:r>
      <w:r>
        <w:t xml:space="preserve">uch by using implementation-specific methods between servers. Optionally, a client can use </w:t>
      </w:r>
      <w:hyperlink w:anchor="Section_3901b3f01737481f9815282471183abd" w:history="1">
        <w:r>
          <w:rPr>
            <w:rStyle w:val="Hyperlink"/>
          </w:rPr>
          <w:t>ApiCreateEnum</w:t>
        </w:r>
      </w:hyperlink>
      <w:r>
        <w:t xml:space="preserve"> with enumeration type CLUSTER_ENUM_RESOURCE, as specified in section 3.1.4.2.8</w:t>
      </w:r>
      <w:r>
        <w:t>. This method obtains a list of all resource names in the cluster state. The client can then examine names or open resources to call additional methods to determine which resources to operate on.</w:t>
      </w:r>
    </w:p>
    <w:p w:rsidR="00124242" w:rsidRDefault="000D4C3A">
      <w:r>
        <w:t>The server SHOULD accept an ApiOpenResource request if its p</w:t>
      </w:r>
      <w:r>
        <w:t xml:space="preserve">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MUST require that the client have a securi</w:t>
      </w:r>
      <w:r>
        <w:t xml:space="preserve">ty access level of "All" (section </w:t>
      </w:r>
      <w:hyperlink w:anchor="Section_a249a4633d3b4058abf63024d81806a0" w:history="1">
        <w:r>
          <w:rPr>
            <w:rStyle w:val="Hyperlink"/>
          </w:rPr>
          <w:t>3.1.4</w:t>
        </w:r>
      </w:hyperlink>
      <w:r>
        <w:t>).</w:t>
      </w:r>
    </w:p>
    <w:p w:rsidR="00124242" w:rsidRDefault="000D4C3A">
      <w:r>
        <w:t>Upon success, the server MUST associate a security access level of "All" with the context it has established.</w:t>
      </w:r>
    </w:p>
    <w:p w:rsidR="00124242" w:rsidRDefault="000D4C3A">
      <w:pPr>
        <w:pStyle w:val="Code"/>
      </w:pPr>
      <w:r>
        <w:t>HRES_RPC ApiOpenResource(</w:t>
      </w:r>
    </w:p>
    <w:p w:rsidR="00124242" w:rsidRDefault="000D4C3A">
      <w:pPr>
        <w:pStyle w:val="Code"/>
      </w:pPr>
      <w:r>
        <w:t>  [in, string] LPC</w:t>
      </w:r>
      <w:r>
        <w:t>WSTR lpszResourceName,</w:t>
      </w:r>
    </w:p>
    <w:p w:rsidR="00124242" w:rsidRDefault="000D4C3A">
      <w:pPr>
        <w:pStyle w:val="Code"/>
      </w:pPr>
      <w:r>
        <w:t>  [out]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lpszResourceName: </w:t>
      </w:r>
      <w:r>
        <w:t>A Unicode string that contains the name of the resource for which to establish context on the server. The server MUST also accept the resource un</w:t>
      </w:r>
      <w:r>
        <w:t xml:space="preserve">ique ID as returned by the </w:t>
      </w:r>
      <w:hyperlink w:anchor="Section_832368a8f72f43dca17200eb0f10d387" w:history="1">
        <w:r>
          <w:rPr>
            <w:rStyle w:val="Hyperlink"/>
          </w:rPr>
          <w:t>ApiGetResourceId</w:t>
        </w:r>
      </w:hyperlink>
      <w:r>
        <w:t xml:space="preserve"> method.</w:t>
      </w:r>
    </w:p>
    <w:p w:rsidR="00124242" w:rsidRDefault="000D4C3A">
      <w:pPr>
        <w:pStyle w:val="Definition-Field"/>
      </w:pPr>
      <w:r>
        <w:rPr>
          <w:b/>
        </w:rPr>
        <w:t xml:space="preserve">Status: </w:t>
      </w:r>
      <w:r>
        <w:t>Indicates the status of this operation. The server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2908"/>
        <w:gridCol w:w="620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ERROR_RESOURCE_NOT_FOUND</w:t>
            </w:r>
          </w:p>
          <w:p w:rsidR="00124242" w:rsidRDefault="000D4C3A">
            <w:pPr>
              <w:pStyle w:val="TableBodyText"/>
            </w:pPr>
            <w:r>
              <w:lastRenderedPageBreak/>
              <w:t>0x0000138f</w:t>
            </w:r>
          </w:p>
        </w:tc>
        <w:tc>
          <w:tcPr>
            <w:tcW w:w="0" w:type="auto"/>
          </w:tcPr>
          <w:p w:rsidR="00124242" w:rsidRDefault="000D4C3A">
            <w:pPr>
              <w:pStyle w:val="TableBodyText"/>
            </w:pPr>
            <w:r>
              <w:lastRenderedPageBreak/>
              <w:t>A resource that matches name lpszResourceName was not found in the cluster configuration.</w:t>
            </w:r>
          </w:p>
        </w:tc>
      </w:tr>
    </w:tbl>
    <w:p w:rsidR="00124242" w:rsidRDefault="000D4C3A">
      <w:pPr>
        <w:pStyle w:val="Definition-Field2"/>
      </w:pPr>
      <w:r>
        <w:t xml:space="preserve">For any other condition, the server MUST set </w:t>
      </w:r>
      <w:r>
        <w:rPr>
          <w:i/>
        </w:rPr>
        <w:t>Status</w:t>
      </w:r>
      <w:r>
        <w:t xml:space="preserve"> to a value that is not one of the </w:t>
      </w:r>
      <w:r>
        <w:t xml:space="preserve">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w:t>
      </w:r>
      <w:r>
        <w:t>d to indicate success or failure. The RPC runtime MUST indicate, by writing to this parameter, whether it succeeded in executing this method on the server. The encoding of the value passed in this parameter MUST conform to encoding for  comm_status and fau</w:t>
      </w:r>
      <w:r>
        <w:t xml:space="preserve">lt_status, as specified in Appendix E of </w:t>
      </w:r>
      <w:hyperlink r:id="rId122">
        <w:r>
          <w:rPr>
            <w:rStyle w:val="Hyperlink"/>
          </w:rPr>
          <w:t>[C706]</w:t>
        </w:r>
      </w:hyperlink>
      <w:r>
        <w:t>.</w:t>
      </w:r>
    </w:p>
    <w:p w:rsidR="00124242" w:rsidRDefault="000D4C3A">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w:t>
      </w:r>
      <w:r>
        <w:t xml:space="preserve"> in section 2.2.1.4, to indicate success; otherwise, it MUST return NULL.</w:t>
      </w:r>
    </w:p>
    <w:p w:rsidR="00124242" w:rsidRDefault="000D4C3A">
      <w:pPr>
        <w:pStyle w:val="Heading5"/>
      </w:pPr>
      <w:bookmarkStart w:id="635" w:name="section_bc6ca94071774bef9567ae4a692a2ba5"/>
      <w:bookmarkStart w:id="636" w:name="_Toc456184354"/>
      <w:r>
        <w:t>ApiCreateResource (Opnum 9)</w:t>
      </w:r>
      <w:bookmarkEnd w:id="635"/>
      <w:bookmarkEnd w:id="636"/>
      <w:r>
        <w:fldChar w:fldCharType="begin"/>
      </w:r>
      <w:r>
        <w:instrText xml:space="preserve"> XE "ApiCreateResource method"</w:instrText>
      </w:r>
      <w:r>
        <w:fldChar w:fldCharType="end"/>
      </w:r>
    </w:p>
    <w:p w:rsidR="00124242" w:rsidRDefault="000D4C3A">
      <w:r>
        <w:t>(Protocol Version 3) The ApiCreateResource method adds a resource of the specified type to the nonvolatile cluster state a</w:t>
      </w:r>
      <w:r>
        <w:t>nd establishes context on the server about the interaction of a client with the new resource by using the current RPC connection. The method returns a context handle so that the client can refer to the resource in subsequent method calls.</w:t>
      </w:r>
    </w:p>
    <w:p w:rsidR="00124242" w:rsidRDefault="000D4C3A">
      <w:r>
        <w:t>The server MUST i</w:t>
      </w:r>
      <w:r>
        <w:t xml:space="preserve">nitialize the resource's persistent state to ClusterResourceOffline, as described in section </w:t>
      </w:r>
      <w:hyperlink w:anchor="Section_cd7638def21844e7a6779ca15df02704" w:history="1">
        <w:r>
          <w:rPr>
            <w:rStyle w:val="Hyperlink"/>
          </w:rPr>
          <w:t>3.1.1.1.1</w:t>
        </w:r>
      </w:hyperlink>
      <w:r>
        <w:t xml:space="preserve">, and initialize the set of nodes that are capable of hosting the resource to all configured </w:t>
      </w:r>
      <w:r>
        <w:t>nodes.</w:t>
      </w:r>
    </w:p>
    <w:p w:rsidR="00124242" w:rsidRDefault="000D4C3A">
      <w:r>
        <w:t>A resource MUST maintain a state sequence number. The sequence number MUST be initialized to zero when the resource is created.</w:t>
      </w:r>
    </w:p>
    <w:p w:rsidR="00124242" w:rsidRDefault="000D4C3A">
      <w:r>
        <w:t>The resource ID MUST be assigned by the cluster at resource creation and MUST remain constant until the resource is deleted. The value that the cluster assigns for the resource ID is implementation-specific but MUST comply with the requirements specified i</w:t>
      </w:r>
      <w:r>
        <w:t>n section 3.1.1.1.1. The cluster SHOULD assign the resource ID a Unicode string representation of a GUID in the form xxxxxxxx-xxxx-xxxx-xxxx-xxxxxxxxxxxx.</w:t>
      </w:r>
    </w:p>
    <w:p w:rsidR="00124242" w:rsidRDefault="000D4C3A">
      <w:r>
        <w:t>The resource MUST initialize an empty set when the resource is created.</w:t>
      </w:r>
    </w:p>
    <w:p w:rsidR="00124242" w:rsidRDefault="000D4C3A">
      <w:r>
        <w:t>The server MUST configure the</w:t>
      </w:r>
      <w:r>
        <w:t xml:space="preserve"> new resource with the default health detection and recovery actions as defined by its resource type.</w:t>
      </w:r>
    </w:p>
    <w:p w:rsidR="00124242" w:rsidRDefault="000D4C3A">
      <w:r>
        <w:t>The server MUST allow the creation of a resource even when the server implementation-specific object for its resource type is not present on any or all co</w:t>
      </w:r>
      <w:r>
        <w:t>nfigured nodes in the cluster.</w:t>
      </w:r>
    </w:p>
    <w:p w:rsidR="00124242" w:rsidRDefault="000D4C3A">
      <w:r>
        <w:t>The server MUST initialize ResourceSharedVolumes to FALSE.</w:t>
      </w:r>
    </w:p>
    <w:p w:rsidR="00124242" w:rsidRDefault="000D4C3A">
      <w:r>
        <w:t xml:space="preserve">The server MUST accept an ApiCreateResource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124242" w:rsidRDefault="000D4C3A">
      <w:r>
        <w:t>Upon success, the server MUST associate a security acces</w:t>
      </w:r>
      <w:r>
        <w:t>s level of "All" with the resource context it has established.</w:t>
      </w:r>
    </w:p>
    <w:p w:rsidR="00124242" w:rsidRDefault="000D4C3A">
      <w:pPr>
        <w:pStyle w:val="Code"/>
      </w:pPr>
      <w:r>
        <w:t>HRES_RPC ApiCreateResource(</w:t>
      </w:r>
    </w:p>
    <w:p w:rsidR="00124242" w:rsidRDefault="000D4C3A">
      <w:pPr>
        <w:pStyle w:val="Code"/>
      </w:pPr>
      <w:r>
        <w:t>  [in] HGROUP_RPC hGroup,</w:t>
      </w:r>
    </w:p>
    <w:p w:rsidR="00124242" w:rsidRDefault="000D4C3A">
      <w:pPr>
        <w:pStyle w:val="Code"/>
      </w:pPr>
      <w:r>
        <w:t>  [in, string] LPCWSTR lpszResourceName,</w:t>
      </w:r>
    </w:p>
    <w:p w:rsidR="00124242" w:rsidRDefault="000D4C3A">
      <w:pPr>
        <w:pStyle w:val="Code"/>
      </w:pPr>
      <w:r>
        <w:t>  [in, string] LPCWSTR lpszResourceType,</w:t>
      </w:r>
    </w:p>
    <w:p w:rsidR="00124242" w:rsidRDefault="000D4C3A">
      <w:pPr>
        <w:pStyle w:val="Code"/>
      </w:pPr>
      <w:r>
        <w:t>  [in] DWORD dwFlags,</w:t>
      </w:r>
    </w:p>
    <w:p w:rsidR="00124242" w:rsidRDefault="000D4C3A">
      <w:pPr>
        <w:pStyle w:val="Code"/>
      </w:pPr>
      <w:r>
        <w:lastRenderedPageBreak/>
        <w:t>  [out] error_status_t *Status,</w:t>
      </w:r>
    </w:p>
    <w:p w:rsidR="00124242" w:rsidRDefault="000D4C3A">
      <w:pPr>
        <w:pStyle w:val="Code"/>
      </w:pPr>
      <w:r>
        <w:t>  [</w:t>
      </w:r>
      <w:r>
        <w:t>out] error_status_t *rpc_status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124242" w:rsidRDefault="000D4C3A">
      <w:pPr>
        <w:pStyle w:val="Definition-Field"/>
      </w:pPr>
      <w:r>
        <w:rPr>
          <w:b/>
        </w:rPr>
        <w:t xml:space="preserve">lpszResourceName: </w:t>
      </w:r>
      <w:r>
        <w:t>A Unicode string that is the name to be associated with the new resource.</w:t>
      </w:r>
    </w:p>
    <w:p w:rsidR="00124242" w:rsidRDefault="000D4C3A">
      <w:pPr>
        <w:pStyle w:val="Definition-Field"/>
      </w:pPr>
      <w:r>
        <w:rPr>
          <w:b/>
        </w:rPr>
        <w:t>lpszResourceTyp</w:t>
      </w:r>
      <w:r>
        <w:rPr>
          <w:b/>
        </w:rPr>
        <w:t xml:space="preserve">e: </w:t>
      </w:r>
      <w:r>
        <w:t>A Unicode string that contains the name of the type of resource to be created.</w:t>
      </w:r>
    </w:p>
    <w:p w:rsidR="00124242" w:rsidRDefault="000D4C3A">
      <w:pPr>
        <w:pStyle w:val="Definition-Field"/>
      </w:pPr>
      <w:r>
        <w:rPr>
          <w:b/>
        </w:rPr>
        <w:t xml:space="preserve">dwFlags: </w:t>
      </w:r>
      <w:r>
        <w:t>Identifies whether the resource instance is hosted in the default or its own resource monitor process. The dwFlags member MUST be set to one of the following values.</w:t>
      </w:r>
    </w:p>
    <w:tbl>
      <w:tblPr>
        <w:tblStyle w:val="Table-ShadedHeader"/>
        <w:tblW w:w="0" w:type="auto"/>
        <w:tblInd w:w="475" w:type="dxa"/>
        <w:tblLook w:val="04A0" w:firstRow="1" w:lastRow="0" w:firstColumn="1" w:lastColumn="0" w:noHBand="0" w:noVBand="1"/>
      </w:tblPr>
      <w:tblGrid>
        <w:gridCol w:w="3783"/>
        <w:gridCol w:w="475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CLUSTER_RESOURCE_DEFAULT_MONITOR</w:t>
            </w:r>
          </w:p>
          <w:p w:rsidR="00124242" w:rsidRDefault="000D4C3A">
            <w:pPr>
              <w:pStyle w:val="TableBodyText"/>
            </w:pPr>
            <w:r>
              <w:t>0x00000000</w:t>
            </w:r>
          </w:p>
        </w:tc>
        <w:tc>
          <w:tcPr>
            <w:tcW w:w="0" w:type="auto"/>
          </w:tcPr>
          <w:p w:rsidR="00124242" w:rsidRDefault="000D4C3A">
            <w:pPr>
              <w:pStyle w:val="TableBodyText"/>
            </w:pPr>
            <w:r>
              <w:t>The resource is co-located with other resources.</w:t>
            </w:r>
          </w:p>
        </w:tc>
      </w:tr>
      <w:tr w:rsidR="00124242" w:rsidTr="00124242">
        <w:tc>
          <w:tcPr>
            <w:tcW w:w="0" w:type="auto"/>
          </w:tcPr>
          <w:p w:rsidR="00124242" w:rsidRDefault="000D4C3A">
            <w:pPr>
              <w:pStyle w:val="TableBodyText"/>
            </w:pPr>
            <w:r>
              <w:t>CLUSTER_RESOURCE_SEPARATE_MONITOR</w:t>
            </w:r>
          </w:p>
          <w:p w:rsidR="00124242" w:rsidRDefault="000D4C3A">
            <w:pPr>
              <w:pStyle w:val="TableBodyText"/>
            </w:pPr>
            <w:r>
              <w:t>0x00000001</w:t>
            </w:r>
          </w:p>
        </w:tc>
        <w:tc>
          <w:tcPr>
            <w:tcW w:w="0" w:type="auto"/>
          </w:tcPr>
          <w:p w:rsidR="00124242" w:rsidRDefault="000D4C3A">
            <w:pPr>
              <w:pStyle w:val="TableBodyText"/>
            </w:pPr>
            <w:r>
              <w:t>The resource is hosted separately from other resources.</w:t>
            </w:r>
          </w:p>
        </w:tc>
      </w:tr>
    </w:tbl>
    <w:p w:rsidR="00124242" w:rsidRDefault="000D4C3A">
      <w:pPr>
        <w:pStyle w:val="Definition-Field"/>
      </w:pPr>
      <w:r>
        <w:rPr>
          <w:b/>
        </w:rPr>
        <w:t xml:space="preserve">Status: </w:t>
      </w:r>
      <w:r>
        <w:t xml:space="preserve">Indicates the status of this </w:t>
      </w:r>
      <w:r>
        <w:t>operation. The server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4355"/>
        <w:gridCol w:w="476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ERROR_INVALID_HANDLE</w:t>
            </w:r>
          </w:p>
          <w:p w:rsidR="00124242" w:rsidRDefault="000D4C3A">
            <w:pPr>
              <w:pStyle w:val="TableBodyText"/>
            </w:pPr>
            <w:r>
              <w:t>0x00000006</w:t>
            </w:r>
          </w:p>
        </w:tc>
        <w:tc>
          <w:tcPr>
            <w:tcW w:w="0" w:type="auto"/>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ERROR_INVALID_PARAMETER</w:t>
            </w:r>
          </w:p>
          <w:p w:rsidR="00124242" w:rsidRDefault="000D4C3A">
            <w:pPr>
              <w:pStyle w:val="TableBodyText"/>
            </w:pPr>
            <w:r>
              <w:t>0x00000057</w:t>
            </w:r>
          </w:p>
        </w:tc>
        <w:tc>
          <w:tcPr>
            <w:tcW w:w="0" w:type="auto"/>
          </w:tcPr>
          <w:p w:rsidR="00124242" w:rsidRDefault="000D4C3A">
            <w:pPr>
              <w:pStyle w:val="TableBodyText"/>
            </w:pPr>
            <w:r>
              <w:t xml:space="preserve">One or more flags in the </w:t>
            </w:r>
            <w:r>
              <w:rPr>
                <w:i/>
              </w:rPr>
              <w:t>dwFlags</w:t>
            </w:r>
            <w:r>
              <w:t xml:space="preserve"> parameter are not valid.</w:t>
            </w:r>
          </w:p>
        </w:tc>
      </w:tr>
      <w:tr w:rsidR="00124242" w:rsidTr="00124242">
        <w:tc>
          <w:tcPr>
            <w:tcW w:w="0" w:type="auto"/>
          </w:tcPr>
          <w:p w:rsidR="00124242" w:rsidRDefault="000D4C3A">
            <w:pPr>
              <w:pStyle w:val="TableBodyText"/>
            </w:pPr>
            <w:r>
              <w:t>ERROR_OBJECT_ALREADY_EXISTS</w:t>
            </w:r>
          </w:p>
          <w:p w:rsidR="00124242" w:rsidRDefault="000D4C3A">
            <w:pPr>
              <w:pStyle w:val="TableBodyText"/>
            </w:pPr>
            <w:r>
              <w:t>0x00001392</w:t>
            </w:r>
          </w:p>
        </w:tc>
        <w:tc>
          <w:tcPr>
            <w:tcW w:w="0" w:type="auto"/>
          </w:tcPr>
          <w:p w:rsidR="00124242" w:rsidRDefault="000D4C3A">
            <w:pPr>
              <w:pStyle w:val="TableBodyText"/>
            </w:pPr>
            <w:r>
              <w:t>The resource name is not unique. The resource name matches either the name or the ID of a different resource.</w:t>
            </w:r>
          </w:p>
        </w:tc>
      </w:tr>
      <w:tr w:rsidR="00124242" w:rsidTr="00124242">
        <w:tc>
          <w:tcPr>
            <w:tcW w:w="0" w:type="auto"/>
          </w:tcPr>
          <w:p w:rsidR="00124242" w:rsidRDefault="000D4C3A">
            <w:pPr>
              <w:pStyle w:val="TableBodyText"/>
            </w:pPr>
            <w:r>
              <w:t>ERROR_GROUP_</w:t>
            </w:r>
            <w:r>
              <w:t>NOT_AVAILABLE</w:t>
            </w:r>
          </w:p>
          <w:p w:rsidR="00124242" w:rsidRDefault="000D4C3A">
            <w:pPr>
              <w:pStyle w:val="TableBodyText"/>
            </w:pPr>
            <w:r>
              <w:t>0x00001394</w:t>
            </w:r>
          </w:p>
        </w:tc>
        <w:tc>
          <w:tcPr>
            <w:tcW w:w="0" w:type="auto"/>
          </w:tcPr>
          <w:p w:rsidR="00124242" w:rsidRDefault="000D4C3A">
            <w:pPr>
              <w:pStyle w:val="TableBodyText"/>
            </w:pPr>
            <w:r>
              <w:t xml:space="preserve">The group represented by the </w:t>
            </w:r>
            <w:r>
              <w:rPr>
                <w:i/>
              </w:rPr>
              <w:t>hGroup</w:t>
            </w:r>
            <w:r>
              <w:t xml:space="preserve"> parameter is in the act of being deleted but still remains in the cluster state.</w:t>
            </w:r>
          </w:p>
        </w:tc>
      </w:tr>
      <w:tr w:rsidR="00124242" w:rsidTr="00124242">
        <w:tc>
          <w:tcPr>
            <w:tcW w:w="0" w:type="auto"/>
          </w:tcPr>
          <w:p w:rsidR="00124242" w:rsidRDefault="000D4C3A">
            <w:pPr>
              <w:pStyle w:val="TableBodyText"/>
            </w:pPr>
            <w:r>
              <w:t>ERROR_GROUP_NOT_FOUND</w:t>
            </w:r>
          </w:p>
          <w:p w:rsidR="00124242" w:rsidRDefault="000D4C3A">
            <w:pPr>
              <w:pStyle w:val="TableBodyText"/>
            </w:pPr>
            <w:r>
              <w:t>0x00001395</w:t>
            </w:r>
          </w:p>
        </w:tc>
        <w:tc>
          <w:tcPr>
            <w:tcW w:w="0" w:type="auto"/>
          </w:tcPr>
          <w:p w:rsidR="00124242" w:rsidRDefault="000D4C3A">
            <w:pPr>
              <w:pStyle w:val="TableBodyText"/>
            </w:pPr>
            <w:r>
              <w:t xml:space="preserve">The group represented by the </w:t>
            </w:r>
            <w:r>
              <w:rPr>
                <w:i/>
              </w:rPr>
              <w:t>hGroup</w:t>
            </w:r>
            <w:r>
              <w:t xml:space="preserve"> parameter no longer exists in the nonvolatil</w:t>
            </w:r>
            <w:r>
              <w:t>e cluster state.</w:t>
            </w:r>
          </w:p>
        </w:tc>
      </w:tr>
      <w:tr w:rsidR="00124242" w:rsidTr="00124242">
        <w:tc>
          <w:tcPr>
            <w:tcW w:w="0" w:type="auto"/>
          </w:tcPr>
          <w:p w:rsidR="00124242" w:rsidRDefault="000D4C3A">
            <w:pPr>
              <w:pStyle w:val="TableBodyText"/>
            </w:pPr>
            <w:r>
              <w:t>ERROR_CLUSTER_SINGLETON_RESOURCE</w:t>
            </w:r>
          </w:p>
          <w:p w:rsidR="00124242" w:rsidRDefault="000D4C3A">
            <w:pPr>
              <w:pStyle w:val="TableBodyText"/>
            </w:pPr>
            <w:r>
              <w:t>0x00001734</w:t>
            </w:r>
          </w:p>
        </w:tc>
        <w:tc>
          <w:tcPr>
            <w:tcW w:w="0" w:type="auto"/>
          </w:tcPr>
          <w:p w:rsidR="00124242" w:rsidRDefault="000D4C3A">
            <w:pPr>
              <w:pStyle w:val="TableBodyText"/>
            </w:pPr>
            <w:r>
              <w:t xml:space="preserve">The resource type has indicated via its characteristics that only one resource of its type is permitted in a cluster, and that a resource of that type already exists. ClusAPI Protocol version </w:t>
            </w:r>
            <w:r>
              <w:t>2.0 servers do not support this value.</w:t>
            </w:r>
          </w:p>
        </w:tc>
      </w:tr>
      <w:tr w:rsidR="00124242" w:rsidTr="00124242">
        <w:tc>
          <w:tcPr>
            <w:tcW w:w="0" w:type="auto"/>
          </w:tcPr>
          <w:p w:rsidR="00124242" w:rsidRDefault="000D4C3A">
            <w:pPr>
              <w:pStyle w:val="TableBodyText"/>
            </w:pPr>
            <w:r>
              <w:t>ERROR_CLUSTER_GROUP_SINGLETON_RESOURCE</w:t>
            </w:r>
          </w:p>
          <w:p w:rsidR="00124242" w:rsidRDefault="000D4C3A">
            <w:pPr>
              <w:pStyle w:val="TableBodyText"/>
            </w:pPr>
            <w:r>
              <w:t>0x00001735</w:t>
            </w:r>
          </w:p>
        </w:tc>
        <w:tc>
          <w:tcPr>
            <w:tcW w:w="0" w:type="auto"/>
          </w:tcPr>
          <w:p w:rsidR="00124242" w:rsidRDefault="000D4C3A">
            <w:pPr>
              <w:pStyle w:val="TableBodyText"/>
            </w:pPr>
            <w:r>
              <w:t xml:space="preserve">The resource type has indicated via its characteristics that only one resource of its type is permitted in a group, and a resource of that type already exists in the </w:t>
            </w:r>
            <w:r>
              <w:t>designated group. ClusAPI Protocol version 2.0 servers do not support this value.</w:t>
            </w:r>
          </w:p>
        </w:tc>
      </w:tr>
      <w:tr w:rsidR="00124242" w:rsidTr="00124242">
        <w:tc>
          <w:tcPr>
            <w:tcW w:w="0" w:type="auto"/>
          </w:tcPr>
          <w:p w:rsidR="00124242" w:rsidRDefault="000D4C3A">
            <w:pPr>
              <w:pStyle w:val="TableBodyText"/>
            </w:pPr>
            <w:r>
              <w:lastRenderedPageBreak/>
              <w:t>ERROR_CLUSTER_USE_SHARED_VOLUMES_API</w:t>
            </w:r>
          </w:p>
          <w:p w:rsidR="00124242" w:rsidRDefault="000D4C3A">
            <w:pPr>
              <w:pStyle w:val="TableBodyText"/>
            </w:pPr>
            <w:r>
              <w:t>0x0000173C</w:t>
            </w:r>
          </w:p>
        </w:tc>
        <w:tc>
          <w:tcPr>
            <w:tcW w:w="0" w:type="auto"/>
          </w:tcPr>
          <w:p w:rsidR="00124242" w:rsidRDefault="000D4C3A">
            <w:pPr>
              <w:pStyle w:val="TableBodyText"/>
            </w:pPr>
            <w:r>
              <w:t>This group or resource cannot be directly manipulated. Use shared volume APIs to perform the requested operation.</w:t>
            </w:r>
          </w:p>
        </w:tc>
      </w:tr>
    </w:tbl>
    <w:p w:rsidR="00124242" w:rsidRDefault="000D4C3A">
      <w:pPr>
        <w:pStyle w:val="Definition-Field2"/>
      </w:pPr>
      <w:r>
        <w:t>For any ot</w:t>
      </w:r>
      <w:r>
        <w:t xml:space="preserve">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 failure. The RPC runtime MUST indicate, by writing to this parameter, whether or not it succeeded in executing this method on the server. A value of 0x0000</w:t>
      </w:r>
      <w:r>
        <w:t>0000 indicates that the method call was successfully transported to the server, executed with no faults, and returned control to the client without encountering any communication faults. This value is separate from the value returned by the method and does</w:t>
      </w:r>
      <w:r>
        <w:t xml:space="preserve"> not represent the success of the method. The client MUST treat all nonzero values the same, except as specified in section 3.2.4.6.</w:t>
      </w:r>
    </w:p>
    <w:p w:rsidR="00124242" w:rsidRDefault="000D4C3A">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w:t>
      </w:r>
      <w:r>
        <w:t>handle, as specified in section 2.2.1.4, to indicate success; otherwise, it MUST return NULL.</w:t>
      </w:r>
    </w:p>
    <w:p w:rsidR="00124242" w:rsidRDefault="000D4C3A">
      <w:pPr>
        <w:pStyle w:val="Heading5"/>
      </w:pPr>
      <w:bookmarkStart w:id="637" w:name="section_c4eab577851e48cb95033102236d6d07"/>
      <w:bookmarkStart w:id="638" w:name="_Toc456184355"/>
      <w:r>
        <w:t>ApiDeleteResource (Opnum 10)</w:t>
      </w:r>
      <w:bookmarkEnd w:id="637"/>
      <w:bookmarkEnd w:id="638"/>
      <w:r>
        <w:fldChar w:fldCharType="begin"/>
      </w:r>
      <w:r>
        <w:instrText xml:space="preserve"> XE "ApiDeleteResource method"</w:instrText>
      </w:r>
      <w:r>
        <w:fldChar w:fldCharType="end"/>
      </w:r>
    </w:p>
    <w:p w:rsidR="00124242" w:rsidRDefault="000D4C3A">
      <w:r>
        <w:t>(Protocol Version 3) The ApiDeleteResource method removes the designated resource from the nonvolatil</w:t>
      </w:r>
      <w:r>
        <w:t>e cluster state.</w:t>
      </w:r>
    </w:p>
    <w:p w:rsidR="00124242" w:rsidRDefault="000D4C3A">
      <w:r>
        <w:t xml:space="preserve">If the resource has the CLUS_CHAR_BROADCAST_DELETE characteristic and the server executes a delete action indicated by the type of the resource, then all nodes in the cluster MUST execute the same delete action. Actions indicated by a </w:t>
      </w:r>
      <w:r>
        <w:t>resource type are implementation-specific.</w:t>
      </w:r>
    </w:p>
    <w:p w:rsidR="00124242" w:rsidRDefault="000D4C3A">
      <w:r>
        <w:t>The server MUST fail this method for any of the following conditions:</w:t>
      </w:r>
    </w:p>
    <w:p w:rsidR="00124242" w:rsidRDefault="000D4C3A">
      <w:pPr>
        <w:pStyle w:val="ListParagraph"/>
        <w:numPr>
          <w:ilvl w:val="0"/>
          <w:numId w:val="96"/>
        </w:numPr>
      </w:pPr>
      <w:r>
        <w:t xml:space="preserve">The resource is not in either the ClusterResourceOffline or ClusterResourceFailed state, as specified in section </w:t>
      </w:r>
      <w:hyperlink w:anchor="Section_cac947fb70664d0cb76d7d26a89a2d46" w:history="1">
        <w:r>
          <w:rPr>
            <w:rStyle w:val="Hyperlink"/>
          </w:rPr>
          <w:t>3.1.4.2.13</w:t>
        </w:r>
      </w:hyperlink>
      <w:r>
        <w:t>.</w:t>
      </w:r>
    </w:p>
    <w:p w:rsidR="00124242" w:rsidRDefault="000D4C3A">
      <w:pPr>
        <w:pStyle w:val="ListParagraph"/>
        <w:numPr>
          <w:ilvl w:val="0"/>
          <w:numId w:val="96"/>
        </w:numPr>
      </w:pPr>
      <w:r>
        <w:t>Another resource is directly dependent on the designated resource.</w:t>
      </w:r>
    </w:p>
    <w:p w:rsidR="00124242" w:rsidRDefault="000D4C3A">
      <w:pPr>
        <w:pStyle w:val="ListParagraph"/>
        <w:numPr>
          <w:ilvl w:val="0"/>
          <w:numId w:val="96"/>
        </w:numPr>
      </w:pPr>
      <w:r>
        <w:t xml:space="preserve">The resource has the CLUS_CHAR_DELETE_REQUIRES_ALL_NODES characteristic, as specified in section </w:t>
      </w:r>
      <w:hyperlink w:anchor="Section_dc2a148bb22b4d1abcd36b2d04aee941" w:history="1">
        <w:r>
          <w:rPr>
            <w:rStyle w:val="Hyperlink"/>
          </w:rPr>
          <w:t>2.2.2.4</w:t>
        </w:r>
      </w:hyperlink>
      <w:r>
        <w:t>, and one or more nodes are not active within the cluster.</w:t>
      </w:r>
    </w:p>
    <w:p w:rsidR="00124242" w:rsidRDefault="000D4C3A">
      <w:pPr>
        <w:pStyle w:val="ListParagraph"/>
        <w:numPr>
          <w:ilvl w:val="0"/>
          <w:numId w:val="96"/>
        </w:numPr>
      </w:pPr>
      <w:r>
        <w:t>The resource is a core resource.</w:t>
      </w:r>
    </w:p>
    <w:p w:rsidR="00124242" w:rsidRDefault="000D4C3A">
      <w:r>
        <w:t xml:space="preserve">A client SHOULD immediately close the </w:t>
      </w:r>
      <w:hyperlink w:anchor="Section_5a619b4b0af54c7ab37bae2d50755abd" w:history="1">
        <w:r>
          <w:rPr>
            <w:rStyle w:val="Hyperlink"/>
          </w:rPr>
          <w:t>HRES_RPC</w:t>
        </w:r>
      </w:hyperlink>
      <w:r>
        <w:t xml:space="preserve"> handle to the resource using the </w:t>
      </w:r>
      <w:hyperlink w:anchor="Section_f084906e2cf34914b0eb84274c468c49" w:history="1">
        <w:r>
          <w:rPr>
            <w:rStyle w:val="Hyperlink"/>
          </w:rPr>
          <w:t>ApiCloseResource</w:t>
        </w:r>
      </w:hyperlink>
      <w:r>
        <w:t xml:space="preserve"> method upon successful completion of this method.</w:t>
      </w:r>
    </w:p>
    <w:p w:rsidR="00124242" w:rsidRDefault="000D4C3A">
      <w:r>
        <w:t xml:space="preserve">The server MUST accept an ApiDeleteResource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w:t>
      </w:r>
      <w:r>
        <w:t>DeleteResource(</w:t>
      </w:r>
    </w:p>
    <w:p w:rsidR="00124242" w:rsidRDefault="000D4C3A">
      <w:pPr>
        <w:pStyle w:val="Code"/>
      </w:pPr>
      <w:r>
        <w:t>  [in] HRES_RPC hResource,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HRES_RPC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lastRenderedPageBreak/>
        <w:t xml:space="preserve">rpc_status: </w:t>
      </w:r>
      <w:r>
        <w:t xml:space="preserve">A 32-bit integer used to indicate success or failure. The RPC runtime MUST indicate, by writing to </w:t>
      </w:r>
      <w:r>
        <w:t xml:space="preserve">this parameter, whether it succeeded in executing this method on the server. The encoding of the value passed in this parameter MUST conform to encoding for comm_status and fault_status, as specified in Appendix E of </w:t>
      </w:r>
      <w:hyperlink r:id="rId123">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65"/>
        <w:gridCol w:w="555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hResource</w:t>
            </w:r>
            <w:r>
              <w:t xml:space="preserve"> parameter does not represent a valid HRES_RPC context handle. </w:t>
            </w:r>
          </w:p>
        </w:tc>
      </w:tr>
      <w:tr w:rsidR="00124242" w:rsidTr="00124242">
        <w:tc>
          <w:tcPr>
            <w:tcW w:w="0" w:type="auto"/>
          </w:tcPr>
          <w:p w:rsidR="00124242" w:rsidRDefault="000D4C3A">
            <w:pPr>
              <w:pStyle w:val="TableBodyText"/>
            </w:pPr>
            <w:r>
              <w:t>0x00001389</w:t>
            </w:r>
          </w:p>
          <w:p w:rsidR="00124242" w:rsidRDefault="000D4C3A">
            <w:pPr>
              <w:pStyle w:val="TableBodyText"/>
            </w:pPr>
            <w:r>
              <w:t>ERROR_DEPENDENT_RESOURCE_EXISTS</w:t>
            </w:r>
          </w:p>
        </w:tc>
        <w:tc>
          <w:tcPr>
            <w:tcW w:w="0" w:type="auto"/>
          </w:tcPr>
          <w:p w:rsidR="00124242" w:rsidRDefault="000D4C3A">
            <w:pPr>
              <w:pStyle w:val="TableBodyText"/>
            </w:pPr>
            <w:r>
              <w:t xml:space="preserve">The resource represented by the </w:t>
            </w:r>
            <w:r>
              <w:rPr>
                <w:i/>
              </w:rPr>
              <w:t>hResource</w:t>
            </w:r>
            <w:r>
              <w:t xml:space="preserve"> parameter has other resources dependent on it.</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0" w:type="auto"/>
          </w:tcPr>
          <w:p w:rsidR="00124242" w:rsidRDefault="000D4C3A">
            <w:pPr>
              <w:pStyle w:val="TableBodyText"/>
            </w:pPr>
            <w:r>
              <w:t>The resource repre</w:t>
            </w:r>
            <w:r>
              <w:t xml:space="preserv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0" w:type="auto"/>
          </w:tcPr>
          <w:p w:rsidR="00124242" w:rsidRDefault="000D4C3A">
            <w:pPr>
              <w:pStyle w:val="TableBodyText"/>
            </w:pPr>
            <w:r>
              <w:t xml:space="preserve">The resource represented by the </w:t>
            </w:r>
            <w:r>
              <w:rPr>
                <w:i/>
              </w:rPr>
              <w:t>hResource</w:t>
            </w:r>
            <w:r>
              <w:t xml:space="preserve"> parameter is not in the Offline or Failed state.</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The group or r</w:t>
            </w:r>
            <w:r>
              <w:t>esource is not in the correct state to perform the requested operation.</w:t>
            </w:r>
          </w:p>
        </w:tc>
      </w:tr>
      <w:tr w:rsidR="00124242" w:rsidTr="00124242">
        <w:tc>
          <w:tcPr>
            <w:tcW w:w="0" w:type="auto"/>
          </w:tcPr>
          <w:p w:rsidR="00124242" w:rsidRDefault="000D4C3A">
            <w:pPr>
              <w:pStyle w:val="TableBodyText"/>
            </w:pPr>
            <w:r>
              <w:t>0x000013A2</w:t>
            </w:r>
          </w:p>
          <w:p w:rsidR="00124242" w:rsidRDefault="000D4C3A">
            <w:pPr>
              <w:pStyle w:val="TableBodyText"/>
            </w:pPr>
            <w:r>
              <w:t>ERROR_CORE_RESOURCE</w:t>
            </w:r>
          </w:p>
        </w:tc>
        <w:tc>
          <w:tcPr>
            <w:tcW w:w="0" w:type="auto"/>
          </w:tcPr>
          <w:p w:rsidR="00124242" w:rsidRDefault="000D4C3A">
            <w:pPr>
              <w:pStyle w:val="TableBodyText"/>
            </w:pPr>
            <w:r>
              <w:t>The resource represented by the hResource parameter is a core resource.</w:t>
            </w:r>
          </w:p>
        </w:tc>
      </w:tr>
      <w:tr w:rsidR="00124242" w:rsidTr="00124242">
        <w:tc>
          <w:tcPr>
            <w:tcW w:w="0" w:type="auto"/>
          </w:tcPr>
          <w:p w:rsidR="00124242" w:rsidRDefault="000D4C3A">
            <w:pPr>
              <w:pStyle w:val="TableBodyText"/>
            </w:pPr>
            <w:r>
              <w:t>0x000013AD</w:t>
            </w:r>
          </w:p>
          <w:p w:rsidR="00124242" w:rsidRDefault="000D4C3A">
            <w:pPr>
              <w:pStyle w:val="TableBodyText"/>
            </w:pPr>
            <w:r>
              <w:t>ERROR_ALL_NODES_NOT_AVAILABLE</w:t>
            </w:r>
          </w:p>
        </w:tc>
        <w:tc>
          <w:tcPr>
            <w:tcW w:w="0" w:type="auto"/>
          </w:tcPr>
          <w:p w:rsidR="00124242" w:rsidRDefault="000D4C3A">
            <w:pPr>
              <w:pStyle w:val="TableBodyText"/>
            </w:pPr>
            <w:r>
              <w:t xml:space="preserve">The resource represented by the </w:t>
            </w:r>
            <w:r>
              <w:rPr>
                <w:i/>
              </w:rPr>
              <w:t>hResource</w:t>
            </w:r>
            <w:r>
              <w:t xml:space="preserve"> parameter requires all nodes in the cluster to be active in order to be deleted.</w:t>
            </w:r>
          </w:p>
        </w:tc>
      </w:tr>
    </w:tbl>
    <w:p w:rsidR="00124242" w:rsidRDefault="000D4C3A">
      <w:r>
        <w:t xml:space="preserve">For any other condition, the server MUST set </w:t>
      </w:r>
      <w:r>
        <w:rPr>
          <w:i/>
        </w:rPr>
        <w:t>Status</w:t>
      </w:r>
      <w:r>
        <w:t xml:space="preserve"> to a value that is not one of the values listed in the preceding table. The client MUST treat all values that ar</w:t>
      </w:r>
      <w:r>
        <w:t xml:space="preserve">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639" w:name="section_f084906e2cf34914b0eb84274c468c49"/>
      <w:bookmarkStart w:id="640" w:name="_Toc456184356"/>
      <w:r>
        <w:t>ApiCloseResource (Opnum 11)</w:t>
      </w:r>
      <w:bookmarkEnd w:id="639"/>
      <w:bookmarkEnd w:id="640"/>
      <w:r>
        <w:fldChar w:fldCharType="begin"/>
      </w:r>
      <w:r>
        <w:instrText xml:space="preserve"> XE "ApiCloseResource method"</w:instrText>
      </w:r>
      <w:r>
        <w:fldChar w:fldCharType="end"/>
      </w:r>
    </w:p>
    <w:p w:rsidR="00124242" w:rsidRDefault="000D4C3A">
      <w:r>
        <w:t>(Protocol Version 3) The ApiCloseResource method in</w:t>
      </w:r>
      <w:r>
        <w:t xml:space="preserve">structs the server to free any context information that is created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w:t>
      </w:r>
    </w:p>
    <w:p w:rsidR="00124242" w:rsidRDefault="000D4C3A">
      <w:r>
        <w:t>The server SHOULD accept an ApiCloseResource request if its protocol server state is read-only and MUST accept the request for processing if it is in the read/write state, as specified i</w:t>
      </w:r>
      <w:r>
        <w:t xml:space="preserve">n section </w:t>
      </w:r>
      <w:hyperlink w:anchor="Section_756547e7ca644b7c9f1b2b1fbc6153d3" w:history="1">
        <w:r>
          <w:rPr>
            <w:rStyle w:val="Hyperlink"/>
          </w:rPr>
          <w:t>3.1.1</w:t>
        </w:r>
      </w:hyperlink>
      <w:r>
        <w:t>.</w:t>
      </w:r>
    </w:p>
    <w:p w:rsidR="00124242" w:rsidRDefault="000D4C3A">
      <w:r>
        <w:t xml:space="preserve">The server SHOULD accept an ApiCloseResource request if the access level associated with the </w:t>
      </w:r>
      <w:r>
        <w:rPr>
          <w:i/>
        </w:rPr>
        <w:t>Resource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ApiCloseResource(</w:t>
      </w:r>
    </w:p>
    <w:p w:rsidR="00124242" w:rsidRDefault="000D4C3A">
      <w:pPr>
        <w:pStyle w:val="Code"/>
      </w:pPr>
      <w:r>
        <w:t>  [in, out] HRES_RPC *Resource</w:t>
      </w:r>
    </w:p>
    <w:p w:rsidR="00124242" w:rsidRDefault="000D4C3A">
      <w:pPr>
        <w:pStyle w:val="Code"/>
      </w:pPr>
      <w:r>
        <w:t>);</w:t>
      </w:r>
    </w:p>
    <w:p w:rsidR="00124242" w:rsidRDefault="000D4C3A">
      <w:pPr>
        <w:pStyle w:val="Definition-Field"/>
      </w:pPr>
      <w:r>
        <w:rPr>
          <w:b/>
        </w:rPr>
        <w:t xml:space="preserve">Resource: </w:t>
      </w:r>
      <w:r>
        <w:t xml:space="preserve">A pointer to an </w:t>
      </w:r>
      <w:hyperlink w:anchor="Section_5a619b4b0af54c7ab37bae2d50755abd" w:history="1">
        <w:r>
          <w:rPr>
            <w:rStyle w:val="Hyperlink"/>
          </w:rPr>
          <w:t>HRES_RPC</w:t>
        </w:r>
      </w:hyperlink>
      <w:r>
        <w:t xml:space="preserve"> context handle that was obtained in a previous </w:t>
      </w:r>
      <w:r>
        <w:t>ApiOpenResource, ApiOpenResourceEx, or ApiCreateResource method call. Upon success, the server MUST set to NULL (0x00000000) the context handle that this parameter points to.</w:t>
      </w:r>
    </w:p>
    <w:p w:rsidR="00124242" w:rsidRDefault="000D4C3A">
      <w:pPr>
        <w:pStyle w:val="Definition-Field"/>
      </w:pPr>
      <w:r>
        <w:rPr>
          <w:b/>
        </w:rPr>
        <w:t xml:space="preserve">Return Values: </w:t>
      </w:r>
      <w:r>
        <w:t>The method MUST return the following error codes for the condition</w:t>
      </w:r>
      <w:r>
        <w:t>s specified as follows.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Resource</w:t>
            </w:r>
            <w:r>
              <w:t xml:space="preserve"> parameter does not represent a valid </w:t>
            </w:r>
            <w:hyperlink w:anchor="Section_0102f4759af845fa83e622e57451570a" w:history="1">
              <w:r>
                <w:rPr>
                  <w:rStyle w:val="Hyperlink"/>
                </w:rPr>
                <w:t>HRES_RPC</w:t>
              </w:r>
            </w:hyperlink>
            <w:r>
              <w:t xml:space="preserve"> context handle.</w:t>
            </w:r>
          </w:p>
        </w:tc>
      </w:tr>
    </w:tbl>
    <w:p w:rsidR="00124242" w:rsidRDefault="000D4C3A">
      <w:r>
        <w:t>For any other condition, the server MUST return a value that is not listed in the preceding table. The client MUST behave in one consistent, identical manner for all values</w:t>
      </w:r>
      <w:r>
        <w:t xml:space="preserve"> that are not listed in the preceding table.</w:t>
      </w:r>
    </w:p>
    <w:p w:rsidR="00124242" w:rsidRDefault="000D4C3A">
      <w:pPr>
        <w:pStyle w:val="Heading5"/>
      </w:pPr>
      <w:bookmarkStart w:id="641" w:name="section_cac947fb70664d0cb76d7d26a89a2d46"/>
      <w:bookmarkStart w:id="642" w:name="_Toc456184357"/>
      <w:r>
        <w:t>ApiGetResourceState (Opnum 12)</w:t>
      </w:r>
      <w:bookmarkEnd w:id="641"/>
      <w:bookmarkEnd w:id="642"/>
      <w:r>
        <w:fldChar w:fldCharType="begin"/>
      </w:r>
      <w:r>
        <w:instrText xml:space="preserve"> XE "ApiGetResourceState method"</w:instrText>
      </w:r>
      <w:r>
        <w:fldChar w:fldCharType="end"/>
      </w:r>
    </w:p>
    <w:p w:rsidR="00124242" w:rsidRDefault="000D4C3A">
      <w:r>
        <w:t xml:space="preserve">(Protocol Version 3) The ApiGetResourceState method returns the current state of the specified resource, the name of the node that currently owns </w:t>
      </w:r>
      <w:r>
        <w:t>the resource, and the name of the group that contains the resource.</w:t>
      </w:r>
    </w:p>
    <w:p w:rsidR="00124242" w:rsidRDefault="000D4C3A">
      <w:r>
        <w:t xml:space="preserve">The server SHOULD accept an ApiGetResourceState request if its protocol server state is read-only and MUST accept the request for processing if it is in the read/write state, as specified </w:t>
      </w:r>
      <w:r>
        <w:t xml:space="preserve">in section </w:t>
      </w:r>
      <w:hyperlink w:anchor="Section_756547e7ca644b7c9f1b2b1fbc6153d3" w:history="1">
        <w:r>
          <w:rPr>
            <w:rStyle w:val="Hyperlink"/>
          </w:rPr>
          <w:t>3.1.1</w:t>
        </w:r>
      </w:hyperlink>
      <w:r>
        <w:t>.</w:t>
      </w:r>
    </w:p>
    <w:p w:rsidR="00124242" w:rsidRDefault="000D4C3A">
      <w:r>
        <w:t>The server SHOULD change the state of a resource according to implementation-specific mechanisms and protocols between servers, such as when the cluster detects that a resource t</w:t>
      </w:r>
      <w:r>
        <w:t>hat was online has failed.</w:t>
      </w:r>
    </w:p>
    <w:p w:rsidR="00124242" w:rsidRDefault="000D4C3A">
      <w:r>
        <w:t>The resource state sequence number MUST be monotonically incremented when a transition between the resource states occurs.</w:t>
      </w:r>
    </w:p>
    <w:p w:rsidR="00124242" w:rsidRDefault="000D4C3A">
      <w:r>
        <w:t>The current state of a resource MUST be one of the possible values specified for the State parameter later</w:t>
      </w:r>
      <w:r>
        <w:t xml:space="preserve"> in this section.</w:t>
      </w:r>
    </w:p>
    <w:p w:rsidR="00124242" w:rsidRDefault="000D4C3A">
      <w:r>
        <w:t xml:space="preserve">The server SHOULD accept an ApiGetResourceState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w:t>
      </w:r>
      <w:r>
        <w:t>ResourceState(</w:t>
      </w:r>
    </w:p>
    <w:p w:rsidR="00124242" w:rsidRDefault="000D4C3A">
      <w:pPr>
        <w:pStyle w:val="Code"/>
      </w:pPr>
      <w:r>
        <w:t>  [in] HRES_RPC hResource,</w:t>
      </w:r>
    </w:p>
    <w:p w:rsidR="00124242" w:rsidRDefault="000D4C3A">
      <w:pPr>
        <w:pStyle w:val="Code"/>
      </w:pPr>
      <w:r>
        <w:t>  [out] DWORD *State,</w:t>
      </w:r>
    </w:p>
    <w:p w:rsidR="00124242" w:rsidRDefault="000D4C3A">
      <w:pPr>
        <w:pStyle w:val="Code"/>
      </w:pPr>
      <w:r>
        <w:t>  [out, string] LPWSTR *NodeName,</w:t>
      </w:r>
    </w:p>
    <w:p w:rsidR="00124242" w:rsidRDefault="000D4C3A">
      <w:pPr>
        <w:pStyle w:val="Code"/>
      </w:pPr>
      <w:r>
        <w:t>  [out, string] LPWSTR *GroupName,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State: </w:t>
      </w:r>
      <w:r>
        <w:t>The current state of the resource, which is written by the server to indicate the success of this method. If the method fails, this parameter MUST be ignored. I</w:t>
      </w:r>
      <w:r>
        <w:t>f the method succeeds, State MUST be set to one of the following values.</w:t>
      </w:r>
    </w:p>
    <w:tbl>
      <w:tblPr>
        <w:tblStyle w:val="Table-ShadedHeader"/>
        <w:tblW w:w="0" w:type="auto"/>
        <w:tblInd w:w="475" w:type="dxa"/>
        <w:tblLook w:val="04A0" w:firstRow="1" w:lastRow="0" w:firstColumn="1" w:lastColumn="0" w:noHBand="0" w:noVBand="1"/>
      </w:tblPr>
      <w:tblGrid>
        <w:gridCol w:w="2703"/>
        <w:gridCol w:w="641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ClusterResourceInitializing</w:t>
            </w:r>
          </w:p>
          <w:p w:rsidR="00124242" w:rsidRDefault="000D4C3A">
            <w:pPr>
              <w:pStyle w:val="TableBodyText"/>
            </w:pPr>
            <w:r>
              <w:t>0x00000001</w:t>
            </w:r>
          </w:p>
        </w:tc>
        <w:tc>
          <w:tcPr>
            <w:tcW w:w="0" w:type="auto"/>
          </w:tcPr>
          <w:p w:rsidR="00124242" w:rsidRDefault="000D4C3A">
            <w:pPr>
              <w:pStyle w:val="TableBodyText"/>
            </w:pPr>
            <w:r>
              <w:t>The resource is performing initialization.</w:t>
            </w:r>
          </w:p>
        </w:tc>
      </w:tr>
      <w:tr w:rsidR="00124242" w:rsidTr="00124242">
        <w:tc>
          <w:tcPr>
            <w:tcW w:w="0" w:type="auto"/>
          </w:tcPr>
          <w:p w:rsidR="00124242" w:rsidRDefault="000D4C3A">
            <w:pPr>
              <w:pStyle w:val="TableBodyText"/>
            </w:pPr>
            <w:r>
              <w:t>ClusterResourceOnline</w:t>
            </w:r>
          </w:p>
          <w:p w:rsidR="00124242" w:rsidRDefault="000D4C3A">
            <w:pPr>
              <w:pStyle w:val="TableBodyText"/>
            </w:pPr>
            <w:r>
              <w:t>0x00000002</w:t>
            </w:r>
          </w:p>
        </w:tc>
        <w:tc>
          <w:tcPr>
            <w:tcW w:w="0" w:type="auto"/>
          </w:tcPr>
          <w:p w:rsidR="00124242" w:rsidRDefault="000D4C3A">
            <w:pPr>
              <w:pStyle w:val="TableBodyText"/>
            </w:pPr>
            <w:r>
              <w:t xml:space="preserve">The resource is active or available and functioning </w:t>
            </w:r>
            <w:r>
              <w:t>normally.</w:t>
            </w:r>
          </w:p>
        </w:tc>
      </w:tr>
      <w:tr w:rsidR="00124242" w:rsidTr="00124242">
        <w:tc>
          <w:tcPr>
            <w:tcW w:w="0" w:type="auto"/>
          </w:tcPr>
          <w:p w:rsidR="00124242" w:rsidRDefault="000D4C3A">
            <w:pPr>
              <w:pStyle w:val="TableBodyText"/>
            </w:pPr>
            <w:r>
              <w:lastRenderedPageBreak/>
              <w:t>ClusterResourceOffline</w:t>
            </w:r>
          </w:p>
          <w:p w:rsidR="00124242" w:rsidRDefault="000D4C3A">
            <w:pPr>
              <w:pStyle w:val="TableBodyText"/>
            </w:pPr>
            <w:r>
              <w:t>0x00000003</w:t>
            </w:r>
          </w:p>
        </w:tc>
        <w:tc>
          <w:tcPr>
            <w:tcW w:w="0" w:type="auto"/>
          </w:tcPr>
          <w:p w:rsidR="00124242" w:rsidRDefault="000D4C3A">
            <w:pPr>
              <w:pStyle w:val="TableBodyText"/>
            </w:pPr>
            <w:r>
              <w:t>The resource is not active or available.</w:t>
            </w:r>
          </w:p>
        </w:tc>
      </w:tr>
      <w:tr w:rsidR="00124242" w:rsidTr="00124242">
        <w:tc>
          <w:tcPr>
            <w:tcW w:w="0" w:type="auto"/>
          </w:tcPr>
          <w:p w:rsidR="00124242" w:rsidRDefault="000D4C3A">
            <w:pPr>
              <w:pStyle w:val="TableBodyText"/>
            </w:pPr>
            <w:r>
              <w:t>ClusterResourceFailed</w:t>
            </w:r>
          </w:p>
          <w:p w:rsidR="00124242" w:rsidRDefault="000D4C3A">
            <w:pPr>
              <w:pStyle w:val="TableBodyText"/>
            </w:pPr>
            <w:r>
              <w:t>0x00000004</w:t>
            </w:r>
          </w:p>
        </w:tc>
        <w:tc>
          <w:tcPr>
            <w:tcW w:w="0" w:type="auto"/>
          </w:tcPr>
          <w:p w:rsidR="00124242" w:rsidRDefault="000D4C3A">
            <w:pPr>
              <w:pStyle w:val="TableBodyText"/>
            </w:pPr>
            <w:r>
              <w:t>The resource failed to reach the online state.</w:t>
            </w:r>
          </w:p>
        </w:tc>
      </w:tr>
      <w:tr w:rsidR="00124242" w:rsidTr="00124242">
        <w:tc>
          <w:tcPr>
            <w:tcW w:w="0" w:type="auto"/>
          </w:tcPr>
          <w:p w:rsidR="00124242" w:rsidRDefault="000D4C3A">
            <w:pPr>
              <w:pStyle w:val="TableBodyText"/>
            </w:pPr>
            <w:r>
              <w:t>ClusterResourceOnlinePending</w:t>
            </w:r>
          </w:p>
          <w:p w:rsidR="00124242" w:rsidRDefault="000D4C3A">
            <w:pPr>
              <w:pStyle w:val="TableBodyText"/>
            </w:pPr>
            <w:r>
              <w:t>0x00000081</w:t>
            </w:r>
          </w:p>
        </w:tc>
        <w:tc>
          <w:tcPr>
            <w:tcW w:w="0" w:type="auto"/>
          </w:tcPr>
          <w:p w:rsidR="00124242" w:rsidRDefault="000D4C3A">
            <w:pPr>
              <w:pStyle w:val="TableBodyText"/>
            </w:pPr>
            <w:r>
              <w:t xml:space="preserve">The resource is in the process of transitioning </w:t>
            </w:r>
            <w:r>
              <w:t>to the ClusterResourceOnline state.</w:t>
            </w:r>
          </w:p>
        </w:tc>
      </w:tr>
      <w:tr w:rsidR="00124242" w:rsidTr="00124242">
        <w:tc>
          <w:tcPr>
            <w:tcW w:w="0" w:type="auto"/>
          </w:tcPr>
          <w:p w:rsidR="00124242" w:rsidRDefault="000D4C3A">
            <w:pPr>
              <w:pStyle w:val="TableBodyText"/>
            </w:pPr>
            <w:r>
              <w:t>ClusterResourceOfflinePending</w:t>
            </w:r>
          </w:p>
          <w:p w:rsidR="00124242" w:rsidRDefault="000D4C3A">
            <w:pPr>
              <w:pStyle w:val="TableBodyText"/>
            </w:pPr>
            <w:r>
              <w:t>0x00000082</w:t>
            </w:r>
          </w:p>
        </w:tc>
        <w:tc>
          <w:tcPr>
            <w:tcW w:w="0" w:type="auto"/>
          </w:tcPr>
          <w:p w:rsidR="00124242" w:rsidRDefault="000D4C3A">
            <w:pPr>
              <w:pStyle w:val="TableBodyText"/>
            </w:pPr>
            <w:r>
              <w:t>The resource is in the process of transitioning to the ClusterResourceOffline state.</w:t>
            </w:r>
          </w:p>
        </w:tc>
      </w:tr>
      <w:tr w:rsidR="00124242" w:rsidTr="00124242">
        <w:tc>
          <w:tcPr>
            <w:tcW w:w="0" w:type="auto"/>
          </w:tcPr>
          <w:p w:rsidR="00124242" w:rsidRDefault="000D4C3A">
            <w:pPr>
              <w:pStyle w:val="TableBodyText"/>
            </w:pPr>
            <w:r>
              <w:t>ClusterResourceStateUnknown</w:t>
            </w:r>
          </w:p>
          <w:p w:rsidR="00124242" w:rsidRDefault="000D4C3A">
            <w:pPr>
              <w:pStyle w:val="TableBodyText"/>
            </w:pPr>
            <w:r>
              <w:t>0xFFFFFFFF</w:t>
            </w:r>
          </w:p>
        </w:tc>
        <w:tc>
          <w:tcPr>
            <w:tcW w:w="0" w:type="auto"/>
          </w:tcPr>
          <w:p w:rsidR="00124242" w:rsidRDefault="000D4C3A">
            <w:pPr>
              <w:pStyle w:val="TableBodyText"/>
            </w:pPr>
            <w:r>
              <w:t>The operation to retrieve resource state was not succ</w:t>
            </w:r>
            <w:r>
              <w:t>essful.</w:t>
            </w:r>
          </w:p>
        </w:tc>
      </w:tr>
    </w:tbl>
    <w:p w:rsidR="00124242" w:rsidRDefault="000D4C3A">
      <w:pPr>
        <w:pStyle w:val="Definition-Field"/>
      </w:pPr>
      <w:r>
        <w:rPr>
          <w:b/>
        </w:rPr>
        <w:t xml:space="preserve">NodeName: </w:t>
      </w:r>
      <w:r>
        <w:t>The address of a pointer where the server MUST write, upon successful completion of this method, the address of a Unicode string buffer containing the name of the node that currently owns this resource. The server MUST allocate as much m</w:t>
      </w:r>
      <w:r>
        <w:t>emory as is required to return the node name. If the method fails, this parameter MUST be ignored.</w:t>
      </w:r>
    </w:p>
    <w:p w:rsidR="00124242" w:rsidRDefault="000D4C3A">
      <w:pPr>
        <w:pStyle w:val="Definition-Field"/>
      </w:pPr>
      <w:r>
        <w:rPr>
          <w:b/>
        </w:rPr>
        <w:t xml:space="preserve">GroupName: </w:t>
      </w:r>
      <w:r>
        <w:t>The address of a pointer where the server MUST write, upon successful completion of this method, the address of a Unicode string buffer containing</w:t>
      </w:r>
      <w:r>
        <w:t xml:space="preserve"> the name of the group that contains this resource. The server MUST allocate as much memory as is required to return the group name. If the method fails, this parameter MUST be ignored.</w:t>
      </w:r>
    </w:p>
    <w:p w:rsidR="00124242" w:rsidRDefault="000D4C3A">
      <w:pPr>
        <w:pStyle w:val="Definition-Field"/>
      </w:pPr>
      <w:r>
        <w:rPr>
          <w:b/>
        </w:rPr>
        <w:t xml:space="preserve">rpc_status: </w:t>
      </w:r>
      <w:r>
        <w:t xml:space="preserve">A 32-bit integer used to indicate success or failure. The </w:t>
      </w:r>
      <w:r>
        <w:t xml:space="preserve">RPC runtime MUST indicate, by writing to this parameter, whether it succeeded in executing this method on the server. The encoding of the value passed in this parameter MUST conform to encoding for  comm_status and fault_status, as specified in Appendix E </w:t>
      </w:r>
      <w:r>
        <w:t xml:space="preserve">of </w:t>
      </w:r>
      <w:hyperlink r:id="rId124">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0" w:type="auto"/>
          </w:tcPr>
          <w:p w:rsidR="00124242" w:rsidRDefault="000D4C3A">
            <w:pPr>
              <w:pStyle w:val="TableBodyText"/>
            </w:pPr>
            <w:r>
              <w:t>The cluster resource is not available.</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43" w:name="section_cc34689df3c14c9dbbf36eae2945ede3"/>
      <w:bookmarkStart w:id="644" w:name="_Toc456184358"/>
      <w:r>
        <w:t>ApiSetResourceName (Opnum 13)</w:t>
      </w:r>
      <w:bookmarkEnd w:id="643"/>
      <w:bookmarkEnd w:id="644"/>
      <w:r>
        <w:fldChar w:fldCharType="begin"/>
      </w:r>
      <w:r>
        <w:instrText xml:space="preserve"> XE "ApiSetResourceName method"</w:instrText>
      </w:r>
      <w:r>
        <w:fldChar w:fldCharType="end"/>
      </w:r>
    </w:p>
    <w:p w:rsidR="00124242" w:rsidRDefault="000D4C3A">
      <w:r>
        <w:t>(</w:t>
      </w:r>
      <w:r>
        <w:t xml:space="preserve">Protocol Version 3) The ApiSetResourceName method sets the name of the designated resource to the string represented by the </w:t>
      </w:r>
      <w:r>
        <w:rPr>
          <w:i/>
        </w:rPr>
        <w:t>lpszResourceName</w:t>
      </w:r>
      <w:r>
        <w:t xml:space="preserve"> parameter. The nonvolatile cluster state associated with this resource is updated.</w:t>
      </w:r>
    </w:p>
    <w:p w:rsidR="00124242" w:rsidRDefault="000D4C3A">
      <w:r>
        <w:t>The server</w:t>
      </w:r>
      <w:r>
        <w:t xml:space="preserve"> MUST accept an ApiSetResourceName request for processing only if it is in the read/write state, as specified in section </w:t>
      </w:r>
      <w:hyperlink w:anchor="Section_756547e7ca644b7c9f1b2b1fbc6153d3" w:history="1">
        <w:r>
          <w:rPr>
            <w:rStyle w:val="Hyperlink"/>
          </w:rPr>
          <w:t>3.1.1</w:t>
        </w:r>
      </w:hyperlink>
      <w:r>
        <w:t>.</w:t>
      </w:r>
    </w:p>
    <w:p w:rsidR="00124242" w:rsidRDefault="000D4C3A">
      <w:r>
        <w:lastRenderedPageBreak/>
        <w:t xml:space="preserve">The server MUST require that the access level associated with the </w:t>
      </w:r>
      <w:r>
        <w:rPr>
          <w:i/>
        </w:rPr>
        <w:t>hR</w:t>
      </w:r>
      <w:r>
        <w:rPr>
          <w:i/>
        </w:rPr>
        <w:t>esource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ApiSetResourceName(</w:t>
      </w:r>
    </w:p>
    <w:p w:rsidR="00124242" w:rsidRDefault="000D4C3A">
      <w:pPr>
        <w:pStyle w:val="Code"/>
      </w:pPr>
      <w:r>
        <w:t>  [in] HRES_RPC hResource,</w:t>
      </w:r>
    </w:p>
    <w:p w:rsidR="00124242" w:rsidRDefault="000D4C3A">
      <w:pPr>
        <w:pStyle w:val="Code"/>
      </w:pPr>
      <w:r>
        <w:t>  [in, string] LPCWSTR lpszResourceName,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hResou</w:t>
      </w:r>
      <w:r>
        <w:rPr>
          <w:b/>
        </w:rPr>
        <w:t xml:space="preserve">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lpszResourceName: </w:t>
      </w:r>
      <w:r>
        <w:t>A pointer to a Unicode string that contains the new name of the resource.</w:t>
      </w:r>
    </w:p>
    <w:p w:rsidR="00124242" w:rsidRDefault="000D4C3A">
      <w:pPr>
        <w:pStyle w:val="Definition-Field"/>
      </w:pPr>
      <w:r>
        <w:rPr>
          <w:b/>
        </w:rPr>
        <w:t xml:space="preserve">rpc_status: </w:t>
      </w:r>
      <w:r>
        <w:t>A 32-bit integer that indicates su</w:t>
      </w:r>
      <w:r>
        <w:t>ccess or failure. The RPC runtime MUST indicate, by writing to this parameter, whether it succeeded in executing this method on the server. The encoding of the value passed in this parameter MUST conform to encoding for comm_status and fault_status, as spe</w:t>
      </w:r>
      <w:r>
        <w:t xml:space="preserve">cified in Appendix E of </w:t>
      </w:r>
      <w:hyperlink r:id="rId125">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0x0000007B</w:t>
            </w:r>
          </w:p>
          <w:p w:rsidR="00124242" w:rsidRDefault="000D4C3A">
            <w:pPr>
              <w:pStyle w:val="TableBodyText"/>
            </w:pPr>
            <w:r>
              <w:t>ERROR_INVALID_NAME</w:t>
            </w:r>
          </w:p>
        </w:tc>
        <w:tc>
          <w:tcPr>
            <w:tcW w:w="0" w:type="auto"/>
          </w:tcPr>
          <w:p w:rsidR="00124242" w:rsidRDefault="000D4C3A">
            <w:pPr>
              <w:pStyle w:val="TableBodyText"/>
            </w:pPr>
            <w:r>
              <w:t xml:space="preserve">The name pointed to by the </w:t>
            </w:r>
            <w:r>
              <w:rPr>
                <w:i/>
              </w:rPr>
              <w:t>lpszResourceName</w:t>
            </w:r>
            <w:r>
              <w:t xml:space="preserve"> parameter MUST contain at least one character.</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w:t>
            </w:r>
            <w:r>
              <w:t>_NOT_AVAILABLE</w:t>
            </w:r>
          </w:p>
        </w:tc>
        <w:tc>
          <w:tcPr>
            <w:tcW w:w="0" w:type="auto"/>
          </w:tcPr>
          <w:p w:rsidR="00124242" w:rsidRDefault="000D4C3A">
            <w:pPr>
              <w:pStyle w:val="TableBodyText"/>
            </w:pPr>
            <w:r>
              <w:t xml:space="preserve">The resource represented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0x000000B7</w:t>
            </w:r>
          </w:p>
          <w:p w:rsidR="00124242" w:rsidRDefault="000D4C3A">
            <w:pPr>
              <w:pStyle w:val="TableBodyText"/>
            </w:pPr>
            <w:r>
              <w:t>ERROR_ALREADY_EXISTS</w:t>
            </w:r>
          </w:p>
        </w:tc>
        <w:tc>
          <w:tcPr>
            <w:tcW w:w="0" w:type="auto"/>
          </w:tcPr>
          <w:p w:rsidR="00124242" w:rsidRDefault="000D4C3A">
            <w:pPr>
              <w:pStyle w:val="TableBodyText"/>
            </w:pPr>
            <w:r>
              <w:t>The specified name is already in use as either the name or the ID of another resource.</w:t>
            </w:r>
          </w:p>
        </w:tc>
      </w:tr>
    </w:tbl>
    <w:p w:rsidR="00124242" w:rsidRDefault="000D4C3A">
      <w:r>
        <w:t>For any other con</w:t>
      </w:r>
      <w:r>
        <w:t xml:space="preserve">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645" w:name="section_832368a8f72f43dca17200eb0f10d387"/>
      <w:bookmarkStart w:id="646" w:name="_Toc456184359"/>
      <w:r>
        <w:t>ApiGetResourceId (Opnum 14)</w:t>
      </w:r>
      <w:bookmarkEnd w:id="645"/>
      <w:bookmarkEnd w:id="646"/>
      <w:r>
        <w:fldChar w:fldCharType="begin"/>
      </w:r>
      <w:r>
        <w:instrText xml:space="preserve"> XE "ApiGetResourceId method"</w:instrText>
      </w:r>
      <w:r>
        <w:fldChar w:fldCharType="end"/>
      </w:r>
    </w:p>
    <w:p w:rsidR="00124242" w:rsidRDefault="000D4C3A">
      <w:r>
        <w:t>(Protocol Version 3) The ApiGetResourceId method returns the unique ID of the specified resource.</w:t>
      </w:r>
    </w:p>
    <w:p w:rsidR="00124242" w:rsidRDefault="000D4C3A">
      <w:r>
        <w:t>The server SHOULD accept an ApiGetResourceId request if its pr</w:t>
      </w:r>
      <w:r>
        <w:t xml:space="preserve">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accept an ApiGetResourceId request i</w:t>
      </w:r>
      <w:r>
        <w:t xml:space="preserve">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ApiGetResourceId(</w:t>
      </w:r>
    </w:p>
    <w:p w:rsidR="00124242" w:rsidRDefault="000D4C3A">
      <w:pPr>
        <w:pStyle w:val="Code"/>
      </w:pPr>
      <w:r>
        <w:t>  [in] HRES_RPC hResource,</w:t>
      </w:r>
    </w:p>
    <w:p w:rsidR="00124242" w:rsidRDefault="000D4C3A">
      <w:pPr>
        <w:pStyle w:val="Code"/>
      </w:pPr>
      <w:r>
        <w:t>  [out, string] LPWSTR *pGuid,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lastRenderedPageBreak/>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pGuid: </w:t>
      </w:r>
      <w:r>
        <w:t xml:space="preserve">The address of a pointer where the server MUST write, upon successful completion of </w:t>
      </w:r>
      <w:r>
        <w:t>this method, the address of a Unicode string buffer containing the unique ID of the resource. The server MUST allocate as much memory as is required to return the ID. If the method fails, this parameter MUST be ignored.</w:t>
      </w:r>
      <w:bookmarkStart w:id="647" w:name="Appendix_A_Target_62"/>
      <w:r>
        <w:fldChar w:fldCharType="begin"/>
      </w:r>
      <w:r>
        <w:instrText xml:space="preserve"> HYPERLINK \l "Appendix_A_62" \o "P</w:instrText>
      </w:r>
      <w:r>
        <w:instrText xml:space="preserve">roduct behavior note 62" \h </w:instrText>
      </w:r>
      <w:r>
        <w:fldChar w:fldCharType="separate"/>
      </w:r>
      <w:r>
        <w:rPr>
          <w:rStyle w:val="Hyperlink"/>
        </w:rPr>
        <w:t>&lt;62&gt;</w:t>
      </w:r>
      <w:r>
        <w:rPr>
          <w:rStyle w:val="Hyperlink"/>
        </w:rPr>
        <w:fldChar w:fldCharType="end"/>
      </w:r>
      <w:bookmarkEnd w:id="647"/>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w:t>
      </w:r>
      <w:r>
        <w:t xml:space="preserve">n this parameter MUST conform to encoding for  comm_status and fault_status, as specified in Appendix E of </w:t>
      </w:r>
      <w:hyperlink r:id="rId126">
        <w:r>
          <w:rPr>
            <w:rStyle w:val="Hyperlink"/>
          </w:rPr>
          <w:t>[C706]</w:t>
        </w:r>
      </w:hyperlink>
      <w:r>
        <w:t>.</w:t>
      </w:r>
    </w:p>
    <w:p w:rsidR="00124242" w:rsidRDefault="000D4C3A">
      <w:pPr>
        <w:pStyle w:val="Definition-Field"/>
      </w:pPr>
      <w:r>
        <w:rPr>
          <w:b/>
        </w:rPr>
        <w:t xml:space="preserve">Return Values: </w:t>
      </w:r>
      <w:r>
        <w:t>The method MUST return the following error codes for the speci</w:t>
      </w:r>
      <w:r>
        <w:t>fied conditions.</w:t>
      </w:r>
    </w:p>
    <w:tbl>
      <w:tblPr>
        <w:tblStyle w:val="Table-ShadedHeader"/>
        <w:tblW w:w="0" w:type="auto"/>
        <w:tblInd w:w="475" w:type="dxa"/>
        <w:tblLook w:val="04A0" w:firstRow="1" w:lastRow="0" w:firstColumn="1" w:lastColumn="0" w:noHBand="0" w:noVBand="1"/>
      </w:tblPr>
      <w:tblGrid>
        <w:gridCol w:w="2343"/>
        <w:gridCol w:w="670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hResource</w:t>
            </w:r>
            <w:r>
              <w:t xml:space="preserve"> parameter does not represent a valid HRES_RPC context handle.</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48" w:name="section_214523c7493e4254ad84b268499345fb"/>
      <w:bookmarkStart w:id="649" w:name="_Toc456184360"/>
      <w:r>
        <w:t>ApiGetResourceType (Opnum 15)</w:t>
      </w:r>
      <w:bookmarkEnd w:id="648"/>
      <w:bookmarkEnd w:id="649"/>
      <w:r>
        <w:fldChar w:fldCharType="begin"/>
      </w:r>
      <w:r>
        <w:instrText xml:space="preserve"> XE "ApiGetResourceType method"</w:instrText>
      </w:r>
      <w:r>
        <w:fldChar w:fldCharType="end"/>
      </w:r>
    </w:p>
    <w:p w:rsidR="00124242" w:rsidRDefault="000D4C3A">
      <w:r>
        <w:t>(Protoco</w:t>
      </w:r>
      <w:r>
        <w:t>l Version 3) The ApiGetResourceType method returns the name of the resource type of the specified resource.</w:t>
      </w:r>
    </w:p>
    <w:p w:rsidR="00124242" w:rsidRDefault="000D4C3A">
      <w:r>
        <w:t>The server SHOULD accept an ApiGetResourceType request if its protocol server state is read-only and MUST accept the request for processing if it is</w:t>
      </w:r>
      <w:r>
        <w:t xml:space="preserve"> in the read/write state, as specified in section </w:t>
      </w:r>
      <w:hyperlink w:anchor="Section_756547e7ca644b7c9f1b2b1fbc6153d3" w:history="1">
        <w:r>
          <w:rPr>
            <w:rStyle w:val="Hyperlink"/>
          </w:rPr>
          <w:t>3.1.1</w:t>
        </w:r>
      </w:hyperlink>
      <w:r>
        <w:t xml:space="preserve">. </w:t>
      </w:r>
    </w:p>
    <w:p w:rsidR="00124242" w:rsidRDefault="000D4C3A">
      <w:r>
        <w:t xml:space="preserve">The server SHOULD accept an ApiGetResourceType request if the access level associated with the </w:t>
      </w:r>
      <w:r>
        <w:rPr>
          <w:i/>
        </w:rPr>
        <w:t>hResource</w:t>
      </w:r>
      <w:r>
        <w:t xml:space="preserve"> context handle is at least "Read"</w:t>
      </w:r>
      <w:r>
        <w:t xml:space="preserve"> (section </w:t>
      </w:r>
      <w:hyperlink w:anchor="Section_a249a4633d3b4058abf63024d81806a0" w:history="1">
        <w:r>
          <w:rPr>
            <w:rStyle w:val="Hyperlink"/>
          </w:rPr>
          <w:t>3.1.4</w:t>
        </w:r>
      </w:hyperlink>
      <w:r>
        <w:t>).</w:t>
      </w:r>
    </w:p>
    <w:p w:rsidR="00124242" w:rsidRDefault="000D4C3A">
      <w:pPr>
        <w:pStyle w:val="Code"/>
      </w:pPr>
      <w:r>
        <w:t>error_status_t ApiGetResourceType(</w:t>
      </w:r>
    </w:p>
    <w:p w:rsidR="00124242" w:rsidRDefault="000D4C3A">
      <w:pPr>
        <w:pStyle w:val="Code"/>
      </w:pPr>
      <w:r>
        <w:t>  [in] HRES_RPC hResource,</w:t>
      </w:r>
    </w:p>
    <w:p w:rsidR="00124242" w:rsidRDefault="000D4C3A">
      <w:pPr>
        <w:pStyle w:val="Code"/>
      </w:pPr>
      <w:r>
        <w:t>  [out, string] LPWSTR *lpszResourceType,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lpszResourceType: </w:t>
      </w:r>
      <w:r>
        <w:t>The address of a pointer where the server MUST write, upon successful completion of this method, the address of a Unicode string buffer containing the</w:t>
      </w:r>
      <w:r>
        <w:t xml:space="preserve"> name of the resource type of the specified resource. The server MUST allocate as much memory as is required to return the resource type. If the method fails, this parameter MUST be ignored.</w:t>
      </w:r>
    </w:p>
    <w:p w:rsidR="00124242" w:rsidRDefault="000D4C3A">
      <w:pPr>
        <w:pStyle w:val="Definition-Field"/>
      </w:pPr>
      <w:r>
        <w:rPr>
          <w:b/>
        </w:rPr>
        <w:t xml:space="preserve">rpc_status: </w:t>
      </w:r>
      <w:r>
        <w:t>A 32-bit integer used to indicate success or failure.</w:t>
      </w:r>
      <w:r>
        <w:t xml:space="preserve"> The RPC runtime MUST indicate, by writing to this parameter, whether it succeeded in executing this method on the server. The encoding of the value passed in this parameter MUST conform to encoding for  comm_status and fault_status, as specified in Append</w:t>
      </w:r>
      <w:r>
        <w:t xml:space="preserve">ix E of </w:t>
      </w:r>
      <w:hyperlink r:id="rId127">
        <w:r>
          <w:rPr>
            <w:rStyle w:val="Hyperlink"/>
          </w:rPr>
          <w:t>[C706]</w:t>
        </w:r>
      </w:hyperlink>
      <w:r>
        <w:t>.</w:t>
      </w:r>
    </w:p>
    <w:p w:rsidR="00124242" w:rsidRDefault="000D4C3A">
      <w:pPr>
        <w:pStyle w:val="Definition-Field"/>
      </w:pPr>
      <w:r>
        <w:rPr>
          <w:b/>
        </w:rPr>
        <w:lastRenderedPageBreak/>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hResource</w:t>
            </w:r>
            <w:r>
              <w:t xml:space="preserve"> parameter does not represent a valid HRES_RPC context handle.</w:t>
            </w:r>
          </w:p>
        </w:tc>
      </w:tr>
    </w:tbl>
    <w:p w:rsidR="00124242" w:rsidRDefault="000D4C3A">
      <w:r>
        <w:t>For any other condition, this method MUST return a value that is not one of the values listed in the preceding table. The clien</w:t>
      </w:r>
      <w:r>
        <w:t xml:space="preserve">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w:t>
      </w:r>
      <w:r>
        <w:t>nitiate the reconnect procedure as specified in section 3.2.4.6.</w:t>
      </w:r>
    </w:p>
    <w:p w:rsidR="00124242" w:rsidRDefault="000D4C3A">
      <w:pPr>
        <w:pStyle w:val="Heading5"/>
      </w:pPr>
      <w:bookmarkStart w:id="650" w:name="section_ba3c45ed74d44c319c91566b70d2891f"/>
      <w:bookmarkStart w:id="651" w:name="_Toc456184361"/>
      <w:r>
        <w:t>ApiFailResource (Opnum 16)</w:t>
      </w:r>
      <w:bookmarkEnd w:id="650"/>
      <w:bookmarkEnd w:id="651"/>
      <w:r>
        <w:fldChar w:fldCharType="begin"/>
      </w:r>
      <w:r>
        <w:instrText xml:space="preserve"> XE "ApiFailResource method"</w:instrText>
      </w:r>
      <w:r>
        <w:fldChar w:fldCharType="end"/>
      </w:r>
    </w:p>
    <w:p w:rsidR="00124242" w:rsidRDefault="000D4C3A">
      <w:r>
        <w:t>(Protocol Version 3) The ApiFailResource method instructs the cluster to treat the designated resource as having failed the criteria t</w:t>
      </w:r>
      <w:r>
        <w:t xml:space="preserve">hat determine whether the resource is functioning correctly. The cluster MAY choose to call recovery methods as specified in section </w:t>
      </w:r>
      <w:hyperlink w:anchor="Section_cd7638def21844e7a6779ca15df02704" w:history="1">
        <w:r>
          <w:rPr>
            <w:rStyle w:val="Hyperlink"/>
          </w:rPr>
          <w:t>3.1.1.1.1</w:t>
        </w:r>
      </w:hyperlink>
      <w:r>
        <w:t>.</w:t>
      </w:r>
    </w:p>
    <w:p w:rsidR="00124242" w:rsidRDefault="000D4C3A">
      <w:r>
        <w:t>The server MUST accept an ApiFailResource request fo</w:t>
      </w:r>
      <w:r>
        <w:t xml:space="preserve">r processing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ApiFailResource(</w:t>
      </w:r>
    </w:p>
    <w:p w:rsidR="00124242" w:rsidRDefault="000D4C3A">
      <w:pPr>
        <w:pStyle w:val="Code"/>
      </w:pPr>
      <w:r>
        <w:t>  [in] HRES_RPC hResource,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w:t>
      </w:r>
      <w:r>
        <w:t xml:space="preserve">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w:t>
      </w:r>
      <w:r>
        <w:t xml:space="preserve">his parameter MUST conform to encoding for  comm_status and fault_status, as specified in Appendix E of </w:t>
      </w:r>
      <w:hyperlink r:id="rId128">
        <w:r>
          <w:rPr>
            <w:rStyle w:val="Hyperlink"/>
          </w:rPr>
          <w:t>[C706]</w:t>
        </w:r>
      </w:hyperlink>
      <w:r>
        <w:t>.</w:t>
      </w:r>
    </w:p>
    <w:p w:rsidR="00124242" w:rsidRDefault="000D4C3A">
      <w:pPr>
        <w:pStyle w:val="Definition-Field"/>
      </w:pPr>
      <w:r>
        <w:rPr>
          <w:b/>
        </w:rPr>
        <w:t xml:space="preserve">Return Values: </w:t>
      </w:r>
      <w:r>
        <w:t>The method MUST return the following error codes for the specifie</w:t>
      </w:r>
      <w:r>
        <w:t>d conditions.</w:t>
      </w:r>
    </w:p>
    <w:tbl>
      <w:tblPr>
        <w:tblStyle w:val="Table-ShadedHeader"/>
        <w:tblW w:w="0" w:type="auto"/>
        <w:tblInd w:w="475" w:type="dxa"/>
        <w:tblLook w:val="04A0" w:firstRow="1" w:lastRow="0" w:firstColumn="1" w:lastColumn="0" w:noHBand="0" w:noVBand="1"/>
      </w:tblPr>
      <w:tblGrid>
        <w:gridCol w:w="3224"/>
        <w:gridCol w:w="589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0" w:type="auto"/>
          </w:tcPr>
          <w:p w:rsidR="00124242" w:rsidRDefault="000D4C3A">
            <w:pPr>
              <w:pStyle w:val="TableBodyText"/>
            </w:pPr>
            <w:r>
              <w:t xml:space="preserve">The resource represented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The resource is not in the ClusterResourceOnline, ClusterResourceOnlinePending, or ClusterRe</w:t>
            </w:r>
            <w:r>
              <w:t>sourceOfflinePending states.</w:t>
            </w:r>
          </w:p>
        </w:tc>
      </w:tr>
    </w:tbl>
    <w:p w:rsidR="00124242" w:rsidRDefault="000D4C3A">
      <w:r>
        <w:lastRenderedPageBreak/>
        <w:t xml:space="preserve">For any other condition, the server MUST set </w:t>
      </w:r>
      <w:r>
        <w:rPr>
          <w:i/>
        </w:rPr>
        <w:t>Status</w:t>
      </w:r>
      <w:r>
        <w:t xml:space="preserve"> to a value that is not one of the values listed in the preceding table. The client MUST treat all values not listed in the preceding table the same, except as specified in se</w:t>
      </w:r>
      <w:r>
        <w:t xml:space="preserve">ction </w:t>
      </w:r>
      <w:hyperlink w:anchor="Section_ca75805a4b3940748b5bdbaae6e81b1f" w:history="1">
        <w:r>
          <w:rPr>
            <w:rStyle w:val="Hyperlink"/>
          </w:rPr>
          <w:t>3.2.4.6</w:t>
        </w:r>
      </w:hyperlink>
      <w:r>
        <w:t>.</w:t>
      </w:r>
    </w:p>
    <w:p w:rsidR="00124242" w:rsidRDefault="000D4C3A">
      <w:pPr>
        <w:pStyle w:val="Heading5"/>
      </w:pPr>
      <w:bookmarkStart w:id="652" w:name="section_827179f8a5e145c7ba5c77080c32560b"/>
      <w:bookmarkStart w:id="653" w:name="_Toc456184362"/>
      <w:r>
        <w:t>ApiOnlineResource (Opnum 17)</w:t>
      </w:r>
      <w:bookmarkEnd w:id="652"/>
      <w:bookmarkEnd w:id="653"/>
      <w:r>
        <w:fldChar w:fldCharType="begin"/>
      </w:r>
      <w:r>
        <w:instrText xml:space="preserve"> XE "ApiOnlineResource method"</w:instrText>
      </w:r>
      <w:r>
        <w:fldChar w:fldCharType="end"/>
      </w:r>
    </w:p>
    <w:p w:rsidR="00124242" w:rsidRDefault="000D4C3A">
      <w:r>
        <w:t>(Protocol Version 3) The ApiOnlineResource method instructs the server to make the specified resource</w:t>
      </w:r>
      <w:r>
        <w:t xml:space="preserve"> active or available on the node that currently owns it. </w:t>
      </w:r>
    </w:p>
    <w:p w:rsidR="00124242" w:rsidRDefault="000D4C3A">
      <w:r>
        <w:t>For a successful completion of this method, the server MUST execute any implementation-specific methods and protocols between servers to transition the specified resource to the ClusterResourceOnlin</w:t>
      </w:r>
      <w:r>
        <w:t xml:space="preserve">e state, as specified in section </w:t>
      </w:r>
      <w:hyperlink w:anchor="Section_cac947fb70664d0cb76d7d26a89a2d46" w:history="1">
        <w:r>
          <w:rPr>
            <w:rStyle w:val="Hyperlink"/>
          </w:rPr>
          <w:t>3.1.4.2.13</w:t>
        </w:r>
      </w:hyperlink>
      <w:r>
        <w:t>.</w:t>
      </w:r>
    </w:p>
    <w:p w:rsidR="00124242" w:rsidRDefault="000D4C3A">
      <w:r>
        <w:t>The server MUST fail this method with ERROR_INVALID_STATE (0x0000139F) if the specified resource is not in either the ClusterResourceInitializing, Clus</w:t>
      </w:r>
      <w:r>
        <w:t>terResourceOnline, ClusterResourceOffline, or ClusterResourceFailed state, as specified in section 3.1.4.2.13.</w:t>
      </w:r>
    </w:p>
    <w:p w:rsidR="00124242" w:rsidRDefault="000D4C3A">
      <w:r>
        <w:t xml:space="preserve">Otherwise, the server MUST update the persistent state in the configuration of the resource to be ClusterResourceOnline. Thereafter, the cluster </w:t>
      </w:r>
      <w:r>
        <w:t>SHOULD continue to take appropriate steps to maintain this resource in the ClusterResourceOnline state, regardless of the success or failure of this immediate attempt.</w:t>
      </w:r>
    </w:p>
    <w:p w:rsidR="00124242" w:rsidRDefault="000D4C3A">
      <w:r>
        <w:t>If the designated resource is in the ClusterResourceOnline state, the server MUST comple</w:t>
      </w:r>
      <w:r>
        <w:t>te the method with ERROR_SUCCESS (0x00000000).</w:t>
      </w:r>
    </w:p>
    <w:p w:rsidR="00124242" w:rsidRDefault="000D4C3A">
      <w:r>
        <w:t>If the designated resource is in the ClusterResourceInitializing state, the server MUST first transition the resource to the ClusterResourceOffline state before attempting to transition the resource to the Clu</w:t>
      </w:r>
      <w:r>
        <w:t>sterResourceOnline state.</w:t>
      </w:r>
    </w:p>
    <w:p w:rsidR="00124242" w:rsidRDefault="000D4C3A">
      <w:r>
        <w:t xml:space="preserve">The server MUST adhere to the rules of dependency relations, as specified in section </w:t>
      </w:r>
      <w:hyperlink w:anchor="Section_5af0b05332d046b8bb75898abc5aa958" w:history="1">
        <w:r>
          <w:rPr>
            <w:rStyle w:val="Hyperlink"/>
          </w:rPr>
          <w:t>3.1.1.1.2</w:t>
        </w:r>
      </w:hyperlink>
      <w:r>
        <w:t>. In particular, if the specified resource has one or more simple dependenci</w:t>
      </w:r>
      <w:r>
        <w:t>es, the server MUST first bring online the resources that this resource depends on. If the specified resource has one or more complex dependencies, the server MUST bring online at least one resource in each set of resources in each complex dependency relat</w:t>
      </w:r>
      <w:r>
        <w:t>ion.</w:t>
      </w:r>
    </w:p>
    <w:p w:rsidR="00124242" w:rsidRDefault="000D4C3A">
      <w:r>
        <w:t xml:space="preserve">Depending on how the resource type of the designated resource specifies the procedure of bringing the resource online, the server MAY complete this method while the online procedure is executed asynchronously. In this case, the server MUST transition </w:t>
      </w:r>
      <w:r>
        <w:t xml:space="preserve">the resource to the ClusterResourceOnlinePending state, as specified in section 3.1.4.2.13, and return 0x000003E5 (ERROR_IO_PENDING). After the completion of the online procedure, depending on whether the procedure succeeded or failed, the server MUST set </w:t>
      </w:r>
      <w:r>
        <w:t>the resource state to ClusterResourceOnline or ClusterResourceFailed, respectively.</w:t>
      </w:r>
    </w:p>
    <w:p w:rsidR="00124242" w:rsidRDefault="000D4C3A">
      <w:r>
        <w:t xml:space="preserve">If the server executes the full online procedure synchronously, and if the resource fails to come online, the server MUST return a nonzero error code other than 0x000003E5 </w:t>
      </w:r>
      <w:r>
        <w:t xml:space="preserve">(ERROR_IO_PENDING) and set the resource state to ClusterResourceFailed. </w:t>
      </w:r>
    </w:p>
    <w:p w:rsidR="00124242" w:rsidRDefault="000D4C3A">
      <w:r>
        <w:t>Whether the online procedure is executed synchronously or asynchronously, if the resource fails to come online and its state is thus set to ClusterResourceFailed, the server SHOULD at</w:t>
      </w:r>
      <w:r>
        <w:t>tempt recovery action, such as attempting to bring the resource online again on the same node or attempting to bring the resource online on a different node. Recovery actions SHOULD be triggered when the resource persistent state is ClusterResourceOnline b</w:t>
      </w:r>
      <w:r>
        <w:t>ut the current resource state is ClusterResourceFailed or ClusterResourceOffline. Recovery actions are configured and executed by using implementation-specific methods between servers. The server MUST update the resource state in accordance with the succes</w:t>
      </w:r>
      <w:r>
        <w:t>s or failure of the recovery actions.</w:t>
      </w:r>
    </w:p>
    <w:p w:rsidR="00124242" w:rsidRDefault="000D4C3A">
      <w:r>
        <w:t xml:space="preserve">The server SHOULD store, in the resource configuration in the nonvolatile cluster state, preferences for and limitations on how and where (for example, which owner node) a resource can come online. </w:t>
      </w:r>
      <w:r>
        <w:lastRenderedPageBreak/>
        <w:t>The server SHOULD cu</w:t>
      </w:r>
      <w:r>
        <w:t>stomize the online procedure according to these policies. These policies are configured and executed by using implementation-specific methods between servers.</w:t>
      </w:r>
    </w:p>
    <w:p w:rsidR="00124242" w:rsidRDefault="000D4C3A">
      <w:r>
        <w:t>The cluster, meaning one or more active cluster nodes, SHOULD monitor the health of all resources</w:t>
      </w:r>
      <w:r>
        <w:t xml:space="preserve"> that are online in the cluster. In this manner, the cluster detects resource failure if a resource is expected to be online. If the cluster detects that a resource has failed, the cluster SHOULD attempt to perform recovery actions, such as attempting to b</w:t>
      </w:r>
      <w:r>
        <w:t>ring the resource online again on the same node or attempting to bring the resource online on a different node. Resource health detection and recovery actions are executed by using implementation-specific mechanisms and methods between servers.</w:t>
      </w:r>
    </w:p>
    <w:p w:rsidR="00124242" w:rsidRDefault="000D4C3A">
      <w:r>
        <w:t xml:space="preserve">The server fails this method using the error ERROR_CLUSTER_RESOURCE_LOCKED_STATUS if the resource or any of its providers are in locked mode, as specified in section </w:t>
      </w:r>
      <w:hyperlink w:anchor="Section_2cec8d2a040c47418bf0ecd4b33de67f" w:history="1">
        <w:r>
          <w:rPr>
            <w:rStyle w:val="Hyperlink"/>
          </w:rPr>
          <w:t>3.1.1.1.4</w:t>
        </w:r>
      </w:hyperlink>
      <w:r>
        <w:t>.</w:t>
      </w:r>
    </w:p>
    <w:p w:rsidR="00124242" w:rsidRDefault="000D4C3A">
      <w:r>
        <w:t>The server MUST acc</w:t>
      </w:r>
      <w:r>
        <w:t xml:space="preserve">ept an ApiOnlineResource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context</w:t>
      </w:r>
      <w:r>
        <w:t xml:space="preserve"> handle is "All" (section </w:t>
      </w:r>
      <w:hyperlink w:anchor="Section_a249a4633d3b4058abf63024d81806a0" w:history="1">
        <w:r>
          <w:rPr>
            <w:rStyle w:val="Hyperlink"/>
          </w:rPr>
          <w:t>3.1.4</w:t>
        </w:r>
      </w:hyperlink>
      <w:r>
        <w:t>).</w:t>
      </w:r>
    </w:p>
    <w:p w:rsidR="00124242" w:rsidRDefault="000D4C3A">
      <w:pPr>
        <w:pStyle w:val="Code"/>
      </w:pPr>
      <w:r>
        <w:t>error_status_t ApiOnlineResource(</w:t>
      </w:r>
    </w:p>
    <w:p w:rsidR="00124242" w:rsidRDefault="000D4C3A">
      <w:pPr>
        <w:pStyle w:val="Code"/>
      </w:pPr>
      <w:r>
        <w:t>  [in] HRES_RPC hResource,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w:t>
        </w:r>
        <w:r>
          <w:rPr>
            <w:rStyle w:val="Hyperlink"/>
          </w:rPr>
          <w:t>eEx (section 3.1.4.2.119)</w:t>
        </w:r>
      </w:hyperlink>
      <w:r>
        <w:t xml:space="preserve">, or </w:t>
      </w:r>
      <w:hyperlink w:anchor="Section_bc6ca94071774bef9567ae4a692a2ba5" w:history="1">
        <w:r>
          <w:rPr>
            <w:rStyle w:val="Hyperlink"/>
          </w:rPr>
          <w:t>ApiCreateResource (section 3.1.4.2.10)</w:t>
        </w:r>
      </w:hyperlink>
      <w:r>
        <w:t xml:space="preserve"> method call.</w:t>
      </w:r>
    </w:p>
    <w:p w:rsidR="00124242" w:rsidRDefault="000D4C3A">
      <w:pPr>
        <w:pStyle w:val="Definition-Field"/>
      </w:pPr>
      <w:r>
        <w:rPr>
          <w:b/>
        </w:rPr>
        <w:t xml:space="preserve">rpc_status: </w:t>
      </w:r>
      <w:r>
        <w:t>A 32-bit integer used to indicate success or failure. The RPC runtime MUST indicate, by writing to thi</w:t>
      </w:r>
      <w:r>
        <w:t xml:space="preserve">s parameter, whether it succeeded in executing this method on the server. The encoding of the value passed in this parameter MUST conform to encoding for comm_status and fault_status, as specified in Appendix E of </w:t>
      </w:r>
      <w:hyperlink r:id="rId129">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54"/>
        <w:gridCol w:w="48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hResource</w:t>
            </w:r>
            <w:r>
              <w:t xml:space="preserve"> parameter does not represent a valid HRES_RPC (section 2.2.1.4) context handle.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0" w:type="auto"/>
          </w:tcPr>
          <w:p w:rsidR="00124242" w:rsidRDefault="000D4C3A">
            <w:pPr>
              <w:pStyle w:val="TableBodyText"/>
            </w:pPr>
            <w:r>
              <w:t>The resource is in the process of becoming functional. The resource transitioned to the ClusterResourc</w:t>
            </w:r>
            <w:r>
              <w:t>eOnlinePending state.</w:t>
            </w:r>
          </w:p>
        </w:tc>
      </w:tr>
      <w:tr w:rsidR="00124242" w:rsidTr="00124242">
        <w:tc>
          <w:tcPr>
            <w:tcW w:w="0" w:type="auto"/>
          </w:tcPr>
          <w:p w:rsidR="00124242" w:rsidRDefault="000D4C3A">
            <w:pPr>
              <w:pStyle w:val="TableBodyText"/>
            </w:pPr>
            <w:r>
              <w:t>0x00000046</w:t>
            </w:r>
          </w:p>
          <w:p w:rsidR="00124242" w:rsidRDefault="000D4C3A">
            <w:pPr>
              <w:pStyle w:val="TableBodyText"/>
            </w:pPr>
            <w:r>
              <w:t>ERROR_SHARING_PAUSED</w:t>
            </w:r>
          </w:p>
        </w:tc>
        <w:tc>
          <w:tcPr>
            <w:tcW w:w="0" w:type="auto"/>
          </w:tcPr>
          <w:p w:rsidR="00124242" w:rsidRDefault="000D4C3A">
            <w:pPr>
              <w:pStyle w:val="TableBodyText"/>
            </w:pPr>
            <w:r>
              <w:t>Either the node that owns the designated resource is in the ClusterNodePaused state or the current protocol server state of the server is not read/write.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0" w:type="auto"/>
          </w:tcPr>
          <w:p w:rsidR="00124242" w:rsidRDefault="000D4C3A">
            <w:pPr>
              <w:pStyle w:val="TableBodyText"/>
            </w:pPr>
            <w:r>
              <w:t xml:space="preserve">The </w:t>
            </w:r>
            <w:r>
              <w:t>cluster resource is not available.</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The group or resource is not in the correct state to perform the requested operation.</w:t>
            </w:r>
          </w:p>
        </w:tc>
      </w:tr>
      <w:tr w:rsidR="00124242" w:rsidTr="00124242">
        <w:tc>
          <w:tcPr>
            <w:tcW w:w="0" w:type="auto"/>
          </w:tcPr>
          <w:p w:rsidR="00124242" w:rsidRDefault="000D4C3A">
            <w:pPr>
              <w:pStyle w:val="TableBodyText"/>
            </w:pPr>
            <w:r>
              <w:t>0x00001736</w:t>
            </w:r>
          </w:p>
          <w:p w:rsidR="00124242" w:rsidRDefault="000D4C3A">
            <w:pPr>
              <w:pStyle w:val="TableBodyText"/>
            </w:pPr>
            <w:r>
              <w:lastRenderedPageBreak/>
              <w:t>ERROR_CLUSTER_RESOURCE_PROVIDER_FAILED</w:t>
            </w:r>
          </w:p>
        </w:tc>
        <w:tc>
          <w:tcPr>
            <w:tcW w:w="0" w:type="auto"/>
          </w:tcPr>
          <w:p w:rsidR="00124242" w:rsidRDefault="000D4C3A">
            <w:pPr>
              <w:pStyle w:val="TableBodyText"/>
            </w:pPr>
            <w:r>
              <w:lastRenderedPageBreak/>
              <w:t>The resource failed to come online due to the failur</w:t>
            </w:r>
            <w:r>
              <w:t>e of one or more provider resources.</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w:t>
      </w:r>
      <w:r>
        <w:t xml:space="preserv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54" w:name="section_8c984196b29c43368841d366770b1e1d"/>
      <w:bookmarkStart w:id="655" w:name="_Toc456184363"/>
      <w:r>
        <w:t xml:space="preserve">ApiOfflineResource (Opnum </w:t>
      </w:r>
      <w:r>
        <w:t>18)</w:t>
      </w:r>
      <w:bookmarkEnd w:id="654"/>
      <w:bookmarkEnd w:id="655"/>
      <w:r>
        <w:fldChar w:fldCharType="begin"/>
      </w:r>
      <w:r>
        <w:instrText xml:space="preserve"> XE "ApiOfflineResource method"</w:instrText>
      </w:r>
      <w:r>
        <w:fldChar w:fldCharType="end"/>
      </w:r>
    </w:p>
    <w:p w:rsidR="00124242" w:rsidRDefault="000D4C3A">
      <w:r>
        <w:t>(Protocol Version 3) The ApiOfflineResource method instructs the server to make the specified resource inactive or unavailable.</w:t>
      </w:r>
    </w:p>
    <w:p w:rsidR="00124242" w:rsidRDefault="000D4C3A">
      <w:r>
        <w:t>For a successful completion of this method, the server MUST execute any implementation-spec</w:t>
      </w:r>
      <w:r>
        <w:t xml:space="preserve">ific methods and protocols between servers in order to transition the specified resource to the ClusterResourceOffline state, as specified in section </w:t>
      </w:r>
      <w:hyperlink w:anchor="Section_cac947fb70664d0cb76d7d26a89a2d46" w:history="1">
        <w:r>
          <w:rPr>
            <w:rStyle w:val="Hyperlink"/>
          </w:rPr>
          <w:t>3.1.4.2.13</w:t>
        </w:r>
      </w:hyperlink>
      <w:r>
        <w:t>.</w:t>
      </w:r>
    </w:p>
    <w:p w:rsidR="00124242" w:rsidRDefault="000D4C3A">
      <w:r>
        <w:t>The server MUST fail this method w</w:t>
      </w:r>
      <w:r>
        <w:t xml:space="preserve">ith ERROR_INVALID_STATE (0x0000139F) if the specified resource is not in the </w:t>
      </w:r>
      <w:r>
        <w:rPr>
          <w:i/>
        </w:rPr>
        <w:t>ClusterResourceOnline</w:t>
      </w:r>
      <w:r>
        <w:t xml:space="preserve"> state, the </w:t>
      </w:r>
      <w:r>
        <w:rPr>
          <w:i/>
        </w:rPr>
        <w:t>ClusterResourceOffline</w:t>
      </w:r>
      <w:r>
        <w:t xml:space="preserve"> state, or the </w:t>
      </w:r>
      <w:r>
        <w:rPr>
          <w:i/>
        </w:rPr>
        <w:t>ClusterResourceFailed</w:t>
      </w:r>
      <w:r>
        <w:t xml:space="preserve"> state, as specified in section 3.1.4.2.13.</w:t>
      </w:r>
    </w:p>
    <w:p w:rsidR="00124242" w:rsidRDefault="000D4C3A">
      <w:r>
        <w:t>Otherwise, the server MUST update the persis</w:t>
      </w:r>
      <w:r>
        <w:t>tent state in the configuration of the resource to be ClusterResourceOffline, indicating that the cluster SHOULD NOT attempt to maintain the resource in the ClusterResourceOnline state.</w:t>
      </w:r>
    </w:p>
    <w:p w:rsidR="00124242" w:rsidRDefault="000D4C3A">
      <w:r>
        <w:t>If the resource is in the ClusterResourceOffline state, the server MUS</w:t>
      </w:r>
      <w:r>
        <w:t xml:space="preserve">T complete the method with ERROR_SUCCESS (0x00000000). If the resource is in the </w:t>
      </w:r>
      <w:r>
        <w:rPr>
          <w:i/>
        </w:rPr>
        <w:t>ClusterResourceFailed</w:t>
      </w:r>
      <w:r>
        <w:t xml:space="preserve"> state, the server MUST complete the method with ERROR_RESOURCE_FAILED (0x000013AE).</w:t>
      </w:r>
    </w:p>
    <w:p w:rsidR="00124242" w:rsidRDefault="000D4C3A">
      <w:r>
        <w:t>The server MUST adhere to the rules of dependency relations, as speci</w:t>
      </w:r>
      <w:r>
        <w:t xml:space="preserve">fied in section </w:t>
      </w:r>
      <w:hyperlink w:anchor="Section_5af0b05332d046b8bb75898abc5aa958" w:history="1">
        <w:r>
          <w:rPr>
            <w:rStyle w:val="Hyperlink"/>
          </w:rPr>
          <w:t>3.1.1.1.2</w:t>
        </w:r>
      </w:hyperlink>
      <w:r>
        <w:t>. In particular, if there are one or more resources with a simple dependency on the designated resource, the server MUST first bring offline the resources that depend on t</w:t>
      </w:r>
      <w:r>
        <w:t xml:space="preserve">he designated resource before it brings offline the designated resource. If the designated resource is in a complex dependency set, and if it is the only resource in that set that is online, the server MUST first bring offline the resources that depend on </w:t>
      </w:r>
      <w:r>
        <w:t>the designated resource's complex dependency set before it brings offline the designated resource.</w:t>
      </w:r>
    </w:p>
    <w:p w:rsidR="00124242" w:rsidRDefault="000D4C3A">
      <w:r>
        <w:t>Depending on how the resource type of the designated resource specifies the procedure of bringing the resource offline, the server MAY complete this method w</w:t>
      </w:r>
      <w:r>
        <w:t>hile the offline procedure is executed asynchronously. In this case, the server MUST transition the resource to the ClusterResourceOfflinePending state, as specified in section 3.1.4.2.13, and return 0x000003E5 (ERROR_IO_PENDING). After the completion of t</w:t>
      </w:r>
      <w:r>
        <w:t>he offline procedure, depending on whether the procedure succeeded or failed, the server MUST set the resource state to ClusterResourceOffline or ClusterResourceFailed, respectively.</w:t>
      </w:r>
    </w:p>
    <w:p w:rsidR="00124242" w:rsidRDefault="000D4C3A">
      <w:r>
        <w:t>If the server executes the full offline procedure synchronously, and if t</w:t>
      </w:r>
      <w:r>
        <w:t>he resource fails to come offline, the server MUST return a nonzero error code other than 0x000003E5 (ERROR_IO_PENDING) and set the resource state to ClusterResourceFailed.</w:t>
      </w:r>
    </w:p>
    <w:p w:rsidR="00124242" w:rsidRDefault="000D4C3A">
      <w:r>
        <w:t>Whether the offline procedure is executed synchronously or asynchronously, if the r</w:t>
      </w:r>
      <w:r>
        <w:t xml:space="preserve">esource fails to come offline and its state is thus set to ClusterResourceFailed, the server SHOULD NOT attempt recovery action. Recovery actions SHOULD NOT be triggered when the resource persistent state is ClusterResourceOffline and the current resource </w:t>
      </w:r>
      <w:r>
        <w:t>state is ClusterResourceFailed or ClusterResourceOffline. Recovery actions are configured and executed by using implementation-specific methods between servers.</w:t>
      </w:r>
    </w:p>
    <w:p w:rsidR="00124242" w:rsidRDefault="000D4C3A">
      <w:r>
        <w:lastRenderedPageBreak/>
        <w:t>The server fails this method using the error ERROR_CLUSTER_RESOURCE_LOCKED_STATUS if the design</w:t>
      </w:r>
      <w:r>
        <w:t xml:space="preserve">ated resource, or any resources that need to be made offline according to the dependency relations, are in locked mode as specified in section </w:t>
      </w:r>
      <w:hyperlink w:anchor="Section_2cec8d2a040c47418bf0ecd4b33de67f" w:history="1">
        <w:r>
          <w:rPr>
            <w:rStyle w:val="Hyperlink"/>
          </w:rPr>
          <w:t>3.1.1.1.4</w:t>
        </w:r>
      </w:hyperlink>
      <w:r>
        <w:t>.</w:t>
      </w:r>
    </w:p>
    <w:p w:rsidR="00124242" w:rsidRDefault="000D4C3A">
      <w:r>
        <w:t>The server MUST accept an ApiOfflineResour</w:t>
      </w:r>
      <w:r>
        <w:t xml:space="preserve">ce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ApiOfflineResource(</w:t>
      </w:r>
    </w:p>
    <w:p w:rsidR="00124242" w:rsidRDefault="000D4C3A">
      <w:pPr>
        <w:pStyle w:val="Code"/>
      </w:pPr>
      <w:r>
        <w:t>  [in] HRES_RPC hResource,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is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124242" w:rsidRDefault="000D4C3A">
      <w:pPr>
        <w:pStyle w:val="Definition-Field"/>
      </w:pPr>
      <w:r>
        <w:rPr>
          <w:b/>
        </w:rPr>
        <w:t xml:space="preserve">rpc_status: </w:t>
      </w:r>
      <w:r>
        <w:t>A 32-bit integer used to indicate success or failure. Th</w:t>
      </w:r>
      <w:r>
        <w:t xml:space="preserve">e RPC runtime MUST indicate, by writing to this parameter, whether it succeeded in executing this method on the server. The encoding of the value passed in this parameter MUST conform to encoding for  comm_status and fault_status, as specified in Appendix </w:t>
      </w:r>
      <w:r>
        <w:t xml:space="preserve">E of </w:t>
      </w:r>
      <w:hyperlink r:id="rId130">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w:t>
            </w:r>
            <w:r>
              <w:t>VALID_HANDLE</w:t>
            </w:r>
          </w:p>
        </w:tc>
        <w:tc>
          <w:tcPr>
            <w:tcW w:w="0" w:type="auto"/>
          </w:tcPr>
          <w:p w:rsidR="00124242" w:rsidRDefault="000D4C3A">
            <w:pPr>
              <w:pStyle w:val="TableBodyText"/>
            </w:pPr>
            <w:r>
              <w:t xml:space="preserve">The data that is pointed to by the </w:t>
            </w:r>
            <w:r>
              <w:rPr>
                <w:i/>
              </w:rPr>
              <w:t>hResource</w:t>
            </w:r>
            <w:r>
              <w:t xml:space="preserve"> parameter does not represent a valid HRES_RPC (section 2.2.1.4) context handle.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0" w:type="auto"/>
          </w:tcPr>
          <w:p w:rsidR="00124242" w:rsidRDefault="000D4C3A">
            <w:pPr>
              <w:pStyle w:val="TableBodyText"/>
            </w:pPr>
            <w:r>
              <w:t xml:space="preserve">The resource is in the process of becoming inactive or unavailable. The resource </w:t>
            </w:r>
            <w:r>
              <w:t>transitioned to the ClusterResourceOfflinePending state.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0" w:type="auto"/>
          </w:tcPr>
          <w:p w:rsidR="00124242" w:rsidRDefault="000D4C3A">
            <w:pPr>
              <w:pStyle w:val="TableBodyText"/>
            </w:pPr>
            <w:r>
              <w:t>The cluster resource is not available.</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 xml:space="preserve">The resource represented by </w:t>
            </w:r>
            <w:r>
              <w:rPr>
                <w:i/>
              </w:rPr>
              <w:t>hResource</w:t>
            </w:r>
            <w:r>
              <w:t xml:space="preserve"> is not in the </w:t>
            </w:r>
            <w:r>
              <w:rPr>
                <w:i/>
              </w:rPr>
              <w:t>ClusterResourceOnline</w:t>
            </w:r>
            <w:r>
              <w:t xml:space="preserve"> state, the </w:t>
            </w:r>
            <w:r>
              <w:rPr>
                <w:i/>
              </w:rPr>
              <w:t>Cl</w:t>
            </w:r>
            <w:r>
              <w:rPr>
                <w:i/>
              </w:rPr>
              <w:t>usterResourceOffline</w:t>
            </w:r>
            <w:r>
              <w:t xml:space="preserve"> state, or the </w:t>
            </w:r>
            <w:r>
              <w:rPr>
                <w:i/>
              </w:rPr>
              <w:t>ClusterResourceFailed</w:t>
            </w:r>
            <w:r>
              <w:t xml:space="preserve"> state, as specified in section 3.1.4.2.13.</w:t>
            </w:r>
          </w:p>
        </w:tc>
      </w:tr>
      <w:tr w:rsidR="00124242" w:rsidTr="00124242">
        <w:tc>
          <w:tcPr>
            <w:tcW w:w="0" w:type="auto"/>
          </w:tcPr>
          <w:p w:rsidR="00124242" w:rsidRDefault="000D4C3A">
            <w:pPr>
              <w:pStyle w:val="TableBodyText"/>
            </w:pPr>
            <w:r>
              <w:t>0x000013AE</w:t>
            </w:r>
          </w:p>
          <w:p w:rsidR="00124242" w:rsidRDefault="000D4C3A">
            <w:pPr>
              <w:pStyle w:val="TableBodyText"/>
            </w:pPr>
            <w:r>
              <w:t>ERROR_RESOURCE_FAILED</w:t>
            </w:r>
          </w:p>
        </w:tc>
        <w:tc>
          <w:tcPr>
            <w:tcW w:w="0" w:type="auto"/>
          </w:tcPr>
          <w:p w:rsidR="00124242" w:rsidRDefault="000D4C3A">
            <w:pPr>
              <w:pStyle w:val="TableBodyText"/>
            </w:pPr>
            <w:r>
              <w:t xml:space="preserve">The resource represented by </w:t>
            </w:r>
            <w:r>
              <w:rPr>
                <w:i/>
              </w:rPr>
              <w:t>hResource</w:t>
            </w:r>
            <w:r>
              <w:t xml:space="preserve"> is in the </w:t>
            </w:r>
            <w:r>
              <w:rPr>
                <w:i/>
              </w:rPr>
              <w:t>ClusterResourceFailed</w:t>
            </w:r>
            <w:r>
              <w:t xml:space="preserve"> state, as specified in section 3.1.4.2.13.</w:t>
            </w:r>
          </w:p>
        </w:tc>
      </w:tr>
    </w:tbl>
    <w:p w:rsidR="00124242" w:rsidRDefault="000D4C3A">
      <w:r>
        <w:t xml:space="preserve">For any </w:t>
      </w:r>
      <w:r>
        <w:t>other condition, this method MUST return a value that is not one of the values listed in the preceding table. The client MUST behave in one consistent, identical manner for all values that are not listed in the preceding table. The client SHOULD treat erro</w:t>
      </w:r>
      <w:r>
        <w:t xml:space="preserve">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56" w:name="section_46a1e9b47ee94f32ae0cbce080257550"/>
      <w:bookmarkStart w:id="657" w:name="_Toc456184364"/>
      <w:r>
        <w:t>ApiAddResourceDependency (Opnum 19)</w:t>
      </w:r>
      <w:bookmarkEnd w:id="656"/>
      <w:bookmarkEnd w:id="657"/>
      <w:r>
        <w:fldChar w:fldCharType="begin"/>
      </w:r>
      <w:r>
        <w:instrText xml:space="preserve"> XE "ApiAddResourceDependency method"</w:instrText>
      </w:r>
      <w:r>
        <w:fldChar w:fldCharType="end"/>
      </w:r>
    </w:p>
    <w:p w:rsidR="00124242" w:rsidRDefault="000D4C3A">
      <w:r>
        <w:t xml:space="preserve">(Protocol Version 3) The ApiAddResourceDependency method instructs the server to add a simple dependency, as specified in section </w:t>
      </w:r>
      <w:hyperlink w:anchor="Section_5af0b05332d046b8bb75898abc5aa958" w:history="1">
        <w:r>
          <w:rPr>
            <w:rStyle w:val="Hyperlink"/>
          </w:rPr>
          <w:t>3.1.1.1.2</w:t>
        </w:r>
      </w:hyperlink>
      <w:r>
        <w:t xml:space="preserve">, from the resource that is identified by the </w:t>
      </w:r>
      <w:r>
        <w:rPr>
          <w:i/>
        </w:rPr>
        <w:t>hResourc</w:t>
      </w:r>
      <w:r>
        <w:rPr>
          <w:i/>
        </w:rPr>
        <w:t>e</w:t>
      </w:r>
      <w:r>
        <w:t xml:space="preserve"> parameter to the resource that is identified by the </w:t>
      </w:r>
      <w:r>
        <w:rPr>
          <w:i/>
        </w:rPr>
        <w:t>hDependsOn</w:t>
      </w:r>
      <w:r>
        <w:t xml:space="preserve"> parameter. For successful completion of the method, the server MUST add the dependency to the nonvolatile cluster state.</w:t>
      </w:r>
    </w:p>
    <w:p w:rsidR="00124242" w:rsidRDefault="000D4C3A">
      <w:r>
        <w:lastRenderedPageBreak/>
        <w:t xml:space="preserve">The server MUST fail this method with ERROR_DEPENDENCY_ALREADY_EXISTS </w:t>
      </w:r>
      <w:r>
        <w:t xml:space="preserve">(0x0000138B) if a dependency already exists between the resource that is identified by </w:t>
      </w:r>
      <w:r>
        <w:rPr>
          <w:i/>
        </w:rPr>
        <w:t>hResource</w:t>
      </w:r>
      <w:r>
        <w:t xml:space="preserve"> and the resource that is identified by </w:t>
      </w:r>
      <w:r>
        <w:rPr>
          <w:i/>
        </w:rPr>
        <w:t>hDependsOn</w:t>
      </w:r>
      <w:r>
        <w:t>. The server MUST fail this method with ERROR_CIRCULAR_DEPENDENCY (0x00000423)  if the new dependency would re</w:t>
      </w:r>
      <w:r>
        <w:t xml:space="preserve">sult in a circular dependency between the two resources. The server MUST fail this method with ERROR_INVALID_PARAMETER (0x00000057) if </w:t>
      </w:r>
      <w:r>
        <w:rPr>
          <w:i/>
        </w:rPr>
        <w:t>hResource</w:t>
      </w:r>
      <w:r>
        <w:t xml:space="preserve"> and </w:t>
      </w:r>
      <w:r>
        <w:rPr>
          <w:i/>
        </w:rPr>
        <w:t>hDependsOn</w:t>
      </w:r>
      <w:r>
        <w:t xml:space="preserve"> designate the same resource.</w:t>
      </w:r>
    </w:p>
    <w:p w:rsidR="00124242" w:rsidRDefault="000D4C3A">
      <w:r>
        <w:t xml:space="preserve">The server MUST limit the depth of a resource's dependency tree to </w:t>
      </w:r>
      <w:r>
        <w:t>100.</w:t>
      </w:r>
    </w:p>
    <w:p w:rsidR="00124242" w:rsidRDefault="000D4C3A">
      <w:r>
        <w:t xml:space="preserve">The server MUST accept an ApiAddResourceDependency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context handle is "All" and that the access level associated with the </w:t>
      </w:r>
      <w:r>
        <w:rPr>
          <w:i/>
        </w:rPr>
        <w:t>hDependsOn</w:t>
      </w:r>
      <w:r>
        <w:t xml:space="preserve"> context handle is "All" (section </w:t>
      </w:r>
      <w:hyperlink w:anchor="Section_a249a4633d3b4058abf63024d81806a0" w:history="1">
        <w:r>
          <w:rPr>
            <w:rStyle w:val="Hyperlink"/>
          </w:rPr>
          <w:t>3.1.4</w:t>
        </w:r>
      </w:hyperlink>
      <w:r>
        <w:t>)</w:t>
      </w:r>
      <w:r>
        <w:t>.</w:t>
      </w:r>
    </w:p>
    <w:p w:rsidR="00124242" w:rsidRDefault="000D4C3A">
      <w:pPr>
        <w:pStyle w:val="Code"/>
      </w:pPr>
      <w:r>
        <w:t>error_status_t ApiAddResourceDependency(</w:t>
      </w:r>
    </w:p>
    <w:p w:rsidR="00124242" w:rsidRDefault="000D4C3A">
      <w:pPr>
        <w:pStyle w:val="Code"/>
      </w:pPr>
      <w:r>
        <w:t>  [in] HRES_RPC hResource,</w:t>
      </w:r>
    </w:p>
    <w:p w:rsidR="00124242" w:rsidRDefault="000D4C3A">
      <w:pPr>
        <w:pStyle w:val="Code"/>
      </w:pPr>
      <w:r>
        <w:t>  [in] HRES_RPC hDependsOn,</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w:t>
      </w:r>
      <w:r>
        <w:t xml:space="preserve">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w:t>
      </w:r>
      <w:r>
        <w:t>ll.</w:t>
      </w:r>
    </w:p>
    <w:p w:rsidR="00124242" w:rsidRDefault="000D4C3A">
      <w:pPr>
        <w:pStyle w:val="Definition-Field"/>
      </w:pPr>
      <w:r>
        <w:rPr>
          <w:b/>
        </w:rPr>
        <w:t xml:space="preserve">hDependsOn: </w:t>
      </w:r>
      <w:r>
        <w:t xml:space="preserve">An HRES_RPC context handle that was obtained in a previous ApiOpenResource or ApiOpenResourceEx method call. After successful completion of this method, the resource that is specified in the </w:t>
      </w:r>
      <w:r>
        <w:rPr>
          <w:i/>
        </w:rPr>
        <w:t>hResource</w:t>
      </w:r>
      <w:r>
        <w:t xml:space="preserve"> parameter has a simple dependency to th</w:t>
      </w:r>
      <w:r>
        <w:t>is resource.</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w:t>
      </w:r>
      <w:r>
        <w:t xml:space="preserve"> conform to encoding for comm_status and fault_status, as specified in Appendix E of </w:t>
      </w:r>
      <w:hyperlink r:id="rId131">
        <w:r>
          <w:rPr>
            <w:rStyle w:val="Hyperlink"/>
          </w:rPr>
          <w:t>[C706]</w:t>
        </w:r>
      </w:hyperlink>
      <w:r>
        <w:t xml:space="preserve">. </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30"/>
        <w:gridCol w:w="558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w:t>
            </w:r>
            <w:r>
              <w:t>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either the </w:t>
            </w:r>
            <w:r>
              <w:rPr>
                <w:i/>
              </w:rPr>
              <w:t>hResource</w:t>
            </w:r>
            <w:r>
              <w:t xml:space="preserve"> parameter or the </w:t>
            </w:r>
            <w:r>
              <w:rPr>
                <w:i/>
              </w:rPr>
              <w:t>hDependsOn</w:t>
            </w:r>
            <w:r>
              <w:t xml:space="preserve"> parameter does not represent a valid HRES_RPC context handle.</w:t>
            </w:r>
          </w:p>
        </w:tc>
      </w:tr>
      <w:tr w:rsidR="00124242" w:rsidTr="00124242">
        <w:tc>
          <w:tcPr>
            <w:tcW w:w="0" w:type="auto"/>
          </w:tcPr>
          <w:p w:rsidR="00124242" w:rsidRDefault="000D4C3A">
            <w:pPr>
              <w:pStyle w:val="TableBodyText"/>
            </w:pPr>
            <w:r>
              <w:t>0x0000138B</w:t>
            </w:r>
          </w:p>
          <w:p w:rsidR="00124242" w:rsidRDefault="000D4C3A">
            <w:pPr>
              <w:pStyle w:val="TableBodyText"/>
            </w:pPr>
            <w:r>
              <w:t>ERROR_DEPENDENCY_ALREADY_EXISTS</w:t>
            </w:r>
          </w:p>
        </w:tc>
        <w:tc>
          <w:tcPr>
            <w:tcW w:w="0" w:type="auto"/>
          </w:tcPr>
          <w:p w:rsidR="00124242" w:rsidRDefault="000D4C3A">
            <w:pPr>
              <w:pStyle w:val="TableBodyText"/>
            </w:pPr>
            <w:r>
              <w:t xml:space="preserve">A dependency already exists from the resource that is identified by </w:t>
            </w:r>
            <w:r>
              <w:rPr>
                <w:i/>
              </w:rPr>
              <w:t>hResource</w:t>
            </w:r>
            <w:r>
              <w:t xml:space="preserve"> to the resource that is identified by </w:t>
            </w:r>
            <w:r>
              <w:rPr>
                <w:i/>
              </w:rPr>
              <w:t>hDependsOn</w:t>
            </w:r>
            <w:r>
              <w:t>.</w:t>
            </w:r>
          </w:p>
        </w:tc>
      </w:tr>
      <w:tr w:rsidR="00124242" w:rsidTr="00124242">
        <w:tc>
          <w:tcPr>
            <w:tcW w:w="0" w:type="auto"/>
          </w:tcPr>
          <w:p w:rsidR="00124242" w:rsidRDefault="000D4C3A">
            <w:pPr>
              <w:pStyle w:val="TableBodyText"/>
            </w:pPr>
            <w:r>
              <w:t>0x13CD</w:t>
            </w:r>
          </w:p>
          <w:p w:rsidR="00124242" w:rsidRDefault="000D4C3A">
            <w:pPr>
              <w:pStyle w:val="TableBodyText"/>
            </w:pPr>
            <w:r>
              <w:t>ERROR_DEPENDENCY_NOT_ALLOWED</w:t>
            </w:r>
          </w:p>
        </w:tc>
        <w:tc>
          <w:tcPr>
            <w:tcW w:w="0" w:type="auto"/>
          </w:tcPr>
          <w:p w:rsidR="00124242" w:rsidRDefault="000D4C3A">
            <w:pPr>
              <w:pStyle w:val="TableBodyText"/>
            </w:pPr>
            <w:r>
              <w:t>The dependent resource is the quorum.</w:t>
            </w:r>
          </w:p>
        </w:tc>
      </w:tr>
      <w:tr w:rsidR="00124242" w:rsidTr="00124242">
        <w:tc>
          <w:tcPr>
            <w:tcW w:w="0" w:type="auto"/>
          </w:tcPr>
          <w:p w:rsidR="00124242" w:rsidRDefault="000D4C3A">
            <w:pPr>
              <w:pStyle w:val="TableBodyText"/>
            </w:pPr>
            <w:r>
              <w:t>0x00000423</w:t>
            </w:r>
          </w:p>
          <w:p w:rsidR="00124242" w:rsidRDefault="000D4C3A">
            <w:pPr>
              <w:pStyle w:val="TableBodyText"/>
            </w:pPr>
            <w:r>
              <w:t>ERROR_CIR</w:t>
            </w:r>
            <w:r>
              <w:t>CULAR_DEPENDENCY</w:t>
            </w:r>
          </w:p>
        </w:tc>
        <w:tc>
          <w:tcPr>
            <w:tcW w:w="0" w:type="auto"/>
          </w:tcPr>
          <w:p w:rsidR="00124242" w:rsidRDefault="000D4C3A">
            <w:pPr>
              <w:pStyle w:val="TableBodyText"/>
            </w:pPr>
            <w:r>
              <w:t>The new dependency would result in a circular dependency between the two resources.</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 xml:space="preserve">The </w:t>
            </w:r>
            <w:r>
              <w:rPr>
                <w:i/>
              </w:rPr>
              <w:t>hResource</w:t>
            </w:r>
            <w:r>
              <w:t xml:space="preserve"> parameter and the </w:t>
            </w:r>
            <w:r>
              <w:rPr>
                <w:i/>
              </w:rPr>
              <w:t>hDependsOn</w:t>
            </w:r>
            <w:r>
              <w:t xml:space="preserve"> parameter designate the same resource.</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0" w:type="auto"/>
          </w:tcPr>
          <w:p w:rsidR="00124242" w:rsidRDefault="000D4C3A">
            <w:pPr>
              <w:pStyle w:val="TableBodyText"/>
            </w:pPr>
            <w:r>
              <w:t>Thi</w:t>
            </w:r>
            <w:r>
              <w:t>s error code MUST be returned if any of the following conditions are true:</w:t>
            </w:r>
          </w:p>
          <w:p w:rsidR="00124242" w:rsidRDefault="000D4C3A">
            <w:pPr>
              <w:pStyle w:val="ListParagraph"/>
              <w:numPr>
                <w:ilvl w:val="0"/>
                <w:numId w:val="97"/>
              </w:numPr>
            </w:pPr>
            <w:r>
              <w:t xml:space="preserve">The resource designated by </w:t>
            </w:r>
            <w:r>
              <w:rPr>
                <w:i/>
              </w:rPr>
              <w:t>hResource</w:t>
            </w:r>
            <w:r>
              <w:t xml:space="preserve"> is in the </w:t>
            </w:r>
            <w:r>
              <w:lastRenderedPageBreak/>
              <w:t>ClusterResourceOnlinePending state.</w:t>
            </w:r>
          </w:p>
          <w:p w:rsidR="00124242" w:rsidRDefault="000D4C3A">
            <w:pPr>
              <w:pStyle w:val="ListParagraph"/>
              <w:numPr>
                <w:ilvl w:val="0"/>
                <w:numId w:val="97"/>
              </w:numPr>
            </w:pPr>
            <w:r>
              <w:t xml:space="preserve">The resource designated by </w:t>
            </w:r>
            <w:r>
              <w:rPr>
                <w:i/>
              </w:rPr>
              <w:t>hResource</w:t>
            </w:r>
            <w:r>
              <w:t xml:space="preserve"> is in the ClusterResourceOnline state and the resource designated by </w:t>
            </w:r>
            <w:r>
              <w:rPr>
                <w:i/>
              </w:rPr>
              <w:t>hDependsOn</w:t>
            </w:r>
            <w:r>
              <w:t xml:space="preserve"> is not in the ClusterResourceOnline state.</w:t>
            </w:r>
          </w:p>
        </w:tc>
      </w:tr>
      <w:tr w:rsidR="00124242" w:rsidTr="00124242">
        <w:tc>
          <w:tcPr>
            <w:tcW w:w="0" w:type="auto"/>
          </w:tcPr>
          <w:p w:rsidR="00124242" w:rsidRDefault="000D4C3A">
            <w:pPr>
              <w:pStyle w:val="TableBodyText"/>
            </w:pPr>
            <w:r>
              <w:lastRenderedPageBreak/>
              <w:t>0x0000138E</w:t>
            </w:r>
          </w:p>
          <w:p w:rsidR="00124242" w:rsidRDefault="000D4C3A">
            <w:pPr>
              <w:pStyle w:val="TableBodyText"/>
            </w:pPr>
            <w:r>
              <w:t>ERROR_RESOURCE_NOT_AVAILABLE</w:t>
            </w:r>
          </w:p>
        </w:tc>
        <w:tc>
          <w:tcPr>
            <w:tcW w:w="0" w:type="auto"/>
          </w:tcPr>
          <w:p w:rsidR="00124242" w:rsidRDefault="000D4C3A">
            <w:pPr>
              <w:pStyle w:val="TableBodyText"/>
            </w:pPr>
            <w:r>
              <w:t xml:space="preserve">The resource represented by either the </w:t>
            </w:r>
            <w:r>
              <w:rPr>
                <w:i/>
              </w:rPr>
              <w:t>hResource</w:t>
            </w:r>
            <w:r>
              <w:t xml:space="preserve"> parameter or the </w:t>
            </w:r>
            <w:r>
              <w:rPr>
                <w:i/>
              </w:rPr>
              <w:t>hDependsOn</w:t>
            </w:r>
            <w:r>
              <w:t xml:space="preserve"> parameter no l</w:t>
            </w:r>
            <w:r>
              <w:t>onger exists in the nonvolatile cluster state.</w:t>
            </w:r>
          </w:p>
        </w:tc>
      </w:tr>
    </w:tbl>
    <w:p w:rsidR="00124242" w:rsidRDefault="000D4C3A">
      <w:r>
        <w:t>For any other condition, this method MUST return a value that is not one of the values listed in the preceding table. The client MUST behave in one consistent, identical manner for all values that are not lis</w:t>
      </w:r>
      <w:r>
        <w:t xml:space="preserve">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58" w:name="section_a517caf00a38428f86795bbb8988efad"/>
      <w:bookmarkStart w:id="659" w:name="_Toc456184365"/>
      <w:r>
        <w:t>ApiRemoveResourc</w:t>
      </w:r>
      <w:r>
        <w:t>eDependency (Opnum 20)</w:t>
      </w:r>
      <w:bookmarkEnd w:id="658"/>
      <w:bookmarkEnd w:id="659"/>
      <w:r>
        <w:fldChar w:fldCharType="begin"/>
      </w:r>
      <w:r>
        <w:instrText xml:space="preserve"> XE "ApiRemoveResourceDependency method"</w:instrText>
      </w:r>
      <w:r>
        <w:fldChar w:fldCharType="end"/>
      </w:r>
    </w:p>
    <w:p w:rsidR="00124242" w:rsidRDefault="000D4C3A">
      <w:r>
        <w:t xml:space="preserve">(Protocol Version 3) The ApiRemoveResourceDependency method instructs the server to remove the dependency relation (section </w:t>
      </w:r>
      <w:hyperlink w:anchor="Section_5af0b05332d046b8bb75898abc5aa958" w:history="1">
        <w:r>
          <w:rPr>
            <w:rStyle w:val="Hyperlink"/>
          </w:rPr>
          <w:t>3.1.1.1</w:t>
        </w:r>
        <w:r>
          <w:rPr>
            <w:rStyle w:val="Hyperlink"/>
          </w:rPr>
          <w:t>.2</w:t>
        </w:r>
      </w:hyperlink>
      <w:r>
        <w:t>) that exists from the resource that is identified by hResource to the resource that is identified by hDependsOn. For successful completion of the method, the server MUST remove the dependency from the nonvolatile cluster state.</w:t>
      </w:r>
    </w:p>
    <w:p w:rsidR="00124242" w:rsidRDefault="000D4C3A">
      <w:r>
        <w:t>The server MUST fail this</w:t>
      </w:r>
      <w:r>
        <w:t xml:space="preserve"> method with ERROR_DEPENDENCY_NOT_FOUND (0x0000138a) if no dependency exists between the resource that is identified by hResource and the resource that is identified by hDependsOn.</w:t>
      </w:r>
    </w:p>
    <w:p w:rsidR="00124242" w:rsidRDefault="000D4C3A">
      <w:r>
        <w:t>The server MUST fail this method with ERROR_RESOURCE_ONLINE if the resource</w:t>
      </w:r>
      <w:r>
        <w:t xml:space="preserve"> that is designated by hResource is in either the ClusterResourceOnline, ClusterResourceOnlinePending, or ClusterResourceOfflinePending state; AND the resource that is designated by hDependsOn is in the ClusterResourceOnline state; AND the resource that is</w:t>
      </w:r>
      <w:r>
        <w:t xml:space="preserve"> designated by hDependsOn is a member of a complex dependency set that contains more than one resource.</w:t>
      </w:r>
    </w:p>
    <w:p w:rsidR="00124242" w:rsidRDefault="000D4C3A">
      <w:r>
        <w:t xml:space="preserve">The server MUST accept an ApiRemoveResourceDependency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context handle is "All" and that the access level associated with the </w:t>
      </w:r>
      <w:r>
        <w:rPr>
          <w:i/>
        </w:rPr>
        <w:t>hDependsOn</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ApiRemoveResourceDependency(</w:t>
      </w:r>
    </w:p>
    <w:p w:rsidR="00124242" w:rsidRDefault="000D4C3A">
      <w:pPr>
        <w:pStyle w:val="Code"/>
      </w:pPr>
      <w:r>
        <w:t>  [in] HRES_RPC hResource,</w:t>
      </w:r>
    </w:p>
    <w:p w:rsidR="00124242" w:rsidRDefault="000D4C3A">
      <w:pPr>
        <w:pStyle w:val="Code"/>
      </w:pPr>
      <w:r>
        <w:t>  [in] HRES_RPC hDependsOn,</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hDependsOn: </w:t>
      </w:r>
      <w:r>
        <w:t>An HRES_RPC context handle that is obtained in a previous ApiOpenResource, or ApiOpenResourceEx method call.</w:t>
      </w:r>
    </w:p>
    <w:p w:rsidR="00124242" w:rsidRDefault="000D4C3A">
      <w:pPr>
        <w:pStyle w:val="Definition-Field"/>
      </w:pPr>
      <w:r>
        <w:rPr>
          <w:b/>
        </w:rPr>
        <w:t xml:space="preserve">rpc_status: </w:t>
      </w:r>
      <w:r>
        <w:t>A 32-bit integer used to indicate success or failure. The RPC runtime MUST indicate, by writing to this parameter, whether the runtime succeeded in executing this method on the server. The encoding of the value passed in this parameter MUST conform to enco</w:t>
      </w:r>
      <w:r>
        <w:t xml:space="preserve">ding for  comm_status and fault_status, as specified in Appendix E of </w:t>
      </w:r>
      <w:hyperlink r:id="rId132">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w:t>
            </w:r>
            <w:r>
              <w:t>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The data that is pointed to by either the hResource parameter or the hDependsOn parameter does not represent a valid HRES_RPC context handle.</w:t>
            </w:r>
          </w:p>
        </w:tc>
      </w:tr>
      <w:tr w:rsidR="00124242" w:rsidTr="00124242">
        <w:tc>
          <w:tcPr>
            <w:tcW w:w="0" w:type="auto"/>
          </w:tcPr>
          <w:p w:rsidR="00124242" w:rsidRDefault="000D4C3A">
            <w:pPr>
              <w:pStyle w:val="TableBodyText"/>
            </w:pPr>
            <w:r>
              <w:t>0x0000138a</w:t>
            </w:r>
          </w:p>
          <w:p w:rsidR="00124242" w:rsidRDefault="000D4C3A">
            <w:pPr>
              <w:pStyle w:val="TableBodyText"/>
            </w:pPr>
            <w:r>
              <w:t>ERROR_DEPENDENCY_NOT_FOU</w:t>
            </w:r>
            <w:r>
              <w:t>ND</w:t>
            </w:r>
          </w:p>
        </w:tc>
        <w:tc>
          <w:tcPr>
            <w:tcW w:w="0" w:type="auto"/>
          </w:tcPr>
          <w:p w:rsidR="00124242" w:rsidRDefault="000D4C3A">
            <w:pPr>
              <w:pStyle w:val="TableBodyText"/>
            </w:pPr>
            <w:r>
              <w:t>No dependency exists between the resource that is identified by hResource and the resource that is identified by hDependsOn.</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0" w:type="auto"/>
          </w:tcPr>
          <w:p w:rsidR="00124242" w:rsidRDefault="000D4C3A">
            <w:pPr>
              <w:pStyle w:val="TableBodyText"/>
            </w:pPr>
            <w:r>
              <w:t>The cluster resource is not available.</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0" w:type="auto"/>
          </w:tcPr>
          <w:p w:rsidR="00124242" w:rsidRDefault="000D4C3A">
            <w:pPr>
              <w:pStyle w:val="TableBodyText"/>
            </w:pPr>
            <w:r>
              <w:t xml:space="preserve">See the </w:t>
            </w:r>
            <w:r>
              <w:t>preceding text for details of when this error can occur.</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See the preceding text for details of when this error can occur.</w:t>
            </w:r>
          </w:p>
        </w:tc>
      </w:tr>
    </w:tbl>
    <w:p w:rsidR="00124242" w:rsidRDefault="000D4C3A">
      <w:r>
        <w:t xml:space="preserve">For any other condition, this method MUST return a value that is not one of the values listed in the </w:t>
      </w:r>
      <w:r>
        <w:t xml:space="preserve">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w:t>
      </w:r>
      <w:r>
        <w:t>rable errors and initiate the reconnect procedure as specified in section 3.2.4.6.</w:t>
      </w:r>
    </w:p>
    <w:p w:rsidR="00124242" w:rsidRDefault="000D4C3A">
      <w:pPr>
        <w:pStyle w:val="Heading5"/>
      </w:pPr>
      <w:bookmarkStart w:id="660" w:name="section_d2466336196a4fd186f45e81c87166c4"/>
      <w:bookmarkStart w:id="661" w:name="_Toc456184366"/>
      <w:r>
        <w:t>ApiCanResourceBeDependent (Opnum 21)</w:t>
      </w:r>
      <w:bookmarkEnd w:id="660"/>
      <w:bookmarkEnd w:id="661"/>
      <w:r>
        <w:fldChar w:fldCharType="begin"/>
      </w:r>
      <w:r>
        <w:instrText xml:space="preserve"> XE "ApiCanResourceBeDependent method"</w:instrText>
      </w:r>
      <w:r>
        <w:fldChar w:fldCharType="end"/>
      </w:r>
    </w:p>
    <w:p w:rsidR="00124242" w:rsidRDefault="000D4C3A">
      <w:r>
        <w:t>(Protocol Version 3) The ApiCanResourceBeDependent method determines whether a resource can be d</w:t>
      </w:r>
      <w:r>
        <w:t xml:space="preserve">ependent on another resource as specified in section </w:t>
      </w:r>
      <w:hyperlink w:anchor="Section_5af0b05332d046b8bb75898abc5aa958" w:history="1">
        <w:r>
          <w:rPr>
            <w:rStyle w:val="Hyperlink"/>
          </w:rPr>
          <w:t>3.1.1.1.2</w:t>
        </w:r>
      </w:hyperlink>
      <w:r>
        <w:t>. The nonvolatile cluster state associated with either resource is not updated.</w:t>
      </w:r>
    </w:p>
    <w:p w:rsidR="00124242" w:rsidRDefault="000D4C3A">
      <w:r>
        <w:t>The server MUST fail this method by using one of the f</w:t>
      </w:r>
      <w:r>
        <w:t>ollowing errors for any of the error's associated conditions described as follows:</w:t>
      </w:r>
    </w:p>
    <w:p w:rsidR="00124242" w:rsidRDefault="000D4C3A">
      <w:pPr>
        <w:pStyle w:val="ListParagraph"/>
        <w:numPr>
          <w:ilvl w:val="0"/>
          <w:numId w:val="98"/>
        </w:numPr>
      </w:pPr>
      <w:r>
        <w:t>ERROR_INVALID_PARAMETER</w:t>
      </w:r>
    </w:p>
    <w:p w:rsidR="00124242" w:rsidRDefault="000D4C3A">
      <w:pPr>
        <w:pStyle w:val="ListParagraph"/>
        <w:numPr>
          <w:ilvl w:val="1"/>
          <w:numId w:val="98"/>
        </w:numPr>
      </w:pPr>
      <w:r>
        <w:rPr>
          <w:i/>
        </w:rPr>
        <w:t>hResource</w:t>
      </w:r>
      <w:r>
        <w:t xml:space="preserve"> and </w:t>
      </w:r>
      <w:r>
        <w:rPr>
          <w:i/>
        </w:rPr>
        <w:t>hResourceDependent</w:t>
      </w:r>
      <w:r>
        <w:t xml:space="preserve"> represent the same resource.</w:t>
      </w:r>
    </w:p>
    <w:p w:rsidR="00124242" w:rsidRDefault="000D4C3A">
      <w:pPr>
        <w:pStyle w:val="ListParagraph"/>
        <w:numPr>
          <w:ilvl w:val="1"/>
          <w:numId w:val="98"/>
        </w:numPr>
      </w:pPr>
      <w:r>
        <w:t>The resources are not in the same group.</w:t>
      </w:r>
    </w:p>
    <w:p w:rsidR="00124242" w:rsidRDefault="000D4C3A">
      <w:pPr>
        <w:pStyle w:val="ListParagraph"/>
        <w:numPr>
          <w:ilvl w:val="0"/>
          <w:numId w:val="98"/>
        </w:numPr>
      </w:pPr>
      <w:r>
        <w:t>ERROR_DEPENDENCY_ALREADY_EXISTS</w:t>
      </w:r>
    </w:p>
    <w:p w:rsidR="00124242" w:rsidRDefault="000D4C3A">
      <w:pPr>
        <w:pStyle w:val="ListParagraph"/>
        <w:numPr>
          <w:ilvl w:val="1"/>
          <w:numId w:val="98"/>
        </w:numPr>
      </w:pPr>
      <w:r>
        <w:t>A dependency b</w:t>
      </w:r>
      <w:r>
        <w:t xml:space="preserve">etween </w:t>
      </w:r>
      <w:r>
        <w:rPr>
          <w:i/>
        </w:rPr>
        <w:t>hResource</w:t>
      </w:r>
      <w:r>
        <w:t xml:space="preserve"> and </w:t>
      </w:r>
      <w:r>
        <w:rPr>
          <w:i/>
        </w:rPr>
        <w:t>hResourceDependent</w:t>
      </w:r>
      <w:r>
        <w:t xml:space="preserve"> already exists.</w:t>
      </w:r>
    </w:p>
    <w:p w:rsidR="00124242" w:rsidRDefault="000D4C3A">
      <w:pPr>
        <w:pStyle w:val="ListParagraph"/>
        <w:numPr>
          <w:ilvl w:val="0"/>
          <w:numId w:val="98"/>
        </w:numPr>
      </w:pPr>
      <w:r>
        <w:t>ERROR_CIRCULAR_DEPENDENCY</w:t>
      </w:r>
    </w:p>
    <w:p w:rsidR="00124242" w:rsidRDefault="000D4C3A">
      <w:pPr>
        <w:pStyle w:val="ListParagraph"/>
        <w:numPr>
          <w:ilvl w:val="1"/>
          <w:numId w:val="98"/>
        </w:numPr>
      </w:pPr>
      <w:r>
        <w:t xml:space="preserve">A dependent of </w:t>
      </w:r>
      <w:r>
        <w:rPr>
          <w:i/>
        </w:rPr>
        <w:t>hResourceDependent</w:t>
      </w:r>
      <w:r>
        <w:t xml:space="preserve"> is already dependent on </w:t>
      </w:r>
      <w:r>
        <w:rPr>
          <w:i/>
        </w:rPr>
        <w:t>hResource</w:t>
      </w:r>
      <w:r>
        <w:t>, either directly or indirectly. That is, circular dependencies are not permitted.</w:t>
      </w:r>
    </w:p>
    <w:p w:rsidR="00124242" w:rsidRDefault="000D4C3A">
      <w:pPr>
        <w:pStyle w:val="ListParagraph"/>
        <w:numPr>
          <w:ilvl w:val="0"/>
          <w:numId w:val="98"/>
        </w:numPr>
      </w:pPr>
      <w:r>
        <w:t>ERROR_RESOURCE_ONLINE</w:t>
      </w:r>
    </w:p>
    <w:p w:rsidR="00124242" w:rsidRDefault="000D4C3A">
      <w:pPr>
        <w:pStyle w:val="ListParagraph"/>
        <w:numPr>
          <w:ilvl w:val="1"/>
          <w:numId w:val="98"/>
        </w:numPr>
      </w:pPr>
      <w:r>
        <w:rPr>
          <w:i/>
        </w:rPr>
        <w:t>hResource</w:t>
      </w:r>
      <w:r>
        <w:t xml:space="preserve"> is in the </w:t>
      </w:r>
      <w:r>
        <w:rPr>
          <w:i/>
        </w:rPr>
        <w:t>ClusterResourceOnlinePending</w:t>
      </w:r>
      <w:r>
        <w:t xml:space="preserve"> state.</w:t>
      </w:r>
    </w:p>
    <w:p w:rsidR="00124242" w:rsidRDefault="000D4C3A">
      <w:pPr>
        <w:pStyle w:val="ListParagraph"/>
        <w:numPr>
          <w:ilvl w:val="1"/>
          <w:numId w:val="98"/>
        </w:numPr>
      </w:pPr>
      <w:r>
        <w:rPr>
          <w:i/>
        </w:rPr>
        <w:t>hResource</w:t>
      </w:r>
      <w:r>
        <w:t xml:space="preserve"> is in the ClusterResourceOnline state and </w:t>
      </w:r>
      <w:r>
        <w:rPr>
          <w:i/>
        </w:rPr>
        <w:t>hResourceDependent</w:t>
      </w:r>
      <w:r>
        <w:t xml:space="preserve"> is in the </w:t>
      </w:r>
      <w:r>
        <w:rPr>
          <w:i/>
        </w:rPr>
        <w:t>ClusterResourceOnline</w:t>
      </w:r>
      <w:r>
        <w:t xml:space="preserve"> state.</w:t>
      </w:r>
    </w:p>
    <w:p w:rsidR="00124242" w:rsidRDefault="000D4C3A">
      <w:pPr>
        <w:pStyle w:val="ListParagraph"/>
        <w:numPr>
          <w:ilvl w:val="0"/>
          <w:numId w:val="98"/>
        </w:numPr>
      </w:pPr>
      <w:r>
        <w:t>ERROR_DEPENDENCY_TREE_TOO_COMPLEX</w:t>
      </w:r>
    </w:p>
    <w:p w:rsidR="00124242" w:rsidRDefault="000D4C3A">
      <w:pPr>
        <w:pStyle w:val="ListParagraph"/>
        <w:numPr>
          <w:ilvl w:val="1"/>
          <w:numId w:val="98"/>
        </w:numPr>
      </w:pPr>
      <w:r>
        <w:t>The existing dependency tree for hResourceDependent is a</w:t>
      </w:r>
      <w:r>
        <w:t>t its maximum depth.</w:t>
      </w:r>
    </w:p>
    <w:p w:rsidR="00124242" w:rsidRDefault="000D4C3A">
      <w:r>
        <w:lastRenderedPageBreak/>
        <w:t xml:space="preserve">The server SHOULD accept an ApiCanResourceBeDependent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ApiCanResourceBeDependent request if the access levels associated with the </w:t>
      </w:r>
      <w:r>
        <w:rPr>
          <w:i/>
        </w:rPr>
        <w:t>hResource</w:t>
      </w:r>
      <w:r>
        <w:t xml:space="preserve"> and </w:t>
      </w:r>
      <w:r>
        <w:rPr>
          <w:i/>
        </w:rPr>
        <w:t>hResourceDependent</w:t>
      </w:r>
      <w:r>
        <w:t xml:space="preserve"> context handles are at least "Read" (section </w:t>
      </w:r>
      <w:hyperlink w:anchor="Section_a249a4633d3b4058abf63024d81806a0" w:history="1">
        <w:r>
          <w:rPr>
            <w:rStyle w:val="Hyperlink"/>
          </w:rPr>
          <w:t>3.1.4</w:t>
        </w:r>
      </w:hyperlink>
      <w:r>
        <w:t>).</w:t>
      </w:r>
    </w:p>
    <w:p w:rsidR="00124242" w:rsidRDefault="000D4C3A">
      <w:pPr>
        <w:pStyle w:val="Code"/>
      </w:pPr>
      <w:r>
        <w:t>error_status_t ApiCanResourceBeDependent(</w:t>
      </w:r>
    </w:p>
    <w:p w:rsidR="00124242" w:rsidRDefault="000D4C3A">
      <w:pPr>
        <w:pStyle w:val="Code"/>
      </w:pPr>
      <w:r>
        <w:t>  [in] HRES_RPC hResource,</w:t>
      </w:r>
    </w:p>
    <w:p w:rsidR="00124242" w:rsidRDefault="000D4C3A">
      <w:pPr>
        <w:pStyle w:val="Code"/>
      </w:pPr>
      <w:r>
        <w:t>  [in] HRES_RPC hResourceDependent,</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hResourceDependent: </w:t>
      </w:r>
      <w:r>
        <w:t>An HRES_RPC context handle that was obtained in a previous ApiOpenResource, ApiOpenResourceEx, or ApiCreateResource method call.</w:t>
      </w:r>
    </w:p>
    <w:p w:rsidR="00124242" w:rsidRDefault="000D4C3A">
      <w:pPr>
        <w:pStyle w:val="Definition-Field"/>
      </w:pPr>
      <w:r>
        <w:rPr>
          <w:b/>
        </w:rPr>
        <w:t xml:space="preserve">rpc_status: </w:t>
      </w:r>
      <w:r>
        <w:t>A 32-bit integer used to indicate success or failure.</w:t>
      </w:r>
      <w:r>
        <w:t xml:space="preserve"> The RPC runtime MUST indicate, by writing to this parameter, whether it succeeded in executing this method on the server. The encoding of the value passed in this parameter MUST conform to encoding for  comm_status and fault_status, as specified in Append</w:t>
      </w:r>
      <w:r>
        <w:t xml:space="preserve">ix E of </w:t>
      </w:r>
      <w:hyperlink r:id="rId133">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26"/>
        <w:gridCol w:w="5289"/>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The data that is pointed to by either the hResource parameter or the hResourceDependent parameter does not represent a valid HRES_RPC context handle.</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See the preceding text for details of when this e</w:t>
            </w:r>
            <w:r>
              <w:t>rror can occur.</w:t>
            </w:r>
          </w:p>
        </w:tc>
      </w:tr>
      <w:tr w:rsidR="00124242" w:rsidTr="00124242">
        <w:tc>
          <w:tcPr>
            <w:tcW w:w="0" w:type="auto"/>
          </w:tcPr>
          <w:p w:rsidR="00124242" w:rsidRDefault="000D4C3A">
            <w:pPr>
              <w:pStyle w:val="TableBodyText"/>
            </w:pPr>
            <w:r>
              <w:t>0x00000423</w:t>
            </w:r>
          </w:p>
          <w:p w:rsidR="00124242" w:rsidRDefault="000D4C3A">
            <w:pPr>
              <w:pStyle w:val="TableBodyText"/>
            </w:pPr>
            <w:r>
              <w:t>ERROR_CIRCULAR_DEPENDENCY</w:t>
            </w:r>
          </w:p>
        </w:tc>
        <w:tc>
          <w:tcPr>
            <w:tcW w:w="0" w:type="auto"/>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0x0000138B</w:t>
            </w:r>
          </w:p>
          <w:p w:rsidR="00124242" w:rsidRDefault="000D4C3A">
            <w:pPr>
              <w:pStyle w:val="TableBodyText"/>
            </w:pPr>
            <w:r>
              <w:t>ERROR_DEPENDENCY_ALREADY_EXISTS</w:t>
            </w:r>
          </w:p>
        </w:tc>
        <w:tc>
          <w:tcPr>
            <w:tcW w:w="0" w:type="auto"/>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w:t>
            </w:r>
            <w:r>
              <w:t>OT_AVAILABLE</w:t>
            </w:r>
          </w:p>
        </w:tc>
        <w:tc>
          <w:tcPr>
            <w:tcW w:w="0" w:type="auto"/>
          </w:tcPr>
          <w:p w:rsidR="00124242" w:rsidRDefault="000D4C3A">
            <w:pPr>
              <w:pStyle w:val="TableBodyText"/>
            </w:pPr>
            <w:r>
              <w:t>The resource represented by either the hResource parameter or the hResourceDependent parameter no longer exists in the nonvolatile cluster state.</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0" w:type="auto"/>
          </w:tcPr>
          <w:p w:rsidR="00124242" w:rsidRDefault="000D4C3A">
            <w:pPr>
              <w:pStyle w:val="TableBodyText"/>
            </w:pPr>
            <w:r>
              <w:t xml:space="preserve">See the preceding text for details of when this error can </w:t>
            </w:r>
            <w:r>
              <w:t>occur.</w:t>
            </w:r>
          </w:p>
        </w:tc>
      </w:tr>
      <w:tr w:rsidR="00124242" w:rsidTr="00124242">
        <w:tc>
          <w:tcPr>
            <w:tcW w:w="0" w:type="auto"/>
          </w:tcPr>
          <w:p w:rsidR="00124242" w:rsidRDefault="000D4C3A">
            <w:pPr>
              <w:pStyle w:val="TableBodyText"/>
            </w:pPr>
            <w:r>
              <w:t>0x000013CD</w:t>
            </w:r>
          </w:p>
          <w:p w:rsidR="00124242" w:rsidRDefault="000D4C3A">
            <w:pPr>
              <w:pStyle w:val="TableBodyText"/>
            </w:pPr>
            <w:r>
              <w:t>ERROR_DEPENDENCY_NOT_ALLOWED</w:t>
            </w:r>
          </w:p>
        </w:tc>
        <w:tc>
          <w:tcPr>
            <w:tcW w:w="0" w:type="auto"/>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0x00001729</w:t>
            </w:r>
          </w:p>
          <w:p w:rsidR="00124242" w:rsidRDefault="000D4C3A">
            <w:pPr>
              <w:pStyle w:val="TableBodyText"/>
            </w:pPr>
            <w:r>
              <w:t>ERROR_DEPENDENCY_TREE_TOO_COMPLEX</w:t>
            </w:r>
          </w:p>
        </w:tc>
        <w:tc>
          <w:tcPr>
            <w:tcW w:w="0" w:type="auto"/>
          </w:tcPr>
          <w:p w:rsidR="00124242" w:rsidRDefault="000D4C3A">
            <w:pPr>
              <w:pStyle w:val="TableBodyText"/>
            </w:pPr>
            <w:r>
              <w:t>See the preceding text for details of when this error can occur.</w:t>
            </w:r>
          </w:p>
        </w:tc>
      </w:tr>
    </w:tbl>
    <w:p w:rsidR="00124242" w:rsidRDefault="000D4C3A">
      <w:r>
        <w:lastRenderedPageBreak/>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662" w:name="section_d1112696737f4843868897e22263deb6"/>
      <w:bookmarkStart w:id="663" w:name="_Toc456184367"/>
      <w:r>
        <w:t>ApiCreateResEnum (Opnum 22)</w:t>
      </w:r>
      <w:bookmarkEnd w:id="662"/>
      <w:bookmarkEnd w:id="663"/>
      <w:r>
        <w:fldChar w:fldCharType="begin"/>
      </w:r>
      <w:r>
        <w:instrText xml:space="preserve"> XE "ApiCreateResEnum method"</w:instrText>
      </w:r>
      <w:r>
        <w:fldChar w:fldCharType="end"/>
      </w:r>
    </w:p>
    <w:p w:rsidR="00124242" w:rsidRDefault="000D4C3A">
      <w:r>
        <w:t>(Protocol Version 3) The ApiCreateResEnum method returns a collection of names of objects from the cluster state that are of the specified enum</w:t>
      </w:r>
      <w:r>
        <w:t xml:space="preserve">eration type and have a direct relationship to the resource designated by the hResource parameter. If multiple enumeration types are indicated, the resulting </w:t>
      </w:r>
      <w:hyperlink w:anchor="Section_3b8f47c7f69448419aeaafa77184bbfa" w:history="1">
        <w:r>
          <w:rPr>
            <w:rStyle w:val="Hyperlink"/>
          </w:rPr>
          <w:t>ENUM_LIST</w:t>
        </w:r>
      </w:hyperlink>
      <w:r>
        <w:t xml:space="preserve"> contains zero or more entrie</w:t>
      </w:r>
      <w:r>
        <w:t xml:space="preserv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124242" w:rsidRDefault="000D4C3A">
      <w:r>
        <w:t>The server SHOULD accept an ApiCreateResEnum request if its p</w:t>
      </w:r>
      <w:r>
        <w:t xml:space="preserve">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 If the value specified by dwType includes CLUSTER_RES</w:t>
      </w:r>
      <w:r>
        <w:t>OURCE_ENUM_DEPENDS, the server MUST return the name of all resources on which the resource that is designated by hResource has either a simple or a complex dependency.</w:t>
      </w:r>
    </w:p>
    <w:p w:rsidR="00124242" w:rsidRDefault="000D4C3A">
      <w:r>
        <w:t>The server SHOULD accept an ApiCreateResEnum request if the access level associated with</w:t>
      </w:r>
      <w:r>
        <w:t xml:space="preserve"> the </w:t>
      </w:r>
      <w:r>
        <w:rPr>
          <w:i/>
        </w:rPr>
        <w:t>hResource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ApiCreateResEnum(</w:t>
      </w:r>
    </w:p>
    <w:p w:rsidR="00124242" w:rsidRDefault="000D4C3A">
      <w:pPr>
        <w:pStyle w:val="Code"/>
      </w:pPr>
      <w:r>
        <w:t>  [in] HRES_RPC hResource,</w:t>
      </w:r>
    </w:p>
    <w:p w:rsidR="00124242" w:rsidRDefault="000D4C3A">
      <w:pPr>
        <w:pStyle w:val="Code"/>
      </w:pPr>
      <w:r>
        <w:t>  [in] DWORD dwType,</w:t>
      </w:r>
    </w:p>
    <w:p w:rsidR="00124242" w:rsidRDefault="000D4C3A">
      <w:pPr>
        <w:pStyle w:val="Code"/>
      </w:pPr>
      <w:r>
        <w:t>  [out] PENUM_LIST *ReturnEnum,</w:t>
      </w:r>
    </w:p>
    <w:p w:rsidR="00124242" w:rsidRDefault="000D4C3A">
      <w:pPr>
        <w:pStyle w:val="Code"/>
      </w:pPr>
      <w:r>
        <w:t>  [out] error_sta</w:t>
      </w:r>
      <w:r>
        <w:t>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dwType: </w:t>
      </w:r>
      <w:r>
        <w:t xml:space="preserve">The type of enumeration to be returned by the server. This value MUST be set </w:t>
      </w:r>
      <w:r>
        <w:t>to the bitwise OR operator of one or more of the following values.</w:t>
      </w:r>
    </w:p>
    <w:tbl>
      <w:tblPr>
        <w:tblStyle w:val="Table-ShadedHeader"/>
        <w:tblW w:w="0" w:type="auto"/>
        <w:tblInd w:w="475" w:type="dxa"/>
        <w:tblLook w:val="04A0" w:firstRow="1" w:lastRow="0" w:firstColumn="1" w:lastColumn="0" w:noHBand="0" w:noVBand="1"/>
      </w:tblPr>
      <w:tblGrid>
        <w:gridCol w:w="3480"/>
        <w:gridCol w:w="563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CLUSTER_RESOURCE_ENUM_DEPENDS</w:t>
            </w:r>
          </w:p>
          <w:p w:rsidR="00124242" w:rsidRDefault="000D4C3A">
            <w:pPr>
              <w:pStyle w:val="TableBodyText"/>
            </w:pPr>
            <w:r>
              <w:t>0x00000001</w:t>
            </w:r>
          </w:p>
        </w:tc>
        <w:tc>
          <w:tcPr>
            <w:tcW w:w="0" w:type="auto"/>
          </w:tcPr>
          <w:p w:rsidR="00124242" w:rsidRDefault="000D4C3A">
            <w:pPr>
              <w:pStyle w:val="TableBodyText"/>
            </w:pPr>
            <w:r>
              <w:t>Returns an enumeration of zero or more resource names on which the resource that is specified by hResource depends.</w:t>
            </w:r>
          </w:p>
        </w:tc>
      </w:tr>
      <w:tr w:rsidR="00124242" w:rsidTr="00124242">
        <w:tc>
          <w:tcPr>
            <w:tcW w:w="0" w:type="auto"/>
          </w:tcPr>
          <w:p w:rsidR="00124242" w:rsidRDefault="000D4C3A">
            <w:pPr>
              <w:pStyle w:val="TableBodyText"/>
            </w:pPr>
            <w:r>
              <w:t>CLUSTER_RESOURCE</w:t>
            </w:r>
            <w:r>
              <w:t>_ENUM_PROVIDES</w:t>
            </w:r>
          </w:p>
          <w:p w:rsidR="00124242" w:rsidRDefault="000D4C3A">
            <w:pPr>
              <w:pStyle w:val="TableBodyText"/>
            </w:pPr>
            <w:r>
              <w:t>0x00000002</w:t>
            </w:r>
          </w:p>
        </w:tc>
        <w:tc>
          <w:tcPr>
            <w:tcW w:w="0" w:type="auto"/>
          </w:tcPr>
          <w:p w:rsidR="00124242" w:rsidRDefault="000D4C3A">
            <w:pPr>
              <w:pStyle w:val="TableBodyText"/>
            </w:pPr>
            <w:r>
              <w:t>Returns an enumeration of zero or more resource names that depend on the resource specified by hResource.</w:t>
            </w:r>
          </w:p>
        </w:tc>
      </w:tr>
      <w:tr w:rsidR="00124242" w:rsidTr="00124242">
        <w:tc>
          <w:tcPr>
            <w:tcW w:w="0" w:type="auto"/>
          </w:tcPr>
          <w:p w:rsidR="00124242" w:rsidRDefault="000D4C3A">
            <w:pPr>
              <w:pStyle w:val="TableBodyText"/>
            </w:pPr>
            <w:r>
              <w:t>CLUSTER_RESOURCE_ENUM_NODES</w:t>
            </w:r>
          </w:p>
          <w:p w:rsidR="00124242" w:rsidRDefault="000D4C3A">
            <w:pPr>
              <w:pStyle w:val="TableBodyText"/>
            </w:pPr>
            <w:r>
              <w:t>0x00000004</w:t>
            </w:r>
          </w:p>
        </w:tc>
        <w:tc>
          <w:tcPr>
            <w:tcW w:w="0" w:type="auto"/>
          </w:tcPr>
          <w:p w:rsidR="00124242" w:rsidRDefault="000D4C3A">
            <w:pPr>
              <w:pStyle w:val="TableBodyText"/>
            </w:pPr>
            <w:r>
              <w:t xml:space="preserve">Returns an enumeration of zero or more node names that can host the resource </w:t>
            </w:r>
            <w:r>
              <w:t>specified by hResource.</w:t>
            </w:r>
          </w:p>
        </w:tc>
      </w:tr>
    </w:tbl>
    <w:p w:rsidR="00124242" w:rsidRDefault="000D4C3A">
      <w:pPr>
        <w:pStyle w:val="Definition-Field"/>
      </w:pPr>
      <w:r>
        <w:rPr>
          <w:b/>
        </w:rPr>
        <w:t xml:space="preserve">ReturnEnum: </w:t>
      </w:r>
      <w:r>
        <w:t xml:space="preserve">A pointer to a PENUM_LIST (section 2.2.3.5) that contains the data that matches the enumeration type that is indicated by the </w:t>
      </w:r>
      <w:r>
        <w:rPr>
          <w:i/>
        </w:rPr>
        <w:t>dwType</w:t>
      </w:r>
      <w:r>
        <w:t xml:space="preserve"> parameter. The server MUST allocate as much memory as is required to return the enumer</w:t>
      </w:r>
      <w:r>
        <w:t>ation data. If the method fails, this parameter MUST be ignored.</w:t>
      </w:r>
    </w:p>
    <w:p w:rsidR="00124242" w:rsidRDefault="000D4C3A">
      <w:pPr>
        <w:pStyle w:val="Definition-Field"/>
      </w:pPr>
      <w:r>
        <w:rPr>
          <w:b/>
        </w:rPr>
        <w:t xml:space="preserve">rpc_status: </w:t>
      </w:r>
      <w:r>
        <w:t>A 32-bit integer used to indicate success or failure. The RPC runtime MUST indicate, by writing to this parameter, whether the runtime succeeded in executing this method on the server. A value of 0x00000000 indicates that the method call was successfully t</w:t>
      </w:r>
      <w:r>
        <w:t>ransported to the server, executed with no faults, and returned control to the client without encountering any communication faults. This value is separate from the value returned by the method and does not represent the success of the method. The client M</w:t>
      </w:r>
      <w:r>
        <w:t xml:space="preserve">UST treat all nonzero values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lastRenderedPageBreak/>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242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w:t>
            </w:r>
            <w:r>
              <w:t>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The parameter is incorrect.</w:t>
            </w:r>
          </w:p>
        </w:tc>
      </w:tr>
    </w:tbl>
    <w:p w:rsidR="00124242" w:rsidRDefault="000D4C3A">
      <w:r>
        <w:t>For any other condition, this method MUST return a value that is not one of the values listed in the preceding table. The client MUST behave in one c</w:t>
      </w:r>
      <w:r>
        <w:t>onsistent, identical manner for all values that are not listed in the preceding table. The client SHOULD treat errors specified in section 3.2.4.6 as recoverable errors and initiate the reconnect procedure as specified in section 3.2.4.6.</w:t>
      </w:r>
    </w:p>
    <w:p w:rsidR="00124242" w:rsidRDefault="000D4C3A">
      <w:pPr>
        <w:pStyle w:val="Heading5"/>
      </w:pPr>
      <w:bookmarkStart w:id="664" w:name="section_bb88e65734224cbab7e4f563c809dc6c"/>
      <w:bookmarkStart w:id="665" w:name="_Toc456184368"/>
      <w:r>
        <w:t>ApiAddResourceNod</w:t>
      </w:r>
      <w:r>
        <w:t>e (Opnum 23)</w:t>
      </w:r>
      <w:bookmarkEnd w:id="664"/>
      <w:bookmarkEnd w:id="665"/>
      <w:r>
        <w:fldChar w:fldCharType="begin"/>
      </w:r>
      <w:r>
        <w:instrText xml:space="preserve"> XE "ApiAddResourceNode method"</w:instrText>
      </w:r>
      <w:r>
        <w:fldChar w:fldCharType="end"/>
      </w:r>
    </w:p>
    <w:p w:rsidR="00124242" w:rsidRDefault="000D4C3A">
      <w:r>
        <w:t xml:space="preserve">(Protocol Version 3) The ApiAddResourceNode method instructs the server to add the designated node to the set of nodes that can host the designated resource, as specified in section </w:t>
      </w:r>
      <w:hyperlink w:anchor="Section_cd7638def21844e7a6779ca15df02704" w:history="1">
        <w:r>
          <w:rPr>
            <w:rStyle w:val="Hyperlink"/>
          </w:rPr>
          <w:t>3.1.1.1.1</w:t>
        </w:r>
      </w:hyperlink>
      <w:r>
        <w:t>. The non-volatile cluster state associated with this resource is updated.</w:t>
      </w:r>
    </w:p>
    <w:p w:rsidR="00124242" w:rsidRDefault="000D4C3A">
      <w:r>
        <w:t>The server MUST enforce that the resource will only be hosted on a node that is a member of the set. If none of the nodes in the set is acti</w:t>
      </w:r>
      <w:r>
        <w:t>ve, then the resource SHOULD be hosted on a node that is not a member of the set, but the resource MUST remain in the ClusterResourceOffline state.</w:t>
      </w:r>
    </w:p>
    <w:p w:rsidR="00124242" w:rsidRDefault="000D4C3A">
      <w:r>
        <w:t xml:space="preserve">The server MUST fail this method using ERROR_OBJECT_ALREADY_EXISTS if the set is not empty and the node is </w:t>
      </w:r>
      <w:r>
        <w:t>already a member of the set.</w:t>
      </w:r>
    </w:p>
    <w:p w:rsidR="00124242" w:rsidRDefault="000D4C3A">
      <w:r>
        <w:t xml:space="preserve">The server MUST accept an ApiAddResourceNode request for processing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w:t>
      </w:r>
      <w:r>
        <w:t xml:space="preserve">the access level associated with the </w:t>
      </w:r>
      <w:r>
        <w:rPr>
          <w:i/>
        </w:rPr>
        <w:t>hResource</w:t>
      </w:r>
      <w:r>
        <w:t xml:space="preserve"> context handle is "All" and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ApiAddResourceNod</w:t>
      </w:r>
      <w:r>
        <w:t>e(</w:t>
      </w:r>
    </w:p>
    <w:p w:rsidR="00124242" w:rsidRDefault="000D4C3A">
      <w:pPr>
        <w:pStyle w:val="Code"/>
      </w:pPr>
      <w:r>
        <w:t>  [in] HRES_RPC hResource,</w:t>
      </w:r>
    </w:p>
    <w:p w:rsidR="00124242" w:rsidRDefault="000D4C3A">
      <w:pPr>
        <w:pStyle w:val="Code"/>
      </w:pPr>
      <w:r>
        <w:t>  [in] HNODE_RPC hNode,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hNode: </w:t>
      </w:r>
      <w:r>
        <w:t>A</w:t>
      </w:r>
      <w:r>
        <w:t xml:space="preserve">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w:t>
        </w:r>
        <w:r>
          <w:rPr>
            <w:rStyle w:val="Hyperlink"/>
          </w:rPr>
          <w:t>iOpenNodeEx</w:t>
        </w:r>
      </w:hyperlink>
      <w:r>
        <w:t xml:space="preserve"> method call.</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w:t>
      </w:r>
      <w:r>
        <w:t xml:space="preserve">rameter MUST conform to encoding for  comm_status and fault_status, as specified in Appendix E of </w:t>
      </w:r>
      <w:hyperlink r:id="rId134">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w:t>
      </w:r>
      <w:r>
        <w:t>itions.</w:t>
      </w:r>
    </w:p>
    <w:tbl>
      <w:tblPr>
        <w:tblStyle w:val="Table-ShadedHeader"/>
        <w:tblW w:w="0" w:type="auto"/>
        <w:tblInd w:w="475" w:type="dxa"/>
        <w:tblLook w:val="04A0" w:firstRow="1" w:lastRow="0" w:firstColumn="1" w:lastColumn="0" w:noHBand="0" w:noVBand="1"/>
      </w:tblPr>
      <w:tblGrid>
        <w:gridCol w:w="3977"/>
        <w:gridCol w:w="513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0x00000006</w:t>
            </w:r>
          </w:p>
          <w:p w:rsidR="00124242" w:rsidRDefault="000D4C3A">
            <w:pPr>
              <w:pStyle w:val="TableBodyText"/>
            </w:pPr>
            <w:r>
              <w:t>ERROR_INVALID_HANDLE</w:t>
            </w:r>
          </w:p>
        </w:tc>
        <w:tc>
          <w:tcPr>
            <w:tcW w:w="0" w:type="auto"/>
          </w:tcPr>
          <w:p w:rsidR="00124242" w:rsidRDefault="000D4C3A">
            <w:pPr>
              <w:pStyle w:val="TableBodyText"/>
            </w:pPr>
            <w:r>
              <w:t xml:space="preserve">Either the </w:t>
            </w:r>
            <w:r>
              <w:rPr>
                <w:i/>
              </w:rPr>
              <w:t>hResource</w:t>
            </w:r>
            <w:r>
              <w:t xml:space="preserve"> parameter does not represent a valid HRES_RPC context handle or the </w:t>
            </w:r>
            <w:r>
              <w:rPr>
                <w:i/>
              </w:rPr>
              <w:t>hNode</w:t>
            </w:r>
            <w:r>
              <w:t xml:space="preserve"> parameter does not represent a valid HNODE_RPC</w:t>
            </w:r>
            <w:r>
              <w:t xml:space="preserve"> context handle.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0" w:type="auto"/>
          </w:tcPr>
          <w:p w:rsidR="00124242" w:rsidRDefault="000D4C3A">
            <w:pPr>
              <w:pStyle w:val="TableBodyText"/>
            </w:pPr>
            <w:r>
              <w:t xml:space="preserve">The resource represented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0x00001392</w:t>
            </w:r>
          </w:p>
          <w:p w:rsidR="00124242" w:rsidRDefault="000D4C3A">
            <w:pPr>
              <w:pStyle w:val="TableBodyText"/>
            </w:pPr>
            <w:r>
              <w:t>ERROR_OBJECT_ALREADY_EXISTS</w:t>
            </w:r>
          </w:p>
        </w:tc>
        <w:tc>
          <w:tcPr>
            <w:tcW w:w="0" w:type="auto"/>
          </w:tcPr>
          <w:p w:rsidR="00124242" w:rsidRDefault="000D4C3A">
            <w:pPr>
              <w:pStyle w:val="TableBodyText"/>
            </w:pPr>
            <w:r>
              <w:t xml:space="preserve">See the preceding text for details of when this error </w:t>
            </w:r>
            <w:r>
              <w:t>can occur.</w:t>
            </w:r>
          </w:p>
        </w:tc>
      </w:tr>
      <w:tr w:rsidR="00124242" w:rsidTr="00124242">
        <w:tc>
          <w:tcPr>
            <w:tcW w:w="0" w:type="auto"/>
          </w:tcPr>
          <w:p w:rsidR="00124242" w:rsidRDefault="000D4C3A">
            <w:pPr>
              <w:pStyle w:val="TableBodyText"/>
            </w:pPr>
            <w:r>
              <w:t>0x000013D7</w:t>
            </w:r>
          </w:p>
          <w:p w:rsidR="00124242" w:rsidRDefault="000D4C3A">
            <w:pPr>
              <w:pStyle w:val="TableBodyText"/>
            </w:pPr>
            <w:r>
              <w:t>ERROR_CLUSTER_RESTYPE_NOT_SUPPORTED</w:t>
            </w:r>
          </w:p>
        </w:tc>
        <w:tc>
          <w:tcPr>
            <w:tcW w:w="0" w:type="auto"/>
          </w:tcPr>
          <w:p w:rsidR="00124242" w:rsidRDefault="000D4C3A">
            <w:pPr>
              <w:pStyle w:val="TableBodyText"/>
            </w:pPr>
            <w:r>
              <w:t xml:space="preserve">The node represented by </w:t>
            </w:r>
            <w:r>
              <w:rPr>
                <w:i/>
              </w:rPr>
              <w:t>hNode</w:t>
            </w:r>
            <w:r>
              <w:t xml:space="preserve"> is not capable of hosting any resource of this type.</w:t>
            </w:r>
          </w:p>
        </w:tc>
      </w:tr>
    </w:tbl>
    <w:p w:rsidR="00124242" w:rsidRDefault="000D4C3A">
      <w:r>
        <w:t xml:space="preserve">For any other condition, the server MUST set </w:t>
      </w:r>
      <w:r>
        <w:rPr>
          <w:i/>
        </w:rPr>
        <w:t>Status</w:t>
      </w:r>
      <w:r>
        <w:t xml:space="preserve"> to a value that is not one of the values listed in the preced</w:t>
      </w:r>
      <w:r>
        <w:t xml:space="preserve">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666" w:name="section_222ffa4b85eb459586ab28f2c5d9dcd0"/>
      <w:bookmarkStart w:id="667" w:name="_Toc456184369"/>
      <w:r>
        <w:t>ApiRemoveResourceNode (Opnum 24)</w:t>
      </w:r>
      <w:bookmarkEnd w:id="666"/>
      <w:bookmarkEnd w:id="667"/>
      <w:r>
        <w:fldChar w:fldCharType="begin"/>
      </w:r>
      <w:r>
        <w:instrText xml:space="preserve"> XE "ApiRemoveResourceNode method"</w:instrText>
      </w:r>
      <w:r>
        <w:fldChar w:fldCharType="end"/>
      </w:r>
    </w:p>
    <w:p w:rsidR="00124242" w:rsidRDefault="000D4C3A">
      <w:r>
        <w:t xml:space="preserve">(Protocol Version 3) The ApiRemoveResourceNode method instructs the server to remove the designated node from the set of nodes that can host the designated resource, as specified in section </w:t>
      </w:r>
      <w:hyperlink w:anchor="Section_cd7638def21844e7a6779ca15df02704" w:history="1">
        <w:r>
          <w:rPr>
            <w:rStyle w:val="Hyperlink"/>
          </w:rPr>
          <w:t>3.1.1.1.1</w:t>
        </w:r>
      </w:hyperlink>
      <w:r>
        <w:t>. The nonvolatile cluster state associated with this resource is updated.</w:t>
      </w:r>
    </w:p>
    <w:p w:rsidR="00124242" w:rsidRDefault="000D4C3A">
      <w:r>
        <w:t xml:space="preserve">The server MUST enforce that a resource will be hosted only on a node that is a member of the set. If none of the nodes in the set is active, </w:t>
      </w:r>
      <w:r>
        <w:t>then the resource MUST be hosted on another node but MUST remain in the ClusterResourceOffline state.</w:t>
      </w:r>
    </w:p>
    <w:p w:rsidR="00124242" w:rsidRDefault="000D4C3A">
      <w:r>
        <w:t>The server MUST fail this method using ERROR_INVALID_STATE if the specified node is the current owner of the resource and the resource is in the ClusterRe</w:t>
      </w:r>
      <w:r>
        <w:t>sourceOnline, ClusterResourceOnlinePending or ClusterResourceOfflinePending state.</w:t>
      </w:r>
    </w:p>
    <w:p w:rsidR="00124242" w:rsidRDefault="000D4C3A">
      <w:r>
        <w:t>The server MUST fail this method using ERROR_CLUSTER_NODE_NOT_FOUND if the set is not empty and the node is not a member of the set.</w:t>
      </w:r>
    </w:p>
    <w:p w:rsidR="00124242" w:rsidRDefault="000D4C3A">
      <w:r>
        <w:t xml:space="preserve">The server MUST accept an ApiRemoveResourceNode request for processing only if it is in the read/write state, as specified in section </w:t>
      </w:r>
      <w:hyperlink w:anchor="Section_756547e7ca644b7c9f1b2b1fbc6153d3" w:history="1">
        <w:r>
          <w:rPr>
            <w:rStyle w:val="Hyperlink"/>
          </w:rPr>
          <w:t>3.1.1</w:t>
        </w:r>
      </w:hyperlink>
      <w:r>
        <w:t>.</w:t>
      </w:r>
    </w:p>
    <w:p w:rsidR="00124242" w:rsidRDefault="000D4C3A">
      <w:r>
        <w:t>The server MUST require that the access level associate</w:t>
      </w:r>
      <w:r>
        <w:t xml:space="preserve">d with the </w:t>
      </w:r>
      <w:r>
        <w:rPr>
          <w:i/>
        </w:rPr>
        <w:t>hResource</w:t>
      </w:r>
      <w:r>
        <w:t xml:space="preserve"> context handle is "All" and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ApiRemoveResourceNode(</w:t>
      </w:r>
    </w:p>
    <w:p w:rsidR="00124242" w:rsidRDefault="000D4C3A">
      <w:pPr>
        <w:pStyle w:val="Code"/>
      </w:pPr>
      <w:r>
        <w:t>  [in] HRES_RPC hRes</w:t>
      </w:r>
      <w:r>
        <w:t>ource,</w:t>
      </w:r>
    </w:p>
    <w:p w:rsidR="00124242" w:rsidRDefault="000D4C3A">
      <w:pPr>
        <w:pStyle w:val="Code"/>
      </w:pPr>
      <w:r>
        <w:t>  [in] HNODE_RPC hNode,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Definition-Field"/>
      </w:pPr>
      <w:r>
        <w:rPr>
          <w:b/>
        </w:rPr>
        <w:t xml:space="preserve">rpc_status: </w:t>
      </w:r>
      <w:r>
        <w:t>A 32-bit integer u</w:t>
      </w:r>
      <w:r>
        <w:t>sed to indicate success or failure. The RPC runtime MUST indicate, by writing to this parameter, whether the runtime succeeded in executing this method on the server. The encoding of the value passed in this parameter MUST conform to encoding for comm_stat</w:t>
      </w:r>
      <w:r>
        <w:t xml:space="preserve">us and fault_status, as specified in Appendix E of </w:t>
      </w:r>
      <w:hyperlink r:id="rId135">
        <w:r>
          <w:rPr>
            <w:rStyle w:val="Hyperlink"/>
          </w:rPr>
          <w:t>[C706]</w:t>
        </w:r>
      </w:hyperlink>
      <w:r>
        <w:t>.</w:t>
      </w:r>
    </w:p>
    <w:p w:rsidR="00124242" w:rsidRDefault="000D4C3A">
      <w:pPr>
        <w:pStyle w:val="Definition-Field"/>
      </w:pPr>
      <w:r>
        <w:rPr>
          <w:b/>
        </w:rPr>
        <w:lastRenderedPageBreak/>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3329"/>
        <w:gridCol w:w="578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Either the </w:t>
            </w:r>
            <w:r>
              <w:rPr>
                <w:i/>
              </w:rPr>
              <w:t>hResource</w:t>
            </w:r>
            <w:r>
              <w:t xml:space="preserve"> parameter does not represent a valid HRES_RPC context handle or the </w:t>
            </w:r>
            <w:r>
              <w:rPr>
                <w:i/>
              </w:rPr>
              <w:t>hNode</w:t>
            </w:r>
            <w:r>
              <w:t xml:space="preserve"> parameter does not represent a valid HNODE_RPC context handle.</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0" w:type="auto"/>
          </w:tcPr>
          <w:p w:rsidR="00124242" w:rsidRDefault="000D4C3A">
            <w:pPr>
              <w:pStyle w:val="TableBodyText"/>
            </w:pPr>
            <w:r>
              <w:t xml:space="preserve">The resource represented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0x000013B2</w:t>
            </w:r>
          </w:p>
          <w:p w:rsidR="00124242" w:rsidRDefault="000D4C3A">
            <w:pPr>
              <w:pStyle w:val="TableBodyText"/>
            </w:pPr>
            <w:r>
              <w:t>ERROR_CLUSTER_</w:t>
            </w:r>
            <w:r>
              <w:t>NODE_NOT_FOUND</w:t>
            </w:r>
          </w:p>
        </w:tc>
        <w:tc>
          <w:tcPr>
            <w:tcW w:w="0" w:type="auto"/>
          </w:tcPr>
          <w:p w:rsidR="00124242" w:rsidRDefault="000D4C3A">
            <w:pPr>
              <w:pStyle w:val="TableBodyText"/>
            </w:pPr>
            <w:r>
              <w:t xml:space="preserve">The node specified by </w:t>
            </w:r>
            <w:r>
              <w:rPr>
                <w:i/>
              </w:rPr>
              <w:t>hNode</w:t>
            </w:r>
            <w:r>
              <w:t xml:space="preserve"> is not in the set of possible owners for the resource specified by </w:t>
            </w:r>
            <w:r>
              <w:rPr>
                <w:i/>
              </w:rPr>
              <w:t>hResource</w:t>
            </w:r>
            <w:r>
              <w:t>.</w:t>
            </w:r>
          </w:p>
        </w:tc>
      </w:tr>
    </w:tbl>
    <w:p w:rsidR="00124242" w:rsidRDefault="000D4C3A">
      <w:r>
        <w:t xml:space="preserve">For any other condition, the server MUST set </w:t>
      </w:r>
      <w:r>
        <w:rPr>
          <w:i/>
        </w:rPr>
        <w:t>Status</w:t>
      </w:r>
      <w:r>
        <w:t xml:space="preserve"> to a value that is not one of the values listed in the preceding table. The client</w:t>
      </w:r>
      <w:r>
        <w:t xml:space="preserve"> MUST treat all other values the same, except as specified in section </w:t>
      </w:r>
      <w:hyperlink w:anchor="Section_ca75805a4b3940748b5bdbaae6e81b1f" w:history="1">
        <w:r>
          <w:rPr>
            <w:rStyle w:val="Hyperlink"/>
          </w:rPr>
          <w:t>3.2.4.6</w:t>
        </w:r>
      </w:hyperlink>
      <w:r>
        <w:t>.</w:t>
      </w:r>
    </w:p>
    <w:p w:rsidR="00124242" w:rsidRDefault="000D4C3A">
      <w:pPr>
        <w:pStyle w:val="Heading5"/>
      </w:pPr>
      <w:bookmarkStart w:id="668" w:name="section_69a0de277f964fe489915e11dda3e405"/>
      <w:bookmarkStart w:id="669" w:name="_Toc456184370"/>
      <w:r>
        <w:t>ApiChangeResourceGroup (Opnum 25)</w:t>
      </w:r>
      <w:bookmarkEnd w:id="668"/>
      <w:bookmarkEnd w:id="669"/>
      <w:r>
        <w:fldChar w:fldCharType="begin"/>
      </w:r>
      <w:r>
        <w:instrText xml:space="preserve"> XE "ApiChangeResourceGroup method"</w:instrText>
      </w:r>
      <w:r>
        <w:fldChar w:fldCharType="end"/>
      </w:r>
    </w:p>
    <w:p w:rsidR="00124242" w:rsidRDefault="000D4C3A">
      <w:r>
        <w:t>(Protocol Version 3) The ApiChangeResourceGrou</w:t>
      </w:r>
      <w:r>
        <w:t>p method moves the designated resource and all the resources in its dependency tree out of its current group and into the designated group. The nonvolatile cluster state is updated to reflect this change.</w:t>
      </w:r>
    </w:p>
    <w:p w:rsidR="00124242" w:rsidRDefault="000D4C3A">
      <w:r>
        <w:t>The server MUST fail this method if the resource is</w:t>
      </w:r>
      <w:r>
        <w:t xml:space="preserve"> already a member of the group designated by </w:t>
      </w:r>
      <w:r>
        <w:rPr>
          <w:i/>
        </w:rPr>
        <w:t>hGroup</w:t>
      </w:r>
      <w:r>
        <w:t>. In this event, the server MUST return ERROR_ALREADY_EXISTS.</w:t>
      </w:r>
    </w:p>
    <w:p w:rsidR="00124242" w:rsidRDefault="000D4C3A">
      <w:r>
        <w:t xml:space="preserve">The server MUST fail this method using ERROR_RESOURCE_ONLINE if the destination group is hosted on another node and </w:t>
      </w:r>
      <w:r>
        <w:rPr>
          <w:i/>
        </w:rPr>
        <w:t>hResource</w:t>
      </w:r>
      <w:r>
        <w:t xml:space="preserve"> or any of its dep</w:t>
      </w:r>
      <w:r>
        <w:t xml:space="preserve">endents are not in the Offline or Failed state. </w:t>
      </w:r>
    </w:p>
    <w:p w:rsidR="00124242" w:rsidRDefault="000D4C3A">
      <w:r>
        <w:t>The server MUST fail this method using ERROR_HOST_NODE_NOT_RESOURCE_OWNER if the destination group is currently hosted by a different node than the current group and if the node hosting the destination group</w:t>
      </w:r>
      <w:r>
        <w:t xml:space="preserve"> is not a possible owner for the resource or any of its dependents (no DLL, or not in possible owner's list).</w:t>
      </w:r>
    </w:p>
    <w:p w:rsidR="00124242" w:rsidRDefault="000D4C3A">
      <w:r>
        <w:t xml:space="preserve">The server MUST fail this method using ERROR_CLUSTER_GROUP_SINGLETON_RESOURCE if the resource has indicated via its characteristics that only one </w:t>
      </w:r>
      <w:r>
        <w:t>resource of its type is permitted in a group and a resource of that type already exists in the destination group.</w:t>
      </w:r>
    </w:p>
    <w:p w:rsidR="00124242" w:rsidRDefault="000D4C3A">
      <w:r>
        <w:t>The server fails this method using ERROR_CLUSTER_RESOURCE_LOCKED_STATUS if either the group that owns the specified resource is in locked mode</w:t>
      </w:r>
      <w:r>
        <w:t xml:space="preserve"> or the specified target group is in locked mode, as specified in section </w:t>
      </w:r>
      <w:hyperlink w:anchor="Section_2cec8d2a040c47418bf0ecd4b33de67f" w:history="1">
        <w:r>
          <w:rPr>
            <w:rStyle w:val="Hyperlink"/>
          </w:rPr>
          <w:t>3.1.1.1.4</w:t>
        </w:r>
      </w:hyperlink>
      <w:r>
        <w:t>.</w:t>
      </w:r>
    </w:p>
    <w:p w:rsidR="00124242" w:rsidRDefault="000D4C3A">
      <w:r>
        <w:t>The resource state sequence number MUST be monotonically incremented when the resource is transferred to anothe</w:t>
      </w:r>
      <w:r>
        <w:t>r group.</w:t>
      </w:r>
    </w:p>
    <w:p w:rsidR="00124242" w:rsidRDefault="000D4C3A">
      <w:r>
        <w:t xml:space="preserve">The server MUST accept an ApiChangeResourceGroup request for processing only if it is in the read/write state, as specified in section </w:t>
      </w:r>
      <w:hyperlink w:anchor="Section_756547e7ca644b7c9f1b2b1fbc6153d3" w:history="1">
        <w:r>
          <w:rPr>
            <w:rStyle w:val="Hyperlink"/>
          </w:rPr>
          <w:t>3.1.1</w:t>
        </w:r>
      </w:hyperlink>
      <w:r>
        <w:t>.</w:t>
      </w:r>
    </w:p>
    <w:p w:rsidR="00124242" w:rsidRDefault="000D4C3A">
      <w:r>
        <w:t>The server MUST require that the access level</w:t>
      </w:r>
      <w:r>
        <w:t xml:space="preserve"> associated with the </w:t>
      </w:r>
      <w:r>
        <w:rPr>
          <w:i/>
        </w:rPr>
        <w:t>hResource</w:t>
      </w:r>
      <w:r>
        <w:t xml:space="preserve"> context handle is "All" and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ApiChangeResourceGroup(</w:t>
      </w:r>
    </w:p>
    <w:p w:rsidR="00124242" w:rsidRDefault="000D4C3A">
      <w:pPr>
        <w:pStyle w:val="Code"/>
      </w:pPr>
      <w:r>
        <w:lastRenderedPageBreak/>
        <w:t xml:space="preserve">  [in] </w:t>
      </w:r>
      <w:r>
        <w:t>HRES_RPC hResource,</w:t>
      </w:r>
    </w:p>
    <w:p w:rsidR="00124242" w:rsidRDefault="000D4C3A">
      <w:pPr>
        <w:pStyle w:val="Code"/>
      </w:pPr>
      <w:r>
        <w:t>  [in] HGROUP_RPC hGroup,</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w:t>
        </w:r>
        <w:r>
          <w:rPr>
            <w:rStyle w:val="Hyperlink"/>
          </w:rPr>
          <w:t>section 3.1.4.2.10)</w:t>
        </w:r>
      </w:hyperlink>
      <w:r>
        <w:t xml:space="preserve"> method call.</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w:t>
        </w:r>
        <w:r>
          <w:rPr>
            <w:rStyle w:val="Hyperlink"/>
          </w:rPr>
          <w:t>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124242" w:rsidRDefault="000D4C3A">
      <w:pPr>
        <w:pStyle w:val="Definition-Field"/>
      </w:pPr>
      <w:r>
        <w:rPr>
          <w:b/>
        </w:rPr>
        <w:t xml:space="preserve">rpc_status: </w:t>
      </w:r>
      <w:r>
        <w:t>A 32-bit intege</w:t>
      </w:r>
      <w:r>
        <w:t>r used to indicate success or failure. The RPC runtime MUST indicate, by writing to this parameter, whether it succeeded in executing this method on the server. The encoding of the value passed in this parameter MUST conform to encoding for  comm_status an</w:t>
      </w:r>
      <w:r>
        <w:t xml:space="preserve">d fault_status, as specified in Appendix E of </w:t>
      </w:r>
      <w:hyperlink r:id="rId136">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432"/>
        <w:gridCol w:w="468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w:t>
            </w:r>
            <w:r>
              <w:t>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Either the </w:t>
            </w:r>
            <w:r>
              <w:rPr>
                <w:i/>
              </w:rPr>
              <w:t>hResource</w:t>
            </w:r>
            <w:r>
              <w:t xml:space="preserve"> parameter does not represent a valid HRES_RPC (section 2.2.1.4) context handle or the </w:t>
            </w:r>
            <w:r>
              <w:rPr>
                <w:i/>
              </w:rPr>
              <w:t>hGroup</w:t>
            </w:r>
            <w:r>
              <w:t xml:space="preserve"> parameter does not represent a valid HGROUP_RPC (section 2.2.1.3) context handle.</w:t>
            </w:r>
          </w:p>
        </w:tc>
      </w:tr>
      <w:tr w:rsidR="00124242" w:rsidTr="00124242">
        <w:tc>
          <w:tcPr>
            <w:tcW w:w="0" w:type="auto"/>
          </w:tcPr>
          <w:p w:rsidR="00124242" w:rsidRDefault="000D4C3A">
            <w:pPr>
              <w:pStyle w:val="TableBodyText"/>
            </w:pPr>
            <w:r>
              <w:t>0x000000B7</w:t>
            </w:r>
          </w:p>
          <w:p w:rsidR="00124242" w:rsidRDefault="000D4C3A">
            <w:pPr>
              <w:pStyle w:val="TableBodyText"/>
            </w:pPr>
            <w:r>
              <w:t>ERROR_ALREADY_EXISTS</w:t>
            </w:r>
          </w:p>
        </w:tc>
        <w:tc>
          <w:tcPr>
            <w:tcW w:w="0" w:type="auto"/>
          </w:tcPr>
          <w:p w:rsidR="00124242" w:rsidRDefault="000D4C3A">
            <w:pPr>
              <w:pStyle w:val="TableBodyText"/>
            </w:pPr>
            <w:r>
              <w:t>See the preceding text for when this error can occur.</w:t>
            </w:r>
          </w:p>
        </w:tc>
      </w:tr>
      <w:tr w:rsidR="00124242" w:rsidTr="00124242">
        <w:tc>
          <w:tcPr>
            <w:tcW w:w="0" w:type="auto"/>
          </w:tcPr>
          <w:p w:rsidR="00124242" w:rsidRDefault="000D4C3A">
            <w:pPr>
              <w:pStyle w:val="TableBodyText"/>
            </w:pPr>
            <w:r>
              <w:t>0x0000138E</w:t>
            </w:r>
          </w:p>
          <w:p w:rsidR="00124242" w:rsidRDefault="000D4C3A">
            <w:pPr>
              <w:pStyle w:val="TableBodyText"/>
            </w:pPr>
            <w:r>
              <w:t>ERROR_RESOURCE_NOT_AVAILABLE</w:t>
            </w:r>
          </w:p>
        </w:tc>
        <w:tc>
          <w:tcPr>
            <w:tcW w:w="0" w:type="auto"/>
          </w:tcPr>
          <w:p w:rsidR="00124242" w:rsidRDefault="000D4C3A">
            <w:pPr>
              <w:pStyle w:val="TableBodyText"/>
            </w:pPr>
            <w:r>
              <w:t xml:space="preserve">The resource represented by the </w:t>
            </w:r>
            <w:r>
              <w:rPr>
                <w:i/>
              </w:rPr>
              <w:t>hResource</w:t>
            </w:r>
            <w:r>
              <w:t xml:space="preserve"> parameter no longer exists in the nonvolatile cluster state.</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0" w:type="auto"/>
          </w:tcPr>
          <w:p w:rsidR="00124242" w:rsidRDefault="000D4C3A">
            <w:pPr>
              <w:pStyle w:val="TableBodyText"/>
            </w:pPr>
            <w:r>
              <w:t xml:space="preserve">The group represented by the </w:t>
            </w:r>
            <w:r>
              <w:rPr>
                <w:i/>
              </w:rPr>
              <w:t>hGroup</w:t>
            </w:r>
            <w:r>
              <w:t xml:space="preserve"> parameter no longer exists in the nonvolatile cluster state.</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0" w:type="auto"/>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0x00001735</w:t>
            </w:r>
          </w:p>
          <w:p w:rsidR="00124242" w:rsidRDefault="000D4C3A">
            <w:pPr>
              <w:pStyle w:val="TableBodyText"/>
            </w:pPr>
            <w:r>
              <w:t>ERROR_CLUSTER_GROUP_SI</w:t>
            </w:r>
            <w:r>
              <w:t>NGLETON_RESOURCE</w:t>
            </w:r>
          </w:p>
        </w:tc>
        <w:tc>
          <w:tcPr>
            <w:tcW w:w="0" w:type="auto"/>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0x00001397</w:t>
            </w:r>
          </w:p>
          <w:p w:rsidR="00124242" w:rsidRDefault="000D4C3A">
            <w:pPr>
              <w:pStyle w:val="TableBodyText"/>
            </w:pPr>
            <w:r>
              <w:t>ERROR_HOST_NODE_NOT_RESOURCE_OWNER</w:t>
            </w:r>
          </w:p>
        </w:tc>
        <w:tc>
          <w:tcPr>
            <w:tcW w:w="0" w:type="auto"/>
          </w:tcPr>
          <w:p w:rsidR="00124242" w:rsidRDefault="000D4C3A">
            <w:pPr>
              <w:pStyle w:val="TableBodyText"/>
            </w:pPr>
            <w:r>
              <w:t>The operation failed because the destination group is currently hosted by a different node than the current group, and the node</w:t>
            </w:r>
            <w:r>
              <w:t xml:space="preserve"> hosting the destination group is not a possible owner for the resource (or at least one of the resource's dependents).</w:t>
            </w:r>
          </w:p>
        </w:tc>
      </w:tr>
      <w:tr w:rsidR="00124242" w:rsidTr="00124242">
        <w:tc>
          <w:tcPr>
            <w:tcW w:w="0" w:type="auto"/>
          </w:tcPr>
          <w:p w:rsidR="00124242" w:rsidRDefault="000D4C3A">
            <w:pPr>
              <w:pStyle w:val="TableBodyText"/>
            </w:pPr>
            <w:r>
              <w:t>0x00001728</w:t>
            </w:r>
          </w:p>
          <w:p w:rsidR="00124242" w:rsidRDefault="000D4C3A">
            <w:pPr>
              <w:pStyle w:val="TableBodyText"/>
            </w:pPr>
            <w:r>
              <w:t>ERROR_QUORUM_NOT_ALLOWED_IN_THIS_GROUP</w:t>
            </w:r>
          </w:p>
        </w:tc>
        <w:tc>
          <w:tcPr>
            <w:tcW w:w="0" w:type="auto"/>
          </w:tcPr>
          <w:p w:rsidR="00124242" w:rsidRDefault="000D4C3A">
            <w:pPr>
              <w:pStyle w:val="TableBodyText"/>
            </w:pPr>
            <w:r>
              <w:t>Quorum resource cannot reside in the available storage group.</w:t>
            </w:r>
          </w:p>
        </w:tc>
      </w:tr>
      <w:tr w:rsidR="00124242" w:rsidTr="00124242">
        <w:tc>
          <w:tcPr>
            <w:tcW w:w="0" w:type="auto"/>
          </w:tcPr>
          <w:p w:rsidR="00124242" w:rsidRDefault="000D4C3A">
            <w:pPr>
              <w:pStyle w:val="TableBodyText"/>
            </w:pPr>
            <w:r>
              <w:t>0x0000173C</w:t>
            </w:r>
          </w:p>
          <w:p w:rsidR="00124242" w:rsidRDefault="000D4C3A">
            <w:pPr>
              <w:pStyle w:val="TableBodyText"/>
            </w:pPr>
            <w:r>
              <w:t>ERROR_CLUST</w:t>
            </w:r>
            <w:r>
              <w:t>ER_USE_SHARED_VOLUMES_API</w:t>
            </w:r>
          </w:p>
        </w:tc>
        <w:tc>
          <w:tcPr>
            <w:tcW w:w="0" w:type="auto"/>
          </w:tcPr>
          <w:p w:rsidR="00124242" w:rsidRDefault="000D4C3A">
            <w:pPr>
              <w:pStyle w:val="TableBodyText"/>
            </w:pPr>
            <w:r>
              <w:t>The group or resource cannot be directly manipulated. Use shared volume APIs to perform the required operation.</w:t>
            </w:r>
          </w:p>
        </w:tc>
      </w:tr>
    </w:tbl>
    <w:p w:rsidR="00124242" w:rsidRDefault="000D4C3A">
      <w:r>
        <w:lastRenderedPageBreak/>
        <w:t xml:space="preserve">For any other condition, the server MUST set </w:t>
      </w:r>
      <w:r>
        <w:rPr>
          <w:i/>
        </w:rPr>
        <w:t>Status</w:t>
      </w:r>
      <w:r>
        <w:t xml:space="preserve"> to a value that is not one of the values listed in the preceding </w:t>
      </w:r>
      <w:r>
        <w:t xml:space="preserve">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670" w:name="section_3d4f218c56924cd4852d557321203cea"/>
      <w:bookmarkStart w:id="671" w:name="_Toc456184371"/>
      <w:r>
        <w:t>ApiCreateResourceType (Opnum 26)</w:t>
      </w:r>
      <w:bookmarkEnd w:id="670"/>
      <w:bookmarkEnd w:id="671"/>
      <w:r>
        <w:fldChar w:fldCharType="begin"/>
      </w:r>
      <w:r>
        <w:instrText xml:space="preserve"> XE "ApiCreateResourceType meth</w:instrText>
      </w:r>
      <w:r>
        <w:instrText>od"</w:instrText>
      </w:r>
      <w:r>
        <w:fldChar w:fldCharType="end"/>
      </w:r>
    </w:p>
    <w:p w:rsidR="00124242" w:rsidRDefault="000D4C3A">
      <w:r>
        <w:t>(Protocol Version 3) The ApiCreateResourceType method adds the designated resource type to the nonvolatile cluster state. The nonvolatile cluster state is updated.</w:t>
      </w:r>
    </w:p>
    <w:p w:rsidR="00124242" w:rsidRDefault="000D4C3A">
      <w:r>
        <w:t>The server MUST fail the method if the resource type name is not unique. The server MU</w:t>
      </w:r>
      <w:r>
        <w:t>ST return ERROR_ALREADY_EXISTS or ERROR_OBJECT_ALREADY_EXISTS.</w:t>
      </w:r>
    </w:p>
    <w:p w:rsidR="00124242" w:rsidRDefault="000D4C3A">
      <w:r>
        <w:t>A server MUST allow a resource type to be added to the nonvolatile cluster state without requiring the presence of the server implementation specific object that codifies the resource's functio</w:t>
      </w:r>
      <w:r>
        <w:t>nality on any configured node. The server MUST NOT allow the resource to be hosted on a node where the object is not present except when all of the active nodes are missing the object; then the cluster MUST host the resource on an active node but it MUST N</w:t>
      </w:r>
      <w:r>
        <w:t xml:space="preserve">OT attempt to bring the resource to the Online state. For more information on resource type objects, see section </w:t>
      </w:r>
      <w:hyperlink w:anchor="Section_7f2755b7cbf3498b97387de98ed641c4" w:history="1">
        <w:r>
          <w:rPr>
            <w:rStyle w:val="Hyperlink"/>
          </w:rPr>
          <w:t>3.1.1.1.3</w:t>
        </w:r>
      </w:hyperlink>
      <w:r>
        <w:t>.</w:t>
      </w:r>
    </w:p>
    <w:p w:rsidR="00124242" w:rsidRDefault="000D4C3A">
      <w:r>
        <w:t xml:space="preserve">The </w:t>
      </w:r>
      <w:r>
        <w:rPr>
          <w:i/>
        </w:rPr>
        <w:t>dwLooksAlive</w:t>
      </w:r>
      <w:r>
        <w:t xml:space="preserve"> and </w:t>
      </w:r>
      <w:r>
        <w:rPr>
          <w:i/>
        </w:rPr>
        <w:t>dwIsAlive</w:t>
      </w:r>
      <w:r>
        <w:t xml:space="preserve"> parameters specify periodic time interval</w:t>
      </w:r>
      <w:r>
        <w:t>s. These time intervals SHOULD be used to determine when the health of a resource of this type is checked. The resource MUST inherit the current values for these parameters when it is created.</w:t>
      </w:r>
    </w:p>
    <w:p w:rsidR="00124242" w:rsidRDefault="000D4C3A">
      <w:r>
        <w:t>The server MUST accept an ApiCreateResourceType request for pro</w:t>
      </w:r>
      <w:r>
        <w:t xml:space="preserve">cessing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w:t>
      </w:r>
    </w:p>
    <w:p w:rsidR="00124242" w:rsidRDefault="000D4C3A">
      <w:pPr>
        <w:pStyle w:val="Code"/>
      </w:pPr>
      <w:r>
        <w:t>error_status_t ApiCreateResourceType(</w:t>
      </w:r>
    </w:p>
    <w:p w:rsidR="00124242" w:rsidRDefault="000D4C3A">
      <w:pPr>
        <w:pStyle w:val="Code"/>
      </w:pPr>
      <w:r>
        <w:t>  [in, string] LPCWSTR lpszTypeName,</w:t>
      </w:r>
    </w:p>
    <w:p w:rsidR="00124242" w:rsidRDefault="000D4C3A">
      <w:pPr>
        <w:pStyle w:val="Code"/>
      </w:pPr>
      <w:r>
        <w:t>  [in, string] LPCWSTR lpszDisplayName,</w:t>
      </w:r>
    </w:p>
    <w:p w:rsidR="00124242" w:rsidRDefault="000D4C3A">
      <w:pPr>
        <w:pStyle w:val="Code"/>
      </w:pPr>
      <w:r>
        <w:t>  [in, string] LPCWSTR lpszDllName,</w:t>
      </w:r>
    </w:p>
    <w:p w:rsidR="00124242" w:rsidRDefault="000D4C3A">
      <w:pPr>
        <w:pStyle w:val="Code"/>
      </w:pPr>
      <w:r>
        <w:t>  [in] DWORD dwLooksAlive,</w:t>
      </w:r>
    </w:p>
    <w:p w:rsidR="00124242" w:rsidRDefault="000D4C3A">
      <w:pPr>
        <w:pStyle w:val="Code"/>
      </w:pPr>
      <w:r>
        <w:t>  [in] DWORD dwIsAlive,</w:t>
      </w:r>
    </w:p>
    <w:p w:rsidR="00124242" w:rsidRDefault="000D4C3A">
      <w:pPr>
        <w:pStyle w:val="Code"/>
      </w:pPr>
      <w:r>
        <w:t xml:space="preserve">  [out] </w:t>
      </w:r>
      <w:r>
        <w:t>error_status_t *rpc_status</w:t>
      </w:r>
    </w:p>
    <w:p w:rsidR="00124242" w:rsidRDefault="000D4C3A">
      <w:pPr>
        <w:pStyle w:val="Code"/>
      </w:pPr>
      <w:r>
        <w:t>);</w:t>
      </w:r>
    </w:p>
    <w:p w:rsidR="00124242" w:rsidRDefault="000D4C3A">
      <w:pPr>
        <w:pStyle w:val="Definition-Field"/>
      </w:pPr>
      <w:r>
        <w:rPr>
          <w:b/>
        </w:rPr>
        <w:t xml:space="preserve">lpszTypeName: </w:t>
      </w:r>
      <w:r>
        <w:t>A pointer to a Unicode string buffer that uniquely specifies the name of the new resource type.</w:t>
      </w:r>
    </w:p>
    <w:p w:rsidR="00124242" w:rsidRDefault="000D4C3A">
      <w:pPr>
        <w:pStyle w:val="Definition-Field"/>
      </w:pPr>
      <w:r>
        <w:rPr>
          <w:b/>
        </w:rPr>
        <w:t xml:space="preserve">lpszDisplayName: </w:t>
      </w:r>
      <w:r>
        <w:t xml:space="preserve">A pointer to a Unicode string buffer that specifies the display name of the new resource type. The </w:t>
      </w:r>
      <w:r>
        <w:t>display name SHOULD be used to provide a localized, friendly name suitable for display in cluster management tools.</w:t>
      </w:r>
    </w:p>
    <w:p w:rsidR="00124242" w:rsidRDefault="000D4C3A">
      <w:pPr>
        <w:pStyle w:val="Definition-Field"/>
      </w:pPr>
      <w:r>
        <w:rPr>
          <w:b/>
        </w:rPr>
        <w:t xml:space="preserve">lpszDllName: </w:t>
      </w:r>
      <w:r>
        <w:t>A pointer to a Unicode string buffer that specifies a server implementation-specific object that codifies the methods for contr</w:t>
      </w:r>
      <w:r>
        <w:t>olling, configuring, and monitoring the health of a resource based on this type.</w:t>
      </w:r>
    </w:p>
    <w:p w:rsidR="00124242" w:rsidRDefault="000D4C3A">
      <w:pPr>
        <w:pStyle w:val="Definition-Field"/>
      </w:pPr>
      <w:r>
        <w:rPr>
          <w:b/>
        </w:rPr>
        <w:t xml:space="preserve">dwLooksAlive: </w:t>
      </w:r>
      <w:r>
        <w:t>The periodic interval of time, in milliseconds, when the cluster SHOULD instruct the server to perform a low-cost check of the health of a resource of this type.</w:t>
      </w:r>
      <w:r>
        <w:t xml:space="preserve"> The server SHOULD use this value to configure the LooksAlive timer for any resource subsequently created with this resource type. How the server implements this low-cost health-check, how the server uses the timer to schedule the health-check, and how the</w:t>
      </w:r>
      <w:r>
        <w:t xml:space="preserve"> server reacts to the result of the health-check are all implementation-specific.</w:t>
      </w:r>
    </w:p>
    <w:p w:rsidR="00124242" w:rsidRDefault="000D4C3A">
      <w:pPr>
        <w:pStyle w:val="Definition-Field"/>
      </w:pPr>
      <w:r>
        <w:rPr>
          <w:b/>
        </w:rPr>
        <w:t xml:space="preserve">dwIsAlive: </w:t>
      </w:r>
      <w:r>
        <w:t>The periodic interval of time, in milliseconds, when the cluster SHOULD instruct the server to perform a more in-depth check of the health of a resource of this ty</w:t>
      </w:r>
      <w:r>
        <w:t xml:space="preserve">pe. The server uses this value to configure the IsAlive timer for any resource subsequently created with this resource type. How the server implements this more in-depth health-check, how the server uses the timer to </w:t>
      </w:r>
      <w:r>
        <w:lastRenderedPageBreak/>
        <w:t xml:space="preserve">schedule the health-check, and how the </w:t>
      </w:r>
      <w:r>
        <w:t>server reacts to the result of the health-check are all implementation-specific.</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the runtime succeeded in executing this </w:t>
      </w:r>
      <w:r>
        <w:t>method on the server. A value of 0x00000000 indicates that the method call was successfully transported to the server, executed with no faults with control returned to the client without encountering any communication faults. This value is separate from th</w:t>
      </w:r>
      <w:r>
        <w:t xml:space="preserve">e value returned by the method 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The metho</w:t>
      </w:r>
      <w:r>
        <w:t>d MUST return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451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0x000000B7</w:t>
            </w:r>
          </w:p>
          <w:p w:rsidR="00124242" w:rsidRDefault="000D4C3A">
            <w:pPr>
              <w:pStyle w:val="TableBodyText"/>
            </w:pPr>
            <w:r>
              <w:t>ERROR_ALREADY_EXISTS</w:t>
            </w:r>
          </w:p>
        </w:tc>
        <w:tc>
          <w:tcPr>
            <w:tcW w:w="0" w:type="auto"/>
          </w:tcPr>
          <w:p w:rsidR="00124242" w:rsidRDefault="000D4C3A">
            <w:pPr>
              <w:pStyle w:val="TableBodyText"/>
            </w:pPr>
            <w:r>
              <w:t>See the preceding text for when this error can occur.</w:t>
            </w:r>
          </w:p>
        </w:tc>
      </w:tr>
      <w:tr w:rsidR="00124242" w:rsidTr="00124242">
        <w:tc>
          <w:tcPr>
            <w:tcW w:w="0" w:type="auto"/>
          </w:tcPr>
          <w:p w:rsidR="00124242" w:rsidRDefault="000D4C3A">
            <w:pPr>
              <w:pStyle w:val="TableBodyText"/>
            </w:pPr>
            <w:r>
              <w:t>0x00001392</w:t>
            </w:r>
          </w:p>
          <w:p w:rsidR="00124242" w:rsidRDefault="000D4C3A">
            <w:pPr>
              <w:pStyle w:val="TableBodyText"/>
            </w:pPr>
            <w:r>
              <w:t>ERROR_OBJECT_ALREADY_EXISTS</w:t>
            </w:r>
          </w:p>
        </w:tc>
        <w:tc>
          <w:tcPr>
            <w:tcW w:w="0" w:type="auto"/>
          </w:tcPr>
          <w:p w:rsidR="00124242" w:rsidRDefault="000D4C3A">
            <w:pPr>
              <w:pStyle w:val="TableBodyText"/>
            </w:pPr>
            <w:r>
              <w:t>See the preceding text for when this error can occur.</w:t>
            </w:r>
          </w:p>
        </w:tc>
      </w:tr>
    </w:tbl>
    <w:p w:rsidR="00124242" w:rsidRDefault="000D4C3A">
      <w:r>
        <w:t xml:space="preserve">For any other condition, the server MUST set </w:t>
      </w:r>
      <w:r>
        <w:rPr>
          <w:i/>
        </w:rPr>
        <w:t>Status</w:t>
      </w:r>
      <w:r>
        <w:t xml:space="preserve"> to a value that is not one of the values listed in the preceding table. The client MUST treat all values that are not lis</w:t>
      </w:r>
      <w:r>
        <w:t>ted in the preceding table the same, except as specified in section 3.2.4.6.</w:t>
      </w:r>
    </w:p>
    <w:p w:rsidR="00124242" w:rsidRDefault="000D4C3A">
      <w:pPr>
        <w:pStyle w:val="Heading5"/>
      </w:pPr>
      <w:bookmarkStart w:id="672" w:name="section_e0dfb6afdd5e4296a3a9c9bf460dad54"/>
      <w:bookmarkStart w:id="673" w:name="_Toc456184372"/>
      <w:r>
        <w:t>ApiDeleteResourceType (Opnum 27)</w:t>
      </w:r>
      <w:bookmarkEnd w:id="672"/>
      <w:bookmarkEnd w:id="673"/>
      <w:r>
        <w:fldChar w:fldCharType="begin"/>
      </w:r>
      <w:r>
        <w:instrText xml:space="preserve"> XE "ApiDeleteResourceType method"</w:instrText>
      </w:r>
      <w:r>
        <w:fldChar w:fldCharType="end"/>
      </w:r>
    </w:p>
    <w:p w:rsidR="00124242" w:rsidRDefault="000D4C3A">
      <w:r>
        <w:t>(Protocol Version 3) The ApiDeleteResourceType method removes the designated resource type from the cluster co</w:t>
      </w:r>
      <w:r>
        <w:t>nfiguration. The non-volatile cluster state associated with this resource is updated.</w:t>
      </w:r>
    </w:p>
    <w:p w:rsidR="00124242" w:rsidRDefault="000D4C3A">
      <w:r>
        <w:t>The server MUST fail this method using ERROR_DIR_NOT_EMPTY if one or more resources of this type exist in the cluster configuration.</w:t>
      </w:r>
    </w:p>
    <w:p w:rsidR="00124242" w:rsidRDefault="000D4C3A">
      <w:r>
        <w:t>The server MUST accept an ApiDeleteRe</w:t>
      </w:r>
      <w:r>
        <w:t xml:space="preserve">sourceType request for processing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w:t>
      </w:r>
    </w:p>
    <w:p w:rsidR="00124242" w:rsidRDefault="000D4C3A">
      <w:pPr>
        <w:pStyle w:val="Code"/>
      </w:pPr>
      <w:r>
        <w:t>error_status_t ApiDeleteResourceType(</w:t>
      </w:r>
    </w:p>
    <w:p w:rsidR="00124242" w:rsidRDefault="000D4C3A">
      <w:pPr>
        <w:pStyle w:val="Code"/>
      </w:pPr>
      <w:r>
        <w:t>  [in, string] LPCWSTR lpszTypeName,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lpszTypeName: </w:t>
      </w:r>
      <w:r>
        <w:t xml:space="preserve">A pointer to a Unicode string buffer that uniquely specifies the </w:t>
      </w:r>
      <w:r>
        <w:t>name of the resource type to delete.</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by writing to this parameter. Th</w:t>
      </w:r>
      <w:r>
        <w:t xml:space="preserve">e encoding of the value passed in this parameter MUST conform to encoding for comm_status and fault_status, as specified in Appendix E of </w:t>
      </w:r>
      <w:hyperlink r:id="rId137">
        <w:r>
          <w:rPr>
            <w:rStyle w:val="Hyperlink"/>
          </w:rPr>
          <w:t>[C706]</w:t>
        </w:r>
      </w:hyperlink>
      <w:r>
        <w:t>.</w:t>
      </w:r>
    </w:p>
    <w:p w:rsidR="00124242" w:rsidRDefault="000D4C3A">
      <w:pPr>
        <w:pStyle w:val="Definition-Field"/>
      </w:pPr>
      <w:r>
        <w:rPr>
          <w:b/>
        </w:rPr>
        <w:t xml:space="preserve">Return Values: </w:t>
      </w:r>
      <w:r>
        <w:t>The method returns the followin</w:t>
      </w:r>
      <w:r>
        <w:t xml:space="preserve">g error codes for the specified conditions. </w:t>
      </w:r>
    </w:p>
    <w:tbl>
      <w:tblPr>
        <w:tblStyle w:val="Table-ShadedHeader"/>
        <w:tblW w:w="0" w:type="auto"/>
        <w:tblInd w:w="475" w:type="dxa"/>
        <w:tblLook w:val="04A0" w:firstRow="1" w:lastRow="0" w:firstColumn="1" w:lastColumn="0" w:noHBand="0" w:noVBand="1"/>
      </w:tblPr>
      <w:tblGrid>
        <w:gridCol w:w="2272"/>
        <w:gridCol w:w="451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0x00000091</w:t>
            </w:r>
          </w:p>
          <w:p w:rsidR="00124242" w:rsidRDefault="000D4C3A">
            <w:pPr>
              <w:pStyle w:val="TableBodyText"/>
            </w:pPr>
            <w:r>
              <w:t>ERROR_DIR_NOT_EMPTY</w:t>
            </w:r>
          </w:p>
        </w:tc>
        <w:tc>
          <w:tcPr>
            <w:tcW w:w="0" w:type="auto"/>
          </w:tcPr>
          <w:p w:rsidR="00124242" w:rsidRDefault="000D4C3A">
            <w:pPr>
              <w:pStyle w:val="TableBodyText"/>
            </w:pPr>
            <w:r>
              <w:t>See the preceding text for when this error can occur.</w:t>
            </w:r>
          </w:p>
        </w:tc>
      </w:tr>
    </w:tbl>
    <w:p w:rsidR="00124242" w:rsidRDefault="000D4C3A">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124242" w:rsidRDefault="000D4C3A">
      <w:pPr>
        <w:pStyle w:val="Heading5"/>
      </w:pPr>
      <w:bookmarkStart w:id="674" w:name="section_8b07215bbf6444cdb6dbde347f237d25"/>
      <w:bookmarkStart w:id="675" w:name="_Toc456184373"/>
      <w:r>
        <w:t>ApiGetRootKey (Opnum 28)</w:t>
      </w:r>
      <w:bookmarkEnd w:id="674"/>
      <w:bookmarkEnd w:id="675"/>
      <w:r>
        <w:fldChar w:fldCharType="begin"/>
      </w:r>
      <w:r>
        <w:instrText xml:space="preserve"> XE "ApiGetRootKey method"</w:instrText>
      </w:r>
      <w:r>
        <w:fldChar w:fldCharType="end"/>
      </w:r>
    </w:p>
    <w:p w:rsidR="00124242" w:rsidRDefault="000D4C3A">
      <w:r>
        <w:t xml:space="preserve">(Protocol Version 3) In response to the ApiGetRootKey method, the server returns an </w:t>
      </w:r>
      <w:hyperlink w:anchor="Section_d10585586a754bb790f54f6a6a49837d" w:history="1">
        <w:r>
          <w:rPr>
            <w:rStyle w:val="Hyperlink"/>
          </w:rPr>
          <w:t>HKEY_RPC</w:t>
        </w:r>
      </w:hyperlink>
      <w:r>
        <w:t xml:space="preserve"> context handle that represents the root key of </w:t>
      </w:r>
      <w:r>
        <w:t xml:space="preserve">the cluster registry. The server MUST evaluate the security descriptor that is associated with the key against the user authorization context and the requested access that is expressed in the </w:t>
      </w:r>
      <w:r>
        <w:rPr>
          <w:i/>
        </w:rPr>
        <w:t>samDesired</w:t>
      </w:r>
      <w:r>
        <w:t xml:space="preserve"> parameter in order to determine whether the caller ca</w:t>
      </w:r>
      <w:r>
        <w:t>n open this key.</w:t>
      </w:r>
    </w:p>
    <w:p w:rsidR="00124242" w:rsidRDefault="000D4C3A">
      <w:r>
        <w:t xml:space="preserve">The server SHOULD accept an ApiGetRootKey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ApiGetRootKey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HKEY_RPC ApiGetRootKey(</w:t>
      </w:r>
    </w:p>
    <w:p w:rsidR="00124242" w:rsidRDefault="000D4C3A">
      <w:pPr>
        <w:pStyle w:val="Code"/>
      </w:pPr>
      <w:r>
        <w:t>  [in] DWORD samDesired,</w:t>
      </w:r>
    </w:p>
    <w:p w:rsidR="00124242" w:rsidRDefault="000D4C3A">
      <w:pPr>
        <w:pStyle w:val="Code"/>
      </w:pPr>
      <w:r>
        <w:t xml:space="preserve">  [out] </w:t>
      </w:r>
      <w:r>
        <w:t>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samDesired: </w:t>
      </w:r>
      <w:r>
        <w:t xml:space="preserve">A bitmask that indicates the requested level of access to the root key. The values in the bitmask are as specified in </w:t>
      </w:r>
      <w:hyperlink r:id="rId138" w:anchor="Section_0fa3191dbb79490a81bd54c2601b7a78">
        <w:r>
          <w:rPr>
            <w:rStyle w:val="Hyperlink"/>
          </w:rPr>
          <w:t>[MS-RRP]</w:t>
        </w:r>
      </w:hyperlink>
      <w:r>
        <w:t xml:space="preserve"> for REGSAM.</w:t>
      </w:r>
    </w:p>
    <w:p w:rsidR="00124242" w:rsidRDefault="000D4C3A">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283"/>
        <w:gridCol w:w="62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t xml:space="preserve">The </w:t>
            </w:r>
            <w:r>
              <w:t>client is not permitted to open the root key with the requested access.</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w:t>
      </w:r>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 failure. The RPC runtim</w:t>
      </w:r>
      <w:r>
        <w:t xml:space="preserve">e MUST indicate, by writing to this parameter, whether it succeeded in executing this method on the server. The encoding of the value passed in this parameter MUST conform to encoding for comm_status and fault_status, as specified in Appendix E of </w:t>
      </w:r>
      <w:hyperlink r:id="rId139">
        <w:r>
          <w:rPr>
            <w:rStyle w:val="Hyperlink"/>
          </w:rPr>
          <w:t>[C706]</w:t>
        </w:r>
      </w:hyperlink>
      <w:r>
        <w:t>.</w:t>
      </w:r>
    </w:p>
    <w:p w:rsidR="00124242" w:rsidRDefault="000D4C3A">
      <w:pPr>
        <w:pStyle w:val="Definition-Field"/>
      </w:pPr>
      <w:r>
        <w:rPr>
          <w:b/>
        </w:rPr>
        <w:t xml:space="preserve">Return Values: </w:t>
      </w:r>
      <w:r>
        <w:t>If the method succeeds, the server MUST return a valid HKEY_RPC context handle; otherwise, the server MUST return NULL.</w:t>
      </w:r>
    </w:p>
    <w:p w:rsidR="00124242" w:rsidRDefault="000D4C3A">
      <w:pPr>
        <w:pStyle w:val="Heading5"/>
      </w:pPr>
      <w:bookmarkStart w:id="676" w:name="section_74d389fde81143728753147c492e6bca"/>
      <w:bookmarkStart w:id="677" w:name="_Toc456184374"/>
      <w:r>
        <w:lastRenderedPageBreak/>
        <w:t>ApiCreateKey (Opnum 29)</w:t>
      </w:r>
      <w:bookmarkEnd w:id="676"/>
      <w:bookmarkEnd w:id="677"/>
      <w:r>
        <w:fldChar w:fldCharType="begin"/>
      </w:r>
      <w:r>
        <w:instrText xml:space="preserve"> XE "ApiCreateKey method"</w:instrText>
      </w:r>
      <w:r>
        <w:fldChar w:fldCharType="end"/>
      </w:r>
    </w:p>
    <w:p w:rsidR="00124242" w:rsidRDefault="000D4C3A">
      <w:r>
        <w:t>(Proto</w:t>
      </w:r>
      <w:r>
        <w:t>col Version 3) In response to the ApiCreateKey method, for a successful operation, either the server MUST create the specified key in the cluster registry, or if the key already exists in the cluster registry, the server MUST open the specified key.</w:t>
      </w:r>
    </w:p>
    <w:p w:rsidR="00124242" w:rsidRDefault="000D4C3A">
      <w:r>
        <w:t>If the</w:t>
      </w:r>
      <w:r>
        <w:t xml:space="preserve"> </w:t>
      </w:r>
      <w:r>
        <w:rPr>
          <w:i/>
        </w:rPr>
        <w:t>lpSubKey</w:t>
      </w:r>
      <w:r>
        <w:t xml:space="preserve"> exists, the server MUST evaluate the security descriptor that is associated with the key against the user authorization context and the wanted access that is expressed in the </w:t>
      </w:r>
      <w:r>
        <w:rPr>
          <w:i/>
        </w:rPr>
        <w:t>samDesired</w:t>
      </w:r>
      <w:r>
        <w:t xml:space="preserve"> parameter in order to determine whether the caller can open </w:t>
      </w:r>
      <w:r>
        <w:t>this key.</w:t>
      </w:r>
    </w:p>
    <w:p w:rsidR="00124242" w:rsidRDefault="000D4C3A">
      <w:r>
        <w:t xml:space="preserve">The server MUST accept an ApiCreateKey request only if its protocol server state is read/write, as specified in section </w:t>
      </w:r>
      <w:hyperlink w:anchor="Section_756547e7ca644b7c9f1b2b1fbc6153d3" w:history="1">
        <w:r>
          <w:rPr>
            <w:rStyle w:val="Hyperlink"/>
          </w:rPr>
          <w:t>3.1.1</w:t>
        </w:r>
      </w:hyperlink>
      <w:r>
        <w:t>.</w:t>
      </w:r>
    </w:p>
    <w:p w:rsidR="00124242" w:rsidRDefault="000D4C3A">
      <w:r>
        <w:t>The server MUST require that the client have a security acc</w:t>
      </w:r>
      <w:r>
        <w:t xml:space="preserve">ess level of "All" (section </w:t>
      </w:r>
      <w:hyperlink w:anchor="Section_a249a4633d3b4058abf63024d81806a0" w:history="1">
        <w:r>
          <w:rPr>
            <w:rStyle w:val="Hyperlink"/>
          </w:rPr>
          <w:t>3.1.4</w:t>
        </w:r>
      </w:hyperlink>
      <w:r>
        <w:t>).</w:t>
      </w:r>
    </w:p>
    <w:p w:rsidR="00124242" w:rsidRDefault="000D4C3A">
      <w:pPr>
        <w:pStyle w:val="Code"/>
      </w:pPr>
      <w:r>
        <w:t>HKEY_RPC ApiCreateKey(</w:t>
      </w:r>
    </w:p>
    <w:p w:rsidR="00124242" w:rsidRDefault="000D4C3A">
      <w:pPr>
        <w:pStyle w:val="Code"/>
      </w:pPr>
      <w:r>
        <w:t>  [in] HKEY_RPC hKey,</w:t>
      </w:r>
    </w:p>
    <w:p w:rsidR="00124242" w:rsidRDefault="000D4C3A">
      <w:pPr>
        <w:pStyle w:val="Code"/>
      </w:pPr>
      <w:r>
        <w:t>  [in, string] LPCWSTR lpSubKey,</w:t>
      </w:r>
    </w:p>
    <w:p w:rsidR="00124242" w:rsidRDefault="000D4C3A">
      <w:pPr>
        <w:pStyle w:val="Code"/>
      </w:pPr>
      <w:r>
        <w:t>  [in] DWORD dwOptions,</w:t>
      </w:r>
    </w:p>
    <w:p w:rsidR="00124242" w:rsidRDefault="000D4C3A">
      <w:pPr>
        <w:pStyle w:val="Code"/>
      </w:pPr>
      <w:r>
        <w:t>  [in] DWORD samDesired,</w:t>
      </w:r>
    </w:p>
    <w:p w:rsidR="00124242" w:rsidRDefault="000D4C3A">
      <w:pPr>
        <w:pStyle w:val="Code"/>
      </w:pPr>
      <w:r>
        <w:t>  [in, unique] PRPC_SECURITY_ATTR</w:t>
      </w:r>
      <w:r>
        <w:t>IBUTES lpSecurityAttributes,</w:t>
      </w:r>
    </w:p>
    <w:p w:rsidR="00124242" w:rsidRDefault="000D4C3A">
      <w:pPr>
        <w:pStyle w:val="Code"/>
      </w:pPr>
      <w:r>
        <w:t>  [out] LPDWORD lpdwDisposition,</w:t>
      </w:r>
    </w:p>
    <w:p w:rsidR="00124242" w:rsidRDefault="000D4C3A">
      <w:pPr>
        <w:pStyle w:val="Code"/>
      </w:pPr>
      <w:r>
        <w:t>  [out]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hKey: </w:t>
      </w:r>
      <w:r>
        <w:t xml:space="preserve">The RPC context handle for a key that was previously obtained by a call to </w:t>
      </w:r>
      <w:hyperlink w:anchor="Section_8b07215bbf6444cdb6dbde347f237d25" w:history="1">
        <w:r>
          <w:rPr>
            <w:rStyle w:val="Hyperlink"/>
          </w:rPr>
          <w:t>ApiGetRootKey</w:t>
        </w:r>
      </w:hyperlink>
      <w:r>
        <w:t xml:space="preserve">, ApiCreateKey, or </w:t>
      </w:r>
      <w:hyperlink w:anchor="Section_2afc42d3a41c40ce911b945f0e602ce0" w:history="1">
        <w:r>
          <w:rPr>
            <w:rStyle w:val="Hyperlink"/>
          </w:rPr>
          <w:t>ApiOpenKey</w:t>
        </w:r>
      </w:hyperlink>
      <w:r>
        <w:t>.</w:t>
      </w:r>
    </w:p>
    <w:p w:rsidR="00124242" w:rsidRDefault="000D4C3A">
      <w:pPr>
        <w:pStyle w:val="Definition-Field"/>
      </w:pPr>
      <w:r>
        <w:rPr>
          <w:b/>
        </w:rPr>
        <w:t xml:space="preserve">lpSubKey: </w:t>
      </w:r>
      <w:r>
        <w:t xml:space="preserve">A NULL-terminated Unicode string that specifies the name of the subkey to be created or opened. The </w:t>
      </w:r>
      <w:r>
        <w:rPr>
          <w:i/>
        </w:rPr>
        <w:t>lpSubKey</w:t>
      </w:r>
      <w:r>
        <w:t xml:space="preserve"> parameter MUST b</w:t>
      </w:r>
      <w:r>
        <w:t xml:space="preserve">e either the empty string or a subkey that is a child of the key that is identified by </w:t>
      </w:r>
      <w:r>
        <w:rPr>
          <w:i/>
        </w:rPr>
        <w:t>hKey</w:t>
      </w:r>
      <w:r>
        <w:t xml:space="preserve">; does not begin with the "\" character; and is not NULL. If </w:t>
      </w:r>
      <w:r>
        <w:rPr>
          <w:i/>
        </w:rPr>
        <w:t>lpSubKey</w:t>
      </w:r>
      <w:r>
        <w:t xml:space="preserve"> is an empty string, the server MUST return an </w:t>
      </w:r>
      <w:hyperlink w:anchor="Section_d10585586a754bb790f54f6a6a49837d" w:history="1">
        <w:r>
          <w:rPr>
            <w:rStyle w:val="Hyperlink"/>
          </w:rPr>
          <w:t>HKEY_RPC</w:t>
        </w:r>
      </w:hyperlink>
      <w:r>
        <w:t xml:space="preserve"> context handle that represents the cluster registry key that is represented by </w:t>
      </w:r>
      <w:r>
        <w:rPr>
          <w:i/>
        </w:rPr>
        <w:t>hKey</w:t>
      </w:r>
      <w:r>
        <w:t>.</w:t>
      </w:r>
    </w:p>
    <w:p w:rsidR="00124242" w:rsidRDefault="000D4C3A">
      <w:pPr>
        <w:pStyle w:val="Definition-Field"/>
      </w:pPr>
      <w:r>
        <w:rPr>
          <w:b/>
        </w:rPr>
        <w:t>dwOptions:</w:t>
      </w:r>
      <w:r>
        <w:t xml:space="preserve"> Ignored by the server.</w:t>
      </w:r>
    </w:p>
    <w:p w:rsidR="00124242" w:rsidRDefault="000D4C3A">
      <w:pPr>
        <w:pStyle w:val="Definition-Field"/>
      </w:pPr>
      <w:r>
        <w:rPr>
          <w:b/>
        </w:rPr>
        <w:t xml:space="preserve">samDesired: </w:t>
      </w:r>
      <w:r>
        <w:t xml:space="preserve">A bitmask that indicates the requested level of access to </w:t>
      </w:r>
      <w:r>
        <w:t xml:space="preserve">the subkey. The values in the bitmask MUST be as specified in </w:t>
      </w:r>
      <w:hyperlink r:id="rId140" w:anchor="Section_0fa3191dbb79490a81bd54c2601b7a78">
        <w:r>
          <w:rPr>
            <w:rStyle w:val="Hyperlink"/>
          </w:rPr>
          <w:t>[MS-RRP]</w:t>
        </w:r>
      </w:hyperlink>
      <w:r>
        <w:t xml:space="preserve"> for REGSAM.</w:t>
      </w:r>
    </w:p>
    <w:p w:rsidR="00124242" w:rsidRDefault="000D4C3A">
      <w:pPr>
        <w:pStyle w:val="Definition-Field"/>
      </w:pPr>
      <w:r>
        <w:rPr>
          <w:b/>
        </w:rPr>
        <w:t xml:space="preserve">lpSecurityAttributes: </w:t>
      </w:r>
      <w:r>
        <w:t>The security attributes data structure that contains the security descrip</w:t>
      </w:r>
      <w:r>
        <w:t xml:space="preserve">tor for the new key in the </w:t>
      </w:r>
      <w:r>
        <w:rPr>
          <w:b/>
        </w:rPr>
        <w:t>lpSecurityDescriptor</w:t>
      </w:r>
      <w:r>
        <w:t xml:space="preserve"> field. The </w:t>
      </w:r>
      <w:r>
        <w:rPr>
          <w:i/>
        </w:rPr>
        <w:t>lpSecurityAttributes</w:t>
      </w:r>
      <w:r>
        <w:t xml:space="preserve"> parameter MAY be NULL. If </w:t>
      </w:r>
      <w:r>
        <w:rPr>
          <w:i/>
        </w:rPr>
        <w:t>lpSecurityAttributes</w:t>
      </w:r>
      <w:r>
        <w:t xml:space="preserve"> is NULL, the server MUST use a default security descriptor as specified in </w:t>
      </w:r>
      <w:hyperlink r:id="rId141" w:anchor="Section_cca2742956894a16b2b49325d93e4ba2">
        <w:r>
          <w:rPr>
            <w:rStyle w:val="Hyperlink"/>
          </w:rPr>
          <w:t>[MS-DTYP]</w:t>
        </w:r>
      </w:hyperlink>
      <w:r>
        <w:t xml:space="preserve"> section 2.4.6 in order to complete the request. If a security descriptor already exists for the key, the specified security descriptor overwrites the existing value of the security descriptor. Handles to cluster registry </w:t>
      </w:r>
      <w:r>
        <w:t xml:space="preserve">keys are not inheritable; therefore, the </w:t>
      </w:r>
      <w:r>
        <w:rPr>
          <w:b/>
        </w:rPr>
        <w:t>bInheritHandle</w:t>
      </w:r>
      <w:r>
        <w:t xml:space="preserve"> member of the SECURITY_ATTRIBUTES structure MUST be zero.</w:t>
      </w:r>
    </w:p>
    <w:p w:rsidR="00124242" w:rsidRDefault="000D4C3A">
      <w:pPr>
        <w:pStyle w:val="Definition-Field"/>
      </w:pPr>
      <w:r>
        <w:rPr>
          <w:b/>
        </w:rPr>
        <w:t xml:space="preserve">lpdwDisposition: </w:t>
      </w:r>
      <w:r>
        <w:t xml:space="preserve">If the method succeeds, the server MUST set </w:t>
      </w:r>
      <w:r>
        <w:rPr>
          <w:i/>
        </w:rPr>
        <w:t>lpdwDisposition</w:t>
      </w:r>
      <w:r>
        <w:t xml:space="preserve"> to one of the following values. If the method fails, the client M</w:t>
      </w:r>
      <w:r>
        <w:t xml:space="preserve">UST ignore the output value of </w:t>
      </w:r>
      <w:r>
        <w:rPr>
          <w:i/>
        </w:rPr>
        <w:t>lpdwDisposition</w:t>
      </w:r>
      <w:r>
        <w:t>.</w:t>
      </w:r>
    </w:p>
    <w:tbl>
      <w:tblPr>
        <w:tblStyle w:val="Table-ShadedHeader"/>
        <w:tblW w:w="0" w:type="auto"/>
        <w:tblInd w:w="475" w:type="dxa"/>
        <w:tblLook w:val="04A0" w:firstRow="1" w:lastRow="0" w:firstColumn="1" w:lastColumn="0" w:noHBand="0" w:noVBand="1"/>
      </w:tblPr>
      <w:tblGrid>
        <w:gridCol w:w="2648"/>
        <w:gridCol w:w="33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REG_CREATED_NEW_KEY</w:t>
            </w:r>
          </w:p>
          <w:p w:rsidR="00124242" w:rsidRDefault="000D4C3A">
            <w:pPr>
              <w:pStyle w:val="TableBodyText"/>
            </w:pPr>
            <w:r>
              <w:t>0x00000001</w:t>
            </w:r>
          </w:p>
        </w:tc>
        <w:tc>
          <w:tcPr>
            <w:tcW w:w="0" w:type="auto"/>
          </w:tcPr>
          <w:p w:rsidR="00124242" w:rsidRDefault="000D4C3A">
            <w:pPr>
              <w:pStyle w:val="TableBodyText"/>
            </w:pPr>
            <w:r>
              <w:t>The key did not exist and was created.</w:t>
            </w:r>
          </w:p>
        </w:tc>
      </w:tr>
      <w:tr w:rsidR="00124242" w:rsidTr="00124242">
        <w:tc>
          <w:tcPr>
            <w:tcW w:w="0" w:type="auto"/>
          </w:tcPr>
          <w:p w:rsidR="00124242" w:rsidRDefault="000D4C3A">
            <w:pPr>
              <w:pStyle w:val="TableBodyText"/>
            </w:pPr>
            <w:r>
              <w:t>REG_OPENED_EXISTING_KEY</w:t>
            </w:r>
          </w:p>
          <w:p w:rsidR="00124242" w:rsidRDefault="000D4C3A">
            <w:pPr>
              <w:pStyle w:val="TableBodyText"/>
            </w:pPr>
            <w:r>
              <w:t>0x00000002</w:t>
            </w:r>
          </w:p>
        </w:tc>
        <w:tc>
          <w:tcPr>
            <w:tcW w:w="0" w:type="auto"/>
          </w:tcPr>
          <w:p w:rsidR="00124242" w:rsidRDefault="000D4C3A">
            <w:pPr>
              <w:pStyle w:val="TableBodyText"/>
            </w:pPr>
            <w:r>
              <w:t>The key existed and was opened.</w:t>
            </w:r>
          </w:p>
        </w:tc>
      </w:tr>
    </w:tbl>
    <w:p w:rsidR="00124242" w:rsidRDefault="000D4C3A">
      <w:pPr>
        <w:pStyle w:val="Definition-Field"/>
      </w:pPr>
      <w:r>
        <w:rPr>
          <w:b/>
        </w:rPr>
        <w:lastRenderedPageBreak/>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54"/>
        <w:gridCol w:w="59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t>The client</w:t>
            </w:r>
            <w:r>
              <w:t xml:space="preserve"> is not permitted to create or open the specified subkey with the wanted access or the client does not have an access level of "All" (section 3.1.4).</w:t>
            </w:r>
          </w:p>
        </w:tc>
      </w:tr>
      <w:tr w:rsidR="00124242" w:rsidTr="00124242">
        <w:tc>
          <w:tcPr>
            <w:tcW w:w="0" w:type="auto"/>
          </w:tcPr>
          <w:p w:rsidR="00124242" w:rsidRDefault="000D4C3A">
            <w:pPr>
              <w:pStyle w:val="TableBodyText"/>
            </w:pPr>
            <w:r>
              <w:t>ERROR_INVALID_HANDLE</w:t>
            </w:r>
          </w:p>
          <w:p w:rsidR="00124242" w:rsidRDefault="000D4C3A">
            <w:pPr>
              <w:pStyle w:val="TableBodyText"/>
            </w:pPr>
            <w:r>
              <w:t>0x00000006</w:t>
            </w:r>
          </w:p>
        </w:tc>
        <w:tc>
          <w:tcPr>
            <w:tcW w:w="0" w:type="auto"/>
          </w:tcPr>
          <w:p w:rsidR="00124242" w:rsidRDefault="000D4C3A">
            <w:pPr>
              <w:pStyle w:val="TableBodyText"/>
            </w:pPr>
            <w:r>
              <w:t xml:space="preserve">The </w:t>
            </w:r>
            <w:r>
              <w:rPr>
                <w:i/>
              </w:rPr>
              <w:t>hKey</w:t>
            </w:r>
            <w:r>
              <w:t xml:space="preserve"> value does not indicate a valid cluster registry key.</w:t>
            </w:r>
          </w:p>
        </w:tc>
      </w:tr>
      <w:tr w:rsidR="00124242" w:rsidTr="00124242">
        <w:tc>
          <w:tcPr>
            <w:tcW w:w="0" w:type="auto"/>
          </w:tcPr>
          <w:p w:rsidR="00124242" w:rsidRDefault="000D4C3A">
            <w:pPr>
              <w:pStyle w:val="TableBodyText"/>
            </w:pPr>
            <w:r>
              <w:t>ERROR_SHA</w:t>
            </w:r>
            <w:r>
              <w:t>RING_PAUSED</w:t>
            </w:r>
          </w:p>
          <w:p w:rsidR="00124242" w:rsidRDefault="000D4C3A">
            <w:pPr>
              <w:pStyle w:val="TableBodyText"/>
            </w:pPr>
            <w:r>
              <w:t>0x00000046</w:t>
            </w:r>
          </w:p>
        </w:tc>
        <w:tc>
          <w:tcPr>
            <w:tcW w:w="0" w:type="auto"/>
          </w:tcPr>
          <w:p w:rsidR="00124242" w:rsidRDefault="000D4C3A">
            <w:pPr>
              <w:pStyle w:val="TableBodyText"/>
            </w:pPr>
            <w:r>
              <w:t>The remote server has been paused or is in the process of being started.</w:t>
            </w:r>
          </w:p>
        </w:tc>
      </w:tr>
      <w:tr w:rsidR="00124242" w:rsidTr="00124242">
        <w:tc>
          <w:tcPr>
            <w:tcW w:w="0" w:type="auto"/>
          </w:tcPr>
          <w:p w:rsidR="00124242" w:rsidRDefault="000D4C3A">
            <w:pPr>
              <w:pStyle w:val="TableBodyText"/>
            </w:pPr>
            <w:r>
              <w:t>ERROR_INVALID_SECURITY_DESCR</w:t>
            </w:r>
          </w:p>
          <w:p w:rsidR="00124242" w:rsidRDefault="000D4C3A">
            <w:pPr>
              <w:pStyle w:val="TableBodyText"/>
            </w:pPr>
            <w:r>
              <w:t>0x0000053A</w:t>
            </w:r>
          </w:p>
        </w:tc>
        <w:tc>
          <w:tcPr>
            <w:tcW w:w="0" w:type="auto"/>
          </w:tcPr>
          <w:p w:rsidR="00124242" w:rsidRDefault="000D4C3A">
            <w:pPr>
              <w:pStyle w:val="TableBodyText"/>
            </w:pPr>
            <w:r>
              <w:t>The security descriptor structure is invalid.</w:t>
            </w:r>
          </w:p>
        </w:tc>
      </w:tr>
    </w:tbl>
    <w:p w:rsidR="00124242" w:rsidRDefault="000D4C3A">
      <w:pPr>
        <w:pStyle w:val="Definition-Field2"/>
      </w:pPr>
      <w:r>
        <w:t xml:space="preserve">For any other condition, the server MUST set </w:t>
      </w:r>
      <w:r>
        <w:rPr>
          <w:i/>
        </w:rPr>
        <w:t>Status</w:t>
      </w:r>
      <w:r>
        <w:t xml:space="preserve"> to a value that is not listed in the preceding table. The client MUST treat all values not included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w:t>
      </w:r>
      <w:r>
        <w:t>nteger that the RPC runtime MUST write indicating whether or not it succeeded in executing this method on the server. A value of 0x00000000 indicates that the method call was successfully transported to the server, executed with no faults, and returned con</w:t>
      </w:r>
      <w:r>
        <w:t>trol to the client without encountering any communication faults. This value is separate from the value returned by the method and does not represent the success of the method. The client MUST treat all nonzero values the same, except as specified in secti</w:t>
      </w:r>
      <w:r>
        <w:t>on 3.2.4.6.</w:t>
      </w:r>
    </w:p>
    <w:p w:rsidR="00124242" w:rsidRDefault="000D4C3A">
      <w:pPr>
        <w:pStyle w:val="Definition-Field"/>
      </w:pPr>
      <w:r>
        <w:rPr>
          <w:b/>
        </w:rPr>
        <w:t xml:space="preserve">Return Values: </w:t>
      </w:r>
      <w:r>
        <w:t>If the method succeeds, the server MUST return a valid HKEY_RPC context handle; otherwise, the server MUST return NULL.</w:t>
      </w:r>
    </w:p>
    <w:p w:rsidR="00124242" w:rsidRDefault="000D4C3A">
      <w:pPr>
        <w:pStyle w:val="Heading5"/>
      </w:pPr>
      <w:bookmarkStart w:id="678" w:name="section_2afc42d3a41c40ce911b945f0e602ce0"/>
      <w:bookmarkStart w:id="679" w:name="_Toc456184375"/>
      <w:r>
        <w:t>ApiOpenKey (Opnum 30)</w:t>
      </w:r>
      <w:bookmarkEnd w:id="678"/>
      <w:bookmarkEnd w:id="679"/>
      <w:r>
        <w:fldChar w:fldCharType="begin"/>
      </w:r>
      <w:r>
        <w:instrText xml:space="preserve"> XE "ApiOpenKey method"</w:instrText>
      </w:r>
      <w:r>
        <w:fldChar w:fldCharType="end"/>
      </w:r>
    </w:p>
    <w:p w:rsidR="00124242" w:rsidRDefault="000D4C3A">
      <w:r>
        <w:t xml:space="preserve">(Protocol Version 3) In response to the ApiOpenKey method, for a successful operation, the server MUST open the key in the cluster registry that is specified by </w:t>
      </w:r>
      <w:r>
        <w:rPr>
          <w:i/>
        </w:rPr>
        <w:t>lpSubKey</w:t>
      </w:r>
      <w:r>
        <w:t>.</w:t>
      </w:r>
    </w:p>
    <w:p w:rsidR="00124242" w:rsidRDefault="000D4C3A">
      <w:r>
        <w:t>The server MUST evaluate the security descriptor that is associated with the key agai</w:t>
      </w:r>
      <w:r>
        <w:t xml:space="preserve">nst the user authorization context and requested access as expressed in the </w:t>
      </w:r>
      <w:r>
        <w:rPr>
          <w:i/>
        </w:rPr>
        <w:t>samDesired</w:t>
      </w:r>
      <w:r>
        <w:t xml:space="preserve"> parameter in order to determine whether the caller can open this key.</w:t>
      </w:r>
    </w:p>
    <w:p w:rsidR="00124242" w:rsidRDefault="000D4C3A">
      <w:r>
        <w:t>The server SHOULD accept an ApiOpenKey request if its protocol server state is read-only and MUST a</w:t>
      </w:r>
      <w:r>
        <w:t xml:space="preserve">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accept an ApiOpenKey request if the client's access level is at least "Read" (se</w:t>
      </w:r>
      <w:r>
        <w:t xml:space="preserve">ction </w:t>
      </w:r>
      <w:hyperlink w:anchor="Section_a249a4633d3b4058abf63024d81806a0" w:history="1">
        <w:r>
          <w:rPr>
            <w:rStyle w:val="Hyperlink"/>
          </w:rPr>
          <w:t>3.1.4</w:t>
        </w:r>
      </w:hyperlink>
      <w:r>
        <w:t>).</w:t>
      </w:r>
    </w:p>
    <w:p w:rsidR="00124242" w:rsidRDefault="000D4C3A">
      <w:pPr>
        <w:pStyle w:val="Code"/>
      </w:pPr>
      <w:r>
        <w:t>HKEY_RPC ApiOpenKey(</w:t>
      </w:r>
    </w:p>
    <w:p w:rsidR="00124242" w:rsidRDefault="000D4C3A">
      <w:pPr>
        <w:pStyle w:val="Code"/>
      </w:pPr>
      <w:r>
        <w:t>  [in] HKEY_RPC hKey,</w:t>
      </w:r>
    </w:p>
    <w:p w:rsidR="00124242" w:rsidRDefault="000D4C3A">
      <w:pPr>
        <w:pStyle w:val="Code"/>
      </w:pPr>
      <w:r>
        <w:t>  [in, string] LPCWSTR lpSubKey,</w:t>
      </w:r>
    </w:p>
    <w:p w:rsidR="00124242" w:rsidRDefault="000D4C3A">
      <w:pPr>
        <w:pStyle w:val="Code"/>
      </w:pPr>
      <w:r>
        <w:t>  [in] DWORD samDesired,</w:t>
      </w:r>
    </w:p>
    <w:p w:rsidR="00124242" w:rsidRDefault="000D4C3A">
      <w:pPr>
        <w:pStyle w:val="Code"/>
      </w:pPr>
      <w:r>
        <w:t>  [out]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lastRenderedPageBreak/>
        <w:t xml:space="preserve">hKey: </w:t>
      </w:r>
      <w:r>
        <w:t>The R</w:t>
      </w:r>
      <w:r>
        <w:t xml:space="preserve">PC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or ApiOpenKey.</w:t>
      </w:r>
    </w:p>
    <w:p w:rsidR="00124242" w:rsidRDefault="000D4C3A">
      <w:pPr>
        <w:pStyle w:val="Definition-Field"/>
      </w:pPr>
      <w:r>
        <w:rPr>
          <w:b/>
        </w:rPr>
        <w:t xml:space="preserve">lpSubKey: </w:t>
      </w:r>
      <w:r>
        <w:t>A null-termi</w:t>
      </w:r>
      <w:r>
        <w:t xml:space="preserve">nated Unicode string that specifies the name of the subkey to be opened. The </w:t>
      </w:r>
      <w:r>
        <w:rPr>
          <w:i/>
        </w:rPr>
        <w:t>lpSubKey</w:t>
      </w:r>
      <w:r>
        <w:t xml:space="preserve"> parameter MUST indicate a subkey that is a child of the key that is identified by </w:t>
      </w:r>
      <w:r>
        <w:rPr>
          <w:i/>
        </w:rPr>
        <w:t>hKey</w:t>
      </w:r>
      <w:r>
        <w:t xml:space="preserve">; does not begin with the "\" character; and is not NULL. The </w:t>
      </w:r>
      <w:r>
        <w:rPr>
          <w:i/>
        </w:rPr>
        <w:t>lpSubKey</w:t>
      </w:r>
      <w:r>
        <w:t xml:space="preserve"> parameter can</w:t>
      </w:r>
      <w:r>
        <w:t xml:space="preserve"> be an empty string, in which case the server MUST return an </w:t>
      </w:r>
      <w:hyperlink w:anchor="Section_d10585586a754bb790f54f6a6a49837d" w:history="1">
        <w:r>
          <w:rPr>
            <w:rStyle w:val="Hyperlink"/>
          </w:rPr>
          <w:t>HKEY_RPC</w:t>
        </w:r>
      </w:hyperlink>
      <w:r>
        <w:t xml:space="preserve"> context handle that represents the cluster registry key that is represented by </w:t>
      </w:r>
      <w:r>
        <w:rPr>
          <w:i/>
        </w:rPr>
        <w:t>hKey</w:t>
      </w:r>
      <w:r>
        <w:t>.</w:t>
      </w:r>
    </w:p>
    <w:p w:rsidR="00124242" w:rsidRDefault="000D4C3A">
      <w:pPr>
        <w:pStyle w:val="Definition-Field"/>
      </w:pPr>
      <w:r>
        <w:rPr>
          <w:b/>
        </w:rPr>
        <w:t xml:space="preserve">samDesired: </w:t>
      </w:r>
      <w:r>
        <w:t>The bitmask that indicates th</w:t>
      </w:r>
      <w:r>
        <w:t xml:space="preserve">e requested level of access to the subkey. The values in the bitmask are as specified in </w:t>
      </w:r>
      <w:hyperlink r:id="rId142" w:anchor="Section_0fa3191dbb79490a81bd54c2601b7a78">
        <w:r>
          <w:rPr>
            <w:rStyle w:val="Hyperlink"/>
          </w:rPr>
          <w:t>[MS-RRP]</w:t>
        </w:r>
      </w:hyperlink>
      <w:r>
        <w:t xml:space="preserve"> for REGSAM.</w:t>
      </w:r>
    </w:p>
    <w:p w:rsidR="00124242" w:rsidRDefault="000D4C3A">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t>The client is not permitted to open the specified subkey with the requested access.</w:t>
            </w:r>
          </w:p>
        </w:tc>
      </w:tr>
      <w:tr w:rsidR="00124242" w:rsidTr="00124242">
        <w:tc>
          <w:tcPr>
            <w:tcW w:w="0" w:type="auto"/>
          </w:tcPr>
          <w:p w:rsidR="00124242" w:rsidRDefault="000D4C3A">
            <w:pPr>
              <w:pStyle w:val="TableBodyText"/>
            </w:pPr>
            <w:r>
              <w:t>ERROR_INVALID_HANDLE</w:t>
            </w:r>
          </w:p>
          <w:p w:rsidR="00124242" w:rsidRDefault="000D4C3A">
            <w:pPr>
              <w:pStyle w:val="TableBodyText"/>
            </w:pPr>
            <w:r>
              <w:t>0x00000006</w:t>
            </w:r>
          </w:p>
        </w:tc>
        <w:tc>
          <w:tcPr>
            <w:tcW w:w="0" w:type="auto"/>
          </w:tcPr>
          <w:p w:rsidR="00124242" w:rsidRDefault="000D4C3A">
            <w:pPr>
              <w:pStyle w:val="TableBodyText"/>
            </w:pPr>
            <w:r>
              <w:t xml:space="preserve">The </w:t>
            </w:r>
            <w:r>
              <w:rPr>
                <w:i/>
              </w:rPr>
              <w:t>hKey</w:t>
            </w:r>
            <w:r>
              <w:t xml:space="preserve"> value does not indicate a valid cluster registry key.</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w:t>
      </w:r>
      <w:r>
        <w:t xml:space="preserve">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 xml:space="preserve">A 32-bit integer used to indicate success or failure. The RPC runtime MUST indicate, by writing to this parameter, </w:t>
      </w:r>
      <w:r>
        <w:t xml:space="preserve">whether it succeeded in executing this method on the server. The encoding of the value passed in this parameter MUST conform to encoding for  comm_status and fault_status, as specified in Appendix E of </w:t>
      </w:r>
      <w:hyperlink r:id="rId143">
        <w:r>
          <w:rPr>
            <w:rStyle w:val="Hyperlink"/>
          </w:rPr>
          <w:t>[C706]</w:t>
        </w:r>
      </w:hyperlink>
      <w:r>
        <w:t>.</w:t>
      </w:r>
    </w:p>
    <w:p w:rsidR="00124242" w:rsidRDefault="000D4C3A">
      <w:pPr>
        <w:pStyle w:val="Definition-Field"/>
      </w:pPr>
      <w:r>
        <w:rPr>
          <w:b/>
        </w:rPr>
        <w:t xml:space="preserve">Return Values: </w:t>
      </w:r>
      <w:r>
        <w:t>If the method succeeds, the server MUST return a valid HKEY_RPC context handle; otherwise, the server MUST return NULL.</w:t>
      </w:r>
    </w:p>
    <w:p w:rsidR="00124242" w:rsidRDefault="000D4C3A">
      <w:pPr>
        <w:pStyle w:val="Heading5"/>
      </w:pPr>
      <w:bookmarkStart w:id="680" w:name="section_523caf4ca8b7403392cb3f7d8e7423bd"/>
      <w:bookmarkStart w:id="681" w:name="_Toc456184376"/>
      <w:r>
        <w:t>ApiEnumKey (Opnum 31)</w:t>
      </w:r>
      <w:bookmarkEnd w:id="680"/>
      <w:bookmarkEnd w:id="681"/>
      <w:r>
        <w:fldChar w:fldCharType="begin"/>
      </w:r>
      <w:r>
        <w:instrText xml:space="preserve"> XE "ApiEnumKey method"</w:instrText>
      </w:r>
      <w:r>
        <w:fldChar w:fldCharType="end"/>
      </w:r>
    </w:p>
    <w:p w:rsidR="00124242" w:rsidRDefault="000D4C3A">
      <w:r>
        <w:t>(Protocol Version 3) In response to an ApiEnumKey reques</w:t>
      </w:r>
      <w:r>
        <w:t xml:space="preserve">t from the client, for a successful operation, the server MUST return the subkey at the index that is specified by </w:t>
      </w:r>
      <w:r>
        <w:rPr>
          <w:i/>
        </w:rPr>
        <w:t>dwIndex</w:t>
      </w:r>
      <w:r>
        <w:t xml:space="preserve"> for the cluster registry key that is specified by </w:t>
      </w:r>
      <w:r>
        <w:rPr>
          <w:i/>
        </w:rPr>
        <w:t>hkey</w:t>
      </w:r>
      <w:r>
        <w:t>.</w:t>
      </w:r>
    </w:p>
    <w:p w:rsidR="00124242" w:rsidRDefault="000D4C3A">
      <w:r>
        <w:t>The server SHOULD accept an ApiEnumKey request if its protocol server state i</w:t>
      </w:r>
      <w:r>
        <w:t xml:space="preserve">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ApiEnumKey request if the client's access level </w:t>
      </w:r>
      <w:r>
        <w:t xml:space="preserve">is at least "Read" (section </w:t>
      </w:r>
      <w:hyperlink w:anchor="Section_a249a4633d3b4058abf63024d81806a0" w:history="1">
        <w:r>
          <w:rPr>
            <w:rStyle w:val="Hyperlink"/>
          </w:rPr>
          <w:t>3.1.4</w:t>
        </w:r>
      </w:hyperlink>
      <w:r>
        <w:t>).</w:t>
      </w:r>
    </w:p>
    <w:p w:rsidR="00124242" w:rsidRDefault="000D4C3A">
      <w:pPr>
        <w:pStyle w:val="Code"/>
      </w:pPr>
      <w:r>
        <w:t>error_status_t ApiEnumKey(</w:t>
      </w:r>
    </w:p>
    <w:p w:rsidR="00124242" w:rsidRDefault="000D4C3A">
      <w:pPr>
        <w:pStyle w:val="Code"/>
      </w:pPr>
      <w:r>
        <w:t>  [in] HKEY_RPC hKey,</w:t>
      </w:r>
    </w:p>
    <w:p w:rsidR="00124242" w:rsidRDefault="000D4C3A">
      <w:pPr>
        <w:pStyle w:val="Code"/>
      </w:pPr>
      <w:r>
        <w:t>  [in] DWORD dwIndex,</w:t>
      </w:r>
    </w:p>
    <w:p w:rsidR="00124242" w:rsidRDefault="000D4C3A">
      <w:pPr>
        <w:pStyle w:val="Code"/>
      </w:pPr>
      <w:r>
        <w:t>  [out, string] LPWSTR *KeyName,</w:t>
      </w:r>
    </w:p>
    <w:p w:rsidR="00124242" w:rsidRDefault="000D4C3A">
      <w:pPr>
        <w:pStyle w:val="Code"/>
      </w:pPr>
      <w:r>
        <w:t>  [out] FILETIME *lpftLastWriteTime,</w:t>
      </w:r>
    </w:p>
    <w:p w:rsidR="00124242" w:rsidRDefault="000D4C3A">
      <w:pPr>
        <w:pStyle w:val="Code"/>
      </w:pPr>
      <w:r>
        <w:t>  [out] error_statu</w:t>
      </w:r>
      <w:r>
        <w:t>s_t *rpc_status</w:t>
      </w:r>
    </w:p>
    <w:p w:rsidR="00124242" w:rsidRDefault="000D4C3A">
      <w:pPr>
        <w:pStyle w:val="Code"/>
      </w:pPr>
      <w:r>
        <w:t>);</w:t>
      </w:r>
    </w:p>
    <w:p w:rsidR="00124242" w:rsidRDefault="000D4C3A">
      <w:pPr>
        <w:pStyle w:val="Definition-Field"/>
      </w:pPr>
      <w:r>
        <w:rPr>
          <w:b/>
        </w:rPr>
        <w:lastRenderedPageBreak/>
        <w:t xml:space="preserve">hKey: </w:t>
      </w:r>
      <w:r>
        <w:t xml:space="preserve">The RPC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124242" w:rsidRDefault="000D4C3A">
      <w:pPr>
        <w:pStyle w:val="Definition-Field"/>
      </w:pPr>
      <w:r>
        <w:rPr>
          <w:b/>
        </w:rPr>
        <w:t xml:space="preserve">dwIndex: </w:t>
      </w:r>
      <w:r>
        <w:t xml:space="preserve">The index of the key, as specified in </w:t>
      </w:r>
      <w:hyperlink r:id="rId144" w:anchor="Section_0fa3191dbb79490a81bd54c2601b7a78">
        <w:r>
          <w:rPr>
            <w:rStyle w:val="Hyperlink"/>
          </w:rPr>
          <w:t>[MS-RRP]</w:t>
        </w:r>
      </w:hyperlink>
      <w:r>
        <w:t>, whose name is to be retrieved.</w:t>
      </w:r>
    </w:p>
    <w:p w:rsidR="00124242" w:rsidRDefault="000D4C3A">
      <w:pPr>
        <w:pStyle w:val="Definition-Field"/>
      </w:pPr>
      <w:r>
        <w:rPr>
          <w:b/>
        </w:rPr>
        <w:t xml:space="preserve">KeyName: </w:t>
      </w:r>
      <w:r>
        <w:t>On successf</w:t>
      </w:r>
      <w:r>
        <w:t xml:space="preserve">ul completion of the method, the server MUST copy the name of the retrieved subkey (as specified in [MS-RRP]), including the terminating NULL character, to the buffer that is pointed to by the </w:t>
      </w:r>
      <w:r>
        <w:rPr>
          <w:i/>
        </w:rPr>
        <w:t>KeyName</w:t>
      </w:r>
      <w:r>
        <w:t xml:space="preserve"> parameter. If the method fails, this parameter MUST be </w:t>
      </w:r>
      <w:r>
        <w:t>ignored.</w:t>
      </w:r>
    </w:p>
    <w:p w:rsidR="00124242" w:rsidRDefault="000D4C3A">
      <w:pPr>
        <w:pStyle w:val="Definition-Field"/>
      </w:pPr>
      <w:r>
        <w:rPr>
          <w:b/>
        </w:rPr>
        <w:t xml:space="preserve">lpftLastWriteTime: </w:t>
      </w:r>
      <w:r>
        <w:t xml:space="preserve">On successful completion of the method, the server MUST set </w:t>
      </w:r>
      <w:r>
        <w:rPr>
          <w:i/>
        </w:rPr>
        <w:t>lpftLastWriteTime</w:t>
      </w:r>
      <w:r>
        <w:t xml:space="preserve"> to the time the enumerated subkey was last modified. If the method fails, this parameter MUST be ignored. The </w:t>
      </w:r>
      <w:r>
        <w:rPr>
          <w:i/>
        </w:rPr>
        <w:t>lpftLastWriteTime</w:t>
      </w:r>
      <w:r>
        <w:t xml:space="preserve"> parameter is a FILETIM</w:t>
      </w:r>
      <w:r>
        <w:t xml:space="preserve">E data structure as specified in </w:t>
      </w:r>
      <w:hyperlink r:id="rId145" w:anchor="Section_cca2742956894a16b2b49325d93e4ba2">
        <w:r>
          <w:rPr>
            <w:rStyle w:val="Hyperlink"/>
          </w:rPr>
          <w:t>[MS-DTYP]</w:t>
        </w:r>
      </w:hyperlink>
      <w:r>
        <w:t xml:space="preserve"> section 2.3.3.</w:t>
      </w:r>
    </w:p>
    <w:p w:rsidR="00124242" w:rsidRDefault="000D4C3A">
      <w:pPr>
        <w:pStyle w:val="Definition-Field"/>
      </w:pPr>
      <w:r>
        <w:rPr>
          <w:b/>
        </w:rPr>
        <w:t xml:space="preserve">rpc_status: </w:t>
      </w:r>
      <w:r>
        <w:t>A 32-bit integer used to indicate success or failure. The RPC runtime MUST indicate, by writing to this par</w:t>
      </w:r>
      <w:r>
        <w:t xml:space="preserve">ameter, whether the runtime succeeded in executing this method on the server. A value of 0x00000000 indicates that the method call was successfully transported to the server, executed with no faults, and returned control to the client without encountering </w:t>
      </w:r>
      <w:r>
        <w:t xml:space="preserve">any communication faults. This value is separate from the value returned by the method 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 The data that is pointed to by </w:t>
            </w:r>
            <w:r>
              <w:t xml:space="preserve">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124242" w:rsidTr="00124242">
        <w:tc>
          <w:tcPr>
            <w:tcW w:w="0" w:type="auto"/>
          </w:tcPr>
          <w:p w:rsidR="00124242" w:rsidRDefault="000D4C3A">
            <w:pPr>
              <w:pStyle w:val="TableBodyText"/>
            </w:pPr>
            <w:r>
              <w:t>0x00000103</w:t>
            </w:r>
          </w:p>
          <w:p w:rsidR="00124242" w:rsidRDefault="000D4C3A">
            <w:pPr>
              <w:pStyle w:val="TableBodyText"/>
            </w:pPr>
            <w:r>
              <w:t>ERROR_NO_MORE_ITEMS</w:t>
            </w:r>
          </w:p>
        </w:tc>
        <w:tc>
          <w:tcPr>
            <w:tcW w:w="0" w:type="auto"/>
          </w:tcPr>
          <w:p w:rsidR="00124242" w:rsidRDefault="000D4C3A">
            <w:pPr>
              <w:pStyle w:val="TableBodyText"/>
            </w:pPr>
            <w:r>
              <w:t xml:space="preserve">Either the key specified by </w:t>
            </w:r>
            <w:r>
              <w:rPr>
                <w:i/>
              </w:rPr>
              <w:t>hKey</w:t>
            </w:r>
            <w:r>
              <w:t xml:space="preserve"> has zero subkeys, or </w:t>
            </w:r>
            <w:r>
              <w:rPr>
                <w:i/>
              </w:rPr>
              <w:t>dwIndex</w:t>
            </w:r>
            <w:r>
              <w:t xml:space="preserve"> is greater than or equal to the nonzero number of subkeys under the key specified by </w:t>
            </w:r>
            <w:r>
              <w:rPr>
                <w:i/>
              </w:rPr>
              <w:t>hKey</w:t>
            </w:r>
            <w:r>
              <w:t>.</w:t>
            </w:r>
          </w:p>
        </w:tc>
      </w:tr>
    </w:tbl>
    <w:p w:rsidR="00124242" w:rsidRDefault="000D4C3A">
      <w:r>
        <w:t>For any other condition, this method MUST return a value that is not one of the values listed in the preceding table. The client MUST behave in one consistent, ide</w:t>
      </w:r>
      <w:r>
        <w:t>ntical manner for all values that are not listed in the preceding table. The client SHOULD treat errors specified in 3.2.4.6 as recoverable errors, and initiate the reconnect procedure as specified in section 3.2.4.6.</w:t>
      </w:r>
    </w:p>
    <w:p w:rsidR="00124242" w:rsidRDefault="000D4C3A">
      <w:pPr>
        <w:pStyle w:val="Heading5"/>
      </w:pPr>
      <w:bookmarkStart w:id="682" w:name="section_c9b65b9612b94da6b5704902a7c707e4"/>
      <w:bookmarkStart w:id="683" w:name="_Toc456184377"/>
      <w:r>
        <w:t>ApiSetValue (Opnum 32)</w:t>
      </w:r>
      <w:bookmarkEnd w:id="682"/>
      <w:bookmarkEnd w:id="683"/>
      <w:r>
        <w:fldChar w:fldCharType="begin"/>
      </w:r>
      <w:r>
        <w:instrText xml:space="preserve"> XE "ApiSetValue</w:instrText>
      </w:r>
      <w:r>
        <w:instrText xml:space="preserve"> method"</w:instrText>
      </w:r>
      <w:r>
        <w:fldChar w:fldCharType="end"/>
      </w:r>
    </w:p>
    <w:p w:rsidR="00124242" w:rsidRDefault="000D4C3A">
      <w:r>
        <w:t>(Protocol Version 3) In response to the ApiSetValue request from the client, the server MUST set the data that is associated with the specified value and cluster registry key.</w:t>
      </w:r>
    </w:p>
    <w:p w:rsidR="00124242" w:rsidRDefault="000D4C3A">
      <w:r>
        <w:t>The server MUST accept an ApiSetValue request only if its protocol se</w:t>
      </w:r>
      <w:r>
        <w:t xml:space="preserv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w:t>
      </w:r>
    </w:p>
    <w:p w:rsidR="00124242" w:rsidRDefault="000D4C3A">
      <w:pPr>
        <w:pStyle w:val="Code"/>
      </w:pPr>
      <w:r>
        <w:t>error_status_t ApiSetValue(</w:t>
      </w:r>
    </w:p>
    <w:p w:rsidR="00124242" w:rsidRDefault="000D4C3A">
      <w:pPr>
        <w:pStyle w:val="Code"/>
      </w:pPr>
      <w:r>
        <w:t>  [in] HKEY_RPC hKey,</w:t>
      </w:r>
    </w:p>
    <w:p w:rsidR="00124242" w:rsidRDefault="000D4C3A">
      <w:pPr>
        <w:pStyle w:val="Code"/>
      </w:pPr>
      <w:r>
        <w:t>  [in, string] LPCWSTR lpValueName,</w:t>
      </w:r>
    </w:p>
    <w:p w:rsidR="00124242" w:rsidRDefault="000D4C3A">
      <w:pPr>
        <w:pStyle w:val="Code"/>
      </w:pPr>
      <w:r>
        <w:t>  [in] DWORD dwType,</w:t>
      </w:r>
    </w:p>
    <w:p w:rsidR="00124242" w:rsidRDefault="000D4C3A">
      <w:pPr>
        <w:pStyle w:val="Code"/>
      </w:pPr>
      <w:r>
        <w:t>  [in, size_is(cbData)] const UCHAR *lpData,</w:t>
      </w:r>
    </w:p>
    <w:p w:rsidR="00124242" w:rsidRDefault="000D4C3A">
      <w:pPr>
        <w:pStyle w:val="Code"/>
      </w:pPr>
      <w:r>
        <w:t>  [in] DWORD cbData,</w:t>
      </w:r>
    </w:p>
    <w:p w:rsidR="00124242" w:rsidRDefault="000D4C3A">
      <w:pPr>
        <w:pStyle w:val="Code"/>
      </w:pPr>
      <w:r>
        <w:t>  [out] error_sta</w:t>
      </w:r>
      <w:r>
        <w:t>tus_t *rpc_status</w:t>
      </w:r>
    </w:p>
    <w:p w:rsidR="00124242" w:rsidRDefault="000D4C3A">
      <w:pPr>
        <w:pStyle w:val="Code"/>
      </w:pPr>
      <w:r>
        <w:t>);</w:t>
      </w:r>
    </w:p>
    <w:p w:rsidR="00124242" w:rsidRDefault="000D4C3A">
      <w:pPr>
        <w:pStyle w:val="Definition-Field"/>
      </w:pPr>
      <w:r>
        <w:rPr>
          <w:b/>
        </w:rPr>
        <w:lastRenderedPageBreak/>
        <w:t xml:space="preserve">hKey: </w:t>
      </w:r>
      <w:r>
        <w:t xml:space="preserve">The RPC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124242" w:rsidRDefault="000D4C3A">
      <w:pPr>
        <w:pStyle w:val="Definition-Field"/>
      </w:pPr>
      <w:r>
        <w:rPr>
          <w:b/>
        </w:rPr>
        <w:t xml:space="preserve">lpValueName: </w:t>
      </w:r>
      <w:r>
        <w:t xml:space="preserve">A null-terminated string that is the name of the value to set, as specified in </w:t>
      </w:r>
      <w:hyperlink r:id="rId146" w:anchor="Section_0fa3191dbb79490a81bd54c2601b7a78">
        <w:r>
          <w:rPr>
            <w:rStyle w:val="Hyperlink"/>
          </w:rPr>
          <w:t>[MS-RRP]</w:t>
        </w:r>
      </w:hyperlink>
      <w:r>
        <w:t>. If thi</w:t>
      </w:r>
      <w:r>
        <w:t>s parameter is set to NULL or an empty string, the server MUST set the value to the default value of the specified key, as specified in [MS-RRP]. If the specified value name is not present, the server MUST create it.</w:t>
      </w:r>
    </w:p>
    <w:p w:rsidR="00124242" w:rsidRDefault="000D4C3A">
      <w:pPr>
        <w:pStyle w:val="Definition-Field"/>
      </w:pPr>
      <w:r>
        <w:rPr>
          <w:b/>
        </w:rPr>
        <w:t xml:space="preserve">dwType: </w:t>
      </w:r>
      <w:r>
        <w:t>The type of data to be stored a</w:t>
      </w:r>
      <w:r>
        <w:t>s one of the following values. A server SHOULD support all of the following values.</w:t>
      </w:r>
    </w:p>
    <w:tbl>
      <w:tblPr>
        <w:tblStyle w:val="Table-ShadedHeader"/>
        <w:tblW w:w="0" w:type="auto"/>
        <w:tblInd w:w="475" w:type="dxa"/>
        <w:tblLook w:val="04A0" w:firstRow="1" w:lastRow="0" w:firstColumn="1" w:lastColumn="0" w:noHBand="0" w:noVBand="1"/>
      </w:tblPr>
      <w:tblGrid>
        <w:gridCol w:w="1649"/>
        <w:gridCol w:w="746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REG_NONE</w:t>
            </w:r>
          </w:p>
          <w:p w:rsidR="00124242" w:rsidRDefault="000D4C3A">
            <w:pPr>
              <w:pStyle w:val="TableBodyText"/>
            </w:pPr>
            <w:r>
              <w:t>0x00000000</w:t>
            </w:r>
          </w:p>
        </w:tc>
        <w:tc>
          <w:tcPr>
            <w:tcW w:w="0" w:type="auto"/>
          </w:tcPr>
          <w:p w:rsidR="00124242" w:rsidRDefault="000D4C3A">
            <w:pPr>
              <w:pStyle w:val="TableBodyText"/>
            </w:pPr>
            <w:r>
              <w:t>No defined value type.</w:t>
            </w:r>
          </w:p>
        </w:tc>
      </w:tr>
      <w:tr w:rsidR="00124242" w:rsidTr="00124242">
        <w:tc>
          <w:tcPr>
            <w:tcW w:w="0" w:type="auto"/>
          </w:tcPr>
          <w:p w:rsidR="00124242" w:rsidRDefault="000D4C3A">
            <w:pPr>
              <w:pStyle w:val="TableBodyText"/>
            </w:pPr>
            <w:r>
              <w:t>REG_SZ</w:t>
            </w:r>
          </w:p>
          <w:p w:rsidR="00124242" w:rsidRDefault="000D4C3A">
            <w:pPr>
              <w:pStyle w:val="TableBodyText"/>
            </w:pPr>
            <w:r>
              <w:t>0x00000001</w:t>
            </w:r>
          </w:p>
        </w:tc>
        <w:tc>
          <w:tcPr>
            <w:tcW w:w="0" w:type="auto"/>
          </w:tcPr>
          <w:p w:rsidR="00124242" w:rsidRDefault="000D4C3A">
            <w:pPr>
              <w:pStyle w:val="TableBodyText"/>
            </w:pPr>
            <w:r>
              <w:t>A null-terminated Unicode string.</w:t>
            </w:r>
          </w:p>
        </w:tc>
      </w:tr>
      <w:tr w:rsidR="00124242" w:rsidTr="00124242">
        <w:tc>
          <w:tcPr>
            <w:tcW w:w="0" w:type="auto"/>
          </w:tcPr>
          <w:p w:rsidR="00124242" w:rsidRDefault="000D4C3A">
            <w:pPr>
              <w:pStyle w:val="TableBodyText"/>
            </w:pPr>
            <w:r>
              <w:t>REG_EXPAND_SZ</w:t>
            </w:r>
          </w:p>
          <w:p w:rsidR="00124242" w:rsidRDefault="000D4C3A">
            <w:pPr>
              <w:pStyle w:val="TableBodyText"/>
            </w:pPr>
            <w:r>
              <w:t>0x00000002</w:t>
            </w:r>
          </w:p>
        </w:tc>
        <w:tc>
          <w:tcPr>
            <w:tcW w:w="0" w:type="auto"/>
          </w:tcPr>
          <w:p w:rsidR="00124242" w:rsidRDefault="000D4C3A">
            <w:pPr>
              <w:pStyle w:val="TableBodyText"/>
            </w:pPr>
            <w:r>
              <w:t xml:space="preserve">A null-terminated Unicode string </w:t>
            </w:r>
            <w:r>
              <w:t>that contains unexpanded references to environment variables.</w:t>
            </w:r>
          </w:p>
        </w:tc>
      </w:tr>
      <w:tr w:rsidR="00124242" w:rsidTr="00124242">
        <w:tc>
          <w:tcPr>
            <w:tcW w:w="0" w:type="auto"/>
          </w:tcPr>
          <w:p w:rsidR="00124242" w:rsidRDefault="000D4C3A">
            <w:pPr>
              <w:pStyle w:val="TableBodyText"/>
            </w:pPr>
            <w:r>
              <w:t>REG_BINARY</w:t>
            </w:r>
          </w:p>
          <w:p w:rsidR="00124242" w:rsidRDefault="000D4C3A">
            <w:pPr>
              <w:pStyle w:val="TableBodyText"/>
            </w:pPr>
            <w:r>
              <w:t>0x00000003</w:t>
            </w:r>
          </w:p>
        </w:tc>
        <w:tc>
          <w:tcPr>
            <w:tcW w:w="0" w:type="auto"/>
          </w:tcPr>
          <w:p w:rsidR="00124242" w:rsidRDefault="000D4C3A">
            <w:pPr>
              <w:pStyle w:val="TableBodyText"/>
            </w:pPr>
            <w:r>
              <w:t>Binary data in any form.</w:t>
            </w:r>
          </w:p>
        </w:tc>
      </w:tr>
      <w:tr w:rsidR="00124242" w:rsidTr="00124242">
        <w:tc>
          <w:tcPr>
            <w:tcW w:w="0" w:type="auto"/>
          </w:tcPr>
          <w:p w:rsidR="00124242" w:rsidRDefault="000D4C3A">
            <w:pPr>
              <w:pStyle w:val="TableBodyText"/>
            </w:pPr>
            <w:r>
              <w:t>REG_DWORD</w:t>
            </w:r>
          </w:p>
          <w:p w:rsidR="00124242" w:rsidRDefault="000D4C3A">
            <w:pPr>
              <w:pStyle w:val="TableBodyText"/>
            </w:pPr>
            <w:r>
              <w:t>0x00000004</w:t>
            </w:r>
          </w:p>
        </w:tc>
        <w:tc>
          <w:tcPr>
            <w:tcW w:w="0" w:type="auto"/>
          </w:tcPr>
          <w:p w:rsidR="00124242" w:rsidRDefault="000D4C3A">
            <w:pPr>
              <w:pStyle w:val="TableBodyText"/>
            </w:pPr>
            <w:r>
              <w:t>A 32-bit unsigned integer, as defined in</w:t>
            </w:r>
            <w:hyperlink r:id="rId147" w:anchor="Section_cca2742956894a16b2b49325d93e4ba2">
              <w:r>
                <w:rPr>
                  <w:rStyle w:val="Hyperlink"/>
                </w:rPr>
                <w:t>[MS-DTYP]</w:t>
              </w:r>
            </w:hyperlink>
            <w:r>
              <w:t xml:space="preserve"> section 2.2.9.</w:t>
            </w:r>
          </w:p>
        </w:tc>
      </w:tr>
      <w:tr w:rsidR="00124242" w:rsidTr="00124242">
        <w:tc>
          <w:tcPr>
            <w:tcW w:w="0" w:type="auto"/>
          </w:tcPr>
          <w:p w:rsidR="00124242" w:rsidRDefault="000D4C3A">
            <w:pPr>
              <w:pStyle w:val="TableBodyText"/>
            </w:pPr>
            <w:r>
              <w:t>REG_MULTI_SZ</w:t>
            </w:r>
          </w:p>
          <w:p w:rsidR="00124242" w:rsidRDefault="000D4C3A">
            <w:pPr>
              <w:pStyle w:val="TableBodyText"/>
            </w:pPr>
            <w:r>
              <w:t>0x00000007</w:t>
            </w:r>
          </w:p>
        </w:tc>
        <w:tc>
          <w:tcPr>
            <w:tcW w:w="0" w:type="auto"/>
          </w:tcPr>
          <w:p w:rsidR="00124242" w:rsidRDefault="000D4C3A">
            <w:pPr>
              <w:pStyle w:val="TableBodyText"/>
            </w:pPr>
            <w:r>
              <w:t>An array of null-terminated Unicode strings that are terminated by two NULL characters, as defined in [MS-RRP] section 2.2.6.</w:t>
            </w:r>
          </w:p>
        </w:tc>
      </w:tr>
      <w:tr w:rsidR="00124242" w:rsidTr="00124242">
        <w:tc>
          <w:tcPr>
            <w:tcW w:w="0" w:type="auto"/>
          </w:tcPr>
          <w:p w:rsidR="00124242" w:rsidRDefault="000D4C3A">
            <w:pPr>
              <w:pStyle w:val="TableBodyText"/>
            </w:pPr>
            <w:r>
              <w:t>REG_QWORD</w:t>
            </w:r>
          </w:p>
          <w:p w:rsidR="00124242" w:rsidRDefault="000D4C3A">
            <w:pPr>
              <w:pStyle w:val="TableBodyText"/>
            </w:pPr>
            <w:r>
              <w:t>0x0000000B</w:t>
            </w:r>
          </w:p>
        </w:tc>
        <w:tc>
          <w:tcPr>
            <w:tcW w:w="0" w:type="auto"/>
          </w:tcPr>
          <w:p w:rsidR="00124242" w:rsidRDefault="000D4C3A">
            <w:pPr>
              <w:pStyle w:val="TableBodyText"/>
            </w:pPr>
            <w:r>
              <w:t>A 64-bit unsigned integer, as defined in [MS-DTYP]</w:t>
            </w:r>
            <w:r>
              <w:t xml:space="preserve"> section 2.2.40.</w:t>
            </w:r>
          </w:p>
        </w:tc>
      </w:tr>
    </w:tbl>
    <w:p w:rsidR="00124242" w:rsidRDefault="000D4C3A">
      <w:pPr>
        <w:pStyle w:val="Definition-Field"/>
      </w:pPr>
      <w:r>
        <w:rPr>
          <w:b/>
        </w:rPr>
        <w:t xml:space="preserve">lpData: </w:t>
      </w:r>
      <w:r>
        <w:t>A pointer to a buffer that contains the data to set for the value entry, or NULL.</w:t>
      </w:r>
    </w:p>
    <w:p w:rsidR="00124242" w:rsidRDefault="000D4C3A">
      <w:pPr>
        <w:pStyle w:val="Definition-Field"/>
      </w:pPr>
      <w:r>
        <w:rPr>
          <w:b/>
        </w:rPr>
        <w:t xml:space="preserve">cbData: </w:t>
      </w:r>
      <w:r>
        <w:t>The length, in bytes, of the data to be stored.</w:t>
      </w:r>
    </w:p>
    <w:p w:rsidR="00124242" w:rsidRDefault="000D4C3A">
      <w:pPr>
        <w:pStyle w:val="Definition-Field"/>
      </w:pPr>
      <w:r>
        <w:rPr>
          <w:b/>
        </w:rPr>
        <w:t xml:space="preserve">rpc_status: </w:t>
      </w:r>
      <w:r>
        <w:t>A 32-bit integer used to indicate success or failure. The RPC runtime MUST indic</w:t>
      </w:r>
      <w:r>
        <w:t>ate, by writing to this parameter, whether the runtime succeeded in executing this method on the server. A value of 0x00000000 indicates that the method call was successfully transported to the server, executed with no faults, and returned control to the c</w:t>
      </w:r>
      <w:r>
        <w:t xml:space="preserve">lient without encountering any communication faults. This value is separate from the value returned by the method 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On success, the method returns 0x00000000 (ERROR_SUCCESS).</w:t>
      </w:r>
    </w:p>
    <w:p w:rsidR="00124242" w:rsidRDefault="000D4C3A">
      <w:r>
        <w:t>For any other condition, the server MUST return a value that is not one of the values listed in the preceding table. The cl</w:t>
      </w:r>
      <w:r>
        <w:t>ient MUST behave in one consistent, identical manner for all values that are not listed in the preceding table, except as specified in section 3.2.4.6.</w:t>
      </w:r>
    </w:p>
    <w:p w:rsidR="00124242" w:rsidRDefault="000D4C3A">
      <w:pPr>
        <w:pStyle w:val="Heading5"/>
      </w:pPr>
      <w:bookmarkStart w:id="684" w:name="section_4bfa92414b184b948b7a6ca1b2d3b389"/>
      <w:bookmarkStart w:id="685" w:name="_Toc456184378"/>
      <w:r>
        <w:t>ApiDeleteValue (Opnum 33)</w:t>
      </w:r>
      <w:bookmarkEnd w:id="684"/>
      <w:bookmarkEnd w:id="685"/>
      <w:r>
        <w:fldChar w:fldCharType="begin"/>
      </w:r>
      <w:r>
        <w:instrText xml:space="preserve"> XE "ApiDeleteValue method"</w:instrText>
      </w:r>
      <w:r>
        <w:fldChar w:fldCharType="end"/>
      </w:r>
    </w:p>
    <w:p w:rsidR="00124242" w:rsidRDefault="000D4C3A">
      <w:r>
        <w:t>(Protocol Version 3) In response to the ApiDelete</w:t>
      </w:r>
      <w:r>
        <w:t xml:space="preserve">Value request from the client, for a successful operation, the server MUST delete the named value from the cluster registry key that is specified by the </w:t>
      </w:r>
      <w:r>
        <w:rPr>
          <w:i/>
        </w:rPr>
        <w:t>hKey</w:t>
      </w:r>
      <w:r>
        <w:t xml:space="preserve"> parameter in the client request.</w:t>
      </w:r>
    </w:p>
    <w:p w:rsidR="00124242" w:rsidRDefault="000D4C3A">
      <w:r>
        <w:lastRenderedPageBreak/>
        <w:t>The server MUST accept an ApiDeleteValue request only if its prot</w:t>
      </w:r>
      <w:r>
        <w:t xml:space="preserve">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w:t>
      </w:r>
    </w:p>
    <w:p w:rsidR="00124242" w:rsidRDefault="000D4C3A">
      <w:pPr>
        <w:pStyle w:val="Code"/>
      </w:pPr>
      <w:r>
        <w:t>error_status_t ApiDeleteValue(</w:t>
      </w:r>
    </w:p>
    <w:p w:rsidR="00124242" w:rsidRDefault="000D4C3A">
      <w:pPr>
        <w:pStyle w:val="Code"/>
      </w:pPr>
      <w:r>
        <w:t>  [in] HKEY_RPC hKey,</w:t>
      </w:r>
    </w:p>
    <w:p w:rsidR="00124242" w:rsidRDefault="000D4C3A">
      <w:pPr>
        <w:pStyle w:val="Code"/>
      </w:pPr>
      <w:r>
        <w:t>  [in, string] LPCWSTR lpValueName,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124242" w:rsidRDefault="000D4C3A">
      <w:pPr>
        <w:pStyle w:val="Definition-Field"/>
      </w:pPr>
      <w:r>
        <w:rPr>
          <w:b/>
        </w:rPr>
        <w:t xml:space="preserve">lpValueName: </w:t>
      </w:r>
      <w:r>
        <w:t xml:space="preserve">The name of the value, as specified in </w:t>
      </w:r>
      <w:hyperlink r:id="rId148" w:anchor="Section_0fa3191dbb79490a81bd54c2601b7a78">
        <w:r>
          <w:rPr>
            <w:rStyle w:val="Hyperlink"/>
          </w:rPr>
          <w:t>[MS-RRP]</w:t>
        </w:r>
      </w:hyperlink>
      <w:r>
        <w:t xml:space="preserve">, to delete. If the value name is NULL or an empty string, the server MUST delete </w:t>
      </w:r>
      <w:r>
        <w:t xml:space="preserve">the data in the default value of the specified key, as specified in section </w:t>
      </w:r>
      <w:hyperlink w:anchor="Section_3bb3170ff83e45e9a3d617092ea06cce" w:history="1">
        <w:r>
          <w:rPr>
            <w:rStyle w:val="Hyperlink"/>
          </w:rPr>
          <w:t>3.1.1.2</w:t>
        </w:r>
      </w:hyperlink>
      <w:r>
        <w:t>.</w:t>
      </w:r>
    </w:p>
    <w:p w:rsidR="00124242" w:rsidRDefault="000D4C3A">
      <w:pPr>
        <w:pStyle w:val="Definition-Field"/>
      </w:pPr>
      <w:r>
        <w:rPr>
          <w:b/>
        </w:rPr>
        <w:t xml:space="preserve">rpc_status: </w:t>
      </w:r>
      <w:r>
        <w:t>A 32-bit integer used to indicate success or failure. The RPC</w:t>
      </w:r>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149">
        <w:r>
          <w:rPr>
            <w:rStyle w:val="Hyperlink"/>
          </w:rPr>
          <w:t>[C706]</w:t>
        </w:r>
      </w:hyperlink>
      <w:r>
        <w:t>.</w:t>
      </w:r>
    </w:p>
    <w:p w:rsidR="00124242" w:rsidRDefault="000D4C3A">
      <w:pPr>
        <w:pStyle w:val="Definition-Field"/>
      </w:pPr>
      <w:r>
        <w:rPr>
          <w:b/>
        </w:rPr>
        <w:t xml:space="preserve">Return Values: </w:t>
      </w:r>
      <w:r>
        <w:t>The method returns 0x00000000 (ERROR_SUCCESS) to indicate success.</w:t>
      </w:r>
    </w:p>
    <w:p w:rsidR="00124242" w:rsidRDefault="000D4C3A">
      <w:r>
        <w:t>For any other condition, the server MUST return a value that is not 0x00000000. The client MUST behave</w:t>
      </w:r>
      <w:r>
        <w:t xml:space="preserve"> in one consistent, identical manner for all values that are not 0x00000000, except as specified in section </w:t>
      </w:r>
      <w:hyperlink w:anchor="Section_ca75805a4b3940748b5bdbaae6e81b1f" w:history="1">
        <w:r>
          <w:rPr>
            <w:rStyle w:val="Hyperlink"/>
          </w:rPr>
          <w:t>3.2.4.6</w:t>
        </w:r>
      </w:hyperlink>
      <w:r>
        <w:t>.</w:t>
      </w:r>
    </w:p>
    <w:p w:rsidR="00124242" w:rsidRDefault="000D4C3A">
      <w:pPr>
        <w:pStyle w:val="Heading5"/>
      </w:pPr>
      <w:bookmarkStart w:id="686" w:name="section_6f7910f3ee06420992f0f453d952dec9"/>
      <w:bookmarkStart w:id="687" w:name="_Toc456184379"/>
      <w:r>
        <w:t>ApiQueryValue (Opnum 34)</w:t>
      </w:r>
      <w:bookmarkEnd w:id="686"/>
      <w:bookmarkEnd w:id="687"/>
      <w:r>
        <w:fldChar w:fldCharType="begin"/>
      </w:r>
      <w:r>
        <w:instrText xml:space="preserve"> XE "ApiQueryValue method"</w:instrText>
      </w:r>
      <w:r>
        <w:fldChar w:fldCharType="end"/>
      </w:r>
    </w:p>
    <w:p w:rsidR="00124242" w:rsidRDefault="000D4C3A">
      <w:r>
        <w:t>(Protocol Version 3) In re</w:t>
      </w:r>
      <w:r>
        <w:t xml:space="preserve">sponse to an ApiQueryValue request from the client, for a successful operation the server MUST return the data that is associated with the value that is specified by </w:t>
      </w:r>
      <w:r>
        <w:rPr>
          <w:i/>
        </w:rPr>
        <w:t>lpValueName</w:t>
      </w:r>
      <w:r>
        <w:t xml:space="preserve"> for the cluster registry key that is specified by </w:t>
      </w:r>
      <w:r>
        <w:rPr>
          <w:i/>
        </w:rPr>
        <w:t>hKey</w:t>
      </w:r>
      <w:r>
        <w:t>.</w:t>
      </w:r>
    </w:p>
    <w:p w:rsidR="00124242" w:rsidRDefault="000D4C3A">
      <w:r>
        <w:t>The server SHOULD acce</w:t>
      </w:r>
      <w:r>
        <w:t xml:space="preserve">pt an ApiQueryValue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w:t>
      </w:r>
      <w:r>
        <w:t xml:space="preserve">accept an ApiQueryValue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ApiQueryValue(</w:t>
      </w:r>
    </w:p>
    <w:p w:rsidR="00124242" w:rsidRDefault="000D4C3A">
      <w:pPr>
        <w:pStyle w:val="Code"/>
      </w:pPr>
      <w:r>
        <w:t>  [in] HKEY_RPC hKey,</w:t>
      </w:r>
    </w:p>
    <w:p w:rsidR="00124242" w:rsidRDefault="000D4C3A">
      <w:pPr>
        <w:pStyle w:val="Code"/>
      </w:pPr>
      <w:r>
        <w:t>  [in, string] LPCWSTR lpValueName,</w:t>
      </w:r>
    </w:p>
    <w:p w:rsidR="00124242" w:rsidRDefault="000D4C3A">
      <w:pPr>
        <w:pStyle w:val="Code"/>
      </w:pPr>
      <w:r>
        <w:t>  [out] DWO</w:t>
      </w:r>
      <w:r>
        <w:t>RD *lpValueType,</w:t>
      </w:r>
    </w:p>
    <w:p w:rsidR="00124242" w:rsidRDefault="000D4C3A">
      <w:pPr>
        <w:pStyle w:val="Code"/>
      </w:pPr>
      <w:r>
        <w:t>  [out, size_is(cbData)] UCHAR *lpData,</w:t>
      </w:r>
    </w:p>
    <w:p w:rsidR="00124242" w:rsidRDefault="000D4C3A">
      <w:pPr>
        <w:pStyle w:val="Code"/>
      </w:pPr>
      <w:r>
        <w:t>  [in] DWORD cbData,</w:t>
      </w:r>
    </w:p>
    <w:p w:rsidR="00124242" w:rsidRDefault="000D4C3A">
      <w:pPr>
        <w:pStyle w:val="Code"/>
      </w:pPr>
      <w:r>
        <w:t>  [out] LPDWORD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hKey: </w:t>
      </w:r>
      <w:r>
        <w:t xml:space="preserve">The RPC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124242" w:rsidRDefault="000D4C3A">
      <w:pPr>
        <w:pStyle w:val="Definition-Field"/>
      </w:pPr>
      <w:r>
        <w:rPr>
          <w:b/>
        </w:rPr>
        <w:t xml:space="preserve">lpValueName: </w:t>
      </w:r>
      <w:r>
        <w:t xml:space="preserve">The name of the value (as specified in </w:t>
      </w:r>
      <w:hyperlink r:id="rId150" w:anchor="Section_0fa3191dbb79490a81bd54c2601b7a78">
        <w:r>
          <w:rPr>
            <w:rStyle w:val="Hyperlink"/>
          </w:rPr>
          <w:t>[MS-RRP]</w:t>
        </w:r>
      </w:hyperlink>
      <w:r>
        <w:t>) to query. If the name value was not specified and an empty string is presented to the server, the server MUST return the data in the default value of the specified key, as speci</w:t>
      </w:r>
      <w:r>
        <w:t>fied in [MS-RRP].</w:t>
      </w:r>
    </w:p>
    <w:p w:rsidR="00124242" w:rsidRDefault="000D4C3A">
      <w:pPr>
        <w:pStyle w:val="Definition-Field"/>
      </w:pPr>
      <w:r>
        <w:rPr>
          <w:b/>
        </w:rPr>
        <w:lastRenderedPageBreak/>
        <w:t xml:space="preserve">lpValueType: </w:t>
      </w:r>
      <w:r>
        <w:t xml:space="preserve">Upon successful completion of this method, the server MUST set </w:t>
      </w:r>
      <w:r>
        <w:rPr>
          <w:i/>
        </w:rPr>
        <w:t>lpValueType</w:t>
      </w:r>
      <w:r>
        <w:t xml:space="preserve"> to one of the value types specified for the </w:t>
      </w:r>
      <w:r>
        <w:rPr>
          <w:i/>
        </w:rPr>
        <w:t>dwType</w:t>
      </w:r>
      <w:r>
        <w:t xml:space="preserve"> parameter in section </w:t>
      </w:r>
      <w:hyperlink w:anchor="Section_c9b65b9612b94da6b5704902a7c707e4" w:history="1">
        <w:r>
          <w:rPr>
            <w:rStyle w:val="Hyperlink"/>
          </w:rPr>
          <w:t>3.1.4.2.33</w:t>
        </w:r>
      </w:hyperlink>
      <w:r>
        <w:t xml:space="preserve">. Upon failure of this method, the client MUST ignore the value assigned to </w:t>
      </w:r>
      <w:r>
        <w:rPr>
          <w:i/>
        </w:rPr>
        <w:t>lpValueType</w:t>
      </w:r>
      <w:r>
        <w:t>.</w:t>
      </w:r>
    </w:p>
    <w:p w:rsidR="00124242" w:rsidRDefault="000D4C3A">
      <w:pPr>
        <w:pStyle w:val="Definition-Field"/>
      </w:pPr>
      <w:r>
        <w:rPr>
          <w:b/>
        </w:rPr>
        <w:t xml:space="preserve">lpData: </w:t>
      </w:r>
      <w:r>
        <w:t xml:space="preserve">A pointer to a buffer to receive the data of the value entry. If the size of </w:t>
      </w:r>
      <w:r>
        <w:rPr>
          <w:i/>
        </w:rPr>
        <w:t>lpData</w:t>
      </w:r>
      <w:r>
        <w:t xml:space="preserve"> is too small to hold the </w:t>
      </w:r>
      <w:r>
        <w:rPr>
          <w:i/>
        </w:rPr>
        <w:t>lpValueName</w:t>
      </w:r>
      <w:r>
        <w:t xml:space="preserve"> data (as indicated by </w:t>
      </w:r>
      <w:r>
        <w:rPr>
          <w:i/>
        </w:rPr>
        <w:t>cbData</w:t>
      </w:r>
      <w:r>
        <w:t>), the ser</w:t>
      </w:r>
      <w:r>
        <w:t xml:space="preserve">ver MUST return 0x000000EA (ERROR_MORE_DATA) and set </w:t>
      </w:r>
      <w:r>
        <w:rPr>
          <w:i/>
        </w:rPr>
        <w:t>lpcbRequired</w:t>
      </w:r>
      <w:r>
        <w:t xml:space="preserve"> to the size of the </w:t>
      </w:r>
      <w:r>
        <w:rPr>
          <w:i/>
        </w:rPr>
        <w:t>lpData</w:t>
      </w:r>
      <w:r>
        <w:t xml:space="preserve"> buffer that is necessary to return the </w:t>
      </w:r>
      <w:r>
        <w:rPr>
          <w:i/>
        </w:rPr>
        <w:t>lpValueName</w:t>
      </w:r>
      <w:r>
        <w:t xml:space="preserve"> data, and the client MUST ignore the value of </w:t>
      </w:r>
      <w:r>
        <w:rPr>
          <w:i/>
        </w:rPr>
        <w:t>lpData</w:t>
      </w:r>
      <w:r>
        <w:t xml:space="preserve">. If there is sufficient size, the server MUST copy the data </w:t>
      </w:r>
      <w:r>
        <w:t xml:space="preserve">of the value entry into </w:t>
      </w:r>
      <w:r>
        <w:rPr>
          <w:i/>
        </w:rPr>
        <w:t>lpData</w:t>
      </w:r>
      <w:r>
        <w:t>.</w:t>
      </w:r>
    </w:p>
    <w:p w:rsidR="00124242" w:rsidRDefault="000D4C3A">
      <w:pPr>
        <w:pStyle w:val="Definition-Field"/>
      </w:pPr>
      <w:r>
        <w:rPr>
          <w:b/>
        </w:rPr>
        <w:t xml:space="preserve">cbData: </w:t>
      </w:r>
      <w:r>
        <w:t xml:space="preserve">On input, the size, in bytes, of </w:t>
      </w:r>
      <w:r>
        <w:rPr>
          <w:i/>
        </w:rPr>
        <w:t>lpData</w:t>
      </w:r>
      <w:r>
        <w:t>.</w:t>
      </w:r>
    </w:p>
    <w:p w:rsidR="00124242" w:rsidRDefault="000D4C3A">
      <w:pPr>
        <w:pStyle w:val="Definition-Field"/>
      </w:pPr>
      <w:r>
        <w:rPr>
          <w:b/>
        </w:rPr>
        <w:t xml:space="preserve">lpcbRequired: </w:t>
      </w:r>
      <w:r>
        <w:t xml:space="preserve">If the method succeeds, the server MUST set </w:t>
      </w:r>
      <w:r>
        <w:rPr>
          <w:i/>
        </w:rPr>
        <w:t>lpcbRequired</w:t>
      </w:r>
      <w:r>
        <w:t xml:space="preserve"> to the number of bytes that are written into the </w:t>
      </w:r>
      <w:r>
        <w:rPr>
          <w:i/>
        </w:rPr>
        <w:t>lpData</w:t>
      </w:r>
      <w:r>
        <w:t xml:space="preserve"> buffer. If the server returns 0x000000EA (ERROR_</w:t>
      </w:r>
      <w:r>
        <w:t xml:space="preserve">MORE_DATA), the server MUST set </w:t>
      </w:r>
      <w:r>
        <w:rPr>
          <w:i/>
        </w:rPr>
        <w:t>lpcbRequired</w:t>
      </w:r>
      <w:r>
        <w:t xml:space="preserve"> to the size of the </w:t>
      </w:r>
      <w:r>
        <w:rPr>
          <w:i/>
        </w:rPr>
        <w:t>lpData</w:t>
      </w:r>
      <w:r>
        <w:t xml:space="preserve"> buffer that is necessary to return the </w:t>
      </w:r>
      <w:r>
        <w:rPr>
          <w:i/>
        </w:rPr>
        <w:t>lpValueName</w:t>
      </w:r>
      <w:r>
        <w:t xml:space="preserve"> data. If the method fails with any other error code, this parameter MUST be ignored.</w:t>
      </w:r>
    </w:p>
    <w:p w:rsidR="00124242" w:rsidRDefault="000D4C3A">
      <w:pPr>
        <w:pStyle w:val="Definition-Field"/>
      </w:pPr>
      <w:r>
        <w:rPr>
          <w:b/>
        </w:rPr>
        <w:t xml:space="preserve">rpc_status: </w:t>
      </w:r>
      <w:r>
        <w:t>A 32-bit integer used to indicate suc</w:t>
      </w:r>
      <w:r>
        <w:t>cess or failure. The RPC runtime MUST indicate, by writing to this parameter, whether it succeeded in executing this method on the server. The encoding of the value passed in this parameter MUST conform to encoding for  comm_status and fault_status, as spe</w:t>
      </w:r>
      <w:r>
        <w:t xml:space="preserve">cified in Appendix E of </w:t>
      </w:r>
      <w:hyperlink r:id="rId151">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cbData</w:t>
            </w:r>
            <w:r>
              <w:t xml:space="preserve"> parameter indicates tha</w:t>
            </w:r>
            <w:r>
              <w:t xml:space="preserve">t the </w:t>
            </w:r>
            <w:r>
              <w:rPr>
                <w:i/>
              </w:rPr>
              <w:t>lpData</w:t>
            </w:r>
            <w:r>
              <w:t xml:space="preserve"> buffer is too small to hold the </w:t>
            </w:r>
            <w:r>
              <w:rPr>
                <w:i/>
              </w:rPr>
              <w:t>lpValueName</w:t>
            </w:r>
            <w:r>
              <w:t xml:space="preserve"> data.</w:t>
            </w:r>
          </w:p>
        </w:tc>
      </w:tr>
    </w:tbl>
    <w:p w:rsidR="00124242" w:rsidRDefault="000D4C3A">
      <w:r>
        <w:t xml:space="preserve">For any other condition, this method MUST return a value that is not one of the values listed in the preceding table. The client MUST behave in one consistent, identical manner for all values </w:t>
      </w:r>
      <w:r>
        <w:t xml:space="preserve">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88" w:name="section_6141ff66d9aa4a4d99ab5015b664d074"/>
      <w:bookmarkStart w:id="689" w:name="_Toc456184380"/>
      <w:r>
        <w:t>ApiDeleteKey (Opnum 35)</w:t>
      </w:r>
      <w:bookmarkEnd w:id="688"/>
      <w:bookmarkEnd w:id="689"/>
      <w:r>
        <w:fldChar w:fldCharType="begin"/>
      </w:r>
      <w:r>
        <w:instrText xml:space="preserve"> XE "ApiDeleteKey method"</w:instrText>
      </w:r>
      <w:r>
        <w:fldChar w:fldCharType="end"/>
      </w:r>
    </w:p>
    <w:p w:rsidR="00124242" w:rsidRDefault="000D4C3A">
      <w:r>
        <w:t xml:space="preserve">(Protocol Version 3) In response to an ApiDeleteKey request from the client, for a successful operation, the server MUST delete the registry key that is specified by the </w:t>
      </w:r>
      <w:r>
        <w:rPr>
          <w:i/>
        </w:rPr>
        <w:t>lpSubKey</w:t>
      </w:r>
      <w:r>
        <w:t xml:space="preserve"> parameter in the client request.</w:t>
      </w:r>
    </w:p>
    <w:p w:rsidR="00124242" w:rsidRDefault="000D4C3A">
      <w:r>
        <w:t xml:space="preserve">The server MUST accept an ApiDeleteKey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w:t>
      </w:r>
      <w:r>
        <w:t xml:space="preserve">client have a security access level of "All" (section </w:t>
      </w:r>
      <w:hyperlink w:anchor="Section_a249a4633d3b4058abf63024d81806a0" w:history="1">
        <w:r>
          <w:rPr>
            <w:rStyle w:val="Hyperlink"/>
          </w:rPr>
          <w:t>3.1.4</w:t>
        </w:r>
      </w:hyperlink>
      <w:r>
        <w:t>).</w:t>
      </w:r>
    </w:p>
    <w:p w:rsidR="00124242" w:rsidRDefault="000D4C3A">
      <w:pPr>
        <w:pStyle w:val="Code"/>
      </w:pPr>
      <w:r>
        <w:t>error_status_t ApiDeleteKey(</w:t>
      </w:r>
    </w:p>
    <w:p w:rsidR="00124242" w:rsidRDefault="000D4C3A">
      <w:pPr>
        <w:pStyle w:val="Code"/>
      </w:pPr>
      <w:r>
        <w:t>  [in] HKEY_RPC hKey,</w:t>
      </w:r>
    </w:p>
    <w:p w:rsidR="00124242" w:rsidRDefault="000D4C3A">
      <w:pPr>
        <w:pStyle w:val="Code"/>
      </w:pPr>
      <w:r>
        <w:t>  [in, string] LPCWSTR lpSubKey,</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lastRenderedPageBreak/>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124242" w:rsidRDefault="000D4C3A">
      <w:pPr>
        <w:pStyle w:val="Definition-Field"/>
      </w:pPr>
      <w:r>
        <w:rPr>
          <w:b/>
        </w:rPr>
        <w:t xml:space="preserve">lpSubKey: </w:t>
      </w:r>
      <w:r>
        <w:t xml:space="preserve">A null-terminated Unicode string that specifies the name of the subkey to be deleted. The </w:t>
      </w:r>
      <w:r>
        <w:rPr>
          <w:i/>
        </w:rPr>
        <w:t>lpSubKey</w:t>
      </w:r>
      <w:r>
        <w:t xml:space="preserve"> parameter MUST indicate a subkey that is a ch</w:t>
      </w:r>
      <w:r>
        <w:t xml:space="preserve">ild of the key that is identified by </w:t>
      </w:r>
      <w:r>
        <w:rPr>
          <w:i/>
        </w:rPr>
        <w:t>hKey</w:t>
      </w:r>
      <w:r>
        <w:t xml:space="preserve">, does not begin with the "\" character, and is not NULL. The server MUST fail the request with ERROR_ACCESS_DENIED (0x00000005) if </w:t>
      </w:r>
      <w:r>
        <w:rPr>
          <w:i/>
        </w:rPr>
        <w:t>lpSubKey</w:t>
      </w:r>
      <w:r>
        <w:t xml:space="preserve"> has one or more subkeys.</w:t>
      </w:r>
    </w:p>
    <w:p w:rsidR="00124242" w:rsidRDefault="000D4C3A">
      <w:pPr>
        <w:pStyle w:val="Definition-Field"/>
      </w:pPr>
      <w:r>
        <w:rPr>
          <w:b/>
        </w:rPr>
        <w:t xml:space="preserve">rpc_status: </w:t>
      </w:r>
      <w:r>
        <w:t>A 32-bit integer used to indicate suc</w:t>
      </w:r>
      <w:r>
        <w:t>cess or failure. The RPC runtime MUST indicate, by writing to this parameter, whether it succeeded in executing this method on the server. The encoding of the value passed in this parameter MUST conform to encoding for comm_status and fault_status, as spec</w:t>
      </w:r>
      <w:r>
        <w:t xml:space="preserve">ified in Appendix E of </w:t>
      </w:r>
      <w:hyperlink r:id="rId152">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0x00000005</w:t>
            </w:r>
          </w:p>
          <w:p w:rsidR="00124242" w:rsidRDefault="000D4C3A">
            <w:pPr>
              <w:pStyle w:val="TableBodyText"/>
            </w:pPr>
            <w:r>
              <w:t xml:space="preserve">ERROR_ACCESS_DENIED </w:t>
            </w:r>
          </w:p>
        </w:tc>
        <w:tc>
          <w:tcPr>
            <w:tcW w:w="0" w:type="auto"/>
          </w:tcPr>
          <w:p w:rsidR="00124242" w:rsidRDefault="000D4C3A">
            <w:pPr>
              <w:pStyle w:val="TableBodyText"/>
            </w:pPr>
            <w:r>
              <w:t xml:space="preserve">The </w:t>
            </w:r>
            <w:r>
              <w:rPr>
                <w:i/>
              </w:rPr>
              <w:t>lpSubKey</w:t>
            </w:r>
            <w:r>
              <w:t xml:space="preserve"> parameter has one or more subkeys. The client does not have an access level of "All", as specified in section 3.1.4.</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hKey</w:t>
            </w:r>
            <w:r>
              <w:t xml:space="preserve"> parameter does not represent a valid HKEY_RPC context handle.</w:t>
            </w:r>
          </w:p>
        </w:tc>
      </w:tr>
    </w:tbl>
    <w:p w:rsidR="00124242" w:rsidRDefault="000D4C3A">
      <w:r>
        <w:t xml:space="preserve">For any other condition, this method MUST return a value that is not one of the values listed in the preceding table. The client MUST behave in one consistent, identical manner for all values </w:t>
      </w:r>
      <w:r>
        <w:t xml:space="preserve">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90" w:name="section_d74ad1a7925446d69df2caab07107765"/>
      <w:bookmarkStart w:id="691" w:name="_Toc456184381"/>
      <w:r>
        <w:t>ApiEnumV</w:t>
      </w:r>
      <w:r>
        <w:t>alue (Opnum 36)</w:t>
      </w:r>
      <w:bookmarkEnd w:id="690"/>
      <w:bookmarkEnd w:id="691"/>
      <w:r>
        <w:fldChar w:fldCharType="begin"/>
      </w:r>
      <w:r>
        <w:instrText xml:space="preserve"> XE "ApiEnumValue method"</w:instrText>
      </w:r>
      <w:r>
        <w:fldChar w:fldCharType="end"/>
      </w:r>
    </w:p>
    <w:p w:rsidR="00124242" w:rsidRDefault="000D4C3A">
      <w:r>
        <w:t xml:space="preserve">(Protocol Version 3) In response to an ApiEnumValue request from the client, the server MUST return the value and data at the index that is specified by </w:t>
      </w:r>
      <w:r>
        <w:rPr>
          <w:i/>
        </w:rPr>
        <w:t>dwIndex</w:t>
      </w:r>
      <w:r>
        <w:t xml:space="preserve"> for the cluster registry key that is specified by </w:t>
      </w:r>
      <w:r>
        <w:rPr>
          <w:i/>
        </w:rPr>
        <w:t>hK</w:t>
      </w:r>
      <w:r>
        <w:rPr>
          <w:i/>
        </w:rPr>
        <w:t>ey</w:t>
      </w:r>
      <w:r>
        <w:t xml:space="preserve"> in the client request.</w:t>
      </w:r>
    </w:p>
    <w:p w:rsidR="00124242" w:rsidRDefault="000D4C3A">
      <w:r>
        <w:t xml:space="preserve">The server SHOULD accept an ApiEnumValue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ApiEnumValue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ApiEnumValue(</w:t>
      </w:r>
    </w:p>
    <w:p w:rsidR="00124242" w:rsidRDefault="000D4C3A">
      <w:pPr>
        <w:pStyle w:val="Code"/>
      </w:pPr>
      <w:r>
        <w:t>  [in] HKEY_</w:t>
      </w:r>
      <w:r>
        <w:t>RPC hKey,</w:t>
      </w:r>
    </w:p>
    <w:p w:rsidR="00124242" w:rsidRDefault="000D4C3A">
      <w:pPr>
        <w:pStyle w:val="Code"/>
      </w:pPr>
      <w:r>
        <w:t>  [in] DWORD dwIndex,</w:t>
      </w:r>
    </w:p>
    <w:p w:rsidR="00124242" w:rsidRDefault="000D4C3A">
      <w:pPr>
        <w:pStyle w:val="Code"/>
      </w:pPr>
      <w:r>
        <w:t>  [out, string] LPWSTR *lpValueName,</w:t>
      </w:r>
    </w:p>
    <w:p w:rsidR="00124242" w:rsidRDefault="000D4C3A">
      <w:pPr>
        <w:pStyle w:val="Code"/>
      </w:pPr>
      <w:r>
        <w:t>  [out] LPDWORD lpType,</w:t>
      </w:r>
    </w:p>
    <w:p w:rsidR="00124242" w:rsidRDefault="000D4C3A">
      <w:pPr>
        <w:pStyle w:val="Code"/>
      </w:pPr>
      <w:r>
        <w:t>  [out, size_is(*lpcbData)] UCHAR *lpData,</w:t>
      </w:r>
    </w:p>
    <w:p w:rsidR="00124242" w:rsidRDefault="000D4C3A">
      <w:pPr>
        <w:pStyle w:val="Code"/>
      </w:pPr>
      <w:r>
        <w:t>  [in, out] LPDWORD lpcbData,</w:t>
      </w:r>
    </w:p>
    <w:p w:rsidR="00124242" w:rsidRDefault="000D4C3A">
      <w:pPr>
        <w:pStyle w:val="Code"/>
      </w:pPr>
      <w:r>
        <w:t>  [out] LPDWORD TotalSize,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124242" w:rsidRDefault="000D4C3A">
      <w:pPr>
        <w:pStyle w:val="Definition-Field"/>
      </w:pPr>
      <w:r>
        <w:rPr>
          <w:b/>
        </w:rPr>
        <w:lastRenderedPageBreak/>
        <w:t xml:space="preserve">dwIndex: </w:t>
      </w:r>
      <w:r>
        <w:t xml:space="preserve">The index of the value, as specified in </w:t>
      </w:r>
      <w:hyperlink r:id="rId153" w:anchor="Section_0fa3191dbb79490a81bd54c2601b7a78">
        <w:r>
          <w:rPr>
            <w:rStyle w:val="Hyperlink"/>
          </w:rPr>
          <w:t>[MS-RRP]</w:t>
        </w:r>
      </w:hyperlink>
      <w:r>
        <w:t>, whose name, type,</w:t>
      </w:r>
      <w:r>
        <w:t xml:space="preserve"> and data are to be retrieved.</w:t>
      </w:r>
    </w:p>
    <w:p w:rsidR="00124242" w:rsidRDefault="000D4C3A">
      <w:pPr>
        <w:pStyle w:val="Definition-Field"/>
      </w:pPr>
      <w:r>
        <w:rPr>
          <w:b/>
        </w:rPr>
        <w:t xml:space="preserve">lpValueName: </w:t>
      </w:r>
      <w:r>
        <w:t xml:space="preserve">On success, the server MUST set this parameter to a null-terminated Unicode string that contains the name of the value at </w:t>
      </w:r>
      <w:r>
        <w:rPr>
          <w:i/>
        </w:rPr>
        <w:t>dwIndex</w:t>
      </w:r>
      <w:r>
        <w:t xml:space="preserve">. On failure, this parameter MUST be ignored. The </w:t>
      </w:r>
      <w:r>
        <w:rPr>
          <w:i/>
        </w:rPr>
        <w:t>lpValueName</w:t>
      </w:r>
      <w:r>
        <w:t xml:space="preserve"> parameter MUST NOT eq</w:t>
      </w:r>
      <w:r>
        <w:t>ual NULL.</w:t>
      </w:r>
    </w:p>
    <w:p w:rsidR="00124242" w:rsidRDefault="000D4C3A">
      <w:pPr>
        <w:pStyle w:val="Definition-Field"/>
      </w:pPr>
      <w:r>
        <w:rPr>
          <w:b/>
        </w:rPr>
        <w:t xml:space="preserve">lpType: </w:t>
      </w:r>
      <w:r>
        <w:t xml:space="preserve">On success, the server MUST set </w:t>
      </w:r>
      <w:r>
        <w:rPr>
          <w:i/>
        </w:rPr>
        <w:t>lpType</w:t>
      </w:r>
      <w:r>
        <w:t xml:space="preserve"> to one of the value types for the </w:t>
      </w:r>
      <w:r>
        <w:rPr>
          <w:i/>
        </w:rPr>
        <w:t>dwType</w:t>
      </w:r>
      <w:r>
        <w:t xml:space="preserve"> parameter, as specified in section </w:t>
      </w:r>
      <w:hyperlink w:anchor="Section_c9b65b9612b94da6b5704902a7c707e4" w:history="1">
        <w:r>
          <w:rPr>
            <w:rStyle w:val="Hyperlink"/>
          </w:rPr>
          <w:t>3.1.4.2.33</w:t>
        </w:r>
      </w:hyperlink>
      <w:r>
        <w:t xml:space="preserve">. On failure, this parameter MUST be ignored. The </w:t>
      </w:r>
      <w:r>
        <w:rPr>
          <w:i/>
        </w:rPr>
        <w:t>lpType</w:t>
      </w:r>
      <w:r>
        <w:t xml:space="preserve"> parameter MUST NOT equal NULL.</w:t>
      </w:r>
    </w:p>
    <w:p w:rsidR="00124242" w:rsidRDefault="000D4C3A">
      <w:pPr>
        <w:pStyle w:val="Definition-Field"/>
      </w:pPr>
      <w:r>
        <w:rPr>
          <w:b/>
        </w:rPr>
        <w:t xml:space="preserve">lpData: </w:t>
      </w:r>
      <w:r>
        <w:t xml:space="preserve">On success, the server MUST write the </w:t>
      </w:r>
      <w:r>
        <w:rPr>
          <w:i/>
        </w:rPr>
        <w:t>lpValueName</w:t>
      </w:r>
      <w:r>
        <w:t xml:space="preserve"> data to the </w:t>
      </w:r>
      <w:r>
        <w:rPr>
          <w:i/>
        </w:rPr>
        <w:t>lpData</w:t>
      </w:r>
      <w:r>
        <w:t xml:space="preserve"> buffer. On failure, this parameter MUST be ignored. The </w:t>
      </w:r>
      <w:r>
        <w:rPr>
          <w:i/>
        </w:rPr>
        <w:t>lpData</w:t>
      </w:r>
      <w:r>
        <w:t xml:space="preserve"> parameter MUST NOT be NULL.</w:t>
      </w:r>
    </w:p>
    <w:p w:rsidR="00124242" w:rsidRDefault="000D4C3A">
      <w:pPr>
        <w:pStyle w:val="Definition-Field"/>
      </w:pPr>
      <w:r>
        <w:rPr>
          <w:b/>
        </w:rPr>
        <w:t xml:space="preserve">lpcbData: </w:t>
      </w:r>
      <w:r>
        <w:t>On input, the variable that is pointed t</w:t>
      </w:r>
      <w:r>
        <w:t xml:space="preserve">o by </w:t>
      </w:r>
      <w:r>
        <w:rPr>
          <w:i/>
        </w:rPr>
        <w:t>lpcbData</w:t>
      </w:r>
      <w:r>
        <w:t xml:space="preserve"> MUST be set to the size, in bytes, of the </w:t>
      </w:r>
      <w:r>
        <w:rPr>
          <w:i/>
        </w:rPr>
        <w:t>lpData</w:t>
      </w:r>
      <w:r>
        <w:t xml:space="preserve"> buffer. On successful completion of the method, the server MUST set the variable that is pointed to by </w:t>
      </w:r>
      <w:r>
        <w:rPr>
          <w:i/>
        </w:rPr>
        <w:t>lpcbData</w:t>
      </w:r>
      <w:r>
        <w:t xml:space="preserve"> to the number of bytes written into the </w:t>
      </w:r>
      <w:r>
        <w:rPr>
          <w:i/>
        </w:rPr>
        <w:t>lpData</w:t>
      </w:r>
      <w:r>
        <w:t xml:space="preserve"> buffer. The </w:t>
      </w:r>
      <w:r>
        <w:rPr>
          <w:i/>
        </w:rPr>
        <w:t>lpcbData</w:t>
      </w:r>
      <w:r>
        <w:t xml:space="preserve"> parameter MUS</w:t>
      </w:r>
      <w:r>
        <w:t>T NOT be NULL.</w:t>
      </w:r>
    </w:p>
    <w:p w:rsidR="00124242" w:rsidRDefault="000D4C3A">
      <w:pPr>
        <w:pStyle w:val="Definition-Field"/>
      </w:pPr>
      <w:r>
        <w:rPr>
          <w:b/>
        </w:rPr>
        <w:t xml:space="preserve">TotalSize: </w:t>
      </w:r>
      <w:r>
        <w:t xml:space="preserve">On success, the server MUST set the variable that is pointed to by </w:t>
      </w:r>
      <w:r>
        <w:rPr>
          <w:i/>
        </w:rPr>
        <w:t>TotalSize</w:t>
      </w:r>
      <w:r>
        <w:t xml:space="preserve"> to the number of bytes written into the </w:t>
      </w:r>
      <w:r>
        <w:rPr>
          <w:i/>
        </w:rPr>
        <w:t>lpData</w:t>
      </w:r>
      <w:r>
        <w:t xml:space="preserve"> buffer. If the input value of the variable that is pointed to by </w:t>
      </w:r>
      <w:r>
        <w:rPr>
          <w:i/>
        </w:rPr>
        <w:t>lpcbData</w:t>
      </w:r>
      <w:r>
        <w:t xml:space="preserve"> indicates that the </w:t>
      </w:r>
      <w:r>
        <w:rPr>
          <w:i/>
        </w:rPr>
        <w:t>lpData</w:t>
      </w:r>
      <w:r>
        <w:t xml:space="preserve"> buffer</w:t>
      </w:r>
      <w:r>
        <w:t xml:space="preserve"> is too small for the data, the server MUST return 234 (ERROR_MORE_DATA) and set the variable that is pointed to by </w:t>
      </w:r>
      <w:r>
        <w:rPr>
          <w:i/>
        </w:rPr>
        <w:t>TotalSize</w:t>
      </w:r>
      <w:r>
        <w:t xml:space="preserve"> to the required size of the </w:t>
      </w:r>
      <w:r>
        <w:rPr>
          <w:i/>
        </w:rPr>
        <w:t>lpData</w:t>
      </w:r>
      <w:r>
        <w:t xml:space="preserve"> buffer. If the method fails with any other error code, </w:t>
      </w:r>
      <w:r>
        <w:rPr>
          <w:i/>
        </w:rPr>
        <w:t>TotalSize</w:t>
      </w:r>
      <w:r>
        <w:t xml:space="preserve"> MUST be ignored. </w:t>
      </w:r>
      <w:r>
        <w:rPr>
          <w:i/>
        </w:rPr>
        <w:t>TotalSize</w:t>
      </w:r>
      <w:r>
        <w:t xml:space="preserve"> MUS</w:t>
      </w:r>
      <w:r>
        <w:t>T NOT be NULL.</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w:t>
      </w:r>
      <w:r>
        <w:t xml:space="preserve">ST conform to encoding for comm_status and fault_status, as specified in Appendix E of </w:t>
      </w:r>
      <w:hyperlink r:id="rId154">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w:t>
            </w:r>
            <w:r>
              <w: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hKey</w:t>
            </w:r>
            <w:r>
              <w:t xml:space="preserve"> parameter does not represent a valid HKEY_RPC context handle.</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lpcbData</w:t>
            </w:r>
            <w:r>
              <w:t xml:space="preserve"> parameter indicates that the </w:t>
            </w:r>
            <w:r>
              <w:rPr>
                <w:i/>
              </w:rPr>
              <w:t>lpData</w:t>
            </w:r>
            <w:r>
              <w:t xml:space="preserve"> buffer is too small to hold the </w:t>
            </w:r>
            <w:r>
              <w:rPr>
                <w:i/>
              </w:rPr>
              <w:t>lpValueName</w:t>
            </w:r>
            <w:r>
              <w:t xml:space="preserve"> data.</w:t>
            </w:r>
          </w:p>
        </w:tc>
      </w:tr>
      <w:tr w:rsidR="00124242" w:rsidTr="00124242">
        <w:tc>
          <w:tcPr>
            <w:tcW w:w="0" w:type="auto"/>
          </w:tcPr>
          <w:p w:rsidR="00124242" w:rsidRDefault="000D4C3A">
            <w:pPr>
              <w:pStyle w:val="TableBodyText"/>
            </w:pPr>
            <w:r>
              <w:t>0x00000103</w:t>
            </w:r>
          </w:p>
          <w:p w:rsidR="00124242" w:rsidRDefault="000D4C3A">
            <w:pPr>
              <w:pStyle w:val="TableBodyText"/>
            </w:pPr>
            <w:r>
              <w:t>ERROR_NO_MORE_ITEMS</w:t>
            </w:r>
          </w:p>
        </w:tc>
        <w:tc>
          <w:tcPr>
            <w:tcW w:w="0" w:type="auto"/>
          </w:tcPr>
          <w:p w:rsidR="00124242" w:rsidRDefault="000D4C3A">
            <w:pPr>
              <w:pStyle w:val="TableBodyText"/>
            </w:pPr>
            <w:r>
              <w:t xml:space="preserve">Either the key specified by </w:t>
            </w:r>
            <w:r>
              <w:rPr>
                <w:i/>
              </w:rPr>
              <w:t>hKey</w:t>
            </w:r>
            <w:r>
              <w:t xml:space="preserve"> has zero subkeys, or </w:t>
            </w:r>
            <w:r>
              <w:rPr>
                <w:i/>
              </w:rPr>
              <w:t>dwIndex</w:t>
            </w:r>
            <w:r>
              <w:t xml:space="preserve"> is greater than or equal to the nonzero number of subkeys</w:t>
            </w:r>
            <w:r>
              <w:t xml:space="preserve"> under the key specified by </w:t>
            </w:r>
            <w:r>
              <w:rPr>
                <w:i/>
              </w:rPr>
              <w:t>hKey</w:t>
            </w:r>
            <w:r>
              <w:t>.</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w:t>
      </w:r>
      <w:r>
        <w:t xml:space="preserve">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692" w:name="section_fca34ae7e5f5475fb7f7e5bcc51f8cbf"/>
      <w:bookmarkStart w:id="693" w:name="_Toc456184382"/>
      <w:r>
        <w:t>ApiCloseKey (Opnum 37)</w:t>
      </w:r>
      <w:bookmarkEnd w:id="692"/>
      <w:bookmarkEnd w:id="693"/>
      <w:r>
        <w:fldChar w:fldCharType="begin"/>
      </w:r>
      <w:r>
        <w:instrText xml:space="preserve"> XE "Ap</w:instrText>
      </w:r>
      <w:r>
        <w:instrText>iCloseKey method"</w:instrText>
      </w:r>
      <w:r>
        <w:fldChar w:fldCharType="end"/>
      </w:r>
    </w:p>
    <w:p w:rsidR="00124242" w:rsidRDefault="000D4C3A">
      <w:r>
        <w:t xml:space="preserve">(Protocol Version 3) In response to an ApiCloseKey request from the client, for a successful operation, the server MUST close the handle to the cluster registry key that is specified by the </w:t>
      </w:r>
      <w:r>
        <w:rPr>
          <w:i/>
        </w:rPr>
        <w:t>hKey</w:t>
      </w:r>
      <w:r>
        <w:t xml:space="preserve"> parameter in the client request.</w:t>
      </w:r>
    </w:p>
    <w:p w:rsidR="00124242" w:rsidRDefault="000D4C3A">
      <w:r>
        <w:lastRenderedPageBreak/>
        <w:t>The serv</w:t>
      </w:r>
      <w:r>
        <w:t xml:space="preserve">er SHOULD accept an ApiCloseKey request if its protocol server state is read-only, and the server MUST accept the request for processing if it is in the read/write state, as specified in section </w:t>
      </w:r>
      <w:hyperlink w:anchor="Section_756547e7ca644b7c9f1b2b1fbc6153d3" w:history="1">
        <w:r>
          <w:rPr>
            <w:rStyle w:val="Hyperlink"/>
          </w:rPr>
          <w:t>3</w:t>
        </w:r>
        <w:r>
          <w:rPr>
            <w:rStyle w:val="Hyperlink"/>
          </w:rPr>
          <w:t>.1.1</w:t>
        </w:r>
      </w:hyperlink>
      <w:r>
        <w:t>.</w:t>
      </w:r>
    </w:p>
    <w:p w:rsidR="00124242" w:rsidRDefault="000D4C3A">
      <w:r>
        <w:t xml:space="preserve">The server SHOULD accept an ApiCloseKey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ApiCloseKey(</w:t>
      </w:r>
    </w:p>
    <w:p w:rsidR="00124242" w:rsidRDefault="000D4C3A">
      <w:pPr>
        <w:pStyle w:val="Code"/>
      </w:pPr>
      <w:r>
        <w:t>  [in, out] HKEY_RPC *pKey</w:t>
      </w:r>
    </w:p>
    <w:p w:rsidR="00124242" w:rsidRDefault="000D4C3A">
      <w:pPr>
        <w:pStyle w:val="Code"/>
      </w:pPr>
      <w:r>
        <w:t>);</w:t>
      </w:r>
    </w:p>
    <w:p w:rsidR="00124242" w:rsidRDefault="000D4C3A">
      <w:pPr>
        <w:pStyle w:val="Definition-Field"/>
      </w:pPr>
      <w:r>
        <w:rPr>
          <w:b/>
        </w:rPr>
        <w:t xml:space="preserve">pKey: </w:t>
      </w:r>
      <w:r>
        <w:t>The RPC conte</w:t>
      </w:r>
      <w:r>
        <w:t xml:space="preserv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xml:space="preserve">. After successful completion of the method, the server MUST set </w:t>
      </w:r>
      <w:r>
        <w:rPr>
          <w:i/>
        </w:rPr>
        <w:t>hKey</w:t>
      </w:r>
      <w:r>
        <w:t xml:space="preserve"> to NULL. After failure of the method, this parameter MUST be ignored.</w:t>
      </w:r>
    </w:p>
    <w:p w:rsidR="00124242" w:rsidRDefault="000D4C3A">
      <w:pPr>
        <w:pStyle w:val="Definition-Field"/>
      </w:pPr>
      <w:r>
        <w:rPr>
          <w:b/>
        </w:rPr>
        <w:t xml:space="preserve">Return Values: </w:t>
      </w:r>
      <w:r>
        <w:t>The method MUST return the following error codes for the specified condit</w:t>
      </w:r>
      <w:r>
        <w: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 The data that is pointed to by the </w:t>
            </w:r>
            <w:r>
              <w:rPr>
                <w:i/>
              </w:rPr>
              <w:t>pKey</w:t>
            </w:r>
            <w:r>
              <w:t xml:space="preserve"> parameter does not represent a valid </w:t>
            </w:r>
            <w:hyperlink w:anchor="Section_d10585586a754bb790f54f6a6a49837d" w:history="1">
              <w:r>
                <w:rPr>
                  <w:rStyle w:val="Hyperlink"/>
                </w:rPr>
                <w:t>HKEY_RPC</w:t>
              </w:r>
            </w:hyperlink>
            <w:r>
              <w:t xml:space="preserve"> context handle.</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w:t>
      </w:r>
    </w:p>
    <w:p w:rsidR="00124242" w:rsidRDefault="000D4C3A">
      <w:pPr>
        <w:pStyle w:val="Heading5"/>
      </w:pPr>
      <w:bookmarkStart w:id="694" w:name="section_5268cac464e84475b4f83c61985ef1b8"/>
      <w:bookmarkStart w:id="695" w:name="_Toc456184383"/>
      <w:r>
        <w:t>Ap</w:t>
      </w:r>
      <w:r>
        <w:t>iQueryInfoKey (Opnum 38)</w:t>
      </w:r>
      <w:bookmarkEnd w:id="694"/>
      <w:bookmarkEnd w:id="695"/>
      <w:r>
        <w:fldChar w:fldCharType="begin"/>
      </w:r>
      <w:r>
        <w:instrText xml:space="preserve"> XE "ApiQueryInfoKey method"</w:instrText>
      </w:r>
      <w:r>
        <w:fldChar w:fldCharType="end"/>
      </w:r>
    </w:p>
    <w:p w:rsidR="00124242" w:rsidRDefault="000D4C3A">
      <w:r>
        <w:t>(Protocol Version 3) The ApiQueryInfoKey method returns information about the designated cluster key. This includes the number of values in the key, the number of immediate subkeys</w:t>
      </w:r>
      <w:r>
        <w:t xml:space="preserve"> in the key, the length of the longest key and value names, the length of the largest data value, and the length of the key's security descriptor.</w:t>
      </w:r>
    </w:p>
    <w:p w:rsidR="00124242" w:rsidRDefault="000D4C3A">
      <w:r>
        <w:t>The server SHOULD accept an ApiQueryInfoKey request if its protocol server state is read-only, and the server</w:t>
      </w:r>
      <w:r>
        <w:t xml:space="preserve">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r>
        <w:t>The server SHOULD accept an ApiQueryInfoKey request if the client's access level is at lea</w:t>
      </w:r>
      <w:r>
        <w:t xml:space="preserve">st "Read" (section </w:t>
      </w:r>
      <w:hyperlink w:anchor="Section_a249a4633d3b4058abf63024d81806a0" w:history="1">
        <w:r>
          <w:rPr>
            <w:rStyle w:val="Hyperlink"/>
          </w:rPr>
          <w:t>3.1.4</w:t>
        </w:r>
      </w:hyperlink>
      <w:r>
        <w:t>).</w:t>
      </w:r>
    </w:p>
    <w:p w:rsidR="00124242" w:rsidRDefault="000D4C3A">
      <w:pPr>
        <w:pStyle w:val="Code"/>
      </w:pPr>
      <w:r>
        <w:t>error_status_t ApiQueryInfoKey(</w:t>
      </w:r>
    </w:p>
    <w:p w:rsidR="00124242" w:rsidRDefault="000D4C3A">
      <w:pPr>
        <w:pStyle w:val="Code"/>
      </w:pPr>
      <w:r>
        <w:t>  [in] HKEY_RPC hKey,</w:t>
      </w:r>
    </w:p>
    <w:p w:rsidR="00124242" w:rsidRDefault="000D4C3A">
      <w:pPr>
        <w:pStyle w:val="Code"/>
      </w:pPr>
      <w:r>
        <w:t>  [out] LPDWORD lpcSubKeys,</w:t>
      </w:r>
    </w:p>
    <w:p w:rsidR="00124242" w:rsidRDefault="000D4C3A">
      <w:pPr>
        <w:pStyle w:val="Code"/>
      </w:pPr>
      <w:r>
        <w:t>  [out] LPDWORD lpcbMaxSubKeyLen,</w:t>
      </w:r>
    </w:p>
    <w:p w:rsidR="00124242" w:rsidRDefault="000D4C3A">
      <w:pPr>
        <w:pStyle w:val="Code"/>
      </w:pPr>
      <w:r>
        <w:t>  [out] LPDWORD lpcValues,</w:t>
      </w:r>
    </w:p>
    <w:p w:rsidR="00124242" w:rsidRDefault="000D4C3A">
      <w:pPr>
        <w:pStyle w:val="Code"/>
      </w:pPr>
      <w:r>
        <w:t xml:space="preserve">  [out] </w:t>
      </w:r>
      <w:r>
        <w:t>LPDWORD lpcbMaxValueNameLen,</w:t>
      </w:r>
    </w:p>
    <w:p w:rsidR="00124242" w:rsidRDefault="000D4C3A">
      <w:pPr>
        <w:pStyle w:val="Code"/>
      </w:pPr>
      <w:r>
        <w:t>  [out] LPDWORD lpcbMaxValueLen,</w:t>
      </w:r>
    </w:p>
    <w:p w:rsidR="00124242" w:rsidRDefault="000D4C3A">
      <w:pPr>
        <w:pStyle w:val="Code"/>
      </w:pPr>
      <w:r>
        <w:t>  [out] LPDWORD lpcbSecurityDescriptor,</w:t>
      </w:r>
    </w:p>
    <w:p w:rsidR="00124242" w:rsidRDefault="000D4C3A">
      <w:pPr>
        <w:pStyle w:val="Code"/>
      </w:pPr>
      <w:r>
        <w:t>  [out] PFILETIME lpftLastWriteTime,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hKey: </w:t>
      </w:r>
      <w:r>
        <w:t xml:space="preserve">The </w:t>
      </w:r>
      <w:hyperlink w:anchor="Section_d10585586a754bb790f54f6a6a49837d" w:history="1">
        <w:r>
          <w:rPr>
            <w:rStyle w:val="Hyperlink"/>
          </w:rPr>
          <w:t>HKEY_RPC</w:t>
        </w:r>
      </w:hyperlink>
      <w:r>
        <w:t xml:space="preserve"> </w:t>
      </w:r>
      <w:r>
        <w:t xml:space="preserve">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xml:space="preserve">. </w:t>
      </w:r>
    </w:p>
    <w:p w:rsidR="00124242" w:rsidRDefault="000D4C3A">
      <w:pPr>
        <w:pStyle w:val="Definition-Field"/>
      </w:pPr>
      <w:r>
        <w:rPr>
          <w:b/>
        </w:rPr>
        <w:lastRenderedPageBreak/>
        <w:t xml:space="preserve">lpcSubKeys: </w:t>
      </w:r>
      <w:r>
        <w:t xml:space="preserve">On successful completion of the method, the server MUST set the variable pointed to by </w:t>
      </w:r>
      <w:r>
        <w:rPr>
          <w:i/>
        </w:rPr>
        <w:t>lpcSubKeys</w:t>
      </w:r>
      <w:r>
        <w:t xml:space="preserve"> to the number of keys that are contained in the designated key.</w:t>
      </w:r>
    </w:p>
    <w:p w:rsidR="00124242" w:rsidRDefault="000D4C3A">
      <w:pPr>
        <w:pStyle w:val="Definition-Field"/>
      </w:pPr>
      <w:r>
        <w:rPr>
          <w:b/>
        </w:rPr>
        <w:t xml:space="preserve">lpcbMaxSubKeyLen: </w:t>
      </w:r>
      <w:r>
        <w:t xml:space="preserve">On successful completion of </w:t>
      </w:r>
      <w:r>
        <w:t xml:space="preserve">the method, the server MUST set the variable pointed to by </w:t>
      </w:r>
      <w:r>
        <w:rPr>
          <w:i/>
        </w:rPr>
        <w:t>lpcbMaxSubKeyLen</w:t>
      </w:r>
      <w:r>
        <w:t xml:space="preserve"> to the length, in characters of the subkey with the longest name.</w:t>
      </w:r>
    </w:p>
    <w:p w:rsidR="00124242" w:rsidRDefault="000D4C3A">
      <w:pPr>
        <w:pStyle w:val="Definition-Field"/>
      </w:pPr>
      <w:r>
        <w:rPr>
          <w:b/>
        </w:rPr>
        <w:t xml:space="preserve">lpcValues: </w:t>
      </w:r>
      <w:r>
        <w:t xml:space="preserve">On successful completion of the method, the server MUST set the variable pointed to by </w:t>
      </w:r>
      <w:r>
        <w:rPr>
          <w:i/>
        </w:rPr>
        <w:t>lpcValues</w:t>
      </w:r>
      <w:r>
        <w:t xml:space="preserve"> to the</w:t>
      </w:r>
      <w:r>
        <w:t xml:space="preserve"> number of values that are associated with the key.</w:t>
      </w:r>
    </w:p>
    <w:p w:rsidR="00124242" w:rsidRDefault="000D4C3A">
      <w:pPr>
        <w:pStyle w:val="Definition-Field"/>
      </w:pPr>
      <w:r>
        <w:rPr>
          <w:b/>
        </w:rPr>
        <w:t xml:space="preserve">lpcbMaxValueNameLen: </w:t>
      </w:r>
      <w:r>
        <w:t xml:space="preserve">On successful completion of the method, the server MUST set the variable pointed to by </w:t>
      </w:r>
      <w:r>
        <w:rPr>
          <w:i/>
        </w:rPr>
        <w:t>lpcbMaxValueNameLen</w:t>
      </w:r>
      <w:r>
        <w:t xml:space="preserve"> to the length, in characters, of the value with the longest name.</w:t>
      </w:r>
    </w:p>
    <w:p w:rsidR="00124242" w:rsidRDefault="000D4C3A">
      <w:pPr>
        <w:pStyle w:val="Definition-Field"/>
      </w:pPr>
      <w:r>
        <w:rPr>
          <w:b/>
        </w:rPr>
        <w:t>lpcbMaxVal</w:t>
      </w:r>
      <w:r>
        <w:rPr>
          <w:b/>
        </w:rPr>
        <w:t xml:space="preserve">ueLen: </w:t>
      </w:r>
      <w:r>
        <w:t xml:space="preserve">On successful completion of the method, the server MUST set the variable pointed to by </w:t>
      </w:r>
      <w:r>
        <w:rPr>
          <w:i/>
        </w:rPr>
        <w:t>lpcbMaxValueLen</w:t>
      </w:r>
      <w:r>
        <w:t xml:space="preserve"> to the length, in bytes, of the key's value that contains the largest amount of data.</w:t>
      </w:r>
    </w:p>
    <w:p w:rsidR="00124242" w:rsidRDefault="000D4C3A">
      <w:pPr>
        <w:pStyle w:val="Definition-Field"/>
      </w:pPr>
      <w:r>
        <w:rPr>
          <w:b/>
        </w:rPr>
        <w:t xml:space="preserve">lpcbSecurityDescriptor: </w:t>
      </w:r>
      <w:r>
        <w:t>On successful completion of the meth</w:t>
      </w:r>
      <w:r>
        <w:t xml:space="preserve">od, the server MUST set the variable pointed to by </w:t>
      </w:r>
      <w:r>
        <w:rPr>
          <w:i/>
        </w:rPr>
        <w:t>lpcbSecurityDescriptor</w:t>
      </w:r>
      <w:r>
        <w:t xml:space="preserve"> to the length, in bytes, of the key's security descriptor.</w:t>
      </w:r>
    </w:p>
    <w:p w:rsidR="00124242" w:rsidRDefault="000D4C3A">
      <w:pPr>
        <w:pStyle w:val="Definition-Field"/>
      </w:pPr>
      <w:r>
        <w:rPr>
          <w:b/>
        </w:rPr>
        <w:t xml:space="preserve">lpftLastWriteTime: </w:t>
      </w:r>
      <w:r>
        <w:t xml:space="preserve">On successful completion of the method, the server MUST set </w:t>
      </w:r>
      <w:r>
        <w:rPr>
          <w:i/>
        </w:rPr>
        <w:t>lpftLastWriteTime</w:t>
      </w:r>
      <w:r>
        <w:t xml:space="preserve"> to the time of the most recent modification to the key or any of its values. The </w:t>
      </w:r>
      <w:r>
        <w:rPr>
          <w:i/>
        </w:rPr>
        <w:t>lpftLastWriteTime</w:t>
      </w:r>
      <w:r>
        <w:t xml:space="preserve"> parameter is a FILETIME data structure as specified in </w:t>
      </w:r>
      <w:hyperlink r:id="rId155" w:anchor="Section_cca2742956894a16b2b49325d93e4ba2">
        <w:r>
          <w:rPr>
            <w:rStyle w:val="Hyperlink"/>
          </w:rPr>
          <w:t>[MS-DTYP]</w:t>
        </w:r>
      </w:hyperlink>
      <w:r>
        <w:t xml:space="preserve">. </w:t>
      </w:r>
    </w:p>
    <w:p w:rsidR="00124242" w:rsidRDefault="000D4C3A">
      <w:pPr>
        <w:pStyle w:val="Definition-Field"/>
      </w:pPr>
      <w:r>
        <w:rPr>
          <w:b/>
        </w:rPr>
        <w:t>rpc_status</w:t>
      </w:r>
      <w:r>
        <w:rPr>
          <w:b/>
        </w:rPr>
        <w:t xml:space="preserve">: </w:t>
      </w:r>
      <w:r>
        <w:t>A 32-bit integer used to indicate success or failure. The RPC runtime MUST indicate, by writing to this parameter, whether the runtime succeeded in executing this method on the server. A value of 0x00000000 indicates that the method call was successfully</w:t>
      </w:r>
      <w:r>
        <w:t xml:space="preserve"> transported to the server, executed with no faults with control returned to the client without encountering any communication faults. This value is separate from the value returned by the method and does not represent the success of the method. The client</w:t>
      </w:r>
      <w:r>
        <w:t xml:space="preserve"> MUST treat all nonzero values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w:t>
            </w:r>
            <w:r>
              <w:t>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hKey</w:t>
            </w:r>
            <w:r>
              <w:t xml:space="preserve"> parameter does not represent a valid HKEY_RPC context handle.</w:t>
            </w:r>
          </w:p>
        </w:tc>
      </w:tr>
    </w:tbl>
    <w:p w:rsidR="00124242" w:rsidRDefault="000D4C3A">
      <w:r>
        <w:t xml:space="preserve">For any other condition, the server MUST set </w:t>
      </w:r>
      <w:r>
        <w:rPr>
          <w:i/>
        </w:rPr>
        <w:t>Status</w:t>
      </w:r>
      <w:r>
        <w:t xml:space="preserve"> to a value that is not one of the values listed in the preceding table. The client MUST treat all values not listed in the preceding table the same, except as specified in section 3.2.4.6.</w:t>
      </w:r>
    </w:p>
    <w:p w:rsidR="00124242" w:rsidRDefault="000D4C3A">
      <w:pPr>
        <w:pStyle w:val="Heading5"/>
      </w:pPr>
      <w:bookmarkStart w:id="696" w:name="section_c0495babe96d467291b93ba0e23ff799"/>
      <w:bookmarkStart w:id="697" w:name="_Toc456184384"/>
      <w:r>
        <w:t>ApiSetKeySecurity (Opnum 39)</w:t>
      </w:r>
      <w:bookmarkEnd w:id="696"/>
      <w:bookmarkEnd w:id="697"/>
      <w:r>
        <w:fldChar w:fldCharType="begin"/>
      </w:r>
      <w:r>
        <w:instrText xml:space="preserve"> XE "ApiSetKeySecurity method"</w:instrText>
      </w:r>
      <w:r>
        <w:fldChar w:fldCharType="end"/>
      </w:r>
    </w:p>
    <w:p w:rsidR="00124242" w:rsidRDefault="000D4C3A">
      <w:r>
        <w:t>(Prot</w:t>
      </w:r>
      <w:r>
        <w:t>ocol Version 3) The ApiSetKeySecurity method modifies any or all components of the security descriptor for the designated cluster key.</w:t>
      </w:r>
    </w:p>
    <w:p w:rsidR="00124242" w:rsidRDefault="000D4C3A">
      <w:r>
        <w:t>The server MUST accept an ApiSetKeySecurity request for processing only if it is in the read/write state, as specified in</w:t>
      </w:r>
      <w:r>
        <w:t xml:space="preserve">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w:t>
      </w:r>
    </w:p>
    <w:p w:rsidR="00124242" w:rsidRDefault="000D4C3A">
      <w:pPr>
        <w:pStyle w:val="Code"/>
      </w:pPr>
      <w:r>
        <w:t>error_status_t ApiSetKeyS</w:t>
      </w:r>
      <w:r>
        <w:t>ecurity(</w:t>
      </w:r>
    </w:p>
    <w:p w:rsidR="00124242" w:rsidRDefault="000D4C3A">
      <w:pPr>
        <w:pStyle w:val="Code"/>
      </w:pPr>
      <w:r>
        <w:t>  [in] HKEY_RPC hKey,</w:t>
      </w:r>
    </w:p>
    <w:p w:rsidR="00124242" w:rsidRDefault="000D4C3A">
      <w:pPr>
        <w:pStyle w:val="Code"/>
      </w:pPr>
      <w:r>
        <w:t>  [in] DWORD SecurityInformation,</w:t>
      </w:r>
    </w:p>
    <w:p w:rsidR="00124242" w:rsidRDefault="000D4C3A">
      <w:pPr>
        <w:pStyle w:val="Code"/>
      </w:pPr>
      <w:r>
        <w:lastRenderedPageBreak/>
        <w:t>  [in] PRPC_SECURITY_DESCRIPTOR pRpcSecurityDescriptor,</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hKey: </w:t>
      </w:r>
      <w:r>
        <w:t xml:space="preserve">The RPC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xml:space="preserve">. </w:t>
      </w:r>
    </w:p>
    <w:p w:rsidR="00124242" w:rsidRDefault="000D4C3A">
      <w:pPr>
        <w:pStyle w:val="Definition-Field"/>
      </w:pPr>
      <w:r>
        <w:rPr>
          <w:b/>
        </w:rPr>
        <w:t xml:space="preserve">SecurityInformation: </w:t>
      </w:r>
      <w:r>
        <w:t xml:space="preserve">A bitmask, as described in </w:t>
      </w:r>
      <w:hyperlink r:id="rId156" w:anchor="Section_0fa3191dbb79490a81bd54c2601b7a78">
        <w:r>
          <w:rPr>
            <w:rStyle w:val="Hyperlink"/>
          </w:rPr>
          <w:t>[MS-RRP]</w:t>
        </w:r>
      </w:hyperlink>
      <w:r>
        <w:t xml:space="preserve"> section 2.2.10, that indicates which components of the security descriptor designated </w:t>
      </w:r>
      <w:r>
        <w:rPr>
          <w:i/>
        </w:rPr>
        <w:t>pRpcSecurityDescriptor</w:t>
      </w:r>
      <w:r>
        <w:t xml:space="preserve"> are used to modify the key's secu</w:t>
      </w:r>
      <w:r>
        <w:t>rity descriptor.</w:t>
      </w:r>
    </w:p>
    <w:p w:rsidR="00124242" w:rsidRDefault="000D4C3A">
      <w:pPr>
        <w:pStyle w:val="Definition-Field"/>
      </w:pPr>
      <w:r>
        <w:rPr>
          <w:b/>
        </w:rPr>
        <w:t xml:space="preserve">pRpcSecurityDescriptor: </w:t>
      </w:r>
      <w:r>
        <w:t xml:space="preserve">A pointer to an </w:t>
      </w:r>
      <w:hyperlink w:anchor="Section_189b6cc4aa774835a3e651115c669ba2" w:history="1">
        <w:r>
          <w:rPr>
            <w:rStyle w:val="Hyperlink"/>
          </w:rPr>
          <w:t>RPC_SECURITY_DESCRIPTOR</w:t>
        </w:r>
      </w:hyperlink>
      <w:r>
        <w:t xml:space="preserve"> structure, as specified in section 2.2.3.1, that contains the security attributes for the designated key.</w:t>
      </w:r>
    </w:p>
    <w:p w:rsidR="00124242" w:rsidRDefault="000D4C3A">
      <w:pPr>
        <w:pStyle w:val="Definition-Field"/>
      </w:pPr>
      <w:r>
        <w:rPr>
          <w:b/>
        </w:rPr>
        <w:t>rpc_statu</w:t>
      </w:r>
      <w:r>
        <w:rPr>
          <w:b/>
        </w:rPr>
        <w:t xml:space="preserve">s: </w:t>
      </w:r>
      <w:r>
        <w:t>A 32-bit integer used to indicate success or failure. The RPC runtime MUST indicate, by writing to this parameter, whether the runtime succeeded in executing this method on the server. The encoding of the value passed in this parameter MUST conform to e</w:t>
      </w:r>
      <w:r>
        <w:t xml:space="preserve">ncoding for  comm_status and fault_status, as specified in Appendix E of </w:t>
      </w:r>
      <w:hyperlink r:id="rId157">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 xml:space="preserve">Return </w:t>
            </w:r>
            <w:r>
              <w:t>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w:t>
            </w:r>
            <w:r>
              <w:t>R</w:t>
            </w:r>
          </w:p>
        </w:tc>
        <w:tc>
          <w:tcPr>
            <w:tcW w:w="0" w:type="auto"/>
          </w:tcPr>
          <w:p w:rsidR="00124242" w:rsidRDefault="000D4C3A">
            <w:pPr>
              <w:pStyle w:val="TableBodyText"/>
            </w:pPr>
            <w:r>
              <w:t xml:space="preserve">The RPC_SECURITY_DESCRIPTOR data structure identified by the </w:t>
            </w:r>
            <w:r>
              <w:rPr>
                <w:i/>
              </w:rPr>
              <w:t>pRpcSecurityDescriptor</w:t>
            </w:r>
            <w:r>
              <w:t xml:space="preserve"> parameter does not contain a valid security descriptor in self-relative form, as specified in </w:t>
            </w:r>
            <w:hyperlink r:id="rId158" w:anchor="Section_cca2742956894a16b2b49325d93e4ba2">
              <w:r>
                <w:rPr>
                  <w:rStyle w:val="Hyperlink"/>
                </w:rPr>
                <w:t>[MS-DTYP]</w:t>
              </w:r>
            </w:hyperlink>
            <w:r>
              <w:t xml:space="preserve"> section 2.4.6.</w:t>
            </w:r>
          </w:p>
        </w:tc>
      </w:tr>
    </w:tbl>
    <w:p w:rsidR="00124242" w:rsidRDefault="000D4C3A">
      <w:r>
        <w:t xml:space="preserve">For any other condition, the server MUST set </w:t>
      </w:r>
      <w:r>
        <w:rPr>
          <w:i/>
        </w:rPr>
        <w:t>Status</w:t>
      </w:r>
      <w:r>
        <w:t xml:space="preserve"> to a value that is not one of the values listed in the preceding table. The client MUST treat all values not listed in the preceding table the same, except as specified in sec</w:t>
      </w:r>
      <w:r>
        <w:t xml:space="preserve">tion </w:t>
      </w:r>
      <w:hyperlink w:anchor="Section_ca75805a4b3940748b5bdbaae6e81b1f" w:history="1">
        <w:r>
          <w:rPr>
            <w:rStyle w:val="Hyperlink"/>
          </w:rPr>
          <w:t>3.2.4.6</w:t>
        </w:r>
      </w:hyperlink>
      <w:r>
        <w:t>.</w:t>
      </w:r>
    </w:p>
    <w:p w:rsidR="00124242" w:rsidRDefault="000D4C3A">
      <w:pPr>
        <w:pStyle w:val="Heading5"/>
      </w:pPr>
      <w:bookmarkStart w:id="698" w:name="section_c852cb0f9ac74b98bebe7d695009f4ec"/>
      <w:bookmarkStart w:id="699" w:name="_Toc456184385"/>
      <w:r>
        <w:t>ApiGetKeySecurity (Opnum 40)</w:t>
      </w:r>
      <w:bookmarkEnd w:id="698"/>
      <w:bookmarkEnd w:id="699"/>
      <w:r>
        <w:fldChar w:fldCharType="begin"/>
      </w:r>
      <w:r>
        <w:instrText xml:space="preserve"> XE "ApiGetKeySecurity method"</w:instrText>
      </w:r>
      <w:r>
        <w:fldChar w:fldCharType="end"/>
      </w:r>
    </w:p>
    <w:p w:rsidR="00124242" w:rsidRDefault="000D4C3A">
      <w:r>
        <w:t>(Protocol Version 3) The ApiGetKeySecurity method retrieves any or all components of the security descriptor</w:t>
      </w:r>
      <w:r>
        <w:t xml:space="preserve"> for the designated cluster key.</w:t>
      </w:r>
    </w:p>
    <w:p w:rsidR="00124242" w:rsidRDefault="000D4C3A">
      <w:r>
        <w:t xml:space="preserve">The server SHOULD accept an ApiGetKeySecurity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r>
        <w:t xml:space="preserve">The server SHOULD accept an ApiGetKeySecurity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ApiGetKe</w:t>
      </w:r>
      <w:r>
        <w:t>ySecurity(</w:t>
      </w:r>
    </w:p>
    <w:p w:rsidR="00124242" w:rsidRDefault="000D4C3A">
      <w:pPr>
        <w:pStyle w:val="Code"/>
      </w:pPr>
      <w:r>
        <w:t>  [in] HKEY_RPC hKey,</w:t>
      </w:r>
    </w:p>
    <w:p w:rsidR="00124242" w:rsidRDefault="000D4C3A">
      <w:pPr>
        <w:pStyle w:val="Code"/>
      </w:pPr>
      <w:r>
        <w:t>  [in] DWORD SecurityInformation,</w:t>
      </w:r>
    </w:p>
    <w:p w:rsidR="00124242" w:rsidRDefault="000D4C3A">
      <w:pPr>
        <w:pStyle w:val="Code"/>
      </w:pPr>
      <w:r>
        <w:t>  [in, out] PRPC_SECURITY_DESCRIPTOR pRpcSecurityDescriptor,</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lastRenderedPageBreak/>
        <w:t xml:space="preserve">hKey: </w:t>
      </w:r>
      <w:r>
        <w:t xml:space="preserve">The </w:t>
      </w:r>
      <w:hyperlink w:anchor="Section_d10585586a754bb790f54f6a6a49837d" w:history="1">
        <w:r>
          <w:rPr>
            <w:rStyle w:val="Hyperlink"/>
          </w:rPr>
          <w:t>HKEY_RPC</w:t>
        </w:r>
      </w:hyperlink>
      <w:r>
        <w:t xml:space="preserve"> RPC</w:t>
      </w:r>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124242" w:rsidRDefault="000D4C3A">
      <w:pPr>
        <w:pStyle w:val="Definition-Field"/>
      </w:pPr>
      <w:r>
        <w:rPr>
          <w:b/>
        </w:rPr>
        <w:t xml:space="preserve">SecurityInformation: </w:t>
      </w:r>
      <w:r>
        <w:t xml:space="preserve">A bitmask, as described in </w:t>
      </w:r>
      <w:hyperlink r:id="rId159" w:anchor="Section_0fa3191dbb79490a81bd54c2601b7a78">
        <w:r>
          <w:rPr>
            <w:rStyle w:val="Hyperlink"/>
          </w:rPr>
          <w:t>[MS-RRP]</w:t>
        </w:r>
      </w:hyperlink>
      <w:r>
        <w:t xml:space="preserve"> section 2.2.10, that indicates the components of the security descriptor to retrieve.</w:t>
      </w:r>
    </w:p>
    <w:p w:rsidR="00124242" w:rsidRDefault="000D4C3A">
      <w:pPr>
        <w:pStyle w:val="Definition-Field"/>
      </w:pPr>
      <w:r>
        <w:rPr>
          <w:b/>
        </w:rPr>
        <w:t xml:space="preserve">pRpcSecurityDescriptor: </w:t>
      </w:r>
      <w:r>
        <w:t xml:space="preserve">On successful completion of the method, the server MUST set </w:t>
      </w:r>
      <w:r>
        <w:rPr>
          <w:i/>
        </w:rPr>
        <w:t>pRpcSecurityDescriptor</w:t>
      </w:r>
      <w:r>
        <w:t xml:space="preserve"> to the address of an </w:t>
      </w:r>
      <w:hyperlink w:anchor="Section_189b6cc4aa774835a3e651115c669ba2" w:history="1">
        <w:r>
          <w:rPr>
            <w:rStyle w:val="Hyperlink"/>
          </w:rPr>
          <w:t>RPC_SECURITY_DESCRIPTOR</w:t>
        </w:r>
      </w:hyperlink>
      <w:r>
        <w:t xml:space="preserve"> structure, as specified in section 2.2.3.1.</w:t>
      </w:r>
      <w:r>
        <w:t xml:space="preserve"> </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 conform to</w:t>
      </w:r>
      <w:r>
        <w:t xml:space="preserve"> encoding for  comm_status and fault_status, as specified in Appendix E of </w:t>
      </w:r>
      <w:hyperlink r:id="rId160">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w:t>
            </w:r>
            <w:r>
              <w:t>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hKey</w:t>
            </w:r>
            <w:r>
              <w:t xml:space="preserve"> parameter does not represent a valid HKEY_RPC context handle.</w:t>
            </w:r>
          </w:p>
        </w:tc>
      </w:tr>
    </w:tbl>
    <w:p w:rsidR="00124242" w:rsidRDefault="000D4C3A">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124242" w:rsidRDefault="000D4C3A">
      <w:pPr>
        <w:pStyle w:val="Heading5"/>
      </w:pPr>
      <w:bookmarkStart w:id="700" w:name="section_6e23a55fd94e454c9168ed97840ad53c"/>
      <w:bookmarkStart w:id="701" w:name="_Toc456184386"/>
      <w:r>
        <w:t>ApiOpenGroup (Opnum 41)</w:t>
      </w:r>
      <w:bookmarkEnd w:id="700"/>
      <w:bookmarkEnd w:id="701"/>
      <w:r>
        <w:fldChar w:fldCharType="begin"/>
      </w:r>
      <w:r>
        <w:instrText xml:space="preserve"> XE "ApiOpenGroup method"</w:instrText>
      </w:r>
      <w:r>
        <w:fldChar w:fldCharType="end"/>
      </w:r>
    </w:p>
    <w:p w:rsidR="00124242" w:rsidRDefault="000D4C3A">
      <w:r>
        <w:t>(Protocol Version 3) The ApiOpenGroup method establishes context on the server about the interaction of a client with a specified cluster group by means of the current RPC connection. ApiOpenGroup retur</w:t>
      </w:r>
      <w:r>
        <w:t>ns a context handle so that the client can refer to the group in subsequent method calls.</w:t>
      </w:r>
    </w:p>
    <w:p w:rsidR="00124242" w:rsidRDefault="000D4C3A">
      <w:r>
        <w:t xml:space="preserve">There are several ways by which the client can determine the name of the group to specify for the </w:t>
      </w:r>
      <w:r>
        <w:rPr>
          <w:i/>
        </w:rPr>
        <w:t>lpszGroupName</w:t>
      </w:r>
      <w:r>
        <w:t xml:space="preserve"> parameter. A group can have a well-known name if the group was configured as such using implementation-specific methods between servers. Alternatively, a client can use </w:t>
      </w:r>
      <w:hyperlink w:anchor="Section_cac947fb70664d0cb76d7d26a89a2d46" w:history="1">
        <w:r>
          <w:rPr>
            <w:rStyle w:val="Hyperlink"/>
          </w:rPr>
          <w:t>ApiGetResourceState</w:t>
        </w:r>
      </w:hyperlink>
      <w:r>
        <w:t>, as sp</w:t>
      </w:r>
      <w:r>
        <w:t>ecified in 3.1.4.2.13, which returns the name of the group that a resource is contained in.</w:t>
      </w:r>
    </w:p>
    <w:p w:rsidR="00124242" w:rsidRDefault="000D4C3A">
      <w:r>
        <w:t>The server SHOULD accept an ApiOpenGroup request if its protocol server state is read-only and MUST accept the request for processing if it is in the read/write sta</w:t>
      </w:r>
      <w:r>
        <w:t xml:space="preserve">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w:t>
      </w:r>
    </w:p>
    <w:p w:rsidR="00124242" w:rsidRDefault="000D4C3A">
      <w:r>
        <w:t>Upon s</w:t>
      </w:r>
      <w:r>
        <w:t>uccess, the server MUST associate a security access level of "All" with the context it has established.</w:t>
      </w:r>
    </w:p>
    <w:p w:rsidR="00124242" w:rsidRDefault="000D4C3A">
      <w:pPr>
        <w:pStyle w:val="Code"/>
      </w:pPr>
      <w:r>
        <w:t>HGROUP_RPC ApiOpenGroup(</w:t>
      </w:r>
    </w:p>
    <w:p w:rsidR="00124242" w:rsidRDefault="000D4C3A">
      <w:pPr>
        <w:pStyle w:val="Code"/>
      </w:pPr>
      <w:r>
        <w:t>  [in, string] LPCWSTR lpszGroupName,</w:t>
      </w:r>
    </w:p>
    <w:p w:rsidR="00124242" w:rsidRDefault="000D4C3A">
      <w:pPr>
        <w:pStyle w:val="Code"/>
      </w:pPr>
      <w:r>
        <w:t>  [out]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lpszGroupName: </w:t>
      </w:r>
      <w:r>
        <w:t>A Un</w:t>
      </w:r>
      <w:r>
        <w:t>icode string that contains the name of the group for which to establish context on the server.</w:t>
      </w:r>
    </w:p>
    <w:p w:rsidR="00124242" w:rsidRDefault="000D4C3A">
      <w:pPr>
        <w:pStyle w:val="Definition-Field"/>
      </w:pPr>
      <w:r>
        <w:rPr>
          <w:b/>
        </w:rPr>
        <w:lastRenderedPageBreak/>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594"/>
        <w:gridCol w:w="652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ERROR_SHARING_PAUSED</w:t>
            </w:r>
          </w:p>
          <w:p w:rsidR="00124242" w:rsidRDefault="000D4C3A">
            <w:pPr>
              <w:pStyle w:val="TableBodyText"/>
            </w:pPr>
            <w:r>
              <w:t>0x00000046</w:t>
            </w:r>
          </w:p>
        </w:tc>
        <w:tc>
          <w:tcPr>
            <w:tcW w:w="0" w:type="auto"/>
          </w:tcPr>
          <w:p w:rsidR="00124242" w:rsidRDefault="000D4C3A">
            <w:pPr>
              <w:pStyle w:val="TableBodyText"/>
            </w:pPr>
            <w:r>
              <w:t>The remote server has been paused, or is in the process of being started.</w:t>
            </w:r>
          </w:p>
        </w:tc>
      </w:tr>
      <w:tr w:rsidR="00124242" w:rsidTr="00124242">
        <w:tc>
          <w:tcPr>
            <w:tcW w:w="0" w:type="auto"/>
          </w:tcPr>
          <w:p w:rsidR="00124242" w:rsidRDefault="000D4C3A">
            <w:pPr>
              <w:pStyle w:val="TableBodyText"/>
            </w:pPr>
            <w:r>
              <w:t>ERROR_GROUP_NOT_FOUND</w:t>
            </w:r>
          </w:p>
          <w:p w:rsidR="00124242" w:rsidRDefault="000D4C3A">
            <w:pPr>
              <w:pStyle w:val="TableBodyText"/>
            </w:pPr>
            <w:r>
              <w:t>0x00001395</w:t>
            </w:r>
          </w:p>
        </w:tc>
        <w:tc>
          <w:tcPr>
            <w:tcW w:w="0" w:type="auto"/>
          </w:tcPr>
          <w:p w:rsidR="00124242" w:rsidRDefault="000D4C3A">
            <w:pPr>
              <w:pStyle w:val="TableBodyText"/>
            </w:pPr>
            <w:r>
              <w:t xml:space="preserve">A group that matches the name </w:t>
            </w:r>
            <w:r>
              <w:rPr>
                <w:i/>
              </w:rPr>
              <w:t>lpszGroupName</w:t>
            </w:r>
            <w:r>
              <w:t xml:space="preserve"> was not found in the cluster configur</w:t>
            </w:r>
            <w:r>
              <w:t>ation.</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w:t>
      </w:r>
      <w:r>
        <w:t xml:space="preserve">coding of the value passed in this parameter MUST conform to encoding for  comm_status and fault_status, as specified in Appendix E of </w:t>
      </w:r>
      <w:hyperlink r:id="rId161">
        <w:r>
          <w:rPr>
            <w:rStyle w:val="Hyperlink"/>
          </w:rPr>
          <w:t>[C706]</w:t>
        </w:r>
      </w:hyperlink>
      <w:r>
        <w:t>.</w:t>
      </w:r>
    </w:p>
    <w:p w:rsidR="00124242" w:rsidRDefault="000D4C3A">
      <w:pPr>
        <w:pStyle w:val="Definition-Field"/>
      </w:pPr>
      <w:r>
        <w:rPr>
          <w:b/>
        </w:rPr>
        <w:t xml:space="preserve">Return Values: </w:t>
      </w:r>
      <w:r>
        <w:t xml:space="preserve">This method MUST return a valid </w:t>
      </w:r>
      <w:hyperlink w:anchor="Section_90b10b4ba95744a5a5bc912fed366161" w:history="1">
        <w:r>
          <w:rPr>
            <w:rStyle w:val="Hyperlink"/>
          </w:rPr>
          <w:t>HGROUP_RPC</w:t>
        </w:r>
      </w:hyperlink>
      <w:r>
        <w:t xml:space="preserve"> context handle, as specified in section 2.2.1.3, to indicate success; otherwise, it MUST return NULL.</w:t>
      </w:r>
    </w:p>
    <w:p w:rsidR="00124242" w:rsidRDefault="000D4C3A">
      <w:pPr>
        <w:pStyle w:val="Heading5"/>
      </w:pPr>
      <w:bookmarkStart w:id="702" w:name="section_e02d79c2ae0b481289199f2dbc223eb6"/>
      <w:bookmarkStart w:id="703" w:name="_Toc456184387"/>
      <w:r>
        <w:t>ApiCreateGroup (Opnum 42)</w:t>
      </w:r>
      <w:bookmarkEnd w:id="702"/>
      <w:bookmarkEnd w:id="703"/>
      <w:r>
        <w:fldChar w:fldCharType="begin"/>
      </w:r>
      <w:r>
        <w:instrText xml:space="preserve"> XE "ApiCreateGroup method"</w:instrText>
      </w:r>
      <w:r>
        <w:fldChar w:fldCharType="end"/>
      </w:r>
    </w:p>
    <w:p w:rsidR="00124242" w:rsidRDefault="000D4C3A">
      <w:r>
        <w:t>(Protocol Version 3) The ApiCreateGroup method adds a resource group to the nonvolatile cluster state and establishes context on the server about the interaction of a client with the new group by using the current RPC connection. The method returns a conte</w:t>
      </w:r>
      <w:r>
        <w:t>xt handle so that the client can refer to the group in subsequent method calls.</w:t>
      </w:r>
    </w:p>
    <w:p w:rsidR="00124242" w:rsidRDefault="000D4C3A">
      <w:r>
        <w:t>The group contains no resources and is hosted on the node to which the current RPC</w:t>
      </w:r>
      <w:r>
        <w:t xml:space="preserve"> connection was made. The initial persistent state of a group is offline and its preferred hosts list, as described in section </w:t>
      </w:r>
      <w:hyperlink w:anchor="Section_2cec8d2a040c47418bf0ecd4b33de67f" w:history="1">
        <w:r>
          <w:rPr>
            <w:rStyle w:val="Hyperlink"/>
          </w:rPr>
          <w:t>3.1.1.1.4</w:t>
        </w:r>
      </w:hyperlink>
      <w:r>
        <w:t>, is initialized as empty.</w:t>
      </w:r>
    </w:p>
    <w:p w:rsidR="00124242" w:rsidRDefault="000D4C3A">
      <w:r>
        <w:t xml:space="preserve">The group ID MUST be assigned by </w:t>
      </w:r>
      <w:r>
        <w:t>the cluster at group creation and MUST NOT be changed until the group is deleted.</w:t>
      </w:r>
    </w:p>
    <w:p w:rsidR="00124242" w:rsidRDefault="000D4C3A">
      <w:r>
        <w:t>A group MUST maintain a state sequence number that represents whether a change in the group's state has occurred. This sequence number MUST be initialized to zero when the gr</w:t>
      </w:r>
      <w:r>
        <w:t>oup is created. The value that the cluster assigns for the group ID is implementation-specific but MUST comply with the requirements specified in section 3.1.1.1.4. The cluster SHOULD assign the group ID a Unicode string representation of a GUID in the for</w:t>
      </w:r>
      <w:r>
        <w:t>m xxxxxxxx-xxxx-xxxx-xxxx-xxxxxxxxxxxx.</w:t>
      </w:r>
    </w:p>
    <w:p w:rsidR="00124242" w:rsidRDefault="000D4C3A">
      <w:r>
        <w:t>The server MUST initialize the group type to 0x0000270F, ClusGroupTypeUnknown.</w:t>
      </w:r>
    </w:p>
    <w:p w:rsidR="00124242" w:rsidRDefault="000D4C3A">
      <w:r>
        <w:t>The server MUST fail the method using ERROR_OBJECT_ALREADY_EXISTS if the group name is same as either the name or the ID of a different g</w:t>
      </w:r>
      <w:r>
        <w:t>roup.</w:t>
      </w:r>
    </w:p>
    <w:p w:rsidR="00124242" w:rsidRDefault="000D4C3A">
      <w:r>
        <w:t xml:space="preserve">The server MUST accept an ApiCreateGroup request for processing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w:t>
      </w:r>
      <w:r>
        <w:t xml:space="preserve">access level of "All" (section </w:t>
      </w:r>
      <w:hyperlink w:anchor="Section_a249a4633d3b4058abf63024d81806a0" w:history="1">
        <w:r>
          <w:rPr>
            <w:rStyle w:val="Hyperlink"/>
          </w:rPr>
          <w:t>3.1.4</w:t>
        </w:r>
      </w:hyperlink>
      <w:r>
        <w:t>).</w:t>
      </w:r>
    </w:p>
    <w:p w:rsidR="00124242" w:rsidRDefault="000D4C3A">
      <w:r>
        <w:t>Upon success, the server MUST associate a security access level of "All" with the resource context it has established.</w:t>
      </w:r>
    </w:p>
    <w:p w:rsidR="00124242" w:rsidRDefault="000D4C3A">
      <w:pPr>
        <w:pStyle w:val="Code"/>
      </w:pPr>
      <w:r>
        <w:lastRenderedPageBreak/>
        <w:t>HGROUP_RPC ApiCreateGroup(</w:t>
      </w:r>
    </w:p>
    <w:p w:rsidR="00124242" w:rsidRDefault="000D4C3A">
      <w:pPr>
        <w:pStyle w:val="Code"/>
      </w:pPr>
      <w:r>
        <w:t>  [in, stri</w:t>
      </w:r>
      <w:r>
        <w:t>ng] LPCWSTR lpszGroupName,</w:t>
      </w:r>
    </w:p>
    <w:p w:rsidR="00124242" w:rsidRDefault="000D4C3A">
      <w:pPr>
        <w:pStyle w:val="Code"/>
      </w:pPr>
      <w:r>
        <w:t>  [out]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lpszGroupName: </w:t>
      </w:r>
      <w:r>
        <w:t>A Unicode string that is the name associated with the group.</w:t>
      </w:r>
    </w:p>
    <w:p w:rsidR="00124242" w:rsidRDefault="000D4C3A">
      <w:pPr>
        <w:pStyle w:val="Definition-Field"/>
      </w:pPr>
      <w:r>
        <w:rPr>
          <w:b/>
        </w:rPr>
        <w:t xml:space="preserve">Status: </w:t>
      </w:r>
      <w:r>
        <w:t>Indicates the status of this operation. The server MUST set Status to the f</w:t>
      </w:r>
      <w:r>
        <w:t>ollowing error codes for the specified conditions.</w:t>
      </w:r>
    </w:p>
    <w:tbl>
      <w:tblPr>
        <w:tblStyle w:val="Table-ShadedHeader"/>
        <w:tblW w:w="0" w:type="auto"/>
        <w:tblInd w:w="475" w:type="dxa"/>
        <w:tblLook w:val="04A0" w:firstRow="1" w:lastRow="0" w:firstColumn="1" w:lastColumn="0" w:noHBand="0" w:noVBand="1"/>
      </w:tblPr>
      <w:tblGrid>
        <w:gridCol w:w="3054"/>
        <w:gridCol w:w="60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ERROR_SHARING_PAUSED</w:t>
            </w:r>
          </w:p>
          <w:p w:rsidR="00124242" w:rsidRDefault="000D4C3A">
            <w:pPr>
              <w:pStyle w:val="TableBodyText"/>
            </w:pPr>
            <w:r>
              <w:t>0x00000046</w:t>
            </w:r>
          </w:p>
        </w:tc>
        <w:tc>
          <w:tcPr>
            <w:tcW w:w="0" w:type="auto"/>
          </w:tcPr>
          <w:p w:rsidR="00124242" w:rsidRDefault="000D4C3A">
            <w:pPr>
              <w:pStyle w:val="TableBodyText"/>
            </w:pPr>
            <w:r>
              <w:t>The remote server has been paused or is in the process of being started.</w:t>
            </w:r>
          </w:p>
        </w:tc>
      </w:tr>
      <w:tr w:rsidR="00124242" w:rsidTr="00124242">
        <w:tc>
          <w:tcPr>
            <w:tcW w:w="0" w:type="auto"/>
          </w:tcPr>
          <w:p w:rsidR="00124242" w:rsidRDefault="000D4C3A">
            <w:pPr>
              <w:pStyle w:val="TableBodyText"/>
            </w:pPr>
            <w:r>
              <w:t>ERROR_OBJECT_ALREADY_EXISTS</w:t>
            </w:r>
          </w:p>
          <w:p w:rsidR="00124242" w:rsidRDefault="000D4C3A">
            <w:pPr>
              <w:pStyle w:val="TableBodyText"/>
            </w:pPr>
            <w:r>
              <w:t>0x00001392</w:t>
            </w:r>
          </w:p>
        </w:tc>
        <w:tc>
          <w:tcPr>
            <w:tcW w:w="0" w:type="auto"/>
          </w:tcPr>
          <w:p w:rsidR="00124242" w:rsidRDefault="000D4C3A">
            <w:pPr>
              <w:pStyle w:val="TableBodyText"/>
            </w:pPr>
            <w:r>
              <w:t xml:space="preserve">See the </w:t>
            </w:r>
            <w:r>
              <w:t>preceding text for when this error can occur.</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w:t>
      </w:r>
      <w:r>
        <w:t xml:space="preserv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 failure. The RPC runtime MUST indicate, by writing to this parameter, whether the runtime succeede</w:t>
      </w:r>
      <w:r>
        <w:t xml:space="preserve">d in executing this method on the server. The encoding of the value passed in this parameter MUST conform to encoding for  comm_status and fault_status, as specified in Appendix E of </w:t>
      </w:r>
      <w:hyperlink r:id="rId162">
        <w:r>
          <w:rPr>
            <w:rStyle w:val="Hyperlink"/>
          </w:rPr>
          <w:t>[C706]</w:t>
        </w:r>
      </w:hyperlink>
      <w:r>
        <w:t>.</w:t>
      </w:r>
    </w:p>
    <w:p w:rsidR="00124242" w:rsidRDefault="000D4C3A">
      <w:pPr>
        <w:pStyle w:val="Definition-Field"/>
      </w:pPr>
      <w:r>
        <w:rPr>
          <w:b/>
        </w:rPr>
        <w:t>R</w:t>
      </w:r>
      <w:r>
        <w:rPr>
          <w:b/>
        </w:rPr>
        <w:t xml:space="preserve">eturn Values: </w:t>
      </w:r>
      <w:r>
        <w:t xml:space="preserve">The method MUST return a valid </w:t>
      </w:r>
      <w:hyperlink w:anchor="Section_90b10b4ba95744a5a5bc912fed366161" w:history="1">
        <w:r>
          <w:rPr>
            <w:rStyle w:val="Hyperlink"/>
          </w:rPr>
          <w:t>HGROUP_RPC</w:t>
        </w:r>
      </w:hyperlink>
      <w:r>
        <w:t xml:space="preserve"> context handle, as specified in section 2.2.1.3, to indicate success; otherwise, it MUST return NULL.</w:t>
      </w:r>
    </w:p>
    <w:p w:rsidR="00124242" w:rsidRDefault="000D4C3A">
      <w:pPr>
        <w:pStyle w:val="Heading5"/>
      </w:pPr>
      <w:bookmarkStart w:id="704" w:name="section_a908851781ce4dc983358f40e7dce2ee"/>
      <w:bookmarkStart w:id="705" w:name="_Toc456184388"/>
      <w:r>
        <w:t>ApiDeleteGroup (Opnum 43)</w:t>
      </w:r>
      <w:bookmarkEnd w:id="704"/>
      <w:bookmarkEnd w:id="705"/>
      <w:r>
        <w:fldChar w:fldCharType="begin"/>
      </w:r>
      <w:r>
        <w:instrText xml:space="preserve"> XE "ApiDeleteGroup method"</w:instrText>
      </w:r>
      <w:r>
        <w:fldChar w:fldCharType="end"/>
      </w:r>
    </w:p>
    <w:p w:rsidR="00124242" w:rsidRDefault="000D4C3A">
      <w:r>
        <w:t>(Protocol Version 3) The ApiDeleteGroup method removes the designated group from the nonvolatile cluster state.</w:t>
      </w:r>
    </w:p>
    <w:p w:rsidR="00124242" w:rsidRDefault="000D4C3A">
      <w:r>
        <w:t>The server MUST fail this method using ERROR_DIR_NOT_EMPTY if one or more resources are contained in the group and</w:t>
      </w:r>
      <w:r>
        <w:t xml:space="preserve"> the </w:t>
      </w:r>
      <w:r>
        <w:rPr>
          <w:i/>
        </w:rPr>
        <w:t>force</w:t>
      </w:r>
      <w:r>
        <w:t xml:space="preserve"> parameter is set to false, unless the resource is one of core resources, in which case server returns ERROR_CORE_RESOURCE.</w:t>
      </w:r>
    </w:p>
    <w:p w:rsidR="00124242" w:rsidRDefault="000D4C3A">
      <w:r>
        <w:t xml:space="preserve">A client SHOULD immediately close the </w:t>
      </w:r>
      <w:hyperlink w:anchor="Section_90b10b4ba95744a5a5bc912fed366161" w:history="1">
        <w:r>
          <w:rPr>
            <w:rStyle w:val="Hyperlink"/>
          </w:rPr>
          <w:t>HGROUP_RPC</w:t>
        </w:r>
      </w:hyperlink>
      <w:r>
        <w:t xml:space="preserve"> handle to the</w:t>
      </w:r>
      <w:r>
        <w:t xml:space="preserve"> group using the </w:t>
      </w:r>
      <w:hyperlink w:anchor="Section_3bbafe1c5d3b45e0a7bc55af395ae02d" w:history="1">
        <w:r>
          <w:rPr>
            <w:rStyle w:val="Hyperlink"/>
          </w:rPr>
          <w:t>ApiCloseGroup</w:t>
        </w:r>
      </w:hyperlink>
      <w:r>
        <w:t xml:space="preserve"> method upon successful completion of this method.</w:t>
      </w:r>
    </w:p>
    <w:p w:rsidR="00124242" w:rsidRDefault="000D4C3A">
      <w:r>
        <w:t>The server MUST accept an ApiDeleteGroup request only if its protocol server state is read/write, as specified in s</w:t>
      </w:r>
      <w:r>
        <w:t xml:space="preserve">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Group</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w:t>
      </w:r>
      <w:r>
        <w:t>tus_t ApiDeleteGroup(</w:t>
      </w:r>
    </w:p>
    <w:p w:rsidR="00124242" w:rsidRDefault="000D4C3A">
      <w:pPr>
        <w:pStyle w:val="Code"/>
      </w:pPr>
      <w:r>
        <w:t>  [in] HGROUP_RPC Group,</w:t>
      </w:r>
    </w:p>
    <w:p w:rsidR="00124242" w:rsidRDefault="000D4C3A">
      <w:pPr>
        <w:pStyle w:val="Code"/>
      </w:pPr>
      <w:r>
        <w:t>  [in] BOOL force,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lastRenderedPageBreak/>
        <w:t xml:space="preserve">Group: </w:t>
      </w:r>
      <w:r>
        <w:t xml:space="preserve">An HGROUP_RPC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124242" w:rsidRDefault="000D4C3A">
      <w:pPr>
        <w:pStyle w:val="Definition-Field"/>
      </w:pPr>
      <w:r>
        <w:rPr>
          <w:b/>
        </w:rPr>
        <w:t xml:space="preserve">force: </w:t>
      </w:r>
      <w:r>
        <w:t xml:space="preserve">When set to TRUE, the server MUST bring all resources contained within the group to </w:t>
      </w:r>
      <w:r>
        <w:t>either the ClusterResourceOffline or ClusterResourceFailed state, delete the resources, and delete the group.</w:t>
      </w:r>
    </w:p>
    <w:p w:rsidR="00124242" w:rsidRDefault="000D4C3A">
      <w:pPr>
        <w:pStyle w:val="Definition-Field"/>
      </w:pPr>
      <w:r>
        <w:rPr>
          <w:b/>
        </w:rPr>
        <w:t xml:space="preserve">rpc_status: </w:t>
      </w:r>
      <w:r>
        <w:t>A 32-bit integer used to indicate success or failure. The RPC runtime MUST indicate, by writing to this parameter, whether the runtime</w:t>
      </w:r>
      <w:r>
        <w:t xml:space="preserve"> succeeded in executing this method on the server. The encoding of the value passed in this parameter MUST conform to encoding for  comm_status and fault_status, as specified in Appendix E of </w:t>
      </w:r>
      <w:hyperlink r:id="rId163">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hGroup</w:t>
            </w:r>
            <w:r>
              <w:t xml:space="preserve"> parameter does not represent a valid </w:t>
            </w:r>
            <w:r>
              <w:t>HGROUP_RPC context handle.</w:t>
            </w:r>
          </w:p>
        </w:tc>
      </w:tr>
      <w:tr w:rsidR="00124242" w:rsidTr="00124242">
        <w:tc>
          <w:tcPr>
            <w:tcW w:w="0" w:type="auto"/>
          </w:tcPr>
          <w:p w:rsidR="00124242" w:rsidRDefault="000D4C3A">
            <w:pPr>
              <w:pStyle w:val="TableBodyText"/>
            </w:pPr>
            <w:r>
              <w:t>0x00000091</w:t>
            </w:r>
          </w:p>
          <w:p w:rsidR="00124242" w:rsidRDefault="000D4C3A">
            <w:pPr>
              <w:pStyle w:val="TableBodyText"/>
            </w:pPr>
            <w:r>
              <w:t>ERROR_DIR_NOT_EMPTY</w:t>
            </w:r>
          </w:p>
        </w:tc>
        <w:tc>
          <w:tcPr>
            <w:tcW w:w="0" w:type="auto"/>
          </w:tcPr>
          <w:p w:rsidR="00124242" w:rsidRDefault="000D4C3A">
            <w:pPr>
              <w:pStyle w:val="TableBodyText"/>
            </w:pPr>
            <w:r>
              <w:t>One or more resources are contained in the group.</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0" w:type="auto"/>
          </w:tcPr>
          <w:p w:rsidR="00124242" w:rsidRDefault="000D4C3A">
            <w:pPr>
              <w:pStyle w:val="TableBodyText"/>
            </w:pPr>
            <w:r>
              <w:t xml:space="preserve">The group represented by the </w:t>
            </w:r>
            <w:r>
              <w:rPr>
                <w:i/>
              </w:rPr>
              <w:t>hGroup</w:t>
            </w:r>
            <w:r>
              <w:t xml:space="preserve"> parameter is not part of the nonvolatile cluster state.</w:t>
            </w:r>
          </w:p>
        </w:tc>
      </w:tr>
      <w:tr w:rsidR="00124242" w:rsidTr="00124242">
        <w:tc>
          <w:tcPr>
            <w:tcW w:w="0" w:type="auto"/>
          </w:tcPr>
          <w:p w:rsidR="00124242" w:rsidRDefault="000D4C3A">
            <w:pPr>
              <w:pStyle w:val="TableBodyText"/>
            </w:pPr>
            <w:r>
              <w:t>0x00001395</w:t>
            </w:r>
          </w:p>
          <w:p w:rsidR="00124242" w:rsidRDefault="000D4C3A">
            <w:pPr>
              <w:pStyle w:val="TableBodyText"/>
            </w:pPr>
            <w:r>
              <w:t>ERROR_GROUP_NOT_FOUND</w:t>
            </w:r>
          </w:p>
        </w:tc>
        <w:tc>
          <w:tcPr>
            <w:tcW w:w="0" w:type="auto"/>
          </w:tcPr>
          <w:p w:rsidR="00124242" w:rsidRDefault="000D4C3A">
            <w:pPr>
              <w:pStyle w:val="TableBodyText"/>
            </w:pPr>
            <w:r>
              <w:t xml:space="preserve">The group represented by the </w:t>
            </w:r>
            <w:r>
              <w:rPr>
                <w:i/>
              </w:rPr>
              <w:t>hGroup</w:t>
            </w:r>
            <w:r>
              <w:t xml:space="preserve"> parameter no longer exists in the nonvolatile cluster state.</w:t>
            </w:r>
          </w:p>
        </w:tc>
      </w:tr>
      <w:tr w:rsidR="00124242" w:rsidTr="00124242">
        <w:tc>
          <w:tcPr>
            <w:tcW w:w="0" w:type="auto"/>
          </w:tcPr>
          <w:p w:rsidR="00124242" w:rsidRDefault="000D4C3A">
            <w:pPr>
              <w:pStyle w:val="TableBodyText"/>
            </w:pPr>
            <w:r>
              <w:t>0x000013A2</w:t>
            </w:r>
          </w:p>
          <w:p w:rsidR="00124242" w:rsidRDefault="000D4C3A">
            <w:pPr>
              <w:pStyle w:val="TableBodyText"/>
            </w:pPr>
            <w:r>
              <w:t>ERROR_CORE_RESOURCE</w:t>
            </w:r>
          </w:p>
        </w:tc>
        <w:tc>
          <w:tcPr>
            <w:tcW w:w="0" w:type="auto"/>
          </w:tcPr>
          <w:p w:rsidR="00124242" w:rsidRDefault="000D4C3A">
            <w:pPr>
              <w:pStyle w:val="TableBodyText"/>
            </w:pPr>
            <w:r>
              <w:t>One or more of the resources contained in the group is a core resource.</w:t>
            </w:r>
          </w:p>
        </w:tc>
      </w:tr>
    </w:tbl>
    <w:p w:rsidR="00124242" w:rsidRDefault="000D4C3A">
      <w:r>
        <w:t>For any other condition, the ser</w:t>
      </w:r>
      <w:r>
        <w:t xml:space="preserve">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ListParagraph"/>
        <w:numPr>
          <w:ilvl w:val="0"/>
          <w:numId w:val="99"/>
        </w:numPr>
      </w:pPr>
      <w:r>
        <w:t xml:space="preserve">The server MUST return ERROR_GROUP_NOT_AVAILABLE if, at the time the server receives the request from the client, the group represented by the </w:t>
      </w:r>
      <w:r>
        <w:rPr>
          <w:i/>
        </w:rPr>
        <w:t>hGroup</w:t>
      </w:r>
      <w:r>
        <w:t xml:space="preserve"> parameter is not part of the nonvolatile cluster state.</w:t>
      </w:r>
    </w:p>
    <w:p w:rsidR="00124242" w:rsidRDefault="000D4C3A">
      <w:pPr>
        <w:pStyle w:val="ListParagraph"/>
        <w:numPr>
          <w:ilvl w:val="0"/>
          <w:numId w:val="99"/>
        </w:numPr>
      </w:pPr>
      <w:r>
        <w:t>The server SHOULD return ERR</w:t>
      </w:r>
      <w:r>
        <w:t xml:space="preserve">OR_GROUP_NOT_FOUND if the server determines that the group represented by the </w:t>
      </w:r>
      <w:r>
        <w:rPr>
          <w:i/>
        </w:rPr>
        <w:t>hGroup</w:t>
      </w:r>
      <w:r>
        <w:t xml:space="preserve"> parameter has already been deleted. This is determined while communicating with other servers to delete the group from the nonvolatile cluster state. The manner of determi</w:t>
      </w:r>
      <w:r>
        <w:t>nation is implementation-specific.</w:t>
      </w:r>
    </w:p>
    <w:p w:rsidR="00124242" w:rsidRDefault="000D4C3A">
      <w:pPr>
        <w:pStyle w:val="Heading5"/>
      </w:pPr>
      <w:bookmarkStart w:id="706" w:name="section_3bbafe1c5d3b45e0a7bc55af395ae02d"/>
      <w:bookmarkStart w:id="707" w:name="_Toc456184389"/>
      <w:r>
        <w:t>ApiCloseGroup (Opnum 44)</w:t>
      </w:r>
      <w:bookmarkEnd w:id="706"/>
      <w:bookmarkEnd w:id="707"/>
      <w:r>
        <w:fldChar w:fldCharType="begin"/>
      </w:r>
      <w:r>
        <w:instrText xml:space="preserve"> XE "ApiCloseGroup method"</w:instrText>
      </w:r>
      <w:r>
        <w:fldChar w:fldCharType="end"/>
      </w:r>
    </w:p>
    <w:p w:rsidR="00124242" w:rsidRDefault="000D4C3A">
      <w:r>
        <w:t xml:space="preserve">(Protocol Version 3) The ApiCloseGroup method instructs the server to free any context information that is created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w:t>
      </w:r>
    </w:p>
    <w:p w:rsidR="00124242" w:rsidRDefault="000D4C3A">
      <w:r>
        <w:t>The server SHOULD accept an ApiCloseGroup request if its pr</w:t>
      </w:r>
      <w:r>
        <w:t xml:space="preserve">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accept an ApiCloseGroup request if th</w:t>
      </w:r>
      <w:r>
        <w:t xml:space="preserve">e access level associated with the </w:t>
      </w:r>
      <w:r>
        <w:rPr>
          <w:i/>
        </w:rPr>
        <w:t>Group</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ApiCloseGroup(</w:t>
      </w:r>
    </w:p>
    <w:p w:rsidR="00124242" w:rsidRDefault="000D4C3A">
      <w:pPr>
        <w:pStyle w:val="Code"/>
      </w:pPr>
      <w:r>
        <w:t>  [in, out] HGROUP_RPC *Group</w:t>
      </w:r>
    </w:p>
    <w:p w:rsidR="00124242" w:rsidRDefault="000D4C3A">
      <w:pPr>
        <w:pStyle w:val="Code"/>
      </w:pPr>
      <w:r>
        <w:lastRenderedPageBreak/>
        <w:t>);</w:t>
      </w:r>
    </w:p>
    <w:p w:rsidR="00124242" w:rsidRDefault="000D4C3A">
      <w:pPr>
        <w:pStyle w:val="Definition-Field"/>
      </w:pPr>
      <w:r>
        <w:rPr>
          <w:b/>
        </w:rPr>
        <w:t xml:space="preserve">Group: </w:t>
      </w:r>
      <w:r>
        <w:t xml:space="preserve">A pointer to an </w:t>
      </w:r>
      <w:hyperlink w:anchor="Section_90b10b4ba95744a5a5bc912fed366161" w:history="1">
        <w:r>
          <w:rPr>
            <w:rStyle w:val="Hyperlink"/>
          </w:rPr>
          <w:t>HGROUP_RPC</w:t>
        </w:r>
      </w:hyperlink>
      <w:r>
        <w:t xml:space="preserve"> context handle that was obtained in a previous ApiOpenGroup, ApiOpenGroupEx, or ApiCreateGroup</w:t>
      </w:r>
      <w:r>
        <w:t xml:space="preserve"> method call. Upon success of this method, the server MUST set to NULL the context handle that this parameter points to. Upon failure, the client MUST ignore the context handle that this parameter points to.</w:t>
      </w:r>
    </w:p>
    <w:p w:rsidR="00124242" w:rsidRDefault="000D4C3A">
      <w:pPr>
        <w:pStyle w:val="Definition-Field"/>
      </w:pPr>
      <w:r>
        <w:rPr>
          <w:b/>
        </w:rPr>
        <w:t xml:space="preserve">Return Values: </w:t>
      </w:r>
      <w:r>
        <w:t>The method MUST return the follow</w:t>
      </w:r>
      <w:r>
        <w:t>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Group</w:t>
            </w:r>
            <w:r>
              <w:t xml:space="preserve"> parameter does not represent a valid HGROUP_RPC context handle.</w:t>
            </w:r>
          </w:p>
        </w:tc>
      </w:tr>
    </w:tbl>
    <w:p w:rsidR="00124242" w:rsidRDefault="000D4C3A">
      <w:r>
        <w:t>For an</w:t>
      </w:r>
      <w:r>
        <w:t>y other condition, this method MUST return a value that is not one of the values listed in the preceding table. The client MUST behave in one consistent, identical manner for all values that are not listed in the preceding table.</w:t>
      </w:r>
    </w:p>
    <w:p w:rsidR="00124242" w:rsidRDefault="000D4C3A">
      <w:pPr>
        <w:pStyle w:val="Heading5"/>
      </w:pPr>
      <w:bookmarkStart w:id="708" w:name="section_8e73b5c02b5f47bc961f7daf623da339"/>
      <w:bookmarkStart w:id="709" w:name="_Toc456184390"/>
      <w:r>
        <w:t>ApiGetGroupState (Opnum 45</w:t>
      </w:r>
      <w:r>
        <w:t>)</w:t>
      </w:r>
      <w:bookmarkEnd w:id="708"/>
      <w:bookmarkEnd w:id="709"/>
      <w:r>
        <w:fldChar w:fldCharType="begin"/>
      </w:r>
      <w:r>
        <w:instrText xml:space="preserve"> XE "ApiGetGroupState method"</w:instrText>
      </w:r>
      <w:r>
        <w:fldChar w:fldCharType="end"/>
      </w:r>
    </w:p>
    <w:p w:rsidR="00124242" w:rsidRDefault="000D4C3A">
      <w:r>
        <w:t>(Protocol Version 3) The ApiGetGroupState method returns the current state of the specified group and the name of the node that owns the group. The group state is determined by the server at the time it is requested; that i</w:t>
      </w:r>
      <w:r>
        <w:t xml:space="preserve">s, the state of the group is dynamically determined and is based on the configuration and collective set of resource states (section </w:t>
      </w:r>
      <w:hyperlink w:anchor="Section_cac947fb70664d0cb76d7d26a89a2d46" w:history="1">
        <w:r>
          <w:rPr>
            <w:rStyle w:val="Hyperlink"/>
          </w:rPr>
          <w:t>3.1.4.2.13</w:t>
        </w:r>
      </w:hyperlink>
      <w:r>
        <w:t xml:space="preserve">) that are contained in the group. </w:t>
      </w:r>
    </w:p>
    <w:p w:rsidR="00124242" w:rsidRDefault="000D4C3A">
      <w:r>
        <w:t>The group</w:t>
      </w:r>
      <w:r>
        <w:t xml:space="preserve"> state is meant to convey an exceptional resource state by using an increasing level of precedence. The group state does not imply the state of all the resources in the group; typically it implies that at least one resource state is exceptional or transiti</w:t>
      </w:r>
      <w:r>
        <w:t>onal. Therefore, if the group state is ClusterGroupFailed, it is possible that some resources are in a state other than ClusterResourceFailed. The order of precedence is defined as follows:</w:t>
      </w:r>
    </w:p>
    <w:p w:rsidR="00124242" w:rsidRDefault="000D4C3A">
      <w:pPr>
        <w:pStyle w:val="ListParagraph"/>
        <w:numPr>
          <w:ilvl w:val="0"/>
          <w:numId w:val="100"/>
        </w:numPr>
      </w:pPr>
      <w:r>
        <w:t>If one or more resources in the group is in the state ClusterResou</w:t>
      </w:r>
      <w:r>
        <w:t>rceFailed, the server MUST return the group state ClusterGroupFailed.</w:t>
      </w:r>
    </w:p>
    <w:p w:rsidR="00124242" w:rsidRDefault="000D4C3A">
      <w:pPr>
        <w:pStyle w:val="ListParagraph"/>
        <w:numPr>
          <w:ilvl w:val="0"/>
          <w:numId w:val="100"/>
        </w:numPr>
      </w:pPr>
      <w:r>
        <w:t>Otherwise, if one or more resources in the group is in the state ClusterResourceOnlinePending or ClusterResourceOfflinePending, the server MUST return the group state ClusterGroupPending</w:t>
      </w:r>
      <w:r>
        <w:t>.</w:t>
      </w:r>
    </w:p>
    <w:p w:rsidR="00124242" w:rsidRDefault="000D4C3A">
      <w:pPr>
        <w:pStyle w:val="ListParagraph"/>
        <w:numPr>
          <w:ilvl w:val="0"/>
          <w:numId w:val="100"/>
        </w:numPr>
      </w:pPr>
      <w:r>
        <w:t>Otherwise, if one or more but not all top-level resources are in the state ClusterResourceOnline, the server MUST return the group state ClusterGroupPartialOnline.</w:t>
      </w:r>
    </w:p>
    <w:p w:rsidR="00124242" w:rsidRDefault="000D4C3A">
      <w:pPr>
        <w:pStyle w:val="ListParagraph"/>
        <w:numPr>
          <w:ilvl w:val="0"/>
          <w:numId w:val="100"/>
        </w:numPr>
      </w:pPr>
      <w:r>
        <w:t>Otherwise, if all top-level resources are in the state ClusterResourceOnline, the server M</w:t>
      </w:r>
      <w:r>
        <w:t xml:space="preserve">UST return the group state ClusterGroupOnline; if all top-level resources are in the state ClusterResourceOffline, the server MUST return the group state ClusterGroupOffline. </w:t>
      </w:r>
    </w:p>
    <w:p w:rsidR="00124242" w:rsidRDefault="000D4C3A">
      <w:r>
        <w:t>The state and ownership of a group SHOULD change according to implementation-spe</w:t>
      </w:r>
      <w:r>
        <w:t>cific mechanisms between servers, such as when the cluster detects that a resource that was online has failed.</w:t>
      </w:r>
    </w:p>
    <w:p w:rsidR="00124242" w:rsidRDefault="000D4C3A">
      <w:r>
        <w:t>The group state sequence number MUST be monotonically incremented for any transition between the group states.</w:t>
      </w:r>
    </w:p>
    <w:p w:rsidR="00124242" w:rsidRDefault="000D4C3A">
      <w:r>
        <w:t>The server SHOULD accept an ApiGet</w:t>
      </w:r>
      <w:r>
        <w:t xml:space="preserve">GroupState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accept a</w:t>
      </w:r>
      <w:r>
        <w:t xml:space="preserve">n ApiGetGroupState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lastRenderedPageBreak/>
        <w:t>error_status_t ApiGetGroupState(</w:t>
      </w:r>
    </w:p>
    <w:p w:rsidR="00124242" w:rsidRDefault="000D4C3A">
      <w:pPr>
        <w:pStyle w:val="Code"/>
      </w:pPr>
      <w:r>
        <w:t>  [in] HGROUP_RPC hGroup,</w:t>
      </w:r>
    </w:p>
    <w:p w:rsidR="00124242" w:rsidRDefault="000D4C3A">
      <w:pPr>
        <w:pStyle w:val="Code"/>
      </w:pPr>
      <w:r>
        <w:t>  [out] DWOR</w:t>
      </w:r>
      <w:r>
        <w:t>D *State,</w:t>
      </w:r>
    </w:p>
    <w:p w:rsidR="00124242" w:rsidRDefault="000D4C3A">
      <w:pPr>
        <w:pStyle w:val="Code"/>
      </w:pPr>
      <w:r>
        <w:t>  [out, string] LPWSTR *NodeName,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124242" w:rsidRDefault="000D4C3A">
      <w:pPr>
        <w:pStyle w:val="Definition-Field"/>
      </w:pPr>
      <w:r>
        <w:rPr>
          <w:b/>
        </w:rPr>
        <w:t xml:space="preserve">State: </w:t>
      </w:r>
      <w:r>
        <w:t xml:space="preserve">The current state of the group, which is written by the server after successful completion of this method. If the method fails, this parameter MUST be ignored. If the method succeeds, </w:t>
      </w:r>
      <w:r>
        <w:rPr>
          <w:i/>
        </w:rPr>
        <w:t>State</w:t>
      </w:r>
      <w:r>
        <w:t xml:space="preserve"> MUST be set to one of the following values.</w:t>
      </w:r>
    </w:p>
    <w:tbl>
      <w:tblPr>
        <w:tblStyle w:val="Table-ShadedHeader"/>
        <w:tblW w:w="0" w:type="auto"/>
        <w:tblInd w:w="475" w:type="dxa"/>
        <w:tblLook w:val="04A0" w:firstRow="1" w:lastRow="0" w:firstColumn="1" w:lastColumn="0" w:noHBand="0" w:noVBand="1"/>
      </w:tblPr>
      <w:tblGrid>
        <w:gridCol w:w="2458"/>
        <w:gridCol w:w="66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w:t>
            </w:r>
            <w:r>
              <w:t>GroupOnline</w:t>
            </w:r>
          </w:p>
          <w:p w:rsidR="00124242" w:rsidRDefault="000D4C3A">
            <w:pPr>
              <w:pStyle w:val="TableBodyText"/>
            </w:pPr>
            <w:r>
              <w:t>0x00000000</w:t>
            </w:r>
          </w:p>
        </w:tc>
        <w:tc>
          <w:tcPr>
            <w:tcW w:w="0" w:type="auto"/>
          </w:tcPr>
          <w:p w:rsidR="00124242" w:rsidRDefault="000D4C3A">
            <w:pPr>
              <w:pStyle w:val="TableBodyText"/>
            </w:pPr>
            <w:r>
              <w:t xml:space="preserve">All the top-level resources in the group (resources as specified in section </w:t>
            </w:r>
            <w:hyperlink w:anchor="Section_5af0b05332d046b8bb75898abc5aa958" w:history="1">
              <w:r>
                <w:rPr>
                  <w:rStyle w:val="Hyperlink"/>
                </w:rPr>
                <w:t>3.1.1.1.2</w:t>
              </w:r>
            </w:hyperlink>
            <w:r>
              <w:t>) are in the state ClusterResourceOnline.</w:t>
            </w:r>
          </w:p>
        </w:tc>
      </w:tr>
      <w:tr w:rsidR="00124242" w:rsidTr="00124242">
        <w:tc>
          <w:tcPr>
            <w:tcW w:w="0" w:type="auto"/>
          </w:tcPr>
          <w:p w:rsidR="00124242" w:rsidRDefault="000D4C3A">
            <w:pPr>
              <w:pStyle w:val="TableBodyText"/>
            </w:pPr>
            <w:r>
              <w:t>ClusterGroupOffline</w:t>
            </w:r>
          </w:p>
          <w:p w:rsidR="00124242" w:rsidRDefault="000D4C3A">
            <w:pPr>
              <w:pStyle w:val="TableBodyText"/>
            </w:pPr>
            <w:r>
              <w:t>0x00000001</w:t>
            </w:r>
          </w:p>
        </w:tc>
        <w:tc>
          <w:tcPr>
            <w:tcW w:w="0" w:type="auto"/>
          </w:tcPr>
          <w:p w:rsidR="00124242" w:rsidRDefault="000D4C3A">
            <w:pPr>
              <w:pStyle w:val="TableBodyText"/>
            </w:pPr>
            <w:r>
              <w:t xml:space="preserve">All the </w:t>
            </w:r>
            <w:r>
              <w:t>resources in the group are in the state ClusterResourceOffline. This is also the state of a group that contains no resources.</w:t>
            </w:r>
          </w:p>
        </w:tc>
      </w:tr>
      <w:tr w:rsidR="00124242" w:rsidTr="00124242">
        <w:tc>
          <w:tcPr>
            <w:tcW w:w="0" w:type="auto"/>
          </w:tcPr>
          <w:p w:rsidR="00124242" w:rsidRDefault="000D4C3A">
            <w:pPr>
              <w:pStyle w:val="TableBodyText"/>
            </w:pPr>
            <w:r>
              <w:t>ClusterGroupFailed</w:t>
            </w:r>
          </w:p>
          <w:p w:rsidR="00124242" w:rsidRDefault="000D4C3A">
            <w:pPr>
              <w:pStyle w:val="TableBodyText"/>
            </w:pPr>
            <w:r>
              <w:t>0x00000002</w:t>
            </w:r>
          </w:p>
        </w:tc>
        <w:tc>
          <w:tcPr>
            <w:tcW w:w="0" w:type="auto"/>
          </w:tcPr>
          <w:p w:rsidR="00124242" w:rsidRDefault="000D4C3A">
            <w:pPr>
              <w:pStyle w:val="TableBodyText"/>
            </w:pPr>
            <w:r>
              <w:t>At least one resource in the group has failed; that is, the resources are in the state ClusterResou</w:t>
            </w:r>
            <w:r>
              <w:t>rceFailed.</w:t>
            </w:r>
          </w:p>
        </w:tc>
      </w:tr>
      <w:tr w:rsidR="00124242" w:rsidTr="00124242">
        <w:tc>
          <w:tcPr>
            <w:tcW w:w="0" w:type="auto"/>
          </w:tcPr>
          <w:p w:rsidR="00124242" w:rsidRDefault="000D4C3A">
            <w:pPr>
              <w:pStyle w:val="TableBodyText"/>
            </w:pPr>
            <w:r>
              <w:t>ClusterGroupPartialOnline</w:t>
            </w:r>
          </w:p>
          <w:p w:rsidR="00124242" w:rsidRDefault="000D4C3A">
            <w:pPr>
              <w:pStyle w:val="TableBodyText"/>
            </w:pPr>
            <w:r>
              <w:t>0x00000003</w:t>
            </w:r>
          </w:p>
        </w:tc>
        <w:tc>
          <w:tcPr>
            <w:tcW w:w="0" w:type="auto"/>
          </w:tcPr>
          <w:p w:rsidR="00124242" w:rsidRDefault="000D4C3A">
            <w:pPr>
              <w:pStyle w:val="TableBodyText"/>
            </w:pPr>
            <w:r>
              <w:t>At least one top-level resource in the group is in the state ClusterResourceOnline but not all resources are in this state. No top-level resources are in the state ClusterResourceOnlinePending, ClusterResour</w:t>
            </w:r>
            <w:r>
              <w:t xml:space="preserve">ceOfflinePending, or </w:t>
            </w:r>
            <w:r>
              <w:rPr>
                <w:i/>
              </w:rPr>
              <w:t>ClusterResourceFailed</w:t>
            </w:r>
            <w:r>
              <w:t>.</w:t>
            </w:r>
          </w:p>
        </w:tc>
      </w:tr>
      <w:tr w:rsidR="00124242" w:rsidTr="00124242">
        <w:tc>
          <w:tcPr>
            <w:tcW w:w="0" w:type="auto"/>
          </w:tcPr>
          <w:p w:rsidR="00124242" w:rsidRDefault="000D4C3A">
            <w:pPr>
              <w:pStyle w:val="TableBodyText"/>
            </w:pPr>
            <w:r>
              <w:t>ClusterGroupPending</w:t>
            </w:r>
          </w:p>
          <w:p w:rsidR="00124242" w:rsidRDefault="000D4C3A">
            <w:pPr>
              <w:pStyle w:val="TableBodyText"/>
            </w:pPr>
            <w:r>
              <w:t>0x00000004</w:t>
            </w:r>
          </w:p>
        </w:tc>
        <w:tc>
          <w:tcPr>
            <w:tcW w:w="0" w:type="auto"/>
          </w:tcPr>
          <w:p w:rsidR="00124242" w:rsidRDefault="000D4C3A">
            <w:pPr>
              <w:pStyle w:val="TableBodyText"/>
            </w:pPr>
            <w:r>
              <w:t xml:space="preserve">At least one resource in the group is in the state </w:t>
            </w:r>
            <w:r>
              <w:rPr>
                <w:b/>
              </w:rPr>
              <w:t>ClusterResourceOnlinePending</w:t>
            </w:r>
            <w:r>
              <w:t xml:space="preserve"> or ClusterResourceOfflinePending. There are no resources in the state ClusterResourceFailed.</w:t>
            </w:r>
          </w:p>
        </w:tc>
      </w:tr>
      <w:tr w:rsidR="00124242" w:rsidTr="00124242">
        <w:tc>
          <w:tcPr>
            <w:tcW w:w="0" w:type="auto"/>
          </w:tcPr>
          <w:p w:rsidR="00124242" w:rsidRDefault="000D4C3A">
            <w:pPr>
              <w:pStyle w:val="TableBodyText"/>
            </w:pPr>
            <w:r>
              <w:t>Cluste</w:t>
            </w:r>
            <w:r>
              <w:t>rGroupStateUnknown</w:t>
            </w:r>
          </w:p>
          <w:p w:rsidR="00124242" w:rsidRDefault="000D4C3A">
            <w:pPr>
              <w:pStyle w:val="TableBodyText"/>
            </w:pPr>
            <w:r>
              <w:t>0xFFFFFFFF</w:t>
            </w:r>
          </w:p>
        </w:tc>
        <w:tc>
          <w:tcPr>
            <w:tcW w:w="0" w:type="auto"/>
          </w:tcPr>
          <w:p w:rsidR="00124242" w:rsidRDefault="000D4C3A">
            <w:pPr>
              <w:pStyle w:val="TableBodyText"/>
            </w:pPr>
            <w:r>
              <w:t>The operation to retrieve the group state was unsuccessful.</w:t>
            </w:r>
          </w:p>
        </w:tc>
      </w:tr>
    </w:tbl>
    <w:p w:rsidR="00124242" w:rsidRDefault="000D4C3A">
      <w:pPr>
        <w:pStyle w:val="Definition-Field"/>
      </w:pPr>
      <w:r>
        <w:rPr>
          <w:b/>
        </w:rPr>
        <w:t xml:space="preserve">NodeName: </w:t>
      </w:r>
      <w:r>
        <w:t>The address of a pointer where the server MUST write, upon successful completion of this method, the address of a Unicode string buffer containing the name</w:t>
      </w:r>
      <w:r>
        <w:t xml:space="preserve"> of the node that currently owns this group. The server MUST allocate as much memory as is required to return the node name. If the method fails, this parameter MUST be ignored.</w:t>
      </w:r>
    </w:p>
    <w:p w:rsidR="00124242" w:rsidRDefault="000D4C3A">
      <w:pPr>
        <w:pStyle w:val="Definition-Field"/>
      </w:pPr>
      <w:r>
        <w:rPr>
          <w:b/>
        </w:rPr>
        <w:t xml:space="preserve">rpc_status: </w:t>
      </w:r>
      <w:r>
        <w:t>A 32-bit integer used to indicate success or failure. The RPC</w:t>
      </w:r>
      <w:r>
        <w:t xml:space="preserve"> runtime MUST indicate, by writing to this parameter, whether the runtime succeeded in executing this method on the server. The encoding of the value passed in this parameter MUST conform to encoding for  comm_status and fault_status, as specified in Appen</w:t>
      </w:r>
      <w:r>
        <w:t xml:space="preserve">dix E of </w:t>
      </w:r>
      <w:hyperlink r:id="rId164">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w:t>
            </w:r>
            <w:r>
              <w:t>R_INVALID_HANDLE</w:t>
            </w:r>
          </w:p>
        </w:tc>
        <w:tc>
          <w:tcPr>
            <w:tcW w:w="0" w:type="auto"/>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0x00001394</w:t>
            </w:r>
          </w:p>
          <w:p w:rsidR="00124242" w:rsidRDefault="000D4C3A">
            <w:pPr>
              <w:pStyle w:val="TableBodyText"/>
            </w:pPr>
            <w:r>
              <w:lastRenderedPageBreak/>
              <w:t>ERROR_GROUP_NOT_AVAILABLE</w:t>
            </w:r>
          </w:p>
        </w:tc>
        <w:tc>
          <w:tcPr>
            <w:tcW w:w="0" w:type="auto"/>
          </w:tcPr>
          <w:p w:rsidR="00124242" w:rsidRDefault="000D4C3A">
            <w:pPr>
              <w:pStyle w:val="TableBodyText"/>
            </w:pPr>
            <w:r>
              <w:lastRenderedPageBreak/>
              <w:t>The cluster group is not available for any new requests.</w:t>
            </w:r>
          </w:p>
        </w:tc>
      </w:tr>
    </w:tbl>
    <w:p w:rsidR="00124242" w:rsidRDefault="000D4C3A">
      <w:r>
        <w:t xml:space="preserve">For any other condition, this method MUST return a value that is not one of the values listed in the preceding table. The client MUST behave in one consistent, identical manner for all values that are not listed in the preceding table. However, the client </w:t>
      </w:r>
      <w:r>
        <w:t xml:space="preserve">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10" w:name="section_b8b448644ce9438f9b76c8de8ace1a15"/>
      <w:bookmarkStart w:id="711" w:name="_Toc456184391"/>
      <w:r>
        <w:t>ApiSetGroupName (Opnum 46)</w:t>
      </w:r>
      <w:bookmarkEnd w:id="710"/>
      <w:bookmarkEnd w:id="711"/>
      <w:r>
        <w:fldChar w:fldCharType="begin"/>
      </w:r>
      <w:r>
        <w:instrText xml:space="preserve"> XE "ApiSetGroupName method"</w:instrText>
      </w:r>
      <w:r>
        <w:fldChar w:fldCharType="end"/>
      </w:r>
    </w:p>
    <w:p w:rsidR="00124242" w:rsidRDefault="000D4C3A">
      <w:r>
        <w:t>(Protocol Version 3) The ApiSetGroupName method sets the name of the designated group to the specified name. The non-volatile cluster state associated with the group is updated.</w:t>
      </w:r>
    </w:p>
    <w:p w:rsidR="00124242" w:rsidRDefault="000D4C3A">
      <w:r>
        <w:t>The server MUST fail this method using ERROR_ALREADY_EXISTS if the specified n</w:t>
      </w:r>
      <w:r>
        <w:t>ame is already used as either the name or the ID of another group.</w:t>
      </w:r>
    </w:p>
    <w:p w:rsidR="00124242" w:rsidRDefault="000D4C3A">
      <w:r>
        <w:t xml:space="preserve">The server MUST accept an ApiSetGroupName request for processing only if it is in the read/write state, as specified in section </w:t>
      </w:r>
      <w:hyperlink w:anchor="Section_756547e7ca644b7c9f1b2b1fbc6153d3" w:history="1">
        <w:r>
          <w:rPr>
            <w:rStyle w:val="Hyperlink"/>
          </w:rPr>
          <w:t>3</w:t>
        </w:r>
        <w:r>
          <w:rPr>
            <w:rStyle w:val="Hyperlink"/>
          </w:rPr>
          <w:t>.1.1</w:t>
        </w:r>
      </w:hyperlink>
      <w:r>
        <w:t>.</w:t>
      </w:r>
    </w:p>
    <w:p w:rsidR="00124242" w:rsidRDefault="000D4C3A">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ApiSetGroupName(</w:t>
      </w:r>
    </w:p>
    <w:p w:rsidR="00124242" w:rsidRDefault="000D4C3A">
      <w:pPr>
        <w:pStyle w:val="Code"/>
      </w:pPr>
      <w:r>
        <w:t>  [in] HGROUP_RPC hGroup,</w:t>
      </w:r>
    </w:p>
    <w:p w:rsidR="00124242" w:rsidRDefault="000D4C3A">
      <w:pPr>
        <w:pStyle w:val="Code"/>
      </w:pPr>
      <w:r>
        <w:t>  [in, string] LPC</w:t>
      </w:r>
      <w:r>
        <w:t>WSTR lpszGroupName,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w:t>
        </w:r>
        <w:r>
          <w:rPr>
            <w:rStyle w:val="Hyperlink"/>
          </w:rPr>
          <w:t>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124242" w:rsidRDefault="000D4C3A">
      <w:pPr>
        <w:pStyle w:val="Definition-Field"/>
      </w:pPr>
      <w:r>
        <w:rPr>
          <w:b/>
        </w:rPr>
        <w:t xml:space="preserve">lpszGroupName: </w:t>
      </w:r>
      <w:r>
        <w:t>A pointer to a Unicode string that contains the new name of the group</w:t>
      </w:r>
      <w:r>
        <w:t>.</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 conform to</w:t>
      </w:r>
      <w:r>
        <w:t xml:space="preserve"> encoding for comm_status and fault_status, as specified in Appendix E of </w:t>
      </w:r>
      <w:hyperlink r:id="rId165">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w:t>
            </w:r>
            <w:r>
              <w:t>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0x0000007B</w:t>
            </w:r>
          </w:p>
          <w:p w:rsidR="00124242" w:rsidRDefault="000D4C3A">
            <w:pPr>
              <w:pStyle w:val="TableBodyText"/>
            </w:pPr>
            <w:r>
              <w:t>ERROR_INVALID_NAME</w:t>
            </w:r>
          </w:p>
        </w:tc>
        <w:tc>
          <w:tcPr>
            <w:tcW w:w="0" w:type="auto"/>
          </w:tcPr>
          <w:p w:rsidR="00124242" w:rsidRDefault="000D4C3A">
            <w:pPr>
              <w:pStyle w:val="TableBodyText"/>
            </w:pPr>
            <w:r>
              <w:t xml:space="preserve">The name pointed to by the </w:t>
            </w:r>
            <w:r>
              <w:rPr>
                <w:i/>
              </w:rPr>
              <w:t>lpszGroupName</w:t>
            </w:r>
            <w:r>
              <w:t xml:space="preserve"> parameter MUST contain at least one character.</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0" w:type="auto"/>
          </w:tcPr>
          <w:p w:rsidR="00124242" w:rsidRDefault="000D4C3A">
            <w:pPr>
              <w:pStyle w:val="TableBodyText"/>
            </w:pPr>
            <w:r>
              <w:t xml:space="preserve">The group represented by the </w:t>
            </w:r>
            <w:r>
              <w:rPr>
                <w:i/>
              </w:rPr>
              <w:t>hGroup</w:t>
            </w:r>
            <w:r>
              <w:t xml:space="preserve"> parameter no longer exists in the non-volatile cluster state.</w:t>
            </w:r>
          </w:p>
        </w:tc>
      </w:tr>
      <w:tr w:rsidR="00124242" w:rsidTr="00124242">
        <w:tc>
          <w:tcPr>
            <w:tcW w:w="0" w:type="auto"/>
          </w:tcPr>
          <w:p w:rsidR="00124242" w:rsidRDefault="000D4C3A">
            <w:pPr>
              <w:pStyle w:val="TableBodyText"/>
            </w:pPr>
            <w:r>
              <w:t>0x000000B7</w:t>
            </w:r>
          </w:p>
          <w:p w:rsidR="00124242" w:rsidRDefault="000D4C3A">
            <w:pPr>
              <w:pStyle w:val="TableBodyText"/>
            </w:pPr>
            <w:r>
              <w:t>ERROR_ALREADY_EXISTS</w:t>
            </w:r>
          </w:p>
        </w:tc>
        <w:tc>
          <w:tcPr>
            <w:tcW w:w="0" w:type="auto"/>
          </w:tcPr>
          <w:p w:rsidR="00124242" w:rsidRDefault="000D4C3A">
            <w:pPr>
              <w:pStyle w:val="TableBodyText"/>
            </w:pPr>
            <w:r>
              <w:t>See the preceding text for when this er</w:t>
            </w:r>
            <w:r>
              <w:t>ror can occur.</w:t>
            </w:r>
          </w:p>
        </w:tc>
      </w:tr>
    </w:tbl>
    <w:p w:rsidR="00124242" w:rsidRDefault="000D4C3A">
      <w:r>
        <w:lastRenderedPageBreak/>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w:t>
      </w:r>
      <w:r>
        <w:t xml:space="preserve"> </w:t>
      </w:r>
      <w:hyperlink w:anchor="Section_ca75805a4b3940748b5bdbaae6e81b1f" w:history="1">
        <w:r>
          <w:rPr>
            <w:rStyle w:val="Hyperlink"/>
          </w:rPr>
          <w:t>3.2.4.6</w:t>
        </w:r>
      </w:hyperlink>
      <w:r>
        <w:t>.</w:t>
      </w:r>
    </w:p>
    <w:p w:rsidR="00124242" w:rsidRDefault="000D4C3A">
      <w:pPr>
        <w:pStyle w:val="Heading5"/>
      </w:pPr>
      <w:bookmarkStart w:id="712" w:name="section_5bca81fa23ac4777824f6e11e3c849cb"/>
      <w:bookmarkStart w:id="713" w:name="_Toc456184392"/>
      <w:r>
        <w:t>ApiGetGroupId (Opnum 47)</w:t>
      </w:r>
      <w:bookmarkEnd w:id="712"/>
      <w:bookmarkEnd w:id="713"/>
      <w:r>
        <w:fldChar w:fldCharType="begin"/>
      </w:r>
      <w:r>
        <w:instrText xml:space="preserve"> XE "ApiGetGroupId method"</w:instrText>
      </w:r>
      <w:r>
        <w:fldChar w:fldCharType="end"/>
      </w:r>
    </w:p>
    <w:p w:rsidR="00124242" w:rsidRDefault="000D4C3A">
      <w:r>
        <w:t>(Protocol Version 3) The ApiGetGroupId method returns the unique ID of the designated group.</w:t>
      </w:r>
    </w:p>
    <w:p w:rsidR="00124242" w:rsidRDefault="000D4C3A">
      <w:r>
        <w:t>The server SHOULD accept an ApiGetGroupI</w:t>
      </w:r>
      <w:r>
        <w:t xml:space="preserve">d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accept an ApiGetG</w:t>
      </w:r>
      <w:r>
        <w:t xml:space="preserve">roupId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ApiGetGroupId(</w:t>
      </w:r>
    </w:p>
    <w:p w:rsidR="00124242" w:rsidRDefault="000D4C3A">
      <w:pPr>
        <w:pStyle w:val="Code"/>
      </w:pPr>
      <w:r>
        <w:t>  [in] HGROUP_RPC hGroup,</w:t>
      </w:r>
    </w:p>
    <w:p w:rsidR="00124242" w:rsidRDefault="000D4C3A">
      <w:pPr>
        <w:pStyle w:val="Code"/>
      </w:pPr>
      <w:r>
        <w:t xml:space="preserve">  [out, string] </w:t>
      </w:r>
      <w:r>
        <w:t>LPWSTR *pGuid,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124242" w:rsidRDefault="000D4C3A">
      <w:pPr>
        <w:pStyle w:val="Definition-Field"/>
      </w:pPr>
      <w:r>
        <w:rPr>
          <w:b/>
        </w:rPr>
        <w:t xml:space="preserve">pGuid: </w:t>
      </w:r>
      <w:r>
        <w:t xml:space="preserve">The address of a pointer that receives a pointer to a Unicode string buffer where </w:t>
      </w:r>
      <w:r>
        <w:t>the server MUST return the unique ID of the group after successful completion of this method. The server MUST allocate as much memory as is required to return the ID. If the method fails, this parameter MUST be ignored.</w:t>
      </w:r>
      <w:bookmarkStart w:id="714" w:name="Appendix_A_Target_63"/>
      <w:r>
        <w:fldChar w:fldCharType="begin"/>
      </w:r>
      <w:r>
        <w:instrText xml:space="preserve"> HYPERLINK \l "Appendix_A_63" \o "P</w:instrText>
      </w:r>
      <w:r>
        <w:instrText xml:space="preserve">roduct behavior note 63" \h </w:instrText>
      </w:r>
      <w:r>
        <w:fldChar w:fldCharType="separate"/>
      </w:r>
      <w:r>
        <w:rPr>
          <w:rStyle w:val="Hyperlink"/>
        </w:rPr>
        <w:t>&lt;63&gt;</w:t>
      </w:r>
      <w:r>
        <w:rPr>
          <w:rStyle w:val="Hyperlink"/>
        </w:rPr>
        <w:fldChar w:fldCharType="end"/>
      </w:r>
      <w:bookmarkEnd w:id="714"/>
    </w:p>
    <w:p w:rsidR="00124242" w:rsidRDefault="000D4C3A">
      <w:pPr>
        <w:pStyle w:val="Definition-Field"/>
      </w:pPr>
      <w:r>
        <w:rPr>
          <w:b/>
        </w:rPr>
        <w:t xml:space="preserve">rpc_status: </w:t>
      </w:r>
      <w:r>
        <w:t>A 32-bit integer used to indicate success or failure. The RPC</w:t>
      </w:r>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166">
        <w:r>
          <w:rPr>
            <w:rStyle w:val="Hyperlink"/>
          </w:rPr>
          <w:t>[C706]</w:t>
        </w:r>
      </w:hyperlink>
      <w:r>
        <w:t>.</w:t>
      </w:r>
    </w:p>
    <w:p w:rsidR="00124242" w:rsidRDefault="000D4C3A">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w:t>
            </w:r>
            <w:r>
              <w:t>D_HANDLE</w:t>
            </w:r>
          </w:p>
        </w:tc>
        <w:tc>
          <w:tcPr>
            <w:tcW w:w="0" w:type="auto"/>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0" w:type="auto"/>
          </w:tcPr>
          <w:p w:rsidR="00124242" w:rsidRDefault="000D4C3A">
            <w:pPr>
              <w:pStyle w:val="TableBodyText"/>
            </w:pPr>
            <w:r>
              <w:t xml:space="preserve">The group represented by the </w:t>
            </w:r>
            <w:r>
              <w:rPr>
                <w:i/>
              </w:rPr>
              <w:t>hGroup</w:t>
            </w:r>
            <w:r>
              <w:t xml:space="preserve"> parameter no longer exists in the non-volatile cluster state.</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15" w:name="section_064cd6031e6d477196ac4629d08f58c7"/>
      <w:bookmarkStart w:id="716" w:name="_Toc456184393"/>
      <w:r>
        <w:t>ApiGetNodeId (Opnum 48)</w:t>
      </w:r>
      <w:bookmarkEnd w:id="715"/>
      <w:bookmarkEnd w:id="716"/>
      <w:r>
        <w:fldChar w:fldCharType="begin"/>
      </w:r>
      <w:r>
        <w:instrText xml:space="preserve"> XE "ApiGetNodeId method"</w:instrText>
      </w:r>
      <w:r>
        <w:fldChar w:fldCharType="end"/>
      </w:r>
    </w:p>
    <w:p w:rsidR="00124242" w:rsidRDefault="000D4C3A">
      <w:r>
        <w:t xml:space="preserve">(Protocol Version 3) </w:t>
      </w:r>
      <w:r>
        <w:t>The ApiGetNodeId method returns the unique ID of the designated node.</w:t>
      </w:r>
    </w:p>
    <w:p w:rsidR="00124242" w:rsidRDefault="000D4C3A">
      <w:r>
        <w:t>The server SHOULD accept an ApiGetNodeId request if its protocol server state is read-only, and MUST accept the request for processing if it is in the read/write state, as specified in s</w:t>
      </w:r>
      <w:r>
        <w:t xml:space="preserve">ection </w:t>
      </w:r>
      <w:hyperlink w:anchor="Section_756547e7ca644b7c9f1b2b1fbc6153d3" w:history="1">
        <w:r>
          <w:rPr>
            <w:rStyle w:val="Hyperlink"/>
          </w:rPr>
          <w:t>3.1.1</w:t>
        </w:r>
      </w:hyperlink>
      <w:r>
        <w:t xml:space="preserve">. </w:t>
      </w:r>
    </w:p>
    <w:p w:rsidR="00124242" w:rsidRDefault="000D4C3A">
      <w:r>
        <w:lastRenderedPageBreak/>
        <w:t xml:space="preserve">The server SHOULD accept an ApiGetNodeId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ApiGetNodeId(</w:t>
      </w:r>
    </w:p>
    <w:p w:rsidR="00124242" w:rsidRDefault="000D4C3A">
      <w:pPr>
        <w:pStyle w:val="Code"/>
      </w:pPr>
      <w:r>
        <w:t>  [in] HNODE_RPC hNode,</w:t>
      </w:r>
    </w:p>
    <w:p w:rsidR="00124242" w:rsidRDefault="000D4C3A">
      <w:pPr>
        <w:pStyle w:val="Code"/>
      </w:pPr>
      <w:r>
        <w:t>  [out, string] LPWSTR *pGuid,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w:t>
      </w:r>
      <w:r>
        <w:t xml:space="preserve">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 </w:t>
      </w:r>
    </w:p>
    <w:p w:rsidR="00124242" w:rsidRDefault="000D4C3A">
      <w:pPr>
        <w:pStyle w:val="Definition-Field"/>
      </w:pPr>
      <w:r>
        <w:rPr>
          <w:b/>
        </w:rPr>
        <w:t xml:space="preserve">pGuid: </w:t>
      </w:r>
      <w:r>
        <w:t>The address of a pointer that receives a pointer to a Unicode string buffer where the server MUST return the unique ID of the node after successful completion of this method. The server MUST allocate as much memory as is required to return the ID. If the m</w:t>
      </w:r>
      <w:r>
        <w:t>ethod fails, this parameter MUST be ignored.</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w:t>
      </w:r>
      <w:r>
        <w:t xml:space="preserve">ue passed in this parameter MUST conform to encoding for  comm_status and fault_status, as specified in Appendix E of </w:t>
      </w:r>
      <w:hyperlink r:id="rId167">
        <w:r>
          <w:rPr>
            <w:rStyle w:val="Hyperlink"/>
          </w:rPr>
          <w:t>[C706]</w:t>
        </w:r>
      </w:hyperlink>
      <w:r>
        <w:t>.</w:t>
      </w:r>
    </w:p>
    <w:p w:rsidR="00124242" w:rsidRDefault="000D4C3A">
      <w:pPr>
        <w:pStyle w:val="Definition-Field"/>
      </w:pPr>
      <w:r>
        <w:rPr>
          <w:b/>
        </w:rPr>
        <w:t xml:space="preserve">Return Values: </w:t>
      </w:r>
      <w:r>
        <w:t>The method MUST return the following error codes fo</w:t>
      </w:r>
      <w:r>
        <w:t xml:space="preserve">r the specified conditions. </w:t>
      </w:r>
    </w:p>
    <w:tbl>
      <w:tblPr>
        <w:tblStyle w:val="Table-ShadedHeader"/>
        <w:tblW w:w="0" w:type="auto"/>
        <w:tblInd w:w="475" w:type="dxa"/>
        <w:tblLook w:val="04A0" w:firstRow="1" w:lastRow="0" w:firstColumn="1" w:lastColumn="0" w:noHBand="0" w:noVBand="1"/>
      </w:tblPr>
      <w:tblGrid>
        <w:gridCol w:w="2805"/>
        <w:gridCol w:w="631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hNode</w:t>
            </w:r>
            <w:r>
              <w:t xml:space="preserve"> parameter does not represent a valid HNODE_RPC context handle. </w:t>
            </w:r>
          </w:p>
        </w:tc>
      </w:tr>
      <w:tr w:rsidR="00124242" w:rsidTr="00124242">
        <w:tc>
          <w:tcPr>
            <w:tcW w:w="0" w:type="auto"/>
          </w:tcPr>
          <w:p w:rsidR="00124242" w:rsidRDefault="000D4C3A">
            <w:pPr>
              <w:pStyle w:val="TableBodyText"/>
            </w:pPr>
            <w:r>
              <w:t>0x000013AC</w:t>
            </w:r>
          </w:p>
          <w:p w:rsidR="00124242" w:rsidRDefault="000D4C3A">
            <w:pPr>
              <w:pStyle w:val="TableBodyText"/>
            </w:pPr>
            <w:r>
              <w:t>ERROR_NODE_NOT_AVAILABLE</w:t>
            </w:r>
          </w:p>
        </w:tc>
        <w:tc>
          <w:tcPr>
            <w:tcW w:w="0" w:type="auto"/>
          </w:tcPr>
          <w:p w:rsidR="00124242" w:rsidRDefault="000D4C3A">
            <w:pPr>
              <w:pStyle w:val="TableBodyText"/>
            </w:pPr>
            <w:r>
              <w:t xml:space="preserve">The node represented by the </w:t>
            </w:r>
            <w:r>
              <w:rPr>
                <w:i/>
              </w:rPr>
              <w:t>hNode</w:t>
            </w:r>
            <w:r>
              <w:t xml:space="preserve"> parameter no longer exists in the non-volatile cluster state.</w:t>
            </w:r>
          </w:p>
        </w:tc>
      </w:tr>
    </w:tbl>
    <w:p w:rsidR="00124242" w:rsidRDefault="000D4C3A">
      <w:r>
        <w:t>For any other condition, this method MUST return a value that is not one of the values listed in the preceding table. The client MUST behave in one consistent,</w:t>
      </w:r>
      <w:r>
        <w:t xml:space="preserve">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w:t>
      </w:r>
      <w:r>
        <w:t>fied in section 3.2.4.6.</w:t>
      </w:r>
    </w:p>
    <w:p w:rsidR="00124242" w:rsidRDefault="000D4C3A">
      <w:pPr>
        <w:pStyle w:val="Heading5"/>
      </w:pPr>
      <w:bookmarkStart w:id="717" w:name="section_cfc7dbc77d8a470084fba65a9b05ba20"/>
      <w:bookmarkStart w:id="718" w:name="_Toc456184394"/>
      <w:r>
        <w:t>ApiOnlineGroup (Opnum 49)</w:t>
      </w:r>
      <w:bookmarkEnd w:id="717"/>
      <w:bookmarkEnd w:id="718"/>
      <w:r>
        <w:fldChar w:fldCharType="begin"/>
      </w:r>
      <w:r>
        <w:instrText xml:space="preserve"> XE "ApiOnlineGroup method"</w:instrText>
      </w:r>
      <w:r>
        <w:fldChar w:fldCharType="end"/>
      </w:r>
    </w:p>
    <w:p w:rsidR="00124242" w:rsidRDefault="000D4C3A">
      <w:r>
        <w:t>(Protocol Version 3) The ApiOnlineGroup method instructs the server to make all the resources in the designated group active or available on the node that is hosting the group.</w:t>
      </w:r>
      <w:r>
        <w:t xml:space="preserve"> The persistent state of the group is set to online and is updated in the nonvolatile cluster state.</w:t>
      </w:r>
    </w:p>
    <w:p w:rsidR="00124242" w:rsidRDefault="000D4C3A">
      <w:r>
        <w:t xml:space="preserve">The server MUST attempt to make all resources in the group active or available as specified in section </w:t>
      </w:r>
      <w:hyperlink w:anchor="Section_827179f8a5e145c7ba5c77080c32560b" w:history="1">
        <w:r>
          <w:rPr>
            <w:rStyle w:val="Hyperlink"/>
          </w:rPr>
          <w:t>3.1.4.2.18</w:t>
        </w:r>
      </w:hyperlink>
      <w:r>
        <w:t>.</w:t>
      </w:r>
    </w:p>
    <w:p w:rsidR="00124242" w:rsidRDefault="000D4C3A">
      <w:r>
        <w:t>The server MUST fail this method using the error ERROR_NODE_CANT_HOST_RESOURCE if the node is already hosting a group with one or more resources in the ClusterResourceOnline state, and the group has the same anti-affinity setting as the</w:t>
      </w:r>
      <w:r>
        <w:t xml:space="preserve"> designated group. For information about anti-affinity, see section </w:t>
      </w:r>
      <w:hyperlink w:anchor="Section_2cec8d2a040c47418bf0ecd4b33de67f" w:history="1">
        <w:r>
          <w:rPr>
            <w:rStyle w:val="Hyperlink"/>
          </w:rPr>
          <w:t>3.1.1.1.4</w:t>
        </w:r>
      </w:hyperlink>
      <w:r>
        <w:t>.</w:t>
      </w:r>
    </w:p>
    <w:p w:rsidR="00124242" w:rsidRDefault="000D4C3A">
      <w:r>
        <w:t xml:space="preserve">The server MUST fail this method using the error ERROR_SHARING_PAUSED if the node hosting the group is in the paused </w:t>
      </w:r>
      <w:r>
        <w:t>state.</w:t>
      </w:r>
    </w:p>
    <w:p w:rsidR="00124242" w:rsidRDefault="000D4C3A">
      <w:r>
        <w:lastRenderedPageBreak/>
        <w:t>The server fails this method using the error ERROR_CLUSTER_RESOURCE_LOCKED_STATUS if the group is in locked mode, as specified in section 3.1.1.1.4</w:t>
      </w:r>
      <w:r>
        <w:rPr>
          <w:rStyle w:val="Hyperlink"/>
        </w:rPr>
        <w:t>.</w:t>
      </w:r>
    </w:p>
    <w:p w:rsidR="00124242" w:rsidRDefault="000D4C3A">
      <w:r>
        <w:t xml:space="preserve">The server MUST accept an ApiOnlineGroup request for processing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w:t>
      </w:r>
      <w:r>
        <w:t xml:space="preserve">the </w:t>
      </w:r>
      <w:r>
        <w:rPr>
          <w:i/>
        </w:rPr>
        <w:t>hGroup</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ApiOnlineGroup(</w:t>
      </w:r>
    </w:p>
    <w:p w:rsidR="00124242" w:rsidRDefault="000D4C3A">
      <w:pPr>
        <w:pStyle w:val="Code"/>
      </w:pPr>
      <w:r>
        <w:t>  [in] HGROUP_RPC hGroup,</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124242" w:rsidRDefault="000D4C3A">
      <w:pPr>
        <w:pStyle w:val="Definition-Field"/>
      </w:pPr>
      <w:r>
        <w:rPr>
          <w:b/>
        </w:rPr>
        <w:t xml:space="preserve">rpc_status: </w:t>
      </w:r>
      <w:r>
        <w:t>A 32-bit integer used to indicate success or failure. The RPC</w:t>
      </w:r>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168">
        <w:r>
          <w:rPr>
            <w:rStyle w:val="Hyperlink"/>
          </w:rPr>
          <w:t>[C706]</w:t>
        </w:r>
      </w:hyperlink>
      <w:r>
        <w:t>.</w:t>
      </w:r>
    </w:p>
    <w:p w:rsidR="00124242" w:rsidRDefault="000D4C3A">
      <w:pPr>
        <w:pStyle w:val="Definition-Field"/>
      </w:pPr>
      <w:r>
        <w:t>Return Values: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130"/>
        <w:gridCol w:w="498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0x00000046</w:t>
            </w:r>
          </w:p>
          <w:p w:rsidR="00124242" w:rsidRDefault="000D4C3A">
            <w:pPr>
              <w:pStyle w:val="TableBodyText"/>
            </w:pPr>
            <w:r>
              <w:t>ERROR_SHARING_PAUSED</w:t>
            </w:r>
          </w:p>
        </w:tc>
        <w:tc>
          <w:tcPr>
            <w:tcW w:w="0" w:type="auto"/>
          </w:tcPr>
          <w:p w:rsidR="00124242" w:rsidRDefault="000D4C3A">
            <w:pPr>
              <w:pStyle w:val="TableBodyText"/>
            </w:pPr>
            <w:r>
              <w:t>The node hosting the group is in the paused state.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0" w:type="auto"/>
          </w:tcPr>
          <w:p w:rsidR="00124242" w:rsidRDefault="000D4C3A">
            <w:pPr>
              <w:pStyle w:val="TableBodyText"/>
            </w:pPr>
            <w:r>
              <w:t>The server is in the process of making the grou</w:t>
            </w:r>
            <w:r>
              <w:t>p's resources active or available.</w:t>
            </w:r>
          </w:p>
        </w:tc>
      </w:tr>
      <w:tr w:rsidR="00124242" w:rsidTr="00124242">
        <w:tc>
          <w:tcPr>
            <w:tcW w:w="0" w:type="auto"/>
          </w:tcPr>
          <w:p w:rsidR="00124242" w:rsidRDefault="000D4C3A">
            <w:pPr>
              <w:pStyle w:val="TableBodyText"/>
            </w:pPr>
            <w:r>
              <w:t>0x0000055C</w:t>
            </w:r>
          </w:p>
          <w:p w:rsidR="00124242" w:rsidRDefault="000D4C3A">
            <w:pPr>
              <w:pStyle w:val="TableBodyText"/>
            </w:pPr>
            <w:r>
              <w:t>ERROR_SPECIAL_GROUP</w:t>
            </w:r>
          </w:p>
        </w:tc>
        <w:tc>
          <w:tcPr>
            <w:tcW w:w="0" w:type="auto"/>
          </w:tcPr>
          <w:p w:rsidR="00124242" w:rsidRDefault="000D4C3A">
            <w:pPr>
              <w:pStyle w:val="TableBodyText"/>
            </w:pPr>
            <w:r>
              <w:t>Cannot perform this operation on this built-in special group (section 3.1.1.1.4).</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0" w:type="auto"/>
          </w:tcPr>
          <w:p w:rsidR="00124242" w:rsidRDefault="000D4C3A">
            <w:pPr>
              <w:pStyle w:val="TableBodyText"/>
            </w:pPr>
            <w:r>
              <w:t xml:space="preserve">The group represented by the </w:t>
            </w:r>
            <w:r>
              <w:rPr>
                <w:i/>
              </w:rPr>
              <w:t>hGroup</w:t>
            </w:r>
            <w:r>
              <w:t xml:space="preserve"> parameter no longer exists in the</w:t>
            </w:r>
            <w:r>
              <w:t xml:space="preserve"> nonvolatile cluster state.</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The group is already in the ClusterGroupPending state, or the group is in the process of being deleted but is still in the cluster state.</w:t>
            </w:r>
          </w:p>
        </w:tc>
      </w:tr>
      <w:tr w:rsidR="00124242" w:rsidTr="00124242">
        <w:tc>
          <w:tcPr>
            <w:tcW w:w="0" w:type="auto"/>
          </w:tcPr>
          <w:p w:rsidR="00124242" w:rsidRDefault="000D4C3A">
            <w:pPr>
              <w:pStyle w:val="TableBodyText"/>
            </w:pPr>
            <w:r>
              <w:t xml:space="preserve">0x000013CF </w:t>
            </w:r>
          </w:p>
          <w:p w:rsidR="00124242" w:rsidRDefault="000D4C3A">
            <w:pPr>
              <w:pStyle w:val="TableBodyText"/>
            </w:pPr>
            <w:r>
              <w:t>ERROR_NODE_CANT_HOST_RESOURCE</w:t>
            </w:r>
          </w:p>
        </w:tc>
        <w:tc>
          <w:tcPr>
            <w:tcW w:w="0" w:type="auto"/>
          </w:tcPr>
          <w:p w:rsidR="00124242" w:rsidRDefault="000D4C3A">
            <w:pPr>
              <w:pStyle w:val="TableBodyText"/>
            </w:pPr>
            <w:r>
              <w:t xml:space="preserve">The node is </w:t>
            </w:r>
            <w:r>
              <w:t>already hosting a group with one or more resources in the ClusterResourceOnline state and the group has the same anti-affinity setting as the designated group.</w:t>
            </w:r>
          </w:p>
        </w:tc>
      </w:tr>
      <w:tr w:rsidR="00124242" w:rsidTr="00124242">
        <w:tc>
          <w:tcPr>
            <w:tcW w:w="0" w:type="auto"/>
          </w:tcPr>
          <w:p w:rsidR="00124242" w:rsidRDefault="000D4C3A">
            <w:pPr>
              <w:pStyle w:val="TableBodyText"/>
            </w:pPr>
            <w:r>
              <w:t>0x00001748</w:t>
            </w:r>
          </w:p>
          <w:p w:rsidR="00124242" w:rsidRDefault="000D4C3A">
            <w:pPr>
              <w:pStyle w:val="TableBodyText"/>
            </w:pPr>
            <w:r>
              <w:t>ERROR_CLUSTER_RESOURCE_LOCKED_STATUS</w:t>
            </w:r>
          </w:p>
        </w:tc>
        <w:tc>
          <w:tcPr>
            <w:tcW w:w="0" w:type="auto"/>
          </w:tcPr>
          <w:p w:rsidR="00124242" w:rsidRDefault="000D4C3A">
            <w:pPr>
              <w:pStyle w:val="TableBodyText"/>
            </w:pPr>
            <w:r>
              <w:t>The group is in locked mode, as specified in section 3.1.1.1.4.</w:t>
            </w:r>
          </w:p>
        </w:tc>
      </w:tr>
    </w:tbl>
    <w:p w:rsidR="00124242" w:rsidRDefault="000D4C3A">
      <w:r>
        <w:t>For any other condition, this method MUST return a value that is not one of the values listed in the preceding table. The client MUST behave in one consistent, identical manner for all values</w:t>
      </w:r>
      <w:r>
        <w:t xml:space="preserve"> that are not </w:t>
      </w:r>
      <w:r>
        <w:lastRenderedPageBreak/>
        <w:t xml:space="preserve">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19" w:name="section_ad49507eeb5d4aa28a6d1b736884ce47"/>
      <w:bookmarkStart w:id="720" w:name="_Toc456184395"/>
      <w:r>
        <w:t>ApiOfflineGroup (Opnum 50)</w:t>
      </w:r>
      <w:bookmarkEnd w:id="719"/>
      <w:bookmarkEnd w:id="720"/>
      <w:r>
        <w:fldChar w:fldCharType="begin"/>
      </w:r>
      <w:r>
        <w:instrText xml:space="preserve"> XE "ApiOfflineGroup method"</w:instrText>
      </w:r>
      <w:r>
        <w:fldChar w:fldCharType="end"/>
      </w:r>
    </w:p>
    <w:p w:rsidR="00124242" w:rsidRDefault="000D4C3A">
      <w:r>
        <w:t>(Protocol Version 3) The ApiOfflineGroup method instructs the server to make all the resources in the designated group inactive or unavailable on the node that is hosting the group. The group's pers</w:t>
      </w:r>
      <w:r>
        <w:t>istent state is set to offline and is updated in the non-volatile cluster state.</w:t>
      </w:r>
    </w:p>
    <w:p w:rsidR="00124242" w:rsidRDefault="000D4C3A">
      <w:r>
        <w:t xml:space="preserve">The server MUST attempt to make all resources in the group inactive or unavailable as specified in section </w:t>
      </w:r>
      <w:hyperlink w:anchor="Section_8c984196b29c43368841d366770b1e1d" w:history="1">
        <w:r>
          <w:rPr>
            <w:rStyle w:val="Hyperlink"/>
          </w:rPr>
          <w:t>3.1.4.2.</w:t>
        </w:r>
        <w:r>
          <w:rPr>
            <w:rStyle w:val="Hyperlink"/>
          </w:rPr>
          <w:t>19</w:t>
        </w:r>
      </w:hyperlink>
      <w:r>
        <w:t>.</w:t>
      </w:r>
    </w:p>
    <w:p w:rsidR="00124242" w:rsidRDefault="000D4C3A">
      <w:r>
        <w:t xml:space="preserve">The server fails this method using the error ERROR_CLUSTER_RESOURCE_LOCKED_STATUS if the group is in locked mode, as specified in section </w:t>
      </w:r>
      <w:hyperlink w:anchor="Section_2cec8d2a040c47418bf0ecd4b33de67f" w:history="1">
        <w:r>
          <w:rPr>
            <w:rStyle w:val="Hyperlink"/>
          </w:rPr>
          <w:t>3.1.1.1.4</w:t>
        </w:r>
      </w:hyperlink>
      <w:r>
        <w:t>.</w:t>
      </w:r>
    </w:p>
    <w:p w:rsidR="00124242" w:rsidRDefault="000D4C3A">
      <w:r>
        <w:t>The server MUST accept an ApiOfflineGroup r</w:t>
      </w:r>
      <w:r>
        <w:t xml:space="preserve">equest for processing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hGroup</w:t>
      </w:r>
      <w:r>
        <w:t xml:space="preserve"> context handle is "All" (sectio</w:t>
      </w:r>
      <w:r>
        <w:t xml:space="preserve">n </w:t>
      </w:r>
      <w:hyperlink w:anchor="Section_a249a4633d3b4058abf63024d81806a0" w:history="1">
        <w:r>
          <w:rPr>
            <w:rStyle w:val="Hyperlink"/>
          </w:rPr>
          <w:t>3.1.4</w:t>
        </w:r>
      </w:hyperlink>
      <w:r>
        <w:t>).</w:t>
      </w:r>
    </w:p>
    <w:p w:rsidR="00124242" w:rsidRDefault="000D4C3A">
      <w:pPr>
        <w:pStyle w:val="Code"/>
      </w:pPr>
      <w:r>
        <w:t>error_status_t ApiOfflineGroup(</w:t>
      </w:r>
    </w:p>
    <w:p w:rsidR="00124242" w:rsidRDefault="000D4C3A">
      <w:pPr>
        <w:pStyle w:val="Code"/>
      </w:pPr>
      <w:r>
        <w:t>  [in] HGROUP_RPC hGroup,</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 (section</w:t>
        </w:r>
        <w:r>
          <w:rPr>
            <w:rStyle w:val="Hyperlink"/>
          </w:rPr>
          <w:t>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124242" w:rsidRDefault="000D4C3A">
      <w:pPr>
        <w:pStyle w:val="Definition-Field"/>
      </w:pPr>
      <w:r>
        <w:rPr>
          <w:b/>
        </w:rPr>
        <w:t xml:space="preserve">rpc_status: </w:t>
      </w:r>
      <w:r>
        <w:t>A 32-bit integer used to indicate success or failure. The RPC runtime MUST indicate, by writing to this parameter, whether it succeeded in</w:t>
      </w:r>
      <w:r>
        <w:t xml:space="preserve"> executing this method on the server by writing to this parameter. The encoding of the value passed in this parameter MUST conform to encoding for  comm_status and fault_status, as specified in Appendix E of </w:t>
      </w:r>
      <w:hyperlink r:id="rId169">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0" w:type="auto"/>
          </w:tcPr>
          <w:p w:rsidR="00124242" w:rsidRDefault="000D4C3A">
            <w:pPr>
              <w:pStyle w:val="TableBodyText"/>
            </w:pPr>
            <w:r>
              <w:t>The server is in the process of making the group's resources inactive or unavailable.</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0" w:type="auto"/>
          </w:tcPr>
          <w:p w:rsidR="00124242" w:rsidRDefault="000D4C3A">
            <w:pPr>
              <w:pStyle w:val="TableBodyText"/>
            </w:pPr>
            <w:r>
              <w:t xml:space="preserve">The group represented by the </w:t>
            </w:r>
            <w:r>
              <w:rPr>
                <w:i/>
              </w:rPr>
              <w:t>hGroup</w:t>
            </w:r>
            <w:r>
              <w:t xml:space="preserve"> pa</w:t>
            </w:r>
            <w:r>
              <w:t>rameter no longer exists in the non-volatile cluster state.</w:t>
            </w:r>
          </w:p>
        </w:tc>
      </w:tr>
      <w:tr w:rsidR="00124242" w:rsidTr="00124242">
        <w:tc>
          <w:tcPr>
            <w:tcW w:w="0" w:type="auto"/>
          </w:tcPr>
          <w:p w:rsidR="00124242" w:rsidRDefault="000D4C3A">
            <w:pPr>
              <w:pStyle w:val="TableBodyText"/>
            </w:pPr>
            <w:r>
              <w:t>0x0000055C</w:t>
            </w:r>
          </w:p>
          <w:p w:rsidR="00124242" w:rsidRDefault="000D4C3A">
            <w:pPr>
              <w:pStyle w:val="TableBodyText"/>
            </w:pPr>
            <w:r>
              <w:t>ERROR_SPECIAL_GROUP</w:t>
            </w:r>
          </w:p>
        </w:tc>
        <w:tc>
          <w:tcPr>
            <w:tcW w:w="0" w:type="auto"/>
          </w:tcPr>
          <w:p w:rsidR="00124242" w:rsidRDefault="000D4C3A">
            <w:pPr>
              <w:pStyle w:val="TableBodyText"/>
            </w:pPr>
            <w:r>
              <w:t>The server cannot perform this operation on this built-in special group (section 3.1.1.1.4).</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 xml:space="preserve">The group or resource is not in the </w:t>
            </w:r>
            <w:r>
              <w:t>correct state to perform the requested operation.</w:t>
            </w:r>
          </w:p>
        </w:tc>
      </w:tr>
    </w:tbl>
    <w:p w:rsidR="00124242" w:rsidRDefault="000D4C3A">
      <w:r>
        <w:lastRenderedPageBreak/>
        <w:t xml:space="preserve">For any other condition, this method MUST return a value that is not one of the values listed in the preceding table. The client MUST behave in one consistent, identical manner for all values that are not </w:t>
      </w:r>
      <w:r>
        <w:t xml:space="preserve">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21" w:name="section_7be857e6dd014209a0f63ca9dc6a6767"/>
      <w:bookmarkStart w:id="722" w:name="_Toc456184396"/>
      <w:r>
        <w:t xml:space="preserve">ApiMoveGroup (Opnum </w:t>
      </w:r>
      <w:r>
        <w:t>51)</w:t>
      </w:r>
      <w:bookmarkEnd w:id="721"/>
      <w:bookmarkEnd w:id="722"/>
      <w:r>
        <w:fldChar w:fldCharType="begin"/>
      </w:r>
      <w:r>
        <w:instrText xml:space="preserve"> XE "ApiMoveGroup method"</w:instrText>
      </w:r>
      <w:r>
        <w:fldChar w:fldCharType="end"/>
      </w:r>
    </w:p>
    <w:p w:rsidR="00124242" w:rsidRDefault="000D4C3A">
      <w:r>
        <w:t xml:space="preserve">(Protocol Version 3) The ApiMoveGroup method instructs the server to move ownership of the specified group to another node in the cluster. The server SHOULD select the destination node based on preferences and limitations on </w:t>
      </w:r>
      <w:r>
        <w:t xml:space="preserve">where the resources in the group can be owned and any preferred node that is associated with the group. These policies are configured and executed by using implementation-specific methods between servers. </w:t>
      </w:r>
    </w:p>
    <w:p w:rsidR="00124242" w:rsidRDefault="000D4C3A">
      <w:r>
        <w:t>The server MUST initiate transition of all resourc</w:t>
      </w:r>
      <w:r>
        <w:t>es that are contained in the ClusterResourceOnline group state to the ClusterResourceOffline state. When all the resources have reached either the ClusterResourceOffline or ClusterResourceFailed state, the server MUST attempt to transfer ownership of the g</w:t>
      </w:r>
      <w:r>
        <w:t>roup to another active node in the cluster.</w:t>
      </w:r>
    </w:p>
    <w:p w:rsidR="00124242" w:rsidRDefault="000D4C3A">
      <w:r>
        <w:t xml:space="preserve">On the destination node, the server MUST initiate transition of each resource in the group to its persistent state. That is, if the persistent state of the resource is </w:t>
      </w:r>
      <w:r>
        <w:rPr>
          <w:b/>
        </w:rPr>
        <w:t>ClusterResourceOnline</w:t>
      </w:r>
      <w:r>
        <w:t>, the server MUST attem</w:t>
      </w:r>
      <w:r>
        <w:t>pt to transition the resource from the ClusterResourceOffline state to the ClusterResourceOnline state. It is possible for the final group state on the destination node to be different from the group state prior to the move.</w:t>
      </w:r>
    </w:p>
    <w:p w:rsidR="00124242" w:rsidRDefault="000D4C3A">
      <w:r>
        <w:t>The server MAY return from this</w:t>
      </w:r>
      <w:r>
        <w:t xml:space="preserve"> method while the move procedure is executed asynchronously. In this case, the server MUST return 0x000003E5 (ERROR_IO_PENDING). After completion of the move procedure, depending on whether the resources that are contained in the designated group were succ</w:t>
      </w:r>
      <w:r>
        <w:t xml:space="preserve">essfully brought to their persistent states, the server MUST set the group state as specified in section </w:t>
      </w:r>
      <w:hyperlink w:anchor="Section_8e73b5c02b5f47bc961f7daf623da339" w:history="1">
        <w:r>
          <w:rPr>
            <w:rStyle w:val="Hyperlink"/>
          </w:rPr>
          <w:t>3.1.4.2.46</w:t>
        </w:r>
      </w:hyperlink>
      <w:r>
        <w:t>.</w:t>
      </w:r>
    </w:p>
    <w:p w:rsidR="00124242" w:rsidRDefault="000D4C3A">
      <w:r>
        <w:t>If the server executes the full move procedure synchronously, and if the server</w:t>
      </w:r>
      <w:r>
        <w:t xml:space="preserve"> fails to bring the resources that are contained in the group to their persistent states, the server MUST return a nonzero error code other than 0x000003E5 and set the group state as specified in section 3.1.4.2.46.</w:t>
      </w:r>
    </w:p>
    <w:p w:rsidR="00124242" w:rsidRDefault="000D4C3A">
      <w:r>
        <w:t>Whether the move procedure is executed s</w:t>
      </w:r>
      <w:r>
        <w:t>ynchronously or asynchronously, it is possible for the resources in the group to fail to reach their persistent state on the destination node. In this case, the server SHOULD attempt recovery actions, such as moving the group to another node in the cluster</w:t>
      </w:r>
      <w:r>
        <w:t xml:space="preserve">, which might include moving the group to the node that was the owner prior to the move request. </w:t>
      </w:r>
    </w:p>
    <w:p w:rsidR="00124242" w:rsidRDefault="000D4C3A">
      <w:r>
        <w:t xml:space="preserve">The server fails this method using the error ERROR_CLUSTER_RESOURCE_LOCKED_STATUS if the group is in locked mode, as specified in section </w:t>
      </w:r>
      <w:hyperlink w:anchor="Section_2cec8d2a040c47418bf0ecd4b33de67f" w:history="1">
        <w:r>
          <w:rPr>
            <w:rStyle w:val="Hyperlink"/>
          </w:rPr>
          <w:t>3.1.1.1.4</w:t>
        </w:r>
      </w:hyperlink>
      <w:r>
        <w:t>.</w:t>
      </w:r>
    </w:p>
    <w:p w:rsidR="00124242" w:rsidRDefault="000D4C3A">
      <w:r>
        <w:t>The server MUST fail this method if the specified group is in the ClusterGroupPending state, as specified in section 3.1.4.2.46, or if any of the group resources are in either the ClusterResourceOnlinePend</w:t>
      </w:r>
      <w:r>
        <w:t>ing or ClusterResourceOfflinePending states.</w:t>
      </w:r>
    </w:p>
    <w:p w:rsidR="00124242" w:rsidRDefault="000D4C3A">
      <w:r>
        <w:t xml:space="preserve">The server MUST accept an ApiMoveGroup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SHOULD apply </w:t>
      </w:r>
      <w:r>
        <w:t>the following criteria to determine whether the client has a sufficient level of access for the ApiMoveGroup request. Either the following condition is true:</w:t>
      </w:r>
    </w:p>
    <w:p w:rsidR="00124242" w:rsidRDefault="000D4C3A">
      <w:pPr>
        <w:pStyle w:val="ListParagraph"/>
        <w:numPr>
          <w:ilvl w:val="0"/>
          <w:numId w:val="101"/>
        </w:numPr>
      </w:pPr>
      <w:r>
        <w:t xml:space="preserve">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124242" w:rsidRDefault="000D4C3A">
      <w:r>
        <w:t>Or, the following two conditions are true:</w:t>
      </w:r>
    </w:p>
    <w:p w:rsidR="00124242" w:rsidRDefault="000D4C3A">
      <w:pPr>
        <w:pStyle w:val="ListParagraph"/>
        <w:numPr>
          <w:ilvl w:val="0"/>
          <w:numId w:val="101"/>
        </w:numPr>
      </w:pPr>
      <w:r>
        <w:t xml:space="preserve">The access level associated with the </w:t>
      </w:r>
      <w:r>
        <w:rPr>
          <w:i/>
        </w:rPr>
        <w:t>hGroup</w:t>
      </w:r>
      <w:r>
        <w:t xml:space="preserve"> context handle is at least "Read with Backup Privilege" (section 3.1.4).</w:t>
      </w:r>
    </w:p>
    <w:p w:rsidR="00124242" w:rsidRDefault="000D4C3A">
      <w:pPr>
        <w:pStyle w:val="ListParagraph"/>
        <w:numPr>
          <w:ilvl w:val="0"/>
          <w:numId w:val="101"/>
        </w:numPr>
      </w:pPr>
      <w:r>
        <w:lastRenderedPageBreak/>
        <w:t xml:space="preserve">The </w:t>
      </w:r>
      <w:r>
        <w:rPr>
          <w:i/>
        </w:rPr>
        <w:t>hGroup</w:t>
      </w:r>
      <w:r>
        <w:t xml:space="preserve"> context handle designates a group that contains a cluster shared volume resource, as specified in section </w:t>
      </w:r>
      <w:hyperlink w:anchor="Section_c5fc15b05cbe4403acf3433be8e5b5a6" w:history="1">
        <w:r>
          <w:rPr>
            <w:rStyle w:val="Hyperlink"/>
          </w:rPr>
          <w:t>3.1.4.2.122</w:t>
        </w:r>
      </w:hyperlink>
      <w:r>
        <w:t>.</w:t>
      </w:r>
    </w:p>
    <w:p w:rsidR="00124242" w:rsidRDefault="000D4C3A">
      <w:pPr>
        <w:pStyle w:val="Code"/>
      </w:pPr>
      <w:r>
        <w:t>error_status_t ApiMoveGroup(</w:t>
      </w:r>
    </w:p>
    <w:p w:rsidR="00124242" w:rsidRDefault="000D4C3A">
      <w:pPr>
        <w:pStyle w:val="Code"/>
      </w:pPr>
      <w:r>
        <w:t>  [in] HGROUP_RPC hGroup,</w:t>
      </w:r>
    </w:p>
    <w:p w:rsidR="00124242" w:rsidRDefault="000D4C3A">
      <w:pPr>
        <w:pStyle w:val="Code"/>
      </w:pPr>
      <w:r>
        <w:t>  [out] error_status_</w:t>
      </w:r>
      <w:r>
        <w:t>t *rpc_status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is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124242" w:rsidRDefault="000D4C3A">
      <w:pPr>
        <w:pStyle w:val="Definition-Field"/>
      </w:pPr>
      <w:r>
        <w:rPr>
          <w:b/>
        </w:rPr>
        <w:t xml:space="preserve">rpc_status: </w:t>
      </w:r>
      <w:r>
        <w:t>A 32-bit integer used to indicat</w:t>
      </w:r>
      <w:r>
        <w:t>e success or failure. The RPC runtime MUST indicate, by writing to this parameter, whether it succeeded in executing this method on the server. The encoding of the value passed in this parameter MUST conform to encoding for comm_status and fault_status, as</w:t>
      </w:r>
      <w:r>
        <w:t xml:space="preserve"> specified in Appendix E of </w:t>
      </w:r>
      <w:hyperlink r:id="rId170">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360"/>
        <w:gridCol w:w="575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The mo</w:t>
            </w:r>
            <w:r>
              <w:t>ve of the designated group was successfully completed.</w:t>
            </w:r>
          </w:p>
        </w:tc>
      </w:tr>
      <w:tr w:rsidR="00124242" w:rsidTr="00124242">
        <w:tc>
          <w:tcPr>
            <w:tcW w:w="0" w:type="auto"/>
          </w:tcPr>
          <w:p w:rsidR="00124242" w:rsidRDefault="000D4C3A">
            <w:pPr>
              <w:pStyle w:val="TableBodyText"/>
            </w:pPr>
            <w:r>
              <w:t>0x00000005</w:t>
            </w:r>
          </w:p>
          <w:p w:rsidR="00124242" w:rsidRDefault="000D4C3A">
            <w:pPr>
              <w:pStyle w:val="TableBodyText"/>
            </w:pPr>
            <w:r>
              <w:t>ERROR_ACCESS_DENIED</w:t>
            </w:r>
          </w:p>
        </w:tc>
        <w:tc>
          <w:tcPr>
            <w:tcW w:w="0" w:type="auto"/>
          </w:tcPr>
          <w:p w:rsidR="00124242" w:rsidRDefault="000D4C3A">
            <w:pPr>
              <w:pStyle w:val="TableBodyText"/>
            </w:pPr>
            <w:r>
              <w:t>Access is denied.</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hGroup</w:t>
            </w:r>
            <w:r>
              <w:t xml:space="preserve"> parameter does not represent a valid HGROUP_RPC (section 2.2.1.3) context handle.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0" w:type="auto"/>
          </w:tcPr>
          <w:p w:rsidR="00124242" w:rsidRDefault="000D4C3A">
            <w:pPr>
              <w:pStyle w:val="TableBodyText"/>
            </w:pPr>
            <w:r>
              <w:t>The ownership of the group is in transition.</w:t>
            </w:r>
          </w:p>
        </w:tc>
      </w:tr>
      <w:tr w:rsidR="00124242" w:rsidTr="00124242">
        <w:tc>
          <w:tcPr>
            <w:tcW w:w="0" w:type="auto"/>
          </w:tcPr>
          <w:p w:rsidR="00124242" w:rsidRDefault="000D4C3A">
            <w:pPr>
              <w:pStyle w:val="TableBodyText"/>
            </w:pPr>
            <w:r>
              <w:t>0x0000138D</w:t>
            </w:r>
          </w:p>
          <w:p w:rsidR="00124242" w:rsidRDefault="000D4C3A">
            <w:pPr>
              <w:pStyle w:val="TableBodyText"/>
            </w:pPr>
            <w:r>
              <w:t>ERROR_HOST_NODE_NOT_AVAILABLE</w:t>
            </w:r>
          </w:p>
        </w:tc>
        <w:tc>
          <w:tcPr>
            <w:tcW w:w="0" w:type="auto"/>
          </w:tcPr>
          <w:p w:rsidR="00124242" w:rsidRDefault="000D4C3A">
            <w:pPr>
              <w:pStyle w:val="TableBodyText"/>
            </w:pPr>
            <w:r>
              <w:t>A cluster node is not available for this operation.</w:t>
            </w:r>
          </w:p>
        </w:tc>
      </w:tr>
    </w:tbl>
    <w:p w:rsidR="00124242" w:rsidRDefault="000D4C3A">
      <w:r>
        <w:t>For any other condition, this method MUST return a value that is not one of the values listed in th</w:t>
      </w:r>
      <w:r>
        <w:t xml:space="preserve">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23" w:name="section_e0485cd4d9414496a4433d14c206f90d"/>
      <w:bookmarkStart w:id="724" w:name="_Toc456184397"/>
      <w:r>
        <w:t>ApiMoveGroupToNode (Opnum 52)</w:t>
      </w:r>
      <w:bookmarkEnd w:id="723"/>
      <w:bookmarkEnd w:id="724"/>
      <w:r>
        <w:fldChar w:fldCharType="begin"/>
      </w:r>
      <w:r>
        <w:instrText xml:space="preserve"> XE "ApiMoveGroupToNode method"</w:instrText>
      </w:r>
      <w:r>
        <w:fldChar w:fldCharType="end"/>
      </w:r>
    </w:p>
    <w:p w:rsidR="00124242" w:rsidRDefault="000D4C3A">
      <w:r>
        <w:t>(Protocol Version 3) The ApiMoveGroupToNode method instructs the server to move ownership of the spe</w:t>
      </w:r>
      <w:r>
        <w:t>cified group to the specified node in the cluster. If the designated group is currently owned by the target destination node, the server MUST complete the method using ERROR_SUCCESS (0x00000000).</w:t>
      </w:r>
    </w:p>
    <w:p w:rsidR="00124242" w:rsidRDefault="000D4C3A">
      <w:r>
        <w:t>The server SHOULD fail this method if it maintains limitatio</w:t>
      </w:r>
      <w:r>
        <w:t>ns on which nodes can own the resources in the group and the destination node is not identified as a potential owner. These policies are configured and executed by using implementation-specific methods between server.</w:t>
      </w:r>
    </w:p>
    <w:p w:rsidR="00124242" w:rsidRDefault="000D4C3A">
      <w:r>
        <w:t>The server MUST initiate transition of</w:t>
      </w:r>
      <w:r>
        <w:t xml:space="preserve"> all resources that are contained in the ClusterResourceOnline group state to the ClusterResourceOffline state. When all the resources reach either the ClusterResourceOffline or ClusterResourceFailed state, the server MUST attempt to transfer ownership of </w:t>
      </w:r>
      <w:r>
        <w:t xml:space="preserve">the group to the destination node that is specified by </w:t>
      </w:r>
      <w:r>
        <w:rPr>
          <w:i/>
        </w:rPr>
        <w:t>hNode</w:t>
      </w:r>
      <w:r>
        <w:t>.</w:t>
      </w:r>
    </w:p>
    <w:p w:rsidR="00124242" w:rsidRDefault="000D4C3A">
      <w:r>
        <w:lastRenderedPageBreak/>
        <w:t>On the destination node, the server MUST initiate transition of each resource in the group to its persistent state. For example, if the persistent state of the resource is ClusterResourceOnline,</w:t>
      </w:r>
      <w:r>
        <w:t xml:space="preserve"> the server MUST attempt to transition the resource from the ClusterResourceOffline state to the ClusterResourceOnline state. It is possible for the final group state on the destination node to be different from the group state prior to the move.</w:t>
      </w:r>
    </w:p>
    <w:p w:rsidR="00124242" w:rsidRDefault="000D4C3A">
      <w:r>
        <w:t>The serve</w:t>
      </w:r>
      <w:r>
        <w:t>r MAY return from this method while the move procedure is executed asynchronously. In this case, the server MUST return 0x000003E5 (ERROR_IO_PENDING). After the move procedure is completed, depending on whether the resources that are contained in the desig</w:t>
      </w:r>
      <w:r>
        <w:t xml:space="preserve">nated group were successfully brought to their persistent states, the server MUST set the group state as specified in section </w:t>
      </w:r>
      <w:hyperlink w:anchor="Section_8e73b5c02b5f47bc961f7daf623da339" w:history="1">
        <w:r>
          <w:rPr>
            <w:rStyle w:val="Hyperlink"/>
          </w:rPr>
          <w:t>3.1.4.2.46</w:t>
        </w:r>
      </w:hyperlink>
      <w:r>
        <w:t>.</w:t>
      </w:r>
    </w:p>
    <w:p w:rsidR="00124242" w:rsidRDefault="000D4C3A">
      <w:r>
        <w:t>If the server executes the full move procedure synchronous</w:t>
      </w:r>
      <w:r>
        <w:t>ly, and if the server fails to bring the resources that are contained in the group to their persistent states, the server MUST return a nonzero error code other than 0x000003E5 and set the group state as specified in section 3.1.4.2.46.</w:t>
      </w:r>
    </w:p>
    <w:p w:rsidR="00124242" w:rsidRDefault="000D4C3A">
      <w:r>
        <w:t xml:space="preserve">Whether the move procedure is executed synchronously or asynchronously, it is possible for the resources in the group to fail to reach their persistent state on the destination node. In this case, the server SHOULD attempt recovery actions, such as moving </w:t>
      </w:r>
      <w:r>
        <w:t xml:space="preserve">the group to another node in the cluster, which might include moving the group to the node that was the owner prior to the move request. </w:t>
      </w:r>
    </w:p>
    <w:p w:rsidR="00124242" w:rsidRDefault="000D4C3A">
      <w:r>
        <w:t xml:space="preserve">If the destination node is in the ClusterNodePaused state, as specified in section </w:t>
      </w:r>
      <w:hyperlink w:anchor="Section_afab819d05214ce48eafb054265cc18e" w:history="1">
        <w:r>
          <w:rPr>
            <w:rStyle w:val="Hyperlink"/>
          </w:rPr>
          <w:t>3.1.4.2.69</w:t>
        </w:r>
      </w:hyperlink>
      <w:r>
        <w:t xml:space="preserve">, or if the current protocol server state of the server is not read/write, as specified in section </w:t>
      </w:r>
      <w:hyperlink w:anchor="Section_756547e7ca644b7c9f1b2b1fbc6153d3" w:history="1">
        <w:r>
          <w:rPr>
            <w:rStyle w:val="Hyperlink"/>
          </w:rPr>
          <w:t>3.1.1</w:t>
        </w:r>
      </w:hyperlink>
      <w:r>
        <w:t>, the server MUST fail this call using ERROR_SHARING_PAUS</w:t>
      </w:r>
      <w:r>
        <w:t>ED. Otherwise, if the node is not in the ClusterNodeUp state, the server MUST fail this call using ERROR_HOST_NODE_NOT_AVAILABLE.</w:t>
      </w:r>
    </w:p>
    <w:p w:rsidR="00124242" w:rsidRDefault="000D4C3A">
      <w:r>
        <w:t xml:space="preserve">The server fails this method using ERROR_CLUSTER_RESOURCE_LOCKED_STATUS if the resource or any of its providers are in locked </w:t>
      </w:r>
      <w:r>
        <w:t xml:space="preserve">mode, as specified in section </w:t>
      </w:r>
      <w:hyperlink w:anchor="Section_2cec8d2a040c47418bf0ecd4b33de67f" w:history="1">
        <w:r>
          <w:rPr>
            <w:rStyle w:val="Hyperlink"/>
          </w:rPr>
          <w:t>3.1.1.1.4</w:t>
        </w:r>
      </w:hyperlink>
      <w:r>
        <w:t>.</w:t>
      </w:r>
    </w:p>
    <w:p w:rsidR="00124242" w:rsidRDefault="000D4C3A">
      <w:r>
        <w:t>The server MUST accept an ApiMoveGroupToNode request only if its protocol server state is read/write, as specified in section 3.1.1.</w:t>
      </w:r>
    </w:p>
    <w:p w:rsidR="00124242" w:rsidRDefault="000D4C3A">
      <w:r>
        <w:t>The server SHOULD appl</w:t>
      </w:r>
      <w:r>
        <w:t>y the following criteria to determine whether the client has a sufficient level of access for the ApiMoveGroupToNode request. Either the following two conditions are true:</w:t>
      </w:r>
    </w:p>
    <w:p w:rsidR="00124242" w:rsidRDefault="000D4C3A">
      <w:pPr>
        <w:pStyle w:val="ListParagraph"/>
        <w:numPr>
          <w:ilvl w:val="0"/>
          <w:numId w:val="102"/>
        </w:numPr>
      </w:pPr>
      <w:r>
        <w:t xml:space="preserve">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124242" w:rsidRDefault="000D4C3A">
      <w:pPr>
        <w:pStyle w:val="ListParagraph"/>
        <w:numPr>
          <w:ilvl w:val="0"/>
          <w:numId w:val="102"/>
        </w:numPr>
      </w:pPr>
      <w:r>
        <w:t xml:space="preserve">The access level associated with the </w:t>
      </w:r>
      <w:r>
        <w:rPr>
          <w:i/>
        </w:rPr>
        <w:t>hNode</w:t>
      </w:r>
      <w:r>
        <w:t xml:space="preserve"> context handle is "All" (section 3.1.4).</w:t>
      </w:r>
    </w:p>
    <w:p w:rsidR="00124242" w:rsidRDefault="000D4C3A">
      <w:r>
        <w:t>Or, the following three conditions are true:</w:t>
      </w:r>
    </w:p>
    <w:p w:rsidR="00124242" w:rsidRDefault="000D4C3A">
      <w:pPr>
        <w:pStyle w:val="ListParagraph"/>
        <w:numPr>
          <w:ilvl w:val="0"/>
          <w:numId w:val="102"/>
        </w:numPr>
      </w:pPr>
      <w:r>
        <w:t xml:space="preserve">The access level associated with the </w:t>
      </w:r>
      <w:r>
        <w:rPr>
          <w:i/>
        </w:rPr>
        <w:t>hGroup</w:t>
      </w:r>
      <w:r>
        <w:t xml:space="preserve"> context handle is at l</w:t>
      </w:r>
      <w:r>
        <w:t>east "Read with Backup Privilege" (section 3.1.4).</w:t>
      </w:r>
    </w:p>
    <w:p w:rsidR="00124242" w:rsidRDefault="000D4C3A">
      <w:pPr>
        <w:pStyle w:val="ListParagraph"/>
        <w:numPr>
          <w:ilvl w:val="0"/>
          <w:numId w:val="102"/>
        </w:numPr>
      </w:pPr>
      <w:r>
        <w:t xml:space="preserve">The access level associated with the </w:t>
      </w:r>
      <w:r>
        <w:rPr>
          <w:i/>
        </w:rPr>
        <w:t>hNode</w:t>
      </w:r>
      <w:r>
        <w:t xml:space="preserve"> context handle is at least "Read with Backup Privilege" (section 3.1.4).</w:t>
      </w:r>
    </w:p>
    <w:p w:rsidR="00124242" w:rsidRDefault="000D4C3A">
      <w:pPr>
        <w:pStyle w:val="ListParagraph"/>
        <w:numPr>
          <w:ilvl w:val="0"/>
          <w:numId w:val="102"/>
        </w:numPr>
      </w:pPr>
      <w:r>
        <w:t xml:space="preserve">The </w:t>
      </w:r>
      <w:r>
        <w:rPr>
          <w:i/>
        </w:rPr>
        <w:t>hGroup</w:t>
      </w:r>
      <w:r>
        <w:t xml:space="preserve"> context handle designates a group that contains a cluster shared volume resour</w:t>
      </w:r>
      <w:r>
        <w:t xml:space="preserve">ce, as specified in section </w:t>
      </w:r>
      <w:hyperlink w:anchor="Section_c5fc15b05cbe4403acf3433be8e5b5a6" w:history="1">
        <w:r>
          <w:rPr>
            <w:rStyle w:val="Hyperlink"/>
          </w:rPr>
          <w:t>3.1.4.2.122</w:t>
        </w:r>
      </w:hyperlink>
      <w:r>
        <w:t>.</w:t>
      </w:r>
    </w:p>
    <w:p w:rsidR="00124242" w:rsidRDefault="000D4C3A">
      <w:pPr>
        <w:pStyle w:val="Code"/>
      </w:pPr>
      <w:r>
        <w:t>error_status_t ApiMoveGroupToNode(</w:t>
      </w:r>
    </w:p>
    <w:p w:rsidR="00124242" w:rsidRDefault="000D4C3A">
      <w:pPr>
        <w:pStyle w:val="Code"/>
      </w:pPr>
      <w:r>
        <w:t>  [in] HGROUP_RPC hGroup,</w:t>
      </w:r>
    </w:p>
    <w:p w:rsidR="00124242" w:rsidRDefault="000D4C3A">
      <w:pPr>
        <w:pStyle w:val="Code"/>
      </w:pPr>
      <w:r>
        <w:t>  [in] HNODE_RPC hNode,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is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124242" w:rsidRDefault="000D4C3A">
      <w:pPr>
        <w:pStyle w:val="Definition-Field"/>
      </w:pPr>
      <w:r>
        <w:rPr>
          <w:b/>
        </w:rPr>
        <w:lastRenderedPageBreak/>
        <w:t xml:space="preserve">hNode: </w:t>
      </w:r>
      <w:r>
        <w:t xml:space="preserve">An </w:t>
      </w:r>
      <w:hyperlink w:anchor="Section_76c24b3c2d9049b486b068b14e683bf4" w:history="1">
        <w:r>
          <w:rPr>
            <w:rStyle w:val="Hyperlink"/>
          </w:rPr>
          <w:t>HNOD</w:t>
        </w:r>
        <w:r>
          <w:rPr>
            <w:rStyle w:val="Hyperlink"/>
          </w:rPr>
          <w:t>E_RPC (section 2.2.1.2)</w:t>
        </w:r>
      </w:hyperlink>
      <w:r>
        <w:t xml:space="preserve"> context handle that was obtained in a previous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w:t>
        </w:r>
        <w:r>
          <w:rPr>
            <w:rStyle w:val="Hyperlink"/>
          </w:rPr>
          <w:t>2.117)</w:t>
        </w:r>
      </w:hyperlink>
      <w:r>
        <w:t>, method call indicating the node that will take ownership of the group.</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w:t>
      </w:r>
      <w:r>
        <w:t xml:space="preserve">he server. The encoding of the value passed in this parameter MUST conform to encoding for comm_status and fault_status, as specified in Appendix E of </w:t>
      </w:r>
      <w:hyperlink r:id="rId171">
        <w:r>
          <w:rPr>
            <w:rStyle w:val="Hyperlink"/>
          </w:rPr>
          <w:t>[C706]</w:t>
        </w:r>
      </w:hyperlink>
      <w:r>
        <w:t>.</w:t>
      </w:r>
    </w:p>
    <w:p w:rsidR="00124242" w:rsidRDefault="000D4C3A">
      <w:pPr>
        <w:pStyle w:val="Definition-Field"/>
      </w:pPr>
      <w:r>
        <w:rPr>
          <w:b/>
        </w:rPr>
        <w:t xml:space="preserve">Return Values: </w:t>
      </w:r>
      <w:r>
        <w:t>The method MUST re</w:t>
      </w:r>
      <w:r>
        <w:t>turn the following error codes for the specified conditions.</w:t>
      </w:r>
    </w:p>
    <w:tbl>
      <w:tblPr>
        <w:tblStyle w:val="Table-ShadedHeader"/>
        <w:tblW w:w="0" w:type="auto"/>
        <w:tblInd w:w="475" w:type="dxa"/>
        <w:tblLook w:val="04A0" w:firstRow="1" w:lastRow="0" w:firstColumn="1" w:lastColumn="0" w:noHBand="0" w:noVBand="1"/>
      </w:tblPr>
      <w:tblGrid>
        <w:gridCol w:w="3360"/>
        <w:gridCol w:w="575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The move of the designated group to the designated node was successfully completed.</w:t>
            </w:r>
          </w:p>
        </w:tc>
      </w:tr>
      <w:tr w:rsidR="00124242" w:rsidTr="00124242">
        <w:tc>
          <w:tcPr>
            <w:tcW w:w="0" w:type="auto"/>
          </w:tcPr>
          <w:p w:rsidR="00124242" w:rsidRDefault="000D4C3A">
            <w:pPr>
              <w:pStyle w:val="TableBodyText"/>
            </w:pPr>
            <w:r>
              <w:t>0x00000005</w:t>
            </w:r>
          </w:p>
          <w:p w:rsidR="00124242" w:rsidRDefault="000D4C3A">
            <w:pPr>
              <w:pStyle w:val="TableBodyText"/>
            </w:pPr>
            <w:r>
              <w:t>ERROR_ACCESS_DENIED</w:t>
            </w:r>
          </w:p>
        </w:tc>
        <w:tc>
          <w:tcPr>
            <w:tcW w:w="0" w:type="auto"/>
          </w:tcPr>
          <w:p w:rsidR="00124242" w:rsidRDefault="000D4C3A">
            <w:pPr>
              <w:pStyle w:val="TableBodyText"/>
            </w:pPr>
            <w:r>
              <w:t>Access is denied.</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hGroup</w:t>
            </w:r>
            <w:r>
              <w:t xml:space="preserve"> parameter and the </w:t>
            </w:r>
            <w:r>
              <w:rPr>
                <w:i/>
              </w:rPr>
              <w:t>hNode</w:t>
            </w:r>
            <w:r>
              <w:t xml:space="preserve"> parameter represent a valid RPC context handle. The </w:t>
            </w:r>
            <w:r>
              <w:rPr>
                <w:i/>
              </w:rPr>
              <w:t>hGroup</w:t>
            </w:r>
            <w:r>
              <w:t xml:space="preserve"> parameter is not of type HGROUP_RPC (section 2.2.1.3), or the </w:t>
            </w:r>
            <w:r>
              <w:rPr>
                <w:i/>
              </w:rPr>
              <w:t>hNode</w:t>
            </w:r>
            <w:r>
              <w:t xml:space="preserve"> parameter is not of type HNODE_RPC (section 2.2.1.2), or both </w:t>
            </w:r>
            <w:r>
              <w:t>are not of the correct type.</w:t>
            </w:r>
          </w:p>
        </w:tc>
      </w:tr>
      <w:tr w:rsidR="00124242" w:rsidTr="00124242">
        <w:tc>
          <w:tcPr>
            <w:tcW w:w="0" w:type="auto"/>
          </w:tcPr>
          <w:p w:rsidR="00124242" w:rsidRDefault="000D4C3A">
            <w:pPr>
              <w:pStyle w:val="TableBodyText"/>
            </w:pPr>
            <w:r>
              <w:t>0x00000046</w:t>
            </w:r>
          </w:p>
          <w:p w:rsidR="00124242" w:rsidRDefault="000D4C3A">
            <w:pPr>
              <w:pStyle w:val="TableBodyText"/>
            </w:pPr>
            <w:r>
              <w:t>ERROR_SHARING_PAUSED</w:t>
            </w:r>
          </w:p>
        </w:tc>
        <w:tc>
          <w:tcPr>
            <w:tcW w:w="0" w:type="auto"/>
          </w:tcPr>
          <w:p w:rsidR="00124242" w:rsidRDefault="000D4C3A">
            <w:pPr>
              <w:pStyle w:val="TableBodyText"/>
            </w:pPr>
            <w:r>
              <w:t xml:space="preserve">Either the destination node that is specified by </w:t>
            </w:r>
            <w:r>
              <w:rPr>
                <w:i/>
              </w:rPr>
              <w:t>hNode</w:t>
            </w:r>
            <w:r>
              <w:t xml:space="preserve"> is in the ClusterNodePaused state and cannot take ownership of the group that is identified by </w:t>
            </w:r>
            <w:r>
              <w:rPr>
                <w:i/>
              </w:rPr>
              <w:t>hGroup</w:t>
            </w:r>
            <w:r>
              <w:t xml:space="preserve"> or the current protocol server state </w:t>
            </w:r>
            <w:r>
              <w:t>of the server is not read/write.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0" w:type="auto"/>
          </w:tcPr>
          <w:p w:rsidR="00124242" w:rsidRDefault="000D4C3A">
            <w:pPr>
              <w:pStyle w:val="TableBodyText"/>
            </w:pPr>
            <w:r>
              <w:t>Ownership of the group is in transition.</w:t>
            </w:r>
          </w:p>
        </w:tc>
      </w:tr>
      <w:tr w:rsidR="00124242" w:rsidTr="00124242">
        <w:tc>
          <w:tcPr>
            <w:tcW w:w="0" w:type="auto"/>
          </w:tcPr>
          <w:p w:rsidR="00124242" w:rsidRDefault="000D4C3A">
            <w:pPr>
              <w:pStyle w:val="TableBodyText"/>
            </w:pPr>
            <w:r>
              <w:t>0x0000138D</w:t>
            </w:r>
          </w:p>
          <w:p w:rsidR="00124242" w:rsidRDefault="000D4C3A">
            <w:pPr>
              <w:pStyle w:val="TableBodyText"/>
            </w:pPr>
            <w:r>
              <w:t>ERROR_HOST_NODE_NOT_AVAILABLE</w:t>
            </w:r>
          </w:p>
        </w:tc>
        <w:tc>
          <w:tcPr>
            <w:tcW w:w="0" w:type="auto"/>
          </w:tcPr>
          <w:p w:rsidR="00124242" w:rsidRDefault="000D4C3A">
            <w:pPr>
              <w:pStyle w:val="TableBodyText"/>
            </w:pPr>
            <w:r>
              <w:t xml:space="preserve">The destination node that is specified by </w:t>
            </w:r>
            <w:r>
              <w:rPr>
                <w:i/>
              </w:rPr>
              <w:t>hNode</w:t>
            </w:r>
            <w:r>
              <w:t xml:space="preserve"> is not in either the ClusterNodeUp or the ClusterNodePaused state.</w:t>
            </w:r>
          </w:p>
        </w:tc>
      </w:tr>
      <w:tr w:rsidR="00124242" w:rsidTr="00124242">
        <w:tc>
          <w:tcPr>
            <w:tcW w:w="0" w:type="auto"/>
          </w:tcPr>
          <w:p w:rsidR="00124242" w:rsidRDefault="000D4C3A">
            <w:pPr>
              <w:pStyle w:val="TableBodyText"/>
            </w:pPr>
            <w:r>
              <w:t>0x000013B2</w:t>
            </w:r>
          </w:p>
          <w:p w:rsidR="00124242" w:rsidRDefault="000D4C3A">
            <w:pPr>
              <w:pStyle w:val="TableBodyText"/>
            </w:pPr>
            <w:r>
              <w:t>ERROR_CLUSTER_NODE_NOT_FOUND</w:t>
            </w:r>
          </w:p>
        </w:tc>
        <w:tc>
          <w:tcPr>
            <w:tcW w:w="0" w:type="auto"/>
          </w:tcPr>
          <w:p w:rsidR="00124242" w:rsidRDefault="000D4C3A">
            <w:pPr>
              <w:pStyle w:val="TableBodyText"/>
            </w:pPr>
            <w:r>
              <w:t xml:space="preserve">The destination node that is specified by </w:t>
            </w:r>
            <w:r>
              <w:rPr>
                <w:i/>
              </w:rPr>
              <w:t>hNode</w:t>
            </w:r>
            <w:r>
              <w:t xml:space="preserve"> is no longer attached to the cluster.</w:t>
            </w:r>
          </w:p>
        </w:tc>
      </w:tr>
    </w:tbl>
    <w:p w:rsidR="00124242" w:rsidRDefault="000D4C3A">
      <w:r>
        <w:t>For any other condition, this method MUST return a value tha</w:t>
      </w:r>
      <w:r>
        <w:t xml:space="preserve">t is not one of the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25" w:name="section_4bb735f36d3f4036be602965d171e8aa"/>
      <w:bookmarkStart w:id="726" w:name="_Toc456184398"/>
      <w:r>
        <w:t>ApiCreateGroupResourceEnum (Opnum 53)</w:t>
      </w:r>
      <w:bookmarkEnd w:id="725"/>
      <w:bookmarkEnd w:id="726"/>
      <w:r>
        <w:fldChar w:fldCharType="begin"/>
      </w:r>
      <w:r>
        <w:instrText xml:space="preserve"> XE "ApiCreateGroupResourceEnum method"</w:instrText>
      </w:r>
      <w:r>
        <w:fldChar w:fldCharType="end"/>
      </w:r>
    </w:p>
    <w:p w:rsidR="00124242" w:rsidRDefault="000D4C3A">
      <w:r>
        <w:t xml:space="preserve">(Protocol Version 3) The ApiCreateGroupResourceEnum </w:t>
      </w:r>
      <w:r>
        <w:t xml:space="preserve">method returns a collection of names of objects from the cluster state that are of the specified enumeration type and have a direct relationship to the group that is specified by </w:t>
      </w:r>
      <w:r>
        <w:rPr>
          <w:i/>
        </w:rPr>
        <w:t>hGroup</w:t>
      </w:r>
      <w:r>
        <w:t xml:space="preserve">. If multiple enumeration types are indicated, the resulting </w:t>
      </w:r>
      <w:hyperlink w:anchor="Section_3b8f47c7f69448419aeaafa77184bbfa" w:history="1">
        <w:r>
          <w:rPr>
            <w:rStyle w:val="Hyperlink"/>
          </w:rPr>
          <w:t>PENUM_LIST</w:t>
        </w:r>
      </w:hyperlink>
      <w:r>
        <w:t xml:space="preserve"> contains zero or more entries of each type, and the type of each entry in the list is indicated by the </w:t>
      </w:r>
      <w:hyperlink w:anchor="Section_fbc1bc1845d44668980ded639ea2f03e" w:history="1">
        <w:r>
          <w:rPr>
            <w:rStyle w:val="Hyperlink"/>
          </w:rPr>
          <w:t>ENUM_ENTRY</w:t>
        </w:r>
      </w:hyperlink>
      <w:r>
        <w:t xml:space="preserve"> data structure, as sp</w:t>
      </w:r>
      <w:r>
        <w:t>ecified in section 2.2.3.4.</w:t>
      </w:r>
    </w:p>
    <w:p w:rsidR="00124242" w:rsidRDefault="000D4C3A">
      <w:r>
        <w:t xml:space="preserve">The server SHOULD accept an ApiCreateGroupResourceEnum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ApiCreateGroupResourceEnum request if the client's access level is at least "Read" (section </w:t>
      </w:r>
      <w:hyperlink w:anchor="Section_a249a4633d3b4058abf63024d81806a0" w:history="1">
        <w:r>
          <w:rPr>
            <w:rStyle w:val="Hyperlink"/>
          </w:rPr>
          <w:t>3.1.4</w:t>
        </w:r>
      </w:hyperlink>
      <w:r>
        <w:t>).</w:t>
      </w:r>
    </w:p>
    <w:p w:rsidR="00124242" w:rsidRDefault="000D4C3A">
      <w:pPr>
        <w:pStyle w:val="Code"/>
      </w:pPr>
      <w:r>
        <w:lastRenderedPageBreak/>
        <w:t>error_status_t ApiCreat</w:t>
      </w:r>
      <w:r>
        <w:t>eGroupResourceEnum(</w:t>
      </w:r>
    </w:p>
    <w:p w:rsidR="00124242" w:rsidRDefault="000D4C3A">
      <w:pPr>
        <w:pStyle w:val="Code"/>
      </w:pPr>
      <w:r>
        <w:t>  [in] HGROUP_RPC hGroup,</w:t>
      </w:r>
    </w:p>
    <w:p w:rsidR="00124242" w:rsidRDefault="000D4C3A">
      <w:pPr>
        <w:pStyle w:val="Code"/>
      </w:pPr>
      <w:r>
        <w:t>  [in] DWORD dwType,</w:t>
      </w:r>
    </w:p>
    <w:p w:rsidR="00124242" w:rsidRDefault="000D4C3A">
      <w:pPr>
        <w:pStyle w:val="Code"/>
      </w:pPr>
      <w:r>
        <w:t>  [out] PENUM_LIST *ReturnEnum,</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 pointer to an </w:t>
      </w:r>
      <w:hyperlink w:anchor="Section_90b10b4ba95744a5a5bc912fed366161" w:history="1">
        <w:r>
          <w:rPr>
            <w:rStyle w:val="Hyperlink"/>
          </w:rPr>
          <w:t>HGROUP_RPC</w:t>
        </w:r>
      </w:hyperlink>
      <w:r>
        <w:t xml:space="preserve"> context handle that was </w:t>
      </w:r>
      <w:r>
        <w:t xml:space="preserve">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w:t>
      </w:r>
      <w:r>
        <w:t>d call.</w:t>
      </w:r>
    </w:p>
    <w:p w:rsidR="00124242" w:rsidRDefault="000D4C3A">
      <w:pPr>
        <w:pStyle w:val="Definition-Field"/>
      </w:pPr>
      <w:r>
        <w:rPr>
          <w:b/>
        </w:rPr>
        <w:t xml:space="preserve">dwType: </w:t>
      </w:r>
      <w:r>
        <w:t xml:space="preserve">The type of enumeration to be returned by the server. The client MUST set </w:t>
      </w:r>
      <w:r>
        <w:rPr>
          <w:i/>
        </w:rPr>
        <w:t>dwType</w:t>
      </w:r>
      <w:r>
        <w:t xml:space="preserve"> to the bitwise OR operator of one or more of the following values.</w:t>
      </w:r>
    </w:p>
    <w:tbl>
      <w:tblPr>
        <w:tblStyle w:val="Table-ShadedHeader"/>
        <w:tblW w:w="0" w:type="auto"/>
        <w:tblInd w:w="475" w:type="dxa"/>
        <w:tblLook w:val="04A0" w:firstRow="1" w:lastRow="0" w:firstColumn="1" w:lastColumn="0" w:noHBand="0" w:noVBand="1"/>
      </w:tblPr>
      <w:tblGrid>
        <w:gridCol w:w="3183"/>
        <w:gridCol w:w="593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CLUSTER_GROUP_ENUM_CONTAINS</w:t>
            </w:r>
          </w:p>
          <w:p w:rsidR="00124242" w:rsidRDefault="000D4C3A">
            <w:pPr>
              <w:pStyle w:val="TableBodyText"/>
            </w:pPr>
            <w:r>
              <w:t>0x00000001</w:t>
            </w:r>
          </w:p>
        </w:tc>
        <w:tc>
          <w:tcPr>
            <w:tcW w:w="0" w:type="auto"/>
          </w:tcPr>
          <w:p w:rsidR="00124242" w:rsidRDefault="000D4C3A">
            <w:pPr>
              <w:pStyle w:val="TableBodyText"/>
            </w:pPr>
            <w:r>
              <w:t>Returns an enumeration of zero or more resource names that represent the resources that are contained in the specified group.</w:t>
            </w:r>
          </w:p>
        </w:tc>
      </w:tr>
      <w:tr w:rsidR="00124242" w:rsidTr="00124242">
        <w:tc>
          <w:tcPr>
            <w:tcW w:w="0" w:type="auto"/>
          </w:tcPr>
          <w:p w:rsidR="00124242" w:rsidRDefault="000D4C3A">
            <w:pPr>
              <w:pStyle w:val="TableBodyText"/>
            </w:pPr>
            <w:r>
              <w:t>CLUSTER_GROUP_ENUM_NODES</w:t>
            </w:r>
          </w:p>
          <w:p w:rsidR="00124242" w:rsidRDefault="000D4C3A">
            <w:pPr>
              <w:pStyle w:val="TableBodyText"/>
            </w:pPr>
            <w:r>
              <w:t>0x00000002</w:t>
            </w:r>
          </w:p>
        </w:tc>
        <w:tc>
          <w:tcPr>
            <w:tcW w:w="0" w:type="auto"/>
          </w:tcPr>
          <w:p w:rsidR="00124242" w:rsidRDefault="000D4C3A">
            <w:pPr>
              <w:pStyle w:val="TableBodyText"/>
            </w:pPr>
            <w:r>
              <w:t>Returns an enumeration of one or more node names that represent the prioritized list of nodes</w:t>
            </w:r>
            <w:r>
              <w:t xml:space="preserve"> that are given preference when the server is making a decision for which node will host the specified group.</w:t>
            </w:r>
          </w:p>
        </w:tc>
      </w:tr>
    </w:tbl>
    <w:p w:rsidR="00124242" w:rsidRDefault="000D4C3A">
      <w:pPr>
        <w:pStyle w:val="Definition-Field"/>
      </w:pPr>
      <w:r>
        <w:rPr>
          <w:b/>
        </w:rPr>
        <w:t xml:space="preserve">ReturnEnum: </w:t>
      </w:r>
      <w:r>
        <w:t>A pointer to a PENUM_LIST, as specified in section 2.2.3.5, that contains the data that matches the enumeration type that is indicate</w:t>
      </w:r>
      <w:r>
        <w:t xml:space="preserve">d by the </w:t>
      </w:r>
      <w:r>
        <w:rPr>
          <w:i/>
        </w:rPr>
        <w:t>dwType</w:t>
      </w:r>
      <w:r>
        <w:t xml:space="preserve"> parameter. The server MUST allocate as much memory as is required to return the enumeration data. If the method fails, this parameter MUST be ignored.</w:t>
      </w:r>
    </w:p>
    <w:p w:rsidR="00124242" w:rsidRDefault="000D4C3A">
      <w:pPr>
        <w:pStyle w:val="Definition-Field2"/>
      </w:pPr>
      <w:r>
        <w:t xml:space="preserve">If the client sets </w:t>
      </w:r>
      <w:r>
        <w:rPr>
          <w:i/>
        </w:rPr>
        <w:t>dwType</w:t>
      </w:r>
      <w:r>
        <w:t xml:space="preserve"> to a value other than as specified earlier in this section, the</w:t>
      </w:r>
      <w:r>
        <w:t xml:space="preserv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124242" w:rsidRDefault="000D4C3A">
      <w:pPr>
        <w:pStyle w:val="Definition-Field"/>
      </w:pPr>
      <w:r>
        <w:rPr>
          <w:b/>
        </w:rPr>
        <w:t xml:space="preserve">rpc_status: </w:t>
      </w:r>
      <w:r>
        <w:t>A 32-bit integer used to indicate success or failure. The</w:t>
      </w:r>
      <w:r>
        <w:t xml:space="preserve"> RPC runtime MUST indicate, by writing to this parameter, whether it succeeded in executing this method on the server. The encoding of the value passed in this parameter MUST conform to encoding for comm_status and fault_status, as specified in Appendix E </w:t>
      </w:r>
      <w:r>
        <w:t xml:space="preserve">of </w:t>
      </w:r>
      <w:hyperlink r:id="rId172">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27" w:name="section_092c000a2e2e4777aab0b5f631489767"/>
      <w:bookmarkStart w:id="728" w:name="_Toc456184399"/>
      <w:r>
        <w:t>ApiSetGroupNodeList (Opnum 54)</w:t>
      </w:r>
      <w:bookmarkEnd w:id="727"/>
      <w:bookmarkEnd w:id="728"/>
      <w:r>
        <w:fldChar w:fldCharType="begin"/>
      </w:r>
      <w:r>
        <w:instrText xml:space="preserve"> XE "ApiSetGroupNodeList method"</w:instrText>
      </w:r>
      <w:r>
        <w:fldChar w:fldCharType="end"/>
      </w:r>
    </w:p>
    <w:p w:rsidR="00124242" w:rsidRDefault="000D4C3A">
      <w:r>
        <w:t>(Proto</w:t>
      </w:r>
      <w:r>
        <w:t>col Version 3) The ApiSetGroupNodeList method sets the specified list of nodes on which the designated group prefers to be hosted.</w:t>
      </w:r>
    </w:p>
    <w:p w:rsidR="00124242" w:rsidRDefault="000D4C3A">
      <w:r>
        <w:t xml:space="preserve">The server MUST overwrite any existing data in the set with the designated list. The set is emptied as specified in protocol </w:t>
      </w:r>
      <w:r>
        <w:t>version-specific information later in this section. The server SHOULD append, in any order, the remaining nodes to the list if the designated list does not include all configured nodes in the cluster.</w:t>
      </w:r>
    </w:p>
    <w:p w:rsidR="00124242" w:rsidRDefault="000D4C3A">
      <w:r>
        <w:lastRenderedPageBreak/>
        <w:t>The server SHOULD use the set when making placement dec</w:t>
      </w:r>
      <w:r>
        <w:t xml:space="preserve">isions for the designated group. The server SHOULD place the group on the first node in the list when the group is moved by using the </w:t>
      </w:r>
      <w:hyperlink w:anchor="Section_7be857e6dd014209a0f63ca9dc6a6767" w:history="1">
        <w:r>
          <w:rPr>
            <w:rStyle w:val="Hyperlink"/>
          </w:rPr>
          <w:t>ApiMoveGroup</w:t>
        </w:r>
      </w:hyperlink>
      <w:r>
        <w:t xml:space="preserve"> method. The server SHOULD use the next node in th</w:t>
      </w:r>
      <w:r>
        <w:t>e list, relative to the node that is currently hosting the group, if the group moves due to group and/or resource failure.</w:t>
      </w:r>
    </w:p>
    <w:p w:rsidR="00124242" w:rsidRDefault="000D4C3A">
      <w:r>
        <w:t xml:space="preserve">If </w:t>
      </w:r>
      <w:r>
        <w:rPr>
          <w:i/>
        </w:rPr>
        <w:t>cchListSize</w:t>
      </w:r>
      <w:r>
        <w:t xml:space="preserve"> is not greater than 1 or if </w:t>
      </w:r>
      <w:r>
        <w:rPr>
          <w:i/>
        </w:rPr>
        <w:t>multiSzNodeList</w:t>
      </w:r>
      <w:r>
        <w:t xml:space="preserve"> is NULL, then the server MUST treat the input as an empty node list. Other</w:t>
      </w:r>
      <w:r>
        <w:t xml:space="preserve">wise, the server MUST return ERROR_INVALID_PARAMETER (0x00000057) if </w:t>
      </w:r>
      <w:r>
        <w:rPr>
          <w:i/>
        </w:rPr>
        <w:t>multiSzNodeList</w:t>
      </w:r>
      <w:r>
        <w:t xml:space="preserve"> is not terminated by at least one Unicode NULL character, where the terminating character is determined by </w:t>
      </w:r>
      <w:r>
        <w:rPr>
          <w:i/>
        </w:rPr>
        <w:t>cchListSize</w:t>
      </w:r>
      <w:r>
        <w:t>. If the two preceding conditions are not met, the se</w:t>
      </w:r>
      <w:r>
        <w:t xml:space="preserve">rver MUST return ERROR_ASSERTION_FAILURE (0x0000029c) if any individual string in </w:t>
      </w:r>
      <w:r>
        <w:rPr>
          <w:i/>
        </w:rPr>
        <w:t>multiSzNodeList</w:t>
      </w:r>
      <w:r>
        <w:t xml:space="preserve"> is not a valid node ID. The server MUST accept any other input.</w:t>
      </w:r>
    </w:p>
    <w:p w:rsidR="00124242" w:rsidRDefault="000D4C3A">
      <w:r>
        <w:t>The server MUST accept an ApiSetGroupNodeList request only if its protocol server state is rea</w:t>
      </w:r>
      <w:r>
        <w:t xml:space="preserve">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ApiSetGroupNodeList(</w:t>
      </w:r>
    </w:p>
    <w:p w:rsidR="00124242" w:rsidRDefault="000D4C3A">
      <w:pPr>
        <w:pStyle w:val="Code"/>
      </w:pPr>
      <w:r>
        <w:t>  [in] HGROUP_RPC hGroup,</w:t>
      </w:r>
    </w:p>
    <w:p w:rsidR="00124242" w:rsidRDefault="000D4C3A">
      <w:pPr>
        <w:pStyle w:val="Code"/>
      </w:pPr>
      <w:r>
        <w:t xml:space="preserve">  [in, unique, size_is(cchListSize)] </w:t>
      </w:r>
    </w:p>
    <w:p w:rsidR="00124242" w:rsidRDefault="000D4C3A">
      <w:pPr>
        <w:pStyle w:val="Code"/>
      </w:pPr>
      <w:r>
        <w:t>    wchar_t* multiSzNodeList,</w:t>
      </w:r>
    </w:p>
    <w:p w:rsidR="00124242" w:rsidRDefault="000D4C3A">
      <w:pPr>
        <w:pStyle w:val="Code"/>
      </w:pPr>
      <w:r>
        <w:t>  [in] DWORD cchListSize,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 pointer to 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124242" w:rsidRDefault="000D4C3A">
      <w:pPr>
        <w:pStyle w:val="Definition-Field"/>
      </w:pPr>
      <w:r>
        <w:rPr>
          <w:b/>
        </w:rPr>
        <w:t xml:space="preserve">multiSzNodeList: </w:t>
      </w:r>
      <w:r>
        <w:t>A pointer to a buffer that contains a MULTI_SZ string of the IDs of the no</w:t>
      </w:r>
      <w:r>
        <w:t xml:space="preserve">des in the preferred list. The node IDs are returned by </w:t>
      </w:r>
      <w:hyperlink w:anchor="Section_064cd6031e6d477196ac4629d08f58c7" w:history="1">
        <w:r>
          <w:rPr>
            <w:rStyle w:val="Hyperlink"/>
          </w:rPr>
          <w:t>ApiGetNodeId</w:t>
        </w:r>
      </w:hyperlink>
      <w:r>
        <w:t>.</w:t>
      </w:r>
    </w:p>
    <w:p w:rsidR="00124242" w:rsidRDefault="000D4C3A">
      <w:pPr>
        <w:pStyle w:val="Definition-Field"/>
      </w:pPr>
      <w:r>
        <w:rPr>
          <w:b/>
        </w:rPr>
        <w:t xml:space="preserve">cchListSize: </w:t>
      </w:r>
      <w:r>
        <w:t xml:space="preserve">The total number of characters, including all terminating NULL characters, in </w:t>
      </w:r>
      <w:r>
        <w:rPr>
          <w:i/>
        </w:rPr>
        <w:t>multiSzNodeList</w:t>
      </w:r>
      <w:r>
        <w:t>.</w:t>
      </w:r>
    </w:p>
    <w:p w:rsidR="00124242" w:rsidRDefault="000D4C3A">
      <w:pPr>
        <w:pStyle w:val="Definition-Field"/>
      </w:pPr>
      <w:r>
        <w:rPr>
          <w:b/>
        </w:rPr>
        <w:t xml:space="preserve">rpc_status: </w:t>
      </w:r>
      <w:r>
        <w:t>A 32-b</w:t>
      </w:r>
      <w:r>
        <w:t>it integer used to indicate success or failure. The RPC runtime MUST indicate, by writing to this parameter, whether it succeeded in executing this method on the server. The encoding of the value passed in this parameter MUST conform to encoding for comm_s</w:t>
      </w:r>
      <w:r>
        <w:t xml:space="preserve">tatus and fault_status, as specified in Appendix E of </w:t>
      </w:r>
      <w:hyperlink r:id="rId173">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w:t>
            </w:r>
            <w:r>
              <w:t>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Refer to the processing rules included earlier in this section for details about this return value.</w:t>
            </w:r>
          </w:p>
        </w:tc>
      </w:tr>
      <w:tr w:rsidR="00124242" w:rsidTr="00124242">
        <w:tc>
          <w:tcPr>
            <w:tcW w:w="0" w:type="auto"/>
          </w:tcPr>
          <w:p w:rsidR="00124242" w:rsidRDefault="000D4C3A">
            <w:pPr>
              <w:pStyle w:val="TableBodyText"/>
            </w:pPr>
            <w:r>
              <w:t>0x0000055C</w:t>
            </w:r>
          </w:p>
          <w:p w:rsidR="00124242" w:rsidRDefault="000D4C3A">
            <w:pPr>
              <w:pStyle w:val="TableBodyText"/>
            </w:pPr>
            <w:r>
              <w:t>ERROR_SPECIAL_GROUP</w:t>
            </w:r>
          </w:p>
        </w:tc>
        <w:tc>
          <w:tcPr>
            <w:tcW w:w="0" w:type="auto"/>
          </w:tcPr>
          <w:p w:rsidR="00124242" w:rsidRDefault="000D4C3A">
            <w:pPr>
              <w:pStyle w:val="TableBodyText"/>
            </w:pPr>
            <w:r>
              <w:t xml:space="preserve">Cannot perform this operation on this built-in </w:t>
            </w:r>
            <w:hyperlink w:anchor="Section_2cec8d2a040c47418bf0ecd4b33de67f" w:history="1">
              <w:r>
                <w:rPr>
                  <w:rStyle w:val="Hyperlink"/>
                </w:rPr>
                <w:t>special group (section 3.1.1.1.4)</w:t>
              </w:r>
            </w:hyperlink>
            <w:r>
              <w:t>.</w:t>
            </w:r>
          </w:p>
        </w:tc>
      </w:tr>
      <w:tr w:rsidR="00124242" w:rsidTr="00124242">
        <w:tc>
          <w:tcPr>
            <w:tcW w:w="0" w:type="auto"/>
          </w:tcPr>
          <w:p w:rsidR="00124242" w:rsidRDefault="000D4C3A">
            <w:pPr>
              <w:pStyle w:val="TableBodyText"/>
            </w:pPr>
            <w:r>
              <w:t>0x00001394</w:t>
            </w:r>
          </w:p>
          <w:p w:rsidR="00124242" w:rsidRDefault="000D4C3A">
            <w:pPr>
              <w:pStyle w:val="TableBodyText"/>
            </w:pPr>
            <w:r>
              <w:t>ERROR_GROUP_NOT_AVAILABLE</w:t>
            </w:r>
          </w:p>
        </w:tc>
        <w:tc>
          <w:tcPr>
            <w:tcW w:w="0" w:type="auto"/>
          </w:tcPr>
          <w:p w:rsidR="00124242" w:rsidRDefault="000D4C3A">
            <w:pPr>
              <w:pStyle w:val="TableBodyText"/>
            </w:pPr>
            <w:r>
              <w:t>The cluster group is not available for new requests.</w:t>
            </w:r>
          </w:p>
        </w:tc>
      </w:tr>
    </w:tbl>
    <w:p w:rsidR="00124242" w:rsidRDefault="000D4C3A">
      <w:r>
        <w:t xml:space="preserve">For any other condition, this method MUST return a value that is not one of the values listed in the preceding table. The client MUST behave in one consistent, identical manner for all values that are not </w:t>
      </w:r>
      <w:r>
        <w:lastRenderedPageBreak/>
        <w:t>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29" w:name="section_760510020a0a40b2bbb37eff294026f5"/>
      <w:bookmarkStart w:id="730" w:name="_Toc456184400"/>
      <w:r>
        <w:t>ApiCreateNotify (Opnum 55)</w:t>
      </w:r>
      <w:bookmarkEnd w:id="729"/>
      <w:bookmarkEnd w:id="730"/>
      <w:r>
        <w:fldChar w:fldCharType="begin"/>
      </w:r>
      <w:r>
        <w:instrText xml:space="preserve"> XE "ApiCreateNotify method"</w:instrText>
      </w:r>
      <w:r>
        <w:fldChar w:fldCharType="end"/>
      </w:r>
    </w:p>
    <w:p w:rsidR="00124242" w:rsidRDefault="000D4C3A">
      <w:r>
        <w:t>(Protoc</w:t>
      </w:r>
      <w:r>
        <w:t>ol Version 3) The ApiCreateNotify method establishes context on the server about the interaction of a client with a version 1 cluster notification port by using the current RPC connection.</w:t>
      </w:r>
    </w:p>
    <w:p w:rsidR="00124242" w:rsidRDefault="000D4C3A">
      <w:r>
        <w:t xml:space="preserve">Upon receipt of this method, the server MUST create and maintain a </w:t>
      </w:r>
      <w:r>
        <w:t xml:space="preserve">queuing mechanism for posting event indications to the port, as described in section </w:t>
      </w:r>
      <w:hyperlink w:anchor="Section_b13a58db3d394e2b916b78240bf8a7f9" w:history="1">
        <w:r>
          <w:rPr>
            <w:rStyle w:val="Hyperlink"/>
          </w:rPr>
          <w:t>3.1.1.8</w:t>
        </w:r>
      </w:hyperlink>
      <w:r>
        <w:t>. This mechanism is maintained using implementation-specific methods and protocols between servers.</w:t>
      </w:r>
    </w:p>
    <w:p w:rsidR="00124242" w:rsidRDefault="000D4C3A">
      <w:r>
        <w:t xml:space="preserve">The </w:t>
      </w:r>
      <w:r>
        <w:t xml:space="preserve">server MUST NOT queue any event indications to the port until the first event filter has been registered, as specified in </w:t>
      </w:r>
      <w:hyperlink w:anchor="Section_ee042599ea314d179ab376149e95ab0d" w:history="1">
        <w:r>
          <w:rPr>
            <w:rStyle w:val="Hyperlink"/>
          </w:rPr>
          <w:t>ApiAddNotifyCluster (section 3.1.4.2.58)</w:t>
        </w:r>
      </w:hyperlink>
      <w:r>
        <w:t xml:space="preserve">, </w:t>
      </w:r>
      <w:hyperlink w:anchor="Section_5d12a742d0e54661a3a6422062eca08a" w:history="1">
        <w:r>
          <w:rPr>
            <w:rStyle w:val="Hyperlink"/>
          </w:rPr>
          <w:t>ApiAddNotifyNode (section 3.1.4.2.59)</w:t>
        </w:r>
      </w:hyperlink>
      <w:r>
        <w:t xml:space="preserve">, </w:t>
      </w:r>
      <w:hyperlink w:anchor="Section_cbc40092972249739a532a8ab2b00af0" w:history="1">
        <w:r>
          <w:rPr>
            <w:rStyle w:val="Hyperlink"/>
          </w:rPr>
          <w:t>ApiAddNotifyGroup (section 3.1.4.2.60)</w:t>
        </w:r>
      </w:hyperlink>
      <w:r>
        <w:t xml:space="preserve">, </w:t>
      </w:r>
      <w:hyperlink w:anchor="Section_3322cc8156284082980ac0b2cc05f7be" w:history="1">
        <w:r>
          <w:rPr>
            <w:rStyle w:val="Hyperlink"/>
          </w:rPr>
          <w:t>ApiAddNotifyResource (section</w:t>
        </w:r>
        <w:r>
          <w:rPr>
            <w:rStyle w:val="Hyperlink"/>
          </w:rPr>
          <w:t> 3.1.4.2.61)</w:t>
        </w:r>
      </w:hyperlink>
      <w:r>
        <w:t xml:space="preserve">, </w:t>
      </w:r>
      <w:hyperlink w:anchor="Section_a4f89dbcc5ca40cab583c5565bb9551d" w:history="1">
        <w:r>
          <w:rPr>
            <w:rStyle w:val="Hyperlink"/>
          </w:rPr>
          <w:t>ApiAddNotifyKey (section 3.1.4.2.62)</w:t>
        </w:r>
      </w:hyperlink>
      <w:r>
        <w:t xml:space="preserve">, </w:t>
      </w:r>
      <w:hyperlink w:anchor="Section_25a0d7c0aa4b46afaebc1ee73fa8a122" w:history="1">
        <w:r>
          <w:rPr>
            <w:rStyle w:val="Hyperlink"/>
          </w:rPr>
          <w:t>ApiAddNotifyNetwork (section 3.1.4.2.90)</w:t>
        </w:r>
      </w:hyperlink>
      <w:r>
        <w:t xml:space="preserve">, and </w:t>
      </w:r>
      <w:hyperlink w:anchor="Section_4a65c4d410ca4050ad456a58c92688df" w:history="1">
        <w:r>
          <w:rPr>
            <w:rStyle w:val="Hyperlink"/>
          </w:rPr>
          <w:t>ApiAddNotifyNetInterface (section 3.1.4.2.99)</w:t>
        </w:r>
      </w:hyperlink>
      <w:r>
        <w:t>.</w:t>
      </w:r>
    </w:p>
    <w:p w:rsidR="00124242" w:rsidRDefault="000D4C3A">
      <w:r>
        <w:t xml:space="preserve">The server SHOULD accept an ApiCreateNotify request if its protocol server state is read-only and MUST accept the request for processing if it is in the read/write state, as specified in </w:t>
      </w:r>
      <w:r>
        <w:t xml:space="preserve">section </w:t>
      </w:r>
      <w:hyperlink w:anchor="Section_756547e7ca644b7c9f1b2b1fbc6153d3" w:history="1">
        <w:r>
          <w:rPr>
            <w:rStyle w:val="Hyperlink"/>
          </w:rPr>
          <w:t>3.1.1</w:t>
        </w:r>
      </w:hyperlink>
      <w:r>
        <w:t>.</w:t>
      </w:r>
    </w:p>
    <w:p w:rsidR="00124242" w:rsidRDefault="000D4C3A">
      <w:r>
        <w:t xml:space="preserve">The server SHOULD accept an ApiCreateNotify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HNOT</w:t>
      </w:r>
      <w:r>
        <w:t>IFY_RPC ApiCreateNotify(</w:t>
      </w:r>
    </w:p>
    <w:p w:rsidR="00124242" w:rsidRDefault="000D4C3A">
      <w:pPr>
        <w:pStyle w:val="Code"/>
      </w:pPr>
      <w:r>
        <w:t>  [out]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1663"/>
        <w:gridCol w:w="99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preceding table. The client</w:t>
      </w:r>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 failure. The RPC runtim</w:t>
      </w:r>
      <w:r>
        <w:t>e MUST indicate, by writing to this parameter, whether the runtime succeeded in executing this method on the server. The encoding of the value passed in this parameter MUST conform to encoding for comm_status and fault_status, as specified in Appendix E of</w:t>
      </w:r>
      <w:r>
        <w:t xml:space="preserve"> </w:t>
      </w:r>
      <w:hyperlink r:id="rId174">
        <w:r>
          <w:rPr>
            <w:rStyle w:val="Hyperlink"/>
          </w:rPr>
          <w:t>[C706]</w:t>
        </w:r>
      </w:hyperlink>
      <w:r>
        <w:t>.</w:t>
      </w:r>
    </w:p>
    <w:p w:rsidR="00124242" w:rsidRDefault="000D4C3A">
      <w:pPr>
        <w:pStyle w:val="Definition-Field"/>
      </w:pPr>
      <w:r>
        <w:rPr>
          <w:b/>
        </w:rPr>
        <w:t xml:space="preserve">Return Values: </w:t>
      </w:r>
      <w:r>
        <w:t xml:space="preserve">The method MUST return a valid </w:t>
      </w:r>
      <w:hyperlink w:anchor="Section_966ea10835bc41dda4a3853b099e163f" w:history="1">
        <w:r>
          <w:rPr>
            <w:rStyle w:val="Hyperlink"/>
          </w:rPr>
          <w:t>HNOTIFY_RPC (section 2.2.1.6)</w:t>
        </w:r>
      </w:hyperlink>
      <w:r>
        <w:t xml:space="preserve"> context handle, as specified in section 2.2.1.6</w:t>
      </w:r>
      <w:r>
        <w:t xml:space="preserve">, to indicate success; otherwise, it MUST return NULL. </w:t>
      </w:r>
    </w:p>
    <w:p w:rsidR="00124242" w:rsidRDefault="000D4C3A">
      <w:pPr>
        <w:pStyle w:val="Heading5"/>
      </w:pPr>
      <w:bookmarkStart w:id="731" w:name="section_dc1cbfcc936a49679c7163d34cea71d7"/>
      <w:bookmarkStart w:id="732" w:name="_Toc456184401"/>
      <w:r>
        <w:t>ApiCloseNotify (Opnum 56)</w:t>
      </w:r>
      <w:bookmarkEnd w:id="731"/>
      <w:bookmarkEnd w:id="732"/>
      <w:r>
        <w:fldChar w:fldCharType="begin"/>
      </w:r>
      <w:r>
        <w:instrText xml:space="preserve"> XE "ApiCloseNotify method"</w:instrText>
      </w:r>
      <w:r>
        <w:fldChar w:fldCharType="end"/>
      </w:r>
    </w:p>
    <w:p w:rsidR="00124242" w:rsidRDefault="000D4C3A">
      <w:r>
        <w:t xml:space="preserve">(Protocol Version 3) The ApiCloseNotify method instructs the server to free any context information that was created in a previous call to the </w:t>
      </w:r>
      <w:hyperlink w:anchor="Section_760510020a0a40b2bbb37eff294026f5" w:history="1">
        <w:r>
          <w:rPr>
            <w:rStyle w:val="Hyperlink"/>
          </w:rPr>
          <w:t>ApiCreateNotify (section 3.1.4.2.56)</w:t>
        </w:r>
      </w:hyperlink>
      <w:r>
        <w:t xml:space="preserve"> or </w:t>
      </w:r>
      <w:hyperlink w:anchor="Section_deeb2cd811354f9c9f2b824db8b44a5d" w:history="1">
        <w:r>
          <w:rPr>
            <w:rStyle w:val="Hyperlink"/>
          </w:rPr>
          <w:t>ApiCreateNotifyV2 (section 3.1.4.2.136)</w:t>
        </w:r>
      </w:hyperlink>
      <w:r>
        <w:t xml:space="preserve"> method.</w:t>
      </w:r>
    </w:p>
    <w:p w:rsidR="00124242" w:rsidRDefault="000D4C3A">
      <w:r>
        <w:t xml:space="preserve">The server MUST complete all outstanding </w:t>
      </w:r>
      <w:hyperlink w:anchor="Section_42ce9de8386f4a6280c5d2aa80d372a2" w:history="1">
        <w:r>
          <w:rPr>
            <w:rStyle w:val="Hyperlink"/>
          </w:rPr>
          <w:t>ApiGetNotify (section 3.1.4.2.66)</w:t>
        </w:r>
      </w:hyperlink>
      <w:r>
        <w:t xml:space="preserve">, </w:t>
      </w:r>
      <w:hyperlink w:anchor="Section_71584e29974d4d35b4bddfb71e2da713" w:history="1">
        <w:r>
          <w:rPr>
            <w:rStyle w:val="Hyperlink"/>
          </w:rPr>
          <w:t>ApiGetNotifyAsync (section 3.1.4.2.143)</w:t>
        </w:r>
      </w:hyperlink>
      <w:r>
        <w:t xml:space="preserve">, and </w:t>
      </w:r>
      <w:hyperlink w:anchor="Section_491227bed05541408b8535cf29f31166" w:history="1">
        <w:r>
          <w:rPr>
            <w:rStyle w:val="Hyperlink"/>
          </w:rPr>
          <w:t>ApiGe</w:t>
        </w:r>
        <w:r>
          <w:rPr>
            <w:rStyle w:val="Hyperlink"/>
          </w:rPr>
          <w:t>tNotifyV2 (section 3.1.4.2.138)</w:t>
        </w:r>
      </w:hyperlink>
      <w:r>
        <w:t xml:space="preserve"> calls, and flush any undelivered event indications still associated with this port.</w:t>
      </w:r>
    </w:p>
    <w:p w:rsidR="00124242" w:rsidRDefault="000D4C3A">
      <w:r>
        <w:lastRenderedPageBreak/>
        <w:t>The server SHOULD accept an ApiCloseNotify request if its protocol server state is read-only and MUST accept the request for processing if i</w:t>
      </w:r>
      <w:r>
        <w:t xml:space="preserve">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ApiCloseNotify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ApiCloseNotify(</w:t>
      </w:r>
    </w:p>
    <w:p w:rsidR="00124242" w:rsidRDefault="000D4C3A">
      <w:pPr>
        <w:pStyle w:val="Code"/>
      </w:pPr>
      <w:r>
        <w:t>  [in, out] HNOTIFY_RPC *Notify</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w:t>
      </w:r>
      <w:r>
        <w:t>n a previous ApiCreateNotify (section 3.1.4.2.56) method call. To indicate success, the server MUST set the context handle, which is pointed to by this parameter, to NULL.</w:t>
      </w:r>
    </w:p>
    <w:p w:rsidR="00124242" w:rsidRDefault="000D4C3A">
      <w:pPr>
        <w:pStyle w:val="Definition-Field"/>
      </w:pPr>
      <w:r>
        <w:rPr>
          <w:b/>
        </w:rPr>
        <w:t xml:space="preserve">Return Values: </w:t>
      </w:r>
      <w:r>
        <w:t>The method MUST return the following error codes for the specified co</w:t>
      </w:r>
      <w:r>
        <w:t>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HNOTIFY_RPC (section 2.2.1.6) context handle indicated by </w:t>
            </w:r>
            <w:r>
              <w:rPr>
                <w:b/>
              </w:rPr>
              <w:t>hNotify</w:t>
            </w:r>
            <w:r>
              <w:t xml:space="preserve"> is not valid.</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w:t>
      </w:r>
    </w:p>
    <w:p w:rsidR="00124242" w:rsidRDefault="000D4C3A">
      <w:pPr>
        <w:pStyle w:val="Heading5"/>
      </w:pPr>
      <w:bookmarkStart w:id="733" w:name="section_ee042599ea314d179ab376149e95ab0d"/>
      <w:bookmarkStart w:id="734" w:name="_Toc456184402"/>
      <w:r>
        <w:t xml:space="preserve">ApiAddNotifyCluster </w:t>
      </w:r>
      <w:r>
        <w:t>(Opnum 57)</w:t>
      </w:r>
      <w:bookmarkEnd w:id="733"/>
      <w:bookmarkEnd w:id="734"/>
      <w:r>
        <w:fldChar w:fldCharType="begin"/>
      </w:r>
      <w:r>
        <w:instrText xml:space="preserve"> XE "ApiAddNotifyCluster method"</w:instrText>
      </w:r>
      <w:r>
        <w:fldChar w:fldCharType="end"/>
      </w:r>
    </w:p>
    <w:p w:rsidR="00124242" w:rsidRDefault="000D4C3A">
      <w:r>
        <w:t>(Protocol Version 3) The ApiAddNotifyCluster method instructs the server to begin queuing event indications to the designated version 1 notification port. Event indications correspond to internal cluster volatil</w:t>
      </w:r>
      <w:r>
        <w:t>e and/or nonvolatile configuration and/or state changes that map to a value in the designated filter. Indications are queued for all instances of the various cluster objects.</w:t>
      </w:r>
    </w:p>
    <w:p w:rsidR="00124242" w:rsidRDefault="000D4C3A">
      <w:r>
        <w:t>The server MUST queue a separate event indication to the port for every filter th</w:t>
      </w:r>
      <w:r>
        <w:t xml:space="preserve">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The server MUST use the root key of the cluster registry as the key for which state/</w:t>
      </w:r>
      <w:r>
        <w:t>configuration changes are monitored if any of the following CLUSTER_CHANGE (section 2.2.2.7) values are specified for the filter: CLUSTER_CHANGE_REGISTRY_NAME, CLUSTER_CHANGE_REGISTRY_ATTRIBUTES, CLUSTER_CHANGE_REGISTRY_VALUE, or CLUSTER_CHANGE_REGISTRY_SU</w:t>
      </w:r>
      <w:r>
        <w:t>BTREE.</w:t>
      </w:r>
    </w:p>
    <w:p w:rsidR="00124242" w:rsidRDefault="000D4C3A">
      <w:r>
        <w:t>If the CLUSTER_CHANGE_REGISTRY_SUBTREE value is included in the filter, the server MUST extend the scope of monitoring to the following: all subkeys, all subkey security descriptors, and all values under the root key. The server MUST also report cha</w:t>
      </w:r>
      <w:r>
        <w:t>nges under the specified key and all subkeys.</w:t>
      </w:r>
    </w:p>
    <w:p w:rsidR="00124242" w:rsidRDefault="000D4C3A">
      <w:r>
        <w:t xml:space="preserve">The server SHOULD accept an ApiAddNotifyCluster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ApiAddNotifyCluster request if the access level associated with the </w:t>
      </w:r>
      <w:r>
        <w:rPr>
          <w:i/>
        </w:rPr>
        <w:t>hCluster</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ApiAddNotifyCluster(</w:t>
      </w:r>
    </w:p>
    <w:p w:rsidR="00124242" w:rsidRDefault="000D4C3A">
      <w:pPr>
        <w:pStyle w:val="Code"/>
      </w:pPr>
      <w:r>
        <w:t>  [in] HNOTIFY_RPC hNotify,</w:t>
      </w:r>
    </w:p>
    <w:p w:rsidR="00124242" w:rsidRDefault="000D4C3A">
      <w:pPr>
        <w:pStyle w:val="Code"/>
      </w:pPr>
      <w:r>
        <w:t>  [in] HCLUSTER_RPC hCluster,</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lastRenderedPageBreak/>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w:t>
      </w:r>
      <w:r>
        <w:t xml:space="preserve"> call.</w:t>
      </w:r>
    </w:p>
    <w:p w:rsidR="00124242" w:rsidRDefault="000D4C3A">
      <w:pPr>
        <w:pStyle w:val="Definition-Field"/>
      </w:pPr>
      <w:r>
        <w:rPr>
          <w:b/>
        </w:rPr>
        <w:t xml:space="preserve">hCluster: </w:t>
      </w:r>
      <w:r>
        <w:t xml:space="preserve">A pointer to an </w:t>
      </w:r>
      <w:hyperlink w:anchor="Section_0102f4759af845fa83e622e57451570a" w:history="1">
        <w:r>
          <w:rPr>
            <w:rStyle w:val="Hyperlink"/>
          </w:rPr>
          <w:t>HCLUSTER_RPC (section 2.2.1.1)</w:t>
        </w:r>
      </w:hyperlink>
      <w:r>
        <w:t xml:space="preserve"> context handle that was obtained in a previous </w:t>
      </w:r>
      <w:hyperlink w:anchor="Section_19800483bf8642ec8dcc9af3ed8339e8" w:history="1">
        <w:r>
          <w:rPr>
            <w:rStyle w:val="Hyperlink"/>
          </w:rPr>
          <w:t>ApiOpenCluster (section 3</w:t>
        </w:r>
        <w:r>
          <w:rPr>
            <w:rStyle w:val="Hyperlink"/>
          </w:rPr>
          <w:t>.1.4.2.1)</w:t>
        </w:r>
      </w:hyperlink>
      <w:r>
        <w:t xml:space="preserve"> or </w:t>
      </w:r>
      <w:hyperlink w:anchor="Section_00ce494d0c7444fd8276c73665cf616b" w:history="1">
        <w:r>
          <w:rPr>
            <w:rStyle w:val="Hyperlink"/>
          </w:rPr>
          <w:t>ApiOpenClusterEx (section 3.1.4.2.116)</w:t>
        </w:r>
      </w:hyperlink>
      <w:r>
        <w:t xml:space="preserve"> method call.</w:t>
      </w:r>
    </w:p>
    <w:p w:rsidR="00124242" w:rsidRDefault="000D4C3A">
      <w:pPr>
        <w:pStyle w:val="Definition-Field"/>
      </w:pPr>
      <w:r>
        <w:rPr>
          <w:b/>
        </w:rPr>
        <w:t xml:space="preserve">dwFilter: </w:t>
      </w:r>
      <w:r>
        <w:t>A 32-bit integer bitmask containing the bitwise OR operator of one or more values in a CLUSTER_CHANGE (section 2.2.2.7)</w:t>
      </w:r>
      <w:r>
        <w:t xml:space="preserve"> enumeration. This parameter MUST NOT have any of the following values set: CLUSTER_CHANGE_CLUSTER_STATE, CLUSTER_CHANGE_CLUSTER_RECONNECT, or CLUSTER_CHANGE_HANDLE_CLOSE.</w:t>
      </w:r>
    </w:p>
    <w:p w:rsidR="00124242" w:rsidRDefault="000D4C3A">
      <w:pPr>
        <w:pStyle w:val="Definition-Field"/>
      </w:pPr>
      <w:r>
        <w:rPr>
          <w:b/>
        </w:rPr>
        <w:t xml:space="preserve">dwNotifyKey: </w:t>
      </w:r>
      <w:r>
        <w:t>A 32-bit integer context value chosen by the client. This value MUST be</w:t>
      </w:r>
      <w:r>
        <w:t xml:space="preserv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hCluster</w:t>
      </w:r>
      <w:r>
        <w:t xml:space="preserve"> (the second parameter).</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w:t>
      </w:r>
      <w:r>
        <w:t xml:space="preserve"> this parameter MUST conform to encoding for comm_status and fault_status, as specified in Appendix E of </w:t>
      </w:r>
      <w:hyperlink r:id="rId175">
        <w:r>
          <w:rPr>
            <w:rStyle w:val="Hyperlink"/>
          </w:rPr>
          <w:t>[C706]</w:t>
        </w:r>
      </w:hyperlink>
      <w:r>
        <w:t>.</w:t>
      </w:r>
    </w:p>
    <w:p w:rsidR="00124242" w:rsidRDefault="000D4C3A">
      <w:pPr>
        <w:pStyle w:val="Definition-Field"/>
      </w:pPr>
      <w:r>
        <w:rPr>
          <w:b/>
        </w:rPr>
        <w:t xml:space="preserve">Return Values: </w:t>
      </w:r>
      <w:r>
        <w:t>The method MUST return the following error codes for the specifi</w:t>
      </w:r>
      <w:r>
        <w:t>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hCluster</w:t>
            </w:r>
            <w:r>
              <w:t xml:space="preserve"> parameter does not respectively represent a valid </w:t>
            </w:r>
            <w:r>
              <w:t>HNOTIFY_RPC (section 2.2.1.6) or HCLUSTER_RPC (section 2.2.1.1) context handle.</w:t>
            </w:r>
          </w:p>
        </w:tc>
      </w:tr>
    </w:tbl>
    <w:p w:rsidR="00124242" w:rsidRDefault="000D4C3A">
      <w:r>
        <w:t>For any other condition, this method MUST return a value that is not one of the values listed in the preceding table. The client MUST behave in one consistent, identical manne</w:t>
      </w:r>
      <w:r>
        <w:t xml:space="preserv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w:t>
      </w:r>
      <w:r>
        <w:t>section 3.2.4.6.</w:t>
      </w:r>
    </w:p>
    <w:p w:rsidR="00124242" w:rsidRDefault="000D4C3A">
      <w:pPr>
        <w:pStyle w:val="Heading5"/>
      </w:pPr>
      <w:bookmarkStart w:id="735" w:name="section_5d12a742d0e54661a3a6422062eca08a"/>
      <w:bookmarkStart w:id="736" w:name="_Toc456184403"/>
      <w:r>
        <w:t>ApiAddNotifyNode (Opnum 58)</w:t>
      </w:r>
      <w:bookmarkEnd w:id="735"/>
      <w:bookmarkEnd w:id="736"/>
      <w:r>
        <w:fldChar w:fldCharType="begin"/>
      </w:r>
      <w:r>
        <w:instrText xml:space="preserve"> XE "ApiAddNotifyNode method"</w:instrText>
      </w:r>
      <w:r>
        <w:fldChar w:fldCharType="end"/>
      </w:r>
    </w:p>
    <w:p w:rsidR="00124242" w:rsidRDefault="000D4C3A">
      <w:r>
        <w:t>(Protocol Version 3) The ApiAddNotifyNode method instructs the server to begin queuing event indications. Event indications correspond to internal cluster node state and configurat</w:t>
      </w:r>
      <w:r>
        <w:t>ion changes that map to a value in the designated filter of the designated version 1 notification port. Indications are queued for the node represented by the designated context handle.</w:t>
      </w:r>
    </w:p>
    <w:p w:rsidR="00124242" w:rsidRDefault="000D4C3A">
      <w:r>
        <w:t>The server MUST queue a separate event indication to the port for ever</w:t>
      </w:r>
      <w:r>
        <w:t xml:space="preserve">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The server SHOULD accept an ApiAddNotifyNode request if its protocol serv</w:t>
      </w:r>
      <w:r>
        <w:t xml:space="preserve">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accept an ApiAddNotifyNode request if the access</w:t>
      </w:r>
      <w:r>
        <w:t xml:space="preserve">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ApiAddNotifyNode(</w:t>
      </w:r>
    </w:p>
    <w:p w:rsidR="00124242" w:rsidRDefault="000D4C3A">
      <w:pPr>
        <w:pStyle w:val="Code"/>
      </w:pPr>
      <w:r>
        <w:lastRenderedPageBreak/>
        <w:t>  [in] HNOTIFY_RPC hNotify,</w:t>
      </w:r>
    </w:p>
    <w:p w:rsidR="00124242" w:rsidRDefault="000D4C3A">
      <w:pPr>
        <w:pStyle w:val="Code"/>
      </w:pPr>
      <w:r>
        <w:t>  [in] HNODE_RPC hNode,</w:t>
      </w:r>
    </w:p>
    <w:p w:rsidR="00124242" w:rsidRDefault="000D4C3A">
      <w:pPr>
        <w:pStyle w:val="Code"/>
      </w:pPr>
      <w:r>
        <w:t>  [in] DWORD dwFilter,</w:t>
      </w:r>
    </w:p>
    <w:p w:rsidR="00124242" w:rsidRDefault="000D4C3A">
      <w:pPr>
        <w:pStyle w:val="Code"/>
      </w:pPr>
      <w:r>
        <w:t>  [i</w:t>
      </w:r>
      <w:r>
        <w:t>n] DWORD dwNotifyKey,</w:t>
      </w:r>
    </w:p>
    <w:p w:rsidR="00124242" w:rsidRDefault="000D4C3A">
      <w:pPr>
        <w:pStyle w:val="Code"/>
      </w:pPr>
      <w:r>
        <w:t>  [out] DWORD *dwStateSequence,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 (section 2.2.1.2)</w:t>
        </w:r>
      </w:hyperlink>
      <w:r>
        <w:t xml:space="preserve"> context handle that was obtained in a</w:t>
      </w:r>
      <w:r>
        <w:t xml:space="preserve"> previous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3.1.4.2.117)</w:t>
        </w:r>
      </w:hyperlink>
      <w:r>
        <w:t xml:space="preserve"> method call.</w:t>
      </w:r>
    </w:p>
    <w:p w:rsidR="00124242" w:rsidRDefault="000D4C3A">
      <w:pPr>
        <w:pStyle w:val="Definition-Field"/>
      </w:pPr>
      <w:r>
        <w:rPr>
          <w:b/>
        </w:rPr>
        <w:t xml:space="preserve">dwFilter: </w:t>
      </w:r>
      <w:r>
        <w:t>A 32-bit integer bitmask contai</w:t>
      </w:r>
      <w:r>
        <w:t>ning one or more node-specific values in a CLUSTER_CHANGE (section 2.2.2.7) enumeration. The value of this parameter MUST be set to the bitwise OR operator of one or more of the following values: CLUSTER_CHANGE_NODE_ADDED, CLUSTER_CHANGE_NODE_DELETED, CLUS</w:t>
      </w:r>
      <w:r>
        <w:t xml:space="preserve">TER_CHANGE_NODE_STATE, or </w:t>
      </w:r>
      <w:r>
        <w:rPr>
          <w:b/>
        </w:rPr>
        <w:t>CLUSTER_CHANGE_NODE_PROPERTY</w:t>
      </w:r>
      <w:r>
        <w:t>.</w:t>
      </w:r>
    </w:p>
    <w:p w:rsidR="00124242" w:rsidRDefault="000D4C3A">
      <w:pPr>
        <w:pStyle w:val="Definition-Field"/>
      </w:pPr>
      <w:r>
        <w:rPr>
          <w:b/>
        </w:rPr>
        <w:t xml:space="preserve">dwNotifyKey: </w:t>
      </w:r>
      <w:r>
        <w:t xml:space="preserve">A 32-bit integer context value chosen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hNode</w:t>
      </w:r>
      <w:r>
        <w:t xml:space="preserve"> (the second parameter).</w:t>
      </w:r>
    </w:p>
    <w:p w:rsidR="00124242" w:rsidRDefault="000D4C3A">
      <w:pPr>
        <w:pStyle w:val="Definition-Field"/>
      </w:pPr>
      <w:r>
        <w:rPr>
          <w:b/>
        </w:rPr>
        <w:t xml:space="preserve">dwStateSequence: </w:t>
      </w:r>
      <w:r>
        <w:t xml:space="preserve">The address of a 32-bit integer that the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5751d1f44e724241bf1f8c1e2957732b" w:history="1">
        <w:r>
          <w:rPr>
            <w:rStyle w:val="Hyperlink"/>
          </w:rPr>
          <w:t>ApiReAddNotifyNode (section 3.1.4.2.63)</w:t>
        </w:r>
      </w:hyperlink>
      <w:r>
        <w:t xml:space="preserve"> method.</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w:t>
      </w:r>
      <w:r>
        <w:t xml:space="preserve"> method on the server. The encoding of the value passed in this parameter MUST conform to encoding for comm_status and fault_status, as specified in Appendix E of </w:t>
      </w:r>
      <w:hyperlink r:id="rId176">
        <w:r>
          <w:rPr>
            <w:rStyle w:val="Hyperlink"/>
          </w:rPr>
          <w:t>[C706]</w:t>
        </w:r>
      </w:hyperlink>
      <w:r>
        <w:t>.</w:t>
      </w:r>
    </w:p>
    <w:p w:rsidR="00124242" w:rsidRDefault="000D4C3A">
      <w:pPr>
        <w:pStyle w:val="Definition-Field"/>
      </w:pPr>
      <w:r>
        <w:rPr>
          <w:b/>
        </w:rPr>
        <w:t xml:space="preserve">Return Values: </w:t>
      </w:r>
      <w:r>
        <w:t>The me</w:t>
      </w:r>
      <w:r>
        <w:t>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hNode</w:t>
            </w:r>
            <w:r>
              <w:t xml:space="preserve"> parameter does not </w:t>
            </w:r>
            <w:r>
              <w:t>respectively represent a valid HNOTIFY_RPC (section 2.2.1.6) or HNODE_RPC (section 2.2.1.2) context handle.</w:t>
            </w:r>
          </w:p>
        </w:tc>
      </w:tr>
    </w:tbl>
    <w:p w:rsidR="00124242" w:rsidRDefault="000D4C3A">
      <w:r>
        <w:t>For any other condition, this method MUST return a value that is not one of the values listed in the preceding table. The client MUST behave in one</w:t>
      </w:r>
      <w:r>
        <w:t xml:space="preserv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w:t>
      </w:r>
      <w:r>
        <w:t>dure as specified in section 3.2.4.6.</w:t>
      </w:r>
    </w:p>
    <w:p w:rsidR="00124242" w:rsidRDefault="000D4C3A">
      <w:pPr>
        <w:pStyle w:val="Heading5"/>
      </w:pPr>
      <w:bookmarkStart w:id="737" w:name="section_cbc40092972249739a532a8ab2b00af0"/>
      <w:bookmarkStart w:id="738" w:name="_Toc456184404"/>
      <w:r>
        <w:t>ApiAddNotifyGroup (Opnum 59)</w:t>
      </w:r>
      <w:bookmarkEnd w:id="737"/>
      <w:bookmarkEnd w:id="738"/>
      <w:r>
        <w:fldChar w:fldCharType="begin"/>
      </w:r>
      <w:r>
        <w:instrText xml:space="preserve"> XE "ApiAddNotifyGroup method"</w:instrText>
      </w:r>
      <w:r>
        <w:fldChar w:fldCharType="end"/>
      </w:r>
    </w:p>
    <w:p w:rsidR="00124242" w:rsidRDefault="000D4C3A">
      <w:r>
        <w:t xml:space="preserve">(Protocol Version 3) The ApiAddNotifyGroup method instructs the server to begin queuing event indications. Event indications correspond to internal cluster </w:t>
      </w:r>
      <w:r>
        <w:t>group state and configuration changes that map to a value in the designated filter of the designated version 1 notification port. Indications are queued for the group object represented by the designated context handle.</w:t>
      </w:r>
    </w:p>
    <w:p w:rsidR="00124242" w:rsidRDefault="000D4C3A">
      <w:r>
        <w:lastRenderedPageBreak/>
        <w:t>The server</w:t>
      </w:r>
      <w:r>
        <w:t xml:space="preserve">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The server SH</w:t>
      </w:r>
      <w:r>
        <w:t xml:space="preserve">OULD accept an ApiAddNotifyGroup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w:t>
      </w:r>
      <w:r>
        <w:t xml:space="preserve">erver SHOULD accept an ApiAddNotifyGroup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ApiAddNotifyGroup(</w:t>
      </w:r>
    </w:p>
    <w:p w:rsidR="00124242" w:rsidRDefault="000D4C3A">
      <w:pPr>
        <w:pStyle w:val="Code"/>
      </w:pPr>
      <w:r>
        <w:t>  [in] HNOTIFY_</w:t>
      </w:r>
      <w:r>
        <w:t>RPC hNotify,</w:t>
      </w:r>
    </w:p>
    <w:p w:rsidR="00124242" w:rsidRDefault="000D4C3A">
      <w:pPr>
        <w:pStyle w:val="Code"/>
      </w:pPr>
      <w:r>
        <w:t>  [in] HGROUP_RPC hGroup,</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[out] DWORD *dwStateSequence,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w:t>
        </w:r>
        <w:r>
          <w:rPr>
            <w:rStyle w:val="Hyperlink"/>
          </w:rPr>
          <w:t>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124242" w:rsidRDefault="000D4C3A">
      <w:pPr>
        <w:pStyle w:val="Definition-Field"/>
      </w:pPr>
      <w:r>
        <w:rPr>
          <w:b/>
        </w:rPr>
        <w:t xml:space="preserve">hGroup: </w:t>
      </w:r>
      <w:r>
        <w:t xml:space="preserve">A pointer to 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w:t>
        </w:r>
        <w:r>
          <w:rPr>
            <w:rStyle w:val="Hyperlink"/>
          </w:rPr>
          <w:t> 3.1.4.2.118)</w:t>
        </w:r>
      </w:hyperlink>
      <w:r>
        <w:t xml:space="preserve">, or </w:t>
      </w:r>
      <w:hyperlink w:anchor="Section_e02d79c2ae0b481289199f2dbc223eb6" w:history="1">
        <w:r>
          <w:rPr>
            <w:rStyle w:val="Hyperlink"/>
          </w:rPr>
          <w:t>ApiCreateGroup (section 3.1.4.2.43)</w:t>
        </w:r>
      </w:hyperlink>
      <w:r>
        <w:t xml:space="preserve"> method call.</w:t>
      </w:r>
    </w:p>
    <w:p w:rsidR="00124242" w:rsidRDefault="000D4C3A">
      <w:pPr>
        <w:pStyle w:val="Definition-Field"/>
      </w:pPr>
      <w:r>
        <w:rPr>
          <w:b/>
        </w:rPr>
        <w:t xml:space="preserve">dwFilter: </w:t>
      </w:r>
      <w:r>
        <w:t>A 32-bit integer bitmask containing one or more group-specific values in a CLUSTER_CHANGE (section 2.2.2.7) enumeration</w:t>
      </w:r>
      <w:r>
        <w:t>. The value of this parameter MUST be set to the bitwise OR operator of one or more of the following values: CLUSTER_CHANGE_GROUP_ADD, CLUSTER_CHANGE_GROUP_DELETE, CLUSTER_CHANGE_GROUP_STATE, or CLUSTER_CHANGE_GROUP_PROPERTY.</w:t>
      </w:r>
    </w:p>
    <w:p w:rsidR="00124242" w:rsidRDefault="000D4C3A">
      <w:pPr>
        <w:pStyle w:val="Definition-Field"/>
      </w:pPr>
      <w:r>
        <w:rPr>
          <w:b/>
        </w:rPr>
        <w:t xml:space="preserve">dwNotifyKey: </w:t>
      </w:r>
      <w:r>
        <w:t xml:space="preserve">A 32-bit integer </w:t>
      </w:r>
      <w:r>
        <w:t xml:space="preserve">context value chosen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w:t>
      </w:r>
      <w:r>
        <w:t xml:space="preserve">he event  matches the name of the object designated by </w:t>
      </w:r>
      <w:r>
        <w:rPr>
          <w:i/>
        </w:rPr>
        <w:t>hGroup</w:t>
      </w:r>
      <w:r>
        <w:t xml:space="preserve"> (the second parameter).</w:t>
      </w:r>
    </w:p>
    <w:p w:rsidR="00124242" w:rsidRDefault="000D4C3A">
      <w:pPr>
        <w:pStyle w:val="Definition-Field"/>
      </w:pPr>
      <w:r>
        <w:rPr>
          <w:b/>
        </w:rPr>
        <w:t xml:space="preserve">dwStateSequence: </w:t>
      </w:r>
      <w:r>
        <w:t>The address of a 32-bit integer that the server MUST write upon successful completion of this method. The client MUST retain the most current value of th</w:t>
      </w:r>
      <w:r>
        <w:t xml:space="preserve">is parameter and provide it back to the server via the </w:t>
      </w:r>
      <w:r>
        <w:rPr>
          <w:i/>
        </w:rPr>
        <w:t>dwStateSequence</w:t>
      </w:r>
      <w:r>
        <w:t xml:space="preserve"> parameter of the </w:t>
      </w:r>
      <w:hyperlink w:anchor="Section_1c6247a57f58440b988907a15b5b133b" w:history="1">
        <w:r>
          <w:rPr>
            <w:rStyle w:val="Hyperlink"/>
          </w:rPr>
          <w:t>ApiReAddNotifyGroup (section 3.1.4.2.64)</w:t>
        </w:r>
      </w:hyperlink>
      <w:r>
        <w:t xml:space="preserve"> method.</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177">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HGROUP_RPC (section 2.2.1.3)</w:t>
            </w:r>
            <w:r>
              <w:t xml:space="preserve"> context handle.</w:t>
            </w:r>
          </w:p>
        </w:tc>
      </w:tr>
    </w:tbl>
    <w:p w:rsidR="00124242" w:rsidRDefault="000D4C3A">
      <w:r>
        <w:t xml:space="preserve">For any other condition, this method MUST return a value that is not one of the values listed in the preceding table. The client MUST behave in one consistent, identical manner for all values that are not </w:t>
      </w:r>
      <w:r>
        <w:lastRenderedPageBreak/>
        <w:t>listed in the preceding table. Th</w:t>
      </w:r>
      <w:r>
        <w:t xml:space="preserve">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39" w:name="section_3322cc8156284082980ac0b2cc05f7be"/>
      <w:bookmarkStart w:id="740" w:name="_Toc456184405"/>
      <w:r>
        <w:t>ApiAddNotifyResource (Opnum 60)</w:t>
      </w:r>
      <w:bookmarkEnd w:id="739"/>
      <w:bookmarkEnd w:id="740"/>
      <w:r>
        <w:fldChar w:fldCharType="begin"/>
      </w:r>
      <w:r>
        <w:instrText xml:space="preserve"> XE "ApiAddNot</w:instrText>
      </w:r>
      <w:r>
        <w:instrText>ifyResource method"</w:instrText>
      </w:r>
      <w:r>
        <w:fldChar w:fldCharType="end"/>
      </w:r>
    </w:p>
    <w:p w:rsidR="00124242" w:rsidRDefault="000D4C3A">
      <w:r>
        <w:t>(Protocol Version 3) The ApiAddNotifyResource method instructs the server to begin queuing event indications. Event indications correspond to internal cluster resource state and configuration changes that map to a value in the designa</w:t>
      </w:r>
      <w:r>
        <w:t>ted filter of the designated version 1 notification port. Indications are queued for the resource object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 xml:space="preserve">The server SHOULD accept an ApiAddNotifyResource request if its protocol server state is read-only and MUST </w:t>
      </w:r>
      <w:r>
        <w:t xml:space="preserve">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ApiAddNotifyResource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ApiAddNotifyResource(</w:t>
      </w:r>
    </w:p>
    <w:p w:rsidR="00124242" w:rsidRDefault="000D4C3A">
      <w:pPr>
        <w:pStyle w:val="Code"/>
      </w:pPr>
      <w:r>
        <w:t>  [in] HNOTIFY_RPC hNotify,</w:t>
      </w:r>
    </w:p>
    <w:p w:rsidR="00124242" w:rsidRDefault="000D4C3A">
      <w:pPr>
        <w:pStyle w:val="Code"/>
      </w:pPr>
      <w:r>
        <w:t>  [in] HRES_RPC hResource,</w:t>
      </w:r>
    </w:p>
    <w:p w:rsidR="00124242" w:rsidRDefault="000D4C3A">
      <w:pPr>
        <w:pStyle w:val="Code"/>
      </w:pPr>
      <w:r>
        <w:t>  [in] DWORD dwFilter,</w:t>
      </w:r>
    </w:p>
    <w:p w:rsidR="00124242" w:rsidRDefault="000D4C3A">
      <w:pPr>
        <w:pStyle w:val="Code"/>
      </w:pPr>
      <w:r>
        <w:t>  [in] DWORD dwNotif</w:t>
      </w:r>
      <w:r>
        <w:t>yKey,</w:t>
      </w:r>
    </w:p>
    <w:p w:rsidR="00124242" w:rsidRDefault="000D4C3A">
      <w:pPr>
        <w:pStyle w:val="Code"/>
      </w:pPr>
      <w:r>
        <w:t>  [out] DWORD *dwStateSequence,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124242" w:rsidRDefault="000D4C3A">
      <w:pPr>
        <w:pStyle w:val="Definition-Field"/>
      </w:pPr>
      <w:r>
        <w:rPr>
          <w:b/>
        </w:rPr>
        <w:t xml:space="preserve">hResource: </w:t>
      </w:r>
      <w:r>
        <w:t xml:space="preserve">A pointer to an </w:t>
      </w:r>
      <w:hyperlink w:anchor="Section_5a619b4b0af54c7ab37bae2d50755abd" w:history="1">
        <w:r>
          <w:rPr>
            <w:rStyle w:val="Hyperlink"/>
          </w:rPr>
          <w:t>HRES_RPC (section 2.2.1.4)</w:t>
        </w:r>
      </w:hyperlink>
      <w:r>
        <w:t xml:space="preserve"> context handle that was obtained i</w:t>
      </w:r>
      <w:r>
        <w:t xml:space="preserve">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124242" w:rsidRDefault="000D4C3A">
      <w:pPr>
        <w:pStyle w:val="Definition-Field"/>
      </w:pPr>
      <w:r>
        <w:rPr>
          <w:b/>
        </w:rPr>
        <w:t xml:space="preserve">dwFilter: </w:t>
      </w:r>
      <w:r>
        <w:t>A 32-bit integer bitmask containing one or more resource-specific values in a CLUSTER_CHANGE (section 2.2.2.7)</w:t>
      </w:r>
      <w:r>
        <w:t xml:space="preserve"> enumeration. The value of this parameter MUST be set to the bitwise OR operator of one or more of the following values: CLUSTER_CHANGE_RESOURCE_ADD, CLUSTER_CHANGE_RESOURCE_DELETE, CLUSTER_CHANGE_RESOURCE_STATE, or CLUSTER_CHANGE_RESOURCE_PROPERTY.</w:t>
      </w:r>
    </w:p>
    <w:p w:rsidR="00124242" w:rsidRDefault="000D4C3A">
      <w:pPr>
        <w:pStyle w:val="Definition-Field"/>
      </w:pPr>
      <w:r>
        <w:rPr>
          <w:b/>
        </w:rPr>
        <w:t>dwNoti</w:t>
      </w:r>
      <w:r>
        <w:rPr>
          <w:b/>
        </w:rPr>
        <w:t xml:space="preserve">fyKey: </w:t>
      </w:r>
      <w:r>
        <w:t xml:space="preserve">A 32-bit integer context value chosen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w:t>
      </w:r>
      <w:r>
        <w:t xml:space="preserve">e object pertaining to the event matches the name of the object designated by </w:t>
      </w:r>
      <w:r>
        <w:rPr>
          <w:i/>
        </w:rPr>
        <w:t>hResource</w:t>
      </w:r>
      <w:r>
        <w:t xml:space="preserve"> (the second parameter).</w:t>
      </w:r>
    </w:p>
    <w:p w:rsidR="00124242" w:rsidRDefault="000D4C3A">
      <w:pPr>
        <w:pStyle w:val="Definition-Field"/>
      </w:pPr>
      <w:r>
        <w:rPr>
          <w:b/>
        </w:rPr>
        <w:t xml:space="preserve">dwStateSequence: </w:t>
      </w:r>
      <w:r>
        <w:t>The address of a 32-bit integer that the server MUST write upon successful completion of this method. The client MUST retain th</w:t>
      </w:r>
      <w:r>
        <w:t xml:space="preserve">e most current value of this parameter and provide it back to the server via the </w:t>
      </w:r>
      <w:r>
        <w:rPr>
          <w:i/>
        </w:rPr>
        <w:t>dwStateSequence</w:t>
      </w:r>
      <w:r>
        <w:t xml:space="preserve"> parameter of the </w:t>
      </w:r>
      <w:hyperlink w:anchor="Section_ea5c9db35d90455683c96c8c20f87ded" w:history="1">
        <w:r>
          <w:rPr>
            <w:rStyle w:val="Hyperlink"/>
          </w:rPr>
          <w:t>ApiReAddNotifyResource (section 3.1.4.2.65)</w:t>
        </w:r>
      </w:hyperlink>
      <w:r>
        <w:t xml:space="preserve"> method.</w:t>
      </w:r>
    </w:p>
    <w:p w:rsidR="00124242" w:rsidRDefault="000D4C3A">
      <w:pPr>
        <w:pStyle w:val="Definition-Field"/>
      </w:pPr>
      <w:r>
        <w:rPr>
          <w:b/>
        </w:rPr>
        <w:t xml:space="preserve">rpc_status: </w:t>
      </w:r>
      <w:r>
        <w:t>A 32-bit integer u</w:t>
      </w:r>
      <w:r>
        <w:t>sed to indicate success or failure. The RPC runtime MUST indicate, by writing to this parameter, whether it succeeded in executing this method on the server. The encoding of the value passed in this parameter MUST conform to encoding for comm_status and fa</w:t>
      </w:r>
      <w:r>
        <w:t xml:space="preserve">ult_status, as specified in Appendix E of </w:t>
      </w:r>
      <w:hyperlink r:id="rId178">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w:t>
            </w:r>
            <w:r>
              <w:t>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hResource</w:t>
            </w:r>
            <w:r>
              <w:t xml:space="preserve"> parameter does not respectively represent a valid HNOTIFY_RPC (section 2.2.1.6) or HRES_RPC (section 2.2.1.4) context handle.</w:t>
            </w:r>
          </w:p>
        </w:tc>
      </w:tr>
    </w:tbl>
    <w:p w:rsidR="00124242" w:rsidRDefault="000D4C3A">
      <w:r>
        <w:t>For any o</w:t>
      </w:r>
      <w:r>
        <w:t>ther condition, this method MUST return a value that is not one of the values listed in the preceding table. The client MUST behave in one consistent, identical manner for all values that are not listed in the preceding table. The client SHOULD treat error</w:t>
      </w:r>
      <w:r>
        <w:t xml:space="preserve">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41" w:name="section_a4f89dbcc5ca40cab583c5565bb9551d"/>
      <w:bookmarkStart w:id="742" w:name="_Toc456184406"/>
      <w:r>
        <w:t>ApiAddNotifyKey (Opnum 61)</w:t>
      </w:r>
      <w:bookmarkEnd w:id="741"/>
      <w:bookmarkEnd w:id="742"/>
      <w:r>
        <w:fldChar w:fldCharType="begin"/>
      </w:r>
      <w:r>
        <w:instrText xml:space="preserve"> XE "ApiAddNotifyKey method"</w:instrText>
      </w:r>
      <w:r>
        <w:fldChar w:fldCharType="end"/>
      </w:r>
    </w:p>
    <w:p w:rsidR="00124242" w:rsidRDefault="000D4C3A">
      <w:r>
        <w:t>(Protocol Version 3) The ApiAddNotifyKey method instructs the server to begin queuing event indications. Event indications correspond to internal cluster registry state and configuration changes that map to a value in the designated filter of the designate</w:t>
      </w:r>
      <w:r>
        <w:t>d version 1 notification port. Indications are queued for the cluster registry key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The server MUST monitor the designated key for changes in the key, its security descriptor, or any of its values, and post the cor</w:t>
      </w:r>
      <w:r>
        <w:t xml:space="preserve">responding CLUSTER_CHANGE event indication. If the </w:t>
      </w:r>
      <w:r>
        <w:rPr>
          <w:i/>
        </w:rPr>
        <w:t>WatchSubTree</w:t>
      </w:r>
      <w:r>
        <w:t xml:space="preserve"> parameter is set to TRUE, the server MUST extend the scope of monitoring to all subkeys and to their security descriptors and values under the designated key, and post individual event indicat</w:t>
      </w:r>
      <w:r>
        <w:t>ions for each detected change.</w:t>
      </w:r>
    </w:p>
    <w:p w:rsidR="00124242" w:rsidRDefault="000D4C3A">
      <w:r>
        <w:t xml:space="preserve">The server SHOULD accept an ApiAddNotifyKey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ApiAddNotifyKey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ApiAddNotifyKey(</w:t>
      </w:r>
    </w:p>
    <w:p w:rsidR="00124242" w:rsidRDefault="000D4C3A">
      <w:pPr>
        <w:pStyle w:val="Code"/>
      </w:pPr>
      <w:r>
        <w:t>  [in] HNO</w:t>
      </w:r>
      <w:r>
        <w:t>TIFY_RPC hNotify,</w:t>
      </w:r>
    </w:p>
    <w:p w:rsidR="00124242" w:rsidRDefault="000D4C3A">
      <w:pPr>
        <w:pStyle w:val="Code"/>
      </w:pPr>
      <w:r>
        <w:t>  [in] HKEY_RPC hKey,</w:t>
      </w:r>
    </w:p>
    <w:p w:rsidR="00124242" w:rsidRDefault="000D4C3A">
      <w:pPr>
        <w:pStyle w:val="Code"/>
      </w:pPr>
      <w:r>
        <w:t>  [in] DWORD dwNotifyKey,</w:t>
      </w:r>
    </w:p>
    <w:p w:rsidR="00124242" w:rsidRDefault="000D4C3A">
      <w:pPr>
        <w:pStyle w:val="Code"/>
      </w:pPr>
      <w:r>
        <w:t>  [in] DWORD Filter,</w:t>
      </w:r>
    </w:p>
    <w:p w:rsidR="00124242" w:rsidRDefault="000D4C3A">
      <w:pPr>
        <w:pStyle w:val="Code"/>
      </w:pPr>
      <w:r>
        <w:t>  [in] BOOL WatchSubTree,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w:t>
        </w:r>
        <w:r>
          <w:rPr>
            <w:rStyle w:val="Hyperlink"/>
          </w:rPr>
          <w:t>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124242" w:rsidRDefault="000D4C3A">
      <w:pPr>
        <w:pStyle w:val="Definition-Field"/>
      </w:pPr>
      <w:r>
        <w:rPr>
          <w:b/>
        </w:rPr>
        <w:t xml:space="preserve">hKey: </w:t>
      </w:r>
      <w:r>
        <w:t xml:space="preserve">A pointer to an </w:t>
      </w:r>
      <w:hyperlink w:anchor="Section_d10585586a754bb790f54f6a6a49837d" w:history="1">
        <w:r>
          <w:rPr>
            <w:rStyle w:val="Hyperlink"/>
          </w:rPr>
          <w:t>HKEY_RP</w:t>
        </w:r>
        <w:r>
          <w:rPr>
            <w:rStyle w:val="Hyperlink"/>
          </w:rPr>
          <w:t>C (section 2.2.1.5)</w:t>
        </w:r>
      </w:hyperlink>
      <w:r>
        <w:t xml:space="preserve"> context handle that was obtained in a previous </w:t>
      </w:r>
      <w:hyperlink w:anchor="Section_8b07215bbf6444cdb6dbde347f237d25" w:history="1">
        <w:r>
          <w:rPr>
            <w:rStyle w:val="Hyperlink"/>
          </w:rPr>
          <w:t>ApiGetRootKey (section 3.1.4.2.29)</w:t>
        </w:r>
      </w:hyperlink>
      <w:r>
        <w:t xml:space="preserve">, </w:t>
      </w:r>
      <w:hyperlink w:anchor="Section_74d389fde81143728753147c492e6bca" w:history="1">
        <w:r>
          <w:rPr>
            <w:rStyle w:val="Hyperlink"/>
          </w:rPr>
          <w:t>ApiCreateKey (section 3.1.4.2.30)</w:t>
        </w:r>
      </w:hyperlink>
      <w:r>
        <w:t xml:space="preserve"> or </w:t>
      </w:r>
      <w:hyperlink w:anchor="Section_2afc42d3a41c40ce911b945f0e602ce0" w:history="1">
        <w:r>
          <w:rPr>
            <w:rStyle w:val="Hyperlink"/>
          </w:rPr>
          <w:t>ApiOpenKey (section 3.1.4.2.31)</w:t>
        </w:r>
      </w:hyperlink>
      <w:r>
        <w:t xml:space="preserve"> method call that indicates the key in the cluster registry that is monitored for changes.</w:t>
      </w:r>
    </w:p>
    <w:p w:rsidR="00124242" w:rsidRDefault="000D4C3A">
      <w:pPr>
        <w:pStyle w:val="Definition-Field"/>
      </w:pPr>
      <w:r>
        <w:rPr>
          <w:b/>
        </w:rPr>
        <w:t xml:space="preserve">dwNotifyKey: </w:t>
      </w:r>
      <w:r>
        <w:t>A 32-bit integer context value chosen by the client. This</w:t>
      </w:r>
      <w:r>
        <w:t xml:space="preserve">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w:t>
      </w:r>
      <w:r>
        <w:t xml:space="preserve">designated by </w:t>
      </w:r>
      <w:r>
        <w:rPr>
          <w:i/>
        </w:rPr>
        <w:t>hKey</w:t>
      </w:r>
      <w:r>
        <w:t xml:space="preserve"> (the second parameter).</w:t>
      </w:r>
    </w:p>
    <w:p w:rsidR="00124242" w:rsidRDefault="000D4C3A">
      <w:pPr>
        <w:pStyle w:val="Definition-Field"/>
      </w:pPr>
      <w:r>
        <w:rPr>
          <w:b/>
        </w:rPr>
        <w:lastRenderedPageBreak/>
        <w:t xml:space="preserve">Filter: </w:t>
      </w:r>
      <w:r>
        <w:t xml:space="preserve">A 32-bit integer containing one or more registry-specific values in a CLUSTER_CHANGE (section 2.2.2.7) enumeration. The value of this parameter MUST be set to the bitwise OR operator of one or more of the </w:t>
      </w:r>
      <w:r>
        <w:t xml:space="preserve">following values: CLUSTER_CHANGE_REGISTRY_NAME, CLUSTER_CHANGE_REGISTRY_ATTRIBUTES, or CLUSTER_CHANGE_REGISTRY_VALUE. </w:t>
      </w:r>
    </w:p>
    <w:p w:rsidR="00124242" w:rsidRDefault="000D4C3A">
      <w:pPr>
        <w:pStyle w:val="Definition-Field"/>
      </w:pPr>
      <w:r>
        <w:rPr>
          <w:b/>
        </w:rPr>
        <w:t xml:space="preserve">WatchSubTree: </w:t>
      </w:r>
      <w:r>
        <w:t>A Boolean value where TRUE indicates that a change in any subkeys and/or values under the specified cluster registry</w:t>
      </w:r>
      <w:r>
        <w:t xml:space="preserve"> key will cause event indications to be queued when a change corresponding to the appropriate filter has been detected. </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w:t>
      </w:r>
      <w:r>
        <w:t xml:space="preserve">it succeeded in executing this method on the server. The encoding of the value passed in this parameter MUST conform to encoding for comm_status and fault_status, as specified in Appendix E of </w:t>
      </w:r>
      <w:hyperlink r:id="rId179">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hKey</w:t>
            </w:r>
            <w:r>
              <w:t xml:space="preserve"> parameter does not respectively represent a valid HNOTIFY_RPC (section 2.2.1.6) or HKEY_RPC (section 2.2.1.5) context handle.</w:t>
            </w:r>
          </w:p>
        </w:tc>
      </w:tr>
    </w:tbl>
    <w:p w:rsidR="00124242" w:rsidRDefault="000D4C3A">
      <w:r>
        <w:t>For any other condition, this method MUST return a value that is not one of the values listed in the prece</w:t>
      </w:r>
      <w:r>
        <w:t xml:space="preserv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w:t>
      </w:r>
      <w:r>
        <w:t>overable errors and initiate the reconnect procedure as specified in section 3.2.4.6.</w:t>
      </w:r>
    </w:p>
    <w:p w:rsidR="00124242" w:rsidRDefault="000D4C3A">
      <w:pPr>
        <w:pStyle w:val="Heading5"/>
      </w:pPr>
      <w:bookmarkStart w:id="743" w:name="section_5751d1f44e724241bf1f8c1e2957732b"/>
      <w:bookmarkStart w:id="744" w:name="_Toc456184407"/>
      <w:r>
        <w:t>ApiReAddNotifyNode (Opnum 62)</w:t>
      </w:r>
      <w:bookmarkEnd w:id="743"/>
      <w:bookmarkEnd w:id="744"/>
      <w:r>
        <w:fldChar w:fldCharType="begin"/>
      </w:r>
      <w:r>
        <w:instrText xml:space="preserve"> XE "ApiReAddNotifyNode method"</w:instrText>
      </w:r>
      <w:r>
        <w:fldChar w:fldCharType="end"/>
      </w:r>
    </w:p>
    <w:p w:rsidR="00124242" w:rsidRDefault="000D4C3A">
      <w:r>
        <w:t xml:space="preserve">(Protocol Version 3) The </w:t>
      </w:r>
      <w:r>
        <w:rPr>
          <w:b/>
        </w:rPr>
        <w:t>ApiReAddNotifyNode</w:t>
      </w:r>
      <w:r>
        <w:t xml:space="preserve"> method instructs the server to begin queuing event indications.</w:t>
      </w:r>
      <w:r>
        <w:t xml:space="preserve"> Event indications correspond to internal cluster node state and configuration changes that map to a value in the designated filter of the designated version 1 notification port. Indications are queued for the node represented by the designated context han</w:t>
      </w:r>
      <w:r>
        <w:t>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r>
        <w:t>.</w:t>
      </w:r>
    </w:p>
    <w:p w:rsidR="00124242" w:rsidRDefault="000D4C3A">
      <w:r>
        <w:t xml:space="preserve">As part of the successful completion of this method, the server MUST queue a CLUSTER_CHANGE_NODE_STATE event indication to the port if the StateSequence parameter is not equal to the internal state of the node, as specified in section </w:t>
      </w:r>
      <w:hyperlink w:anchor="Section_afab819d05214ce48eafb054265cc18e" w:history="1">
        <w:r>
          <w:rPr>
            <w:rStyle w:val="Hyperlink"/>
          </w:rPr>
          <w:t>3.1.4.2.69</w:t>
        </w:r>
      </w:hyperlink>
      <w:r>
        <w:t>.</w:t>
      </w:r>
    </w:p>
    <w:p w:rsidR="00124242" w:rsidRDefault="000D4C3A">
      <w:r>
        <w:t xml:space="preserve">The server SHOULD accept an ApiReAddNotifyNode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ApiReAddNotifyNode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ApiReAddNotifyNode(</w:t>
      </w:r>
    </w:p>
    <w:p w:rsidR="00124242" w:rsidRDefault="000D4C3A">
      <w:pPr>
        <w:pStyle w:val="Code"/>
      </w:pPr>
      <w:r>
        <w:t>  [in] HNOTIFY_RPC hNotify,</w:t>
      </w:r>
    </w:p>
    <w:p w:rsidR="00124242" w:rsidRDefault="000D4C3A">
      <w:pPr>
        <w:pStyle w:val="Code"/>
      </w:pPr>
      <w:r>
        <w:t>  [in] HNODE_RPC hNode,</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[in] DWORD StateSequence,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lastRenderedPageBreak/>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124242" w:rsidRDefault="000D4C3A">
      <w:pPr>
        <w:pStyle w:val="Definition-Field"/>
      </w:pPr>
      <w:r>
        <w:rPr>
          <w:b/>
        </w:rPr>
        <w:t xml:space="preserve">hNode: </w:t>
      </w:r>
      <w:r>
        <w:t>A p</w:t>
      </w:r>
      <w:r>
        <w:t xml:space="preserve">ointer to an </w:t>
      </w:r>
      <w:hyperlink w:anchor="Section_76c24b3c2d9049b486b068b14e683bf4" w:history="1">
        <w:r>
          <w:rPr>
            <w:rStyle w:val="Hyperlink"/>
          </w:rPr>
          <w:t>HNODE_RPC (section 2.2.1.2)</w:t>
        </w:r>
      </w:hyperlink>
      <w:r>
        <w:t xml:space="preserve"> context handle that was obtained in a previous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3.1.4.2.117)</w:t>
        </w:r>
      </w:hyperlink>
      <w:r>
        <w:t>, method call.</w:t>
      </w:r>
    </w:p>
    <w:p w:rsidR="00124242" w:rsidRDefault="000D4C3A">
      <w:pPr>
        <w:pStyle w:val="Definition-Field"/>
      </w:pPr>
      <w:r>
        <w:rPr>
          <w:b/>
        </w:rPr>
        <w:t xml:space="preserve">dwFilter: </w:t>
      </w:r>
      <w:r>
        <w:t xml:space="preserve">A 32-bit integer bitmask containing one or more node-specific values in a CLUSTER_CHANGE (section 2.2.2.7) enumeration. The value of this parameter </w:t>
      </w:r>
      <w:r>
        <w:t>MUST be set to the bitwise OR operator of one or more of the following values: CLUSTER_CHANGE_NODE_ADDED, CLUSTER_CHANGE_NODE_DELETED, CLUSTER_CHANGE_NODE_STATE, and CLUSTER_CHANGE_NODE_PROPERTY.</w:t>
      </w:r>
    </w:p>
    <w:p w:rsidR="00124242" w:rsidRDefault="000D4C3A">
      <w:pPr>
        <w:pStyle w:val="Definition-Field"/>
      </w:pPr>
      <w:r>
        <w:rPr>
          <w:b/>
        </w:rPr>
        <w:t xml:space="preserve">dwNotifyKey: </w:t>
      </w:r>
      <w:r>
        <w:t>A 32-bit integer context value chosen by the cl</w:t>
      </w:r>
      <w:r>
        <w:t xml:space="preserve">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w:t>
      </w:r>
      <w:r>
        <w:t xml:space="preserve">the object designated by </w:t>
      </w:r>
      <w:r>
        <w:rPr>
          <w:i/>
        </w:rPr>
        <w:t>hNode</w:t>
      </w:r>
      <w:r>
        <w:t xml:space="preserve"> (the second parameter).</w:t>
      </w:r>
    </w:p>
    <w:p w:rsidR="00124242" w:rsidRDefault="000D4C3A">
      <w:pPr>
        <w:pStyle w:val="Definition-Field"/>
      </w:pPr>
      <w:r>
        <w:rPr>
          <w:b/>
        </w:rPr>
        <w:t xml:space="preserve">dwStateSequence: </w:t>
      </w:r>
      <w:r>
        <w:t xml:space="preserve">A 32-bit integer that was obtained from a call to </w:t>
      </w:r>
      <w:hyperlink w:anchor="Section_5d12a742d0e54661a3a6422062eca08a" w:history="1">
        <w:r>
          <w:rPr>
            <w:rStyle w:val="Hyperlink"/>
          </w:rPr>
          <w:t>ApiAddNotifyNode (section 3.1.4.2.59)</w:t>
        </w:r>
      </w:hyperlink>
      <w:r>
        <w:t xml:space="preserve"> or the most recent value obtained fr</w:t>
      </w:r>
      <w:r>
        <w:t>om subsequent calls to ApiGetNotify (section 3.1.4.2.66).</w:t>
      </w:r>
    </w:p>
    <w:p w:rsidR="00124242" w:rsidRDefault="000D4C3A">
      <w:pPr>
        <w:pStyle w:val="Definition-Field"/>
      </w:pPr>
      <w:r>
        <w:rPr>
          <w:b/>
        </w:rPr>
        <w:t xml:space="preserve">rpc_status: </w:t>
      </w:r>
      <w:r>
        <w:t>A 32-bit integer used to indicate success or failure. The RPC runtime MUST indicate, by writing to this parameter, whether the runtime succeeded in executing this method on the server. T</w:t>
      </w:r>
      <w:r>
        <w:t xml:space="preserve">he encoding of the value passed in this parameter MUST conform to encoding for comm_status and fault_status, as specified in Appendix E of </w:t>
      </w:r>
      <w:hyperlink r:id="rId180">
        <w:r>
          <w:rPr>
            <w:rStyle w:val="Hyperlink"/>
          </w:rPr>
          <w:t>[C706]</w:t>
        </w:r>
      </w:hyperlink>
      <w:r>
        <w:t>.</w:t>
      </w:r>
    </w:p>
    <w:p w:rsidR="00124242" w:rsidRDefault="000D4C3A">
      <w:pPr>
        <w:pStyle w:val="Definition-Field"/>
      </w:pPr>
      <w:r>
        <w:rPr>
          <w:b/>
        </w:rPr>
        <w:t xml:space="preserve">Return Values: </w:t>
      </w:r>
      <w:r>
        <w:t>The method MUST return the fol</w:t>
      </w:r>
      <w:r>
        <w:t xml:space="preserve">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The data that is pointed to by the hNotify parameter or the hNode parameter does not respectively represent a valid HNOTIFY_RPC (section 2.2.1.6) or HNODE_RPC (section 2.2.1.2) context handle.</w:t>
            </w:r>
          </w:p>
        </w:tc>
      </w:tr>
    </w:tbl>
    <w:p w:rsidR="00124242" w:rsidRDefault="000D4C3A">
      <w:r>
        <w:t xml:space="preserve">For any other condition, this method MUST return a value that </w:t>
      </w:r>
      <w:r>
        <w:t xml:space="preserve">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45" w:name="section_1c6247a57f58440b988907a15b5b133b"/>
      <w:bookmarkStart w:id="746" w:name="_Toc456184408"/>
      <w:r>
        <w:t>ApiReAddNotifyGroup (Opnum 63)</w:t>
      </w:r>
      <w:bookmarkEnd w:id="745"/>
      <w:bookmarkEnd w:id="746"/>
      <w:r>
        <w:fldChar w:fldCharType="begin"/>
      </w:r>
      <w:r>
        <w:instrText xml:space="preserve"> XE "ApiReAddNotifyGroup method"</w:instrText>
      </w:r>
      <w:r>
        <w:fldChar w:fldCharType="end"/>
      </w:r>
    </w:p>
    <w:p w:rsidR="00124242" w:rsidRDefault="000D4C3A">
      <w:r>
        <w:t>(Protocol Version 3) The ApiReAddNotifyGroup method instructs</w:t>
      </w:r>
      <w:r>
        <w:t xml:space="preserve"> the server to begin queuing event indications. Event indications correspond to internal cluster group state and configuration changes that map to a value in the designated filter of the designated version 1 notification port. Indications are queued for th</w:t>
      </w:r>
      <w:r>
        <w:t>e group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124242" w:rsidRDefault="000D4C3A">
      <w:r>
        <w:t xml:space="preserve">The server MUST queue a CLUSTER_CHANGE_GROUP_STATE event indication to the port if the </w:t>
      </w:r>
      <w:r>
        <w:rPr>
          <w:i/>
        </w:rPr>
        <w:t>dwStateSequence</w:t>
      </w:r>
      <w:r>
        <w:t xml:space="preserve"> parameter is not equal to the internal state sequence of the group.</w:t>
      </w:r>
    </w:p>
    <w:p w:rsidR="00124242" w:rsidRDefault="000D4C3A">
      <w:r>
        <w:t>The server SHOUL</w:t>
      </w:r>
      <w:r>
        <w:t xml:space="preserve">D accept an ApiReAddNotifyGroup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lastRenderedPageBreak/>
        <w:t>The se</w:t>
      </w:r>
      <w:r>
        <w:t xml:space="preserve">rver SHOULD accept an ApiReAddNotifyGroup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ApiReAddNotifyGroup(</w:t>
      </w:r>
    </w:p>
    <w:p w:rsidR="00124242" w:rsidRDefault="000D4C3A">
      <w:pPr>
        <w:pStyle w:val="Code"/>
      </w:pPr>
      <w:r>
        <w:t>  [in] HNOTI</w:t>
      </w:r>
      <w:r>
        <w:t>FY_RPC hNotify,</w:t>
      </w:r>
    </w:p>
    <w:p w:rsidR="00124242" w:rsidRDefault="000D4C3A">
      <w:pPr>
        <w:pStyle w:val="Code"/>
      </w:pPr>
      <w:r>
        <w:t>  [in] HGROUP_RPC hGroup,</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[in] DWORD StateSequence,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w:t>
        </w:r>
        <w:r>
          <w:rPr>
            <w:rStyle w:val="Hyperlink"/>
          </w:rPr>
          <w:t>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124242" w:rsidRDefault="000D4C3A">
      <w:pPr>
        <w:pStyle w:val="Definition-Field"/>
      </w:pPr>
      <w:r>
        <w:rPr>
          <w:b/>
        </w:rPr>
        <w:t xml:space="preserve">hGroup: </w:t>
      </w:r>
      <w:r>
        <w:t xml:space="preserve">A pointer to 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w:t>
        </w:r>
        <w:r>
          <w:rPr>
            <w:rStyle w:val="Hyperlink"/>
          </w:rPr>
          <w:t>3.1.4.2.118)</w:t>
        </w:r>
      </w:hyperlink>
      <w:r>
        <w:t xml:space="preserve">, or </w:t>
      </w:r>
      <w:hyperlink w:anchor="Section_e02d79c2ae0b481289199f2dbc223eb6" w:history="1">
        <w:r>
          <w:rPr>
            <w:rStyle w:val="Hyperlink"/>
          </w:rPr>
          <w:t>ApiCreateGroup (section 3.1.4.2.43)</w:t>
        </w:r>
      </w:hyperlink>
      <w:r>
        <w:t xml:space="preserve"> method call. </w:t>
      </w:r>
    </w:p>
    <w:p w:rsidR="00124242" w:rsidRDefault="000D4C3A">
      <w:pPr>
        <w:pStyle w:val="Definition-Field"/>
      </w:pPr>
      <w:r>
        <w:rPr>
          <w:b/>
        </w:rPr>
        <w:t xml:space="preserve">dwFilter: </w:t>
      </w:r>
      <w:r>
        <w:t xml:space="preserve">A 32-bit integer containing one or more group-specific values in a </w:t>
      </w:r>
      <w:r>
        <w:rPr>
          <w:b/>
        </w:rPr>
        <w:t>CLUSTER_CHANGE</w:t>
      </w:r>
      <w:r>
        <w:t xml:space="preserve"> enumeration. The value of this parame</w:t>
      </w:r>
      <w:r>
        <w:t>ter MUST be set to the bitwise OR operator of one or more of the following values: CLUSTER_CHANGE_GROUP_ADD, CLUSTER_CHANGE_GROUP_DELETE, CLUSTER_CHANGE_GROUP_STATE, and CLUSTER_CHANGE_GROUP_PROPERTY.</w:t>
      </w:r>
    </w:p>
    <w:p w:rsidR="00124242" w:rsidRDefault="000D4C3A">
      <w:pPr>
        <w:pStyle w:val="Definition-Field"/>
      </w:pPr>
      <w:r>
        <w:rPr>
          <w:b/>
        </w:rPr>
        <w:t xml:space="preserve">dwNotifyKey: </w:t>
      </w:r>
      <w:r>
        <w:t xml:space="preserve">A 32-bit integer context value chosen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w:t>
      </w:r>
      <w:r>
        <w:t xml:space="preserve">t pertaining to the event  matches the name of the object designated by </w:t>
      </w:r>
      <w:r>
        <w:rPr>
          <w:i/>
        </w:rPr>
        <w:t>hGroup</w:t>
      </w:r>
      <w:r>
        <w:t xml:space="preserve"> (the second parameter).</w:t>
      </w:r>
    </w:p>
    <w:p w:rsidR="00124242" w:rsidRDefault="000D4C3A">
      <w:pPr>
        <w:pStyle w:val="Definition-Field"/>
      </w:pPr>
      <w:r>
        <w:rPr>
          <w:b/>
        </w:rPr>
        <w:t xml:space="preserve">dwStateSequence: </w:t>
      </w:r>
      <w:r>
        <w:t xml:space="preserve">A 32-bit integer value that was obtained from a call to the </w:t>
      </w:r>
      <w:hyperlink w:anchor="Section_cbc40092972249739a532a8ab2b00af0" w:history="1">
        <w:r>
          <w:rPr>
            <w:rStyle w:val="Hyperlink"/>
          </w:rPr>
          <w:t>ApiAddNotifyGroup (section 3.1.4.2.60)</w:t>
        </w:r>
      </w:hyperlink>
      <w:r>
        <w:t xml:space="preserve"> method or from the most recent value obtained from subsequent calls to ApiGetNotify (section 3.1.4.2.66). </w:t>
      </w:r>
    </w:p>
    <w:p w:rsidR="00124242" w:rsidRDefault="000D4C3A">
      <w:pPr>
        <w:pStyle w:val="Definition-Field"/>
      </w:pPr>
      <w:r>
        <w:rPr>
          <w:b/>
        </w:rPr>
        <w:t xml:space="preserve">rpc_status: </w:t>
      </w:r>
      <w:r>
        <w:t>A 32-bit integer used to indicate success or failure. The RPC runtime MUST indicate, by writing to</w:t>
      </w:r>
      <w:r>
        <w:t xml:space="preserve"> this parameter, whether the runtime succeeded in executing this method on the server. The encoding of the value passed in this parameter MUST conform to encoding for comm_status and fault_status, as specified in Appendix E of </w:t>
      </w:r>
      <w:hyperlink r:id="rId181">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The data that is poi</w:t>
            </w:r>
            <w:r>
              <w:t xml:space="preserve">nted to by the </w:t>
            </w:r>
            <w:r>
              <w:rPr>
                <w:i/>
              </w:rPr>
              <w:t>hNotify</w:t>
            </w:r>
            <w:r>
              <w:t xml:space="preserve"> parameter or the </w:t>
            </w:r>
            <w:r>
              <w:rPr>
                <w:i/>
              </w:rPr>
              <w:t>hGroup</w:t>
            </w:r>
            <w:r>
              <w:t xml:space="preserve"> parameter does not respectively represent a valid HNOTIFY_RPC (section 2.2.1.6) or HGROUP_RPC (section 2.2.1.3) context handle.</w:t>
            </w:r>
          </w:p>
        </w:tc>
      </w:tr>
    </w:tbl>
    <w:p w:rsidR="00124242" w:rsidRDefault="000D4C3A">
      <w:r>
        <w:t xml:space="preserve">For any other condition, this method MUST return a value that is not one of the </w:t>
      </w:r>
      <w:r>
        <w:t xml:space="preserve">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47" w:name="section_ea5c9db35d90455683c96c8c20f87ded"/>
      <w:bookmarkStart w:id="748" w:name="_Toc456184409"/>
      <w:r>
        <w:t>ApiReAddNotifyResource (Opnum 64)</w:t>
      </w:r>
      <w:bookmarkEnd w:id="747"/>
      <w:bookmarkEnd w:id="748"/>
      <w:r>
        <w:fldChar w:fldCharType="begin"/>
      </w:r>
      <w:r>
        <w:instrText xml:space="preserve"> XE "ApiReAddNotifyResource method"</w:instrText>
      </w:r>
      <w:r>
        <w:fldChar w:fldCharType="end"/>
      </w:r>
    </w:p>
    <w:p w:rsidR="00124242" w:rsidRDefault="000D4C3A">
      <w:r>
        <w:t xml:space="preserve">(Protocol Version 3) The ApiReAddNotifyResource method instructs the </w:t>
      </w:r>
      <w:r>
        <w:t xml:space="preserve">server to begin queuing event indications. Event indications correspond to internal cluster resource state and configuration changes </w:t>
      </w:r>
      <w:r>
        <w:lastRenderedPageBreak/>
        <w:t xml:space="preserve">that map to a value in the designated filter of the designated version 1 notification port. Indications are queued for the </w:t>
      </w:r>
      <w:r>
        <w:t>resource object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w:t>
      </w:r>
      <w:r>
        <w:t xml:space="preserve"> (section 2.2.2.7) that corresponds to the internal event.</w:t>
      </w:r>
    </w:p>
    <w:p w:rsidR="00124242" w:rsidRDefault="000D4C3A">
      <w:r>
        <w:t xml:space="preserve">The server MUST post a CLUSTER_CHANGE_RESOURCE_STATE event indication to the port if the </w:t>
      </w:r>
      <w:r>
        <w:rPr>
          <w:i/>
        </w:rPr>
        <w:t>dwStateSequence</w:t>
      </w:r>
      <w:r>
        <w:t xml:space="preserve"> parameter is not equal to the internal state sequence of the resource.</w:t>
      </w:r>
    </w:p>
    <w:p w:rsidR="00124242" w:rsidRDefault="000D4C3A">
      <w:r>
        <w:t>The server SHOULD acc</w:t>
      </w:r>
      <w:r>
        <w:t xml:space="preserve">ept an ApiReAddNotifyResource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w:t>
      </w:r>
      <w:r>
        <w:t xml:space="preserve">er SHOULD accept an ApiReAddNotifyResource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ApiReAddNotifyResource(</w:t>
      </w:r>
    </w:p>
    <w:p w:rsidR="00124242" w:rsidRDefault="000D4C3A">
      <w:pPr>
        <w:pStyle w:val="Code"/>
      </w:pPr>
      <w:r>
        <w:t>  [in</w:t>
      </w:r>
      <w:r>
        <w:t>] HNOTIFY_RPC hNotify,</w:t>
      </w:r>
    </w:p>
    <w:p w:rsidR="00124242" w:rsidRDefault="000D4C3A">
      <w:pPr>
        <w:pStyle w:val="Code"/>
      </w:pPr>
      <w:r>
        <w:t>  [in] HRES_RPC hResource,</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[in] DWORD StateSequence,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124242" w:rsidRDefault="000D4C3A">
      <w:pPr>
        <w:pStyle w:val="Definition-Field"/>
      </w:pPr>
      <w:r>
        <w:rPr>
          <w:b/>
        </w:rPr>
        <w:t xml:space="preserve">hResource: </w:t>
      </w:r>
      <w:r>
        <w:t xml:space="preserve">A pointer to an </w:t>
      </w:r>
      <w:hyperlink w:anchor="Section_5a619b4b0af54c7ab37bae2d50755abd" w:history="1">
        <w:r>
          <w:rPr>
            <w:rStyle w:val="Hyperlink"/>
          </w:rPr>
          <w:t>HRES_RPC (section 2.2.1.4)</w:t>
        </w:r>
      </w:hyperlink>
      <w:r>
        <w:t xml:space="preserve"> context handle that was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w:t>
        </w:r>
        <w:r>
          <w:rPr>
            <w:rStyle w:val="Hyperlink"/>
          </w:rPr>
          <w:t>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124242" w:rsidRDefault="000D4C3A">
      <w:pPr>
        <w:pStyle w:val="Definition-Field"/>
      </w:pPr>
      <w:r>
        <w:rPr>
          <w:b/>
        </w:rPr>
        <w:t xml:space="preserve">dwFilter: </w:t>
      </w:r>
      <w:r>
        <w:t xml:space="preserve">A 32-bit integer containing one or more resource-specific values in a </w:t>
      </w:r>
      <w:r>
        <w:rPr>
          <w:b/>
        </w:rPr>
        <w:t>CLUSTER_CHANGE</w:t>
      </w:r>
      <w:r>
        <w:t xml:space="preserve"> enumeration</w:t>
      </w:r>
      <w:r>
        <w:t xml:space="preserve">. The value of this parameter MUST be set to the bitwise OR operator of one or more of the following values: CLUSTER_CHANGE_RESOURCE_ADD, CLUSTER_CHANGE_RESOURCE_DELETE, CLUSTER_CHANGE_RESOURCE_STATE and CLUSTER_CHANGE_RESOURCE_PROPERTY. </w:t>
      </w:r>
    </w:p>
    <w:p w:rsidR="00124242" w:rsidRDefault="000D4C3A">
      <w:pPr>
        <w:pStyle w:val="Definition-Field"/>
      </w:pPr>
      <w:r>
        <w:rPr>
          <w:b/>
        </w:rPr>
        <w:t xml:space="preserve">dwNotifyKey: </w:t>
      </w:r>
      <w:r>
        <w:t>A 32</w:t>
      </w:r>
      <w:r>
        <w:t xml:space="preserve">-bit integer context value chosen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w:t>
      </w:r>
      <w:r>
        <w:t xml:space="preserve">rtaining to the event matches the name of the object designated by </w:t>
      </w:r>
      <w:r>
        <w:rPr>
          <w:i/>
        </w:rPr>
        <w:t>hResource</w:t>
      </w:r>
      <w:r>
        <w:t xml:space="preserve"> (the second parameter).</w:t>
      </w:r>
    </w:p>
    <w:p w:rsidR="00124242" w:rsidRDefault="000D4C3A">
      <w:pPr>
        <w:pStyle w:val="Definition-Field"/>
      </w:pPr>
      <w:r>
        <w:rPr>
          <w:b/>
        </w:rPr>
        <w:t xml:space="preserve">dwStateSequence: </w:t>
      </w:r>
      <w:r>
        <w:t xml:space="preserve">A 32-bit integer value that was obtained from a call to </w:t>
      </w:r>
      <w:hyperlink w:anchor="Section_3322cc8156284082980ac0b2cc05f7be" w:history="1">
        <w:r>
          <w:rPr>
            <w:rStyle w:val="Hyperlink"/>
          </w:rPr>
          <w:t>ApiAddNotifyResource (</w:t>
        </w:r>
        <w:r>
          <w:rPr>
            <w:rStyle w:val="Hyperlink"/>
          </w:rPr>
          <w:t>section 3.1.4.2.61)</w:t>
        </w:r>
      </w:hyperlink>
      <w:r>
        <w:t xml:space="preserve"> or from the most recent value obtained from subsequent calls to ApiGetNotify (section 3.1.4.2.66). </w:t>
      </w:r>
    </w:p>
    <w:p w:rsidR="00124242" w:rsidRDefault="000D4C3A">
      <w:pPr>
        <w:pStyle w:val="Definition-Field"/>
      </w:pPr>
      <w:r>
        <w:rPr>
          <w:b/>
        </w:rPr>
        <w:t xml:space="preserve">rpc_status: </w:t>
      </w:r>
      <w:r>
        <w:t>A 32-bit integer used to indicate success or failure. The RPC runtime MUST indicate, by writing to this parameter, whether t</w:t>
      </w:r>
      <w:r>
        <w:t xml:space="preserve">he runtime succeeded in executing this method on the server. The encoding of the value passed in this parameter MUST conform to encoding for comm_status and fault_status, as specified in Appendix E of </w:t>
      </w:r>
      <w:hyperlink r:id="rId182">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hResource</w:t>
            </w:r>
            <w:r>
              <w:t xml:space="preserve"> parameter does not respectively represent a valid HNOTIFY_RPC (section 2.2.1.6) or HRES_RPC (section 2.2.1.4) context handle.</w:t>
            </w:r>
          </w:p>
        </w:tc>
      </w:tr>
    </w:tbl>
    <w:p w:rsidR="00124242" w:rsidRDefault="000D4C3A">
      <w:r>
        <w:t xml:space="preserve">For any other condition, this method MUST return a value that is not one of the values listed in the </w:t>
      </w:r>
      <w:r>
        <w:t xml:space="preserve">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w:t>
      </w:r>
      <w:r>
        <w:t>s recoverable errors and initiate the reconnect procedure as specified in section 3.2.4.6.</w:t>
      </w:r>
    </w:p>
    <w:p w:rsidR="00124242" w:rsidRDefault="000D4C3A">
      <w:pPr>
        <w:pStyle w:val="Heading5"/>
      </w:pPr>
      <w:bookmarkStart w:id="749" w:name="section_42ce9de8386f4a6280c5d2aa80d372a2"/>
      <w:bookmarkStart w:id="750" w:name="_Toc456184410"/>
      <w:r>
        <w:t>ApiGetNotify (Opnum 65)</w:t>
      </w:r>
      <w:bookmarkEnd w:id="749"/>
      <w:bookmarkEnd w:id="750"/>
      <w:r>
        <w:fldChar w:fldCharType="begin"/>
      </w:r>
      <w:r>
        <w:instrText xml:space="preserve"> XE "ApiGetNotify method"</w:instrText>
      </w:r>
      <w:r>
        <w:fldChar w:fldCharType="end"/>
      </w:r>
    </w:p>
    <w:p w:rsidR="00124242" w:rsidRDefault="000D4C3A">
      <w:r>
        <w:t>(Protocol Version 3) The ApiGetNotify method instructs the server</w:t>
      </w:r>
      <w:r>
        <w:t xml:space="preserve"> to retrieve the first queued event indication from the designated version 1 notification port. The server MUST NOT complete this method until an indication has been queued to the port or the port has been closed through a separate call to the </w:t>
      </w:r>
      <w:hyperlink w:anchor="Section_e7604a23c3164da7b3b0d31e2fd9cb5e" w:history="1">
        <w:r>
          <w:rPr>
            <w:rStyle w:val="Hyperlink"/>
          </w:rPr>
          <w:t>ApiUnblockGetNotifyCall (section 3.1.4.2.107)</w:t>
        </w:r>
      </w:hyperlink>
      <w:r>
        <w:t xml:space="preserve"> method or the </w:t>
      </w:r>
      <w:hyperlink w:anchor="Section_dc1cbfcc936a49679c7163d34cea71d7" w:history="1">
        <w:r>
          <w:rPr>
            <w:rStyle w:val="Hyperlink"/>
          </w:rPr>
          <w:t>ApiCloseNotify (section 3.1.4.2.57)</w:t>
        </w:r>
      </w:hyperlink>
      <w:r>
        <w:t xml:space="preserve"> method.</w:t>
      </w:r>
    </w:p>
    <w:p w:rsidR="00124242" w:rsidRDefault="000D4C3A">
      <w:r>
        <w:t xml:space="preserve">The server MUST NOT return the following </w:t>
      </w:r>
      <w:hyperlink w:anchor="Section_9a42352e9fb94a2389008771ee49edb4" w:history="1">
        <w:r>
          <w:rPr>
            <w:rStyle w:val="Hyperlink"/>
          </w:rPr>
          <w:t>CLUSTER_CHANGE (section 2.2.2.7)</w:t>
        </w:r>
      </w:hyperlink>
      <w:r>
        <w:t xml:space="preserve"> enumeration values in the </w:t>
      </w:r>
      <w:r>
        <w:rPr>
          <w:i/>
        </w:rPr>
        <w:t>dwFilter</w:t>
      </w:r>
      <w:r>
        <w:t xml:space="preserve"> parameter: CLUSTER_CHANGE_REGISTRY_SUBTREE, CLUSTER_CHANGE_CLUSTER_STATE, or CLUSTER_CHANGE_HANDLE_CLOSE. The server SHOULD</w:t>
      </w:r>
      <w:bookmarkStart w:id="751" w:name="Appendix_A_Target_64"/>
      <w:r>
        <w:fldChar w:fldCharType="begin"/>
      </w:r>
      <w:r>
        <w:instrText xml:space="preserve"> HYPER</w:instrText>
      </w:r>
      <w:r>
        <w:instrText xml:space="preserve">LINK \l "Appendix_A_64" \o "Product behavior note 64" \h </w:instrText>
      </w:r>
      <w:r>
        <w:fldChar w:fldCharType="separate"/>
      </w:r>
      <w:r>
        <w:rPr>
          <w:rStyle w:val="Hyperlink"/>
        </w:rPr>
        <w:t>&lt;64&gt;</w:t>
      </w:r>
      <w:r>
        <w:rPr>
          <w:rStyle w:val="Hyperlink"/>
        </w:rPr>
        <w:fldChar w:fldCharType="end"/>
      </w:r>
      <w:bookmarkEnd w:id="751"/>
      <w:r>
        <w:t xml:space="preserve"> return the value CLUSTER_CHANGE_CLUSTER_RECONNECT in each case where the server fails to return one or more event indications on the port. How and when the server fails to return an event indic</w:t>
      </w:r>
      <w:r>
        <w:t>ation is implementation-specific.</w:t>
      </w:r>
    </w:p>
    <w:p w:rsidR="00124242" w:rsidRDefault="000D4C3A">
      <w:r>
        <w:t xml:space="preserve">The server SHOULD accept an ApiGetNotify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ApiGetNotify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ApiGetNotify(</w:t>
      </w:r>
    </w:p>
    <w:p w:rsidR="00124242" w:rsidRDefault="000D4C3A">
      <w:pPr>
        <w:pStyle w:val="Code"/>
      </w:pPr>
      <w:r>
        <w:t>  [in] HNOTIFY_</w:t>
      </w:r>
      <w:r>
        <w:t>RPC hNotify,</w:t>
      </w:r>
    </w:p>
    <w:p w:rsidR="00124242" w:rsidRDefault="000D4C3A">
      <w:pPr>
        <w:pStyle w:val="Code"/>
      </w:pPr>
      <w:r>
        <w:t>  [out] DWORD *dwNotifyKey,</w:t>
      </w:r>
    </w:p>
    <w:p w:rsidR="00124242" w:rsidRDefault="000D4C3A">
      <w:pPr>
        <w:pStyle w:val="Code"/>
      </w:pPr>
      <w:r>
        <w:t>  [out] DWORD *dwFilter,</w:t>
      </w:r>
    </w:p>
    <w:p w:rsidR="00124242" w:rsidRDefault="000D4C3A">
      <w:pPr>
        <w:pStyle w:val="Code"/>
      </w:pPr>
      <w:r>
        <w:t>  [out] DWORD *dwStateSequence,</w:t>
      </w:r>
    </w:p>
    <w:p w:rsidR="00124242" w:rsidRDefault="000D4C3A">
      <w:pPr>
        <w:pStyle w:val="Code"/>
      </w:pPr>
      <w:r>
        <w:t>  [out, string] LPWSTR *Name,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w:t>
        </w:r>
        <w:r>
          <w:rPr>
            <w:rStyle w:val="Hyperlink"/>
          </w:rPr>
          <w:t>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124242" w:rsidRDefault="000D4C3A">
      <w:pPr>
        <w:pStyle w:val="Definition-Field"/>
      </w:pPr>
      <w:r>
        <w:rPr>
          <w:b/>
        </w:rPr>
        <w:t xml:space="preserve">dwNotifyKey: </w:t>
      </w:r>
      <w:r>
        <w:t xml:space="preserve">The address of a 32-bit integer that the server MUST write upon successful completion of this method. The value was supplied as the </w:t>
      </w:r>
      <w:r>
        <w:rPr>
          <w:i/>
        </w:rPr>
        <w:t>dwNotifyKey</w:t>
      </w:r>
      <w:r>
        <w:t xml:space="preserve"> parameter in a previous call to one of the following methods: </w:t>
      </w:r>
      <w:hyperlink w:anchor="Section_ee042599ea314d179ab376149e95ab0d" w:history="1">
        <w:r>
          <w:rPr>
            <w:rStyle w:val="Hyperlink"/>
          </w:rPr>
          <w:t>ApiAddNotifyCluster (section 3.1.4.2.58)</w:t>
        </w:r>
      </w:hyperlink>
      <w:r>
        <w:t xml:space="preserve">, </w:t>
      </w:r>
      <w:hyperlink w:anchor="Section_5d12a742d0e54661a3a6422062eca08a" w:history="1">
        <w:r>
          <w:rPr>
            <w:rStyle w:val="Hyperlink"/>
          </w:rPr>
          <w:t>ApiAddNotifyNode (section 3.1.4.2.59)</w:t>
        </w:r>
      </w:hyperlink>
      <w:r>
        <w:t xml:space="preserve">, </w:t>
      </w:r>
      <w:hyperlink w:anchor="Section_cbc40092972249739a532a8ab2b00af0" w:history="1">
        <w:r>
          <w:rPr>
            <w:rStyle w:val="Hyperlink"/>
          </w:rPr>
          <w:t>ApiAddNotifyGroup (section 3.1.4.2.60)</w:t>
        </w:r>
      </w:hyperlink>
      <w:r>
        <w:t xml:space="preserve">, </w:t>
      </w:r>
      <w:hyperlink w:anchor="Section_3322cc8156284082980ac0b2cc05f7be" w:history="1">
        <w:r>
          <w:rPr>
            <w:rStyle w:val="Hyperlink"/>
          </w:rPr>
          <w:t>ApiAddNotifyResource (section 3.1.4.2.61)</w:t>
        </w:r>
      </w:hyperlink>
      <w:r>
        <w:t xml:space="preserve">, </w:t>
      </w:r>
      <w:hyperlink w:anchor="Section_a4f89dbcc5ca40cab583c5565bb9551d" w:history="1">
        <w:r>
          <w:rPr>
            <w:rStyle w:val="Hyperlink"/>
          </w:rPr>
          <w:t>ApiAddNotifyKey (section 3.1.4.2.62)</w:t>
        </w:r>
      </w:hyperlink>
      <w:r>
        <w:t xml:space="preserve">, </w:t>
      </w:r>
      <w:hyperlink w:anchor="Section_25a0d7c0aa4b46afaebc1ee73fa8a122" w:history="1">
        <w:r>
          <w:rPr>
            <w:rStyle w:val="Hyperlink"/>
          </w:rPr>
          <w:t>ApiAddNotifyNetwork (section 3.1.4.2.90)</w:t>
        </w:r>
      </w:hyperlink>
      <w:r>
        <w:t xml:space="preserve">, </w:t>
      </w:r>
      <w:hyperlink w:anchor="Section_4a65c4d410ca4050ad456a58c92688df" w:history="1">
        <w:r>
          <w:rPr>
            <w:rStyle w:val="Hyperlink"/>
          </w:rPr>
          <w:t>ApiAddNotifyNetInterface (section 3.1.4.2.99)</w:t>
        </w:r>
      </w:hyperlink>
      <w:r>
        <w:t xml:space="preserve">, </w:t>
      </w:r>
      <w:hyperlink w:anchor="Section_5751d1f44e724241bf1f8c1e2957732b" w:history="1">
        <w:r>
          <w:rPr>
            <w:rStyle w:val="Hyperlink"/>
          </w:rPr>
          <w:t>ApiReAddNotifyNode (section 3.1.4.2.63)</w:t>
        </w:r>
      </w:hyperlink>
      <w:r>
        <w:t xml:space="preserve">, </w:t>
      </w:r>
      <w:hyperlink w:anchor="Section_1c6247a57f58440b988907a15b5b133b" w:history="1">
        <w:r>
          <w:rPr>
            <w:rStyle w:val="Hyperlink"/>
          </w:rPr>
          <w:t>ApiReAddNotifyGroup (section 3.1.4.2.64)</w:t>
        </w:r>
      </w:hyperlink>
      <w:r>
        <w:t xml:space="preserve">, </w:t>
      </w:r>
      <w:hyperlink w:anchor="Section_ea5c9db35d90455683c96c8c20f87ded" w:history="1">
        <w:r>
          <w:rPr>
            <w:rStyle w:val="Hyperlink"/>
          </w:rPr>
          <w:t>ApiReAddNotifyResource (section 3.1.4.2.65)</w:t>
        </w:r>
      </w:hyperlink>
      <w:r>
        <w:t xml:space="preserve">, </w:t>
      </w:r>
      <w:hyperlink w:anchor="Section_8b291df4783145aeac29b8bef846f540" w:history="1">
        <w:r>
          <w:rPr>
            <w:rStyle w:val="Hyperlink"/>
          </w:rPr>
          <w:t>ApiReAddNotifyNetwork (section 3.1.4.2.91)</w:t>
        </w:r>
      </w:hyperlink>
      <w:r>
        <w:t xml:space="preserve">, or </w:t>
      </w:r>
      <w:hyperlink w:anchor="Section_7db305ba17f342578eedab41aba8b9c0" w:history="1">
        <w:r>
          <w:rPr>
            <w:rStyle w:val="Hyperlink"/>
          </w:rPr>
          <w:t>ApiReAddNotifyNetInterface (section 3.1.4.2.100)</w:t>
        </w:r>
      </w:hyperlink>
      <w:r>
        <w:t xml:space="preserve">. </w:t>
      </w:r>
    </w:p>
    <w:p w:rsidR="00124242" w:rsidRDefault="000D4C3A">
      <w:pPr>
        <w:pStyle w:val="Definition-Field"/>
      </w:pPr>
      <w:r>
        <w:rPr>
          <w:b/>
        </w:rPr>
        <w:t xml:space="preserve">dwFilter: </w:t>
      </w:r>
      <w:r>
        <w:t>The address of a 32-bit integer value that the server MUST write upon successful co</w:t>
      </w:r>
      <w:r>
        <w:t>mpletion of this method, which contains the CLUSTER_CHANGE (section 2.2.2.7) enumeration value, as specified in section 2.2.2.7, indicating the type of event. The value MUST match one or more filter blocks that were provided in a previous call to one of th</w:t>
      </w:r>
      <w:r>
        <w:t xml:space="preserve">e following methods: ApiAddNotifyCluster, ApiAddNotifyNode, ApiAddNotifyGroup, ApiAddNotifyResource, </w:t>
      </w:r>
      <w:r>
        <w:lastRenderedPageBreak/>
        <w:t xml:space="preserve">ApiAddNotifyKey, ApiAddNotifyNetwork, ApiAddNotifyNetInterface, ApiReAddNotifyNode, ApiReAddNotifyGroup, ApiReAddNotifyResource, ApiReAddNotifyNetwork, or </w:t>
      </w:r>
      <w:r>
        <w:t>ApiReAddNotifyNetInterface.</w:t>
      </w:r>
    </w:p>
    <w:p w:rsidR="00124242" w:rsidRDefault="000D4C3A">
      <w:pPr>
        <w:pStyle w:val="Definition-Field"/>
      </w:pPr>
      <w:r>
        <w:rPr>
          <w:b/>
        </w:rPr>
        <w:t xml:space="preserve">dwStateSequence: </w:t>
      </w:r>
      <w:r>
        <w:t>The address of a 32-bit integer value that the server MUST write upon successful completion of this method. The client MUST retain this value for reuse when calling any of the following methods: ApiReAddNotifyNo</w:t>
      </w:r>
      <w:r>
        <w:t xml:space="preserve">de, ApiReAddNotifyGroup, ApiReAddNotifyResource, ApiReAddNotifyNetwork, or ApiReAddNotifyNetInterface. </w:t>
      </w:r>
    </w:p>
    <w:p w:rsidR="00124242" w:rsidRDefault="000D4C3A">
      <w:pPr>
        <w:pStyle w:val="Definition-Field"/>
      </w:pPr>
      <w:r>
        <w:rPr>
          <w:b/>
        </w:rPr>
        <w:t xml:space="preserve">Name: </w:t>
      </w:r>
      <w:r>
        <w:t>The address of a pointer where the server MUST write, upon successful completion of this method, the address of a Unicode string buffer that conta</w:t>
      </w:r>
      <w:r>
        <w:t>ins the name of the object to which the event pertains. If a name is not associated with the event, then the buffer contains the null Unicode string.</w:t>
      </w:r>
    </w:p>
    <w:p w:rsidR="00124242" w:rsidRDefault="000D4C3A">
      <w:pPr>
        <w:pStyle w:val="Definition-Field"/>
      </w:pPr>
      <w:r>
        <w:rPr>
          <w:b/>
        </w:rPr>
        <w:t xml:space="preserve">rpc_status: </w:t>
      </w:r>
      <w:r>
        <w:t>A 32-bit integer used to indicate success or failure. The RPC runtime MUST indicate, by writin</w:t>
      </w:r>
      <w:r>
        <w:t xml:space="preserve">g to this parameter, whether it succeeded in executing this method on the server. The encoding of the value passed in this parameter MUST conform to encoding for comm_status and fault_status, as specified in Appendix E of </w:t>
      </w:r>
      <w:hyperlink r:id="rId183">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532"/>
        <w:gridCol w:w="658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w:t>
            </w:r>
            <w:r>
              <w:t xml:space="preserve">to by the </w:t>
            </w:r>
            <w:r>
              <w:rPr>
                <w:i/>
              </w:rPr>
              <w:t>hNotify</w:t>
            </w:r>
            <w:r>
              <w:t xml:space="preserve"> parameter does not represent a valid HNOTIFY_RPC (section 2.2.1.6) context handle. </w:t>
            </w:r>
          </w:p>
        </w:tc>
      </w:tr>
      <w:tr w:rsidR="00124242" w:rsidTr="00124242">
        <w:tc>
          <w:tcPr>
            <w:tcW w:w="0" w:type="auto"/>
          </w:tcPr>
          <w:p w:rsidR="00124242" w:rsidRDefault="000D4C3A">
            <w:pPr>
              <w:pStyle w:val="TableBodyText"/>
            </w:pPr>
            <w:r>
              <w:t>0x00000103</w:t>
            </w:r>
          </w:p>
          <w:p w:rsidR="00124242" w:rsidRDefault="000D4C3A">
            <w:pPr>
              <w:pStyle w:val="TableBodyText"/>
            </w:pPr>
            <w:r>
              <w:t>ERROR_NO_MORE_ITEMS</w:t>
            </w:r>
          </w:p>
        </w:tc>
        <w:tc>
          <w:tcPr>
            <w:tcW w:w="0" w:type="auto"/>
          </w:tcPr>
          <w:p w:rsidR="00124242" w:rsidRDefault="000D4C3A">
            <w:pPr>
              <w:pStyle w:val="TableBodyText"/>
            </w:pPr>
            <w:r>
              <w:t xml:space="preserve">The notify port represented by the </w:t>
            </w:r>
            <w:r>
              <w:rPr>
                <w:i/>
              </w:rPr>
              <w:t>hNotify</w:t>
            </w:r>
            <w:r>
              <w:t xml:space="preserve"> parameter has been closed.</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 xml:space="preserve">Either the </w:t>
            </w:r>
            <w:r>
              <w:t>ApiCloseNotify (section 3.1.4.2.57) method or the ApiUnblockGetNotifyCall (section 3.1.4.2.107) method has been called in another thread. The client SHOULD kill the notification thread.</w:t>
            </w:r>
          </w:p>
        </w:tc>
      </w:tr>
    </w:tbl>
    <w:p w:rsidR="00124242" w:rsidRDefault="000D4C3A">
      <w:r>
        <w:t xml:space="preserve">For any other condition, this method MUST return a value that is not </w:t>
      </w:r>
      <w:r>
        <w:t xml:space="preserve">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52" w:name="section_8b8f2dd17ead4467baa8402175c3f1e6"/>
      <w:bookmarkStart w:id="753" w:name="_Toc456184411"/>
      <w:r>
        <w:t>ApiOpenNode (Opnum 66)</w:t>
      </w:r>
      <w:bookmarkEnd w:id="752"/>
      <w:bookmarkEnd w:id="753"/>
      <w:r>
        <w:fldChar w:fldCharType="begin"/>
      </w:r>
      <w:r>
        <w:instrText xml:space="preserve"> XE "ApiOpenNode method"</w:instrText>
      </w:r>
      <w:r>
        <w:fldChar w:fldCharType="end"/>
      </w:r>
    </w:p>
    <w:p w:rsidR="00124242" w:rsidRDefault="000D4C3A">
      <w:r>
        <w:t xml:space="preserve">(Protocol Version 3) The ApiOpenNode method establishes context on the server about </w:t>
      </w:r>
      <w:r>
        <w:t>the interaction of a client with the specified cluster node by using the current RPC connection. ApiOpenNode returns a context handle so that the client can refer to the context that is created in subsequent method calls.</w:t>
      </w:r>
    </w:p>
    <w:p w:rsidR="00124242" w:rsidRDefault="000D4C3A">
      <w:r>
        <w:t>There are several ways by which th</w:t>
      </w:r>
      <w:r>
        <w:t xml:space="preserve">e client can determine the name of the node to specify for the </w:t>
      </w:r>
      <w:r>
        <w:rPr>
          <w:i/>
        </w:rPr>
        <w:t>lpszNodeName</w:t>
      </w:r>
      <w:r>
        <w:t xml:space="preserve"> parameter. A node can have a well-known name if the node was configured as such by using implementation-specific methods between servers. Optionally, a client can use </w:t>
      </w:r>
      <w:hyperlink w:anchor="Section_3901b3f01737481f9815282471183abd" w:history="1">
        <w:r>
          <w:rPr>
            <w:rStyle w:val="Hyperlink"/>
          </w:rPr>
          <w:t>ApiCreateEnum</w:t>
        </w:r>
      </w:hyperlink>
      <w:r>
        <w:t xml:space="preserve"> with enumeration type CLUSTER_ENUM_NODE, as specified in section 3.1.4.2.8. This method obtains a list of all node names in the cluster state. The client can then examine names or open nodes to c</w:t>
      </w:r>
      <w:r>
        <w:t>all additional methods in order to determine which nodes to operate on.</w:t>
      </w:r>
    </w:p>
    <w:p w:rsidR="00124242" w:rsidRDefault="000D4C3A">
      <w:r>
        <w:t>The server SHOULD accept an ApiOpenNode request if its protocol server state is read-only and MUST accept the request for processing if it is in the read/write state, as specified in s</w:t>
      </w:r>
      <w:r>
        <w:t xml:space="preserve">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w:t>
      </w:r>
    </w:p>
    <w:p w:rsidR="00124242" w:rsidRDefault="000D4C3A">
      <w:r>
        <w:lastRenderedPageBreak/>
        <w:t>Upon success, the server MU</w:t>
      </w:r>
      <w:r>
        <w:t>ST associate a security access level of "All" with the context it has established.</w:t>
      </w:r>
    </w:p>
    <w:p w:rsidR="00124242" w:rsidRDefault="000D4C3A">
      <w:pPr>
        <w:pStyle w:val="Code"/>
      </w:pPr>
      <w:r>
        <w:t>HNODE_RPC ApiOpenNode(</w:t>
      </w:r>
    </w:p>
    <w:p w:rsidR="00124242" w:rsidRDefault="000D4C3A">
      <w:pPr>
        <w:pStyle w:val="Code"/>
      </w:pPr>
      <w:r>
        <w:t>  [in, string] LPCWSTR lpszNodeName,</w:t>
      </w:r>
    </w:p>
    <w:p w:rsidR="00124242" w:rsidRDefault="000D4C3A">
      <w:pPr>
        <w:pStyle w:val="Code"/>
      </w:pPr>
      <w:r>
        <w:t>  [out]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lpszNodeName: </w:t>
      </w:r>
      <w:r>
        <w:t>A null-terminated Unicode str</w:t>
      </w:r>
      <w:r>
        <w:t>ing that contains the computer name of the node for which to establish context on the server.</w:t>
      </w:r>
    </w:p>
    <w:p w:rsidR="00124242" w:rsidRDefault="000D4C3A">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329"/>
        <w:gridCol w:w="578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ERROR_CLUSTER_NODE_NOT_FOUND</w:t>
            </w:r>
          </w:p>
          <w:p w:rsidR="00124242" w:rsidRDefault="000D4C3A">
            <w:pPr>
              <w:pStyle w:val="TableBodyText"/>
            </w:pPr>
            <w:r>
              <w:t>0x000013B2</w:t>
            </w:r>
          </w:p>
        </w:tc>
        <w:tc>
          <w:tcPr>
            <w:tcW w:w="0" w:type="auto"/>
          </w:tcPr>
          <w:p w:rsidR="00124242" w:rsidRDefault="000D4C3A">
            <w:pPr>
              <w:pStyle w:val="TableBodyText"/>
            </w:pPr>
            <w:r>
              <w:t xml:space="preserve">A node that matches the name </w:t>
            </w:r>
            <w:r>
              <w:rPr>
                <w:i/>
              </w:rPr>
              <w:t>lpszNodeName</w:t>
            </w:r>
            <w:r>
              <w:t xml:space="preserve"> was not found in the cluster configuration.</w:t>
            </w:r>
          </w:p>
        </w:tc>
      </w:tr>
    </w:tbl>
    <w:p w:rsidR="00124242" w:rsidRDefault="000D4C3A">
      <w:pPr>
        <w:pStyle w:val="Definition-Field2"/>
      </w:pPr>
      <w:r>
        <w:t xml:space="preserve">For any other condition, the server MUST set </w:t>
      </w:r>
      <w:r>
        <w:rPr>
          <w:i/>
        </w:rPr>
        <w:t>Status</w:t>
      </w:r>
      <w:r>
        <w:t xml:space="preserve"> to a value that is not one of the values listed in the </w:t>
      </w:r>
      <w:r>
        <w:t xml:space="preserve">preceding table. The client MUST treat all values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 failu</w:t>
      </w:r>
      <w:r>
        <w:t>re. The RPC runtime MUST indicate, by writing to this parameter, whether it succeeded in executing this method on the server. The encoding of the value passed in this parameter MUST conform to encoding for comm_status and fault_status, as specified in Appe</w:t>
      </w:r>
      <w:r>
        <w:t xml:space="preserve">ndix E of </w:t>
      </w:r>
      <w:hyperlink r:id="rId184">
        <w:r>
          <w:rPr>
            <w:rStyle w:val="Hyperlink"/>
          </w:rPr>
          <w:t>[C706]</w:t>
        </w:r>
      </w:hyperlink>
      <w:r>
        <w:t>.</w:t>
      </w:r>
    </w:p>
    <w:p w:rsidR="00124242" w:rsidRDefault="000D4C3A">
      <w:pPr>
        <w:pStyle w:val="Definition-Field"/>
      </w:pPr>
      <w:r>
        <w:rPr>
          <w:b/>
        </w:rPr>
        <w:t xml:space="preserve">Return Values: </w:t>
      </w:r>
      <w:r>
        <w:t xml:space="preserve">The method MUST return a valid </w:t>
      </w:r>
      <w:hyperlink w:anchor="Section_76c24b3c2d9049b486b068b14e683bf4" w:history="1">
        <w:r>
          <w:rPr>
            <w:rStyle w:val="Hyperlink"/>
          </w:rPr>
          <w:t>HNODE_RPC</w:t>
        </w:r>
      </w:hyperlink>
      <w:r>
        <w:t xml:space="preserve"> context handle, as specified in section 2.2.1.2, to </w:t>
      </w:r>
      <w:r>
        <w:t>indicate success; otherwise, it MUST return NULL.</w:t>
      </w:r>
    </w:p>
    <w:p w:rsidR="00124242" w:rsidRDefault="000D4C3A">
      <w:pPr>
        <w:pStyle w:val="Heading5"/>
      </w:pPr>
      <w:bookmarkStart w:id="754" w:name="section_b26fb0cecacc46daa184f7c4e5495070"/>
      <w:bookmarkStart w:id="755" w:name="_Toc456184412"/>
      <w:r>
        <w:t>ApiCloseNode (Opnum 67)</w:t>
      </w:r>
      <w:bookmarkEnd w:id="754"/>
      <w:bookmarkEnd w:id="755"/>
      <w:r>
        <w:fldChar w:fldCharType="begin"/>
      </w:r>
      <w:r>
        <w:instrText xml:space="preserve"> XE "ApiCloseNode method"</w:instrText>
      </w:r>
      <w:r>
        <w:fldChar w:fldCharType="end"/>
      </w:r>
    </w:p>
    <w:p w:rsidR="00124242" w:rsidRDefault="000D4C3A">
      <w:r>
        <w:t xml:space="preserve">(Protocol Version 3) The ApiCloseNode method instructs the server to free any context information that was created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w:t>
      </w:r>
    </w:p>
    <w:p w:rsidR="00124242" w:rsidRDefault="000D4C3A">
      <w:r>
        <w:t>The server SHOULD accept an ApiCloseNode request if its protocol server state is read-only and MUST accept the request for pr</w:t>
      </w:r>
      <w:r>
        <w:t xml:space="preserve">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ApiCloseNode request if the access level associated with the </w:t>
      </w:r>
      <w:r>
        <w:rPr>
          <w:i/>
        </w:rPr>
        <w:t>hNode</w:t>
      </w:r>
      <w:r>
        <w:t xml:space="preserve"> context handle is at least </w:t>
      </w:r>
      <w:r>
        <w:t xml:space="preserve">"Read" (section </w:t>
      </w:r>
      <w:hyperlink w:anchor="Section_a249a4633d3b4058abf63024d81806a0" w:history="1">
        <w:r>
          <w:rPr>
            <w:rStyle w:val="Hyperlink"/>
          </w:rPr>
          <w:t>3.1.4</w:t>
        </w:r>
      </w:hyperlink>
      <w:r>
        <w:t>).</w:t>
      </w:r>
    </w:p>
    <w:p w:rsidR="00124242" w:rsidRDefault="000D4C3A">
      <w:pPr>
        <w:pStyle w:val="Code"/>
      </w:pPr>
      <w:r>
        <w:t>error_status_t ApiCloseNode(</w:t>
      </w:r>
    </w:p>
    <w:p w:rsidR="00124242" w:rsidRDefault="000D4C3A">
      <w:pPr>
        <w:pStyle w:val="Code"/>
      </w:pPr>
      <w:r>
        <w:t>  [in, out] HNODE_RPC *Node</w:t>
      </w:r>
    </w:p>
    <w:p w:rsidR="00124242" w:rsidRDefault="000D4C3A">
      <w:pPr>
        <w:pStyle w:val="Code"/>
      </w:pPr>
      <w:r>
        <w:t>);</w:t>
      </w:r>
    </w:p>
    <w:p w:rsidR="00124242" w:rsidRDefault="000D4C3A">
      <w:pPr>
        <w:pStyle w:val="Definition-Field"/>
      </w:pPr>
      <w:r>
        <w:rPr>
          <w:b/>
        </w:rPr>
        <w:t xml:space="preserve">Node: </w:t>
      </w:r>
      <w:r>
        <w:t xml:space="preserve">A pointer to an </w:t>
      </w:r>
      <w:hyperlink w:anchor="Section_76c24b3c2d9049b486b068b14e683bf4" w:history="1">
        <w:r>
          <w:rPr>
            <w:rStyle w:val="Hyperlink"/>
          </w:rPr>
          <w:t>HNODE_RPC</w:t>
        </w:r>
      </w:hyperlink>
      <w:r>
        <w:t xml:space="preserve"> context handle that was obtained in a previous ApiOpenNode method or ApiOpenNodeEx method call. To indicate success, the server MUST set to NULL the context handle that this parameter points to. Upon failure, the client MUST ignore the context handle that</w:t>
      </w:r>
      <w:r>
        <w:t xml:space="preserve"> this parameter points to.</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w:t>
            </w:r>
            <w:r>
              <w:rPr>
                <w:i/>
              </w:rPr>
              <w:t>ode</w:t>
            </w:r>
            <w:r>
              <w:t xml:space="preserve"> parameter does not represent a valid HNODE_RPC context handle.</w:t>
            </w:r>
          </w:p>
        </w:tc>
      </w:tr>
    </w:tbl>
    <w:p w:rsidR="00124242" w:rsidRDefault="000D4C3A">
      <w:r>
        <w:t>For any other condition, this method MUST return a value that is not one of the values listed in the preceding table. The client MUST behave in one consistent, identical manner for all val</w:t>
      </w:r>
      <w:r>
        <w:t>ues that are not listed in the preceding table.</w:t>
      </w:r>
    </w:p>
    <w:p w:rsidR="00124242" w:rsidRDefault="000D4C3A">
      <w:pPr>
        <w:pStyle w:val="Heading5"/>
      </w:pPr>
      <w:bookmarkStart w:id="756" w:name="section_afab819d05214ce48eafb054265cc18e"/>
      <w:bookmarkStart w:id="757" w:name="_Toc456184413"/>
      <w:r>
        <w:t>ApiGetNodeState (Opnum 68)</w:t>
      </w:r>
      <w:bookmarkEnd w:id="756"/>
      <w:bookmarkEnd w:id="757"/>
      <w:r>
        <w:fldChar w:fldCharType="begin"/>
      </w:r>
      <w:r>
        <w:instrText xml:space="preserve"> XE "ApiGetNodeState method"</w:instrText>
      </w:r>
      <w:r>
        <w:fldChar w:fldCharType="end"/>
      </w:r>
    </w:p>
    <w:p w:rsidR="00124242" w:rsidRDefault="000D4C3A">
      <w:r>
        <w:t>(Protocol Version 3) The ApiGetNodeState method returns the current state of the specified node.</w:t>
      </w:r>
    </w:p>
    <w:p w:rsidR="00124242" w:rsidRDefault="000D4C3A">
      <w:r>
        <w:t>The server</w:t>
      </w:r>
      <w:r>
        <w:t xml:space="preserve"> SHOULD accept an ApiGetNodeState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w:t>
      </w:r>
      <w:r>
        <w:t xml:space="preserve"> state of a node SHOULD change according to implementation-specific methods and protocols between servers, such as when other active nodes detect that a configured node is active or has failed. A client MAY query the current state of a node.</w:t>
      </w:r>
    </w:p>
    <w:p w:rsidR="00124242" w:rsidRDefault="000D4C3A">
      <w:r>
        <w:t>The server SHO</w:t>
      </w:r>
      <w:r>
        <w:t xml:space="preserve">ULD accept an ApiGetNodeState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ApiGetNodeState(</w:t>
      </w:r>
    </w:p>
    <w:p w:rsidR="00124242" w:rsidRDefault="000D4C3A">
      <w:pPr>
        <w:pStyle w:val="Code"/>
      </w:pPr>
      <w:r>
        <w:t>  [in] HNODE_RPC hNode,</w:t>
      </w:r>
    </w:p>
    <w:p w:rsidR="00124242" w:rsidRDefault="000D4C3A">
      <w:pPr>
        <w:pStyle w:val="Code"/>
      </w:pPr>
      <w:r>
        <w:t>  [out] DWORD *State,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w:t>
        </w:r>
        <w:r>
          <w:rPr>
            <w:rStyle w:val="Hyperlink"/>
          </w:rPr>
          <w:t>de</w:t>
        </w:r>
      </w:hyperlink>
      <w:r>
        <w:t xml:space="preserve"> or </w:t>
      </w:r>
      <w:hyperlink w:anchor="Section_a4e4a53309b54b69b4ae3e5436ae2390" w:history="1">
        <w:r>
          <w:rPr>
            <w:rStyle w:val="Hyperlink"/>
          </w:rPr>
          <w:t>ApiOpenNodeEx</w:t>
        </w:r>
      </w:hyperlink>
      <w:r>
        <w:t xml:space="preserve"> method.</w:t>
      </w:r>
    </w:p>
    <w:p w:rsidR="00124242" w:rsidRDefault="000D4C3A">
      <w:pPr>
        <w:pStyle w:val="Definition-Field"/>
      </w:pPr>
      <w:r>
        <w:rPr>
          <w:b/>
        </w:rPr>
        <w:t xml:space="preserve">State: </w:t>
      </w:r>
      <w:r>
        <w:t>The current state of the node, which is written by the server after successful completion of this method. If the method fails, this parameter MUST be ignored. If</w:t>
      </w:r>
      <w:r>
        <w:t xml:space="preserve">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380"/>
        <w:gridCol w:w="673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ClusterNodeUp</w:t>
            </w:r>
          </w:p>
          <w:p w:rsidR="00124242" w:rsidRDefault="000D4C3A">
            <w:pPr>
              <w:pStyle w:val="TableBodyText"/>
            </w:pPr>
            <w:r>
              <w:t>0x00000000</w:t>
            </w:r>
          </w:p>
        </w:tc>
        <w:tc>
          <w:tcPr>
            <w:tcW w:w="0" w:type="auto"/>
          </w:tcPr>
          <w:p w:rsidR="00124242" w:rsidRDefault="000D4C3A">
            <w:pPr>
              <w:pStyle w:val="TableBodyText"/>
            </w:pPr>
            <w:r>
              <w:t>The node is active.</w:t>
            </w:r>
          </w:p>
        </w:tc>
      </w:tr>
      <w:tr w:rsidR="00124242" w:rsidTr="00124242">
        <w:tc>
          <w:tcPr>
            <w:tcW w:w="0" w:type="auto"/>
          </w:tcPr>
          <w:p w:rsidR="00124242" w:rsidRDefault="000D4C3A">
            <w:pPr>
              <w:pStyle w:val="TableBodyText"/>
            </w:pPr>
            <w:r>
              <w:t>ClusterNodeDown</w:t>
            </w:r>
          </w:p>
          <w:p w:rsidR="00124242" w:rsidRDefault="000D4C3A">
            <w:pPr>
              <w:pStyle w:val="TableBodyText"/>
            </w:pPr>
            <w:r>
              <w:t>0x00000001</w:t>
            </w:r>
          </w:p>
        </w:tc>
        <w:tc>
          <w:tcPr>
            <w:tcW w:w="0" w:type="auto"/>
          </w:tcPr>
          <w:p w:rsidR="00124242" w:rsidRDefault="000D4C3A">
            <w:pPr>
              <w:pStyle w:val="TableBodyText"/>
            </w:pPr>
            <w:r>
              <w:t>The node is not active.</w:t>
            </w:r>
          </w:p>
        </w:tc>
      </w:tr>
      <w:tr w:rsidR="00124242" w:rsidTr="00124242">
        <w:tc>
          <w:tcPr>
            <w:tcW w:w="0" w:type="auto"/>
          </w:tcPr>
          <w:p w:rsidR="00124242" w:rsidRDefault="000D4C3A">
            <w:pPr>
              <w:pStyle w:val="TableBodyText"/>
            </w:pPr>
            <w:r>
              <w:t>ClusterNodeJoining</w:t>
            </w:r>
          </w:p>
          <w:p w:rsidR="00124242" w:rsidRDefault="000D4C3A">
            <w:pPr>
              <w:pStyle w:val="TableBodyText"/>
            </w:pPr>
            <w:r>
              <w:t>0x00000003</w:t>
            </w:r>
          </w:p>
        </w:tc>
        <w:tc>
          <w:tcPr>
            <w:tcW w:w="0" w:type="auto"/>
          </w:tcPr>
          <w:p w:rsidR="00124242" w:rsidRDefault="000D4C3A">
            <w:pPr>
              <w:pStyle w:val="TableBodyText"/>
            </w:pPr>
            <w:r>
              <w:t>The node is in the process of becoming active by joining a cluster.</w:t>
            </w:r>
          </w:p>
        </w:tc>
      </w:tr>
      <w:tr w:rsidR="00124242" w:rsidTr="00124242">
        <w:tc>
          <w:tcPr>
            <w:tcW w:w="0" w:type="auto"/>
          </w:tcPr>
          <w:p w:rsidR="00124242" w:rsidRDefault="000D4C3A">
            <w:pPr>
              <w:pStyle w:val="TableBodyText"/>
            </w:pPr>
            <w:r>
              <w:t>ClusterNodePaused</w:t>
            </w:r>
          </w:p>
          <w:p w:rsidR="00124242" w:rsidRDefault="000D4C3A">
            <w:pPr>
              <w:pStyle w:val="TableBodyText"/>
            </w:pPr>
            <w:r>
              <w:t>0x00000002</w:t>
            </w:r>
          </w:p>
        </w:tc>
        <w:tc>
          <w:tcPr>
            <w:tcW w:w="0" w:type="auto"/>
          </w:tcPr>
          <w:p w:rsidR="00124242" w:rsidRDefault="000D4C3A">
            <w:pPr>
              <w:pStyle w:val="TableBodyText"/>
            </w:pPr>
            <w:r>
              <w:t xml:space="preserve">The node is active, but it has temporarily suspended activity, as specified in section </w:t>
            </w:r>
            <w:hyperlink w:anchor="Section_9c4e642cfc9741bcb2754d3f07a43961" w:history="1">
              <w:r>
                <w:rPr>
                  <w:rStyle w:val="Hyperlink"/>
                </w:rPr>
                <w:t>3.1.4.2.70</w:t>
              </w:r>
            </w:hyperlink>
            <w:r>
              <w:t>.</w:t>
            </w:r>
          </w:p>
        </w:tc>
      </w:tr>
      <w:tr w:rsidR="00124242" w:rsidTr="00124242">
        <w:tc>
          <w:tcPr>
            <w:tcW w:w="0" w:type="auto"/>
          </w:tcPr>
          <w:p w:rsidR="00124242" w:rsidRDefault="000D4C3A">
            <w:pPr>
              <w:pStyle w:val="TableBodyText"/>
            </w:pPr>
            <w:r>
              <w:t>ClusterNodeStateUnknown</w:t>
            </w:r>
          </w:p>
          <w:p w:rsidR="00124242" w:rsidRDefault="000D4C3A">
            <w:pPr>
              <w:pStyle w:val="TableBodyText"/>
            </w:pPr>
            <w:r>
              <w:t>0xFFFFFFFF</w:t>
            </w:r>
          </w:p>
        </w:tc>
        <w:tc>
          <w:tcPr>
            <w:tcW w:w="0" w:type="auto"/>
          </w:tcPr>
          <w:p w:rsidR="00124242" w:rsidRDefault="000D4C3A">
            <w:pPr>
              <w:pStyle w:val="TableBodyText"/>
            </w:pPr>
            <w:r>
              <w:t>The operation to retrieve the node state was not successful.</w:t>
            </w:r>
          </w:p>
        </w:tc>
      </w:tr>
    </w:tbl>
    <w:p w:rsidR="00124242" w:rsidRDefault="000D4C3A">
      <w:pPr>
        <w:pStyle w:val="Definition-Field"/>
      </w:pPr>
      <w:r>
        <w:rPr>
          <w:b/>
        </w:rPr>
        <w:t xml:space="preserve">rpc_status: </w:t>
      </w:r>
      <w:r>
        <w:t>A 32-bit integer used to indicate success or failure. The RPC runtime MUST indicate, by writing to this parameter, whether it succeeded in execut</w:t>
      </w:r>
      <w:r>
        <w:t xml:space="preserve">ing this method on the server. The </w:t>
      </w:r>
      <w:r>
        <w:lastRenderedPageBreak/>
        <w:t xml:space="preserve">encoding of the value passed in this parameter MUST conform to encoding for comm_status and fault_status, as specified in Appendix E of </w:t>
      </w:r>
      <w:hyperlink r:id="rId185">
        <w:r>
          <w:rPr>
            <w:rStyle w:val="Hyperlink"/>
          </w:rPr>
          <w:t>[C706]</w:t>
        </w:r>
      </w:hyperlink>
      <w:r>
        <w:t>.</w:t>
      </w:r>
    </w:p>
    <w:p w:rsidR="00124242" w:rsidRDefault="000D4C3A">
      <w:pPr>
        <w:pStyle w:val="Definition-Field"/>
      </w:pPr>
      <w:r>
        <w:rPr>
          <w:b/>
        </w:rPr>
        <w:t>Return Values</w:t>
      </w:r>
      <w:r>
        <w:rPr>
          <w:b/>
        </w:rPr>
        <w:t xml:space="preserve">: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hNode</w:t>
            </w:r>
            <w:r>
              <w:t xml:space="preserve"> parameter does not represent a valid HNODE_RPC context handle.</w:t>
            </w:r>
          </w:p>
        </w:tc>
      </w:tr>
    </w:tbl>
    <w:p w:rsidR="00124242" w:rsidRDefault="000D4C3A">
      <w:r>
        <w:t>For any other condition, this method MUST return a value that is not one of the values listed in the preceding table. The client MUST behave in one consistent, identical manner for all values</w:t>
      </w:r>
      <w:r>
        <w:t xml:space="preserve">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58" w:name="section_9c4e642cfc9741bcb2754d3f07a43961"/>
      <w:bookmarkStart w:id="759" w:name="_Toc456184414"/>
      <w:r>
        <w:t>ApiPauseNode (Opnum 69)</w:t>
      </w:r>
      <w:bookmarkEnd w:id="758"/>
      <w:bookmarkEnd w:id="759"/>
      <w:r>
        <w:fldChar w:fldCharType="begin"/>
      </w:r>
      <w:r>
        <w:instrText xml:space="preserve"> XE "ApiPauseNode method"</w:instrText>
      </w:r>
      <w:r>
        <w:fldChar w:fldCharType="end"/>
      </w:r>
    </w:p>
    <w:p w:rsidR="00124242" w:rsidRDefault="000D4C3A">
      <w:r>
        <w:t>(Protocol Version 3) The ApiPauseNode method instructs the server to suspend group ownership and failover activity on the designated node. The persistent state of the node is set to paused, as specified i</w:t>
      </w:r>
      <w:r>
        <w:t xml:space="preserve">n section </w:t>
      </w:r>
      <w:hyperlink w:anchor="Section_1ef904f4d1f148afba53510af1ff7304" w:history="1">
        <w:r>
          <w:rPr>
            <w:rStyle w:val="Hyperlink"/>
          </w:rPr>
          <w:t>3.1.1.6</w:t>
        </w:r>
      </w:hyperlink>
      <w:r>
        <w:t>.</w:t>
      </w:r>
    </w:p>
    <w:p w:rsidR="00124242" w:rsidRDefault="000D4C3A">
      <w:r>
        <w:t xml:space="preserve">The server MUST NOT move a group to a node in the ClusterNodePaused state in response to a client request, such as </w:t>
      </w:r>
      <w:hyperlink w:anchor="Section_7be857e6dd014209a0f63ca9dc6a6767" w:history="1">
        <w:r>
          <w:rPr>
            <w:rStyle w:val="Hyperlink"/>
          </w:rPr>
          <w:t>Ap</w:t>
        </w:r>
        <w:r>
          <w:rPr>
            <w:rStyle w:val="Hyperlink"/>
          </w:rPr>
          <w:t>iMoveGroup</w:t>
        </w:r>
      </w:hyperlink>
      <w:r>
        <w:t xml:space="preserve"> or </w:t>
      </w:r>
      <w:hyperlink w:anchor="Section_e0485cd4d9414496a4433d14c206f90d" w:history="1">
        <w:r>
          <w:rPr>
            <w:rStyle w:val="Hyperlink"/>
          </w:rPr>
          <w:t>ApiMoveGroupToNode</w:t>
        </w:r>
      </w:hyperlink>
      <w:r>
        <w:t>. If a node hosting one or more groups fails, then the server MUST NOT move those groups to a node in the ClusterNodePaused state if there are any other nodes in th</w:t>
      </w:r>
      <w:r>
        <w:t>e ClusterNodeUp state. If a node hosting one or more groups fails, and there are no remaining nodes in the ClusterNodeUp state but there are nodes in the ClusterNodePaused state, then the server MUST move those groups to a node in the ClusterNodePaused sta</w:t>
      </w:r>
      <w:r>
        <w:t xml:space="preserve">te; however, the server MUST NOT bring those groups online. If there are groups hosted on a node in the ClusterNodePaused state, the server MUST NOT allow those groups or any resources in those groups to transition to the online state, such as in response </w:t>
      </w:r>
      <w:r>
        <w:t xml:space="preserve">to an </w:t>
      </w:r>
      <w:hyperlink w:anchor="Section_cfc7dbc77d8a470084fba65a9b05ba20" w:history="1">
        <w:r>
          <w:rPr>
            <w:rStyle w:val="Hyperlink"/>
          </w:rPr>
          <w:t>ApiOnlineGroup</w:t>
        </w:r>
      </w:hyperlink>
      <w:r>
        <w:t xml:space="preserve"> or </w:t>
      </w:r>
      <w:hyperlink w:anchor="Section_827179f8a5e145c7ba5c77080c32560b" w:history="1">
        <w:r>
          <w:rPr>
            <w:rStyle w:val="Hyperlink"/>
          </w:rPr>
          <w:t>ApiOnlineResource</w:t>
        </w:r>
      </w:hyperlink>
      <w:r>
        <w:t xml:space="preserve"> request from a client. However, the server MUST permit the quorum resource, as designated by a</w:t>
      </w:r>
      <w:r>
        <w:t xml:space="preserve"> previous call to </w:t>
      </w:r>
      <w:hyperlink w:anchor="Section_cd1275f4095149568021aec5d28e7c9b" w:history="1">
        <w:r>
          <w:rPr>
            <w:rStyle w:val="Hyperlink"/>
          </w:rPr>
          <w:t>ApiSetQuorumResource</w:t>
        </w:r>
      </w:hyperlink>
      <w:r>
        <w:t>, to come online on a node, even if that node is in the ClusterNodePaused state.</w:t>
      </w:r>
    </w:p>
    <w:p w:rsidR="00124242" w:rsidRDefault="000D4C3A">
      <w:r>
        <w:t>The cluster takes necessary and appropriate actions, by using implementation-</w:t>
      </w:r>
      <w:r>
        <w:t>specific mechanisms between servers, in order to bring all nodes into their persistent state.</w:t>
      </w:r>
    </w:p>
    <w:p w:rsidR="00124242" w:rsidRDefault="000D4C3A">
      <w:r>
        <w:t xml:space="preserve">The server MUST complete this method with ERROR_SUCCESS (0x00000000) if the designated node is already in the ClusterNodePaused state. Otherwise, the server MUST </w:t>
      </w:r>
      <w:r>
        <w:t>fail this method using ERROR_CLUSTER_NODE_DOWN (0x000013BA) if the designated node is not in the ClusterNodeUp state. If the designated node is in the ClusterNodeUp state, the server MUST transition the node to the ClusterNodePaused state and return ERROR_</w:t>
      </w:r>
      <w:r>
        <w:t>SUCCESS (0x00000000).</w:t>
      </w:r>
    </w:p>
    <w:p w:rsidR="00124242" w:rsidRDefault="000D4C3A">
      <w:r>
        <w:t xml:space="preserve">The server MUST accept an ApiPauseNode request only if its protocol server state is read/write, as specified in section </w:t>
      </w:r>
      <w:hyperlink w:anchor="Section_756547e7ca644b7c9f1b2b1fbc6153d3" w:history="1">
        <w:r>
          <w:rPr>
            <w:rStyle w:val="Hyperlink"/>
          </w:rPr>
          <w:t>3.1.1</w:t>
        </w:r>
      </w:hyperlink>
      <w:r>
        <w:t>.</w:t>
      </w:r>
    </w:p>
    <w:p w:rsidR="00124242" w:rsidRDefault="000D4C3A">
      <w:r>
        <w:t>The server MUST require that the access level a</w:t>
      </w:r>
      <w:r>
        <w:t xml:space="preserve">ssociated with the </w:t>
      </w:r>
      <w:r>
        <w:rPr>
          <w:i/>
        </w:rPr>
        <w:t>hNode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ApiPauseNode(</w:t>
      </w:r>
    </w:p>
    <w:p w:rsidR="00124242" w:rsidRDefault="000D4C3A">
      <w:pPr>
        <w:pStyle w:val="Code"/>
      </w:pPr>
      <w:r>
        <w:t>  [in] HNODE_RPC hNode,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lastRenderedPageBreak/>
        <w:t xml:space="preserve">hNode: </w:t>
      </w:r>
      <w:r>
        <w:t xml:space="preserve">A pointer to 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method call.</w:t>
      </w:r>
    </w:p>
    <w:p w:rsidR="00124242" w:rsidRDefault="000D4C3A">
      <w:pPr>
        <w:pStyle w:val="Definition-Field"/>
      </w:pPr>
      <w:r>
        <w:rPr>
          <w:b/>
        </w:rPr>
        <w:t xml:space="preserve">rpc_status: </w:t>
      </w:r>
      <w:r>
        <w:t>A 32-bit integer used to indicate success or</w:t>
      </w:r>
      <w:r>
        <w:t xml:space="preserve"> failure. The RPC runtime MUST indicate, by writing to this parameter, whether the runtime succeeded in executing this method on the server. The encoding of the value passed in this parameter MUST conform to encoding for comm_status and fault_status, as sp</w:t>
      </w:r>
      <w:r>
        <w:t xml:space="preserve">ecified in Appendix E of </w:t>
      </w:r>
      <w:hyperlink r:id="rId186">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832"/>
        <w:gridCol w:w="628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 The data that is pointed to by the </w:t>
            </w:r>
            <w:r>
              <w:rPr>
                <w:i/>
              </w:rPr>
              <w:t>hNode</w:t>
            </w:r>
            <w:r>
              <w:t xml:space="preserve"> parameter does not represent a valid HNODE_RPC context handle.</w:t>
            </w:r>
          </w:p>
        </w:tc>
      </w:tr>
      <w:tr w:rsidR="00124242" w:rsidTr="00124242">
        <w:tc>
          <w:tcPr>
            <w:tcW w:w="0" w:type="auto"/>
          </w:tcPr>
          <w:p w:rsidR="00124242" w:rsidRDefault="000D4C3A">
            <w:pPr>
              <w:pStyle w:val="TableBodyText"/>
            </w:pPr>
            <w:r>
              <w:t>0x000013BA</w:t>
            </w:r>
          </w:p>
          <w:p w:rsidR="00124242" w:rsidRDefault="000D4C3A">
            <w:pPr>
              <w:pStyle w:val="TableBodyText"/>
            </w:pPr>
            <w:r>
              <w:t>ERROR_CLUSTER_NODE_DOWN</w:t>
            </w:r>
          </w:p>
        </w:tc>
        <w:tc>
          <w:tcPr>
            <w:tcW w:w="0" w:type="auto"/>
          </w:tcPr>
          <w:p w:rsidR="00124242" w:rsidRDefault="000D4C3A">
            <w:pPr>
              <w:pStyle w:val="TableBodyText"/>
            </w:pPr>
            <w:r>
              <w:t>See the preceding text for details of when this error can occur.</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60" w:name="section_003bbde4b2604403932485fe5577da3a"/>
      <w:bookmarkStart w:id="761" w:name="_Toc456184415"/>
      <w:r>
        <w:t>ApiResumeNode (Opnum 70)</w:t>
      </w:r>
      <w:bookmarkEnd w:id="760"/>
      <w:bookmarkEnd w:id="761"/>
      <w:r>
        <w:fldChar w:fldCharType="begin"/>
      </w:r>
      <w:r>
        <w:instrText xml:space="preserve"> XE "ApiResumeNode method"</w:instrText>
      </w:r>
      <w:r>
        <w:fldChar w:fldCharType="end"/>
      </w:r>
    </w:p>
    <w:p w:rsidR="00124242" w:rsidRDefault="000D4C3A">
      <w:r>
        <w:t>(Protocol Version 3</w:t>
      </w:r>
      <w:r>
        <w:t xml:space="preserve">) The ApiResumeNode method instructs the server to resume normal group ownership and failover activity on the specified node. The persistent state of the node is set to operational, as specified in section </w:t>
      </w:r>
      <w:hyperlink w:anchor="Section_1ef904f4d1f148afba53510af1ff7304" w:history="1">
        <w:r>
          <w:rPr>
            <w:rStyle w:val="Hyperlink"/>
          </w:rPr>
          <w:t>3.1.1.6</w:t>
        </w:r>
      </w:hyperlink>
      <w:r>
        <w:t>.</w:t>
      </w:r>
    </w:p>
    <w:p w:rsidR="00124242" w:rsidRDefault="000D4C3A">
      <w:r>
        <w:t>The server MUST allow a group to be hosted or move off the designated node. The server MUST allow a group and its resources to transition to online on the designated node.</w:t>
      </w:r>
    </w:p>
    <w:p w:rsidR="00124242" w:rsidRDefault="000D4C3A">
      <w:r>
        <w:t>The server MUST accept an ApiResumeNode request only if its proto</w:t>
      </w:r>
      <w:r>
        <w:t xml:space="preserve">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ApiResumeNode(</w:t>
      </w:r>
    </w:p>
    <w:p w:rsidR="00124242" w:rsidRDefault="000D4C3A">
      <w:pPr>
        <w:pStyle w:val="Code"/>
      </w:pPr>
      <w:r>
        <w:t>  [in] HNODE_RPC hNode,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w:t>
        </w:r>
      </w:hyperlink>
      <w:r>
        <w:t xml:space="preserve"> context handle that was obtaine</w:t>
      </w:r>
      <w:r>
        <w:t xml:space="preserv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Definition-Field"/>
      </w:pPr>
      <w:r>
        <w:rPr>
          <w:b/>
        </w:rPr>
        <w:t xml:space="preserve">rpc_status: </w:t>
      </w:r>
      <w:r>
        <w:t>A 32-bit integer used to indicate success or failure. The RPC runt</w:t>
      </w:r>
      <w:r>
        <w:t xml:space="preserve">ime MUST indicate, by writing to this parameter, whether the runtime succeeded in executing this method on the server. The encoding of the value passed in this parameter MUST conform to encoding for comm_status and fault_status, as specified in Appendix E </w:t>
      </w:r>
      <w:r>
        <w:t xml:space="preserve">of </w:t>
      </w:r>
      <w:hyperlink r:id="rId187">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2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hNode</w:t>
            </w:r>
            <w:r>
              <w:t xml:space="preserve"> parameter does not represent a valid HNODE_RPC context handle.</w:t>
            </w:r>
          </w:p>
        </w:tc>
      </w:tr>
    </w:tbl>
    <w:p w:rsidR="00124242" w:rsidRDefault="000D4C3A">
      <w:r>
        <w:t>For any other condition, the server MUST return a value that is not one of the values listed in the preceding table. The client MUST behave in one consistent, id</w:t>
      </w:r>
      <w:r>
        <w:t xml:space="preserve">entical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w:t>
      </w:r>
      <w:r>
        <w:t>edure as specified in section 3.2.4.6.</w:t>
      </w:r>
    </w:p>
    <w:p w:rsidR="00124242" w:rsidRDefault="000D4C3A">
      <w:pPr>
        <w:pStyle w:val="Heading5"/>
      </w:pPr>
      <w:bookmarkStart w:id="762" w:name="section_07851ff391cc4cbfadfd8ed48fb5ace3"/>
      <w:bookmarkStart w:id="763" w:name="_Toc456184416"/>
      <w:r>
        <w:t>ApiEvictNode (Opnum 71)</w:t>
      </w:r>
      <w:bookmarkEnd w:id="762"/>
      <w:bookmarkEnd w:id="763"/>
      <w:r>
        <w:fldChar w:fldCharType="begin"/>
      </w:r>
      <w:r>
        <w:instrText xml:space="preserve"> XE "ApiEvictNode method"</w:instrText>
      </w:r>
      <w:r>
        <w:fldChar w:fldCharType="end"/>
      </w:r>
    </w:p>
    <w:p w:rsidR="00124242" w:rsidRDefault="000D4C3A">
      <w:r>
        <w:t xml:space="preserve">(Protocol Version 3) The ApiEvictNode method instructs the server to remove the specified node, as specified in section </w:t>
      </w:r>
      <w:hyperlink w:anchor="Section_1ef904f4d1f148afba53510af1ff7304" w:history="1">
        <w:r>
          <w:rPr>
            <w:rStyle w:val="Hyperlink"/>
          </w:rPr>
          <w:t>3.1.1.6</w:t>
        </w:r>
      </w:hyperlink>
      <w:r>
        <w:t>, from the nonvolatile cluster configuration.</w:t>
      </w:r>
    </w:p>
    <w:p w:rsidR="00124242" w:rsidRDefault="000D4C3A">
      <w:r>
        <w:t>The server MUST remove any reference to the designated node from data in the cluster nonvolatile cluster store that is used to control placement of a resource or group. The server SHOULD ef</w:t>
      </w:r>
      <w:r>
        <w:t>fect a cleanup of itself so as to allow it to join another cluster.</w:t>
      </w:r>
    </w:p>
    <w:p w:rsidR="00124242" w:rsidRDefault="000D4C3A">
      <w:r>
        <w:t>A node SHOULD allow itself to be evicted even if it is not active.</w:t>
      </w:r>
    </w:p>
    <w:p w:rsidR="00124242" w:rsidRDefault="000D4C3A">
      <w:r>
        <w:t xml:space="preserve">The server MUST accept an ApiEvictNode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w:t>
      </w:r>
      <w:r>
        <w:t>iEvictNode(</w:t>
      </w:r>
    </w:p>
    <w:p w:rsidR="00124242" w:rsidRDefault="000D4C3A">
      <w:pPr>
        <w:pStyle w:val="Code"/>
      </w:pPr>
      <w:r>
        <w:t>  [in] HNODE_RPC hNode,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Definition-Field"/>
      </w:pPr>
      <w:r>
        <w:rPr>
          <w:b/>
        </w:rPr>
        <w:t xml:space="preserve">rpc_status: </w:t>
      </w:r>
      <w:r>
        <w:t>A 32-bit integer used to indicate success or failure. The RPC runtime MUST indicate,</w:t>
      </w:r>
      <w:r>
        <w:t xml:space="preserve"> by writing to this parameter, whether the runtime succeeded in executing this method on the server. The encoding of the value passed in this parameter MUST conform to encoding for comm_status and fault_status, as specified in Appendix E of </w:t>
      </w:r>
      <w:hyperlink r:id="rId188">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2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hNode</w:t>
            </w:r>
            <w:r>
              <w:t xml:space="preserve"> parameter does not represent a valid HNODE_RPC context handle.</w:t>
            </w:r>
          </w:p>
        </w:tc>
      </w:tr>
    </w:tbl>
    <w:p w:rsidR="00124242" w:rsidRDefault="000D4C3A">
      <w:r>
        <w:t>For any other condition, this method MUST return a value that is not one of the values listed in the preceding table. The client MUST behave in one consistent, identical manner for all v</w:t>
      </w:r>
      <w:r>
        <w:t xml:space="preserve">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w:t>
      </w:r>
      <w:r>
        <w:t>ction 3.2.4.6.</w:t>
      </w:r>
    </w:p>
    <w:p w:rsidR="00124242" w:rsidRDefault="000D4C3A">
      <w:pPr>
        <w:pStyle w:val="Heading5"/>
      </w:pPr>
      <w:bookmarkStart w:id="764" w:name="section_488e04d30bde4765ab2b5af798abcc90"/>
      <w:bookmarkStart w:id="765" w:name="_Toc456184417"/>
      <w:r>
        <w:lastRenderedPageBreak/>
        <w:t>ApiNodeResourceControl (Opnum 72)</w:t>
      </w:r>
      <w:bookmarkEnd w:id="764"/>
      <w:bookmarkEnd w:id="765"/>
      <w:r>
        <w:fldChar w:fldCharType="begin"/>
      </w:r>
      <w:r>
        <w:instrText xml:space="preserve"> XE "ApiNodeResourceControl method"</w:instrText>
      </w:r>
      <w:r>
        <w:fldChar w:fldCharType="end"/>
      </w:r>
    </w:p>
    <w:p w:rsidR="00124242" w:rsidRDefault="000D4C3A">
      <w:r>
        <w:t>(Protocol Version 3) The ApiNodeResourceControl method instructs the server to initiate, on the specified resource</w:t>
      </w:r>
      <w:r>
        <w:t>, an operation that is defined by the specified control code. If necessary, the operation is forwarded to and executed on the specified node.</w:t>
      </w:r>
    </w:p>
    <w:p w:rsidR="00124242" w:rsidRDefault="000D4C3A">
      <w:r>
        <w:t xml:space="preserve">The semantic behavior as well as all parameters with the exception of </w:t>
      </w:r>
      <w:r>
        <w:rPr>
          <w:i/>
        </w:rPr>
        <w:t>hNode</w:t>
      </w:r>
      <w:r>
        <w:t xml:space="preserve"> are identical to the </w:t>
      </w:r>
      <w:hyperlink w:anchor="Section_cb11a371811143f89362bb165768a2b8" w:history="1">
        <w:r>
          <w:rPr>
            <w:rStyle w:val="Hyperlink"/>
          </w:rPr>
          <w:t>ApiResourceControl</w:t>
        </w:r>
      </w:hyperlink>
      <w:r>
        <w:t xml:space="preserve"> method, as specified in section 3.1.4.2.74. 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 except as otherwise specified for particular control codes in section 3.1.4.2.74.</w:t>
      </w:r>
    </w:p>
    <w:p w:rsidR="00124242" w:rsidRDefault="000D4C3A">
      <w:pPr>
        <w:pStyle w:val="Code"/>
      </w:pPr>
      <w:r>
        <w:t>error_status_t ApiNodeResourceControl(</w:t>
      </w:r>
    </w:p>
    <w:p w:rsidR="00124242" w:rsidRDefault="000D4C3A">
      <w:pPr>
        <w:pStyle w:val="Code"/>
      </w:pPr>
      <w:r>
        <w:t>  [in] HRES_RP</w:t>
      </w:r>
      <w:r>
        <w:t>C hResource,</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w:t>
      </w:r>
      <w:r>
        <w: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Heading5"/>
      </w:pPr>
      <w:bookmarkStart w:id="766" w:name="section_cb11a371811143f89362bb165768a2b8"/>
      <w:bookmarkStart w:id="767" w:name="_Toc456184418"/>
      <w:r>
        <w:t>ApiResourceControl (Opnum 73)</w:t>
      </w:r>
      <w:bookmarkEnd w:id="766"/>
      <w:bookmarkEnd w:id="767"/>
      <w:r>
        <w:fldChar w:fldCharType="begin"/>
      </w:r>
      <w:r>
        <w:instrText xml:space="preserve"> XE "ApiResourceControl method"</w:instrText>
      </w:r>
      <w:r>
        <w:fldChar w:fldCharType="end"/>
      </w:r>
    </w:p>
    <w:p w:rsidR="00124242" w:rsidRDefault="000D4C3A">
      <w:r>
        <w:t xml:space="preserve"> </w:t>
      </w:r>
    </w:p>
    <w:p w:rsidR="00124242" w:rsidRDefault="000D4C3A">
      <w:r>
        <w:t>(Protocol Version 3) The ApiResourceControl method instructs the server to initiate, on the node hosting the specified resource, an operation that is defined by the specified control code.</w:t>
      </w:r>
    </w:p>
    <w:p w:rsidR="00124242" w:rsidRDefault="000D4C3A">
      <w:r>
        <w:t xml:space="preserve">The access level associated with the </w:t>
      </w:r>
      <w:r>
        <w:rPr>
          <w:i/>
        </w:rPr>
        <w:t>hResource</w:t>
      </w:r>
      <w:r>
        <w:t xml:space="preserve"> context handle MUST </w:t>
      </w:r>
      <w:r>
        <w:t xml:space="preserve">be "All" (section </w:t>
      </w:r>
      <w:hyperlink w:anchor="Section_a249a4633d3b4058abf63024d81806a0" w:history="1">
        <w:r>
          <w:rPr>
            <w:rStyle w:val="Hyperlink"/>
          </w:rPr>
          <w:t>3.1.4</w:t>
        </w:r>
      </w:hyperlink>
      <w:r>
        <w:t xml:space="preserve">), only if the bitwise AND of </w:t>
      </w:r>
      <w:r>
        <w:rPr>
          <w:i/>
        </w:rPr>
        <w:t>dwControlCode</w:t>
      </w:r>
      <w:r>
        <w:t xml:space="preserve"> and 0x00400000 is not equal to zero, except as otherwise specified for particular control codes in the following subsections.</w:t>
      </w:r>
    </w:p>
    <w:p w:rsidR="00124242" w:rsidRDefault="000D4C3A">
      <w:pPr>
        <w:pStyle w:val="Code"/>
      </w:pPr>
      <w:r>
        <w:t>err</w:t>
      </w:r>
      <w:r>
        <w:t>or_status_t ApiResourceControl(</w:t>
      </w:r>
    </w:p>
    <w:p w:rsidR="00124242" w:rsidRDefault="000D4C3A">
      <w:pPr>
        <w:pStyle w:val="Code"/>
      </w:pPr>
      <w:r>
        <w:t>  [in] HRES_RPC hResource,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w:t>
      </w:r>
      <w:r>
        <w:t>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is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124242" w:rsidRDefault="000D4C3A">
      <w:pPr>
        <w:pStyle w:val="Definition-Field"/>
      </w:pPr>
      <w:r>
        <w:rPr>
          <w:b/>
        </w:rPr>
        <w:t xml:space="preserve">dwControlCode: </w:t>
      </w:r>
      <w:r>
        <w:t>Indicates the operation to perform on the resource. It MUST be one of the following values.</w:t>
      </w:r>
    </w:p>
    <w:tbl>
      <w:tblPr>
        <w:tblStyle w:val="Table-ShadedHeader"/>
        <w:tblW w:w="0" w:type="auto"/>
        <w:tblInd w:w="475" w:type="dxa"/>
        <w:tblLayout w:type="fixed"/>
        <w:tblLook w:val="04A0" w:firstRow="1" w:lastRow="0" w:firstColumn="1" w:lastColumn="0" w:noHBand="0" w:noVBand="1"/>
      </w:tblPr>
      <w:tblGrid>
        <w:gridCol w:w="6120"/>
        <w:gridCol w:w="335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6120" w:type="dxa"/>
          </w:tcPr>
          <w:p w:rsidR="00124242" w:rsidRDefault="000D4C3A">
            <w:pPr>
              <w:pStyle w:val="TableHeaderText"/>
            </w:pPr>
            <w:r>
              <w:lastRenderedPageBreak/>
              <w:t>Value</w:t>
            </w:r>
          </w:p>
        </w:tc>
        <w:tc>
          <w:tcPr>
            <w:tcW w:w="3355" w:type="dxa"/>
          </w:tcPr>
          <w:p w:rsidR="00124242" w:rsidRDefault="000D4C3A">
            <w:pPr>
              <w:pStyle w:val="TableHeaderText"/>
            </w:pPr>
            <w:r>
              <w:t>Meaning</w:t>
            </w:r>
          </w:p>
        </w:tc>
      </w:tr>
      <w:tr w:rsidR="00124242" w:rsidTr="00124242">
        <w:tc>
          <w:tcPr>
            <w:tcW w:w="6120" w:type="dxa"/>
          </w:tcPr>
          <w:p w:rsidR="00124242" w:rsidRDefault="000D4C3A">
            <w:pPr>
              <w:pStyle w:val="TableBodyText"/>
            </w:pPr>
            <w:hyperlink w:anchor="Section_4a62170fa4af44529c5429aacde47b8e" w:history="1">
              <w:r>
                <w:rPr>
                  <w:rStyle w:val="Hyperlink"/>
                </w:rPr>
                <w:t>CLUSCTL_RESOURCE_UNKNOWN (section 3.1.4.3.1.1)</w:t>
              </w:r>
            </w:hyperlink>
          </w:p>
          <w:p w:rsidR="00124242" w:rsidRDefault="000D4C3A">
            <w:pPr>
              <w:pStyle w:val="TableBodyText"/>
            </w:pPr>
            <w:r>
              <w:t>0x1000000</w:t>
            </w:r>
          </w:p>
        </w:tc>
        <w:tc>
          <w:tcPr>
            <w:tcW w:w="3355" w:type="dxa"/>
          </w:tcPr>
          <w:p w:rsidR="00124242" w:rsidRDefault="000D4C3A">
            <w:pPr>
              <w:pStyle w:val="TableBodyText"/>
            </w:pPr>
            <w:r>
              <w:t>Verifies that control codes for the resource are being processed.</w:t>
            </w:r>
          </w:p>
        </w:tc>
      </w:tr>
      <w:tr w:rsidR="00124242" w:rsidTr="00124242">
        <w:tc>
          <w:tcPr>
            <w:tcW w:w="6120" w:type="dxa"/>
          </w:tcPr>
          <w:p w:rsidR="00124242" w:rsidRDefault="000D4C3A">
            <w:pPr>
              <w:pStyle w:val="TableBodyText"/>
            </w:pPr>
            <w:hyperlink w:anchor="Section_fcb4660bcebe4475b5ae56929a58c443" w:history="1">
              <w:r>
                <w:rPr>
                  <w:rStyle w:val="Hyperlink"/>
                </w:rPr>
                <w:t>CLUSCTL_RESOURCE_GET_CHARACTERISTICS (secti</w:t>
              </w:r>
              <w:r>
                <w:rPr>
                  <w:rStyle w:val="Hyperlink"/>
                </w:rPr>
                <w:t>on 3.1.4.3.1.2)</w:t>
              </w:r>
            </w:hyperlink>
          </w:p>
          <w:p w:rsidR="00124242" w:rsidRDefault="000D4C3A">
            <w:pPr>
              <w:pStyle w:val="TableBodyText"/>
            </w:pPr>
            <w:r>
              <w:t>0x1000005</w:t>
            </w:r>
          </w:p>
        </w:tc>
        <w:tc>
          <w:tcPr>
            <w:tcW w:w="3355" w:type="dxa"/>
          </w:tcPr>
          <w:p w:rsidR="00124242" w:rsidRDefault="000D4C3A">
            <w:pPr>
              <w:pStyle w:val="TableBodyText"/>
            </w:pPr>
            <w:r>
              <w:t>Retrieves the intrinsic characteristics associated with the resource.</w:t>
            </w:r>
          </w:p>
        </w:tc>
      </w:tr>
      <w:tr w:rsidR="00124242" w:rsidTr="00124242">
        <w:tc>
          <w:tcPr>
            <w:tcW w:w="6120" w:type="dxa"/>
          </w:tcPr>
          <w:p w:rsidR="00124242" w:rsidRDefault="000D4C3A">
            <w:pPr>
              <w:pStyle w:val="TableBodyText"/>
            </w:pPr>
            <w:hyperlink w:anchor="Section_8b036565d723464a9af67dd68b27d869" w:history="1">
              <w:r>
                <w:rPr>
                  <w:rStyle w:val="Hyperlink"/>
                </w:rPr>
                <w:t>CLUSCTL_RESOURCE_GET_FLAGS (section 3.1.4.3.1.3)</w:t>
              </w:r>
            </w:hyperlink>
          </w:p>
          <w:p w:rsidR="00124242" w:rsidRDefault="000D4C3A">
            <w:pPr>
              <w:pStyle w:val="TableBodyText"/>
            </w:pPr>
            <w:r>
              <w:t>0x1000009</w:t>
            </w:r>
          </w:p>
        </w:tc>
        <w:tc>
          <w:tcPr>
            <w:tcW w:w="3355" w:type="dxa"/>
          </w:tcPr>
          <w:p w:rsidR="00124242" w:rsidRDefault="000D4C3A">
            <w:pPr>
              <w:pStyle w:val="TableBodyText"/>
            </w:pPr>
            <w:r>
              <w:t xml:space="preserve">Retrieves the flags that are set for a </w:t>
            </w:r>
            <w:r>
              <w:t>resource.</w:t>
            </w:r>
          </w:p>
        </w:tc>
      </w:tr>
      <w:tr w:rsidR="00124242" w:rsidTr="00124242">
        <w:tc>
          <w:tcPr>
            <w:tcW w:w="6120" w:type="dxa"/>
          </w:tcPr>
          <w:p w:rsidR="00124242" w:rsidRDefault="000D4C3A">
            <w:pPr>
              <w:pStyle w:val="TableBodyText"/>
            </w:pPr>
            <w:hyperlink w:anchor="Section_5211327169ac4cc6ae7bd583df82c46a" w:history="1">
              <w:r>
                <w:rPr>
                  <w:rStyle w:val="Hyperlink"/>
                </w:rPr>
                <w:t>CLUSCTL_RESOURCE_GET_CLASS_INFO (section 3.1.4.3.1.4)</w:t>
              </w:r>
            </w:hyperlink>
          </w:p>
          <w:p w:rsidR="00124242" w:rsidRDefault="000D4C3A">
            <w:pPr>
              <w:pStyle w:val="TableBodyText"/>
            </w:pPr>
            <w:r>
              <w:t>0x100000D</w:t>
            </w:r>
          </w:p>
        </w:tc>
        <w:tc>
          <w:tcPr>
            <w:tcW w:w="3355" w:type="dxa"/>
          </w:tcPr>
          <w:p w:rsidR="00124242" w:rsidRDefault="000D4C3A">
            <w:pPr>
              <w:pStyle w:val="TableBodyText"/>
            </w:pPr>
            <w:r>
              <w:t>Retrieves info about the class to which the designated resource belongs.</w:t>
            </w:r>
          </w:p>
        </w:tc>
      </w:tr>
      <w:tr w:rsidR="00124242" w:rsidTr="00124242">
        <w:tc>
          <w:tcPr>
            <w:tcW w:w="6120" w:type="dxa"/>
          </w:tcPr>
          <w:p w:rsidR="00124242" w:rsidRDefault="000D4C3A">
            <w:pPr>
              <w:pStyle w:val="TableBodyText"/>
            </w:pPr>
            <w:hyperlink w:anchor="Section_17f521a9ca634fa6a43504fbc81860e0" w:history="1">
              <w:r>
                <w:rPr>
                  <w:rStyle w:val="Hyperlink"/>
                </w:rPr>
                <w:t>CLUSCTL_RESOURCE_GET_REQUIRED_DEPENDENCIES (section 3.1.4.3.1.5)</w:t>
              </w:r>
            </w:hyperlink>
          </w:p>
          <w:p w:rsidR="00124242" w:rsidRDefault="000D4C3A">
            <w:pPr>
              <w:pStyle w:val="TableBodyText"/>
            </w:pPr>
            <w:r>
              <w:t>0x1000011</w:t>
            </w:r>
          </w:p>
        </w:tc>
        <w:tc>
          <w:tcPr>
            <w:tcW w:w="3355" w:type="dxa"/>
          </w:tcPr>
          <w:p w:rsidR="00124242" w:rsidRDefault="000D4C3A">
            <w:pPr>
              <w:pStyle w:val="TableBodyText"/>
            </w:pPr>
            <w:r>
              <w:t>Retrieves a list of the names of resource types on which the designated resource MUST be dependent on in order to properly operate.</w:t>
            </w:r>
          </w:p>
        </w:tc>
      </w:tr>
      <w:tr w:rsidR="00124242" w:rsidTr="00124242">
        <w:tc>
          <w:tcPr>
            <w:tcW w:w="6120" w:type="dxa"/>
          </w:tcPr>
          <w:p w:rsidR="00124242" w:rsidRDefault="000D4C3A">
            <w:pPr>
              <w:pStyle w:val="TableBodyText"/>
            </w:pPr>
            <w:hyperlink w:anchor="Section_b98d3e9289584e889b22fdc179d7a617" w:history="1">
              <w:r>
                <w:rPr>
                  <w:rStyle w:val="Hyperlink"/>
                </w:rPr>
                <w:t>CLUSCTL_RESOURCE_GET_NAME (section 3.1.4.3.1.6)</w:t>
              </w:r>
            </w:hyperlink>
          </w:p>
          <w:p w:rsidR="00124242" w:rsidRDefault="000D4C3A">
            <w:pPr>
              <w:pStyle w:val="TableBodyText"/>
            </w:pPr>
            <w:r>
              <w:t>0x1000029</w:t>
            </w:r>
          </w:p>
        </w:tc>
        <w:tc>
          <w:tcPr>
            <w:tcW w:w="3355" w:type="dxa"/>
          </w:tcPr>
          <w:p w:rsidR="00124242" w:rsidRDefault="000D4C3A">
            <w:pPr>
              <w:pStyle w:val="TableBodyText"/>
            </w:pPr>
            <w:r>
              <w:t>Retrieves the name of the resource.</w:t>
            </w:r>
          </w:p>
        </w:tc>
      </w:tr>
      <w:tr w:rsidR="00124242" w:rsidTr="00124242">
        <w:tc>
          <w:tcPr>
            <w:tcW w:w="6120" w:type="dxa"/>
          </w:tcPr>
          <w:p w:rsidR="00124242" w:rsidRDefault="000D4C3A">
            <w:pPr>
              <w:pStyle w:val="TableBodyText"/>
            </w:pPr>
            <w:hyperlink w:anchor="Section_b94a8956322d486a9d5400f5a2b5a73d" w:history="1">
              <w:r>
                <w:rPr>
                  <w:rStyle w:val="Hyperlink"/>
                </w:rPr>
                <w:t>CLUSCTL_RESOURCE_GET_RESOURCE_TYPE (section 3.1.4.3.1.7)</w:t>
              </w:r>
            </w:hyperlink>
          </w:p>
          <w:p w:rsidR="00124242" w:rsidRDefault="000D4C3A">
            <w:pPr>
              <w:pStyle w:val="TableBodyText"/>
            </w:pPr>
            <w:r>
              <w:t>0x100002D</w:t>
            </w:r>
          </w:p>
        </w:tc>
        <w:tc>
          <w:tcPr>
            <w:tcW w:w="3355" w:type="dxa"/>
          </w:tcPr>
          <w:p w:rsidR="00124242" w:rsidRDefault="000D4C3A">
            <w:pPr>
              <w:pStyle w:val="TableBodyText"/>
            </w:pPr>
            <w:r>
              <w:t>Retrieves</w:t>
            </w:r>
            <w:r>
              <w:t xml:space="preserve"> the resource type of the designated resource.</w:t>
            </w:r>
          </w:p>
        </w:tc>
      </w:tr>
      <w:tr w:rsidR="00124242" w:rsidTr="00124242">
        <w:tc>
          <w:tcPr>
            <w:tcW w:w="6120" w:type="dxa"/>
          </w:tcPr>
          <w:p w:rsidR="00124242" w:rsidRDefault="000D4C3A">
            <w:pPr>
              <w:pStyle w:val="TableBodyText"/>
            </w:pPr>
            <w:hyperlink w:anchor="Section_ee133caddeed4849b087a8f0e4bd4f19" w:history="1">
              <w:r>
                <w:rPr>
                  <w:rStyle w:val="Hyperlink"/>
                </w:rPr>
                <w:t>CLUSCTL_RESOURCE_GET_ID (section 3.1.4.3.1.8)</w:t>
              </w:r>
            </w:hyperlink>
          </w:p>
          <w:p w:rsidR="00124242" w:rsidRDefault="000D4C3A">
            <w:pPr>
              <w:pStyle w:val="TableBodyText"/>
            </w:pPr>
            <w:r>
              <w:t>0x1000039</w:t>
            </w:r>
          </w:p>
        </w:tc>
        <w:tc>
          <w:tcPr>
            <w:tcW w:w="3355" w:type="dxa"/>
          </w:tcPr>
          <w:p w:rsidR="00124242" w:rsidRDefault="000D4C3A">
            <w:pPr>
              <w:pStyle w:val="TableBodyText"/>
            </w:pPr>
            <w:r>
              <w:t>Retrieves the unique ID for the resource.</w:t>
            </w:r>
          </w:p>
        </w:tc>
      </w:tr>
      <w:tr w:rsidR="00124242" w:rsidTr="00124242">
        <w:tc>
          <w:tcPr>
            <w:tcW w:w="6120" w:type="dxa"/>
          </w:tcPr>
          <w:p w:rsidR="00124242" w:rsidRDefault="000D4C3A">
            <w:pPr>
              <w:pStyle w:val="TableBodyText"/>
            </w:pPr>
            <w:hyperlink w:anchor="Section_79d6754bd0304307a679dcb7283605aa" w:history="1">
              <w:r>
                <w:rPr>
                  <w:rStyle w:val="Hyperlink"/>
                </w:rPr>
                <w:t>CLUSCTL_RESOURCE_ENUM_COMMON_PROPERTIES (section 3.1.4.3.1.9)</w:t>
              </w:r>
            </w:hyperlink>
          </w:p>
          <w:p w:rsidR="00124242" w:rsidRDefault="000D4C3A">
            <w:pPr>
              <w:pStyle w:val="TableBodyText"/>
            </w:pPr>
            <w:r>
              <w:t>0x1000051</w:t>
            </w:r>
          </w:p>
        </w:tc>
        <w:tc>
          <w:tcPr>
            <w:tcW w:w="3355" w:type="dxa"/>
          </w:tcPr>
          <w:p w:rsidR="00124242" w:rsidRDefault="000D4C3A">
            <w:pPr>
              <w:pStyle w:val="TableBodyText"/>
            </w:pPr>
            <w:r>
              <w:t>Retrieves a list of the common property names for the designated resource.</w:t>
            </w:r>
          </w:p>
        </w:tc>
      </w:tr>
      <w:tr w:rsidR="00124242" w:rsidTr="00124242">
        <w:tc>
          <w:tcPr>
            <w:tcW w:w="6120" w:type="dxa"/>
          </w:tcPr>
          <w:p w:rsidR="00124242" w:rsidRDefault="000D4C3A">
            <w:pPr>
              <w:pStyle w:val="TableBodyText"/>
            </w:pPr>
            <w:hyperlink w:anchor="Section_64042c41945840a9baff364b8cddf135" w:history="1">
              <w:r>
                <w:rPr>
                  <w:rStyle w:val="Hyperlink"/>
                </w:rPr>
                <w:t>CLUSCTL_RESOURCE_GET_RO_COMMON_PROPERTIES (section 3.1.4.3.1.10)</w:t>
              </w:r>
            </w:hyperlink>
          </w:p>
          <w:p w:rsidR="00124242" w:rsidRDefault="000D4C3A">
            <w:pPr>
              <w:pStyle w:val="TableBodyText"/>
            </w:pPr>
            <w:r>
              <w:t>0x1000055</w:t>
            </w:r>
          </w:p>
        </w:tc>
        <w:tc>
          <w:tcPr>
            <w:tcW w:w="3355" w:type="dxa"/>
          </w:tcPr>
          <w:p w:rsidR="00124242" w:rsidRDefault="000D4C3A">
            <w:pPr>
              <w:pStyle w:val="TableBodyText"/>
            </w:pPr>
            <w:r>
              <w:t>Retrieves the read-only common property values for the designated resource.</w:t>
            </w:r>
          </w:p>
        </w:tc>
      </w:tr>
      <w:tr w:rsidR="00124242" w:rsidTr="00124242">
        <w:tc>
          <w:tcPr>
            <w:tcW w:w="6120" w:type="dxa"/>
          </w:tcPr>
          <w:p w:rsidR="00124242" w:rsidRDefault="000D4C3A">
            <w:pPr>
              <w:pStyle w:val="TableBodyText"/>
            </w:pPr>
            <w:hyperlink w:anchor="Section_c55c5fa08dab478580cb0e1903248f26" w:history="1">
              <w:r>
                <w:rPr>
                  <w:rStyle w:val="Hyperlink"/>
                </w:rPr>
                <w:t>CLUSCTL_RESOURCE_GET_COMMON_PROPER</w:t>
              </w:r>
              <w:r>
                <w:rPr>
                  <w:rStyle w:val="Hyperlink"/>
                </w:rPr>
                <w:t>TIES (section 3.1.4.3.1.11)</w:t>
              </w:r>
            </w:hyperlink>
          </w:p>
          <w:p w:rsidR="00124242" w:rsidRDefault="000D4C3A">
            <w:pPr>
              <w:pStyle w:val="TableBodyText"/>
            </w:pPr>
            <w:r>
              <w:t>0x1000059</w:t>
            </w:r>
          </w:p>
        </w:tc>
        <w:tc>
          <w:tcPr>
            <w:tcW w:w="3355" w:type="dxa"/>
          </w:tcPr>
          <w:p w:rsidR="00124242" w:rsidRDefault="000D4C3A">
            <w:pPr>
              <w:pStyle w:val="TableBodyText"/>
            </w:pPr>
            <w:r>
              <w:t>Retrieves all common property values for the designated resource.</w:t>
            </w:r>
          </w:p>
        </w:tc>
      </w:tr>
      <w:tr w:rsidR="00124242" w:rsidTr="00124242">
        <w:tc>
          <w:tcPr>
            <w:tcW w:w="6120" w:type="dxa"/>
          </w:tcPr>
          <w:p w:rsidR="00124242" w:rsidRDefault="000D4C3A">
            <w:pPr>
              <w:pStyle w:val="TableBodyText"/>
            </w:pPr>
            <w:hyperlink w:anchor="Section_f685d1f37ccf4feea63014400eafdbe8" w:history="1">
              <w:r>
                <w:rPr>
                  <w:rStyle w:val="Hyperlink"/>
                </w:rPr>
                <w:t>CLUSCTL_RESOURCE_SET_COMMON_PROPERTIES (section 3.1.4.3.1.12)</w:t>
              </w:r>
            </w:hyperlink>
          </w:p>
          <w:p w:rsidR="00124242" w:rsidRDefault="000D4C3A">
            <w:pPr>
              <w:pStyle w:val="TableBodyText"/>
            </w:pPr>
            <w:r>
              <w:t>0x140005E</w:t>
            </w:r>
          </w:p>
        </w:tc>
        <w:tc>
          <w:tcPr>
            <w:tcW w:w="3355" w:type="dxa"/>
          </w:tcPr>
          <w:p w:rsidR="00124242" w:rsidRDefault="000D4C3A">
            <w:pPr>
              <w:pStyle w:val="TableBodyText"/>
            </w:pPr>
            <w:r>
              <w:t>Sets the common pro</w:t>
            </w:r>
            <w:r>
              <w:t>perty values for the designated resource.</w:t>
            </w:r>
          </w:p>
        </w:tc>
      </w:tr>
      <w:tr w:rsidR="00124242" w:rsidTr="00124242">
        <w:tc>
          <w:tcPr>
            <w:tcW w:w="6120" w:type="dxa"/>
          </w:tcPr>
          <w:p w:rsidR="00124242" w:rsidRDefault="000D4C3A">
            <w:pPr>
              <w:pStyle w:val="TableBodyText"/>
            </w:pPr>
            <w:hyperlink w:anchor="Section_c9e48a25fdfe4eaea9ebc184165fbb45" w:history="1">
              <w:r>
                <w:rPr>
                  <w:rStyle w:val="Hyperlink"/>
                </w:rPr>
                <w:t>CLUSCTL_RESOURCE_VALIDATE_COMMON_PROPERTIES (section 3.1.4.3.1.13)</w:t>
              </w:r>
            </w:hyperlink>
          </w:p>
          <w:p w:rsidR="00124242" w:rsidRDefault="000D4C3A">
            <w:pPr>
              <w:pStyle w:val="TableBodyText"/>
            </w:pPr>
            <w:r>
              <w:t>0x1000061</w:t>
            </w:r>
          </w:p>
        </w:tc>
        <w:tc>
          <w:tcPr>
            <w:tcW w:w="3355" w:type="dxa"/>
          </w:tcPr>
          <w:p w:rsidR="00124242" w:rsidRDefault="000D4C3A">
            <w:pPr>
              <w:pStyle w:val="TableBodyText"/>
            </w:pPr>
            <w:r>
              <w:t>Validates that the values supplied for the common properties</w:t>
            </w:r>
            <w:r>
              <w:t xml:space="preserve"> are acceptable for the designated resource.</w:t>
            </w:r>
          </w:p>
        </w:tc>
      </w:tr>
      <w:tr w:rsidR="00124242" w:rsidTr="00124242">
        <w:tc>
          <w:tcPr>
            <w:tcW w:w="6120" w:type="dxa"/>
          </w:tcPr>
          <w:p w:rsidR="00124242" w:rsidRDefault="000D4C3A">
            <w:pPr>
              <w:pStyle w:val="TableBodyText"/>
            </w:pPr>
            <w:hyperlink w:anchor="Section_7136a310f774494fbc69f1af54b16f2d" w:history="1">
              <w:r>
                <w:rPr>
                  <w:rStyle w:val="Hyperlink"/>
                </w:rPr>
                <w:t>CLUSCTL_RESOURCE_GET_COMMON_PROPERTY_FMTS (section 3.1.4.3.1.14)</w:t>
              </w:r>
            </w:hyperlink>
          </w:p>
          <w:p w:rsidR="00124242" w:rsidRDefault="000D4C3A">
            <w:pPr>
              <w:pStyle w:val="TableBodyText"/>
            </w:pPr>
            <w:r>
              <w:t>0x1000065</w:t>
            </w:r>
          </w:p>
        </w:tc>
        <w:tc>
          <w:tcPr>
            <w:tcW w:w="3355" w:type="dxa"/>
          </w:tcPr>
          <w:p w:rsidR="00124242" w:rsidRDefault="000D4C3A">
            <w:pPr>
              <w:pStyle w:val="TableBodyText"/>
            </w:pPr>
            <w:r>
              <w:t>Retrieves a list of the common properties</w:t>
            </w:r>
            <w:r>
              <w:t xml:space="preserve"> formats for the designated resource.</w:t>
            </w:r>
          </w:p>
        </w:tc>
      </w:tr>
      <w:tr w:rsidR="00124242" w:rsidTr="00124242">
        <w:tc>
          <w:tcPr>
            <w:tcW w:w="6120" w:type="dxa"/>
          </w:tcPr>
          <w:p w:rsidR="00124242" w:rsidRDefault="000D4C3A">
            <w:pPr>
              <w:pStyle w:val="TableBodyText"/>
            </w:pPr>
            <w:hyperlink w:anchor="Section_aa313726da594109a0fb2c55d1cc2c3f" w:history="1">
              <w:r>
                <w:rPr>
                  <w:rStyle w:val="Hyperlink"/>
                </w:rPr>
                <w:t>CLUSCTL_RESOURCE_ENUM_PRIVATE_PROPERTIES (section 3.1.4.3.1.15)</w:t>
              </w:r>
            </w:hyperlink>
          </w:p>
          <w:p w:rsidR="00124242" w:rsidRDefault="000D4C3A">
            <w:pPr>
              <w:pStyle w:val="TableBodyText"/>
            </w:pPr>
            <w:r>
              <w:t>0x1000079</w:t>
            </w:r>
          </w:p>
        </w:tc>
        <w:tc>
          <w:tcPr>
            <w:tcW w:w="3355" w:type="dxa"/>
          </w:tcPr>
          <w:p w:rsidR="00124242" w:rsidRDefault="000D4C3A">
            <w:pPr>
              <w:pStyle w:val="TableBodyText"/>
            </w:pPr>
            <w:r>
              <w:t>Retrieves a list of the private property names for the designated resource.</w:t>
            </w:r>
          </w:p>
        </w:tc>
      </w:tr>
      <w:tr w:rsidR="00124242" w:rsidTr="00124242">
        <w:tc>
          <w:tcPr>
            <w:tcW w:w="6120" w:type="dxa"/>
          </w:tcPr>
          <w:p w:rsidR="00124242" w:rsidRDefault="000D4C3A">
            <w:pPr>
              <w:pStyle w:val="TableBodyText"/>
            </w:pPr>
            <w:hyperlink w:anchor="Section_87664f9701124569a45574281dae1f86" w:history="1">
              <w:r>
                <w:rPr>
                  <w:rStyle w:val="Hyperlink"/>
                </w:rPr>
                <w:t>CLUSCTL_RESOURCE_GET_RO_PRIVATE_PROPERTIES (section 3.1.4.3.1.16)</w:t>
              </w:r>
            </w:hyperlink>
          </w:p>
          <w:p w:rsidR="00124242" w:rsidRDefault="000D4C3A">
            <w:pPr>
              <w:pStyle w:val="TableBodyText"/>
            </w:pPr>
            <w:r>
              <w:t>0x100007D</w:t>
            </w:r>
          </w:p>
        </w:tc>
        <w:tc>
          <w:tcPr>
            <w:tcW w:w="3355" w:type="dxa"/>
          </w:tcPr>
          <w:p w:rsidR="00124242" w:rsidRDefault="000D4C3A">
            <w:pPr>
              <w:pStyle w:val="TableBodyText"/>
            </w:pPr>
            <w:r>
              <w:t>Retrieves the read-only private property values for the designated resource.</w:t>
            </w:r>
          </w:p>
        </w:tc>
      </w:tr>
      <w:tr w:rsidR="00124242" w:rsidTr="00124242">
        <w:tc>
          <w:tcPr>
            <w:tcW w:w="6120" w:type="dxa"/>
          </w:tcPr>
          <w:p w:rsidR="00124242" w:rsidRDefault="000D4C3A">
            <w:pPr>
              <w:pStyle w:val="TableBodyText"/>
            </w:pPr>
            <w:hyperlink w:anchor="Section_cdc42b6954f74435a314eda29812cd39" w:history="1">
              <w:r>
                <w:rPr>
                  <w:rStyle w:val="Hyperlink"/>
                </w:rPr>
                <w:t>CLUSCTL_RESOURCE_GET_PRIVATE_PROPERTIES (section 3.1.4.3.1.17)</w:t>
              </w:r>
            </w:hyperlink>
          </w:p>
          <w:p w:rsidR="00124242" w:rsidRDefault="000D4C3A">
            <w:pPr>
              <w:pStyle w:val="TableBodyText"/>
            </w:pPr>
            <w:r>
              <w:t>0x1000081</w:t>
            </w:r>
          </w:p>
        </w:tc>
        <w:tc>
          <w:tcPr>
            <w:tcW w:w="3355" w:type="dxa"/>
          </w:tcPr>
          <w:p w:rsidR="00124242" w:rsidRDefault="000D4C3A">
            <w:pPr>
              <w:pStyle w:val="TableBodyText"/>
            </w:pPr>
            <w:r>
              <w:t>Retrieves all private property values for the designated resource.</w:t>
            </w:r>
          </w:p>
        </w:tc>
      </w:tr>
      <w:tr w:rsidR="00124242" w:rsidTr="00124242">
        <w:tc>
          <w:tcPr>
            <w:tcW w:w="6120" w:type="dxa"/>
          </w:tcPr>
          <w:p w:rsidR="00124242" w:rsidRDefault="000D4C3A">
            <w:pPr>
              <w:pStyle w:val="TableBodyText"/>
            </w:pPr>
            <w:hyperlink w:anchor="Section_6a1242d5f407486482036a75fc8e05c1" w:history="1">
              <w:r>
                <w:rPr>
                  <w:rStyle w:val="Hyperlink"/>
                </w:rPr>
                <w:t>CLUSCTL_RESOURCE_SET_PRIVATE_PROPERTIES (se</w:t>
              </w:r>
              <w:r>
                <w:rPr>
                  <w:rStyle w:val="Hyperlink"/>
                </w:rPr>
                <w:t>ction 3.1.4.3.1.18)</w:t>
              </w:r>
            </w:hyperlink>
          </w:p>
          <w:p w:rsidR="00124242" w:rsidRDefault="000D4C3A">
            <w:pPr>
              <w:pStyle w:val="TableBodyText"/>
            </w:pPr>
            <w:r>
              <w:t>0x1400086</w:t>
            </w:r>
          </w:p>
        </w:tc>
        <w:tc>
          <w:tcPr>
            <w:tcW w:w="3355" w:type="dxa"/>
          </w:tcPr>
          <w:p w:rsidR="00124242" w:rsidRDefault="000D4C3A">
            <w:pPr>
              <w:pStyle w:val="TableBodyText"/>
            </w:pPr>
            <w:r>
              <w:t>Sets the private property values for the designated resource.</w:t>
            </w:r>
          </w:p>
        </w:tc>
      </w:tr>
      <w:tr w:rsidR="00124242" w:rsidTr="00124242">
        <w:tc>
          <w:tcPr>
            <w:tcW w:w="6120" w:type="dxa"/>
          </w:tcPr>
          <w:p w:rsidR="00124242" w:rsidRDefault="000D4C3A">
            <w:pPr>
              <w:pStyle w:val="TableBodyText"/>
            </w:pPr>
            <w:hyperlink w:anchor="Section_46112a5e60634f44b660cad7875262cc" w:history="1">
              <w:r>
                <w:rPr>
                  <w:rStyle w:val="Hyperlink"/>
                </w:rPr>
                <w:t>CLUSCTL_RESOURCE_VALIDATE_PRIVATE_PROPERTIES (section 3.1.4.3.1.19)</w:t>
              </w:r>
            </w:hyperlink>
          </w:p>
          <w:p w:rsidR="00124242" w:rsidRDefault="000D4C3A">
            <w:pPr>
              <w:pStyle w:val="TableBodyText"/>
            </w:pPr>
            <w:r>
              <w:t>0x1000089</w:t>
            </w:r>
          </w:p>
        </w:tc>
        <w:tc>
          <w:tcPr>
            <w:tcW w:w="3355" w:type="dxa"/>
          </w:tcPr>
          <w:p w:rsidR="00124242" w:rsidRDefault="000D4C3A">
            <w:pPr>
              <w:pStyle w:val="TableBodyText"/>
            </w:pPr>
            <w:r>
              <w:t>Validates that the values</w:t>
            </w:r>
            <w:r>
              <w:t xml:space="preserve"> supplied for the private properties are acceptable for the designated resource.</w:t>
            </w:r>
          </w:p>
        </w:tc>
      </w:tr>
      <w:tr w:rsidR="00124242" w:rsidTr="00124242">
        <w:tc>
          <w:tcPr>
            <w:tcW w:w="6120" w:type="dxa"/>
          </w:tcPr>
          <w:p w:rsidR="00124242" w:rsidRDefault="000D4C3A">
            <w:pPr>
              <w:pStyle w:val="TableBodyText"/>
            </w:pPr>
            <w:hyperlink w:anchor="Section_07d30d9dda734c5d8266c8bb9fa67996" w:history="1">
              <w:r>
                <w:rPr>
                  <w:rStyle w:val="Hyperlink"/>
                </w:rPr>
                <w:t>CLUSCTL_RESOURCE_GET_PRIVATE_PROPERTY_FMTS (section 3.1.4.3.1.20)</w:t>
              </w:r>
            </w:hyperlink>
          </w:p>
          <w:p w:rsidR="00124242" w:rsidRDefault="000D4C3A">
            <w:pPr>
              <w:pStyle w:val="TableBodyText"/>
            </w:pPr>
            <w:r>
              <w:t>0x100008D</w:t>
            </w:r>
          </w:p>
        </w:tc>
        <w:tc>
          <w:tcPr>
            <w:tcW w:w="3355" w:type="dxa"/>
          </w:tcPr>
          <w:p w:rsidR="00124242" w:rsidRDefault="000D4C3A">
            <w:pPr>
              <w:pStyle w:val="TableBodyText"/>
            </w:pPr>
            <w:r>
              <w:t xml:space="preserve">Retrieves a list of the private </w:t>
            </w:r>
            <w:r>
              <w:t>property formats for the designated resource.</w:t>
            </w:r>
          </w:p>
        </w:tc>
      </w:tr>
      <w:tr w:rsidR="00124242" w:rsidTr="00124242">
        <w:tc>
          <w:tcPr>
            <w:tcW w:w="6120" w:type="dxa"/>
          </w:tcPr>
          <w:p w:rsidR="00124242" w:rsidRDefault="000D4C3A">
            <w:pPr>
              <w:pStyle w:val="TableBodyText"/>
            </w:pPr>
            <w:hyperlink w:anchor="Section_a1fff7f8765f47c8b210ee4e75a956ed" w:history="1">
              <w:r>
                <w:rPr>
                  <w:rStyle w:val="Hyperlink"/>
                </w:rPr>
                <w:t>CLUSCTL_RESOURCE_ADD_REGISTRY_CHECKPOINT (section 3.1.4.3.1.21)</w:t>
              </w:r>
            </w:hyperlink>
          </w:p>
          <w:p w:rsidR="00124242" w:rsidRDefault="000D4C3A">
            <w:pPr>
              <w:pStyle w:val="TableBodyText"/>
            </w:pPr>
            <w:r>
              <w:t>0x14000A2</w:t>
            </w:r>
          </w:p>
        </w:tc>
        <w:tc>
          <w:tcPr>
            <w:tcW w:w="3355" w:type="dxa"/>
          </w:tcPr>
          <w:p w:rsidR="00124242" w:rsidRDefault="000D4C3A">
            <w:pPr>
              <w:pStyle w:val="TableBodyText"/>
            </w:pPr>
            <w:r>
              <w:t>Adds a registry checkpoint to the designated resource.</w:t>
            </w:r>
          </w:p>
        </w:tc>
      </w:tr>
      <w:tr w:rsidR="00124242" w:rsidTr="00124242">
        <w:tc>
          <w:tcPr>
            <w:tcW w:w="6120" w:type="dxa"/>
          </w:tcPr>
          <w:p w:rsidR="00124242" w:rsidRDefault="000D4C3A">
            <w:pPr>
              <w:pStyle w:val="TableBodyText"/>
            </w:pPr>
            <w:hyperlink w:anchor="Section_b5dd8a9ff193408193d44465d8d0c9b1" w:history="1">
              <w:r>
                <w:rPr>
                  <w:rStyle w:val="Hyperlink"/>
                </w:rPr>
                <w:t>CLUSCTL_RESOURCE_DELETE_REGISTRY_CHECKPOINT (section 3.1.4.3.1.22)</w:t>
              </w:r>
            </w:hyperlink>
          </w:p>
          <w:p w:rsidR="00124242" w:rsidRDefault="000D4C3A">
            <w:pPr>
              <w:pStyle w:val="TableBodyText"/>
            </w:pPr>
            <w:r>
              <w:t>0x14000A6</w:t>
            </w:r>
          </w:p>
        </w:tc>
        <w:tc>
          <w:tcPr>
            <w:tcW w:w="3355" w:type="dxa"/>
          </w:tcPr>
          <w:p w:rsidR="00124242" w:rsidRDefault="000D4C3A">
            <w:pPr>
              <w:pStyle w:val="TableBodyText"/>
            </w:pPr>
            <w:r>
              <w:t>Removes a registry checkpoint from the designated resource.</w:t>
            </w:r>
          </w:p>
        </w:tc>
      </w:tr>
      <w:tr w:rsidR="00124242" w:rsidTr="00124242">
        <w:tc>
          <w:tcPr>
            <w:tcW w:w="6120" w:type="dxa"/>
          </w:tcPr>
          <w:p w:rsidR="00124242" w:rsidRDefault="000D4C3A">
            <w:pPr>
              <w:pStyle w:val="TableBodyText"/>
            </w:pPr>
            <w:hyperlink w:anchor="Section_83da112295684f2ea183a8b85c7ca496" w:history="1">
              <w:r>
                <w:rPr>
                  <w:rStyle w:val="Hyperlink"/>
                </w:rPr>
                <w:t>CLUSCTL_RESOURCE_</w:t>
              </w:r>
              <w:r>
                <w:rPr>
                  <w:rStyle w:val="Hyperlink"/>
                </w:rPr>
                <w:t>GET_REGISTRY_CHECKPOINTS (section 3.1.4.3.1.23)</w:t>
              </w:r>
            </w:hyperlink>
          </w:p>
          <w:p w:rsidR="00124242" w:rsidRDefault="000D4C3A">
            <w:pPr>
              <w:pStyle w:val="TableBodyText"/>
            </w:pPr>
            <w:r>
              <w:t>0x10000A9</w:t>
            </w:r>
          </w:p>
        </w:tc>
        <w:tc>
          <w:tcPr>
            <w:tcW w:w="3355" w:type="dxa"/>
          </w:tcPr>
          <w:p w:rsidR="00124242" w:rsidRDefault="000D4C3A">
            <w:pPr>
              <w:pStyle w:val="TableBodyText"/>
            </w:pPr>
            <w:r>
              <w:t>Retrieves a list of registry checkpoints associated with the designated resource.</w:t>
            </w:r>
          </w:p>
        </w:tc>
      </w:tr>
      <w:tr w:rsidR="00124242" w:rsidTr="00124242">
        <w:tc>
          <w:tcPr>
            <w:tcW w:w="6120" w:type="dxa"/>
          </w:tcPr>
          <w:p w:rsidR="00124242" w:rsidRDefault="000D4C3A">
            <w:pPr>
              <w:pStyle w:val="TableBodyText"/>
            </w:pPr>
            <w:hyperlink w:anchor="Section_3c4860026dd5464d95fb619cfcdc1f84" w:history="1">
              <w:r>
                <w:rPr>
                  <w:rStyle w:val="Hyperlink"/>
                </w:rPr>
                <w:t>CLUSCTL_RESOURCE_ADD_CRYPTO_CHECKPOINT (section 3.1.4.3.1.24)</w:t>
              </w:r>
            </w:hyperlink>
          </w:p>
          <w:p w:rsidR="00124242" w:rsidRDefault="000D4C3A">
            <w:pPr>
              <w:pStyle w:val="TableBodyText"/>
            </w:pPr>
            <w:r>
              <w:t>0x14000AE</w:t>
            </w:r>
          </w:p>
        </w:tc>
        <w:tc>
          <w:tcPr>
            <w:tcW w:w="3355" w:type="dxa"/>
          </w:tcPr>
          <w:p w:rsidR="00124242" w:rsidRDefault="000D4C3A">
            <w:pPr>
              <w:pStyle w:val="TableBodyText"/>
            </w:pPr>
            <w:r>
              <w:t>Associates a cryptographic container checkpoint with the designated resource.</w:t>
            </w:r>
          </w:p>
        </w:tc>
      </w:tr>
      <w:tr w:rsidR="00124242" w:rsidTr="00124242">
        <w:tc>
          <w:tcPr>
            <w:tcW w:w="6120" w:type="dxa"/>
          </w:tcPr>
          <w:p w:rsidR="00124242" w:rsidRDefault="000D4C3A">
            <w:pPr>
              <w:pStyle w:val="TableBodyText"/>
            </w:pPr>
            <w:hyperlink w:anchor="Section_c4a424555b2b4986bc4aeee9ac391c10" w:history="1">
              <w:r>
                <w:rPr>
                  <w:rStyle w:val="Hyperlink"/>
                </w:rPr>
                <w:t>CLUSCTL_RESOURCE_DELETE_CRYPTO_CHECKPOINT (se</w:t>
              </w:r>
              <w:r>
                <w:rPr>
                  <w:rStyle w:val="Hyperlink"/>
                </w:rPr>
                <w:t>ction 3.1.4.3.1.25)</w:t>
              </w:r>
            </w:hyperlink>
          </w:p>
          <w:p w:rsidR="00124242" w:rsidRDefault="000D4C3A">
            <w:pPr>
              <w:pStyle w:val="TableBodyText"/>
            </w:pPr>
            <w:r>
              <w:t>0x14000B2</w:t>
            </w:r>
          </w:p>
        </w:tc>
        <w:tc>
          <w:tcPr>
            <w:tcW w:w="3355" w:type="dxa"/>
          </w:tcPr>
          <w:p w:rsidR="00124242" w:rsidRDefault="000D4C3A">
            <w:pPr>
              <w:pStyle w:val="TableBodyText"/>
            </w:pPr>
            <w:r>
              <w:t>Removes the cryptographic container checkpoint from the designated resource.</w:t>
            </w:r>
          </w:p>
        </w:tc>
      </w:tr>
      <w:tr w:rsidR="00124242" w:rsidTr="00124242">
        <w:tc>
          <w:tcPr>
            <w:tcW w:w="6120" w:type="dxa"/>
          </w:tcPr>
          <w:p w:rsidR="00124242" w:rsidRDefault="000D4C3A">
            <w:pPr>
              <w:pStyle w:val="TableBodyText"/>
            </w:pPr>
            <w:hyperlink w:anchor="Section_f9d52f15aef74188b269bbcbe104e941" w:history="1">
              <w:r>
                <w:rPr>
                  <w:rStyle w:val="Hyperlink"/>
                </w:rPr>
                <w:t>CLUSCTL_RESOURCE_GET_CRYPTO_CHECKPOINTS (section 3.1.4.3.1.26)</w:t>
              </w:r>
            </w:hyperlink>
          </w:p>
          <w:p w:rsidR="00124242" w:rsidRDefault="000D4C3A">
            <w:pPr>
              <w:pStyle w:val="TableBodyText"/>
            </w:pPr>
            <w:r>
              <w:t>0x010000B5</w:t>
            </w:r>
          </w:p>
        </w:tc>
        <w:tc>
          <w:tcPr>
            <w:tcW w:w="3355" w:type="dxa"/>
          </w:tcPr>
          <w:p w:rsidR="00124242" w:rsidRDefault="000D4C3A">
            <w:pPr>
              <w:pStyle w:val="TableBodyText"/>
            </w:pPr>
            <w:r>
              <w:t xml:space="preserve">Retrieves a </w:t>
            </w:r>
            <w:r>
              <w:t>list of cryptographic container checkpoints associated with the designated resource.</w:t>
            </w:r>
          </w:p>
        </w:tc>
      </w:tr>
      <w:tr w:rsidR="00124242" w:rsidTr="00124242">
        <w:tc>
          <w:tcPr>
            <w:tcW w:w="6120" w:type="dxa"/>
          </w:tcPr>
          <w:p w:rsidR="00124242" w:rsidRDefault="000D4C3A">
            <w:pPr>
              <w:pStyle w:val="TableBodyText"/>
            </w:pPr>
            <w:hyperlink w:anchor="Section_4c0ab17f7f91489780a5bd1b455493a3" w:history="1">
              <w:r>
                <w:rPr>
                  <w:rStyle w:val="Hyperlink"/>
                </w:rPr>
                <w:t>CLUSCTL_RESOURCE_UPGRADE_DLL (section 3.1.4.3.1.27)</w:t>
              </w:r>
            </w:hyperlink>
          </w:p>
          <w:p w:rsidR="00124242" w:rsidRDefault="000D4C3A">
            <w:pPr>
              <w:pStyle w:val="TableBodyText"/>
            </w:pPr>
            <w:r>
              <w:t>0x14000BA</w:t>
            </w:r>
          </w:p>
        </w:tc>
        <w:tc>
          <w:tcPr>
            <w:tcW w:w="3355" w:type="dxa"/>
          </w:tcPr>
          <w:p w:rsidR="00124242" w:rsidRDefault="000D4C3A">
            <w:pPr>
              <w:pStyle w:val="TableBodyText"/>
            </w:pPr>
            <w:r>
              <w:t xml:space="preserve">Instructs the server to change the resource DLL </w:t>
            </w:r>
            <w:r>
              <w:t>for the resource type of the designated resource without stopping the cluster service.</w:t>
            </w:r>
          </w:p>
        </w:tc>
      </w:tr>
      <w:tr w:rsidR="00124242" w:rsidTr="00124242">
        <w:tc>
          <w:tcPr>
            <w:tcW w:w="6120" w:type="dxa"/>
          </w:tcPr>
          <w:p w:rsidR="00124242" w:rsidRDefault="000D4C3A">
            <w:pPr>
              <w:pStyle w:val="TableBodyText"/>
            </w:pPr>
            <w:hyperlink w:anchor="Section_2289d3860e004effb1abcf1086cce11d" w:history="1">
              <w:r>
                <w:rPr>
                  <w:rStyle w:val="Hyperlink"/>
                </w:rPr>
                <w:t>CLUSCTL_RESOURCE_ADD_REGISTRY_CHECKPOINT_64BIT (section 3.1.4.3.1.28)</w:t>
              </w:r>
            </w:hyperlink>
          </w:p>
          <w:p w:rsidR="00124242" w:rsidRDefault="000D4C3A">
            <w:pPr>
              <w:pStyle w:val="TableBodyText"/>
            </w:pPr>
            <w:r>
              <w:t>0x14000BE</w:t>
            </w:r>
          </w:p>
        </w:tc>
        <w:tc>
          <w:tcPr>
            <w:tcW w:w="3355" w:type="dxa"/>
          </w:tcPr>
          <w:p w:rsidR="00124242" w:rsidRDefault="000D4C3A">
            <w:pPr>
              <w:pStyle w:val="TableBodyText"/>
            </w:pPr>
            <w:r>
              <w:t>Add a registry checkpoint to</w:t>
            </w:r>
            <w:r>
              <w:t xml:space="preserve"> the designated resource.</w:t>
            </w:r>
          </w:p>
        </w:tc>
      </w:tr>
      <w:tr w:rsidR="00124242" w:rsidTr="00124242">
        <w:tc>
          <w:tcPr>
            <w:tcW w:w="6120" w:type="dxa"/>
          </w:tcPr>
          <w:p w:rsidR="00124242" w:rsidRDefault="000D4C3A">
            <w:pPr>
              <w:pStyle w:val="TableBodyText"/>
            </w:pPr>
            <w:hyperlink w:anchor="Section_0e9cf367f69344b6b1c168437b371931" w:history="1">
              <w:r>
                <w:rPr>
                  <w:rStyle w:val="Hyperlink"/>
                </w:rPr>
                <w:t>CLUSCTL_RESOURCE_ADD_REGISTRY_CHECKPOINT_32BIT (section 3.1.4.3.1.29)</w:t>
              </w:r>
            </w:hyperlink>
          </w:p>
          <w:p w:rsidR="00124242" w:rsidRDefault="000D4C3A">
            <w:pPr>
              <w:pStyle w:val="TableBodyText"/>
            </w:pPr>
            <w:r>
              <w:t>0x14000C2</w:t>
            </w:r>
          </w:p>
        </w:tc>
        <w:tc>
          <w:tcPr>
            <w:tcW w:w="3355" w:type="dxa"/>
          </w:tcPr>
          <w:p w:rsidR="00124242" w:rsidRDefault="000D4C3A">
            <w:pPr>
              <w:pStyle w:val="TableBodyText"/>
            </w:pPr>
            <w:r>
              <w:t>Add a registry checkpoint to the designated resource.</w:t>
            </w:r>
          </w:p>
        </w:tc>
      </w:tr>
      <w:tr w:rsidR="00124242" w:rsidTr="00124242">
        <w:tc>
          <w:tcPr>
            <w:tcW w:w="6120" w:type="dxa"/>
          </w:tcPr>
          <w:p w:rsidR="00124242" w:rsidRDefault="000D4C3A">
            <w:pPr>
              <w:pStyle w:val="TableBodyText"/>
            </w:pPr>
            <w:hyperlink w:anchor="Section_9385e0c71491423e9bbc4040ad8db86d" w:history="1">
              <w:r>
                <w:rPr>
                  <w:rStyle w:val="Hyperlink"/>
                </w:rPr>
                <w:t>CLUSCTL_RESOURCE_GET_NETWORK_NAME (section 3.1.4.3.1.30)</w:t>
              </w:r>
            </w:hyperlink>
          </w:p>
          <w:p w:rsidR="00124242" w:rsidRDefault="000D4C3A">
            <w:pPr>
              <w:pStyle w:val="TableBodyText"/>
            </w:pPr>
            <w:r>
              <w:t>0x1000169</w:t>
            </w:r>
          </w:p>
        </w:tc>
        <w:tc>
          <w:tcPr>
            <w:tcW w:w="3355" w:type="dxa"/>
          </w:tcPr>
          <w:p w:rsidR="00124242" w:rsidRDefault="000D4C3A">
            <w:pPr>
              <w:pStyle w:val="TableBodyText"/>
            </w:pPr>
            <w:r>
              <w:t>Queries the NetBIOS name of the designated resource.</w:t>
            </w:r>
          </w:p>
        </w:tc>
      </w:tr>
      <w:tr w:rsidR="00124242" w:rsidTr="00124242">
        <w:tc>
          <w:tcPr>
            <w:tcW w:w="6120" w:type="dxa"/>
          </w:tcPr>
          <w:p w:rsidR="00124242" w:rsidRDefault="000D4C3A">
            <w:pPr>
              <w:pStyle w:val="TableBodyText"/>
            </w:pPr>
            <w:hyperlink w:anchor="Section_3a31249b30624593ba21f25e51f20ada" w:history="1">
              <w:r>
                <w:rPr>
                  <w:rStyle w:val="Hyperlink"/>
                </w:rPr>
                <w:t>CLUSCTL_RESOURCE_NETNAME_REGISTER_DNS_RECORDS (se</w:t>
              </w:r>
              <w:r>
                <w:rPr>
                  <w:rStyle w:val="Hyperlink"/>
                </w:rPr>
                <w:t>ction 3.1.4.3.1.31)</w:t>
              </w:r>
            </w:hyperlink>
          </w:p>
          <w:p w:rsidR="00124242" w:rsidRDefault="000D4C3A">
            <w:pPr>
              <w:pStyle w:val="TableBodyText"/>
            </w:pPr>
            <w:r>
              <w:t>0x1000172</w:t>
            </w:r>
          </w:p>
        </w:tc>
        <w:tc>
          <w:tcPr>
            <w:tcW w:w="3355" w:type="dxa"/>
          </w:tcPr>
          <w:p w:rsidR="00124242" w:rsidRDefault="000D4C3A">
            <w:pPr>
              <w:pStyle w:val="TableBodyText"/>
            </w:pPr>
            <w:r>
              <w:t>Instructs the server to register the Domain Name System (DNS) records associated with the designated resource.</w:t>
            </w:r>
          </w:p>
        </w:tc>
      </w:tr>
      <w:tr w:rsidR="00124242" w:rsidTr="00124242">
        <w:tc>
          <w:tcPr>
            <w:tcW w:w="6120" w:type="dxa"/>
          </w:tcPr>
          <w:p w:rsidR="00124242" w:rsidRDefault="000D4C3A">
            <w:pPr>
              <w:pStyle w:val="TableBodyText"/>
            </w:pPr>
            <w:hyperlink w:anchor="Section_4c3c658d4e0f43a58df143769b5c9a31" w:history="1">
              <w:r>
                <w:rPr>
                  <w:rStyle w:val="Hyperlink"/>
                </w:rPr>
                <w:t>CLUSCTL_RESOURCE_GET_DNS_NAME (section 3.1.4.3.1.32)</w:t>
              </w:r>
            </w:hyperlink>
          </w:p>
          <w:p w:rsidR="00124242" w:rsidRDefault="000D4C3A">
            <w:pPr>
              <w:pStyle w:val="TableBodyText"/>
            </w:pPr>
            <w:r>
              <w:t>0x1000175</w:t>
            </w:r>
          </w:p>
        </w:tc>
        <w:tc>
          <w:tcPr>
            <w:tcW w:w="3355" w:type="dxa"/>
          </w:tcPr>
          <w:p w:rsidR="00124242" w:rsidRDefault="000D4C3A">
            <w:pPr>
              <w:pStyle w:val="TableBodyText"/>
            </w:pPr>
            <w:r>
              <w:t>Queries the DNS of the designated resource.</w:t>
            </w:r>
          </w:p>
        </w:tc>
      </w:tr>
      <w:tr w:rsidR="00124242" w:rsidTr="00124242">
        <w:tc>
          <w:tcPr>
            <w:tcW w:w="6120" w:type="dxa"/>
          </w:tcPr>
          <w:p w:rsidR="00124242" w:rsidRDefault="000D4C3A">
            <w:pPr>
              <w:pStyle w:val="TableBodyText"/>
            </w:pPr>
            <w:hyperlink w:anchor="Section_dcc7bbd229454bfbb43132a55c60b66b" w:history="1">
              <w:r>
                <w:rPr>
                  <w:rStyle w:val="Hyperlink"/>
                </w:rPr>
                <w:t>CLUSCTL_RESOURCE_NETNAME_SET_PWD_INFO (section 3.1.4.3.1.33)</w:t>
              </w:r>
            </w:hyperlink>
          </w:p>
          <w:p w:rsidR="00124242" w:rsidRDefault="000D4C3A">
            <w:pPr>
              <w:pStyle w:val="TableBodyText"/>
            </w:pPr>
            <w:r>
              <w:t>0x100017A</w:t>
            </w:r>
          </w:p>
        </w:tc>
        <w:tc>
          <w:tcPr>
            <w:tcW w:w="3355" w:type="dxa"/>
          </w:tcPr>
          <w:p w:rsidR="00124242" w:rsidRDefault="000D4C3A">
            <w:pPr>
              <w:pStyle w:val="TableBodyText"/>
            </w:pPr>
            <w:r>
              <w:t>Updates information about the security principal of the designated res</w:t>
            </w:r>
            <w:r>
              <w:t>ource.</w:t>
            </w:r>
          </w:p>
        </w:tc>
      </w:tr>
      <w:tr w:rsidR="00124242" w:rsidTr="00124242">
        <w:tc>
          <w:tcPr>
            <w:tcW w:w="6120" w:type="dxa"/>
          </w:tcPr>
          <w:p w:rsidR="00124242" w:rsidRDefault="000D4C3A">
            <w:pPr>
              <w:pStyle w:val="TableBodyText"/>
            </w:pPr>
            <w:hyperlink w:anchor="Section_9276dd8706654f1f939e668d71174736" w:history="1">
              <w:r>
                <w:rPr>
                  <w:rStyle w:val="Hyperlink"/>
                </w:rPr>
                <w:t>CLUSCTL_RESOURCE_NETNAME_DELETE_CO (section 3.1.4.3.1.34)</w:t>
              </w:r>
            </w:hyperlink>
          </w:p>
          <w:p w:rsidR="00124242" w:rsidRDefault="000D4C3A">
            <w:pPr>
              <w:pStyle w:val="TableBodyText"/>
            </w:pPr>
            <w:r>
              <w:t>0x100017E</w:t>
            </w:r>
          </w:p>
        </w:tc>
        <w:tc>
          <w:tcPr>
            <w:tcW w:w="3355" w:type="dxa"/>
          </w:tcPr>
          <w:p w:rsidR="00124242" w:rsidRDefault="000D4C3A">
            <w:pPr>
              <w:pStyle w:val="TableBodyText"/>
            </w:pPr>
            <w:r>
              <w:t>Deletes the security principal of the designated resource.</w:t>
            </w:r>
          </w:p>
        </w:tc>
      </w:tr>
      <w:tr w:rsidR="00124242" w:rsidTr="00124242">
        <w:tc>
          <w:tcPr>
            <w:tcW w:w="6120" w:type="dxa"/>
          </w:tcPr>
          <w:p w:rsidR="00124242" w:rsidRDefault="000D4C3A">
            <w:pPr>
              <w:pStyle w:val="TableBodyText"/>
            </w:pPr>
            <w:hyperlink w:anchor="Section_90c289dfe1654c18bee7293f62239326" w:history="1">
              <w:r>
                <w:rPr>
                  <w:rStyle w:val="Hyperlink"/>
                </w:rPr>
                <w:t>CLUSCTL_RESOURCE_NETNAME_VALIDATE_VCO (section 3.1.4.3.1.35)</w:t>
              </w:r>
            </w:hyperlink>
          </w:p>
          <w:p w:rsidR="00124242" w:rsidRDefault="000D4C3A">
            <w:pPr>
              <w:pStyle w:val="TableBodyText"/>
            </w:pPr>
            <w:r>
              <w:t>0x1000181</w:t>
            </w:r>
          </w:p>
        </w:tc>
        <w:tc>
          <w:tcPr>
            <w:tcW w:w="3355" w:type="dxa"/>
          </w:tcPr>
          <w:p w:rsidR="00124242" w:rsidRDefault="000D4C3A">
            <w:pPr>
              <w:pStyle w:val="TableBodyText"/>
            </w:pPr>
            <w:r>
              <w:t>Confirms whether the security principal of the designated resource can be managed by the cluster.</w:t>
            </w:r>
          </w:p>
        </w:tc>
      </w:tr>
      <w:tr w:rsidR="00124242" w:rsidTr="00124242">
        <w:tc>
          <w:tcPr>
            <w:tcW w:w="6120" w:type="dxa"/>
          </w:tcPr>
          <w:p w:rsidR="00124242" w:rsidRDefault="000D4C3A">
            <w:pPr>
              <w:pStyle w:val="TableBodyText"/>
            </w:pPr>
            <w:hyperlink w:anchor="Section_ec3c15323a6d4a7ab0a22058f16aa7a2" w:history="1">
              <w:r>
                <w:rPr>
                  <w:rStyle w:val="Hyperlink"/>
                </w:rPr>
                <w:t>CLUSCTL_RESOURCE_NETNAME_R</w:t>
              </w:r>
              <w:r>
                <w:rPr>
                  <w:rStyle w:val="Hyperlink"/>
                </w:rPr>
                <w:t>ESET_VCO (section 3.1.4.3.1.36)</w:t>
              </w:r>
            </w:hyperlink>
          </w:p>
          <w:p w:rsidR="00124242" w:rsidRDefault="000D4C3A">
            <w:pPr>
              <w:pStyle w:val="TableBodyText"/>
            </w:pPr>
            <w:r>
              <w:t>0x1000185</w:t>
            </w:r>
          </w:p>
        </w:tc>
        <w:tc>
          <w:tcPr>
            <w:tcW w:w="3355" w:type="dxa"/>
          </w:tcPr>
          <w:p w:rsidR="00124242" w:rsidRDefault="000D4C3A">
            <w:pPr>
              <w:pStyle w:val="TableBodyText"/>
            </w:pPr>
            <w:r>
              <w:t>Resets the password for the designated alternate computer name's associated security principal.</w:t>
            </w:r>
          </w:p>
        </w:tc>
      </w:tr>
      <w:tr w:rsidR="00124242" w:rsidTr="00124242">
        <w:tc>
          <w:tcPr>
            <w:tcW w:w="6120" w:type="dxa"/>
          </w:tcPr>
          <w:p w:rsidR="00124242" w:rsidRDefault="000D4C3A">
            <w:pPr>
              <w:pStyle w:val="TableBodyText"/>
            </w:pPr>
            <w:hyperlink w:anchor="Section_4f6ec883bd3d4193b103ff84bdeba2f6" w:history="1">
              <w:r>
                <w:rPr>
                  <w:rStyle w:val="Hyperlink"/>
                </w:rPr>
                <w:t>CLUSCTL_RESOURCE_NETNAME_CREDS_UPDATED (section 3.1.4.3.1</w:t>
              </w:r>
              <w:r>
                <w:rPr>
                  <w:rStyle w:val="Hyperlink"/>
                </w:rPr>
                <w:t>.37)</w:t>
              </w:r>
            </w:hyperlink>
          </w:p>
          <w:p w:rsidR="00124242" w:rsidRDefault="000D4C3A">
            <w:pPr>
              <w:pStyle w:val="TableBodyText"/>
            </w:pPr>
            <w:r>
              <w:t>0x1c0018a</w:t>
            </w:r>
          </w:p>
        </w:tc>
        <w:tc>
          <w:tcPr>
            <w:tcW w:w="3355" w:type="dxa"/>
          </w:tcPr>
          <w:p w:rsidR="00124242" w:rsidRDefault="000D4C3A">
            <w:pPr>
              <w:pStyle w:val="TableBodyText"/>
            </w:pPr>
            <w:r>
              <w:t>Notifies the resource that the credentials for the domain account associated with the resource have changed.</w:t>
            </w:r>
          </w:p>
        </w:tc>
      </w:tr>
      <w:tr w:rsidR="00124242" w:rsidTr="00124242">
        <w:tc>
          <w:tcPr>
            <w:tcW w:w="6120" w:type="dxa"/>
          </w:tcPr>
          <w:p w:rsidR="00124242" w:rsidRDefault="000D4C3A">
            <w:pPr>
              <w:pStyle w:val="TableBodyText"/>
            </w:pPr>
            <w:hyperlink w:anchor="Section_096775beff3c4972a6db0aaa092e9968" w:history="1">
              <w:r>
                <w:rPr>
                  <w:rStyle w:val="Hyperlink"/>
                </w:rPr>
                <w:t>CLUSCTL_RESOURCE_STORAGE_GET_DISK_INFO</w:t>
              </w:r>
            </w:hyperlink>
          </w:p>
          <w:p w:rsidR="00124242" w:rsidRDefault="000D4C3A">
            <w:pPr>
              <w:pStyle w:val="TableBodyText"/>
            </w:pPr>
            <w:r>
              <w:t>0x1000191</w:t>
            </w:r>
          </w:p>
        </w:tc>
        <w:tc>
          <w:tcPr>
            <w:tcW w:w="3355" w:type="dxa"/>
          </w:tcPr>
          <w:p w:rsidR="00124242" w:rsidRDefault="000D4C3A">
            <w:pPr>
              <w:pStyle w:val="TableBodyText"/>
            </w:pPr>
            <w:r>
              <w:t xml:space="preserve">Retrieves data about </w:t>
            </w:r>
            <w:r>
              <w:t>the disk that the designated storage-class resource represents.</w:t>
            </w:r>
          </w:p>
        </w:tc>
      </w:tr>
      <w:tr w:rsidR="00124242" w:rsidTr="00124242">
        <w:tc>
          <w:tcPr>
            <w:tcW w:w="6120" w:type="dxa"/>
          </w:tcPr>
          <w:p w:rsidR="00124242" w:rsidRDefault="000D4C3A">
            <w:pPr>
              <w:pStyle w:val="TableBodyText"/>
            </w:pPr>
            <w:hyperlink w:anchor="Section_a9bb2dc85429410596f2db647b7e3423" w:history="1">
              <w:r>
                <w:rPr>
                  <w:rStyle w:val="Hyperlink"/>
                </w:rPr>
                <w:t>CLUSCTL_RESOURCE_STORAGE_IS_PATH_VALID (section 3.1.4.3.1.39)</w:t>
              </w:r>
            </w:hyperlink>
          </w:p>
          <w:p w:rsidR="00124242" w:rsidRDefault="000D4C3A">
            <w:pPr>
              <w:pStyle w:val="TableBodyText"/>
            </w:pPr>
            <w:r>
              <w:t>0x1000199</w:t>
            </w:r>
          </w:p>
        </w:tc>
        <w:tc>
          <w:tcPr>
            <w:tcW w:w="3355" w:type="dxa"/>
          </w:tcPr>
          <w:p w:rsidR="00124242" w:rsidRDefault="000D4C3A">
            <w:pPr>
              <w:pStyle w:val="TableBodyText"/>
            </w:pPr>
            <w:r>
              <w:t>Confirms that the path exists on the designated resource.</w:t>
            </w:r>
          </w:p>
        </w:tc>
      </w:tr>
      <w:tr w:rsidR="00124242" w:rsidTr="00124242">
        <w:tc>
          <w:tcPr>
            <w:tcW w:w="6120" w:type="dxa"/>
          </w:tcPr>
          <w:p w:rsidR="00124242" w:rsidRDefault="000D4C3A">
            <w:pPr>
              <w:pStyle w:val="TableBodyText"/>
            </w:pPr>
            <w:hyperlink w:anchor="Section_61d6d963ef124c7587fee0217456fcca" w:history="1">
              <w:r>
                <w:rPr>
                  <w:rStyle w:val="Hyperlink"/>
                </w:rPr>
                <w:t>CLUSCTL_RESOURCE_IPADDRESS_RENEW_LEASE (section 3.1.4.3.1.40)</w:t>
              </w:r>
            </w:hyperlink>
          </w:p>
          <w:p w:rsidR="00124242" w:rsidRDefault="000D4C3A">
            <w:pPr>
              <w:pStyle w:val="TableBodyText"/>
            </w:pPr>
            <w:r>
              <w:t>0x14001BE</w:t>
            </w:r>
          </w:p>
        </w:tc>
        <w:tc>
          <w:tcPr>
            <w:tcW w:w="3355" w:type="dxa"/>
          </w:tcPr>
          <w:p w:rsidR="00124242" w:rsidRDefault="000D4C3A">
            <w:pPr>
              <w:pStyle w:val="TableBodyText"/>
            </w:pPr>
            <w:r>
              <w:t>Acquires or renews the IP address associated with the designated resource.</w:t>
            </w:r>
          </w:p>
        </w:tc>
      </w:tr>
      <w:tr w:rsidR="00124242" w:rsidTr="00124242">
        <w:tc>
          <w:tcPr>
            <w:tcW w:w="6120" w:type="dxa"/>
          </w:tcPr>
          <w:p w:rsidR="00124242" w:rsidRDefault="000D4C3A">
            <w:pPr>
              <w:pStyle w:val="TableBodyText"/>
            </w:pPr>
            <w:hyperlink w:anchor="Section_e943053eddbe41fab86372cc35f5d700" w:history="1">
              <w:r>
                <w:rPr>
                  <w:rStyle w:val="Hyperlink"/>
                </w:rPr>
                <w:t>CLUSCTL_RESOURCE_IPADDRESS_RELEASE_LEASE (section 3.1.4.3.1.41)</w:t>
              </w:r>
            </w:hyperlink>
          </w:p>
          <w:p w:rsidR="00124242" w:rsidRDefault="000D4C3A">
            <w:pPr>
              <w:pStyle w:val="TableBodyText"/>
            </w:pPr>
            <w:r>
              <w:t>0x14001C2</w:t>
            </w:r>
          </w:p>
        </w:tc>
        <w:tc>
          <w:tcPr>
            <w:tcW w:w="3355" w:type="dxa"/>
          </w:tcPr>
          <w:p w:rsidR="00124242" w:rsidRDefault="000D4C3A">
            <w:pPr>
              <w:pStyle w:val="TableBodyText"/>
            </w:pPr>
            <w:r>
              <w:t>Releases the IP address associated with the designated resource.</w:t>
            </w:r>
          </w:p>
        </w:tc>
      </w:tr>
      <w:tr w:rsidR="00124242" w:rsidTr="00124242">
        <w:tc>
          <w:tcPr>
            <w:tcW w:w="6120" w:type="dxa"/>
          </w:tcPr>
          <w:p w:rsidR="00124242" w:rsidRDefault="000D4C3A">
            <w:pPr>
              <w:pStyle w:val="TableBodyText"/>
            </w:pPr>
            <w:hyperlink w:anchor="Section_a51b6889213d4306abfb9343114ab833" w:history="1">
              <w:r>
                <w:rPr>
                  <w:rStyle w:val="Hyperlink"/>
                </w:rPr>
                <w:t>CLUSCTL_RESOURCE_QUERY_MAINTENANCE_MODE (sec</w:t>
              </w:r>
              <w:r>
                <w:rPr>
                  <w:rStyle w:val="Hyperlink"/>
                </w:rPr>
                <w:t>tion 3.1.4.3.1.42)</w:t>
              </w:r>
            </w:hyperlink>
          </w:p>
          <w:p w:rsidR="00124242" w:rsidRDefault="000D4C3A">
            <w:pPr>
              <w:pStyle w:val="TableBodyText"/>
            </w:pPr>
            <w:r>
              <w:t>0x10001E1</w:t>
            </w:r>
          </w:p>
        </w:tc>
        <w:tc>
          <w:tcPr>
            <w:tcW w:w="3355" w:type="dxa"/>
          </w:tcPr>
          <w:p w:rsidR="00124242" w:rsidRDefault="000D4C3A">
            <w:pPr>
              <w:pStyle w:val="TableBodyText"/>
            </w:pPr>
            <w:r>
              <w:t>Queries the maintenance state of the designated storage-class resource.</w:t>
            </w:r>
          </w:p>
        </w:tc>
      </w:tr>
      <w:tr w:rsidR="00124242" w:rsidTr="00124242">
        <w:tc>
          <w:tcPr>
            <w:tcW w:w="6120" w:type="dxa"/>
          </w:tcPr>
          <w:p w:rsidR="00124242" w:rsidRDefault="000D4C3A">
            <w:pPr>
              <w:pStyle w:val="TableBodyText"/>
            </w:pPr>
            <w:hyperlink w:anchor="Section_bcb6ecebc6a748b0b0fc3c3b711809cd" w:history="1">
              <w:r>
                <w:rPr>
                  <w:rStyle w:val="Hyperlink"/>
                </w:rPr>
                <w:t>CLUSCTL_RESOURCE_SET_MAINTENANCE_MODE (section 3.1.4.3.1.43)</w:t>
              </w:r>
            </w:hyperlink>
          </w:p>
          <w:p w:rsidR="00124242" w:rsidRDefault="000D4C3A">
            <w:pPr>
              <w:pStyle w:val="TableBodyText"/>
            </w:pPr>
            <w:r>
              <w:t>0x14001E6</w:t>
            </w:r>
          </w:p>
        </w:tc>
        <w:tc>
          <w:tcPr>
            <w:tcW w:w="3355" w:type="dxa"/>
          </w:tcPr>
          <w:p w:rsidR="00124242" w:rsidRDefault="000D4C3A">
            <w:pPr>
              <w:pStyle w:val="TableBodyText"/>
            </w:pPr>
            <w:r>
              <w:t xml:space="preserve">Places the designated </w:t>
            </w:r>
            <w:r>
              <w:t>storage-class resource into maintenance.</w:t>
            </w:r>
          </w:p>
        </w:tc>
      </w:tr>
      <w:tr w:rsidR="00124242" w:rsidTr="00124242">
        <w:tc>
          <w:tcPr>
            <w:tcW w:w="6120" w:type="dxa"/>
          </w:tcPr>
          <w:p w:rsidR="00124242" w:rsidRDefault="000D4C3A">
            <w:pPr>
              <w:pStyle w:val="TableBodyText"/>
            </w:pPr>
            <w:hyperlink w:anchor="Section_4fff780814334578a6a5453652a7726f" w:history="1">
              <w:r>
                <w:rPr>
                  <w:rStyle w:val="Hyperlink"/>
                </w:rPr>
                <w:t>CLUSCTL_RESOURCE_STORAGE_SET_DRIVELETTER (section 3.1.4.3.1.44)</w:t>
              </w:r>
            </w:hyperlink>
          </w:p>
          <w:p w:rsidR="00124242" w:rsidRDefault="000D4C3A">
            <w:pPr>
              <w:pStyle w:val="TableBodyText"/>
            </w:pPr>
            <w:r>
              <w:t>0x14001EA</w:t>
            </w:r>
          </w:p>
        </w:tc>
        <w:tc>
          <w:tcPr>
            <w:tcW w:w="3355" w:type="dxa"/>
          </w:tcPr>
          <w:p w:rsidR="00124242" w:rsidRDefault="000D4C3A">
            <w:pPr>
              <w:pStyle w:val="TableBodyText"/>
            </w:pPr>
            <w:r>
              <w:t>Modifies the drive letter associated with the designated storage-class resource.</w:t>
            </w:r>
          </w:p>
        </w:tc>
      </w:tr>
      <w:tr w:rsidR="00124242" w:rsidTr="00124242">
        <w:tc>
          <w:tcPr>
            <w:tcW w:w="6120" w:type="dxa"/>
          </w:tcPr>
          <w:p w:rsidR="00124242" w:rsidRDefault="000D4C3A">
            <w:pPr>
              <w:pStyle w:val="TableBodyText"/>
            </w:pPr>
            <w:hyperlink w:anchor="Section_1d5a0182afb0400ab9d636cf8de9b500" w:history="1">
              <w:r>
                <w:rPr>
                  <w:rStyle w:val="Hyperlink"/>
                </w:rPr>
                <w:t>CLUSCTL_RESOURCE_STORAGE_GET_DISK_INFO_EX (section 3.1.4.3.1.45)</w:t>
              </w:r>
            </w:hyperlink>
          </w:p>
          <w:p w:rsidR="00124242" w:rsidRDefault="000D4C3A">
            <w:pPr>
              <w:pStyle w:val="TableBodyText"/>
            </w:pPr>
            <w:r>
              <w:t>0x10001F1</w:t>
            </w:r>
          </w:p>
        </w:tc>
        <w:tc>
          <w:tcPr>
            <w:tcW w:w="3355" w:type="dxa"/>
          </w:tcPr>
          <w:p w:rsidR="00124242" w:rsidRDefault="000D4C3A">
            <w:pPr>
              <w:pStyle w:val="TableBodyText"/>
            </w:pPr>
            <w:r>
              <w:t>Retrieves data about the disk that the designated storage-class resource represents.</w:t>
            </w:r>
          </w:p>
        </w:tc>
      </w:tr>
      <w:tr w:rsidR="00124242" w:rsidTr="00124242">
        <w:tc>
          <w:tcPr>
            <w:tcW w:w="6120" w:type="dxa"/>
          </w:tcPr>
          <w:p w:rsidR="00124242" w:rsidRDefault="000D4C3A">
            <w:pPr>
              <w:pStyle w:val="TableBodyText"/>
            </w:pPr>
            <w:hyperlink w:anchor="Section_34990c2c5aee460ca98adb6f4c915e5e" w:history="1">
              <w:r>
                <w:rPr>
                  <w:rStyle w:val="Hyperlink"/>
                </w:rPr>
                <w:t>CLUSCTL_RESOURCE_STORAGE_GET_DIRTY (section 3.1.4.3.1.46)</w:t>
              </w:r>
            </w:hyperlink>
          </w:p>
          <w:p w:rsidR="00124242" w:rsidRDefault="000D4C3A">
            <w:pPr>
              <w:pStyle w:val="TableBodyText"/>
            </w:pPr>
            <w:r>
              <w:t>0x1000219</w:t>
            </w:r>
          </w:p>
        </w:tc>
        <w:tc>
          <w:tcPr>
            <w:tcW w:w="3355" w:type="dxa"/>
          </w:tcPr>
          <w:p w:rsidR="00124242" w:rsidRDefault="000D4C3A">
            <w:pPr>
              <w:pStyle w:val="TableBodyText"/>
            </w:pPr>
            <w:r>
              <w:t>Retrieves a list of dirty volumes on the disk.</w:t>
            </w:r>
          </w:p>
        </w:tc>
      </w:tr>
      <w:tr w:rsidR="00124242" w:rsidTr="00124242">
        <w:tc>
          <w:tcPr>
            <w:tcW w:w="6120" w:type="dxa"/>
          </w:tcPr>
          <w:p w:rsidR="00124242" w:rsidRDefault="000D4C3A">
            <w:pPr>
              <w:pStyle w:val="TableBodyText"/>
            </w:pPr>
            <w:hyperlink w:anchor="Section_f3017d4e07b84f0895e28b551313fb7b" w:history="1">
              <w:r>
                <w:rPr>
                  <w:rStyle w:val="Hyperlink"/>
                </w:rPr>
                <w:t>CLUSCTL_RESOURCE_STORA</w:t>
              </w:r>
              <w:r>
                <w:rPr>
                  <w:rStyle w:val="Hyperlink"/>
                </w:rPr>
                <w:t>GE_GET_MOUNTPOINTS (section 3.1.4.3.1.47)</w:t>
              </w:r>
            </w:hyperlink>
          </w:p>
          <w:p w:rsidR="00124242" w:rsidRDefault="000D4C3A">
            <w:pPr>
              <w:pStyle w:val="TableBodyText"/>
            </w:pPr>
            <w:r>
              <w:t>0x1000211</w:t>
            </w:r>
          </w:p>
        </w:tc>
        <w:tc>
          <w:tcPr>
            <w:tcW w:w="3355" w:type="dxa"/>
          </w:tcPr>
          <w:p w:rsidR="00124242" w:rsidRDefault="000D4C3A">
            <w:pPr>
              <w:pStyle w:val="TableBodyText"/>
            </w:pPr>
            <w:r>
              <w:t>Retrieves a list of volume path names for a partition on the disk.</w:t>
            </w:r>
          </w:p>
        </w:tc>
      </w:tr>
      <w:tr w:rsidR="00124242" w:rsidTr="00124242">
        <w:tc>
          <w:tcPr>
            <w:tcW w:w="6120" w:type="dxa"/>
          </w:tcPr>
          <w:p w:rsidR="00124242" w:rsidRDefault="000D4C3A">
            <w:pPr>
              <w:pStyle w:val="TableBodyText"/>
            </w:pPr>
            <w:hyperlink w:anchor="Section_a9d8bbc81df54f6f8cfad7f62ebfa269" w:history="1">
              <w:r>
                <w:rPr>
                  <w:rStyle w:val="Hyperlink"/>
                </w:rPr>
                <w:t>CLUSCTL_RESOURCE_STORAGE_GET_SHARED_VOLUME_INFO (section 3.1.4.3.1.48)</w:t>
              </w:r>
            </w:hyperlink>
          </w:p>
          <w:p w:rsidR="00124242" w:rsidRDefault="000D4C3A">
            <w:pPr>
              <w:pStyle w:val="TableBodyText"/>
            </w:pPr>
            <w:r>
              <w:t>0x100</w:t>
            </w:r>
            <w:r>
              <w:t>0225</w:t>
            </w:r>
          </w:p>
        </w:tc>
        <w:tc>
          <w:tcPr>
            <w:tcW w:w="3355" w:type="dxa"/>
          </w:tcPr>
          <w:p w:rsidR="00124242" w:rsidRDefault="000D4C3A">
            <w:pPr>
              <w:pStyle w:val="TableBodyText"/>
            </w:pPr>
            <w:r>
              <w:t>Retrieves information about a cluster shared volume.</w:t>
            </w:r>
          </w:p>
        </w:tc>
      </w:tr>
      <w:tr w:rsidR="00124242" w:rsidTr="00124242">
        <w:tc>
          <w:tcPr>
            <w:tcW w:w="6120" w:type="dxa"/>
          </w:tcPr>
          <w:p w:rsidR="00124242" w:rsidRDefault="000D4C3A">
            <w:pPr>
              <w:pStyle w:val="TableBodyText"/>
            </w:pPr>
            <w:hyperlink w:anchor="Section_f7c51e54329848e5a2e0938587373031" w:history="1">
              <w:r>
                <w:rPr>
                  <w:rStyle w:val="Hyperlink"/>
                </w:rPr>
                <w:t>CLUSCTL_RESOURCE_VM_START_MIGRATION (section 3.1.4.3.1.49)</w:t>
              </w:r>
            </w:hyperlink>
          </w:p>
          <w:p w:rsidR="00124242" w:rsidRDefault="000D4C3A">
            <w:pPr>
              <w:pStyle w:val="TableBodyText"/>
            </w:pPr>
            <w:r>
              <w:t>0x1600004</w:t>
            </w:r>
          </w:p>
        </w:tc>
        <w:tc>
          <w:tcPr>
            <w:tcW w:w="3355" w:type="dxa"/>
          </w:tcPr>
          <w:p w:rsidR="00124242" w:rsidRDefault="000D4C3A">
            <w:pPr>
              <w:pStyle w:val="TableBodyText"/>
            </w:pPr>
            <w:r>
              <w:t>Indicates to the VM resource that it needs to migrate to the specified cluster node.</w:t>
            </w:r>
          </w:p>
        </w:tc>
      </w:tr>
      <w:tr w:rsidR="00124242" w:rsidTr="00124242">
        <w:tc>
          <w:tcPr>
            <w:tcW w:w="6120" w:type="dxa"/>
          </w:tcPr>
          <w:p w:rsidR="00124242" w:rsidRDefault="000D4C3A">
            <w:pPr>
              <w:pStyle w:val="TableBodyText"/>
            </w:pPr>
            <w:hyperlink w:anchor="Section_b8bcb609017240feb078b6901a6cf3a3" w:history="1">
              <w:r>
                <w:rPr>
                  <w:rStyle w:val="Hyperlink"/>
                </w:rPr>
                <w:t>CLUSCTL_RESOURCE_VM_CANCEL_MIGRATION (section 3.1.4.3.1.50)</w:t>
              </w:r>
            </w:hyperlink>
          </w:p>
          <w:p w:rsidR="00124242" w:rsidRDefault="000D4C3A">
            <w:pPr>
              <w:pStyle w:val="TableBodyText"/>
            </w:pPr>
            <w:r>
              <w:t>0x1600008</w:t>
            </w:r>
          </w:p>
        </w:tc>
        <w:tc>
          <w:tcPr>
            <w:tcW w:w="3355" w:type="dxa"/>
          </w:tcPr>
          <w:p w:rsidR="00124242" w:rsidRDefault="000D4C3A">
            <w:pPr>
              <w:pStyle w:val="TableBodyText"/>
            </w:pPr>
            <w:r>
              <w:t>Indicates to the VM resource that it nee</w:t>
            </w:r>
            <w:r>
              <w:t>ds to cancel any pending migration.</w:t>
            </w:r>
          </w:p>
        </w:tc>
      </w:tr>
      <w:tr w:rsidR="00124242" w:rsidTr="00124242">
        <w:tc>
          <w:tcPr>
            <w:tcW w:w="6120" w:type="dxa"/>
          </w:tcPr>
          <w:p w:rsidR="00124242" w:rsidRDefault="000D4C3A">
            <w:pPr>
              <w:pStyle w:val="TableBodyText"/>
            </w:pPr>
            <w:hyperlink w:anchor="Section_5f7aa53b96cc414c92cf880f60c07ddd" w:history="1">
              <w:r>
                <w:rPr>
                  <w:rStyle w:val="Hyperlink"/>
                </w:rPr>
                <w:t>CLUSCTL_RESOURCE_SET_CSV_MAINTENANCE_MODE (section 3.1.4.3.1.51)</w:t>
              </w:r>
            </w:hyperlink>
          </w:p>
          <w:p w:rsidR="00124242" w:rsidRDefault="000D4C3A">
            <w:pPr>
              <w:pStyle w:val="TableBodyText"/>
            </w:pPr>
            <w:r>
              <w:t>0x1400296</w:t>
            </w:r>
          </w:p>
        </w:tc>
        <w:tc>
          <w:tcPr>
            <w:tcW w:w="3355" w:type="dxa"/>
          </w:tcPr>
          <w:p w:rsidR="00124242" w:rsidRDefault="000D4C3A">
            <w:pPr>
              <w:pStyle w:val="TableBodyText"/>
            </w:pPr>
            <w:r>
              <w:t>Enables or disables volume maintenance mode on the designated cluster shared volume.</w:t>
            </w:r>
            <w:bookmarkStart w:id="76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768"/>
          </w:p>
        </w:tc>
      </w:tr>
      <w:tr w:rsidR="00124242" w:rsidTr="00124242">
        <w:tc>
          <w:tcPr>
            <w:tcW w:w="6120" w:type="dxa"/>
          </w:tcPr>
          <w:p w:rsidR="00124242" w:rsidRDefault="000D4C3A">
            <w:pPr>
              <w:pStyle w:val="TableBodyText"/>
            </w:pPr>
            <w:hyperlink w:anchor="Section_ade9767f6a3e43048a8a813cbd5ef850" w:history="1">
              <w:r>
                <w:rPr>
                  <w:rStyle w:val="Hyperlink"/>
                </w:rPr>
                <w:t>CLUSCTL_RESOURCE_ENABLE_SHARED_VOLUME_DIRECTIO (section 3.1.4.3.1.52)</w:t>
              </w:r>
            </w:hyperlink>
          </w:p>
          <w:p w:rsidR="00124242" w:rsidRDefault="000D4C3A">
            <w:pPr>
              <w:pStyle w:val="TableBodyText"/>
            </w:pPr>
            <w:r>
              <w:t>0x140028a</w:t>
            </w:r>
          </w:p>
        </w:tc>
        <w:tc>
          <w:tcPr>
            <w:tcW w:w="3355" w:type="dxa"/>
          </w:tcPr>
          <w:p w:rsidR="00124242" w:rsidRDefault="000D4C3A">
            <w:pPr>
              <w:pStyle w:val="TableBodyText"/>
            </w:pPr>
            <w:r>
              <w:t>Disables redirected mode on the designated c</w:t>
            </w:r>
            <w:r>
              <w:t xml:space="preserve">luster shared volume. </w:t>
            </w:r>
          </w:p>
        </w:tc>
      </w:tr>
      <w:tr w:rsidR="00124242" w:rsidTr="00124242">
        <w:tc>
          <w:tcPr>
            <w:tcW w:w="6120" w:type="dxa"/>
          </w:tcPr>
          <w:p w:rsidR="00124242" w:rsidRDefault="000D4C3A">
            <w:pPr>
              <w:pStyle w:val="TableBodyText"/>
            </w:pPr>
            <w:hyperlink w:anchor="Section_6ca7c89c3d5a47b4b842fa8b520ae5f4" w:history="1">
              <w:r>
                <w:rPr>
                  <w:rStyle w:val="Hyperlink"/>
                </w:rPr>
                <w:t>CLUSCTL_RESOURCE_DISABLE_SHARED_VOLUME_DIRECTIO (section 3.1.4.3.1.53)</w:t>
              </w:r>
            </w:hyperlink>
          </w:p>
          <w:p w:rsidR="00124242" w:rsidRDefault="000D4C3A">
            <w:pPr>
              <w:pStyle w:val="TableBodyText"/>
            </w:pPr>
            <w:r>
              <w:t>0x140028e</w:t>
            </w:r>
          </w:p>
        </w:tc>
        <w:tc>
          <w:tcPr>
            <w:tcW w:w="3355" w:type="dxa"/>
          </w:tcPr>
          <w:p w:rsidR="00124242" w:rsidRDefault="000D4C3A">
            <w:pPr>
              <w:pStyle w:val="TableBodyText"/>
            </w:pPr>
            <w:r>
              <w:t xml:space="preserve">Enables redirected mode on the designated cluster shared volume. </w:t>
            </w:r>
          </w:p>
        </w:tc>
      </w:tr>
      <w:tr w:rsidR="00124242" w:rsidTr="00124242">
        <w:tc>
          <w:tcPr>
            <w:tcW w:w="6120" w:type="dxa"/>
          </w:tcPr>
          <w:p w:rsidR="00124242" w:rsidRDefault="000D4C3A">
            <w:pPr>
              <w:pStyle w:val="TableBodyText"/>
            </w:pPr>
            <w:hyperlink w:anchor="Section_6edd1880468c4f08b88769366b92bd3f" w:history="1">
              <w:r>
                <w:rPr>
                  <w:rStyle w:val="Hyperlink"/>
                </w:rPr>
                <w:t>CLUSCTL_RESOURCE_SET_SHARED_VOLUME_BACKUP_MODE (section 3.1.4.3.1.54)</w:t>
              </w:r>
            </w:hyperlink>
          </w:p>
          <w:p w:rsidR="00124242" w:rsidRDefault="000D4C3A">
            <w:pPr>
              <w:pStyle w:val="TableBodyText"/>
            </w:pPr>
            <w:r>
              <w:t>0x140029a</w:t>
            </w:r>
          </w:p>
        </w:tc>
        <w:tc>
          <w:tcPr>
            <w:tcW w:w="3355" w:type="dxa"/>
          </w:tcPr>
          <w:p w:rsidR="00124242" w:rsidRDefault="000D4C3A">
            <w:pPr>
              <w:pStyle w:val="TableBodyText"/>
            </w:pPr>
            <w:r>
              <w:t>Enables or disables backup mode on the designated cluster shared volume.</w:t>
            </w:r>
            <w:bookmarkStart w:id="769" w:name="Appendix_A_Target_66"/>
            <w:r>
              <w:fldChar w:fldCharType="begin"/>
            </w:r>
            <w:r>
              <w:instrText xml:space="preserve"> HYPERLINK \l "Appendix_A_66" \o "Product behavior note 66" \h </w:instrText>
            </w:r>
            <w:r>
              <w:fldChar w:fldCharType="separate"/>
            </w:r>
            <w:r>
              <w:rPr>
                <w:rStyle w:val="Hyperlink"/>
              </w:rPr>
              <w:t>&lt;6</w:t>
            </w:r>
            <w:r>
              <w:rPr>
                <w:rStyle w:val="Hyperlink"/>
              </w:rPr>
              <w:t>6&gt;</w:t>
            </w:r>
            <w:r>
              <w:rPr>
                <w:rStyle w:val="Hyperlink"/>
              </w:rPr>
              <w:fldChar w:fldCharType="end"/>
            </w:r>
            <w:bookmarkEnd w:id="769"/>
          </w:p>
        </w:tc>
      </w:tr>
      <w:tr w:rsidR="00124242" w:rsidTr="00124242">
        <w:tc>
          <w:tcPr>
            <w:tcW w:w="6120" w:type="dxa"/>
          </w:tcPr>
          <w:p w:rsidR="00124242" w:rsidRDefault="000D4C3A">
            <w:pPr>
              <w:pStyle w:val="TableBodyText"/>
            </w:pPr>
            <w:hyperlink w:anchor="Section_be3d78b040c649dbad7e9c7cab10ee42" w:history="1">
              <w:r>
                <w:rPr>
                  <w:rStyle w:val="Hyperlink"/>
                </w:rPr>
                <w:t>CLUSCTL_RESOURCE_GET_RELATED_RESOURCE_NAMES (section 3.1.4.3.1.55)</w:t>
              </w:r>
            </w:hyperlink>
          </w:p>
          <w:p w:rsidR="00124242" w:rsidRDefault="000D4C3A">
            <w:pPr>
              <w:pStyle w:val="TableBodyText"/>
            </w:pPr>
            <w:r>
              <w:t>0x1001fad</w:t>
            </w:r>
          </w:p>
        </w:tc>
        <w:tc>
          <w:tcPr>
            <w:tcW w:w="3355" w:type="dxa"/>
          </w:tcPr>
          <w:p w:rsidR="00124242" w:rsidRDefault="000D4C3A">
            <w:pPr>
              <w:pStyle w:val="TableBodyText"/>
            </w:pPr>
            <w:r>
              <w:t xml:space="preserve">Returns the list of other resources that will also be validated if this resource is validated by the cluster </w:t>
            </w:r>
            <w:r>
              <w:t>validation process.</w:t>
            </w:r>
            <w:bookmarkStart w:id="770"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770"/>
          </w:p>
        </w:tc>
      </w:tr>
      <w:tr w:rsidR="00124242" w:rsidTr="00124242">
        <w:tc>
          <w:tcPr>
            <w:tcW w:w="6120" w:type="dxa"/>
          </w:tcPr>
          <w:p w:rsidR="00124242" w:rsidRDefault="000D4C3A">
            <w:pPr>
              <w:pStyle w:val="TableBodyText"/>
            </w:pPr>
            <w:hyperlink w:anchor="Section_8fd7410b781944f482f65a3f4d27422b" w:history="1">
              <w:r>
                <w:rPr>
                  <w:rStyle w:val="Hyperlink"/>
                </w:rPr>
                <w:t>CLUSCTL_RESOURCE_POOL_GET_DRIVE_INFO (section 3.1.4.3.1.56)</w:t>
              </w:r>
            </w:hyperlink>
          </w:p>
          <w:p w:rsidR="00124242" w:rsidRDefault="000D4C3A">
            <w:pPr>
              <w:pStyle w:val="TableBodyText"/>
            </w:pPr>
            <w:r>
              <w:t>0x10002b5</w:t>
            </w:r>
          </w:p>
        </w:tc>
        <w:tc>
          <w:tcPr>
            <w:tcW w:w="3355" w:type="dxa"/>
          </w:tcPr>
          <w:p w:rsidR="00124242" w:rsidRDefault="000D4C3A">
            <w:pPr>
              <w:pStyle w:val="TableBodyText"/>
            </w:pPr>
            <w:r>
              <w:t>Returns the list of drives and info</w:t>
            </w:r>
            <w:r>
              <w:t xml:space="preserve">rmation about them that comprise the </w:t>
            </w:r>
            <w:hyperlink w:anchor="gt_0f425f87-f3a6-493c-8cc6-211d245fdd92">
              <w:r>
                <w:rPr>
                  <w:rStyle w:val="HyperlinkGreen"/>
                  <w:b/>
                </w:rPr>
                <w:t>storage pool</w:t>
              </w:r>
            </w:hyperlink>
            <w:r>
              <w:t>.</w:t>
            </w:r>
          </w:p>
        </w:tc>
      </w:tr>
      <w:tr w:rsidR="00124242" w:rsidTr="00124242">
        <w:tc>
          <w:tcPr>
            <w:tcW w:w="6120" w:type="dxa"/>
          </w:tcPr>
          <w:p w:rsidR="00124242" w:rsidRDefault="000D4C3A">
            <w:pPr>
              <w:pStyle w:val="TableBodyText"/>
            </w:pPr>
            <w:hyperlink w:anchor="Section_fe39d2e738fb450ca95befc60f92f836" w:history="1">
              <w:r>
                <w:rPr>
                  <w:rStyle w:val="Hyperlink"/>
                </w:rPr>
                <w:t>CLUSCTL_CLOUD_WITNESS_RESOURCE_UPDATE_TOKEN (section 3.1.4.3.1.57)</w:t>
              </w:r>
            </w:hyperlink>
          </w:p>
          <w:p w:rsidR="00124242" w:rsidRDefault="000D4C3A">
            <w:pPr>
              <w:pStyle w:val="TableBodyText"/>
            </w:pPr>
            <w:r>
              <w:t xml:space="preserve"> 0x014020e6</w:t>
            </w:r>
          </w:p>
        </w:tc>
        <w:tc>
          <w:tcPr>
            <w:tcW w:w="3355" w:type="dxa"/>
          </w:tcPr>
          <w:p w:rsidR="00124242" w:rsidRDefault="000D4C3A">
            <w:pPr>
              <w:pStyle w:val="TableBodyText"/>
            </w:pPr>
            <w:r>
              <w:t>Upd</w:t>
            </w:r>
            <w:r>
              <w:t>ates the token used by the server to authenticate access to the witness.</w:t>
            </w:r>
          </w:p>
        </w:tc>
      </w:tr>
      <w:tr w:rsidR="00124242" w:rsidTr="00124242">
        <w:tc>
          <w:tcPr>
            <w:tcW w:w="6120" w:type="dxa"/>
          </w:tcPr>
          <w:p w:rsidR="00124242" w:rsidRDefault="000D4C3A">
            <w:pPr>
              <w:pStyle w:val="TableBodyText"/>
            </w:pPr>
            <w:hyperlink w:anchor="Section_c42f35495fc4495095ccd984f334b5bd" w:history="1">
              <w:r>
                <w:rPr>
                  <w:rStyle w:val="Hyperlink"/>
                </w:rPr>
                <w:t>CLUSCTL_RESOURCE_NETNAME_CHECK_OU_PERMISSIONS (section 3.1.4.3.1.58)</w:t>
              </w:r>
            </w:hyperlink>
          </w:p>
          <w:p w:rsidR="00124242" w:rsidRDefault="000D4C3A">
            <w:pPr>
              <w:pStyle w:val="TableBodyText"/>
            </w:pPr>
            <w:r>
              <w:t>0x07002121</w:t>
            </w:r>
          </w:p>
          <w:p w:rsidR="00124242" w:rsidRDefault="00124242">
            <w:pPr>
              <w:pStyle w:val="TableBodyText"/>
            </w:pPr>
          </w:p>
        </w:tc>
        <w:tc>
          <w:tcPr>
            <w:tcW w:w="3355" w:type="dxa"/>
          </w:tcPr>
          <w:p w:rsidR="00124242" w:rsidRDefault="000D4C3A">
            <w:pPr>
              <w:pStyle w:val="TableBodyText"/>
            </w:pPr>
            <w:r>
              <w:t>Determines whether the primary security p</w:t>
            </w:r>
            <w:r>
              <w:t>rincipal of the cluster has the proper level of authorization to create an alternate computer object on a directory server.</w:t>
            </w:r>
          </w:p>
        </w:tc>
      </w:tr>
      <w:tr w:rsidR="00124242" w:rsidTr="00124242">
        <w:tc>
          <w:tcPr>
            <w:tcW w:w="6120" w:type="dxa"/>
          </w:tcPr>
          <w:p w:rsidR="00124242" w:rsidRDefault="000D4C3A">
            <w:pPr>
              <w:pStyle w:val="TableBodyText"/>
            </w:pPr>
            <w:hyperlink w:anchor="Section_13796611a0454c9ab46d2c8bbcd37e43" w:history="1">
              <w:r>
                <w:rPr>
                  <w:rStyle w:val="Hyperlink"/>
                </w:rPr>
                <w:t>CLUSCTL_RESOURCE_NETNAME_CHECK_AD_STATE (section 3.1.4.3.1.59)</w:t>
              </w:r>
            </w:hyperlink>
          </w:p>
          <w:p w:rsidR="00124242" w:rsidRDefault="000D4C3A">
            <w:pPr>
              <w:pStyle w:val="TableBodyText"/>
            </w:pPr>
            <w:r>
              <w:t>0x070021</w:t>
            </w:r>
            <w:r>
              <w:t>25</w:t>
            </w:r>
          </w:p>
          <w:p w:rsidR="00124242" w:rsidRDefault="00124242">
            <w:pPr>
              <w:pStyle w:val="TableBodyText"/>
            </w:pPr>
          </w:p>
        </w:tc>
        <w:tc>
          <w:tcPr>
            <w:tcW w:w="3355" w:type="dxa"/>
          </w:tcPr>
          <w:p w:rsidR="00124242" w:rsidRDefault="000D4C3A">
            <w:pPr>
              <w:pStyle w:val="TableBodyText"/>
            </w:pPr>
            <w:r>
              <w:t>Queries for status information about the alternate computer name associated with the resource.</w:t>
            </w:r>
          </w:p>
        </w:tc>
      </w:tr>
      <w:tr w:rsidR="00124242" w:rsidTr="00124242">
        <w:tc>
          <w:tcPr>
            <w:tcW w:w="6120" w:type="dxa"/>
          </w:tcPr>
          <w:p w:rsidR="00124242" w:rsidRDefault="000D4C3A">
            <w:pPr>
              <w:pStyle w:val="TableBodyText"/>
            </w:pPr>
            <w:hyperlink w:anchor="Section_118faacb45de4afc8878b3e30ff9ced5" w:history="1">
              <w:r>
                <w:rPr>
                  <w:rStyle w:val="Hyperlink"/>
                </w:rPr>
                <w:t>CLUSCTL_RESOURCE_GET_STATE_CHANGE_TIME (section 3.1.4.3.1.60)</w:t>
              </w:r>
            </w:hyperlink>
            <w:r>
              <w:t xml:space="preserve"> </w:t>
            </w:r>
          </w:p>
          <w:p w:rsidR="00124242" w:rsidRDefault="000D4C3A">
            <w:pPr>
              <w:pStyle w:val="TableBodyText"/>
            </w:pPr>
            <w:r>
              <w:t>0x01002d5d</w:t>
            </w:r>
          </w:p>
        </w:tc>
        <w:tc>
          <w:tcPr>
            <w:tcW w:w="3355" w:type="dxa"/>
          </w:tcPr>
          <w:p w:rsidR="00124242" w:rsidRDefault="000D4C3A">
            <w:pPr>
              <w:pStyle w:val="TableBodyText"/>
            </w:pPr>
            <w:r>
              <w:t>Gets the last time the</w:t>
            </w:r>
            <w:r>
              <w:t xml:space="preserve"> resource changed state.</w:t>
            </w:r>
          </w:p>
        </w:tc>
      </w:tr>
      <w:tr w:rsidR="00124242" w:rsidTr="00124242">
        <w:tc>
          <w:tcPr>
            <w:tcW w:w="6120" w:type="dxa"/>
          </w:tcPr>
          <w:p w:rsidR="00124242" w:rsidRDefault="000D4C3A">
            <w:pPr>
              <w:pStyle w:val="TableBodyText"/>
            </w:pPr>
            <w:hyperlink w:anchor="Section_645e44395c72457893d68f29ad88384f" w:history="1">
              <w:r>
                <w:rPr>
                  <w:rStyle w:val="Hyperlink"/>
                </w:rPr>
                <w:t>CLUSCTL_RESOURCE_STORAGE_GET_DISK_INFO_EX2 (section 3.1.4.3.1.61)</w:t>
              </w:r>
            </w:hyperlink>
            <w:r>
              <w:t xml:space="preserve"> </w:t>
            </w:r>
          </w:p>
          <w:p w:rsidR="00124242" w:rsidRDefault="000D4C3A">
            <w:pPr>
              <w:pStyle w:val="TableBodyText"/>
            </w:pPr>
            <w:r>
              <w:t>0x010001f9</w:t>
            </w:r>
          </w:p>
        </w:tc>
        <w:tc>
          <w:tcPr>
            <w:tcW w:w="3355" w:type="dxa"/>
          </w:tcPr>
          <w:p w:rsidR="00124242" w:rsidRDefault="000D4C3A">
            <w:pPr>
              <w:pStyle w:val="TableBodyText"/>
            </w:pPr>
            <w:r>
              <w:t>Returns information about a disk.</w:t>
            </w:r>
          </w:p>
        </w:tc>
      </w:tr>
      <w:tr w:rsidR="00124242" w:rsidTr="00124242">
        <w:tc>
          <w:tcPr>
            <w:tcW w:w="6120" w:type="dxa"/>
          </w:tcPr>
          <w:p w:rsidR="00124242" w:rsidRDefault="000D4C3A">
            <w:pPr>
              <w:pStyle w:val="TableBodyText"/>
            </w:pPr>
            <w:hyperlink w:anchor="Section_4c6ccf0015f14b598a3d2bfe33ce5ba9" w:history="1">
              <w:r>
                <w:rPr>
                  <w:rStyle w:val="Hyperlink"/>
                </w:rPr>
                <w:t xml:space="preserve">CLUSCTL_RESOURCE_STORAGE_GET_DISK_NUMBER_INFO (section </w:t>
              </w:r>
              <w:r>
                <w:rPr>
                  <w:rStyle w:val="Hyperlink"/>
                </w:rPr>
                <w:lastRenderedPageBreak/>
                <w:t>3.1.4.3.1.62)</w:t>
              </w:r>
            </w:hyperlink>
            <w:r>
              <w:t xml:space="preserve"> </w:t>
            </w:r>
          </w:p>
          <w:p w:rsidR="00124242" w:rsidRDefault="000D4C3A">
            <w:pPr>
              <w:pStyle w:val="TableBodyText"/>
            </w:pPr>
            <w:r>
              <w:t>0x010001a1</w:t>
            </w:r>
          </w:p>
        </w:tc>
        <w:tc>
          <w:tcPr>
            <w:tcW w:w="3355" w:type="dxa"/>
          </w:tcPr>
          <w:p w:rsidR="00124242" w:rsidRDefault="000D4C3A">
            <w:pPr>
              <w:pStyle w:val="TableBodyText"/>
            </w:pPr>
            <w:r>
              <w:lastRenderedPageBreak/>
              <w:t xml:space="preserve">Returns the disk device number and </w:t>
            </w:r>
            <w:r>
              <w:lastRenderedPageBreak/>
              <w:t>sector size.</w:t>
            </w:r>
          </w:p>
        </w:tc>
      </w:tr>
    </w:tbl>
    <w:p w:rsidR="00124242" w:rsidRDefault="000D4C3A">
      <w:pPr>
        <w:pStyle w:val="Definition-Field"/>
      </w:pPr>
      <w:r>
        <w:rPr>
          <w:b/>
        </w:rPr>
        <w:lastRenderedPageBreak/>
        <w:t xml:space="preserve">lpInBuffer: </w:t>
      </w:r>
      <w:r>
        <w:t xml:space="preserve">The input data for the operation that is specified by </w:t>
      </w:r>
      <w:r>
        <w:rPr>
          <w:i/>
        </w:rPr>
        <w:t>dwControlCode</w:t>
      </w:r>
      <w:r>
        <w:t>. See the following sections for the data st</w:t>
      </w:r>
      <w:r>
        <w:t xml:space="preserve">ructures that are required for each </w:t>
      </w:r>
      <w:r>
        <w:rPr>
          <w:i/>
        </w:rPr>
        <w:t>dwControlCode</w:t>
      </w:r>
      <w:r>
        <w:t xml:space="preserve">. If a section does not specify the contents of </w:t>
      </w:r>
      <w:r>
        <w:rPr>
          <w:i/>
        </w:rPr>
        <w:t>lpInBuffer</w:t>
      </w:r>
      <w:r>
        <w:t xml:space="preserve">, then </w:t>
      </w:r>
      <w:r>
        <w:rPr>
          <w:i/>
        </w:rPr>
        <w:t>lpInBuffer</w:t>
      </w:r>
      <w:r>
        <w:t xml:space="preserve"> is not defined for that control code and the server MUST ignore this parameter.</w:t>
      </w:r>
    </w:p>
    <w:p w:rsidR="00124242" w:rsidRDefault="000D4C3A">
      <w:pPr>
        <w:pStyle w:val="Definition-Field"/>
      </w:pPr>
      <w:r>
        <w:rPr>
          <w:b/>
        </w:rPr>
        <w:t xml:space="preserve">nInBufferSize: </w:t>
      </w:r>
      <w:r>
        <w:t xml:space="preserve">The size, in bytes, of the buffer that is specified by </w:t>
      </w:r>
      <w:r>
        <w:rPr>
          <w:i/>
        </w:rPr>
        <w:t>lpInBuffer</w:t>
      </w:r>
      <w:r>
        <w:t>.</w:t>
      </w:r>
    </w:p>
    <w:p w:rsidR="00124242" w:rsidRDefault="000D4C3A">
      <w:pPr>
        <w:pStyle w:val="Definition-Field"/>
      </w:pPr>
      <w:r>
        <w:rPr>
          <w:b/>
        </w:rPr>
        <w:t xml:space="preserve">lpOutBuffer: </w:t>
      </w:r>
      <w:r>
        <w:t xml:space="preserve">The output data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w:t>
      </w:r>
      <w:r>
        <w:t xml:space="preserve">buffer that is specified by </w:t>
      </w:r>
      <w:r>
        <w:rPr>
          <w:i/>
        </w:rPr>
        <w:t>lpOutBuffer</w:t>
      </w:r>
      <w:r>
        <w:t>, as allocated by the client.</w:t>
      </w:r>
    </w:p>
    <w:p w:rsidR="00124242" w:rsidRDefault="000D4C3A">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w:t>
      </w:r>
      <w:r>
        <w:rPr>
          <w:i/>
        </w:rPr>
        <w:t>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w:t>
      </w:r>
      <w:r>
        <w:t xml:space="preserve">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rpc_status: </w:t>
      </w:r>
      <w:r>
        <w:t>A 32-bit integer used to indicate success or failure.</w:t>
      </w:r>
      <w:r>
        <w:t xml:space="preserve"> The RPC runtime MUST indicate, by writing to this parameter, whether the runtime succeeded in executing this method on the server. The encoding of the value passed in this parameter MUST conform to encoding for comm_status and fault_status, as specified i</w:t>
      </w:r>
      <w:r>
        <w:t xml:space="preserve">n </w:t>
      </w:r>
      <w:hyperlink r:id="rId189">
        <w:r>
          <w:rPr>
            <w:rStyle w:val="Hyperlink"/>
          </w:rPr>
          <w:t>[C706]</w:t>
        </w:r>
      </w:hyperlink>
      <w:r>
        <w:t xml:space="preserve"> Appendix E.</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74"/>
        <w:gridCol w:w="544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 xml:space="preserve">The resource that is designated by </w:t>
            </w:r>
            <w:r>
              <w:rPr>
                <w:i/>
              </w:rPr>
              <w:t>hResource</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w:t>
            </w:r>
            <w:r>
              <w:t>TER</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0" w:type="auto"/>
          </w:tcPr>
          <w:p w:rsidR="00124242" w:rsidRDefault="000D4C3A">
            <w:pPr>
              <w:pStyle w:val="TableBodyText"/>
            </w:pPr>
            <w:r>
              <w:t xml:space="preserve">The server MUST fail this method using error code ERROR_RESOURCE_ONLINE unless the resource is in ClusterResourceOffline or ClusterResourceFailed state (see section </w:t>
            </w:r>
            <w:hyperlink w:anchor="Section_c390585766c1402f91afc1acdb610ea7" w:history="1">
              <w:r>
                <w:rPr>
                  <w:rStyle w:val="Hyperlink"/>
                </w:rPr>
                <w:t>3.1.4.3</w:t>
              </w:r>
            </w:hyperlink>
            <w:r>
              <w:t>).</w:t>
            </w:r>
          </w:p>
        </w:tc>
      </w:tr>
      <w:tr w:rsidR="00124242" w:rsidTr="00124242">
        <w:tc>
          <w:tcPr>
            <w:tcW w:w="0" w:type="auto"/>
          </w:tcPr>
          <w:p w:rsidR="00124242" w:rsidRDefault="000D4C3A">
            <w:pPr>
              <w:pStyle w:val="TableBodyText"/>
            </w:pPr>
            <w:r>
              <w:t>0x000013A0</w:t>
            </w:r>
          </w:p>
          <w:p w:rsidR="00124242" w:rsidRDefault="000D4C3A">
            <w:pPr>
              <w:pStyle w:val="TableBodyText"/>
            </w:pPr>
            <w:r>
              <w:t>ERROR_RESOURCE_PROPERTIES_STORED</w:t>
            </w:r>
          </w:p>
        </w:tc>
        <w:tc>
          <w:tcPr>
            <w:tcW w:w="0" w:type="auto"/>
          </w:tcPr>
          <w:p w:rsidR="00124242" w:rsidRDefault="000D4C3A">
            <w:pPr>
              <w:pStyle w:val="TableBodyText"/>
            </w:pPr>
            <w:r>
              <w:t>See section 3.1.4.3 for when this error can occur.</w:t>
            </w:r>
          </w:p>
        </w:tc>
      </w:tr>
    </w:tbl>
    <w:p w:rsidR="00124242" w:rsidRDefault="000D4C3A">
      <w:r>
        <w:lastRenderedPageBreak/>
        <w:t>For any other condition, this method MUST return a value that is not one of the values list</w:t>
      </w:r>
      <w:r>
        <w:t xml:space="preserve">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r>
        <w:t>Upon receiving this message, the server MUST:</w:t>
      </w:r>
    </w:p>
    <w:p w:rsidR="00124242" w:rsidRDefault="000D4C3A">
      <w:pPr>
        <w:pStyle w:val="ListParagraph"/>
        <w:numPr>
          <w:ilvl w:val="0"/>
          <w:numId w:val="103"/>
        </w:numPr>
      </w:pPr>
      <w:r>
        <w:t xml:space="preserve">Determine the number of bytes that are required for </w:t>
      </w:r>
      <w:r>
        <w:rPr>
          <w:i/>
        </w:rPr>
        <w:t>lpOutBuffer</w:t>
      </w:r>
      <w:r>
        <w:t xml:space="preserve">. If the size indicated by </w:t>
      </w:r>
      <w:r>
        <w:rPr>
          <w:i/>
        </w:rPr>
        <w:t>nOutBufferSize</w:t>
      </w:r>
      <w:r>
        <w:t xml:space="preserve"> is l</w:t>
      </w:r>
      <w:r>
        <w:t xml:space="preserve">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w:t>
      </w:r>
      <w:r>
        <w:t>e output buffer.</w:t>
      </w:r>
    </w:p>
    <w:p w:rsidR="00124242" w:rsidRDefault="000D4C3A">
      <w:pPr>
        <w:pStyle w:val="ListParagraph"/>
        <w:numPr>
          <w:ilvl w:val="0"/>
          <w:numId w:val="103"/>
        </w:numPr>
      </w:pPr>
      <w:r>
        <w:t>Return either ERROR_INVALID_DATA or ERROR_INVALID_PARAMETER if the input data is invalid or incorrectly formatted. The client MUST treat these two error codes the same.</w:t>
      </w:r>
    </w:p>
    <w:p w:rsidR="00124242" w:rsidRDefault="000D4C3A">
      <w:pPr>
        <w:pStyle w:val="Heading5"/>
      </w:pPr>
      <w:bookmarkStart w:id="771" w:name="section_e4c09f2b43dd49e5b069d3ebdd4a84d4"/>
      <w:bookmarkStart w:id="772" w:name="_Toc456184419"/>
      <w:r>
        <w:t>ApiNodeResourceTypeControl (Opnum 74)</w:t>
      </w:r>
      <w:bookmarkEnd w:id="771"/>
      <w:bookmarkEnd w:id="772"/>
      <w:r>
        <w:fldChar w:fldCharType="begin"/>
      </w:r>
      <w:r>
        <w:instrText xml:space="preserve"> XE "ApiNodeResourceTypeControl m</w:instrText>
      </w:r>
      <w:r>
        <w:instrText>ethod"</w:instrText>
      </w:r>
      <w:r>
        <w:fldChar w:fldCharType="end"/>
      </w:r>
    </w:p>
    <w:p w:rsidR="00124242" w:rsidRDefault="000D4C3A">
      <w:r>
        <w:t>(Protocol Version 3) The ApiNodeResourceTypeControl method instructs the server to initiate, on the specified resource type, an operation that is defined by the specified control code. If necessary, the operation is forwarded to and executed on th</w:t>
      </w:r>
      <w:r>
        <w:t>e specified node.</w:t>
      </w:r>
    </w:p>
    <w:p w:rsidR="00124242" w:rsidRDefault="000D4C3A">
      <w:r>
        <w:t xml:space="preserve">The semantic behavior as well as all parameters with the exception of </w:t>
      </w:r>
      <w:r>
        <w:rPr>
          <w:i/>
        </w:rPr>
        <w:t>hNode</w:t>
      </w:r>
      <w:r>
        <w:t xml:space="preserve"> are identical to the </w:t>
      </w:r>
      <w:hyperlink w:anchor="Section_4f561dd3c2f145dc87ef710adeb54095" w:history="1">
        <w:r>
          <w:rPr>
            <w:rStyle w:val="Hyperlink"/>
          </w:rPr>
          <w:t>ApiResourceTypeControl</w:t>
        </w:r>
      </w:hyperlink>
      <w:r>
        <w:t xml:space="preserve"> method including parameter descriptions. In addition, the </w:t>
      </w:r>
      <w:r>
        <w:t xml:space="preserve">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 ex</w:t>
      </w:r>
      <w:r>
        <w:t>cept as otherwise specified for particular control codes in section 3.1.4.2.76.</w:t>
      </w:r>
    </w:p>
    <w:p w:rsidR="00124242" w:rsidRDefault="000D4C3A">
      <w:pPr>
        <w:pStyle w:val="Code"/>
      </w:pPr>
      <w:r>
        <w:t>error_status_t ApiNodeResourceTypeControl(</w:t>
      </w:r>
    </w:p>
    <w:p w:rsidR="00124242" w:rsidRDefault="000D4C3A">
      <w:pPr>
        <w:pStyle w:val="Code"/>
      </w:pPr>
      <w:r>
        <w:t>  [in] HCLUSTER_RPC hCluster,</w:t>
      </w:r>
    </w:p>
    <w:p w:rsidR="00124242" w:rsidRDefault="000D4C3A">
      <w:pPr>
        <w:pStyle w:val="Code"/>
      </w:pPr>
      <w:r>
        <w:t>  [in, string] LPCWSTR lpszResourceTypeName,</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w:t>
      </w:r>
      <w:r>
        <w:t>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Heading5"/>
      </w:pPr>
      <w:bookmarkStart w:id="773" w:name="section_4f561dd3c2f145dc87ef710adeb54095"/>
      <w:bookmarkStart w:id="774" w:name="_Toc456184420"/>
      <w:r>
        <w:t>ApiResourceTypeControl (Opnum 75)</w:t>
      </w:r>
      <w:bookmarkEnd w:id="773"/>
      <w:bookmarkEnd w:id="774"/>
      <w:r>
        <w:fldChar w:fldCharType="begin"/>
      </w:r>
      <w:r>
        <w:instrText xml:space="preserve"> XE "ApiResourceTypeControl method"</w:instrText>
      </w:r>
      <w:r>
        <w:fldChar w:fldCharType="end"/>
      </w:r>
    </w:p>
    <w:p w:rsidR="00124242" w:rsidRDefault="000D4C3A">
      <w:r>
        <w:t xml:space="preserve"> </w:t>
      </w:r>
    </w:p>
    <w:p w:rsidR="00124242" w:rsidRDefault="000D4C3A">
      <w:r>
        <w:t>(Protocol Version 3) The ApiResourceTypeControl method instructs the server to initiate, on the sp</w:t>
      </w:r>
      <w:r>
        <w:t>ecified resource type, an operation that is defined by the specified control code. The operation is executed on the node where the specified cluster context handle was obtained.</w:t>
      </w:r>
    </w:p>
    <w:p w:rsidR="00124242" w:rsidRDefault="000D4C3A">
      <w:r>
        <w:t xml:space="preserve">The server MUST require that the access level associated with the </w:t>
      </w:r>
      <w:r>
        <w:rPr>
          <w:i/>
        </w:rPr>
        <w:t>hCluster</w:t>
      </w:r>
      <w:r>
        <w:t xml:space="preserve"> con</w:t>
      </w:r>
      <w:r>
        <w:t xml:space="preserve">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 except as otherwise specified for particular control codes in the followi</w:t>
      </w:r>
      <w:r>
        <w:t>ng subsections.</w:t>
      </w:r>
    </w:p>
    <w:p w:rsidR="00124242" w:rsidRDefault="000D4C3A">
      <w:pPr>
        <w:pStyle w:val="Code"/>
      </w:pPr>
      <w:r>
        <w:t>error_status_t ApiResourceTypeControl(</w:t>
      </w:r>
    </w:p>
    <w:p w:rsidR="00124242" w:rsidRDefault="000D4C3A">
      <w:pPr>
        <w:pStyle w:val="Code"/>
      </w:pPr>
      <w:r>
        <w:t>  [in] HCLUSTER_RPC hCluster,</w:t>
      </w:r>
    </w:p>
    <w:p w:rsidR="00124242" w:rsidRDefault="000D4C3A">
      <w:pPr>
        <w:pStyle w:val="Code"/>
      </w:pPr>
      <w:r>
        <w:lastRenderedPageBreak/>
        <w:t>  [in, string] LPCWSTR lpszResourceTypeName,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[out, size</w:t>
      </w:r>
      <w:r>
        <w:t xml:space="preserv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hCluster: </w:t>
      </w:r>
      <w:r>
        <w:t xml:space="preserve">An </w:t>
      </w:r>
      <w:hyperlink w:anchor="Section_0102f4759af845fa83e622e57451570a" w:history="1">
        <w:r>
          <w:rPr>
            <w:rStyle w:val="Hyperlink"/>
          </w:rPr>
          <w:t>HCLUSTER_RPC</w:t>
        </w:r>
      </w:hyperlink>
      <w:r>
        <w:t xml:space="preserve"> context handle that is obtained in a previous </w:t>
      </w:r>
      <w:hyperlink w:anchor="Section_19800483bf8642ec8dcc9af3ed8339e8" w:history="1">
        <w:r>
          <w:rPr>
            <w:rStyle w:val="Hyperlink"/>
          </w:rPr>
          <w:t>ApiOpenCluster</w:t>
        </w:r>
      </w:hyperlink>
      <w:r>
        <w:t xml:space="preserve"> or </w:t>
      </w:r>
      <w:hyperlink w:anchor="Section_00ce494d0c7444fd8276c73665cf616b" w:history="1">
        <w:r>
          <w:rPr>
            <w:rStyle w:val="Hyperlink"/>
          </w:rPr>
          <w:t>ApiOpenClusterEx</w:t>
        </w:r>
      </w:hyperlink>
      <w:r>
        <w:t xml:space="preserve"> method call.</w:t>
      </w:r>
    </w:p>
    <w:p w:rsidR="00124242" w:rsidRDefault="000D4C3A">
      <w:pPr>
        <w:pStyle w:val="Definition-Field"/>
      </w:pPr>
      <w:r>
        <w:rPr>
          <w:b/>
        </w:rPr>
        <w:t xml:space="preserve">lpszResourceTypeName: </w:t>
      </w:r>
      <w:r>
        <w:t>A Unicode string that is the name of the type of resource that will execute this operation.</w:t>
      </w:r>
    </w:p>
    <w:p w:rsidR="00124242" w:rsidRDefault="000D4C3A">
      <w:pPr>
        <w:pStyle w:val="Definition-Field"/>
      </w:pPr>
      <w:r>
        <w:rPr>
          <w:b/>
        </w:rPr>
        <w:t xml:space="preserve">dwControlCode: </w:t>
      </w:r>
      <w:r>
        <w:t>Indicates the operation to perform on the resource type. MUST be one of the following values.</w:t>
      </w:r>
    </w:p>
    <w:tbl>
      <w:tblPr>
        <w:tblStyle w:val="Table-ShadedHeader"/>
        <w:tblW w:w="0" w:type="auto"/>
        <w:tblInd w:w="475" w:type="dxa"/>
        <w:tblLook w:val="04A0" w:firstRow="1" w:lastRow="0" w:firstColumn="1" w:lastColumn="0" w:noHBand="0" w:noVBand="1"/>
      </w:tblPr>
      <w:tblGrid>
        <w:gridCol w:w="6761"/>
        <w:gridCol w:w="235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c921a3414a0b4de08ade6bfaa8214933" w:history="1">
              <w:r>
                <w:rPr>
                  <w:rStyle w:val="Hyperlink"/>
                </w:rPr>
                <w:t>CLUSCTL_RESOURCE_TYPE_UNKNOWN</w:t>
              </w:r>
            </w:hyperlink>
          </w:p>
          <w:p w:rsidR="00124242" w:rsidRDefault="000D4C3A">
            <w:pPr>
              <w:pStyle w:val="TableBodyText"/>
            </w:pPr>
            <w:r>
              <w:t>0x02000000</w:t>
            </w:r>
          </w:p>
        </w:tc>
        <w:tc>
          <w:tcPr>
            <w:tcW w:w="0" w:type="auto"/>
          </w:tcPr>
          <w:p w:rsidR="00124242" w:rsidRDefault="000D4C3A">
            <w:pPr>
              <w:pStyle w:val="TableBodyText"/>
            </w:pPr>
            <w:r>
              <w:t>Verifies that control codes for the resource type are being processed.</w:t>
            </w:r>
          </w:p>
        </w:tc>
      </w:tr>
      <w:tr w:rsidR="00124242" w:rsidTr="00124242">
        <w:tc>
          <w:tcPr>
            <w:tcW w:w="0" w:type="auto"/>
          </w:tcPr>
          <w:p w:rsidR="00124242" w:rsidRDefault="000D4C3A">
            <w:pPr>
              <w:pStyle w:val="TableBodyText"/>
            </w:pPr>
            <w:hyperlink w:anchor="Section_4a1bf9be92eb4d1c9d5fd775d4e49f0b" w:history="1">
              <w:r>
                <w:rPr>
                  <w:rStyle w:val="Hyperlink"/>
                </w:rPr>
                <w:t>CLUSCTL_RESOURCE_TYPE_GET_CHARACTERISTICS</w:t>
              </w:r>
            </w:hyperlink>
          </w:p>
          <w:p w:rsidR="00124242" w:rsidRDefault="000D4C3A">
            <w:pPr>
              <w:pStyle w:val="TableBodyText"/>
            </w:pPr>
            <w:r>
              <w:t>0x02000005</w:t>
            </w:r>
          </w:p>
        </w:tc>
        <w:tc>
          <w:tcPr>
            <w:tcW w:w="0" w:type="auto"/>
          </w:tcPr>
          <w:p w:rsidR="00124242" w:rsidRDefault="000D4C3A">
            <w:pPr>
              <w:pStyle w:val="TableBodyText"/>
            </w:pPr>
            <w:r>
              <w:t>Retrieves the intrinsic characteristics associated with the resource type.</w:t>
            </w:r>
          </w:p>
        </w:tc>
      </w:tr>
      <w:tr w:rsidR="00124242" w:rsidTr="00124242">
        <w:tc>
          <w:tcPr>
            <w:tcW w:w="0" w:type="auto"/>
          </w:tcPr>
          <w:p w:rsidR="00124242" w:rsidRDefault="000D4C3A">
            <w:pPr>
              <w:pStyle w:val="TableBodyText"/>
            </w:pPr>
            <w:hyperlink w:anchor="Section_f75d44adf3f1429aae88657b8770477a" w:history="1">
              <w:r>
                <w:rPr>
                  <w:rStyle w:val="Hyperlink"/>
                </w:rPr>
                <w:t>CLUSCTL_RESOURCE_TYPE_GET_FLAGS</w:t>
              </w:r>
            </w:hyperlink>
          </w:p>
          <w:p w:rsidR="00124242" w:rsidRDefault="000D4C3A">
            <w:pPr>
              <w:pStyle w:val="TableBodyText"/>
            </w:pPr>
            <w:r>
              <w:t>0x02000009</w:t>
            </w:r>
          </w:p>
        </w:tc>
        <w:tc>
          <w:tcPr>
            <w:tcW w:w="0" w:type="auto"/>
          </w:tcPr>
          <w:p w:rsidR="00124242" w:rsidRDefault="000D4C3A">
            <w:pPr>
              <w:pStyle w:val="TableBodyText"/>
            </w:pPr>
            <w:r>
              <w:t>Retrieves the flags that are set for the resource type.</w:t>
            </w:r>
          </w:p>
        </w:tc>
      </w:tr>
      <w:tr w:rsidR="00124242" w:rsidTr="00124242">
        <w:tc>
          <w:tcPr>
            <w:tcW w:w="0" w:type="auto"/>
          </w:tcPr>
          <w:p w:rsidR="00124242" w:rsidRDefault="000D4C3A">
            <w:pPr>
              <w:pStyle w:val="TableBodyText"/>
            </w:pPr>
            <w:hyperlink w:anchor="Section_c2bc635e3027420b9038976925bb07f4" w:history="1">
              <w:r>
                <w:rPr>
                  <w:rStyle w:val="Hyperlink"/>
                </w:rPr>
                <w:t>CLUSCTL_RESOURCE_TYPE_GET_CLASS_INFO</w:t>
              </w:r>
            </w:hyperlink>
          </w:p>
          <w:p w:rsidR="00124242" w:rsidRDefault="000D4C3A">
            <w:pPr>
              <w:pStyle w:val="TableBodyText"/>
            </w:pPr>
            <w:r>
              <w:t>0x0200000D</w:t>
            </w:r>
          </w:p>
        </w:tc>
        <w:tc>
          <w:tcPr>
            <w:tcW w:w="0" w:type="auto"/>
          </w:tcPr>
          <w:p w:rsidR="00124242" w:rsidRDefault="000D4C3A">
            <w:pPr>
              <w:pStyle w:val="TableBodyText"/>
            </w:pPr>
            <w:r>
              <w:t>Retrieves info about the class to which the resource type belongs.</w:t>
            </w:r>
          </w:p>
        </w:tc>
      </w:tr>
      <w:tr w:rsidR="00124242" w:rsidTr="00124242">
        <w:tc>
          <w:tcPr>
            <w:tcW w:w="0" w:type="auto"/>
          </w:tcPr>
          <w:p w:rsidR="00124242" w:rsidRDefault="000D4C3A">
            <w:pPr>
              <w:pStyle w:val="TableBodyText"/>
            </w:pPr>
            <w:hyperlink w:anchor="Section_bca038ec415d49dba5ddfae1b4a0c93b" w:history="1">
              <w:r>
                <w:rPr>
                  <w:rStyle w:val="Hyperlink"/>
                </w:rPr>
                <w:t>CLUSCTL_RESOURCE_TYPE_GET_REQUIRED_DEPENDENCIES</w:t>
              </w:r>
            </w:hyperlink>
          </w:p>
          <w:p w:rsidR="00124242" w:rsidRDefault="000D4C3A">
            <w:pPr>
              <w:pStyle w:val="TableBodyText"/>
            </w:pPr>
            <w:r>
              <w:t>0x02000011</w:t>
            </w:r>
          </w:p>
        </w:tc>
        <w:tc>
          <w:tcPr>
            <w:tcW w:w="0" w:type="auto"/>
          </w:tcPr>
          <w:p w:rsidR="00124242" w:rsidRDefault="000D4C3A">
            <w:pPr>
              <w:pStyle w:val="TableBodyText"/>
            </w:pPr>
            <w:r>
              <w:t>Retrieves a list of the names of resource types on which an instance of this resource type MUST be dependent on in order to properly operate.</w:t>
            </w:r>
          </w:p>
        </w:tc>
      </w:tr>
      <w:tr w:rsidR="00124242" w:rsidTr="00124242">
        <w:tc>
          <w:tcPr>
            <w:tcW w:w="0" w:type="auto"/>
          </w:tcPr>
          <w:p w:rsidR="00124242" w:rsidRDefault="000D4C3A">
            <w:pPr>
              <w:pStyle w:val="TableBodyText"/>
            </w:pPr>
            <w:hyperlink w:anchor="Section_049406a8dece41488de4c7333f9bf449" w:history="1">
              <w:r>
                <w:rPr>
                  <w:rStyle w:val="Hyperlink"/>
                </w:rPr>
                <w:t>CLUSCTL_RESOURCE_TYPE_GET_ARB_TIMEOUT</w:t>
              </w:r>
            </w:hyperlink>
          </w:p>
          <w:p w:rsidR="00124242" w:rsidRDefault="000D4C3A">
            <w:pPr>
              <w:pStyle w:val="TableBodyText"/>
            </w:pPr>
            <w:r>
              <w:t>0x02000015</w:t>
            </w:r>
          </w:p>
        </w:tc>
        <w:tc>
          <w:tcPr>
            <w:tcW w:w="0" w:type="auto"/>
          </w:tcPr>
          <w:p w:rsidR="00124242" w:rsidRDefault="000D4C3A">
            <w:pPr>
              <w:pStyle w:val="TableBodyText"/>
            </w:pPr>
            <w:r>
              <w:t>Queries the arbitration time-out value for the designated storage class resource.</w:t>
            </w:r>
          </w:p>
        </w:tc>
      </w:tr>
      <w:tr w:rsidR="00124242" w:rsidTr="00124242">
        <w:tc>
          <w:tcPr>
            <w:tcW w:w="0" w:type="auto"/>
          </w:tcPr>
          <w:p w:rsidR="00124242" w:rsidRDefault="000D4C3A">
            <w:pPr>
              <w:pStyle w:val="TableBodyText"/>
            </w:pPr>
            <w:hyperlink w:anchor="Section_9e4e70eeec8546258bab34b1ff8ac191" w:history="1">
              <w:r>
                <w:rPr>
                  <w:rStyle w:val="Hyperlink"/>
                </w:rPr>
                <w:t>CLUSCTL_RESOURCE_TYPE_ENUM_COMMON_PROPERTIES</w:t>
              </w:r>
            </w:hyperlink>
          </w:p>
          <w:p w:rsidR="00124242" w:rsidRDefault="000D4C3A">
            <w:pPr>
              <w:pStyle w:val="TableBodyText"/>
            </w:pPr>
            <w:r>
              <w:t>0x02000051</w:t>
            </w:r>
          </w:p>
        </w:tc>
        <w:tc>
          <w:tcPr>
            <w:tcW w:w="0" w:type="auto"/>
          </w:tcPr>
          <w:p w:rsidR="00124242" w:rsidRDefault="000D4C3A">
            <w:pPr>
              <w:pStyle w:val="TableBodyText"/>
            </w:pPr>
            <w:r>
              <w:t>Re</w:t>
            </w:r>
            <w:r>
              <w:t>trieves a list of the common property names for the designated resource type.</w:t>
            </w:r>
          </w:p>
        </w:tc>
      </w:tr>
      <w:tr w:rsidR="00124242" w:rsidTr="00124242">
        <w:tc>
          <w:tcPr>
            <w:tcW w:w="0" w:type="auto"/>
          </w:tcPr>
          <w:p w:rsidR="00124242" w:rsidRDefault="000D4C3A">
            <w:pPr>
              <w:pStyle w:val="TableBodyText"/>
            </w:pPr>
            <w:hyperlink w:anchor="Section_c4967125c2554b7a841849f1043b359a" w:history="1">
              <w:r>
                <w:rPr>
                  <w:rStyle w:val="Hyperlink"/>
                </w:rPr>
                <w:t>CLUSCTL_RESOURCE_TYPE_GET_RO_COMMON_PROPERTIES</w:t>
              </w:r>
            </w:hyperlink>
          </w:p>
          <w:p w:rsidR="00124242" w:rsidRDefault="000D4C3A">
            <w:pPr>
              <w:pStyle w:val="TableBodyText"/>
            </w:pPr>
            <w:r>
              <w:t>0x02000055</w:t>
            </w:r>
          </w:p>
        </w:tc>
        <w:tc>
          <w:tcPr>
            <w:tcW w:w="0" w:type="auto"/>
          </w:tcPr>
          <w:p w:rsidR="00124242" w:rsidRDefault="000D4C3A">
            <w:pPr>
              <w:pStyle w:val="TableBodyText"/>
            </w:pPr>
            <w:r>
              <w:t>Retrieves the read-only common property values for the desi</w:t>
            </w:r>
            <w:r>
              <w:t>gnated resource type.</w:t>
            </w:r>
          </w:p>
        </w:tc>
      </w:tr>
      <w:tr w:rsidR="00124242" w:rsidTr="00124242">
        <w:tc>
          <w:tcPr>
            <w:tcW w:w="0" w:type="auto"/>
          </w:tcPr>
          <w:p w:rsidR="00124242" w:rsidRDefault="000D4C3A">
            <w:pPr>
              <w:pStyle w:val="TableBodyText"/>
            </w:pPr>
            <w:hyperlink w:anchor="Section_5fb7b0e7df794640a58f65f94ed5fbce" w:history="1">
              <w:r>
                <w:rPr>
                  <w:rStyle w:val="Hyperlink"/>
                </w:rPr>
                <w:t>CLUSCTL_RESOURCE_TYPE_GET_COMMON_PROPERTIES</w:t>
              </w:r>
            </w:hyperlink>
          </w:p>
          <w:p w:rsidR="00124242" w:rsidRDefault="000D4C3A">
            <w:pPr>
              <w:pStyle w:val="TableBodyText"/>
            </w:pPr>
            <w:r>
              <w:lastRenderedPageBreak/>
              <w:t>0x02000059</w:t>
            </w:r>
          </w:p>
        </w:tc>
        <w:tc>
          <w:tcPr>
            <w:tcW w:w="0" w:type="auto"/>
          </w:tcPr>
          <w:p w:rsidR="00124242" w:rsidRDefault="000D4C3A">
            <w:pPr>
              <w:pStyle w:val="TableBodyText"/>
            </w:pPr>
            <w:r>
              <w:lastRenderedPageBreak/>
              <w:t xml:space="preserve">Retrieves all common property values for the </w:t>
            </w:r>
            <w:r>
              <w:lastRenderedPageBreak/>
              <w:t>designated resource type.</w:t>
            </w:r>
          </w:p>
        </w:tc>
      </w:tr>
      <w:tr w:rsidR="00124242" w:rsidTr="00124242">
        <w:tc>
          <w:tcPr>
            <w:tcW w:w="0" w:type="auto"/>
          </w:tcPr>
          <w:p w:rsidR="00124242" w:rsidRDefault="000D4C3A">
            <w:pPr>
              <w:pStyle w:val="TableBodyText"/>
            </w:pPr>
            <w:hyperlink w:anchor="Section_33303ebe4bff4e40a70cf698cccc3f18" w:history="1">
              <w:r>
                <w:rPr>
                  <w:rStyle w:val="Hyperlink"/>
                </w:rPr>
                <w:t>CLUSCTL_RESOURCE_TYPE_SET_COMMON_PROPERTIES</w:t>
              </w:r>
            </w:hyperlink>
          </w:p>
          <w:p w:rsidR="00124242" w:rsidRDefault="000D4C3A">
            <w:pPr>
              <w:pStyle w:val="TableBodyText"/>
            </w:pPr>
            <w:r>
              <w:t>0x0240005E</w:t>
            </w:r>
          </w:p>
        </w:tc>
        <w:tc>
          <w:tcPr>
            <w:tcW w:w="0" w:type="auto"/>
          </w:tcPr>
          <w:p w:rsidR="00124242" w:rsidRDefault="000D4C3A">
            <w:pPr>
              <w:pStyle w:val="TableBodyText"/>
            </w:pPr>
            <w:r>
              <w:t>Sets the common property values for the designated resource type.</w:t>
            </w:r>
          </w:p>
        </w:tc>
      </w:tr>
      <w:tr w:rsidR="00124242" w:rsidTr="00124242">
        <w:tc>
          <w:tcPr>
            <w:tcW w:w="0" w:type="auto"/>
          </w:tcPr>
          <w:p w:rsidR="00124242" w:rsidRDefault="000D4C3A">
            <w:pPr>
              <w:pStyle w:val="TableBodyText"/>
            </w:pPr>
            <w:hyperlink w:anchor="Section_dcb4e971113f42a3afb83429d65fc8e9" w:history="1">
              <w:r>
                <w:rPr>
                  <w:rStyle w:val="Hyperlink"/>
                </w:rPr>
                <w:t>CLUSCTL_RESOURCE_TYPE_VALIDATE_COMMON_PROPERTIES</w:t>
              </w:r>
            </w:hyperlink>
          </w:p>
          <w:p w:rsidR="00124242" w:rsidRDefault="000D4C3A">
            <w:pPr>
              <w:pStyle w:val="TableBodyText"/>
            </w:pPr>
            <w:r>
              <w:t>0x02000061</w:t>
            </w:r>
          </w:p>
        </w:tc>
        <w:tc>
          <w:tcPr>
            <w:tcW w:w="0" w:type="auto"/>
          </w:tcPr>
          <w:p w:rsidR="00124242" w:rsidRDefault="000D4C3A">
            <w:pPr>
              <w:pStyle w:val="TableBodyText"/>
            </w:pPr>
            <w:r>
              <w:t>Validates that the values supplied for the common properties are acceptable for the designated resource type.</w:t>
            </w:r>
          </w:p>
        </w:tc>
      </w:tr>
      <w:tr w:rsidR="00124242" w:rsidTr="00124242">
        <w:tc>
          <w:tcPr>
            <w:tcW w:w="0" w:type="auto"/>
          </w:tcPr>
          <w:p w:rsidR="00124242" w:rsidRDefault="000D4C3A">
            <w:pPr>
              <w:pStyle w:val="TableBodyText"/>
            </w:pPr>
            <w:hyperlink w:anchor="Section_8196752660814352a89b19da5f25791b" w:history="1">
              <w:r>
                <w:rPr>
                  <w:rStyle w:val="Hyperlink"/>
                </w:rPr>
                <w:t>CLUSCTL_RESOURCE_TYPE_GET_COMMON_PROPERTY_FMTS</w:t>
              </w:r>
            </w:hyperlink>
          </w:p>
          <w:p w:rsidR="00124242" w:rsidRDefault="000D4C3A">
            <w:pPr>
              <w:pStyle w:val="TableBodyText"/>
            </w:pPr>
            <w:r>
              <w:t>0x02000065</w:t>
            </w:r>
          </w:p>
        </w:tc>
        <w:tc>
          <w:tcPr>
            <w:tcW w:w="0" w:type="auto"/>
          </w:tcPr>
          <w:p w:rsidR="00124242" w:rsidRDefault="000D4C3A">
            <w:pPr>
              <w:pStyle w:val="TableBodyText"/>
            </w:pPr>
            <w:r>
              <w:t>Retrieves a list of the com</w:t>
            </w:r>
            <w:r>
              <w:t>mon property formats for the designated resource type.</w:t>
            </w:r>
          </w:p>
        </w:tc>
      </w:tr>
      <w:tr w:rsidR="00124242" w:rsidTr="00124242">
        <w:tc>
          <w:tcPr>
            <w:tcW w:w="0" w:type="auto"/>
          </w:tcPr>
          <w:p w:rsidR="00124242" w:rsidRDefault="000D4C3A">
            <w:pPr>
              <w:pStyle w:val="TableBodyText"/>
            </w:pPr>
            <w:hyperlink w:anchor="Section_834166325bba469d9b157091f24f42de" w:history="1">
              <w:r>
                <w:rPr>
                  <w:rStyle w:val="Hyperlink"/>
                </w:rPr>
                <w:t>CLUSCTL_RESOURCE_TYPE_GET_COMMON_RESOURCE_PROPERTY_FMTS</w:t>
              </w:r>
            </w:hyperlink>
          </w:p>
          <w:p w:rsidR="00124242" w:rsidRDefault="000D4C3A">
            <w:pPr>
              <w:pStyle w:val="TableBodyText"/>
            </w:pPr>
            <w:r>
              <w:t>0x02000069</w:t>
            </w:r>
          </w:p>
        </w:tc>
        <w:tc>
          <w:tcPr>
            <w:tcW w:w="0" w:type="auto"/>
          </w:tcPr>
          <w:p w:rsidR="00124242" w:rsidRDefault="000D4C3A">
            <w:pPr>
              <w:pStyle w:val="TableBodyText"/>
            </w:pPr>
            <w:r>
              <w:t>Retrieves a list of the common property</w:t>
            </w:r>
            <w:r>
              <w:t xml:space="preserve"> formats for resource instances of the designated resource type.</w:t>
            </w:r>
          </w:p>
        </w:tc>
      </w:tr>
      <w:tr w:rsidR="00124242" w:rsidTr="00124242">
        <w:tc>
          <w:tcPr>
            <w:tcW w:w="0" w:type="auto"/>
          </w:tcPr>
          <w:p w:rsidR="00124242" w:rsidRDefault="000D4C3A">
            <w:pPr>
              <w:pStyle w:val="TableBodyText"/>
            </w:pPr>
            <w:hyperlink w:anchor="Section_28a83ec7bcb04c8d9b60e41f92bb5892" w:history="1">
              <w:r>
                <w:rPr>
                  <w:rStyle w:val="Hyperlink"/>
                </w:rPr>
                <w:t>CLUSCTL_RESOURCE_TYPE_ENUM_PRIVATE_PROPERTIES</w:t>
              </w:r>
            </w:hyperlink>
          </w:p>
          <w:p w:rsidR="00124242" w:rsidRDefault="000D4C3A">
            <w:pPr>
              <w:pStyle w:val="TableBodyText"/>
            </w:pPr>
            <w:r>
              <w:t>0x02000079</w:t>
            </w:r>
          </w:p>
        </w:tc>
        <w:tc>
          <w:tcPr>
            <w:tcW w:w="0" w:type="auto"/>
          </w:tcPr>
          <w:p w:rsidR="00124242" w:rsidRDefault="000D4C3A">
            <w:pPr>
              <w:pStyle w:val="TableBodyText"/>
            </w:pPr>
            <w:r>
              <w:t>Retrieves a list of the private property names for the designated resourc</w:t>
            </w:r>
            <w:r>
              <w:t>e type.</w:t>
            </w:r>
          </w:p>
        </w:tc>
      </w:tr>
      <w:tr w:rsidR="00124242" w:rsidTr="00124242">
        <w:tc>
          <w:tcPr>
            <w:tcW w:w="0" w:type="auto"/>
          </w:tcPr>
          <w:p w:rsidR="00124242" w:rsidRDefault="000D4C3A">
            <w:pPr>
              <w:pStyle w:val="TableBodyText"/>
            </w:pPr>
            <w:hyperlink w:anchor="Section_56825fc231b54e3d9825acf139ef0c1b" w:history="1">
              <w:r>
                <w:rPr>
                  <w:rStyle w:val="Hyperlink"/>
                </w:rPr>
                <w:t>CLUSCTL_RESOURCE_TYPE_GET_RO_PRIVATE_PROPERTIES</w:t>
              </w:r>
            </w:hyperlink>
          </w:p>
          <w:p w:rsidR="00124242" w:rsidRDefault="000D4C3A">
            <w:pPr>
              <w:pStyle w:val="TableBodyText"/>
            </w:pPr>
            <w:r>
              <w:t>0x0200007D</w:t>
            </w:r>
          </w:p>
        </w:tc>
        <w:tc>
          <w:tcPr>
            <w:tcW w:w="0" w:type="auto"/>
          </w:tcPr>
          <w:p w:rsidR="00124242" w:rsidRDefault="000D4C3A">
            <w:pPr>
              <w:pStyle w:val="TableBodyText"/>
            </w:pPr>
            <w:r>
              <w:t>Retrieves the read-only private property values for the designated resource type.</w:t>
            </w:r>
          </w:p>
        </w:tc>
      </w:tr>
      <w:tr w:rsidR="00124242" w:rsidTr="00124242">
        <w:tc>
          <w:tcPr>
            <w:tcW w:w="0" w:type="auto"/>
          </w:tcPr>
          <w:p w:rsidR="00124242" w:rsidRDefault="000D4C3A">
            <w:pPr>
              <w:pStyle w:val="TableBodyText"/>
            </w:pPr>
            <w:hyperlink w:anchor="Section_b0d11a50c58940f68459798242c3d150" w:history="1">
              <w:r>
                <w:rPr>
                  <w:rStyle w:val="Hyperlink"/>
                </w:rPr>
                <w:t>CLUSCTL_RESOURCE_TYPE_GET_PRIVATE_PROPERTIES</w:t>
              </w:r>
            </w:hyperlink>
          </w:p>
          <w:p w:rsidR="00124242" w:rsidRDefault="000D4C3A">
            <w:pPr>
              <w:pStyle w:val="TableBodyText"/>
            </w:pPr>
            <w:r>
              <w:t>0x02000081</w:t>
            </w:r>
          </w:p>
        </w:tc>
        <w:tc>
          <w:tcPr>
            <w:tcW w:w="0" w:type="auto"/>
          </w:tcPr>
          <w:p w:rsidR="00124242" w:rsidRDefault="000D4C3A">
            <w:pPr>
              <w:pStyle w:val="TableBodyText"/>
            </w:pPr>
            <w:r>
              <w:t>Retrieves all private property values for the designated resource type.</w:t>
            </w:r>
          </w:p>
        </w:tc>
      </w:tr>
      <w:tr w:rsidR="00124242" w:rsidTr="00124242">
        <w:tc>
          <w:tcPr>
            <w:tcW w:w="0" w:type="auto"/>
          </w:tcPr>
          <w:p w:rsidR="00124242" w:rsidRDefault="000D4C3A">
            <w:pPr>
              <w:pStyle w:val="TableBodyText"/>
            </w:pPr>
            <w:hyperlink w:anchor="Section_1d9e473eb95a43e997f994fb4d066f39" w:history="1">
              <w:r>
                <w:rPr>
                  <w:rStyle w:val="Hyperlink"/>
                </w:rPr>
                <w:t>CLUSCTL_RESOURCE_TYPE_SET_PRIVATE_PROPERTIES</w:t>
              </w:r>
            </w:hyperlink>
          </w:p>
          <w:p w:rsidR="00124242" w:rsidRDefault="000D4C3A">
            <w:pPr>
              <w:pStyle w:val="TableBodyText"/>
            </w:pPr>
            <w:r>
              <w:t>0x02400086</w:t>
            </w:r>
          </w:p>
        </w:tc>
        <w:tc>
          <w:tcPr>
            <w:tcW w:w="0" w:type="auto"/>
          </w:tcPr>
          <w:p w:rsidR="00124242" w:rsidRDefault="000D4C3A">
            <w:pPr>
              <w:pStyle w:val="TableBodyText"/>
            </w:pPr>
            <w:r>
              <w:t>Sets the private property values for the designated resource type.</w:t>
            </w:r>
          </w:p>
        </w:tc>
      </w:tr>
      <w:tr w:rsidR="00124242" w:rsidTr="00124242">
        <w:tc>
          <w:tcPr>
            <w:tcW w:w="0" w:type="auto"/>
          </w:tcPr>
          <w:p w:rsidR="00124242" w:rsidRDefault="000D4C3A">
            <w:pPr>
              <w:pStyle w:val="TableBodyText"/>
            </w:pPr>
            <w:hyperlink w:anchor="Section_3abe3961289944b69c8c0a542354fa3f" w:history="1">
              <w:r>
                <w:rPr>
                  <w:rStyle w:val="Hyperlink"/>
                </w:rPr>
                <w:t>CLUSCTL_RESOURCE_TYPE_VALIDATE_PRIVATE_PROPERTIES</w:t>
              </w:r>
            </w:hyperlink>
          </w:p>
          <w:p w:rsidR="00124242" w:rsidRDefault="000D4C3A">
            <w:pPr>
              <w:pStyle w:val="TableBodyText"/>
            </w:pPr>
            <w:r>
              <w:t>0x02000089</w:t>
            </w:r>
          </w:p>
        </w:tc>
        <w:tc>
          <w:tcPr>
            <w:tcW w:w="0" w:type="auto"/>
          </w:tcPr>
          <w:p w:rsidR="00124242" w:rsidRDefault="000D4C3A">
            <w:pPr>
              <w:pStyle w:val="TableBodyText"/>
            </w:pPr>
            <w:r>
              <w:t>Validates that the values supplied for the private prope</w:t>
            </w:r>
            <w:r>
              <w:t>rties are acceptable for the designated resource type.</w:t>
            </w:r>
          </w:p>
        </w:tc>
      </w:tr>
      <w:tr w:rsidR="00124242" w:rsidTr="00124242">
        <w:tc>
          <w:tcPr>
            <w:tcW w:w="0" w:type="auto"/>
          </w:tcPr>
          <w:p w:rsidR="00124242" w:rsidRDefault="000D4C3A">
            <w:pPr>
              <w:pStyle w:val="TableBodyText"/>
            </w:pPr>
            <w:hyperlink w:anchor="Section_5fae1c5c36ba4edaacf9212464ed7519" w:history="1">
              <w:r>
                <w:rPr>
                  <w:rStyle w:val="Hyperlink"/>
                </w:rPr>
                <w:t>CLUSCTL_RESOURCE_TYPE_GET_PRIVATE_PROPERTY_FMTS</w:t>
              </w:r>
            </w:hyperlink>
          </w:p>
          <w:p w:rsidR="00124242" w:rsidRDefault="000D4C3A">
            <w:pPr>
              <w:pStyle w:val="TableBodyText"/>
            </w:pPr>
            <w:r>
              <w:t>0x0200008D</w:t>
            </w:r>
          </w:p>
        </w:tc>
        <w:tc>
          <w:tcPr>
            <w:tcW w:w="0" w:type="auto"/>
          </w:tcPr>
          <w:p w:rsidR="00124242" w:rsidRDefault="000D4C3A">
            <w:pPr>
              <w:pStyle w:val="TableBodyText"/>
            </w:pPr>
            <w:r>
              <w:t>Retrieves a list of the private property formats for the designated resource type</w:t>
            </w:r>
            <w:r>
              <w:t>.</w:t>
            </w:r>
          </w:p>
        </w:tc>
      </w:tr>
      <w:tr w:rsidR="00124242" w:rsidTr="00124242">
        <w:tc>
          <w:tcPr>
            <w:tcW w:w="0" w:type="auto"/>
          </w:tcPr>
          <w:p w:rsidR="00124242" w:rsidRDefault="000D4C3A">
            <w:pPr>
              <w:pStyle w:val="TableBodyText"/>
            </w:pPr>
            <w:hyperlink w:anchor="Section_02f1e2614fcf45e9929071805c6e6fe2" w:history="1">
              <w:r>
                <w:rPr>
                  <w:rStyle w:val="Hyperlink"/>
                </w:rPr>
                <w:t>CLUSCTL_RESOURCE_TYPE_GET_PRIVATE_RESOURCE_PROPERTY_FMTS</w:t>
              </w:r>
            </w:hyperlink>
          </w:p>
          <w:p w:rsidR="00124242" w:rsidRDefault="000D4C3A">
            <w:pPr>
              <w:pStyle w:val="TableBodyText"/>
            </w:pPr>
            <w:r>
              <w:t>0x02000091</w:t>
            </w:r>
          </w:p>
        </w:tc>
        <w:tc>
          <w:tcPr>
            <w:tcW w:w="0" w:type="auto"/>
          </w:tcPr>
          <w:p w:rsidR="00124242" w:rsidRDefault="000D4C3A">
            <w:pPr>
              <w:pStyle w:val="TableBodyText"/>
            </w:pPr>
            <w:r>
              <w:t>Retrieves a list of the private property formats for resource instances of the designated resource type.</w:t>
            </w:r>
          </w:p>
        </w:tc>
      </w:tr>
      <w:tr w:rsidR="00124242" w:rsidTr="00124242">
        <w:tc>
          <w:tcPr>
            <w:tcW w:w="0" w:type="auto"/>
          </w:tcPr>
          <w:p w:rsidR="00124242" w:rsidRDefault="000D4C3A">
            <w:pPr>
              <w:pStyle w:val="TableBodyText"/>
            </w:pPr>
            <w:hyperlink w:anchor="Section_efca10e8e2bd45a08062baf53ebaacd7" w:history="1">
              <w:r>
                <w:rPr>
                  <w:rStyle w:val="Hyperlink"/>
                </w:rPr>
                <w:t>CLUSCTL_RESOURCE_TYPE_STORAGE_GET_AVAILABLE_DISKS</w:t>
              </w:r>
            </w:hyperlink>
          </w:p>
          <w:p w:rsidR="00124242" w:rsidRDefault="000D4C3A">
            <w:pPr>
              <w:pStyle w:val="TableBodyText"/>
            </w:pPr>
            <w:r>
              <w:t>0x02000195</w:t>
            </w:r>
          </w:p>
        </w:tc>
        <w:tc>
          <w:tcPr>
            <w:tcW w:w="0" w:type="auto"/>
          </w:tcPr>
          <w:p w:rsidR="00124242" w:rsidRDefault="000D4C3A">
            <w:pPr>
              <w:pStyle w:val="TableBodyText"/>
            </w:pPr>
            <w:r>
              <w:t>Queries information on the designated node about disks that can be placed under cluster control.</w:t>
            </w:r>
          </w:p>
        </w:tc>
      </w:tr>
      <w:tr w:rsidR="00124242" w:rsidTr="00124242">
        <w:tc>
          <w:tcPr>
            <w:tcW w:w="0" w:type="auto"/>
          </w:tcPr>
          <w:p w:rsidR="00124242" w:rsidRDefault="000D4C3A">
            <w:pPr>
              <w:pStyle w:val="TableBodyText"/>
            </w:pPr>
            <w:hyperlink w:anchor="Section_4e718927bf7246a5919aa1fedbc55b73" w:history="1">
              <w:r>
                <w:rPr>
                  <w:rStyle w:val="Hyperlink"/>
                </w:rPr>
                <w:t>CLUSCTL_RESOURCE_TYPE_NETNAME_VALIDATE_NETNAME</w:t>
              </w:r>
            </w:hyperlink>
          </w:p>
          <w:p w:rsidR="00124242" w:rsidRDefault="000D4C3A">
            <w:pPr>
              <w:pStyle w:val="TableBodyText"/>
            </w:pPr>
            <w:r>
              <w:t>0x02000235</w:t>
            </w:r>
          </w:p>
        </w:tc>
        <w:tc>
          <w:tcPr>
            <w:tcW w:w="0" w:type="auto"/>
          </w:tcPr>
          <w:p w:rsidR="00124242" w:rsidRDefault="000D4C3A">
            <w:pPr>
              <w:pStyle w:val="TableBodyText"/>
            </w:pPr>
            <w:r>
              <w:t>Confirms that the name is valid as an alternate connection point for the cluster.</w:t>
            </w:r>
          </w:p>
        </w:tc>
      </w:tr>
      <w:tr w:rsidR="00124242" w:rsidTr="00124242">
        <w:tc>
          <w:tcPr>
            <w:tcW w:w="0" w:type="auto"/>
          </w:tcPr>
          <w:p w:rsidR="00124242" w:rsidRDefault="000D4C3A">
            <w:pPr>
              <w:pStyle w:val="TableBodyText"/>
            </w:pPr>
            <w:hyperlink w:anchor="Section_ddd437b83f874817b499ec2a880ebb5e" w:history="1">
              <w:r>
                <w:rPr>
                  <w:rStyle w:val="Hyperlink"/>
                </w:rPr>
                <w:t>CLUSCTL_RESOURCE_TYPE_VALIDATE_PATH</w:t>
              </w:r>
            </w:hyperlink>
          </w:p>
          <w:p w:rsidR="00124242" w:rsidRDefault="000D4C3A">
            <w:pPr>
              <w:pStyle w:val="TableBodyText"/>
            </w:pPr>
            <w:r>
              <w:t>0x02000231</w:t>
            </w:r>
          </w:p>
        </w:tc>
        <w:tc>
          <w:tcPr>
            <w:tcW w:w="0" w:type="auto"/>
          </w:tcPr>
          <w:p w:rsidR="00124242" w:rsidRDefault="000D4C3A">
            <w:pPr>
              <w:pStyle w:val="TableBodyText"/>
            </w:pPr>
            <w:r>
              <w:t>Confirms that for resources of type "Generic Application", the server can access the file using the supplied path.</w:t>
            </w:r>
          </w:p>
        </w:tc>
      </w:tr>
      <w:tr w:rsidR="00124242" w:rsidTr="00124242">
        <w:tc>
          <w:tcPr>
            <w:tcW w:w="0" w:type="auto"/>
          </w:tcPr>
          <w:p w:rsidR="00124242" w:rsidRDefault="000D4C3A">
            <w:pPr>
              <w:pStyle w:val="TableBodyText"/>
            </w:pPr>
            <w:hyperlink w:anchor="Section_d75925f215694eaab63cfdd3c3eb3822" w:history="1">
              <w:r>
                <w:rPr>
                  <w:rStyle w:val="Hyperlink"/>
                </w:rPr>
                <w:t>CLUSCTL_RESOURCE_TYPE_GEN_APP_VALIDATE_DIRECTORY</w:t>
              </w:r>
            </w:hyperlink>
          </w:p>
          <w:p w:rsidR="00124242" w:rsidRDefault="000D4C3A">
            <w:pPr>
              <w:pStyle w:val="TableBodyText"/>
            </w:pPr>
            <w:r>
              <w:t>0x02000239</w:t>
            </w:r>
          </w:p>
        </w:tc>
        <w:tc>
          <w:tcPr>
            <w:tcW w:w="0" w:type="auto"/>
          </w:tcPr>
          <w:p w:rsidR="00124242" w:rsidRDefault="000D4C3A">
            <w:pPr>
              <w:pStyle w:val="TableBodyText"/>
            </w:pPr>
            <w:r>
              <w:t>Confirms that, for r</w:t>
            </w:r>
            <w:r>
              <w:t>esources of type "Generic Application", the supplied directory exists.</w:t>
            </w:r>
          </w:p>
        </w:tc>
      </w:tr>
      <w:tr w:rsidR="00124242" w:rsidTr="00124242">
        <w:tc>
          <w:tcPr>
            <w:tcW w:w="0" w:type="auto"/>
          </w:tcPr>
          <w:p w:rsidR="00124242" w:rsidRDefault="000D4C3A">
            <w:pPr>
              <w:pStyle w:val="TableBodyText"/>
            </w:pPr>
            <w:hyperlink w:anchor="Section_88f656c0670c44869095f4d1be3440ba" w:history="1">
              <w:r>
                <w:rPr>
                  <w:rStyle w:val="Hyperlink"/>
                </w:rPr>
                <w:t>CLUSCTL_RESOURCE_TYPE_STORAGE_GET_DRIVELETTERS</w:t>
              </w:r>
            </w:hyperlink>
          </w:p>
          <w:p w:rsidR="00124242" w:rsidRDefault="000D4C3A">
            <w:pPr>
              <w:pStyle w:val="TableBodyText"/>
            </w:pPr>
            <w:r>
              <w:t>0x020001ED</w:t>
            </w:r>
          </w:p>
        </w:tc>
        <w:tc>
          <w:tcPr>
            <w:tcW w:w="0" w:type="auto"/>
          </w:tcPr>
          <w:p w:rsidR="00124242" w:rsidRDefault="000D4C3A">
            <w:pPr>
              <w:pStyle w:val="TableBodyText"/>
            </w:pPr>
            <w:r>
              <w:t>Queries a bitmask of the drive letters that are in use on the desi</w:t>
            </w:r>
            <w:r>
              <w:t>gnated node.</w:t>
            </w:r>
          </w:p>
        </w:tc>
      </w:tr>
      <w:tr w:rsidR="00124242" w:rsidTr="00124242">
        <w:tc>
          <w:tcPr>
            <w:tcW w:w="0" w:type="auto"/>
          </w:tcPr>
          <w:p w:rsidR="00124242" w:rsidRDefault="000D4C3A">
            <w:pPr>
              <w:pStyle w:val="TableBodyText"/>
            </w:pPr>
            <w:hyperlink w:anchor="Section_eece593706c64767a84eea5ce26c0ddc" w:history="1">
              <w:r>
                <w:rPr>
                  <w:rStyle w:val="Hyperlink"/>
                </w:rPr>
                <w:t>CLUSCTL_RESOURCE_TYPE_STORAGE_GET_AVAILABLE_DISKS_EX</w:t>
              </w:r>
            </w:hyperlink>
          </w:p>
          <w:p w:rsidR="00124242" w:rsidRDefault="000D4C3A">
            <w:pPr>
              <w:pStyle w:val="TableBodyText"/>
            </w:pPr>
            <w:r>
              <w:t>0x020001F5</w:t>
            </w:r>
          </w:p>
        </w:tc>
        <w:tc>
          <w:tcPr>
            <w:tcW w:w="0" w:type="auto"/>
          </w:tcPr>
          <w:p w:rsidR="00124242" w:rsidRDefault="000D4C3A">
            <w:pPr>
              <w:pStyle w:val="TableBodyText"/>
            </w:pPr>
            <w:r>
              <w:t>Queries information on the designated node about disks that can be placed under cluster control.</w:t>
            </w:r>
          </w:p>
        </w:tc>
      </w:tr>
      <w:tr w:rsidR="00124242" w:rsidTr="00124242">
        <w:tc>
          <w:tcPr>
            <w:tcW w:w="0" w:type="auto"/>
          </w:tcPr>
          <w:p w:rsidR="00124242" w:rsidRDefault="000D4C3A">
            <w:pPr>
              <w:pStyle w:val="TableBodyText"/>
            </w:pPr>
            <w:hyperlink w:anchor="Section_029ae27cded746a6991da827c4a1c4b9" w:history="1">
              <w:r>
                <w:rPr>
                  <w:rStyle w:val="Hyperlink"/>
                </w:rPr>
                <w:t>CLUSCTL_RESOURCE_TYPE_STORAGE_REMAP_DRIVELETTER</w:t>
              </w:r>
            </w:hyperlink>
          </w:p>
          <w:p w:rsidR="00124242" w:rsidRDefault="000D4C3A">
            <w:pPr>
              <w:pStyle w:val="TableBodyText"/>
            </w:pPr>
            <w:r>
              <w:t>0x02000201</w:t>
            </w:r>
          </w:p>
        </w:tc>
        <w:tc>
          <w:tcPr>
            <w:tcW w:w="0" w:type="auto"/>
          </w:tcPr>
          <w:p w:rsidR="00124242" w:rsidRDefault="000D4C3A">
            <w:pPr>
              <w:pStyle w:val="TableBodyText"/>
            </w:pPr>
            <w:r>
              <w:t>Modifies the drive letter of a disk on the designated node.</w:t>
            </w:r>
          </w:p>
        </w:tc>
      </w:tr>
      <w:tr w:rsidR="00124242" w:rsidTr="00124242">
        <w:tc>
          <w:tcPr>
            <w:tcW w:w="0" w:type="auto"/>
          </w:tcPr>
          <w:p w:rsidR="00124242" w:rsidRDefault="000D4C3A">
            <w:pPr>
              <w:pStyle w:val="TableBodyText"/>
            </w:pPr>
            <w:hyperlink w:anchor="Section_065cad153f0349a986ae0bec5ff10126" w:history="1">
              <w:r>
                <w:rPr>
                  <w:rStyle w:val="Hyperlink"/>
                </w:rPr>
                <w:t>CLUSCTL_RESOURCE_TYPE_STORAGE_GET_DI</w:t>
              </w:r>
              <w:r>
                <w:rPr>
                  <w:rStyle w:val="Hyperlink"/>
                </w:rPr>
                <w:t>SKID</w:t>
              </w:r>
            </w:hyperlink>
          </w:p>
          <w:p w:rsidR="00124242" w:rsidRDefault="000D4C3A">
            <w:pPr>
              <w:pStyle w:val="TableBodyText"/>
            </w:pPr>
            <w:r>
              <w:t>0x02000205</w:t>
            </w:r>
          </w:p>
        </w:tc>
        <w:tc>
          <w:tcPr>
            <w:tcW w:w="0" w:type="auto"/>
          </w:tcPr>
          <w:p w:rsidR="00124242" w:rsidRDefault="000D4C3A">
            <w:pPr>
              <w:pStyle w:val="TableBodyText"/>
            </w:pPr>
            <w:r>
              <w:t>Queries the ID of a disk on the designated node.</w:t>
            </w:r>
          </w:p>
        </w:tc>
      </w:tr>
      <w:tr w:rsidR="00124242" w:rsidTr="00124242">
        <w:tc>
          <w:tcPr>
            <w:tcW w:w="0" w:type="auto"/>
          </w:tcPr>
          <w:p w:rsidR="00124242" w:rsidRDefault="000D4C3A">
            <w:pPr>
              <w:pStyle w:val="TableBodyText"/>
            </w:pPr>
            <w:hyperlink w:anchor="Section_c5aea8a0f71b45a0b1a287dbf43edfa2" w:history="1">
              <w:r>
                <w:rPr>
                  <w:rStyle w:val="Hyperlink"/>
                </w:rPr>
                <w:t>CLUSCTL_RESOURCE_TYPE_STORAGE_IS_CLUSTERABLE</w:t>
              </w:r>
            </w:hyperlink>
          </w:p>
          <w:p w:rsidR="00124242" w:rsidRDefault="000D4C3A">
            <w:pPr>
              <w:pStyle w:val="TableBodyText"/>
            </w:pPr>
            <w:r>
              <w:t>0x02000209</w:t>
            </w:r>
          </w:p>
        </w:tc>
        <w:tc>
          <w:tcPr>
            <w:tcW w:w="0" w:type="auto"/>
          </w:tcPr>
          <w:p w:rsidR="00124242" w:rsidRDefault="000D4C3A">
            <w:pPr>
              <w:pStyle w:val="TableBodyText"/>
            </w:pPr>
            <w:r>
              <w:t>Confirms whether a disk on the designated node can be placed under cluster</w:t>
            </w:r>
            <w:r>
              <w:t xml:space="preserve"> control.</w:t>
            </w:r>
          </w:p>
        </w:tc>
      </w:tr>
      <w:tr w:rsidR="00124242" w:rsidTr="00124242">
        <w:tc>
          <w:tcPr>
            <w:tcW w:w="0" w:type="auto"/>
          </w:tcPr>
          <w:p w:rsidR="00124242" w:rsidRDefault="000D4C3A">
            <w:pPr>
              <w:pStyle w:val="TableBodyText"/>
            </w:pPr>
            <w:hyperlink w:anchor="Section_ae596ac3fe044eb5a9068e2308f8c1a3" w:history="1">
              <w:r>
                <w:rPr>
                  <w:rStyle w:val="Hyperlink"/>
                </w:rPr>
                <w:t>CLUSCTL_RESOURCE_TYPE_STORAGE_RELEASE_OWNERSHIP</w:t>
              </w:r>
            </w:hyperlink>
          </w:p>
          <w:p w:rsidR="00124242" w:rsidRDefault="000D4C3A">
            <w:pPr>
              <w:pStyle w:val="TableBodyText"/>
            </w:pPr>
            <w:r>
              <w:t>0x0240020E</w:t>
            </w:r>
          </w:p>
        </w:tc>
        <w:tc>
          <w:tcPr>
            <w:tcW w:w="0" w:type="auto"/>
          </w:tcPr>
          <w:p w:rsidR="00124242" w:rsidRDefault="000D4C3A">
            <w:pPr>
              <w:pStyle w:val="TableBodyText"/>
            </w:pPr>
            <w:r>
              <w:t>Releases control of a disk on the designated node.</w:t>
            </w:r>
          </w:p>
        </w:tc>
      </w:tr>
      <w:tr w:rsidR="00124242" w:rsidTr="00124242">
        <w:tc>
          <w:tcPr>
            <w:tcW w:w="0" w:type="auto"/>
          </w:tcPr>
          <w:p w:rsidR="00124242" w:rsidRDefault="000D4C3A">
            <w:pPr>
              <w:pStyle w:val="TableBodyText"/>
            </w:pPr>
            <w:hyperlink w:anchor="Section_fa1e60e9dde848d7aef0638f91f06b71" w:history="1">
              <w:r>
                <w:rPr>
                  <w:rStyle w:val="Hyperlink"/>
                </w:rPr>
                <w:t>CLUSCTL_RESOUR</w:t>
              </w:r>
              <w:r>
                <w:rPr>
                  <w:rStyle w:val="Hyperlink"/>
                </w:rPr>
                <w:t>CE_TYPE_STORAGE_IS_CSV_FILE</w:t>
              </w:r>
            </w:hyperlink>
          </w:p>
          <w:p w:rsidR="00124242" w:rsidRDefault="000D4C3A">
            <w:pPr>
              <w:pStyle w:val="TableBodyText"/>
            </w:pPr>
            <w:r>
              <w:t>0x1000229</w:t>
            </w:r>
          </w:p>
        </w:tc>
        <w:tc>
          <w:tcPr>
            <w:tcW w:w="0" w:type="auto"/>
          </w:tcPr>
          <w:p w:rsidR="00124242" w:rsidRDefault="000D4C3A">
            <w:pPr>
              <w:pStyle w:val="TableBodyText"/>
            </w:pPr>
            <w:r>
              <w:t>Queries whether a file is stored on a cluster shared volume.</w:t>
            </w:r>
          </w:p>
        </w:tc>
      </w:tr>
      <w:tr w:rsidR="00124242" w:rsidTr="00124242">
        <w:tc>
          <w:tcPr>
            <w:tcW w:w="0" w:type="auto"/>
          </w:tcPr>
          <w:p w:rsidR="00124242" w:rsidRDefault="000D4C3A">
            <w:pPr>
              <w:pStyle w:val="TableBodyText"/>
            </w:pPr>
            <w:hyperlink w:anchor="Section_8977dcb7bf58437696e22191ae7f7769" w:history="1">
              <w:r>
                <w:rPr>
                  <w:rStyle w:val="Hyperlink"/>
                </w:rPr>
                <w:t>CLUSCTL_CLOUD_WITNESS_RESOURCE_TYPE_VALIDATE_CREDENTIALS</w:t>
              </w:r>
            </w:hyperlink>
          </w:p>
          <w:p w:rsidR="00124242" w:rsidRDefault="000D4C3A">
            <w:pPr>
              <w:pStyle w:val="TableBodyText"/>
            </w:pPr>
            <w:r>
              <w:t>0x020020e1</w:t>
            </w:r>
          </w:p>
        </w:tc>
        <w:tc>
          <w:tcPr>
            <w:tcW w:w="0" w:type="auto"/>
          </w:tcPr>
          <w:p w:rsidR="00124242" w:rsidRDefault="000D4C3A">
            <w:pPr>
              <w:pStyle w:val="TableBodyText"/>
            </w:pPr>
            <w:r>
              <w:t>Validates that the server ca</w:t>
            </w:r>
            <w:r>
              <w:t>n successfully access the witness using the supplied credentials.</w:t>
            </w:r>
          </w:p>
        </w:tc>
      </w:tr>
      <w:tr w:rsidR="00124242" w:rsidTr="00124242">
        <w:tc>
          <w:tcPr>
            <w:tcW w:w="0" w:type="auto"/>
          </w:tcPr>
          <w:p w:rsidR="00124242" w:rsidRDefault="000D4C3A">
            <w:pPr>
              <w:pStyle w:val="TableBodyText"/>
            </w:pPr>
            <w:hyperlink w:anchor="Section_66f01f2dadf1499b82af919b99a02364" w:history="1">
              <w:r>
                <w:rPr>
                  <w:rStyle w:val="Hyperlink"/>
                </w:rPr>
                <w:t>CLUSCTL_RESOURCE_TYPE_REPLICATION_GET_ELIGIBLE_LOGDISKS</w:t>
              </w:r>
            </w:hyperlink>
          </w:p>
          <w:p w:rsidR="00124242" w:rsidRDefault="000D4C3A">
            <w:pPr>
              <w:pStyle w:val="TableBodyText"/>
            </w:pPr>
            <w:r>
              <w:t>0x02002149</w:t>
            </w:r>
          </w:p>
        </w:tc>
        <w:tc>
          <w:tcPr>
            <w:tcW w:w="0" w:type="auto"/>
          </w:tcPr>
          <w:p w:rsidR="00124242" w:rsidRDefault="000D4C3A">
            <w:pPr>
              <w:pStyle w:val="TableBodyText"/>
            </w:pPr>
            <w:r>
              <w:t>Retrieves the eligible storage replication log disks for a giv</w:t>
            </w:r>
            <w:r>
              <w:t>en source or target disk.</w:t>
            </w:r>
          </w:p>
        </w:tc>
      </w:tr>
      <w:tr w:rsidR="00124242" w:rsidTr="00124242">
        <w:tc>
          <w:tcPr>
            <w:tcW w:w="0" w:type="auto"/>
          </w:tcPr>
          <w:p w:rsidR="00124242" w:rsidRDefault="000D4C3A">
            <w:pPr>
              <w:pStyle w:val="TableBodyText"/>
            </w:pPr>
            <w:hyperlink w:anchor="Section_0b7ce5d044634f8487973a805852359d" w:history="1">
              <w:r>
                <w:rPr>
                  <w:rStyle w:val="Hyperlink"/>
                </w:rPr>
                <w:t>CLUSCTL_RESOURCE_TYPE_REPLICATION_GET_ELIGIBLE_TARGET_DATADISKS</w:t>
              </w:r>
            </w:hyperlink>
          </w:p>
          <w:p w:rsidR="00124242" w:rsidRDefault="000D4C3A">
            <w:pPr>
              <w:pStyle w:val="TableBodyText"/>
            </w:pPr>
            <w:r>
              <w:t>0x0200214D</w:t>
            </w:r>
          </w:p>
        </w:tc>
        <w:tc>
          <w:tcPr>
            <w:tcW w:w="0" w:type="auto"/>
          </w:tcPr>
          <w:p w:rsidR="00124242" w:rsidRDefault="000D4C3A">
            <w:pPr>
              <w:pStyle w:val="TableBodyText"/>
            </w:pPr>
            <w:r>
              <w:t>Retrieves the eligible storage replication target disks for a given source disk.</w:t>
            </w:r>
          </w:p>
        </w:tc>
      </w:tr>
      <w:tr w:rsidR="00124242" w:rsidTr="00124242">
        <w:tc>
          <w:tcPr>
            <w:tcW w:w="0" w:type="auto"/>
          </w:tcPr>
          <w:p w:rsidR="00124242" w:rsidRDefault="000D4C3A">
            <w:pPr>
              <w:pStyle w:val="TableBodyText"/>
            </w:pPr>
            <w:hyperlink w:anchor="Section_e1a739cbda784daaa667c01b64c27356" w:history="1">
              <w:r>
                <w:rPr>
                  <w:rStyle w:val="Hyperlink"/>
                </w:rPr>
                <w:t>CLUSCTL_RESOURCE_TYPE_REPLICATION_GET_ELIGIBLE_SOURCE_DATADISKS</w:t>
              </w:r>
            </w:hyperlink>
          </w:p>
          <w:p w:rsidR="00124242" w:rsidRDefault="000D4C3A">
            <w:pPr>
              <w:pStyle w:val="TableBodyText"/>
            </w:pPr>
            <w:r>
              <w:lastRenderedPageBreak/>
              <w:t>0x02002151</w:t>
            </w:r>
          </w:p>
        </w:tc>
        <w:tc>
          <w:tcPr>
            <w:tcW w:w="0" w:type="auto"/>
          </w:tcPr>
          <w:p w:rsidR="00124242" w:rsidRDefault="000D4C3A">
            <w:pPr>
              <w:pStyle w:val="TableBodyText"/>
            </w:pPr>
            <w:r>
              <w:lastRenderedPageBreak/>
              <w:t xml:space="preserve">Retrieves the eligible </w:t>
            </w:r>
            <w:r>
              <w:lastRenderedPageBreak/>
              <w:t>storage replication data disks that can be aggregated into the same replication group as a given sou</w:t>
            </w:r>
            <w:r>
              <w:t>rce disk.</w:t>
            </w:r>
          </w:p>
        </w:tc>
      </w:tr>
      <w:tr w:rsidR="00124242" w:rsidTr="00124242">
        <w:tc>
          <w:tcPr>
            <w:tcW w:w="0" w:type="auto"/>
          </w:tcPr>
          <w:p w:rsidR="00124242" w:rsidRDefault="000D4C3A">
            <w:pPr>
              <w:pStyle w:val="TableBodyText"/>
            </w:pPr>
            <w:hyperlink w:anchor="Section_966deb2d34a94025ba97b188a32c9dc8" w:history="1">
              <w:r>
                <w:rPr>
                  <w:rStyle w:val="Hyperlink"/>
                </w:rPr>
                <w:t>CLUSCTL_RESOURCE_TYPE_REPLICATION_GET_REPLICA_VOLUMES</w:t>
              </w:r>
            </w:hyperlink>
          </w:p>
          <w:p w:rsidR="00124242" w:rsidRDefault="000D4C3A">
            <w:pPr>
              <w:pStyle w:val="TableBodyText"/>
            </w:pPr>
            <w:r>
              <w:t>0x02002159</w:t>
            </w:r>
          </w:p>
        </w:tc>
        <w:tc>
          <w:tcPr>
            <w:tcW w:w="0" w:type="auto"/>
          </w:tcPr>
          <w:p w:rsidR="00124242" w:rsidRDefault="000D4C3A">
            <w:pPr>
              <w:pStyle w:val="TableBodyText"/>
            </w:pPr>
            <w:r>
              <w:t>Retrieves the volumes on a given source disk and a given target disk that can be paired for storage replication.</w:t>
            </w:r>
          </w:p>
        </w:tc>
      </w:tr>
      <w:tr w:rsidR="00124242" w:rsidTr="00124242">
        <w:tc>
          <w:tcPr>
            <w:tcW w:w="0" w:type="auto"/>
          </w:tcPr>
          <w:p w:rsidR="00124242" w:rsidRDefault="000D4C3A">
            <w:pPr>
              <w:pStyle w:val="TableBodyText"/>
            </w:pPr>
            <w:hyperlink w:anchor="Section_b703ab2d07134355ab3f0657dede9c10" w:history="1">
              <w:r>
                <w:rPr>
                  <w:rStyle w:val="Hyperlink"/>
                </w:rPr>
                <w:t>CLUSCTL_RESOURCE_TYPE_REPLICATION_GET_LOG_VOLUME</w:t>
              </w:r>
            </w:hyperlink>
          </w:p>
          <w:p w:rsidR="00124242" w:rsidRDefault="000D4C3A">
            <w:pPr>
              <w:pStyle w:val="TableBodyText"/>
            </w:pPr>
            <w:r>
              <w:t>0x0200215D</w:t>
            </w:r>
          </w:p>
        </w:tc>
        <w:tc>
          <w:tcPr>
            <w:tcW w:w="0" w:type="auto"/>
          </w:tcPr>
          <w:p w:rsidR="00124242" w:rsidRDefault="000D4C3A">
            <w:pPr>
              <w:pStyle w:val="TableBodyText"/>
            </w:pPr>
            <w:r>
              <w:t>Retrieves the path where log data can be written given a source or target disk and a log disk.</w:t>
            </w:r>
          </w:p>
        </w:tc>
      </w:tr>
      <w:tr w:rsidR="00124242" w:rsidTr="00124242">
        <w:tc>
          <w:tcPr>
            <w:tcW w:w="0" w:type="auto"/>
          </w:tcPr>
          <w:p w:rsidR="00124242" w:rsidRDefault="000D4C3A">
            <w:pPr>
              <w:pStyle w:val="TableBodyText"/>
            </w:pPr>
            <w:hyperlink w:anchor="Section_f15be084e9b84aa69b8dcbe77ec8f94c" w:history="1">
              <w:r>
                <w:rPr>
                  <w:rStyle w:val="Hyperlink"/>
                </w:rPr>
                <w:t>CLUSCTL_RESOURCE_TYPE_REPLICATION_GET_REPLICATED_DISKS</w:t>
              </w:r>
            </w:hyperlink>
          </w:p>
          <w:p w:rsidR="00124242" w:rsidRDefault="000D4C3A">
            <w:pPr>
              <w:pStyle w:val="TableBodyText"/>
            </w:pPr>
            <w:r>
              <w:t>0x02002155</w:t>
            </w:r>
          </w:p>
        </w:tc>
        <w:tc>
          <w:tcPr>
            <w:tcW w:w="0" w:type="auto"/>
          </w:tcPr>
          <w:p w:rsidR="00124242" w:rsidRDefault="000D4C3A">
            <w:pPr>
              <w:pStyle w:val="TableBodyText"/>
            </w:pPr>
            <w:r>
              <w:t>Retrieves the storage replication disks from the cluster state.</w:t>
            </w:r>
          </w:p>
        </w:tc>
      </w:tr>
      <w:tr w:rsidR="00124242" w:rsidTr="00124242">
        <w:tc>
          <w:tcPr>
            <w:tcW w:w="0" w:type="auto"/>
          </w:tcPr>
          <w:p w:rsidR="00124242" w:rsidRDefault="000D4C3A">
            <w:pPr>
              <w:pStyle w:val="TableBodyText"/>
            </w:pPr>
            <w:hyperlink w:anchor="Section_e503677831d14fe1a9ca1b562b9fc2b7" w:history="1">
              <w:r>
                <w:rPr>
                  <w:rStyle w:val="Hyperlink"/>
                </w:rPr>
                <w:t>CLUSCTL_RESOURCE_TYPE_REPLICATION_GET_RESOURCE_GROU</w:t>
              </w:r>
              <w:r>
                <w:rPr>
                  <w:rStyle w:val="Hyperlink"/>
                </w:rPr>
                <w:t>P</w:t>
              </w:r>
            </w:hyperlink>
          </w:p>
          <w:p w:rsidR="00124242" w:rsidRDefault="000D4C3A">
            <w:pPr>
              <w:pStyle w:val="TableBodyText"/>
            </w:pPr>
            <w:r>
              <w:t>0x02002161</w:t>
            </w:r>
          </w:p>
        </w:tc>
        <w:tc>
          <w:tcPr>
            <w:tcW w:w="0" w:type="auto"/>
          </w:tcPr>
          <w:p w:rsidR="00124242" w:rsidRDefault="000D4C3A">
            <w:pPr>
              <w:pStyle w:val="TableBodyText"/>
            </w:pPr>
            <w:r>
              <w:t>Retrieves the cluster groups from the cluster state that contain a storage class resource configured for storage replication.</w:t>
            </w:r>
          </w:p>
        </w:tc>
      </w:tr>
      <w:tr w:rsidR="00124242" w:rsidTr="00124242">
        <w:tc>
          <w:tcPr>
            <w:tcW w:w="0" w:type="auto"/>
          </w:tcPr>
          <w:p w:rsidR="00124242" w:rsidRDefault="000D4C3A">
            <w:pPr>
              <w:pStyle w:val="TableBodyText"/>
            </w:pPr>
            <w:hyperlink w:anchor="Section_7970a3e25e344d3884981590f8bcd99b" w:history="1">
              <w:r>
                <w:rPr>
                  <w:rStyle w:val="Hyperlink"/>
                </w:rPr>
                <w:t>CLUSCTL_RESOURCE_TYPE_REPLICATION_GET_LOG_INFO</w:t>
              </w:r>
            </w:hyperlink>
            <w:r>
              <w:t xml:space="preserve"> </w:t>
            </w:r>
          </w:p>
          <w:p w:rsidR="00124242" w:rsidRDefault="000D4C3A">
            <w:pPr>
              <w:pStyle w:val="TableBodyText"/>
            </w:pPr>
            <w:r>
              <w:t>0x02002145</w:t>
            </w:r>
          </w:p>
        </w:tc>
        <w:tc>
          <w:tcPr>
            <w:tcW w:w="0" w:type="auto"/>
          </w:tcPr>
          <w:p w:rsidR="00124242" w:rsidRDefault="000D4C3A">
            <w:pPr>
              <w:pStyle w:val="TableBodyText"/>
            </w:pPr>
            <w:r>
              <w:t>Gets the replication log constraints.</w:t>
            </w:r>
          </w:p>
        </w:tc>
      </w:tr>
    </w:tbl>
    <w:p w:rsidR="00124242" w:rsidRDefault="000D4C3A">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124242" w:rsidRDefault="000D4C3A">
      <w:pPr>
        <w:pStyle w:val="Definition-Field"/>
      </w:pPr>
      <w:r>
        <w:rPr>
          <w:b/>
        </w:rPr>
        <w:t xml:space="preserve">nInBufferSize: </w:t>
      </w:r>
      <w:r>
        <w:t>The size, in byte</w:t>
      </w:r>
      <w:r>
        <w:t xml:space="preserve">s, of the buffer that is specified by </w:t>
      </w:r>
      <w:r>
        <w:rPr>
          <w:i/>
        </w:rPr>
        <w:t>lpInBuffer</w:t>
      </w:r>
      <w:r>
        <w:t>.</w:t>
      </w:r>
    </w:p>
    <w:p w:rsidR="00124242" w:rsidRDefault="000D4C3A">
      <w:pPr>
        <w:pStyle w:val="Definition-Field"/>
      </w:pPr>
      <w:r>
        <w:rPr>
          <w:b/>
        </w:rPr>
        <w:t xml:space="preserve">lpOutBuffer: </w:t>
      </w:r>
      <w:r>
        <w:t xml:space="preserve">The output data for the operation that is specified by </w:t>
      </w:r>
      <w:r>
        <w:rPr>
          <w:b/>
        </w:rPr>
        <w:t>dwControlCode</w:t>
      </w:r>
      <w:r>
        <w:t>. The output buffer MUST be allocated and provided by the client.</w:t>
      </w:r>
    </w:p>
    <w:p w:rsidR="00124242" w:rsidRDefault="000D4C3A">
      <w:pPr>
        <w:pStyle w:val="Definition-Field"/>
      </w:pPr>
      <w:r>
        <w:rPr>
          <w:b/>
        </w:rPr>
        <w:t xml:space="preserve">nOutBufferSize: </w:t>
      </w:r>
      <w:r>
        <w:t>The available size of the buffer that is sp</w:t>
      </w:r>
      <w:r>
        <w:t xml:space="preserve">ecified by </w:t>
      </w:r>
      <w:r>
        <w:rPr>
          <w:i/>
        </w:rPr>
        <w:t>lpOutBuffer</w:t>
      </w:r>
      <w:r>
        <w:t>, as allocated by the client.</w:t>
      </w:r>
    </w:p>
    <w:p w:rsidR="00124242" w:rsidRDefault="000D4C3A">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w:t>
      </w:r>
      <w:r>
        <w:t xml:space="preserve">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w:t>
      </w:r>
      <w:r>
        <w:t>is method completes.</w:t>
      </w:r>
    </w:p>
    <w:p w:rsidR="00124242" w:rsidRDefault="000D4C3A">
      <w:pPr>
        <w:pStyle w:val="Definition-Field"/>
      </w:pPr>
      <w:r>
        <w:rPr>
          <w:b/>
        </w:rPr>
        <w:t xml:space="preserve">rpc_status: </w:t>
      </w:r>
      <w:r>
        <w:t>A 32-bit integer used to indicate success or failure. The RPC runtime MUST indicate, by writing to this parameter, whether the runtime succeeded in executing this method on the server. A value of 0x00000000 indicates that t</w:t>
      </w:r>
      <w:r>
        <w:t>he method call was successfully transported to the server, executed with no faults, and returned control to the client without encountering any communication faults. This value is separate from the value returned by the method and does not represent the su</w:t>
      </w:r>
      <w:r>
        <w:t xml:space="preserve">ccess of the method. The client MUST treat all nonzero values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lastRenderedPageBreak/>
        <w:t xml:space="preserve">Return Values: </w:t>
      </w:r>
      <w:r>
        <w:t>The method MUST return the following error codes for the specified co</w:t>
      </w:r>
      <w:r>
        <w:t>nditions.</w:t>
      </w:r>
    </w:p>
    <w:tbl>
      <w:tblPr>
        <w:tblStyle w:val="Table-ShadedHeader"/>
        <w:tblW w:w="0" w:type="auto"/>
        <w:tblInd w:w="475" w:type="dxa"/>
        <w:tblLook w:val="04A0" w:firstRow="1" w:lastRow="0" w:firstColumn="1" w:lastColumn="0" w:noHBand="0" w:noVBand="1"/>
      </w:tblPr>
      <w:tblGrid>
        <w:gridCol w:w="3804"/>
        <w:gridCol w:w="531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 xml:space="preserve">The resource type that is designated by </w:t>
            </w:r>
            <w:r>
              <w:rPr>
                <w:i/>
              </w:rPr>
              <w:t>lpszResourceTypeName</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nOutBufferSize</w:t>
            </w:r>
            <w:r>
              <w:t xml:space="preserve"> parameter indicates that the buffer that</w:t>
            </w:r>
            <w:r>
              <w:t xml:space="preserve"> is pointed to by </w:t>
            </w:r>
            <w:r>
              <w:rPr>
                <w:i/>
              </w:rPr>
              <w:t>lpOutBuffer</w:t>
            </w:r>
            <w:r>
              <w:t xml:space="preserve"> is not large enough to hold the data that resulted from the operation.</w:t>
            </w:r>
          </w:p>
        </w:tc>
      </w:tr>
      <w:tr w:rsidR="00124242" w:rsidTr="00124242">
        <w:tc>
          <w:tcPr>
            <w:tcW w:w="0" w:type="auto"/>
          </w:tcPr>
          <w:p w:rsidR="00124242" w:rsidRDefault="000D4C3A">
            <w:pPr>
              <w:pStyle w:val="TableBodyText"/>
            </w:pPr>
            <w:r>
              <w:t>0x00001732</w:t>
            </w:r>
          </w:p>
          <w:p w:rsidR="00124242" w:rsidRDefault="000D4C3A">
            <w:pPr>
              <w:pStyle w:val="TableBodyText"/>
            </w:pPr>
            <w:r>
              <w:t>ERROR_FILE_SHARE_RESOURCE_CONFLICT</w:t>
            </w:r>
          </w:p>
        </w:tc>
        <w:tc>
          <w:tcPr>
            <w:tcW w:w="0" w:type="auto"/>
          </w:tcPr>
          <w:p w:rsidR="00124242" w:rsidRDefault="000D4C3A">
            <w:pPr>
              <w:pStyle w:val="TableBodyText"/>
            </w:pPr>
            <w:r>
              <w:t xml:space="preserve">For CLUSCTL_RESOURCE_TYPE_VALIDATE_PATH, the path in </w:t>
            </w:r>
            <w:r>
              <w:rPr>
                <w:i/>
              </w:rPr>
              <w:t>lpInBuffer</w:t>
            </w:r>
            <w:r>
              <w:t xml:space="preserve"> refers to a file share that is hosted by one</w:t>
            </w:r>
            <w:r>
              <w:t xml:space="preserve"> of the nodes in the cluster of which the server is a member.</w:t>
            </w:r>
          </w:p>
        </w:tc>
      </w:tr>
    </w:tbl>
    <w:p w:rsidR="00124242" w:rsidRDefault="000D4C3A">
      <w:r>
        <w:t>For any other condition, this method MUST return a value that is not one of the values listed in the preceding table. The client MUST behave in one consistent, identical manner for all values t</w:t>
      </w:r>
      <w:r>
        <w:t>hat are not listed in the preceding table. The client SHOULD treat errors specified in section 3.2.4.6 as recoverable errors and initiate the reconnect procedure as specified in section 3.2.4.6.</w:t>
      </w:r>
    </w:p>
    <w:p w:rsidR="00124242" w:rsidRDefault="000D4C3A">
      <w:r>
        <w:t>Upon receiving this message, the server MUST:</w:t>
      </w:r>
    </w:p>
    <w:p w:rsidR="00124242" w:rsidRDefault="000D4C3A">
      <w:pPr>
        <w:pStyle w:val="ListParagraph"/>
        <w:numPr>
          <w:ilvl w:val="0"/>
          <w:numId w:val="104"/>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subsections of </w:t>
      </w:r>
      <w:hyperlink w:anchor="Section_8c72ee944c024c66b26bd6033f3ebe06" w:history="1">
        <w:r>
          <w:rPr>
            <w:rStyle w:val="Hyperlink"/>
          </w:rPr>
          <w:t>3.1.4.3.2</w:t>
        </w:r>
      </w:hyperlink>
      <w:r>
        <w:t xml:space="preserve"> where a different value is returned, and set </w:t>
      </w:r>
      <w:r>
        <w:rPr>
          <w:i/>
        </w:rPr>
        <w:t>lpcbRequired</w:t>
      </w:r>
      <w:r>
        <w:t xml:space="preserve"> to the number of bytes that are required for the output buffer.</w:t>
      </w:r>
    </w:p>
    <w:p w:rsidR="00124242" w:rsidRDefault="000D4C3A">
      <w:pPr>
        <w:pStyle w:val="ListParagraph"/>
        <w:numPr>
          <w:ilvl w:val="0"/>
          <w:numId w:val="104"/>
        </w:numPr>
      </w:pPr>
      <w:r>
        <w:t>Return either ERROR_INVALID_DATA or ERROR_INVALID_PARAMETER if the i</w:t>
      </w:r>
      <w:r>
        <w:t>nput data is invalid or incorrectly formatted. The client MUST treat these two error codes the same.</w:t>
      </w:r>
    </w:p>
    <w:p w:rsidR="00124242" w:rsidRDefault="000D4C3A">
      <w:pPr>
        <w:pStyle w:val="Heading5"/>
      </w:pPr>
      <w:bookmarkStart w:id="775" w:name="section_a5c3b1fb6f9648b4b7aa43bd1b09b55d"/>
      <w:bookmarkStart w:id="776" w:name="_Toc456184421"/>
      <w:r>
        <w:t>ApiNodeGroupControl (Opnum 76)</w:t>
      </w:r>
      <w:bookmarkEnd w:id="775"/>
      <w:bookmarkEnd w:id="776"/>
      <w:r>
        <w:fldChar w:fldCharType="begin"/>
      </w:r>
      <w:r>
        <w:instrText xml:space="preserve"> XE "ApiNodeGroupControl method"</w:instrText>
      </w:r>
      <w:r>
        <w:fldChar w:fldCharType="end"/>
      </w:r>
    </w:p>
    <w:p w:rsidR="00124242" w:rsidRDefault="000D4C3A">
      <w:r>
        <w:t>(Protocol Version 3) The ApiNodeGroupControl method instructs the server</w:t>
      </w:r>
      <w:r>
        <w:t xml:space="preserve"> to initiate, on the specified group, an operation that is defined by the specified control code. If necessary, the operation is forwarded to and executed on the specified node.</w:t>
      </w:r>
    </w:p>
    <w:p w:rsidR="00124242" w:rsidRDefault="000D4C3A">
      <w:r>
        <w:t xml:space="preserve">The semantic behavior as well as all parameters with the exception of </w:t>
      </w:r>
      <w:r>
        <w:rPr>
          <w:i/>
        </w:rPr>
        <w:t>hNode</w:t>
      </w:r>
      <w:r>
        <w:t xml:space="preserve"> ar</w:t>
      </w:r>
      <w:r>
        <w:t xml:space="preserve">e identical to the </w:t>
      </w:r>
      <w:hyperlink w:anchor="Section_f580f2a389f241bf952c7360074d7b26" w:history="1">
        <w:r>
          <w:rPr>
            <w:rStyle w:val="Hyperlink"/>
          </w:rPr>
          <w:t>ApiGroupControl</w:t>
        </w:r>
      </w:hyperlink>
      <w:r>
        <w:t xml:space="preserve"> method. 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124242" w:rsidRDefault="000D4C3A">
      <w:pPr>
        <w:pStyle w:val="Code"/>
      </w:pPr>
      <w:r>
        <w:t>error_status_t ApiNodeGroupControl(</w:t>
      </w:r>
    </w:p>
    <w:p w:rsidR="00124242" w:rsidRDefault="000D4C3A">
      <w:pPr>
        <w:pStyle w:val="Code"/>
      </w:pPr>
      <w:r>
        <w:t>  [in] HGROUP_RPC hGroup,</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[in, unique, size_is(n</w:t>
      </w:r>
      <w:r>
        <w:t>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lastRenderedPageBreak/>
        <w:t>  [out] DWORD *lpBytesReturned,</w:t>
      </w:r>
    </w:p>
    <w:p w:rsidR="00124242" w:rsidRDefault="000D4C3A">
      <w:pPr>
        <w:pStyle w:val="Code"/>
      </w:pPr>
      <w:r>
        <w:t>  [out] DWORD *lpcbRequired,</w:t>
      </w:r>
    </w:p>
    <w:p w:rsidR="00124242" w:rsidRDefault="000D4C3A">
      <w:pPr>
        <w:pStyle w:val="Code"/>
      </w:pPr>
      <w:r>
        <w:t>  [out] error_st</w:t>
      </w:r>
      <w:r>
        <w:t>atus_t *rpc_status</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Heading5"/>
      </w:pPr>
      <w:bookmarkStart w:id="777" w:name="section_f580f2a389f241bf952c7360074d7b26"/>
      <w:bookmarkStart w:id="778" w:name="_Toc456184422"/>
      <w:r>
        <w:t>ApiGroupControl (Opnum 77)</w:t>
      </w:r>
      <w:bookmarkEnd w:id="777"/>
      <w:bookmarkEnd w:id="778"/>
      <w:r>
        <w:fldChar w:fldCharType="begin"/>
      </w:r>
      <w:r>
        <w:instrText xml:space="preserve"> XE "ApiGroupControl method"</w:instrText>
      </w:r>
      <w:r>
        <w:fldChar w:fldCharType="end"/>
      </w:r>
    </w:p>
    <w:p w:rsidR="00124242" w:rsidRDefault="000D4C3A">
      <w:r>
        <w:t>(Protocol Version 3) The ApiGroupControl method instructs the server to initiate, on the specified group, an operation that is defined by the spe</w:t>
      </w:r>
      <w:r>
        <w:t>cified control code. The operation is performed on the node hosting the group.</w:t>
      </w:r>
    </w:p>
    <w:p w:rsidR="00124242" w:rsidRDefault="000D4C3A">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 xml:space="preserve">), if </w:t>
      </w:r>
      <w:r>
        <w:t xml:space="preserve">and only if the bitwise AND of </w:t>
      </w:r>
      <w:r>
        <w:rPr>
          <w:i/>
        </w:rPr>
        <w:t>dwControlCode</w:t>
      </w:r>
      <w:r>
        <w:t xml:space="preserve"> and 0x00400000 is not equal to zero.</w:t>
      </w:r>
    </w:p>
    <w:p w:rsidR="00124242" w:rsidRDefault="000D4C3A">
      <w:pPr>
        <w:pStyle w:val="Code"/>
      </w:pPr>
      <w:r>
        <w:t>error_status_t ApiGroupControl(</w:t>
      </w:r>
    </w:p>
    <w:p w:rsidR="00124242" w:rsidRDefault="000D4C3A">
      <w:pPr>
        <w:pStyle w:val="Code"/>
      </w:pPr>
      <w:r>
        <w:t>  [in] HGROUP_RPC hGroup,</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w:t>
      </w:r>
      <w:r>
        <w:t xml:space="preserve">[out,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w:t>
        </w:r>
        <w:r>
          <w:rPr>
            <w:rStyle w:val="Hyperlink"/>
          </w:rPr>
          <w:t>GroupEx,</w:t>
        </w:r>
      </w:hyperlink>
      <w:r>
        <w:t xml:space="preserve"> or </w:t>
      </w:r>
      <w:hyperlink w:anchor="Section_e02d79c2ae0b481289199f2dbc223eb6" w:history="1">
        <w:r>
          <w:rPr>
            <w:rStyle w:val="Hyperlink"/>
          </w:rPr>
          <w:t>ApiCreateGroup</w:t>
        </w:r>
      </w:hyperlink>
      <w:r>
        <w:t xml:space="preserve"> method call.</w:t>
      </w:r>
    </w:p>
    <w:p w:rsidR="00124242" w:rsidRDefault="000D4C3A">
      <w:pPr>
        <w:pStyle w:val="Definition-Field"/>
      </w:pPr>
      <w:r>
        <w:rPr>
          <w:b/>
        </w:rPr>
        <w:t xml:space="preserve">dwControlCode: </w:t>
      </w:r>
      <w:r>
        <w:t>Indicates the operation to perform on the group. It MUST be one of the following values:</w:t>
      </w:r>
    </w:p>
    <w:tbl>
      <w:tblPr>
        <w:tblStyle w:val="Table-ShadedHeader"/>
        <w:tblW w:w="0" w:type="auto"/>
        <w:tblInd w:w="475" w:type="dxa"/>
        <w:tblLook w:val="04A0" w:firstRow="1" w:lastRow="0" w:firstColumn="1" w:lastColumn="0" w:noHBand="0" w:noVBand="1"/>
      </w:tblPr>
      <w:tblGrid>
        <w:gridCol w:w="6121"/>
        <w:gridCol w:w="299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9285f5d1a8e042e0932ec18d3e7ea599" w:history="1">
              <w:r>
                <w:rPr>
                  <w:rStyle w:val="Hyperlink"/>
                </w:rPr>
                <w:t>CLUSCTL_GROUP_UNKNOWN</w:t>
              </w:r>
            </w:hyperlink>
          </w:p>
          <w:p w:rsidR="00124242" w:rsidRDefault="000D4C3A">
            <w:pPr>
              <w:pStyle w:val="TableBodyText"/>
            </w:pPr>
            <w:r>
              <w:t>0x3000000</w:t>
            </w:r>
          </w:p>
        </w:tc>
        <w:tc>
          <w:tcPr>
            <w:tcW w:w="0" w:type="auto"/>
          </w:tcPr>
          <w:p w:rsidR="00124242" w:rsidRDefault="000D4C3A">
            <w:pPr>
              <w:pStyle w:val="TableBodyText"/>
            </w:pPr>
            <w:r>
              <w:t>Verifies that control codes for the group are being processed.</w:t>
            </w:r>
          </w:p>
        </w:tc>
      </w:tr>
      <w:tr w:rsidR="00124242" w:rsidTr="00124242">
        <w:tc>
          <w:tcPr>
            <w:tcW w:w="0" w:type="auto"/>
          </w:tcPr>
          <w:p w:rsidR="00124242" w:rsidRDefault="000D4C3A">
            <w:pPr>
              <w:pStyle w:val="TableBodyText"/>
            </w:pPr>
            <w:hyperlink w:anchor="Section_f2b2891d19724c3aaec38ea0f67d46b5" w:history="1">
              <w:r>
                <w:rPr>
                  <w:rStyle w:val="Hyperlink"/>
                </w:rPr>
                <w:t>CLUSCTL_GROUP_GET_CHARACTERISTICS</w:t>
              </w:r>
            </w:hyperlink>
          </w:p>
          <w:p w:rsidR="00124242" w:rsidRDefault="000D4C3A">
            <w:pPr>
              <w:pStyle w:val="TableBodyText"/>
            </w:pPr>
            <w:r>
              <w:t>0x3000005</w:t>
            </w:r>
          </w:p>
        </w:tc>
        <w:tc>
          <w:tcPr>
            <w:tcW w:w="0" w:type="auto"/>
          </w:tcPr>
          <w:p w:rsidR="00124242" w:rsidRDefault="000D4C3A">
            <w:pPr>
              <w:pStyle w:val="TableBodyText"/>
            </w:pPr>
            <w:r>
              <w:t>Retrieves the intrinsic character</w:t>
            </w:r>
            <w:r>
              <w:t>istics associated with the group.</w:t>
            </w:r>
          </w:p>
        </w:tc>
      </w:tr>
      <w:tr w:rsidR="00124242" w:rsidTr="00124242">
        <w:tc>
          <w:tcPr>
            <w:tcW w:w="0" w:type="auto"/>
          </w:tcPr>
          <w:p w:rsidR="00124242" w:rsidRDefault="000D4C3A">
            <w:pPr>
              <w:pStyle w:val="TableBodyText"/>
            </w:pPr>
            <w:hyperlink w:anchor="Section_94570b69465b4a69ac0396ee517e3d27" w:history="1">
              <w:r>
                <w:rPr>
                  <w:rStyle w:val="Hyperlink"/>
                </w:rPr>
                <w:t>CLUSCTL_GROUP_GET_FLAGS</w:t>
              </w:r>
            </w:hyperlink>
          </w:p>
          <w:p w:rsidR="00124242" w:rsidRDefault="000D4C3A">
            <w:pPr>
              <w:pStyle w:val="TableBodyText"/>
            </w:pPr>
            <w:r>
              <w:t>0x3000009</w:t>
            </w:r>
          </w:p>
        </w:tc>
        <w:tc>
          <w:tcPr>
            <w:tcW w:w="0" w:type="auto"/>
          </w:tcPr>
          <w:p w:rsidR="00124242" w:rsidRDefault="000D4C3A">
            <w:pPr>
              <w:pStyle w:val="TableBodyText"/>
            </w:pPr>
            <w:r>
              <w:t>Retrieves the flags that are set for the group.</w:t>
            </w:r>
          </w:p>
        </w:tc>
      </w:tr>
      <w:tr w:rsidR="00124242" w:rsidTr="00124242">
        <w:tc>
          <w:tcPr>
            <w:tcW w:w="0" w:type="auto"/>
          </w:tcPr>
          <w:p w:rsidR="00124242" w:rsidRDefault="000D4C3A">
            <w:pPr>
              <w:pStyle w:val="TableBodyText"/>
            </w:pPr>
            <w:hyperlink w:anchor="Section_8282a7072be84c0685aece2d3afc1036" w:history="1">
              <w:r>
                <w:rPr>
                  <w:rStyle w:val="Hyperlink"/>
                </w:rPr>
                <w:t>CLUSCTL_GROUP_GET_NAME</w:t>
              </w:r>
            </w:hyperlink>
          </w:p>
          <w:p w:rsidR="00124242" w:rsidRDefault="000D4C3A">
            <w:pPr>
              <w:pStyle w:val="TableBodyText"/>
            </w:pPr>
            <w:r>
              <w:t>0x3000029</w:t>
            </w:r>
          </w:p>
        </w:tc>
        <w:tc>
          <w:tcPr>
            <w:tcW w:w="0" w:type="auto"/>
          </w:tcPr>
          <w:p w:rsidR="00124242" w:rsidRDefault="000D4C3A">
            <w:pPr>
              <w:pStyle w:val="TableBodyText"/>
            </w:pPr>
            <w:r>
              <w:t>Retrieves the name of the group.</w:t>
            </w:r>
          </w:p>
        </w:tc>
      </w:tr>
      <w:tr w:rsidR="00124242" w:rsidTr="00124242">
        <w:tc>
          <w:tcPr>
            <w:tcW w:w="0" w:type="auto"/>
          </w:tcPr>
          <w:p w:rsidR="00124242" w:rsidRDefault="000D4C3A">
            <w:pPr>
              <w:pStyle w:val="TableBodyText"/>
            </w:pPr>
            <w:hyperlink w:anchor="Section_931827db6d884477bab3a72d7371c417" w:history="1">
              <w:r>
                <w:rPr>
                  <w:rStyle w:val="Hyperlink"/>
                </w:rPr>
                <w:t>CLUSCTL_GROUP_GET_ID</w:t>
              </w:r>
            </w:hyperlink>
          </w:p>
          <w:p w:rsidR="00124242" w:rsidRDefault="000D4C3A">
            <w:pPr>
              <w:pStyle w:val="TableBodyText"/>
            </w:pPr>
            <w:r>
              <w:t>0x3000039</w:t>
            </w:r>
          </w:p>
        </w:tc>
        <w:tc>
          <w:tcPr>
            <w:tcW w:w="0" w:type="auto"/>
          </w:tcPr>
          <w:p w:rsidR="00124242" w:rsidRDefault="000D4C3A">
            <w:pPr>
              <w:pStyle w:val="TableBodyText"/>
            </w:pPr>
            <w:r>
              <w:t>Retrieves the unique ID for the group.</w:t>
            </w:r>
          </w:p>
        </w:tc>
      </w:tr>
      <w:tr w:rsidR="00124242" w:rsidTr="00124242">
        <w:tc>
          <w:tcPr>
            <w:tcW w:w="0" w:type="auto"/>
          </w:tcPr>
          <w:p w:rsidR="00124242" w:rsidRDefault="000D4C3A">
            <w:pPr>
              <w:pStyle w:val="TableBodyText"/>
            </w:pPr>
            <w:hyperlink w:anchor="Section_1b5723b7a01b43c7ace1ee831a777f2d" w:history="1">
              <w:r>
                <w:rPr>
                  <w:rStyle w:val="Hyperlink"/>
                </w:rPr>
                <w:t>CLUSCTL_GROUP_ENUM_COMMON_PROPERTIES</w:t>
              </w:r>
            </w:hyperlink>
          </w:p>
          <w:p w:rsidR="00124242" w:rsidRDefault="000D4C3A">
            <w:pPr>
              <w:pStyle w:val="TableBodyText"/>
            </w:pPr>
            <w:r>
              <w:t>0x3000051</w:t>
            </w:r>
          </w:p>
        </w:tc>
        <w:tc>
          <w:tcPr>
            <w:tcW w:w="0" w:type="auto"/>
          </w:tcPr>
          <w:p w:rsidR="00124242" w:rsidRDefault="000D4C3A">
            <w:pPr>
              <w:pStyle w:val="TableBodyText"/>
            </w:pPr>
            <w:r>
              <w:t>Retrieves a list of the common property names for the designated group.</w:t>
            </w:r>
          </w:p>
        </w:tc>
      </w:tr>
      <w:tr w:rsidR="00124242" w:rsidTr="00124242">
        <w:tc>
          <w:tcPr>
            <w:tcW w:w="0" w:type="auto"/>
          </w:tcPr>
          <w:p w:rsidR="00124242" w:rsidRDefault="000D4C3A">
            <w:pPr>
              <w:pStyle w:val="TableBodyText"/>
            </w:pPr>
            <w:hyperlink w:anchor="Section_9bacb8754681414c9549897c1fa80f35" w:history="1">
              <w:r>
                <w:rPr>
                  <w:rStyle w:val="Hyperlink"/>
                </w:rPr>
                <w:t>CLUSCTL_GROUP_GET_RO_COMMON_PROPERTIES</w:t>
              </w:r>
            </w:hyperlink>
          </w:p>
          <w:p w:rsidR="00124242" w:rsidRDefault="000D4C3A">
            <w:pPr>
              <w:pStyle w:val="TableBodyText"/>
            </w:pPr>
            <w:r>
              <w:lastRenderedPageBreak/>
              <w:t>0x3000055</w:t>
            </w:r>
          </w:p>
        </w:tc>
        <w:tc>
          <w:tcPr>
            <w:tcW w:w="0" w:type="auto"/>
          </w:tcPr>
          <w:p w:rsidR="00124242" w:rsidRDefault="000D4C3A">
            <w:pPr>
              <w:pStyle w:val="TableBodyText"/>
            </w:pPr>
            <w:r>
              <w:lastRenderedPageBreak/>
              <w:t xml:space="preserve">Retrieves the read-only </w:t>
            </w:r>
            <w:r>
              <w:t xml:space="preserve">common </w:t>
            </w:r>
            <w:r>
              <w:lastRenderedPageBreak/>
              <w:t>property values for the designated group.</w:t>
            </w:r>
          </w:p>
        </w:tc>
      </w:tr>
      <w:tr w:rsidR="00124242" w:rsidTr="00124242">
        <w:tc>
          <w:tcPr>
            <w:tcW w:w="0" w:type="auto"/>
          </w:tcPr>
          <w:p w:rsidR="00124242" w:rsidRDefault="000D4C3A">
            <w:pPr>
              <w:pStyle w:val="TableBodyText"/>
            </w:pPr>
            <w:hyperlink w:anchor="Section_f693566ddb414144bd1fc87669546247" w:history="1">
              <w:r>
                <w:rPr>
                  <w:rStyle w:val="Hyperlink"/>
                </w:rPr>
                <w:t>CLUSCTL_GROUP_GET_COMMON_PROPERTIES</w:t>
              </w:r>
            </w:hyperlink>
          </w:p>
          <w:p w:rsidR="00124242" w:rsidRDefault="000D4C3A">
            <w:pPr>
              <w:pStyle w:val="TableBodyText"/>
            </w:pPr>
            <w:r>
              <w:t>0x3000059</w:t>
            </w:r>
          </w:p>
        </w:tc>
        <w:tc>
          <w:tcPr>
            <w:tcW w:w="0" w:type="auto"/>
          </w:tcPr>
          <w:p w:rsidR="00124242" w:rsidRDefault="000D4C3A">
            <w:pPr>
              <w:pStyle w:val="TableBodyText"/>
            </w:pPr>
            <w:r>
              <w:t>Retrieves all common property values for the designated group.</w:t>
            </w:r>
          </w:p>
        </w:tc>
      </w:tr>
      <w:tr w:rsidR="00124242" w:rsidTr="00124242">
        <w:tc>
          <w:tcPr>
            <w:tcW w:w="0" w:type="auto"/>
          </w:tcPr>
          <w:p w:rsidR="00124242" w:rsidRDefault="000D4C3A">
            <w:pPr>
              <w:pStyle w:val="TableBodyText"/>
            </w:pPr>
            <w:hyperlink w:anchor="Section_8680427fc2c14c9f8e3ea64508050c46" w:history="1">
              <w:r>
                <w:rPr>
                  <w:rStyle w:val="Hyperlink"/>
                </w:rPr>
                <w:t>CLUSCTL_GROUP_SET_COMMON_PROPERTIES</w:t>
              </w:r>
            </w:hyperlink>
          </w:p>
          <w:p w:rsidR="00124242" w:rsidRDefault="000D4C3A">
            <w:pPr>
              <w:pStyle w:val="TableBodyText"/>
            </w:pPr>
            <w:r>
              <w:t>0x340005E</w:t>
            </w:r>
          </w:p>
        </w:tc>
        <w:tc>
          <w:tcPr>
            <w:tcW w:w="0" w:type="auto"/>
          </w:tcPr>
          <w:p w:rsidR="00124242" w:rsidRDefault="000D4C3A">
            <w:pPr>
              <w:pStyle w:val="TableBodyText"/>
            </w:pPr>
            <w:r>
              <w:t>Sets the common property values for the designated group.</w:t>
            </w:r>
          </w:p>
        </w:tc>
      </w:tr>
      <w:tr w:rsidR="00124242" w:rsidTr="00124242">
        <w:tc>
          <w:tcPr>
            <w:tcW w:w="0" w:type="auto"/>
          </w:tcPr>
          <w:p w:rsidR="00124242" w:rsidRDefault="000D4C3A">
            <w:pPr>
              <w:pStyle w:val="TableBodyText"/>
            </w:pPr>
            <w:hyperlink w:anchor="Section_c543287892084aabb7298a9ea98cfad5" w:history="1">
              <w:r>
                <w:rPr>
                  <w:rStyle w:val="Hyperlink"/>
                </w:rPr>
                <w:t>CLUSCTL_GROUP_VALIDATE_COMMON_PRO</w:t>
              </w:r>
              <w:r>
                <w:rPr>
                  <w:rStyle w:val="Hyperlink"/>
                </w:rPr>
                <w:t>PERTIES</w:t>
              </w:r>
            </w:hyperlink>
          </w:p>
          <w:p w:rsidR="00124242" w:rsidRDefault="000D4C3A">
            <w:pPr>
              <w:pStyle w:val="TableBodyText"/>
            </w:pPr>
            <w:r>
              <w:t>0x3000061</w:t>
            </w:r>
          </w:p>
        </w:tc>
        <w:tc>
          <w:tcPr>
            <w:tcW w:w="0" w:type="auto"/>
          </w:tcPr>
          <w:p w:rsidR="00124242" w:rsidRDefault="000D4C3A">
            <w:pPr>
              <w:pStyle w:val="TableBodyText"/>
            </w:pPr>
            <w:r>
              <w:t>Validates that the values supplied for the common properties are acceptable for the designated group.</w:t>
            </w:r>
          </w:p>
        </w:tc>
      </w:tr>
      <w:tr w:rsidR="00124242" w:rsidTr="00124242">
        <w:tc>
          <w:tcPr>
            <w:tcW w:w="0" w:type="auto"/>
          </w:tcPr>
          <w:p w:rsidR="00124242" w:rsidRDefault="000D4C3A">
            <w:pPr>
              <w:pStyle w:val="TableBodyText"/>
            </w:pPr>
            <w:hyperlink w:anchor="Section_5bd1d8389fc741bf98ce8028141ca1b7" w:history="1">
              <w:r>
                <w:rPr>
                  <w:rStyle w:val="Hyperlink"/>
                </w:rPr>
                <w:t>CLUSCTL_GROUP_GET_COMMON_PROPERTY_FMTS</w:t>
              </w:r>
            </w:hyperlink>
          </w:p>
          <w:p w:rsidR="00124242" w:rsidRDefault="000D4C3A">
            <w:pPr>
              <w:pStyle w:val="TableBodyText"/>
            </w:pPr>
            <w:r>
              <w:t>0x3000065</w:t>
            </w:r>
          </w:p>
        </w:tc>
        <w:tc>
          <w:tcPr>
            <w:tcW w:w="0" w:type="auto"/>
          </w:tcPr>
          <w:p w:rsidR="00124242" w:rsidRDefault="000D4C3A">
            <w:pPr>
              <w:pStyle w:val="TableBodyText"/>
            </w:pPr>
            <w:r>
              <w:t>Retrieves a list of the co</w:t>
            </w:r>
            <w:r>
              <w:t>mmon property formats for the designated group.</w:t>
            </w:r>
          </w:p>
        </w:tc>
      </w:tr>
      <w:tr w:rsidR="00124242" w:rsidTr="00124242">
        <w:tc>
          <w:tcPr>
            <w:tcW w:w="0" w:type="auto"/>
          </w:tcPr>
          <w:p w:rsidR="00124242" w:rsidRDefault="000D4C3A">
            <w:pPr>
              <w:pStyle w:val="TableBodyText"/>
            </w:pPr>
            <w:hyperlink w:anchor="Section_a063972b876748dc8198eec22033697e" w:history="1">
              <w:r>
                <w:rPr>
                  <w:rStyle w:val="Hyperlink"/>
                </w:rPr>
                <w:t>CLUSCTL_GROUP_ENUM_PRIVATE_PROPERTIES</w:t>
              </w:r>
            </w:hyperlink>
          </w:p>
          <w:p w:rsidR="00124242" w:rsidRDefault="000D4C3A">
            <w:pPr>
              <w:pStyle w:val="TableBodyText"/>
            </w:pPr>
            <w:r>
              <w:t>0x3000079</w:t>
            </w:r>
          </w:p>
        </w:tc>
        <w:tc>
          <w:tcPr>
            <w:tcW w:w="0" w:type="auto"/>
          </w:tcPr>
          <w:p w:rsidR="00124242" w:rsidRDefault="000D4C3A">
            <w:pPr>
              <w:pStyle w:val="TableBodyText"/>
            </w:pPr>
            <w:r>
              <w:t>Retrieves a list of the private property names for the designated group.</w:t>
            </w:r>
          </w:p>
        </w:tc>
      </w:tr>
      <w:tr w:rsidR="00124242" w:rsidTr="00124242">
        <w:tc>
          <w:tcPr>
            <w:tcW w:w="0" w:type="auto"/>
          </w:tcPr>
          <w:p w:rsidR="00124242" w:rsidRDefault="000D4C3A">
            <w:pPr>
              <w:pStyle w:val="TableBodyText"/>
            </w:pPr>
            <w:hyperlink w:anchor="Section_b29f0054c57848709838fd5a26ca6390" w:history="1">
              <w:r>
                <w:rPr>
                  <w:rStyle w:val="Hyperlink"/>
                </w:rPr>
                <w:t>CLUSCTL_GROUP_GET_RO_PRIVATE_PROPERTIES</w:t>
              </w:r>
            </w:hyperlink>
          </w:p>
          <w:p w:rsidR="00124242" w:rsidRDefault="000D4C3A">
            <w:pPr>
              <w:pStyle w:val="TableBodyText"/>
            </w:pPr>
            <w:r>
              <w:t>0x300007D</w:t>
            </w:r>
          </w:p>
        </w:tc>
        <w:tc>
          <w:tcPr>
            <w:tcW w:w="0" w:type="auto"/>
          </w:tcPr>
          <w:p w:rsidR="00124242" w:rsidRDefault="000D4C3A">
            <w:pPr>
              <w:pStyle w:val="TableBodyText"/>
            </w:pPr>
            <w:r>
              <w:t>Retrieves the read-only private property values for the designated group.</w:t>
            </w:r>
          </w:p>
        </w:tc>
      </w:tr>
      <w:tr w:rsidR="00124242" w:rsidTr="00124242">
        <w:tc>
          <w:tcPr>
            <w:tcW w:w="0" w:type="auto"/>
          </w:tcPr>
          <w:p w:rsidR="00124242" w:rsidRDefault="000D4C3A">
            <w:pPr>
              <w:pStyle w:val="TableBodyText"/>
            </w:pPr>
            <w:hyperlink w:anchor="Section_91ccf308ef774a298e0086ccf2a9e1f4" w:history="1">
              <w:r>
                <w:rPr>
                  <w:rStyle w:val="Hyperlink"/>
                </w:rPr>
                <w:t>CLUSCTL_GROUP_GET_PRIVATE_PROPERTIES</w:t>
              </w:r>
            </w:hyperlink>
          </w:p>
          <w:p w:rsidR="00124242" w:rsidRDefault="000D4C3A">
            <w:pPr>
              <w:pStyle w:val="TableBodyText"/>
            </w:pPr>
            <w:r>
              <w:t>0x3000081</w:t>
            </w:r>
          </w:p>
        </w:tc>
        <w:tc>
          <w:tcPr>
            <w:tcW w:w="0" w:type="auto"/>
          </w:tcPr>
          <w:p w:rsidR="00124242" w:rsidRDefault="000D4C3A">
            <w:pPr>
              <w:pStyle w:val="TableBodyText"/>
            </w:pPr>
            <w:r>
              <w:t>Retrieves all private property values for the designated group.</w:t>
            </w:r>
          </w:p>
        </w:tc>
      </w:tr>
      <w:tr w:rsidR="00124242" w:rsidTr="00124242">
        <w:tc>
          <w:tcPr>
            <w:tcW w:w="0" w:type="auto"/>
          </w:tcPr>
          <w:p w:rsidR="00124242" w:rsidRDefault="000D4C3A">
            <w:pPr>
              <w:pStyle w:val="TableBodyText"/>
            </w:pPr>
            <w:hyperlink w:anchor="Section_f6394411672a424d8efc229df70de919" w:history="1">
              <w:r>
                <w:rPr>
                  <w:rStyle w:val="Hyperlink"/>
                </w:rPr>
                <w:t>CLUSCTL_GROUP_SET_PRIVATE_PROPERTIES</w:t>
              </w:r>
            </w:hyperlink>
          </w:p>
          <w:p w:rsidR="00124242" w:rsidRDefault="000D4C3A">
            <w:pPr>
              <w:pStyle w:val="TableBodyText"/>
            </w:pPr>
            <w:r>
              <w:t>0x3400086</w:t>
            </w:r>
          </w:p>
        </w:tc>
        <w:tc>
          <w:tcPr>
            <w:tcW w:w="0" w:type="auto"/>
          </w:tcPr>
          <w:p w:rsidR="00124242" w:rsidRDefault="000D4C3A">
            <w:pPr>
              <w:pStyle w:val="TableBodyText"/>
            </w:pPr>
            <w:r>
              <w:t>Sets the private property values for the designated group.</w:t>
            </w:r>
          </w:p>
        </w:tc>
      </w:tr>
      <w:tr w:rsidR="00124242" w:rsidTr="00124242">
        <w:tc>
          <w:tcPr>
            <w:tcW w:w="0" w:type="auto"/>
          </w:tcPr>
          <w:p w:rsidR="00124242" w:rsidRDefault="000D4C3A">
            <w:pPr>
              <w:pStyle w:val="TableBodyText"/>
            </w:pPr>
            <w:hyperlink w:anchor="Section_e02aee0648cd423ca08b5e170680915a" w:history="1">
              <w:r>
                <w:rPr>
                  <w:rStyle w:val="Hyperlink"/>
                </w:rPr>
                <w:t>CLUSCTL_GROUP_VALIDATE_PRIVATE_PROPERTIES</w:t>
              </w:r>
            </w:hyperlink>
          </w:p>
          <w:p w:rsidR="00124242" w:rsidRDefault="000D4C3A">
            <w:pPr>
              <w:pStyle w:val="TableBodyText"/>
            </w:pPr>
            <w:r>
              <w:t>0x3000089</w:t>
            </w:r>
          </w:p>
        </w:tc>
        <w:tc>
          <w:tcPr>
            <w:tcW w:w="0" w:type="auto"/>
          </w:tcPr>
          <w:p w:rsidR="00124242" w:rsidRDefault="000D4C3A">
            <w:pPr>
              <w:pStyle w:val="TableBodyText"/>
            </w:pPr>
            <w:r>
              <w:t>Validates that the supplied property list is valid.</w:t>
            </w:r>
          </w:p>
        </w:tc>
      </w:tr>
      <w:tr w:rsidR="00124242" w:rsidTr="00124242">
        <w:tc>
          <w:tcPr>
            <w:tcW w:w="0" w:type="auto"/>
          </w:tcPr>
          <w:p w:rsidR="00124242" w:rsidRDefault="000D4C3A">
            <w:pPr>
              <w:pStyle w:val="TableBodyText"/>
            </w:pPr>
            <w:hyperlink w:anchor="Section_f78d976aedc84be6b47ef3a23c12d52a" w:history="1">
              <w:r>
                <w:rPr>
                  <w:rStyle w:val="Hyperlink"/>
                </w:rPr>
                <w:t>CLUSCTL_GROUP_GET_STATE_CHANGE_TI</w:t>
              </w:r>
              <w:r>
                <w:rPr>
                  <w:rStyle w:val="Hyperlink"/>
                </w:rPr>
                <w:t>ME</w:t>
              </w:r>
            </w:hyperlink>
            <w:r>
              <w:t xml:space="preserve"> </w:t>
            </w:r>
          </w:p>
          <w:p w:rsidR="00124242" w:rsidRDefault="000D4C3A">
            <w:pPr>
              <w:pStyle w:val="TableBodyText"/>
            </w:pPr>
            <w:r>
              <w:t>0x03002d5d</w:t>
            </w:r>
          </w:p>
        </w:tc>
        <w:tc>
          <w:tcPr>
            <w:tcW w:w="0" w:type="auto"/>
          </w:tcPr>
          <w:p w:rsidR="00124242" w:rsidRDefault="000D4C3A">
            <w:pPr>
              <w:pStyle w:val="TableBodyText"/>
            </w:pPr>
            <w:r>
              <w:t>Gets the last time the group changed state.</w:t>
            </w:r>
          </w:p>
        </w:tc>
      </w:tr>
      <w:tr w:rsidR="00124242" w:rsidTr="00124242">
        <w:tc>
          <w:tcPr>
            <w:tcW w:w="0" w:type="auto"/>
          </w:tcPr>
          <w:p w:rsidR="00124242" w:rsidRDefault="000D4C3A">
            <w:pPr>
              <w:pStyle w:val="TableBodyText"/>
            </w:pPr>
            <w:hyperlink w:anchor="Section_15a28aafb34a438eb08d0fb0110b0f2f" w:history="1">
              <w:r>
                <w:rPr>
                  <w:rStyle w:val="Hyperlink"/>
                </w:rPr>
                <w:t>CLUSCTL_GROUP_CHECK_FOR_STABLE_ONLINE_OR_TERMINAL_FAILED</w:t>
              </w:r>
            </w:hyperlink>
            <w:r>
              <w:t xml:space="preserve"> </w:t>
            </w:r>
          </w:p>
          <w:p w:rsidR="00124242" w:rsidRDefault="000D4C3A">
            <w:pPr>
              <w:pStyle w:val="TableBodyText"/>
            </w:pPr>
            <w:r>
              <w:t>0x0300228D</w:t>
            </w:r>
          </w:p>
        </w:tc>
        <w:tc>
          <w:tcPr>
            <w:tcW w:w="0" w:type="auto"/>
          </w:tcPr>
          <w:p w:rsidR="00124242" w:rsidRDefault="000D4C3A">
            <w:pPr>
              <w:pStyle w:val="TableBodyText"/>
            </w:pPr>
            <w:r>
              <w:t>Retrieves the group state.</w:t>
            </w:r>
          </w:p>
        </w:tc>
      </w:tr>
    </w:tbl>
    <w:p w:rsidR="00124242" w:rsidRDefault="000D4C3A">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124242" w:rsidRDefault="000D4C3A">
      <w:pPr>
        <w:pStyle w:val="Definition-Field"/>
      </w:pPr>
      <w:r>
        <w:rPr>
          <w:b/>
        </w:rPr>
        <w:t xml:space="preserve">nInBufferSize: </w:t>
      </w:r>
      <w:r>
        <w:t xml:space="preserve">The size, in bytes, of the buffer that is specified by </w:t>
      </w:r>
      <w:r>
        <w:rPr>
          <w:i/>
        </w:rPr>
        <w:t>lpInBuffer</w:t>
      </w:r>
      <w:r>
        <w:t>.</w:t>
      </w:r>
    </w:p>
    <w:p w:rsidR="00124242" w:rsidRDefault="000D4C3A">
      <w:pPr>
        <w:pStyle w:val="Definition-Field"/>
      </w:pPr>
      <w:r>
        <w:rPr>
          <w:b/>
        </w:rPr>
        <w:t>lpOutBuffer:</w:t>
      </w:r>
      <w:r>
        <w:rPr>
          <w:b/>
        </w:rPr>
        <w:t xml:space="preserve"> </w:t>
      </w:r>
      <w:r>
        <w:t xml:space="preserve">The output data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buffer that is specified by </w:t>
      </w:r>
      <w:r>
        <w:rPr>
          <w:i/>
        </w:rPr>
        <w:t>lpOutBuffer</w:t>
      </w:r>
      <w:r>
        <w:t>, as allocated by the client.</w:t>
      </w:r>
    </w:p>
    <w:p w:rsidR="00124242" w:rsidRDefault="000D4C3A">
      <w:pPr>
        <w:pStyle w:val="Definition-Field"/>
      </w:pPr>
      <w:r>
        <w:rPr>
          <w:b/>
        </w:rPr>
        <w:t>lpBytesRet</w:t>
      </w:r>
      <w:r>
        <w:rPr>
          <w:b/>
        </w:rPr>
        <w:t xml:space="preserve">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w:t>
      </w:r>
      <w:r>
        <w:t xml:space="preserve">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lastRenderedPageBreak/>
        <w:t>lpcb</w:t>
      </w:r>
      <w:r>
        <w:rPr>
          <w:i/>
        </w:rPr>
        <w:t>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rpc_status: </w:t>
      </w:r>
      <w:r>
        <w:t>A 32-bit integer used to indicate success or failure. The RPC runtime MUST indicate, by writing to this parameter, whether it succee</w:t>
      </w:r>
      <w:r>
        <w:t xml:space="preserve">ded in executing this method on the server. The encoding of the value passed in this parameter MUST conform to encoding for comm_status and fault_status, as specified in Appendix E of </w:t>
      </w:r>
      <w:hyperlink r:id="rId190">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 xml:space="preserve">The group that is designated by </w:t>
            </w:r>
            <w:r>
              <w:rPr>
                <w:i/>
              </w:rPr>
              <w:t>hGroup</w:t>
            </w:r>
            <w:r>
              <w:t xml:space="preserve"> does not support the op</w:t>
            </w:r>
            <w:r>
              <w:t xml:space="preserve">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124242" w:rsidRDefault="000D4C3A">
      <w:r>
        <w:t>For any other condition, this method returns a value that is not one of the values listed in th</w:t>
      </w:r>
      <w:r>
        <w:t xml:space="preserve">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r>
        <w:t>Upon receiving this message, the server MUST:</w:t>
      </w:r>
    </w:p>
    <w:p w:rsidR="00124242" w:rsidRDefault="000D4C3A">
      <w:pPr>
        <w:pStyle w:val="ListParagraph"/>
        <w:numPr>
          <w:ilvl w:val="0"/>
          <w:numId w:val="105"/>
        </w:numPr>
      </w:pPr>
      <w:r>
        <w:t xml:space="preserve">Determine the number of bytes that are required for </w:t>
      </w:r>
      <w:r>
        <w:rPr>
          <w:i/>
        </w:rPr>
        <w:t>lpOutBuffer</w:t>
      </w:r>
      <w:r>
        <w:t xml:space="preserve">. If the size indicated by </w:t>
      </w:r>
      <w:r>
        <w:rPr>
          <w:i/>
        </w:rPr>
        <w:t>nOutBufferSize</w:t>
      </w:r>
      <w:r>
        <w:t xml:space="preserve"> is less than</w:t>
      </w:r>
      <w:r>
        <w:t xml:space="preserve"> the number of bytes that are required for </w:t>
      </w:r>
      <w:r>
        <w:rPr>
          <w:i/>
        </w:rPr>
        <w:t>lpOutBuffer</w:t>
      </w:r>
      <w:r>
        <w:t xml:space="preserve">, return ERROR_MORE_DATA (0x000000EA) and set </w:t>
      </w:r>
      <w:r>
        <w:rPr>
          <w:i/>
        </w:rPr>
        <w:t>lpcbRequired</w:t>
      </w:r>
      <w:r>
        <w:t xml:space="preserve"> to the number of bytes that are required for the output buffer.</w:t>
      </w:r>
    </w:p>
    <w:p w:rsidR="00124242" w:rsidRDefault="000D4C3A">
      <w:pPr>
        <w:pStyle w:val="ListParagraph"/>
        <w:numPr>
          <w:ilvl w:val="0"/>
          <w:numId w:val="105"/>
        </w:numPr>
      </w:pPr>
      <w:r>
        <w:t>Return either ERROR_INVALID_DATA or ERROR_INVALID_PARAMETER if the input data i</w:t>
      </w:r>
      <w:r>
        <w:t>s invalid or incorrectly formatted. The client MUST treat these two error codes the same.</w:t>
      </w:r>
    </w:p>
    <w:p w:rsidR="00124242" w:rsidRDefault="000D4C3A">
      <w:pPr>
        <w:pStyle w:val="Heading5"/>
      </w:pPr>
      <w:bookmarkStart w:id="779" w:name="section_1392e242c415481c8e2835f98d4fb6b5"/>
      <w:bookmarkStart w:id="780" w:name="_Toc456184423"/>
      <w:r>
        <w:t>ApiNodeNodeControl (Opnum 78)</w:t>
      </w:r>
      <w:bookmarkEnd w:id="779"/>
      <w:bookmarkEnd w:id="780"/>
      <w:r>
        <w:fldChar w:fldCharType="begin"/>
      </w:r>
      <w:r>
        <w:instrText xml:space="preserve"> XE "ApiNodeNodeControl method"</w:instrText>
      </w:r>
      <w:r>
        <w:fldChar w:fldCharType="end"/>
      </w:r>
    </w:p>
    <w:p w:rsidR="00124242" w:rsidRDefault="000D4C3A">
      <w:r>
        <w:t>(Protocol Version 3) The ApiNodeNodeControl method instructs the server to initiate, on the node design</w:t>
      </w:r>
      <w:r>
        <w:t xml:space="preserve">ated by </w:t>
      </w:r>
      <w:r>
        <w:rPr>
          <w:i/>
        </w:rPr>
        <w:t>hNode</w:t>
      </w:r>
      <w:r>
        <w:t xml:space="preserve">, an operation that is defined by the specified control code. The operation is forwarded to and executed on the node designated by </w:t>
      </w:r>
      <w:r>
        <w:rPr>
          <w:i/>
        </w:rPr>
        <w:t>hHostNode</w:t>
      </w:r>
      <w:r>
        <w:t xml:space="preserve">. The </w:t>
      </w:r>
      <w:r>
        <w:rPr>
          <w:i/>
        </w:rPr>
        <w:t>hNode</w:t>
      </w:r>
      <w:r>
        <w:t xml:space="preserve"> parameter MUST NOT be set to the calling node.</w:t>
      </w:r>
    </w:p>
    <w:p w:rsidR="00124242" w:rsidRDefault="000D4C3A">
      <w:r>
        <w:t>The semantic behavior and all parameters, wi</w:t>
      </w:r>
      <w:r>
        <w:t xml:space="preserve">th the exception of </w:t>
      </w:r>
      <w:r>
        <w:rPr>
          <w:i/>
        </w:rPr>
        <w:t>hHostNode</w:t>
      </w:r>
      <w:r>
        <w:t xml:space="preserve">, are identical to the </w:t>
      </w:r>
      <w:hyperlink w:anchor="Section_3d60581157124ec187cafa5c315c0ce4" w:history="1">
        <w:r>
          <w:rPr>
            <w:rStyle w:val="Hyperlink"/>
          </w:rPr>
          <w:t>ApiNodeControl</w:t>
        </w:r>
      </w:hyperlink>
      <w:r>
        <w:t xml:space="preserve"> method. In addition, the server MUST require that the access level associated with the </w:t>
      </w:r>
      <w:r>
        <w:rPr>
          <w:i/>
        </w:rPr>
        <w:t>hHostNode</w:t>
      </w:r>
      <w:r>
        <w:t xml:space="preserve"> context handle is "All" (section</w:t>
      </w:r>
      <w:r>
        <w:t xml:space="preserve">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124242" w:rsidRDefault="000D4C3A">
      <w:pPr>
        <w:pStyle w:val="Code"/>
      </w:pPr>
      <w:r>
        <w:t>error_status_t ApiNodeNodeControl(</w:t>
      </w:r>
    </w:p>
    <w:p w:rsidR="00124242" w:rsidRDefault="000D4C3A">
      <w:pPr>
        <w:pStyle w:val="Code"/>
      </w:pPr>
      <w:r>
        <w:t>  [in] HNODE_RPC hNode,</w:t>
      </w:r>
    </w:p>
    <w:p w:rsidR="00124242" w:rsidRDefault="000D4C3A">
      <w:pPr>
        <w:pStyle w:val="Code"/>
      </w:pPr>
      <w:r>
        <w:t>  [in] HNODE_RPC hHostNode,</w:t>
      </w:r>
    </w:p>
    <w:p w:rsidR="00124242" w:rsidRDefault="000D4C3A">
      <w:pPr>
        <w:pStyle w:val="Code"/>
      </w:pPr>
      <w:r>
        <w:t>  [in] DWORD dw</w:t>
      </w:r>
      <w:r>
        <w:t>ControlCode,</w:t>
      </w:r>
    </w:p>
    <w:p w:rsidR="00124242" w:rsidRDefault="000D4C3A">
      <w:pPr>
        <w:pStyle w:val="Code"/>
      </w:pPr>
      <w:r>
        <w:t>  [in, unique, size_is(nInBufferSize)] UCHAR *lpInBuffer,</w:t>
      </w:r>
    </w:p>
    <w:p w:rsidR="00124242" w:rsidRDefault="000D4C3A">
      <w:pPr>
        <w:pStyle w:val="Code"/>
      </w:pPr>
      <w:r>
        <w:lastRenderedPageBreak/>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xml:space="preserve">  [out] </w:t>
      </w:r>
      <w:r>
        <w:t>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hHostNode: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Heading5"/>
      </w:pPr>
      <w:bookmarkStart w:id="781" w:name="section_3d60581157124ec187cafa5c315c0ce4"/>
      <w:bookmarkStart w:id="782" w:name="_Toc456184424"/>
      <w:r>
        <w:t>ApiNodeControl (Opnum 79)</w:t>
      </w:r>
      <w:bookmarkEnd w:id="781"/>
      <w:bookmarkEnd w:id="782"/>
      <w:r>
        <w:fldChar w:fldCharType="begin"/>
      </w:r>
      <w:r>
        <w:instrText xml:space="preserve"> XE "ApiNodeControl method"</w:instrText>
      </w:r>
      <w:r>
        <w:fldChar w:fldCharType="end"/>
      </w:r>
    </w:p>
    <w:p w:rsidR="00124242" w:rsidRDefault="000D4C3A">
      <w:r>
        <w:t>(Protocol Version 3) The ApiNodeControl method instructs the server to initiate, on the specified n</w:t>
      </w:r>
      <w:r>
        <w:t>ode, an operation that is defined by the specified control code. The operation is executed on the node where the specified node context handle was obtained.</w:t>
      </w:r>
    </w:p>
    <w:p w:rsidR="00124242" w:rsidRDefault="000D4C3A">
      <w:r>
        <w:t xml:space="preserve">The server requires that the access level associated with the </w:t>
      </w:r>
      <w:r>
        <w:rPr>
          <w:i/>
        </w:rPr>
        <w:t>hNode</w:t>
      </w:r>
      <w:r>
        <w:t xml:space="preserve"> context handle is "All" (sectio</w:t>
      </w:r>
      <w:r>
        <w:t xml:space="preserve">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124242" w:rsidRDefault="000D4C3A">
      <w:pPr>
        <w:pStyle w:val="Code"/>
      </w:pPr>
      <w:r>
        <w:t>error_status_t ApiNodeControl(</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[in, unique, siz</w:t>
      </w:r>
      <w:r>
        <w:t>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  [out] er</w:t>
      </w:r>
      <w:r>
        <w:t>ror_status_t *rpc_status</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Definition-Field"/>
      </w:pPr>
      <w:r>
        <w:rPr>
          <w:b/>
        </w:rPr>
        <w:t xml:space="preserve">dwControlCode: </w:t>
      </w:r>
      <w:r>
        <w:t>Indicates the operation to perform on the node. MUST be one of the following values.</w:t>
      </w:r>
    </w:p>
    <w:tbl>
      <w:tblPr>
        <w:tblStyle w:val="Table-ShadedHeader"/>
        <w:tblW w:w="0" w:type="auto"/>
        <w:tblInd w:w="475" w:type="dxa"/>
        <w:tblLook w:val="04A0" w:firstRow="1" w:lastRow="0" w:firstColumn="1" w:lastColumn="0" w:noHBand="0" w:noVBand="1"/>
      </w:tblPr>
      <w:tblGrid>
        <w:gridCol w:w="5070"/>
        <w:gridCol w:w="404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71414972d21f490eb408c663f9b937db" w:history="1">
              <w:r>
                <w:rPr>
                  <w:rStyle w:val="Hyperlink"/>
                </w:rPr>
                <w:t>CLUSCTL_NODE_UNKNOWN</w:t>
              </w:r>
            </w:hyperlink>
          </w:p>
          <w:p w:rsidR="00124242" w:rsidRDefault="000D4C3A">
            <w:pPr>
              <w:pStyle w:val="TableBodyText"/>
            </w:pPr>
            <w:r>
              <w:t>0x4000000</w:t>
            </w:r>
          </w:p>
        </w:tc>
        <w:tc>
          <w:tcPr>
            <w:tcW w:w="0" w:type="auto"/>
          </w:tcPr>
          <w:p w:rsidR="00124242" w:rsidRDefault="000D4C3A">
            <w:pPr>
              <w:pStyle w:val="TableBodyText"/>
            </w:pPr>
            <w:r>
              <w:t>Verifies that control codes for the node are being processed.</w:t>
            </w:r>
          </w:p>
        </w:tc>
      </w:tr>
      <w:tr w:rsidR="00124242" w:rsidTr="00124242">
        <w:tc>
          <w:tcPr>
            <w:tcW w:w="0" w:type="auto"/>
          </w:tcPr>
          <w:p w:rsidR="00124242" w:rsidRDefault="000D4C3A">
            <w:pPr>
              <w:pStyle w:val="TableBodyText"/>
            </w:pPr>
            <w:hyperlink w:anchor="Section_7a97efcb7e6345009d1a8f5a6ffbf04f" w:history="1">
              <w:r>
                <w:rPr>
                  <w:rStyle w:val="Hyperlink"/>
                </w:rPr>
                <w:t>CLUSCTL_NODE_GET_CHARACTERISTICS</w:t>
              </w:r>
            </w:hyperlink>
          </w:p>
          <w:p w:rsidR="00124242" w:rsidRDefault="000D4C3A">
            <w:pPr>
              <w:pStyle w:val="TableBodyText"/>
            </w:pPr>
            <w:r>
              <w:t>0x4000005</w:t>
            </w:r>
          </w:p>
        </w:tc>
        <w:tc>
          <w:tcPr>
            <w:tcW w:w="0" w:type="auto"/>
          </w:tcPr>
          <w:p w:rsidR="00124242" w:rsidRDefault="000D4C3A">
            <w:pPr>
              <w:pStyle w:val="TableBodyText"/>
            </w:pPr>
            <w:r>
              <w:t>Retrieves the intrinsic characteristics associated with the node.</w:t>
            </w:r>
          </w:p>
        </w:tc>
      </w:tr>
      <w:tr w:rsidR="00124242" w:rsidTr="00124242">
        <w:tc>
          <w:tcPr>
            <w:tcW w:w="0" w:type="auto"/>
          </w:tcPr>
          <w:p w:rsidR="00124242" w:rsidRDefault="000D4C3A">
            <w:pPr>
              <w:pStyle w:val="TableBodyText"/>
            </w:pPr>
            <w:hyperlink w:anchor="Section_d47879bb539946129e13204556d00e28" w:history="1">
              <w:r>
                <w:rPr>
                  <w:rStyle w:val="Hyperlink"/>
                </w:rPr>
                <w:t>CLUSCTL_NODE_GET_FLAGS</w:t>
              </w:r>
            </w:hyperlink>
          </w:p>
          <w:p w:rsidR="00124242" w:rsidRDefault="000D4C3A">
            <w:pPr>
              <w:pStyle w:val="TableBodyText"/>
            </w:pPr>
            <w:r>
              <w:t>0x4000009</w:t>
            </w:r>
          </w:p>
        </w:tc>
        <w:tc>
          <w:tcPr>
            <w:tcW w:w="0" w:type="auto"/>
          </w:tcPr>
          <w:p w:rsidR="00124242" w:rsidRDefault="000D4C3A">
            <w:pPr>
              <w:pStyle w:val="TableBodyText"/>
            </w:pPr>
            <w:r>
              <w:t>Retrieves the flags that are set for the node.</w:t>
            </w:r>
          </w:p>
        </w:tc>
      </w:tr>
      <w:tr w:rsidR="00124242" w:rsidTr="00124242">
        <w:tc>
          <w:tcPr>
            <w:tcW w:w="0" w:type="auto"/>
          </w:tcPr>
          <w:p w:rsidR="00124242" w:rsidRDefault="000D4C3A">
            <w:pPr>
              <w:pStyle w:val="TableBodyText"/>
            </w:pPr>
            <w:hyperlink w:anchor="Section_caef459a5bf9422590d2e3bf19709a4d" w:history="1">
              <w:r>
                <w:rPr>
                  <w:rStyle w:val="Hyperlink"/>
                </w:rPr>
                <w:t>CLUSCTL_NODE_GET_NAME</w:t>
              </w:r>
            </w:hyperlink>
          </w:p>
          <w:p w:rsidR="00124242" w:rsidRDefault="000D4C3A">
            <w:pPr>
              <w:pStyle w:val="TableBodyText"/>
            </w:pPr>
            <w:r>
              <w:t>0x4000029</w:t>
            </w:r>
          </w:p>
        </w:tc>
        <w:tc>
          <w:tcPr>
            <w:tcW w:w="0" w:type="auto"/>
          </w:tcPr>
          <w:p w:rsidR="00124242" w:rsidRDefault="000D4C3A">
            <w:pPr>
              <w:pStyle w:val="TableBodyText"/>
            </w:pPr>
            <w:r>
              <w:t>Retrieves the name of the</w:t>
            </w:r>
            <w:r>
              <w:t xml:space="preserve"> node.</w:t>
            </w:r>
          </w:p>
        </w:tc>
      </w:tr>
      <w:tr w:rsidR="00124242" w:rsidTr="00124242">
        <w:tc>
          <w:tcPr>
            <w:tcW w:w="0" w:type="auto"/>
          </w:tcPr>
          <w:p w:rsidR="00124242" w:rsidRDefault="000D4C3A">
            <w:pPr>
              <w:pStyle w:val="TableBodyText"/>
            </w:pPr>
            <w:hyperlink w:anchor="Section_6bcf7ec53ece4928ac68467fd32e920a" w:history="1">
              <w:r>
                <w:rPr>
                  <w:rStyle w:val="Hyperlink"/>
                </w:rPr>
                <w:t>CLUSCTL_NODE_GET_ID</w:t>
              </w:r>
            </w:hyperlink>
          </w:p>
          <w:p w:rsidR="00124242" w:rsidRDefault="000D4C3A">
            <w:pPr>
              <w:pStyle w:val="TableBodyText"/>
            </w:pPr>
            <w:r>
              <w:t>0x4000039</w:t>
            </w:r>
          </w:p>
        </w:tc>
        <w:tc>
          <w:tcPr>
            <w:tcW w:w="0" w:type="auto"/>
          </w:tcPr>
          <w:p w:rsidR="00124242" w:rsidRDefault="000D4C3A">
            <w:pPr>
              <w:pStyle w:val="TableBodyText"/>
            </w:pPr>
            <w:r>
              <w:t>Retrieves the unique ID for the node.</w:t>
            </w:r>
          </w:p>
        </w:tc>
      </w:tr>
      <w:tr w:rsidR="00124242" w:rsidTr="00124242">
        <w:tc>
          <w:tcPr>
            <w:tcW w:w="0" w:type="auto"/>
          </w:tcPr>
          <w:p w:rsidR="00124242" w:rsidRDefault="000D4C3A">
            <w:pPr>
              <w:pStyle w:val="TableBodyText"/>
            </w:pPr>
            <w:hyperlink w:anchor="Section_301699d3503247c985381ec02bb39ea9" w:history="1">
              <w:r>
                <w:rPr>
                  <w:rStyle w:val="Hyperlink"/>
                </w:rPr>
                <w:t>CLUSCTL_NODE_GET_CLUSTER_SERVICE_ACCOUNT_NAME</w:t>
              </w:r>
            </w:hyperlink>
          </w:p>
          <w:p w:rsidR="00124242" w:rsidRDefault="000D4C3A">
            <w:pPr>
              <w:pStyle w:val="TableBodyText"/>
            </w:pPr>
            <w:r>
              <w:t>0x4000041</w:t>
            </w:r>
          </w:p>
        </w:tc>
        <w:tc>
          <w:tcPr>
            <w:tcW w:w="0" w:type="auto"/>
          </w:tcPr>
          <w:p w:rsidR="00124242" w:rsidRDefault="000D4C3A">
            <w:pPr>
              <w:pStyle w:val="TableBodyText"/>
            </w:pPr>
            <w:r>
              <w:t>Retrieves the identity of the service on the designated node.</w:t>
            </w:r>
          </w:p>
        </w:tc>
      </w:tr>
      <w:tr w:rsidR="00124242" w:rsidTr="00124242">
        <w:tc>
          <w:tcPr>
            <w:tcW w:w="0" w:type="auto"/>
          </w:tcPr>
          <w:p w:rsidR="00124242" w:rsidRDefault="000D4C3A">
            <w:pPr>
              <w:pStyle w:val="TableBodyText"/>
            </w:pPr>
            <w:hyperlink w:anchor="Section_e2e8191bcd7849859faf4ae9f4b7909a" w:history="1">
              <w:r>
                <w:rPr>
                  <w:rStyle w:val="Hyperlink"/>
                </w:rPr>
                <w:t>CLUSCTL_NODE_ENUM_COMMON_PROPERTIES</w:t>
              </w:r>
            </w:hyperlink>
          </w:p>
          <w:p w:rsidR="00124242" w:rsidRDefault="000D4C3A">
            <w:pPr>
              <w:pStyle w:val="TableBodyText"/>
            </w:pPr>
            <w:r>
              <w:t>0x4000051</w:t>
            </w:r>
          </w:p>
        </w:tc>
        <w:tc>
          <w:tcPr>
            <w:tcW w:w="0" w:type="auto"/>
          </w:tcPr>
          <w:p w:rsidR="00124242" w:rsidRDefault="000D4C3A">
            <w:pPr>
              <w:pStyle w:val="TableBodyText"/>
            </w:pPr>
            <w:r>
              <w:t>Retrieves a list of the common property names for the designated node.</w:t>
            </w:r>
          </w:p>
        </w:tc>
      </w:tr>
      <w:tr w:rsidR="00124242" w:rsidTr="00124242">
        <w:tc>
          <w:tcPr>
            <w:tcW w:w="0" w:type="auto"/>
          </w:tcPr>
          <w:p w:rsidR="00124242" w:rsidRDefault="000D4C3A">
            <w:pPr>
              <w:pStyle w:val="TableBodyText"/>
            </w:pPr>
            <w:hyperlink w:anchor="Section_26802f7f35db4ed883fd3bc683f4df27" w:history="1">
              <w:r>
                <w:rPr>
                  <w:rStyle w:val="Hyperlink"/>
                </w:rPr>
                <w:t>CLUSCTL_NODE_GET_RO_COMMON_PROPERTIES</w:t>
              </w:r>
            </w:hyperlink>
          </w:p>
          <w:p w:rsidR="00124242" w:rsidRDefault="000D4C3A">
            <w:pPr>
              <w:pStyle w:val="TableBodyText"/>
            </w:pPr>
            <w:r>
              <w:t>0x4000055</w:t>
            </w:r>
          </w:p>
        </w:tc>
        <w:tc>
          <w:tcPr>
            <w:tcW w:w="0" w:type="auto"/>
          </w:tcPr>
          <w:p w:rsidR="00124242" w:rsidRDefault="000D4C3A">
            <w:pPr>
              <w:pStyle w:val="TableBodyText"/>
            </w:pPr>
            <w:r>
              <w:t>Retrieves the read-only common property values for the designated node.</w:t>
            </w:r>
          </w:p>
        </w:tc>
      </w:tr>
      <w:tr w:rsidR="00124242" w:rsidTr="00124242">
        <w:tc>
          <w:tcPr>
            <w:tcW w:w="0" w:type="auto"/>
          </w:tcPr>
          <w:p w:rsidR="00124242" w:rsidRDefault="000D4C3A">
            <w:pPr>
              <w:pStyle w:val="TableBodyText"/>
            </w:pPr>
            <w:hyperlink w:anchor="Section_7a4fba7a669a4b58abd4d2570b418855" w:history="1">
              <w:r>
                <w:rPr>
                  <w:rStyle w:val="Hyperlink"/>
                </w:rPr>
                <w:t>CLUSCTL_NODE_GET_COMMON_PROPER</w:t>
              </w:r>
              <w:r>
                <w:rPr>
                  <w:rStyle w:val="Hyperlink"/>
                </w:rPr>
                <w:t>TIES</w:t>
              </w:r>
            </w:hyperlink>
          </w:p>
          <w:p w:rsidR="00124242" w:rsidRDefault="000D4C3A">
            <w:pPr>
              <w:pStyle w:val="TableBodyText"/>
            </w:pPr>
            <w:r>
              <w:t>0x4000059</w:t>
            </w:r>
          </w:p>
        </w:tc>
        <w:tc>
          <w:tcPr>
            <w:tcW w:w="0" w:type="auto"/>
          </w:tcPr>
          <w:p w:rsidR="00124242" w:rsidRDefault="000D4C3A">
            <w:pPr>
              <w:pStyle w:val="TableBodyText"/>
            </w:pPr>
            <w:r>
              <w:t>Retrieves all common property values for the designated node.</w:t>
            </w:r>
          </w:p>
        </w:tc>
      </w:tr>
      <w:tr w:rsidR="00124242" w:rsidTr="00124242">
        <w:tc>
          <w:tcPr>
            <w:tcW w:w="0" w:type="auto"/>
          </w:tcPr>
          <w:p w:rsidR="00124242" w:rsidRDefault="000D4C3A">
            <w:pPr>
              <w:pStyle w:val="TableBodyText"/>
            </w:pPr>
            <w:hyperlink w:anchor="Section_f20cdbde3ea24c8c89b0c57b71a893d8" w:history="1">
              <w:r>
                <w:rPr>
                  <w:rStyle w:val="Hyperlink"/>
                </w:rPr>
                <w:t>CLUSCTL_NODE_SET_COMMON_PROPERTIES</w:t>
              </w:r>
            </w:hyperlink>
          </w:p>
          <w:p w:rsidR="00124242" w:rsidRDefault="000D4C3A">
            <w:pPr>
              <w:pStyle w:val="TableBodyText"/>
            </w:pPr>
            <w:r>
              <w:t>0x440005E</w:t>
            </w:r>
          </w:p>
        </w:tc>
        <w:tc>
          <w:tcPr>
            <w:tcW w:w="0" w:type="auto"/>
          </w:tcPr>
          <w:p w:rsidR="00124242" w:rsidRDefault="000D4C3A">
            <w:pPr>
              <w:pStyle w:val="TableBodyText"/>
            </w:pPr>
            <w:r>
              <w:t>Sets the common property values for the designated node.</w:t>
            </w:r>
          </w:p>
        </w:tc>
      </w:tr>
      <w:tr w:rsidR="00124242" w:rsidTr="00124242">
        <w:tc>
          <w:tcPr>
            <w:tcW w:w="0" w:type="auto"/>
          </w:tcPr>
          <w:p w:rsidR="00124242" w:rsidRDefault="000D4C3A">
            <w:pPr>
              <w:pStyle w:val="TableBodyText"/>
            </w:pPr>
            <w:hyperlink w:anchor="Section_f5c29314b9d84db98caee19dc4832a7f" w:history="1">
              <w:r>
                <w:rPr>
                  <w:rStyle w:val="Hyperlink"/>
                </w:rPr>
                <w:t>CLUSCTL_NODE_VALIDATE_COMMON_PROPERTIES</w:t>
              </w:r>
            </w:hyperlink>
          </w:p>
          <w:p w:rsidR="00124242" w:rsidRDefault="000D4C3A">
            <w:pPr>
              <w:pStyle w:val="TableBodyText"/>
            </w:pPr>
            <w:r>
              <w:t>0x4000061</w:t>
            </w:r>
          </w:p>
        </w:tc>
        <w:tc>
          <w:tcPr>
            <w:tcW w:w="0" w:type="auto"/>
          </w:tcPr>
          <w:p w:rsidR="00124242" w:rsidRDefault="000D4C3A">
            <w:pPr>
              <w:pStyle w:val="TableBodyText"/>
            </w:pPr>
            <w:r>
              <w:t>Validates that the values supplied for the common properties are acceptable for the designated node.</w:t>
            </w:r>
          </w:p>
        </w:tc>
      </w:tr>
      <w:tr w:rsidR="00124242" w:rsidTr="00124242">
        <w:tc>
          <w:tcPr>
            <w:tcW w:w="0" w:type="auto"/>
          </w:tcPr>
          <w:p w:rsidR="00124242" w:rsidRDefault="000D4C3A">
            <w:pPr>
              <w:pStyle w:val="TableBodyText"/>
            </w:pPr>
            <w:hyperlink w:anchor="Section_ebf01d2f15fe47dbbf7a75acac73b0e9" w:history="1">
              <w:r>
                <w:rPr>
                  <w:rStyle w:val="Hyperlink"/>
                </w:rPr>
                <w:t>CLUSCTL_NODE_ENUM_PRIVATE_PROPERTIES</w:t>
              </w:r>
            </w:hyperlink>
          </w:p>
          <w:p w:rsidR="00124242" w:rsidRDefault="000D4C3A">
            <w:pPr>
              <w:pStyle w:val="TableBodyText"/>
            </w:pPr>
            <w:r>
              <w:t>0x4000079</w:t>
            </w:r>
          </w:p>
        </w:tc>
        <w:tc>
          <w:tcPr>
            <w:tcW w:w="0" w:type="auto"/>
          </w:tcPr>
          <w:p w:rsidR="00124242" w:rsidRDefault="000D4C3A">
            <w:pPr>
              <w:pStyle w:val="TableBodyText"/>
            </w:pPr>
            <w:r>
              <w:t>Retrieves a list of the private property names for the designated node.</w:t>
            </w:r>
          </w:p>
        </w:tc>
      </w:tr>
      <w:tr w:rsidR="00124242" w:rsidTr="00124242">
        <w:tc>
          <w:tcPr>
            <w:tcW w:w="0" w:type="auto"/>
          </w:tcPr>
          <w:p w:rsidR="00124242" w:rsidRDefault="000D4C3A">
            <w:pPr>
              <w:pStyle w:val="TableBodyText"/>
            </w:pPr>
            <w:hyperlink w:anchor="Section_312964b2520d4c17b3792a03e1978d57" w:history="1">
              <w:r>
                <w:rPr>
                  <w:rStyle w:val="Hyperlink"/>
                </w:rPr>
                <w:t>CLUSCTL_NODE_GET_RO_PRIVATE_PROPERTIES</w:t>
              </w:r>
            </w:hyperlink>
          </w:p>
          <w:p w:rsidR="00124242" w:rsidRDefault="000D4C3A">
            <w:pPr>
              <w:pStyle w:val="TableBodyText"/>
            </w:pPr>
            <w:r>
              <w:t>0x400007D</w:t>
            </w:r>
          </w:p>
        </w:tc>
        <w:tc>
          <w:tcPr>
            <w:tcW w:w="0" w:type="auto"/>
          </w:tcPr>
          <w:p w:rsidR="00124242" w:rsidRDefault="000D4C3A">
            <w:pPr>
              <w:pStyle w:val="TableBodyText"/>
            </w:pPr>
            <w:r>
              <w:t xml:space="preserve">Retrieves the read-only </w:t>
            </w:r>
            <w:r>
              <w:t>private property names for the designated node.</w:t>
            </w:r>
          </w:p>
        </w:tc>
      </w:tr>
      <w:tr w:rsidR="00124242" w:rsidTr="00124242">
        <w:tc>
          <w:tcPr>
            <w:tcW w:w="0" w:type="auto"/>
          </w:tcPr>
          <w:p w:rsidR="00124242" w:rsidRDefault="000D4C3A">
            <w:pPr>
              <w:pStyle w:val="TableBodyText"/>
            </w:pPr>
            <w:hyperlink w:anchor="Section_0d22a882510f4594b69ba054496651f6" w:history="1">
              <w:r>
                <w:rPr>
                  <w:rStyle w:val="Hyperlink"/>
                </w:rPr>
                <w:t>CLUSCTL_NODE_GET_PRIVATE_PROPERTIES</w:t>
              </w:r>
            </w:hyperlink>
          </w:p>
          <w:p w:rsidR="00124242" w:rsidRDefault="000D4C3A">
            <w:pPr>
              <w:pStyle w:val="TableBodyText"/>
            </w:pPr>
            <w:r>
              <w:t>0x4000081</w:t>
            </w:r>
          </w:p>
        </w:tc>
        <w:tc>
          <w:tcPr>
            <w:tcW w:w="0" w:type="auto"/>
          </w:tcPr>
          <w:p w:rsidR="00124242" w:rsidRDefault="000D4C3A">
            <w:pPr>
              <w:pStyle w:val="TableBodyText"/>
            </w:pPr>
            <w:r>
              <w:t>Retrieves all private property values for the designated node.</w:t>
            </w:r>
          </w:p>
        </w:tc>
      </w:tr>
      <w:tr w:rsidR="00124242" w:rsidTr="00124242">
        <w:tc>
          <w:tcPr>
            <w:tcW w:w="0" w:type="auto"/>
          </w:tcPr>
          <w:p w:rsidR="00124242" w:rsidRDefault="000D4C3A">
            <w:pPr>
              <w:pStyle w:val="TableBodyText"/>
            </w:pPr>
            <w:hyperlink w:anchor="Section_740b2a12be504249bc7d8552fd7bf41b" w:history="1">
              <w:r>
                <w:rPr>
                  <w:rStyle w:val="Hyperlink"/>
                </w:rPr>
                <w:t>CLUSCTL_NODE_SET_PRIVATE_PROPERTIES</w:t>
              </w:r>
            </w:hyperlink>
          </w:p>
          <w:p w:rsidR="00124242" w:rsidRDefault="000D4C3A">
            <w:pPr>
              <w:pStyle w:val="TableBodyText"/>
            </w:pPr>
            <w:r>
              <w:t>0x4400086</w:t>
            </w:r>
          </w:p>
        </w:tc>
        <w:tc>
          <w:tcPr>
            <w:tcW w:w="0" w:type="auto"/>
          </w:tcPr>
          <w:p w:rsidR="00124242" w:rsidRDefault="000D4C3A">
            <w:pPr>
              <w:pStyle w:val="TableBodyText"/>
            </w:pPr>
            <w:r>
              <w:t>Sets the private property values for the designated node.</w:t>
            </w:r>
          </w:p>
        </w:tc>
      </w:tr>
      <w:tr w:rsidR="00124242" w:rsidTr="00124242">
        <w:tc>
          <w:tcPr>
            <w:tcW w:w="0" w:type="auto"/>
          </w:tcPr>
          <w:p w:rsidR="00124242" w:rsidRDefault="000D4C3A">
            <w:pPr>
              <w:pStyle w:val="TableBodyText"/>
            </w:pPr>
            <w:hyperlink w:anchor="Section_c9a0065e40c9492882a30437967870b9" w:history="1">
              <w:r>
                <w:rPr>
                  <w:rStyle w:val="Hyperlink"/>
                </w:rPr>
                <w:t>CLUSCTL_NODE_VALIDATE_PRIVATE_PROPERTIES</w:t>
              </w:r>
            </w:hyperlink>
          </w:p>
          <w:p w:rsidR="00124242" w:rsidRDefault="000D4C3A">
            <w:pPr>
              <w:pStyle w:val="TableBodyText"/>
            </w:pPr>
            <w:r>
              <w:t>0x4000089</w:t>
            </w:r>
          </w:p>
        </w:tc>
        <w:tc>
          <w:tcPr>
            <w:tcW w:w="0" w:type="auto"/>
          </w:tcPr>
          <w:p w:rsidR="00124242" w:rsidRDefault="000D4C3A">
            <w:pPr>
              <w:pStyle w:val="TableBodyText"/>
            </w:pPr>
            <w:r>
              <w:t>Validates that th</w:t>
            </w:r>
            <w:r>
              <w:t>e supplied property list is valid.</w:t>
            </w:r>
          </w:p>
        </w:tc>
      </w:tr>
    </w:tbl>
    <w:p w:rsidR="00124242" w:rsidRDefault="000D4C3A">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124242" w:rsidRDefault="000D4C3A">
      <w:pPr>
        <w:pStyle w:val="Definition-Field"/>
      </w:pPr>
      <w:r>
        <w:rPr>
          <w:b/>
        </w:rPr>
        <w:t xml:space="preserve">nInBufferSize: </w:t>
      </w:r>
      <w:r>
        <w:t>The size, in bytes, of the buff</w:t>
      </w:r>
      <w:r>
        <w:t xml:space="preserve">er that is specified by </w:t>
      </w:r>
      <w:r>
        <w:rPr>
          <w:i/>
        </w:rPr>
        <w:t>lpInBuffer</w:t>
      </w:r>
      <w:r>
        <w:t>.</w:t>
      </w:r>
    </w:p>
    <w:p w:rsidR="00124242" w:rsidRDefault="000D4C3A">
      <w:pPr>
        <w:pStyle w:val="Definition-Field"/>
      </w:pPr>
      <w:r>
        <w:rPr>
          <w:b/>
        </w:rPr>
        <w:t xml:space="preserve">lpOutBuffer: </w:t>
      </w:r>
      <w:r>
        <w:t xml:space="preserve">The output data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buffer that is specified by </w:t>
      </w:r>
      <w:r>
        <w:rPr>
          <w:i/>
        </w:rPr>
        <w:t>lpOutBuffer</w:t>
      </w:r>
      <w:r>
        <w:t>, as allocated by the client.</w:t>
      </w:r>
    </w:p>
    <w:p w:rsidR="00124242" w:rsidRDefault="000D4C3A">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that the buff</w:t>
      </w:r>
      <w:r>
        <w:t xml:space="preserve">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w:t>
      </w:r>
      <w:r>
        <w:rPr>
          <w:i/>
        </w:rPr>
        <w:t>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rpc_status: </w:t>
      </w:r>
      <w:r>
        <w:t>A 32-bit integer used to indicate success or failure. The RPC runtime MUST indica</w:t>
      </w:r>
      <w:r>
        <w:t xml:space="preserve">te, by writing to this parameter, whether it succeeded in executing this method on the server. The encoding of the value passed in this parameter MUST conform to encoding for comm_status and fault_status, as specified in Appendix E of </w:t>
      </w:r>
      <w:hyperlink r:id="rId191">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 xml:space="preserve">The node that is designated by </w:t>
            </w:r>
            <w:r>
              <w:rPr>
                <w:i/>
              </w:rPr>
              <w:t>hNode</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 xml:space="preserve">The input data was invalid </w:t>
            </w:r>
            <w:r>
              <w:t>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124242" w:rsidRDefault="000D4C3A">
      <w:r>
        <w:t xml:space="preserve">For any other condition, this method </w:t>
      </w:r>
      <w:r>
        <w:t xml:space="preserve">returns a value that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r>
        <w:t>Upon receiving this message, the server MUST:</w:t>
      </w:r>
    </w:p>
    <w:p w:rsidR="00124242" w:rsidRDefault="000D4C3A">
      <w:pPr>
        <w:pStyle w:val="ListParagraph"/>
        <w:numPr>
          <w:ilvl w:val="0"/>
          <w:numId w:val="106"/>
        </w:numPr>
      </w:pPr>
      <w:r>
        <w:t xml:space="preserve">Determine the number of bytes that are required for </w:t>
      </w:r>
      <w:r>
        <w:rPr>
          <w:i/>
        </w:rPr>
        <w:t>lpOutBu</w:t>
      </w:r>
      <w:r>
        <w:rPr>
          <w:i/>
        </w:rPr>
        <w:t>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w:t>
      </w:r>
      <w:r>
        <w:rPr>
          <w:i/>
        </w:rPr>
        <w:t>ed</w:t>
      </w:r>
      <w:r>
        <w:t xml:space="preserve"> to the number of bytes that are required for the output buffer.</w:t>
      </w:r>
    </w:p>
    <w:p w:rsidR="00124242" w:rsidRDefault="000D4C3A">
      <w:pPr>
        <w:pStyle w:val="ListParagraph"/>
        <w:numPr>
          <w:ilvl w:val="0"/>
          <w:numId w:val="106"/>
        </w:numPr>
      </w:pPr>
      <w:r>
        <w:t>Return either ERROR_INVALID_DATA or ERROR_INVALID_PARAMETER if the input data is invalid or incorrectly formatted. The client MUST treat these two error codes the same.</w:t>
      </w:r>
    </w:p>
    <w:p w:rsidR="00124242" w:rsidRDefault="000D4C3A">
      <w:pPr>
        <w:pStyle w:val="Heading5"/>
      </w:pPr>
      <w:bookmarkStart w:id="783" w:name="section_dadcfc794a9d4992b4164eb4a14fe0c3"/>
      <w:bookmarkStart w:id="784" w:name="_Toc456184425"/>
      <w:r>
        <w:t>ApiOpenNetwork (Opnu</w:t>
      </w:r>
      <w:r>
        <w:t>m 81)</w:t>
      </w:r>
      <w:bookmarkEnd w:id="783"/>
      <w:bookmarkEnd w:id="784"/>
      <w:r>
        <w:fldChar w:fldCharType="begin"/>
      </w:r>
      <w:r>
        <w:instrText xml:space="preserve"> XE "ApiOpenNetwork method"</w:instrText>
      </w:r>
      <w:r>
        <w:fldChar w:fldCharType="end"/>
      </w:r>
    </w:p>
    <w:p w:rsidR="00124242" w:rsidRDefault="000D4C3A">
      <w:r>
        <w:t>(Protocol Version 3) The ApiOpenNetwork method establishes context on the server about the interaction of a client with the specified cluster network by using the current RPC connection. ApiOpenNetwork returns a context h</w:t>
      </w:r>
      <w:r>
        <w:t>andle so that the client can refer to the context that is created in subsequent method calls.</w:t>
      </w:r>
    </w:p>
    <w:p w:rsidR="00124242" w:rsidRDefault="000D4C3A">
      <w:r>
        <w:t xml:space="preserve">There are several ways by which the client can determine the name of the cluster network to specify for the </w:t>
      </w:r>
      <w:r>
        <w:rPr>
          <w:i/>
        </w:rPr>
        <w:t>lpszNetworkName</w:t>
      </w:r>
      <w:r>
        <w:t xml:space="preserve"> parameter. A cluster network can have </w:t>
      </w:r>
      <w:r>
        <w:t xml:space="preserve">a well-known name if the cluster network was configured as such by using implementation-specific methods between servers. Optionally, a client can use </w:t>
      </w:r>
      <w:hyperlink w:anchor="Section_3901b3f01737481f9815282471183abd" w:history="1">
        <w:r>
          <w:rPr>
            <w:rStyle w:val="Hyperlink"/>
          </w:rPr>
          <w:t>ApiCreateEnum</w:t>
        </w:r>
      </w:hyperlink>
      <w:r>
        <w:t xml:space="preserve"> with enumeration type CLUSTER_E</w:t>
      </w:r>
      <w:r>
        <w:t>NUM_NETWORK, as specified in section 3.1.4.2.8. This method obtains a list of all cluster network names in the cluster state. The client can then examine names or open cluster networks to call additional methods in order to determine which cluster networks</w:t>
      </w:r>
      <w:r>
        <w:t xml:space="preserve"> to operate on.</w:t>
      </w:r>
    </w:p>
    <w:p w:rsidR="00124242" w:rsidRDefault="000D4C3A">
      <w:r>
        <w:t xml:space="preserve">The server SHOULD accept an ApiOpenNetwork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w:t>
      </w:r>
    </w:p>
    <w:p w:rsidR="00124242" w:rsidRDefault="000D4C3A">
      <w:r>
        <w:t>Upon success, the server MUST associate a security access level of "All" with th</w:t>
      </w:r>
      <w:r>
        <w:t>e context it has established.</w:t>
      </w:r>
    </w:p>
    <w:p w:rsidR="00124242" w:rsidRDefault="000D4C3A">
      <w:pPr>
        <w:pStyle w:val="Code"/>
      </w:pPr>
      <w:r>
        <w:t>HNETWORK_RPC ApiOpenNetwork(</w:t>
      </w:r>
    </w:p>
    <w:p w:rsidR="00124242" w:rsidRDefault="000D4C3A">
      <w:pPr>
        <w:pStyle w:val="Code"/>
      </w:pPr>
      <w:r>
        <w:t>  [in, string] LPCWSTR lpszNetworkName,</w:t>
      </w:r>
    </w:p>
    <w:p w:rsidR="00124242" w:rsidRDefault="000D4C3A">
      <w:pPr>
        <w:pStyle w:val="Code"/>
      </w:pPr>
      <w:r>
        <w:lastRenderedPageBreak/>
        <w:t>  [out]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lpszNetworkName: </w:t>
      </w:r>
      <w:r>
        <w:t xml:space="preserve">A null-terminated Unicode string that contains the name of the </w:t>
      </w:r>
      <w:r>
        <w:t>cluster network for which to establish context on the cluster network.</w:t>
      </w:r>
    </w:p>
    <w:p w:rsidR="00124242" w:rsidRDefault="000D4C3A">
      <w:pPr>
        <w:pStyle w:val="Definition-Field"/>
      </w:pPr>
      <w:r>
        <w:rPr>
          <w:b/>
        </w:rPr>
        <w:t xml:space="preserve">Status: </w:t>
      </w:r>
      <w:r>
        <w:t>Indicates the status of this operation. The cluster network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3684"/>
        <w:gridCol w:w="543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w:t>
            </w:r>
            <w:r>
              <w:t>ccess.</w:t>
            </w:r>
          </w:p>
        </w:tc>
      </w:tr>
      <w:tr w:rsidR="00124242" w:rsidTr="00124242">
        <w:tc>
          <w:tcPr>
            <w:tcW w:w="0" w:type="auto"/>
          </w:tcPr>
          <w:p w:rsidR="00124242" w:rsidRDefault="000D4C3A">
            <w:pPr>
              <w:pStyle w:val="TableBodyText"/>
            </w:pPr>
            <w:r>
              <w:t>ERROR_CLUSTER_NETWORK_NOT_FOUND</w:t>
            </w:r>
          </w:p>
          <w:p w:rsidR="00124242" w:rsidRDefault="000D4C3A">
            <w:pPr>
              <w:pStyle w:val="TableBodyText"/>
            </w:pPr>
            <w:r>
              <w:t>0x000013B5</w:t>
            </w:r>
          </w:p>
        </w:tc>
        <w:tc>
          <w:tcPr>
            <w:tcW w:w="0" w:type="auto"/>
          </w:tcPr>
          <w:p w:rsidR="00124242" w:rsidRDefault="000D4C3A">
            <w:pPr>
              <w:pStyle w:val="TableBodyText"/>
            </w:pPr>
            <w:r>
              <w:t xml:space="preserve">A cluster network that matches the name </w:t>
            </w:r>
            <w:r>
              <w:rPr>
                <w:i/>
              </w:rPr>
              <w:t>lpszNetworkName</w:t>
            </w:r>
            <w:r>
              <w:t xml:space="preserve"> was not found in the cluster configuration.</w:t>
            </w:r>
          </w:p>
        </w:tc>
      </w:tr>
    </w:tbl>
    <w:p w:rsidR="00124242" w:rsidRDefault="000D4C3A">
      <w:pPr>
        <w:pStyle w:val="Definition-Field"/>
      </w:pPr>
      <w:r>
        <w:rPr>
          <w:b/>
        </w:rPr>
        <w:t xml:space="preserve">rpc_status: </w:t>
      </w:r>
      <w:r>
        <w:t>A 32-bit integer used to indicate success or failure. The RPC runtime MUST indicate, by writ</w:t>
      </w:r>
      <w:r>
        <w:t xml:space="preserve">ing to this parameter, whether it succeeded in executing this method on the server. The encoding of the value passed in this parameter MUST conform to encoding for comm_status and fault_status, as specified in Appendix E of </w:t>
      </w:r>
      <w:hyperlink r:id="rId192">
        <w:r>
          <w:rPr>
            <w:rStyle w:val="Hyperlink"/>
          </w:rPr>
          <w:t>[C706]</w:t>
        </w:r>
      </w:hyperlink>
      <w:r>
        <w:t>.</w:t>
      </w:r>
    </w:p>
    <w:p w:rsidR="00124242" w:rsidRDefault="000D4C3A">
      <w:pPr>
        <w:pStyle w:val="Definition-Field"/>
      </w:pPr>
      <w:r>
        <w:rPr>
          <w:b/>
        </w:rPr>
        <w:t xml:space="preserve">Return Values: </w:t>
      </w: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124242" w:rsidRDefault="000D4C3A">
      <w:r>
        <w:t xml:space="preserve">The method returns a valid </w:t>
      </w:r>
      <w:hyperlink w:anchor="Section_617550183f4d46fd93d7af7103243ebe" w:history="1">
        <w:r>
          <w:rPr>
            <w:rStyle w:val="Hyperlink"/>
          </w:rPr>
          <w:t>HNETWORK_RPC</w:t>
        </w:r>
      </w:hyperlink>
      <w:r>
        <w:t xml:space="preserve"> context handle, as specified in section 2.2.1.7, to indicate success; otherwise, it returns NULL. </w:t>
      </w:r>
    </w:p>
    <w:p w:rsidR="00124242" w:rsidRDefault="000D4C3A">
      <w:pPr>
        <w:pStyle w:val="Heading5"/>
      </w:pPr>
      <w:bookmarkStart w:id="785" w:name="section_c54c924edbf542f29899f4768ae9a362"/>
      <w:bookmarkStart w:id="786" w:name="_Toc456184426"/>
      <w:r>
        <w:t>ApiCloseNetwork (Opnum 82)</w:t>
      </w:r>
      <w:bookmarkEnd w:id="785"/>
      <w:bookmarkEnd w:id="786"/>
      <w:r>
        <w:fldChar w:fldCharType="begin"/>
      </w:r>
      <w:r>
        <w:instrText xml:space="preserve"> XE "ApiCloseNetwork method"</w:instrText>
      </w:r>
      <w:r>
        <w:fldChar w:fldCharType="end"/>
      </w:r>
    </w:p>
    <w:p w:rsidR="00124242" w:rsidRDefault="000D4C3A">
      <w:r>
        <w:t xml:space="preserve">(Protocol Version 3) The ApiCloseNetwork method instructs the server to free any context information that was created in a previous </w:t>
      </w:r>
      <w:hyperlink w:anchor="Section_dadcfc794a9d4992b4164eb4a14fe0c3" w:history="1">
        <w:r>
          <w:rPr>
            <w:rStyle w:val="Hyperlink"/>
          </w:rPr>
          <w:t>ApiOpenNetwork</w:t>
        </w:r>
      </w:hyperlink>
      <w:r>
        <w:t xml:space="preserve"> method or </w:t>
      </w:r>
      <w:hyperlink w:anchor="Section_a76085852c8044cf99a094d818f6c5ec" w:history="1">
        <w:r>
          <w:rPr>
            <w:rStyle w:val="Hyperlink"/>
          </w:rPr>
          <w:t>ApiOpenNetworkEx</w:t>
        </w:r>
      </w:hyperlink>
      <w:r>
        <w:t xml:space="preserve"> method call.</w:t>
      </w:r>
    </w:p>
    <w:p w:rsidR="00124242" w:rsidRDefault="000D4C3A">
      <w:r>
        <w:t xml:space="preserve">The server SHOULD accept an ApiCloseNetwork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ApiCloseNetwork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ApiCloseNetwork(</w:t>
      </w:r>
    </w:p>
    <w:p w:rsidR="00124242" w:rsidRDefault="000D4C3A">
      <w:pPr>
        <w:pStyle w:val="Code"/>
      </w:pPr>
      <w:r>
        <w:t>  [in, out] HNETWORK_RPC *Network</w:t>
      </w:r>
    </w:p>
    <w:p w:rsidR="00124242" w:rsidRDefault="000D4C3A">
      <w:pPr>
        <w:pStyle w:val="Code"/>
      </w:pPr>
      <w:r>
        <w:t>);</w:t>
      </w:r>
    </w:p>
    <w:p w:rsidR="00124242" w:rsidRDefault="000D4C3A">
      <w:pPr>
        <w:pStyle w:val="Definition-Field"/>
      </w:pPr>
      <w:r>
        <w:rPr>
          <w:b/>
        </w:rPr>
        <w:t xml:space="preserve">hNetwork: </w:t>
      </w:r>
      <w:r>
        <w:t xml:space="preserve">A pointer to an </w:t>
      </w:r>
      <w:hyperlink w:anchor="Section_617550183f4d46fd93d7af7103243ebe" w:history="1">
        <w:r>
          <w:rPr>
            <w:rStyle w:val="Hyperlink"/>
          </w:rPr>
          <w:t>HNETWORK_RPC</w:t>
        </w:r>
      </w:hyperlink>
      <w:r>
        <w:t xml:space="preserve"> context handle that was obtained in a previous ApiOpenNetwork method or </w:t>
      </w:r>
      <w:r>
        <w:t>ApiOpenNetworkEx method call. To indicate success, the server MUST set to NULL the context handle that this parameter points to.</w:t>
      </w:r>
    </w:p>
    <w:p w:rsidR="00124242" w:rsidRDefault="000D4C3A">
      <w:pPr>
        <w:pStyle w:val="Definition-Field"/>
      </w:pPr>
      <w:r>
        <w:rPr>
          <w:b/>
        </w:rPr>
        <w:t xml:space="preserve">Return Values: </w:t>
      </w:r>
      <w:r>
        <w:t>The method returns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lastRenderedPageBreak/>
              <w:t>ERROR_INVALID_HANDLE</w:t>
            </w:r>
          </w:p>
        </w:tc>
        <w:tc>
          <w:tcPr>
            <w:tcW w:w="0" w:type="auto"/>
          </w:tcPr>
          <w:p w:rsidR="00124242" w:rsidRDefault="000D4C3A">
            <w:pPr>
              <w:pStyle w:val="TableBodyText"/>
            </w:pPr>
            <w:r>
              <w:lastRenderedPageBreak/>
              <w:t xml:space="preserve">The data that is pointed to by the </w:t>
            </w:r>
            <w:r>
              <w:rPr>
                <w:i/>
              </w:rPr>
              <w:t>hNetwork</w:t>
            </w:r>
            <w:r>
              <w:t xml:space="preserve"> parameter does not represent a </w:t>
            </w:r>
            <w:r>
              <w:lastRenderedPageBreak/>
              <w:t xml:space="preserve">valid HNETWORK_RPC context handle. </w:t>
            </w:r>
          </w:p>
        </w:tc>
      </w:tr>
    </w:tbl>
    <w:p w:rsidR="00124242" w:rsidRDefault="000D4C3A">
      <w:r>
        <w:lastRenderedPageBreak/>
        <w:t>For any other condition, this method returns a value that is not one of the values listed in the preceding table. The client MUST behave in one consistent, identical manner for all values that are not listed in the preceding table.</w:t>
      </w:r>
    </w:p>
    <w:p w:rsidR="00124242" w:rsidRDefault="000D4C3A">
      <w:pPr>
        <w:pStyle w:val="Heading5"/>
      </w:pPr>
      <w:bookmarkStart w:id="787" w:name="section_d6cd276a6bab473b9e425a5f5fc6395f"/>
      <w:bookmarkStart w:id="788" w:name="_Toc456184427"/>
      <w:r>
        <w:t>ApiGetNetworkState (Opnu</w:t>
      </w:r>
      <w:r>
        <w:t>m 83)</w:t>
      </w:r>
      <w:bookmarkEnd w:id="787"/>
      <w:bookmarkEnd w:id="788"/>
      <w:r>
        <w:fldChar w:fldCharType="begin"/>
      </w:r>
      <w:r>
        <w:instrText xml:space="preserve"> XE "ApiGetNetworkState method"</w:instrText>
      </w:r>
      <w:r>
        <w:fldChar w:fldCharType="end"/>
      </w:r>
    </w:p>
    <w:p w:rsidR="00124242" w:rsidRDefault="000D4C3A">
      <w:r>
        <w:t>(Protocol Version 3) The ApiGetNetworkState method returns the current state of the specified cluster network.</w:t>
      </w:r>
    </w:p>
    <w:p w:rsidR="00124242" w:rsidRDefault="000D4C3A">
      <w:r>
        <w:t>A cluster network has a state that is calculated from the configuration and state of its cluster interface</w:t>
      </w:r>
      <w:r>
        <w:t>s that are installed on that cluster network. The state of a cluster network and its associated cluster network interfaces can change according to implementation-specific mechanisms between servers, such as when the server detects that an interface on that</w:t>
      </w:r>
      <w:r>
        <w:t xml:space="preserve"> cluster network has failed.</w:t>
      </w:r>
    </w:p>
    <w:p w:rsidR="00124242" w:rsidRDefault="000D4C3A">
      <w:r>
        <w:t xml:space="preserve">The server SHOULD accept an ApiGetNetworkState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ApiGetNetworkState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w:t>
      </w:r>
      <w:r>
        <w:t>or_status_t ApiGetNetworkState(</w:t>
      </w:r>
    </w:p>
    <w:p w:rsidR="00124242" w:rsidRDefault="000D4C3A">
      <w:pPr>
        <w:pStyle w:val="Code"/>
      </w:pPr>
      <w:r>
        <w:t>  [in] HNETWORK_RPC hNetwork,</w:t>
      </w:r>
    </w:p>
    <w:p w:rsidR="00124242" w:rsidRDefault="000D4C3A">
      <w:pPr>
        <w:pStyle w:val="Code"/>
      </w:pPr>
      <w:r>
        <w:t>  [out] DWORD *State,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w:t>
      </w:r>
    </w:p>
    <w:p w:rsidR="00124242" w:rsidRDefault="000D4C3A">
      <w:pPr>
        <w:pStyle w:val="Definition-Field"/>
      </w:pPr>
      <w:r>
        <w:rPr>
          <w:b/>
        </w:rPr>
        <w:t xml:space="preserve">State: </w:t>
      </w:r>
      <w:r>
        <w:t>The current state of the cluster network, which is written by the server after successf</w:t>
      </w:r>
      <w:r>
        <w:t>ul completion of this method.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637"/>
        <w:gridCol w:w="647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ClusterNetworkUnavailable</w:t>
            </w:r>
          </w:p>
          <w:p w:rsidR="00124242" w:rsidRDefault="000D4C3A">
            <w:pPr>
              <w:pStyle w:val="TableBodyText"/>
            </w:pPr>
            <w:r>
              <w:t>0x00000000</w:t>
            </w:r>
          </w:p>
        </w:tc>
        <w:tc>
          <w:tcPr>
            <w:tcW w:w="0" w:type="auto"/>
          </w:tcPr>
          <w:p w:rsidR="00124242" w:rsidRDefault="000D4C3A">
            <w:pPr>
              <w:pStyle w:val="TableBodyText"/>
            </w:pPr>
            <w:r>
              <w:t xml:space="preserve">All cluster network interfaces on the </w:t>
            </w:r>
            <w:r>
              <w:t>network are in the ClusterNetInterfaceUnavailable state.</w:t>
            </w:r>
          </w:p>
        </w:tc>
      </w:tr>
      <w:tr w:rsidR="00124242" w:rsidTr="00124242">
        <w:tc>
          <w:tcPr>
            <w:tcW w:w="0" w:type="auto"/>
          </w:tcPr>
          <w:p w:rsidR="00124242" w:rsidRDefault="000D4C3A">
            <w:pPr>
              <w:pStyle w:val="TableBodyText"/>
            </w:pPr>
            <w:r>
              <w:t>ClusterNetworkDown</w:t>
            </w:r>
          </w:p>
          <w:p w:rsidR="00124242" w:rsidRDefault="000D4C3A">
            <w:pPr>
              <w:pStyle w:val="TableBodyText"/>
            </w:pPr>
            <w:r>
              <w:t>0x00000001</w:t>
            </w:r>
          </w:p>
        </w:tc>
        <w:tc>
          <w:tcPr>
            <w:tcW w:w="0" w:type="auto"/>
          </w:tcPr>
          <w:p w:rsidR="00124242" w:rsidRDefault="000D4C3A">
            <w:pPr>
              <w:pStyle w:val="TableBodyText"/>
            </w:pPr>
            <w:r>
              <w:t>All cluster network interfaces on the network are in either the ClusterNetInterfaceFailed state or the ClusterNetInterfaceUnreachable state.</w:t>
            </w:r>
          </w:p>
        </w:tc>
      </w:tr>
      <w:tr w:rsidR="00124242" w:rsidTr="00124242">
        <w:tc>
          <w:tcPr>
            <w:tcW w:w="0" w:type="auto"/>
          </w:tcPr>
          <w:p w:rsidR="00124242" w:rsidRDefault="000D4C3A">
            <w:pPr>
              <w:pStyle w:val="TableBodyText"/>
            </w:pPr>
            <w:r>
              <w:t>ClusterNetworkPartitioned</w:t>
            </w:r>
          </w:p>
          <w:p w:rsidR="00124242" w:rsidRDefault="000D4C3A">
            <w:pPr>
              <w:pStyle w:val="TableBodyText"/>
            </w:pPr>
            <w:r>
              <w:t>0x00000002</w:t>
            </w:r>
          </w:p>
        </w:tc>
        <w:tc>
          <w:tcPr>
            <w:tcW w:w="0" w:type="auto"/>
          </w:tcPr>
          <w:p w:rsidR="00124242" w:rsidRDefault="000D4C3A">
            <w:pPr>
              <w:pStyle w:val="TableBodyText"/>
            </w:pPr>
            <w:r>
              <w:t>One or more cluster network interfaces are in the ClusterNetInterfaceUnreachable state, and at least two interfaces are in the ClusterNetInterfaceUp state.</w:t>
            </w:r>
          </w:p>
        </w:tc>
      </w:tr>
      <w:tr w:rsidR="00124242" w:rsidTr="00124242">
        <w:tc>
          <w:tcPr>
            <w:tcW w:w="0" w:type="auto"/>
          </w:tcPr>
          <w:p w:rsidR="00124242" w:rsidRDefault="000D4C3A">
            <w:pPr>
              <w:pStyle w:val="TableBodyText"/>
            </w:pPr>
            <w:r>
              <w:t xml:space="preserve">ClusterNetworkUp </w:t>
            </w:r>
          </w:p>
          <w:p w:rsidR="00124242" w:rsidRDefault="000D4C3A">
            <w:pPr>
              <w:pStyle w:val="TableBodyText"/>
            </w:pPr>
            <w:r>
              <w:t>0x00000003</w:t>
            </w:r>
          </w:p>
        </w:tc>
        <w:tc>
          <w:tcPr>
            <w:tcW w:w="0" w:type="auto"/>
          </w:tcPr>
          <w:p w:rsidR="00124242" w:rsidRDefault="000D4C3A">
            <w:pPr>
              <w:pStyle w:val="TableBodyText"/>
            </w:pPr>
            <w:r>
              <w:t>All cluster network interfaces are in the ClusterNetInterfa</w:t>
            </w:r>
            <w:r>
              <w:t>ceUp state.</w:t>
            </w:r>
          </w:p>
        </w:tc>
      </w:tr>
      <w:tr w:rsidR="00124242" w:rsidTr="00124242">
        <w:tc>
          <w:tcPr>
            <w:tcW w:w="0" w:type="auto"/>
          </w:tcPr>
          <w:p w:rsidR="00124242" w:rsidRDefault="000D4C3A">
            <w:pPr>
              <w:pStyle w:val="TableBodyText"/>
            </w:pPr>
            <w:r>
              <w:t>ClusterNetworkStateUnknown</w:t>
            </w:r>
          </w:p>
          <w:p w:rsidR="00124242" w:rsidRDefault="000D4C3A">
            <w:pPr>
              <w:pStyle w:val="TableBodyText"/>
            </w:pPr>
            <w:r>
              <w:t>0xFFFFFFFF</w:t>
            </w:r>
          </w:p>
        </w:tc>
        <w:tc>
          <w:tcPr>
            <w:tcW w:w="0" w:type="auto"/>
          </w:tcPr>
          <w:p w:rsidR="00124242" w:rsidRDefault="000D4C3A">
            <w:pPr>
              <w:pStyle w:val="TableBodyText"/>
            </w:pPr>
            <w:r>
              <w:t>The operation to retrieve cluster network state was not successful.</w:t>
            </w:r>
          </w:p>
        </w:tc>
      </w:tr>
    </w:tbl>
    <w:p w:rsidR="00124242" w:rsidRDefault="000D4C3A">
      <w:pPr>
        <w:pStyle w:val="Definition-Field"/>
      </w:pPr>
      <w:r>
        <w:rPr>
          <w:b/>
        </w:rPr>
        <w:t xml:space="preserve">rpc_status: </w:t>
      </w:r>
      <w:r>
        <w:t>A 32-bit integer used to indicate success or failure. The RPC</w:t>
      </w:r>
      <w:r>
        <w:t xml:space="preserve"> runtime MUST indicate, by writing to this parameter, whether it succeeded in executing this method on the server. The </w:t>
      </w:r>
      <w:r>
        <w:lastRenderedPageBreak/>
        <w:t xml:space="preserve">encoding of the value passed in this parameter MUST conform to encoding for comm_status and fault_status, as specified in Appendix E of </w:t>
      </w:r>
      <w:hyperlink r:id="rId193">
        <w:r>
          <w:rPr>
            <w:rStyle w:val="Hyperlink"/>
          </w:rPr>
          <w:t>[C706]</w:t>
        </w:r>
      </w:hyperlink>
      <w:r>
        <w:t>.</w:t>
      </w:r>
    </w:p>
    <w:p w:rsidR="00124242" w:rsidRDefault="000D4C3A">
      <w:pPr>
        <w:pStyle w:val="Definition-Field"/>
      </w:pPr>
      <w:r>
        <w:rPr>
          <w:b/>
        </w:rPr>
        <w:t xml:space="preserve">Return Values: </w:t>
      </w:r>
      <w:r>
        <w:t>The method returns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w:t>
            </w:r>
            <w:r>
              <w:t>LE</w:t>
            </w:r>
          </w:p>
        </w:tc>
        <w:tc>
          <w:tcPr>
            <w:tcW w:w="0" w:type="auto"/>
          </w:tcPr>
          <w:p w:rsidR="00124242" w:rsidRDefault="000D4C3A">
            <w:pPr>
              <w:pStyle w:val="TableBodyText"/>
            </w:pPr>
            <w:r>
              <w:t xml:space="preserve">The data that is pointed to by the </w:t>
            </w:r>
            <w:r>
              <w:rPr>
                <w:i/>
              </w:rPr>
              <w:t>hNetwork</w:t>
            </w:r>
            <w:r>
              <w:t xml:space="preserve"> parameter does not represent a valid HNETWORK_RPC context handle.</w:t>
            </w:r>
          </w:p>
        </w:tc>
      </w:tr>
    </w:tbl>
    <w:p w:rsidR="00124242" w:rsidRDefault="000D4C3A">
      <w:r>
        <w:t>For any other condition, this method MUST return a value that is not one of the values listed in the preceding table. The client</w:t>
      </w:r>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w:t>
      </w:r>
      <w:r>
        <w:t>he reconnect procedure as specified in section 3.2.4.6.</w:t>
      </w:r>
    </w:p>
    <w:p w:rsidR="00124242" w:rsidRDefault="000D4C3A">
      <w:pPr>
        <w:pStyle w:val="Heading5"/>
      </w:pPr>
      <w:bookmarkStart w:id="789" w:name="section_2490b1ff057b4ba49e8dbab1b19d14b5"/>
      <w:bookmarkStart w:id="790" w:name="_Toc456184428"/>
      <w:r>
        <w:t>ApiSetNetworkName (Opnum 84)</w:t>
      </w:r>
      <w:bookmarkEnd w:id="789"/>
      <w:bookmarkEnd w:id="790"/>
      <w:r>
        <w:fldChar w:fldCharType="begin"/>
      </w:r>
      <w:r>
        <w:instrText xml:space="preserve"> XE "ApiSetNetworkName method"</w:instrText>
      </w:r>
      <w:r>
        <w:fldChar w:fldCharType="end"/>
      </w:r>
    </w:p>
    <w:p w:rsidR="00124242" w:rsidRDefault="000D4C3A">
      <w:r>
        <w:t xml:space="preserve">(Protocol Version 3) The ApiSetNetworkName method sets the name of the cluster network represented by the </w:t>
      </w:r>
      <w:r>
        <w:rPr>
          <w:i/>
        </w:rPr>
        <w:t>hNetwork</w:t>
      </w:r>
      <w:r>
        <w:t xml:space="preserve"> parameter to the string </w:t>
      </w:r>
      <w:r>
        <w:t xml:space="preserve">represented by the </w:t>
      </w:r>
      <w:r>
        <w:rPr>
          <w:i/>
        </w:rPr>
        <w:t>lpszNetworkName</w:t>
      </w:r>
      <w:r>
        <w:t xml:space="preserve"> parameter. The nonvolatile cluster state associated with this cluster network is updated.</w:t>
      </w:r>
    </w:p>
    <w:p w:rsidR="00124242" w:rsidRDefault="000D4C3A">
      <w:r>
        <w:t>The server MUST fail this method using ERROR_ALREADY_EXISTS if the specified name is already the name or ID of a cluster network.</w:t>
      </w:r>
    </w:p>
    <w:p w:rsidR="00124242" w:rsidRDefault="000D4C3A">
      <w:r>
        <w:t>T</w:t>
      </w:r>
      <w:r>
        <w:t xml:space="preserve">he server MUST accept an ApiSetNetworkName request for processing only if it is in the read/write state, as specified in section </w:t>
      </w:r>
      <w:hyperlink w:anchor="Section_756547e7ca644b7c9f1b2b1fbc6153d3" w:history="1">
        <w:r>
          <w:rPr>
            <w:rStyle w:val="Hyperlink"/>
          </w:rPr>
          <w:t>3.1.1</w:t>
        </w:r>
      </w:hyperlink>
      <w:r>
        <w:t>.</w:t>
      </w:r>
    </w:p>
    <w:p w:rsidR="00124242" w:rsidRDefault="000D4C3A">
      <w:r>
        <w:t>The server MUST require that the access level associated wit</w:t>
      </w:r>
      <w:r>
        <w:t xml:space="preserve">h the </w:t>
      </w:r>
      <w:r>
        <w:rPr>
          <w:i/>
        </w:rPr>
        <w:t>hNetwork</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ApiSetNetworkName(</w:t>
      </w:r>
    </w:p>
    <w:p w:rsidR="00124242" w:rsidRDefault="000D4C3A">
      <w:pPr>
        <w:pStyle w:val="Code"/>
      </w:pPr>
      <w:r>
        <w:t>  [in] HNETWORK_RPC hNetwork,</w:t>
      </w:r>
    </w:p>
    <w:p w:rsidR="00124242" w:rsidRDefault="000D4C3A">
      <w:pPr>
        <w:pStyle w:val="Code"/>
      </w:pPr>
      <w:r>
        <w:t>  [in, string] LPCWSTR lpszNetworkName,</w:t>
      </w:r>
    </w:p>
    <w:p w:rsidR="00124242" w:rsidRDefault="000D4C3A">
      <w:pPr>
        <w:pStyle w:val="Code"/>
      </w:pPr>
      <w:r>
        <w:t>  [out] error_status_t *rpc_status</w:t>
      </w:r>
    </w:p>
    <w:p w:rsidR="00124242" w:rsidRDefault="000D4C3A">
      <w:pPr>
        <w:pStyle w:val="Code"/>
      </w:pPr>
      <w:r>
        <w:t>)</w:t>
      </w:r>
      <w:r>
        <w:t>;</w:t>
      </w:r>
    </w:p>
    <w:p w:rsidR="00124242" w:rsidRDefault="000D4C3A">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124242" w:rsidRDefault="000D4C3A">
      <w:pPr>
        <w:pStyle w:val="Definition-Field"/>
      </w:pPr>
      <w:r>
        <w:rPr>
          <w:b/>
        </w:rPr>
        <w:t xml:space="preserve">lpszNetworkName: </w:t>
      </w:r>
      <w:r>
        <w:t>A pointer to a Unicode string that contains the new name of the cluster network.</w:t>
      </w:r>
      <w:bookmarkStart w:id="791"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791"/>
    </w:p>
    <w:p w:rsidR="00124242" w:rsidRDefault="000D4C3A">
      <w:pPr>
        <w:pStyle w:val="Definition-Field"/>
      </w:pPr>
      <w:r>
        <w:rPr>
          <w:b/>
        </w:rPr>
        <w:t xml:space="preserve">rpc_status: </w:t>
      </w:r>
      <w:r>
        <w:t>A 32-bit integer used to indicate success or failure. The RPC runtime MUST indicate, by writing to this parameter, whether the runtime succeeded in executing this method on the server. The encoding of the value passed in this parameter MUST con</w:t>
      </w:r>
      <w:r>
        <w:t xml:space="preserve">form to encoding for comm_status and fault_status, as specified in Appendix E of </w:t>
      </w:r>
      <w:hyperlink r:id="rId194">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95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w:t>
            </w:r>
            <w:r>
              <w:t>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lastRenderedPageBreak/>
              <w:t>ERROR_INVALID_HANDLE</w:t>
            </w:r>
          </w:p>
        </w:tc>
        <w:tc>
          <w:tcPr>
            <w:tcW w:w="0" w:type="auto"/>
          </w:tcPr>
          <w:p w:rsidR="00124242" w:rsidRDefault="000D4C3A">
            <w:pPr>
              <w:pStyle w:val="TableBodyText"/>
            </w:pPr>
            <w:r>
              <w:lastRenderedPageBreak/>
              <w:t xml:space="preserve">The data that is pointed to by the </w:t>
            </w:r>
            <w:r>
              <w:rPr>
                <w:i/>
              </w:rPr>
              <w:t>hNetwork</w:t>
            </w:r>
            <w:r>
              <w:t xml:space="preserve"> parameter does not </w:t>
            </w:r>
            <w:r>
              <w:lastRenderedPageBreak/>
              <w:t>represent a valid HNETWORK_RPC context handle.</w:t>
            </w:r>
          </w:p>
        </w:tc>
      </w:tr>
      <w:tr w:rsidR="00124242" w:rsidTr="00124242">
        <w:tc>
          <w:tcPr>
            <w:tcW w:w="0" w:type="auto"/>
          </w:tcPr>
          <w:p w:rsidR="00124242" w:rsidRDefault="000D4C3A">
            <w:pPr>
              <w:pStyle w:val="TableBodyText"/>
            </w:pPr>
            <w:r>
              <w:lastRenderedPageBreak/>
              <w:t>0x0000007B</w:t>
            </w:r>
          </w:p>
          <w:p w:rsidR="00124242" w:rsidRDefault="000D4C3A">
            <w:pPr>
              <w:pStyle w:val="TableBodyText"/>
            </w:pPr>
            <w:r>
              <w:t>ERROR_INVALID_NAME</w:t>
            </w:r>
          </w:p>
        </w:tc>
        <w:tc>
          <w:tcPr>
            <w:tcW w:w="0" w:type="auto"/>
          </w:tcPr>
          <w:p w:rsidR="00124242" w:rsidRDefault="000D4C3A">
            <w:pPr>
              <w:pStyle w:val="TableBodyText"/>
            </w:pPr>
            <w:r>
              <w:t xml:space="preserve">The name pointed to by the </w:t>
            </w:r>
            <w:r>
              <w:rPr>
                <w:i/>
              </w:rPr>
              <w:t>lpszNetworkName</w:t>
            </w:r>
            <w:r>
              <w:t xml:space="preserve"> parameter MUST contain at least one character.</w:t>
            </w:r>
          </w:p>
        </w:tc>
      </w:tr>
      <w:tr w:rsidR="00124242" w:rsidTr="00124242">
        <w:tc>
          <w:tcPr>
            <w:tcW w:w="0" w:type="auto"/>
          </w:tcPr>
          <w:p w:rsidR="00124242" w:rsidRDefault="000D4C3A">
            <w:pPr>
              <w:pStyle w:val="TableBodyText"/>
            </w:pPr>
            <w:r>
              <w:t>0x000000B7</w:t>
            </w:r>
          </w:p>
          <w:p w:rsidR="00124242" w:rsidRDefault="000D4C3A">
            <w:pPr>
              <w:pStyle w:val="TableBodyText"/>
            </w:pPr>
            <w:r>
              <w:t>ERROR_ALREADY_EXISTS</w:t>
            </w:r>
          </w:p>
        </w:tc>
        <w:tc>
          <w:tcPr>
            <w:tcW w:w="0" w:type="auto"/>
          </w:tcPr>
          <w:p w:rsidR="00124242" w:rsidRDefault="000D4C3A">
            <w:pPr>
              <w:pStyle w:val="TableBodyText"/>
            </w:pPr>
            <w:r>
              <w:t>See the preceding text for when this error can occur.</w:t>
            </w:r>
          </w:p>
        </w:tc>
      </w:tr>
      <w:tr w:rsidR="00124242" w:rsidTr="00124242">
        <w:tc>
          <w:tcPr>
            <w:tcW w:w="0" w:type="auto"/>
          </w:tcPr>
          <w:p w:rsidR="00124242" w:rsidRDefault="000D4C3A">
            <w:pPr>
              <w:pStyle w:val="TableBodyText"/>
            </w:pPr>
            <w:r>
              <w:t>0x000013AB</w:t>
            </w:r>
          </w:p>
          <w:p w:rsidR="00124242" w:rsidRDefault="000D4C3A">
            <w:pPr>
              <w:pStyle w:val="TableBodyText"/>
            </w:pPr>
            <w:r>
              <w:t>ERROR_NETWORK_NOT_AVAILABLE</w:t>
            </w:r>
          </w:p>
        </w:tc>
        <w:tc>
          <w:tcPr>
            <w:tcW w:w="0" w:type="auto"/>
          </w:tcPr>
          <w:p w:rsidR="00124242" w:rsidRDefault="000D4C3A">
            <w:pPr>
              <w:pStyle w:val="TableBodyText"/>
            </w:pPr>
            <w:r>
              <w:t xml:space="preserve">The cluster network represented by the </w:t>
            </w:r>
            <w:r>
              <w:rPr>
                <w:i/>
              </w:rPr>
              <w:t>hNetwork</w:t>
            </w:r>
            <w:r>
              <w:t xml:space="preserve"> parameter no longer exists in the nonvolatile cluster state.</w:t>
            </w:r>
          </w:p>
        </w:tc>
      </w:tr>
    </w:tbl>
    <w:p w:rsidR="00124242" w:rsidRDefault="000D4C3A">
      <w:r>
        <w:t xml:space="preserve">For any other condition, the server MUST set </w:t>
      </w:r>
      <w:r>
        <w:rPr>
          <w:i/>
        </w:rPr>
        <w:t>Status</w:t>
      </w:r>
      <w:r>
        <w:t xml:space="preserve"> to a value that is not one of the values listed in the preceding table. The client MUST treat all values that are not listed in the p</w:t>
      </w:r>
      <w:r>
        <w:t xml:space="preserve">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792" w:name="section_be148d7e2b1c41a891b78b17ddab31c3"/>
      <w:bookmarkStart w:id="793" w:name="_Toc456184429"/>
      <w:r>
        <w:t>ApiCreateNetworkEnum (Opnum 85)</w:t>
      </w:r>
      <w:bookmarkEnd w:id="792"/>
      <w:bookmarkEnd w:id="793"/>
      <w:r>
        <w:fldChar w:fldCharType="begin"/>
      </w:r>
      <w:r>
        <w:instrText xml:space="preserve"> XE "ApiCreateNetworkEnum method"</w:instrText>
      </w:r>
      <w:r>
        <w:fldChar w:fldCharType="end"/>
      </w:r>
    </w:p>
    <w:p w:rsidR="00124242" w:rsidRDefault="000D4C3A">
      <w:r>
        <w:t>(Protocol Version 3) The ApiCreateNetworkEnum method returns a c</w:t>
      </w:r>
      <w:r>
        <w:t xml:space="preserve">ollection of cluster network interface names from the cluster state that are installed on the cluster network that is specified by </w:t>
      </w:r>
      <w:r>
        <w:rPr>
          <w:i/>
        </w:rPr>
        <w:t>hNetwork</w:t>
      </w:r>
      <w:r>
        <w:t>.</w:t>
      </w:r>
    </w:p>
    <w:p w:rsidR="00124242" w:rsidRDefault="000D4C3A">
      <w:r>
        <w:t xml:space="preserve">The server SHOULD accept an ApiCreateNetworkEnum request if its protocol server state is read-only and MUST accept </w:t>
      </w:r>
      <w:r>
        <w:t xml:space="preserve">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ApiCreateNetworkEnum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ApiCreateNetworkEnum(</w:t>
      </w:r>
    </w:p>
    <w:p w:rsidR="00124242" w:rsidRDefault="000D4C3A">
      <w:pPr>
        <w:pStyle w:val="Code"/>
      </w:pPr>
      <w:r>
        <w:t>  [in] HNETWORK_RPC hNetwork,</w:t>
      </w:r>
    </w:p>
    <w:p w:rsidR="00124242" w:rsidRDefault="000D4C3A">
      <w:pPr>
        <w:pStyle w:val="Code"/>
      </w:pPr>
      <w:r>
        <w:t>  [in] DWORD dwType,</w:t>
      </w:r>
    </w:p>
    <w:p w:rsidR="00124242" w:rsidRDefault="000D4C3A">
      <w:pPr>
        <w:pStyle w:val="Code"/>
      </w:pPr>
      <w:r>
        <w:t>  [out] PENUM_LIST *ReturnEnum,</w:t>
      </w:r>
    </w:p>
    <w:p w:rsidR="00124242" w:rsidRDefault="000D4C3A">
      <w:pPr>
        <w:pStyle w:val="Code"/>
      </w:pPr>
      <w:r>
        <w:t>  [out] error_st</w:t>
      </w:r>
      <w:r>
        <w:t>atus_t *rpc_status</w:t>
      </w:r>
    </w:p>
    <w:p w:rsidR="00124242" w:rsidRDefault="000D4C3A">
      <w:pPr>
        <w:pStyle w:val="Code"/>
      </w:pPr>
      <w:r>
        <w:t>);</w:t>
      </w:r>
    </w:p>
    <w:p w:rsidR="00124242" w:rsidRDefault="000D4C3A">
      <w:pPr>
        <w:pStyle w:val="Definition-Field"/>
      </w:pPr>
      <w:r>
        <w:rPr>
          <w:b/>
        </w:rPr>
        <w:t xml:space="preserve">hNetwork: </w:t>
      </w:r>
      <w:r>
        <w:t xml:space="preserve">A pointer to 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124242" w:rsidRDefault="000D4C3A">
      <w:pPr>
        <w:pStyle w:val="Definition-Field"/>
      </w:pPr>
      <w:r>
        <w:rPr>
          <w:b/>
        </w:rPr>
        <w:t xml:space="preserve">dwType: </w:t>
      </w:r>
      <w:r>
        <w:t xml:space="preserve">The type of enumeration to be returned by the server. The client MUST set </w:t>
      </w:r>
      <w:r>
        <w:rPr>
          <w:i/>
        </w:rPr>
        <w:t>dwType</w:t>
      </w:r>
      <w:r>
        <w:t xml:space="preserve"> to the following value.</w:t>
      </w:r>
    </w:p>
    <w:tbl>
      <w:tblPr>
        <w:tblStyle w:val="Table-ShadedHeader"/>
        <w:tblW w:w="0" w:type="auto"/>
        <w:tblInd w:w="475" w:type="dxa"/>
        <w:tblLook w:val="04A0" w:firstRow="1" w:lastRow="0" w:firstColumn="1" w:lastColumn="0" w:noHBand="0" w:noVBand="1"/>
      </w:tblPr>
      <w:tblGrid>
        <w:gridCol w:w="3914"/>
        <w:gridCol w:w="520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CLUSTER_NETWORK_ENUM_NETINTERFACES</w:t>
            </w:r>
          </w:p>
          <w:p w:rsidR="00124242" w:rsidRDefault="000D4C3A">
            <w:pPr>
              <w:pStyle w:val="TableBodyText"/>
            </w:pPr>
            <w:r>
              <w:t>0x00000001</w:t>
            </w:r>
          </w:p>
        </w:tc>
        <w:tc>
          <w:tcPr>
            <w:tcW w:w="0" w:type="auto"/>
          </w:tcPr>
          <w:p w:rsidR="00124242" w:rsidRDefault="000D4C3A">
            <w:pPr>
              <w:pStyle w:val="TableBodyText"/>
            </w:pPr>
            <w:r>
              <w:t>Return an enumeration of one or more names that represent the cluster network interfaces that are installed on the specified cluster network.</w:t>
            </w:r>
          </w:p>
        </w:tc>
      </w:tr>
    </w:tbl>
    <w:p w:rsidR="00124242" w:rsidRDefault="000D4C3A">
      <w:pPr>
        <w:pStyle w:val="Definition-Field"/>
      </w:pPr>
      <w:r>
        <w:rPr>
          <w:b/>
        </w:rPr>
        <w:t xml:space="preserve">ReturnEnum: </w:t>
      </w:r>
      <w:r>
        <w:t xml:space="preserve">A pointer to a </w:t>
      </w:r>
      <w:hyperlink w:anchor="Section_3b8f47c7f69448419aeaafa77184bbfa" w:history="1">
        <w:r>
          <w:rPr>
            <w:rStyle w:val="Hyperlink"/>
          </w:rPr>
          <w:t>PENUM_LIST</w:t>
        </w:r>
      </w:hyperlink>
      <w:r>
        <w:t>, as specified i</w:t>
      </w:r>
      <w:r>
        <w:t xml:space="preserve">n section 2.2.3.5, that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w:t>
      </w:r>
      <w:r>
        <w:t>d.</w:t>
      </w:r>
    </w:p>
    <w:p w:rsidR="00124242" w:rsidRDefault="000D4C3A">
      <w:pPr>
        <w:pStyle w:val="Definition-Field2"/>
      </w:pPr>
      <w:r>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w:t>
      </w:r>
      <w:r>
        <w:t>met.</w:t>
      </w:r>
    </w:p>
    <w:p w:rsidR="00124242" w:rsidRDefault="000D4C3A">
      <w:pPr>
        <w:pStyle w:val="Definition-Field"/>
      </w:pPr>
      <w:r>
        <w:rPr>
          <w:b/>
        </w:rPr>
        <w:lastRenderedPageBreak/>
        <w:t xml:space="preserve">rpc_status: </w:t>
      </w:r>
      <w:r>
        <w:t>A 32-bit integer used to indicate success or failure. The RPC runtime MUST indicate, by writing to this parameter, whether the runtime succeeded in executing this method on the server. The encoding of the value passed in this parameter MUS</w:t>
      </w:r>
      <w:r>
        <w:t xml:space="preserve">T conform to encoding for comm_status and fault_status, as specified in Appendix E of </w:t>
      </w:r>
      <w:hyperlink r:id="rId195">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w:t>
            </w:r>
            <w:r>
              <w:t>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94" w:name="section_50f525d0be6a4114bca0b93174d31edd"/>
      <w:bookmarkStart w:id="795" w:name="_Toc456184430"/>
      <w:r>
        <w:t>ApiGetNetworkId (Opnum 86)</w:t>
      </w:r>
      <w:bookmarkEnd w:id="794"/>
      <w:bookmarkEnd w:id="795"/>
      <w:r>
        <w:fldChar w:fldCharType="begin"/>
      </w:r>
      <w:r>
        <w:instrText xml:space="preserve"> XE "ApiGetNetworkId method"</w:instrText>
      </w:r>
      <w:r>
        <w:fldChar w:fldCharType="end"/>
      </w:r>
    </w:p>
    <w:p w:rsidR="00124242" w:rsidRDefault="000D4C3A">
      <w:r>
        <w:t>(Protoc</w:t>
      </w:r>
      <w:r>
        <w:t>ol Version 3) The ApiGetNetworkId method returns the unique ID of the specified cluster network.</w:t>
      </w:r>
    </w:p>
    <w:p w:rsidR="00124242" w:rsidRDefault="000D4C3A">
      <w:r>
        <w:t>The server SHOULD accept an ApiGetNetworkId request if its protocol server state is read-only, and MUST accept the request for processing if it is in the read/</w:t>
      </w:r>
      <w:r>
        <w:t xml:space="preserve">write state, as specified in section </w:t>
      </w:r>
      <w:hyperlink w:anchor="Section_756547e7ca644b7c9f1b2b1fbc6153d3" w:history="1">
        <w:r>
          <w:rPr>
            <w:rStyle w:val="Hyperlink"/>
          </w:rPr>
          <w:t>3.1.1</w:t>
        </w:r>
      </w:hyperlink>
      <w:r>
        <w:t>.</w:t>
      </w:r>
    </w:p>
    <w:p w:rsidR="00124242" w:rsidRDefault="000D4C3A">
      <w:r>
        <w:t xml:space="preserve">The server SHOULD accept an ApiGetNetworkId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ApiGetNetworkId(</w:t>
      </w:r>
    </w:p>
    <w:p w:rsidR="00124242" w:rsidRDefault="000D4C3A">
      <w:pPr>
        <w:pStyle w:val="Code"/>
      </w:pPr>
      <w:r>
        <w:t>  [in] HNETWORK_RPC hNetwork,</w:t>
      </w:r>
    </w:p>
    <w:p w:rsidR="00124242" w:rsidRDefault="000D4C3A">
      <w:pPr>
        <w:pStyle w:val="Code"/>
      </w:pPr>
      <w:r>
        <w:t>  [out, string] LPWSTR *pGuid,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124242" w:rsidRDefault="000D4C3A">
      <w:pPr>
        <w:pStyle w:val="Definition-Field"/>
      </w:pPr>
      <w:r>
        <w:rPr>
          <w:b/>
        </w:rPr>
        <w:t xml:space="preserve">pGuid: </w:t>
      </w:r>
      <w:r>
        <w:t>The address o</w:t>
      </w:r>
      <w:r>
        <w:t>f a pointer that receives a pointer to a Unicode string buffer where the server MUST return the unique ID of the cluster network after successful completion of this method. The server MUST allocate as much memory as is required to return the ID. If the met</w:t>
      </w:r>
      <w:r>
        <w:t xml:space="preserve">hod fails, this parameter MUST be ignored. </w:t>
      </w:r>
      <w:bookmarkStart w:id="796"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796"/>
    </w:p>
    <w:p w:rsidR="00124242" w:rsidRDefault="000D4C3A">
      <w:pPr>
        <w:pStyle w:val="Definition-Field"/>
      </w:pPr>
      <w:r>
        <w:rPr>
          <w:b/>
        </w:rPr>
        <w:t xml:space="preserve">rpc_status: </w:t>
      </w:r>
      <w:r>
        <w:t>A 32-bit integer used to indicate success or failure. The RPC runtime MUST indicate, by writing to this parameter, whether the run</w:t>
      </w:r>
      <w:r>
        <w:t xml:space="preserve">time succeeded in executing this method on the server. The encoding of the value passed in this parameter MUST conform to encoding for comm_status and fault_status, as specified in Appendix E of </w:t>
      </w:r>
      <w:hyperlink r:id="rId196">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95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hNetwork</w:t>
            </w:r>
            <w:r>
              <w:t xml:space="preserve"> parameter does not represent a valid HNETWORK_RPC context handle.</w:t>
            </w:r>
          </w:p>
        </w:tc>
      </w:tr>
      <w:tr w:rsidR="00124242" w:rsidTr="00124242">
        <w:tc>
          <w:tcPr>
            <w:tcW w:w="0" w:type="auto"/>
          </w:tcPr>
          <w:p w:rsidR="00124242" w:rsidRDefault="000D4C3A">
            <w:pPr>
              <w:pStyle w:val="TableBodyText"/>
            </w:pPr>
            <w:r>
              <w:t>0x000013AB</w:t>
            </w:r>
          </w:p>
          <w:p w:rsidR="00124242" w:rsidRDefault="000D4C3A">
            <w:pPr>
              <w:pStyle w:val="TableBodyText"/>
            </w:pPr>
            <w:r>
              <w:lastRenderedPageBreak/>
              <w:t>ERROR_NETWORK_NOT_AVAILABLE</w:t>
            </w:r>
          </w:p>
        </w:tc>
        <w:tc>
          <w:tcPr>
            <w:tcW w:w="0" w:type="auto"/>
          </w:tcPr>
          <w:p w:rsidR="00124242" w:rsidRDefault="000D4C3A">
            <w:pPr>
              <w:pStyle w:val="TableBodyText"/>
            </w:pPr>
            <w:r>
              <w:lastRenderedPageBreak/>
              <w:t xml:space="preserve">The cluster network represented by the </w:t>
            </w:r>
            <w:r>
              <w:rPr>
                <w:i/>
              </w:rPr>
              <w:t>hNetwork</w:t>
            </w:r>
            <w:r>
              <w:t xml:space="preserve"> parameter no longer </w:t>
            </w:r>
            <w:r>
              <w:lastRenderedPageBreak/>
              <w:t>exists in the non-volatile cluster state.</w:t>
            </w:r>
          </w:p>
        </w:tc>
      </w:tr>
    </w:tbl>
    <w:p w:rsidR="00124242" w:rsidRDefault="000D4C3A">
      <w:r>
        <w:lastRenderedPageBreak/>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797" w:name="section_3c597859571048c2889b6ef1f67a4697"/>
      <w:bookmarkStart w:id="798" w:name="_Toc456184431"/>
      <w:r>
        <w:t>ApiSetNetworkPriorityOrder (Opnum 87)</w:t>
      </w:r>
      <w:bookmarkEnd w:id="797"/>
      <w:bookmarkEnd w:id="798"/>
      <w:r>
        <w:fldChar w:fldCharType="begin"/>
      </w:r>
      <w:r>
        <w:instrText xml:space="preserve"> XE "ApiSetNetworkPriorityO</w:instrText>
      </w:r>
      <w:r>
        <w:instrText>rder method"</w:instrText>
      </w:r>
      <w:r>
        <w:fldChar w:fldCharType="end"/>
      </w:r>
    </w:p>
    <w:p w:rsidR="00124242" w:rsidRDefault="000D4C3A">
      <w:r>
        <w:t>(Protocol Version 3) The server MUST fail this method using ERROR_CALL_NOT_IMPLEMENTED.</w:t>
      </w:r>
    </w:p>
    <w:p w:rsidR="00124242" w:rsidRDefault="000D4C3A">
      <w:pPr>
        <w:pStyle w:val="Code"/>
      </w:pPr>
      <w:r>
        <w:t>error_status_t ApiSetNetworkPriorityOrder(</w:t>
      </w:r>
    </w:p>
    <w:p w:rsidR="00124242" w:rsidRDefault="000D4C3A">
      <w:pPr>
        <w:pStyle w:val="Code"/>
      </w:pPr>
      <w:r>
        <w:t>  [in, range(0, 1000)] DWORD NetworkCount,</w:t>
      </w:r>
    </w:p>
    <w:p w:rsidR="00124242" w:rsidRDefault="000D4C3A">
      <w:pPr>
        <w:pStyle w:val="Code"/>
      </w:pPr>
      <w:r>
        <w:t xml:space="preserve">  [in, string, size_is(NetworkCount)] </w:t>
      </w:r>
    </w:p>
    <w:p w:rsidR="00124242" w:rsidRDefault="000D4C3A">
      <w:pPr>
        <w:pStyle w:val="Code"/>
      </w:pPr>
      <w:r>
        <w:t>    LPWSTR NetworkIdList[*],</w:t>
      </w:r>
    </w:p>
    <w:p w:rsidR="00124242" w:rsidRDefault="000D4C3A">
      <w:pPr>
        <w:pStyle w:val="Code"/>
      </w:pPr>
      <w:r>
        <w:t>  [out] error_status_t *rpc_status</w:t>
      </w:r>
    </w:p>
    <w:p w:rsidR="00124242" w:rsidRDefault="000D4C3A">
      <w:pPr>
        <w:pStyle w:val="Code"/>
      </w:pPr>
      <w:r>
        <w:t>);</w:t>
      </w:r>
    </w:p>
    <w:p w:rsidR="00124242" w:rsidRDefault="000D4C3A">
      <w:r>
        <w:rPr>
          <w:b/>
        </w:rPr>
        <w:t xml:space="preserve">NetworkCount: </w:t>
      </w:r>
      <w:r>
        <w:t>Not used.</w:t>
      </w:r>
    </w:p>
    <w:p w:rsidR="00124242" w:rsidRDefault="000D4C3A">
      <w:r>
        <w:rPr>
          <w:b/>
        </w:rPr>
        <w:t xml:space="preserve">NetworkIdList: </w:t>
      </w:r>
      <w:r>
        <w:t>Not used.</w:t>
      </w:r>
    </w:p>
    <w:p w:rsidR="00124242" w:rsidRDefault="000D4C3A">
      <w:r>
        <w:rPr>
          <w:b/>
        </w:rPr>
        <w:t xml:space="preserve">rpc_status: </w:t>
      </w:r>
      <w:r>
        <w:t>Not used.</w:t>
      </w:r>
    </w:p>
    <w:tbl>
      <w:tblPr>
        <w:tblStyle w:val="Table-ShadedHeader"/>
        <w:tblW w:w="0" w:type="auto"/>
        <w:tblInd w:w="475" w:type="dxa"/>
        <w:tblLook w:val="04A0" w:firstRow="1" w:lastRow="0" w:firstColumn="1" w:lastColumn="0" w:noHBand="0" w:noVBand="1"/>
      </w:tblPr>
      <w:tblGrid>
        <w:gridCol w:w="3008"/>
        <w:gridCol w:w="3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0x00000078</w:t>
            </w:r>
          </w:p>
          <w:p w:rsidR="00124242" w:rsidRDefault="000D4C3A">
            <w:pPr>
              <w:pStyle w:val="TableBodyText"/>
            </w:pPr>
            <w:r>
              <w:t>ERROR_CALL_NOT_IMPLEMENTED</w:t>
            </w:r>
          </w:p>
        </w:tc>
        <w:tc>
          <w:tcPr>
            <w:tcW w:w="0" w:type="auto"/>
          </w:tcPr>
          <w:p w:rsidR="00124242" w:rsidRDefault="000D4C3A">
            <w:pPr>
              <w:pStyle w:val="TableBodyText"/>
            </w:pPr>
            <w:r>
              <w:t>Servers MUST return this error code.</w:t>
            </w:r>
          </w:p>
        </w:tc>
      </w:tr>
    </w:tbl>
    <w:p w:rsidR="00124242" w:rsidRDefault="00124242"/>
    <w:p w:rsidR="00124242" w:rsidRDefault="000D4C3A">
      <w:pPr>
        <w:pStyle w:val="Heading5"/>
      </w:pPr>
      <w:bookmarkStart w:id="799" w:name="section_467ca2cab1434797ae345843817d1d75"/>
      <w:bookmarkStart w:id="800" w:name="_Toc456184432"/>
      <w:r>
        <w:t>ApiNodeNetworkControl (Opnum 88)</w:t>
      </w:r>
      <w:bookmarkEnd w:id="799"/>
      <w:bookmarkEnd w:id="800"/>
      <w:r>
        <w:fldChar w:fldCharType="begin"/>
      </w:r>
      <w:r>
        <w:instrText xml:space="preserve"> XE "A</w:instrText>
      </w:r>
      <w:r>
        <w:instrText>piNodeNetworkControl method"</w:instrText>
      </w:r>
      <w:r>
        <w:fldChar w:fldCharType="end"/>
      </w:r>
    </w:p>
    <w:p w:rsidR="00124242" w:rsidRDefault="000D4C3A">
      <w:r>
        <w:t xml:space="preserve">(Protocol Version 3) The ApiNodeNetworkControl method instructs the server to initiate, on the specified cluster network, an operation that is defined by the specified control code. The operation is forwarded to and executed </w:t>
      </w:r>
      <w:r>
        <w:t>on the specified node.</w:t>
      </w:r>
    </w:p>
    <w:p w:rsidR="00124242" w:rsidRDefault="000D4C3A">
      <w:r>
        <w:t xml:space="preserve">The semantic behavior as well as all parameters with the exception of </w:t>
      </w:r>
      <w:r>
        <w:rPr>
          <w:i/>
        </w:rPr>
        <w:t>hNode</w:t>
      </w:r>
      <w:r>
        <w:t xml:space="preserve"> are identical to the </w:t>
      </w:r>
      <w:hyperlink w:anchor="Section_82cbcd0a09264284a0f2d338cf4c8dd3" w:history="1">
        <w:r>
          <w:rPr>
            <w:rStyle w:val="Hyperlink"/>
          </w:rPr>
          <w:t>ApiNetworkControl</w:t>
        </w:r>
      </w:hyperlink>
      <w:r>
        <w:t xml:space="preserve"> method. In addition, the server MUST require that the acce</w:t>
      </w:r>
      <w:r>
        <w:t xml:space="preserv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124242" w:rsidRDefault="000D4C3A">
      <w:pPr>
        <w:pStyle w:val="Code"/>
      </w:pPr>
      <w:r>
        <w:t>error_status_t ApiNodeNetworkControl(</w:t>
      </w:r>
    </w:p>
    <w:p w:rsidR="00124242" w:rsidRDefault="000D4C3A">
      <w:pPr>
        <w:pStyle w:val="Code"/>
      </w:pPr>
      <w:r>
        <w:t>  [in] HNETWORK_RPC hNetwork,</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w:t>
      </w:r>
      <w:r>
        <w:t>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lastRenderedPageBreak/>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Heading5"/>
      </w:pPr>
      <w:bookmarkStart w:id="801" w:name="section_82cbcd0a09264284a0f2d338cf4c8dd3"/>
      <w:bookmarkStart w:id="802" w:name="_Toc456184433"/>
      <w:r>
        <w:t>ApiNetworkControl (Opnum 89)</w:t>
      </w:r>
      <w:bookmarkEnd w:id="801"/>
      <w:bookmarkEnd w:id="802"/>
      <w:r>
        <w:fldChar w:fldCharType="begin"/>
      </w:r>
      <w:r>
        <w:instrText xml:space="preserve"> XE "ApiNetworkCont</w:instrText>
      </w:r>
      <w:r>
        <w:instrText>rol method"</w:instrText>
      </w:r>
      <w:r>
        <w:fldChar w:fldCharType="end"/>
      </w:r>
    </w:p>
    <w:p w:rsidR="00124242" w:rsidRDefault="000D4C3A">
      <w:r>
        <w:t>(Protocol Version 3) The ApiNetworkControl method instructs the server to initiate, on the specified cluster network, an operation that is defined by the specified control code. The operation is executed on the node where the specified cluste</w:t>
      </w:r>
      <w:r>
        <w:t>r network context handle was obtained.</w:t>
      </w:r>
    </w:p>
    <w:p w:rsidR="00124242" w:rsidRDefault="000D4C3A">
      <w:r>
        <w:t xml:space="preserve">The server MUST require that the access level associated with the </w:t>
      </w:r>
      <w:r>
        <w:rPr>
          <w:i/>
        </w:rPr>
        <w:t>hNetwork</w:t>
      </w:r>
      <w:r>
        <w:t xml:space="preserve"> context handle is "All" (section </w:t>
      </w:r>
      <w:hyperlink w:anchor="Section_a249a4633d3b4058abf63024d81806a0" w:history="1">
        <w:r>
          <w:rPr>
            <w:rStyle w:val="Hyperlink"/>
          </w:rPr>
          <w:t>3.1.4</w:t>
        </w:r>
      </w:hyperlink>
      <w:r>
        <w:t xml:space="preserve">), if and only if the bitwise AND of </w:t>
      </w:r>
      <w:r>
        <w:rPr>
          <w:i/>
        </w:rPr>
        <w:t>dwContr</w:t>
      </w:r>
      <w:r>
        <w:rPr>
          <w:i/>
        </w:rPr>
        <w:t>olCode</w:t>
      </w:r>
      <w:r>
        <w:t xml:space="preserve"> and 0x00400000 is not equal to zero.</w:t>
      </w:r>
    </w:p>
    <w:p w:rsidR="00124242" w:rsidRDefault="000D4C3A">
      <w:pPr>
        <w:pStyle w:val="Code"/>
      </w:pPr>
      <w:r>
        <w:t>error_status_t ApiNetworkControl(</w:t>
      </w:r>
    </w:p>
    <w:p w:rsidR="00124242" w:rsidRDefault="000D4C3A">
      <w:pPr>
        <w:pStyle w:val="Code"/>
      </w:pPr>
      <w:r>
        <w:t>  [in] HNETWORK_RPC hNetwork,</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is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124242" w:rsidRDefault="000D4C3A">
      <w:pPr>
        <w:pStyle w:val="Definition-Field"/>
      </w:pPr>
      <w:r>
        <w:rPr>
          <w:b/>
        </w:rPr>
        <w:t xml:space="preserve">dwControlCode: </w:t>
      </w:r>
      <w:r>
        <w:t xml:space="preserve">Indicates the </w:t>
      </w:r>
      <w:r>
        <w:t xml:space="preserve">operation to perform on the cluster network. MUST be one of the following values. </w:t>
      </w:r>
    </w:p>
    <w:tbl>
      <w:tblPr>
        <w:tblStyle w:val="Table-ShadedHeader"/>
        <w:tblW w:w="0" w:type="auto"/>
        <w:tblInd w:w="475" w:type="dxa"/>
        <w:tblLook w:val="04A0" w:firstRow="1" w:lastRow="0" w:firstColumn="1" w:lastColumn="0" w:noHBand="0" w:noVBand="1"/>
      </w:tblPr>
      <w:tblGrid>
        <w:gridCol w:w="4769"/>
        <w:gridCol w:w="434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8747cfaf89d94d6785fa2c94b1beded7" w:history="1">
              <w:r>
                <w:rPr>
                  <w:rStyle w:val="Hyperlink"/>
                </w:rPr>
                <w:t>CLUSCTL_NETWORK_UNKNOWN</w:t>
              </w:r>
            </w:hyperlink>
          </w:p>
          <w:p w:rsidR="00124242" w:rsidRDefault="000D4C3A">
            <w:pPr>
              <w:pStyle w:val="TableBodyText"/>
            </w:pPr>
            <w:r>
              <w:t>0x5000000</w:t>
            </w:r>
          </w:p>
        </w:tc>
        <w:tc>
          <w:tcPr>
            <w:tcW w:w="0" w:type="auto"/>
          </w:tcPr>
          <w:p w:rsidR="00124242" w:rsidRDefault="000D4C3A">
            <w:pPr>
              <w:pStyle w:val="TableBodyText"/>
            </w:pPr>
            <w:r>
              <w:t>Verifies that control codes for the cluster network are being pr</w:t>
            </w:r>
            <w:r>
              <w:t>ocessed.</w:t>
            </w:r>
          </w:p>
        </w:tc>
      </w:tr>
      <w:tr w:rsidR="00124242" w:rsidTr="00124242">
        <w:tc>
          <w:tcPr>
            <w:tcW w:w="0" w:type="auto"/>
          </w:tcPr>
          <w:p w:rsidR="00124242" w:rsidRDefault="000D4C3A">
            <w:pPr>
              <w:pStyle w:val="TableBodyText"/>
            </w:pPr>
            <w:hyperlink w:anchor="Section_ad0c5d31ae0f4f60aa1b9bad0456554a" w:history="1">
              <w:r>
                <w:rPr>
                  <w:rStyle w:val="Hyperlink"/>
                </w:rPr>
                <w:t>CLUSCTL_NETWORK_GET_CHARACTERISTICS</w:t>
              </w:r>
            </w:hyperlink>
          </w:p>
          <w:p w:rsidR="00124242" w:rsidRDefault="000D4C3A">
            <w:pPr>
              <w:pStyle w:val="TableBodyText"/>
            </w:pPr>
            <w:r>
              <w:t>0x5000005</w:t>
            </w:r>
          </w:p>
        </w:tc>
        <w:tc>
          <w:tcPr>
            <w:tcW w:w="0" w:type="auto"/>
          </w:tcPr>
          <w:p w:rsidR="00124242" w:rsidRDefault="000D4C3A">
            <w:pPr>
              <w:pStyle w:val="TableBodyText"/>
            </w:pPr>
            <w:r>
              <w:t>Retrieves the intrinsic characteristics associated with the cluster network.</w:t>
            </w:r>
          </w:p>
        </w:tc>
      </w:tr>
      <w:tr w:rsidR="00124242" w:rsidTr="00124242">
        <w:tc>
          <w:tcPr>
            <w:tcW w:w="0" w:type="auto"/>
          </w:tcPr>
          <w:p w:rsidR="00124242" w:rsidRDefault="000D4C3A">
            <w:pPr>
              <w:pStyle w:val="TableBodyText"/>
            </w:pPr>
            <w:hyperlink w:anchor="Section_bbea4c0ae6e746f289812932d0655dad" w:history="1">
              <w:r>
                <w:rPr>
                  <w:rStyle w:val="Hyperlink"/>
                </w:rPr>
                <w:t>CLUSCTL_NETWORK_GET_FLAGS</w:t>
              </w:r>
            </w:hyperlink>
          </w:p>
          <w:p w:rsidR="00124242" w:rsidRDefault="000D4C3A">
            <w:pPr>
              <w:pStyle w:val="TableBodyText"/>
            </w:pPr>
            <w:r>
              <w:t>0x5000009</w:t>
            </w:r>
          </w:p>
        </w:tc>
        <w:tc>
          <w:tcPr>
            <w:tcW w:w="0" w:type="auto"/>
          </w:tcPr>
          <w:p w:rsidR="00124242" w:rsidRDefault="000D4C3A">
            <w:pPr>
              <w:pStyle w:val="TableBodyText"/>
            </w:pPr>
            <w:r>
              <w:t>Retrieves the flags that are set for the cluster network.</w:t>
            </w:r>
          </w:p>
        </w:tc>
      </w:tr>
      <w:tr w:rsidR="00124242" w:rsidTr="00124242">
        <w:tc>
          <w:tcPr>
            <w:tcW w:w="0" w:type="auto"/>
          </w:tcPr>
          <w:p w:rsidR="00124242" w:rsidRDefault="000D4C3A">
            <w:pPr>
              <w:pStyle w:val="TableBodyText"/>
            </w:pPr>
            <w:hyperlink w:anchor="Section_b3d8cb70a892478ba3febcc7102297ea" w:history="1">
              <w:r>
                <w:rPr>
                  <w:rStyle w:val="Hyperlink"/>
                </w:rPr>
                <w:t>CLUSCTL_NETWORK_GET_NAME</w:t>
              </w:r>
            </w:hyperlink>
          </w:p>
          <w:p w:rsidR="00124242" w:rsidRDefault="000D4C3A">
            <w:pPr>
              <w:pStyle w:val="TableBodyText"/>
            </w:pPr>
            <w:r>
              <w:t>0x5000029</w:t>
            </w:r>
          </w:p>
        </w:tc>
        <w:tc>
          <w:tcPr>
            <w:tcW w:w="0" w:type="auto"/>
          </w:tcPr>
          <w:p w:rsidR="00124242" w:rsidRDefault="000D4C3A">
            <w:pPr>
              <w:pStyle w:val="TableBodyText"/>
            </w:pPr>
            <w:r>
              <w:t>Retrieves the name of the cluster network.</w:t>
            </w:r>
          </w:p>
        </w:tc>
      </w:tr>
      <w:tr w:rsidR="00124242" w:rsidTr="00124242">
        <w:tc>
          <w:tcPr>
            <w:tcW w:w="0" w:type="auto"/>
          </w:tcPr>
          <w:p w:rsidR="00124242" w:rsidRDefault="000D4C3A">
            <w:pPr>
              <w:pStyle w:val="TableBodyText"/>
            </w:pPr>
            <w:hyperlink w:anchor="Section_af202b192fdb451fa38b47574ffb361d" w:history="1">
              <w:r>
                <w:rPr>
                  <w:rStyle w:val="Hyperlink"/>
                </w:rPr>
                <w:t>CLUSCTL_NETWORK_GET_ID</w:t>
              </w:r>
            </w:hyperlink>
          </w:p>
          <w:p w:rsidR="00124242" w:rsidRDefault="000D4C3A">
            <w:pPr>
              <w:pStyle w:val="TableBodyText"/>
            </w:pPr>
            <w:r>
              <w:t>0x5000039</w:t>
            </w:r>
          </w:p>
        </w:tc>
        <w:tc>
          <w:tcPr>
            <w:tcW w:w="0" w:type="auto"/>
          </w:tcPr>
          <w:p w:rsidR="00124242" w:rsidRDefault="000D4C3A">
            <w:pPr>
              <w:pStyle w:val="TableBodyText"/>
            </w:pPr>
            <w:r>
              <w:t>Retrieves the unique ID for the cluster network.</w:t>
            </w:r>
          </w:p>
        </w:tc>
      </w:tr>
      <w:tr w:rsidR="00124242" w:rsidTr="00124242">
        <w:tc>
          <w:tcPr>
            <w:tcW w:w="0" w:type="auto"/>
          </w:tcPr>
          <w:p w:rsidR="00124242" w:rsidRDefault="000D4C3A">
            <w:pPr>
              <w:pStyle w:val="TableBodyText"/>
            </w:pPr>
            <w:hyperlink w:anchor="Section_17861f8314c1445fbe49f0f3a5632b1c" w:history="1">
              <w:r>
                <w:rPr>
                  <w:rStyle w:val="Hyperlink"/>
                </w:rPr>
                <w:t>CLUSCTL_NETWORK_ENUM_COMMON_PROPERTIES</w:t>
              </w:r>
            </w:hyperlink>
          </w:p>
          <w:p w:rsidR="00124242" w:rsidRDefault="000D4C3A">
            <w:pPr>
              <w:pStyle w:val="TableBodyText"/>
            </w:pPr>
            <w:r>
              <w:t>0x5000051</w:t>
            </w:r>
          </w:p>
        </w:tc>
        <w:tc>
          <w:tcPr>
            <w:tcW w:w="0" w:type="auto"/>
          </w:tcPr>
          <w:p w:rsidR="00124242" w:rsidRDefault="000D4C3A">
            <w:pPr>
              <w:pStyle w:val="TableBodyText"/>
            </w:pPr>
            <w:r>
              <w:t>Retrie</w:t>
            </w:r>
            <w:r>
              <w:t>ves a list of the common property names for the designated cluster network.</w:t>
            </w:r>
          </w:p>
        </w:tc>
      </w:tr>
      <w:tr w:rsidR="00124242" w:rsidTr="00124242">
        <w:tc>
          <w:tcPr>
            <w:tcW w:w="0" w:type="auto"/>
          </w:tcPr>
          <w:p w:rsidR="00124242" w:rsidRDefault="000D4C3A">
            <w:pPr>
              <w:pStyle w:val="TableBodyText"/>
            </w:pPr>
            <w:hyperlink w:anchor="Section_5e98cd356d9443ad81310b5194a415c2" w:history="1">
              <w:r>
                <w:rPr>
                  <w:rStyle w:val="Hyperlink"/>
                </w:rPr>
                <w:t>CLUSCTL_NETWORK_GET_RO_COMMON_PROPERTIES</w:t>
              </w:r>
            </w:hyperlink>
          </w:p>
          <w:p w:rsidR="00124242" w:rsidRDefault="000D4C3A">
            <w:pPr>
              <w:pStyle w:val="TableBodyText"/>
            </w:pPr>
            <w:r>
              <w:t>0x5000055</w:t>
            </w:r>
          </w:p>
        </w:tc>
        <w:tc>
          <w:tcPr>
            <w:tcW w:w="0" w:type="auto"/>
          </w:tcPr>
          <w:p w:rsidR="00124242" w:rsidRDefault="000D4C3A">
            <w:pPr>
              <w:pStyle w:val="TableBodyText"/>
            </w:pPr>
            <w:r>
              <w:t>Retrieves the read-only common property values for the designated cl</w:t>
            </w:r>
            <w:r>
              <w:t>uster network.</w:t>
            </w:r>
          </w:p>
        </w:tc>
      </w:tr>
      <w:tr w:rsidR="00124242" w:rsidTr="00124242">
        <w:tc>
          <w:tcPr>
            <w:tcW w:w="0" w:type="auto"/>
          </w:tcPr>
          <w:p w:rsidR="00124242" w:rsidRDefault="000D4C3A">
            <w:pPr>
              <w:pStyle w:val="TableBodyText"/>
            </w:pPr>
            <w:hyperlink w:anchor="Section_b8e6ae9d8acb4ae288976cf9509f538c" w:history="1">
              <w:r>
                <w:rPr>
                  <w:rStyle w:val="Hyperlink"/>
                </w:rPr>
                <w:t>CLUSCTL_NETWORK_GET_COMMON_PROPERTIES</w:t>
              </w:r>
            </w:hyperlink>
          </w:p>
          <w:p w:rsidR="00124242" w:rsidRDefault="000D4C3A">
            <w:pPr>
              <w:pStyle w:val="TableBodyText"/>
            </w:pPr>
            <w:r>
              <w:t>0x5000059</w:t>
            </w:r>
          </w:p>
        </w:tc>
        <w:tc>
          <w:tcPr>
            <w:tcW w:w="0" w:type="auto"/>
          </w:tcPr>
          <w:p w:rsidR="00124242" w:rsidRDefault="000D4C3A">
            <w:pPr>
              <w:pStyle w:val="TableBodyText"/>
            </w:pPr>
            <w:r>
              <w:t>Retrieves all common property values for the designated cluster network.</w:t>
            </w:r>
          </w:p>
        </w:tc>
      </w:tr>
      <w:tr w:rsidR="00124242" w:rsidTr="00124242">
        <w:tc>
          <w:tcPr>
            <w:tcW w:w="0" w:type="auto"/>
          </w:tcPr>
          <w:p w:rsidR="00124242" w:rsidRDefault="000D4C3A">
            <w:pPr>
              <w:pStyle w:val="TableBodyText"/>
            </w:pPr>
            <w:hyperlink w:anchor="Section_d27f578dcef44c02a2d2bc1e30d97298" w:history="1">
              <w:r>
                <w:rPr>
                  <w:rStyle w:val="Hyperlink"/>
                </w:rPr>
                <w:t>CLUSCTL_NETWORK_SET_COMMON_PROPERTIES</w:t>
              </w:r>
            </w:hyperlink>
          </w:p>
          <w:p w:rsidR="00124242" w:rsidRDefault="000D4C3A">
            <w:pPr>
              <w:pStyle w:val="TableBodyText"/>
            </w:pPr>
            <w:r>
              <w:t>0x540005E</w:t>
            </w:r>
          </w:p>
        </w:tc>
        <w:tc>
          <w:tcPr>
            <w:tcW w:w="0" w:type="auto"/>
          </w:tcPr>
          <w:p w:rsidR="00124242" w:rsidRDefault="000D4C3A">
            <w:pPr>
              <w:pStyle w:val="TableBodyText"/>
            </w:pPr>
            <w:r>
              <w:t>Sets the common property values for the designated cluster network.</w:t>
            </w:r>
          </w:p>
        </w:tc>
      </w:tr>
      <w:tr w:rsidR="00124242" w:rsidTr="00124242">
        <w:tc>
          <w:tcPr>
            <w:tcW w:w="0" w:type="auto"/>
          </w:tcPr>
          <w:p w:rsidR="00124242" w:rsidRDefault="000D4C3A">
            <w:pPr>
              <w:pStyle w:val="TableBodyText"/>
            </w:pPr>
            <w:hyperlink w:anchor="Section_56491e06be9e40cc8a82783fff798217" w:history="1">
              <w:r>
                <w:rPr>
                  <w:rStyle w:val="Hyperlink"/>
                </w:rPr>
                <w:t>CLUSCTL_NETWORK_VALIDATE_COMMON_PROPERTIES</w:t>
              </w:r>
            </w:hyperlink>
          </w:p>
          <w:p w:rsidR="00124242" w:rsidRDefault="000D4C3A">
            <w:pPr>
              <w:pStyle w:val="TableBodyText"/>
            </w:pPr>
            <w:r>
              <w:t>0x5000061</w:t>
            </w:r>
          </w:p>
        </w:tc>
        <w:tc>
          <w:tcPr>
            <w:tcW w:w="0" w:type="auto"/>
          </w:tcPr>
          <w:p w:rsidR="00124242" w:rsidRDefault="000D4C3A">
            <w:pPr>
              <w:pStyle w:val="TableBodyText"/>
            </w:pPr>
            <w:r>
              <w:t>Validates that the values supplied for the common properties are acceptable for the designated cluster network.</w:t>
            </w:r>
          </w:p>
        </w:tc>
      </w:tr>
      <w:tr w:rsidR="00124242" w:rsidTr="00124242">
        <w:tc>
          <w:tcPr>
            <w:tcW w:w="0" w:type="auto"/>
          </w:tcPr>
          <w:p w:rsidR="00124242" w:rsidRDefault="000D4C3A">
            <w:pPr>
              <w:pStyle w:val="TableBodyText"/>
            </w:pPr>
            <w:hyperlink w:anchor="Section_0d35be1be7754960a606b4fa6bfbf761" w:history="1">
              <w:r>
                <w:rPr>
                  <w:rStyle w:val="Hyperlink"/>
                </w:rPr>
                <w:t>CLUSCTL_NETWORK_ENUM_PRIVATE_PROPERTIES</w:t>
              </w:r>
            </w:hyperlink>
          </w:p>
          <w:p w:rsidR="00124242" w:rsidRDefault="000D4C3A">
            <w:pPr>
              <w:pStyle w:val="TableBodyText"/>
            </w:pPr>
            <w:r>
              <w:t>0x5000079</w:t>
            </w:r>
          </w:p>
        </w:tc>
        <w:tc>
          <w:tcPr>
            <w:tcW w:w="0" w:type="auto"/>
          </w:tcPr>
          <w:p w:rsidR="00124242" w:rsidRDefault="000D4C3A">
            <w:pPr>
              <w:pStyle w:val="TableBodyText"/>
            </w:pPr>
            <w:r>
              <w:t>Retrieves a list of the private p</w:t>
            </w:r>
            <w:r>
              <w:t>roperty names for the designated cluster network.</w:t>
            </w:r>
          </w:p>
        </w:tc>
      </w:tr>
      <w:tr w:rsidR="00124242" w:rsidTr="00124242">
        <w:tc>
          <w:tcPr>
            <w:tcW w:w="0" w:type="auto"/>
          </w:tcPr>
          <w:p w:rsidR="00124242" w:rsidRDefault="000D4C3A">
            <w:pPr>
              <w:pStyle w:val="TableBodyText"/>
            </w:pPr>
            <w:hyperlink w:anchor="Section_9817ec92c74e4e2e8a31c9baa6f65a1b" w:history="1">
              <w:r>
                <w:rPr>
                  <w:rStyle w:val="Hyperlink"/>
                </w:rPr>
                <w:t>CLUSCTL_NETWORK_GET_RO_PRIVATE_PROPERTIES</w:t>
              </w:r>
            </w:hyperlink>
          </w:p>
          <w:p w:rsidR="00124242" w:rsidRDefault="000D4C3A">
            <w:pPr>
              <w:pStyle w:val="TableBodyText"/>
            </w:pPr>
            <w:r>
              <w:t>0x500007D</w:t>
            </w:r>
          </w:p>
        </w:tc>
        <w:tc>
          <w:tcPr>
            <w:tcW w:w="0" w:type="auto"/>
          </w:tcPr>
          <w:p w:rsidR="00124242" w:rsidRDefault="000D4C3A">
            <w:pPr>
              <w:pStyle w:val="TableBodyText"/>
            </w:pPr>
            <w:r>
              <w:t>Retrieves the read-only private property names for the designated cluster network.</w:t>
            </w:r>
          </w:p>
        </w:tc>
      </w:tr>
      <w:tr w:rsidR="00124242" w:rsidTr="00124242">
        <w:tc>
          <w:tcPr>
            <w:tcW w:w="0" w:type="auto"/>
          </w:tcPr>
          <w:p w:rsidR="00124242" w:rsidRDefault="000D4C3A">
            <w:pPr>
              <w:pStyle w:val="TableBodyText"/>
            </w:pPr>
            <w:hyperlink w:anchor="Section_24264ed50dd644aab6034e76fdc94ad6" w:history="1">
              <w:r>
                <w:rPr>
                  <w:rStyle w:val="Hyperlink"/>
                </w:rPr>
                <w:t>CLUSCTL_NETWORK_GET_PRIVATE_PROPERTIES</w:t>
              </w:r>
            </w:hyperlink>
          </w:p>
          <w:p w:rsidR="00124242" w:rsidRDefault="000D4C3A">
            <w:pPr>
              <w:pStyle w:val="TableBodyText"/>
            </w:pPr>
            <w:r>
              <w:t>0x5000081</w:t>
            </w:r>
          </w:p>
        </w:tc>
        <w:tc>
          <w:tcPr>
            <w:tcW w:w="0" w:type="auto"/>
          </w:tcPr>
          <w:p w:rsidR="00124242" w:rsidRDefault="000D4C3A">
            <w:pPr>
              <w:pStyle w:val="TableBodyText"/>
            </w:pPr>
            <w:r>
              <w:t>Retrieves all private property values for the designated cluster network.</w:t>
            </w:r>
          </w:p>
        </w:tc>
      </w:tr>
      <w:tr w:rsidR="00124242" w:rsidTr="00124242">
        <w:tc>
          <w:tcPr>
            <w:tcW w:w="0" w:type="auto"/>
          </w:tcPr>
          <w:p w:rsidR="00124242" w:rsidRDefault="000D4C3A">
            <w:pPr>
              <w:pStyle w:val="TableBodyText"/>
            </w:pPr>
            <w:hyperlink w:anchor="Section_253c9a828b50450895477c86d6985baa" w:history="1">
              <w:r>
                <w:rPr>
                  <w:rStyle w:val="Hyperlink"/>
                </w:rPr>
                <w:t>CLUSCTL_NETWOR</w:t>
              </w:r>
              <w:r>
                <w:rPr>
                  <w:rStyle w:val="Hyperlink"/>
                </w:rPr>
                <w:t>K_SET_PRIVATE_PROPERTIES</w:t>
              </w:r>
            </w:hyperlink>
          </w:p>
          <w:p w:rsidR="00124242" w:rsidRDefault="000D4C3A">
            <w:pPr>
              <w:pStyle w:val="TableBodyText"/>
            </w:pPr>
            <w:r>
              <w:t>0x5400086</w:t>
            </w:r>
          </w:p>
        </w:tc>
        <w:tc>
          <w:tcPr>
            <w:tcW w:w="0" w:type="auto"/>
          </w:tcPr>
          <w:p w:rsidR="00124242" w:rsidRDefault="000D4C3A">
            <w:pPr>
              <w:pStyle w:val="TableBodyText"/>
            </w:pPr>
            <w:r>
              <w:t>Sets the private property values for the designated cluster network.</w:t>
            </w:r>
          </w:p>
        </w:tc>
      </w:tr>
      <w:tr w:rsidR="00124242" w:rsidTr="00124242">
        <w:tc>
          <w:tcPr>
            <w:tcW w:w="0" w:type="auto"/>
          </w:tcPr>
          <w:p w:rsidR="00124242" w:rsidRDefault="000D4C3A">
            <w:pPr>
              <w:pStyle w:val="TableBodyText"/>
            </w:pPr>
            <w:hyperlink w:anchor="Section_1c5b03603c8d4d5ead4180ae90531e6a" w:history="1">
              <w:r>
                <w:rPr>
                  <w:rStyle w:val="Hyperlink"/>
                </w:rPr>
                <w:t>CLUSCTL_NETWORK_VALIDATE_PRIVATE_PROPERTIES</w:t>
              </w:r>
            </w:hyperlink>
          </w:p>
          <w:p w:rsidR="00124242" w:rsidRDefault="000D4C3A">
            <w:pPr>
              <w:pStyle w:val="TableBodyText"/>
            </w:pPr>
            <w:r>
              <w:t>0x5000089</w:t>
            </w:r>
          </w:p>
        </w:tc>
        <w:tc>
          <w:tcPr>
            <w:tcW w:w="0" w:type="auto"/>
          </w:tcPr>
          <w:p w:rsidR="00124242" w:rsidRDefault="000D4C3A">
            <w:pPr>
              <w:pStyle w:val="TableBodyText"/>
            </w:pPr>
            <w:r>
              <w:t xml:space="preserve">Validates that the supplied property </w:t>
            </w:r>
            <w:r>
              <w:t>list is valid.</w:t>
            </w:r>
          </w:p>
        </w:tc>
      </w:tr>
    </w:tbl>
    <w:p w:rsidR="00124242" w:rsidRDefault="000D4C3A">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 xml:space="preserve">. </w:t>
      </w:r>
    </w:p>
    <w:p w:rsidR="00124242" w:rsidRDefault="000D4C3A">
      <w:pPr>
        <w:pStyle w:val="Definition-Field"/>
      </w:pPr>
      <w:r>
        <w:rPr>
          <w:b/>
        </w:rPr>
        <w:t xml:space="preserve">nInBufferSize: </w:t>
      </w:r>
      <w:r>
        <w:t xml:space="preserve">The size, in bytes, of the buffer that is specified by </w:t>
      </w:r>
      <w:r>
        <w:rPr>
          <w:i/>
        </w:rPr>
        <w:t>lpInBuffer</w:t>
      </w:r>
      <w:r>
        <w:t>.</w:t>
      </w:r>
    </w:p>
    <w:p w:rsidR="00124242" w:rsidRDefault="000D4C3A">
      <w:pPr>
        <w:pStyle w:val="Definition-Field"/>
      </w:pPr>
      <w:r>
        <w:rPr>
          <w:b/>
        </w:rPr>
        <w:t xml:space="preserve">lpOutBuffer: </w:t>
      </w:r>
      <w:r>
        <w:t xml:space="preserve">The output data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w:t>
      </w:r>
      <w:r>
        <w:t xml:space="preserve">buffer that is specified by </w:t>
      </w:r>
      <w:r>
        <w:rPr>
          <w:i/>
        </w:rPr>
        <w:t>lpOutBuffer</w:t>
      </w:r>
      <w:r>
        <w:t>, as allocated by the client.</w:t>
      </w:r>
    </w:p>
    <w:p w:rsidR="00124242" w:rsidRDefault="000D4C3A">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w:t>
      </w:r>
      <w:r>
        <w:rPr>
          <w:i/>
        </w:rPr>
        <w:t>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w:t>
      </w:r>
      <w:r>
        <w:t xml:space="preserve">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rpc_status: </w:t>
      </w:r>
      <w:r>
        <w:t>A 32-bit integer used to indicate success or failure.</w:t>
      </w:r>
      <w:r>
        <w:t xml:space="preserve"> The RPC runtime MUST indicate, by writing to this parameter, whether it succeeded in executing this method on the server. The encoding of the value passed in this parameter MUST conform to encoding for comm_status and fault_status, as specified in Appendi</w:t>
      </w:r>
      <w:r>
        <w:t xml:space="preserve">x E of </w:t>
      </w:r>
      <w:hyperlink r:id="rId197">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 xml:space="preserve">ERROR_INVALID_FUNCTION </w:t>
            </w:r>
          </w:p>
        </w:tc>
        <w:tc>
          <w:tcPr>
            <w:tcW w:w="0" w:type="auto"/>
          </w:tcPr>
          <w:p w:rsidR="00124242" w:rsidRDefault="000D4C3A">
            <w:pPr>
              <w:pStyle w:val="TableBodyText"/>
            </w:pPr>
            <w:r>
              <w:t xml:space="preserve">The cluster network that is designated by </w:t>
            </w:r>
            <w:r>
              <w:rPr>
                <w:i/>
              </w:rPr>
              <w:t>hNetwork</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lastRenderedPageBreak/>
              <w:t>0x00000057</w:t>
            </w:r>
          </w:p>
          <w:p w:rsidR="00124242" w:rsidRDefault="000D4C3A">
            <w:pPr>
              <w:pStyle w:val="TableBodyText"/>
            </w:pPr>
            <w:r>
              <w:t>ERROR_INVALID_PARAMETER</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w:t>
            </w:r>
            <w:r>
              <w:t>e operation.</w:t>
            </w:r>
          </w:p>
        </w:tc>
      </w:tr>
    </w:tbl>
    <w:p w:rsidR="00124242" w:rsidRDefault="000D4C3A">
      <w:r>
        <w:t>For any other conditions, this method MUST return a value that is not one of the values listed in the preceding table. The client MUST behave in one consistent, identical manner for all values that are not listed in the preceding table. The c</w:t>
      </w:r>
      <w:r>
        <w:t xml:space="preserve">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r>
        <w:t>Upon receiving this message, the server MUST:</w:t>
      </w:r>
    </w:p>
    <w:p w:rsidR="00124242" w:rsidRDefault="000D4C3A">
      <w:pPr>
        <w:pStyle w:val="ListParagraph"/>
        <w:numPr>
          <w:ilvl w:val="0"/>
          <w:numId w:val="107"/>
        </w:numPr>
      </w:pPr>
      <w:r>
        <w:t>Det</w:t>
      </w:r>
      <w:r>
        <w:t xml:space="preserve">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(0x000000EA), except as specified in the following sub-sections</w:t>
      </w:r>
      <w:r>
        <w:t xml:space="preserve"> where a different value is returned, and set </w:t>
      </w:r>
      <w:r>
        <w:rPr>
          <w:i/>
        </w:rPr>
        <w:t>lpcbRequired</w:t>
      </w:r>
      <w:r>
        <w:t xml:space="preserve"> to the number of bytes that are required for the output buffer.</w:t>
      </w:r>
    </w:p>
    <w:p w:rsidR="00124242" w:rsidRDefault="000D4C3A">
      <w:pPr>
        <w:pStyle w:val="ListParagraph"/>
        <w:numPr>
          <w:ilvl w:val="0"/>
          <w:numId w:val="107"/>
        </w:numPr>
      </w:pPr>
      <w:r>
        <w:t>Return either ERROR_INVALID_DATA or ERROR_INVALID_PARAMETER if the input data is invalid or incorrectly formatted. The client MUST tr</w:t>
      </w:r>
      <w:r>
        <w:t>eat these two error codes the same.</w:t>
      </w:r>
    </w:p>
    <w:p w:rsidR="00124242" w:rsidRDefault="000D4C3A">
      <w:pPr>
        <w:pStyle w:val="Heading5"/>
      </w:pPr>
      <w:bookmarkStart w:id="803" w:name="section_25a0d7c0aa4b46afaebc1ee73fa8a122"/>
      <w:bookmarkStart w:id="804" w:name="_Toc456184434"/>
      <w:r>
        <w:t>ApiAddNotifyNetwork (Opnum 90)</w:t>
      </w:r>
      <w:bookmarkEnd w:id="803"/>
      <w:bookmarkEnd w:id="804"/>
      <w:r>
        <w:fldChar w:fldCharType="begin"/>
      </w:r>
      <w:r>
        <w:instrText xml:space="preserve"> XE "ApiAddNotifyNetwork method"</w:instrText>
      </w:r>
      <w:r>
        <w:fldChar w:fldCharType="end"/>
      </w:r>
    </w:p>
    <w:p w:rsidR="00124242" w:rsidRDefault="000D4C3A">
      <w:r>
        <w:t xml:space="preserve">(Protocol Version 3) The ApiAddNotifyNetwork method instructs the server to begin queuing event indications to the designated version 1 notification port. </w:t>
      </w:r>
      <w:r>
        <w:t>These indications, which correspond to internal cluster network state and configuration changes that map to a value in the designated filter, are queued only for the resource object represented by the designated context handle.</w:t>
      </w:r>
    </w:p>
    <w:p w:rsidR="00124242" w:rsidRDefault="000D4C3A">
      <w:r>
        <w:t>The server MUST queue a sepa</w:t>
      </w:r>
      <w:r>
        <w:t xml:space="preserve">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124242" w:rsidRDefault="000D4C3A">
      <w:r>
        <w:t>The server SHOULD accept an ApiAddNotifyNetwork r</w:t>
      </w:r>
      <w:r>
        <w:t xml:space="preserve">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accept an</w:t>
      </w:r>
      <w:r>
        <w:t xml:space="preserve"> ApiAddNotifyNetwork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ApiAddNotifyNetwork(</w:t>
      </w:r>
    </w:p>
    <w:p w:rsidR="00124242" w:rsidRDefault="000D4C3A">
      <w:pPr>
        <w:pStyle w:val="Code"/>
      </w:pPr>
      <w:r>
        <w:t>  [in] HNOTIFY_RPC hNotify,</w:t>
      </w:r>
    </w:p>
    <w:p w:rsidR="00124242" w:rsidRDefault="000D4C3A">
      <w:pPr>
        <w:pStyle w:val="Code"/>
      </w:pPr>
      <w:r>
        <w:t>  [in] HNETWORK_RPC hNetwork,</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[out] DWORD *dwStateSequence,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124242" w:rsidRDefault="000D4C3A">
      <w:pPr>
        <w:pStyle w:val="Definition-Field"/>
      </w:pPr>
      <w:r>
        <w:rPr>
          <w:b/>
        </w:rPr>
        <w:t xml:space="preserve">hNetwork: </w:t>
      </w:r>
      <w:r>
        <w:t xml:space="preserve">A pointer to an </w:t>
      </w:r>
      <w:hyperlink w:anchor="Section_617550183f4d46fd93d7af7103243ebe" w:history="1">
        <w:r>
          <w:rPr>
            <w:rStyle w:val="Hyperlink"/>
          </w:rPr>
          <w:t>HNETWORK_RP</w:t>
        </w:r>
        <w:r>
          <w:rPr>
            <w:rStyle w:val="Hyperlink"/>
          </w:rPr>
          <w:t>C (section 2.2.1.7)</w:t>
        </w:r>
      </w:hyperlink>
      <w:r>
        <w:t xml:space="preserve"> context handle that was obtained in a previous </w:t>
      </w:r>
      <w:hyperlink w:anchor="Section_dadcfc794a9d4992b4164eb4a14fe0c3" w:history="1">
        <w:r>
          <w:rPr>
            <w:rStyle w:val="Hyperlink"/>
          </w:rPr>
          <w:t>ApiOpenNetwork (section 3.1.4.2.81)</w:t>
        </w:r>
      </w:hyperlink>
      <w:r>
        <w:t xml:space="preserve"> or </w:t>
      </w:r>
      <w:hyperlink w:anchor="Section_a76085852c8044cf99a094d818f6c5ec" w:history="1">
        <w:r>
          <w:rPr>
            <w:rStyle w:val="Hyperlink"/>
          </w:rPr>
          <w:t>ApiOpenNetworkEx (section 3.1.</w:t>
        </w:r>
        <w:r>
          <w:rPr>
            <w:rStyle w:val="Hyperlink"/>
          </w:rPr>
          <w:t>4.2.120)</w:t>
        </w:r>
      </w:hyperlink>
      <w:r>
        <w:t xml:space="preserve"> method call.</w:t>
      </w:r>
    </w:p>
    <w:p w:rsidR="00124242" w:rsidRDefault="000D4C3A">
      <w:pPr>
        <w:pStyle w:val="Definition-Field"/>
      </w:pPr>
      <w:r>
        <w:rPr>
          <w:b/>
        </w:rPr>
        <w:lastRenderedPageBreak/>
        <w:t xml:space="preserve">dwFilter: </w:t>
      </w:r>
      <w:r>
        <w:t>A 32-bit integer containing one or more cluster network-specific values in a CLUSTER_CHANGE (section 2.2.2.7) enumeration. The value of this parameter MUST be set to the bitwise OR operator of one or more of the following va</w:t>
      </w:r>
      <w:r>
        <w:t>lues: CLUSTER_CHANGE_NETWORK_ADD, CLUSTER_CHANGE_NETWORK_DELETE, CLUSTER_CHANGE_NETWORK_STATE, or CLUSTER_CHANGE_NETWORK_PROPERTY.</w:t>
      </w:r>
    </w:p>
    <w:p w:rsidR="00124242" w:rsidRDefault="000D4C3A">
      <w:pPr>
        <w:pStyle w:val="Definition-Field"/>
      </w:pPr>
      <w:r>
        <w:rPr>
          <w:b/>
        </w:rPr>
        <w:t xml:space="preserve">dwNotifyKey: </w:t>
      </w:r>
      <w:r>
        <w:t xml:space="preserve">A 32-bit integer context value chosen by the client. This value MUST be returned to the client via a subsequent </w:t>
      </w:r>
      <w:r>
        <w:t xml:space="preserve">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hNetwork</w:t>
      </w:r>
      <w:r>
        <w:t xml:space="preserve"> (the second parameter).</w:t>
      </w:r>
    </w:p>
    <w:p w:rsidR="00124242" w:rsidRDefault="000D4C3A">
      <w:pPr>
        <w:pStyle w:val="Definition-Field"/>
      </w:pPr>
      <w:r>
        <w:rPr>
          <w:b/>
        </w:rPr>
        <w:t>dwStateS</w:t>
      </w:r>
      <w:r>
        <w:rPr>
          <w:b/>
        </w:rPr>
        <w:t xml:space="preserve">equence: </w:t>
      </w:r>
      <w:r>
        <w:t xml:space="preserve">The address of a 32-bit integer value that the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8b291df4783145aeac29b8bef846f540" w:history="1">
        <w:r>
          <w:rPr>
            <w:rStyle w:val="Hyperlink"/>
          </w:rPr>
          <w:t>ApiReAddNotifyNetwork (section 3.1.4.2.91)</w:t>
        </w:r>
      </w:hyperlink>
      <w:r>
        <w:t xml:space="preserve"> method. </w:t>
      </w:r>
    </w:p>
    <w:p w:rsidR="00124242" w:rsidRDefault="000D4C3A">
      <w:pPr>
        <w:pStyle w:val="Definition-Field"/>
      </w:pPr>
      <w:r>
        <w:rPr>
          <w:b/>
        </w:rPr>
        <w:t xml:space="preserve">rpc_status: </w:t>
      </w:r>
      <w:r>
        <w:t>A 32-bit integer used to indicate success or failure. The RPC runtime MUST indicate, by writing to this parameter, whether the runtime</w:t>
      </w:r>
      <w:r>
        <w:t xml:space="preserve"> succeeded in executing this method on the server. The encoding of the value passed in this parameter MUST conform to encoding for comm_status and fault_status, as specified in Appendix E of </w:t>
      </w:r>
      <w:hyperlink r:id="rId198">
        <w:r>
          <w:rPr>
            <w:rStyle w:val="Hyperlink"/>
          </w:rPr>
          <w:t>[</w:t>
        </w:r>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HNETWORK_RPC (section 2.2.1.7) context handle.</w:t>
            </w:r>
          </w:p>
        </w:tc>
      </w:tr>
    </w:tbl>
    <w:p w:rsidR="00124242" w:rsidRDefault="000D4C3A">
      <w:r>
        <w:t>For any other condition, this method MUST return a value that is not one of the values listed in t</w:t>
      </w:r>
      <w:r>
        <w:t xml:space="preserve">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w:t>
        </w:r>
        <w:r>
          <w:rPr>
            <w:rStyle w:val="Hyperlink"/>
          </w:rPr>
          <w:t>6</w:t>
        </w:r>
      </w:hyperlink>
      <w:r>
        <w:t xml:space="preserve"> as recoverable errors, and initiate the reconnect procedure as specified in section 3.2.4.6.</w:t>
      </w:r>
    </w:p>
    <w:p w:rsidR="00124242" w:rsidRDefault="000D4C3A">
      <w:pPr>
        <w:pStyle w:val="Heading5"/>
      </w:pPr>
      <w:bookmarkStart w:id="805" w:name="section_8b291df4783145aeac29b8bef846f540"/>
      <w:bookmarkStart w:id="806" w:name="_Toc456184435"/>
      <w:r>
        <w:t>ApiReAddNotifyNetwork (Opnum 91)</w:t>
      </w:r>
      <w:bookmarkEnd w:id="805"/>
      <w:bookmarkEnd w:id="806"/>
      <w:r>
        <w:fldChar w:fldCharType="begin"/>
      </w:r>
      <w:r>
        <w:instrText xml:space="preserve"> XE "ApiReAddNotifyNetwork method"</w:instrText>
      </w:r>
      <w:r>
        <w:fldChar w:fldCharType="end"/>
      </w:r>
    </w:p>
    <w:p w:rsidR="00124242" w:rsidRDefault="000D4C3A">
      <w:r>
        <w:t>(Protocol Version 3) The ApiReAddNotifyNetwork method instructs the server</w:t>
      </w:r>
      <w:r>
        <w:t xml:space="preserve"> to begin queuing event indications to the designated version 1 notification port. These indications, which correspond to internal cluster network state and configuration changes that map to a value in the designated filter, are queued for the resource obj</w:t>
      </w:r>
      <w:r>
        <w:t>ect represented by the designated context handle.</w:t>
      </w:r>
    </w:p>
    <w:p w:rsidR="00124242" w:rsidRDefault="000D4C3A">
      <w:r>
        <w:t>The server MUST queue a separate event indication to the port for every filter that has the CLUSTER_CHANGE (section </w:t>
      </w:r>
      <w:hyperlink w:anchor="Section_9a42352e9fb94a2389008771ee49edb4" w:history="1">
        <w:r>
          <w:rPr>
            <w:rStyle w:val="Hyperlink"/>
          </w:rPr>
          <w:t>2.2.2.7</w:t>
        </w:r>
      </w:hyperlink>
      <w:r>
        <w:t>) value set that corres</w:t>
      </w:r>
      <w:r>
        <w:t>ponds to the internal event.</w:t>
      </w:r>
    </w:p>
    <w:p w:rsidR="00124242" w:rsidRDefault="000D4C3A">
      <w:r>
        <w:t xml:space="preserve">The server MUST queue a CLUSTER_CHANGE_NETWORK_STATE event indication to the port if the </w:t>
      </w:r>
      <w:r>
        <w:rPr>
          <w:i/>
        </w:rPr>
        <w:t>StateSequence</w:t>
      </w:r>
      <w:r>
        <w:t xml:space="preserve"> parameter is not equal to the internal state of the cluster network, as specified in section </w:t>
      </w:r>
      <w:hyperlink w:anchor="Section_d6cd276a6bab473b9e425a5f5fc6395f" w:history="1">
        <w:r>
          <w:rPr>
            <w:rStyle w:val="Hyperlink"/>
          </w:rPr>
          <w:t>3.1.4.2.83</w:t>
        </w:r>
      </w:hyperlink>
      <w:r>
        <w:t>.</w:t>
      </w:r>
    </w:p>
    <w:p w:rsidR="00124242" w:rsidRDefault="000D4C3A">
      <w:r>
        <w:t xml:space="preserve">The server SHOULD accept an ApiReAddNotifyNetwork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error_status_t ApiReAddNotifyNetwork(</w:t>
      </w:r>
    </w:p>
    <w:p w:rsidR="00124242" w:rsidRDefault="000D4C3A">
      <w:pPr>
        <w:pStyle w:val="Code"/>
      </w:pPr>
      <w:r>
        <w:t>  [in] HNOTIFY_RPC hNotify,</w:t>
      </w:r>
    </w:p>
    <w:p w:rsidR="00124242" w:rsidRDefault="000D4C3A">
      <w:pPr>
        <w:pStyle w:val="Code"/>
      </w:pPr>
      <w:r>
        <w:t>  [in] HNETWORK_RPC hNetwork,</w:t>
      </w:r>
    </w:p>
    <w:p w:rsidR="00124242" w:rsidRDefault="000D4C3A">
      <w:pPr>
        <w:pStyle w:val="Code"/>
      </w:pPr>
      <w:r>
        <w:t>  [in] DWORD dwFilter,</w:t>
      </w:r>
    </w:p>
    <w:p w:rsidR="00124242" w:rsidRDefault="000D4C3A">
      <w:pPr>
        <w:pStyle w:val="Code"/>
      </w:pPr>
      <w:r>
        <w:lastRenderedPageBreak/>
        <w:t>  [in] DWORD dwNotifyKey,</w:t>
      </w:r>
    </w:p>
    <w:p w:rsidR="00124242" w:rsidRDefault="000D4C3A">
      <w:pPr>
        <w:pStyle w:val="Code"/>
      </w:pPr>
      <w:r>
        <w:t>  [in] DWORD StateSequence,</w:t>
      </w:r>
    </w:p>
    <w:p w:rsidR="00124242" w:rsidRDefault="000D4C3A">
      <w:pPr>
        <w:pStyle w:val="Code"/>
      </w:pPr>
      <w:r>
        <w:t>  [out] error_stat</w:t>
      </w:r>
      <w:r>
        <w: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w:t>
        </w:r>
        <w:r>
          <w:rPr>
            <w:rStyle w:val="Hyperlink"/>
          </w:rPr>
          <w:t>y (section 3.1.4.2.56)</w:t>
        </w:r>
      </w:hyperlink>
      <w:r>
        <w:t xml:space="preserve"> method call.</w:t>
      </w:r>
    </w:p>
    <w:p w:rsidR="00124242" w:rsidRDefault="000D4C3A">
      <w:pPr>
        <w:pStyle w:val="Definition-Field"/>
      </w:pPr>
      <w:r>
        <w:rPr>
          <w:b/>
        </w:rPr>
        <w:t xml:space="preserve">hNetwork: </w:t>
      </w:r>
      <w:r>
        <w:t xml:space="preserve">A pointer to an </w:t>
      </w:r>
      <w:hyperlink w:anchor="Section_617550183f4d46fd93d7af7103243ebe" w:history="1">
        <w:r>
          <w:rPr>
            <w:rStyle w:val="Hyperlink"/>
          </w:rPr>
          <w:t>HNETWORK_RPC (section 2.2.1.7)</w:t>
        </w:r>
      </w:hyperlink>
      <w:r>
        <w:t xml:space="preserve"> context handle that was obtained in a previous </w:t>
      </w:r>
      <w:hyperlink w:anchor="Section_dadcfc794a9d4992b4164eb4a14fe0c3" w:history="1">
        <w:r>
          <w:rPr>
            <w:rStyle w:val="Hyperlink"/>
          </w:rPr>
          <w:t>ApiOpenNetwork (section 3.1.4.2.81)</w:t>
        </w:r>
      </w:hyperlink>
      <w:r>
        <w:t xml:space="preserve"> or </w:t>
      </w:r>
      <w:hyperlink w:anchor="Section_a76085852c8044cf99a094d818f6c5ec" w:history="1">
        <w:r>
          <w:rPr>
            <w:rStyle w:val="Hyperlink"/>
          </w:rPr>
          <w:t>ApiOpenNetworkEx (section 3.1.4.2.120)</w:t>
        </w:r>
      </w:hyperlink>
      <w:r>
        <w:t xml:space="preserve"> method call.</w:t>
      </w:r>
    </w:p>
    <w:p w:rsidR="00124242" w:rsidRDefault="000D4C3A">
      <w:pPr>
        <w:pStyle w:val="Definition-Field"/>
      </w:pPr>
      <w:r>
        <w:rPr>
          <w:b/>
        </w:rPr>
        <w:t xml:space="preserve">dwFilter: </w:t>
      </w:r>
      <w:r>
        <w:t>A 32-bit integer containing one or more cluster network-specific values in a CLUSTER_CHANGE</w:t>
      </w:r>
      <w:r>
        <w:t> (section 2.2.2.7) enumeration. The value of this parameter MUST be set to the bitwise OR operator of one or more of the following values: CLUSTER_CHANGE_NETWORK_ADD, CLUSTER_CHANGE_NETWORK_DELETE, CLUSTER_CHANGE_NETWORK_STATE, or CLUSTER_CHANGE_NETWORK_PR</w:t>
      </w:r>
      <w:r>
        <w:t>OPERTY.</w:t>
      </w:r>
    </w:p>
    <w:p w:rsidR="00124242" w:rsidRDefault="000D4C3A">
      <w:pPr>
        <w:pStyle w:val="Definition-Field"/>
      </w:pPr>
      <w:r>
        <w:rPr>
          <w:b/>
        </w:rPr>
        <w:t xml:space="preserve">dwNotifyKey: </w:t>
      </w:r>
      <w:r>
        <w:t xml:space="preserve">A 32-bit integer context value chosen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w:t>
      </w:r>
      <w:r>
        <w:t xml:space="preserve">the name of the object pertaining to the event matches the name of the object designated by </w:t>
      </w:r>
      <w:r>
        <w:rPr>
          <w:i/>
        </w:rPr>
        <w:t>hNetwork</w:t>
      </w:r>
      <w:r>
        <w:t xml:space="preserve"> (the second parameter).</w:t>
      </w:r>
    </w:p>
    <w:p w:rsidR="00124242" w:rsidRDefault="000D4C3A">
      <w:pPr>
        <w:pStyle w:val="Definition-Field"/>
      </w:pPr>
      <w:r>
        <w:rPr>
          <w:b/>
        </w:rPr>
        <w:t xml:space="preserve">dwStateSequence: </w:t>
      </w:r>
      <w:r>
        <w:t xml:space="preserve">A 32-bit integer value that was obtained from a call to </w:t>
      </w:r>
      <w:hyperlink w:anchor="Section_25a0d7c0aa4b46afaebc1ee73fa8a122" w:history="1">
        <w:r>
          <w:rPr>
            <w:rStyle w:val="Hyperlink"/>
          </w:rPr>
          <w:t>ApiAddNotifyNetwork (section 3.1.4.2.90)</w:t>
        </w:r>
      </w:hyperlink>
      <w:r>
        <w:t xml:space="preserve"> or the most recent value obtained from subsequent calls to ApiGetNotify (section 3.1.4.2.66). </w:t>
      </w:r>
    </w:p>
    <w:p w:rsidR="00124242" w:rsidRDefault="000D4C3A">
      <w:pPr>
        <w:pStyle w:val="Definition-Field"/>
      </w:pPr>
      <w:r>
        <w:rPr>
          <w:b/>
        </w:rPr>
        <w:t xml:space="preserve">rpc_status: </w:t>
      </w:r>
      <w:r>
        <w:t>A 32-bit integer used to indicate success or failure. The RPC runtime MUST indicate, by writing to this parameter, whether the runtime succeeded in executing this method on the server. The encoding of the value passed in this parameter MUST conform to enco</w:t>
      </w:r>
      <w:r>
        <w:t xml:space="preserve">ding for comm_status and fault_status, as specified in Appendix E of </w:t>
      </w:r>
      <w:hyperlink r:id="rId199">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w:t>
            </w:r>
            <w:r>
              <w:t>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HNETWORK_RPC (section 2.2.1</w:t>
            </w:r>
            <w:r>
              <w:t>.7) context handle.</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w:t>
      </w:r>
      <w:r>
        <w:t xml:space="preserv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807" w:name="section_03ed58e7e724459abd458344d60758b7"/>
      <w:bookmarkStart w:id="808" w:name="_Toc456184436"/>
      <w:r>
        <w:t>ApiOpenNetInterface (Opnum 92)</w:t>
      </w:r>
      <w:bookmarkEnd w:id="807"/>
      <w:bookmarkEnd w:id="808"/>
      <w:r>
        <w:fldChar w:fldCharType="begin"/>
      </w:r>
      <w:r>
        <w:instrText xml:space="preserve"> XE "ApiOpenN</w:instrText>
      </w:r>
      <w:r>
        <w:instrText>etInterface method"</w:instrText>
      </w:r>
      <w:r>
        <w:fldChar w:fldCharType="end"/>
      </w:r>
    </w:p>
    <w:p w:rsidR="00124242" w:rsidRDefault="000D4C3A">
      <w:r>
        <w:t>(Protocol Version 3) The ApiOpenNetInterface method establishes context on the server about the interaction of a client with the specified cluster network interface by using the current RPC connection. ApiOpenNetInterface returns a co</w:t>
      </w:r>
      <w:r>
        <w:t>ntext handle so that the client can refer to the context that is created in subsequent method calls.</w:t>
      </w:r>
    </w:p>
    <w:p w:rsidR="00124242" w:rsidRDefault="000D4C3A">
      <w:r>
        <w:t xml:space="preserve">There are several ways by which the client can determine the name of the cluster network interface to specify for the </w:t>
      </w:r>
      <w:r>
        <w:rPr>
          <w:i/>
        </w:rPr>
        <w:t>lpszNetInterfaceName</w:t>
      </w:r>
      <w:r>
        <w:t xml:space="preserve"> parameter. A </w:t>
      </w:r>
      <w:r>
        <w:t xml:space="preserve">cluster network interface can have a well-known name if the cluster network interface was configured as such by using implementation-specific </w:t>
      </w:r>
      <w:r>
        <w:lastRenderedPageBreak/>
        <w:t xml:space="preserve">methods between servers. Optionally, a client can use </w:t>
      </w:r>
      <w:hyperlink w:anchor="Section_3901b3f01737481f9815282471183abd" w:history="1">
        <w:r>
          <w:rPr>
            <w:rStyle w:val="Hyperlink"/>
          </w:rPr>
          <w:t>ApiCreateEnum</w:t>
        </w:r>
      </w:hyperlink>
      <w:r>
        <w:t xml:space="preserve"> with enumeration type CLUSTER_ENUM_NETINTERFACE, as specified in section 3.1.4.2.8. This method obtains a list of all cluster network interface names in the cluster state. The client can then examine names or open the cluster network interfac</w:t>
      </w:r>
      <w:r>
        <w:t xml:space="preserve">e to call additional methods in order to determine which cluster network interface to operate on. Finally, a client supplying the name of the node and cluster network to the </w:t>
      </w:r>
      <w:hyperlink w:anchor="Section_60f26e20e6af4dc1b237aa08b71e4a38" w:history="1">
        <w:r>
          <w:rPr>
            <w:rStyle w:val="Hyperlink"/>
          </w:rPr>
          <w:t>ApiGetNetInterface</w:t>
        </w:r>
      </w:hyperlink>
      <w:r>
        <w:t xml:space="preserve"> met</w:t>
      </w:r>
      <w:r>
        <w:t>hod will get back the corresponding cluster network interface object name for that combination, which can then be provided to this method.</w:t>
      </w:r>
    </w:p>
    <w:p w:rsidR="00124242" w:rsidRDefault="000D4C3A">
      <w:r>
        <w:t>The server SHOULD accept an ApiOpenNetInterface request if its protocol server state is read-only, and the server MUS</w:t>
      </w:r>
      <w:r>
        <w:t xml:space="preserve">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"All" (section </w:t>
      </w:r>
      <w:hyperlink w:anchor="Section_a249a4633d3b4058abf63024d81806a0" w:history="1">
        <w:r>
          <w:rPr>
            <w:rStyle w:val="Hyperlink"/>
          </w:rPr>
          <w:t>3.1.4</w:t>
        </w:r>
      </w:hyperlink>
      <w:r>
        <w:t>). Upon success, the server MUST associate a security access level of "All" with the context it has established.</w:t>
      </w:r>
    </w:p>
    <w:p w:rsidR="00124242" w:rsidRDefault="000D4C3A">
      <w:pPr>
        <w:pStyle w:val="Code"/>
      </w:pPr>
      <w:r>
        <w:t>HNETINTERFACE_RPC ApiOpenNetInterface(</w:t>
      </w:r>
    </w:p>
    <w:p w:rsidR="00124242" w:rsidRDefault="000D4C3A">
      <w:pPr>
        <w:pStyle w:val="Code"/>
      </w:pPr>
      <w:r>
        <w:t>  [in, string] LPCWSTR lpszNetInterfaceName,</w:t>
      </w:r>
    </w:p>
    <w:p w:rsidR="00124242" w:rsidRDefault="000D4C3A">
      <w:pPr>
        <w:pStyle w:val="Code"/>
      </w:pPr>
      <w:r>
        <w:t>  </w:t>
      </w:r>
      <w:r>
        <w:t>[out]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lpszNetInterfaceName: </w:t>
      </w:r>
      <w:r>
        <w:t>A null-terminated Unicode string that contains the name of the cluster network interface for which to establish context on the server.</w:t>
      </w:r>
    </w:p>
    <w:p w:rsidR="00124242" w:rsidRDefault="000D4C3A">
      <w:pPr>
        <w:pStyle w:val="Definition-Field"/>
      </w:pPr>
      <w:r>
        <w:rPr>
          <w:b/>
        </w:rPr>
        <w:t xml:space="preserve">Status: </w:t>
      </w:r>
      <w:r>
        <w:t>Indicates the status of</w:t>
      </w:r>
      <w:r>
        <w:t xml:space="preserve">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502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 xml:space="preserve">ERROR_CLUSTER_NETINTERFACE_NOT_FOUND </w:t>
            </w:r>
          </w:p>
          <w:p w:rsidR="00124242" w:rsidRDefault="000D4C3A">
            <w:pPr>
              <w:pStyle w:val="TableBodyText"/>
            </w:pPr>
            <w:r>
              <w:t>0x000013b7</w:t>
            </w:r>
          </w:p>
        </w:tc>
        <w:tc>
          <w:tcPr>
            <w:tcW w:w="0" w:type="auto"/>
          </w:tcPr>
          <w:p w:rsidR="00124242" w:rsidRDefault="000D4C3A">
            <w:pPr>
              <w:pStyle w:val="TableBodyText"/>
            </w:pPr>
            <w:r>
              <w:t xml:space="preserve">A cluster network interface that matches the name </w:t>
            </w:r>
            <w:r>
              <w:rPr>
                <w:i/>
              </w:rPr>
              <w:t>lpszNetInterfaceName</w:t>
            </w:r>
            <w:r>
              <w:t xml:space="preserve"> was not found in the cluster configuration.</w:t>
            </w:r>
          </w:p>
        </w:tc>
      </w:tr>
    </w:tbl>
    <w:p w:rsidR="00124242" w:rsidRDefault="000D4C3A">
      <w:pPr>
        <w:pStyle w:val="Definition-Field2"/>
      </w:pPr>
      <w:r>
        <w:t xml:space="preserve">For any other condition, the server sets </w:t>
      </w:r>
      <w:r>
        <w:rPr>
          <w:i/>
        </w:rPr>
        <w:t>Status</w:t>
      </w:r>
      <w:r>
        <w:t xml:space="preserve"> to a value that is not one of the values listed in the preceding table. The client MUST treat all values that are not listed in the preceding </w:t>
      </w:r>
      <w:r>
        <w:t xml:space="preserve">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 failure. The RPC runtime MUST indicate, by writing to this parameter, whether it su</w:t>
      </w:r>
      <w:r>
        <w:t xml:space="preserve">cceeded in executing this method on the server. The encoding of the value passed in this parameter MUST conform to encoding for comm_status and fault_status, as specified in Appendix E of </w:t>
      </w:r>
      <w:hyperlink r:id="rId200">
        <w:r>
          <w:rPr>
            <w:rStyle w:val="Hyperlink"/>
          </w:rPr>
          <w:t>[C70</w:t>
        </w:r>
        <w:r>
          <w:rPr>
            <w:rStyle w:val="Hyperlink"/>
          </w:rPr>
          <w:t>6]</w:t>
        </w:r>
      </w:hyperlink>
      <w:r>
        <w:t>.</w:t>
      </w:r>
    </w:p>
    <w:p w:rsidR="00124242" w:rsidRDefault="000D4C3A">
      <w:pPr>
        <w:pStyle w:val="Definition-Field"/>
      </w:pPr>
      <w:r>
        <w:rPr>
          <w:b/>
        </w:rPr>
        <w:t xml:space="preserve">Return Values: </w:t>
      </w:r>
      <w:r>
        <w:t xml:space="preserve">The method MUST return a valid </w:t>
      </w:r>
      <w:hyperlink w:anchor="Section_d0123069316e430d8b9e90d2530376b2" w:history="1">
        <w:r>
          <w:rPr>
            <w:rStyle w:val="Hyperlink"/>
          </w:rPr>
          <w:t>HNETINTERFACE_RPC</w:t>
        </w:r>
      </w:hyperlink>
      <w:r>
        <w:t xml:space="preserve"> context handle, as specified in section 2.2.1.8, to indicate success; otherwise, it MUST return NULL.</w:t>
      </w:r>
    </w:p>
    <w:p w:rsidR="00124242" w:rsidRDefault="000D4C3A">
      <w:pPr>
        <w:pStyle w:val="Heading5"/>
      </w:pPr>
      <w:bookmarkStart w:id="809" w:name="section_fa29a4ede4404c0393753b451039482c"/>
      <w:bookmarkStart w:id="810" w:name="_Toc456184437"/>
      <w:r>
        <w:t>ApiCloseNetInterface (Opnu</w:t>
      </w:r>
      <w:r>
        <w:t>m 93)</w:t>
      </w:r>
      <w:bookmarkEnd w:id="809"/>
      <w:bookmarkEnd w:id="810"/>
      <w:r>
        <w:fldChar w:fldCharType="begin"/>
      </w:r>
      <w:r>
        <w:instrText xml:space="preserve"> XE "ApiCloseNetInterface method"</w:instrText>
      </w:r>
      <w:r>
        <w:fldChar w:fldCharType="end"/>
      </w:r>
    </w:p>
    <w:p w:rsidR="00124242" w:rsidRDefault="000D4C3A">
      <w:r>
        <w:t xml:space="preserve">(Protocol Version 3) The ApiCloseNetInterface method instructs the server to free any context information that was created in a previous </w:t>
      </w:r>
      <w:hyperlink w:anchor="Section_03ed58e7e724459abd458344d60758b7" w:history="1">
        <w:r>
          <w:rPr>
            <w:rStyle w:val="Hyperlink"/>
          </w:rPr>
          <w:t>ApiOpenNetInterfac</w:t>
        </w:r>
        <w:r>
          <w:rPr>
            <w:rStyle w:val="Hyperlink"/>
          </w:rPr>
          <w:t>e</w:t>
        </w:r>
      </w:hyperlink>
      <w:r>
        <w:t xml:space="preserve"> method.</w:t>
      </w:r>
    </w:p>
    <w:p w:rsidR="00124242" w:rsidRDefault="000D4C3A">
      <w:r>
        <w:t xml:space="preserve">The server SHOULD accept an ApiCloseNetInterface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ApiCloseNetInterface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lastRenderedPageBreak/>
        <w:t>e</w:t>
      </w:r>
      <w:r>
        <w:t>rror_status_t ApiCloseNetInterface(</w:t>
      </w:r>
    </w:p>
    <w:p w:rsidR="00124242" w:rsidRDefault="000D4C3A">
      <w:pPr>
        <w:pStyle w:val="Code"/>
      </w:pPr>
      <w:r>
        <w:t>  [in, out] HNETINTERFACE_RPC *NetInterface</w:t>
      </w:r>
    </w:p>
    <w:p w:rsidR="00124242" w:rsidRDefault="000D4C3A">
      <w:pPr>
        <w:pStyle w:val="Code"/>
      </w:pPr>
      <w:r>
        <w:t>);</w:t>
      </w:r>
    </w:p>
    <w:p w:rsidR="00124242" w:rsidRDefault="000D4C3A">
      <w:pPr>
        <w:pStyle w:val="Definition-Field"/>
      </w:pPr>
      <w:r>
        <w:rPr>
          <w:b/>
        </w:rPr>
        <w:t xml:space="preserve">hNetInterface: </w:t>
      </w:r>
      <w:r>
        <w:t xml:space="preserve">A pointer to an </w:t>
      </w:r>
      <w:hyperlink w:anchor="Section_d0123069316e430d8b9e90d2530376b2" w:history="1">
        <w:r>
          <w:rPr>
            <w:rStyle w:val="Hyperlink"/>
          </w:rPr>
          <w:t>HNETINTERFACE_RPC</w:t>
        </w:r>
      </w:hyperlink>
      <w:r>
        <w:t xml:space="preserve"> context handle that was obtained in a previous ApiOpenNetInterfa</w:t>
      </w:r>
      <w:r>
        <w:t xml:space="preserve">ce method or </w:t>
      </w:r>
      <w:hyperlink w:anchor="Section_153dd9852c754486b98c9b3f06bc6dc6" w:history="1">
        <w:r>
          <w:rPr>
            <w:rStyle w:val="Hyperlink"/>
          </w:rPr>
          <w:t>ApiOpenNetInterfaceEx</w:t>
        </w:r>
      </w:hyperlink>
      <w:r>
        <w:t xml:space="preserve"> method call. To indicate success, the server MUST set to NULL the context handle that this parameter points to. Upon failure, the client MUST ignore the context </w:t>
      </w:r>
      <w:r>
        <w:t>handle that this parameter points to.</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 xml:space="preserve">ERROR_INVALID_HANDLE </w:t>
            </w:r>
          </w:p>
        </w:tc>
        <w:tc>
          <w:tcPr>
            <w:tcW w:w="0" w:type="auto"/>
          </w:tcPr>
          <w:p w:rsidR="00124242" w:rsidRDefault="000D4C3A">
            <w:pPr>
              <w:pStyle w:val="TableBodyText"/>
            </w:pPr>
            <w:r>
              <w:t xml:space="preserve">The data that is pointed to by the </w:t>
            </w:r>
            <w:r>
              <w:rPr>
                <w:i/>
              </w:rPr>
              <w:t>hNetInterface</w:t>
            </w:r>
            <w:r>
              <w:t xml:space="preserve"> parameter does not represent a valid HNETINTERFACE_RPC context handle.</w:t>
            </w:r>
          </w:p>
        </w:tc>
      </w:tr>
    </w:tbl>
    <w:p w:rsidR="00124242" w:rsidRDefault="000D4C3A">
      <w:r>
        <w:t>For any other condition, this method MUST return a value that is not one of the values listed in the preceding table. The client MUST b</w:t>
      </w:r>
      <w:r>
        <w:t>ehave in one consistent, identical manner for all values that are not listed in the preceding table.</w:t>
      </w:r>
    </w:p>
    <w:p w:rsidR="00124242" w:rsidRDefault="000D4C3A">
      <w:pPr>
        <w:pStyle w:val="Heading5"/>
      </w:pPr>
      <w:bookmarkStart w:id="811" w:name="section_c3f9423d10354ee9adeab0a8cf0f6c6c"/>
      <w:bookmarkStart w:id="812" w:name="_Toc456184438"/>
      <w:r>
        <w:t>ApiGetNetInterfaceState (Opnum 94)</w:t>
      </w:r>
      <w:bookmarkEnd w:id="811"/>
      <w:bookmarkEnd w:id="812"/>
      <w:r>
        <w:fldChar w:fldCharType="begin"/>
      </w:r>
      <w:r>
        <w:instrText xml:space="preserve"> XE "ApiGetNetInterfaceState method"</w:instrText>
      </w:r>
      <w:r>
        <w:fldChar w:fldCharType="end"/>
      </w:r>
    </w:p>
    <w:p w:rsidR="00124242" w:rsidRDefault="000D4C3A">
      <w:r>
        <w:t xml:space="preserve">(Protocol Version 3) The ApiGetNetInterfaceState method returns the current state </w:t>
      </w:r>
      <w:r>
        <w:t>of the designated cluster network interface.</w:t>
      </w:r>
    </w:p>
    <w:p w:rsidR="00124242" w:rsidRDefault="000D4C3A">
      <w:r>
        <w:t>The server SHOULD detect changes in cluster network interface state and use that information accordingly to determine if it is best suited to continue hosting its resources.</w:t>
      </w:r>
    </w:p>
    <w:p w:rsidR="00124242" w:rsidRDefault="000D4C3A">
      <w:r>
        <w:t>The server SHOULD accept an ApiGetNet</w:t>
      </w:r>
      <w:r>
        <w:t xml:space="preserve">InterfaceState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w:t>
      </w:r>
      <w:r>
        <w:t xml:space="preserve">SHOULD accept an ApiGetNetInterfaceState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ApiGetNetInterfaceState(</w:t>
      </w:r>
    </w:p>
    <w:p w:rsidR="00124242" w:rsidRDefault="000D4C3A">
      <w:pPr>
        <w:pStyle w:val="Code"/>
      </w:pPr>
      <w:r>
        <w:t>  </w:t>
      </w:r>
      <w:r>
        <w:t>[in] HNETINTERFACE_RPC hNetInterface,</w:t>
      </w:r>
    </w:p>
    <w:p w:rsidR="00124242" w:rsidRDefault="000D4C3A">
      <w:pPr>
        <w:pStyle w:val="Code"/>
      </w:pPr>
      <w:r>
        <w:t>  [out] DWORD *State,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3ed58e7e724459abd458344d60758b7" w:history="1">
        <w:r>
          <w:rPr>
            <w:rStyle w:val="Hyperlink"/>
          </w:rPr>
          <w:t>ApiOpenNetInterface</w:t>
        </w:r>
      </w:hyperlink>
      <w:r>
        <w:t xml:space="preserve"> method or </w:t>
      </w:r>
      <w:hyperlink w:anchor="Section_153dd9852c754486b98c9b3f06bc6dc6" w:history="1">
        <w:r>
          <w:rPr>
            <w:rStyle w:val="Hyperlink"/>
          </w:rPr>
          <w:t>ApiOpenNetInterfaceEx</w:t>
        </w:r>
      </w:hyperlink>
      <w:r>
        <w:t xml:space="preserve"> method call.</w:t>
      </w:r>
    </w:p>
    <w:p w:rsidR="00124242" w:rsidRDefault="000D4C3A">
      <w:pPr>
        <w:pStyle w:val="Definition-Field"/>
      </w:pPr>
      <w:r>
        <w:rPr>
          <w:b/>
        </w:rPr>
        <w:t xml:space="preserve">State: </w:t>
      </w:r>
      <w:r>
        <w:t>The current state of the cluster network interface, which is writt</w:t>
      </w:r>
      <w:r>
        <w:t>en by the server after successful completion of this method.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972"/>
        <w:gridCol w:w="614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ClusterNetInterfaceFailed</w:t>
            </w:r>
          </w:p>
          <w:p w:rsidR="00124242" w:rsidRDefault="000D4C3A">
            <w:pPr>
              <w:pStyle w:val="TableBodyText"/>
            </w:pPr>
            <w:r>
              <w:t>0x00000000</w:t>
            </w:r>
          </w:p>
        </w:tc>
        <w:tc>
          <w:tcPr>
            <w:tcW w:w="0" w:type="auto"/>
          </w:tcPr>
          <w:p w:rsidR="00124242" w:rsidRDefault="000D4C3A">
            <w:pPr>
              <w:pStyle w:val="TableBodyText"/>
            </w:pPr>
            <w:r>
              <w:t>The cluster</w:t>
            </w:r>
            <w:r>
              <w:t xml:space="preserve"> network interface cannot communicate with any other cluster network interface.</w:t>
            </w:r>
          </w:p>
        </w:tc>
      </w:tr>
      <w:tr w:rsidR="00124242" w:rsidTr="00124242">
        <w:tc>
          <w:tcPr>
            <w:tcW w:w="0" w:type="auto"/>
          </w:tcPr>
          <w:p w:rsidR="00124242" w:rsidRDefault="000D4C3A">
            <w:pPr>
              <w:pStyle w:val="TableBodyText"/>
            </w:pPr>
            <w:r>
              <w:t>ClusterNetInterfaceUnreachable</w:t>
            </w:r>
          </w:p>
          <w:p w:rsidR="00124242" w:rsidRDefault="000D4C3A">
            <w:pPr>
              <w:pStyle w:val="TableBodyText"/>
            </w:pPr>
            <w:r>
              <w:lastRenderedPageBreak/>
              <w:t>0x00000001</w:t>
            </w:r>
          </w:p>
        </w:tc>
        <w:tc>
          <w:tcPr>
            <w:tcW w:w="0" w:type="auto"/>
          </w:tcPr>
          <w:p w:rsidR="00124242" w:rsidRDefault="000D4C3A">
            <w:pPr>
              <w:pStyle w:val="TableBodyText"/>
            </w:pPr>
            <w:r>
              <w:lastRenderedPageBreak/>
              <w:t xml:space="preserve">The cluster network interface cannot communicate with at least one </w:t>
            </w:r>
            <w:r>
              <w:lastRenderedPageBreak/>
              <w:t>other cluster network interface whose state is not ClusterNetInter</w:t>
            </w:r>
            <w:r>
              <w:t>faceFailed or ClusterNetInterfaceUnavailable.</w:t>
            </w:r>
          </w:p>
        </w:tc>
      </w:tr>
      <w:tr w:rsidR="00124242" w:rsidTr="00124242">
        <w:tc>
          <w:tcPr>
            <w:tcW w:w="0" w:type="auto"/>
          </w:tcPr>
          <w:p w:rsidR="00124242" w:rsidRDefault="000D4C3A">
            <w:pPr>
              <w:pStyle w:val="TableBodyText"/>
            </w:pPr>
            <w:r>
              <w:lastRenderedPageBreak/>
              <w:t>ClusterNetInterfaceUnavailable</w:t>
            </w:r>
          </w:p>
          <w:p w:rsidR="00124242" w:rsidRDefault="000D4C3A">
            <w:pPr>
              <w:pStyle w:val="TableBodyText"/>
            </w:pPr>
            <w:r>
              <w:t>0x00000002</w:t>
            </w:r>
          </w:p>
        </w:tc>
        <w:tc>
          <w:tcPr>
            <w:tcW w:w="0" w:type="auto"/>
          </w:tcPr>
          <w:p w:rsidR="00124242" w:rsidRDefault="000D4C3A">
            <w:pPr>
              <w:pStyle w:val="TableBodyText"/>
            </w:pPr>
            <w:r>
              <w:t>The node on which this cluster network interface is installed is not in either the ClusterNodeUp state or the ClusterNodePaused state.</w:t>
            </w:r>
          </w:p>
        </w:tc>
      </w:tr>
      <w:tr w:rsidR="00124242" w:rsidTr="00124242">
        <w:tc>
          <w:tcPr>
            <w:tcW w:w="0" w:type="auto"/>
          </w:tcPr>
          <w:p w:rsidR="00124242" w:rsidRDefault="000D4C3A">
            <w:pPr>
              <w:pStyle w:val="TableBodyText"/>
            </w:pPr>
            <w:r>
              <w:t>ClusterNetInterfaceUp</w:t>
            </w:r>
          </w:p>
          <w:p w:rsidR="00124242" w:rsidRDefault="000D4C3A">
            <w:pPr>
              <w:pStyle w:val="TableBodyText"/>
            </w:pPr>
            <w:r>
              <w:t>0x00000003</w:t>
            </w:r>
          </w:p>
        </w:tc>
        <w:tc>
          <w:tcPr>
            <w:tcW w:w="0" w:type="auto"/>
          </w:tcPr>
          <w:p w:rsidR="00124242" w:rsidRDefault="000D4C3A">
            <w:pPr>
              <w:pStyle w:val="TableBodyText"/>
            </w:pPr>
            <w:r>
              <w:t>The cluster network interface can communicate with all other cluster network interfaces whose state is not ClusterNetInterfaceFailed or ClusterNetInterfaceUnavailable.</w:t>
            </w:r>
          </w:p>
        </w:tc>
      </w:tr>
      <w:tr w:rsidR="00124242" w:rsidTr="00124242">
        <w:tc>
          <w:tcPr>
            <w:tcW w:w="0" w:type="auto"/>
          </w:tcPr>
          <w:p w:rsidR="00124242" w:rsidRDefault="000D4C3A">
            <w:pPr>
              <w:pStyle w:val="TableBodyText"/>
            </w:pPr>
            <w:r>
              <w:t>ClusterNetInterfaceStateUnknown</w:t>
            </w:r>
          </w:p>
          <w:p w:rsidR="00124242" w:rsidRDefault="000D4C3A">
            <w:pPr>
              <w:pStyle w:val="TableBodyText"/>
            </w:pPr>
            <w:r>
              <w:t>0xFFFFFFFF</w:t>
            </w:r>
          </w:p>
        </w:tc>
        <w:tc>
          <w:tcPr>
            <w:tcW w:w="0" w:type="auto"/>
          </w:tcPr>
          <w:p w:rsidR="00124242" w:rsidRDefault="000D4C3A">
            <w:pPr>
              <w:pStyle w:val="TableBodyText"/>
            </w:pPr>
            <w:r>
              <w:t xml:space="preserve">The operation to retrieve </w:t>
            </w:r>
            <w:r>
              <w:t>cluster network interface state was not successful.</w:t>
            </w:r>
          </w:p>
        </w:tc>
      </w:tr>
    </w:tbl>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w:t>
      </w:r>
      <w:r>
        <w:t xml:space="preserve"> the value passed in this parameter MUST conform to encoding for comm_status and fault_status, as specified in Appendix E of </w:t>
      </w:r>
      <w:hyperlink r:id="rId201">
        <w:r>
          <w:rPr>
            <w:rStyle w:val="Hyperlink"/>
          </w:rPr>
          <w:t>[C706]</w:t>
        </w:r>
      </w:hyperlink>
      <w:r>
        <w:t>.</w:t>
      </w:r>
    </w:p>
    <w:p w:rsidR="00124242" w:rsidRDefault="000D4C3A">
      <w:pPr>
        <w:pStyle w:val="Definition-Field"/>
      </w:pPr>
      <w:r>
        <w:rPr>
          <w:b/>
        </w:rPr>
        <w:t xml:space="preserve">Return Values: </w:t>
      </w:r>
      <w:r>
        <w:t>The method MUST return the following error c</w:t>
      </w:r>
      <w:r>
        <w:t>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 xml:space="preserve">ERROR_INVALID_HANDLE </w:t>
            </w:r>
          </w:p>
        </w:tc>
        <w:tc>
          <w:tcPr>
            <w:tcW w:w="0" w:type="auto"/>
          </w:tcPr>
          <w:p w:rsidR="00124242" w:rsidRDefault="000D4C3A">
            <w:pPr>
              <w:pStyle w:val="TableBodyText"/>
            </w:pPr>
            <w:r>
              <w:t xml:space="preserve">The data that is pointed to by the </w:t>
            </w:r>
            <w:r>
              <w:rPr>
                <w:i/>
              </w:rPr>
              <w:t>hNetInterface</w:t>
            </w:r>
            <w:r>
              <w:t xml:space="preserve"> parameter does not represent a valid HNETINTERFACE_RPC context handle. </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813" w:name="section_60f26e20e6af4dc1b237aa08b71e4a38"/>
      <w:bookmarkStart w:id="814" w:name="_Toc456184439"/>
      <w:r>
        <w:t>ApiGetNetInterface (Opnum 95)</w:t>
      </w:r>
      <w:bookmarkEnd w:id="813"/>
      <w:bookmarkEnd w:id="814"/>
      <w:r>
        <w:fldChar w:fldCharType="begin"/>
      </w:r>
      <w:r>
        <w:instrText xml:space="preserve"> XE "ApiGetNetInterface method"</w:instrText>
      </w:r>
      <w:r>
        <w:fldChar w:fldCharType="end"/>
      </w:r>
    </w:p>
    <w:p w:rsidR="00124242" w:rsidRDefault="000D4C3A">
      <w:r>
        <w:t>(</w:t>
      </w:r>
      <w:r>
        <w:t>Protocol Version 3) The ApiGetNetInterface method returns the name of the cluster network interface that is installed on the specified node and cluster network.</w:t>
      </w:r>
    </w:p>
    <w:p w:rsidR="00124242" w:rsidRDefault="000D4C3A">
      <w:r>
        <w:t>The server SHOULD accept an ApiGetNetInterface request if its protocol server state is read-onl</w:t>
      </w:r>
      <w:r>
        <w:t xml:space="preserve">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r>
        <w:t>The server SHOULD accept an ApiGetNetInterface request if the client's ac</w:t>
      </w:r>
      <w:r>
        <w:t xml:space="preserve">cess level is at least "Read" (section </w:t>
      </w:r>
      <w:hyperlink w:anchor="Section_a249a4633d3b4058abf63024d81806a0" w:history="1">
        <w:r>
          <w:rPr>
            <w:rStyle w:val="Hyperlink"/>
          </w:rPr>
          <w:t>3.1.4</w:t>
        </w:r>
      </w:hyperlink>
      <w:r>
        <w:t>).</w:t>
      </w:r>
    </w:p>
    <w:p w:rsidR="00124242" w:rsidRDefault="000D4C3A">
      <w:pPr>
        <w:pStyle w:val="Code"/>
      </w:pPr>
      <w:r>
        <w:t>error_status_t ApiGetNetInterface(</w:t>
      </w:r>
    </w:p>
    <w:p w:rsidR="00124242" w:rsidRDefault="000D4C3A">
      <w:pPr>
        <w:pStyle w:val="Code"/>
      </w:pPr>
      <w:r>
        <w:t>  [in, string] LPCWSTR lpszNodeName,</w:t>
      </w:r>
    </w:p>
    <w:p w:rsidR="00124242" w:rsidRDefault="000D4C3A">
      <w:pPr>
        <w:pStyle w:val="Code"/>
      </w:pPr>
      <w:r>
        <w:t>  [in, string] LPCWSTR lpszNetworkName,</w:t>
      </w:r>
    </w:p>
    <w:p w:rsidR="00124242" w:rsidRDefault="000D4C3A">
      <w:pPr>
        <w:pStyle w:val="Code"/>
      </w:pPr>
      <w:r>
        <w:t>  [out, string] LPWSTR *lppszInterfac</w:t>
      </w:r>
      <w:r>
        <w:t>eName,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lpszNodeName: </w:t>
      </w:r>
      <w:r>
        <w:t>A null-terminated Unicode string that contains the computer name of the node on which to locate the cluster network interface.</w:t>
      </w:r>
    </w:p>
    <w:p w:rsidR="00124242" w:rsidRDefault="000D4C3A">
      <w:pPr>
        <w:pStyle w:val="Definition-Field"/>
      </w:pPr>
      <w:r>
        <w:rPr>
          <w:b/>
        </w:rPr>
        <w:lastRenderedPageBreak/>
        <w:t xml:space="preserve">lpszNetworkName: </w:t>
      </w:r>
      <w:r>
        <w:t>A null-terminated Unicode string that contains the na</w:t>
      </w:r>
      <w:r>
        <w:t>me of the cluster network on which to locate the cluster network interface.</w:t>
      </w:r>
    </w:p>
    <w:p w:rsidR="00124242" w:rsidRDefault="000D4C3A">
      <w:pPr>
        <w:pStyle w:val="Definition-Field"/>
      </w:pPr>
      <w:r>
        <w:rPr>
          <w:b/>
        </w:rPr>
        <w:t xml:space="preserve">lppszInterfaceName: </w:t>
      </w:r>
      <w:r>
        <w:t xml:space="preserve">The address of a pointer that receives a pointer to a Unicode string buffer. The server MUST use the </w:t>
      </w:r>
      <w:r>
        <w:rPr>
          <w:i/>
        </w:rPr>
        <w:t>lppszInterfaceName</w:t>
      </w:r>
      <w:r>
        <w:t xml:space="preserve"> parameter to return the name of the clus</w:t>
      </w:r>
      <w:r>
        <w:t>ter network interface upon successful completion of this method. The server MUST allocate as much memory as is required to return the name. If the method fails, this parameter MUST be ignored.</w:t>
      </w:r>
    </w:p>
    <w:p w:rsidR="00124242" w:rsidRDefault="000D4C3A">
      <w:pPr>
        <w:pStyle w:val="Definition-Field"/>
      </w:pPr>
      <w:r>
        <w:rPr>
          <w:b/>
        </w:rPr>
        <w:t xml:space="preserve">rpc_status: </w:t>
      </w:r>
      <w:r>
        <w:t>A 32-bit integer used to indicate success or failur</w:t>
      </w:r>
      <w:r>
        <w:t>e. The RPC runtime MUST indicate, by writing to this parameter, whether it succeeded in executing this method on the server. The encoding of the value passed in this parameter MUST conform to encoding for comm_status and fault_status, as specified in Appen</w:t>
      </w:r>
      <w:r>
        <w:t xml:space="preserve">dix E of </w:t>
      </w:r>
      <w:hyperlink r:id="rId202">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502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0x000013B2</w:t>
            </w:r>
          </w:p>
          <w:p w:rsidR="00124242" w:rsidRDefault="000D4C3A">
            <w:pPr>
              <w:pStyle w:val="TableBodyText"/>
            </w:pPr>
            <w:r>
              <w:t>ERROR_CLUSTER_NODE_NOT_FOUND</w:t>
            </w:r>
          </w:p>
        </w:tc>
        <w:tc>
          <w:tcPr>
            <w:tcW w:w="0" w:type="auto"/>
          </w:tcPr>
          <w:p w:rsidR="00124242" w:rsidRDefault="000D4C3A">
            <w:pPr>
              <w:pStyle w:val="TableBodyText"/>
            </w:pPr>
            <w:r>
              <w:t xml:space="preserve">A node that matches the name </w:t>
            </w:r>
            <w:r>
              <w:rPr>
                <w:i/>
              </w:rPr>
              <w:t>lpszNodeName</w:t>
            </w:r>
            <w:r>
              <w:t xml:space="preserve"> was not found in the cluster configuration.</w:t>
            </w:r>
          </w:p>
        </w:tc>
      </w:tr>
      <w:tr w:rsidR="00124242" w:rsidTr="00124242">
        <w:tc>
          <w:tcPr>
            <w:tcW w:w="0" w:type="auto"/>
          </w:tcPr>
          <w:p w:rsidR="00124242" w:rsidRDefault="000D4C3A">
            <w:pPr>
              <w:pStyle w:val="TableBodyText"/>
            </w:pPr>
            <w:r>
              <w:t>0x000013b7</w:t>
            </w:r>
          </w:p>
          <w:p w:rsidR="00124242" w:rsidRDefault="000D4C3A">
            <w:pPr>
              <w:pStyle w:val="TableBodyText"/>
            </w:pPr>
            <w:r>
              <w:t xml:space="preserve">ERROR_CLUSTER_NETINTERFACE_NOT_FOUND </w:t>
            </w:r>
          </w:p>
        </w:tc>
        <w:tc>
          <w:tcPr>
            <w:tcW w:w="0" w:type="auto"/>
          </w:tcPr>
          <w:p w:rsidR="00124242" w:rsidRDefault="000D4C3A">
            <w:pPr>
              <w:pStyle w:val="TableBodyText"/>
            </w:pPr>
            <w:r>
              <w:t xml:space="preserve">A cluster network interface that matches the name </w:t>
            </w:r>
            <w:r>
              <w:rPr>
                <w:i/>
              </w:rPr>
              <w:t>lpszNetworkName</w:t>
            </w:r>
            <w:r>
              <w:t xml:space="preserve"> was not found in the clus</w:t>
            </w:r>
            <w:r>
              <w:t>ter configuration.</w:t>
            </w:r>
          </w:p>
        </w:tc>
      </w:tr>
    </w:tbl>
    <w:p w:rsidR="00124242" w:rsidRDefault="000D4C3A">
      <w:r>
        <w:t xml:space="preserve">For any other condition, this method MUST return a value that is not one of the values listed in the preceding table. The client MUST behave in one consistent, identical manner for all values that are not listed in the preceding table. </w:t>
      </w:r>
      <w:r>
        <w:t xml:space="preserve">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815" w:name="section_dc1b43a36bc445d2a2e0b155642683f0"/>
      <w:bookmarkStart w:id="816" w:name="_Toc456184440"/>
      <w:r>
        <w:t>ApiGetNetInterfaceId (Opnum 96)</w:t>
      </w:r>
      <w:bookmarkEnd w:id="815"/>
      <w:bookmarkEnd w:id="816"/>
      <w:r>
        <w:fldChar w:fldCharType="begin"/>
      </w:r>
      <w:r>
        <w:instrText xml:space="preserve"> XE "ApiGetNe</w:instrText>
      </w:r>
      <w:r>
        <w:instrText>tInterfaceId method"</w:instrText>
      </w:r>
      <w:r>
        <w:fldChar w:fldCharType="end"/>
      </w:r>
    </w:p>
    <w:p w:rsidR="00124242" w:rsidRDefault="000D4C3A">
      <w:r>
        <w:t>(Protocol Version 3) The ApiGetNetInterfaceId method returns the unique ID of the specified cluster network interface.</w:t>
      </w:r>
    </w:p>
    <w:p w:rsidR="00124242" w:rsidRDefault="000D4C3A">
      <w:r>
        <w:t>The server SHOULD accept an ApiGetNetInterfaceId request if its protocol server state is read-only, and the server</w:t>
      </w:r>
      <w:r>
        <w:t xml:space="preserve">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w:t>
      </w:r>
      <w:r>
        <w:t xml:space="preserve"> SHOULD accept an ApiGetNetInterfaceId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ApiGetNetInterfaceId(</w:t>
      </w:r>
    </w:p>
    <w:p w:rsidR="00124242" w:rsidRDefault="000D4C3A">
      <w:pPr>
        <w:pStyle w:val="Code"/>
      </w:pPr>
      <w:r>
        <w:t xml:space="preserve">  [in] </w:t>
      </w:r>
      <w:r>
        <w:t>HNETINTERFACE_RPC hNetInterface,</w:t>
      </w:r>
    </w:p>
    <w:p w:rsidR="00124242" w:rsidRDefault="000D4C3A">
      <w:pPr>
        <w:pStyle w:val="Code"/>
      </w:pPr>
      <w:r>
        <w:t>  [out, string] LPWSTR *pGuid,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3ed58e7e724459abd458344d60758b7" w:history="1">
        <w:r>
          <w:rPr>
            <w:rStyle w:val="Hyperlink"/>
          </w:rPr>
          <w:t>ApiOpenNetInterface</w:t>
        </w:r>
      </w:hyperlink>
      <w:r>
        <w:t xml:space="preserve"> or </w:t>
      </w:r>
      <w:hyperlink w:anchor="Section_153dd9852c754486b98c9b3f06bc6dc6" w:history="1">
        <w:r>
          <w:rPr>
            <w:rStyle w:val="Hyperlink"/>
          </w:rPr>
          <w:t>ApiOpenNetInterfaceEx</w:t>
        </w:r>
      </w:hyperlink>
      <w:r>
        <w:t xml:space="preserve"> method call. </w:t>
      </w:r>
    </w:p>
    <w:p w:rsidR="00124242" w:rsidRDefault="000D4C3A">
      <w:pPr>
        <w:pStyle w:val="Definition-Field"/>
      </w:pPr>
      <w:r>
        <w:rPr>
          <w:b/>
        </w:rPr>
        <w:t xml:space="preserve">pGuid: </w:t>
      </w:r>
      <w:r>
        <w:t xml:space="preserve">The address of a pointer that receives a pointer to a Unicode string buffer. The </w:t>
      </w:r>
      <w:r>
        <w:t xml:space="preserve">server MUST use the </w:t>
      </w:r>
      <w:r>
        <w:rPr>
          <w:i/>
        </w:rPr>
        <w:t>pGuid</w:t>
      </w:r>
      <w:r>
        <w:t xml:space="preserve"> parameter to return the unique ID of the cluster network interface upon successful completion of this method. The server MUST allocate as much memory as is required to return the ID. If the method fails, this parameter MUST be ign</w:t>
      </w:r>
      <w:r>
        <w:t>ored.</w:t>
      </w:r>
      <w:bookmarkStart w:id="817"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817"/>
    </w:p>
    <w:p w:rsidR="00124242" w:rsidRDefault="000D4C3A">
      <w:pPr>
        <w:pStyle w:val="Definition-Field"/>
      </w:pPr>
      <w:r>
        <w:rPr>
          <w:b/>
        </w:rPr>
        <w:lastRenderedPageBreak/>
        <w:t xml:space="preserve">rpc_status: </w:t>
      </w:r>
      <w:r>
        <w:t xml:space="preserve">A 32-bit integer used to indicate success or failure. The RPC runtime MUST indicate, by writing to this parameter, whether it succeeded in executing this method on the </w:t>
      </w:r>
      <w:r>
        <w:t xml:space="preserve">server. The encoding of the value passed in this parameter MUST conform to encoding for comm_status and fault_status, as specified in Appendix E of </w:t>
      </w:r>
      <w:hyperlink r:id="rId203">
        <w:r>
          <w:rPr>
            <w:rStyle w:val="Hyperlink"/>
          </w:rPr>
          <w:t>[C706]</w:t>
        </w:r>
      </w:hyperlink>
      <w:r>
        <w:t>.</w:t>
      </w:r>
    </w:p>
    <w:p w:rsidR="00124242" w:rsidRDefault="000D4C3A">
      <w:pPr>
        <w:pStyle w:val="Definition-Field"/>
      </w:pPr>
      <w:r>
        <w:rPr>
          <w:b/>
        </w:rPr>
        <w:t xml:space="preserve">Return Values: </w:t>
      </w:r>
      <w:r>
        <w:t xml:space="preserve">The method MUST </w:t>
      </w:r>
      <w:r>
        <w:t>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 xml:space="preserve">ERROR_INVALID_HANDLE </w:t>
            </w:r>
          </w:p>
        </w:tc>
        <w:tc>
          <w:tcPr>
            <w:tcW w:w="0" w:type="auto"/>
          </w:tcPr>
          <w:p w:rsidR="00124242" w:rsidRDefault="000D4C3A">
            <w:pPr>
              <w:pStyle w:val="TableBodyText"/>
            </w:pPr>
            <w:r>
              <w:t xml:space="preserve">The data that is pointed to by the </w:t>
            </w:r>
            <w:r>
              <w:rPr>
                <w:i/>
              </w:rPr>
              <w:t>hNetInterface</w:t>
            </w:r>
            <w:r>
              <w:t xml:space="preserve"> parameter does not represent a valid </w:t>
            </w:r>
            <w:r>
              <w:t xml:space="preserve">HNETINTERFACE_RPC context handle. </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w:t>
      </w:r>
      <w:r>
        <w:t xml:space="preserve">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818" w:name="section_00d22e10d77444509acc0f5186a4d54c"/>
      <w:bookmarkStart w:id="819" w:name="_Toc456184441"/>
      <w:r>
        <w:t>ApiNodeNetInterfaceControl (</w:t>
      </w:r>
      <w:r>
        <w:t>Opnum 97)</w:t>
      </w:r>
      <w:bookmarkEnd w:id="818"/>
      <w:bookmarkEnd w:id="819"/>
      <w:r>
        <w:fldChar w:fldCharType="begin"/>
      </w:r>
      <w:r>
        <w:instrText xml:space="preserve"> XE "ApiNodeNetInterfaceControl method"</w:instrText>
      </w:r>
      <w:r>
        <w:fldChar w:fldCharType="end"/>
      </w:r>
    </w:p>
    <w:p w:rsidR="00124242" w:rsidRDefault="000D4C3A">
      <w:r>
        <w:t>(Protocol Version 3) The ApiNodeNetInterfaceControl method instructs the server to initiate, on the specified cluster network interface, an operation that is defined by the specified control code. If neces</w:t>
      </w:r>
      <w:r>
        <w:t>sary, the operation is forwarded to and executed on the specified node.</w:t>
      </w:r>
    </w:p>
    <w:p w:rsidR="00124242" w:rsidRDefault="000D4C3A">
      <w:r>
        <w:t xml:space="preserve">The semantic behavior as well as all parameters, with the exception of </w:t>
      </w:r>
      <w:r>
        <w:rPr>
          <w:i/>
        </w:rPr>
        <w:t>hNode</w:t>
      </w:r>
      <w:r>
        <w:t xml:space="preserve">, are identical to that of the </w:t>
      </w:r>
      <w:hyperlink w:anchor="Section_f7bfb7f55e9e4eaba2e892ba15216119" w:history="1">
        <w:r>
          <w:rPr>
            <w:rStyle w:val="Hyperlink"/>
          </w:rPr>
          <w:t>ApiNetInterfaceCo</w:t>
        </w:r>
        <w:r>
          <w:rPr>
            <w:rStyle w:val="Hyperlink"/>
          </w:rPr>
          <w:t>ntrol</w:t>
        </w:r>
      </w:hyperlink>
      <w:r>
        <w:t xml:space="preserve"> method. All return values are identical to those specified in ApiNetInterfaceControl. 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124242" w:rsidRDefault="000D4C3A">
      <w:pPr>
        <w:pStyle w:val="Code"/>
      </w:pPr>
      <w:r>
        <w:t>error_status_t ApiNodeNetInterfaceControl(</w:t>
      </w:r>
    </w:p>
    <w:p w:rsidR="00124242" w:rsidRDefault="000D4C3A">
      <w:pPr>
        <w:pStyle w:val="Code"/>
      </w:pPr>
      <w:r>
        <w:t>  [in] HNETINTERFACE_RPC hNetInterface,</w:t>
      </w:r>
    </w:p>
    <w:p w:rsidR="00124242" w:rsidRDefault="000D4C3A">
      <w:pPr>
        <w:pStyle w:val="Code"/>
      </w:pPr>
      <w:r>
        <w:t>  [in] HNODE_RPC hNode,</w:t>
      </w:r>
    </w:p>
    <w:p w:rsidR="00124242" w:rsidRDefault="000D4C3A">
      <w:pPr>
        <w:pStyle w:val="Code"/>
      </w:pPr>
      <w:r>
        <w:t>  [in] DWORD dwControlCode,</w:t>
      </w:r>
    </w:p>
    <w:p w:rsidR="00124242" w:rsidRDefault="000D4C3A">
      <w:pPr>
        <w:pStyle w:val="Code"/>
      </w:pPr>
      <w:r>
        <w:t>  [in, unique,</w:t>
      </w:r>
      <w:r>
        <w:t>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  [out</w:t>
      </w:r>
      <w:r>
        <w:t>] error_status_t *rpc_status</w:t>
      </w:r>
    </w:p>
    <w:p w:rsidR="00124242" w:rsidRDefault="000D4C3A">
      <w:pPr>
        <w:pStyle w:val="Code"/>
      </w:pPr>
      <w:r>
        <w:t>);</w:t>
      </w:r>
    </w:p>
    <w:p w:rsidR="00124242" w:rsidRDefault="000D4C3A">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Heading5"/>
      </w:pPr>
      <w:bookmarkStart w:id="820" w:name="section_f7bfb7f55e9e4eaba2e892ba15216119"/>
      <w:bookmarkStart w:id="821" w:name="_Toc456184442"/>
      <w:r>
        <w:t>ApiNetInterfaceControl (Opnum 98)</w:t>
      </w:r>
      <w:bookmarkEnd w:id="820"/>
      <w:bookmarkEnd w:id="821"/>
      <w:r>
        <w:fldChar w:fldCharType="begin"/>
      </w:r>
      <w:r>
        <w:instrText xml:space="preserve"> XE "ApiNetInterfaceControl method"</w:instrText>
      </w:r>
      <w:r>
        <w:fldChar w:fldCharType="end"/>
      </w:r>
    </w:p>
    <w:p w:rsidR="00124242" w:rsidRDefault="000D4C3A">
      <w:r>
        <w:t xml:space="preserve">The ApiNetInterfaceControl method instructs the server to initiate, on the specified </w:t>
      </w:r>
      <w:r>
        <w:t>cluster network interface, an operation that is defined by the specified control code. The operation is executed on the node where the specified cluster network interface context handle was obtained.</w:t>
      </w:r>
    </w:p>
    <w:p w:rsidR="00124242" w:rsidRDefault="000D4C3A">
      <w:r>
        <w:t>For ClusAPI Protocol version 3.0, the server MUST requir</w:t>
      </w:r>
      <w:r>
        <w:t xml:space="preserve">e that the access level associated with the </w:t>
      </w:r>
      <w:r>
        <w:rPr>
          <w:i/>
        </w:rPr>
        <w:t>hNetInterface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124242" w:rsidRDefault="000D4C3A">
      <w:pPr>
        <w:pStyle w:val="Code"/>
      </w:pPr>
      <w:r>
        <w:lastRenderedPageBreak/>
        <w:t>error_status</w:t>
      </w:r>
      <w:r>
        <w:t>_t ApiNetInterfaceControl(</w:t>
      </w:r>
    </w:p>
    <w:p w:rsidR="00124242" w:rsidRDefault="000D4C3A">
      <w:pPr>
        <w:pStyle w:val="Code"/>
      </w:pPr>
      <w:r>
        <w:t>  [in] HNETINTERFACE_RPC hNetInterface,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w:t>
      </w:r>
      <w:r>
        <w:t>lpOutBuffer,</w:t>
      </w:r>
    </w:p>
    <w:p w:rsidR="00124242" w:rsidRDefault="000D4C3A">
      <w:pPr>
        <w:pStyle w:val="Code"/>
      </w:pPr>
      <w:r>
        <w:t>  [in] DWORD nOutBufferSize,</w:t>
      </w:r>
    </w:p>
    <w:p w:rsidR="00124242" w:rsidRDefault="000D4C3A">
      <w:pPr>
        <w:pStyle w:val="Code"/>
      </w:pPr>
      <w:r>
        <w:t>  [out] DWORD *lpBytesReturned,</w:t>
      </w:r>
    </w:p>
    <w:p w:rsidR="00124242" w:rsidRDefault="000D4C3A">
      <w:pPr>
        <w:pStyle w:val="Code"/>
      </w:pPr>
      <w:r>
        <w:t>  [out] 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w:t>
      </w:r>
      <w:r>
        <w:t xml:space="preserve"> is obtained in a previous </w:t>
      </w:r>
      <w:hyperlink w:anchor="Section_03ed58e7e724459abd458344d60758b7" w:history="1">
        <w:r>
          <w:rPr>
            <w:rStyle w:val="Hyperlink"/>
          </w:rPr>
          <w:t>ApiOpenNetInterface</w:t>
        </w:r>
      </w:hyperlink>
      <w:r>
        <w:t xml:space="preserve"> or </w:t>
      </w:r>
      <w:hyperlink w:anchor="Section_153dd9852c754486b98c9b3f06bc6dc6" w:history="1">
        <w:r>
          <w:rPr>
            <w:rStyle w:val="Hyperlink"/>
          </w:rPr>
          <w:t>ApiOpenNetInterfaceEx</w:t>
        </w:r>
      </w:hyperlink>
      <w:r>
        <w:t xml:space="preserve"> method call.</w:t>
      </w:r>
    </w:p>
    <w:p w:rsidR="00124242" w:rsidRDefault="000D4C3A">
      <w:pPr>
        <w:pStyle w:val="Definition-Field"/>
      </w:pPr>
      <w:r>
        <w:rPr>
          <w:b/>
        </w:rPr>
        <w:t xml:space="preserve">dwControlCode: </w:t>
      </w:r>
      <w:r>
        <w:t>Indicates the operation to perform o</w:t>
      </w:r>
      <w:r>
        <w:t>n the cluster network interface. It MUST be one of the following values.</w:t>
      </w:r>
    </w:p>
    <w:tbl>
      <w:tblPr>
        <w:tblStyle w:val="Table-ShadedHeader"/>
        <w:tblW w:w="0" w:type="auto"/>
        <w:tblInd w:w="475" w:type="dxa"/>
        <w:tblLook w:val="04A0" w:firstRow="1" w:lastRow="0" w:firstColumn="1" w:lastColumn="0" w:noHBand="0" w:noVBand="1"/>
      </w:tblPr>
      <w:tblGrid>
        <w:gridCol w:w="5175"/>
        <w:gridCol w:w="394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CLUSCTL_NETINTERFACE_UNKNOWN</w:t>
            </w:r>
          </w:p>
          <w:p w:rsidR="00124242" w:rsidRDefault="000D4C3A">
            <w:pPr>
              <w:pStyle w:val="TableBodyText"/>
            </w:pPr>
            <w:r>
              <w:t>0x6000000</w:t>
            </w:r>
          </w:p>
        </w:tc>
        <w:tc>
          <w:tcPr>
            <w:tcW w:w="0" w:type="auto"/>
          </w:tcPr>
          <w:p w:rsidR="00124242" w:rsidRDefault="000D4C3A">
            <w:pPr>
              <w:pStyle w:val="TableBodyText"/>
            </w:pPr>
            <w:r>
              <w:t>Verifies that control codes for the cluster network interface are being processed.</w:t>
            </w:r>
          </w:p>
        </w:tc>
      </w:tr>
      <w:tr w:rsidR="00124242" w:rsidTr="00124242">
        <w:tc>
          <w:tcPr>
            <w:tcW w:w="0" w:type="auto"/>
          </w:tcPr>
          <w:p w:rsidR="00124242" w:rsidRDefault="000D4C3A">
            <w:pPr>
              <w:pStyle w:val="TableBodyText"/>
            </w:pPr>
            <w:r>
              <w:t>CLUSCTL_NETINTERFACE_GET_CHARACTERISTICS</w:t>
            </w:r>
          </w:p>
          <w:p w:rsidR="00124242" w:rsidRDefault="000D4C3A">
            <w:pPr>
              <w:pStyle w:val="TableBodyText"/>
            </w:pPr>
            <w:r>
              <w:t>0x6000005</w:t>
            </w:r>
          </w:p>
        </w:tc>
        <w:tc>
          <w:tcPr>
            <w:tcW w:w="0" w:type="auto"/>
          </w:tcPr>
          <w:p w:rsidR="00124242" w:rsidRDefault="000D4C3A">
            <w:pPr>
              <w:pStyle w:val="TableBodyText"/>
            </w:pPr>
            <w:r>
              <w:t>Retrieves the intrinsic characteristics associated with the cluster network interface.</w:t>
            </w:r>
          </w:p>
        </w:tc>
      </w:tr>
      <w:tr w:rsidR="00124242" w:rsidTr="00124242">
        <w:tc>
          <w:tcPr>
            <w:tcW w:w="0" w:type="auto"/>
          </w:tcPr>
          <w:p w:rsidR="00124242" w:rsidRDefault="000D4C3A">
            <w:pPr>
              <w:pStyle w:val="TableBodyText"/>
            </w:pPr>
            <w:r>
              <w:t>CLUSCTL_NETINTERFACE_GET_FLAGS</w:t>
            </w:r>
          </w:p>
          <w:p w:rsidR="00124242" w:rsidRDefault="000D4C3A">
            <w:pPr>
              <w:pStyle w:val="TableBodyText"/>
            </w:pPr>
            <w:r>
              <w:t>0x6000009</w:t>
            </w:r>
          </w:p>
        </w:tc>
        <w:tc>
          <w:tcPr>
            <w:tcW w:w="0" w:type="auto"/>
          </w:tcPr>
          <w:p w:rsidR="00124242" w:rsidRDefault="000D4C3A">
            <w:pPr>
              <w:pStyle w:val="TableBodyText"/>
            </w:pPr>
            <w:r>
              <w:t>Retrieves the flags that are set for the cluster network interface.</w:t>
            </w:r>
          </w:p>
        </w:tc>
      </w:tr>
      <w:tr w:rsidR="00124242" w:rsidTr="00124242">
        <w:tc>
          <w:tcPr>
            <w:tcW w:w="0" w:type="auto"/>
          </w:tcPr>
          <w:p w:rsidR="00124242" w:rsidRDefault="000D4C3A">
            <w:pPr>
              <w:pStyle w:val="TableBodyText"/>
            </w:pPr>
            <w:r>
              <w:t>CLUSCTL_NETINTERFACE_GET_NAME</w:t>
            </w:r>
          </w:p>
          <w:p w:rsidR="00124242" w:rsidRDefault="000D4C3A">
            <w:pPr>
              <w:pStyle w:val="TableBodyText"/>
            </w:pPr>
            <w:r>
              <w:t>0x6000029</w:t>
            </w:r>
          </w:p>
        </w:tc>
        <w:tc>
          <w:tcPr>
            <w:tcW w:w="0" w:type="auto"/>
          </w:tcPr>
          <w:p w:rsidR="00124242" w:rsidRDefault="000D4C3A">
            <w:pPr>
              <w:pStyle w:val="TableBodyText"/>
            </w:pPr>
            <w:r>
              <w:t>Retrieve</w:t>
            </w:r>
            <w:r>
              <w:t>s the name of the cluster network interface.</w:t>
            </w:r>
          </w:p>
        </w:tc>
      </w:tr>
      <w:tr w:rsidR="00124242" w:rsidTr="00124242">
        <w:tc>
          <w:tcPr>
            <w:tcW w:w="0" w:type="auto"/>
          </w:tcPr>
          <w:p w:rsidR="00124242" w:rsidRDefault="000D4C3A">
            <w:pPr>
              <w:pStyle w:val="TableBodyText"/>
            </w:pPr>
            <w:r>
              <w:t>CLUSCTL_NETINTERFACE_GET_NODE</w:t>
            </w:r>
          </w:p>
          <w:p w:rsidR="00124242" w:rsidRDefault="000D4C3A">
            <w:pPr>
              <w:pStyle w:val="TableBodyText"/>
            </w:pPr>
            <w:r>
              <w:t>0x6000031</w:t>
            </w:r>
          </w:p>
        </w:tc>
        <w:tc>
          <w:tcPr>
            <w:tcW w:w="0" w:type="auto"/>
          </w:tcPr>
          <w:p w:rsidR="00124242" w:rsidRDefault="000D4C3A">
            <w:pPr>
              <w:pStyle w:val="TableBodyText"/>
            </w:pPr>
            <w:r>
              <w:t>Retrieves the name of the node on the cluster network interface is installed.</w:t>
            </w:r>
          </w:p>
        </w:tc>
      </w:tr>
      <w:tr w:rsidR="00124242" w:rsidTr="00124242">
        <w:tc>
          <w:tcPr>
            <w:tcW w:w="0" w:type="auto"/>
          </w:tcPr>
          <w:p w:rsidR="00124242" w:rsidRDefault="000D4C3A">
            <w:pPr>
              <w:pStyle w:val="TableBodyText"/>
            </w:pPr>
            <w:r>
              <w:t>CLUSCTL_NETINTERFACE_GET_NETWORK</w:t>
            </w:r>
          </w:p>
          <w:p w:rsidR="00124242" w:rsidRDefault="000D4C3A">
            <w:pPr>
              <w:pStyle w:val="TableBodyText"/>
            </w:pPr>
            <w:r>
              <w:t>0x6000035</w:t>
            </w:r>
          </w:p>
        </w:tc>
        <w:tc>
          <w:tcPr>
            <w:tcW w:w="0" w:type="auto"/>
          </w:tcPr>
          <w:p w:rsidR="00124242" w:rsidRDefault="000D4C3A">
            <w:pPr>
              <w:pStyle w:val="TableBodyText"/>
            </w:pPr>
            <w:r>
              <w:t>Retrieves the name of the cluster network</w:t>
            </w:r>
            <w:r>
              <w:t xml:space="preserve"> to which the cluster network interface is connected.</w:t>
            </w:r>
          </w:p>
        </w:tc>
      </w:tr>
      <w:tr w:rsidR="00124242" w:rsidTr="00124242">
        <w:tc>
          <w:tcPr>
            <w:tcW w:w="0" w:type="auto"/>
          </w:tcPr>
          <w:p w:rsidR="00124242" w:rsidRDefault="000D4C3A">
            <w:pPr>
              <w:pStyle w:val="TableBodyText"/>
            </w:pPr>
            <w:r>
              <w:t>CLUSCTL_NETINTERFACE_GET_ID</w:t>
            </w:r>
          </w:p>
          <w:p w:rsidR="00124242" w:rsidRDefault="000D4C3A">
            <w:pPr>
              <w:pStyle w:val="TableBodyText"/>
            </w:pPr>
            <w:r>
              <w:t>0x6000039</w:t>
            </w:r>
          </w:p>
        </w:tc>
        <w:tc>
          <w:tcPr>
            <w:tcW w:w="0" w:type="auto"/>
          </w:tcPr>
          <w:p w:rsidR="00124242" w:rsidRDefault="000D4C3A">
            <w:pPr>
              <w:pStyle w:val="TableBodyText"/>
            </w:pPr>
            <w:r>
              <w:t>Retrieves the unique ID for the cluster network interface.</w:t>
            </w:r>
          </w:p>
        </w:tc>
      </w:tr>
      <w:tr w:rsidR="00124242" w:rsidTr="00124242">
        <w:tc>
          <w:tcPr>
            <w:tcW w:w="0" w:type="auto"/>
          </w:tcPr>
          <w:p w:rsidR="00124242" w:rsidRDefault="000D4C3A">
            <w:pPr>
              <w:pStyle w:val="TableBodyText"/>
            </w:pPr>
            <w:r>
              <w:t>CLUSCTL_NETINTERFACE_ENUM_COMMON_PROPERTIES</w:t>
            </w:r>
          </w:p>
          <w:p w:rsidR="00124242" w:rsidRDefault="000D4C3A">
            <w:pPr>
              <w:pStyle w:val="TableBodyText"/>
            </w:pPr>
            <w:r>
              <w:t>0x6000051</w:t>
            </w:r>
          </w:p>
        </w:tc>
        <w:tc>
          <w:tcPr>
            <w:tcW w:w="0" w:type="auto"/>
          </w:tcPr>
          <w:p w:rsidR="00124242" w:rsidRDefault="000D4C3A">
            <w:pPr>
              <w:pStyle w:val="TableBodyText"/>
            </w:pPr>
            <w:r>
              <w:t>Retrieves a list of the common property</w:t>
            </w:r>
            <w:r>
              <w:t xml:space="preserve"> names for the designated cluster network interface.</w:t>
            </w:r>
          </w:p>
        </w:tc>
      </w:tr>
      <w:tr w:rsidR="00124242" w:rsidTr="00124242">
        <w:tc>
          <w:tcPr>
            <w:tcW w:w="0" w:type="auto"/>
          </w:tcPr>
          <w:p w:rsidR="00124242" w:rsidRDefault="000D4C3A">
            <w:pPr>
              <w:pStyle w:val="TableBodyText"/>
            </w:pPr>
            <w:r>
              <w:t>CLUSCTL_NETINTERFACE_GET_RO_COMMON_PROPERTIES</w:t>
            </w:r>
          </w:p>
          <w:p w:rsidR="00124242" w:rsidRDefault="000D4C3A">
            <w:pPr>
              <w:pStyle w:val="TableBodyText"/>
            </w:pPr>
            <w:r>
              <w:t>0x6000055</w:t>
            </w:r>
          </w:p>
        </w:tc>
        <w:tc>
          <w:tcPr>
            <w:tcW w:w="0" w:type="auto"/>
          </w:tcPr>
          <w:p w:rsidR="00124242" w:rsidRDefault="000D4C3A">
            <w:pPr>
              <w:pStyle w:val="TableBodyText"/>
            </w:pPr>
            <w:r>
              <w:t>Retrieves the read-only common property values for the designated cluster network interface.</w:t>
            </w:r>
          </w:p>
        </w:tc>
      </w:tr>
      <w:tr w:rsidR="00124242" w:rsidTr="00124242">
        <w:tc>
          <w:tcPr>
            <w:tcW w:w="0" w:type="auto"/>
          </w:tcPr>
          <w:p w:rsidR="00124242" w:rsidRDefault="000D4C3A">
            <w:pPr>
              <w:pStyle w:val="TableBodyText"/>
            </w:pPr>
            <w:r>
              <w:t>CLUSCTL_NETINTERFACE_GET_COMMON_PROPERTIES</w:t>
            </w:r>
          </w:p>
          <w:p w:rsidR="00124242" w:rsidRDefault="000D4C3A">
            <w:pPr>
              <w:pStyle w:val="TableBodyText"/>
            </w:pPr>
            <w:r>
              <w:t>0x6000059</w:t>
            </w:r>
          </w:p>
        </w:tc>
        <w:tc>
          <w:tcPr>
            <w:tcW w:w="0" w:type="auto"/>
          </w:tcPr>
          <w:p w:rsidR="00124242" w:rsidRDefault="000D4C3A">
            <w:pPr>
              <w:pStyle w:val="TableBodyText"/>
            </w:pPr>
            <w:r>
              <w:t>Retrieves all common property values for the designated cluster network interface.</w:t>
            </w:r>
          </w:p>
        </w:tc>
      </w:tr>
      <w:tr w:rsidR="00124242" w:rsidTr="00124242">
        <w:tc>
          <w:tcPr>
            <w:tcW w:w="0" w:type="auto"/>
          </w:tcPr>
          <w:p w:rsidR="00124242" w:rsidRDefault="000D4C3A">
            <w:pPr>
              <w:pStyle w:val="TableBodyText"/>
            </w:pPr>
            <w:r>
              <w:t>CLUSCTL_NETINTERFACE_SET_COMMON_PROPERTIES</w:t>
            </w:r>
          </w:p>
          <w:p w:rsidR="00124242" w:rsidRDefault="000D4C3A">
            <w:pPr>
              <w:pStyle w:val="TableBodyText"/>
            </w:pPr>
            <w:r>
              <w:t>0x640005E</w:t>
            </w:r>
          </w:p>
        </w:tc>
        <w:tc>
          <w:tcPr>
            <w:tcW w:w="0" w:type="auto"/>
          </w:tcPr>
          <w:p w:rsidR="00124242" w:rsidRDefault="000D4C3A">
            <w:pPr>
              <w:pStyle w:val="TableBodyText"/>
            </w:pPr>
            <w:r>
              <w:t>Sets the common property values for the designated cluster network interface.</w:t>
            </w:r>
          </w:p>
        </w:tc>
      </w:tr>
      <w:tr w:rsidR="00124242" w:rsidTr="00124242">
        <w:tc>
          <w:tcPr>
            <w:tcW w:w="0" w:type="auto"/>
          </w:tcPr>
          <w:p w:rsidR="00124242" w:rsidRDefault="000D4C3A">
            <w:pPr>
              <w:pStyle w:val="TableBodyText"/>
            </w:pPr>
            <w:r>
              <w:t>CLUSCTL_NETINTERFACE_VALIDATE_COMMON_PR</w:t>
            </w:r>
            <w:r>
              <w:t>OPERTIES</w:t>
            </w:r>
          </w:p>
          <w:p w:rsidR="00124242" w:rsidRDefault="000D4C3A">
            <w:pPr>
              <w:pStyle w:val="TableBodyText"/>
            </w:pPr>
            <w:r>
              <w:t>0x6000061</w:t>
            </w:r>
          </w:p>
        </w:tc>
        <w:tc>
          <w:tcPr>
            <w:tcW w:w="0" w:type="auto"/>
          </w:tcPr>
          <w:p w:rsidR="00124242" w:rsidRDefault="000D4C3A">
            <w:pPr>
              <w:pStyle w:val="TableBodyText"/>
            </w:pPr>
            <w:r>
              <w:t>Validates that the values supplied for the common properties are acceptable for the designated cluster network interface.</w:t>
            </w:r>
          </w:p>
        </w:tc>
      </w:tr>
      <w:tr w:rsidR="00124242" w:rsidTr="00124242">
        <w:tc>
          <w:tcPr>
            <w:tcW w:w="0" w:type="auto"/>
          </w:tcPr>
          <w:p w:rsidR="00124242" w:rsidRDefault="000D4C3A">
            <w:pPr>
              <w:pStyle w:val="TableBodyText"/>
            </w:pPr>
            <w:r>
              <w:lastRenderedPageBreak/>
              <w:t>CLUSCTL_NETINTERFACE_ENUM_PRIVATE_PROPERTIES</w:t>
            </w:r>
          </w:p>
          <w:p w:rsidR="00124242" w:rsidRDefault="000D4C3A">
            <w:pPr>
              <w:pStyle w:val="TableBodyText"/>
            </w:pPr>
            <w:r>
              <w:t>0x6000079</w:t>
            </w:r>
          </w:p>
        </w:tc>
        <w:tc>
          <w:tcPr>
            <w:tcW w:w="0" w:type="auto"/>
          </w:tcPr>
          <w:p w:rsidR="00124242" w:rsidRDefault="000D4C3A">
            <w:pPr>
              <w:pStyle w:val="TableBodyText"/>
            </w:pPr>
            <w:r>
              <w:t>Retrieves a list of the private property names for the desi</w:t>
            </w:r>
            <w:r>
              <w:t>gnated cluster network interface.</w:t>
            </w:r>
          </w:p>
        </w:tc>
      </w:tr>
      <w:tr w:rsidR="00124242" w:rsidTr="00124242">
        <w:tc>
          <w:tcPr>
            <w:tcW w:w="0" w:type="auto"/>
          </w:tcPr>
          <w:p w:rsidR="00124242" w:rsidRDefault="000D4C3A">
            <w:pPr>
              <w:pStyle w:val="TableBodyText"/>
            </w:pPr>
            <w:r>
              <w:t>CLUSCTL_NETINTERFACE_GET_RO_PRIVATE_PROPERTIES</w:t>
            </w:r>
          </w:p>
          <w:p w:rsidR="00124242" w:rsidRDefault="000D4C3A">
            <w:pPr>
              <w:pStyle w:val="TableBodyText"/>
            </w:pPr>
            <w:r>
              <w:t>0x600007D</w:t>
            </w:r>
          </w:p>
        </w:tc>
        <w:tc>
          <w:tcPr>
            <w:tcW w:w="0" w:type="auto"/>
          </w:tcPr>
          <w:p w:rsidR="00124242" w:rsidRDefault="000D4C3A">
            <w:pPr>
              <w:pStyle w:val="TableBodyText"/>
            </w:pPr>
            <w:r>
              <w:t>Retrieves the read-only private property names for the designated cluster network interface.</w:t>
            </w:r>
          </w:p>
        </w:tc>
      </w:tr>
      <w:tr w:rsidR="00124242" w:rsidTr="00124242">
        <w:tc>
          <w:tcPr>
            <w:tcW w:w="0" w:type="auto"/>
          </w:tcPr>
          <w:p w:rsidR="00124242" w:rsidRDefault="000D4C3A">
            <w:pPr>
              <w:pStyle w:val="TableBodyText"/>
            </w:pPr>
            <w:r>
              <w:t>CLUSCTL_NETINTERFACE_GET_PRIVATE_PROPERTIES</w:t>
            </w:r>
          </w:p>
          <w:p w:rsidR="00124242" w:rsidRDefault="000D4C3A">
            <w:pPr>
              <w:pStyle w:val="TableBodyText"/>
            </w:pPr>
            <w:r>
              <w:t>0x6000081</w:t>
            </w:r>
          </w:p>
        </w:tc>
        <w:tc>
          <w:tcPr>
            <w:tcW w:w="0" w:type="auto"/>
          </w:tcPr>
          <w:p w:rsidR="00124242" w:rsidRDefault="000D4C3A">
            <w:pPr>
              <w:pStyle w:val="TableBodyText"/>
            </w:pPr>
            <w:r>
              <w:t>Retrieves all private property values for the designated cluster network interface.</w:t>
            </w:r>
          </w:p>
        </w:tc>
      </w:tr>
      <w:tr w:rsidR="00124242" w:rsidTr="00124242">
        <w:tc>
          <w:tcPr>
            <w:tcW w:w="0" w:type="auto"/>
          </w:tcPr>
          <w:p w:rsidR="00124242" w:rsidRDefault="000D4C3A">
            <w:pPr>
              <w:pStyle w:val="TableBodyText"/>
            </w:pPr>
            <w:r>
              <w:t>CLUSCTL_NETINTERFACE_SET_PRIVATE_PROPERTIES</w:t>
            </w:r>
          </w:p>
          <w:p w:rsidR="00124242" w:rsidRDefault="000D4C3A">
            <w:pPr>
              <w:pStyle w:val="TableBodyText"/>
            </w:pPr>
            <w:r>
              <w:t>0x6400086</w:t>
            </w:r>
          </w:p>
        </w:tc>
        <w:tc>
          <w:tcPr>
            <w:tcW w:w="0" w:type="auto"/>
          </w:tcPr>
          <w:p w:rsidR="00124242" w:rsidRDefault="000D4C3A">
            <w:pPr>
              <w:pStyle w:val="TableBodyText"/>
            </w:pPr>
            <w:r>
              <w:t>Sets the private property values for the designated cluster network interface.</w:t>
            </w:r>
          </w:p>
        </w:tc>
      </w:tr>
      <w:tr w:rsidR="00124242" w:rsidTr="00124242">
        <w:tc>
          <w:tcPr>
            <w:tcW w:w="0" w:type="auto"/>
          </w:tcPr>
          <w:p w:rsidR="00124242" w:rsidRDefault="000D4C3A">
            <w:pPr>
              <w:pStyle w:val="TableBodyText"/>
            </w:pPr>
            <w:r>
              <w:t>CLUSCTL_NETINTERFACE_VALIDATE_PRIVATE</w:t>
            </w:r>
            <w:r>
              <w:t xml:space="preserve">_PROPERTIES </w:t>
            </w:r>
          </w:p>
          <w:p w:rsidR="00124242" w:rsidRDefault="000D4C3A">
            <w:pPr>
              <w:pStyle w:val="TableBodyText"/>
            </w:pPr>
            <w:r>
              <w:t>0x6000089</w:t>
            </w:r>
          </w:p>
        </w:tc>
        <w:tc>
          <w:tcPr>
            <w:tcW w:w="0" w:type="auto"/>
          </w:tcPr>
          <w:p w:rsidR="00124242" w:rsidRDefault="000D4C3A">
            <w:pPr>
              <w:pStyle w:val="TableBodyText"/>
            </w:pPr>
            <w:r>
              <w:t>Validates that the supplied property list is valid.</w:t>
            </w:r>
          </w:p>
        </w:tc>
      </w:tr>
    </w:tbl>
    <w:p w:rsidR="00124242" w:rsidRDefault="000D4C3A">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124242" w:rsidRDefault="000D4C3A">
      <w:pPr>
        <w:pStyle w:val="Definition-Field"/>
      </w:pPr>
      <w:r>
        <w:rPr>
          <w:b/>
        </w:rPr>
        <w:t>nInBuf</w:t>
      </w:r>
      <w:r>
        <w:rPr>
          <w:b/>
        </w:rPr>
        <w:t xml:space="preserve">ferSize: </w:t>
      </w:r>
      <w:r>
        <w:t xml:space="preserve">The size, in bytes, of the buffer that is specified by </w:t>
      </w:r>
      <w:r>
        <w:rPr>
          <w:i/>
        </w:rPr>
        <w:t>lpInBuffer</w:t>
      </w:r>
      <w:r>
        <w:t>.</w:t>
      </w:r>
    </w:p>
    <w:p w:rsidR="00124242" w:rsidRDefault="000D4C3A">
      <w:pPr>
        <w:pStyle w:val="Definition-Field"/>
      </w:pPr>
      <w:r>
        <w:rPr>
          <w:b/>
        </w:rPr>
        <w:t xml:space="preserve">lpOutBuffer: </w:t>
      </w:r>
      <w:r>
        <w:t xml:space="preserve">The output data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The available siz</w:t>
      </w:r>
      <w:r>
        <w:t xml:space="preserve">e of the buffer that is specified by </w:t>
      </w:r>
      <w:r>
        <w:rPr>
          <w:i/>
        </w:rPr>
        <w:t>lpOutBuffer</w:t>
      </w:r>
      <w:r>
        <w:t>, as allocated by the client.</w:t>
      </w:r>
    </w:p>
    <w:p w:rsidR="00124242" w:rsidRDefault="000D4C3A">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w:t>
      </w:r>
      <w:r>
        <w:t xml:space="preserve">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124242" w:rsidRDefault="000D4C3A">
      <w:pPr>
        <w:pStyle w:val="Definition-Field"/>
      </w:pPr>
      <w:r>
        <w:rPr>
          <w:b/>
        </w:rPr>
        <w:t xml:space="preserve">rpc_status: </w:t>
      </w:r>
      <w:r>
        <w:t>(ClusAPI Protocol version 3.0 only) A 32-bi</w:t>
      </w:r>
      <w:r>
        <w:t>t integer used to indicate success or failure. The RPC runtime MUST indicate, by writing to this parameter, whether it succeeded in executing this method on the server. The encoding of the value passed in this parameter MUST conform to encoding for comm_st</w:t>
      </w:r>
      <w:r>
        <w:t xml:space="preserve">atus and fault_status, as specified in Appendix E of </w:t>
      </w:r>
      <w:hyperlink r:id="rId204">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 xml:space="preserve">The cluster network interface that is designated by </w:t>
            </w:r>
            <w:r>
              <w:rPr>
                <w:i/>
              </w:rPr>
              <w:t>hNetInterface</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0" w:type="auto"/>
          </w:tcPr>
          <w:p w:rsidR="00124242" w:rsidRDefault="000D4C3A">
            <w:pPr>
              <w:pStyle w:val="TableBodyText"/>
            </w:pPr>
            <w:r>
              <w:t>The input data was inv</w:t>
            </w:r>
            <w:r>
              <w:t>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lastRenderedPageBreak/>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124242" w:rsidRDefault="000D4C3A">
      <w:r>
        <w:t>For any other condition, this method MUST return a value that is not one of the values listed in the preceding table. The client MUST behave in one consistent, identical manner for al</w:t>
      </w:r>
      <w:r>
        <w:t xml:space="preserve">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w:t>
      </w:r>
      <w:r>
        <w:t>3.2.4.6.</w:t>
      </w:r>
    </w:p>
    <w:p w:rsidR="00124242" w:rsidRDefault="000D4C3A">
      <w:r>
        <w:t>Upon receiving this message, the server MUST:</w:t>
      </w:r>
    </w:p>
    <w:p w:rsidR="00124242" w:rsidRDefault="000D4C3A">
      <w:pPr>
        <w:pStyle w:val="ListParagraph"/>
        <w:numPr>
          <w:ilvl w:val="0"/>
          <w:numId w:val="108"/>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w:t>
      </w:r>
      <w:r>
        <w:t xml:space="preserve">0000EA), except as specified in the following sub-sections where a different value is returned, and set </w:t>
      </w:r>
      <w:r>
        <w:rPr>
          <w:i/>
        </w:rPr>
        <w:t>lpcbRequired</w:t>
      </w:r>
      <w:r>
        <w:t xml:space="preserve"> to the number of bytes that are required for the output buffer.</w:t>
      </w:r>
    </w:p>
    <w:p w:rsidR="00124242" w:rsidRDefault="000D4C3A">
      <w:pPr>
        <w:pStyle w:val="ListParagraph"/>
        <w:numPr>
          <w:ilvl w:val="0"/>
          <w:numId w:val="108"/>
        </w:numPr>
      </w:pPr>
      <w:r>
        <w:t xml:space="preserve">Return either ERROR_INVALID_DATA or ERROR_INVALID_PARAMETER if the input </w:t>
      </w:r>
      <w:r>
        <w:t>data is invalid or incorrectly formatted. The client MUST treat these two error codes the same.</w:t>
      </w:r>
    </w:p>
    <w:p w:rsidR="00124242" w:rsidRDefault="000D4C3A">
      <w:pPr>
        <w:pStyle w:val="Heading5"/>
      </w:pPr>
      <w:bookmarkStart w:id="822" w:name="section_4a65c4d410ca4050ad456a58c92688df"/>
      <w:bookmarkStart w:id="823" w:name="_Toc456184443"/>
      <w:r>
        <w:t>ApiAddNotifyNetInterface (Opnum 99)</w:t>
      </w:r>
      <w:bookmarkEnd w:id="822"/>
      <w:bookmarkEnd w:id="823"/>
      <w:r>
        <w:fldChar w:fldCharType="begin"/>
      </w:r>
      <w:r>
        <w:instrText xml:space="preserve"> XE "ApiAddNotifyNetInterface method"</w:instrText>
      </w:r>
      <w:r>
        <w:fldChar w:fldCharType="end"/>
      </w:r>
    </w:p>
    <w:p w:rsidR="00124242" w:rsidRDefault="000D4C3A">
      <w:r>
        <w:t>(Protocol Version 3) The ApiAddNotifyNetInterface method instructs the server to begi</w:t>
      </w:r>
      <w:r>
        <w:t>n queuing event indications to the designated version 1 notification port. These indications, which correspond to internal cluster network interface state and configuration changes that map to a value in the designated filter, are queued only for the clust</w:t>
      </w:r>
      <w:r>
        <w:t>er network interface object represented by the designated context handle.</w:t>
      </w:r>
    </w:p>
    <w:p w:rsidR="00124242" w:rsidRDefault="000D4C3A">
      <w:r>
        <w:t xml:space="preserve">The server MUST queue a separate event indication to the port for every filter that has the </w:t>
      </w:r>
      <w:hyperlink w:anchor="Section_9a42352e9fb94a2389008771ee49edb4" w:history="1">
        <w:r>
          <w:rPr>
            <w:rStyle w:val="Hyperlink"/>
          </w:rPr>
          <w:t>CLUSTER_CHANGE (section 2.2.2.</w:t>
        </w:r>
        <w:r>
          <w:rPr>
            <w:rStyle w:val="Hyperlink"/>
          </w:rPr>
          <w:t>7)</w:t>
        </w:r>
      </w:hyperlink>
      <w:r>
        <w:t xml:space="preserve"> value set that corresponds to the internal event.</w:t>
      </w:r>
    </w:p>
    <w:p w:rsidR="00124242" w:rsidRDefault="000D4C3A">
      <w:r>
        <w:t>The server SHOULD accept an ApiAddNotifyNetInterface request if its protocol server state is read-only, and the server MUST accept the request for processing if it is in the read/write state, as specifie</w:t>
      </w:r>
      <w:r>
        <w:t xml:space="preserve">d in section </w:t>
      </w:r>
      <w:hyperlink w:anchor="Section_756547e7ca644b7c9f1b2b1fbc6153d3" w:history="1">
        <w:r>
          <w:rPr>
            <w:rStyle w:val="Hyperlink"/>
          </w:rPr>
          <w:t>3.1.1</w:t>
        </w:r>
      </w:hyperlink>
      <w:r>
        <w:t>.</w:t>
      </w:r>
    </w:p>
    <w:p w:rsidR="00124242" w:rsidRDefault="000D4C3A">
      <w:r>
        <w:t xml:space="preserve">The server SHOULD accept an ApiAddNotifyNetInterface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ApiAddNotifyNetInterface(</w:t>
      </w:r>
    </w:p>
    <w:p w:rsidR="00124242" w:rsidRDefault="000D4C3A">
      <w:pPr>
        <w:pStyle w:val="Code"/>
      </w:pPr>
      <w:r>
        <w:t>  [in] HNOTIFY_RPC hNotify,</w:t>
      </w:r>
    </w:p>
    <w:p w:rsidR="00124242" w:rsidRDefault="000D4C3A">
      <w:pPr>
        <w:pStyle w:val="Code"/>
      </w:pPr>
      <w:r>
        <w:t>  [in] HNETINTERFACE_RPC hNetInterface,</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[out] DWORD *dwStateSequence,</w:t>
      </w:r>
    </w:p>
    <w:p w:rsidR="00124242" w:rsidRDefault="000D4C3A">
      <w:pPr>
        <w:pStyle w:val="Code"/>
      </w:pPr>
      <w:r>
        <w:t>  [out] error_st</w:t>
      </w:r>
      <w:r>
        <w: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124242" w:rsidRDefault="000D4C3A">
      <w:pPr>
        <w:pStyle w:val="Definition-Field"/>
      </w:pPr>
      <w:r>
        <w:rPr>
          <w:b/>
        </w:rPr>
        <w:t xml:space="preserve">hNetInterface: </w:t>
      </w:r>
      <w:r>
        <w:t xml:space="preserve">A pointer to an </w:t>
      </w:r>
      <w:hyperlink w:anchor="Section_d0123069316e430d8b9e90d2530376b2" w:history="1">
        <w:r>
          <w:rPr>
            <w:rStyle w:val="Hyperlink"/>
          </w:rPr>
          <w:t>HNETINTERFACE_RPC (section 2.2.1.8)</w:t>
        </w:r>
      </w:hyperlink>
      <w:r>
        <w:t xml:space="preserve"> context handle that was obtained in a previous </w:t>
      </w:r>
      <w:hyperlink w:anchor="Section_03ed58e7e724459abd458344d60758b7" w:history="1">
        <w:r>
          <w:rPr>
            <w:rStyle w:val="Hyperlink"/>
          </w:rPr>
          <w:t>ApiOpenNetInterface (section 3.1.4.2.92)</w:t>
        </w:r>
      </w:hyperlink>
      <w:r>
        <w:t xml:space="preserve"> or </w:t>
      </w:r>
      <w:hyperlink w:anchor="Section_153dd9852c754486b98c9b3f06bc6dc6" w:history="1">
        <w:r>
          <w:rPr>
            <w:rStyle w:val="Hyperlink"/>
          </w:rPr>
          <w:t>ApiOpenNetInterfaceEx (section 3.1.4.2.121)</w:t>
        </w:r>
      </w:hyperlink>
      <w:r>
        <w:t xml:space="preserve"> method call.</w:t>
      </w:r>
    </w:p>
    <w:p w:rsidR="00124242" w:rsidRDefault="000D4C3A">
      <w:pPr>
        <w:pStyle w:val="Definition-Field"/>
      </w:pPr>
      <w:r>
        <w:rPr>
          <w:b/>
        </w:rPr>
        <w:t xml:space="preserve">dwFilter: </w:t>
      </w:r>
      <w:r>
        <w:t>A 32-bit integer containing one or more cluster network i</w:t>
      </w:r>
      <w:r>
        <w:t xml:space="preserve">nterface specific values in a CLUSTER_CHANGE (section 2.2.2.7) enumeration. The value of this parameter MUST be set to the bitwise OR operator of one or more of the following values: </w:t>
      </w:r>
      <w:r>
        <w:lastRenderedPageBreak/>
        <w:t>CLUSTER_CHANGE_NETINTERFACE_ADD, CLUSTER_CHANGE_NETINTERFACE_DELETE, CLUS</w:t>
      </w:r>
      <w:r>
        <w:t>TER_CHANGE_NETINTERFACE_STATE, or CLUSTER_CHANGE_NETINTERFACE_PROPERTY.</w:t>
      </w:r>
    </w:p>
    <w:p w:rsidR="00124242" w:rsidRDefault="000D4C3A">
      <w:pPr>
        <w:pStyle w:val="Definition-Field"/>
      </w:pPr>
      <w:r>
        <w:rPr>
          <w:b/>
        </w:rPr>
        <w:t xml:space="preserve">dwNotifyKey: </w:t>
      </w:r>
      <w:r>
        <w:t xml:space="preserve">A 32-bit integer context value chosen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hNetInterface</w:t>
      </w:r>
      <w:r>
        <w:t xml:space="preserve"> (the second parameter).</w:t>
      </w:r>
    </w:p>
    <w:p w:rsidR="00124242" w:rsidRDefault="000D4C3A">
      <w:pPr>
        <w:pStyle w:val="Definition-Field"/>
      </w:pPr>
      <w:r>
        <w:rPr>
          <w:b/>
        </w:rPr>
        <w:t xml:space="preserve">dwStateSequence: </w:t>
      </w:r>
      <w:r>
        <w:t>The address of a 32-bit integer value that t</w:t>
      </w:r>
      <w:r>
        <w:t xml:space="preserve">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7db305ba17f342578eedab41aba8b9c0" w:history="1">
        <w:r>
          <w:rPr>
            <w:rStyle w:val="Hyperlink"/>
          </w:rPr>
          <w:t>ApiReAddNotifyNetInterface (section 3.1.4.2.100)</w:t>
        </w:r>
      </w:hyperlink>
      <w:r>
        <w:t xml:space="preserve"> method.</w:t>
      </w:r>
    </w:p>
    <w:p w:rsidR="00124242" w:rsidRDefault="000D4C3A">
      <w:pPr>
        <w:pStyle w:val="Definition-Field"/>
      </w:pPr>
      <w:r>
        <w:rPr>
          <w:b/>
        </w:rPr>
        <w:t xml:space="preserve">rpc_status: </w:t>
      </w:r>
      <w:r>
        <w:t>A 32-bit integer used to indicate success or failure. The RPC runtime MUST indicate, by writing to this parameter, whether the ru</w:t>
      </w:r>
      <w:r>
        <w:t xml:space="preserve">ntime succeeded in executing this method on the server. The encoding of the value passed in this parameter MUST conform to encoding for comm_status and fault_status, as specified in Appendix E of </w:t>
      </w:r>
      <w:hyperlink r:id="rId205">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w:t>
            </w:r>
            <w:r>
              <w:t xml:space="preserve"> or the </w:t>
            </w:r>
            <w:r>
              <w:rPr>
                <w:i/>
              </w:rPr>
              <w:t>hNetInterface</w:t>
            </w:r>
            <w:r>
              <w:t xml:space="preserve"> parameter does not respectively represent a valid HNOTIFY_RPC (section 2.2.1.6) or HNETINTERFACE_RPC (section 2.2.1.8) context handle.</w:t>
            </w:r>
          </w:p>
        </w:tc>
      </w:tr>
    </w:tbl>
    <w:p w:rsidR="00124242" w:rsidRDefault="000D4C3A">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824" w:name="section_7db305ba17f342578eedab41aba8b9c0"/>
      <w:bookmarkStart w:id="825" w:name="_Toc456184444"/>
      <w:r>
        <w:t>ApiReAddNotifyNetInterface (Opnum 100)</w:t>
      </w:r>
      <w:bookmarkEnd w:id="824"/>
      <w:bookmarkEnd w:id="825"/>
      <w:r>
        <w:fldChar w:fldCharType="begin"/>
      </w:r>
      <w:r>
        <w:instrText xml:space="preserve"> XE "ApiReAddNotifyNetInte</w:instrText>
      </w:r>
      <w:r>
        <w:instrText>rface method"</w:instrText>
      </w:r>
      <w:r>
        <w:fldChar w:fldCharType="end"/>
      </w:r>
    </w:p>
    <w:p w:rsidR="00124242" w:rsidRDefault="000D4C3A">
      <w:r>
        <w:t>(Protocol Version 3) The ApiReAddNotifyNetInterface method instructs the server to begin queuing event indications to the designated version 1 notification port. These indications, which correspond to internal cluster network interface stat</w:t>
      </w:r>
      <w:r>
        <w:t>e and configuration changes that map to a value in the designated filter, are queued only for the cluster network interface object represented by the designated context handle.</w:t>
      </w:r>
    </w:p>
    <w:p w:rsidR="00124242" w:rsidRDefault="000D4C3A">
      <w:r>
        <w:t xml:space="preserve">The server MUST queue a separate event indication to the port for every filter </w:t>
      </w:r>
      <w:r>
        <w:t xml:space="preserve">that has the </w:t>
      </w:r>
      <w:hyperlink w:anchor="Section_9a42352e9fb94a2389008771ee49edb4" w:history="1">
        <w:r>
          <w:rPr>
            <w:rStyle w:val="Hyperlink"/>
          </w:rPr>
          <w:t>CLUSTER_CHANGE (section 2.2.2.7)</w:t>
        </w:r>
      </w:hyperlink>
      <w:r>
        <w:t xml:space="preserve"> value set that corresponds to the internal event.</w:t>
      </w:r>
    </w:p>
    <w:p w:rsidR="00124242" w:rsidRDefault="000D4C3A">
      <w:r>
        <w:t xml:space="preserve">The server MUST post a CLUSTER_CHANGE_NETINTERFACE_STATE event indication to the port if the </w:t>
      </w:r>
      <w:r>
        <w:rPr>
          <w:i/>
        </w:rPr>
        <w:t>StateSe</w:t>
      </w:r>
      <w:r>
        <w:rPr>
          <w:i/>
        </w:rPr>
        <w:t>quence</w:t>
      </w:r>
      <w:r>
        <w:t xml:space="preserve"> parameter is not equal to the internal state of the cluster network interface, as specified in section </w:t>
      </w:r>
      <w:hyperlink w:anchor="Section_c3f9423d10354ee9adeab0a8cf0f6c6c" w:history="1">
        <w:r>
          <w:rPr>
            <w:rStyle w:val="Hyperlink"/>
          </w:rPr>
          <w:t>3.1.4.2.94</w:t>
        </w:r>
      </w:hyperlink>
      <w:r>
        <w:t>.</w:t>
      </w:r>
    </w:p>
    <w:p w:rsidR="00124242" w:rsidRDefault="000D4C3A">
      <w:r>
        <w:t>The server SHOULD accept an ApiReAddNotifyNetInterface request if its prot</w:t>
      </w:r>
      <w:r>
        <w:t xml:space="preserve">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SHOULD accept an ApiReAddNotifyNet</w:t>
      </w:r>
      <w:r>
        <w:t xml:space="preserve">Interface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ApiReAddNotifyNetInterface(</w:t>
      </w:r>
    </w:p>
    <w:p w:rsidR="00124242" w:rsidRDefault="000D4C3A">
      <w:pPr>
        <w:pStyle w:val="Code"/>
      </w:pPr>
      <w:r>
        <w:t>  [in] HNOTIFY_RPC hNotify,</w:t>
      </w:r>
    </w:p>
    <w:p w:rsidR="00124242" w:rsidRDefault="000D4C3A">
      <w:pPr>
        <w:pStyle w:val="Code"/>
      </w:pPr>
      <w:r>
        <w:lastRenderedPageBreak/>
        <w:t>  </w:t>
      </w:r>
      <w:r>
        <w:t>[in] HNETINTERFACE_RPC hNetInterface,</w:t>
      </w:r>
    </w:p>
    <w:p w:rsidR="00124242" w:rsidRDefault="000D4C3A">
      <w:pPr>
        <w:pStyle w:val="Code"/>
      </w:pPr>
      <w:r>
        <w:t>  [in] DWORD dwFilter,</w:t>
      </w:r>
    </w:p>
    <w:p w:rsidR="00124242" w:rsidRDefault="000D4C3A">
      <w:pPr>
        <w:pStyle w:val="Code"/>
      </w:pPr>
      <w:r>
        <w:t>  [in] DWORD dwNotifyKey,</w:t>
      </w:r>
    </w:p>
    <w:p w:rsidR="00124242" w:rsidRDefault="000D4C3A">
      <w:pPr>
        <w:pStyle w:val="Code"/>
      </w:pPr>
      <w:r>
        <w:t>  [in] DWORD StateSequence,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124242" w:rsidRDefault="000D4C3A">
      <w:pPr>
        <w:pStyle w:val="Definition-Field"/>
      </w:pPr>
      <w:r>
        <w:rPr>
          <w:b/>
        </w:rPr>
        <w:t xml:space="preserve">hNetInterface: </w:t>
      </w:r>
      <w:r>
        <w:t xml:space="preserve">A pointer to an </w:t>
      </w:r>
      <w:hyperlink w:anchor="Section_d0123069316e430d8b9e90d2530376b2" w:history="1">
        <w:r>
          <w:rPr>
            <w:rStyle w:val="Hyperlink"/>
          </w:rPr>
          <w:t>HNETINTERFACE_RPC (section 2.2.1.8)</w:t>
        </w:r>
      </w:hyperlink>
      <w:r>
        <w:t xml:space="preserve"> context handle that was obtained in a previous </w:t>
      </w:r>
      <w:hyperlink w:anchor="Section_03ed58e7e724459abd458344d60758b7" w:history="1">
        <w:r>
          <w:rPr>
            <w:rStyle w:val="Hyperlink"/>
          </w:rPr>
          <w:t>ApiOpenNetInterface (section 3.1.4.2.92)</w:t>
        </w:r>
      </w:hyperlink>
      <w:r>
        <w:t xml:space="preserve"> or </w:t>
      </w:r>
      <w:hyperlink w:anchor="Section_153dd9852c754486b98c9b3f06bc6dc6" w:history="1">
        <w:r>
          <w:rPr>
            <w:rStyle w:val="Hyperlink"/>
          </w:rPr>
          <w:t>ApiOpenNetInterfaceEx (section 3.1.4.2.121)</w:t>
        </w:r>
      </w:hyperlink>
      <w:r>
        <w:t xml:space="preserve"> method call.</w:t>
      </w:r>
    </w:p>
    <w:p w:rsidR="00124242" w:rsidRDefault="000D4C3A">
      <w:pPr>
        <w:pStyle w:val="Definition-Field"/>
      </w:pPr>
      <w:r>
        <w:rPr>
          <w:b/>
        </w:rPr>
        <w:t xml:space="preserve">dwFilter: </w:t>
      </w:r>
      <w:r>
        <w:t xml:space="preserve">A 32-bit integer containing one or more cluster network interface-specific values in a CLUSTER_CHANGE (section 2.2.2.7) enumeration. The value of this parameter MUST be set to </w:t>
      </w:r>
      <w:r>
        <w:t>the bitwise OR operator of one or more of the following values: CLUSTER_CHANGE_NETINTERFACE_ADD, CLUSTER_CHANGE_NETINTERFACE_DELETE, CLUSTER_CHANGE_NETINTERFACE_STATE, or CLUSTER_CHANGE_NETINTERFACE_PROPERTY.</w:t>
      </w:r>
    </w:p>
    <w:p w:rsidR="00124242" w:rsidRDefault="000D4C3A">
      <w:pPr>
        <w:pStyle w:val="Definition-Field"/>
      </w:pPr>
      <w:r>
        <w:rPr>
          <w:b/>
        </w:rPr>
        <w:t xml:space="preserve">dwNotifyKey: </w:t>
      </w:r>
      <w:r>
        <w:t>A 32-bit integer context value cho</w:t>
      </w:r>
      <w:r>
        <w:t xml:space="preserve">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w:t>
      </w:r>
      <w:r>
        <w:t xml:space="preserve">the name of the object designated by </w:t>
      </w:r>
      <w:r>
        <w:rPr>
          <w:i/>
        </w:rPr>
        <w:t>hNetInterface</w:t>
      </w:r>
      <w:r>
        <w:t xml:space="preserve"> (the second parameter).</w:t>
      </w:r>
    </w:p>
    <w:p w:rsidR="00124242" w:rsidRDefault="000D4C3A">
      <w:pPr>
        <w:pStyle w:val="Definition-Field"/>
      </w:pPr>
      <w:r>
        <w:rPr>
          <w:b/>
        </w:rPr>
        <w:t xml:space="preserve">dwStateSequence: </w:t>
      </w:r>
      <w:r>
        <w:t xml:space="preserve">A 32-bit integer value that was obtained from a call to </w:t>
      </w:r>
      <w:hyperlink w:anchor="Section_4a65c4d410ca4050ad456a58c92688df" w:history="1">
        <w:r>
          <w:rPr>
            <w:rStyle w:val="Hyperlink"/>
          </w:rPr>
          <w:t>ApiAddNotifyNetInterface (section 3.1.4.2.99)</w:t>
        </w:r>
      </w:hyperlink>
      <w:r>
        <w:t xml:space="preserve"> or</w:t>
      </w:r>
      <w:r>
        <w:t xml:space="preserve"> the most recent value obtained from subsequent calls to ApiGetNotify (section 3.1.4.2.66).</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w:t>
      </w:r>
      <w:r>
        <w:t xml:space="preserve">s method on the server. The encoding of the value passed in this parameter MUST conform to encoding for comm_status and fault_status, as specified in Appendix E of </w:t>
      </w:r>
      <w:hyperlink r:id="rId206">
        <w:r>
          <w:rPr>
            <w:rStyle w:val="Hyperlink"/>
          </w:rPr>
          <w:t>[C706]</w:t>
        </w:r>
      </w:hyperlink>
      <w:r>
        <w:t>.</w:t>
      </w:r>
    </w:p>
    <w:p w:rsidR="00124242" w:rsidRDefault="000D4C3A">
      <w:pPr>
        <w:pStyle w:val="Definition-Field"/>
      </w:pPr>
      <w:r>
        <w:rPr>
          <w:b/>
        </w:rPr>
        <w:t xml:space="preserve">Return Values: </w:t>
      </w:r>
      <w:r>
        <w:t>The m</w:t>
      </w:r>
      <w:r>
        <w:t>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HNETINTERFACE_RPC (section 2.2.1.8) context handle.</w:t>
            </w:r>
          </w:p>
        </w:tc>
      </w:tr>
    </w:tbl>
    <w:p w:rsidR="00124242" w:rsidRDefault="000D4C3A">
      <w:r>
        <w:t>For any other condition, this method MUST return a value that is not one of the values listed in the preceding table. T</w:t>
      </w:r>
      <w:r>
        <w:t xml:space="preserve">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w:t>
      </w:r>
      <w:r>
        <w:t>rs and initiate the reconnect procedure as specified in section 3.2.4.6.</w:t>
      </w:r>
    </w:p>
    <w:p w:rsidR="00124242" w:rsidRDefault="000D4C3A">
      <w:pPr>
        <w:pStyle w:val="Heading5"/>
      </w:pPr>
      <w:bookmarkStart w:id="826" w:name="section_9f713ff42fe74579bb1881585fab9d4c"/>
      <w:bookmarkStart w:id="827" w:name="_Toc456184445"/>
      <w:r>
        <w:t>ApiCreateNodeEnum (Opnum 101)</w:t>
      </w:r>
      <w:bookmarkEnd w:id="826"/>
      <w:bookmarkEnd w:id="827"/>
      <w:r>
        <w:fldChar w:fldCharType="begin"/>
      </w:r>
      <w:r>
        <w:instrText xml:space="preserve"> XE "ApiCreateNodeEnum method"</w:instrText>
      </w:r>
      <w:r>
        <w:fldChar w:fldCharType="end"/>
      </w:r>
    </w:p>
    <w:p w:rsidR="00124242" w:rsidRDefault="000D4C3A">
      <w:r>
        <w:t>(Protocol Version 3) The ApiCreateNodeEnum method returns a collection of named objects in the cluster state</w:t>
      </w:r>
      <w:r>
        <w:t xml:space="preserve"> associated with a particular node.</w:t>
      </w:r>
    </w:p>
    <w:p w:rsidR="00124242" w:rsidRDefault="000D4C3A">
      <w:r>
        <w:t xml:space="preserve">The server SHOULD accept an ApiCreateNodeEnum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lastRenderedPageBreak/>
        <w:t xml:space="preserve">The server SHOULD accept an ApiCreateNodeEnum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ApiCreateNodeEnum(</w:t>
      </w:r>
    </w:p>
    <w:p w:rsidR="00124242" w:rsidRDefault="000D4C3A">
      <w:pPr>
        <w:pStyle w:val="Code"/>
      </w:pPr>
      <w:r>
        <w:t>  [in] HNODE_RPC hNode,</w:t>
      </w:r>
    </w:p>
    <w:p w:rsidR="00124242" w:rsidRDefault="000D4C3A">
      <w:pPr>
        <w:pStyle w:val="Code"/>
      </w:pPr>
      <w:r>
        <w:t>  [in] DWORD dwType,</w:t>
      </w:r>
    </w:p>
    <w:p w:rsidR="00124242" w:rsidRDefault="000D4C3A">
      <w:pPr>
        <w:pStyle w:val="Code"/>
      </w:pPr>
      <w:r>
        <w:t>  [out] PENUM_LIST *ReturnEnum,</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Definition-Field"/>
      </w:pPr>
      <w:r>
        <w:rPr>
          <w:b/>
        </w:rPr>
        <w:t xml:space="preserve">dwType: </w:t>
      </w:r>
      <w:r>
        <w:t>The type of enumeration to be returned</w:t>
      </w:r>
      <w:r>
        <w:t xml:space="preserve"> by the server. The client MUST set </w:t>
      </w:r>
      <w:r>
        <w:rPr>
          <w:i/>
        </w:rPr>
        <w:t>dwType</w:t>
      </w:r>
      <w:r>
        <w:t xml:space="preserve"> to the bit-wise OR operator of one or more of the following values.</w:t>
      </w:r>
    </w:p>
    <w:tbl>
      <w:tblPr>
        <w:tblStyle w:val="Table-ShadedHeader"/>
        <w:tblW w:w="0" w:type="auto"/>
        <w:tblInd w:w="475" w:type="dxa"/>
        <w:tblLook w:val="04A0" w:firstRow="1" w:lastRow="0" w:firstColumn="1" w:lastColumn="0" w:noHBand="0" w:noVBand="1"/>
      </w:tblPr>
      <w:tblGrid>
        <w:gridCol w:w="3558"/>
        <w:gridCol w:w="55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CLUSTER_NODE_ENUM_NETINTERFACES</w:t>
            </w:r>
          </w:p>
          <w:p w:rsidR="00124242" w:rsidRDefault="000D4C3A">
            <w:pPr>
              <w:pStyle w:val="TableBodyText"/>
            </w:pPr>
            <w:r>
              <w:t>0x00000001</w:t>
            </w:r>
          </w:p>
        </w:tc>
        <w:tc>
          <w:tcPr>
            <w:tcW w:w="0" w:type="auto"/>
          </w:tcPr>
          <w:p w:rsidR="00124242" w:rsidRDefault="000D4C3A">
            <w:pPr>
              <w:pStyle w:val="TableBodyText"/>
            </w:pPr>
            <w:r>
              <w:t>Return an enumeration of one or more cluster network interface names that represent the</w:t>
            </w:r>
            <w:r>
              <w:t xml:space="preserve"> cluster network interfaces that are installed on the specified node.</w:t>
            </w:r>
          </w:p>
        </w:tc>
      </w:tr>
      <w:tr w:rsidR="00124242" w:rsidTr="00124242">
        <w:tc>
          <w:tcPr>
            <w:tcW w:w="0" w:type="auto"/>
          </w:tcPr>
          <w:p w:rsidR="00124242" w:rsidRDefault="000D4C3A">
            <w:pPr>
              <w:pStyle w:val="TableBodyText"/>
            </w:pPr>
            <w:r>
              <w:t>CLUSTER_NODE_ENUM_GROUPS</w:t>
            </w:r>
          </w:p>
          <w:p w:rsidR="00124242" w:rsidRDefault="000D4C3A">
            <w:pPr>
              <w:pStyle w:val="TableBodyText"/>
            </w:pPr>
            <w:r>
              <w:t>0x00000002</w:t>
            </w:r>
          </w:p>
        </w:tc>
        <w:tc>
          <w:tcPr>
            <w:tcW w:w="0" w:type="auto"/>
          </w:tcPr>
          <w:p w:rsidR="00124242" w:rsidRDefault="000D4C3A">
            <w:pPr>
              <w:pStyle w:val="TableBodyText"/>
            </w:pPr>
            <w:r>
              <w:t>Return an enumeration of one or more group names that represent the groups that are currently owned by the specified node.</w:t>
            </w:r>
            <w:bookmarkStart w:id="828" w:name="Appendix_A_Target_71"/>
            <w:r>
              <w:fldChar w:fldCharType="begin"/>
            </w:r>
            <w:r>
              <w:instrText xml:space="preserve"> HYPERLINK \l "Appendix_A</w:instrText>
            </w:r>
            <w:r>
              <w:instrText xml:space="preserve">_71" \o "Product behavior note 71" \h </w:instrText>
            </w:r>
            <w:r>
              <w:fldChar w:fldCharType="separate"/>
            </w:r>
            <w:r>
              <w:rPr>
                <w:rStyle w:val="Hyperlink"/>
              </w:rPr>
              <w:t>&lt;71&gt;</w:t>
            </w:r>
            <w:r>
              <w:rPr>
                <w:rStyle w:val="Hyperlink"/>
              </w:rPr>
              <w:fldChar w:fldCharType="end"/>
            </w:r>
            <w:bookmarkEnd w:id="828"/>
          </w:p>
        </w:tc>
      </w:tr>
    </w:tbl>
    <w:p w:rsidR="00124242" w:rsidRDefault="000D4C3A">
      <w:pPr>
        <w:pStyle w:val="Definition-Field"/>
      </w:pPr>
      <w:r>
        <w:rPr>
          <w:b/>
        </w:rPr>
        <w:t xml:space="preserve">ReturnEnum: </w:t>
      </w:r>
      <w:r>
        <w:t xml:space="preserve">A pointer to an </w:t>
      </w:r>
      <w:hyperlink w:anchor="Section_3b8f47c7f69448419aeaafa77184bbfa" w:history="1">
        <w:r>
          <w:rPr>
            <w:rStyle w:val="Hyperlink"/>
          </w:rPr>
          <w:t>ENUM_LIST</w:t>
        </w:r>
      </w:hyperlink>
      <w:r>
        <w:t>, as specified in section 2.2.3.5</w:t>
      </w:r>
      <w:r>
        <w:t xml:space="preserve">, that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124242" w:rsidRDefault="000D4C3A">
      <w:pPr>
        <w:pStyle w:val="Definition-Field2"/>
      </w:pPr>
      <w:r>
        <w:t xml:space="preserve">If the client </w:t>
      </w:r>
      <w:r>
        <w:t xml:space="preserve">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124242" w:rsidRDefault="000D4C3A">
      <w:pPr>
        <w:pStyle w:val="Definition-Field"/>
      </w:pPr>
      <w:r>
        <w:rPr>
          <w:b/>
        </w:rPr>
        <w:t xml:space="preserve">rpc_status: </w:t>
      </w:r>
      <w:r>
        <w:t>A 32-bit integer used to indicate success or failure. The RPC runtime MUST indicate, by writing to this parameter, whether the runtime succeeded in executing this method on the server. The encoding of the value passed in this parameter MUST conform to enco</w:t>
      </w:r>
      <w:r>
        <w:t xml:space="preserve">ding for comm_status and fault_status, as specified in Appendix E of </w:t>
      </w:r>
      <w:hyperlink r:id="rId207">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w:t>
            </w:r>
            <w:r>
              <w:t>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r>
        <w:t xml:space="preserve">For any other condition, this method returns a value that is not one of the values listed in the preceding table. The client MUST behave in one consistent, identical manner for all values that are not listed in </w:t>
      </w:r>
      <w:r>
        <w:t xml:space="preserve">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829" w:name="section_375e75c169ac468d8bdd7fcd4d491803"/>
      <w:bookmarkStart w:id="830" w:name="_Toc456184446"/>
      <w:r>
        <w:t>ApiGetClusterVersion2 (Opnum 10</w:t>
      </w:r>
      <w:r>
        <w:t>2)</w:t>
      </w:r>
      <w:bookmarkEnd w:id="829"/>
      <w:bookmarkEnd w:id="830"/>
      <w:r>
        <w:fldChar w:fldCharType="begin"/>
      </w:r>
      <w:r>
        <w:instrText xml:space="preserve"> XE "ApiGetClusterVersion2 method"</w:instrText>
      </w:r>
      <w:r>
        <w:fldChar w:fldCharType="end"/>
      </w:r>
    </w:p>
    <w:p w:rsidR="00124242" w:rsidRDefault="000D4C3A">
      <w:r>
        <w:t xml:space="preserve"> </w:t>
      </w:r>
    </w:p>
    <w:p w:rsidR="00124242" w:rsidRDefault="000D4C3A">
      <w:r>
        <w:t>(Protocol Version 3) The ApiGetClusterVersion2 method retrieves version information about the cluster and the server to which the client is connected. Note that the version of the cluster and the version of the serv</w:t>
      </w:r>
      <w:r>
        <w:t>er can differ from the version of the ClusAPI Protocol.</w:t>
      </w:r>
    </w:p>
    <w:p w:rsidR="00124242" w:rsidRDefault="000D4C3A">
      <w:r>
        <w:lastRenderedPageBreak/>
        <w:t>The server SHOULD accept an ApiGetClusterVersion2 request if its protocol server state is read-only, and the server MUST accept the request for processing if it is in the read/write state, as specifie</w:t>
      </w:r>
      <w:r>
        <w:t xml:space="preserve">d in section </w:t>
      </w:r>
      <w:hyperlink w:anchor="Section_756547e7ca644b7c9f1b2b1fbc6153d3" w:history="1">
        <w:r>
          <w:rPr>
            <w:rStyle w:val="Hyperlink"/>
          </w:rPr>
          <w:t>3.1.1</w:t>
        </w:r>
      </w:hyperlink>
      <w:r>
        <w:t>.</w:t>
      </w:r>
    </w:p>
    <w:p w:rsidR="00124242" w:rsidRDefault="000D4C3A">
      <w:r>
        <w:t xml:space="preserve">The server accepts an ApiGetClusterVersion2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ApiGetClusterVersion2(</w:t>
      </w:r>
    </w:p>
    <w:p w:rsidR="00124242" w:rsidRDefault="000D4C3A">
      <w:pPr>
        <w:pStyle w:val="Code"/>
      </w:pPr>
      <w:r>
        <w:t>  [out] WORD *lpwMajorVersion,</w:t>
      </w:r>
    </w:p>
    <w:p w:rsidR="00124242" w:rsidRDefault="000D4C3A">
      <w:pPr>
        <w:pStyle w:val="Code"/>
      </w:pPr>
      <w:r>
        <w:t>  [out] WORD *lpwMinorVersion,</w:t>
      </w:r>
    </w:p>
    <w:p w:rsidR="00124242" w:rsidRDefault="000D4C3A">
      <w:pPr>
        <w:pStyle w:val="Code"/>
      </w:pPr>
      <w:r>
        <w:t>  [out] WORD *lpwBuildNumber,</w:t>
      </w:r>
    </w:p>
    <w:p w:rsidR="00124242" w:rsidRDefault="000D4C3A">
      <w:pPr>
        <w:pStyle w:val="Code"/>
      </w:pPr>
      <w:r>
        <w:t>  [out, string] LPWSTR *lpszVendorId,</w:t>
      </w:r>
    </w:p>
    <w:p w:rsidR="00124242" w:rsidRDefault="000D4C3A">
      <w:pPr>
        <w:pStyle w:val="Code"/>
      </w:pPr>
      <w:r>
        <w:t>  [out, string] LPWSTR *lpszCSDVersion,</w:t>
      </w:r>
    </w:p>
    <w:p w:rsidR="00124242" w:rsidRDefault="000D4C3A">
      <w:pPr>
        <w:pStyle w:val="Code"/>
      </w:pPr>
      <w:r>
        <w:t xml:space="preserve">  [out] </w:t>
      </w:r>
      <w:r>
        <w:t>PCLUSTER_OPERATIONAL_VERSION_INFO *ppClusterOpVerInfo,</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lpwMajorVersion: </w:t>
      </w:r>
      <w:r>
        <w:t>Identifies the major version number of the protocol server software After successful completion of this method a server SHOULD</w:t>
      </w:r>
      <w:bookmarkStart w:id="831" w:name="Appendix_A_Target_72"/>
      <w:r>
        <w:fldChar w:fldCharType="begin"/>
      </w:r>
      <w:r>
        <w:instrText xml:space="preserve"> HYPERLINK \l "App</w:instrText>
      </w:r>
      <w:r>
        <w:instrText xml:space="preserve">endix_A_72" \o "Product behavior note 72" \h </w:instrText>
      </w:r>
      <w:r>
        <w:fldChar w:fldCharType="separate"/>
      </w:r>
      <w:r>
        <w:rPr>
          <w:rStyle w:val="Hyperlink"/>
        </w:rPr>
        <w:t>&lt;72&gt;</w:t>
      </w:r>
      <w:r>
        <w:rPr>
          <w:rStyle w:val="Hyperlink"/>
        </w:rPr>
        <w:fldChar w:fldCharType="end"/>
      </w:r>
      <w:bookmarkEnd w:id="831"/>
      <w:r>
        <w:t xml:space="preserve"> set this parameter to 0x000a. If the method fails, this parameter MUST be ignored.</w:t>
      </w:r>
    </w:p>
    <w:p w:rsidR="00124242" w:rsidRDefault="000D4C3A">
      <w:pPr>
        <w:pStyle w:val="Definition-Field"/>
      </w:pPr>
      <w:r>
        <w:rPr>
          <w:b/>
        </w:rPr>
        <w:t xml:space="preserve">lpwMinorVersion: </w:t>
      </w:r>
      <w:r>
        <w:t xml:space="preserve">Identifies the minor version number of the protocol server software. After successful completion of this </w:t>
      </w:r>
      <w:r>
        <w:t>method, a server SHOULD</w:t>
      </w:r>
      <w:bookmarkStart w:id="83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832"/>
      <w:r>
        <w:t xml:space="preserve"> set this parameter to 0x0000. If the method fails, this parameter MUST be ignored.</w:t>
      </w:r>
    </w:p>
    <w:p w:rsidR="00124242" w:rsidRDefault="000D4C3A">
      <w:pPr>
        <w:pStyle w:val="Definition-Field"/>
      </w:pPr>
      <w:r>
        <w:rPr>
          <w:b/>
        </w:rPr>
        <w:t xml:space="preserve">lpwBuildNumber: </w:t>
      </w:r>
      <w:r>
        <w:t>Identifies the build number of the protocol server software. Af</w:t>
      </w:r>
      <w:r>
        <w:t>ter successful completion of this method, a server SHOULD</w:t>
      </w:r>
      <w:bookmarkStart w:id="833"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833"/>
      <w:r>
        <w:t xml:space="preserve"> set this parameter to 0x2648. If the method fails, this parameter MUST be ignored.</w:t>
      </w:r>
    </w:p>
    <w:p w:rsidR="00124242" w:rsidRDefault="000D4C3A">
      <w:pPr>
        <w:pStyle w:val="Definition-Field"/>
      </w:pPr>
      <w:r>
        <w:rPr>
          <w:b/>
        </w:rPr>
        <w:t xml:space="preserve">lpszVendorId: </w:t>
      </w:r>
      <w:r>
        <w:t>Identifies the vendor product I</w:t>
      </w:r>
      <w:r>
        <w:t>D name of the protocol server software. After successful completion of this method, the server MUST set this parameter either to a null-terminated Unicode string that identifies the vendor product or to an empty Unicode string.</w:t>
      </w:r>
      <w:bookmarkStart w:id="83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834"/>
      <w:r>
        <w:t xml:space="preserve"> The server MUST allocate sufficient memory to store this string, including null-termination. If the method fails, this parameter MUST be ignored.</w:t>
      </w:r>
    </w:p>
    <w:p w:rsidR="00124242" w:rsidRDefault="000D4C3A">
      <w:pPr>
        <w:pStyle w:val="Definition-Field"/>
      </w:pPr>
      <w:r>
        <w:rPr>
          <w:b/>
        </w:rPr>
        <w:t xml:space="preserve">lpszCSDVersion: </w:t>
      </w:r>
      <w:r>
        <w:t>Identifies the latest ope</w:t>
      </w:r>
      <w:r>
        <w:t>rating system service pack that is installed on the server. After successful completion of this method, the server MUST set this parameter to either a null-terminated Unicode string identifying an operating system service pack that is installed (if any),</w:t>
      </w:r>
      <w:bookmarkStart w:id="835"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835"/>
      <w:r>
        <w:t xml:space="preserve"> or a null-terminated Unicode empty string. If the method fails, this parameter MUST be ignored.</w:t>
      </w:r>
    </w:p>
    <w:p w:rsidR="00124242" w:rsidRDefault="000D4C3A">
      <w:pPr>
        <w:pStyle w:val="Definition-Field"/>
      </w:pPr>
      <w:r>
        <w:rPr>
          <w:b/>
        </w:rPr>
        <w:t xml:space="preserve">ppClusterOpVerInfo: </w:t>
      </w:r>
      <w:r>
        <w:t>Identifies the operational version of the cluster, as specified in sect</w:t>
      </w:r>
      <w:r>
        <w:t xml:space="preserve">ion </w:t>
      </w:r>
      <w:hyperlink w:anchor="Section_9ee35a8871c14f53b8cc77de9fa94c18" w:history="1">
        <w:r>
          <w:rPr>
            <w:rStyle w:val="Hyperlink"/>
          </w:rPr>
          <w:t>2.2.3.3</w:t>
        </w:r>
      </w:hyperlink>
      <w:r>
        <w:t>, of which the server is an active node. After successful completion of this method, the server MUST allocate sufficient memory to return a CLUSTER_OPERATIONAL_VERSION_INFO structure an</w:t>
      </w:r>
      <w:r>
        <w:t xml:space="preserve">d set the </w:t>
      </w:r>
      <w:r>
        <w:rPr>
          <w:i/>
        </w:rPr>
        <w:t>ppClusterOpVerInfo</w:t>
      </w:r>
      <w:r>
        <w:t xml:space="preserve"> to point to the allocated buffer. If the method fails, this parameter MUST be ignored.</w:t>
      </w:r>
    </w:p>
    <w:p w:rsidR="00124242" w:rsidRDefault="000D4C3A">
      <w:pPr>
        <w:pStyle w:val="Definition-Field"/>
      </w:pPr>
      <w:r>
        <w:rPr>
          <w:b/>
        </w:rPr>
        <w:t xml:space="preserve">rpc_status: </w:t>
      </w:r>
      <w:r>
        <w:t>A 32-bit integer used to indicate success or failure. The RPC runtime MUST indicate whether or not it succeeded in executing thi</w:t>
      </w:r>
      <w:r>
        <w:t xml:space="preserve">s method on the server by writing to this parameter. The encoding of the value passed in this parameter MUST conform to encoding for comm_status and fault_status, as specified in Appendix E of </w:t>
      </w:r>
      <w:hyperlink r:id="rId208">
        <w:r>
          <w:rPr>
            <w:rStyle w:val="Hyperlink"/>
          </w:rPr>
          <w:t>[C706]</w:t>
        </w:r>
      </w:hyperlink>
      <w:r>
        <w:t>.</w:t>
      </w:r>
    </w:p>
    <w:p w:rsidR="00124242" w:rsidRDefault="000D4C3A">
      <w:pPr>
        <w:pStyle w:val="Definition-Field"/>
      </w:pPr>
      <w:r>
        <w:rPr>
          <w:b/>
        </w:rPr>
        <w:t xml:space="preserve">Return Values: </w:t>
      </w:r>
      <w:r>
        <w:t>Upon successful completion of this method, the server MUST return 0x00000000 (ERROR_SUCCESS).</w:t>
      </w:r>
    </w:p>
    <w:tbl>
      <w:tblPr>
        <w:tblStyle w:val="Table-ShadedHeader"/>
        <w:tblW w:w="0" w:type="auto"/>
        <w:tblInd w:w="475" w:type="dxa"/>
        <w:tblLook w:val="04A0" w:firstRow="1" w:lastRow="0" w:firstColumn="1" w:lastColumn="0" w:noHBand="0" w:noVBand="1"/>
      </w:tblPr>
      <w:tblGrid>
        <w:gridCol w:w="1915"/>
        <w:gridCol w:w="12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bl>
    <w:p w:rsidR="00124242" w:rsidRDefault="000D4C3A">
      <w:r>
        <w:lastRenderedPageBreak/>
        <w:t>For any other condition, the server returns a value that is not one of the values listed in the preceding table. The client MUST behave in one consistent, identical manner for all values that are not listed in the preceding table, except as specified in se</w:t>
      </w:r>
      <w:r>
        <w:t xml:space="preserve">ction </w:t>
      </w:r>
      <w:hyperlink w:anchor="Section_ca75805a4b3940748b5bdbaae6e81b1f" w:history="1">
        <w:r>
          <w:rPr>
            <w:rStyle w:val="Hyperlink"/>
          </w:rPr>
          <w:t>3.2.4.6</w:t>
        </w:r>
      </w:hyperlink>
      <w:r>
        <w:t>.</w:t>
      </w:r>
    </w:p>
    <w:p w:rsidR="00124242" w:rsidRDefault="000D4C3A">
      <w:pPr>
        <w:pStyle w:val="Heading5"/>
      </w:pPr>
      <w:bookmarkStart w:id="836" w:name="section_7409dc9644f04a579ba78d0961e55a3d"/>
      <w:bookmarkStart w:id="837" w:name="_Toc456184447"/>
      <w:r>
        <w:t>ApiCreateResTypeEnum (Opnum 103)</w:t>
      </w:r>
      <w:bookmarkEnd w:id="836"/>
      <w:bookmarkEnd w:id="837"/>
      <w:r>
        <w:fldChar w:fldCharType="begin"/>
      </w:r>
      <w:r>
        <w:instrText xml:space="preserve"> XE "ApiCreateResTypeEnum method"</w:instrText>
      </w:r>
      <w:r>
        <w:fldChar w:fldCharType="end"/>
      </w:r>
    </w:p>
    <w:p w:rsidR="00124242" w:rsidRDefault="000D4C3A">
      <w:r>
        <w:t>(Protocol Version 3) The ApiCreateResTypeEnum method returns a collection of named objects in the cluster state a</w:t>
      </w:r>
      <w:r>
        <w:t>ssociated with the designated resource type.</w:t>
      </w:r>
    </w:p>
    <w:p w:rsidR="00124242" w:rsidRDefault="000D4C3A">
      <w:r>
        <w:t>The server SHOULD accept an ApiCreateResTypeEnum request if its protocol server state is read-only, and the server MUST accept the request for processing if it is in the read/write state, as specified in section</w:t>
      </w:r>
      <w:r>
        <w:t xml:space="preserve"> </w:t>
      </w:r>
      <w:hyperlink w:anchor="Section_756547e7ca644b7c9f1b2b1fbc6153d3" w:history="1">
        <w:r>
          <w:rPr>
            <w:rStyle w:val="Hyperlink"/>
          </w:rPr>
          <w:t>3.1.1</w:t>
        </w:r>
      </w:hyperlink>
      <w:r>
        <w:t xml:space="preserve">. </w:t>
      </w:r>
    </w:p>
    <w:p w:rsidR="00124242" w:rsidRDefault="000D4C3A">
      <w:r>
        <w:t xml:space="preserve">The server SHOULD accept an ApiCreateResTypeEnum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w:t>
      </w:r>
      <w:r>
        <w:t>_status_t ApiCreateResTypeEnum(</w:t>
      </w:r>
    </w:p>
    <w:p w:rsidR="00124242" w:rsidRDefault="000D4C3A">
      <w:pPr>
        <w:pStyle w:val="Code"/>
      </w:pPr>
      <w:r>
        <w:t>  [in, string] LPCWSTR lpszTypeName,</w:t>
      </w:r>
    </w:p>
    <w:p w:rsidR="00124242" w:rsidRDefault="000D4C3A">
      <w:pPr>
        <w:pStyle w:val="Code"/>
      </w:pPr>
      <w:r>
        <w:t>  [in] DWORD dwType,</w:t>
      </w:r>
    </w:p>
    <w:p w:rsidR="00124242" w:rsidRDefault="000D4C3A">
      <w:pPr>
        <w:pStyle w:val="Code"/>
      </w:pPr>
      <w:r>
        <w:t>  [out] PENUM_LIST *ReturnEnum,</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lpszTypeName: </w:t>
      </w:r>
      <w:r>
        <w:t>A pointer to a null-terminated Unicode string buffer containing the name of the re</w:t>
      </w:r>
      <w:r>
        <w:t>source type.</w:t>
      </w:r>
    </w:p>
    <w:p w:rsidR="00124242" w:rsidRDefault="000D4C3A">
      <w:pPr>
        <w:pStyle w:val="Definition-Field"/>
      </w:pPr>
      <w:r>
        <w:rPr>
          <w:b/>
        </w:rPr>
        <w:t xml:space="preserve">dwType: </w:t>
      </w:r>
      <w:r>
        <w:t xml:space="preserve">The type of enumeration to be returned by the server. The client MUST set </w:t>
      </w:r>
      <w:r>
        <w:rPr>
          <w:i/>
        </w:rPr>
        <w:t>dwType</w:t>
      </w:r>
      <w:r>
        <w:t xml:space="preserve"> to the bitwise OR operator of one or more of the following values.</w:t>
      </w:r>
    </w:p>
    <w:tbl>
      <w:tblPr>
        <w:tblStyle w:val="Table-ShadedHeader"/>
        <w:tblW w:w="0" w:type="auto"/>
        <w:tblInd w:w="475" w:type="dxa"/>
        <w:tblLook w:val="04A0" w:firstRow="1" w:lastRow="0" w:firstColumn="1" w:lastColumn="0" w:noHBand="0" w:noVBand="1"/>
      </w:tblPr>
      <w:tblGrid>
        <w:gridCol w:w="4567"/>
        <w:gridCol w:w="454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4618" w:type="dxa"/>
          </w:tcPr>
          <w:p w:rsidR="00124242" w:rsidRDefault="000D4C3A">
            <w:pPr>
              <w:pStyle w:val="TableHeaderText"/>
            </w:pPr>
            <w:r>
              <w:t>Value</w:t>
            </w:r>
          </w:p>
        </w:tc>
        <w:tc>
          <w:tcPr>
            <w:tcW w:w="4857" w:type="dxa"/>
          </w:tcPr>
          <w:p w:rsidR="00124242" w:rsidRDefault="000D4C3A">
            <w:pPr>
              <w:pStyle w:val="TableHeaderText"/>
            </w:pPr>
            <w:r>
              <w:t>Meaning</w:t>
            </w:r>
          </w:p>
        </w:tc>
      </w:tr>
      <w:tr w:rsidR="00124242" w:rsidTr="00124242">
        <w:tc>
          <w:tcPr>
            <w:tcW w:w="4618" w:type="dxa"/>
          </w:tcPr>
          <w:p w:rsidR="00124242" w:rsidRDefault="000D4C3A">
            <w:pPr>
              <w:pStyle w:val="TableBodyText"/>
            </w:pPr>
            <w:r>
              <w:t>CLUSTER_RESOURCE_TYPE_ENUM_NODES</w:t>
            </w:r>
          </w:p>
          <w:p w:rsidR="00124242" w:rsidRDefault="000D4C3A">
            <w:pPr>
              <w:pStyle w:val="TableBodyText"/>
            </w:pPr>
            <w:r>
              <w:t>0x00000001</w:t>
            </w:r>
          </w:p>
        </w:tc>
        <w:tc>
          <w:tcPr>
            <w:tcW w:w="4857" w:type="dxa"/>
          </w:tcPr>
          <w:p w:rsidR="00124242" w:rsidRDefault="000D4C3A">
            <w:pPr>
              <w:pStyle w:val="TableBodyText"/>
            </w:pPr>
            <w:r>
              <w:t xml:space="preserve">Returns an enumeration of zero or more node names where the server implementation-specific object that codifies the resource's functionality is present, hence for which a resource of the type specified by </w:t>
            </w:r>
            <w:r>
              <w:rPr>
                <w:b/>
              </w:rPr>
              <w:t>lpszTypeName</w:t>
            </w:r>
            <w:r>
              <w:t xml:space="preserve"> can be created or hosted.</w:t>
            </w:r>
          </w:p>
        </w:tc>
      </w:tr>
      <w:tr w:rsidR="00124242" w:rsidTr="00124242">
        <w:tc>
          <w:tcPr>
            <w:tcW w:w="4618" w:type="dxa"/>
          </w:tcPr>
          <w:p w:rsidR="00124242" w:rsidRDefault="000D4C3A">
            <w:pPr>
              <w:pStyle w:val="TableBodyText"/>
            </w:pPr>
            <w:r>
              <w:t>CLUSTER_RES</w:t>
            </w:r>
            <w:r>
              <w:t>OURCE_TYPE_ENUM_RESOURCES</w:t>
            </w:r>
          </w:p>
          <w:p w:rsidR="00124242" w:rsidRDefault="000D4C3A">
            <w:pPr>
              <w:pStyle w:val="TableBodyText"/>
            </w:pPr>
            <w:r>
              <w:t>0x00000002</w:t>
            </w:r>
          </w:p>
        </w:tc>
        <w:tc>
          <w:tcPr>
            <w:tcW w:w="4857" w:type="dxa"/>
          </w:tcPr>
          <w:p w:rsidR="00124242" w:rsidRDefault="000D4C3A">
            <w:pPr>
              <w:pStyle w:val="TableBodyText"/>
            </w:pPr>
            <w:r>
              <w:t xml:space="preserve">Returns an enumeration of zero or more resource names that contains all the resource instances in the cluster state that have the resource type specified by </w:t>
            </w:r>
            <w:r>
              <w:rPr>
                <w:i/>
              </w:rPr>
              <w:t>lpszTypeName</w:t>
            </w:r>
            <w:r>
              <w:t>.</w:t>
            </w:r>
            <w:bookmarkStart w:id="838" w:name="Appendix_A_Target_77"/>
            <w:r>
              <w:fldChar w:fldCharType="begin"/>
            </w:r>
            <w:r>
              <w:instrText xml:space="preserve"> HYPERLINK \l "Appendix_A_77" \o "Product behav</w:instrText>
            </w:r>
            <w:r>
              <w:instrText xml:space="preserve">ior note 77" \h </w:instrText>
            </w:r>
            <w:r>
              <w:fldChar w:fldCharType="separate"/>
            </w:r>
            <w:r>
              <w:rPr>
                <w:rStyle w:val="Hyperlink"/>
              </w:rPr>
              <w:t>&lt;77&gt;</w:t>
            </w:r>
            <w:r>
              <w:rPr>
                <w:rStyle w:val="Hyperlink"/>
              </w:rPr>
              <w:fldChar w:fldCharType="end"/>
            </w:r>
            <w:bookmarkEnd w:id="838"/>
          </w:p>
        </w:tc>
      </w:tr>
    </w:tbl>
    <w:p w:rsidR="00124242" w:rsidRDefault="000D4C3A">
      <w:pPr>
        <w:pStyle w:val="Definition-Field"/>
      </w:pPr>
      <w:r>
        <w:rPr>
          <w:b/>
        </w:rPr>
        <w:t xml:space="preserve">ReturnEnum: </w:t>
      </w:r>
      <w:r>
        <w:t xml:space="preserve">A pointer to an </w:t>
      </w:r>
      <w:hyperlink w:anchor="Section_3b8f47c7f69448419aeaafa77184bbfa" w:history="1">
        <w:r>
          <w:rPr>
            <w:rStyle w:val="Hyperlink"/>
          </w:rPr>
          <w:t>ENUM_LIST</w:t>
        </w:r>
      </w:hyperlink>
      <w:r>
        <w:t xml:space="preserve"> structure, as specified in section 2.2.3.5, that contains the data that matches the enumeration type that is indicated by the </w:t>
      </w:r>
      <w:r>
        <w:rPr>
          <w:i/>
        </w:rPr>
        <w:t>dwType</w:t>
      </w:r>
      <w:r>
        <w:t xml:space="preserve"> pa</w:t>
      </w:r>
      <w:r>
        <w:t>rameter. The server MUST allocate as much memory as is required to return the enumeration data. If the method fails, this parameter MUST be ignored.</w:t>
      </w:r>
    </w:p>
    <w:p w:rsidR="00124242" w:rsidRDefault="000D4C3A">
      <w:pPr>
        <w:pStyle w:val="Definition-Field2"/>
      </w:pPr>
      <w:r>
        <w:t xml:space="preserve">If the client sets </w:t>
      </w:r>
      <w:r>
        <w:rPr>
          <w:i/>
        </w:rPr>
        <w:t>dwType</w:t>
      </w:r>
      <w:r>
        <w:t xml:space="preserve"> to a value other than as specified above, the server SHOULD ignore all bits in </w:t>
      </w:r>
      <w:r>
        <w:rPr>
          <w:i/>
        </w:rPr>
        <w:t>dw</w:t>
      </w:r>
      <w:r>
        <w:rPr>
          <w:i/>
        </w:rPr>
        <w:t>Type</w:t>
      </w:r>
      <w:r>
        <w:t xml:space="preserve"> except those that match the bit(s) in allowable </w:t>
      </w:r>
      <w:r>
        <w:rPr>
          <w:i/>
        </w:rPr>
        <w:t>dwType</w:t>
      </w:r>
      <w:r>
        <w:t xml:space="preserve"> values and complete the method successfully, provided no other failure conditions are met.</w:t>
      </w:r>
    </w:p>
    <w:p w:rsidR="00124242" w:rsidRDefault="000D4C3A">
      <w:pPr>
        <w:pStyle w:val="Definition-Field"/>
      </w:pPr>
      <w:r>
        <w:rPr>
          <w:b/>
        </w:rPr>
        <w:t xml:space="preserve">rpc_status: </w:t>
      </w:r>
      <w:r>
        <w:t>A 32-bit integer used to indicate success or failure. The RPC runtime MUST indicate, by writi</w:t>
      </w:r>
      <w:r>
        <w:t xml:space="preserve">ng to this parameter, whether the runtime succeeded in executing this method on the server. The encoding of the value passed in this parameter MUST conform to encoding for comm_status and fault_status, as specified in Appendix E of </w:t>
      </w:r>
      <w:hyperlink r:id="rId209">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4"/>
        <w:gridCol w:w="487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0x000013D6</w:t>
            </w:r>
          </w:p>
          <w:p w:rsidR="00124242" w:rsidRDefault="000D4C3A">
            <w:pPr>
              <w:pStyle w:val="TableBodyText"/>
            </w:pPr>
            <w:r>
              <w:t>ERROR_CLUSTER_RESOURCE_TYPE_NOT_FOUND</w:t>
            </w:r>
          </w:p>
        </w:tc>
        <w:tc>
          <w:tcPr>
            <w:tcW w:w="0" w:type="auto"/>
          </w:tcPr>
          <w:p w:rsidR="00124242" w:rsidRDefault="000D4C3A">
            <w:pPr>
              <w:pStyle w:val="TableBodyText"/>
            </w:pPr>
            <w:r>
              <w:t xml:space="preserve">The resource type specified by the </w:t>
            </w:r>
            <w:r>
              <w:rPr>
                <w:i/>
              </w:rPr>
              <w:t>lpszTypeName</w:t>
            </w:r>
            <w:r>
              <w:t xml:space="preserve"> parameter is not part of the nonvolatile cluster state.</w:t>
            </w:r>
          </w:p>
        </w:tc>
      </w:tr>
    </w:tbl>
    <w:p w:rsidR="00124242" w:rsidRDefault="000D4C3A">
      <w:r>
        <w:t xml:space="preserve">For any other condition, the server sets </w:t>
      </w:r>
      <w:r>
        <w:rPr>
          <w:i/>
        </w:rPr>
        <w:t>Status</w:t>
      </w:r>
      <w:r>
        <w:t xml:space="preserve"> to a value that is not one of the values listed in the preceding table. The client MUST treat all valu</w:t>
      </w:r>
      <w:r>
        <w:t xml:space="preserve">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Heading5"/>
      </w:pPr>
      <w:bookmarkStart w:id="839" w:name="section_99990857f857402e8018b7eaca1fc6c1"/>
      <w:bookmarkStart w:id="840" w:name="_Toc456184448"/>
      <w:r>
        <w:t>ApiBackupClusterDatabase (Opnum 104)</w:t>
      </w:r>
      <w:bookmarkEnd w:id="839"/>
      <w:bookmarkEnd w:id="840"/>
      <w:r>
        <w:fldChar w:fldCharType="begin"/>
      </w:r>
      <w:r>
        <w:instrText xml:space="preserve"> XE "ApiBackupClusterDatabase method"</w:instrText>
      </w:r>
      <w:r>
        <w:fldChar w:fldCharType="end"/>
      </w:r>
    </w:p>
    <w:p w:rsidR="00124242" w:rsidRDefault="000D4C3A">
      <w:r>
        <w:t>The server MUST fail thi</w:t>
      </w:r>
      <w:r>
        <w:t>s method using error ERROR_CALL_NOT_IMPLEMENTED.</w:t>
      </w:r>
    </w:p>
    <w:p w:rsidR="00124242" w:rsidRDefault="000D4C3A">
      <w:pPr>
        <w:pStyle w:val="Code"/>
      </w:pPr>
      <w:r>
        <w:t>error_status_t ApiBackupClusterDatabase(</w:t>
      </w:r>
    </w:p>
    <w:p w:rsidR="00124242" w:rsidRDefault="000D4C3A">
      <w:pPr>
        <w:pStyle w:val="Code"/>
      </w:pPr>
      <w:r>
        <w:t>  [in, string] LPCWSTR lpszPathName,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lpszPathName:</w:t>
      </w:r>
      <w:r>
        <w:t xml:space="preserve"> Not used.</w:t>
      </w:r>
    </w:p>
    <w:p w:rsidR="00124242" w:rsidRDefault="000D4C3A">
      <w:pPr>
        <w:pStyle w:val="Definition-Field"/>
      </w:pPr>
      <w:r>
        <w:rPr>
          <w:b/>
        </w:rPr>
        <w:t>rpc_status:</w:t>
      </w:r>
      <w:r>
        <w:t xml:space="preserve"> Not used.</w:t>
      </w:r>
    </w:p>
    <w:tbl>
      <w:tblPr>
        <w:tblStyle w:val="Table-ShadedHeader"/>
        <w:tblW w:w="0" w:type="auto"/>
        <w:tblInd w:w="475" w:type="dxa"/>
        <w:tblLook w:val="04A0" w:firstRow="1" w:lastRow="0" w:firstColumn="1" w:lastColumn="0" w:noHBand="0" w:noVBand="1"/>
      </w:tblPr>
      <w:tblGrid>
        <w:gridCol w:w="3008"/>
        <w:gridCol w:w="3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0x00000078</w:t>
            </w:r>
          </w:p>
          <w:p w:rsidR="00124242" w:rsidRDefault="000D4C3A">
            <w:pPr>
              <w:pStyle w:val="TableBodyText"/>
            </w:pPr>
            <w:r>
              <w:t>ERROR_CALL_NOT_IMPLEMENTED</w:t>
            </w:r>
          </w:p>
        </w:tc>
        <w:tc>
          <w:tcPr>
            <w:tcW w:w="0" w:type="auto"/>
          </w:tcPr>
          <w:p w:rsidR="00124242" w:rsidRDefault="000D4C3A">
            <w:pPr>
              <w:pStyle w:val="TableBodyText"/>
            </w:pPr>
            <w:r>
              <w:t>Servers MUST return this error code.</w:t>
            </w:r>
          </w:p>
        </w:tc>
      </w:tr>
    </w:tbl>
    <w:p w:rsidR="00124242" w:rsidRDefault="00124242"/>
    <w:p w:rsidR="00124242" w:rsidRDefault="000D4C3A">
      <w:pPr>
        <w:pStyle w:val="Heading5"/>
      </w:pPr>
      <w:bookmarkStart w:id="841" w:name="section_f5e9977500c64a978b1bd18c7caa20f5"/>
      <w:bookmarkStart w:id="842" w:name="_Toc456184449"/>
      <w:r>
        <w:t>ApiNodeClusterControl (Opnum 105)</w:t>
      </w:r>
      <w:bookmarkEnd w:id="841"/>
      <w:bookmarkEnd w:id="842"/>
      <w:r>
        <w:fldChar w:fldCharType="begin"/>
      </w:r>
      <w:r>
        <w:instrText xml:space="preserve"> XE "ApiNodeClusterControl method"</w:instrText>
      </w:r>
      <w:r>
        <w:fldChar w:fldCharType="end"/>
      </w:r>
    </w:p>
    <w:p w:rsidR="00124242" w:rsidRDefault="000D4C3A">
      <w:r>
        <w:t>(Protocol Version 3) The ApiNodeClusterControl method instructs the server to initiate, on the specified cluster, an ope</w:t>
      </w:r>
      <w:r>
        <w:t>ration that is defined by the specified control code. If necessary, the operation is forwarded to and executed on the specified node.</w:t>
      </w:r>
    </w:p>
    <w:p w:rsidR="00124242" w:rsidRDefault="000D4C3A">
      <w:r>
        <w:t xml:space="preserve">The semantic behavior as well as all the parameters, with the exception of </w:t>
      </w:r>
      <w:r>
        <w:rPr>
          <w:i/>
        </w:rPr>
        <w:t>hHostNode</w:t>
      </w:r>
      <w:r>
        <w:t xml:space="preserve">, are identical to those of the </w:t>
      </w:r>
      <w:hyperlink w:anchor="Section_b30d79b6b38f4d3fbd8313cf050a5132" w:history="1">
        <w:r>
          <w:rPr>
            <w:rStyle w:val="Hyperlink"/>
          </w:rPr>
          <w:t>ApiClusterControl</w:t>
        </w:r>
      </w:hyperlink>
      <w:r>
        <w:t xml:space="preserve"> method. All return values are identical to those specified in section 3.1.4.2.106.</w:t>
      </w:r>
    </w:p>
    <w:p w:rsidR="00124242" w:rsidRDefault="000D4C3A">
      <w:r>
        <w:t xml:space="preserve">In addition, the server MUST require that the access level associated with the </w:t>
      </w:r>
      <w:r>
        <w:rPr>
          <w:i/>
        </w:rPr>
        <w:t>hNode</w:t>
      </w:r>
      <w:r>
        <w:t xml:space="preserve"> context handle i</w:t>
      </w:r>
      <w:r>
        <w:t xml:space="preserve">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124242" w:rsidRDefault="000D4C3A">
      <w:pPr>
        <w:pStyle w:val="Code"/>
      </w:pPr>
      <w:r>
        <w:t>error_status_t ApiNodeClusterControl(</w:t>
      </w:r>
    </w:p>
    <w:p w:rsidR="00124242" w:rsidRDefault="000D4C3A">
      <w:pPr>
        <w:pStyle w:val="Code"/>
      </w:pPr>
      <w:r>
        <w:t>  [in] HCLUSTER_RPC hCluster,</w:t>
      </w:r>
    </w:p>
    <w:p w:rsidR="00124242" w:rsidRDefault="000D4C3A">
      <w:pPr>
        <w:pStyle w:val="Code"/>
      </w:pPr>
      <w:r>
        <w:t>  [in] HNODE_RPC h</w:t>
      </w:r>
      <w:r>
        <w:t>HostNode,</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xml:space="preserve">  [out] </w:t>
      </w:r>
      <w:r>
        <w:t>DWORD *lpBytesReturned,</w:t>
      </w:r>
    </w:p>
    <w:p w:rsidR="00124242" w:rsidRDefault="000D4C3A">
      <w:pPr>
        <w:pStyle w:val="Code"/>
      </w:pPr>
      <w:r>
        <w:t>  [out] DWORD *lpcbRequired,</w:t>
      </w:r>
    </w:p>
    <w:p w:rsidR="00124242" w:rsidRDefault="000D4C3A">
      <w:pPr>
        <w:pStyle w:val="Code"/>
      </w:pPr>
      <w:r>
        <w:t>  [out] error_status_t *rpc_status</w:t>
      </w:r>
    </w:p>
    <w:p w:rsidR="00124242" w:rsidRDefault="000D4C3A">
      <w:pPr>
        <w:pStyle w:val="Code"/>
      </w:pPr>
      <w:r>
        <w:lastRenderedPageBreak/>
        <w:t>);</w:t>
      </w:r>
    </w:p>
    <w:p w:rsidR="00124242" w:rsidRDefault="000D4C3A">
      <w:pPr>
        <w:pStyle w:val="Definition-Field"/>
      </w:pPr>
      <w:r>
        <w:rPr>
          <w:b/>
        </w:rPr>
        <w:t xml:space="preserve">hHostNode: </w:t>
      </w:r>
      <w:r>
        <w:t xml:space="preserve"> 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124242" w:rsidRDefault="000D4C3A">
      <w:pPr>
        <w:pStyle w:val="Heading5"/>
      </w:pPr>
      <w:bookmarkStart w:id="843" w:name="section_b30d79b6b38f4d3fbd8313cf050a5132"/>
      <w:bookmarkStart w:id="844" w:name="_Toc456184450"/>
      <w:r>
        <w:t>ApiClusterControl (Opnum 106)</w:t>
      </w:r>
      <w:bookmarkEnd w:id="843"/>
      <w:bookmarkEnd w:id="844"/>
      <w:r>
        <w:fldChar w:fldCharType="begin"/>
      </w:r>
      <w:r>
        <w:instrText xml:space="preserve"> XE "ApiClusterControl method"</w:instrText>
      </w:r>
      <w:r>
        <w:fldChar w:fldCharType="end"/>
      </w:r>
    </w:p>
    <w:p w:rsidR="00124242" w:rsidRDefault="000D4C3A">
      <w:r>
        <w:t xml:space="preserve"> </w:t>
      </w:r>
    </w:p>
    <w:p w:rsidR="00124242" w:rsidRDefault="000D4C3A">
      <w:r>
        <w:t xml:space="preserve">(Protocol Version 3) The ApiClusterControl method instructs the </w:t>
      </w:r>
      <w:r>
        <w:t>server to initiate, on the specified cluster, an operation that is defined by the specified control code. The operation is executed on the node where the specified cluster context handle was obtained.</w:t>
      </w:r>
    </w:p>
    <w:p w:rsidR="00124242" w:rsidRDefault="000D4C3A">
      <w:r>
        <w:t>The server MUST require that the access level associate</w:t>
      </w:r>
      <w:r>
        <w:t xml:space="preserve">d with the </w:t>
      </w:r>
      <w:r>
        <w:rPr>
          <w:i/>
        </w:rPr>
        <w:t>hCluster</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124242" w:rsidRDefault="000D4C3A">
      <w:pPr>
        <w:pStyle w:val="Code"/>
      </w:pPr>
      <w:r>
        <w:t>error_status_t ApiClusterControl(</w:t>
      </w:r>
    </w:p>
    <w:p w:rsidR="00124242" w:rsidRDefault="000D4C3A">
      <w:pPr>
        <w:pStyle w:val="Code"/>
      </w:pPr>
      <w:r>
        <w:t xml:space="preserve">  [in] </w:t>
      </w:r>
      <w:r>
        <w:t>HCLUSTER_RPC hCluster,</w:t>
      </w:r>
    </w:p>
    <w:p w:rsidR="00124242" w:rsidRDefault="000D4C3A">
      <w:pPr>
        <w:pStyle w:val="Code"/>
      </w:pPr>
      <w:r>
        <w:t>  [in] DWORD dwControlCode,</w:t>
      </w:r>
    </w:p>
    <w:p w:rsidR="00124242" w:rsidRDefault="000D4C3A">
      <w:pPr>
        <w:pStyle w:val="Code"/>
      </w:pPr>
      <w:r>
        <w:t>  [in, unique, size_is(nInBufferSize)] UCHAR *lpInBuffer,</w:t>
      </w:r>
    </w:p>
    <w:p w:rsidR="00124242" w:rsidRDefault="000D4C3A">
      <w:pPr>
        <w:pStyle w:val="Code"/>
      </w:pPr>
      <w:r>
        <w:t>  [in] DWORD nInBufferSize,</w:t>
      </w:r>
    </w:p>
    <w:p w:rsidR="00124242" w:rsidRDefault="000D4C3A">
      <w:pPr>
        <w:pStyle w:val="Code"/>
      </w:pPr>
      <w:r>
        <w:t xml:space="preserve">  [out, size_is(nOutBufferSize), </w:t>
      </w:r>
    </w:p>
    <w:p w:rsidR="00124242" w:rsidRDefault="000D4C3A">
      <w:pPr>
        <w:pStyle w:val="Code"/>
      </w:pPr>
      <w:r>
        <w:t>    length_is (*lpBytesReturned)] UCHAR *lpOutBuffer,</w:t>
      </w:r>
    </w:p>
    <w:p w:rsidR="00124242" w:rsidRDefault="000D4C3A">
      <w:pPr>
        <w:pStyle w:val="Code"/>
      </w:pPr>
      <w:r>
        <w:t>  [in] DWORD nOutBufferSize,</w:t>
      </w:r>
    </w:p>
    <w:p w:rsidR="00124242" w:rsidRDefault="000D4C3A">
      <w:pPr>
        <w:pStyle w:val="Code"/>
      </w:pPr>
      <w:r>
        <w:t>  </w:t>
      </w:r>
      <w:r>
        <w:t>[out] DWORD *lpBytesReturned,</w:t>
      </w:r>
    </w:p>
    <w:p w:rsidR="00124242" w:rsidRDefault="000D4C3A">
      <w:pPr>
        <w:pStyle w:val="Code"/>
      </w:pPr>
      <w:r>
        <w:t>  [out] DWORD *lpcbRequired,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hCluster: </w:t>
      </w:r>
      <w:r>
        <w:t xml:space="preserve">An </w:t>
      </w:r>
      <w:hyperlink w:anchor="Section_0102f4759af845fa83e622e57451570a" w:history="1">
        <w:r>
          <w:rPr>
            <w:rStyle w:val="Hyperlink"/>
          </w:rPr>
          <w:t>HCLUSTER_RPC</w:t>
        </w:r>
      </w:hyperlink>
      <w:r>
        <w:t xml:space="preserve"> context handle that is obtained in a previous </w:t>
      </w:r>
      <w:hyperlink w:anchor="Section_19800483bf8642ec8dcc9af3ed8339e8" w:history="1">
        <w:r>
          <w:rPr>
            <w:rStyle w:val="Hyperlink"/>
          </w:rPr>
          <w:t>ApiOpenCluster</w:t>
        </w:r>
      </w:hyperlink>
      <w:r>
        <w:t xml:space="preserve"> or </w:t>
      </w:r>
      <w:hyperlink w:anchor="Section_00ce494d0c7444fd8276c73665cf616b" w:history="1">
        <w:r>
          <w:rPr>
            <w:rStyle w:val="Hyperlink"/>
          </w:rPr>
          <w:t>ApiOpenClusterEx</w:t>
        </w:r>
      </w:hyperlink>
      <w:r>
        <w:t xml:space="preserve"> method call.</w:t>
      </w:r>
    </w:p>
    <w:p w:rsidR="00124242" w:rsidRDefault="000D4C3A">
      <w:pPr>
        <w:pStyle w:val="Definition-Field"/>
      </w:pPr>
      <w:r>
        <w:rPr>
          <w:b/>
        </w:rPr>
        <w:t xml:space="preserve">dwControlCode: </w:t>
      </w:r>
      <w:r>
        <w:t>Indicates the operation to perform on the cluster. Must be one of the following values.</w:t>
      </w:r>
    </w:p>
    <w:tbl>
      <w:tblPr>
        <w:tblStyle w:val="Table-ShadedHeader"/>
        <w:tblW w:w="0" w:type="auto"/>
        <w:tblInd w:w="475" w:type="dxa"/>
        <w:tblLook w:val="04A0" w:firstRow="1" w:lastRow="0" w:firstColumn="1" w:lastColumn="0" w:noHBand="0" w:noVBand="1"/>
      </w:tblPr>
      <w:tblGrid>
        <w:gridCol w:w="4703"/>
        <w:gridCol w:w="441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hyperlink w:anchor="Section_b168ae51179a48cfb4c3d26d88780424" w:history="1">
              <w:r>
                <w:rPr>
                  <w:rStyle w:val="Hyperlink"/>
                </w:rPr>
                <w:t>CLUSCTL_CLUSTER_UNKNOWN</w:t>
              </w:r>
            </w:hyperlink>
          </w:p>
          <w:p w:rsidR="00124242" w:rsidRDefault="000D4C3A">
            <w:pPr>
              <w:pStyle w:val="TableBodyText"/>
            </w:pPr>
            <w:r>
              <w:t>0x07000000</w:t>
            </w:r>
          </w:p>
        </w:tc>
        <w:tc>
          <w:tcPr>
            <w:tcW w:w="0" w:type="auto"/>
          </w:tcPr>
          <w:p w:rsidR="00124242" w:rsidRDefault="000D4C3A">
            <w:pPr>
              <w:pStyle w:val="TableBodyText"/>
            </w:pPr>
            <w:r>
              <w:t>Verifies that control codes for the cluster are being processed.</w:t>
            </w:r>
          </w:p>
        </w:tc>
      </w:tr>
      <w:tr w:rsidR="00124242" w:rsidTr="00124242">
        <w:tc>
          <w:tcPr>
            <w:tcW w:w="0" w:type="auto"/>
          </w:tcPr>
          <w:p w:rsidR="00124242" w:rsidRDefault="000D4C3A">
            <w:pPr>
              <w:pStyle w:val="TableBodyText"/>
            </w:pPr>
            <w:hyperlink w:anchor="Section_ca6e2a9f0e074cf5b16e24599c376f48" w:history="1">
              <w:r>
                <w:rPr>
                  <w:rStyle w:val="Hyperlink"/>
                </w:rPr>
                <w:t>CLUSCTL_CLUSTER_GET_FQDN</w:t>
              </w:r>
            </w:hyperlink>
          </w:p>
          <w:p w:rsidR="00124242" w:rsidRDefault="000D4C3A">
            <w:pPr>
              <w:pStyle w:val="TableBodyText"/>
            </w:pPr>
            <w:r>
              <w:t>0</w:t>
            </w:r>
            <w:r>
              <w:t>x0700003D</w:t>
            </w:r>
          </w:p>
        </w:tc>
        <w:tc>
          <w:tcPr>
            <w:tcW w:w="0" w:type="auto"/>
          </w:tcPr>
          <w:p w:rsidR="00124242" w:rsidRDefault="000D4C3A">
            <w:pPr>
              <w:pStyle w:val="TableBodyText"/>
            </w:pPr>
            <w:r>
              <w:t>Retrieves the FQDN of the cluster.</w:t>
            </w:r>
          </w:p>
        </w:tc>
      </w:tr>
      <w:tr w:rsidR="00124242" w:rsidTr="00124242">
        <w:tc>
          <w:tcPr>
            <w:tcW w:w="0" w:type="auto"/>
          </w:tcPr>
          <w:p w:rsidR="00124242" w:rsidRDefault="000D4C3A">
            <w:pPr>
              <w:pStyle w:val="TableBodyText"/>
            </w:pPr>
            <w:hyperlink w:anchor="Section_5d858277d14046b8a5727750d3f22d05" w:history="1">
              <w:r>
                <w:rPr>
                  <w:rStyle w:val="Hyperlink"/>
                </w:rPr>
                <w:t>CLUSCTL_CLUSTER_CHECK_VOTER_EVICT</w:t>
              </w:r>
            </w:hyperlink>
          </w:p>
          <w:p w:rsidR="00124242" w:rsidRDefault="000D4C3A">
            <w:pPr>
              <w:pStyle w:val="TableBodyText"/>
            </w:pPr>
            <w:r>
              <w:t>0x07000045</w:t>
            </w:r>
          </w:p>
        </w:tc>
        <w:tc>
          <w:tcPr>
            <w:tcW w:w="0" w:type="auto"/>
          </w:tcPr>
          <w:p w:rsidR="00124242" w:rsidRDefault="000D4C3A">
            <w:pPr>
              <w:pStyle w:val="TableBodyText"/>
            </w:pPr>
            <w:r>
              <w:t>Queries the cluster to determine whether evicting the specified node will cause the cluster to lose quoru</w:t>
            </w:r>
            <w:r>
              <w:t>m.</w:t>
            </w:r>
          </w:p>
        </w:tc>
      </w:tr>
      <w:tr w:rsidR="00124242" w:rsidTr="00124242">
        <w:tc>
          <w:tcPr>
            <w:tcW w:w="0" w:type="auto"/>
          </w:tcPr>
          <w:p w:rsidR="00124242" w:rsidRDefault="000D4C3A">
            <w:pPr>
              <w:pStyle w:val="TableBodyText"/>
            </w:pPr>
            <w:hyperlink w:anchor="Section_9492f95382274d85b2bb24a80b1ad1e4" w:history="1">
              <w:r>
                <w:rPr>
                  <w:rStyle w:val="Hyperlink"/>
                </w:rPr>
                <w:t>CLUSCTL_CLUSTER_CHECK_VOTER_DOWN</w:t>
              </w:r>
            </w:hyperlink>
          </w:p>
          <w:p w:rsidR="00124242" w:rsidRDefault="000D4C3A">
            <w:pPr>
              <w:pStyle w:val="TableBodyText"/>
            </w:pPr>
            <w:r>
              <w:t>0x07000049</w:t>
            </w:r>
          </w:p>
        </w:tc>
        <w:tc>
          <w:tcPr>
            <w:tcW w:w="0" w:type="auto"/>
          </w:tcPr>
          <w:p w:rsidR="00124242" w:rsidRDefault="000D4C3A">
            <w:pPr>
              <w:pStyle w:val="TableBodyText"/>
            </w:pPr>
            <w:r>
              <w:t xml:space="preserve">Queries the cluster to determine whether taking the specified resource offline or stopping the specified active node will cause the cluster to lose </w:t>
            </w:r>
            <w:r>
              <w:t>quorum.</w:t>
            </w:r>
          </w:p>
        </w:tc>
      </w:tr>
      <w:tr w:rsidR="00124242" w:rsidTr="00124242">
        <w:tc>
          <w:tcPr>
            <w:tcW w:w="0" w:type="auto"/>
          </w:tcPr>
          <w:p w:rsidR="00124242" w:rsidRDefault="000D4C3A">
            <w:pPr>
              <w:pStyle w:val="TableBodyText"/>
            </w:pPr>
            <w:hyperlink w:anchor="Section_2ed0955b410f43489a591209c5b57ced" w:history="1">
              <w:r>
                <w:rPr>
                  <w:rStyle w:val="Hyperlink"/>
                </w:rPr>
                <w:t>CLUSCTL_CLUSTER_SHUTDOWN</w:t>
              </w:r>
            </w:hyperlink>
          </w:p>
          <w:p w:rsidR="00124242" w:rsidRDefault="000D4C3A">
            <w:pPr>
              <w:pStyle w:val="TableBodyText"/>
            </w:pPr>
            <w:r>
              <w:t>0x0700004D</w:t>
            </w:r>
          </w:p>
        </w:tc>
        <w:tc>
          <w:tcPr>
            <w:tcW w:w="0" w:type="auto"/>
          </w:tcPr>
          <w:p w:rsidR="00124242" w:rsidRDefault="000D4C3A">
            <w:pPr>
              <w:pStyle w:val="TableBodyText"/>
            </w:pPr>
            <w:r>
              <w:t>Instructs the server to stop the cluster service on every active node.</w:t>
            </w:r>
          </w:p>
        </w:tc>
      </w:tr>
      <w:tr w:rsidR="00124242" w:rsidTr="00124242">
        <w:tc>
          <w:tcPr>
            <w:tcW w:w="0" w:type="auto"/>
          </w:tcPr>
          <w:p w:rsidR="00124242" w:rsidRDefault="000D4C3A">
            <w:pPr>
              <w:pStyle w:val="TableBodyText"/>
            </w:pPr>
            <w:hyperlink w:anchor="Section_3d002722762641c58e2a46210d673144" w:history="1">
              <w:r>
                <w:rPr>
                  <w:rStyle w:val="Hyperlink"/>
                </w:rPr>
                <w:t>CLUSCTL_CLUSTER_ENUM_COMMON_PROPERTIES</w:t>
              </w:r>
            </w:hyperlink>
          </w:p>
          <w:p w:rsidR="00124242" w:rsidRDefault="000D4C3A">
            <w:pPr>
              <w:pStyle w:val="TableBodyText"/>
            </w:pPr>
            <w:r>
              <w:t>0x07000051</w:t>
            </w:r>
          </w:p>
        </w:tc>
        <w:tc>
          <w:tcPr>
            <w:tcW w:w="0" w:type="auto"/>
          </w:tcPr>
          <w:p w:rsidR="00124242" w:rsidRDefault="000D4C3A">
            <w:pPr>
              <w:pStyle w:val="TableBodyText"/>
            </w:pPr>
            <w:r>
              <w:t>Retrieves a list of the common property names for the designated cluster.</w:t>
            </w:r>
          </w:p>
        </w:tc>
      </w:tr>
      <w:tr w:rsidR="00124242" w:rsidTr="00124242">
        <w:tc>
          <w:tcPr>
            <w:tcW w:w="0" w:type="auto"/>
          </w:tcPr>
          <w:p w:rsidR="00124242" w:rsidRDefault="000D4C3A">
            <w:pPr>
              <w:pStyle w:val="TableBodyText"/>
            </w:pPr>
            <w:hyperlink w:anchor="Section_dd08ce9b6f714821a467ad3ad30c3bbf" w:history="1">
              <w:r>
                <w:rPr>
                  <w:rStyle w:val="Hyperlink"/>
                </w:rPr>
                <w:t>CLUSCTL_CLUSTER_GET_RO_COMMON_PROPERTIES</w:t>
              </w:r>
            </w:hyperlink>
          </w:p>
          <w:p w:rsidR="00124242" w:rsidRDefault="000D4C3A">
            <w:pPr>
              <w:pStyle w:val="TableBodyText"/>
            </w:pPr>
            <w:r>
              <w:lastRenderedPageBreak/>
              <w:t>0x07000055</w:t>
            </w:r>
          </w:p>
        </w:tc>
        <w:tc>
          <w:tcPr>
            <w:tcW w:w="0" w:type="auto"/>
          </w:tcPr>
          <w:p w:rsidR="00124242" w:rsidRDefault="000D4C3A">
            <w:pPr>
              <w:pStyle w:val="TableBodyText"/>
            </w:pPr>
            <w:r>
              <w:lastRenderedPageBreak/>
              <w:t>Retrieves the read-</w:t>
            </w:r>
            <w:r>
              <w:t xml:space="preserve">only common property values </w:t>
            </w:r>
            <w:r>
              <w:lastRenderedPageBreak/>
              <w:t>for the designated cluster.</w:t>
            </w:r>
          </w:p>
        </w:tc>
      </w:tr>
      <w:tr w:rsidR="00124242" w:rsidTr="00124242">
        <w:tc>
          <w:tcPr>
            <w:tcW w:w="0" w:type="auto"/>
          </w:tcPr>
          <w:p w:rsidR="00124242" w:rsidRDefault="000D4C3A">
            <w:pPr>
              <w:pStyle w:val="TableBodyText"/>
            </w:pPr>
            <w:hyperlink w:anchor="Section_1a7048e840e847dea64f47d5e4f02047" w:history="1">
              <w:r>
                <w:rPr>
                  <w:rStyle w:val="Hyperlink"/>
                </w:rPr>
                <w:t>CLUSCTL_CLUSTER_GET_COMMON_PROPERTIES</w:t>
              </w:r>
            </w:hyperlink>
          </w:p>
          <w:p w:rsidR="00124242" w:rsidRDefault="000D4C3A">
            <w:pPr>
              <w:pStyle w:val="TableBodyText"/>
            </w:pPr>
            <w:r>
              <w:t>0x07000059</w:t>
            </w:r>
          </w:p>
        </w:tc>
        <w:tc>
          <w:tcPr>
            <w:tcW w:w="0" w:type="auto"/>
          </w:tcPr>
          <w:p w:rsidR="00124242" w:rsidRDefault="000D4C3A">
            <w:pPr>
              <w:pStyle w:val="TableBodyText"/>
            </w:pPr>
            <w:r>
              <w:t>Retrieves all common property values for the designated cluster.</w:t>
            </w:r>
          </w:p>
        </w:tc>
      </w:tr>
      <w:tr w:rsidR="00124242" w:rsidTr="00124242">
        <w:tc>
          <w:tcPr>
            <w:tcW w:w="0" w:type="auto"/>
          </w:tcPr>
          <w:p w:rsidR="00124242" w:rsidRDefault="000D4C3A">
            <w:pPr>
              <w:pStyle w:val="TableBodyText"/>
            </w:pPr>
            <w:hyperlink w:anchor="Section_3224f45f963c4585892e87926f5bae0b" w:history="1">
              <w:r>
                <w:rPr>
                  <w:rStyle w:val="Hyperlink"/>
                </w:rPr>
                <w:t>CLUSCTL_CLUSTER_SET_COMMON_PROPERTIES</w:t>
              </w:r>
            </w:hyperlink>
          </w:p>
          <w:p w:rsidR="00124242" w:rsidRDefault="000D4C3A">
            <w:pPr>
              <w:pStyle w:val="TableBodyText"/>
            </w:pPr>
            <w:r>
              <w:t>0x0740005E</w:t>
            </w:r>
          </w:p>
        </w:tc>
        <w:tc>
          <w:tcPr>
            <w:tcW w:w="0" w:type="auto"/>
          </w:tcPr>
          <w:p w:rsidR="00124242" w:rsidRDefault="000D4C3A">
            <w:pPr>
              <w:pStyle w:val="TableBodyText"/>
            </w:pPr>
            <w:r>
              <w:t>Sets the common property values for the designated cluster.</w:t>
            </w:r>
          </w:p>
        </w:tc>
      </w:tr>
      <w:tr w:rsidR="00124242" w:rsidTr="00124242">
        <w:tc>
          <w:tcPr>
            <w:tcW w:w="0" w:type="auto"/>
          </w:tcPr>
          <w:p w:rsidR="00124242" w:rsidRDefault="000D4C3A">
            <w:pPr>
              <w:pStyle w:val="TableBodyText"/>
            </w:pPr>
            <w:hyperlink w:anchor="Section_541251279acb48b484d06c8765389db2" w:history="1">
              <w:r>
                <w:rPr>
                  <w:rStyle w:val="Hyperlink"/>
                </w:rPr>
                <w:t>CLUSCTL_CLUSTER_VALIDATE_COMMON_PROPERTIES</w:t>
              </w:r>
            </w:hyperlink>
          </w:p>
          <w:p w:rsidR="00124242" w:rsidRDefault="000D4C3A">
            <w:pPr>
              <w:pStyle w:val="TableBodyText"/>
            </w:pPr>
            <w:r>
              <w:t>0x07000</w:t>
            </w:r>
            <w:r>
              <w:t>061</w:t>
            </w:r>
          </w:p>
        </w:tc>
        <w:tc>
          <w:tcPr>
            <w:tcW w:w="0" w:type="auto"/>
          </w:tcPr>
          <w:p w:rsidR="00124242" w:rsidRDefault="000D4C3A">
            <w:pPr>
              <w:pStyle w:val="TableBodyText"/>
            </w:pPr>
            <w:r>
              <w:t>Validates that the values supplied for the common property are acceptable for the designated cluster.</w:t>
            </w:r>
          </w:p>
        </w:tc>
      </w:tr>
      <w:tr w:rsidR="00124242" w:rsidTr="00124242">
        <w:tc>
          <w:tcPr>
            <w:tcW w:w="0" w:type="auto"/>
          </w:tcPr>
          <w:p w:rsidR="00124242" w:rsidRDefault="000D4C3A">
            <w:pPr>
              <w:pStyle w:val="TableBodyText"/>
            </w:pPr>
            <w:hyperlink w:anchor="Section_8e44297134b8454e89393901881b93b7" w:history="1">
              <w:r>
                <w:rPr>
                  <w:rStyle w:val="Hyperlink"/>
                </w:rPr>
                <w:t>CLUSCTL_CLUSTER_GET_COMMON_PROPERTY_FMTS</w:t>
              </w:r>
            </w:hyperlink>
          </w:p>
          <w:p w:rsidR="00124242" w:rsidRDefault="000D4C3A">
            <w:pPr>
              <w:pStyle w:val="TableBodyText"/>
            </w:pPr>
            <w:r>
              <w:t>0x07000065</w:t>
            </w:r>
          </w:p>
        </w:tc>
        <w:tc>
          <w:tcPr>
            <w:tcW w:w="0" w:type="auto"/>
          </w:tcPr>
          <w:p w:rsidR="00124242" w:rsidRDefault="000D4C3A">
            <w:pPr>
              <w:pStyle w:val="TableBodyText"/>
            </w:pPr>
            <w:r>
              <w:t xml:space="preserve">Retrieves a list of the </w:t>
            </w:r>
            <w:r>
              <w:t>common property formats for the designated cluster.</w:t>
            </w:r>
          </w:p>
        </w:tc>
      </w:tr>
      <w:tr w:rsidR="00124242" w:rsidTr="00124242">
        <w:tc>
          <w:tcPr>
            <w:tcW w:w="0" w:type="auto"/>
          </w:tcPr>
          <w:p w:rsidR="00124242" w:rsidRDefault="000D4C3A">
            <w:pPr>
              <w:pStyle w:val="TableBodyText"/>
            </w:pPr>
            <w:hyperlink w:anchor="Section_012a4f5ed5a443daa58b3f0835f78d01" w:history="1">
              <w:r>
                <w:rPr>
                  <w:rStyle w:val="Hyperlink"/>
                </w:rPr>
                <w:t>CLUSCTL_CLUSTER_ENUM_PRIVATE_PROPERTIES</w:t>
              </w:r>
            </w:hyperlink>
          </w:p>
          <w:p w:rsidR="00124242" w:rsidRDefault="000D4C3A">
            <w:pPr>
              <w:pStyle w:val="TableBodyText"/>
            </w:pPr>
            <w:r>
              <w:t>0x07000079</w:t>
            </w:r>
          </w:p>
        </w:tc>
        <w:tc>
          <w:tcPr>
            <w:tcW w:w="0" w:type="auto"/>
          </w:tcPr>
          <w:p w:rsidR="00124242" w:rsidRDefault="000D4C3A">
            <w:pPr>
              <w:pStyle w:val="TableBodyText"/>
            </w:pPr>
            <w:r>
              <w:t>Retrieves a list of the private property names for the designated cluster.</w:t>
            </w:r>
          </w:p>
        </w:tc>
      </w:tr>
      <w:tr w:rsidR="00124242" w:rsidTr="00124242">
        <w:tc>
          <w:tcPr>
            <w:tcW w:w="0" w:type="auto"/>
          </w:tcPr>
          <w:p w:rsidR="00124242" w:rsidRDefault="000D4C3A">
            <w:pPr>
              <w:pStyle w:val="TableBodyText"/>
            </w:pPr>
            <w:hyperlink w:anchor="Section_bf80e800dc32470d91c01a784840ae7b" w:history="1">
              <w:r>
                <w:rPr>
                  <w:rStyle w:val="Hyperlink"/>
                </w:rPr>
                <w:t>CLUSCTL_CLUSTER_GET_RO_PRIVATE_PROPERTIES</w:t>
              </w:r>
            </w:hyperlink>
          </w:p>
          <w:p w:rsidR="00124242" w:rsidRDefault="000D4C3A">
            <w:pPr>
              <w:pStyle w:val="TableBodyText"/>
            </w:pPr>
            <w:r>
              <w:t>0x0700007D</w:t>
            </w:r>
          </w:p>
        </w:tc>
        <w:tc>
          <w:tcPr>
            <w:tcW w:w="0" w:type="auto"/>
          </w:tcPr>
          <w:p w:rsidR="00124242" w:rsidRDefault="000D4C3A">
            <w:pPr>
              <w:pStyle w:val="TableBodyText"/>
            </w:pPr>
            <w:r>
              <w:t>Retrieves the read-only private property values for the designated cluster.</w:t>
            </w:r>
          </w:p>
        </w:tc>
      </w:tr>
      <w:tr w:rsidR="00124242" w:rsidTr="00124242">
        <w:tc>
          <w:tcPr>
            <w:tcW w:w="0" w:type="auto"/>
          </w:tcPr>
          <w:p w:rsidR="00124242" w:rsidRDefault="000D4C3A">
            <w:pPr>
              <w:pStyle w:val="TableBodyText"/>
            </w:pPr>
            <w:hyperlink w:anchor="Section_efa98441c8794923a975708c15f7a8de" w:history="1">
              <w:r>
                <w:rPr>
                  <w:rStyle w:val="Hyperlink"/>
                </w:rPr>
                <w:t>CLUSCTL_CLUSTER_GET_PR</w:t>
              </w:r>
              <w:r>
                <w:rPr>
                  <w:rStyle w:val="Hyperlink"/>
                </w:rPr>
                <w:t>IVATE_PROPERTIES</w:t>
              </w:r>
            </w:hyperlink>
          </w:p>
          <w:p w:rsidR="00124242" w:rsidRDefault="000D4C3A">
            <w:pPr>
              <w:pStyle w:val="TableBodyText"/>
            </w:pPr>
            <w:r>
              <w:t>0x07000081</w:t>
            </w:r>
          </w:p>
        </w:tc>
        <w:tc>
          <w:tcPr>
            <w:tcW w:w="0" w:type="auto"/>
          </w:tcPr>
          <w:p w:rsidR="00124242" w:rsidRDefault="000D4C3A">
            <w:pPr>
              <w:pStyle w:val="TableBodyText"/>
            </w:pPr>
            <w:r>
              <w:t>Gets the private property values for the designated cluster.</w:t>
            </w:r>
          </w:p>
        </w:tc>
      </w:tr>
      <w:tr w:rsidR="00124242" w:rsidTr="00124242">
        <w:tc>
          <w:tcPr>
            <w:tcW w:w="0" w:type="auto"/>
          </w:tcPr>
          <w:p w:rsidR="00124242" w:rsidRDefault="000D4C3A">
            <w:pPr>
              <w:pStyle w:val="TableBodyText"/>
            </w:pPr>
            <w:hyperlink w:anchor="Section_dfe24e1c148749aaa2514b8ea7453131" w:history="1">
              <w:r>
                <w:rPr>
                  <w:rStyle w:val="Hyperlink"/>
                </w:rPr>
                <w:t>CLUSCTL_CLUSTER_SET_PRIVATE_PROPERTIES</w:t>
              </w:r>
            </w:hyperlink>
          </w:p>
          <w:p w:rsidR="00124242" w:rsidRDefault="000D4C3A">
            <w:pPr>
              <w:pStyle w:val="TableBodyText"/>
            </w:pPr>
            <w:r>
              <w:t>0x07400086</w:t>
            </w:r>
          </w:p>
        </w:tc>
        <w:tc>
          <w:tcPr>
            <w:tcW w:w="0" w:type="auto"/>
          </w:tcPr>
          <w:p w:rsidR="00124242" w:rsidRDefault="000D4C3A">
            <w:pPr>
              <w:pStyle w:val="TableBodyText"/>
            </w:pPr>
            <w:r>
              <w:t xml:space="preserve">Sets the private property values for the designated </w:t>
            </w:r>
            <w:r>
              <w:t>cluster.</w:t>
            </w:r>
          </w:p>
        </w:tc>
      </w:tr>
      <w:tr w:rsidR="00124242" w:rsidTr="00124242">
        <w:tc>
          <w:tcPr>
            <w:tcW w:w="0" w:type="auto"/>
          </w:tcPr>
          <w:p w:rsidR="00124242" w:rsidRDefault="000D4C3A">
            <w:pPr>
              <w:pStyle w:val="TableBodyText"/>
            </w:pPr>
            <w:hyperlink w:anchor="Section_fa56ef0f5f6f4f488ea79cf2804419ac" w:history="1">
              <w:r>
                <w:rPr>
                  <w:rStyle w:val="Hyperlink"/>
                </w:rPr>
                <w:t>CLUSCTL_CLUSTER_VALIDATE_PRIVATE_PROPERTIES</w:t>
              </w:r>
            </w:hyperlink>
          </w:p>
          <w:p w:rsidR="00124242" w:rsidRDefault="000D4C3A">
            <w:pPr>
              <w:pStyle w:val="TableBodyText"/>
            </w:pPr>
            <w:r>
              <w:t>0x07000089</w:t>
            </w:r>
          </w:p>
        </w:tc>
        <w:tc>
          <w:tcPr>
            <w:tcW w:w="0" w:type="auto"/>
          </w:tcPr>
          <w:p w:rsidR="00124242" w:rsidRDefault="000D4C3A">
            <w:pPr>
              <w:pStyle w:val="TableBodyText"/>
            </w:pPr>
            <w:r>
              <w:t>Validates that the supplied private property list is valid.</w:t>
            </w:r>
          </w:p>
        </w:tc>
      </w:tr>
      <w:tr w:rsidR="00124242" w:rsidTr="00124242">
        <w:tc>
          <w:tcPr>
            <w:tcW w:w="0" w:type="auto"/>
          </w:tcPr>
          <w:p w:rsidR="00124242" w:rsidRDefault="000D4C3A">
            <w:pPr>
              <w:pStyle w:val="TableBodyText"/>
            </w:pPr>
            <w:hyperlink w:anchor="Section_92173d6225014f9584a1452bfe87d5e5" w:history="1">
              <w:r>
                <w:rPr>
                  <w:rStyle w:val="Hyperlink"/>
                </w:rPr>
                <w:t>CLUSCTL_CLUSTER_GET_SHARED_VOLUME_ID</w:t>
              </w:r>
            </w:hyperlink>
          </w:p>
          <w:p w:rsidR="00124242" w:rsidRDefault="000D4C3A">
            <w:pPr>
              <w:pStyle w:val="TableBodyText"/>
            </w:pPr>
            <w:r>
              <w:t>0x07000291</w:t>
            </w:r>
          </w:p>
        </w:tc>
        <w:tc>
          <w:tcPr>
            <w:tcW w:w="0" w:type="auto"/>
          </w:tcPr>
          <w:p w:rsidR="00124242" w:rsidRDefault="000D4C3A">
            <w:pPr>
              <w:pStyle w:val="TableBodyText"/>
            </w:pPr>
            <w:r>
              <w:t>Verifies that the file path is on the cluster shared volume and retrieves a unique volume identifier corresponding to that volume.</w:t>
            </w:r>
          </w:p>
        </w:tc>
      </w:tr>
      <w:tr w:rsidR="00124242" w:rsidTr="00124242">
        <w:tc>
          <w:tcPr>
            <w:tcW w:w="0" w:type="auto"/>
          </w:tcPr>
          <w:p w:rsidR="00124242" w:rsidRDefault="000D4C3A">
            <w:pPr>
              <w:pStyle w:val="TableBodyText"/>
            </w:pPr>
            <w:hyperlink w:anchor="Section_0cbe7acc0e0a44d091dec1cbb03aa0e2" w:history="1">
              <w:r>
                <w:rPr>
                  <w:rStyle w:val="Hyperlink"/>
                </w:rPr>
                <w:t>CLUSCTL_CLUSTER_</w:t>
              </w:r>
              <w:r>
                <w:rPr>
                  <w:rStyle w:val="Hyperlink"/>
                </w:rPr>
                <w:t>UPGRADE_CLUSTER_VERSION</w:t>
              </w:r>
            </w:hyperlink>
          </w:p>
          <w:p w:rsidR="00124242" w:rsidRDefault="000D4C3A">
            <w:pPr>
              <w:pStyle w:val="TableBodyText"/>
            </w:pPr>
            <w:r>
              <w:t>0x074000ce</w:t>
            </w:r>
          </w:p>
          <w:p w:rsidR="00124242" w:rsidRDefault="00124242">
            <w:pPr>
              <w:pStyle w:val="TableBodyText"/>
            </w:pPr>
          </w:p>
        </w:tc>
        <w:tc>
          <w:tcPr>
            <w:tcW w:w="0" w:type="auto"/>
          </w:tcPr>
          <w:p w:rsidR="00124242" w:rsidRDefault="000D4C3A">
            <w:pPr>
              <w:pStyle w:val="TableBodyText"/>
            </w:pPr>
            <w:r>
              <w:t>Upgrades the operational version of the cluster.</w:t>
            </w:r>
          </w:p>
        </w:tc>
      </w:tr>
      <w:tr w:rsidR="00124242" w:rsidTr="00124242">
        <w:tc>
          <w:tcPr>
            <w:tcW w:w="0" w:type="auto"/>
          </w:tcPr>
          <w:p w:rsidR="00124242" w:rsidRDefault="000D4C3A">
            <w:pPr>
              <w:pStyle w:val="TableBodyText"/>
            </w:pPr>
            <w:hyperlink w:anchor="Section_a900fe0b6c424270be45185874741003" w:history="1">
              <w:r>
                <w:rPr>
                  <w:rStyle w:val="Hyperlink"/>
                </w:rPr>
                <w:t>CLUSCTL_CLUSTER_CLEAR_UPGRADE_IN_PROGRESS</w:t>
              </w:r>
            </w:hyperlink>
          </w:p>
          <w:p w:rsidR="00124242" w:rsidRDefault="000D4C3A">
            <w:pPr>
              <w:pStyle w:val="TableBodyText"/>
            </w:pPr>
            <w:r>
              <w:t>0x074000d2</w:t>
            </w:r>
          </w:p>
        </w:tc>
        <w:tc>
          <w:tcPr>
            <w:tcW w:w="0" w:type="auto"/>
          </w:tcPr>
          <w:p w:rsidR="00124242" w:rsidRDefault="000D4C3A">
            <w:pPr>
              <w:pStyle w:val="TableBodyText"/>
            </w:pPr>
            <w:r>
              <w:t>Indicates that the current upgrade to the cluster operati</w:t>
            </w:r>
            <w:r>
              <w:t>onal version is no longer in progress.</w:t>
            </w:r>
          </w:p>
        </w:tc>
      </w:tr>
      <w:tr w:rsidR="00124242" w:rsidTr="00124242">
        <w:tc>
          <w:tcPr>
            <w:tcW w:w="0" w:type="auto"/>
          </w:tcPr>
          <w:p w:rsidR="00124242" w:rsidRDefault="000D4C3A">
            <w:pPr>
              <w:pStyle w:val="TableBodyText"/>
            </w:pPr>
            <w:hyperlink w:anchor="Section_3b9342ed38de4571b16c2599b7247d9a" w:history="1">
              <w:r>
                <w:rPr>
                  <w:rStyle w:val="Hyperlink"/>
                </w:rPr>
                <w:t>CLUSCTL_CLUSTER_IS_READY_FOR_UPGRADE</w:t>
              </w:r>
            </w:hyperlink>
          </w:p>
          <w:p w:rsidR="00124242" w:rsidRDefault="000D4C3A">
            <w:pPr>
              <w:pStyle w:val="TableBodyText"/>
            </w:pPr>
            <w:r>
              <w:t>0x070000d5</w:t>
            </w:r>
          </w:p>
        </w:tc>
        <w:tc>
          <w:tcPr>
            <w:tcW w:w="0" w:type="auto"/>
          </w:tcPr>
          <w:p w:rsidR="00124242" w:rsidRDefault="000D4C3A">
            <w:pPr>
              <w:pStyle w:val="TableBodyText"/>
            </w:pPr>
            <w:r>
              <w:t>Determines whether all nodes in a cluster support an upgrade to a higher operational version.</w:t>
            </w:r>
          </w:p>
        </w:tc>
      </w:tr>
      <w:tr w:rsidR="00124242" w:rsidTr="00124242">
        <w:tc>
          <w:tcPr>
            <w:tcW w:w="0" w:type="auto"/>
          </w:tcPr>
          <w:p w:rsidR="00124242" w:rsidRDefault="000D4C3A">
            <w:pPr>
              <w:pStyle w:val="TableBodyText"/>
            </w:pPr>
            <w:hyperlink w:anchor="Section_15540f9bf58d4cfc9c90ecf1973d6fe4" w:history="1">
              <w:r>
                <w:rPr>
                  <w:rStyle w:val="Hyperlink"/>
                </w:rPr>
                <w:t xml:space="preserve">CLUSCTL_CLUSTER_SET_ACCOUNT_ACCESS </w:t>
              </w:r>
            </w:hyperlink>
            <w:r>
              <w:t xml:space="preserve">  </w:t>
            </w:r>
          </w:p>
          <w:p w:rsidR="00124242" w:rsidRDefault="000D4C3A">
            <w:pPr>
              <w:pStyle w:val="TableBodyText"/>
            </w:pPr>
            <w:r>
              <w:t>0x074000f2</w:t>
            </w:r>
          </w:p>
        </w:tc>
        <w:tc>
          <w:tcPr>
            <w:tcW w:w="0" w:type="auto"/>
          </w:tcPr>
          <w:p w:rsidR="00124242" w:rsidRDefault="000D4C3A">
            <w:pPr>
              <w:pStyle w:val="TableBodyText"/>
            </w:pPr>
            <w:r>
              <w:t xml:space="preserve">Updates </w:t>
            </w:r>
            <w:hyperlink w:anchor="gt_83f2020d-0804-4840-a5ac-e06439d50f8d">
              <w:r>
                <w:rPr>
                  <w:rStyle w:val="HyperlinkGreen"/>
                  <w:b/>
                </w:rPr>
                <w:t>SIDs</w:t>
              </w:r>
            </w:hyperlink>
            <w:r>
              <w:t xml:space="preserve"> on the cluster security descriptor.</w:t>
            </w:r>
          </w:p>
        </w:tc>
      </w:tr>
      <w:tr w:rsidR="00124242" w:rsidTr="00124242">
        <w:tc>
          <w:tcPr>
            <w:tcW w:w="0" w:type="auto"/>
          </w:tcPr>
          <w:p w:rsidR="00124242" w:rsidRDefault="000D4C3A">
            <w:pPr>
              <w:pStyle w:val="TableBodyText"/>
            </w:pPr>
            <w:hyperlink w:anchor="Section_a27e9abdd6094d9b892ebc73c497a986" w:history="1">
              <w:r>
                <w:rPr>
                  <w:rStyle w:val="Hyperlink"/>
                </w:rPr>
                <w:t>CLUSCTL_CLUSTER_SET_DNS_DOMAIN</w:t>
              </w:r>
            </w:hyperlink>
            <w:r>
              <w:t xml:space="preserve"> </w:t>
            </w:r>
          </w:p>
          <w:p w:rsidR="00124242" w:rsidRDefault="000D4C3A">
            <w:pPr>
              <w:pStyle w:val="TableBodyText"/>
            </w:pPr>
            <w:r>
              <w:t>0x0740030a</w:t>
            </w:r>
          </w:p>
        </w:tc>
        <w:tc>
          <w:tcPr>
            <w:tcW w:w="0" w:type="auto"/>
          </w:tcPr>
          <w:p w:rsidR="00124242" w:rsidRDefault="000D4C3A">
            <w:pPr>
              <w:pStyle w:val="TableBodyText"/>
            </w:pPr>
            <w:r>
              <w:t>Sets the DNS suffix with which Cluster Name Object (CNO) and Virtual Computer Objects (VCOs) are registered into DNS.</w:t>
            </w:r>
          </w:p>
        </w:tc>
      </w:tr>
      <w:tr w:rsidR="00124242" w:rsidTr="00124242">
        <w:tc>
          <w:tcPr>
            <w:tcW w:w="0" w:type="auto"/>
          </w:tcPr>
          <w:p w:rsidR="00124242" w:rsidRDefault="000D4C3A">
            <w:pPr>
              <w:pStyle w:val="TableBodyText"/>
            </w:pPr>
            <w:hyperlink w:anchor="Section_b3230302e27a467d83a5ab725b6462a7" w:history="1">
              <w:r>
                <w:rPr>
                  <w:rStyle w:val="Hyperlink"/>
                </w:rPr>
                <w:t>CLUSCTL_CLUSTER_GET_OS_AND_OS_VERSION_INFO</w:t>
              </w:r>
            </w:hyperlink>
            <w:r>
              <w:t xml:space="preserve"> </w:t>
            </w:r>
          </w:p>
          <w:p w:rsidR="00124242" w:rsidRDefault="000D4C3A">
            <w:pPr>
              <w:pStyle w:val="TableBodyText"/>
            </w:pPr>
            <w:r>
              <w:t>0x07002101</w:t>
            </w:r>
          </w:p>
        </w:tc>
        <w:tc>
          <w:tcPr>
            <w:tcW w:w="0" w:type="auto"/>
          </w:tcPr>
          <w:p w:rsidR="00124242" w:rsidRDefault="000D4C3A">
            <w:pPr>
              <w:pStyle w:val="TableBodyText"/>
            </w:pPr>
            <w:r>
              <w:t>Gets the operating system (OS) name and OS version info on a machine.</w:t>
            </w:r>
          </w:p>
        </w:tc>
      </w:tr>
    </w:tbl>
    <w:p w:rsidR="00124242" w:rsidRDefault="000D4C3A">
      <w:pPr>
        <w:pStyle w:val="Definition-Field"/>
      </w:pPr>
      <w:r>
        <w:rPr>
          <w:b/>
        </w:rPr>
        <w:t xml:space="preserve">lpInBuffer: </w:t>
      </w:r>
      <w:r>
        <w:t xml:space="preserve">The input data for the operation that is specified by </w:t>
      </w:r>
      <w:r>
        <w:rPr>
          <w:i/>
        </w:rPr>
        <w:t>dwControlCode</w:t>
      </w:r>
      <w:r>
        <w:t>. See the following sections for the data structure</w:t>
      </w:r>
      <w:r>
        <w:t>s that are required for each dwControlCode.</w:t>
      </w:r>
    </w:p>
    <w:p w:rsidR="00124242" w:rsidRDefault="000D4C3A">
      <w:pPr>
        <w:pStyle w:val="Definition-Field"/>
      </w:pPr>
      <w:r>
        <w:rPr>
          <w:b/>
        </w:rPr>
        <w:t xml:space="preserve">nInBufferSize: </w:t>
      </w:r>
      <w:r>
        <w:t xml:space="preserve">The size, in bytes, of the buffer that is specified by </w:t>
      </w:r>
      <w:r>
        <w:rPr>
          <w:i/>
        </w:rPr>
        <w:t>lpInBuffer</w:t>
      </w:r>
      <w:r>
        <w:t>.</w:t>
      </w:r>
    </w:p>
    <w:p w:rsidR="00124242" w:rsidRDefault="000D4C3A">
      <w:pPr>
        <w:pStyle w:val="Definition-Field"/>
      </w:pPr>
      <w:r>
        <w:rPr>
          <w:b/>
        </w:rPr>
        <w:lastRenderedPageBreak/>
        <w:t xml:space="preserve">lpOutBuffer: </w:t>
      </w:r>
      <w:r>
        <w:t xml:space="preserve">The output data for the operation that is specified by </w:t>
      </w:r>
      <w:r>
        <w:rPr>
          <w:i/>
        </w:rPr>
        <w:t>dwControlCode</w:t>
      </w:r>
      <w:r>
        <w:t>. The output buffer MUST be allocated and provided by the client.</w:t>
      </w:r>
    </w:p>
    <w:p w:rsidR="00124242" w:rsidRDefault="000D4C3A">
      <w:pPr>
        <w:pStyle w:val="Definition-Field"/>
      </w:pPr>
      <w:r>
        <w:rPr>
          <w:b/>
        </w:rPr>
        <w:t xml:space="preserve">nOutBufferSize: </w:t>
      </w:r>
      <w:r>
        <w:t xml:space="preserve">The available size of the buffer that is specified by </w:t>
      </w:r>
      <w:r>
        <w:rPr>
          <w:i/>
        </w:rPr>
        <w:t>lpOutBuffer</w:t>
      </w:r>
      <w:r>
        <w:t>, as allocated by the client.</w:t>
      </w:r>
    </w:p>
    <w:p w:rsidR="00124242" w:rsidRDefault="000D4C3A">
      <w:pPr>
        <w:pStyle w:val="Definition-Field"/>
      </w:pPr>
      <w:r>
        <w:rPr>
          <w:b/>
        </w:rPr>
        <w:t xml:space="preserve">lpBytesReturned: </w:t>
      </w:r>
      <w:r>
        <w:t xml:space="preserve">On successful completion of the method, the server MUST set </w:t>
      </w:r>
      <w:r>
        <w:rPr>
          <w:i/>
        </w:rPr>
        <w:t>lp</w:t>
      </w:r>
      <w:r>
        <w:rPr>
          <w:i/>
        </w:rPr>
        <w:t>BytesReturned</w:t>
      </w:r>
      <w:r>
        <w:t xml:space="preserve"> to the number of bytes that are written to the </w:t>
      </w:r>
      <w:r>
        <w:rPr>
          <w:i/>
        </w:rPr>
        <w:t>lpOutBuffer</w:t>
      </w:r>
      <w:r>
        <w:t xml:space="preserve"> buffer.</w:t>
      </w:r>
    </w:p>
    <w:p w:rsidR="00124242" w:rsidRDefault="000D4C3A">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w:t>
      </w:r>
      <w:r>
        <w:t xml:space="preserve">)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client MUST ignore</w:t>
      </w:r>
      <w:r>
        <w:t xml:space="preserve"> </w:t>
      </w:r>
      <w:r>
        <w:rPr>
          <w:i/>
        </w:rPr>
        <w:t>lpcbRequired</w:t>
      </w:r>
      <w:r>
        <w:t xml:space="preserve"> after this method completes.</w:t>
      </w:r>
    </w:p>
    <w:p w:rsidR="00124242" w:rsidRDefault="000D4C3A">
      <w:pPr>
        <w:pStyle w:val="Definition-Field"/>
      </w:pPr>
      <w:r>
        <w:rPr>
          <w:b/>
        </w:rPr>
        <w:t xml:space="preserve">rpc_status: </w:t>
      </w:r>
      <w:r>
        <w:t>A 32-bit integer used to indicate success or failure. The RPC runtime MUST indicate, by writing to this parameter, whether the runtime succeeded in executing this method on the server. A value of 0x000</w:t>
      </w:r>
      <w:r>
        <w:t>00000 indicates that the method call was successfully transported to the server, executed with no faults, and returned control to the client without encountering any communication faults. This value is separate from the value returned by the method and doe</w:t>
      </w:r>
      <w:r>
        <w:t xml:space="preserv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The method MUST return the following error code</w:t>
      </w:r>
      <w:r>
        <w:t>s for the specified conditions.</w:t>
      </w:r>
    </w:p>
    <w:tbl>
      <w:tblPr>
        <w:tblStyle w:val="Table-ShadedHeader"/>
        <w:tblW w:w="0" w:type="auto"/>
        <w:tblInd w:w="475" w:type="dxa"/>
        <w:tblLook w:val="04A0" w:firstRow="1" w:lastRow="0" w:firstColumn="1" w:lastColumn="0" w:noHBand="0" w:noVBand="1"/>
      </w:tblPr>
      <w:tblGrid>
        <w:gridCol w:w="3633"/>
        <w:gridCol w:w="548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 xml:space="preserve">The cluster that is designated by </w:t>
            </w:r>
            <w:r>
              <w:rPr>
                <w:i/>
              </w:rPr>
              <w:t>hCluster</w:t>
            </w:r>
            <w:r>
              <w:t xml:space="preserve"> does not support the operation that is designated by </w:t>
            </w:r>
            <w:r>
              <w:rPr>
                <w:i/>
              </w:rPr>
              <w:t>dwControlCode</w:t>
            </w:r>
            <w:r>
              <w:t>.</w:t>
            </w:r>
          </w:p>
        </w:tc>
      </w:tr>
      <w:tr w:rsidR="00124242" w:rsidTr="00124242">
        <w:tc>
          <w:tcPr>
            <w:tcW w:w="0" w:type="auto"/>
          </w:tcPr>
          <w:p w:rsidR="00124242" w:rsidRDefault="000D4C3A">
            <w:pPr>
              <w:pStyle w:val="TableBodyText"/>
            </w:pPr>
            <w:r>
              <w:t>0x0000000D</w:t>
            </w:r>
          </w:p>
          <w:p w:rsidR="00124242" w:rsidRDefault="000D4C3A">
            <w:pPr>
              <w:pStyle w:val="TableBodyText"/>
            </w:pPr>
            <w:r>
              <w:t>ERROR_INVALID_DATA</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The input data was invalid or was incorrectly formatted.</w:t>
            </w:r>
          </w:p>
        </w:tc>
      </w:tr>
      <w:tr w:rsidR="00124242" w:rsidTr="00124242">
        <w:tc>
          <w:tcPr>
            <w:tcW w:w="0" w:type="auto"/>
          </w:tcPr>
          <w:p w:rsidR="00124242" w:rsidRDefault="000D4C3A">
            <w:pPr>
              <w:pStyle w:val="TableBodyText"/>
            </w:pPr>
            <w:r>
              <w:t>0x000000EA</w:t>
            </w:r>
          </w:p>
          <w:p w:rsidR="00124242" w:rsidRDefault="000D4C3A">
            <w:pPr>
              <w:pStyle w:val="TableBodyText"/>
            </w:pPr>
            <w:r>
              <w:t>ERROR_MORE_DATA</w:t>
            </w:r>
          </w:p>
        </w:tc>
        <w:tc>
          <w:tcPr>
            <w:tcW w:w="0" w:type="auto"/>
          </w:tcPr>
          <w:p w:rsidR="00124242" w:rsidRDefault="000D4C3A">
            <w:pPr>
              <w:pStyle w:val="TableBodyText"/>
            </w:pPr>
            <w:r>
              <w:t xml:space="preserve">The </w:t>
            </w:r>
            <w:r>
              <w:rPr>
                <w:i/>
              </w:rPr>
              <w:t>nOutBufferSize</w:t>
            </w:r>
            <w:r>
              <w:t xml:space="preserve"> parameter indicates that the buffer that</w:t>
            </w:r>
            <w:r>
              <w:t xml:space="preserve"> is pointed to by </w:t>
            </w:r>
            <w:r>
              <w:rPr>
                <w:i/>
              </w:rPr>
              <w:t>lpOutBuffer</w:t>
            </w:r>
            <w:r>
              <w:t xml:space="preserve"> is not large enough to hold the data that resulted from the operation.</w:t>
            </w:r>
          </w:p>
        </w:tc>
      </w:tr>
      <w:tr w:rsidR="00124242" w:rsidTr="00124242">
        <w:tc>
          <w:tcPr>
            <w:tcW w:w="0" w:type="auto"/>
          </w:tcPr>
          <w:p w:rsidR="00124242" w:rsidRDefault="000D4C3A">
            <w:pPr>
              <w:pStyle w:val="TableBodyText"/>
            </w:pPr>
            <w:r>
              <w:t>0x00001739</w:t>
            </w:r>
          </w:p>
          <w:p w:rsidR="00124242" w:rsidRDefault="000D4C3A">
            <w:pPr>
              <w:pStyle w:val="TableBodyText"/>
            </w:pPr>
            <w:r>
              <w:t>ERROR_CLUSTER_NOT_SHARED_VOLUME</w:t>
            </w:r>
          </w:p>
        </w:tc>
        <w:tc>
          <w:tcPr>
            <w:tcW w:w="0" w:type="auto"/>
          </w:tcPr>
          <w:p w:rsidR="00124242" w:rsidRDefault="000D4C3A">
            <w:pPr>
              <w:pStyle w:val="TableBodyText"/>
            </w:pPr>
            <w:r>
              <w:t>See section 3.1.4.3.7.17 for details about when this error can occur.</w:t>
            </w:r>
          </w:p>
        </w:tc>
      </w:tr>
    </w:tbl>
    <w:p w:rsidR="00124242" w:rsidRDefault="000D4C3A">
      <w:r>
        <w:t>For any other condition, this method MUS</w:t>
      </w:r>
      <w:r>
        <w:t>T return a value that is not one of the values listed in the preceding table. The client MUST behave in one consistent, identical manner for all values that are not listed in the preceding table. The client SHOULD treat errors specified in 3.2.4.6 as recov</w:t>
      </w:r>
      <w:r>
        <w:t>erable errors, and initiate the reconnect procedure as specified in section 3.2.4.6.</w:t>
      </w:r>
    </w:p>
    <w:p w:rsidR="00124242" w:rsidRDefault="000D4C3A">
      <w:r>
        <w:t>Upon receiving this message, the server MUST:</w:t>
      </w:r>
    </w:p>
    <w:p w:rsidR="00124242" w:rsidRDefault="000D4C3A">
      <w:pPr>
        <w:pStyle w:val="ListParagraph"/>
        <w:numPr>
          <w:ilvl w:val="0"/>
          <w:numId w:val="109"/>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w:t>
      </w:r>
      <w:r>
        <w:t>or the output buffer.</w:t>
      </w:r>
    </w:p>
    <w:p w:rsidR="00124242" w:rsidRDefault="000D4C3A">
      <w:pPr>
        <w:pStyle w:val="ListParagraph"/>
        <w:numPr>
          <w:ilvl w:val="0"/>
          <w:numId w:val="109"/>
        </w:numPr>
      </w:pPr>
      <w:r>
        <w:lastRenderedPageBreak/>
        <w:t>Return either ERROR_INVALID_DATA or ERROR_INVALID_PARAMETER if the input data is invalid or incorrectly formatted. The client MUST treat these two error codes the same.</w:t>
      </w:r>
    </w:p>
    <w:p w:rsidR="00124242" w:rsidRDefault="000D4C3A">
      <w:pPr>
        <w:pStyle w:val="Heading5"/>
      </w:pPr>
      <w:bookmarkStart w:id="845" w:name="section_e7604a23c3164da7b3b0d31e2fd9cb5e"/>
      <w:bookmarkStart w:id="846" w:name="_Toc456184451"/>
      <w:r>
        <w:t>ApiUnblockGetNotifyCall (Opnum 107)</w:t>
      </w:r>
      <w:bookmarkEnd w:id="845"/>
      <w:bookmarkEnd w:id="846"/>
      <w:r>
        <w:fldChar w:fldCharType="begin"/>
      </w:r>
      <w:r>
        <w:instrText xml:space="preserve"> XE "ApiUnblockGetNotifyCall m</w:instrText>
      </w:r>
      <w:r>
        <w:instrText>ethod"</w:instrText>
      </w:r>
      <w:r>
        <w:fldChar w:fldCharType="end"/>
      </w:r>
    </w:p>
    <w:p w:rsidR="00124242" w:rsidRDefault="000D4C3A">
      <w:r>
        <w:t xml:space="preserve">(Protocol Version 3) The ApiUnblockGetNotifyCall method instructs the server to complete any outstanding </w:t>
      </w:r>
      <w:hyperlink w:anchor="Section_42ce9de8386f4a6280c5d2aa80d372a2" w:history="1">
        <w:r>
          <w:rPr>
            <w:rStyle w:val="Hyperlink"/>
          </w:rPr>
          <w:t>ApiGetNotify (section 3.1.4.2.66)</w:t>
        </w:r>
      </w:hyperlink>
      <w:r>
        <w:t xml:space="preserve">, </w:t>
      </w:r>
      <w:hyperlink w:anchor="Section_491227bed05541408b8535cf29f31166" w:history="1">
        <w:r>
          <w:rPr>
            <w:rStyle w:val="Hyperlink"/>
          </w:rPr>
          <w:t>ApiGetNotifyV2 (section 3.1.4.2.138)</w:t>
        </w:r>
      </w:hyperlink>
      <w:r>
        <w:t xml:space="preserve">, and </w:t>
      </w:r>
      <w:hyperlink w:anchor="Section_71584e29974d4d35b4bddfb71e2da713" w:history="1">
        <w:r>
          <w:rPr>
            <w:rStyle w:val="Hyperlink"/>
          </w:rPr>
          <w:t>ApiGetNotifyAsync (section 3.1.4.2.143)</w:t>
        </w:r>
      </w:hyperlink>
      <w:r>
        <w:t xml:space="preserve"> calls for the designated notification port so that the port can be closed.</w:t>
      </w:r>
    </w:p>
    <w:p w:rsidR="00124242" w:rsidRDefault="000D4C3A">
      <w:r>
        <w:t>The server SHOULD accept a</w:t>
      </w:r>
      <w:r>
        <w:t xml:space="preserve">n ApiUnblockGetNotifyCall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ApiUnblockGetNotifyCall(</w:t>
      </w:r>
    </w:p>
    <w:p w:rsidR="00124242" w:rsidRDefault="000D4C3A">
      <w:pPr>
        <w:pStyle w:val="Code"/>
      </w:pPr>
      <w:r>
        <w:t>  [in] HNOTIFY_RPC hNotify</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124242" w:rsidRDefault="000D4C3A">
      <w:pPr>
        <w:pStyle w:val="Definition-Field"/>
      </w:pPr>
      <w:r>
        <w:rPr>
          <w:b/>
        </w:rPr>
        <w:t>Return Valu</w:t>
      </w:r>
      <w:r>
        <w:rPr>
          <w:b/>
        </w:rPr>
        <w:t xml:space="preserve">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The data that is pointed to by the &lt;hNotify&gt;</w:t>
            </w:r>
            <w:r>
              <w:t xml:space="preserve"> parameter does not respectively represent a valid HNOTIFY_RPC (section 2.2.1.6) context handle. </w:t>
            </w:r>
          </w:p>
        </w:tc>
      </w:tr>
    </w:tbl>
    <w:p w:rsidR="00124242" w:rsidRDefault="000D4C3A">
      <w:r>
        <w:t>For any other condition, this method MUST return a value that is not one of the values listed in the preceding table. The client MUST behave in one consisten</w:t>
      </w:r>
      <w:r>
        <w:t xml:space="preserve">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w:t>
      </w:r>
      <w:r>
        <w:t>e as specified in section 3.2.4.6.</w:t>
      </w:r>
    </w:p>
    <w:p w:rsidR="00124242" w:rsidRDefault="000D4C3A">
      <w:pPr>
        <w:pStyle w:val="Heading5"/>
      </w:pPr>
      <w:bookmarkStart w:id="847" w:name="section_379f9b3fdd6a42cb8769b31a468b084d"/>
      <w:bookmarkStart w:id="848" w:name="_Toc456184452"/>
      <w:r>
        <w:t>ApiSetServiceAccountPassword (Opnum 108)</w:t>
      </w:r>
      <w:bookmarkEnd w:id="847"/>
      <w:bookmarkEnd w:id="848"/>
      <w:r>
        <w:fldChar w:fldCharType="begin"/>
      </w:r>
      <w:r>
        <w:instrText xml:space="preserve"> XE "ApiSetServiceAccountPassword method"</w:instrText>
      </w:r>
      <w:r>
        <w:fldChar w:fldCharType="end"/>
      </w:r>
    </w:p>
    <w:p w:rsidR="00124242" w:rsidRDefault="000D4C3A">
      <w:r>
        <w:t>The server MUST fail this method  using error ERROR_CALL_NOT_IMPLEMENTED.</w:t>
      </w:r>
    </w:p>
    <w:p w:rsidR="00124242" w:rsidRDefault="000D4C3A">
      <w:pPr>
        <w:pStyle w:val="Code"/>
      </w:pPr>
      <w:r>
        <w:t>error_status_t ApiSetServiceAccountPassword(</w:t>
      </w:r>
    </w:p>
    <w:p w:rsidR="00124242" w:rsidRDefault="000D4C3A">
      <w:pPr>
        <w:pStyle w:val="Code"/>
      </w:pPr>
      <w:r>
        <w:t>  [in, string] LPW</w:t>
      </w:r>
      <w:r>
        <w:t>STR lpszNewPassword,</w:t>
      </w:r>
    </w:p>
    <w:p w:rsidR="00124242" w:rsidRDefault="000D4C3A">
      <w:pPr>
        <w:pStyle w:val="Code"/>
      </w:pPr>
      <w:r>
        <w:t>  [in] IDL_CLUSTER_SET_PASSWORD_FLAGS dwFlags,</w:t>
      </w:r>
    </w:p>
    <w:p w:rsidR="00124242" w:rsidRDefault="000D4C3A">
      <w:pPr>
        <w:pStyle w:val="Code"/>
      </w:pPr>
      <w:r>
        <w:t xml:space="preserve">  [out, size_is(ReturnStatusBufferSize), length_is(*SizeReturned)] </w:t>
      </w:r>
    </w:p>
    <w:p w:rsidR="00124242" w:rsidRDefault="000D4C3A">
      <w:pPr>
        <w:pStyle w:val="Code"/>
      </w:pPr>
      <w:r>
        <w:t>    IDL_CLUSTER_SET_PASSWORD_STATUS ReturnStatusBufferPtr[*],</w:t>
      </w:r>
    </w:p>
    <w:p w:rsidR="00124242" w:rsidRDefault="000D4C3A">
      <w:pPr>
        <w:pStyle w:val="Code"/>
      </w:pPr>
      <w:r>
        <w:t xml:space="preserve">  [in, range(0, (64 * 1024))] </w:t>
      </w:r>
      <w:r>
        <w:t>DWORD ReturnStatusBufferSize,</w:t>
      </w:r>
    </w:p>
    <w:p w:rsidR="00124242" w:rsidRDefault="000D4C3A">
      <w:pPr>
        <w:pStyle w:val="Code"/>
      </w:pPr>
      <w:r>
        <w:t>  [out] DWORD *SizeReturned,</w:t>
      </w:r>
    </w:p>
    <w:p w:rsidR="00124242" w:rsidRDefault="000D4C3A">
      <w:pPr>
        <w:pStyle w:val="Code"/>
      </w:pPr>
      <w:r>
        <w:t>  [out] DWORD *ExpectedBufferSize</w:t>
      </w:r>
    </w:p>
    <w:p w:rsidR="00124242" w:rsidRDefault="000D4C3A">
      <w:pPr>
        <w:pStyle w:val="Code"/>
      </w:pPr>
      <w:r>
        <w:t>);</w:t>
      </w:r>
    </w:p>
    <w:p w:rsidR="00124242" w:rsidRDefault="000D4C3A">
      <w:pPr>
        <w:pStyle w:val="Definition-Field"/>
      </w:pPr>
      <w:r>
        <w:rPr>
          <w:b/>
        </w:rPr>
        <w:t>lpszNewPassword:</w:t>
      </w:r>
      <w:r>
        <w:t xml:space="preserve"> Not used.</w:t>
      </w:r>
    </w:p>
    <w:p w:rsidR="00124242" w:rsidRDefault="000D4C3A">
      <w:pPr>
        <w:pStyle w:val="Definition-Field"/>
      </w:pPr>
      <w:r>
        <w:rPr>
          <w:b/>
        </w:rPr>
        <w:t>dwFlags:</w:t>
      </w:r>
      <w:r>
        <w:t xml:space="preserve"> Not used.</w:t>
      </w:r>
    </w:p>
    <w:p w:rsidR="00124242" w:rsidRDefault="000D4C3A">
      <w:pPr>
        <w:pStyle w:val="Definition-Field"/>
      </w:pPr>
      <w:r>
        <w:rPr>
          <w:b/>
        </w:rPr>
        <w:t>ReturnStatusBufferPtr:</w:t>
      </w:r>
      <w:r>
        <w:t xml:space="preserve"> Not used.</w:t>
      </w:r>
    </w:p>
    <w:p w:rsidR="00124242" w:rsidRDefault="000D4C3A">
      <w:pPr>
        <w:pStyle w:val="Definition-Field"/>
      </w:pPr>
      <w:r>
        <w:rPr>
          <w:b/>
        </w:rPr>
        <w:t>ReturnStatusBufferSize:</w:t>
      </w:r>
      <w:r>
        <w:t xml:space="preserve"> Not used.</w:t>
      </w:r>
    </w:p>
    <w:p w:rsidR="00124242" w:rsidRDefault="000D4C3A">
      <w:pPr>
        <w:pStyle w:val="Definition-Field"/>
      </w:pPr>
      <w:r>
        <w:rPr>
          <w:b/>
        </w:rPr>
        <w:lastRenderedPageBreak/>
        <w:t>SizeReturned:</w:t>
      </w:r>
      <w:r>
        <w:t xml:space="preserve"> Not used.</w:t>
      </w:r>
    </w:p>
    <w:p w:rsidR="00124242" w:rsidRDefault="000D4C3A">
      <w:pPr>
        <w:pStyle w:val="Definition-Field"/>
      </w:pPr>
      <w:r>
        <w:rPr>
          <w:b/>
        </w:rPr>
        <w:t>ExpectedBufferSize</w:t>
      </w:r>
      <w:r>
        <w:t>: Not</w:t>
      </w:r>
      <w:r>
        <w:t xml:space="preserve"> used.</w:t>
      </w:r>
    </w:p>
    <w:tbl>
      <w:tblPr>
        <w:tblStyle w:val="Table-ShadedHeader"/>
        <w:tblW w:w="0" w:type="auto"/>
        <w:tblInd w:w="475" w:type="dxa"/>
        <w:tblLook w:val="04A0" w:firstRow="1" w:lastRow="0" w:firstColumn="1" w:lastColumn="0" w:noHBand="0" w:noVBand="1"/>
      </w:tblPr>
      <w:tblGrid>
        <w:gridCol w:w="3008"/>
        <w:gridCol w:w="32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0x00000078</w:t>
            </w:r>
          </w:p>
          <w:p w:rsidR="00124242" w:rsidRDefault="000D4C3A">
            <w:pPr>
              <w:pStyle w:val="TableBodyText"/>
            </w:pPr>
            <w:r>
              <w:t>ERROR_CALL_NOT_IMPLEMENTED</w:t>
            </w:r>
          </w:p>
        </w:tc>
        <w:tc>
          <w:tcPr>
            <w:tcW w:w="0" w:type="auto"/>
          </w:tcPr>
          <w:p w:rsidR="00124242" w:rsidRDefault="000D4C3A">
            <w:pPr>
              <w:pStyle w:val="TableBodyText"/>
            </w:pPr>
            <w:r>
              <w:t>Servers MUST return this error code.</w:t>
            </w:r>
          </w:p>
        </w:tc>
      </w:tr>
    </w:tbl>
    <w:p w:rsidR="00124242" w:rsidRDefault="00124242"/>
    <w:p w:rsidR="00124242" w:rsidRDefault="000D4C3A">
      <w:pPr>
        <w:pStyle w:val="Heading5"/>
      </w:pPr>
      <w:bookmarkStart w:id="849" w:name="section_c9d4879877c64627aef1c4c47f47e42b"/>
      <w:bookmarkStart w:id="850" w:name="_Toc456184453"/>
      <w:r>
        <w:t>ApiSetResourceDependencyExpression (Opnum 109)</w:t>
      </w:r>
      <w:bookmarkEnd w:id="849"/>
      <w:bookmarkEnd w:id="850"/>
      <w:r>
        <w:fldChar w:fldCharType="begin"/>
      </w:r>
      <w:r>
        <w:instrText xml:space="preserve"> XE "ApiSetResourceDependencyExpression method"</w:instrText>
      </w:r>
      <w:r>
        <w:fldChar w:fldCharType="end"/>
      </w:r>
    </w:p>
    <w:p w:rsidR="00124242" w:rsidRDefault="000D4C3A">
      <w:r>
        <w:t xml:space="preserve">(Protocol Version 3) The ApiSetResourceDependencyExpression method instructs the server to set the dependency relationship for the resource that is identified by </w:t>
      </w:r>
      <w:r>
        <w:rPr>
          <w:i/>
        </w:rPr>
        <w:t>hResource</w:t>
      </w:r>
      <w:r>
        <w:t xml:space="preserve"> to the complex dependency, as specified in section </w:t>
      </w:r>
      <w:hyperlink w:anchor="Section_5af0b05332d046b8bb75898abc5aa958" w:history="1">
        <w:r>
          <w:rPr>
            <w:rStyle w:val="Hyperlink"/>
          </w:rPr>
          <w:t>3.1.1.1.2</w:t>
        </w:r>
      </w:hyperlink>
      <w:r>
        <w:t xml:space="preserve">, using dependency expression represented by </w:t>
      </w:r>
      <w:r>
        <w:rPr>
          <w:i/>
        </w:rPr>
        <w:t>lpszDependencyExpression</w:t>
      </w:r>
      <w:r>
        <w:t>. For successful completion of the method, the server MUST add the dependency information to the nonvolatile cluster state.</w:t>
      </w:r>
    </w:p>
    <w:p w:rsidR="00124242" w:rsidRDefault="000D4C3A">
      <w:r>
        <w:t>Servers MUST maintain compl</w:t>
      </w:r>
      <w:r>
        <w:t>ex resource dependencies as nonvolatile configuration data in their cluster state.</w:t>
      </w:r>
    </w:p>
    <w:p w:rsidR="00124242" w:rsidRDefault="000D4C3A">
      <w:r>
        <w:t xml:space="preserve">The server MUST limit the depth of a resource's dependency tree to 100. </w:t>
      </w:r>
    </w:p>
    <w:p w:rsidR="00124242" w:rsidRDefault="000D4C3A">
      <w:r>
        <w:t>Dependency expressions are "ANDs of Ors" such as (a or b) and (c or d), and so on. The client MUST p</w:t>
      </w:r>
      <w:r>
        <w:t>rovide an input lpszDependencyExpression that conforms to the following grammar:</w:t>
      </w:r>
    </w:p>
    <w:p w:rsidR="00124242" w:rsidRDefault="000D4C3A">
      <w:pPr>
        <w:pStyle w:val="Code"/>
      </w:pPr>
      <w:r>
        <w:t>expression:</w:t>
      </w:r>
    </w:p>
    <w:p w:rsidR="00124242" w:rsidRDefault="000D4C3A">
      <w:pPr>
        <w:pStyle w:val="Code"/>
      </w:pPr>
      <w:r>
        <w:t xml:space="preserve">      or_expression</w:t>
      </w:r>
    </w:p>
    <w:p w:rsidR="00124242" w:rsidRDefault="000D4C3A">
      <w:pPr>
        <w:pStyle w:val="Code"/>
      </w:pPr>
      <w:r>
        <w:t xml:space="preserve">    | "(" or_expression ")"</w:t>
      </w:r>
    </w:p>
    <w:p w:rsidR="00124242" w:rsidRDefault="000D4C3A">
      <w:pPr>
        <w:pStyle w:val="Code"/>
      </w:pPr>
      <w:r>
        <w:t xml:space="preserve">    | "(" or_expression ")" "and" and_or_expression</w:t>
      </w:r>
    </w:p>
    <w:p w:rsidR="00124242" w:rsidRDefault="00124242">
      <w:pPr>
        <w:pStyle w:val="Code"/>
      </w:pPr>
    </w:p>
    <w:p w:rsidR="00124242" w:rsidRDefault="000D4C3A">
      <w:pPr>
        <w:pStyle w:val="Code"/>
      </w:pPr>
      <w:r>
        <w:t>or_expression:</w:t>
      </w:r>
    </w:p>
    <w:p w:rsidR="00124242" w:rsidRDefault="000D4C3A">
      <w:pPr>
        <w:pStyle w:val="Code"/>
      </w:pPr>
      <w:r>
        <w:t xml:space="preserve">      resource</w:t>
      </w:r>
    </w:p>
    <w:p w:rsidR="00124242" w:rsidRDefault="000D4C3A">
      <w:pPr>
        <w:pStyle w:val="Code"/>
      </w:pPr>
      <w:r>
        <w:t xml:space="preserve">    | resource "or" or_expression</w:t>
      </w:r>
    </w:p>
    <w:p w:rsidR="00124242" w:rsidRDefault="00124242">
      <w:pPr>
        <w:pStyle w:val="Code"/>
      </w:pPr>
    </w:p>
    <w:p w:rsidR="00124242" w:rsidRDefault="000D4C3A">
      <w:pPr>
        <w:pStyle w:val="Code"/>
      </w:pPr>
      <w:r>
        <w:t>and_or_expression:</w:t>
      </w:r>
    </w:p>
    <w:p w:rsidR="00124242" w:rsidRDefault="000D4C3A">
      <w:pPr>
        <w:pStyle w:val="Code"/>
      </w:pPr>
      <w:r>
        <w:t xml:space="preserve">      "(" or_expression ")"</w:t>
      </w:r>
    </w:p>
    <w:p w:rsidR="00124242" w:rsidRDefault="000D4C3A">
      <w:pPr>
        <w:pStyle w:val="Code"/>
      </w:pPr>
      <w:r>
        <w:t xml:space="preserve">    | "(" or_expression ")" "and" and_or_expression</w:t>
      </w:r>
    </w:p>
    <w:p w:rsidR="00124242" w:rsidRDefault="000D4C3A">
      <w:pPr>
        <w:pStyle w:val="Code"/>
      </w:pPr>
      <w:r>
        <w:t xml:space="preserve">    | resource</w:t>
      </w:r>
    </w:p>
    <w:p w:rsidR="00124242" w:rsidRDefault="000D4C3A">
      <w:pPr>
        <w:pStyle w:val="Code"/>
      </w:pPr>
      <w:r>
        <w:t xml:space="preserve">    | resource "and" and_or_expression</w:t>
      </w:r>
    </w:p>
    <w:p w:rsidR="00124242" w:rsidRDefault="00124242">
      <w:pPr>
        <w:pStyle w:val="Code"/>
      </w:pPr>
    </w:p>
    <w:p w:rsidR="00124242" w:rsidRDefault="000D4C3A">
      <w:pPr>
        <w:pStyle w:val="Code"/>
      </w:pPr>
      <w:r>
        <w:t>resource:</w:t>
      </w:r>
    </w:p>
    <w:p w:rsidR="00124242" w:rsidRDefault="000D4C3A">
      <w:pPr>
        <w:pStyle w:val="Code"/>
      </w:pPr>
      <w:r>
        <w:t xml:space="preserve">      "[" resourceID "]"</w:t>
      </w:r>
    </w:p>
    <w:p w:rsidR="00124242" w:rsidRDefault="000D4C3A">
      <w:pPr>
        <w:pStyle w:val="Code"/>
      </w:pPr>
      <w:r>
        <w:t xml:space="preserve">    | "[" resourceName "]"</w:t>
      </w:r>
    </w:p>
    <w:p w:rsidR="00124242" w:rsidRDefault="000D4C3A">
      <w:r>
        <w:t>In th</w:t>
      </w:r>
      <w:r>
        <w:t>is grammar, "resourceID" represents the ID of a resource, as returned by CLUSCTL_RESOURCE_GET_ID (</w:t>
      </w:r>
      <w:hyperlink w:anchor="Section_ee133caddeed4849b087a8f0e4bd4f19" w:history="1">
        <w:r>
          <w:rPr>
            <w:rStyle w:val="Hyperlink"/>
          </w:rPr>
          <w:t>3.1.4.3.1.8</w:t>
        </w:r>
      </w:hyperlink>
      <w:r>
        <w:t xml:space="preserve">), and "resourceName" represents the name of a resource, as returned by </w:t>
      </w:r>
      <w:r>
        <w:t>CLUSCTL_RESOURCE_GET_NAME (</w:t>
      </w:r>
      <w:hyperlink w:anchor="Section_b98d3e9289584e889b22fdc179d7a617" w:history="1">
        <w:r>
          <w:rPr>
            <w:rStyle w:val="Hyperlink"/>
          </w:rPr>
          <w:t>3.1.4.3.1.6</w:t>
        </w:r>
      </w:hyperlink>
      <w:r>
        <w:t>).</w:t>
      </w:r>
    </w:p>
    <w:p w:rsidR="00124242" w:rsidRDefault="000D4C3A">
      <w:r>
        <w:t xml:space="preserve">For example, the following expression indicates that </w:t>
      </w:r>
      <w:r>
        <w:rPr>
          <w:i/>
        </w:rPr>
        <w:t>hResource</w:t>
      </w:r>
      <w:r>
        <w:t xml:space="preserve"> will remain online as long as a resource from each of the parenthesized expressions remains </w:t>
      </w:r>
      <w:r>
        <w:t>online.</w:t>
      </w:r>
    </w:p>
    <w:p w:rsidR="00124242" w:rsidRDefault="000D4C3A">
      <w:pPr>
        <w:pStyle w:val="Code"/>
      </w:pPr>
      <w:r>
        <w:t xml:space="preserve"> (</w:t>
      </w:r>
    </w:p>
    <w:p w:rsidR="00124242" w:rsidRDefault="000D4C3A">
      <w:pPr>
        <w:pStyle w:val="Code"/>
      </w:pPr>
      <w:r>
        <w:t xml:space="preserve">  [a904e1b7-95dd-47f0-9b2e-f1007d92699b]</w:t>
      </w:r>
    </w:p>
    <w:p w:rsidR="00124242" w:rsidRDefault="000D4C3A">
      <w:pPr>
        <w:pStyle w:val="Code"/>
      </w:pPr>
      <w:r>
        <w:t xml:space="preserve">  or</w:t>
      </w:r>
    </w:p>
    <w:p w:rsidR="00124242" w:rsidRDefault="000D4C3A">
      <w:pPr>
        <w:pStyle w:val="Code"/>
      </w:pPr>
      <w:r>
        <w:t xml:space="preserve">  [ae6fcf48-c42f-4960-a61a-7f1044067668]</w:t>
      </w:r>
    </w:p>
    <w:p w:rsidR="00124242" w:rsidRDefault="000D4C3A">
      <w:pPr>
        <w:pStyle w:val="Code"/>
      </w:pPr>
      <w:r>
        <w:t xml:space="preserve"> )</w:t>
      </w:r>
    </w:p>
    <w:p w:rsidR="00124242" w:rsidRDefault="000D4C3A">
      <w:pPr>
        <w:pStyle w:val="Code"/>
      </w:pPr>
      <w:r>
        <w:t>and</w:t>
      </w:r>
    </w:p>
    <w:p w:rsidR="00124242" w:rsidRDefault="000D4C3A">
      <w:pPr>
        <w:pStyle w:val="Code"/>
      </w:pPr>
      <w:r>
        <w:t xml:space="preserve"> (</w:t>
      </w:r>
    </w:p>
    <w:p w:rsidR="00124242" w:rsidRDefault="000D4C3A">
      <w:pPr>
        <w:pStyle w:val="Code"/>
      </w:pPr>
      <w:r>
        <w:lastRenderedPageBreak/>
        <w:t xml:space="preserve">  [c471abc6-e454-482e-8be4-fae084cf799b]</w:t>
      </w:r>
    </w:p>
    <w:p w:rsidR="00124242" w:rsidRDefault="000D4C3A">
      <w:pPr>
        <w:pStyle w:val="Code"/>
      </w:pPr>
      <w:r>
        <w:t xml:space="preserve">  or</w:t>
      </w:r>
    </w:p>
    <w:p w:rsidR="00124242" w:rsidRDefault="000D4C3A">
      <w:pPr>
        <w:pStyle w:val="Code"/>
      </w:pPr>
      <w:r>
        <w:t xml:space="preserve">  [de976488-82cb-4950-8ce0-1b45e868e058]</w:t>
      </w:r>
    </w:p>
    <w:p w:rsidR="00124242" w:rsidRDefault="000D4C3A">
      <w:pPr>
        <w:pStyle w:val="Code"/>
      </w:pPr>
      <w:r>
        <w:t xml:space="preserve"> )</w:t>
      </w:r>
    </w:p>
    <w:p w:rsidR="00124242" w:rsidRDefault="00124242">
      <w:pPr>
        <w:pStyle w:val="Code"/>
      </w:pPr>
    </w:p>
    <w:p w:rsidR="00124242" w:rsidRDefault="000D4C3A">
      <w:r>
        <w:t>The server MUST fail this method using ERROR_INVALID_PARA</w:t>
      </w:r>
      <w:r>
        <w:t>METER if the dependency expression does not conform to this grammar.</w:t>
      </w:r>
    </w:p>
    <w:p w:rsidR="00124242" w:rsidRDefault="000D4C3A">
      <w:r>
        <w:t xml:space="preserve">The server MUST clear the dependency relationship for </w:t>
      </w:r>
      <w:r>
        <w:rPr>
          <w:i/>
        </w:rPr>
        <w:t>hResource</w:t>
      </w:r>
      <w:r>
        <w:t xml:space="preserve"> if the null Unicode string (0x0000) is specified.</w:t>
      </w:r>
    </w:p>
    <w:p w:rsidR="00124242" w:rsidRDefault="000D4C3A">
      <w:r>
        <w:t>The server MUST fail this method by using one of the following errors for</w:t>
      </w:r>
      <w:r>
        <w:t xml:space="preserve"> any of the error's associated conditions described as follows:</w:t>
      </w:r>
    </w:p>
    <w:p w:rsidR="00124242" w:rsidRDefault="000D4C3A">
      <w:pPr>
        <w:pStyle w:val="ListParagraph"/>
        <w:numPr>
          <w:ilvl w:val="0"/>
          <w:numId w:val="110"/>
        </w:numPr>
      </w:pPr>
      <w:r>
        <w:t>ERROR_INVALID_PARAMETER</w:t>
      </w:r>
    </w:p>
    <w:p w:rsidR="00124242" w:rsidRDefault="000D4C3A">
      <w:pPr>
        <w:pStyle w:val="ListParagraph"/>
        <w:numPr>
          <w:ilvl w:val="1"/>
          <w:numId w:val="110"/>
        </w:numPr>
      </w:pPr>
      <w:r>
        <w:rPr>
          <w:i/>
        </w:rPr>
        <w:t>hResource's</w:t>
      </w:r>
      <w:r>
        <w:t xml:space="preserve"> resource ID is present in the dependency expression.</w:t>
      </w:r>
    </w:p>
    <w:p w:rsidR="00124242" w:rsidRDefault="000D4C3A">
      <w:pPr>
        <w:pStyle w:val="ListParagraph"/>
        <w:numPr>
          <w:ilvl w:val="1"/>
          <w:numId w:val="110"/>
        </w:numPr>
      </w:pPr>
      <w:r>
        <w:t>One or more of the resources in the dependency expression are not in the same group as the resource rep</w:t>
      </w:r>
      <w:r>
        <w:t xml:space="preserve">resented by </w:t>
      </w:r>
      <w:r>
        <w:rPr>
          <w:i/>
        </w:rPr>
        <w:t>hResource</w:t>
      </w:r>
      <w:r>
        <w:t xml:space="preserve">. </w:t>
      </w:r>
    </w:p>
    <w:p w:rsidR="00124242" w:rsidRDefault="000D4C3A">
      <w:pPr>
        <w:pStyle w:val="ListParagraph"/>
        <w:numPr>
          <w:ilvl w:val="0"/>
          <w:numId w:val="110"/>
        </w:numPr>
      </w:pPr>
      <w:r>
        <w:t>ERROR_DEPENDENCY_ALREADY_EXISTS</w:t>
      </w:r>
    </w:p>
    <w:p w:rsidR="00124242" w:rsidRDefault="000D4C3A">
      <w:pPr>
        <w:pStyle w:val="ListParagraph"/>
        <w:numPr>
          <w:ilvl w:val="1"/>
          <w:numId w:val="110"/>
        </w:numPr>
      </w:pPr>
      <w:r>
        <w:t>The same resource ID is specified more than once in the dependency expression.</w:t>
      </w:r>
    </w:p>
    <w:p w:rsidR="00124242" w:rsidRDefault="000D4C3A">
      <w:pPr>
        <w:pStyle w:val="ListParagraph"/>
        <w:numPr>
          <w:ilvl w:val="1"/>
          <w:numId w:val="110"/>
        </w:numPr>
      </w:pPr>
      <w:r>
        <w:t xml:space="preserve">A dependency between </w:t>
      </w:r>
      <w:r>
        <w:rPr>
          <w:i/>
        </w:rPr>
        <w:t>hResource</w:t>
      </w:r>
      <w:r>
        <w:t xml:space="preserve"> and a resource in the dependency expression already exists.</w:t>
      </w:r>
    </w:p>
    <w:p w:rsidR="00124242" w:rsidRDefault="000D4C3A">
      <w:pPr>
        <w:pStyle w:val="ListParagraph"/>
        <w:numPr>
          <w:ilvl w:val="0"/>
          <w:numId w:val="110"/>
        </w:numPr>
      </w:pPr>
      <w:r>
        <w:t>ERROR_CIRCULAR_DEPENDENCY</w:t>
      </w:r>
    </w:p>
    <w:p w:rsidR="00124242" w:rsidRDefault="000D4C3A">
      <w:pPr>
        <w:pStyle w:val="ListParagraph"/>
        <w:numPr>
          <w:ilvl w:val="1"/>
          <w:numId w:val="110"/>
        </w:numPr>
      </w:pPr>
      <w:r>
        <w:t>A re</w:t>
      </w:r>
      <w:r>
        <w:t xml:space="preserve">source in the dependency expression is dependent on the resource represented by </w:t>
      </w:r>
      <w:r>
        <w:rPr>
          <w:i/>
        </w:rPr>
        <w:t>hResource</w:t>
      </w:r>
      <w:r>
        <w:t>. That is, circular dependencies are not permitted.</w:t>
      </w:r>
    </w:p>
    <w:p w:rsidR="00124242" w:rsidRDefault="000D4C3A">
      <w:pPr>
        <w:pStyle w:val="ListParagraph"/>
        <w:numPr>
          <w:ilvl w:val="0"/>
          <w:numId w:val="110"/>
        </w:numPr>
      </w:pPr>
      <w:r>
        <w:t>ERROR_RESOURCE_ONLINE</w:t>
      </w:r>
    </w:p>
    <w:p w:rsidR="00124242" w:rsidRDefault="000D4C3A">
      <w:pPr>
        <w:pStyle w:val="ListParagraph"/>
        <w:numPr>
          <w:ilvl w:val="1"/>
          <w:numId w:val="110"/>
        </w:numPr>
      </w:pPr>
      <w:r>
        <w:rPr>
          <w:i/>
        </w:rPr>
        <w:t>hResource</w:t>
      </w:r>
      <w:r>
        <w:t xml:space="preserve"> is in the ClusterResourceOnlinePending state.</w:t>
      </w:r>
    </w:p>
    <w:p w:rsidR="00124242" w:rsidRDefault="000D4C3A">
      <w:pPr>
        <w:pStyle w:val="ListParagraph"/>
        <w:numPr>
          <w:ilvl w:val="1"/>
          <w:numId w:val="110"/>
        </w:numPr>
      </w:pPr>
      <w:r>
        <w:rPr>
          <w:i/>
        </w:rPr>
        <w:t>hResource</w:t>
      </w:r>
      <w:r>
        <w:t xml:space="preserve"> is in the ClusterResourceOn</w:t>
      </w:r>
      <w:r>
        <w:t xml:space="preserve">line state and none of the resources in the dependency expression are in the ClusterResourceOnline state. </w:t>
      </w:r>
    </w:p>
    <w:p w:rsidR="00124242" w:rsidRDefault="000D4C3A">
      <w:r>
        <w:t xml:space="preserve">The server MUST accept an ApiSetResourceDependencyExpression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ApiS</w:t>
      </w:r>
      <w:r>
        <w:t>etResourceDependencyExpression(</w:t>
      </w:r>
    </w:p>
    <w:p w:rsidR="00124242" w:rsidRDefault="000D4C3A">
      <w:pPr>
        <w:pStyle w:val="Code"/>
      </w:pPr>
      <w:r>
        <w:t>  [in] HRES_RPC hResource,</w:t>
      </w:r>
    </w:p>
    <w:p w:rsidR="00124242" w:rsidRDefault="000D4C3A">
      <w:pPr>
        <w:pStyle w:val="Code"/>
      </w:pPr>
      <w:r>
        <w:t>  [in, string, unique] LPCWSTR lpszDependencyExpression,</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 pointer to 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 </w:t>
      </w:r>
    </w:p>
    <w:p w:rsidR="00124242" w:rsidRDefault="000D4C3A">
      <w:pPr>
        <w:pStyle w:val="Definition-Field"/>
      </w:pPr>
      <w:r>
        <w:rPr>
          <w:b/>
        </w:rPr>
        <w:t xml:space="preserve">lpszDependencyExpression: </w:t>
      </w:r>
      <w:r>
        <w:t>A pointer to a null-terminated Unicode string buffer containing a valid dependency expression.</w:t>
      </w:r>
    </w:p>
    <w:p w:rsidR="00124242" w:rsidRDefault="000D4C3A">
      <w:pPr>
        <w:pStyle w:val="Definition-Field"/>
      </w:pPr>
      <w:r>
        <w:rPr>
          <w:b/>
        </w:rPr>
        <w:lastRenderedPageBreak/>
        <w:t xml:space="preserve">rpc_status: </w:t>
      </w:r>
      <w:r>
        <w:t>A 32-bit integer used to indicate success or failure. The RPC runtime MUST indic</w:t>
      </w:r>
      <w:r>
        <w:t xml:space="preserve">ate, by writing to this parameter, whether the runtime succeeded in executing this method on the server. The encoding of the value passed in this parameter MUST conform to encoding for comm_status and fault_status, as specified in Appendix E of </w:t>
      </w:r>
      <w:hyperlink r:id="rId210">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30"/>
        <w:gridCol w:w="558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hResource</w:t>
            </w:r>
            <w:r>
              <w:t xml:space="preserve"> parameter does not represent a valid </w:t>
            </w:r>
            <w:r>
              <w:rPr>
                <w:b/>
              </w:rPr>
              <w:t>HRES_RPC</w:t>
            </w:r>
            <w:r>
              <w:t xml:space="preserve"> context handle.</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0x00000423</w:t>
            </w:r>
          </w:p>
          <w:p w:rsidR="00124242" w:rsidRDefault="000D4C3A">
            <w:pPr>
              <w:pStyle w:val="TableBodyText"/>
            </w:pPr>
            <w:r>
              <w:t>ERROR_CIRCULAR_DEPENDENCY</w:t>
            </w:r>
          </w:p>
        </w:tc>
        <w:tc>
          <w:tcPr>
            <w:tcW w:w="0" w:type="auto"/>
          </w:tcPr>
          <w:p w:rsidR="00124242" w:rsidRDefault="000D4C3A">
            <w:pPr>
              <w:pStyle w:val="TableBodyText"/>
            </w:pPr>
            <w:r>
              <w:t>See the pr</w:t>
            </w:r>
            <w:r>
              <w:t>eceding text for details of when this error can occur.</w:t>
            </w:r>
          </w:p>
        </w:tc>
      </w:tr>
      <w:tr w:rsidR="00124242" w:rsidTr="00124242">
        <w:tc>
          <w:tcPr>
            <w:tcW w:w="0" w:type="auto"/>
          </w:tcPr>
          <w:p w:rsidR="00124242" w:rsidRDefault="000D4C3A">
            <w:pPr>
              <w:pStyle w:val="TableBodyText"/>
            </w:pPr>
            <w:r>
              <w:t>0x0000138B</w:t>
            </w:r>
          </w:p>
          <w:p w:rsidR="00124242" w:rsidRDefault="000D4C3A">
            <w:pPr>
              <w:pStyle w:val="TableBodyText"/>
            </w:pPr>
            <w:r>
              <w:t>ERROR_DEPENDENCY_ALREADY_EXISTS</w:t>
            </w:r>
          </w:p>
        </w:tc>
        <w:tc>
          <w:tcPr>
            <w:tcW w:w="0" w:type="auto"/>
          </w:tcPr>
          <w:p w:rsidR="00124242" w:rsidRDefault="000D4C3A">
            <w:pPr>
              <w:pStyle w:val="TableBodyText"/>
            </w:pPr>
            <w:r>
              <w:t>See the preceding text for details of when this error can occur.</w:t>
            </w:r>
          </w:p>
        </w:tc>
      </w:tr>
      <w:tr w:rsidR="00124242" w:rsidTr="00124242">
        <w:tc>
          <w:tcPr>
            <w:tcW w:w="0" w:type="auto"/>
          </w:tcPr>
          <w:p w:rsidR="00124242" w:rsidRDefault="000D4C3A">
            <w:pPr>
              <w:pStyle w:val="TableBodyText"/>
            </w:pPr>
            <w:r>
              <w:t>0x0000139B</w:t>
            </w:r>
          </w:p>
          <w:p w:rsidR="00124242" w:rsidRDefault="000D4C3A">
            <w:pPr>
              <w:pStyle w:val="TableBodyText"/>
            </w:pPr>
            <w:r>
              <w:t>ERROR_RESOURCE_ONLINE</w:t>
            </w:r>
          </w:p>
        </w:tc>
        <w:tc>
          <w:tcPr>
            <w:tcW w:w="0" w:type="auto"/>
          </w:tcPr>
          <w:p w:rsidR="00124242" w:rsidRDefault="000D4C3A">
            <w:pPr>
              <w:pStyle w:val="TableBodyText"/>
            </w:pPr>
            <w:r>
              <w:t xml:space="preserve">See the preceding text for details of when this error can </w:t>
            </w:r>
            <w:r>
              <w:t>occur.</w:t>
            </w:r>
          </w:p>
        </w:tc>
      </w:tr>
      <w:tr w:rsidR="00124242" w:rsidTr="00124242">
        <w:tc>
          <w:tcPr>
            <w:tcW w:w="0" w:type="auto"/>
          </w:tcPr>
          <w:p w:rsidR="00124242" w:rsidRDefault="000D4C3A">
            <w:pPr>
              <w:pStyle w:val="TableBodyText"/>
            </w:pPr>
            <w:r>
              <w:t>0x000013CD</w:t>
            </w:r>
          </w:p>
          <w:p w:rsidR="00124242" w:rsidRDefault="000D4C3A">
            <w:pPr>
              <w:pStyle w:val="TableBodyText"/>
            </w:pPr>
            <w:r>
              <w:t>ERROR_DEPENDENCY_NOT_ALLOWED</w:t>
            </w:r>
          </w:p>
        </w:tc>
        <w:tc>
          <w:tcPr>
            <w:tcW w:w="0" w:type="auto"/>
          </w:tcPr>
          <w:p w:rsidR="00124242" w:rsidRDefault="000D4C3A">
            <w:pPr>
              <w:pStyle w:val="TableBodyText"/>
            </w:pPr>
            <w:r>
              <w:t>Cannot depend on quorum resource.</w:t>
            </w:r>
          </w:p>
        </w:tc>
      </w:tr>
    </w:tbl>
    <w:p w:rsidR="00124242" w:rsidRDefault="000D4C3A">
      <w:r>
        <w:t>For any other condition, this method MUST return a value that is not one of the values listed in the preceding table. The client MUST behave in one consistent, identical man</w:t>
      </w:r>
      <w:r>
        <w:t xml:space="preserve">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w:t>
      </w:r>
      <w:r>
        <w:t>n section 3.2.4.6.</w:t>
      </w:r>
    </w:p>
    <w:p w:rsidR="00124242" w:rsidRDefault="000D4C3A">
      <w:pPr>
        <w:pStyle w:val="Heading5"/>
      </w:pPr>
      <w:bookmarkStart w:id="851" w:name="section_d0964e4d669d40a8bf2d877dfa97f247"/>
      <w:bookmarkStart w:id="852" w:name="_Toc456184454"/>
      <w:r>
        <w:t>ApiGetResourceDependencyExpression (Opnum 110)</w:t>
      </w:r>
      <w:bookmarkEnd w:id="851"/>
      <w:bookmarkEnd w:id="852"/>
      <w:r>
        <w:fldChar w:fldCharType="begin"/>
      </w:r>
      <w:r>
        <w:instrText xml:space="preserve"> XE "ApiGetResourceDependencyExpression method"</w:instrText>
      </w:r>
      <w:r>
        <w:fldChar w:fldCharType="end"/>
      </w:r>
    </w:p>
    <w:p w:rsidR="00124242" w:rsidRDefault="000D4C3A">
      <w:r>
        <w:t>(Protocol Version 3) The ApiGetResourceDependencyExpression method instructs the server</w:t>
      </w:r>
      <w:r>
        <w:t xml:space="preserve"> to retrieve the complex dependency expression, as specified in section </w:t>
      </w:r>
      <w:hyperlink w:anchor="Section_5af0b05332d046b8bb75898abc5aa958" w:history="1">
        <w:r>
          <w:rPr>
            <w:rStyle w:val="Hyperlink"/>
          </w:rPr>
          <w:t>3.1.1.1.2</w:t>
        </w:r>
      </w:hyperlink>
      <w:r>
        <w:t xml:space="preserve">, for the resource represented by </w:t>
      </w:r>
      <w:r>
        <w:rPr>
          <w:i/>
        </w:rPr>
        <w:t>hResource</w:t>
      </w:r>
      <w:r>
        <w:t>.</w:t>
      </w:r>
    </w:p>
    <w:p w:rsidR="00124242" w:rsidRDefault="000D4C3A">
      <w:r>
        <w:t>The server SHOULD accept an ApiGetResourceDependencyExpression request</w:t>
      </w:r>
      <w:r>
        <w:t xml:space="preserve"> if its protocol server state is read-only, and the server MUST accept an ApiGetResourceDependencyExpression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ApiGetResourceDependencyExpression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ApiGetRe</w:t>
      </w:r>
      <w:r>
        <w:t>sourceDependencyExpression(</w:t>
      </w:r>
    </w:p>
    <w:p w:rsidR="00124242" w:rsidRDefault="000D4C3A">
      <w:pPr>
        <w:pStyle w:val="Code"/>
      </w:pPr>
      <w:r>
        <w:t>  [in] HRES_RPC hResource,</w:t>
      </w:r>
    </w:p>
    <w:p w:rsidR="00124242" w:rsidRDefault="000D4C3A">
      <w:pPr>
        <w:pStyle w:val="Code"/>
      </w:pPr>
      <w:r>
        <w:t>  [out, string] LPWSTR *lpszDependencyExpression,</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 pointer to an </w:t>
      </w:r>
      <w:hyperlink w:anchor="Section_5a619b4b0af54c7ab37bae2d50755abd" w:history="1">
        <w:r>
          <w:rPr>
            <w:rStyle w:val="Hyperlink"/>
          </w:rPr>
          <w:t>HRES_RPC</w:t>
        </w:r>
      </w:hyperlink>
      <w:r>
        <w:t xml:space="preserve"> context handle th</w:t>
      </w:r>
      <w:r>
        <w:t xml:space="preserve">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w:t>
        </w:r>
        <w:r>
          <w:rPr>
            <w:rStyle w:val="Hyperlink"/>
          </w:rPr>
          <w:t>teResource</w:t>
        </w:r>
      </w:hyperlink>
      <w:r>
        <w:t xml:space="preserve"> method call.</w:t>
      </w:r>
    </w:p>
    <w:p w:rsidR="00124242" w:rsidRDefault="000D4C3A">
      <w:pPr>
        <w:pStyle w:val="Definition-Field"/>
      </w:pPr>
      <w:r>
        <w:rPr>
          <w:b/>
        </w:rPr>
        <w:lastRenderedPageBreak/>
        <w:t xml:space="preserve">lpszDependencyExpression: </w:t>
      </w:r>
      <w:r>
        <w:t>The address of a pointer that receives a pointer to a Unicode string buffer where the server MUST return the null-terminated complex dependency expression after successful completion of this method. The ser</w:t>
      </w:r>
      <w:r>
        <w:t>ver MUST allocate as much memory as is required to return the expression. If the method fails, this parameter MUST be ignored.</w:t>
      </w:r>
    </w:p>
    <w:p w:rsidR="00124242" w:rsidRDefault="000D4C3A">
      <w:pPr>
        <w:pStyle w:val="Definition-Field"/>
      </w:pPr>
      <w:r>
        <w:rPr>
          <w:b/>
        </w:rPr>
        <w:t xml:space="preserve">rpc_status: </w:t>
      </w:r>
      <w:r>
        <w:t>A 32-bit integer used to indicate success or failure. The RPC runtime MUST indicate, by writing to this parameter, wh</w:t>
      </w:r>
      <w:r>
        <w:t xml:space="preserve">ether it succeeded in executing this method on the server. The encoding of the value passed in this parameter MUST conform to encoding for comm_status and fault_status, as specified in appendix E of </w:t>
      </w:r>
      <w:hyperlink r:id="rId211">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hResource</w:t>
            </w:r>
            <w:r>
              <w:t xml:space="preserve"> parameter does not represent a valid HRES_RPC context handle.</w:t>
            </w:r>
          </w:p>
        </w:tc>
      </w:tr>
    </w:tbl>
    <w:p w:rsidR="00124242" w:rsidRDefault="000D4C3A">
      <w:r>
        <w:t xml:space="preserve">For any other condition, this method MUST return a value that is not one of the values listed in the preceding table. The client MUST behave in one consistent, identical manner for all values </w:t>
      </w:r>
      <w:r>
        <w:t xml:space="preserve">that are not listed in the preceding table. The client SHOULD treat errors as recoverable errors and initiate the reconnect procedure as specified in section </w:t>
      </w:r>
      <w:hyperlink w:anchor="Section_ca75805a4b3940748b5bdbaae6e81b1f" w:history="1">
        <w:r>
          <w:rPr>
            <w:rStyle w:val="Hyperlink"/>
          </w:rPr>
          <w:t>3.2.4.6</w:t>
        </w:r>
      </w:hyperlink>
      <w:r>
        <w:t>.</w:t>
      </w:r>
    </w:p>
    <w:p w:rsidR="00124242" w:rsidRDefault="000D4C3A">
      <w:pPr>
        <w:pStyle w:val="Heading5"/>
      </w:pPr>
      <w:bookmarkStart w:id="853" w:name="section_9bac01204dc24082b9f3678e1f6b04b7"/>
      <w:bookmarkStart w:id="854" w:name="_Toc456184455"/>
      <w:r>
        <w:t>ApiGetResourceNetworkName (Opnum 112)</w:t>
      </w:r>
      <w:bookmarkEnd w:id="853"/>
      <w:bookmarkEnd w:id="854"/>
      <w:r>
        <w:fldChar w:fldCharType="begin"/>
      </w:r>
      <w:r>
        <w:instrText xml:space="preserve"> XE "ApiGetResourceNetworkName method"</w:instrText>
      </w:r>
      <w:r>
        <w:fldChar w:fldCharType="end"/>
      </w:r>
    </w:p>
    <w:p w:rsidR="00124242" w:rsidRDefault="000D4C3A">
      <w:r>
        <w:t>(Protocol Version 3) The ApiGetResourceNetworkName method retrieves the NetBIOS computer name associated with the resource upon which the designated resource depends and whose re</w:t>
      </w:r>
      <w:r>
        <w:t xml:space="preserve">source type, as specified in section </w:t>
      </w:r>
      <w:hyperlink w:anchor="Section_214523c7493e4254ad84b268499345fb" w:history="1">
        <w:r>
          <w:rPr>
            <w:rStyle w:val="Hyperlink"/>
          </w:rPr>
          <w:t>3.1.4.2.16</w:t>
        </w:r>
      </w:hyperlink>
      <w:r>
        <w:t>, matches the Unicode string "Network Name".</w:t>
      </w:r>
    </w:p>
    <w:p w:rsidR="00124242" w:rsidRDefault="000D4C3A">
      <w:r>
        <w:t>The server MUST return a "Network Name" type resource even if the dependency is not direct; that is, the</w:t>
      </w:r>
      <w:r>
        <w:t xml:space="preserve"> designated resource can have a chain of dependencies that lead to the "Network Name" type resource.</w:t>
      </w:r>
    </w:p>
    <w:p w:rsidR="00124242" w:rsidRDefault="000D4C3A">
      <w:r>
        <w:t xml:space="preserve">If there is more than one "Network Name" type resource on which the designated resource depends (as specified in the preceding paragraph), the server MUST </w:t>
      </w:r>
      <w:r>
        <w:t>return the name of one resource. The set of "Network Name" type resources that the server returns is implementation-specific.</w:t>
      </w:r>
    </w:p>
    <w:p w:rsidR="00124242" w:rsidRDefault="000D4C3A">
      <w:r>
        <w:t xml:space="preserve">The dependency chain, as previously specified, can include zero or more complex dependencies, as specified in section </w:t>
      </w:r>
      <w:hyperlink w:anchor="Section_b98642eaf1d344ef8bdd081d63a2cfc5" w:history="1">
        <w:r>
          <w:rPr>
            <w:rStyle w:val="Hyperlink"/>
          </w:rPr>
          <w:t>3.1.1.1.2.2</w:t>
        </w:r>
      </w:hyperlink>
      <w:r>
        <w:t>.</w:t>
      </w:r>
    </w:p>
    <w:p w:rsidR="00124242" w:rsidRDefault="000D4C3A">
      <w:r>
        <w:t>The server SHOULD accept an ApiGetResourceNetworkName request if its protocol server state is read-only, and the server MUST accept the request for processing if it is in the read/write</w:t>
      </w:r>
      <w:r>
        <w:t xml:space="preserve"> state, as specified in section </w:t>
      </w:r>
      <w:hyperlink w:anchor="Section_756547e7ca644b7c9f1b2b1fbc6153d3" w:history="1">
        <w:r>
          <w:rPr>
            <w:rStyle w:val="Hyperlink"/>
          </w:rPr>
          <w:t>3.1.1</w:t>
        </w:r>
      </w:hyperlink>
      <w:r>
        <w:t>.</w:t>
      </w:r>
    </w:p>
    <w:p w:rsidR="00124242" w:rsidRDefault="000D4C3A">
      <w:r>
        <w:t xml:space="preserve">The server SHOULD accept an ApiGetResourceNetworkName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124242" w:rsidRDefault="000D4C3A">
      <w:pPr>
        <w:pStyle w:val="Code"/>
      </w:pPr>
      <w:r>
        <w:t>error_status_t ApiGetResourceNetworkName(</w:t>
      </w:r>
    </w:p>
    <w:p w:rsidR="00124242" w:rsidRDefault="000D4C3A">
      <w:pPr>
        <w:pStyle w:val="Code"/>
      </w:pPr>
      <w:r>
        <w:t>  [in] HRES_RPC hResource,</w:t>
      </w:r>
    </w:p>
    <w:p w:rsidR="00124242" w:rsidRDefault="000D4C3A">
      <w:pPr>
        <w:pStyle w:val="Code"/>
      </w:pPr>
      <w:r>
        <w:t>  [out, string] LPWSTR *lpszName,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lastRenderedPageBreak/>
        <w:t xml:space="preserve">lpszName: </w:t>
      </w:r>
      <w:r>
        <w:t xml:space="preserve">A pointer to a Unicode string buffer. The </w:t>
      </w:r>
      <w:r>
        <w:rPr>
          <w:i/>
        </w:rPr>
        <w:t>lpszName</w:t>
      </w:r>
      <w:r>
        <w:t xml:space="preserve"> parameter receives the NetBIOS computer name associated with the resource with the following properties:</w:t>
      </w:r>
    </w:p>
    <w:p w:rsidR="00124242" w:rsidRDefault="000D4C3A">
      <w:pPr>
        <w:pStyle w:val="ListParagraph"/>
        <w:numPr>
          <w:ilvl w:val="0"/>
          <w:numId w:val="111"/>
        </w:numPr>
      </w:pPr>
      <w:r>
        <w:t>This resource h</w:t>
      </w:r>
      <w:r>
        <w:t>as a resource type that matches the Unicode string "Network Name".</w:t>
      </w:r>
    </w:p>
    <w:p w:rsidR="00124242" w:rsidRDefault="000D4C3A">
      <w:pPr>
        <w:pStyle w:val="ListParagraph"/>
        <w:numPr>
          <w:ilvl w:val="0"/>
          <w:numId w:val="111"/>
        </w:numPr>
      </w:pPr>
      <w:r>
        <w:t>This resource is depended upon by the specified resource, possibly through a chain of dependencies.</w:t>
      </w:r>
    </w:p>
    <w:p w:rsidR="00124242" w:rsidRDefault="000D4C3A">
      <w:pPr>
        <w:pStyle w:val="Definition-Field2"/>
      </w:pPr>
      <w:r>
        <w:t>The server MUST allocate as much memory as is required to return the resource type. If th</w:t>
      </w:r>
      <w:r>
        <w:t>e method fails, this parameter MUST be ignored.</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w:t>
      </w:r>
      <w:r>
        <w:t xml:space="preserve">value passed in this parameter MUST conform to encoding for comm_status and fault_status, as specified in Appendix E of </w:t>
      </w:r>
      <w:hyperlink r:id="rId212">
        <w:r>
          <w:rPr>
            <w:rStyle w:val="Hyperlink"/>
          </w:rPr>
          <w:t>[C706]</w:t>
        </w:r>
      </w:hyperlink>
      <w:r>
        <w:t>.</w:t>
      </w:r>
    </w:p>
    <w:p w:rsidR="00124242" w:rsidRDefault="000D4C3A">
      <w:pPr>
        <w:pStyle w:val="Definition-Field"/>
      </w:pPr>
      <w:r>
        <w:rPr>
          <w:b/>
        </w:rPr>
        <w:t xml:space="preserve">Return Values: </w:t>
      </w:r>
      <w:r>
        <w:t xml:space="preserve">The method MUST return the following error codes </w:t>
      </w:r>
      <w:r>
        <w:t>for the specified conditions.</w:t>
      </w:r>
    </w:p>
    <w:tbl>
      <w:tblPr>
        <w:tblStyle w:val="Table-ShadedHeader"/>
        <w:tblW w:w="0" w:type="auto"/>
        <w:tblInd w:w="475" w:type="dxa"/>
        <w:tblLook w:val="04A0" w:firstRow="1" w:lastRow="0" w:firstColumn="1" w:lastColumn="0" w:noHBand="0" w:noVBand="1"/>
      </w:tblPr>
      <w:tblGrid>
        <w:gridCol w:w="3115"/>
        <w:gridCol w:w="600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hResource</w:t>
            </w:r>
            <w:r>
              <w:t xml:space="preserve"> parameter does not represent a valid HRES_RPC context handle.</w:t>
            </w:r>
          </w:p>
        </w:tc>
      </w:tr>
      <w:tr w:rsidR="00124242" w:rsidTr="00124242">
        <w:tc>
          <w:tcPr>
            <w:tcW w:w="0" w:type="auto"/>
          </w:tcPr>
          <w:p w:rsidR="00124242" w:rsidRDefault="000D4C3A">
            <w:pPr>
              <w:pStyle w:val="TableBodyText"/>
            </w:pPr>
            <w:r>
              <w:t>0x0000138A</w:t>
            </w:r>
          </w:p>
          <w:p w:rsidR="00124242" w:rsidRDefault="000D4C3A">
            <w:pPr>
              <w:pStyle w:val="TableBodyText"/>
            </w:pPr>
            <w:r>
              <w:t>ERROR_DEPENDENCY_NOT_FOUND</w:t>
            </w:r>
          </w:p>
        </w:tc>
        <w:tc>
          <w:tcPr>
            <w:tcW w:w="0" w:type="auto"/>
          </w:tcPr>
          <w:p w:rsidR="00124242" w:rsidRDefault="000D4C3A">
            <w:pPr>
              <w:pStyle w:val="TableBodyText"/>
            </w:pPr>
            <w:r>
              <w:t>A resource that has the resource type that matches the Unicode string "Network Name" was not found in any dependency chains that start from the designated resource.</w:t>
            </w:r>
          </w:p>
        </w:tc>
      </w:tr>
    </w:tbl>
    <w:p w:rsidR="00124242" w:rsidRDefault="000D4C3A">
      <w:r>
        <w:t>For any other condition, this method MUST return a value that i</w:t>
      </w:r>
      <w:r>
        <w:t xml:space="preserve">s not one of the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855" w:name="section_757fe2b728264c5db472da7f125a2c3c"/>
      <w:bookmarkStart w:id="856" w:name="_Toc456184456"/>
      <w:r>
        <w:t>ApiExecuteBatch (Opnum 113)</w:t>
      </w:r>
      <w:bookmarkEnd w:id="855"/>
      <w:bookmarkEnd w:id="856"/>
      <w:r>
        <w:fldChar w:fldCharType="begin"/>
      </w:r>
      <w:r>
        <w:instrText xml:space="preserve"> XE "ApiExecuteBatch method"</w:instrText>
      </w:r>
      <w:r>
        <w:fldChar w:fldCharType="end"/>
      </w:r>
    </w:p>
    <w:p w:rsidR="00124242" w:rsidRDefault="000D4C3A">
      <w:r>
        <w:t>(Protocol Version 3) The ApiExecuteBatch method instructs the server to perfo</w:t>
      </w:r>
      <w:r>
        <w:t>rm a transacted series of modifications, relative to the designated key, to the cluster registry. The contents of the registry are changed only if all the modifications succeed; the first failure causes all previous modifications to be backed out.</w:t>
      </w:r>
    </w:p>
    <w:p w:rsidR="00124242" w:rsidRDefault="000D4C3A">
      <w:r>
        <w:t>The modi</w:t>
      </w:r>
      <w:r>
        <w:t xml:space="preserve">fications are described in a </w:t>
      </w:r>
      <w:hyperlink w:anchor="Section_71c7bedf88cf4eb89bc580d14a222e53" w:history="1">
        <w:r>
          <w:rPr>
            <w:rStyle w:val="Hyperlink"/>
          </w:rPr>
          <w:t>CLUSTER_REG_BATCH_UPDATE</w:t>
        </w:r>
      </w:hyperlink>
      <w:r>
        <w:t xml:space="preserve"> structure, as described in section 2.2.3.17. Each batch update command instructs the server as to how the registry is modified. </w:t>
      </w:r>
    </w:p>
    <w:p w:rsidR="00124242" w:rsidRDefault="000D4C3A">
      <w:r>
        <w:t>The server MU</w:t>
      </w:r>
      <w:r>
        <w:t>ST NOT fail this method if the key identified in a CLUSREG_CREATE_KEY already exists. The server MUST NOT fail this method if the key identified in a CLUSREG_DELETE_KEY command or the value identified in a CLUSREG_DELETE_VALUE does not exist.</w:t>
      </w:r>
    </w:p>
    <w:p w:rsidR="00124242" w:rsidRDefault="000D4C3A">
      <w:r>
        <w:t>The server MU</w:t>
      </w:r>
      <w:r>
        <w:t>ST maintain a current key pointer that is initially set to the designated key and is changed to the key identified in a CLUSREG_CREATE_KEY command when it is executed. The current key pointer is cleared when a CLUSREG_DELETE_KEY command is executed requiri</w:t>
      </w:r>
      <w:r>
        <w:t>ng a subsequent CLUSREG_CREATE_KEY command to be executed before any CLUSREG_SET_VALUE or CLUSREG_DELETE_VALUE commands can be processed. After the key pointer is cleared, the server MUST fail this method with ERROR_INVALID_PARAMETER (0x00000057) if a CLUS</w:t>
      </w:r>
      <w:r>
        <w:t xml:space="preserve">REG_SET_VALUE or CLUSREG_DELETE_VALUE command is encountered prior to a CLUSREG_CREATE_KEY command. </w:t>
      </w:r>
    </w:p>
    <w:p w:rsidR="00124242" w:rsidRDefault="000D4C3A">
      <w:r>
        <w:t xml:space="preserve">The </w:t>
      </w:r>
      <w:r>
        <w:rPr>
          <w:b/>
        </w:rPr>
        <w:t>Name</w:t>
      </w:r>
      <w:r>
        <w:t xml:space="preserve"> field for the CLUSREG_CREATE_KEY and CLUSREG_DELETE_KEY commands is the path to the key to be created/opened or deleted and is relative to the des</w:t>
      </w:r>
      <w:r>
        <w:t xml:space="preserve">ignated key. The key namespace is </w:t>
      </w:r>
      <w:r>
        <w:lastRenderedPageBreak/>
        <w:t xml:space="preserve">hierarchical, and each level in the hierarchy is separated by a Unicode backslash ("\"). The following are examples of properly formed key names: "test", "test\KeyToDelete". </w:t>
      </w:r>
    </w:p>
    <w:p w:rsidR="00124242" w:rsidRDefault="000D4C3A">
      <w:r>
        <w:t>The following table describes the command type,</w:t>
      </w:r>
      <w:r>
        <w:t xml:space="preserve"> how the </w:t>
      </w:r>
      <w:r>
        <w:rPr>
          <w:b/>
        </w:rPr>
        <w:t>Name</w:t>
      </w:r>
      <w:r>
        <w:t xml:space="preserve"> and </w:t>
      </w:r>
      <w:r>
        <w:rPr>
          <w:b/>
        </w:rPr>
        <w:t>Data</w:t>
      </w:r>
      <w:r>
        <w:t xml:space="preserve"> fields are interpreted for the command, and the effect the command has on the key pointer. </w:t>
      </w:r>
    </w:p>
    <w:tbl>
      <w:tblPr>
        <w:tblStyle w:val="Table-ShadedHeader"/>
        <w:tblW w:w="0" w:type="auto"/>
        <w:tblLook w:val="04A0" w:firstRow="1" w:lastRow="0" w:firstColumn="1" w:lastColumn="0" w:noHBand="0" w:noVBand="1"/>
      </w:tblPr>
      <w:tblGrid>
        <w:gridCol w:w="2338"/>
        <w:gridCol w:w="1765"/>
        <w:gridCol w:w="2688"/>
        <w:gridCol w:w="1520"/>
        <w:gridCol w:w="116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Command type</w:t>
            </w:r>
          </w:p>
        </w:tc>
        <w:tc>
          <w:tcPr>
            <w:tcW w:w="0" w:type="auto"/>
          </w:tcPr>
          <w:p w:rsidR="00124242" w:rsidRDefault="000D4C3A">
            <w:pPr>
              <w:pStyle w:val="TableHeaderText"/>
            </w:pPr>
            <w:r>
              <w:t>Action</w:t>
            </w:r>
          </w:p>
        </w:tc>
        <w:tc>
          <w:tcPr>
            <w:tcW w:w="0" w:type="auto"/>
          </w:tcPr>
          <w:p w:rsidR="00124242" w:rsidRDefault="000D4C3A">
            <w:pPr>
              <w:pStyle w:val="TableHeaderText"/>
            </w:pPr>
            <w:r>
              <w:t>Name</w:t>
            </w:r>
          </w:p>
        </w:tc>
        <w:tc>
          <w:tcPr>
            <w:tcW w:w="0" w:type="auto"/>
          </w:tcPr>
          <w:p w:rsidR="00124242" w:rsidRDefault="000D4C3A">
            <w:pPr>
              <w:pStyle w:val="TableHeaderText"/>
            </w:pPr>
            <w:r>
              <w:t>Data</w:t>
            </w:r>
          </w:p>
        </w:tc>
        <w:tc>
          <w:tcPr>
            <w:tcW w:w="0" w:type="auto"/>
          </w:tcPr>
          <w:p w:rsidR="00124242" w:rsidRDefault="000D4C3A">
            <w:pPr>
              <w:pStyle w:val="TableHeaderText"/>
            </w:pPr>
            <w:r>
              <w:t>Key pointer effect</w:t>
            </w:r>
          </w:p>
        </w:tc>
      </w:tr>
      <w:tr w:rsidR="00124242" w:rsidTr="00124242">
        <w:tc>
          <w:tcPr>
            <w:tcW w:w="0" w:type="auto"/>
          </w:tcPr>
          <w:p w:rsidR="00124242" w:rsidRDefault="000D4C3A">
            <w:pPr>
              <w:pStyle w:val="TableBodyText"/>
            </w:pPr>
            <w:r>
              <w:t>CLUSREG_SET_VALUE</w:t>
            </w:r>
          </w:p>
        </w:tc>
        <w:tc>
          <w:tcPr>
            <w:tcW w:w="0" w:type="auto"/>
          </w:tcPr>
          <w:p w:rsidR="00124242" w:rsidRDefault="000D4C3A">
            <w:pPr>
              <w:pStyle w:val="TableBodyText"/>
            </w:pPr>
            <w:r>
              <w:t xml:space="preserve">Creates or updates the named value with the specified data. </w:t>
            </w:r>
          </w:p>
        </w:tc>
        <w:tc>
          <w:tcPr>
            <w:tcW w:w="0" w:type="auto"/>
          </w:tcPr>
          <w:p w:rsidR="00124242" w:rsidRDefault="000D4C3A">
            <w:pPr>
              <w:pStyle w:val="TableBodyText"/>
            </w:pPr>
            <w:r>
              <w:t xml:space="preserve">The name of </w:t>
            </w:r>
            <w:r>
              <w:t>the value. Can be the null Unicode string (0x0000) indicating the default (unnamed) value associated with the key.</w:t>
            </w:r>
          </w:p>
        </w:tc>
        <w:tc>
          <w:tcPr>
            <w:tcW w:w="0" w:type="auto"/>
          </w:tcPr>
          <w:p w:rsidR="00124242" w:rsidRDefault="000D4C3A">
            <w:pPr>
              <w:pStyle w:val="TableBodyText"/>
            </w:pPr>
            <w:r>
              <w:t>The optional data associated with the value.</w:t>
            </w:r>
          </w:p>
        </w:tc>
        <w:tc>
          <w:tcPr>
            <w:tcW w:w="0" w:type="auto"/>
          </w:tcPr>
          <w:p w:rsidR="00124242" w:rsidRDefault="000D4C3A">
            <w:pPr>
              <w:pStyle w:val="TableBodyText"/>
            </w:pPr>
            <w:r>
              <w:t>None.</w:t>
            </w:r>
          </w:p>
        </w:tc>
      </w:tr>
      <w:tr w:rsidR="00124242" w:rsidTr="00124242">
        <w:tc>
          <w:tcPr>
            <w:tcW w:w="0" w:type="auto"/>
          </w:tcPr>
          <w:p w:rsidR="00124242" w:rsidRDefault="000D4C3A">
            <w:pPr>
              <w:pStyle w:val="TableBodyText"/>
            </w:pPr>
            <w:r>
              <w:t>CLUSREG_CREATE_KEY</w:t>
            </w:r>
          </w:p>
        </w:tc>
        <w:tc>
          <w:tcPr>
            <w:tcW w:w="0" w:type="auto"/>
          </w:tcPr>
          <w:p w:rsidR="00124242" w:rsidRDefault="000D4C3A">
            <w:pPr>
              <w:pStyle w:val="TableBodyText"/>
            </w:pPr>
            <w:r>
              <w:t>Creates or opens the named subkey relative to the current key pointer.</w:t>
            </w:r>
          </w:p>
        </w:tc>
        <w:tc>
          <w:tcPr>
            <w:tcW w:w="0" w:type="auto"/>
          </w:tcPr>
          <w:p w:rsidR="00124242" w:rsidRDefault="000D4C3A">
            <w:pPr>
              <w:pStyle w:val="TableBodyText"/>
            </w:pPr>
            <w:r>
              <w:t>A subkey path relative to the current key pointer.</w:t>
            </w:r>
          </w:p>
        </w:tc>
        <w:tc>
          <w:tcPr>
            <w:tcW w:w="0" w:type="auto"/>
          </w:tcPr>
          <w:p w:rsidR="00124242" w:rsidRDefault="000D4C3A">
            <w:pPr>
              <w:pStyle w:val="TableBodyText"/>
            </w:pPr>
            <w:r>
              <w:t>Not used.</w:t>
            </w:r>
          </w:p>
        </w:tc>
        <w:tc>
          <w:tcPr>
            <w:tcW w:w="0" w:type="auto"/>
          </w:tcPr>
          <w:p w:rsidR="00124242" w:rsidRDefault="000D4C3A">
            <w:pPr>
              <w:pStyle w:val="TableBodyText"/>
            </w:pPr>
            <w:r>
              <w:t>Key pointer is set to this key.</w:t>
            </w:r>
          </w:p>
        </w:tc>
      </w:tr>
      <w:tr w:rsidR="00124242" w:rsidTr="00124242">
        <w:tc>
          <w:tcPr>
            <w:tcW w:w="0" w:type="auto"/>
          </w:tcPr>
          <w:p w:rsidR="00124242" w:rsidRDefault="000D4C3A">
            <w:pPr>
              <w:pStyle w:val="TableBodyText"/>
            </w:pPr>
            <w:r>
              <w:t>CLUSREG_DELETE_KEY</w:t>
            </w:r>
          </w:p>
        </w:tc>
        <w:tc>
          <w:tcPr>
            <w:tcW w:w="0" w:type="auto"/>
          </w:tcPr>
          <w:p w:rsidR="00124242" w:rsidRDefault="000D4C3A">
            <w:pPr>
              <w:pStyle w:val="TableBodyText"/>
            </w:pPr>
            <w:r>
              <w:t>Deletes the named subkey relative to the current key pointer.</w:t>
            </w:r>
          </w:p>
        </w:tc>
        <w:tc>
          <w:tcPr>
            <w:tcW w:w="0" w:type="auto"/>
          </w:tcPr>
          <w:p w:rsidR="00124242" w:rsidRDefault="000D4C3A">
            <w:pPr>
              <w:pStyle w:val="TableBodyText"/>
            </w:pPr>
            <w:r>
              <w:t>A subkey path relative to the current key pointer.</w:t>
            </w:r>
          </w:p>
        </w:tc>
        <w:tc>
          <w:tcPr>
            <w:tcW w:w="0" w:type="auto"/>
          </w:tcPr>
          <w:p w:rsidR="00124242" w:rsidRDefault="000D4C3A">
            <w:pPr>
              <w:pStyle w:val="TableBodyText"/>
            </w:pPr>
            <w:r>
              <w:t>Not used.</w:t>
            </w:r>
          </w:p>
        </w:tc>
        <w:tc>
          <w:tcPr>
            <w:tcW w:w="0" w:type="auto"/>
          </w:tcPr>
          <w:p w:rsidR="00124242" w:rsidRDefault="000D4C3A">
            <w:pPr>
              <w:pStyle w:val="TableBodyText"/>
            </w:pPr>
            <w:r>
              <w:t xml:space="preserve">Key pointer is </w:t>
            </w:r>
            <w:r>
              <w:t>cleared.</w:t>
            </w:r>
          </w:p>
        </w:tc>
      </w:tr>
      <w:tr w:rsidR="00124242" w:rsidTr="00124242">
        <w:tc>
          <w:tcPr>
            <w:tcW w:w="0" w:type="auto"/>
          </w:tcPr>
          <w:p w:rsidR="00124242" w:rsidRDefault="000D4C3A">
            <w:pPr>
              <w:pStyle w:val="TableBodyText"/>
            </w:pPr>
            <w:r>
              <w:t>CLUSREG_DELETE_VALUE</w:t>
            </w:r>
          </w:p>
        </w:tc>
        <w:tc>
          <w:tcPr>
            <w:tcW w:w="0" w:type="auto"/>
          </w:tcPr>
          <w:p w:rsidR="00124242" w:rsidRDefault="000D4C3A">
            <w:pPr>
              <w:pStyle w:val="TableBodyText"/>
            </w:pPr>
            <w:r>
              <w:t>Deletes the named value relative to the current key pointer.</w:t>
            </w:r>
          </w:p>
        </w:tc>
        <w:tc>
          <w:tcPr>
            <w:tcW w:w="0" w:type="auto"/>
          </w:tcPr>
          <w:p w:rsidR="00124242" w:rsidRDefault="000D4C3A">
            <w:pPr>
              <w:pStyle w:val="TableBodyText"/>
            </w:pPr>
            <w:r>
              <w:t>The name of the value. Can be the null Unicode string (0x0000) indicating the default (unnamed) value associated with the key.</w:t>
            </w:r>
          </w:p>
        </w:tc>
        <w:tc>
          <w:tcPr>
            <w:tcW w:w="0" w:type="auto"/>
          </w:tcPr>
          <w:p w:rsidR="00124242" w:rsidRDefault="000D4C3A">
            <w:pPr>
              <w:pStyle w:val="TableBodyText"/>
            </w:pPr>
            <w:r>
              <w:t>Not used.</w:t>
            </w:r>
          </w:p>
        </w:tc>
        <w:tc>
          <w:tcPr>
            <w:tcW w:w="0" w:type="auto"/>
          </w:tcPr>
          <w:p w:rsidR="00124242" w:rsidRDefault="000D4C3A">
            <w:pPr>
              <w:pStyle w:val="TableBodyText"/>
            </w:pPr>
            <w:r>
              <w:t>None.</w:t>
            </w:r>
          </w:p>
        </w:tc>
      </w:tr>
    </w:tbl>
    <w:p w:rsidR="00124242" w:rsidRDefault="000D4C3A">
      <w:r>
        <w:t xml:space="preserve">The server MUST accept an ApiExecuteBatch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MUST require that the client have a security access lev</w:t>
      </w:r>
      <w:r>
        <w:t xml:space="preserve">el of "All" (section </w:t>
      </w:r>
      <w:hyperlink w:anchor="Section_a249a4633d3b4058abf63024d81806a0" w:history="1">
        <w:r>
          <w:rPr>
            <w:rStyle w:val="Hyperlink"/>
          </w:rPr>
          <w:t>3.1.4</w:t>
        </w:r>
      </w:hyperlink>
      <w:r>
        <w:t>).</w:t>
      </w:r>
    </w:p>
    <w:p w:rsidR="00124242" w:rsidRDefault="000D4C3A">
      <w:pPr>
        <w:pStyle w:val="Code"/>
      </w:pPr>
      <w:r>
        <w:t>error_status_t ApiExecuteBatch(</w:t>
      </w:r>
    </w:p>
    <w:p w:rsidR="00124242" w:rsidRDefault="000D4C3A">
      <w:pPr>
        <w:pStyle w:val="Code"/>
      </w:pPr>
      <w:r>
        <w:t>  [in] HKEY_RPC hKey,</w:t>
      </w:r>
    </w:p>
    <w:p w:rsidR="00124242" w:rsidRDefault="000D4C3A">
      <w:pPr>
        <w:pStyle w:val="Code"/>
      </w:pPr>
      <w:r>
        <w:t>  [in] DWORD cbData,</w:t>
      </w:r>
    </w:p>
    <w:p w:rsidR="00124242" w:rsidRDefault="000D4C3A">
      <w:pPr>
        <w:pStyle w:val="Code"/>
      </w:pPr>
      <w:r>
        <w:t>  [in, size_is(cbData)] UCHAR const * lpData,</w:t>
      </w:r>
    </w:p>
    <w:p w:rsidR="00124242" w:rsidRDefault="000D4C3A">
      <w:pPr>
        <w:pStyle w:val="Code"/>
      </w:pPr>
      <w:r>
        <w:t>  [out] int * pdwFailedCommand,</w:t>
      </w:r>
    </w:p>
    <w:p w:rsidR="00124242" w:rsidRDefault="000D4C3A">
      <w:pPr>
        <w:pStyle w:val="Code"/>
      </w:pPr>
      <w:r>
        <w:t>  [out] error_</w:t>
      </w:r>
      <w:r>
        <w:t>status_t *rpc_status</w:t>
      </w:r>
    </w:p>
    <w:p w:rsidR="00124242" w:rsidRDefault="000D4C3A">
      <w:pPr>
        <w:pStyle w:val="Code"/>
      </w:pPr>
      <w:r>
        <w:t>);</w:t>
      </w:r>
    </w:p>
    <w:p w:rsidR="00124242" w:rsidRDefault="000D4C3A">
      <w:pPr>
        <w:pStyle w:val="Definition-Field"/>
      </w:pPr>
      <w:r>
        <w:rPr>
          <w:b/>
        </w:rPr>
        <w:t xml:space="preserve">hKey: </w:t>
      </w:r>
      <w:r>
        <w:t xml:space="preserve">The RPC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or</w:t>
      </w:r>
      <w:r>
        <w:t xml:space="preserve"> </w:t>
      </w:r>
      <w:hyperlink w:anchor="Section_2afc42d3a41c40ce911b945f0e602ce0" w:history="1">
        <w:r>
          <w:rPr>
            <w:rStyle w:val="Hyperlink"/>
          </w:rPr>
          <w:t>ApiOpenKey</w:t>
        </w:r>
      </w:hyperlink>
      <w:r>
        <w:t xml:space="preserve">. The key represented by this parameter is the initial key from which all commands in the buffer of the </w:t>
      </w:r>
      <w:r>
        <w:rPr>
          <w:i/>
        </w:rPr>
        <w:t>lpData</w:t>
      </w:r>
      <w:r>
        <w:t xml:space="preserve"> parameter are executed.</w:t>
      </w:r>
    </w:p>
    <w:p w:rsidR="00124242" w:rsidRDefault="000D4C3A">
      <w:pPr>
        <w:pStyle w:val="Definition-Field"/>
      </w:pPr>
      <w:r>
        <w:rPr>
          <w:b/>
        </w:rPr>
        <w:t xml:space="preserve">cbData: </w:t>
      </w:r>
      <w:r>
        <w:t>A 32-bit integer that provides the size, i</w:t>
      </w:r>
      <w:r>
        <w:t xml:space="preserve">n bytes, of the buffer pointed to by the </w:t>
      </w:r>
      <w:r>
        <w:rPr>
          <w:i/>
        </w:rPr>
        <w:t>lpData</w:t>
      </w:r>
      <w:r>
        <w:t xml:space="preserve"> parameter.</w:t>
      </w:r>
    </w:p>
    <w:p w:rsidR="00124242" w:rsidRDefault="000D4C3A">
      <w:pPr>
        <w:pStyle w:val="Definition-Field"/>
      </w:pPr>
      <w:r>
        <w:rPr>
          <w:b/>
        </w:rPr>
        <w:t xml:space="preserve">lpData: </w:t>
      </w:r>
      <w:r>
        <w:t>A pointer to a buffer containing a variable-length CLUSTER_REG_BATCH_UPDATE structure, as described in section 2.2.3.17, that contains a series of commands describing a set of modifications</w:t>
      </w:r>
      <w:r>
        <w:t xml:space="preserve"> to be applied to the cluster registry.</w:t>
      </w:r>
    </w:p>
    <w:p w:rsidR="00124242" w:rsidRDefault="000D4C3A">
      <w:pPr>
        <w:pStyle w:val="Definition-Field"/>
      </w:pPr>
      <w:r>
        <w:rPr>
          <w:b/>
        </w:rPr>
        <w:t xml:space="preserve">pdwFailedCommand: </w:t>
      </w:r>
      <w:r>
        <w:t>A pointer to a 32-bit integer that is written, upon failure of the method, with the number of the command that caused the failure. Commands are numbered beginning at one and increase monotonically.</w:t>
      </w:r>
    </w:p>
    <w:p w:rsidR="00124242" w:rsidRDefault="000D4C3A">
      <w:pPr>
        <w:pStyle w:val="Definition-Field"/>
      </w:pPr>
      <w:r>
        <w:rPr>
          <w:b/>
        </w:rPr>
        <w:lastRenderedPageBreak/>
        <w:t xml:space="preserve">rpc_status: </w:t>
      </w:r>
      <w:r>
        <w:t>A 32-bit integer used to indicate success or failure. The RPC runtime MUST indicate, by writing to this parameter, whether it succeeded in executing this method on the server. The encoding of the value passed in this parameter MUST conform to e</w:t>
      </w:r>
      <w:r>
        <w:t xml:space="preserve">ncoding for comm_status and fault_status, as specified in Appendix E of </w:t>
      </w:r>
      <w:hyperlink r:id="rId213">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A CLUSREG_SET_VALUE or CLUSREG_DELETE_VALUE command has been encountered prior to a CLUSREG_CREATE_KEY command.</w:t>
            </w:r>
          </w:p>
        </w:tc>
      </w:tr>
    </w:tbl>
    <w:p w:rsidR="00124242" w:rsidRDefault="000D4C3A">
      <w:r>
        <w:t>For any other condition, this method MUST return a value that is not one of the values listed in the preceding table. T</w:t>
      </w:r>
      <w:r>
        <w:t xml:space="preserve">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w:t>
      </w:r>
      <w:r>
        <w:t>rs and initiate the reconnect procedure as specified in section 3.2.4.6.</w:t>
      </w:r>
    </w:p>
    <w:p w:rsidR="00124242" w:rsidRDefault="000D4C3A">
      <w:pPr>
        <w:pStyle w:val="Heading5"/>
      </w:pPr>
      <w:bookmarkStart w:id="857" w:name="section_8f8778db0dbe473bb78630d4c2c54978"/>
      <w:bookmarkStart w:id="858" w:name="_Toc456184457"/>
      <w:r>
        <w:t>ApiCreateBatchPort (Opnum 114)</w:t>
      </w:r>
      <w:bookmarkEnd w:id="857"/>
      <w:bookmarkEnd w:id="858"/>
      <w:r>
        <w:fldChar w:fldCharType="begin"/>
      </w:r>
      <w:r>
        <w:instrText xml:space="preserve"> XE "ApiCreateBatchPort method"</w:instrText>
      </w:r>
      <w:r>
        <w:fldChar w:fldCharType="end"/>
      </w:r>
    </w:p>
    <w:p w:rsidR="00124242" w:rsidRDefault="000D4C3A">
      <w:r>
        <w:t>(Protocol Version 3) The ApiCreateBatchPort method establishes context on the server about client interaction with a cl</w:t>
      </w:r>
      <w:r>
        <w:t>uster registry batch update notification port by means of the current RPC connection. ApiCreateBatchPort returns a context handle so that the client can refer to the context that is created in subsequent method invocations.</w:t>
      </w:r>
    </w:p>
    <w:p w:rsidR="00124242" w:rsidRDefault="000D4C3A">
      <w:r>
        <w:t>The server</w:t>
      </w:r>
      <w:r>
        <w:t xml:space="preserve"> SHOULD accept an ApiCreateBatchPort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ApiCreateBatchPort(</w:t>
      </w:r>
    </w:p>
    <w:p w:rsidR="00124242" w:rsidRDefault="000D4C3A">
      <w:pPr>
        <w:pStyle w:val="Code"/>
      </w:pPr>
      <w:r>
        <w:t>  [in] HKEY_RPC hKey,</w:t>
      </w:r>
    </w:p>
    <w:p w:rsidR="00124242" w:rsidRDefault="000D4C3A">
      <w:pPr>
        <w:pStyle w:val="Code"/>
      </w:pPr>
      <w:r>
        <w:t>  [out] HBATCH_PORT_RPC * phB</w:t>
      </w:r>
      <w:r>
        <w:t>atchPort,</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hKey: </w:t>
      </w:r>
      <w:r>
        <w:t xml:space="preserve">The </w:t>
      </w:r>
      <w:hyperlink w:anchor="Section_d10585586a754bb790f54f6a6a49837d" w:history="1">
        <w:r>
          <w:rPr>
            <w:rStyle w:val="Hyperlink"/>
          </w:rPr>
          <w:t>HKEY_RPC</w:t>
        </w:r>
      </w:hyperlink>
      <w:r>
        <w:t xml:space="preserve"> RPC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124242" w:rsidRDefault="000D4C3A">
      <w:pPr>
        <w:pStyle w:val="Definition-Field"/>
      </w:pPr>
      <w:r>
        <w:rPr>
          <w:b/>
        </w:rPr>
        <w:t xml:space="preserve">phBatchPort: </w:t>
      </w:r>
      <w:r>
        <w:t xml:space="preserve">If the method succeeds, the server MUST write a valid </w:t>
      </w:r>
      <w:hyperlink w:anchor="Section_e273a61ae2e64901a3fa2d3a21ca42f5" w:history="1">
        <w:r>
          <w:rPr>
            <w:rStyle w:val="Hyperlink"/>
          </w:rPr>
          <w:t>HBATCH_PORT_RPC</w:t>
        </w:r>
      </w:hyperlink>
      <w:r>
        <w:t xml:space="preserve"> context handle, as specified in section 2.2.1.9, to the address supplied by this parameter. Otherwise, the value at this address MUST be ignored.</w:t>
      </w:r>
    </w:p>
    <w:p w:rsidR="00124242" w:rsidRDefault="000D4C3A">
      <w:pPr>
        <w:pStyle w:val="Definition-Field"/>
      </w:pPr>
      <w:r>
        <w:rPr>
          <w:b/>
        </w:rPr>
        <w:t xml:space="preserve">rpc_status: </w:t>
      </w:r>
      <w:r>
        <w:t xml:space="preserve">A 32-bit integer used to indicate success or </w:t>
      </w:r>
      <w:r>
        <w:t>failure. The RPC runtime MUST indicate, by writing to this parameter, whether it succeeded in executing this method on the server. The encoding of the value passed in this parameter MUST conform to encoding for comm_status and fault_status, as specified in</w:t>
      </w:r>
      <w:r>
        <w:t xml:space="preserve"> Appendix E of </w:t>
      </w:r>
      <w:hyperlink r:id="rId214">
        <w:r>
          <w:rPr>
            <w:rStyle w:val="Hyperlink"/>
          </w:rPr>
          <w:t>[C706]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lastRenderedPageBreak/>
              <w:t>0x00000006</w:t>
            </w:r>
          </w:p>
          <w:p w:rsidR="00124242" w:rsidRDefault="000D4C3A">
            <w:pPr>
              <w:pStyle w:val="TableBodyText"/>
            </w:pPr>
            <w:r>
              <w:t>ERROR_INVALID_HANDLE</w:t>
            </w:r>
          </w:p>
        </w:tc>
        <w:tc>
          <w:tcPr>
            <w:tcW w:w="0" w:type="auto"/>
          </w:tcPr>
          <w:p w:rsidR="00124242" w:rsidRDefault="000D4C3A">
            <w:pPr>
              <w:pStyle w:val="TableBodyText"/>
            </w:pPr>
            <w:r>
              <w:t>The data that is pointed to by the hKey parameter does not represent a valid HKEY_RPC context handle.</w:t>
            </w:r>
          </w:p>
        </w:tc>
      </w:tr>
    </w:tbl>
    <w:p w:rsidR="00124242" w:rsidRDefault="000D4C3A">
      <w:r>
        <w:t>For any other condition, this method MUST return a value that is not one of the values listed in the preceding table. The</w:t>
      </w:r>
      <w:r>
        <w:t xml:space="preserve"> client MUST behave in one consistent, identical manner for all values that are not listed in the preceding table. The client SHOULD treat errors as recoverable errors, and initiate the reconnect procedure as specified in section </w:t>
      </w:r>
      <w:hyperlink w:anchor="Section_ca75805a4b3940748b5bdbaae6e81b1f" w:history="1">
        <w:r>
          <w:rPr>
            <w:rStyle w:val="Hyperlink"/>
          </w:rPr>
          <w:t>3.2.4.6</w:t>
        </w:r>
      </w:hyperlink>
      <w:r>
        <w:t>.</w:t>
      </w:r>
    </w:p>
    <w:p w:rsidR="00124242" w:rsidRDefault="000D4C3A">
      <w:pPr>
        <w:pStyle w:val="Heading5"/>
      </w:pPr>
      <w:bookmarkStart w:id="859" w:name="section_c4090571a8a4456eb22052c4cf3c3792"/>
      <w:bookmarkStart w:id="860" w:name="_Toc456184458"/>
      <w:r>
        <w:t>ApiGetBatchNotification (Opnum 115)</w:t>
      </w:r>
      <w:bookmarkEnd w:id="859"/>
      <w:bookmarkEnd w:id="860"/>
      <w:r>
        <w:fldChar w:fldCharType="begin"/>
      </w:r>
      <w:r>
        <w:instrText xml:space="preserve"> XE "ApiGetBatchNotification method"</w:instrText>
      </w:r>
      <w:r>
        <w:fldChar w:fldCharType="end"/>
      </w:r>
    </w:p>
    <w:p w:rsidR="00124242" w:rsidRDefault="000D4C3A">
      <w:r>
        <w:t>(Protocol Version 3) The ApiGetBatchNotification method instructs the server to retrieve the first queued batch update event indication fro</w:t>
      </w:r>
      <w:r>
        <w:t xml:space="preserve">m the designated batch update notification_port. The server MUST NOT complete this method until an indication has been queued to the port or the port has been closed through a separate call to the </w:t>
      </w:r>
      <w:hyperlink w:anchor="Section_6698ab67aa8d47f999caa1196f9f2f6d" w:history="1">
        <w:r>
          <w:rPr>
            <w:rStyle w:val="Hyperlink"/>
          </w:rPr>
          <w:t>ApiCloseBatchPort</w:t>
        </w:r>
      </w:hyperlink>
      <w:r>
        <w:t xml:space="preserve"> method.</w:t>
      </w:r>
    </w:p>
    <w:p w:rsidR="00124242" w:rsidRDefault="000D4C3A">
      <w:r>
        <w:t xml:space="preserve">Upon successful completion of this method, the server MUST write a </w:t>
      </w:r>
      <w:hyperlink w:anchor="Section_71c7bedf88cf4eb89bc580d14a222e53" w:history="1">
        <w:r>
          <w:rPr>
            <w:rStyle w:val="Hyperlink"/>
          </w:rPr>
          <w:t>CLUSTER_REG_BATCH_UPDATE</w:t>
        </w:r>
      </w:hyperlink>
      <w:r>
        <w:t xml:space="preserve"> structure, as specified in section 2.2.3.17, indicating the modifications tha</w:t>
      </w:r>
      <w:r>
        <w:t xml:space="preserve">t have been made to the cluster registry. This information essentially mirrors the CLUSTER_REG_BATCH_UPDATE structure provided to the </w:t>
      </w:r>
      <w:hyperlink w:anchor="Section_757fe2b728264c5db472da7f125a2c3c" w:history="1">
        <w:r>
          <w:rPr>
            <w:rStyle w:val="Hyperlink"/>
          </w:rPr>
          <w:t>ApiExecuteBatch</w:t>
        </w:r>
      </w:hyperlink>
      <w:r>
        <w:t xml:space="preserve"> method with the modification that a CLUSREG_VA</w:t>
      </w:r>
      <w:r>
        <w:t>LUE_DELETED command precedes every CLUSREG_SET_VALUE and CLUSREG_DELETE_VALUE command in the returned notification data if the value has existing data. The Name field identifies the name of the value that was modified, and the Data field contains the value</w:t>
      </w:r>
      <w:r>
        <w:t xml:space="preserve"> data that existed prior to executing the aforementioned value command.</w:t>
      </w:r>
    </w:p>
    <w:p w:rsidR="00124242" w:rsidRDefault="000D4C3A">
      <w:r>
        <w:t>For example, the client calls ApiExecuteBatch with the following series of commands for a value named "NotifyTest" that does not already exist in the registry:</w:t>
      </w:r>
    </w:p>
    <w:p w:rsidR="00124242" w:rsidRDefault="000D4C3A">
      <w:pPr>
        <w:pStyle w:val="ListParagraph"/>
        <w:numPr>
          <w:ilvl w:val="0"/>
          <w:numId w:val="112"/>
        </w:numPr>
      </w:pPr>
      <w:r>
        <w:t>Delete Value</w:t>
      </w:r>
    </w:p>
    <w:p w:rsidR="00124242" w:rsidRDefault="000D4C3A">
      <w:pPr>
        <w:pStyle w:val="ListParagraph"/>
        <w:numPr>
          <w:ilvl w:val="0"/>
          <w:numId w:val="112"/>
        </w:numPr>
      </w:pPr>
      <w:r>
        <w:t>Set Value t</w:t>
      </w:r>
      <w:r>
        <w:t>o "hello world"</w:t>
      </w:r>
    </w:p>
    <w:p w:rsidR="00124242" w:rsidRDefault="000D4C3A">
      <w:pPr>
        <w:pStyle w:val="ListParagraph"/>
        <w:numPr>
          <w:ilvl w:val="0"/>
          <w:numId w:val="112"/>
        </w:numPr>
      </w:pPr>
      <w:r>
        <w:t>Set Value to "hello universe"</w:t>
      </w:r>
    </w:p>
    <w:p w:rsidR="00124242" w:rsidRDefault="000D4C3A">
      <w:pPr>
        <w:pStyle w:val="ListParagraph"/>
        <w:numPr>
          <w:ilvl w:val="0"/>
          <w:numId w:val="112"/>
        </w:numPr>
      </w:pPr>
      <w:r>
        <w:t>Delete Value</w:t>
      </w:r>
    </w:p>
    <w:p w:rsidR="00124242" w:rsidRDefault="000D4C3A">
      <w:r>
        <w:t>The series of change notifications that the server returns to the client through this method are as follows:</w:t>
      </w:r>
    </w:p>
    <w:p w:rsidR="00124242" w:rsidRDefault="000D4C3A">
      <w:pPr>
        <w:pStyle w:val="ListParagraph"/>
        <w:numPr>
          <w:ilvl w:val="0"/>
          <w:numId w:val="112"/>
        </w:numPr>
      </w:pPr>
      <w:r>
        <w:t>Delete Value</w:t>
      </w:r>
    </w:p>
    <w:p w:rsidR="00124242" w:rsidRDefault="000D4C3A">
      <w:pPr>
        <w:pStyle w:val="ListParagraph"/>
        <w:numPr>
          <w:ilvl w:val="0"/>
          <w:numId w:val="112"/>
        </w:numPr>
      </w:pPr>
      <w:r>
        <w:t>Set Value to "hello world"</w:t>
      </w:r>
    </w:p>
    <w:p w:rsidR="00124242" w:rsidRDefault="000D4C3A">
      <w:pPr>
        <w:pStyle w:val="ListParagraph"/>
        <w:numPr>
          <w:ilvl w:val="0"/>
          <w:numId w:val="112"/>
        </w:numPr>
      </w:pPr>
      <w:r>
        <w:t>Value Deleted with the data set to "hello world"</w:t>
      </w:r>
    </w:p>
    <w:p w:rsidR="00124242" w:rsidRDefault="000D4C3A">
      <w:pPr>
        <w:pStyle w:val="ListParagraph"/>
        <w:numPr>
          <w:ilvl w:val="0"/>
          <w:numId w:val="112"/>
        </w:numPr>
      </w:pPr>
      <w:r>
        <w:t>Set Value to "hello universe"</w:t>
      </w:r>
    </w:p>
    <w:p w:rsidR="00124242" w:rsidRDefault="000D4C3A">
      <w:pPr>
        <w:pStyle w:val="ListParagraph"/>
        <w:numPr>
          <w:ilvl w:val="0"/>
          <w:numId w:val="112"/>
        </w:numPr>
      </w:pPr>
      <w:r>
        <w:t>Value Deleted with the data set to "hello universe"</w:t>
      </w:r>
    </w:p>
    <w:p w:rsidR="00124242" w:rsidRDefault="000D4C3A">
      <w:pPr>
        <w:pStyle w:val="ListParagraph"/>
        <w:numPr>
          <w:ilvl w:val="0"/>
          <w:numId w:val="112"/>
        </w:numPr>
      </w:pPr>
      <w:r>
        <w:t>Delete Value</w:t>
      </w:r>
    </w:p>
    <w:p w:rsidR="00124242" w:rsidRDefault="000D4C3A">
      <w:r>
        <w:t>The following diagrams illustrate the preceding command and notification sequence.</w:t>
      </w:r>
    </w:p>
    <w:p w:rsidR="00124242" w:rsidRDefault="000D4C3A">
      <w:r>
        <w:rPr>
          <w:noProof/>
        </w:rPr>
        <w:lastRenderedPageBreak/>
        <w:drawing>
          <wp:inline distT="0" distB="0" distL="0" distR="0" wp14:anchorId="3E07F0A4" wp14:editId="51A79254">
            <wp:extent cx="5076825" cy="5753100"/>
            <wp:effectExtent l="19050" t="0" r="9525" b="0"/>
            <wp:docPr id="5559" name="MS-CMRP_pict1cc08ff7-f258-1b83-ca89-a9c16731bc60.png" descr="Client-issued registr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CMRP_pict1cc08ff7-f258-1b83-ca89-a9c16731bc60.png" descr="Client-issued registry update"/>
                    <pic:cNvPicPr>
                      <a:picLocks noChangeAspect="1" noChangeArrowheads="1"/>
                    </pic:cNvPicPr>
                  </pic:nvPicPr>
                  <pic:blipFill>
                    <a:blip r:embed="rId215" cstate="print"/>
                    <a:srcRect/>
                    <a:stretch>
                      <a:fillRect/>
                    </a:stretch>
                  </pic:blipFill>
                  <pic:spPr bwMode="auto">
                    <a:xfrm>
                      <a:off x="0" y="0"/>
                      <a:ext cx="5076825" cy="5753100"/>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3</w:t>
      </w:r>
      <w:r>
        <w:fldChar w:fldCharType="end"/>
      </w:r>
      <w:r>
        <w:t>: Client-issued registry update</w:t>
      </w:r>
    </w:p>
    <w:p w:rsidR="00124242" w:rsidRDefault="000D4C3A">
      <w:r>
        <w:rPr>
          <w:noProof/>
        </w:rPr>
        <w:lastRenderedPageBreak/>
        <w:drawing>
          <wp:inline distT="0" distB="0" distL="0" distR="0" wp14:anchorId="24A576AF" wp14:editId="7AC6ED10">
            <wp:extent cx="5076825" cy="5705475"/>
            <wp:effectExtent l="19050" t="0" r="9525" b="0"/>
            <wp:docPr id="5561" name="MS-CMRP_pict79c7ccf7-55db-d17e-c17f-a790c6c150e8.png" descr="Corresponding change notifications returned by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CMRP_pict79c7ccf7-55db-d17e-c17f-a790c6c150e8.png" descr="Corresponding change notifications returned by server"/>
                    <pic:cNvPicPr>
                      <a:picLocks noChangeAspect="1" noChangeArrowheads="1"/>
                    </pic:cNvPicPr>
                  </pic:nvPicPr>
                  <pic:blipFill>
                    <a:blip r:embed="rId216" cstate="print"/>
                    <a:srcRect/>
                    <a:stretch>
                      <a:fillRect/>
                    </a:stretch>
                  </pic:blipFill>
                  <pic:spPr bwMode="auto">
                    <a:xfrm>
                      <a:off x="0" y="0"/>
                      <a:ext cx="5076825" cy="5705475"/>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4</w:t>
      </w:r>
      <w:r>
        <w:fldChar w:fldCharType="end"/>
      </w:r>
      <w:r>
        <w:t>: Corresponding change notifications returned by server</w:t>
      </w:r>
    </w:p>
    <w:p w:rsidR="00124242" w:rsidRDefault="000D4C3A">
      <w:r>
        <w:t xml:space="preserve">The server SHOULD accept an ApiGetBatchNotification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ApiGetBatchNotification(</w:t>
      </w:r>
    </w:p>
    <w:p w:rsidR="00124242" w:rsidRDefault="000D4C3A">
      <w:pPr>
        <w:pStyle w:val="Code"/>
      </w:pPr>
      <w:r>
        <w:t>  [in] HBATCH_PORT_RPC hBatchNotify,</w:t>
      </w:r>
    </w:p>
    <w:p w:rsidR="00124242" w:rsidRDefault="000D4C3A">
      <w:pPr>
        <w:pStyle w:val="Code"/>
      </w:pPr>
      <w:r>
        <w:t>  [out] DWORD * cbData,</w:t>
      </w:r>
    </w:p>
    <w:p w:rsidR="00124242" w:rsidRDefault="000D4C3A">
      <w:pPr>
        <w:pStyle w:val="Code"/>
      </w:pPr>
      <w:r>
        <w:t>  [out, size_is(,*cbData)] UCHAR ** lpData</w:t>
      </w:r>
    </w:p>
    <w:p w:rsidR="00124242" w:rsidRDefault="000D4C3A">
      <w:pPr>
        <w:pStyle w:val="Code"/>
      </w:pPr>
      <w:r>
        <w:t>);</w:t>
      </w:r>
    </w:p>
    <w:p w:rsidR="00124242" w:rsidRDefault="000D4C3A">
      <w:pPr>
        <w:pStyle w:val="Definition-Field"/>
      </w:pPr>
      <w:r>
        <w:rPr>
          <w:b/>
        </w:rPr>
        <w:t xml:space="preserve">hBatchNotify: </w:t>
      </w:r>
      <w:r>
        <w:t xml:space="preserve">A pointer to </w:t>
      </w:r>
      <w:hyperlink w:anchor="Section_e273a61ae2e64901a3fa2d3a21ca42f5" w:history="1">
        <w:r>
          <w:rPr>
            <w:rStyle w:val="Hyperlink"/>
          </w:rPr>
          <w:t>HBATCH_PORT_RPC</w:t>
        </w:r>
      </w:hyperlink>
      <w:r>
        <w:t xml:space="preserve"> context handle that was obtained in a previous </w:t>
      </w:r>
      <w:hyperlink w:anchor="Section_8f8778db0dbe473bb78630d4c2c54978" w:history="1">
        <w:r>
          <w:rPr>
            <w:rStyle w:val="Hyperlink"/>
          </w:rPr>
          <w:t>ApiCreateBatchPort</w:t>
        </w:r>
      </w:hyperlink>
      <w:r>
        <w:t xml:space="preserve"> method call.</w:t>
      </w:r>
    </w:p>
    <w:p w:rsidR="00124242" w:rsidRDefault="000D4C3A">
      <w:pPr>
        <w:pStyle w:val="Definition-Field"/>
      </w:pPr>
      <w:r>
        <w:rPr>
          <w:b/>
        </w:rPr>
        <w:t xml:space="preserve">cbData: </w:t>
      </w:r>
      <w:r>
        <w:t>A pointer to a 32-bit integer. Upon successful completion of this method, the server MUST wri</w:t>
      </w:r>
      <w:r>
        <w:t xml:space="preserve">te the size, in bytes, of the </w:t>
      </w:r>
      <w:r>
        <w:rPr>
          <w:i/>
        </w:rPr>
        <w:t>lpData</w:t>
      </w:r>
      <w:r>
        <w:t xml:space="preserve"> buffer to the integer location indicated by </w:t>
      </w:r>
      <w:r>
        <w:rPr>
          <w:b/>
        </w:rPr>
        <w:t>cbData</w:t>
      </w:r>
      <w:r>
        <w:t>.</w:t>
      </w:r>
    </w:p>
    <w:p w:rsidR="00124242" w:rsidRDefault="000D4C3A">
      <w:pPr>
        <w:pStyle w:val="Definition-Field"/>
      </w:pPr>
      <w:r>
        <w:rPr>
          <w:b/>
        </w:rPr>
        <w:lastRenderedPageBreak/>
        <w:t xml:space="preserve">lpData: </w:t>
      </w:r>
      <w:r>
        <w:t>The address of a pointer where the server MUST write, upon successful completion of this method, a CLUSTER_REG_BATCH_UPDATE structure as previously described.</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hBatchNotify</w:t>
            </w:r>
            <w:r>
              <w:t xml:space="preserve"> parameter does not represent a valid HBATCH_PORT_RPC context handle.</w:t>
            </w:r>
          </w:p>
        </w:tc>
      </w:tr>
      <w:tr w:rsidR="00124242" w:rsidTr="00124242">
        <w:tc>
          <w:tcPr>
            <w:tcW w:w="0" w:type="auto"/>
          </w:tcPr>
          <w:p w:rsidR="00124242" w:rsidRDefault="000D4C3A">
            <w:pPr>
              <w:pStyle w:val="TableBodyText"/>
            </w:pPr>
            <w:r>
              <w:t>0x00000103</w:t>
            </w:r>
          </w:p>
          <w:p w:rsidR="00124242" w:rsidRDefault="000D4C3A">
            <w:pPr>
              <w:pStyle w:val="TableBodyText"/>
            </w:pPr>
            <w:r>
              <w:t>ERROR_NO_MORE_ITEMS</w:t>
            </w:r>
          </w:p>
        </w:tc>
        <w:tc>
          <w:tcPr>
            <w:tcW w:w="0" w:type="auto"/>
          </w:tcPr>
          <w:p w:rsidR="00124242" w:rsidRDefault="000D4C3A">
            <w:pPr>
              <w:pStyle w:val="TableBodyText"/>
            </w:pPr>
            <w:r>
              <w:t xml:space="preserve">The port referenced by the </w:t>
            </w:r>
            <w:r>
              <w:rPr>
                <w:i/>
              </w:rPr>
              <w:t>hBatchNotify</w:t>
            </w:r>
            <w:r>
              <w:t xml:space="preserve"> parameter has been closed by a separate call to the ApiCloseBatchPort method.</w:t>
            </w:r>
          </w:p>
        </w:tc>
      </w:tr>
    </w:tbl>
    <w:p w:rsidR="00124242" w:rsidRDefault="000D4C3A">
      <w:r>
        <w:t>For any other condition, this metho</w:t>
      </w:r>
      <w:r>
        <w:t>d MUST return a value that is not one of those listed in the preceding table. The client MUST behave in one consistent, identical manner for all values that are not listed in the preceding table.</w:t>
      </w:r>
    </w:p>
    <w:p w:rsidR="00124242" w:rsidRDefault="000D4C3A">
      <w:pPr>
        <w:pStyle w:val="Heading5"/>
      </w:pPr>
      <w:bookmarkStart w:id="861" w:name="section_6698ab67aa8d47f999caa1196f9f2f6d"/>
      <w:bookmarkStart w:id="862" w:name="_Toc456184459"/>
      <w:r>
        <w:t>ApiCloseBatchPort (Opnum 116)</w:t>
      </w:r>
      <w:bookmarkEnd w:id="861"/>
      <w:bookmarkEnd w:id="862"/>
      <w:r>
        <w:fldChar w:fldCharType="begin"/>
      </w:r>
      <w:r>
        <w:instrText xml:space="preserve"> XE "ApiCloseBatchPort method"</w:instrText>
      </w:r>
      <w:r>
        <w:fldChar w:fldCharType="end"/>
      </w:r>
    </w:p>
    <w:p w:rsidR="00124242" w:rsidRDefault="000D4C3A">
      <w:r>
        <w:t xml:space="preserve">(Protocol Version 3) The ApiCloseBatchPort method instructs the server to free any context information that is created in a previous </w:t>
      </w:r>
      <w:hyperlink w:anchor="Section_8f8778db0dbe473bb78630d4c2c54978" w:history="1">
        <w:r>
          <w:rPr>
            <w:rStyle w:val="Hyperlink"/>
          </w:rPr>
          <w:t>ApiCreateBatchPort</w:t>
        </w:r>
      </w:hyperlink>
      <w:r>
        <w:t xml:space="preserve"> method.</w:t>
      </w:r>
    </w:p>
    <w:p w:rsidR="00124242" w:rsidRDefault="000D4C3A">
      <w:r>
        <w:t>The server SHOULD accept an ApiClo</w:t>
      </w:r>
      <w:r>
        <w:t xml:space="preserve">seBatchPort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SHO</w:t>
      </w:r>
      <w:r>
        <w:t xml:space="preserve">ULD accept an ApiCloseBatchPort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ApiCloseBatchPort(</w:t>
      </w:r>
    </w:p>
    <w:p w:rsidR="00124242" w:rsidRDefault="000D4C3A">
      <w:pPr>
        <w:pStyle w:val="Code"/>
      </w:pPr>
      <w:r>
        <w:t>  [in, out] HBATCH_PORT_RPC * phBatchPort</w:t>
      </w:r>
    </w:p>
    <w:p w:rsidR="00124242" w:rsidRDefault="000D4C3A">
      <w:pPr>
        <w:pStyle w:val="Code"/>
      </w:pPr>
      <w:r>
        <w:t>);</w:t>
      </w:r>
    </w:p>
    <w:p w:rsidR="00124242" w:rsidRDefault="000D4C3A">
      <w:pPr>
        <w:pStyle w:val="Definition-Field"/>
      </w:pPr>
      <w:r>
        <w:rPr>
          <w:b/>
        </w:rPr>
        <w:t>phBatchPort:</w:t>
      </w:r>
      <w:r>
        <w:rPr>
          <w:b/>
        </w:rPr>
        <w:t xml:space="preserve"> </w:t>
      </w:r>
      <w:r>
        <w:t xml:space="preserve">A pointer to an </w:t>
      </w:r>
      <w:hyperlink w:anchor="Section_e273a61ae2e64901a3fa2d3a21ca42f5" w:history="1">
        <w:r>
          <w:rPr>
            <w:rStyle w:val="Hyperlink"/>
          </w:rPr>
          <w:t>HBATCH_PORT_RPC</w:t>
        </w:r>
      </w:hyperlink>
      <w:r>
        <w:t xml:space="preserve"> context handle that was obtained in a previous ApiCreateBatchPort</w:t>
      </w:r>
      <w:r>
        <w:t xml:space="preserve"> method call. Upon success, the server MUST set to NULL (0x00000000) the context handle pointed to by this parameter.</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phBatchPort</w:t>
            </w:r>
            <w:r>
              <w:t xml:space="preserve"> parameter does not represent a valid HBATCH_PORT_RPC context handle.</w:t>
            </w:r>
          </w:p>
        </w:tc>
      </w:tr>
    </w:tbl>
    <w:p w:rsidR="00124242" w:rsidRDefault="000D4C3A">
      <w:r>
        <w:t>For any other condition, this method MUST return a value that is not one of the val</w:t>
      </w:r>
      <w:r>
        <w:t>ues listed in the preceding table. The client MUST behave in one consistent, identical manner for all values that are not listed in the preceding table.</w:t>
      </w:r>
    </w:p>
    <w:p w:rsidR="00124242" w:rsidRDefault="000D4C3A">
      <w:pPr>
        <w:pStyle w:val="Heading5"/>
      </w:pPr>
      <w:bookmarkStart w:id="863" w:name="section_00ce494d0c7444fd8276c73665cf616b"/>
      <w:bookmarkStart w:id="864" w:name="_Toc456184460"/>
      <w:r>
        <w:t>ApiOpenClusterEx (Opnum 117)</w:t>
      </w:r>
      <w:bookmarkEnd w:id="863"/>
      <w:bookmarkEnd w:id="864"/>
      <w:r>
        <w:fldChar w:fldCharType="begin"/>
      </w:r>
      <w:r>
        <w:instrText xml:space="preserve"> XE "ApiOpenClusterEx method"</w:instrText>
      </w:r>
      <w:r>
        <w:fldChar w:fldCharType="end"/>
      </w:r>
    </w:p>
    <w:p w:rsidR="00124242" w:rsidRDefault="000D4C3A">
      <w:r>
        <w:lastRenderedPageBreak/>
        <w:t>(Protocol Version 3) The ApiOpenClusterEx m</w:t>
      </w:r>
      <w:r>
        <w:t>ethod SHOULD</w:t>
      </w:r>
      <w:bookmarkStart w:id="865"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865"/>
      <w:r>
        <w:t xml:space="preserve"> establish context on the server about client interaction with the cluster by means of the current RPC connection. ApiOpenClusterEx returns a context handle so that the clien</w:t>
      </w:r>
      <w:r>
        <w:t>t can refer to the context that is created in subsequent method calls.</w:t>
      </w:r>
    </w:p>
    <w:p w:rsidR="00124242" w:rsidRDefault="000D4C3A">
      <w:r>
        <w:t xml:space="preserve">The server MUST determine the level of access to be granted to the client (section </w:t>
      </w:r>
      <w:hyperlink w:anchor="Section_a249a4633d3b4058abf63024d81806a0" w:history="1">
        <w:r>
          <w:rPr>
            <w:rStyle w:val="Hyperlink"/>
          </w:rPr>
          <w:t>3.1.4</w:t>
        </w:r>
      </w:hyperlink>
      <w:r>
        <w:t>). Upon success, the server MUST asso</w:t>
      </w:r>
      <w:r>
        <w:t>ciate that level of access with the cluster context it has established.</w:t>
      </w:r>
    </w:p>
    <w:p w:rsidR="00124242" w:rsidRDefault="000D4C3A">
      <w:r>
        <w:t>The server SHOULD accept an ApiOpenClusterEx request if its protocol server state is read-only and MUST accept the request for processing if it is in the read/write state, as specified</w:t>
      </w:r>
      <w:r>
        <w:t xml:space="preserve"> in section </w:t>
      </w:r>
      <w:hyperlink w:anchor="Section_756547e7ca644b7c9f1b2b1fbc6153d3" w:history="1">
        <w:r>
          <w:rPr>
            <w:rStyle w:val="Hyperlink"/>
          </w:rPr>
          <w:t>3.1.1</w:t>
        </w:r>
      </w:hyperlink>
      <w:r>
        <w:t>.</w:t>
      </w:r>
    </w:p>
    <w:p w:rsidR="00124242" w:rsidRDefault="000D4C3A">
      <w:pPr>
        <w:pStyle w:val="Code"/>
      </w:pPr>
      <w:r>
        <w:t>HCLUSTER_RPC ApiOpenClusterEx(</w:t>
      </w:r>
    </w:p>
    <w:p w:rsidR="00124242" w:rsidRDefault="000D4C3A">
      <w:pPr>
        <w:pStyle w:val="Code"/>
      </w:pPr>
      <w:r>
        <w:t>  [in] DWORD dwDesiredAccess,</w:t>
      </w:r>
    </w:p>
    <w:p w:rsidR="00124242" w:rsidRDefault="000D4C3A">
      <w:pPr>
        <w:pStyle w:val="Code"/>
      </w:pPr>
      <w:r>
        <w:t>  [out] DWORD * lpdwGrantedAccess,</w:t>
      </w:r>
    </w:p>
    <w:p w:rsidR="00124242" w:rsidRDefault="000D4C3A">
      <w:pPr>
        <w:pStyle w:val="Code"/>
      </w:pPr>
      <w:r>
        <w:t>  [out] error_status_t *Status</w:t>
      </w:r>
    </w:p>
    <w:p w:rsidR="00124242" w:rsidRDefault="000D4C3A">
      <w:pPr>
        <w:pStyle w:val="Code"/>
      </w:pPr>
      <w:r>
        <w:t>);</w:t>
      </w:r>
    </w:p>
    <w:p w:rsidR="00124242" w:rsidRDefault="000D4C3A">
      <w:pPr>
        <w:pStyle w:val="Definition-Field"/>
      </w:pPr>
      <w:r>
        <w:rPr>
          <w:b/>
        </w:rPr>
        <w:t xml:space="preserve">dwDesiredAccess: </w:t>
      </w:r>
      <w:r>
        <w:t xml:space="preserve">Indicates the access level desired by the caller. The client SHOULD set </w:t>
      </w:r>
      <w:r>
        <w:rPr>
          <w:i/>
        </w:rPr>
        <w:t>dwDesiredAccess</w:t>
      </w:r>
      <w:r>
        <w:t xml:space="preserve"> to the bitwise OR of one or more values in the following table (except for restrictions as noted in the table). The server SHOULD permit the cluster security descriptor</w:t>
      </w:r>
      <w:r>
        <w:t xml:space="preserve"> to express permissions other than those specified in the following table. The server SHOULD perform an access check against those other permissions if requested by the client, except if the client sets </w:t>
      </w:r>
      <w:r>
        <w:rPr>
          <w:i/>
        </w:rPr>
        <w:t>dwDesiredAccess</w:t>
      </w:r>
      <w:r>
        <w:t xml:space="preserve"> to a value that is invalid as specifi</w:t>
      </w:r>
      <w:r>
        <w:t xml:space="preserve">ed in the following table. The server SHOULD NOT support a value for </w:t>
      </w:r>
      <w:r>
        <w:rPr>
          <w:i/>
        </w:rPr>
        <w:t>dwDesiredAccess</w:t>
      </w:r>
      <w:r>
        <w:t xml:space="preserve"> that allows the client to request an access level of "Read with Backup Privilege".</w:t>
      </w:r>
    </w:p>
    <w:tbl>
      <w:tblPr>
        <w:tblStyle w:val="Table-ShadedHeader"/>
        <w:tblW w:w="0" w:type="auto"/>
        <w:tblInd w:w="475" w:type="dxa"/>
        <w:tblLook w:val="04A0" w:firstRow="1" w:lastRow="0" w:firstColumn="1" w:lastColumn="0" w:noHBand="0" w:noVBand="1"/>
      </w:tblPr>
      <w:tblGrid>
        <w:gridCol w:w="2473"/>
        <w:gridCol w:w="664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CLUSAPI_READ_ACCESS</w:t>
            </w:r>
          </w:p>
          <w:p w:rsidR="00124242" w:rsidRDefault="000D4C3A">
            <w:pPr>
              <w:pStyle w:val="TableBodyText"/>
            </w:pPr>
            <w:r>
              <w:t>0x00000001</w:t>
            </w:r>
          </w:p>
        </w:tc>
        <w:tc>
          <w:tcPr>
            <w:tcW w:w="0" w:type="auto"/>
          </w:tcPr>
          <w:p w:rsidR="00124242" w:rsidRDefault="000D4C3A">
            <w:pPr>
              <w:pStyle w:val="TableBodyText"/>
            </w:pPr>
            <w:r>
              <w:t xml:space="preserve">The client requests a context handle that </w:t>
            </w:r>
            <w:r>
              <w:t>can be used in subsequent method calls that require "Read" access.</w:t>
            </w:r>
          </w:p>
        </w:tc>
      </w:tr>
      <w:tr w:rsidR="00124242" w:rsidTr="00124242">
        <w:tc>
          <w:tcPr>
            <w:tcW w:w="0" w:type="auto"/>
          </w:tcPr>
          <w:p w:rsidR="00124242" w:rsidRDefault="000D4C3A">
            <w:pPr>
              <w:pStyle w:val="TableBodyText"/>
            </w:pPr>
            <w:r>
              <w:t>CLUSAPI_CHANGE_ACCESS</w:t>
            </w:r>
          </w:p>
          <w:p w:rsidR="00124242" w:rsidRDefault="000D4C3A">
            <w:pPr>
              <w:pStyle w:val="TableBodyText"/>
            </w:pPr>
            <w:r>
              <w:t>0x00000002</w:t>
            </w:r>
          </w:p>
        </w:tc>
        <w:tc>
          <w:tcPr>
            <w:tcW w:w="0" w:type="auto"/>
          </w:tcPr>
          <w:p w:rsidR="00124242" w:rsidRDefault="000D4C3A">
            <w:pPr>
              <w:pStyle w:val="TableBodyText"/>
            </w:pPr>
            <w:r>
              <w:t xml:space="preserve">The client requests a context handle that can be used in subsequent method calls that require "All" access. The server MUST return ERROR_INVALID_PARAMETER </w:t>
            </w:r>
            <w:r>
              <w:t xml:space="preserve">(0x00000057) if the </w:t>
            </w:r>
            <w:r>
              <w:rPr>
                <w:i/>
              </w:rPr>
              <w:t>dwDesiredAccess</w:t>
            </w:r>
            <w:r>
              <w:t xml:space="preserve"> bitwise OR includes CLUSAPI_CHANGE_ACCESS but not CLUSAPI_READ_ACCESS.</w:t>
            </w:r>
          </w:p>
        </w:tc>
      </w:tr>
      <w:tr w:rsidR="00124242" w:rsidTr="00124242">
        <w:tc>
          <w:tcPr>
            <w:tcW w:w="0" w:type="auto"/>
          </w:tcPr>
          <w:p w:rsidR="00124242" w:rsidRDefault="000D4C3A">
            <w:pPr>
              <w:pStyle w:val="TableBodyText"/>
            </w:pPr>
            <w:r>
              <w:t>GENERIC_READ</w:t>
            </w:r>
          </w:p>
          <w:p w:rsidR="00124242" w:rsidRDefault="000D4C3A">
            <w:pPr>
              <w:pStyle w:val="TableBodyText"/>
            </w:pPr>
            <w:r>
              <w:t>0x80000000</w:t>
            </w:r>
          </w:p>
        </w:tc>
        <w:tc>
          <w:tcPr>
            <w:tcW w:w="0" w:type="auto"/>
          </w:tcPr>
          <w:p w:rsidR="00124242" w:rsidRDefault="000D4C3A">
            <w:pPr>
              <w:pStyle w:val="TableBodyText"/>
            </w:pPr>
            <w:r>
              <w:t>The server MUST treat this value the same as CLUSAPI_READ_ACCESS.</w:t>
            </w:r>
          </w:p>
        </w:tc>
      </w:tr>
      <w:tr w:rsidR="00124242" w:rsidTr="00124242">
        <w:tc>
          <w:tcPr>
            <w:tcW w:w="0" w:type="auto"/>
          </w:tcPr>
          <w:p w:rsidR="00124242" w:rsidRDefault="000D4C3A">
            <w:pPr>
              <w:pStyle w:val="TableBodyText"/>
            </w:pPr>
            <w:r>
              <w:t>GENERIC-WRITE</w:t>
            </w:r>
          </w:p>
          <w:p w:rsidR="00124242" w:rsidRDefault="000D4C3A">
            <w:pPr>
              <w:pStyle w:val="TableBodyText"/>
            </w:pPr>
            <w:r>
              <w:t>0x40000000</w:t>
            </w:r>
          </w:p>
        </w:tc>
        <w:tc>
          <w:tcPr>
            <w:tcW w:w="0" w:type="auto"/>
          </w:tcPr>
          <w:p w:rsidR="00124242" w:rsidRDefault="000D4C3A">
            <w:pPr>
              <w:pStyle w:val="TableBodyText"/>
            </w:pPr>
            <w:r>
              <w:t>The server MUST treat this value</w:t>
            </w:r>
            <w:r>
              <w:t xml:space="preserve"> the same as the bitwise OR of CLUSAPI_READ_ACCESS and CLUSAPI_CHANGE_ACCESS.</w:t>
            </w:r>
          </w:p>
        </w:tc>
      </w:tr>
      <w:tr w:rsidR="00124242" w:rsidTr="00124242">
        <w:tc>
          <w:tcPr>
            <w:tcW w:w="0" w:type="auto"/>
          </w:tcPr>
          <w:p w:rsidR="00124242" w:rsidRDefault="000D4C3A">
            <w:pPr>
              <w:pStyle w:val="TableBodyText"/>
            </w:pPr>
            <w:r>
              <w:t>GENERIC_EXECUTE</w:t>
            </w:r>
          </w:p>
          <w:p w:rsidR="00124242" w:rsidRDefault="000D4C3A">
            <w:pPr>
              <w:pStyle w:val="TableBodyText"/>
            </w:pPr>
            <w:r>
              <w:t>0x20000000</w:t>
            </w:r>
          </w:p>
        </w:tc>
        <w:tc>
          <w:tcPr>
            <w:tcW w:w="0" w:type="auto"/>
          </w:tcPr>
          <w:p w:rsidR="00124242" w:rsidRDefault="000D4C3A">
            <w:pPr>
              <w:pStyle w:val="TableBodyText"/>
            </w:pPr>
            <w:r>
              <w:t>The server MUST treat this value the same as the bitwise OR of CLUSAPI_READ_ACCESS and CLUSAPI_CHANGE_ACCESS.</w:t>
            </w:r>
          </w:p>
        </w:tc>
      </w:tr>
      <w:tr w:rsidR="00124242" w:rsidTr="00124242">
        <w:tc>
          <w:tcPr>
            <w:tcW w:w="0" w:type="auto"/>
          </w:tcPr>
          <w:p w:rsidR="00124242" w:rsidRDefault="000D4C3A">
            <w:pPr>
              <w:pStyle w:val="TableBodyText"/>
            </w:pPr>
            <w:r>
              <w:t>GENERIC_ALL</w:t>
            </w:r>
          </w:p>
          <w:p w:rsidR="00124242" w:rsidRDefault="000D4C3A">
            <w:pPr>
              <w:pStyle w:val="TableBodyText"/>
            </w:pPr>
            <w:r>
              <w:t>0x10000000</w:t>
            </w:r>
          </w:p>
        </w:tc>
        <w:tc>
          <w:tcPr>
            <w:tcW w:w="0" w:type="auto"/>
          </w:tcPr>
          <w:p w:rsidR="00124242" w:rsidRDefault="000D4C3A">
            <w:pPr>
              <w:pStyle w:val="TableBodyText"/>
            </w:pPr>
            <w:r>
              <w:t xml:space="preserve">The server MUST </w:t>
            </w:r>
            <w:r>
              <w:t>treat this value the same as the bitwise OR of CLUSAPI_READ_ACCESS and CLUSAPI_CHANGE_ACCESS.</w:t>
            </w:r>
          </w:p>
        </w:tc>
      </w:tr>
      <w:tr w:rsidR="00124242" w:rsidTr="00124242">
        <w:tc>
          <w:tcPr>
            <w:tcW w:w="0" w:type="auto"/>
          </w:tcPr>
          <w:p w:rsidR="00124242" w:rsidRDefault="000D4C3A">
            <w:pPr>
              <w:pStyle w:val="TableBodyText"/>
            </w:pPr>
            <w:r>
              <w:t>MAXIMUM_ALLOWED</w:t>
            </w:r>
          </w:p>
          <w:p w:rsidR="00124242" w:rsidRDefault="000D4C3A">
            <w:pPr>
              <w:pStyle w:val="TableBodyText"/>
            </w:pPr>
            <w:r>
              <w:t>0x02000000</w:t>
            </w:r>
          </w:p>
        </w:tc>
        <w:tc>
          <w:tcPr>
            <w:tcW w:w="0" w:type="auto"/>
          </w:tcPr>
          <w:p w:rsidR="00124242" w:rsidRDefault="000D4C3A">
            <w:pPr>
              <w:pStyle w:val="TableBodyText"/>
            </w:pPr>
            <w:r>
              <w:t xml:space="preserve">The client requests a context handle that can be used in subsequent method calls that require the maximum access level granted to the </w:t>
            </w:r>
            <w:r>
              <w:t>client, as specified in section 3.1.4.</w:t>
            </w:r>
          </w:p>
        </w:tc>
      </w:tr>
    </w:tbl>
    <w:p w:rsidR="00124242" w:rsidRDefault="000D4C3A">
      <w:pPr>
        <w:pStyle w:val="Definition-Field"/>
      </w:pPr>
      <w:r>
        <w:rPr>
          <w:b/>
        </w:rPr>
        <w:t xml:space="preserve">lpdwGrantedAccess: </w:t>
      </w:r>
      <w:r>
        <w:t>A pointer to a 32-bit value that indicates the access level granted to the client. If the method fails, the client MUST ignore this value. Upon successful completion of this method, the server MUST</w:t>
      </w:r>
      <w:r>
        <w:t xml:space="preserve"> set this value to one of the values in the following table.</w:t>
      </w:r>
    </w:p>
    <w:tbl>
      <w:tblPr>
        <w:tblStyle w:val="Table-ShadedHeader"/>
        <w:tblW w:w="0" w:type="auto"/>
        <w:tblInd w:w="475" w:type="dxa"/>
        <w:tblLook w:val="04A0" w:firstRow="1" w:lastRow="0" w:firstColumn="1" w:lastColumn="0" w:noHBand="0" w:noVBand="1"/>
      </w:tblPr>
      <w:tblGrid>
        <w:gridCol w:w="1514"/>
        <w:gridCol w:w="760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GENERIC_READ</w:t>
            </w:r>
          </w:p>
          <w:p w:rsidR="00124242" w:rsidRDefault="000D4C3A">
            <w:pPr>
              <w:pStyle w:val="TableBodyText"/>
            </w:pPr>
            <w:r>
              <w:t>0x80000000</w:t>
            </w:r>
          </w:p>
        </w:tc>
        <w:tc>
          <w:tcPr>
            <w:tcW w:w="0" w:type="auto"/>
          </w:tcPr>
          <w:p w:rsidR="00124242" w:rsidRDefault="000D4C3A">
            <w:pPr>
              <w:pStyle w:val="TableBodyText"/>
            </w:pPr>
            <w:r>
              <w:t xml:space="preserve">The returned context handle can be used in subsequent methods that require "Read" access. If the client has backup privilege, the returned context handle </w:t>
            </w:r>
            <w:r>
              <w:t>can also be used in subsequent methods that require "Read with Backup Privilege" access.</w:t>
            </w:r>
          </w:p>
        </w:tc>
      </w:tr>
      <w:tr w:rsidR="00124242" w:rsidTr="00124242">
        <w:tc>
          <w:tcPr>
            <w:tcW w:w="0" w:type="auto"/>
          </w:tcPr>
          <w:p w:rsidR="00124242" w:rsidRDefault="000D4C3A">
            <w:pPr>
              <w:pStyle w:val="TableBodyText"/>
            </w:pPr>
            <w:r>
              <w:t>GENERIC_ALL</w:t>
            </w:r>
          </w:p>
          <w:p w:rsidR="00124242" w:rsidRDefault="000D4C3A">
            <w:pPr>
              <w:pStyle w:val="TableBodyText"/>
            </w:pPr>
            <w:r>
              <w:t>0x10000000</w:t>
            </w:r>
          </w:p>
        </w:tc>
        <w:tc>
          <w:tcPr>
            <w:tcW w:w="0" w:type="auto"/>
          </w:tcPr>
          <w:p w:rsidR="00124242" w:rsidRDefault="000D4C3A">
            <w:pPr>
              <w:pStyle w:val="TableBodyText"/>
            </w:pPr>
            <w:r>
              <w:t>The returned context handle can be used in subsequent methods that require "All" access.</w:t>
            </w:r>
          </w:p>
        </w:tc>
      </w:tr>
    </w:tbl>
    <w:p w:rsidR="00124242" w:rsidRDefault="000D4C3A">
      <w:pPr>
        <w:pStyle w:val="Definition-Field"/>
      </w:pPr>
      <w:r>
        <w:rPr>
          <w:b/>
        </w:rPr>
        <w:t xml:space="preserve">Status: </w:t>
      </w:r>
      <w:r>
        <w:t>Indicates the status of this operation. The s</w:t>
      </w:r>
      <w:r>
        <w:t xml:space="preserve">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rPr>
                <w:i/>
              </w:rPr>
              <w:t>dwDesiredAccess</w:t>
            </w:r>
            <w:r>
              <w:t xml:space="preserve"> indicates a level of access exceeding what the client is entitled to (section </w:t>
            </w:r>
            <w:r>
              <w:t>3.1.4).</w:t>
            </w:r>
          </w:p>
        </w:tc>
      </w:tr>
      <w:tr w:rsidR="00124242" w:rsidTr="00124242">
        <w:tc>
          <w:tcPr>
            <w:tcW w:w="0" w:type="auto"/>
          </w:tcPr>
          <w:p w:rsidR="00124242" w:rsidRDefault="000D4C3A">
            <w:pPr>
              <w:pStyle w:val="TableBodyText"/>
            </w:pPr>
            <w:r>
              <w:t>ERROR_INVALID_PARAMETER</w:t>
            </w:r>
          </w:p>
          <w:p w:rsidR="00124242" w:rsidRDefault="000D4C3A">
            <w:pPr>
              <w:pStyle w:val="TableBodyText"/>
            </w:pPr>
            <w:r>
              <w:t>0x00000057</w:t>
            </w:r>
          </w:p>
        </w:tc>
        <w:tc>
          <w:tcPr>
            <w:tcW w:w="0" w:type="auto"/>
          </w:tcPr>
          <w:p w:rsidR="00124242" w:rsidRDefault="000D4C3A">
            <w:pPr>
              <w:pStyle w:val="TableBodyText"/>
            </w:pPr>
            <w:r>
              <w:rPr>
                <w:i/>
              </w:rPr>
              <w:t>dwDesiredAccess</w:t>
            </w:r>
            <w:r>
              <w:t xml:space="preserve"> is invalid, as specified earlier in this section.</w:t>
            </w:r>
          </w:p>
        </w:tc>
      </w:tr>
      <w:tr w:rsidR="00124242" w:rsidTr="00124242">
        <w:tc>
          <w:tcPr>
            <w:tcW w:w="0" w:type="auto"/>
          </w:tcPr>
          <w:p w:rsidR="00124242" w:rsidRDefault="000D4C3A">
            <w:pPr>
              <w:pStyle w:val="TableBodyText"/>
            </w:pPr>
            <w:r>
              <w:t>RPC_S_PROCNUM_OUT_OF_RANGE</w:t>
            </w:r>
          </w:p>
          <w:p w:rsidR="00124242" w:rsidRDefault="000D4C3A">
            <w:pPr>
              <w:pStyle w:val="TableBodyText"/>
            </w:pPr>
            <w:r>
              <w:t>0x000006D1</w:t>
            </w:r>
          </w:p>
        </w:tc>
        <w:tc>
          <w:tcPr>
            <w:tcW w:w="0" w:type="auto"/>
          </w:tcPr>
          <w:p w:rsidR="00124242" w:rsidRDefault="000D4C3A">
            <w:pPr>
              <w:pStyle w:val="TableBodyText"/>
            </w:pPr>
            <w:r>
              <w:t>The server does not support this method.</w:t>
            </w:r>
          </w:p>
        </w:tc>
      </w:tr>
    </w:tbl>
    <w:p w:rsidR="00124242" w:rsidRDefault="000D4C3A">
      <w:pPr>
        <w:pStyle w:val="Definition-Field2"/>
      </w:pPr>
      <w:r>
        <w:t xml:space="preserve">For any other condition, the server sets </w:t>
      </w:r>
      <w:r>
        <w:rPr>
          <w:i/>
        </w:rPr>
        <w:t>Status</w:t>
      </w:r>
      <w:r>
        <w:t xml:space="preserve"> to a value that i</w:t>
      </w:r>
      <w:r>
        <w:t xml:space="preserve">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Return Values: </w:t>
      </w:r>
      <w:r>
        <w:t xml:space="preserve">The method MUST return a valid </w:t>
      </w:r>
      <w:hyperlink w:anchor="Section_0102f4759af845fa83e622e57451570a" w:history="1">
        <w:r>
          <w:rPr>
            <w:rStyle w:val="Hyperlink"/>
          </w:rPr>
          <w:t>HCLUSTER_RPC</w:t>
        </w:r>
      </w:hyperlink>
      <w:r>
        <w:t xml:space="preserve"> (section 2.2.1.1) context handle to indicate success; otherwise, it MUST return NULL.</w:t>
      </w:r>
    </w:p>
    <w:p w:rsidR="00124242" w:rsidRDefault="000D4C3A">
      <w:pPr>
        <w:pStyle w:val="Heading5"/>
      </w:pPr>
      <w:bookmarkStart w:id="866" w:name="section_a4e4a53309b54b69b4ae3e5436ae2390"/>
      <w:bookmarkStart w:id="867" w:name="_Toc456184461"/>
      <w:r>
        <w:t>ApiOpenNodeEx (Opnum 118)</w:t>
      </w:r>
      <w:bookmarkEnd w:id="866"/>
      <w:bookmarkEnd w:id="867"/>
      <w:r>
        <w:fldChar w:fldCharType="begin"/>
      </w:r>
      <w:r>
        <w:instrText xml:space="preserve"> XE "ApiOpenNodeEx method"</w:instrText>
      </w:r>
      <w:r>
        <w:fldChar w:fldCharType="end"/>
      </w:r>
    </w:p>
    <w:p w:rsidR="00124242" w:rsidRDefault="000D4C3A">
      <w:r>
        <w:t xml:space="preserve">(Protocol </w:t>
      </w:r>
      <w:r>
        <w:t>Version 3) The ApiOpenNodeEx method SHOULD</w:t>
      </w:r>
      <w:bookmarkStart w:id="868"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868"/>
      <w:r>
        <w:t xml:space="preserve"> establish context on the server about the interaction of a client with the specified cluster node by using the current RPC connection. ApiOpenN</w:t>
      </w:r>
      <w:r>
        <w:t>odeEx returns a context handle so that the client can refer to the context that is created in subsequent method calls.</w:t>
      </w:r>
    </w:p>
    <w:p w:rsidR="00124242" w:rsidRDefault="000D4C3A">
      <w:r>
        <w:t xml:space="preserve">The server MUST determine the level of access to be granted to the client (section </w:t>
      </w:r>
      <w:hyperlink w:anchor="Section_a249a4633d3b4058abf63024d81806a0" w:history="1">
        <w:r>
          <w:rPr>
            <w:rStyle w:val="Hyperlink"/>
          </w:rPr>
          <w:t>3.1.4</w:t>
        </w:r>
      </w:hyperlink>
      <w:r>
        <w:t>). Upon success, the server MUST associate that level of access with the node context it has established.</w:t>
      </w:r>
    </w:p>
    <w:p w:rsidR="00124242" w:rsidRDefault="000D4C3A">
      <w:r>
        <w:t xml:space="preserve">The client can determine the name of the node to specify for the </w:t>
      </w:r>
      <w:r>
        <w:rPr>
          <w:i/>
        </w:rPr>
        <w:t>lpszNodeName</w:t>
      </w:r>
      <w:r>
        <w:t xml:space="preserve"> parameter in one of two ways. A node can have a well-known na</w:t>
      </w:r>
      <w:r>
        <w:t xml:space="preserve">me if it was configured as such by using implementation-specific methods between servers. Or, a client can use </w:t>
      </w:r>
      <w:hyperlink w:anchor="Section_3901b3f01737481f9815282471183abd" w:history="1">
        <w:r>
          <w:rPr>
            <w:rStyle w:val="Hyperlink"/>
          </w:rPr>
          <w:t>ApiCreateEnum</w:t>
        </w:r>
      </w:hyperlink>
      <w:r>
        <w:t xml:space="preserve"> with enumeration type CLUSTER_ENUM_NODE, as specified in section 3.1.4.</w:t>
      </w:r>
      <w:r>
        <w:t>2.8. This method obtains a list of all node names in the cluster state. The client can then examine names or open nodes to call additional methods to determine which nodes to operate on.</w:t>
      </w:r>
    </w:p>
    <w:p w:rsidR="00124242" w:rsidRDefault="000D4C3A">
      <w:r>
        <w:t>The server SHOULD accept an ApiOpenNodeEx request if its protocol ser</w:t>
      </w:r>
      <w:r>
        <w:t xml:space="preserve">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HNODE_RPC ApiOpenNodeEx(</w:t>
      </w:r>
    </w:p>
    <w:p w:rsidR="00124242" w:rsidRDefault="000D4C3A">
      <w:pPr>
        <w:pStyle w:val="Code"/>
      </w:pPr>
      <w:r>
        <w:t>  [in, string] LPCWSTR lpszNodeName,</w:t>
      </w:r>
    </w:p>
    <w:p w:rsidR="00124242" w:rsidRDefault="000D4C3A">
      <w:pPr>
        <w:pStyle w:val="Code"/>
      </w:pPr>
      <w:r>
        <w:t>  </w:t>
      </w:r>
      <w:r>
        <w:t>[in] DWORD dwDesiredAccess,</w:t>
      </w:r>
    </w:p>
    <w:p w:rsidR="00124242" w:rsidRDefault="000D4C3A">
      <w:pPr>
        <w:pStyle w:val="Code"/>
      </w:pPr>
      <w:r>
        <w:t>  [out] DWORD * lpdwGrantedAccess,</w:t>
      </w:r>
    </w:p>
    <w:p w:rsidR="00124242" w:rsidRDefault="000D4C3A">
      <w:pPr>
        <w:pStyle w:val="Code"/>
      </w:pPr>
      <w:r>
        <w:t>  [out] error_status_t *Status,</w:t>
      </w:r>
    </w:p>
    <w:p w:rsidR="00124242" w:rsidRDefault="000D4C3A">
      <w:pPr>
        <w:pStyle w:val="Code"/>
      </w:pPr>
      <w:r>
        <w:t>  [out] error_status_t *rpc_status</w:t>
      </w:r>
    </w:p>
    <w:p w:rsidR="00124242" w:rsidRDefault="000D4C3A">
      <w:pPr>
        <w:pStyle w:val="Code"/>
      </w:pPr>
      <w:r>
        <w:lastRenderedPageBreak/>
        <w:t>);</w:t>
      </w:r>
    </w:p>
    <w:p w:rsidR="00124242" w:rsidRDefault="000D4C3A">
      <w:pPr>
        <w:pStyle w:val="Definition-Field"/>
      </w:pPr>
      <w:r>
        <w:rPr>
          <w:b/>
        </w:rPr>
        <w:t xml:space="preserve">lpszNodeName: </w:t>
      </w:r>
      <w:r>
        <w:t>A null-terminated Unicode string that contains the computer name</w:t>
      </w:r>
      <w:r>
        <w:t xml:space="preserve"> of the node for which to establish context on the server.</w:t>
      </w:r>
    </w:p>
    <w:p w:rsidR="00124242" w:rsidRDefault="000D4C3A">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124242" w:rsidRDefault="000D4C3A">
      <w:pPr>
        <w:pStyle w:val="Definition-Field"/>
      </w:pPr>
      <w:r>
        <w:rPr>
          <w:b/>
        </w:rPr>
        <w:t xml:space="preserve">lpdwGrantedAccess: </w:t>
      </w:r>
      <w:r>
        <w:t>The va</w:t>
      </w:r>
      <w:r>
        <w:t xml:space="preserve">lue for this parameter is the same as specified for </w:t>
      </w:r>
      <w:r>
        <w:rPr>
          <w:i/>
        </w:rPr>
        <w:t>lpdwGrantedAccess</w:t>
      </w:r>
      <w:r>
        <w:t xml:space="preserve"> in ApiOpenClusterEx, with the additional stipulation that if the server sets </w:t>
      </w:r>
      <w:r>
        <w:rPr>
          <w:i/>
        </w:rPr>
        <w:t>lpdwGrantedAccess</w:t>
      </w:r>
      <w:r>
        <w:t xml:space="preserve"> to GENERIC_READ and if the client has the backup privilege, as defined in </w:t>
      </w:r>
      <w:hyperlink r:id="rId217" w:anchor="Section_1b5471ef4c334a91b079dfcbb82f05cc">
        <w:r>
          <w:rPr>
            <w:rStyle w:val="Hyperlink"/>
          </w:rPr>
          <w:t>[MS-LSAD]</w:t>
        </w:r>
      </w:hyperlink>
      <w:r>
        <w:t xml:space="preserve">, then the returned context handle can also be used in a subsequent call to </w:t>
      </w:r>
      <w:hyperlink w:anchor="Section_e0485cd4d9414496a4433d14c206f90d" w:history="1">
        <w:r>
          <w:rPr>
            <w:rStyle w:val="Hyperlink"/>
          </w:rPr>
          <w:t>ApiMoveGroupToNode</w:t>
        </w:r>
      </w:hyperlink>
      <w:r>
        <w:t>.</w:t>
      </w:r>
    </w:p>
    <w:p w:rsidR="00124242" w:rsidRDefault="000D4C3A">
      <w:pPr>
        <w:pStyle w:val="Definition-Field"/>
      </w:pPr>
      <w:r>
        <w:rPr>
          <w:b/>
        </w:rPr>
        <w:t xml:space="preserve">Status: </w:t>
      </w:r>
      <w:r>
        <w:t xml:space="preserve">Indicates the status </w:t>
      </w:r>
      <w:r>
        <w:t xml:space="preserve">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329"/>
        <w:gridCol w:w="578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rPr>
                <w:i/>
              </w:rPr>
              <w:t>dwDesiredAccess</w:t>
            </w:r>
            <w:r>
              <w:t xml:space="preserve"> indicates a level of access exceeding what the client is entitled to (section 3.1.4).</w:t>
            </w:r>
          </w:p>
        </w:tc>
      </w:tr>
      <w:tr w:rsidR="00124242" w:rsidTr="00124242">
        <w:tc>
          <w:tcPr>
            <w:tcW w:w="0" w:type="auto"/>
          </w:tcPr>
          <w:p w:rsidR="00124242" w:rsidRDefault="000D4C3A">
            <w:pPr>
              <w:pStyle w:val="TableBodyText"/>
            </w:pPr>
            <w:r>
              <w:t>ERROR_INVALID_PARAMETER</w:t>
            </w:r>
          </w:p>
          <w:p w:rsidR="00124242" w:rsidRDefault="000D4C3A">
            <w:pPr>
              <w:pStyle w:val="TableBodyText"/>
            </w:pPr>
            <w:r>
              <w:t>0x00000057</w:t>
            </w:r>
          </w:p>
        </w:tc>
        <w:tc>
          <w:tcPr>
            <w:tcW w:w="0" w:type="auto"/>
          </w:tcPr>
          <w:p w:rsidR="00124242" w:rsidRDefault="000D4C3A">
            <w:pPr>
              <w:pStyle w:val="TableBodyText"/>
            </w:pPr>
            <w:r>
              <w:rPr>
                <w:i/>
              </w:rPr>
              <w:t>dwDesiredAccess</w:t>
            </w:r>
            <w:r>
              <w:t xml:space="preserve"> is invalid, as specified earlier in this section.</w:t>
            </w:r>
          </w:p>
        </w:tc>
      </w:tr>
      <w:tr w:rsidR="00124242" w:rsidTr="00124242">
        <w:tc>
          <w:tcPr>
            <w:tcW w:w="0" w:type="auto"/>
          </w:tcPr>
          <w:p w:rsidR="00124242" w:rsidRDefault="000D4C3A">
            <w:pPr>
              <w:pStyle w:val="TableBodyText"/>
            </w:pPr>
            <w:r>
              <w:t>ERROR_CLUSTER_NODE_NOT_FOUND</w:t>
            </w:r>
          </w:p>
          <w:p w:rsidR="00124242" w:rsidRDefault="000D4C3A">
            <w:pPr>
              <w:pStyle w:val="TableBodyText"/>
            </w:pPr>
            <w:r>
              <w:t>0x000013B2</w:t>
            </w:r>
          </w:p>
        </w:tc>
        <w:tc>
          <w:tcPr>
            <w:tcW w:w="0" w:type="auto"/>
          </w:tcPr>
          <w:p w:rsidR="00124242" w:rsidRDefault="000D4C3A">
            <w:pPr>
              <w:pStyle w:val="TableBodyText"/>
            </w:pPr>
            <w:r>
              <w:t xml:space="preserve">A node that matches the name </w:t>
            </w:r>
            <w:r>
              <w:rPr>
                <w:i/>
              </w:rPr>
              <w:t>lpszNodeName</w:t>
            </w:r>
            <w:r>
              <w:t xml:space="preserve"> was not found in the cluster configuration.</w:t>
            </w:r>
          </w:p>
        </w:tc>
      </w:tr>
      <w:tr w:rsidR="00124242" w:rsidTr="00124242">
        <w:tc>
          <w:tcPr>
            <w:tcW w:w="0" w:type="auto"/>
          </w:tcPr>
          <w:p w:rsidR="00124242" w:rsidRDefault="000D4C3A">
            <w:pPr>
              <w:pStyle w:val="TableBodyText"/>
            </w:pPr>
            <w:r>
              <w:t>RPC_S_PROCNUM_OUT_OF_RANGE</w:t>
            </w:r>
          </w:p>
          <w:p w:rsidR="00124242" w:rsidRDefault="000D4C3A">
            <w:pPr>
              <w:pStyle w:val="TableBodyText"/>
            </w:pPr>
            <w:r>
              <w:t>0x000006D1</w:t>
            </w:r>
          </w:p>
        </w:tc>
        <w:tc>
          <w:tcPr>
            <w:tcW w:w="0" w:type="auto"/>
          </w:tcPr>
          <w:p w:rsidR="00124242" w:rsidRDefault="000D4C3A">
            <w:pPr>
              <w:pStyle w:val="TableBodyText"/>
            </w:pPr>
            <w:r>
              <w:t>The server does not support this method.</w:t>
            </w:r>
          </w:p>
        </w:tc>
      </w:tr>
    </w:tbl>
    <w:p w:rsidR="00124242" w:rsidRDefault="000D4C3A">
      <w:pPr>
        <w:pStyle w:val="Definition-Field2"/>
      </w:pPr>
      <w:r>
        <w:t xml:space="preserve">For any other condition, the server sets </w:t>
      </w:r>
      <w:r>
        <w:rPr>
          <w:i/>
        </w:rPr>
        <w:t>Status</w:t>
      </w:r>
      <w:r>
        <w:t xml:space="preserve"> to a value that is not one of the values </w:t>
      </w:r>
      <w:r>
        <w:t xml:space="preserve">listed in the preceding table. The client MUST treat all values not listed in the preceding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w:t>
      </w:r>
      <w:r>
        <w:t>ccess or failure. The RPC runtime MUST indicate, by writing to this parameter, whether it succeeded in executing this method on the server. The encoding of the value passed in this parameter MUST conform to encoding for comm_status and fault_status, as spe</w:t>
      </w:r>
      <w:r>
        <w:t xml:space="preserve">cified in Appendix E of </w:t>
      </w:r>
      <w:hyperlink r:id="rId218">
        <w:r>
          <w:rPr>
            <w:rStyle w:val="Hyperlink"/>
          </w:rPr>
          <w:t>[C706]</w:t>
        </w:r>
      </w:hyperlink>
      <w:r>
        <w:t>.</w:t>
      </w:r>
    </w:p>
    <w:p w:rsidR="00124242" w:rsidRDefault="000D4C3A">
      <w:pPr>
        <w:pStyle w:val="Definition-Field"/>
      </w:pPr>
      <w:r>
        <w:rPr>
          <w:b/>
        </w:rPr>
        <w:t xml:space="preserve">Return Values: </w:t>
      </w:r>
      <w:r>
        <w:t xml:space="preserve">The method MUST return a valid </w:t>
      </w:r>
      <w:hyperlink w:anchor="Section_76c24b3c2d9049b486b068b14e683bf4" w:history="1">
        <w:r>
          <w:rPr>
            <w:rStyle w:val="Hyperlink"/>
          </w:rPr>
          <w:t>HNODE_RPC</w:t>
        </w:r>
      </w:hyperlink>
      <w:r>
        <w:t xml:space="preserve"> (section 2.2.1.2) context handle to indicate</w:t>
      </w:r>
      <w:r>
        <w:t xml:space="preserve"> success; otherwise, it MUST return NULL.</w:t>
      </w:r>
    </w:p>
    <w:p w:rsidR="00124242" w:rsidRDefault="000D4C3A">
      <w:pPr>
        <w:pStyle w:val="Heading5"/>
      </w:pPr>
      <w:bookmarkStart w:id="869" w:name="section_f829f4e6465d4c77a9da74c531a299cd"/>
      <w:bookmarkStart w:id="870" w:name="_Toc456184462"/>
      <w:r>
        <w:t>ApiOpenGroupEx (Opnum 119)</w:t>
      </w:r>
      <w:bookmarkEnd w:id="869"/>
      <w:bookmarkEnd w:id="870"/>
      <w:r>
        <w:fldChar w:fldCharType="begin"/>
      </w:r>
      <w:r>
        <w:instrText xml:space="preserve"> XE "ApiOpenGroupEx method"</w:instrText>
      </w:r>
      <w:r>
        <w:fldChar w:fldCharType="end"/>
      </w:r>
    </w:p>
    <w:p w:rsidR="00124242" w:rsidRDefault="000D4C3A">
      <w:r>
        <w:t>(Protocol Version 3) The ApiOpenGroupEx method SHOULD</w:t>
      </w:r>
      <w:bookmarkStart w:id="871"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871"/>
      <w:r>
        <w:t xml:space="preserve"> establish context on the server ab</w:t>
      </w:r>
      <w:r>
        <w:t>out the interaction of a client with a specified cluster group by means of the current RPC connection. ApiOpenGroupEx returns a context handle so that the client can refer to the group in subsequent method calls.</w:t>
      </w:r>
    </w:p>
    <w:p w:rsidR="00124242" w:rsidRDefault="000D4C3A">
      <w:r>
        <w:t>The server MUST determine the level of acce</w:t>
      </w:r>
      <w:r>
        <w:t xml:space="preserve">ss to be granted to the client (section </w:t>
      </w:r>
      <w:hyperlink w:anchor="Section_a249a4633d3b4058abf63024d81806a0" w:history="1">
        <w:r>
          <w:rPr>
            <w:rStyle w:val="Hyperlink"/>
          </w:rPr>
          <w:t>3.1.4</w:t>
        </w:r>
      </w:hyperlink>
      <w:r>
        <w:t>). Upon success, the server MUST associate that level of access with the group context it has established.</w:t>
      </w:r>
    </w:p>
    <w:p w:rsidR="00124242" w:rsidRDefault="000D4C3A">
      <w:r>
        <w:t>The client has two ways to determine the gro</w:t>
      </w:r>
      <w:r>
        <w:t xml:space="preserve">up name to specify for the </w:t>
      </w:r>
      <w:r>
        <w:rPr>
          <w:i/>
        </w:rPr>
        <w:t>lpszGroupName</w:t>
      </w:r>
      <w:r>
        <w:t xml:space="preserve"> parameter. A group can have a well-known name if it was configured as such using implementation-specific </w:t>
      </w:r>
      <w:r>
        <w:lastRenderedPageBreak/>
        <w:t xml:space="preserve">methods between servers. Alternatively, a client can use </w:t>
      </w:r>
      <w:hyperlink w:anchor="Section_cac947fb70664d0cb76d7d26a89a2d46" w:history="1">
        <w:r>
          <w:rPr>
            <w:rStyle w:val="Hyperlink"/>
          </w:rPr>
          <w:t>ApiGetResourceState</w:t>
        </w:r>
      </w:hyperlink>
      <w:r>
        <w:t xml:space="preserve"> which returns the name of the group in which a resource is contained.</w:t>
      </w:r>
    </w:p>
    <w:p w:rsidR="00124242" w:rsidRDefault="000D4C3A">
      <w:r>
        <w:t>The server SHOULD accept an ApiOpenGroupEx request if its protocol server state is read-only and MUST accept the request for processing if it is in the read/wr</w:t>
      </w:r>
      <w:r>
        <w:t xml:space="preserve">ite state, as specified in section </w:t>
      </w:r>
      <w:hyperlink w:anchor="Section_756547e7ca644b7c9f1b2b1fbc6153d3" w:history="1">
        <w:r>
          <w:rPr>
            <w:rStyle w:val="Hyperlink"/>
          </w:rPr>
          <w:t>3.1.1</w:t>
        </w:r>
      </w:hyperlink>
      <w:r>
        <w:t>.</w:t>
      </w:r>
    </w:p>
    <w:p w:rsidR="00124242" w:rsidRDefault="000D4C3A">
      <w:pPr>
        <w:pStyle w:val="Code"/>
      </w:pPr>
      <w:r>
        <w:t>HGROUP_RPC ApiOpenGroupEx(</w:t>
      </w:r>
    </w:p>
    <w:p w:rsidR="00124242" w:rsidRDefault="000D4C3A">
      <w:pPr>
        <w:pStyle w:val="Code"/>
      </w:pPr>
      <w:r>
        <w:t>  [in, string] LPCWSTR lpszGroupName,</w:t>
      </w:r>
    </w:p>
    <w:p w:rsidR="00124242" w:rsidRDefault="000D4C3A">
      <w:pPr>
        <w:pStyle w:val="Code"/>
      </w:pPr>
      <w:r>
        <w:t>  [in] DWORD dwDesiredAccess,</w:t>
      </w:r>
    </w:p>
    <w:p w:rsidR="00124242" w:rsidRDefault="000D4C3A">
      <w:pPr>
        <w:pStyle w:val="Code"/>
      </w:pPr>
      <w:r>
        <w:t>  [out] DWORD * lpdwGrantedAccess,</w:t>
      </w:r>
    </w:p>
    <w:p w:rsidR="00124242" w:rsidRDefault="000D4C3A">
      <w:pPr>
        <w:pStyle w:val="Code"/>
      </w:pPr>
      <w:r>
        <w:t xml:space="preserve">  [out] </w:t>
      </w:r>
      <w:r>
        <w:t>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lpszGroupName: </w:t>
      </w:r>
      <w:r>
        <w:t>A Unicode string that contains the name of the group for which to establish context on the server.</w:t>
      </w:r>
    </w:p>
    <w:p w:rsidR="00124242" w:rsidRDefault="000D4C3A">
      <w:pPr>
        <w:pStyle w:val="Definition-Field"/>
      </w:pPr>
      <w:r>
        <w:rPr>
          <w:b/>
        </w:rPr>
        <w:t xml:space="preserve">dwDesiredAccess: </w:t>
      </w:r>
      <w:r>
        <w:t xml:space="preserve">The value for this parameter is the same as specified for </w:t>
      </w:r>
      <w:r>
        <w:rPr>
          <w:i/>
        </w:rPr>
        <w:t>dwDes</w:t>
      </w:r>
      <w:r>
        <w:rPr>
          <w:i/>
        </w:rPr>
        <w:t>iredAccess</w:t>
      </w:r>
      <w:r>
        <w:t xml:space="preserve"> in </w:t>
      </w:r>
      <w:hyperlink w:anchor="Section_00ce494d0c7444fd8276c73665cf616b" w:history="1">
        <w:r>
          <w:rPr>
            <w:rStyle w:val="Hyperlink"/>
          </w:rPr>
          <w:t>ApiOpenClusterEx</w:t>
        </w:r>
      </w:hyperlink>
      <w:r>
        <w:t>.</w:t>
      </w:r>
    </w:p>
    <w:p w:rsidR="00124242" w:rsidRDefault="000D4C3A">
      <w:pPr>
        <w:pStyle w:val="Definition-Field"/>
      </w:pPr>
      <w:r>
        <w:rPr>
          <w:b/>
        </w:rPr>
        <w:t xml:space="preserve">lpdwGrantedAccess: </w:t>
      </w:r>
      <w:r>
        <w:t xml:space="preserve">The value for this parameter is the same as specified for </w:t>
      </w:r>
      <w:r>
        <w:rPr>
          <w:i/>
        </w:rPr>
        <w:t>lpdwGrantedAccess</w:t>
      </w:r>
      <w:r>
        <w:t xml:space="preserve"> in ApiOpenClusterEx, with the additional stipulation that if the serv</w:t>
      </w:r>
      <w:r>
        <w:t xml:space="preserve">er sets </w:t>
      </w:r>
      <w:r>
        <w:rPr>
          <w:i/>
        </w:rPr>
        <w:t>lpdwGrantedAccess</w:t>
      </w:r>
      <w:r>
        <w:t xml:space="preserve"> to GENERIC_READ and if the client has the backup privilege, as defined in </w:t>
      </w:r>
      <w:hyperlink r:id="rId219" w:anchor="Section_1b5471ef4c334a91b079dfcbb82f05cc">
        <w:r>
          <w:rPr>
            <w:rStyle w:val="Hyperlink"/>
          </w:rPr>
          <w:t>[MS-LSAD]</w:t>
        </w:r>
      </w:hyperlink>
      <w:r>
        <w:t xml:space="preserve">, then the returned context handle can also be used in a subsequent </w:t>
      </w:r>
      <w:r>
        <w:t xml:space="preserve">call to </w:t>
      </w:r>
      <w:hyperlink w:anchor="Section_7be857e6dd014209a0f63ca9dc6a6767" w:history="1">
        <w:r>
          <w:rPr>
            <w:rStyle w:val="Hyperlink"/>
          </w:rPr>
          <w:t>ApiMoveGroup</w:t>
        </w:r>
      </w:hyperlink>
      <w:r>
        <w:t xml:space="preserve"> or </w:t>
      </w:r>
      <w:hyperlink w:anchor="Section_e0485cd4d9414496a4433d14c206f90d" w:history="1">
        <w:r>
          <w:rPr>
            <w:rStyle w:val="Hyperlink"/>
          </w:rPr>
          <w:t>ApiMoveGroupToNode</w:t>
        </w:r>
      </w:hyperlink>
      <w:r>
        <w:t>.</w:t>
      </w:r>
    </w:p>
    <w:p w:rsidR="00124242" w:rsidRDefault="000D4C3A">
      <w:pPr>
        <w:pStyle w:val="Definition-Field"/>
      </w:pPr>
      <w:r>
        <w:rPr>
          <w:b/>
        </w:rPr>
        <w:t xml:space="preserve">Status: </w:t>
      </w:r>
      <w:r>
        <w:t xml:space="preserve">Indicates the status of this operation. The server MUST set </w:t>
      </w:r>
      <w:r>
        <w:rPr>
          <w:b/>
        </w:rPr>
        <w:t>Status</w:t>
      </w:r>
      <w:r>
        <w:t xml:space="preserve"> to the following </w:t>
      </w:r>
      <w:r>
        <w:t>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rPr>
                <w:i/>
              </w:rPr>
              <w:t>dwDesiredAccess</w:t>
            </w:r>
            <w:r>
              <w:t xml:space="preserve"> indicates a level of access exceeding what the client is entitled to (section 3.1.4).</w:t>
            </w:r>
          </w:p>
        </w:tc>
      </w:tr>
      <w:tr w:rsidR="00124242" w:rsidTr="00124242">
        <w:tc>
          <w:tcPr>
            <w:tcW w:w="0" w:type="auto"/>
          </w:tcPr>
          <w:p w:rsidR="00124242" w:rsidRDefault="000D4C3A">
            <w:pPr>
              <w:pStyle w:val="TableBodyText"/>
            </w:pPr>
            <w:r>
              <w:t>ERROR_SHARING_PAUSED</w:t>
            </w:r>
          </w:p>
          <w:p w:rsidR="00124242" w:rsidRDefault="000D4C3A">
            <w:pPr>
              <w:pStyle w:val="TableBodyText"/>
            </w:pPr>
            <w:r>
              <w:t>0x00000046</w:t>
            </w:r>
          </w:p>
        </w:tc>
        <w:tc>
          <w:tcPr>
            <w:tcW w:w="0" w:type="auto"/>
          </w:tcPr>
          <w:p w:rsidR="00124242" w:rsidRDefault="000D4C3A">
            <w:pPr>
              <w:pStyle w:val="TableBodyText"/>
            </w:pPr>
            <w:r>
              <w:t>The remote server has been paused or is in the process of being started.</w:t>
            </w:r>
          </w:p>
        </w:tc>
      </w:tr>
      <w:tr w:rsidR="00124242" w:rsidTr="00124242">
        <w:tc>
          <w:tcPr>
            <w:tcW w:w="0" w:type="auto"/>
          </w:tcPr>
          <w:p w:rsidR="00124242" w:rsidRDefault="000D4C3A">
            <w:pPr>
              <w:pStyle w:val="TableBodyText"/>
            </w:pPr>
            <w:r>
              <w:t>ERROR_INVALID_PARAMETER</w:t>
            </w:r>
          </w:p>
          <w:p w:rsidR="00124242" w:rsidRDefault="000D4C3A">
            <w:pPr>
              <w:pStyle w:val="TableBodyText"/>
            </w:pPr>
            <w:r>
              <w:t>0x00000057</w:t>
            </w:r>
          </w:p>
        </w:tc>
        <w:tc>
          <w:tcPr>
            <w:tcW w:w="0" w:type="auto"/>
          </w:tcPr>
          <w:p w:rsidR="00124242" w:rsidRDefault="000D4C3A">
            <w:pPr>
              <w:pStyle w:val="TableBodyText"/>
            </w:pPr>
            <w:r>
              <w:rPr>
                <w:i/>
              </w:rPr>
              <w:t>dwDesiredAccess</w:t>
            </w:r>
            <w:r>
              <w:t xml:space="preserve"> is invalid, as specified earlier in this section.</w:t>
            </w:r>
          </w:p>
        </w:tc>
      </w:tr>
      <w:tr w:rsidR="00124242" w:rsidTr="00124242">
        <w:tc>
          <w:tcPr>
            <w:tcW w:w="0" w:type="auto"/>
          </w:tcPr>
          <w:p w:rsidR="00124242" w:rsidRDefault="000D4C3A">
            <w:pPr>
              <w:pStyle w:val="TableBodyText"/>
            </w:pPr>
            <w:r>
              <w:t>RPC_S_PROCNUM_OUT_OF_RANGE</w:t>
            </w:r>
          </w:p>
          <w:p w:rsidR="00124242" w:rsidRDefault="000D4C3A">
            <w:pPr>
              <w:pStyle w:val="TableBodyText"/>
            </w:pPr>
            <w:r>
              <w:t>0x000006D1</w:t>
            </w:r>
          </w:p>
        </w:tc>
        <w:tc>
          <w:tcPr>
            <w:tcW w:w="0" w:type="auto"/>
          </w:tcPr>
          <w:p w:rsidR="00124242" w:rsidRDefault="000D4C3A">
            <w:pPr>
              <w:pStyle w:val="TableBodyText"/>
            </w:pPr>
            <w:r>
              <w:t>The server does not support thi</w:t>
            </w:r>
            <w:r>
              <w:t>s method.</w:t>
            </w:r>
          </w:p>
        </w:tc>
      </w:tr>
      <w:tr w:rsidR="00124242" w:rsidTr="00124242">
        <w:tc>
          <w:tcPr>
            <w:tcW w:w="0" w:type="auto"/>
          </w:tcPr>
          <w:p w:rsidR="00124242" w:rsidRDefault="000D4C3A">
            <w:pPr>
              <w:pStyle w:val="TableBodyText"/>
            </w:pPr>
            <w:r>
              <w:t>ERROR_GROUP_NOT_FOUND</w:t>
            </w:r>
          </w:p>
          <w:p w:rsidR="00124242" w:rsidRDefault="000D4C3A">
            <w:pPr>
              <w:pStyle w:val="TableBodyText"/>
            </w:pPr>
            <w:r>
              <w:t>0x00001395</w:t>
            </w:r>
          </w:p>
        </w:tc>
        <w:tc>
          <w:tcPr>
            <w:tcW w:w="0" w:type="auto"/>
          </w:tcPr>
          <w:p w:rsidR="00124242" w:rsidRDefault="000D4C3A">
            <w:pPr>
              <w:pStyle w:val="TableBodyText"/>
            </w:pPr>
            <w:r>
              <w:t xml:space="preserve">A group that matches the name </w:t>
            </w:r>
            <w:r>
              <w:rPr>
                <w:i/>
              </w:rPr>
              <w:t>lpszGroupName</w:t>
            </w:r>
            <w:r>
              <w:t xml:space="preserve"> was not found in the cluster configuration.</w:t>
            </w:r>
          </w:p>
        </w:tc>
      </w:tr>
    </w:tbl>
    <w:p w:rsidR="00124242" w:rsidRDefault="000D4C3A">
      <w:pPr>
        <w:pStyle w:val="Definition-Field2"/>
      </w:pPr>
      <w:r>
        <w:t xml:space="preserve">For any other condition, the server sets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 conform t</w:t>
      </w:r>
      <w:r>
        <w:t xml:space="preserve">o encoding for comm_status and fault_status, as specified in Appendix E of </w:t>
      </w:r>
      <w:hyperlink r:id="rId220">
        <w:r>
          <w:rPr>
            <w:rStyle w:val="Hyperlink"/>
          </w:rPr>
          <w:t>[C706]</w:t>
        </w:r>
      </w:hyperlink>
      <w:r>
        <w:t>.</w:t>
      </w:r>
    </w:p>
    <w:p w:rsidR="00124242" w:rsidRDefault="000D4C3A">
      <w:pPr>
        <w:pStyle w:val="Definition-Field"/>
      </w:pPr>
      <w:r>
        <w:rPr>
          <w:b/>
        </w:rPr>
        <w:lastRenderedPageBreak/>
        <w:t xml:space="preserve">Return Values: </w:t>
      </w:r>
      <w:r>
        <w:t xml:space="preserve">The method MUST return a valid </w:t>
      </w:r>
      <w:hyperlink w:anchor="Section_90b10b4ba95744a5a5bc912fed366161" w:history="1">
        <w:r>
          <w:rPr>
            <w:rStyle w:val="Hyperlink"/>
          </w:rPr>
          <w:t>HGR</w:t>
        </w:r>
        <w:r>
          <w:rPr>
            <w:rStyle w:val="Hyperlink"/>
          </w:rPr>
          <w:t>OUP_RPC</w:t>
        </w:r>
      </w:hyperlink>
      <w:r>
        <w:t xml:space="preserve"> context handle (section 2.2.1.3) to indicate success; otherwise, it MUST return NULL.</w:t>
      </w:r>
    </w:p>
    <w:p w:rsidR="00124242" w:rsidRDefault="000D4C3A">
      <w:pPr>
        <w:pStyle w:val="Heading5"/>
      </w:pPr>
      <w:bookmarkStart w:id="872" w:name="section_6595931d2fe540979270f6bada5d9242"/>
      <w:bookmarkStart w:id="873" w:name="_Toc456184463"/>
      <w:r>
        <w:t>ApiOpenResourceEx (Opnum 120)</w:t>
      </w:r>
      <w:bookmarkEnd w:id="872"/>
      <w:bookmarkEnd w:id="873"/>
      <w:r>
        <w:fldChar w:fldCharType="begin"/>
      </w:r>
      <w:r>
        <w:instrText xml:space="preserve"> XE "ApiOpenResourceEx method"</w:instrText>
      </w:r>
      <w:r>
        <w:fldChar w:fldCharType="end"/>
      </w:r>
    </w:p>
    <w:p w:rsidR="00124242" w:rsidRDefault="000D4C3A">
      <w:r>
        <w:t>(Protocol Version 3) The ApiOpenResourceEx method SHOULD</w:t>
      </w:r>
      <w:bookmarkStart w:id="874" w:name="Appendix_A_Target_81"/>
      <w:r>
        <w:fldChar w:fldCharType="begin"/>
      </w:r>
      <w:r>
        <w:instrText xml:space="preserve"> HYPERLINK \l "Appendix_A_81" \o "Product </w:instrText>
      </w:r>
      <w:r>
        <w:instrText xml:space="preserve">behavior note 81" \h </w:instrText>
      </w:r>
      <w:r>
        <w:fldChar w:fldCharType="separate"/>
      </w:r>
      <w:r>
        <w:rPr>
          <w:rStyle w:val="Hyperlink"/>
        </w:rPr>
        <w:t>&lt;81&gt;</w:t>
      </w:r>
      <w:r>
        <w:rPr>
          <w:rStyle w:val="Hyperlink"/>
        </w:rPr>
        <w:fldChar w:fldCharType="end"/>
      </w:r>
      <w:bookmarkEnd w:id="874"/>
      <w:r>
        <w:t xml:space="preserve"> establish context on the server about the interaction of a client with the specified cluster resource by using the current RPC connection. ApiOpenResourceEx returns a context handle so that the client can refer to the resource in</w:t>
      </w:r>
      <w:r>
        <w:t xml:space="preserve"> subsequent method calls.</w:t>
      </w:r>
    </w:p>
    <w:p w:rsidR="00124242" w:rsidRDefault="000D4C3A">
      <w:r>
        <w:t xml:space="preserve">The server MUST determine the level of access to be granted to the client (section </w:t>
      </w:r>
      <w:hyperlink w:anchor="Section_a249a4633d3b4058abf63024d81806a0" w:history="1">
        <w:r>
          <w:rPr>
            <w:rStyle w:val="Hyperlink"/>
          </w:rPr>
          <w:t>3.1.4</w:t>
        </w:r>
      </w:hyperlink>
      <w:r>
        <w:t xml:space="preserve">). Upon success, the server MUST associate that level of access with the resource </w:t>
      </w:r>
      <w:r>
        <w:t>context it has established.</w:t>
      </w:r>
    </w:p>
    <w:p w:rsidR="00124242" w:rsidRDefault="000D4C3A">
      <w:r>
        <w:t xml:space="preserve">The client has several ways to determine the resource name to specify for the </w:t>
      </w:r>
      <w:r>
        <w:rPr>
          <w:i/>
        </w:rPr>
        <w:t>lpszResourceName</w:t>
      </w:r>
      <w:r>
        <w:t xml:space="preserve"> parameter. A resource can have a well-known name if it was configured as such by using implementation-specific methods between server</w:t>
      </w:r>
      <w:r>
        <w:t xml:space="preserve">s. Or, a client can use </w:t>
      </w:r>
      <w:hyperlink w:anchor="Section_3901b3f01737481f9815282471183abd" w:history="1">
        <w:r>
          <w:rPr>
            <w:rStyle w:val="Hyperlink"/>
          </w:rPr>
          <w:t>ApiCreateEnum</w:t>
        </w:r>
      </w:hyperlink>
      <w:r>
        <w:t xml:space="preserve"> with enumeration type CLUSTER_ENUM_RESOURCE, as specified in section 3.1.4.2.8. This method obtains a list of all resource names in the cluster state. The cli</w:t>
      </w:r>
      <w:r>
        <w:t>ent can then examine names or open resources to call additional methods to determine on which resources to operate.</w:t>
      </w:r>
    </w:p>
    <w:p w:rsidR="00124242" w:rsidRDefault="000D4C3A">
      <w:r>
        <w:t>The server SHOULD accept an ApiOpenResourceEx request if its protocol server state is read-only, and MUST accept the processing request if i</w:t>
      </w:r>
      <w:r>
        <w:t xml:space="preserve">t is in the read/write state, as specified in section </w:t>
      </w:r>
      <w:hyperlink w:anchor="Section_756547e7ca644b7c9f1b2b1fbc6153d3" w:history="1">
        <w:r>
          <w:rPr>
            <w:rStyle w:val="Hyperlink"/>
          </w:rPr>
          <w:t>3.1.1</w:t>
        </w:r>
      </w:hyperlink>
      <w:r>
        <w:t>.</w:t>
      </w:r>
    </w:p>
    <w:p w:rsidR="00124242" w:rsidRDefault="000D4C3A">
      <w:pPr>
        <w:pStyle w:val="Code"/>
      </w:pPr>
      <w:r>
        <w:t>HRES_RPC ApiOpenResourceEx(</w:t>
      </w:r>
    </w:p>
    <w:p w:rsidR="00124242" w:rsidRDefault="000D4C3A">
      <w:pPr>
        <w:pStyle w:val="Code"/>
      </w:pPr>
      <w:r>
        <w:t>  [in, string] LPCWSTR lpszResourceName,</w:t>
      </w:r>
    </w:p>
    <w:p w:rsidR="00124242" w:rsidRDefault="000D4C3A">
      <w:pPr>
        <w:pStyle w:val="Code"/>
      </w:pPr>
      <w:r>
        <w:t>  [in] DWORD dwDesiredAccess,</w:t>
      </w:r>
    </w:p>
    <w:p w:rsidR="00124242" w:rsidRDefault="000D4C3A">
      <w:pPr>
        <w:pStyle w:val="Code"/>
      </w:pPr>
      <w:r>
        <w:t>  [out] DWORD * lpdwGrantedAccess,</w:t>
      </w:r>
    </w:p>
    <w:p w:rsidR="00124242" w:rsidRDefault="000D4C3A">
      <w:pPr>
        <w:pStyle w:val="Code"/>
      </w:pPr>
      <w:r>
        <w:t> </w:t>
      </w:r>
      <w:r>
        <w:t> [out] error_status_t *Status,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lpszResourceName: </w:t>
      </w:r>
      <w:r>
        <w:t>A Unicode string that contains the name of the resource for which to establish context on the server. For version 3.0, the server MUST also accept the resource unique ID</w:t>
      </w:r>
      <w:r>
        <w:t xml:space="preserve"> as returned by the </w:t>
      </w:r>
      <w:hyperlink w:anchor="Section_832368a8f72f43dca17200eb0f10d387" w:history="1">
        <w:r>
          <w:rPr>
            <w:rStyle w:val="Hyperlink"/>
          </w:rPr>
          <w:t>ApiGetResourceId</w:t>
        </w:r>
      </w:hyperlink>
      <w:r>
        <w:t xml:space="preserve"> method.</w:t>
      </w:r>
    </w:p>
    <w:p w:rsidR="00124242" w:rsidRDefault="000D4C3A">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124242" w:rsidRDefault="000D4C3A">
      <w:pPr>
        <w:pStyle w:val="Definition-Field"/>
      </w:pPr>
      <w:r>
        <w:rPr>
          <w:b/>
        </w:rPr>
        <w:t xml:space="preserve">lpdwGrantedAccess: </w:t>
      </w:r>
      <w:r>
        <w:t xml:space="preserve">The value for this parameter is the same as specified for </w:t>
      </w:r>
      <w:r>
        <w:rPr>
          <w:i/>
        </w:rPr>
        <w:t>lpdwGrantedAccess</w:t>
      </w:r>
      <w:r>
        <w:t xml:space="preserve"> in ApiOpenClusterEx.</w:t>
      </w:r>
    </w:p>
    <w:p w:rsidR="00124242" w:rsidRDefault="000D4C3A">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rPr>
                <w:i/>
              </w:rPr>
              <w:t>dwDesiredAccess</w:t>
            </w:r>
            <w:r>
              <w:t xml:space="preserve"> indicates a level of access exceeding what the client is entitled to (section 3.1.4).</w:t>
            </w:r>
          </w:p>
        </w:tc>
      </w:tr>
      <w:tr w:rsidR="00124242" w:rsidTr="00124242">
        <w:tc>
          <w:tcPr>
            <w:tcW w:w="0" w:type="auto"/>
          </w:tcPr>
          <w:p w:rsidR="00124242" w:rsidRDefault="000D4C3A">
            <w:pPr>
              <w:pStyle w:val="TableBodyText"/>
            </w:pPr>
            <w:r>
              <w:t>ERROR_INVALID_PARAMETER</w:t>
            </w:r>
          </w:p>
          <w:p w:rsidR="00124242" w:rsidRDefault="000D4C3A">
            <w:pPr>
              <w:pStyle w:val="TableBodyText"/>
            </w:pPr>
            <w:r>
              <w:t>0x00000057</w:t>
            </w:r>
          </w:p>
        </w:tc>
        <w:tc>
          <w:tcPr>
            <w:tcW w:w="0" w:type="auto"/>
          </w:tcPr>
          <w:p w:rsidR="00124242" w:rsidRDefault="000D4C3A">
            <w:pPr>
              <w:pStyle w:val="TableBodyText"/>
            </w:pPr>
            <w:r>
              <w:rPr>
                <w:i/>
              </w:rPr>
              <w:t>dwDesiredAccess</w:t>
            </w:r>
            <w:r>
              <w:t xml:space="preserve"> is invalid, as specified earlier in this section.</w:t>
            </w:r>
          </w:p>
        </w:tc>
      </w:tr>
      <w:tr w:rsidR="00124242" w:rsidTr="00124242">
        <w:tc>
          <w:tcPr>
            <w:tcW w:w="0" w:type="auto"/>
          </w:tcPr>
          <w:p w:rsidR="00124242" w:rsidRDefault="000D4C3A">
            <w:pPr>
              <w:pStyle w:val="TableBodyText"/>
            </w:pPr>
            <w:r>
              <w:t>RPC_S_PROCNUM_OUT_OF_RANGE</w:t>
            </w:r>
          </w:p>
          <w:p w:rsidR="00124242" w:rsidRDefault="000D4C3A">
            <w:pPr>
              <w:pStyle w:val="TableBodyText"/>
            </w:pPr>
            <w:r>
              <w:t>0x000006D1</w:t>
            </w:r>
          </w:p>
        </w:tc>
        <w:tc>
          <w:tcPr>
            <w:tcW w:w="0" w:type="auto"/>
          </w:tcPr>
          <w:p w:rsidR="00124242" w:rsidRDefault="000D4C3A">
            <w:pPr>
              <w:pStyle w:val="TableBodyText"/>
            </w:pPr>
            <w:r>
              <w:t>The server does not support this method.</w:t>
            </w:r>
          </w:p>
        </w:tc>
      </w:tr>
      <w:tr w:rsidR="00124242" w:rsidTr="00124242">
        <w:tc>
          <w:tcPr>
            <w:tcW w:w="0" w:type="auto"/>
          </w:tcPr>
          <w:p w:rsidR="00124242" w:rsidRDefault="000D4C3A">
            <w:pPr>
              <w:pStyle w:val="TableBodyText"/>
            </w:pPr>
            <w:r>
              <w:t>ERROR_RESOURCE_NOT_FOUND</w:t>
            </w:r>
          </w:p>
          <w:p w:rsidR="00124242" w:rsidRDefault="000D4C3A">
            <w:pPr>
              <w:pStyle w:val="TableBodyText"/>
            </w:pPr>
            <w:r>
              <w:lastRenderedPageBreak/>
              <w:t>0x0000138f</w:t>
            </w:r>
          </w:p>
        </w:tc>
        <w:tc>
          <w:tcPr>
            <w:tcW w:w="0" w:type="auto"/>
          </w:tcPr>
          <w:p w:rsidR="00124242" w:rsidRDefault="000D4C3A">
            <w:pPr>
              <w:pStyle w:val="TableBodyText"/>
            </w:pPr>
            <w:r>
              <w:lastRenderedPageBreak/>
              <w:t xml:space="preserve">A resource that matches name </w:t>
            </w:r>
            <w:r>
              <w:rPr>
                <w:i/>
              </w:rPr>
              <w:t>lpszResou</w:t>
            </w:r>
            <w:r>
              <w:rPr>
                <w:i/>
              </w:rPr>
              <w:t>rceName</w:t>
            </w:r>
            <w:r>
              <w:t xml:space="preserve"> was not found in the </w:t>
            </w:r>
            <w:r>
              <w:lastRenderedPageBreak/>
              <w:t>cluster configuration.</w:t>
            </w:r>
          </w:p>
        </w:tc>
      </w:tr>
    </w:tbl>
    <w:p w:rsidR="00124242" w:rsidRDefault="000D4C3A">
      <w:pPr>
        <w:pStyle w:val="Definition-Field2"/>
      </w:pPr>
      <w:r>
        <w:lastRenderedPageBreak/>
        <w:t xml:space="preserve">For any other condition, the server sets </w:t>
      </w:r>
      <w:r>
        <w:rPr>
          <w:i/>
        </w:rPr>
        <w:t>Status</w:t>
      </w:r>
      <w:r>
        <w:t xml:space="preserve"> to a value that is not one of the values listed in the preceding table. The client MUST treat all values that are not listed in the preceding table the sam</w:t>
      </w:r>
      <w:r>
        <w:t xml:space="preserve">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w:t>
      </w:r>
      <w:r>
        <w:t xml:space="preserve">ecuting this method on the server. The encoding of the value passed in this parameter MUST conform to encoding for comm_status and fault_status, as specified in Appendix E of </w:t>
      </w:r>
      <w:hyperlink r:id="rId221">
        <w:r>
          <w:rPr>
            <w:rStyle w:val="Hyperlink"/>
          </w:rPr>
          <w:t>[C706]</w:t>
        </w:r>
      </w:hyperlink>
      <w:r>
        <w:t>.</w:t>
      </w:r>
    </w:p>
    <w:p w:rsidR="00124242" w:rsidRDefault="000D4C3A">
      <w:pPr>
        <w:pStyle w:val="Definition-Field"/>
      </w:pPr>
      <w:r>
        <w:rPr>
          <w:b/>
        </w:rPr>
        <w:t>Return Va</w:t>
      </w:r>
      <w:r>
        <w:rPr>
          <w:b/>
        </w:rPr>
        <w:t xml:space="preserve">lues: </w:t>
      </w:r>
      <w:r>
        <w:t xml:space="preserve">The method MUST return a valid </w:t>
      </w:r>
      <w:hyperlink w:anchor="Section_5a619b4b0af54c7ab37bae2d50755abd" w:history="1">
        <w:r>
          <w:rPr>
            <w:rStyle w:val="Hyperlink"/>
          </w:rPr>
          <w:t>HRES_RPC</w:t>
        </w:r>
      </w:hyperlink>
      <w:r>
        <w:t xml:space="preserve"> (section 2.2.1.4) context handle to indicate success; otherwise, it MUST return NULL.</w:t>
      </w:r>
    </w:p>
    <w:p w:rsidR="00124242" w:rsidRDefault="000D4C3A">
      <w:pPr>
        <w:pStyle w:val="Heading5"/>
      </w:pPr>
      <w:bookmarkStart w:id="875" w:name="section_a76085852c8044cf99a094d818f6c5ec"/>
      <w:bookmarkStart w:id="876" w:name="_Toc456184464"/>
      <w:r>
        <w:t>ApiOpenNetworkEx (Opnum 121)</w:t>
      </w:r>
      <w:bookmarkEnd w:id="875"/>
      <w:bookmarkEnd w:id="876"/>
      <w:r>
        <w:fldChar w:fldCharType="begin"/>
      </w:r>
      <w:r>
        <w:instrText xml:space="preserve"> XE "ApiOpenNetworkEx method"</w:instrText>
      </w:r>
      <w:r>
        <w:fldChar w:fldCharType="end"/>
      </w:r>
    </w:p>
    <w:p w:rsidR="00124242" w:rsidRDefault="000D4C3A">
      <w:r>
        <w:t>(Pro</w:t>
      </w:r>
      <w:r>
        <w:t>tocol Version 3) The ApiOpenNetworkEx method SHOULD</w:t>
      </w:r>
      <w:bookmarkStart w:id="877"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877"/>
      <w:r>
        <w:t xml:space="preserve"> establish context on the server about the interaction of a client with the specified cluster network by using the current RPC connecti</w:t>
      </w:r>
      <w:r>
        <w:t>on. ApiOpenNetworkEx returns a context handle so that the client can refer to the context that is created in subsequent method calls.</w:t>
      </w:r>
    </w:p>
    <w:p w:rsidR="00124242" w:rsidRDefault="000D4C3A">
      <w:r>
        <w:t xml:space="preserve">The server MUST determine the level of access to be granted to the client (section </w:t>
      </w:r>
      <w:hyperlink w:anchor="Section_a249a4633d3b4058abf63024d81806a0" w:history="1">
        <w:r>
          <w:rPr>
            <w:rStyle w:val="Hyperlink"/>
          </w:rPr>
          <w:t>3.1.4</w:t>
        </w:r>
      </w:hyperlink>
      <w:r>
        <w:t>). Upon success, the server MUST associate with the node context it has established that level of access.</w:t>
      </w:r>
    </w:p>
    <w:p w:rsidR="00124242" w:rsidRDefault="000D4C3A">
      <w:r>
        <w:t xml:space="preserve">There are several ways by which the client can determine the name of the cluster network to specify for the </w:t>
      </w:r>
      <w:r>
        <w:rPr>
          <w:i/>
        </w:rPr>
        <w:t>lpszNetworkName</w:t>
      </w:r>
      <w:r>
        <w:t xml:space="preserve"> parameter. A cluster network can have a well-known name if the cluster network was configured as such by using implementation-specific methods between servers. Optionally, a client can use </w:t>
      </w:r>
      <w:hyperlink w:anchor="Section_3901b3f01737481f9815282471183abd" w:history="1">
        <w:r>
          <w:rPr>
            <w:rStyle w:val="Hyperlink"/>
          </w:rPr>
          <w:t>ApiCreateEnum</w:t>
        </w:r>
      </w:hyperlink>
      <w:r>
        <w:t xml:space="preserve"> with enumeration type CLUSTER_ENUM_NETWORK, as specified in section 3.1.4.2.8. This method obtains a list of all cluster network names in the cluster state. The client can then examine names or open networks to call additional methods in orde</w:t>
      </w:r>
      <w:r>
        <w:t>r to determine which networks to operate on.</w:t>
      </w:r>
    </w:p>
    <w:p w:rsidR="00124242" w:rsidRDefault="000D4C3A">
      <w:r>
        <w:t xml:space="preserve">The server SHOULD accept an ApiOpenNetworkEx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HNETWORK_RPC ApiOpenNetworkEx(</w:t>
      </w:r>
    </w:p>
    <w:p w:rsidR="00124242" w:rsidRDefault="000D4C3A">
      <w:pPr>
        <w:pStyle w:val="Code"/>
      </w:pPr>
      <w:r>
        <w:t>  [in, string] LPCWSTR lpszNetworkName,</w:t>
      </w:r>
    </w:p>
    <w:p w:rsidR="00124242" w:rsidRDefault="000D4C3A">
      <w:pPr>
        <w:pStyle w:val="Code"/>
      </w:pPr>
      <w:r>
        <w:t>  [in] DWORD dwDesiredAccess,</w:t>
      </w:r>
    </w:p>
    <w:p w:rsidR="00124242" w:rsidRDefault="000D4C3A">
      <w:pPr>
        <w:pStyle w:val="Code"/>
      </w:pPr>
      <w:r>
        <w:t>  [out] DWORD * lpdwGrantedAccess,</w:t>
      </w:r>
    </w:p>
    <w:p w:rsidR="00124242" w:rsidRDefault="000D4C3A">
      <w:pPr>
        <w:pStyle w:val="Code"/>
      </w:pPr>
      <w:r>
        <w:t>  [out] error_status_t *Status,</w:t>
      </w:r>
    </w:p>
    <w:p w:rsidR="00124242" w:rsidRDefault="000D4C3A">
      <w:pPr>
        <w:pStyle w:val="Code"/>
      </w:pPr>
      <w:r>
        <w:t>  [out] error_status_t *rpc_status</w:t>
      </w:r>
    </w:p>
    <w:p w:rsidR="00124242" w:rsidRDefault="000D4C3A">
      <w:pPr>
        <w:pStyle w:val="Code"/>
      </w:pPr>
      <w:r>
        <w:t>)</w:t>
      </w:r>
      <w:r>
        <w:t>;</w:t>
      </w:r>
    </w:p>
    <w:p w:rsidR="00124242" w:rsidRDefault="000D4C3A">
      <w:pPr>
        <w:pStyle w:val="Definition-Field"/>
      </w:pPr>
      <w:r>
        <w:rPr>
          <w:b/>
        </w:rPr>
        <w:t xml:space="preserve">lpszNetworkName: </w:t>
      </w:r>
      <w:r>
        <w:t>A null-terminated Unicode string that contains the name of the cluster network for which to establish context on the server.</w:t>
      </w:r>
    </w:p>
    <w:p w:rsidR="00124242" w:rsidRDefault="000D4C3A">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124242" w:rsidRDefault="000D4C3A">
      <w:pPr>
        <w:pStyle w:val="Definition-Field"/>
      </w:pPr>
      <w:r>
        <w:rPr>
          <w:b/>
        </w:rPr>
        <w:t xml:space="preserve">lpdwGrantedAccess: </w:t>
      </w:r>
      <w:r>
        <w:t xml:space="preserve">The value for this parameter is the same as specified for </w:t>
      </w:r>
      <w:r>
        <w:rPr>
          <w:i/>
        </w:rPr>
        <w:t>lpdwGrantedAccess</w:t>
      </w:r>
      <w:r>
        <w:t xml:space="preserve"> in ApiOpenClusterEx.</w:t>
      </w:r>
    </w:p>
    <w:p w:rsidR="00124242" w:rsidRDefault="000D4C3A">
      <w:pPr>
        <w:pStyle w:val="Definition-Field"/>
      </w:pPr>
      <w:r>
        <w:rPr>
          <w:b/>
        </w:rPr>
        <w:t xml:space="preserve">Status: </w:t>
      </w:r>
      <w:r>
        <w:t xml:space="preserve">Indicates the status of this operation. The server MUST set </w:t>
      </w:r>
      <w:r>
        <w:rPr>
          <w:b/>
        </w:rPr>
        <w:t>Status</w:t>
      </w:r>
      <w:r>
        <w:t xml:space="preserve"> to th</w:t>
      </w:r>
      <w:r>
        <w:t>e following error codes for the specified conditions.</w:t>
      </w:r>
    </w:p>
    <w:tbl>
      <w:tblPr>
        <w:tblStyle w:val="Table-ShadedHeader"/>
        <w:tblW w:w="0" w:type="auto"/>
        <w:tblInd w:w="475" w:type="dxa"/>
        <w:tblLook w:val="04A0" w:firstRow="1" w:lastRow="0" w:firstColumn="1" w:lastColumn="0" w:noHBand="0" w:noVBand="1"/>
      </w:tblPr>
      <w:tblGrid>
        <w:gridCol w:w="3684"/>
        <w:gridCol w:w="543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rPr>
                <w:i/>
              </w:rPr>
              <w:t>dwDesiredAccess</w:t>
            </w:r>
            <w:r>
              <w:t xml:space="preserve"> indicates a level of access exceeding what the client is entitled to (section 3.1.4).</w:t>
            </w:r>
          </w:p>
        </w:tc>
      </w:tr>
      <w:tr w:rsidR="00124242" w:rsidTr="00124242">
        <w:tc>
          <w:tcPr>
            <w:tcW w:w="0" w:type="auto"/>
          </w:tcPr>
          <w:p w:rsidR="00124242" w:rsidRDefault="000D4C3A">
            <w:pPr>
              <w:pStyle w:val="TableBodyText"/>
            </w:pPr>
            <w:r>
              <w:t>ERROR_INVALID_PARAMETER</w:t>
            </w:r>
          </w:p>
          <w:p w:rsidR="00124242" w:rsidRDefault="000D4C3A">
            <w:pPr>
              <w:pStyle w:val="TableBodyText"/>
            </w:pPr>
            <w:r>
              <w:t>0x00000057</w:t>
            </w:r>
          </w:p>
        </w:tc>
        <w:tc>
          <w:tcPr>
            <w:tcW w:w="0" w:type="auto"/>
          </w:tcPr>
          <w:p w:rsidR="00124242" w:rsidRDefault="000D4C3A">
            <w:pPr>
              <w:pStyle w:val="TableBodyText"/>
            </w:pPr>
            <w:r>
              <w:rPr>
                <w:i/>
              </w:rPr>
              <w:t>dwDesiredAccess</w:t>
            </w:r>
            <w:r>
              <w:t xml:space="preserve"> is invalid, as specified earlier in this section.</w:t>
            </w:r>
          </w:p>
        </w:tc>
      </w:tr>
      <w:tr w:rsidR="00124242" w:rsidTr="00124242">
        <w:tc>
          <w:tcPr>
            <w:tcW w:w="0" w:type="auto"/>
          </w:tcPr>
          <w:p w:rsidR="00124242" w:rsidRDefault="000D4C3A">
            <w:pPr>
              <w:pStyle w:val="TableBodyText"/>
            </w:pPr>
            <w:r>
              <w:t>RPC_S_PROCNUM_OUT_OF_RANGE</w:t>
            </w:r>
          </w:p>
          <w:p w:rsidR="00124242" w:rsidRDefault="000D4C3A">
            <w:pPr>
              <w:pStyle w:val="TableBodyText"/>
            </w:pPr>
            <w:r>
              <w:t>0x000006D1</w:t>
            </w:r>
          </w:p>
        </w:tc>
        <w:tc>
          <w:tcPr>
            <w:tcW w:w="0" w:type="auto"/>
          </w:tcPr>
          <w:p w:rsidR="00124242" w:rsidRDefault="000D4C3A">
            <w:pPr>
              <w:pStyle w:val="TableBodyText"/>
            </w:pPr>
            <w:r>
              <w:t>The server does not support this method.</w:t>
            </w:r>
          </w:p>
        </w:tc>
      </w:tr>
      <w:tr w:rsidR="00124242" w:rsidTr="00124242">
        <w:tc>
          <w:tcPr>
            <w:tcW w:w="0" w:type="auto"/>
          </w:tcPr>
          <w:p w:rsidR="00124242" w:rsidRDefault="000D4C3A">
            <w:pPr>
              <w:pStyle w:val="TableBodyText"/>
            </w:pPr>
            <w:r>
              <w:t>ERROR_CLUSTER_NETWORK_NOT_FOUND</w:t>
            </w:r>
          </w:p>
          <w:p w:rsidR="00124242" w:rsidRDefault="000D4C3A">
            <w:pPr>
              <w:pStyle w:val="TableBodyText"/>
            </w:pPr>
            <w:r>
              <w:t>0x000013B5</w:t>
            </w:r>
          </w:p>
        </w:tc>
        <w:tc>
          <w:tcPr>
            <w:tcW w:w="0" w:type="auto"/>
          </w:tcPr>
          <w:p w:rsidR="00124242" w:rsidRDefault="000D4C3A">
            <w:pPr>
              <w:pStyle w:val="TableBodyText"/>
            </w:pPr>
            <w:r>
              <w:t xml:space="preserve">A cluster network that matches </w:t>
            </w:r>
            <w:r>
              <w:t xml:space="preserve">the name </w:t>
            </w:r>
            <w:r>
              <w:rPr>
                <w:i/>
              </w:rPr>
              <w:t>lpszNetworkName</w:t>
            </w:r>
            <w:r>
              <w:t xml:space="preserve"> was not found in the cluster configuration.</w:t>
            </w:r>
          </w:p>
        </w:tc>
      </w:tr>
    </w:tbl>
    <w:p w:rsidR="00124242" w:rsidRDefault="000D4C3A">
      <w:pPr>
        <w:pStyle w:val="Definition-Field2"/>
      </w:pPr>
      <w:r>
        <w:t xml:space="preserve">For any other condition, the server sets </w:t>
      </w:r>
      <w:r>
        <w:rPr>
          <w:i/>
        </w:rPr>
        <w:t>Status</w:t>
      </w:r>
      <w:r>
        <w:t xml:space="preserve"> to a value that is not one of the values listed in the preceding table. The client MUST treat all values that are not listed in the preced</w:t>
      </w:r>
      <w:r>
        <w:t xml:space="preserve">ing table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 failure. The RPC</w:t>
      </w:r>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222">
        <w:r>
          <w:rPr>
            <w:rStyle w:val="Hyperlink"/>
          </w:rPr>
          <w:t>[C706]</w:t>
        </w:r>
      </w:hyperlink>
      <w:r>
        <w:t>.</w:t>
      </w:r>
    </w:p>
    <w:p w:rsidR="00124242" w:rsidRDefault="000D4C3A">
      <w:pPr>
        <w:pStyle w:val="Definition-Field"/>
      </w:pPr>
      <w:r>
        <w:rPr>
          <w:b/>
        </w:rPr>
        <w:t xml:space="preserve">Return Values: </w:t>
      </w:r>
      <w:r>
        <w:t xml:space="preserve">The method MUST return a valid </w:t>
      </w:r>
      <w:hyperlink w:anchor="Section_617550183f4d46fd93d7af7103243ebe" w:history="1">
        <w:r>
          <w:rPr>
            <w:rStyle w:val="Hyperlink"/>
          </w:rPr>
          <w:t>HNETWORK_RPC</w:t>
        </w:r>
      </w:hyperlink>
      <w:r>
        <w:t xml:space="preserve"> (section 2.2.1.7) context handle to indicate success; otherwise, i</w:t>
      </w:r>
      <w:r>
        <w:t>t MUST return NULL.</w:t>
      </w:r>
    </w:p>
    <w:p w:rsidR="00124242" w:rsidRDefault="000D4C3A">
      <w:pPr>
        <w:pStyle w:val="Heading5"/>
      </w:pPr>
      <w:bookmarkStart w:id="878" w:name="section_153dd9852c754486b98c9b3f06bc6dc6"/>
      <w:bookmarkStart w:id="879" w:name="_Toc456184465"/>
      <w:r>
        <w:t>ApiOpenNetInterfaceEx (Opnum 122)</w:t>
      </w:r>
      <w:bookmarkEnd w:id="878"/>
      <w:bookmarkEnd w:id="879"/>
      <w:r>
        <w:fldChar w:fldCharType="begin"/>
      </w:r>
      <w:r>
        <w:instrText xml:space="preserve"> XE "ApiOpenNetInterfaceEx method"</w:instrText>
      </w:r>
      <w:r>
        <w:fldChar w:fldCharType="end"/>
      </w:r>
    </w:p>
    <w:p w:rsidR="00124242" w:rsidRDefault="000D4C3A">
      <w:r>
        <w:t>(Protocol Version 3) The ApiOpenNetInterfaceEx method SHOULD</w:t>
      </w:r>
      <w:bookmarkStart w:id="880"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880"/>
      <w:r>
        <w:t xml:space="preserve"> establish context on the server abo</w:t>
      </w:r>
      <w:r>
        <w:t>ut the interaction of a client with the specified cluster network interface by using the current RPC connection. ApiOpenNetInterfaceEx returns a context handle so that the client can refer to the context that is created in subsequent method calls.</w:t>
      </w:r>
    </w:p>
    <w:p w:rsidR="00124242" w:rsidRDefault="000D4C3A">
      <w:r>
        <w:t>The serv</w:t>
      </w:r>
      <w:r>
        <w:t xml:space="preserve">er MUST determine the level of access to be granted to the client (section </w:t>
      </w:r>
      <w:hyperlink w:anchor="Section_a249a4633d3b4058abf63024d81806a0" w:history="1">
        <w:r>
          <w:rPr>
            <w:rStyle w:val="Hyperlink"/>
          </w:rPr>
          <w:t>3.1.4</w:t>
        </w:r>
      </w:hyperlink>
      <w:r>
        <w:t>). Upon success, the server MUST associate that level of access with the node context it has established.</w:t>
      </w:r>
    </w:p>
    <w:p w:rsidR="00124242" w:rsidRDefault="000D4C3A">
      <w:r>
        <w:t xml:space="preserve">The client can determine the name of the cluster network interface in several ways to specify for the </w:t>
      </w:r>
      <w:r>
        <w:rPr>
          <w:i/>
        </w:rPr>
        <w:t>lpszNetInterfaceName</w:t>
      </w:r>
      <w:r>
        <w:t xml:space="preserve"> parameter. A cluster network interface can have a well-known name if the cluster network interface was configured as such by using im</w:t>
      </w:r>
      <w:r>
        <w:t xml:space="preserve">plementation-specific methods between servers. Or, a client can use </w:t>
      </w:r>
      <w:hyperlink w:anchor="Section_3901b3f01737481f9815282471183abd" w:history="1">
        <w:r>
          <w:rPr>
            <w:rStyle w:val="Hyperlink"/>
          </w:rPr>
          <w:t>ApiCreateEnum</w:t>
        </w:r>
      </w:hyperlink>
      <w:r>
        <w:t xml:space="preserve"> with enumeration type CLUSTER_ENUM_NETINTERFACE, as specified in section 3.1.4.2.8. This method obtains a list of </w:t>
      </w:r>
      <w:r>
        <w:t>all cluster network interface names in the cluster state. The client then can examine names or open cluster network interfaces to call additional methods to determine which cluster network interfaces to operate on. Finally, a client supplying the name of t</w:t>
      </w:r>
      <w:r>
        <w:t xml:space="preserve">he node and network to the </w:t>
      </w:r>
      <w:hyperlink w:anchor="Section_60f26e20e6af4dc1b237aa08b71e4a38" w:history="1">
        <w:r>
          <w:rPr>
            <w:rStyle w:val="Hyperlink"/>
          </w:rPr>
          <w:t>ApiGetNetInterface</w:t>
        </w:r>
      </w:hyperlink>
      <w:r>
        <w:t xml:space="preserve"> method, will get the corresponding cluster network interface object name for that combination, which then can be provided to this method.</w:t>
      </w:r>
    </w:p>
    <w:p w:rsidR="00124242" w:rsidRDefault="000D4C3A">
      <w:r>
        <w:t>The server S</w:t>
      </w:r>
      <w:r>
        <w:t xml:space="preserve">HOULD accept an ApiOpenNetInterfaceEx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Code"/>
      </w:pPr>
      <w:r>
        <w:t>HNETINTERFACE_RPC ApiOpenNetInterfaceEx(</w:t>
      </w:r>
    </w:p>
    <w:p w:rsidR="00124242" w:rsidRDefault="000D4C3A">
      <w:pPr>
        <w:pStyle w:val="Code"/>
      </w:pPr>
      <w:r>
        <w:t>  [in, string] LPCWSTR lpszNetInterfaceName,</w:t>
      </w:r>
    </w:p>
    <w:p w:rsidR="00124242" w:rsidRDefault="000D4C3A">
      <w:pPr>
        <w:pStyle w:val="Code"/>
      </w:pPr>
      <w:r>
        <w:t>  [in] DWORD dwDesiredAccess,</w:t>
      </w:r>
    </w:p>
    <w:p w:rsidR="00124242" w:rsidRDefault="000D4C3A">
      <w:pPr>
        <w:pStyle w:val="Code"/>
      </w:pPr>
      <w:r>
        <w:t>  [out] DWORD * lpdwGrantedAccess,</w:t>
      </w:r>
    </w:p>
    <w:p w:rsidR="00124242" w:rsidRDefault="000D4C3A">
      <w:pPr>
        <w:pStyle w:val="Code"/>
      </w:pPr>
      <w:r>
        <w:t>  [out] error_status_t *Status,</w:t>
      </w:r>
    </w:p>
    <w:p w:rsidR="00124242" w:rsidRDefault="000D4C3A">
      <w:pPr>
        <w:pStyle w:val="Code"/>
      </w:pPr>
      <w:r>
        <w:lastRenderedPageBreak/>
        <w:t>  [out] error_status_t *rpc_status</w:t>
      </w:r>
    </w:p>
    <w:p w:rsidR="00124242" w:rsidRDefault="000D4C3A">
      <w:pPr>
        <w:pStyle w:val="Code"/>
      </w:pPr>
      <w:r>
        <w:t>);</w:t>
      </w:r>
    </w:p>
    <w:p w:rsidR="00124242" w:rsidRDefault="000D4C3A">
      <w:pPr>
        <w:pStyle w:val="Definition-Field"/>
      </w:pPr>
      <w:r>
        <w:rPr>
          <w:b/>
        </w:rPr>
        <w:t xml:space="preserve">lpszNetInterfaceName: </w:t>
      </w:r>
      <w:r>
        <w:t>A null-termin</w:t>
      </w:r>
      <w:r>
        <w:t>ated Unicode string that contains the name of the cluster network interface for which to establish context on the server.</w:t>
      </w:r>
    </w:p>
    <w:p w:rsidR="00124242" w:rsidRDefault="000D4C3A">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124242" w:rsidRDefault="000D4C3A">
      <w:pPr>
        <w:pStyle w:val="Definition-Field"/>
      </w:pPr>
      <w:r>
        <w:rPr>
          <w:b/>
        </w:rPr>
        <w:t xml:space="preserve">lpdwGrantedAccess: </w:t>
      </w:r>
      <w:r>
        <w:t xml:space="preserve">The value for this parameter is the same as specified for </w:t>
      </w:r>
      <w:r>
        <w:rPr>
          <w:i/>
        </w:rPr>
        <w:t>lpdwGrantedAccess</w:t>
      </w:r>
      <w:r>
        <w:t xml:space="preserve"> in ApiOpenClusterEx.</w:t>
      </w:r>
    </w:p>
    <w:p w:rsidR="00124242" w:rsidRDefault="000D4C3A">
      <w:pPr>
        <w:pStyle w:val="Definition-Field"/>
      </w:pPr>
      <w:r>
        <w:rPr>
          <w:b/>
        </w:rPr>
        <w:t xml:space="preserve">Status: </w:t>
      </w:r>
      <w:r>
        <w:t xml:space="preserve">Indicates the status of this operation. The server MUST set </w:t>
      </w:r>
      <w:r>
        <w:rPr>
          <w:i/>
        </w:rPr>
        <w:t>Status</w:t>
      </w:r>
      <w:r>
        <w:t xml:space="preserve"> to the following error code</w:t>
      </w:r>
      <w:r>
        <w:t>s for the specified conditions.</w:t>
      </w:r>
    </w:p>
    <w:tbl>
      <w:tblPr>
        <w:tblStyle w:val="Table-ShadedHeader"/>
        <w:tblW w:w="0" w:type="auto"/>
        <w:tblInd w:w="475" w:type="dxa"/>
        <w:tblLook w:val="04A0" w:firstRow="1" w:lastRow="0" w:firstColumn="1" w:lastColumn="0" w:noHBand="0" w:noVBand="1"/>
      </w:tblPr>
      <w:tblGrid>
        <w:gridCol w:w="4090"/>
        <w:gridCol w:w="502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ERROR_ACCESS_DENIED</w:t>
            </w:r>
          </w:p>
          <w:p w:rsidR="00124242" w:rsidRDefault="000D4C3A">
            <w:pPr>
              <w:pStyle w:val="TableBodyText"/>
            </w:pPr>
            <w:r>
              <w:t>0x00000005</w:t>
            </w:r>
          </w:p>
        </w:tc>
        <w:tc>
          <w:tcPr>
            <w:tcW w:w="0" w:type="auto"/>
          </w:tcPr>
          <w:p w:rsidR="00124242" w:rsidRDefault="000D4C3A">
            <w:pPr>
              <w:pStyle w:val="TableBodyText"/>
            </w:pPr>
            <w:r>
              <w:rPr>
                <w:i/>
              </w:rPr>
              <w:t>dwDesiredAccess</w:t>
            </w:r>
            <w:r>
              <w:t xml:space="preserve"> indicates a level of access exceeding what the client is entitled to (section 3.1.4).</w:t>
            </w:r>
          </w:p>
        </w:tc>
      </w:tr>
      <w:tr w:rsidR="00124242" w:rsidTr="00124242">
        <w:tc>
          <w:tcPr>
            <w:tcW w:w="0" w:type="auto"/>
          </w:tcPr>
          <w:p w:rsidR="00124242" w:rsidRDefault="000D4C3A">
            <w:pPr>
              <w:pStyle w:val="TableBodyText"/>
            </w:pPr>
            <w:r>
              <w:t>ERROR_INVALID_PARAMETER</w:t>
            </w:r>
          </w:p>
          <w:p w:rsidR="00124242" w:rsidRDefault="000D4C3A">
            <w:pPr>
              <w:pStyle w:val="TableBodyText"/>
            </w:pPr>
            <w:r>
              <w:t>0x00000057</w:t>
            </w:r>
          </w:p>
        </w:tc>
        <w:tc>
          <w:tcPr>
            <w:tcW w:w="0" w:type="auto"/>
          </w:tcPr>
          <w:p w:rsidR="00124242" w:rsidRDefault="000D4C3A">
            <w:pPr>
              <w:pStyle w:val="TableBodyText"/>
            </w:pPr>
            <w:r>
              <w:rPr>
                <w:i/>
              </w:rPr>
              <w:t>dwDesiredAccess</w:t>
            </w:r>
            <w:r>
              <w:t xml:space="preserve"> is invalid, as specified earlier in this section.</w:t>
            </w:r>
          </w:p>
        </w:tc>
      </w:tr>
      <w:tr w:rsidR="00124242" w:rsidTr="00124242">
        <w:tc>
          <w:tcPr>
            <w:tcW w:w="0" w:type="auto"/>
          </w:tcPr>
          <w:p w:rsidR="00124242" w:rsidRDefault="000D4C3A">
            <w:pPr>
              <w:pStyle w:val="TableBodyText"/>
            </w:pPr>
            <w:r>
              <w:t>RPC_S_PROCNUM_OUT_OF_RANGE</w:t>
            </w:r>
          </w:p>
          <w:p w:rsidR="00124242" w:rsidRDefault="000D4C3A">
            <w:pPr>
              <w:pStyle w:val="TableBodyText"/>
            </w:pPr>
            <w:r>
              <w:t>0x000006D1</w:t>
            </w:r>
          </w:p>
        </w:tc>
        <w:tc>
          <w:tcPr>
            <w:tcW w:w="0" w:type="auto"/>
          </w:tcPr>
          <w:p w:rsidR="00124242" w:rsidRDefault="000D4C3A">
            <w:pPr>
              <w:pStyle w:val="TableBodyText"/>
            </w:pPr>
            <w:r>
              <w:t>The server does not support this method.</w:t>
            </w:r>
          </w:p>
        </w:tc>
      </w:tr>
      <w:tr w:rsidR="00124242" w:rsidTr="00124242">
        <w:tc>
          <w:tcPr>
            <w:tcW w:w="0" w:type="auto"/>
          </w:tcPr>
          <w:p w:rsidR="00124242" w:rsidRDefault="000D4C3A">
            <w:pPr>
              <w:pStyle w:val="TableBodyText"/>
            </w:pPr>
            <w:r>
              <w:t>ERROR_CLUSTER_NETINTERFACE_NOT_FOUND</w:t>
            </w:r>
          </w:p>
          <w:p w:rsidR="00124242" w:rsidRDefault="000D4C3A">
            <w:pPr>
              <w:pStyle w:val="TableBodyText"/>
            </w:pPr>
            <w:r>
              <w:t>0x000013b7</w:t>
            </w:r>
          </w:p>
        </w:tc>
        <w:tc>
          <w:tcPr>
            <w:tcW w:w="0" w:type="auto"/>
          </w:tcPr>
          <w:p w:rsidR="00124242" w:rsidRDefault="000D4C3A">
            <w:pPr>
              <w:pStyle w:val="TableBodyText"/>
            </w:pPr>
            <w:r>
              <w:t xml:space="preserve">A cluster network interface that matches the name </w:t>
            </w:r>
            <w:r>
              <w:rPr>
                <w:i/>
              </w:rPr>
              <w:t>lpszNetInte</w:t>
            </w:r>
            <w:r>
              <w:rPr>
                <w:i/>
              </w:rPr>
              <w:t>rfaceName</w:t>
            </w:r>
            <w:r>
              <w:t xml:space="preserve"> was not found in the cluster configuration.</w:t>
            </w:r>
          </w:p>
        </w:tc>
      </w:tr>
    </w:tbl>
    <w:p w:rsidR="00124242" w:rsidRDefault="000D4C3A">
      <w:pPr>
        <w:pStyle w:val="Definition-Field2"/>
      </w:pPr>
      <w:r>
        <w:t xml:space="preserve">For any other condition, the server sets </w:t>
      </w:r>
      <w:r>
        <w:rPr>
          <w:i/>
        </w:rPr>
        <w:t>Status</w:t>
      </w:r>
      <w:r>
        <w:t xml:space="preserve"> to a value that is not one of the values listed in the preceding table. The client MUST treat all values that are not listed in the preceding table the s</w:t>
      </w:r>
      <w:r>
        <w:t xml:space="preserve">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it succeeded in </w:t>
      </w:r>
      <w:r>
        <w:t xml:space="preserve">executing this method on the server. The encoding of the value passed in this parameter MUST conform to encoding for comm_status and fault_status, as specified in Appendix E of </w:t>
      </w:r>
      <w:hyperlink r:id="rId223">
        <w:r>
          <w:rPr>
            <w:rStyle w:val="Hyperlink"/>
          </w:rPr>
          <w:t>[C706]</w:t>
        </w:r>
      </w:hyperlink>
      <w:r>
        <w:t>.</w:t>
      </w:r>
    </w:p>
    <w:p w:rsidR="00124242" w:rsidRDefault="000D4C3A">
      <w:pPr>
        <w:pStyle w:val="Definition-Field"/>
      </w:pPr>
      <w:r>
        <w:rPr>
          <w:b/>
        </w:rPr>
        <w:t xml:space="preserve">Return </w:t>
      </w:r>
      <w:r>
        <w:rPr>
          <w:b/>
        </w:rPr>
        <w:t xml:space="preserve">Values: </w:t>
      </w:r>
      <w:r>
        <w:t xml:space="preserve">The method MUST return a valid </w:t>
      </w:r>
      <w:hyperlink w:anchor="Section_d0123069316e430d8b9e90d2530376b2" w:history="1">
        <w:r>
          <w:rPr>
            <w:rStyle w:val="Hyperlink"/>
          </w:rPr>
          <w:t>HNETINTERFACE_RPC</w:t>
        </w:r>
      </w:hyperlink>
      <w:r>
        <w:t xml:space="preserve"> (section 2.2.1.8) context handle to indicate success; otherwise, it MUST return NULL.</w:t>
      </w:r>
    </w:p>
    <w:p w:rsidR="00124242" w:rsidRDefault="000D4C3A">
      <w:pPr>
        <w:pStyle w:val="Heading5"/>
      </w:pPr>
      <w:bookmarkStart w:id="881" w:name="section_c5fc15b05cbe4403acf3433be8e5b5a6"/>
      <w:bookmarkStart w:id="882" w:name="_Toc456184466"/>
      <w:r>
        <w:t>ApiChangeCsvState (Opnum 123)</w:t>
      </w:r>
      <w:bookmarkEnd w:id="881"/>
      <w:bookmarkEnd w:id="882"/>
      <w:r>
        <w:fldChar w:fldCharType="begin"/>
      </w:r>
      <w:r>
        <w:instrText xml:space="preserve"> XE "ApiChangeCsvState m</w:instrText>
      </w:r>
      <w:r>
        <w:instrText>ethod"</w:instrText>
      </w:r>
      <w:r>
        <w:fldChar w:fldCharType="end"/>
      </w:r>
    </w:p>
    <w:p w:rsidR="00124242" w:rsidRDefault="000D4C3A">
      <w:r>
        <w:t>(Protocol Version 3) The ApiChangeCsvState method SHOULD</w:t>
      </w:r>
      <w:bookmarkStart w:id="883"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883"/>
      <w:r>
        <w:t xml:space="preserve"> instruct the server to change the accessibility of the disk associated with </w:t>
      </w:r>
      <w:r>
        <w:rPr>
          <w:i/>
        </w:rPr>
        <w:t>hResource</w:t>
      </w:r>
      <w:r>
        <w:t>.</w:t>
      </w:r>
    </w:p>
    <w:p w:rsidR="00124242" w:rsidRDefault="000D4C3A">
      <w:r>
        <w:t xml:space="preserve">If </w:t>
      </w:r>
      <w:r>
        <w:rPr>
          <w:i/>
        </w:rPr>
        <w:t>dwState</w:t>
      </w:r>
      <w:r>
        <w:t xml:space="preserve"> is 1, the server MUST </w:t>
      </w:r>
      <w:r>
        <w:t xml:space="preserve">set ResourceSharedVolumes to TRUE and convert all volumes associated with </w:t>
      </w:r>
      <w:r>
        <w:rPr>
          <w:i/>
        </w:rPr>
        <w:t>hResource</w:t>
      </w:r>
      <w:r>
        <w:t xml:space="preserve"> to cluster shared volumes. The server MUST set the initial state of all cluster shared volumes associated with </w:t>
      </w:r>
      <w:r>
        <w:rPr>
          <w:i/>
        </w:rPr>
        <w:t>hResource</w:t>
      </w:r>
      <w:r>
        <w:t xml:space="preserve"> such that volume maintenance mode, redirected mode,</w:t>
      </w:r>
      <w:r>
        <w:t xml:space="preserve"> and backup mode are all disabled.</w:t>
      </w:r>
    </w:p>
    <w:p w:rsidR="00124242" w:rsidRDefault="000D4C3A">
      <w:r>
        <w:t xml:space="preserve">If </w:t>
      </w:r>
      <w:r>
        <w:rPr>
          <w:i/>
        </w:rPr>
        <w:t>dwState</w:t>
      </w:r>
      <w:r>
        <w:t xml:space="preserve"> is 1, the server SHOULD also designate the group associated with </w:t>
      </w:r>
      <w:r>
        <w:rPr>
          <w:i/>
        </w:rPr>
        <w:t>hResource</w:t>
      </w:r>
      <w:r>
        <w:t xml:space="preserve"> as a special group, as specified in section </w:t>
      </w:r>
      <w:hyperlink w:anchor="Section_2cec8d2a040c47418bf0ecd4b33de67f" w:history="1">
        <w:r>
          <w:rPr>
            <w:rStyle w:val="Hyperlink"/>
          </w:rPr>
          <w:t>3.1.1.1.4</w:t>
        </w:r>
      </w:hyperlink>
      <w:r>
        <w:t>.</w:t>
      </w:r>
    </w:p>
    <w:p w:rsidR="00124242" w:rsidRDefault="000D4C3A">
      <w:r>
        <w:lastRenderedPageBreak/>
        <w:t xml:space="preserve">If </w:t>
      </w:r>
      <w:r>
        <w:rPr>
          <w:i/>
        </w:rPr>
        <w:t>dwState</w:t>
      </w:r>
      <w:r>
        <w:t xml:space="preserve"> is 0, the server MUST set ResourceSharedVolumes to FALSE and stop making the volumes associated with </w:t>
      </w:r>
      <w:r>
        <w:rPr>
          <w:i/>
        </w:rPr>
        <w:t>hResource</w:t>
      </w:r>
      <w:r>
        <w:t xml:space="preserve"> accessible to all nodes as cluster shared volumes. </w:t>
      </w:r>
    </w:p>
    <w:p w:rsidR="00124242" w:rsidRDefault="000D4C3A">
      <w:r>
        <w:t xml:space="preserve">If </w:t>
      </w:r>
      <w:r>
        <w:rPr>
          <w:i/>
        </w:rPr>
        <w:t>dwState</w:t>
      </w:r>
      <w:r>
        <w:t xml:space="preserve"> is 0, the server SHOULD also remove the special group designation of the group as</w:t>
      </w:r>
      <w:r>
        <w:t xml:space="preserve">sociated with </w:t>
      </w:r>
      <w:r>
        <w:rPr>
          <w:i/>
        </w:rPr>
        <w:t>hResource</w:t>
      </w:r>
      <w:r>
        <w:t>.</w:t>
      </w:r>
    </w:p>
    <w:p w:rsidR="00124242" w:rsidRDefault="000D4C3A">
      <w:r>
        <w:t xml:space="preserve">The server SHOULD accept an ApiChangeCsvState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124242" w:rsidRDefault="000D4C3A">
      <w:pPr>
        <w:pStyle w:val="Code"/>
      </w:pPr>
      <w:r>
        <w:t>error_status_t ApiChangeCsvState(</w:t>
      </w:r>
    </w:p>
    <w:p w:rsidR="00124242" w:rsidRDefault="000D4C3A">
      <w:pPr>
        <w:pStyle w:val="Code"/>
      </w:pPr>
      <w:r>
        <w:t>  [in] HRES_RPC hResource,</w:t>
      </w:r>
    </w:p>
    <w:p w:rsidR="00124242" w:rsidRDefault="000D4C3A">
      <w:pPr>
        <w:pStyle w:val="Code"/>
      </w:pPr>
      <w:r>
        <w:t>  [in] DWORD dwState,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HRES_RPC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124242" w:rsidRDefault="000D4C3A">
      <w:pPr>
        <w:pStyle w:val="Definition-Field"/>
      </w:pPr>
      <w:r>
        <w:rPr>
          <w:b/>
        </w:rPr>
        <w:t xml:space="preserve">dwState: </w:t>
      </w:r>
      <w:r>
        <w:t xml:space="preserve">This MUST be 1 to make the disk associated with </w:t>
      </w:r>
      <w:r>
        <w:rPr>
          <w:i/>
        </w:rPr>
        <w:t>hResource</w:t>
      </w:r>
      <w:r>
        <w:t xml:space="preserve"> accessible from all cluster nodes. Thi</w:t>
      </w:r>
      <w:r>
        <w:t xml:space="preserve">s MUST be 0 to make the disk associated with </w:t>
      </w:r>
      <w:r>
        <w:rPr>
          <w:i/>
        </w:rPr>
        <w:t>hResource</w:t>
      </w:r>
      <w:r>
        <w:t xml:space="preserve"> accessible only from the cluster node that mounted the disk.</w:t>
      </w:r>
    </w:p>
    <w:p w:rsidR="00124242" w:rsidRDefault="000D4C3A">
      <w:pPr>
        <w:pStyle w:val="Definition-Field"/>
      </w:pPr>
      <w:r>
        <w:rPr>
          <w:b/>
        </w:rPr>
        <w:t xml:space="preserve">rpc_status: </w:t>
      </w:r>
      <w:r>
        <w:t>A 32-bit integer used to indicate success or failure. The RPC runtime MUST indicate, by writing to this parameter, whether it su</w:t>
      </w:r>
      <w:r>
        <w:t xml:space="preserve">cceeded in executing this method on the server. The encoding of the value passed in this parameter MUST conform to encoding for comm_status and fault_status, as specified in Appendix E of </w:t>
      </w:r>
      <w:hyperlink r:id="rId224">
        <w:r>
          <w:rPr>
            <w:rStyle w:val="Hyperlink"/>
          </w:rPr>
          <w:t>[C70</w:t>
        </w:r>
        <w:r>
          <w:rPr>
            <w:rStyle w:val="Hyperlink"/>
          </w:rPr>
          <w:t>6]</w:t>
        </w:r>
      </w:hyperlink>
      <w:r>
        <w:t>.</w:t>
      </w:r>
    </w:p>
    <w:p w:rsidR="00124242" w:rsidRDefault="000D4C3A">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977"/>
        <w:gridCol w:w="513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 xml:space="preserve">ERROR_SUCCESS </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0" w:type="auto"/>
          </w:tcPr>
          <w:p w:rsidR="00124242" w:rsidRDefault="000D4C3A">
            <w:pPr>
              <w:pStyle w:val="TableBodyText"/>
            </w:pPr>
            <w:r>
              <w:t>The operation is still in progress.</w:t>
            </w:r>
          </w:p>
        </w:tc>
      </w:tr>
      <w:tr w:rsidR="00124242" w:rsidTr="00124242">
        <w:tc>
          <w:tcPr>
            <w:tcW w:w="0" w:type="auto"/>
          </w:tcPr>
          <w:p w:rsidR="00124242" w:rsidRDefault="000D4C3A">
            <w:pPr>
              <w:pStyle w:val="TableBodyText"/>
            </w:pPr>
            <w:r>
              <w:t>0x00000046</w:t>
            </w:r>
          </w:p>
          <w:p w:rsidR="00124242" w:rsidRDefault="000D4C3A">
            <w:pPr>
              <w:pStyle w:val="TableBodyText"/>
            </w:pPr>
            <w:r>
              <w:t>ERROR_SHARING_PAUSED</w:t>
            </w:r>
          </w:p>
        </w:tc>
        <w:tc>
          <w:tcPr>
            <w:tcW w:w="0" w:type="auto"/>
          </w:tcPr>
          <w:p w:rsidR="00124242" w:rsidRDefault="000D4C3A">
            <w:pPr>
              <w:pStyle w:val="TableBodyText"/>
            </w:pPr>
            <w:r>
              <w:t>The current protocol server state of the server is not read/write.</w:t>
            </w:r>
          </w:p>
        </w:tc>
      </w:tr>
      <w:tr w:rsidR="00124242" w:rsidTr="00124242">
        <w:tc>
          <w:tcPr>
            <w:tcW w:w="0" w:type="auto"/>
          </w:tcPr>
          <w:p w:rsidR="00124242" w:rsidRDefault="000D4C3A">
            <w:pPr>
              <w:pStyle w:val="TableBodyText"/>
            </w:pPr>
            <w:r>
              <w:t>0x000006D1</w:t>
            </w:r>
          </w:p>
          <w:p w:rsidR="00124242" w:rsidRDefault="000D4C3A">
            <w:pPr>
              <w:pStyle w:val="TableBodyText"/>
            </w:pPr>
            <w:r>
              <w:t>RPC_S_PROCNUM_OUT_OF_RANGE</w:t>
            </w:r>
          </w:p>
        </w:tc>
        <w:tc>
          <w:tcPr>
            <w:tcW w:w="0" w:type="auto"/>
          </w:tcPr>
          <w:p w:rsidR="00124242" w:rsidRDefault="000D4C3A">
            <w:pPr>
              <w:pStyle w:val="TableBodyText"/>
            </w:pPr>
            <w:r>
              <w:t>The server does not support this method.</w:t>
            </w:r>
          </w:p>
        </w:tc>
      </w:tr>
      <w:tr w:rsidR="00124242" w:rsidTr="00124242">
        <w:tc>
          <w:tcPr>
            <w:tcW w:w="0" w:type="auto"/>
          </w:tcPr>
          <w:p w:rsidR="00124242" w:rsidRDefault="000D4C3A">
            <w:pPr>
              <w:pStyle w:val="TableBodyText"/>
            </w:pPr>
            <w:r>
              <w:t>0x000013B8</w:t>
            </w:r>
          </w:p>
          <w:p w:rsidR="00124242" w:rsidRDefault="000D4C3A">
            <w:pPr>
              <w:pStyle w:val="TableBodyText"/>
            </w:pPr>
            <w:r>
              <w:t>ERROR_CLUSTER_INVALID_REQUEST</w:t>
            </w:r>
          </w:p>
        </w:tc>
        <w:tc>
          <w:tcPr>
            <w:tcW w:w="0" w:type="auto"/>
          </w:tcPr>
          <w:p w:rsidR="00124242" w:rsidRDefault="000D4C3A">
            <w:pPr>
              <w:pStyle w:val="TableBodyText"/>
            </w:pPr>
            <w:r>
              <w:t xml:space="preserve">The operation is invalid for the cluster or for the specified resource . It is invalid for the cluster if the </w:t>
            </w:r>
            <w:r>
              <w:rPr>
                <w:i/>
              </w:rPr>
              <w:t>dwState</w:t>
            </w:r>
            <w:r>
              <w:t xml:space="preserve"> parameter is 1 and the requested state is not enabled for the cluster; for instance, the server EnableSharedVolumes state is FALSE (indica</w:t>
            </w:r>
            <w:r>
              <w:t xml:space="preserve">ting that the server does not support cluster shared volumes) (see section </w:t>
            </w:r>
            <w:hyperlink w:anchor="Section_d6de4d86f7c947e69fef6f2fd861aee5" w:history="1">
              <w:r>
                <w:rPr>
                  <w:rStyle w:val="Hyperlink"/>
                </w:rPr>
                <w:t>3.1.1.4</w:t>
              </w:r>
            </w:hyperlink>
            <w:r>
              <w:t>). The operation is invalid for the specified resource if any of the following conditions are met:</w:t>
            </w:r>
          </w:p>
          <w:p w:rsidR="00124242" w:rsidRDefault="000D4C3A">
            <w:pPr>
              <w:pStyle w:val="ListParagraph"/>
              <w:numPr>
                <w:ilvl w:val="0"/>
                <w:numId w:val="113"/>
              </w:numPr>
            </w:pPr>
            <w:r>
              <w:t xml:space="preserve">The </w:t>
            </w:r>
            <w:r>
              <w:rPr>
                <w:i/>
              </w:rPr>
              <w:t>dwState</w:t>
            </w:r>
            <w:r>
              <w:t xml:space="preserve"> par</w:t>
            </w:r>
            <w:r>
              <w:t>ameter is 1, and the specified resource is already deployed to an application/service.</w:t>
            </w:r>
          </w:p>
          <w:p w:rsidR="00124242" w:rsidRDefault="000D4C3A">
            <w:pPr>
              <w:pStyle w:val="ListParagraph"/>
              <w:numPr>
                <w:ilvl w:val="0"/>
                <w:numId w:val="113"/>
              </w:numPr>
            </w:pPr>
            <w:r>
              <w:t xml:space="preserve">The </w:t>
            </w:r>
            <w:r>
              <w:rPr>
                <w:i/>
              </w:rPr>
              <w:t>dwState</w:t>
            </w:r>
            <w:r>
              <w:t xml:space="preserve"> parameter is 1, and the specified resource </w:t>
            </w:r>
            <w:r>
              <w:lastRenderedPageBreak/>
              <w:t xml:space="preserve">is in maintenance mode (see section </w:t>
            </w:r>
            <w:hyperlink w:anchor="Section_cb073cf4d21441b4bc15095d4e3d4f13" w:history="1">
              <w:r>
                <w:rPr>
                  <w:rStyle w:val="Hyperlink"/>
                </w:rPr>
                <w:t>3.1.1.1.1.2</w:t>
              </w:r>
            </w:hyperlink>
            <w:r>
              <w:t>).</w:t>
            </w:r>
          </w:p>
          <w:p w:rsidR="00124242" w:rsidRDefault="000D4C3A">
            <w:pPr>
              <w:pStyle w:val="ListParagraph"/>
              <w:numPr>
                <w:ilvl w:val="0"/>
                <w:numId w:val="113"/>
              </w:numPr>
            </w:pPr>
            <w:r>
              <w:t xml:space="preserve">The </w:t>
            </w:r>
            <w:r>
              <w:rPr>
                <w:i/>
              </w:rPr>
              <w:t>dwState</w:t>
            </w:r>
            <w:r>
              <w:t xml:space="preserve"> parameter is 1, and the specified resource depends on one or more additional resources.</w:t>
            </w:r>
          </w:p>
          <w:p w:rsidR="00124242" w:rsidRDefault="000D4C3A">
            <w:pPr>
              <w:pStyle w:val="ListParagraph"/>
              <w:numPr>
                <w:ilvl w:val="0"/>
                <w:numId w:val="113"/>
              </w:numPr>
            </w:pPr>
            <w:r>
              <w:t>The dwState parameter is 0, and the specified resource does not currently allow volumes to be shared to all nodes in a cluster (ResourceSharedVolumes is already</w:t>
            </w:r>
            <w:r>
              <w:t xml:space="preserve"> FALSE).</w:t>
            </w:r>
          </w:p>
        </w:tc>
      </w:tr>
      <w:tr w:rsidR="00124242" w:rsidTr="00124242">
        <w:tc>
          <w:tcPr>
            <w:tcW w:w="0" w:type="auto"/>
          </w:tcPr>
          <w:p w:rsidR="00124242" w:rsidRDefault="000D4C3A">
            <w:pPr>
              <w:pStyle w:val="TableBodyText"/>
            </w:pPr>
            <w:r>
              <w:lastRenderedPageBreak/>
              <w:t>0x000013D7</w:t>
            </w:r>
          </w:p>
          <w:p w:rsidR="00124242" w:rsidRDefault="000D4C3A">
            <w:pPr>
              <w:pStyle w:val="TableBodyText"/>
            </w:pPr>
            <w:r>
              <w:t>ERROR_CLUSTER_RESTYPE_NOT_SUPPORTED</w:t>
            </w:r>
          </w:p>
        </w:tc>
        <w:tc>
          <w:tcPr>
            <w:tcW w:w="0" w:type="auto"/>
          </w:tcPr>
          <w:p w:rsidR="00124242" w:rsidRDefault="000D4C3A">
            <w:pPr>
              <w:pStyle w:val="TableBodyText"/>
            </w:pPr>
            <w:r>
              <w:t xml:space="preserve">The </w:t>
            </w:r>
            <w:r>
              <w:rPr>
                <w:i/>
              </w:rPr>
              <w:t>dwState</w:t>
            </w:r>
            <w:r>
              <w:t xml:space="preserve"> parameter is 1 and the specified resource is not of the correct type. Shared access can only be enabled for resources that are of the Physical Disk Resource type.</w:t>
            </w:r>
          </w:p>
        </w:tc>
      </w:tr>
      <w:tr w:rsidR="00124242" w:rsidTr="00124242">
        <w:tc>
          <w:tcPr>
            <w:tcW w:w="0" w:type="auto"/>
          </w:tcPr>
          <w:p w:rsidR="00124242" w:rsidRDefault="000D4C3A">
            <w:pPr>
              <w:pStyle w:val="TableBodyText"/>
            </w:pPr>
            <w:r>
              <w:t>0x0000138C</w:t>
            </w:r>
          </w:p>
          <w:p w:rsidR="00124242" w:rsidRDefault="000D4C3A">
            <w:pPr>
              <w:pStyle w:val="TableBodyText"/>
            </w:pPr>
            <w:r>
              <w:t>ERROR_RESOURCE_NOT_ONLINE</w:t>
            </w:r>
          </w:p>
        </w:tc>
        <w:tc>
          <w:tcPr>
            <w:tcW w:w="0" w:type="auto"/>
          </w:tcPr>
          <w:p w:rsidR="00124242" w:rsidRDefault="000D4C3A">
            <w:pPr>
              <w:pStyle w:val="TableBodyText"/>
            </w:pPr>
            <w:r>
              <w:t xml:space="preserve">The </w:t>
            </w:r>
            <w:r>
              <w:rPr>
                <w:i/>
              </w:rPr>
              <w:t>dwState</w:t>
            </w:r>
            <w:r>
              <w:t xml:space="preserve"> parameter is 1 and the specified resource is not online. The resource MUST be online to enable shared access.</w:t>
            </w:r>
          </w:p>
        </w:tc>
      </w:tr>
    </w:tbl>
    <w:p w:rsidR="00124242" w:rsidRDefault="000D4C3A">
      <w:r>
        <w:t xml:space="preserve">For any other condition, this method returns a value that is not one of the values listed in the preceding </w:t>
      </w:r>
      <w:r>
        <w:t xml:space="preserve">table. The client MUST behave in one consistent, identical manner for all values that are not listed in the preceding table. The client treats errors specified in </w:t>
      </w:r>
      <w:hyperlink w:anchor="Section_ca75805a4b3940748b5bdbaae6e81b1f" w:history="1">
        <w:r>
          <w:rPr>
            <w:rStyle w:val="Hyperlink"/>
          </w:rPr>
          <w:t>3.2.4.6</w:t>
        </w:r>
      </w:hyperlink>
      <w:r>
        <w:t xml:space="preserve"> as recoverable errors and</w:t>
      </w:r>
      <w:r>
        <w:t xml:space="preserve"> initiate the reconnect procedure as specified in section 3.2.4.6.</w:t>
      </w:r>
    </w:p>
    <w:p w:rsidR="00124242" w:rsidRDefault="000D4C3A">
      <w:pPr>
        <w:pStyle w:val="Heading5"/>
      </w:pPr>
      <w:bookmarkStart w:id="884" w:name="section_ce7b4260d8514a42866acf7e96d488a3"/>
      <w:bookmarkStart w:id="885" w:name="_Toc456184467"/>
      <w:r>
        <w:t>ApiCreateNodeEnumEx (Opnum 124)</w:t>
      </w:r>
      <w:bookmarkEnd w:id="884"/>
      <w:bookmarkEnd w:id="885"/>
      <w:r>
        <w:fldChar w:fldCharType="begin"/>
      </w:r>
      <w:r>
        <w:instrText xml:space="preserve"> XE "ApiCreateNodeEnumEx method"</w:instrText>
      </w:r>
      <w:r>
        <w:fldChar w:fldCharType="end"/>
      </w:r>
    </w:p>
    <w:p w:rsidR="00124242" w:rsidRDefault="000D4C3A">
      <w:r>
        <w:t>(Protocol Version 3) The ApiCreateNodeEnumEx method SHOULD</w:t>
      </w:r>
      <w:bookmarkStart w:id="886"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886"/>
      <w:r>
        <w:t xml:space="preserve"> return two </w:t>
      </w:r>
      <w:hyperlink w:anchor="Section_3b8f47c7f69448419aeaafa77184bbfa" w:history="1">
        <w:r>
          <w:rPr>
            <w:rStyle w:val="Hyperlink"/>
          </w:rPr>
          <w:t>ENUM_LIST</w:t>
        </w:r>
      </w:hyperlink>
      <w:r>
        <w:t xml:space="preserve"> structures of equal length containing the </w:t>
      </w:r>
      <w:r>
        <w:rPr>
          <w:b/>
        </w:rPr>
        <w:t>ID</w:t>
      </w:r>
      <w:r>
        <w:t xml:space="preserve"> and </w:t>
      </w:r>
      <w:r>
        <w:rPr>
          <w:b/>
        </w:rPr>
        <w:t>Name</w:t>
      </w:r>
      <w:r>
        <w:t xml:space="preserve"> attributes of the requested objects of the specified enumeration type from the cluster state. Each </w:t>
      </w:r>
      <w:r>
        <w:rPr>
          <w:b/>
        </w:rPr>
        <w:t>Element</w:t>
      </w:r>
      <w:r>
        <w:t xml:space="preserve"> in the </w:t>
      </w:r>
      <w:r>
        <w:rPr>
          <w:i/>
        </w:rPr>
        <w:t>R</w:t>
      </w:r>
      <w:r>
        <w:rPr>
          <w:i/>
        </w:rPr>
        <w:t>eturnIdEnum</w:t>
      </w:r>
      <w:r>
        <w:t xml:space="preserve"> parameter corresponds to the ID of the element at the same offset in the </w:t>
      </w:r>
      <w:r>
        <w:rPr>
          <w:i/>
        </w:rPr>
        <w:t>ReturnNameEnum</w:t>
      </w:r>
      <w:r>
        <w:t xml:space="preserve"> parameter.</w:t>
      </w:r>
    </w:p>
    <w:p w:rsidR="00124242" w:rsidRDefault="000D4C3A">
      <w:r>
        <w:t>If multiple enumeration types are indicated, the resulting ENUM_LIST contains zero or more entries of each type, and the type of each entry in th</w:t>
      </w:r>
      <w:r>
        <w:t xml:space="preserve">e lists are indicated by the </w:t>
      </w:r>
      <w:hyperlink w:anchor="Section_fbc1bc1845d44668980ded639ea2f03e" w:history="1">
        <w:r>
          <w:rPr>
            <w:rStyle w:val="Hyperlink"/>
          </w:rPr>
          <w:t>ENUM_ENTRY</w:t>
        </w:r>
      </w:hyperlink>
      <w:r>
        <w:t xml:space="preserve"> data structure, as specified in section 2.2.3.4.</w:t>
      </w:r>
    </w:p>
    <w:p w:rsidR="00124242" w:rsidRDefault="000D4C3A">
      <w:r>
        <w:t>The server SHOULD accept an ApiCreateNodeEnumEx</w:t>
      </w:r>
      <w:r>
        <w:t xml:space="preserv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server MUST fail this</w:t>
      </w:r>
      <w:r>
        <w:t xml:space="preserve"> method with the ERROR_INVALID_PARAMETER (0x00000057) return value if the </w:t>
      </w:r>
      <w:r>
        <w:rPr>
          <w:i/>
        </w:rPr>
        <w:t>dwType</w:t>
      </w:r>
      <w:r>
        <w:t xml:space="preserve"> parameter is not one of the specified values or if the </w:t>
      </w:r>
      <w:r>
        <w:rPr>
          <w:i/>
        </w:rPr>
        <w:t>dwOptions</w:t>
      </w:r>
      <w:r>
        <w:t xml:space="preserve"> parameter is not 0x00000000.</w:t>
      </w:r>
    </w:p>
    <w:p w:rsidR="00124242" w:rsidRDefault="000D4C3A">
      <w:r>
        <w:t>The server SHOULD accept an ApiCreateNodeEnumEx request if the access level assoc</w:t>
      </w:r>
      <w:r>
        <w:t xml:space="preserve">iated with the hNode context handle is at least "Read" (section </w:t>
      </w:r>
      <w:hyperlink w:anchor="Section_a249a4633d3b4058abf63024d81806a0" w:history="1">
        <w:r>
          <w:rPr>
            <w:rStyle w:val="Hyperlink"/>
          </w:rPr>
          <w:t>3.1.4</w:t>
        </w:r>
      </w:hyperlink>
      <w:r>
        <w:t>).</w:t>
      </w:r>
    </w:p>
    <w:p w:rsidR="00124242" w:rsidRDefault="000D4C3A">
      <w:pPr>
        <w:pStyle w:val="Code"/>
      </w:pPr>
      <w:r>
        <w:t>error_status_t ApiCreateNodeEnumEx(</w:t>
      </w:r>
    </w:p>
    <w:p w:rsidR="00124242" w:rsidRDefault="000D4C3A">
      <w:pPr>
        <w:pStyle w:val="Code"/>
      </w:pPr>
      <w:r>
        <w:t>  [in] HNODE_RPC hNode,</w:t>
      </w:r>
    </w:p>
    <w:p w:rsidR="00124242" w:rsidRDefault="000D4C3A">
      <w:pPr>
        <w:pStyle w:val="Code"/>
      </w:pPr>
      <w:r>
        <w:t>  [in] DWORD dwType,</w:t>
      </w:r>
    </w:p>
    <w:p w:rsidR="00124242" w:rsidRDefault="000D4C3A">
      <w:pPr>
        <w:pStyle w:val="Code"/>
      </w:pPr>
      <w:r>
        <w:t>  [in] DWORD dwOptions,</w:t>
      </w:r>
    </w:p>
    <w:p w:rsidR="00124242" w:rsidRDefault="000D4C3A">
      <w:pPr>
        <w:pStyle w:val="Code"/>
      </w:pPr>
      <w:r>
        <w:t>  [out] PENUM_LIST*</w:t>
      </w:r>
      <w:r>
        <w:t> ReturnIdEnum,</w:t>
      </w:r>
    </w:p>
    <w:p w:rsidR="00124242" w:rsidRDefault="000D4C3A">
      <w:pPr>
        <w:pStyle w:val="Code"/>
      </w:pPr>
      <w:r>
        <w:t>  [out] PENUM_LIST* ReturnNameEnum,</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 pointer to an </w:t>
      </w:r>
      <w:hyperlink w:anchor="Section_76c24b3c2d9049b486b068b14e683bf4" w:history="1">
        <w:r>
          <w:rPr>
            <w:rStyle w:val="Hyperlink"/>
          </w:rPr>
          <w:t>HNODE_RPC</w:t>
        </w:r>
      </w:hyperlink>
      <w:r>
        <w:t xml:space="preserve"> context handle that was obtained in a previous ApiOpenNode (Opnum 66) or A</w:t>
      </w:r>
      <w:r>
        <w:t>piOpenNodeEx (Opnum 118) method call.</w:t>
      </w:r>
    </w:p>
    <w:p w:rsidR="00124242" w:rsidRDefault="000D4C3A">
      <w:pPr>
        <w:pStyle w:val="Definition-Field"/>
      </w:pPr>
      <w:r>
        <w:rPr>
          <w:b/>
        </w:rPr>
        <w:lastRenderedPageBreak/>
        <w:t xml:space="preserve">dwType: </w:t>
      </w:r>
      <w:r>
        <w:t>The type of enumeration to be returned by the server. This value MUST be set to the bitwise OR operator of one or more of the following values:</w:t>
      </w:r>
    </w:p>
    <w:tbl>
      <w:tblPr>
        <w:tblStyle w:val="Table-ShadedHeader"/>
        <w:tblW w:w="0" w:type="auto"/>
        <w:tblInd w:w="475" w:type="dxa"/>
        <w:tblLook w:val="04A0" w:firstRow="1" w:lastRow="0" w:firstColumn="1" w:lastColumn="0" w:noHBand="0" w:noVBand="1"/>
      </w:tblPr>
      <w:tblGrid>
        <w:gridCol w:w="3558"/>
        <w:gridCol w:w="555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CLUSTER_NODE_ENUM_NETINTERFACES</w:t>
            </w:r>
          </w:p>
          <w:p w:rsidR="00124242" w:rsidRDefault="000D4C3A">
            <w:pPr>
              <w:pStyle w:val="TableBodyText"/>
            </w:pPr>
            <w:r>
              <w:t>0x00000001</w:t>
            </w:r>
          </w:p>
        </w:tc>
        <w:tc>
          <w:tcPr>
            <w:tcW w:w="0" w:type="auto"/>
          </w:tcPr>
          <w:p w:rsidR="00124242" w:rsidRDefault="000D4C3A">
            <w:pPr>
              <w:pStyle w:val="TableBodyText"/>
            </w:pPr>
            <w:r>
              <w:t xml:space="preserve">The server MUST return an enumeration of names, in </w:t>
            </w:r>
            <w:r>
              <w:rPr>
                <w:i/>
              </w:rPr>
              <w:t>ReturnNameEnum</w:t>
            </w:r>
            <w:r>
              <w:t xml:space="preserve">, and an enumeration of IDs, in </w:t>
            </w:r>
            <w:r>
              <w:rPr>
                <w:i/>
              </w:rPr>
              <w:t>ReturnIdEnum</w:t>
            </w:r>
            <w:r>
              <w:t>, representing one or more cluster network interfaces installed on the specified node.</w:t>
            </w:r>
          </w:p>
          <w:p w:rsidR="00124242" w:rsidRDefault="000D4C3A">
            <w:pPr>
              <w:pStyle w:val="TableBodyText"/>
            </w:pPr>
            <w:r>
              <w:t xml:space="preserve">Each element of </w:t>
            </w:r>
            <w:r>
              <w:rPr>
                <w:i/>
              </w:rPr>
              <w:t>ReturnIdEnum</w:t>
            </w:r>
            <w:r>
              <w:t xml:space="preserve"> that sets </w:t>
            </w:r>
            <w:r>
              <w:rPr>
                <w:i/>
              </w:rPr>
              <w:t>dwType</w:t>
            </w:r>
            <w:r>
              <w:t xml:space="preserve"> to CLUSTER_NOD</w:t>
            </w:r>
            <w:r>
              <w:t xml:space="preserve">E_ENUM_NETINTERFACES contains the ID of the cluster network interface as if the CLUSCTL_NETINTERFACE_GET_ID control code is sent to the cluster network interface represented by the name in the corresponding element of the </w:t>
            </w:r>
            <w:r>
              <w:rPr>
                <w:i/>
              </w:rPr>
              <w:t>ReturnNameEnum</w:t>
            </w:r>
            <w:r>
              <w:t>.</w:t>
            </w:r>
          </w:p>
        </w:tc>
      </w:tr>
      <w:tr w:rsidR="00124242" w:rsidTr="00124242">
        <w:tc>
          <w:tcPr>
            <w:tcW w:w="0" w:type="auto"/>
          </w:tcPr>
          <w:p w:rsidR="00124242" w:rsidRDefault="000D4C3A">
            <w:pPr>
              <w:pStyle w:val="TableBodyText"/>
            </w:pPr>
            <w:r>
              <w:t>CLUSTER_NODE_ENUM</w:t>
            </w:r>
            <w:r>
              <w:t>_GROUPS</w:t>
            </w:r>
          </w:p>
          <w:p w:rsidR="00124242" w:rsidRDefault="000D4C3A">
            <w:pPr>
              <w:pStyle w:val="TableBodyText"/>
            </w:pPr>
            <w:r>
              <w:t>0x00000002</w:t>
            </w:r>
          </w:p>
        </w:tc>
        <w:tc>
          <w:tcPr>
            <w:tcW w:w="0" w:type="auto"/>
          </w:tcPr>
          <w:p w:rsidR="00124242" w:rsidRDefault="000D4C3A">
            <w:pPr>
              <w:pStyle w:val="TableBodyText"/>
            </w:pPr>
            <w:r>
              <w:t xml:space="preserve">The server MUST return an enumeration of names, in </w:t>
            </w:r>
            <w:r>
              <w:rPr>
                <w:i/>
              </w:rPr>
              <w:t>ReturnNameEnum</w:t>
            </w:r>
            <w:r>
              <w:t xml:space="preserve">, and an enumeration of IDs, in </w:t>
            </w:r>
            <w:r>
              <w:rPr>
                <w:i/>
              </w:rPr>
              <w:t>ReturnIdEnum</w:t>
            </w:r>
            <w:r>
              <w:t>, representing one or more cluster groups currently owned by the specified node.</w:t>
            </w:r>
          </w:p>
          <w:p w:rsidR="00124242" w:rsidRDefault="000D4C3A">
            <w:pPr>
              <w:pStyle w:val="TableBodyText"/>
            </w:pPr>
            <w:r>
              <w:t xml:space="preserve">Each element of </w:t>
            </w:r>
            <w:r>
              <w:rPr>
                <w:i/>
              </w:rPr>
              <w:t>ReturnIdEnum</w:t>
            </w:r>
            <w:r>
              <w:t xml:space="preserve"> that sets </w:t>
            </w:r>
            <w:r>
              <w:rPr>
                <w:i/>
              </w:rPr>
              <w:t>dwType</w:t>
            </w:r>
            <w:r>
              <w:t xml:space="preserve"> t</w:t>
            </w:r>
            <w:r>
              <w:t xml:space="preserve">o CLUSTER_NODE_ENUM_GROUPS contains the ID of the cluster group as if the CLUSCTL_GROUP_GET_ID control code is sent to the cluster group represented by the name in the corresponding element of the </w:t>
            </w:r>
            <w:r>
              <w:rPr>
                <w:i/>
              </w:rPr>
              <w:t>ReturnNameEnum</w:t>
            </w:r>
            <w:r>
              <w:t>.</w:t>
            </w:r>
          </w:p>
        </w:tc>
      </w:tr>
    </w:tbl>
    <w:p w:rsidR="00124242" w:rsidRDefault="000D4C3A">
      <w:pPr>
        <w:pStyle w:val="Definition-Field"/>
      </w:pPr>
      <w:r>
        <w:rPr>
          <w:b/>
        </w:rPr>
        <w:t xml:space="preserve">dwOptions: </w:t>
      </w:r>
      <w:r>
        <w:t>A 32-bit integer that specifies</w:t>
      </w:r>
      <w:r>
        <w:t xml:space="preserve"> the options on the type of elements to return. The client MUST set this value to 0x00000000. The server MUST fail the call if this parameter is not set to 0x00000000.</w:t>
      </w:r>
    </w:p>
    <w:p w:rsidR="00124242" w:rsidRDefault="000D4C3A">
      <w:pPr>
        <w:pStyle w:val="Definition-Field"/>
      </w:pPr>
      <w:r>
        <w:rPr>
          <w:b/>
        </w:rPr>
        <w:t xml:space="preserve">ReturnIdEnum: </w:t>
      </w:r>
      <w:r>
        <w:t>A pointer to an ENUM_LIST (section 2.2.3.5) that contains IDs of the objec</w:t>
      </w:r>
      <w:r>
        <w:t xml:space="preserve">ts that match the enumeration type that is indicated by the </w:t>
      </w:r>
      <w:r>
        <w:rPr>
          <w:i/>
        </w:rPr>
        <w:t>dwType</w:t>
      </w:r>
      <w:r>
        <w:t xml:space="preserve"> parameter. The server MUST allocate as much memory as is required to return the enumeration data. If the method fails, this parameter MUST be ignored.</w:t>
      </w:r>
    </w:p>
    <w:p w:rsidR="00124242" w:rsidRDefault="000D4C3A">
      <w:pPr>
        <w:pStyle w:val="Definition-Field"/>
      </w:pPr>
      <w:r>
        <w:rPr>
          <w:b/>
        </w:rPr>
        <w:t xml:space="preserve">ReturnNameEnum: </w:t>
      </w:r>
      <w:r>
        <w:t xml:space="preserve">A pointer to an </w:t>
      </w:r>
      <w:r>
        <w:t xml:space="preserve">ENUM_LIST (section 2.2.3.5) that contains the names of the objects that match the enumeration type that is indicated by the </w:t>
      </w:r>
      <w:r>
        <w:rPr>
          <w:i/>
        </w:rPr>
        <w:t>dwType</w:t>
      </w:r>
      <w:r>
        <w:t xml:space="preserve"> parameter. The server MUST allocate as much memory as is required to return the enumeration data. If the method fails, this p</w:t>
      </w:r>
      <w:r>
        <w:t>arameter MUST be ignored.</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the runtime succeeded in executing this method on the server. The encoding of the value passed </w:t>
      </w:r>
      <w:r>
        <w:t xml:space="preserve">in this parameter MUST conform to encoding for comm_status and fault_status, as specified in Appendix E of </w:t>
      </w:r>
      <w:hyperlink r:id="rId225">
        <w:r>
          <w:rPr>
            <w:rStyle w:val="Hyperlink"/>
          </w:rPr>
          <w:t>[C706]</w:t>
        </w:r>
      </w:hyperlink>
      <w:r>
        <w:t>.</w:t>
      </w:r>
    </w:p>
    <w:p w:rsidR="00124242" w:rsidRDefault="000D4C3A">
      <w:pPr>
        <w:pStyle w:val="Definition-Field"/>
      </w:pPr>
      <w:r>
        <w:rPr>
          <w:b/>
        </w:rPr>
        <w:t xml:space="preserve">Return Values: </w:t>
      </w:r>
      <w:r>
        <w:t xml:space="preserve">The method MUST return the following error codes for the </w:t>
      </w:r>
      <w:r>
        <w:t>specified conditions.</w:t>
      </w:r>
    </w:p>
    <w:tbl>
      <w:tblPr>
        <w:tblStyle w:val="Table-ShadedHeader"/>
        <w:tblW w:w="0" w:type="auto"/>
        <w:tblInd w:w="475" w:type="dxa"/>
        <w:tblLook w:val="04A0" w:firstRow="1" w:lastRow="0" w:firstColumn="1" w:lastColumn="0" w:noHBand="0" w:noVBand="1"/>
      </w:tblPr>
      <w:tblGrid>
        <w:gridCol w:w="3110"/>
        <w:gridCol w:w="600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0x000000057</w:t>
            </w:r>
          </w:p>
          <w:p w:rsidR="00124242" w:rsidRDefault="000D4C3A">
            <w:pPr>
              <w:pStyle w:val="TableBodyText"/>
            </w:pPr>
            <w:r>
              <w:t>ERROR_INVALID_PARAMETER</w:t>
            </w:r>
          </w:p>
        </w:tc>
        <w:tc>
          <w:tcPr>
            <w:tcW w:w="0" w:type="auto"/>
          </w:tcPr>
          <w:p w:rsidR="00124242" w:rsidRDefault="000D4C3A">
            <w:pPr>
              <w:pStyle w:val="TableBodyText"/>
            </w:pPr>
            <w:r>
              <w:t xml:space="preserve">The </w:t>
            </w:r>
            <w:r>
              <w:rPr>
                <w:i/>
              </w:rPr>
              <w:t>dwType</w:t>
            </w:r>
            <w:r>
              <w:t xml:space="preserve"> parameter is not one of the specified values, or the </w:t>
            </w:r>
            <w:r>
              <w:rPr>
                <w:i/>
              </w:rPr>
              <w:t>dwOptions</w:t>
            </w:r>
            <w:r>
              <w:t xml:space="preserve"> parameter is not 0x00000000.</w:t>
            </w:r>
          </w:p>
        </w:tc>
      </w:tr>
      <w:tr w:rsidR="00124242" w:rsidTr="00124242">
        <w:tc>
          <w:tcPr>
            <w:tcW w:w="0" w:type="auto"/>
          </w:tcPr>
          <w:p w:rsidR="00124242" w:rsidRDefault="000D4C3A">
            <w:pPr>
              <w:pStyle w:val="TableBodyText"/>
            </w:pPr>
            <w:r>
              <w:t>0x000006D1</w:t>
            </w:r>
          </w:p>
          <w:p w:rsidR="00124242" w:rsidRDefault="000D4C3A">
            <w:pPr>
              <w:pStyle w:val="TableBodyText"/>
            </w:pPr>
            <w:r>
              <w:t>RPC_S_PROCNUM_OUT</w:t>
            </w:r>
            <w:r>
              <w:t>_OF_RANGE</w:t>
            </w:r>
          </w:p>
        </w:tc>
        <w:tc>
          <w:tcPr>
            <w:tcW w:w="0" w:type="auto"/>
          </w:tcPr>
          <w:p w:rsidR="00124242" w:rsidRDefault="000D4C3A">
            <w:pPr>
              <w:pStyle w:val="TableBodyText"/>
            </w:pPr>
            <w:r>
              <w:t>The server does not support this method.</w:t>
            </w:r>
          </w:p>
        </w:tc>
      </w:tr>
    </w:tbl>
    <w:p w:rsidR="00124242" w:rsidRDefault="000D4C3A">
      <w:r>
        <w:t xml:space="preserve">For any other condition, this method returns a value that is not one of the values listed in the preceding table. The client MUST behave in one consistent, identical manner for all values that are not </w:t>
      </w:r>
      <w:r>
        <w:lastRenderedPageBreak/>
        <w:t>lis</w:t>
      </w:r>
      <w:r>
        <w:t xml:space="preserve">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887" w:name="section_f40a3677313841429e55d61c7dfe4284"/>
      <w:bookmarkStart w:id="888" w:name="_Toc456184468"/>
      <w:r>
        <w:t>ApiCreateEnumEx (Opnum 125)</w:t>
      </w:r>
      <w:bookmarkEnd w:id="887"/>
      <w:bookmarkEnd w:id="888"/>
      <w:r>
        <w:fldChar w:fldCharType="begin"/>
      </w:r>
      <w:r>
        <w:instrText xml:space="preserve"> XE "ApiCreateEnumEx method"</w:instrText>
      </w:r>
      <w:r>
        <w:fldChar w:fldCharType="end"/>
      </w:r>
    </w:p>
    <w:p w:rsidR="00124242" w:rsidRDefault="000D4C3A">
      <w:r>
        <w:t>(Protocol Version 3) The ApiCreateEnumEx method SHOULD</w:t>
      </w:r>
      <w:bookmarkStart w:id="889"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889"/>
      <w:r>
        <w:t xml:space="preserve"> return two </w:t>
      </w:r>
      <w:hyperlink w:anchor="Section_3b8f47c7f69448419aeaafa77184bbfa" w:history="1">
        <w:r>
          <w:rPr>
            <w:rStyle w:val="Hyperlink"/>
          </w:rPr>
          <w:t>EN</w:t>
        </w:r>
        <w:r>
          <w:rPr>
            <w:rStyle w:val="Hyperlink"/>
          </w:rPr>
          <w:t>UM_LIST</w:t>
        </w:r>
      </w:hyperlink>
      <w:r>
        <w:t xml:space="preserve"> structures of equal length containing the </w:t>
      </w:r>
      <w:r>
        <w:rPr>
          <w:b/>
        </w:rPr>
        <w:t>ID</w:t>
      </w:r>
      <w:r>
        <w:t xml:space="preserve"> and </w:t>
      </w:r>
      <w:r>
        <w:rPr>
          <w:b/>
        </w:rPr>
        <w:t>Name</w:t>
      </w:r>
      <w:r>
        <w:t xml:space="preserve"> attributes of the requested objects of the specified enumeration type from the cluster state. Each </w:t>
      </w:r>
      <w:r>
        <w:rPr>
          <w:b/>
        </w:rPr>
        <w:t>Element</w:t>
      </w:r>
      <w:r>
        <w:t xml:space="preserve"> in the </w:t>
      </w:r>
      <w:r>
        <w:rPr>
          <w:b/>
        </w:rPr>
        <w:t>ReturnIdEnum</w:t>
      </w:r>
      <w:r>
        <w:t xml:space="preserve"> parameter corresponds to the ID of the element at the same offset i</w:t>
      </w:r>
      <w:r>
        <w:t xml:space="preserve">n the </w:t>
      </w:r>
      <w:r>
        <w:rPr>
          <w:b/>
        </w:rPr>
        <w:t>ReturnNameEnum</w:t>
      </w:r>
      <w:r>
        <w:t xml:space="preserve"> parameter.</w:t>
      </w:r>
    </w:p>
    <w:p w:rsidR="00124242" w:rsidRDefault="000D4C3A">
      <w:r>
        <w:t xml:space="preserve">If multiple enumeration types are indicated, the resulting ENUM_LIST contains zero or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124242" w:rsidRDefault="000D4C3A">
      <w:r>
        <w:t xml:space="preserve">The server SHOULD accept an ApiCreateEnumEx request if its protocol server state is read-only, as specified in section </w:t>
      </w:r>
      <w:hyperlink w:anchor="Section_756547e7ca644b7c9f1b2b1fbc6153d3" w:history="1">
        <w:r>
          <w:rPr>
            <w:rStyle w:val="Hyperlink"/>
          </w:rPr>
          <w:t>3.1.1</w:t>
        </w:r>
      </w:hyperlink>
      <w:r>
        <w:t>, an</w:t>
      </w:r>
      <w:r>
        <w:t xml:space="preserve">d the </w:t>
      </w:r>
      <w:r>
        <w:rPr>
          <w:i/>
        </w:rPr>
        <w:t>dwType</w:t>
      </w:r>
      <w:r>
        <w:t xml:space="preserve"> parameter is CLUSTER_ENUM_NODE. The server MUST accept an ApiCreateEnumEx request if its protocol server state is read/write.</w:t>
      </w:r>
    </w:p>
    <w:p w:rsidR="00124242" w:rsidRDefault="000D4C3A">
      <w:r>
        <w:t xml:space="preserve">The server MUST fail this method with the ERROR_INVALID_PARAMETER (0x00000057) return value if the </w:t>
      </w:r>
      <w:r>
        <w:rPr>
          <w:i/>
        </w:rPr>
        <w:t>dwType</w:t>
      </w:r>
      <w:r>
        <w:t xml:space="preserve"> parameter is not one of the specified values or if the </w:t>
      </w:r>
      <w:r>
        <w:rPr>
          <w:i/>
        </w:rPr>
        <w:t>dwOptions</w:t>
      </w:r>
      <w:r>
        <w:t xml:space="preserve"> parameter is not 0x00000000.</w:t>
      </w:r>
    </w:p>
    <w:p w:rsidR="00124242" w:rsidRDefault="000D4C3A">
      <w:r>
        <w:t xml:space="preserve">The server SHOULD accept an ApiCreateEnumEx request if the access level associated with the hCluster context handle is at least "Read" (section </w:t>
      </w:r>
      <w:hyperlink w:anchor="Section_a249a4633d3b4058abf63024d81806a0" w:history="1">
        <w:r>
          <w:rPr>
            <w:rStyle w:val="Hyperlink"/>
          </w:rPr>
          <w:t>3.1.4</w:t>
        </w:r>
      </w:hyperlink>
      <w:r>
        <w:t>).</w:t>
      </w:r>
    </w:p>
    <w:p w:rsidR="00124242" w:rsidRDefault="000D4C3A">
      <w:pPr>
        <w:pStyle w:val="Code"/>
      </w:pPr>
      <w:r>
        <w:t>error_status_t ApiCreateEnumEx(</w:t>
      </w:r>
    </w:p>
    <w:p w:rsidR="00124242" w:rsidRDefault="000D4C3A">
      <w:pPr>
        <w:pStyle w:val="Code"/>
      </w:pPr>
      <w:r>
        <w:t>  [in] HCLUSTER_RPC hCluster,</w:t>
      </w:r>
    </w:p>
    <w:p w:rsidR="00124242" w:rsidRDefault="000D4C3A">
      <w:pPr>
        <w:pStyle w:val="Code"/>
      </w:pPr>
      <w:r>
        <w:t>  [in] DWORD dwType,</w:t>
      </w:r>
    </w:p>
    <w:p w:rsidR="00124242" w:rsidRDefault="000D4C3A">
      <w:pPr>
        <w:pStyle w:val="Code"/>
      </w:pPr>
      <w:r>
        <w:t>  [in] DWORD dwOptions,</w:t>
      </w:r>
    </w:p>
    <w:p w:rsidR="00124242" w:rsidRDefault="000D4C3A">
      <w:pPr>
        <w:pStyle w:val="Code"/>
      </w:pPr>
      <w:r>
        <w:t>  [out] PENUM_LIST* ReturnIdEnum,</w:t>
      </w:r>
    </w:p>
    <w:p w:rsidR="00124242" w:rsidRDefault="000D4C3A">
      <w:pPr>
        <w:pStyle w:val="Code"/>
      </w:pPr>
      <w:r>
        <w:t>  [out] PENUM_LIST* ReturnNameEnum,</w:t>
      </w:r>
    </w:p>
    <w:p w:rsidR="00124242" w:rsidRDefault="000D4C3A">
      <w:pPr>
        <w:pStyle w:val="Code"/>
      </w:pPr>
      <w:r>
        <w:t>  [out] error_status_t* rpc_</w:t>
      </w:r>
      <w:r>
        <w:t>status</w:t>
      </w:r>
    </w:p>
    <w:p w:rsidR="00124242" w:rsidRDefault="000D4C3A">
      <w:pPr>
        <w:pStyle w:val="Code"/>
      </w:pPr>
      <w:r>
        <w:t>);</w:t>
      </w:r>
    </w:p>
    <w:p w:rsidR="00124242" w:rsidRDefault="000D4C3A">
      <w:pPr>
        <w:pStyle w:val="Definition-Field"/>
      </w:pPr>
      <w:r>
        <w:rPr>
          <w:b/>
        </w:rPr>
        <w:t xml:space="preserve">hCluster: </w:t>
      </w:r>
      <w:r>
        <w:t xml:space="preserve">A pointer to an </w:t>
      </w:r>
      <w:hyperlink w:anchor="Section_0102f4759af845fa83e622e57451570a" w:history="1">
        <w:r>
          <w:rPr>
            <w:rStyle w:val="Hyperlink"/>
          </w:rPr>
          <w:t>HCLUSTER_RPC (section 2.2.1.1)</w:t>
        </w:r>
      </w:hyperlink>
      <w:r>
        <w:t xml:space="preserve"> context handle that was obtained in a previous </w:t>
      </w:r>
      <w:hyperlink w:anchor="Section_19800483bf8642ec8dcc9af3ed8339e8" w:history="1">
        <w:r>
          <w:rPr>
            <w:rStyle w:val="Hyperlink"/>
          </w:rPr>
          <w:t>ApiOpenCluster (sectio</w:t>
        </w:r>
        <w:r>
          <w:rPr>
            <w:rStyle w:val="Hyperlink"/>
          </w:rPr>
          <w:t>n 3.1.4.2.1)</w:t>
        </w:r>
      </w:hyperlink>
      <w:r>
        <w:t xml:space="preserve"> or </w:t>
      </w:r>
      <w:hyperlink w:anchor="Section_00ce494d0c7444fd8276c73665cf616b" w:history="1">
        <w:r>
          <w:rPr>
            <w:rStyle w:val="Hyperlink"/>
          </w:rPr>
          <w:t>ApiOpenClusterEx (section 3.1.4.2.116)</w:t>
        </w:r>
      </w:hyperlink>
      <w:r>
        <w:t xml:space="preserve"> method call.</w:t>
      </w:r>
    </w:p>
    <w:p w:rsidR="00124242" w:rsidRDefault="000D4C3A">
      <w:pPr>
        <w:pStyle w:val="Definition-Field"/>
      </w:pPr>
      <w:r>
        <w:rPr>
          <w:b/>
        </w:rPr>
        <w:t xml:space="preserve">dwType: </w:t>
      </w:r>
      <w:r>
        <w:t>The type of enumeration to be returned by the server. This value MUST be set to the bitwise OR operator of one or more o</w:t>
      </w:r>
      <w:r>
        <w:t>f the following values, except as noted for CLUSTER_ENUM_INTERNAL_NETWORK.</w:t>
      </w:r>
    </w:p>
    <w:tbl>
      <w:tblPr>
        <w:tblStyle w:val="Table-ShadedHeader"/>
        <w:tblW w:w="0" w:type="auto"/>
        <w:tblInd w:w="475" w:type="dxa"/>
        <w:tblLook w:val="04A0" w:firstRow="1" w:lastRow="0" w:firstColumn="1" w:lastColumn="0" w:noHBand="0" w:noVBand="1"/>
      </w:tblPr>
      <w:tblGrid>
        <w:gridCol w:w="3389"/>
        <w:gridCol w:w="572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CLUSTER_ENUM_NODE</w:t>
            </w:r>
          </w:p>
          <w:p w:rsidR="00124242" w:rsidRDefault="000D4C3A">
            <w:pPr>
              <w:pStyle w:val="TableBodyText"/>
            </w:pPr>
            <w:r>
              <w:t>0x00000001</w:t>
            </w:r>
          </w:p>
        </w:tc>
        <w:tc>
          <w:tcPr>
            <w:tcW w:w="0" w:type="auto"/>
          </w:tcPr>
          <w:p w:rsidR="00124242" w:rsidRDefault="000D4C3A">
            <w:pPr>
              <w:pStyle w:val="TableBodyText"/>
            </w:pPr>
            <w:r>
              <w:t xml:space="preserve">The server MUST return an enumeration of names, in </w:t>
            </w:r>
            <w:r>
              <w:rPr>
                <w:i/>
              </w:rPr>
              <w:t>ReturnNameEnum</w:t>
            </w:r>
            <w:r>
              <w:t xml:space="preserve">, and an enumeration of IDs, in </w:t>
            </w:r>
            <w:r>
              <w:rPr>
                <w:i/>
              </w:rPr>
              <w:t>ReturnIdEnum</w:t>
            </w:r>
            <w:r>
              <w:t xml:space="preserve">,  representing cluster </w:t>
            </w:r>
            <w:r>
              <w:t>nodes that are members of the cluster.</w:t>
            </w:r>
          </w:p>
          <w:p w:rsidR="00124242" w:rsidRDefault="000D4C3A">
            <w:pPr>
              <w:pStyle w:val="TableBodyText"/>
            </w:pPr>
            <w:r>
              <w:t xml:space="preserve">Each element of </w:t>
            </w:r>
            <w:r>
              <w:rPr>
                <w:i/>
              </w:rPr>
              <w:t>ReturnIdEnum</w:t>
            </w:r>
            <w:r>
              <w:t xml:space="preserve"> that sets </w:t>
            </w:r>
            <w:r>
              <w:rPr>
                <w:i/>
              </w:rPr>
              <w:t>dwType</w:t>
            </w:r>
            <w:r>
              <w:t xml:space="preserve"> to CLUSTER_ENUM_NODE contains the ID of the cluster node as if the CLUSCTL_NODE_GET_ID control code is sent to the node with the name in the corresponding element of the </w:t>
            </w:r>
            <w:r>
              <w:rPr>
                <w:i/>
              </w:rPr>
              <w:t>R</w:t>
            </w:r>
            <w:r>
              <w:rPr>
                <w:i/>
              </w:rPr>
              <w:t>eturnNameEnum</w:t>
            </w:r>
            <w:r>
              <w:t>.</w:t>
            </w:r>
          </w:p>
        </w:tc>
      </w:tr>
      <w:tr w:rsidR="00124242" w:rsidTr="00124242">
        <w:tc>
          <w:tcPr>
            <w:tcW w:w="0" w:type="auto"/>
          </w:tcPr>
          <w:p w:rsidR="00124242" w:rsidRDefault="000D4C3A">
            <w:pPr>
              <w:pStyle w:val="TableBodyText"/>
            </w:pPr>
            <w:r>
              <w:t>CLUSTER_ENUM_RESTYPE</w:t>
            </w:r>
          </w:p>
          <w:p w:rsidR="00124242" w:rsidRDefault="000D4C3A">
            <w:pPr>
              <w:pStyle w:val="TableBodyText"/>
            </w:pPr>
            <w:r>
              <w:t>0x00000002</w:t>
            </w:r>
          </w:p>
        </w:tc>
        <w:tc>
          <w:tcPr>
            <w:tcW w:w="0" w:type="auto"/>
          </w:tcPr>
          <w:p w:rsidR="00124242" w:rsidRDefault="000D4C3A">
            <w:pPr>
              <w:pStyle w:val="TableBodyText"/>
            </w:pPr>
            <w:r>
              <w:t xml:space="preserve">The serer MUST return an enumeration of names representing the resource types installed in the cluster as the </w:t>
            </w:r>
            <w:r>
              <w:rPr>
                <w:i/>
              </w:rPr>
              <w:t>ReturnNameEnum</w:t>
            </w:r>
            <w:r>
              <w:t xml:space="preserve"> out parameter.</w:t>
            </w:r>
          </w:p>
          <w:p w:rsidR="00124242" w:rsidRDefault="000D4C3A">
            <w:pPr>
              <w:pStyle w:val="TableBodyText"/>
            </w:pPr>
            <w:r>
              <w:t xml:space="preserve">The server MUST return an ENUM_LIST of equal length in the </w:t>
            </w:r>
            <w:r>
              <w:rPr>
                <w:i/>
              </w:rPr>
              <w:t>ReturnIdE</w:t>
            </w:r>
            <w:r>
              <w:rPr>
                <w:i/>
              </w:rPr>
              <w:t>num</w:t>
            </w:r>
            <w:r>
              <w:t xml:space="preserve"> out parameter with each element that sets </w:t>
            </w:r>
            <w:r>
              <w:rPr>
                <w:i/>
              </w:rPr>
              <w:t>dwType</w:t>
            </w:r>
            <w:r>
              <w:t xml:space="preserve"> to CLUSTER_ENUM_RESTYPE a zero-length null-terminated Unicode string.</w:t>
            </w:r>
          </w:p>
        </w:tc>
      </w:tr>
      <w:tr w:rsidR="00124242" w:rsidTr="00124242">
        <w:tc>
          <w:tcPr>
            <w:tcW w:w="0" w:type="auto"/>
          </w:tcPr>
          <w:p w:rsidR="00124242" w:rsidRDefault="000D4C3A">
            <w:pPr>
              <w:pStyle w:val="TableBodyText"/>
            </w:pPr>
            <w:r>
              <w:lastRenderedPageBreak/>
              <w:t>CLUSTER_ENUM_RESOURCE</w:t>
            </w:r>
          </w:p>
          <w:p w:rsidR="00124242" w:rsidRDefault="000D4C3A">
            <w:pPr>
              <w:pStyle w:val="TableBodyText"/>
            </w:pPr>
            <w:r>
              <w:t>0x00000004</w:t>
            </w:r>
          </w:p>
        </w:tc>
        <w:tc>
          <w:tcPr>
            <w:tcW w:w="0" w:type="auto"/>
          </w:tcPr>
          <w:p w:rsidR="00124242" w:rsidRDefault="000D4C3A">
            <w:pPr>
              <w:pStyle w:val="TableBodyText"/>
            </w:pPr>
            <w:r>
              <w:t xml:space="preserve">The server MUST return an enumeration of names, in </w:t>
            </w:r>
            <w:r>
              <w:rPr>
                <w:i/>
              </w:rPr>
              <w:t>ReturnNameEnum</w:t>
            </w:r>
            <w:r>
              <w:t xml:space="preserve">,  and an enumeration of IDs, in </w:t>
            </w:r>
            <w:r>
              <w:rPr>
                <w:i/>
              </w:rPr>
              <w:t>R</w:t>
            </w:r>
            <w:r>
              <w:rPr>
                <w:i/>
              </w:rPr>
              <w:t>eturnIdEnum</w:t>
            </w:r>
            <w:r>
              <w:t>,  representing the cluster resources.</w:t>
            </w:r>
          </w:p>
          <w:p w:rsidR="00124242" w:rsidRDefault="000D4C3A">
            <w:pPr>
              <w:pStyle w:val="TableBodyText"/>
            </w:pPr>
            <w:r>
              <w:t xml:space="preserve">Each element of </w:t>
            </w:r>
            <w:r>
              <w:rPr>
                <w:i/>
              </w:rPr>
              <w:t>ReturnIdEnum</w:t>
            </w:r>
            <w:r>
              <w:t xml:space="preserve"> that sets </w:t>
            </w:r>
            <w:r>
              <w:rPr>
                <w:i/>
              </w:rPr>
              <w:t>dwType</w:t>
            </w:r>
            <w:r>
              <w:t xml:space="preserve"> to CLUSTER_ENUM_RESOURCE contains the ID of the cluster resource as if the CLUSCTL_RESOURCE_GET_ID control code is sent to the resource with the name in the corresponding element of the </w:t>
            </w:r>
            <w:r>
              <w:rPr>
                <w:i/>
              </w:rPr>
              <w:t>ReturnNameEnum</w:t>
            </w:r>
            <w:r>
              <w:t>.</w:t>
            </w:r>
          </w:p>
        </w:tc>
      </w:tr>
      <w:tr w:rsidR="00124242" w:rsidTr="00124242">
        <w:tc>
          <w:tcPr>
            <w:tcW w:w="0" w:type="auto"/>
          </w:tcPr>
          <w:p w:rsidR="00124242" w:rsidRDefault="000D4C3A">
            <w:pPr>
              <w:pStyle w:val="TableBodyText"/>
            </w:pPr>
            <w:r>
              <w:t>CLUSTER_ENUM_GROUP</w:t>
            </w:r>
          </w:p>
          <w:p w:rsidR="00124242" w:rsidRDefault="000D4C3A">
            <w:pPr>
              <w:pStyle w:val="TableBodyText"/>
            </w:pPr>
            <w:r>
              <w:t>0x00000008</w:t>
            </w:r>
          </w:p>
        </w:tc>
        <w:tc>
          <w:tcPr>
            <w:tcW w:w="0" w:type="auto"/>
          </w:tcPr>
          <w:p w:rsidR="00124242" w:rsidRDefault="000D4C3A">
            <w:pPr>
              <w:pStyle w:val="TableBodyText"/>
            </w:pPr>
            <w:r>
              <w:t>The server MUST return</w:t>
            </w:r>
            <w:r>
              <w:t xml:space="preserve"> an enumeration of names, in </w:t>
            </w:r>
            <w:r>
              <w:rPr>
                <w:i/>
              </w:rPr>
              <w:t>ReturnNameEnum</w:t>
            </w:r>
            <w:r>
              <w:t xml:space="preserve">, and an enumeration of IDs, in </w:t>
            </w:r>
            <w:r>
              <w:rPr>
                <w:i/>
              </w:rPr>
              <w:t>ReturnIdEnum</w:t>
            </w:r>
            <w:r>
              <w:t>, of cluster groups.</w:t>
            </w:r>
          </w:p>
          <w:p w:rsidR="00124242" w:rsidRDefault="000D4C3A">
            <w:pPr>
              <w:pStyle w:val="TableBodyText"/>
            </w:pPr>
            <w:r>
              <w:t xml:space="preserve">Each element of </w:t>
            </w:r>
            <w:r>
              <w:rPr>
                <w:i/>
              </w:rPr>
              <w:t>ReturnIdEnum</w:t>
            </w:r>
            <w:r>
              <w:t xml:space="preserve"> that sets </w:t>
            </w:r>
            <w:r>
              <w:rPr>
                <w:i/>
              </w:rPr>
              <w:t>dwType</w:t>
            </w:r>
            <w:r>
              <w:t xml:space="preserve"> to CLUSTER_ENUM_GROUP contains the ID of the cluster group as if the CLUSCTL_GROUP_GET_ID control code</w:t>
            </w:r>
            <w:r>
              <w:t xml:space="preserve"> is sent to the group with the name in the corresponding element of the </w:t>
            </w:r>
            <w:r>
              <w:rPr>
                <w:i/>
              </w:rPr>
              <w:t>ReturnNameEnum</w:t>
            </w:r>
            <w:r>
              <w:t>.</w:t>
            </w:r>
          </w:p>
        </w:tc>
      </w:tr>
      <w:tr w:rsidR="00124242" w:rsidTr="00124242">
        <w:tc>
          <w:tcPr>
            <w:tcW w:w="0" w:type="auto"/>
          </w:tcPr>
          <w:p w:rsidR="00124242" w:rsidRDefault="000D4C3A">
            <w:pPr>
              <w:pStyle w:val="TableBodyText"/>
            </w:pPr>
            <w:r>
              <w:t>CLUSTER_ENUM_NETWORK</w:t>
            </w:r>
          </w:p>
          <w:p w:rsidR="00124242" w:rsidRDefault="000D4C3A">
            <w:pPr>
              <w:pStyle w:val="TableBodyText"/>
            </w:pPr>
            <w:r>
              <w:t>0x00000010</w:t>
            </w:r>
          </w:p>
        </w:tc>
        <w:tc>
          <w:tcPr>
            <w:tcW w:w="0" w:type="auto"/>
          </w:tcPr>
          <w:p w:rsidR="00124242" w:rsidRDefault="000D4C3A">
            <w:pPr>
              <w:pStyle w:val="TableBodyText"/>
            </w:pPr>
            <w:r>
              <w:t xml:space="preserve">The server MUST return an enumeration of names, in </w:t>
            </w:r>
            <w:r>
              <w:rPr>
                <w:i/>
              </w:rPr>
              <w:t>ReturnNameEnum</w:t>
            </w:r>
            <w:r>
              <w:t xml:space="preserve">, and an enumeration of IDs, in </w:t>
            </w:r>
            <w:r>
              <w:rPr>
                <w:i/>
              </w:rPr>
              <w:t>ReturnIdEnum</w:t>
            </w:r>
            <w:r>
              <w:t>, of cluster networks.</w:t>
            </w:r>
          </w:p>
          <w:p w:rsidR="00124242" w:rsidRDefault="000D4C3A">
            <w:pPr>
              <w:pStyle w:val="TableBodyText"/>
            </w:pPr>
            <w:r>
              <w:t>Eac</w:t>
            </w:r>
            <w:r>
              <w:t xml:space="preserve">h element of </w:t>
            </w:r>
            <w:r>
              <w:rPr>
                <w:i/>
              </w:rPr>
              <w:t>ReturnIdEnum</w:t>
            </w:r>
            <w:r>
              <w:t xml:space="preserve"> that sets </w:t>
            </w:r>
            <w:r>
              <w:rPr>
                <w:i/>
              </w:rPr>
              <w:t>dwType</w:t>
            </w:r>
            <w:r>
              <w:t xml:space="preserve"> to CLUSTER_ENUM_NETWORK contains the ID of the cluster network as if the CLUSCTL_NETWORK_GET_ID control code is sent to the cluster network with the name in the corresponding element of the </w:t>
            </w:r>
            <w:r>
              <w:rPr>
                <w:i/>
              </w:rPr>
              <w:t>ReturnNameEnum</w:t>
            </w:r>
            <w:r>
              <w:t>.</w:t>
            </w:r>
          </w:p>
        </w:tc>
      </w:tr>
      <w:tr w:rsidR="00124242" w:rsidTr="00124242">
        <w:tc>
          <w:tcPr>
            <w:tcW w:w="0" w:type="auto"/>
          </w:tcPr>
          <w:p w:rsidR="00124242" w:rsidRDefault="000D4C3A">
            <w:pPr>
              <w:pStyle w:val="TableBodyText"/>
            </w:pPr>
            <w:r>
              <w:t>CLUSTE</w:t>
            </w:r>
            <w:r>
              <w:t>R_ENUM_NETINTERFACE</w:t>
            </w:r>
          </w:p>
          <w:p w:rsidR="00124242" w:rsidRDefault="000D4C3A">
            <w:pPr>
              <w:pStyle w:val="TableBodyText"/>
            </w:pPr>
            <w:r>
              <w:t>0x00000020</w:t>
            </w:r>
          </w:p>
        </w:tc>
        <w:tc>
          <w:tcPr>
            <w:tcW w:w="0" w:type="auto"/>
          </w:tcPr>
          <w:p w:rsidR="00124242" w:rsidRDefault="000D4C3A">
            <w:pPr>
              <w:pStyle w:val="TableBodyText"/>
            </w:pPr>
            <w:r>
              <w:t xml:space="preserve">The server MUST return an enumeration of names, in </w:t>
            </w:r>
            <w:r>
              <w:rPr>
                <w:i/>
              </w:rPr>
              <w:t>ReturnNameEnum</w:t>
            </w:r>
            <w:r>
              <w:t xml:space="preserve">, and an enumeration of IDs, in </w:t>
            </w:r>
            <w:r>
              <w:rPr>
                <w:i/>
              </w:rPr>
              <w:t>ReturnIdEnum</w:t>
            </w:r>
            <w:r>
              <w:t>, of cluster network interfaces.</w:t>
            </w:r>
          </w:p>
          <w:p w:rsidR="00124242" w:rsidRDefault="000D4C3A">
            <w:pPr>
              <w:pStyle w:val="TableBodyText"/>
            </w:pPr>
            <w:r>
              <w:t xml:space="preserve">Each element of </w:t>
            </w:r>
            <w:r>
              <w:rPr>
                <w:i/>
              </w:rPr>
              <w:t>ReturnIdEnum</w:t>
            </w:r>
            <w:r>
              <w:t xml:space="preserve"> that sets </w:t>
            </w:r>
            <w:r>
              <w:rPr>
                <w:i/>
              </w:rPr>
              <w:t>dwType</w:t>
            </w:r>
            <w:r>
              <w:t xml:space="preserve"> to CLUSTER_ENUM_NETINTERFACE contains the ID of the cluster network interface as if the CLUSCTL_NETINTERFACE_GET_ID control code is sent to the cluster network interface with the name in the corresponding element of the </w:t>
            </w:r>
            <w:r>
              <w:rPr>
                <w:i/>
              </w:rPr>
              <w:t>ReturnNameEnum</w:t>
            </w:r>
            <w:r>
              <w:t>.</w:t>
            </w:r>
          </w:p>
        </w:tc>
      </w:tr>
      <w:tr w:rsidR="00124242" w:rsidTr="00124242">
        <w:tc>
          <w:tcPr>
            <w:tcW w:w="0" w:type="auto"/>
          </w:tcPr>
          <w:p w:rsidR="00124242" w:rsidRDefault="000D4C3A">
            <w:pPr>
              <w:pStyle w:val="TableBodyText"/>
            </w:pPr>
            <w:r>
              <w:t>CLUSTER_ENUM_INTER</w:t>
            </w:r>
            <w:r>
              <w:t>NAL_NETWORK</w:t>
            </w:r>
          </w:p>
          <w:p w:rsidR="00124242" w:rsidRDefault="000D4C3A">
            <w:pPr>
              <w:pStyle w:val="TableBodyText"/>
            </w:pPr>
            <w:r>
              <w:t>0x80000000</w:t>
            </w:r>
          </w:p>
        </w:tc>
        <w:tc>
          <w:tcPr>
            <w:tcW w:w="0" w:type="auto"/>
          </w:tcPr>
          <w:p w:rsidR="00124242" w:rsidRDefault="000D4C3A">
            <w:pPr>
              <w:pStyle w:val="TableBodyText"/>
            </w:pPr>
            <w:r>
              <w:t>Cannot be specified with any other value for this parameter.</w:t>
            </w:r>
          </w:p>
          <w:p w:rsidR="00124242" w:rsidRDefault="000D4C3A">
            <w:pPr>
              <w:pStyle w:val="TableBodyText"/>
            </w:pPr>
            <w:r>
              <w:t xml:space="preserve">The server MUST return an enumeration of names, in </w:t>
            </w:r>
            <w:r>
              <w:rPr>
                <w:i/>
              </w:rPr>
              <w:t>ReturnNameEnum</w:t>
            </w:r>
            <w:r>
              <w:t xml:space="preserve">, and an enumeration of IDs, in </w:t>
            </w:r>
            <w:r>
              <w:rPr>
                <w:i/>
              </w:rPr>
              <w:t>ReturnIdEnum</w:t>
            </w:r>
            <w:r>
              <w:t>, of cluster networks that are used only for internal communica</w:t>
            </w:r>
            <w:r>
              <w:t>tions.</w:t>
            </w:r>
          </w:p>
          <w:p w:rsidR="00124242" w:rsidRDefault="000D4C3A">
            <w:pPr>
              <w:pStyle w:val="TableBodyText"/>
            </w:pPr>
            <w:r>
              <w:t xml:space="preserve">Each element of </w:t>
            </w:r>
            <w:r>
              <w:rPr>
                <w:i/>
              </w:rPr>
              <w:t>ReturnIdEnum</w:t>
            </w:r>
            <w:r>
              <w:t xml:space="preserve"> that sets </w:t>
            </w:r>
            <w:r>
              <w:rPr>
                <w:i/>
              </w:rPr>
              <w:t>dwType</w:t>
            </w:r>
            <w:r>
              <w:t xml:space="preserve"> to CLUSTER_ENUM_INTERNAL_NETWORK contains the ID of the cluster network as if the CLUSCTL_NETWORK_GET_ID control code is sent to the cluster network with the name in the corresponding element of the </w:t>
            </w:r>
            <w:r>
              <w:rPr>
                <w:i/>
              </w:rPr>
              <w:t>Retu</w:t>
            </w:r>
            <w:r>
              <w:rPr>
                <w:i/>
              </w:rPr>
              <w:t>rnNameEnum</w:t>
            </w:r>
            <w:r>
              <w:t>.</w:t>
            </w:r>
          </w:p>
        </w:tc>
      </w:tr>
    </w:tbl>
    <w:p w:rsidR="00124242" w:rsidRDefault="000D4C3A">
      <w:pPr>
        <w:pStyle w:val="Definition-Field"/>
      </w:pPr>
      <w:r>
        <w:rPr>
          <w:b/>
        </w:rPr>
        <w:t xml:space="preserve">dwOptions: </w:t>
      </w:r>
      <w:r>
        <w:t>A 32-bit integer that specifies the options on the type of elements to return. The client MUST set this value to 0x00000000. The server MUST fail the call if this parameter is not set to 0x00000000.</w:t>
      </w:r>
    </w:p>
    <w:p w:rsidR="00124242" w:rsidRDefault="000D4C3A">
      <w:pPr>
        <w:pStyle w:val="Definition-Field"/>
      </w:pPr>
      <w:r>
        <w:rPr>
          <w:b/>
        </w:rPr>
        <w:t xml:space="preserve">ReturnIdEnum: </w:t>
      </w:r>
      <w:r>
        <w:t>A pointer to a PENU</w:t>
      </w:r>
      <w:r>
        <w:t xml:space="preserve">M_LIST (section 2.2.3.5). The pointer contains the IDs of the objects that match the enumeration type that is indicated by the </w:t>
      </w:r>
      <w:r>
        <w:rPr>
          <w:i/>
        </w:rPr>
        <w:t>dwType</w:t>
      </w:r>
      <w:r>
        <w:t xml:space="preserve"> parameter. The server MUST allocate as much memory as is required to return the enumeration data. If the method fails, thi</w:t>
      </w:r>
      <w:r>
        <w:t>s parameter MUST be ignored.</w:t>
      </w:r>
    </w:p>
    <w:p w:rsidR="00124242" w:rsidRDefault="000D4C3A">
      <w:pPr>
        <w:pStyle w:val="Definition-Field"/>
      </w:pPr>
      <w:r>
        <w:rPr>
          <w:b/>
        </w:rPr>
        <w:t xml:space="preserve">ReturnNameEnum: </w:t>
      </w:r>
      <w:r>
        <w:t xml:space="preserve">A pointer to a PENUM_LIST (section 2.2.3.5). The pointer contains the name of the objects that match the enumeration type that is indicated by the </w:t>
      </w:r>
      <w:r>
        <w:rPr>
          <w:i/>
        </w:rPr>
        <w:t>dwType</w:t>
      </w:r>
      <w:r>
        <w:t xml:space="preserve"> parameter, except where noted above. The server MUST allo</w:t>
      </w:r>
      <w:r>
        <w:t>cate as much memory as is required to return the enumeration data. If the method fails, this parameter MUST be ignored.</w:t>
      </w:r>
    </w:p>
    <w:p w:rsidR="00124242" w:rsidRDefault="000D4C3A">
      <w:pPr>
        <w:pStyle w:val="Definition-Field"/>
      </w:pPr>
      <w:r>
        <w:rPr>
          <w:b/>
        </w:rPr>
        <w:lastRenderedPageBreak/>
        <w:t xml:space="preserve">rpc_status: </w:t>
      </w:r>
      <w:r>
        <w:t>A 32-bit integer used to indicate success or failure. The RPC runtime MUST indicate, by writing to this parameter, whether i</w:t>
      </w:r>
      <w:r>
        <w:t xml:space="preserve">t succeeded in executing this method on the server. The encoding of the value passed in this parameter MUST conform to encoding for comm_status and fault_status, as specified in Appendix E of </w:t>
      </w:r>
      <w:hyperlink r:id="rId226">
        <w:r>
          <w:rPr>
            <w:rStyle w:val="Hyperlink"/>
          </w:rPr>
          <w:t>[C706]</w:t>
        </w:r>
      </w:hyperlink>
      <w:r>
        <w:t>.</w:t>
      </w:r>
    </w:p>
    <w:p w:rsidR="00124242" w:rsidRDefault="000D4C3A">
      <w:pPr>
        <w:pStyle w:val="Definition-Field"/>
      </w:pPr>
      <w:r>
        <w:rPr>
          <w:b/>
        </w:rPr>
        <w:t xml:space="preserve">Return Values: </w:t>
      </w:r>
      <w:r>
        <w:t>The method MUST return the following error codes for the conditions that are specified as follows.</w:t>
      </w:r>
    </w:p>
    <w:tbl>
      <w:tblPr>
        <w:tblStyle w:val="Table-ShadedHeader"/>
        <w:tblW w:w="0" w:type="auto"/>
        <w:tblInd w:w="475" w:type="dxa"/>
        <w:tblLook w:val="04A0" w:firstRow="1" w:lastRow="0" w:firstColumn="1" w:lastColumn="0" w:noHBand="0" w:noVBand="1"/>
      </w:tblPr>
      <w:tblGrid>
        <w:gridCol w:w="3110"/>
        <w:gridCol w:w="600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Success.</w:t>
            </w:r>
          </w:p>
        </w:tc>
      </w:tr>
      <w:tr w:rsidR="00124242" w:rsidTr="00124242">
        <w:tc>
          <w:tcPr>
            <w:tcW w:w="0" w:type="auto"/>
          </w:tcPr>
          <w:p w:rsidR="00124242" w:rsidRDefault="000D4C3A">
            <w:pPr>
              <w:pStyle w:val="TableBodyText"/>
            </w:pPr>
            <w:r>
              <w:t>0x00000008</w:t>
            </w:r>
          </w:p>
          <w:p w:rsidR="00124242" w:rsidRDefault="000D4C3A">
            <w:pPr>
              <w:pStyle w:val="TableBodyText"/>
            </w:pPr>
            <w:r>
              <w:t>ERROR_NOT_ENOUGH_MEMORY</w:t>
            </w:r>
          </w:p>
        </w:tc>
        <w:tc>
          <w:tcPr>
            <w:tcW w:w="0" w:type="auto"/>
          </w:tcPr>
          <w:p w:rsidR="00124242" w:rsidRDefault="000D4C3A">
            <w:pPr>
              <w:pStyle w:val="TableBodyText"/>
            </w:pPr>
            <w:r>
              <w:t xml:space="preserve">The server failed to allocate enough memory for the </w:t>
            </w:r>
            <w:r>
              <w:rPr>
                <w:i/>
              </w:rPr>
              <w:t>ReturnEnum</w:t>
            </w:r>
            <w:r>
              <w:t xml:space="preserve"> parameter.</w:t>
            </w:r>
          </w:p>
        </w:tc>
      </w:tr>
      <w:tr w:rsidR="00124242" w:rsidTr="00124242">
        <w:tc>
          <w:tcPr>
            <w:tcW w:w="0" w:type="auto"/>
          </w:tcPr>
          <w:p w:rsidR="00124242" w:rsidRDefault="000D4C3A">
            <w:pPr>
              <w:pStyle w:val="TableBodyText"/>
            </w:pPr>
            <w:r>
              <w:t>0x000000057</w:t>
            </w:r>
          </w:p>
          <w:p w:rsidR="00124242" w:rsidRDefault="000D4C3A">
            <w:pPr>
              <w:pStyle w:val="TableBodyText"/>
            </w:pPr>
            <w:r>
              <w:t>ERROR_INVALID_PARAMETER</w:t>
            </w:r>
          </w:p>
        </w:tc>
        <w:tc>
          <w:tcPr>
            <w:tcW w:w="0" w:type="auto"/>
          </w:tcPr>
          <w:p w:rsidR="00124242" w:rsidRDefault="000D4C3A">
            <w:pPr>
              <w:pStyle w:val="TableBodyText"/>
            </w:pPr>
            <w:r>
              <w:t xml:space="preserve">The enumeration type that is specified by </w:t>
            </w:r>
            <w:r>
              <w:rPr>
                <w:i/>
              </w:rPr>
              <w:t>dwType</w:t>
            </w:r>
            <w:r>
              <w:t xml:space="preserve"> is not valid or </w:t>
            </w:r>
            <w:r>
              <w:rPr>
                <w:i/>
              </w:rPr>
              <w:t>dwOptions</w:t>
            </w:r>
            <w:r>
              <w:t xml:space="preserve"> is not set to 0x00000000.</w:t>
            </w:r>
          </w:p>
        </w:tc>
      </w:tr>
      <w:tr w:rsidR="00124242" w:rsidTr="00124242">
        <w:tc>
          <w:tcPr>
            <w:tcW w:w="0" w:type="auto"/>
          </w:tcPr>
          <w:p w:rsidR="00124242" w:rsidRDefault="000D4C3A">
            <w:pPr>
              <w:pStyle w:val="TableBodyText"/>
            </w:pPr>
            <w:r>
              <w:t>0x000006D1</w:t>
            </w:r>
          </w:p>
          <w:p w:rsidR="00124242" w:rsidRDefault="000D4C3A">
            <w:pPr>
              <w:pStyle w:val="TableBodyText"/>
            </w:pPr>
            <w:r>
              <w:t>RPC_S_PROCNUM_OUT_OF_RANGE</w:t>
            </w:r>
          </w:p>
        </w:tc>
        <w:tc>
          <w:tcPr>
            <w:tcW w:w="0" w:type="auto"/>
          </w:tcPr>
          <w:p w:rsidR="00124242" w:rsidRDefault="000D4C3A">
            <w:pPr>
              <w:pStyle w:val="TableBodyText"/>
            </w:pPr>
            <w:r>
              <w:t>The s</w:t>
            </w:r>
            <w:r>
              <w:t>erver does not support this method.</w:t>
            </w:r>
          </w:p>
        </w:tc>
      </w:tr>
    </w:tbl>
    <w:p w:rsidR="00124242" w:rsidRDefault="000D4C3A">
      <w:r>
        <w:t>For any other condition, the server returns a value that is not one of the values listed in the preceding table. The client MUST behave in one consistent, identical manner for all values that are not listed in the prece</w:t>
      </w:r>
      <w:r>
        <w:t xml:space="preserve">ding table. However,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124242" w:rsidRDefault="000D4C3A">
      <w:pPr>
        <w:pStyle w:val="Heading5"/>
      </w:pPr>
      <w:bookmarkStart w:id="890" w:name="section_88e34e18d1844826aa829adc36dcf3a3"/>
      <w:bookmarkStart w:id="891" w:name="_Toc456184469"/>
      <w:r>
        <w:t>ApiPauseNodeEx (Opnum 126)</w:t>
      </w:r>
      <w:bookmarkEnd w:id="890"/>
      <w:bookmarkEnd w:id="891"/>
      <w:r>
        <w:fldChar w:fldCharType="begin"/>
      </w:r>
      <w:r>
        <w:instrText xml:space="preserve"> XE "</w:instrText>
      </w:r>
      <w:r>
        <w:instrText>ApiPauseNodeEx method"</w:instrText>
      </w:r>
      <w:r>
        <w:fldChar w:fldCharType="end"/>
      </w:r>
    </w:p>
    <w:p w:rsidR="00124242" w:rsidRDefault="000D4C3A">
      <w:r>
        <w:t>(Protocol Version 3) The ApiPauseNodeEx method SHOULD</w:t>
      </w:r>
      <w:bookmarkStart w:id="892"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892"/>
      <w:r>
        <w:t xml:space="preserve"> instruct the server to suspend group ownership and failover activity on the designated node and, optionally</w:t>
      </w:r>
      <w:r>
        <w:t>, to move groups on the designated node to different nodes in the cluster.</w:t>
      </w:r>
    </w:p>
    <w:p w:rsidR="00124242" w:rsidRDefault="000D4C3A">
      <w:r>
        <w:t xml:space="preserve">The server MUST handle this method in the same manner as </w:t>
      </w:r>
      <w:hyperlink w:anchor="Section_ea63e8f2dfec4d9dbae9b44164559023" w:history="1">
        <w:r>
          <w:rPr>
            <w:rStyle w:val="Hyperlink"/>
          </w:rPr>
          <w:t>ApiPauseNode (section 3.1.4.1.70)</w:t>
        </w:r>
      </w:hyperlink>
      <w:r>
        <w:t xml:space="preserve"> except as specified in this se</w:t>
      </w:r>
      <w:r>
        <w:t>ction.</w:t>
      </w:r>
    </w:p>
    <w:p w:rsidR="00124242" w:rsidRDefault="000D4C3A">
      <w:r>
        <w:t xml:space="preserve">This method enables the client to specify whether to evacuate the node by moving all the groups to other nodes in the cluster. The client requests evacuation by setting the </w:t>
      </w:r>
      <w:r>
        <w:rPr>
          <w:i/>
        </w:rPr>
        <w:t>bDrainNode</w:t>
      </w:r>
      <w:r>
        <w:t xml:space="preserve"> parameter to TRUE. In this case, the server MUST move each group </w:t>
      </w:r>
      <w:r>
        <w:t xml:space="preserve">owned by the node designated by the </w:t>
      </w:r>
      <w:r>
        <w:rPr>
          <w:i/>
        </w:rPr>
        <w:t>hNode</w:t>
      </w:r>
      <w:r>
        <w:t xml:space="preserve"> parameter to a different node in the cluster.</w:t>
      </w:r>
    </w:p>
    <w:p w:rsidR="00124242" w:rsidRDefault="000D4C3A">
      <w:r>
        <w:t xml:space="preserve">If the client calls this method with </w:t>
      </w:r>
      <w:r>
        <w:rPr>
          <w:i/>
        </w:rPr>
        <w:t>bDrainNode</w:t>
      </w:r>
      <w:r>
        <w:t xml:space="preserve"> set to TRUE:</w:t>
      </w:r>
    </w:p>
    <w:p w:rsidR="00124242" w:rsidRDefault="000D4C3A">
      <w:pPr>
        <w:pStyle w:val="ListParagraph"/>
        <w:numPr>
          <w:ilvl w:val="0"/>
          <w:numId w:val="114"/>
        </w:numPr>
      </w:pPr>
      <w:r>
        <w:t xml:space="preserve">The server MUST fail this method with ERROR_CLUSTER_NODE_EVACUATION_IN_PROGRESS (0x0000174A) if evacuation </w:t>
      </w:r>
      <w:r>
        <w:t xml:space="preserve">is already in progress for the designated node. The way the server determines that evacuation is in progress is implementation-specific, although for evacuation to not be in progress, the following condition MUST be met: if the </w:t>
      </w:r>
      <w:r>
        <w:rPr>
          <w:i/>
        </w:rPr>
        <w:t>dwPauseFlags</w:t>
      </w:r>
      <w:r>
        <w:t xml:space="preserve"> parameter does </w:t>
      </w:r>
      <w:r>
        <w:t xml:space="preserve">not include the CLUSAPI_NODE_PAUSE_REMAIN_ON_PAUSED_NODE_ON_MOVE_ERROR flag, the node designated by the </w:t>
      </w:r>
      <w:r>
        <w:rPr>
          <w:i/>
        </w:rPr>
        <w:t>hNode</w:t>
      </w:r>
      <w:r>
        <w:t xml:space="preserve"> parameter cannot host any groups.</w:t>
      </w:r>
    </w:p>
    <w:p w:rsidR="00124242" w:rsidRDefault="000D4C3A">
      <w:pPr>
        <w:pStyle w:val="ListParagraph"/>
        <w:numPr>
          <w:ilvl w:val="0"/>
          <w:numId w:val="114"/>
        </w:numPr>
      </w:pPr>
      <w:r>
        <w:t xml:space="preserve">The server MUST fail this method with ERROR_CLUSTER_NODE_DOWN (0x000013BA) if there are no nodes in the cluster that are in the ClusterNodeUp state (as specified in section </w:t>
      </w:r>
      <w:hyperlink w:anchor="Section_46f729d54f0549ecb5ede4359e24d105" w:history="1">
        <w:r>
          <w:rPr>
            <w:rStyle w:val="Hyperlink"/>
          </w:rPr>
          <w:t>3.1.4.1.69</w:t>
        </w:r>
      </w:hyperlink>
      <w:r>
        <w:t xml:space="preserve">) other than </w:t>
      </w:r>
      <w:r>
        <w:t>the node designated by the hNode parameter.</w:t>
      </w:r>
    </w:p>
    <w:p w:rsidR="00124242" w:rsidRDefault="000D4C3A">
      <w:r>
        <w:t xml:space="preserve">Otherwise, if the client calls this method with </w:t>
      </w:r>
      <w:r>
        <w:rPr>
          <w:i/>
        </w:rPr>
        <w:t>bDrainNode</w:t>
      </w:r>
      <w:r>
        <w:t xml:space="preserve"> set to TRUE, the server MUST return ERROR_IO_PENDING (0x000003E5) and proceed to move the groups asynchronously.</w:t>
      </w:r>
    </w:p>
    <w:p w:rsidR="00124242" w:rsidRDefault="000D4C3A">
      <w:r>
        <w:t xml:space="preserve">The server SHOULD move the groups according to preferences, limitations, and other policies that are configured and executed through implementation-specific methods between servers, as if </w:t>
      </w:r>
      <w:hyperlink w:anchor="Section_e204819c264448f687663339a1377d1a" w:history="1">
        <w:r>
          <w:rPr>
            <w:rStyle w:val="Hyperlink"/>
          </w:rPr>
          <w:t>ApiMoveG</w:t>
        </w:r>
        <w:r>
          <w:rPr>
            <w:rStyle w:val="Hyperlink"/>
          </w:rPr>
          <w:t>roup (section 3.1.4.1.52)</w:t>
        </w:r>
      </w:hyperlink>
      <w:r>
        <w:t xml:space="preserve"> or </w:t>
      </w:r>
      <w:hyperlink w:anchor="Section_ba315e35f381477d8c360c71dc434fa8" w:history="1">
        <w:r>
          <w:rPr>
            <w:rStyle w:val="Hyperlink"/>
          </w:rPr>
          <w:t>ApiMoveGroupEx (section 3.1.4.2.131)</w:t>
        </w:r>
      </w:hyperlink>
      <w:r>
        <w:t xml:space="preserve"> had been called for each of these groups individually. If a preference, limitation, or other policy would prevent the server from </w:t>
      </w:r>
      <w:r>
        <w:t xml:space="preserve">moving the group such that a call to ApiMoveGroup or ApiMoveGroupEx would fail, then unless the CLUSAPI_NODE_PAUSE_REMAIN_ON_PAUSED_NODE_ON_MOVE_ERROR flag is set in the </w:t>
      </w:r>
      <w:r>
        <w:rPr>
          <w:i/>
        </w:rPr>
        <w:t>dwPauseFlags</w:t>
      </w:r>
      <w:r>
        <w:t xml:space="preserve"> parameter, the server MUST move the group to a different node anyway, eve</w:t>
      </w:r>
      <w:r>
        <w:t>n if the server does not bring the group to its persistent state on the destination node.</w:t>
      </w:r>
    </w:p>
    <w:p w:rsidR="00124242" w:rsidRDefault="000D4C3A">
      <w:r>
        <w:t xml:space="preserve">The server MUST accept an ApiPauseNodeEx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hNode</w:t>
      </w:r>
      <w:r>
        <w:t xml:space="preserve"> parameter context handle is "All", as specified in section </w:t>
      </w:r>
      <w:hyperlink w:anchor="Section_a249a4633d3b4058abf63024d81806a0" w:history="1">
        <w:r>
          <w:rPr>
            <w:rStyle w:val="Hyperlink"/>
          </w:rPr>
          <w:t>3.1.4</w:t>
        </w:r>
      </w:hyperlink>
      <w:r>
        <w:t>.</w:t>
      </w:r>
    </w:p>
    <w:p w:rsidR="00124242" w:rsidRDefault="000D4C3A">
      <w:pPr>
        <w:pStyle w:val="Code"/>
      </w:pPr>
      <w:r>
        <w:t>error_status_t ApiPauseNodeEx(</w:t>
      </w:r>
    </w:p>
    <w:p w:rsidR="00124242" w:rsidRDefault="000D4C3A">
      <w:pPr>
        <w:pStyle w:val="Code"/>
      </w:pPr>
      <w:r>
        <w:t>  [i</w:t>
      </w:r>
      <w:r>
        <w:t>n] HNODE_RPC hNode,</w:t>
      </w:r>
    </w:p>
    <w:p w:rsidR="00124242" w:rsidRDefault="000D4C3A">
      <w:pPr>
        <w:pStyle w:val="Code"/>
      </w:pPr>
      <w:r>
        <w:t>  [in] BOOL bDrainNode,</w:t>
      </w:r>
    </w:p>
    <w:p w:rsidR="00124242" w:rsidRDefault="000D4C3A">
      <w:pPr>
        <w:pStyle w:val="Code"/>
      </w:pPr>
      <w:r>
        <w:t>  [in] DWORD dwPauseFlags,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An HNODE_RPC context handle that was obtained in a previous call to </w:t>
      </w:r>
      <w:hyperlink w:anchor="Section_e687ff9d905441ac9c1ebc621cade374" w:history="1">
        <w:r>
          <w:rPr>
            <w:rStyle w:val="Hyperlink"/>
          </w:rPr>
          <w:t>ApiOpenNode </w:t>
        </w:r>
        <w:r>
          <w:rPr>
            <w:rStyle w:val="Hyperlink"/>
          </w:rPr>
          <w:t>(section 3.1.4.1.67)</w:t>
        </w:r>
      </w:hyperlink>
      <w:r>
        <w:t xml:space="preserve"> or </w:t>
      </w:r>
      <w:hyperlink w:anchor="Section_a4e4a53309b54b69b4ae3e5436ae2390" w:history="1">
        <w:r>
          <w:rPr>
            <w:rStyle w:val="Hyperlink"/>
          </w:rPr>
          <w:t>ApiOpenNodeEx (section 3.1.4.2.117)</w:t>
        </w:r>
      </w:hyperlink>
      <w:r>
        <w:t>.</w:t>
      </w:r>
    </w:p>
    <w:p w:rsidR="00124242" w:rsidRDefault="000D4C3A">
      <w:pPr>
        <w:pStyle w:val="Definition-Field"/>
      </w:pPr>
      <w:r>
        <w:rPr>
          <w:b/>
        </w:rPr>
        <w:t xml:space="preserve">bDrainNode: </w:t>
      </w:r>
      <w:r>
        <w:t xml:space="preserve">Indicates whether to evacuate the node. If set to TRUE, the server MUST evacuate the node specified by the </w:t>
      </w:r>
      <w:r>
        <w:rPr>
          <w:i/>
        </w:rPr>
        <w:t>hNode</w:t>
      </w:r>
      <w:r>
        <w:t xml:space="preserve"> parameter </w:t>
      </w:r>
      <w:r>
        <w:t>as specified in this section.</w:t>
      </w:r>
    </w:p>
    <w:p w:rsidR="00124242" w:rsidRDefault="000D4C3A">
      <w:pPr>
        <w:pStyle w:val="Definition-Field"/>
      </w:pPr>
      <w:r>
        <w:rPr>
          <w:b/>
        </w:rPr>
        <w:t xml:space="preserve">dwPauseFlags: </w:t>
      </w:r>
      <w:r>
        <w:t xml:space="preserve">This parameter can be set to CLUSAPI_NODE_PAUSE_REMAIN_ON_PAUSED_NODE_ON_MOVE_ERROR (0x00000001), indicating that the server MUST allow a group to remain on the node designated by the </w:t>
      </w:r>
      <w:r>
        <w:rPr>
          <w:i/>
        </w:rPr>
        <w:t>hNode</w:t>
      </w:r>
      <w:r>
        <w:t xml:space="preserve"> parameter if policies </w:t>
      </w:r>
      <w:r>
        <w:t xml:space="preserve">prohibit moving the group to any other nodes that are in the ClusterNodeUp state. Otherwise, this parameter MUST be set to zero. The server MUST ignore the value of this parameter entirely if the </w:t>
      </w:r>
      <w:r>
        <w:rPr>
          <w:i/>
        </w:rPr>
        <w:t>bDrainNode</w:t>
      </w:r>
      <w:r>
        <w:t xml:space="preserve"> parameter is set to FALSE.</w:t>
      </w:r>
    </w:p>
    <w:p w:rsidR="00124242" w:rsidRDefault="000D4C3A">
      <w:pPr>
        <w:pStyle w:val="Definition-Field"/>
      </w:pPr>
      <w:r>
        <w:rPr>
          <w:b/>
        </w:rPr>
        <w:t xml:space="preserve">rpc_status: </w:t>
      </w:r>
      <w:r>
        <w:t>A 32-bit i</w:t>
      </w:r>
      <w:r>
        <w:t>nteger used to indicate success or failure. The RPC runtime MUST indicate, by writing to this parameter, whether it succeeded in executing this method on the server. The encoding of the value passed in this parameter MUST conform to encoding for comm_statu</w:t>
      </w:r>
      <w:r>
        <w:t xml:space="preserve">s and fault_status, as specified in Appendix E of </w:t>
      </w:r>
      <w:hyperlink r:id="rId227">
        <w:r>
          <w:rPr>
            <w:rStyle w:val="Hyperlink"/>
          </w:rPr>
          <w:t>[C706]</w:t>
        </w:r>
      </w:hyperlink>
      <w:r>
        <w:t>.</w:t>
      </w:r>
    </w:p>
    <w:p w:rsidR="00124242" w:rsidRDefault="000D4C3A">
      <w:pPr>
        <w:pStyle w:val="Definition-Field"/>
      </w:pPr>
      <w:r>
        <w:rPr>
          <w:b/>
        </w:rPr>
        <w:t xml:space="preserve">Return Values: </w:t>
      </w:r>
      <w:r>
        <w:t>The method MUST return one of the following error codes.</w:t>
      </w:r>
    </w:p>
    <w:tbl>
      <w:tblPr>
        <w:tblStyle w:val="Table-ShadedHeader"/>
        <w:tblW w:w="0" w:type="auto"/>
        <w:tblInd w:w="475" w:type="dxa"/>
        <w:tblLook w:val="04A0" w:firstRow="1" w:lastRow="0" w:firstColumn="1" w:lastColumn="0" w:noHBand="0" w:noVBand="1"/>
      </w:tblPr>
      <w:tblGrid>
        <w:gridCol w:w="4654"/>
        <w:gridCol w:w="4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 xml:space="preserve">The method </w:t>
            </w:r>
            <w:r>
              <w:t>completed successfully.</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designated by the </w:t>
            </w:r>
            <w:r>
              <w:rPr>
                <w:i/>
              </w:rPr>
              <w:t>hNode</w:t>
            </w:r>
            <w:r>
              <w:t xml:space="preserve"> parameter does not represent a valid HNODE_RPC context handle.</w:t>
            </w:r>
          </w:p>
        </w:tc>
      </w:tr>
      <w:tr w:rsidR="00124242" w:rsidTr="00124242">
        <w:tc>
          <w:tcPr>
            <w:tcW w:w="0" w:type="auto"/>
          </w:tcPr>
          <w:p w:rsidR="00124242" w:rsidRDefault="000D4C3A">
            <w:pPr>
              <w:pStyle w:val="TableBodyText"/>
            </w:pPr>
            <w:r>
              <w:t>0x000013BA</w:t>
            </w:r>
          </w:p>
          <w:p w:rsidR="00124242" w:rsidRDefault="000D4C3A">
            <w:pPr>
              <w:pStyle w:val="TableBodyText"/>
            </w:pPr>
            <w:r>
              <w:t>ERROR_CLUSTER_NODE_DOWN</w:t>
            </w:r>
          </w:p>
        </w:tc>
        <w:tc>
          <w:tcPr>
            <w:tcW w:w="0" w:type="auto"/>
          </w:tcPr>
          <w:p w:rsidR="00124242" w:rsidRDefault="000D4C3A">
            <w:pPr>
              <w:pStyle w:val="TableBodyText"/>
            </w:pPr>
            <w:r>
              <w:t xml:space="preserve">There are no nodes in the cluster that are in the ClusterNodeUp state other than the node designated by the </w:t>
            </w:r>
            <w:r>
              <w:rPr>
                <w:i/>
              </w:rPr>
              <w:t>hNode</w:t>
            </w:r>
            <w:r>
              <w:t xml:space="preserve"> parameter.</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0" w:type="auto"/>
          </w:tcPr>
          <w:p w:rsidR="00124242" w:rsidRDefault="000D4C3A">
            <w:pPr>
              <w:pStyle w:val="TableBodyText"/>
            </w:pPr>
            <w:r>
              <w:t>The server is in the process of evacuating the specified node.</w:t>
            </w:r>
          </w:p>
        </w:tc>
      </w:tr>
      <w:tr w:rsidR="00124242" w:rsidTr="00124242">
        <w:tc>
          <w:tcPr>
            <w:tcW w:w="0" w:type="auto"/>
          </w:tcPr>
          <w:p w:rsidR="00124242" w:rsidRDefault="000D4C3A">
            <w:pPr>
              <w:pStyle w:val="TableBodyText"/>
            </w:pPr>
            <w:r>
              <w:t>0x0000174A</w:t>
            </w:r>
          </w:p>
          <w:p w:rsidR="00124242" w:rsidRDefault="000D4C3A">
            <w:pPr>
              <w:pStyle w:val="TableBodyText"/>
            </w:pPr>
            <w:r>
              <w:t>ERROR_CLUSTER_NODE_EVACUATI</w:t>
            </w:r>
            <w:r>
              <w:t>ON_IN_PROGRESS</w:t>
            </w:r>
          </w:p>
        </w:tc>
        <w:tc>
          <w:tcPr>
            <w:tcW w:w="0" w:type="auto"/>
          </w:tcPr>
          <w:p w:rsidR="00124242" w:rsidRDefault="000D4C3A">
            <w:pPr>
              <w:pStyle w:val="TableBodyText"/>
            </w:pPr>
            <w:r>
              <w:t>The server is already evacuating the specified node due to a prior call to this method.</w:t>
            </w:r>
          </w:p>
        </w:tc>
      </w:tr>
    </w:tbl>
    <w:p w:rsidR="00124242" w:rsidRDefault="000D4C3A">
      <w:r>
        <w:lastRenderedPageBreak/>
        <w:t xml:space="preserve">For any other condition, the server returns a value that is not one of the values listed in the preceding table. The client MUST behave identically for </w:t>
      </w:r>
      <w:r>
        <w:t xml:space="preserve">all return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w:t>
      </w:r>
      <w:r>
        <w:t>cified in that section.</w:t>
      </w:r>
    </w:p>
    <w:p w:rsidR="00124242" w:rsidRDefault="000D4C3A">
      <w:pPr>
        <w:pStyle w:val="Heading5"/>
      </w:pPr>
      <w:bookmarkStart w:id="893" w:name="section_a762b0276491431ea7d91335c76a4888"/>
      <w:bookmarkStart w:id="894" w:name="_Toc456184470"/>
      <w:r>
        <w:t>ApiPauseNodeWithDrainTarget (Opnum 127)</w:t>
      </w:r>
      <w:bookmarkEnd w:id="893"/>
      <w:bookmarkEnd w:id="894"/>
      <w:r>
        <w:fldChar w:fldCharType="begin"/>
      </w:r>
      <w:r>
        <w:instrText xml:space="preserve"> XE "ApiPauseNodeWithEvacuationTarget method"</w:instrText>
      </w:r>
      <w:r>
        <w:fldChar w:fldCharType="end"/>
      </w:r>
    </w:p>
    <w:p w:rsidR="00124242" w:rsidRDefault="000D4C3A">
      <w:r>
        <w:t>(Protocol Version 3) The ApiPauseNodeWithDrainTarget method SHOULD</w:t>
      </w:r>
      <w:bookmarkStart w:id="895"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895"/>
      <w:r>
        <w:t xml:space="preserve"> instruct</w:t>
      </w:r>
      <w:r>
        <w:t xml:space="preserve"> the server to suspend group ownership and failover activity on the designated target node and to move all groups from the designated node to a designated node in the cluster.</w:t>
      </w:r>
    </w:p>
    <w:p w:rsidR="00124242" w:rsidRDefault="000D4C3A">
      <w:r>
        <w:t xml:space="preserve">This server MUST handle this method in the same manner as </w:t>
      </w:r>
      <w:hyperlink w:anchor="Section_88e34e18d1844826aa829adc36dcf3a3" w:history="1">
        <w:r>
          <w:rPr>
            <w:rStyle w:val="Hyperlink"/>
          </w:rPr>
          <w:t>ApiPauseNodeEx (section 3.1.4.2.125)</w:t>
        </w:r>
      </w:hyperlink>
      <w:r>
        <w:t xml:space="preserve"> except that the server MUST attempt to move groups hosted by the node specified by the </w:t>
      </w:r>
      <w:r>
        <w:rPr>
          <w:i/>
        </w:rPr>
        <w:t>hNode</w:t>
      </w:r>
      <w:r>
        <w:t xml:space="preserve"> parameter to the node specified by the </w:t>
      </w:r>
      <w:r>
        <w:rPr>
          <w:i/>
        </w:rPr>
        <w:t>hNodeDrainTarget</w:t>
      </w:r>
      <w:r>
        <w:t xml:space="preserve"> parameter. The server SHOULD mov</w:t>
      </w:r>
      <w:r>
        <w:t xml:space="preserve">e the groups according to preferences, limitations, and other policies as if </w:t>
      </w:r>
      <w:hyperlink w:anchor="Section_e0485cd4d9414496a4433d14c206f90d" w:history="1">
        <w:r>
          <w:rPr>
            <w:rStyle w:val="Hyperlink"/>
          </w:rPr>
          <w:t>ApiMoveGroupToNode (section 3.1.4.2.53)</w:t>
        </w:r>
      </w:hyperlink>
      <w:r>
        <w:t xml:space="preserve"> or </w:t>
      </w:r>
      <w:hyperlink w:anchor="Section_caaf6dd2a2f9440885ddb00240e5970b" w:history="1">
        <w:r>
          <w:rPr>
            <w:rStyle w:val="Hyperlink"/>
          </w:rPr>
          <w:t>ApiMoveGroupToNo</w:t>
        </w:r>
        <w:r>
          <w:rPr>
            <w:rStyle w:val="Hyperlink"/>
          </w:rPr>
          <w:t>deEx (section 3.1.4.2.132)</w:t>
        </w:r>
      </w:hyperlink>
      <w:r>
        <w:t xml:space="preserve"> had been called for each of these groups individually.</w:t>
      </w:r>
    </w:p>
    <w:p w:rsidR="00124242" w:rsidRDefault="000D4C3A">
      <w:r>
        <w:t xml:space="preserve">The server MUST fail this method with ERROR_HOST_NODE_NOT_AVAILABLE (0x0000138D) if the node designated by the </w:t>
      </w:r>
      <w:r>
        <w:rPr>
          <w:i/>
        </w:rPr>
        <w:t>hNodeEvacuationTarget</w:t>
      </w:r>
      <w:r>
        <w:t xml:space="preserve"> parameter is not in the ClusterNodeUp sta</w:t>
      </w:r>
      <w:r>
        <w:t xml:space="preserve">te as specified in section </w:t>
      </w:r>
      <w:hyperlink w:anchor="Section_afab819d05214ce48eafb054265cc18e" w:history="1">
        <w:r>
          <w:rPr>
            <w:rStyle w:val="Hyperlink"/>
          </w:rPr>
          <w:t>3.1.4.2.69</w:t>
        </w:r>
      </w:hyperlink>
      <w:r>
        <w:t>.</w:t>
      </w:r>
    </w:p>
    <w:p w:rsidR="00124242" w:rsidRDefault="000D4C3A">
      <w:r>
        <w:t xml:space="preserve">The server MUST accept an ApiPauseNodeWithDrainTarget request only if its protocol server state is read/write,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hNodeDrainTarget</w:t>
      </w:r>
      <w:r>
        <w:t xml:space="preserve"> parameter context handle is "All", as specified in section </w:t>
      </w:r>
      <w:hyperlink w:anchor="Section_a249a4633d3b4058abf63024d81806a0" w:history="1">
        <w:r>
          <w:rPr>
            <w:rStyle w:val="Hyperlink"/>
          </w:rPr>
          <w:t>3.1.4</w:t>
        </w:r>
      </w:hyperlink>
      <w:r>
        <w:t>.</w:t>
      </w:r>
    </w:p>
    <w:p w:rsidR="00124242" w:rsidRDefault="000D4C3A">
      <w:pPr>
        <w:pStyle w:val="Code"/>
      </w:pPr>
      <w:r>
        <w:t>void ApiPauseNodeWithDrainTarget(</w:t>
      </w:r>
    </w:p>
    <w:p w:rsidR="00124242" w:rsidRDefault="000D4C3A">
      <w:pPr>
        <w:pStyle w:val="Code"/>
      </w:pPr>
      <w:r>
        <w:t>  [in] HNODE_RPC hNode,</w:t>
      </w:r>
    </w:p>
    <w:p w:rsidR="00124242" w:rsidRDefault="000D4C3A">
      <w:pPr>
        <w:pStyle w:val="Code"/>
      </w:pPr>
      <w:r>
        <w:t>  [in] DWORD dwPauseFlags,</w:t>
      </w:r>
    </w:p>
    <w:p w:rsidR="00124242" w:rsidRDefault="000D4C3A">
      <w:pPr>
        <w:pStyle w:val="Code"/>
      </w:pPr>
      <w:r>
        <w:t>  [in] HNODE_RPC hNodeDrainTarget,</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An HNODE_RPC context handle that was obtained in a previous call to </w:t>
      </w:r>
      <w:hyperlink w:anchor="Section_e687ff9d905441ac9c1ebc621cade374" w:history="1">
        <w:r>
          <w:rPr>
            <w:rStyle w:val="Hyperlink"/>
          </w:rPr>
          <w:t>ApiOpenNode (section 3.1.4.1.67)</w:t>
        </w:r>
      </w:hyperlink>
      <w:r>
        <w:t xml:space="preserve"> or </w:t>
      </w:r>
      <w:hyperlink w:anchor="Section_a4e4a53309b54b69b4ae3e5436ae2390" w:history="1">
        <w:r>
          <w:rPr>
            <w:rStyle w:val="Hyperlink"/>
          </w:rPr>
          <w:t>ApiOpenNodeEx (section 3.1.4.2.117)</w:t>
        </w:r>
      </w:hyperlink>
      <w:r>
        <w:t>.</w:t>
      </w:r>
    </w:p>
    <w:p w:rsidR="00124242" w:rsidRDefault="000D4C3A">
      <w:pPr>
        <w:pStyle w:val="Definition-Field"/>
      </w:pPr>
      <w:r>
        <w:rPr>
          <w:b/>
        </w:rPr>
        <w:t xml:space="preserve">dwPauseFlags: </w:t>
      </w:r>
      <w:r>
        <w:t>This parameter can be set to CLUSAPI_NODE_PAUSE_REM</w:t>
      </w:r>
      <w:r>
        <w:t xml:space="preserve">AIN_ON_PAUSED_NODE_ON_MOVE_ERROR (0x00000001), indicating that the server MUST allow a group to remain on the node designated by the </w:t>
      </w:r>
      <w:r>
        <w:rPr>
          <w:i/>
        </w:rPr>
        <w:t>hNode</w:t>
      </w:r>
      <w:r>
        <w:t xml:space="preserve"> parameter if policies prohibit moving the group to the node designated by the </w:t>
      </w:r>
      <w:r>
        <w:rPr>
          <w:i/>
        </w:rPr>
        <w:t>hNodeDrainTarget</w:t>
      </w:r>
      <w:r>
        <w:t xml:space="preserve"> parameter. Otherwise, </w:t>
      </w:r>
      <w:r>
        <w:t>this parameter MUST be set to zero.</w:t>
      </w:r>
    </w:p>
    <w:p w:rsidR="00124242" w:rsidRDefault="000D4C3A">
      <w:pPr>
        <w:pStyle w:val="Definition-Field"/>
      </w:pPr>
      <w:r>
        <w:rPr>
          <w:b/>
        </w:rPr>
        <w:t xml:space="preserve">hNodeDrainTarget: </w:t>
      </w:r>
      <w:r>
        <w:t xml:space="preserve">An HNODE_RPC context handle to the destination node, obtained in a previous call to ApiOpenNode (section 3.1.4.1.67) or ApiOpenNodeEx (section 3.1.4.2.117). The </w:t>
      </w:r>
      <w:r>
        <w:rPr>
          <w:i/>
        </w:rPr>
        <w:t>hNodeDrainWithDrainTarget</w:t>
      </w:r>
      <w:r>
        <w:t xml:space="preserve"> parameter MUST </w:t>
      </w:r>
      <w:r>
        <w:t xml:space="preserve">NOT specify the same node as the </w:t>
      </w:r>
      <w:r>
        <w:rPr>
          <w:i/>
        </w:rPr>
        <w:t>hNode</w:t>
      </w:r>
      <w:r>
        <w:t xml:space="preserve"> parameter.</w:t>
      </w:r>
    </w:p>
    <w:p w:rsidR="00124242" w:rsidRDefault="000D4C3A">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w:t>
      </w:r>
      <w:r>
        <w:t xml:space="preserve">e value passed in this parameter MUST conform to encoding for comm_status and fault_status, as specified in Appendix E of </w:t>
      </w:r>
      <w:hyperlink r:id="rId228">
        <w:r>
          <w:rPr>
            <w:rStyle w:val="Hyperlink"/>
          </w:rPr>
          <w:t>[C706]</w:t>
        </w:r>
      </w:hyperlink>
      <w:r>
        <w:t>.</w:t>
      </w:r>
    </w:p>
    <w:p w:rsidR="00124242" w:rsidRDefault="000D4C3A">
      <w:pPr>
        <w:pStyle w:val="Definition-Field"/>
      </w:pPr>
      <w:r>
        <w:rPr>
          <w:b/>
        </w:rPr>
        <w:t xml:space="preserve">Return Values: </w:t>
      </w:r>
      <w:r>
        <w:t xml:space="preserve">This method MUST return one of the error codes </w:t>
      </w:r>
      <w:r>
        <w:t>returned by ApiPauseNodeEx (section 3.1.4.2.125) or one of the following values:</w:t>
      </w:r>
    </w:p>
    <w:tbl>
      <w:tblPr>
        <w:tblStyle w:val="Table-ShadedHeader"/>
        <w:tblW w:w="0" w:type="auto"/>
        <w:tblInd w:w="475" w:type="dxa"/>
        <w:tblLook w:val="04A0" w:firstRow="1" w:lastRow="0" w:firstColumn="1" w:lastColumn="0" w:noHBand="0" w:noVBand="1"/>
      </w:tblPr>
      <w:tblGrid>
        <w:gridCol w:w="3360"/>
        <w:gridCol w:w="575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0x0000138D</w:t>
            </w:r>
          </w:p>
          <w:p w:rsidR="00124242" w:rsidRDefault="000D4C3A">
            <w:pPr>
              <w:pStyle w:val="TableBodyText"/>
            </w:pPr>
            <w:r>
              <w:t>ERROR_HOST_NODE_NOT_AVAILABLE</w:t>
            </w:r>
          </w:p>
        </w:tc>
        <w:tc>
          <w:tcPr>
            <w:tcW w:w="0" w:type="auto"/>
          </w:tcPr>
          <w:p w:rsidR="00124242" w:rsidRDefault="000D4C3A">
            <w:pPr>
              <w:pStyle w:val="TableBodyText"/>
            </w:pPr>
            <w:r>
              <w:t xml:space="preserve">The node designated by the </w:t>
            </w:r>
            <w:r>
              <w:rPr>
                <w:i/>
              </w:rPr>
              <w:t>hNodeDrainTarget</w:t>
            </w:r>
            <w:r>
              <w:t xml:space="preserve"> parameter is in an invalid state.</w:t>
            </w:r>
          </w:p>
        </w:tc>
      </w:tr>
      <w:tr w:rsidR="00124242" w:rsidTr="00124242">
        <w:tc>
          <w:tcPr>
            <w:tcW w:w="0" w:type="auto"/>
          </w:tcPr>
          <w:p w:rsidR="00124242" w:rsidRDefault="000D4C3A">
            <w:pPr>
              <w:pStyle w:val="TableBodyText"/>
            </w:pPr>
            <w:r>
              <w:t>0x00000072</w:t>
            </w:r>
          </w:p>
          <w:p w:rsidR="00124242" w:rsidRDefault="000D4C3A">
            <w:pPr>
              <w:pStyle w:val="TableBodyText"/>
            </w:pPr>
            <w:r>
              <w:t>ERROR_INVALID_TARGET_HANDLE</w:t>
            </w:r>
          </w:p>
        </w:tc>
        <w:tc>
          <w:tcPr>
            <w:tcW w:w="0" w:type="auto"/>
          </w:tcPr>
          <w:p w:rsidR="00124242" w:rsidRDefault="000D4C3A">
            <w:pPr>
              <w:pStyle w:val="TableBodyText"/>
            </w:pPr>
            <w:r>
              <w:t xml:space="preserve">The node designated by the </w:t>
            </w:r>
            <w:r>
              <w:rPr>
                <w:i/>
              </w:rPr>
              <w:t>hNodeDrainTarget</w:t>
            </w:r>
            <w:r>
              <w:t xml:space="preserve"> parameter is an invalid destination node. This method MUST return ERROR_INVALID_TARGET_HANDLE if the node designated by the </w:t>
            </w:r>
            <w:r>
              <w:rPr>
                <w:i/>
              </w:rPr>
              <w:t>hNodeDrainTarget</w:t>
            </w:r>
            <w:r>
              <w:t xml:space="preserve"> parameter is the same as the node designate</w:t>
            </w:r>
            <w:r>
              <w:t xml:space="preserve">d by the </w:t>
            </w:r>
            <w:r>
              <w:rPr>
                <w:i/>
              </w:rPr>
              <w:t>hNode</w:t>
            </w:r>
            <w:r>
              <w:t xml:space="preserve"> parameter.</w:t>
            </w:r>
          </w:p>
        </w:tc>
      </w:tr>
    </w:tbl>
    <w:p w:rsidR="00124242" w:rsidRDefault="000D4C3A">
      <w:r>
        <w:t>For any other condition, the server returns a value that is not one of the values listed in the preceding table. The client MUST behave identically for all return values that are not listed in the preceding table; however, the cl</w:t>
      </w:r>
      <w:r>
        <w:t xml:space="preserve">ient SHOULD treat errors specified in section </w:t>
      </w:r>
      <w:hyperlink w:anchor="Section_ca75805a4b3940748b5bdbaae6e81b1f" w:history="1">
        <w:r>
          <w:rPr>
            <w:rStyle w:val="Hyperlink"/>
          </w:rPr>
          <w:t>3.2.4.6</w:t>
        </w:r>
      </w:hyperlink>
      <w:r>
        <w:t xml:space="preserve"> as recoverable errors and initiate the reconnect procedure as specified in that section.</w:t>
      </w:r>
    </w:p>
    <w:p w:rsidR="00124242" w:rsidRDefault="000D4C3A">
      <w:pPr>
        <w:pStyle w:val="Heading5"/>
      </w:pPr>
      <w:bookmarkStart w:id="896" w:name="section_50b902af76c0416aa331cc7ee5f4a218"/>
      <w:bookmarkStart w:id="897" w:name="_Toc456184471"/>
      <w:r>
        <w:t>ApiResumeNodeEx (Opnum 128)</w:t>
      </w:r>
      <w:bookmarkEnd w:id="896"/>
      <w:bookmarkEnd w:id="897"/>
      <w:r>
        <w:fldChar w:fldCharType="begin"/>
      </w:r>
      <w:r>
        <w:instrText xml:space="preserve"> XE "ApiResumeNode method"</w:instrText>
      </w:r>
      <w:r>
        <w:fldChar w:fldCharType="end"/>
      </w:r>
    </w:p>
    <w:p w:rsidR="00124242" w:rsidRDefault="000D4C3A">
      <w:r>
        <w:t>(Protocol Version 3) The ApiResumeNodeEx method SHOULD</w:t>
      </w:r>
      <w:bookmarkStart w:id="898"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898"/>
      <w:r>
        <w:t xml:space="preserve"> instruct the server to resume normal group ownership and failover activity on the designated node and, optionally, to initiate o</w:t>
      </w:r>
      <w:r>
        <w:t>perations to move groups to the designated node.</w:t>
      </w:r>
    </w:p>
    <w:p w:rsidR="00124242" w:rsidRDefault="000D4C3A">
      <w:r>
        <w:t xml:space="preserve">The server MUST handle this method in the same manner as </w:t>
      </w:r>
      <w:hyperlink w:anchor="Section_003bbde4b2604403932485fe5577da3a" w:history="1">
        <w:r>
          <w:rPr>
            <w:rStyle w:val="Hyperlink"/>
          </w:rPr>
          <w:t>ApiResumeNode (section 3.1.4.2.71)</w:t>
        </w:r>
      </w:hyperlink>
      <w:r>
        <w:t xml:space="preserve"> except as specified below for the </w:t>
      </w:r>
      <w:r>
        <w:rPr>
          <w:i/>
        </w:rPr>
        <w:t>dwResumeFailbackType</w:t>
      </w:r>
      <w:r>
        <w:t xml:space="preserve"> </w:t>
      </w:r>
      <w:r>
        <w:t>parameter.</w:t>
      </w:r>
    </w:p>
    <w:p w:rsidR="00124242" w:rsidRDefault="000D4C3A">
      <w:r>
        <w:t xml:space="preserve">The server MUST require that the access level associated with the </w:t>
      </w:r>
      <w:r>
        <w:rPr>
          <w:i/>
        </w:rPr>
        <w:t>hNode</w:t>
      </w:r>
      <w:r>
        <w:t xml:space="preserve"> parameter context handle is "All", as specified in section </w:t>
      </w:r>
      <w:hyperlink w:anchor="Section_a249a4633d3b4058abf63024d81806a0" w:history="1">
        <w:r>
          <w:rPr>
            <w:rStyle w:val="Hyperlink"/>
          </w:rPr>
          <w:t>3.1.4</w:t>
        </w:r>
      </w:hyperlink>
      <w:r>
        <w:t>.</w:t>
      </w:r>
    </w:p>
    <w:p w:rsidR="00124242" w:rsidRDefault="000D4C3A">
      <w:pPr>
        <w:pStyle w:val="Code"/>
      </w:pPr>
      <w:r>
        <w:t>error_status_t ApiResumeNodeEx(</w:t>
      </w:r>
    </w:p>
    <w:p w:rsidR="00124242" w:rsidRDefault="000D4C3A">
      <w:pPr>
        <w:pStyle w:val="Code"/>
      </w:pPr>
      <w:r>
        <w:t xml:space="preserve">  [in] </w:t>
      </w:r>
      <w:r>
        <w:t>HNODE_RPC hNode,</w:t>
      </w:r>
    </w:p>
    <w:p w:rsidR="00124242" w:rsidRDefault="000D4C3A">
      <w:pPr>
        <w:pStyle w:val="Code"/>
      </w:pPr>
      <w:r>
        <w:t>  [in] DWORD dwResumeFailbackType,</w:t>
      </w:r>
    </w:p>
    <w:p w:rsidR="00124242" w:rsidRDefault="000D4C3A">
      <w:pPr>
        <w:pStyle w:val="Code"/>
      </w:pPr>
      <w:r>
        <w:t>  [in] DWORD dwResumeFlagsReserved,</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hNode: </w:t>
      </w:r>
      <w:r>
        <w:t xml:space="preserve">An HNODE_RPC context handle that was obtained in a previous call to </w:t>
      </w:r>
      <w:hyperlink w:anchor="Section_e687ff9d905441ac9c1ebc621cade374" w:history="1">
        <w:r>
          <w:rPr>
            <w:rStyle w:val="Hyperlink"/>
          </w:rPr>
          <w:t>ApiOpenNode (section 3.1.4.1.67)</w:t>
        </w:r>
      </w:hyperlink>
      <w:r>
        <w:t xml:space="preserve"> or </w:t>
      </w:r>
      <w:hyperlink w:anchor="Section_a4e4a53309b54b69b4ae3e5436ae2390" w:history="1">
        <w:r>
          <w:rPr>
            <w:rStyle w:val="Hyperlink"/>
          </w:rPr>
          <w:t>ApiOpenNodeEx (section 3.1.4.2.117)</w:t>
        </w:r>
      </w:hyperlink>
      <w:r>
        <w:t>.</w:t>
      </w:r>
    </w:p>
    <w:p w:rsidR="00124242" w:rsidRDefault="000D4C3A">
      <w:pPr>
        <w:pStyle w:val="Definition-Field"/>
      </w:pPr>
      <w:r>
        <w:rPr>
          <w:b/>
        </w:rPr>
        <w:t xml:space="preserve">dwResumeFailbackType: </w:t>
      </w:r>
      <w:r>
        <w:t xml:space="preserve">Designates whether the server MUST initiate operations to move groups to the node designated by </w:t>
      </w:r>
      <w:r>
        <w:t xml:space="preserve">the </w:t>
      </w:r>
      <w:r>
        <w:rPr>
          <w:i/>
        </w:rPr>
        <w:t>hNode</w:t>
      </w:r>
      <w:r>
        <w:t xml:space="preserve"> parameter. This parameter MUST be set to one of the following values:</w:t>
      </w:r>
    </w:p>
    <w:tbl>
      <w:tblPr>
        <w:tblStyle w:val="Table-ShadedHeader"/>
        <w:tblW w:w="0" w:type="auto"/>
        <w:tblInd w:w="475" w:type="dxa"/>
        <w:tblLook w:val="04A0" w:firstRow="1" w:lastRow="0" w:firstColumn="1" w:lastColumn="0" w:noHBand="0" w:noVBand="1"/>
      </w:tblPr>
      <w:tblGrid>
        <w:gridCol w:w="734"/>
        <w:gridCol w:w="838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w:t>
            </w:r>
          </w:p>
        </w:tc>
        <w:tc>
          <w:tcPr>
            <w:tcW w:w="0" w:type="auto"/>
          </w:tcPr>
          <w:p w:rsidR="00124242" w:rsidRDefault="000D4C3A">
            <w:pPr>
              <w:pStyle w:val="TableBodyText"/>
            </w:pPr>
            <w:r>
              <w:t xml:space="preserve">The server SHOULD NOT move groups to the node designated by the </w:t>
            </w:r>
            <w:r>
              <w:rPr>
                <w:i/>
              </w:rPr>
              <w:t>hNode</w:t>
            </w:r>
            <w:r>
              <w:t xml:space="preserve"> parameter as a result of the call to this method. The server MAY subsequently move groups to the node designated by the </w:t>
            </w:r>
            <w:r>
              <w:rPr>
                <w:i/>
              </w:rPr>
              <w:t>hNode</w:t>
            </w:r>
            <w:r>
              <w:t xml:space="preserve"> parameter according to other implementation-specific policies.</w:t>
            </w:r>
          </w:p>
        </w:tc>
      </w:tr>
      <w:tr w:rsidR="00124242" w:rsidTr="00124242">
        <w:tc>
          <w:tcPr>
            <w:tcW w:w="0" w:type="auto"/>
          </w:tcPr>
          <w:p w:rsidR="00124242" w:rsidRDefault="000D4C3A">
            <w:pPr>
              <w:pStyle w:val="TableBodyText"/>
            </w:pPr>
            <w:r>
              <w:t>1</w:t>
            </w:r>
          </w:p>
        </w:tc>
        <w:tc>
          <w:tcPr>
            <w:tcW w:w="0" w:type="auto"/>
          </w:tcPr>
          <w:p w:rsidR="00124242" w:rsidRDefault="000D4C3A">
            <w:pPr>
              <w:pStyle w:val="TableBodyText"/>
            </w:pPr>
            <w:r>
              <w:t xml:space="preserve">The server SHOULD move groups to the node designated by the </w:t>
            </w:r>
            <w:r>
              <w:rPr>
                <w:i/>
              </w:rPr>
              <w:t>hNo</w:t>
            </w:r>
            <w:r>
              <w:rPr>
                <w:i/>
              </w:rPr>
              <w:t>de</w:t>
            </w:r>
            <w:r>
              <w:t xml:space="preserve"> parameter as a result of the call to this method. The server SHOULD use implementation-specific policies to determine the groups to move and the manner in which to move them. In determining the groups to move, the server SHOULD ignore previously configu</w:t>
            </w:r>
            <w:r>
              <w:t xml:space="preserve">red policies that control whether groups are to be moved to a node upon its transition to the ClusterNodeUp state (as specified in section </w:t>
            </w:r>
            <w:hyperlink w:anchor="Section_46f729d54f0549ecb5ede4359e24d105" w:history="1">
              <w:r>
                <w:rPr>
                  <w:rStyle w:val="Hyperlink"/>
                </w:rPr>
                <w:t>3.1.4.1.69</w:t>
              </w:r>
            </w:hyperlink>
            <w:r>
              <w:t>).</w:t>
            </w:r>
          </w:p>
        </w:tc>
      </w:tr>
      <w:tr w:rsidR="00124242" w:rsidTr="00124242">
        <w:tc>
          <w:tcPr>
            <w:tcW w:w="0" w:type="auto"/>
          </w:tcPr>
          <w:p w:rsidR="00124242" w:rsidRDefault="000D4C3A">
            <w:pPr>
              <w:pStyle w:val="TableBodyText"/>
            </w:pPr>
            <w:r>
              <w:t>2</w:t>
            </w:r>
          </w:p>
        </w:tc>
        <w:tc>
          <w:tcPr>
            <w:tcW w:w="0" w:type="auto"/>
          </w:tcPr>
          <w:p w:rsidR="00124242" w:rsidRDefault="000D4C3A">
            <w:pPr>
              <w:pStyle w:val="TableBodyText"/>
            </w:pPr>
            <w:r>
              <w:t>The server SHOULD move groups to the node</w:t>
            </w:r>
            <w:r>
              <w:t xml:space="preserve"> designated by the </w:t>
            </w:r>
            <w:r>
              <w:rPr>
                <w:i/>
              </w:rPr>
              <w:t>hNode</w:t>
            </w:r>
            <w:r>
              <w:t xml:space="preserve"> parameter as a result of the call to this method. The server SHOULD use implementation-specific policies to determine the groups to move and the manner in which to move them. In selecting the groups to move, the server SHOULD adher</w:t>
            </w:r>
            <w:r>
              <w:t>e to policies that control whether groups are to be moved to a node upon its transition to the ClusterNodeUp state (as specified in section 3.1.4.1.69).</w:t>
            </w:r>
          </w:p>
          <w:p w:rsidR="00124242" w:rsidRDefault="000D4C3A">
            <w:pPr>
              <w:pStyle w:val="TableBodyText"/>
            </w:pPr>
            <w:r>
              <w:t xml:space="preserve">This setting will cause failback due to potential violations of configured policies (such as possible </w:t>
            </w:r>
            <w:r>
              <w:lastRenderedPageBreak/>
              <w:t>o</w:t>
            </w:r>
            <w:r>
              <w:t xml:space="preserve">wners, anti-affinity, and preferred owners) only if failback is enabled. Although callers can specify a failback window in which failback would normally occur, in this situation the server will ignore any caller-specified failback window. The failback can </w:t>
            </w:r>
            <w:r>
              <w:t>happen at any time. This setting also causes failback of all groups from all paused nodes to this node.</w:t>
            </w:r>
          </w:p>
        </w:tc>
      </w:tr>
    </w:tbl>
    <w:p w:rsidR="00124242" w:rsidRDefault="000D4C3A">
      <w:pPr>
        <w:pStyle w:val="Definition-Field"/>
      </w:pPr>
      <w:r>
        <w:rPr>
          <w:b/>
        </w:rPr>
        <w:lastRenderedPageBreak/>
        <w:t xml:space="preserve">dwResumeFlagsReserved: </w:t>
      </w:r>
      <w:r>
        <w:t>Reserved for future use.</w:t>
      </w:r>
    </w:p>
    <w:p w:rsidR="00124242" w:rsidRDefault="000D4C3A">
      <w:pPr>
        <w:pStyle w:val="Definition-Field"/>
      </w:pPr>
      <w:r>
        <w:rPr>
          <w:b/>
        </w:rPr>
        <w:t xml:space="preserve">rpc_status: </w:t>
      </w:r>
      <w:r>
        <w:t>A 32-bit integer used to indicate success or failure. The RPC runtime MUST indicate, by wri</w:t>
      </w:r>
      <w:r>
        <w:t xml:space="preserve">ting to this parameter, whether it succeeded in executing this method on the server. The encoding of the value passed in this parameter MUST conform to encoding for comm_status and fault_status, as specified in Appendix E of </w:t>
      </w:r>
      <w:hyperlink r:id="rId229">
        <w:r>
          <w:rPr>
            <w:rStyle w:val="Hyperlink"/>
          </w:rPr>
          <w:t>[C706]</w:t>
        </w:r>
      </w:hyperlink>
      <w:r>
        <w:t>.</w:t>
      </w:r>
    </w:p>
    <w:p w:rsidR="00124242" w:rsidRDefault="000D4C3A">
      <w:pPr>
        <w:pStyle w:val="Definition-Field"/>
      </w:pPr>
      <w:r>
        <w:rPr>
          <w:b/>
        </w:rPr>
        <w:t xml:space="preserve">Return Values: </w:t>
      </w:r>
      <w:r>
        <w:t>The method MUST return one of the following error codes:</w:t>
      </w:r>
    </w:p>
    <w:tbl>
      <w:tblPr>
        <w:tblStyle w:val="Table-ShadedHeader"/>
        <w:tblW w:w="0" w:type="auto"/>
        <w:tblInd w:w="475" w:type="dxa"/>
        <w:tblLook w:val="04A0" w:firstRow="1" w:lastRow="0" w:firstColumn="1" w:lastColumn="0" w:noHBand="0" w:noVBand="1"/>
      </w:tblPr>
      <w:tblGrid>
        <w:gridCol w:w="3408"/>
        <w:gridCol w:w="570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The method completed successfully.</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hNode</w:t>
            </w:r>
            <w:r>
              <w:t xml:space="preserve"> parameter does not contain a valid HNODE_RPC context handle.</w:t>
            </w:r>
          </w:p>
        </w:tc>
      </w:tr>
      <w:tr w:rsidR="00124242" w:rsidTr="00124242">
        <w:tc>
          <w:tcPr>
            <w:tcW w:w="0" w:type="auto"/>
          </w:tcPr>
          <w:p w:rsidR="00124242" w:rsidRDefault="000D4C3A">
            <w:pPr>
              <w:pStyle w:val="TableBodyText"/>
            </w:pPr>
            <w:r>
              <w:t>0x000013C2</w:t>
            </w:r>
          </w:p>
          <w:p w:rsidR="00124242" w:rsidRDefault="000D4C3A">
            <w:pPr>
              <w:pStyle w:val="TableBodyText"/>
            </w:pPr>
            <w:r>
              <w:t>ERROR_CLUSTER_NODE_NOT_PAUSED</w:t>
            </w:r>
          </w:p>
        </w:tc>
        <w:tc>
          <w:tcPr>
            <w:tcW w:w="0" w:type="auto"/>
          </w:tcPr>
          <w:p w:rsidR="00124242" w:rsidRDefault="000D4C3A">
            <w:pPr>
              <w:pStyle w:val="TableBodyText"/>
            </w:pPr>
            <w:r>
              <w:t xml:space="preserve">The node designated by the </w:t>
            </w:r>
            <w:r>
              <w:rPr>
                <w:i/>
              </w:rPr>
              <w:t>hNode</w:t>
            </w:r>
            <w:r>
              <w:t xml:space="preserve"> parameter is not paused.</w:t>
            </w:r>
          </w:p>
        </w:tc>
      </w:tr>
      <w:tr w:rsidR="00124242" w:rsidTr="00124242">
        <w:tc>
          <w:tcPr>
            <w:tcW w:w="0" w:type="auto"/>
          </w:tcPr>
          <w:p w:rsidR="00124242" w:rsidRDefault="000D4C3A">
            <w:pPr>
              <w:pStyle w:val="TableBodyText"/>
            </w:pPr>
            <w:r>
              <w:t>0x000013BA</w:t>
            </w:r>
          </w:p>
          <w:p w:rsidR="00124242" w:rsidRDefault="000D4C3A">
            <w:pPr>
              <w:pStyle w:val="TableBodyText"/>
            </w:pPr>
            <w:r>
              <w:t>ERROR_CLUSTER_NODE_DOWN</w:t>
            </w:r>
          </w:p>
        </w:tc>
        <w:tc>
          <w:tcPr>
            <w:tcW w:w="0" w:type="auto"/>
          </w:tcPr>
          <w:p w:rsidR="00124242" w:rsidRDefault="000D4C3A">
            <w:pPr>
              <w:pStyle w:val="TableBodyText"/>
            </w:pPr>
            <w:r>
              <w:t xml:space="preserve">The node designated by the </w:t>
            </w:r>
            <w:r>
              <w:rPr>
                <w:i/>
              </w:rPr>
              <w:t>hNode</w:t>
            </w:r>
            <w:r>
              <w:t xml:space="preserve"> parameter is down.</w:t>
            </w:r>
          </w:p>
        </w:tc>
      </w:tr>
    </w:tbl>
    <w:p w:rsidR="00124242" w:rsidRDefault="00124242"/>
    <w:p w:rsidR="00124242" w:rsidRDefault="000D4C3A">
      <w:pPr>
        <w:pStyle w:val="Heading5"/>
      </w:pPr>
      <w:bookmarkStart w:id="899" w:name="section_2915b53941c0446881fd6c6d2e7edbe5"/>
      <w:bookmarkStart w:id="900" w:name="_Toc456184472"/>
      <w:r>
        <w:t>ApiC</w:t>
      </w:r>
      <w:r>
        <w:t>reateGroupEx (Opnum 129)</w:t>
      </w:r>
      <w:bookmarkEnd w:id="899"/>
      <w:bookmarkEnd w:id="900"/>
      <w:r>
        <w:fldChar w:fldCharType="begin"/>
      </w:r>
      <w:r>
        <w:instrText xml:space="preserve"> XE "ApiCreateGroupEx method"</w:instrText>
      </w:r>
      <w:r>
        <w:fldChar w:fldCharType="end"/>
      </w:r>
    </w:p>
    <w:p w:rsidR="00124242" w:rsidRDefault="000D4C3A">
      <w:r>
        <w:t>(Protocol Version 3) The ApiCreateGroupEx method SHOULD</w:t>
      </w:r>
      <w:bookmarkStart w:id="901"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901"/>
      <w:r>
        <w:t xml:space="preserve"> extend functionality of the </w:t>
      </w:r>
      <w:hyperlink w:anchor="Section_e02d79c2ae0b481289199f2dbc223eb6" w:history="1">
        <w:r>
          <w:rPr>
            <w:rStyle w:val="Hyperlink"/>
          </w:rPr>
          <w:t>ApiCreateGroup (section 3.1.4.2.43)</w:t>
        </w:r>
      </w:hyperlink>
      <w:r>
        <w:t xml:space="preserve"> method, allowing the client to provide additional information about the group being created.</w:t>
      </w:r>
    </w:p>
    <w:p w:rsidR="00124242" w:rsidRDefault="000D4C3A">
      <w:r>
        <w:t>The server MUST handle this method in the same manner as ApiCreateGro</w:t>
      </w:r>
      <w:r>
        <w:t xml:space="preserve">up (section 3.1.4.2.43) except as specified later in this section for the </w:t>
      </w:r>
      <w:r>
        <w:rPr>
          <w:i/>
        </w:rPr>
        <w:t>pGroupInfo</w:t>
      </w:r>
      <w:r>
        <w:t xml:space="preserve"> parameter.</w:t>
      </w:r>
    </w:p>
    <w:p w:rsidR="00124242" w:rsidRDefault="000D4C3A">
      <w:pPr>
        <w:pStyle w:val="Code"/>
      </w:pPr>
      <w:r>
        <w:t>HGROUP_RPC ApiCreateGroupEx(</w:t>
      </w:r>
    </w:p>
    <w:p w:rsidR="00124242" w:rsidRDefault="000D4C3A">
      <w:pPr>
        <w:pStyle w:val="Code"/>
      </w:pPr>
      <w:r>
        <w:t>  [in, string] LPCWSTR lpszGroupName,</w:t>
      </w:r>
    </w:p>
    <w:p w:rsidR="00124242" w:rsidRDefault="000D4C3A">
      <w:pPr>
        <w:pStyle w:val="Code"/>
      </w:pPr>
      <w:r>
        <w:t>  [in, unique] PCLUSTER_CREATE_GROUP_INFO_RPC pGroupInfo,</w:t>
      </w:r>
    </w:p>
    <w:p w:rsidR="00124242" w:rsidRDefault="000D4C3A">
      <w:pPr>
        <w:pStyle w:val="Code"/>
      </w:pPr>
      <w:r>
        <w:t>  [out] error_status_t *Status,</w:t>
      </w:r>
    </w:p>
    <w:p w:rsidR="00124242" w:rsidRDefault="000D4C3A">
      <w:pPr>
        <w:pStyle w:val="Code"/>
      </w:pPr>
      <w:r>
        <w:t>  [</w:t>
      </w:r>
      <w:r>
        <w:t>out] error_status_t *rpc_status</w:t>
      </w:r>
    </w:p>
    <w:p w:rsidR="00124242" w:rsidRDefault="000D4C3A">
      <w:pPr>
        <w:pStyle w:val="Code"/>
      </w:pPr>
      <w:r>
        <w:t>);</w:t>
      </w:r>
    </w:p>
    <w:p w:rsidR="00124242" w:rsidRDefault="000D4C3A">
      <w:pPr>
        <w:pStyle w:val="Definition-Field"/>
      </w:pPr>
      <w:r>
        <w:rPr>
          <w:b/>
        </w:rPr>
        <w:t xml:space="preserve">lpszGroupName: </w:t>
      </w:r>
      <w:r>
        <w:t>A Unicode string that is the name associated with the group.</w:t>
      </w:r>
    </w:p>
    <w:p w:rsidR="00124242" w:rsidRDefault="000D4C3A">
      <w:pPr>
        <w:pStyle w:val="Definition-Field"/>
      </w:pPr>
      <w:r>
        <w:rPr>
          <w:b/>
        </w:rPr>
        <w:t xml:space="preserve">pGroupInfo: </w:t>
      </w:r>
      <w:r>
        <w:t xml:space="preserve">Contains information about the group to be created. The client MUST set the </w:t>
      </w:r>
      <w:r>
        <w:rPr>
          <w:b/>
        </w:rPr>
        <w:t>dwVersion</w:t>
      </w:r>
      <w:r>
        <w:t xml:space="preserve"> field of the </w:t>
      </w:r>
      <w:hyperlink w:anchor="Section_875e8121a5234a3eb652bc0841b56d93" w:history="1">
        <w:r>
          <w:rPr>
            <w:rStyle w:val="Hyperlink"/>
          </w:rPr>
          <w:t>CLUSTER_CREATE_GROUP_INFO_RPC (section 2.2.3.21)</w:t>
        </w:r>
      </w:hyperlink>
      <w:r>
        <w:t xml:space="preserve"> to 0x00000001. Except for the following reserved values, the client sets the </w:t>
      </w:r>
      <w:r>
        <w:rPr>
          <w:b/>
        </w:rPr>
        <w:t>dwGroupType</w:t>
      </w:r>
      <w:r>
        <w:t xml:space="preserve"> field to an arbitrary value that the client can use to associate meaning or context with the</w:t>
      </w:r>
      <w:r>
        <w:t xml:space="preserve"> group. Upon successful creation of the group, the server MUST set the group type to the value specified by the client and the server MUST treat all values identically. If a client does not need to associate any particular meaning or context with the group</w:t>
      </w:r>
      <w:r>
        <w:t>, the client SHOULD set the group type to 0x0000270F (ClusGroupTypeUnknown).</w:t>
      </w:r>
    </w:p>
    <w:tbl>
      <w:tblPr>
        <w:tblStyle w:val="Table-ShadedHeader"/>
        <w:tblW w:w="0" w:type="auto"/>
        <w:tblInd w:w="475" w:type="dxa"/>
        <w:tblLook w:val="04A0" w:firstRow="1" w:lastRow="0" w:firstColumn="1" w:lastColumn="0" w:noHBand="0" w:noVBand="1"/>
      </w:tblPr>
      <w:tblGrid>
        <w:gridCol w:w="2294"/>
        <w:gridCol w:w="20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0x00000001</w:t>
            </w:r>
          </w:p>
          <w:p w:rsidR="00124242" w:rsidRDefault="000D4C3A">
            <w:pPr>
              <w:pStyle w:val="TableBodyText"/>
            </w:pPr>
            <w:r>
              <w:t>ClusGroupTypeReserved1</w:t>
            </w:r>
          </w:p>
        </w:tc>
        <w:tc>
          <w:tcPr>
            <w:tcW w:w="0" w:type="auto"/>
          </w:tcPr>
          <w:p w:rsidR="00124242" w:rsidRDefault="000D4C3A">
            <w:pPr>
              <w:pStyle w:val="TableBodyText"/>
            </w:pPr>
            <w:r>
              <w:t>Reserved for local use.</w:t>
            </w:r>
          </w:p>
        </w:tc>
      </w:tr>
      <w:tr w:rsidR="00124242" w:rsidTr="00124242">
        <w:tc>
          <w:tcPr>
            <w:tcW w:w="0" w:type="auto"/>
          </w:tcPr>
          <w:p w:rsidR="00124242" w:rsidRDefault="000D4C3A">
            <w:pPr>
              <w:pStyle w:val="TableBodyText"/>
            </w:pPr>
            <w:r>
              <w:t>0x00000002</w:t>
            </w:r>
          </w:p>
          <w:p w:rsidR="00124242" w:rsidRDefault="000D4C3A">
            <w:pPr>
              <w:pStyle w:val="TableBodyText"/>
            </w:pPr>
            <w:r>
              <w:t>ClusGroupTypeReserved2</w:t>
            </w:r>
          </w:p>
        </w:tc>
        <w:tc>
          <w:tcPr>
            <w:tcW w:w="0" w:type="auto"/>
          </w:tcPr>
          <w:p w:rsidR="00124242" w:rsidRDefault="000D4C3A">
            <w:pPr>
              <w:pStyle w:val="TableBodyText"/>
            </w:pPr>
            <w:r>
              <w:t>Reserved for local use.</w:t>
            </w:r>
          </w:p>
        </w:tc>
      </w:tr>
      <w:tr w:rsidR="00124242" w:rsidTr="00124242">
        <w:tc>
          <w:tcPr>
            <w:tcW w:w="0" w:type="auto"/>
          </w:tcPr>
          <w:p w:rsidR="00124242" w:rsidRDefault="000D4C3A">
            <w:pPr>
              <w:pStyle w:val="TableBodyText"/>
            </w:pPr>
            <w:r>
              <w:t>0x00000004</w:t>
            </w:r>
          </w:p>
          <w:p w:rsidR="00124242" w:rsidRDefault="000D4C3A">
            <w:pPr>
              <w:pStyle w:val="TableBodyText"/>
            </w:pPr>
            <w:r>
              <w:t>ClusGroupTypeReserved3</w:t>
            </w:r>
          </w:p>
        </w:tc>
        <w:tc>
          <w:tcPr>
            <w:tcW w:w="0" w:type="auto"/>
          </w:tcPr>
          <w:p w:rsidR="00124242" w:rsidRDefault="000D4C3A">
            <w:pPr>
              <w:pStyle w:val="TableBodyText"/>
            </w:pPr>
            <w:r>
              <w:t>Reserved</w:t>
            </w:r>
            <w:r>
              <w:t xml:space="preserve"> for local use.</w:t>
            </w:r>
          </w:p>
        </w:tc>
      </w:tr>
      <w:tr w:rsidR="00124242" w:rsidTr="00124242">
        <w:tc>
          <w:tcPr>
            <w:tcW w:w="0" w:type="auto"/>
          </w:tcPr>
          <w:p w:rsidR="00124242" w:rsidRDefault="000D4C3A">
            <w:pPr>
              <w:pStyle w:val="TableBodyText"/>
            </w:pPr>
            <w:r>
              <w:t>0x00000005</w:t>
            </w:r>
          </w:p>
          <w:p w:rsidR="00124242" w:rsidRDefault="000D4C3A">
            <w:pPr>
              <w:pStyle w:val="TableBodyText"/>
            </w:pPr>
            <w:r>
              <w:t>ClusGroupTypeReserved4</w:t>
            </w:r>
          </w:p>
        </w:tc>
        <w:tc>
          <w:tcPr>
            <w:tcW w:w="0" w:type="auto"/>
          </w:tcPr>
          <w:p w:rsidR="00124242" w:rsidRDefault="000D4C3A">
            <w:pPr>
              <w:pStyle w:val="TableBodyText"/>
            </w:pPr>
            <w:r>
              <w:t>Reserved for local use.</w:t>
            </w:r>
          </w:p>
        </w:tc>
      </w:tr>
    </w:tbl>
    <w:p w:rsidR="00124242" w:rsidRDefault="000D4C3A">
      <w:pPr>
        <w:pStyle w:val="Definition-Field"/>
      </w:pPr>
      <w:r>
        <w:rPr>
          <w:b/>
        </w:rPr>
        <w:t xml:space="preserve">Status: </w:t>
      </w:r>
      <w:r>
        <w:t>Indicates the status of this operation. The server MUST set this parameter to one of the following error codes:</w:t>
      </w:r>
    </w:p>
    <w:tbl>
      <w:tblPr>
        <w:tblStyle w:val="Table-ShadedHeader"/>
        <w:tblW w:w="0" w:type="auto"/>
        <w:tblInd w:w="475" w:type="dxa"/>
        <w:tblLook w:val="04A0" w:firstRow="1" w:lastRow="0" w:firstColumn="1" w:lastColumn="0" w:noHBand="0" w:noVBand="1"/>
      </w:tblPr>
      <w:tblGrid>
        <w:gridCol w:w="3054"/>
        <w:gridCol w:w="551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 xml:space="preserve">The operation </w:t>
            </w:r>
            <w:r>
              <w:t>completed successfully.</w:t>
            </w:r>
          </w:p>
        </w:tc>
      </w:tr>
      <w:tr w:rsidR="00124242" w:rsidTr="00124242">
        <w:tc>
          <w:tcPr>
            <w:tcW w:w="0" w:type="auto"/>
          </w:tcPr>
          <w:p w:rsidR="00124242" w:rsidRDefault="000D4C3A">
            <w:pPr>
              <w:pStyle w:val="TableBodyText"/>
            </w:pPr>
            <w:r>
              <w:t>0x00000046</w:t>
            </w:r>
          </w:p>
          <w:p w:rsidR="00124242" w:rsidRDefault="000D4C3A">
            <w:pPr>
              <w:pStyle w:val="TableBodyText"/>
            </w:pPr>
            <w:r>
              <w:t>ERROR_SHARING_PAUSED</w:t>
            </w:r>
          </w:p>
        </w:tc>
        <w:tc>
          <w:tcPr>
            <w:tcW w:w="0" w:type="auto"/>
          </w:tcPr>
          <w:p w:rsidR="00124242" w:rsidRDefault="000D4C3A">
            <w:pPr>
              <w:pStyle w:val="TableBodyText"/>
            </w:pPr>
            <w:r>
              <w:t>The remote server is paused or is in the process of being started.</w:t>
            </w:r>
          </w:p>
        </w:tc>
      </w:tr>
      <w:tr w:rsidR="00124242" w:rsidTr="00124242">
        <w:tc>
          <w:tcPr>
            <w:tcW w:w="0" w:type="auto"/>
          </w:tcPr>
          <w:p w:rsidR="00124242" w:rsidRDefault="000D4C3A">
            <w:pPr>
              <w:pStyle w:val="TableBodyText"/>
            </w:pPr>
            <w:r>
              <w:t>0x00001392</w:t>
            </w:r>
          </w:p>
          <w:p w:rsidR="00124242" w:rsidRDefault="000D4C3A">
            <w:pPr>
              <w:pStyle w:val="TableBodyText"/>
            </w:pPr>
            <w:r>
              <w:t>ERROR_OBJECT_ALREADY_EXISTS</w:t>
            </w:r>
          </w:p>
        </w:tc>
        <w:tc>
          <w:tcPr>
            <w:tcW w:w="0" w:type="auto"/>
          </w:tcPr>
          <w:p w:rsidR="00124242" w:rsidRDefault="000D4C3A">
            <w:pPr>
              <w:pStyle w:val="TableBodyText"/>
            </w:pPr>
            <w:r>
              <w:t>A group with the designated name already exists.</w:t>
            </w:r>
          </w:p>
        </w:tc>
      </w:tr>
    </w:tbl>
    <w:p w:rsidR="00124242" w:rsidRDefault="000D4C3A">
      <w:pPr>
        <w:pStyle w:val="Definition-Field2"/>
      </w:pPr>
      <w:r>
        <w:t>For any other condition, the server sets t</w:t>
      </w:r>
      <w:r>
        <w:t xml:space="preserve">he </w:t>
      </w:r>
      <w:r>
        <w:rPr>
          <w:i/>
        </w:rPr>
        <w:t>Status</w:t>
      </w:r>
      <w:r>
        <w:t xml:space="preserve"> parameter to a value that is not one of the values listed in this table. The client MUST treat all values not listed in this table identically, except as specified in section </w:t>
      </w:r>
      <w:hyperlink w:anchor="Section_ca75805a4b3940748b5bdbaae6e81b1f" w:history="1">
        <w:r>
          <w:rPr>
            <w:rStyle w:val="Hyperlink"/>
          </w:rPr>
          <w:t>3.2.4.6</w:t>
        </w:r>
      </w:hyperlink>
      <w:r>
        <w:t>.</w:t>
      </w:r>
    </w:p>
    <w:p w:rsidR="00124242" w:rsidRDefault="000D4C3A">
      <w:pPr>
        <w:pStyle w:val="Definition-Field"/>
      </w:pPr>
      <w:r>
        <w:rPr>
          <w:b/>
        </w:rPr>
        <w:t>rp</w:t>
      </w:r>
      <w:r>
        <w:rPr>
          <w:b/>
        </w:rPr>
        <w:t xml:space="preserve">c_status: </w:t>
      </w:r>
      <w:r>
        <w:t>A 32-bit integer used to indicate success or failure. The RPC runtime MUST indicate, by writing to this parameter, whether it succeeded in executing this method on the server. The encoding of the value passed in this parameter MUST conform to enc</w:t>
      </w:r>
      <w:r>
        <w:t xml:space="preserve">oding for comm_status and fault_status, as specified in Appendix E of </w:t>
      </w:r>
      <w:hyperlink r:id="rId230">
        <w:r>
          <w:rPr>
            <w:rStyle w:val="Hyperlink"/>
          </w:rPr>
          <w:t>[C706]</w:t>
        </w:r>
      </w:hyperlink>
      <w:r>
        <w:t>.</w:t>
      </w:r>
    </w:p>
    <w:p w:rsidR="00124242" w:rsidRDefault="000D4C3A">
      <w:pPr>
        <w:pStyle w:val="Definition-Field"/>
      </w:pPr>
      <w:r>
        <w:rPr>
          <w:b/>
        </w:rPr>
        <w:t xml:space="preserve">Return Values: </w:t>
      </w:r>
      <w:r>
        <w:t xml:space="preserve">This method MUST return a valid HGROUP_RPC context handle, as specified in section </w:t>
      </w:r>
      <w:hyperlink w:anchor="Section_90b10b4ba95744a5a5bc912fed366161" w:history="1">
        <w:r>
          <w:rPr>
            <w:rStyle w:val="Hyperlink"/>
          </w:rPr>
          <w:t>2.2.1.3</w:t>
        </w:r>
      </w:hyperlink>
      <w:r>
        <w:t>, to indicate success. Otherwise, it MUST return NULL.</w:t>
      </w:r>
    </w:p>
    <w:p w:rsidR="00124242" w:rsidRDefault="000D4C3A">
      <w:pPr>
        <w:pStyle w:val="Heading5"/>
      </w:pPr>
      <w:bookmarkStart w:id="902" w:name="section_093c63048d364fc8ba5b5a250b8c22d2"/>
      <w:bookmarkStart w:id="903" w:name="_Toc456184473"/>
      <w:r>
        <w:t>ApiOnlineGroupEx (Opnum 130)</w:t>
      </w:r>
      <w:bookmarkEnd w:id="902"/>
      <w:bookmarkEnd w:id="903"/>
      <w:r>
        <w:fldChar w:fldCharType="begin"/>
      </w:r>
      <w:r>
        <w:instrText xml:space="preserve"> XE "ApiOnlineGroupEx method"</w:instrText>
      </w:r>
      <w:r>
        <w:fldChar w:fldCharType="end"/>
      </w:r>
    </w:p>
    <w:p w:rsidR="00124242" w:rsidRDefault="000D4C3A">
      <w:r>
        <w:t>(Protocol Version 3) The ApiOnlineGroupEx method SHOULD</w:t>
      </w:r>
      <w:bookmarkStart w:id="904" w:name="Appendix_A_Target_91"/>
      <w:r>
        <w:fldChar w:fldCharType="begin"/>
      </w:r>
      <w:r>
        <w:instrText xml:space="preserve"> HYPERLINK \l "Appendix_A_91" \o </w:instrText>
      </w:r>
      <w:r>
        <w:instrText xml:space="preserve">"Product behavior note 91" \h </w:instrText>
      </w:r>
      <w:r>
        <w:fldChar w:fldCharType="separate"/>
      </w:r>
      <w:r>
        <w:rPr>
          <w:rStyle w:val="Hyperlink"/>
        </w:rPr>
        <w:t>&lt;91&gt;</w:t>
      </w:r>
      <w:r>
        <w:rPr>
          <w:rStyle w:val="Hyperlink"/>
        </w:rPr>
        <w:fldChar w:fldCharType="end"/>
      </w:r>
      <w:bookmarkEnd w:id="904"/>
      <w:r>
        <w:t xml:space="preserve">  instruct the server to make all the resources in the designated group active or available on the node that is hosting the group. The persistent state of the group is set to Online and is updated in the nonvolatile clust</w:t>
      </w:r>
      <w:r>
        <w:t>er state.</w:t>
      </w:r>
    </w:p>
    <w:p w:rsidR="00124242" w:rsidRDefault="000D4C3A">
      <w:r>
        <w:t xml:space="preserve">The server MUST handle this method in the same manner as </w:t>
      </w:r>
      <w:hyperlink w:anchor="Section_cfc7dbc77d8a470084fba65a9b05ba20" w:history="1">
        <w:r>
          <w:rPr>
            <w:rStyle w:val="Hyperlink"/>
          </w:rPr>
          <w:t>ApiOnlineGroup (section 3.1.4.2.50)</w:t>
        </w:r>
      </w:hyperlink>
      <w:r>
        <w:t xml:space="preserve"> except as follows:</w:t>
      </w:r>
    </w:p>
    <w:p w:rsidR="00124242" w:rsidRDefault="000D4C3A">
      <w:pPr>
        <w:pStyle w:val="ListParagraph"/>
        <w:numPr>
          <w:ilvl w:val="0"/>
          <w:numId w:val="115"/>
        </w:numPr>
      </w:pPr>
      <w:r>
        <w:t xml:space="preserve">If the CLUSAPI_GROUP_ONLINE_IGNORE_RESOURCE_STATUS flag is set in the </w:t>
      </w:r>
      <w:r>
        <w:rPr>
          <w:i/>
        </w:rPr>
        <w:t>dwOn</w:t>
      </w:r>
      <w:r>
        <w:rPr>
          <w:i/>
        </w:rPr>
        <w:t>lineFlags</w:t>
      </w:r>
      <w:r>
        <w:t xml:space="preserve"> parameter, the server MUST ignore the locked mode value of the group designated by the </w:t>
      </w:r>
      <w:r>
        <w:rPr>
          <w:i/>
        </w:rPr>
        <w:t>hGroup</w:t>
      </w:r>
      <w:r>
        <w:t xml:space="preserve"> parameter.</w:t>
      </w:r>
    </w:p>
    <w:p w:rsidR="00124242" w:rsidRDefault="000D4C3A">
      <w:pPr>
        <w:pStyle w:val="ListParagraph"/>
        <w:numPr>
          <w:ilvl w:val="0"/>
          <w:numId w:val="115"/>
        </w:numPr>
      </w:pPr>
      <w:r>
        <w:t xml:space="preserve">For each resource contained in the group designated by the </w:t>
      </w:r>
      <w:r>
        <w:rPr>
          <w:i/>
        </w:rPr>
        <w:t>hGroup</w:t>
      </w:r>
      <w:r>
        <w:t xml:space="preserve"> parameter that is not in the ClusterResourceOnline state (section </w:t>
      </w:r>
      <w:hyperlink w:anchor="Section_cac947fb70664d0cb76d7d26a89a2d46" w:history="1">
        <w:r>
          <w:rPr>
            <w:rStyle w:val="Hyperlink"/>
          </w:rPr>
          <w:t>3.1.4.2.13</w:t>
        </w:r>
      </w:hyperlink>
      <w:r>
        <w:t xml:space="preserve">), the server MUST provide the buffer specified by the </w:t>
      </w:r>
      <w:r>
        <w:rPr>
          <w:i/>
        </w:rPr>
        <w:t>lpInBuffer</w:t>
      </w:r>
      <w:r>
        <w:t xml:space="preserve"> parameter to the server implementation-specific object that controls the resource operation while bringing the resource online.</w:t>
      </w:r>
    </w:p>
    <w:p w:rsidR="00124242" w:rsidRDefault="000D4C3A">
      <w:r>
        <w:lastRenderedPageBreak/>
        <w:t>T</w:t>
      </w:r>
      <w:r>
        <w:t xml:space="preserve">he server MUST accept an ApiOnlineGroupEx request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124242" w:rsidRDefault="000D4C3A">
      <w:pPr>
        <w:pStyle w:val="Code"/>
      </w:pPr>
      <w:r>
        <w:t>error_status_t ApiOnlineGroupEx(</w:t>
      </w:r>
    </w:p>
    <w:p w:rsidR="00124242" w:rsidRDefault="000D4C3A">
      <w:pPr>
        <w:pStyle w:val="Code"/>
      </w:pPr>
      <w:r>
        <w:t>  [in] HGROUP_RPC hGroup,</w:t>
      </w:r>
    </w:p>
    <w:p w:rsidR="00124242" w:rsidRDefault="000D4C3A">
      <w:pPr>
        <w:pStyle w:val="Code"/>
      </w:pPr>
      <w:r>
        <w:t>  [in] DWORD dwOnlineFlags,</w:t>
      </w:r>
    </w:p>
    <w:p w:rsidR="00124242" w:rsidRDefault="000D4C3A">
      <w:pPr>
        <w:pStyle w:val="Code"/>
      </w:pPr>
      <w:r>
        <w:t>  [in, size_is(cbInBufferSize)] BYTE* lpInBuffer,</w:t>
      </w:r>
    </w:p>
    <w:p w:rsidR="00124242" w:rsidRDefault="000D4C3A">
      <w:pPr>
        <w:pStyle w:val="Code"/>
      </w:pPr>
      <w:r>
        <w:t xml:space="preserve">  [in] </w:t>
      </w:r>
      <w:r>
        <w:t>DWORD cbInBufferSize,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124242" w:rsidRDefault="000D4C3A">
      <w:pPr>
        <w:pStyle w:val="Definition-Field"/>
      </w:pPr>
      <w:r>
        <w:rPr>
          <w:b/>
        </w:rPr>
        <w:t xml:space="preserve">dwOnlineFlags: </w:t>
      </w:r>
      <w:r>
        <w:t>Either CLUSAPI_GROUP_ONLINE_IGNORE_RESOURCE_STATUS (0x00000001), if</w:t>
      </w:r>
      <w:r>
        <w:t xml:space="preserve"> the client needs the server to ignore the locked mode for the group specified by the </w:t>
      </w:r>
      <w:r>
        <w:rPr>
          <w:i/>
        </w:rPr>
        <w:t>hGroup</w:t>
      </w:r>
      <w:r>
        <w:t xml:space="preserve"> parameter (section </w:t>
      </w:r>
      <w:hyperlink w:anchor="Section_2cec8d2a040c47418bf0ecd4b33de67f" w:history="1">
        <w:r>
          <w:rPr>
            <w:rStyle w:val="Hyperlink"/>
          </w:rPr>
          <w:t>3.1.1.1.4</w:t>
        </w:r>
      </w:hyperlink>
      <w:r>
        <w:t>), or zero.</w:t>
      </w:r>
    </w:p>
    <w:p w:rsidR="00124242" w:rsidRDefault="000D4C3A">
      <w:pPr>
        <w:pStyle w:val="Definition-Field"/>
      </w:pPr>
      <w:r>
        <w:rPr>
          <w:b/>
        </w:rPr>
        <w:t xml:space="preserve">lpInBuffer: </w:t>
      </w:r>
      <w:r>
        <w:t xml:space="preserve">A pointer to a buffer that the server will provide </w:t>
      </w:r>
      <w:r>
        <w:t xml:space="preserve">to implementation-specific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w:t>
      </w:r>
      <w:r>
        <w:t>n this list, the client SHOULD set the property name to the name of the resource type of one of the resources in the group. The client MAY provide a buffer that does not have a property value corresponding to each resource type in the group, and the client</w:t>
      </w:r>
      <w:r>
        <w:t xml:space="preserve"> MAY provide a buffer that has multiple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584"/>
        <w:gridCol w:w="2970"/>
        <w:gridCol w:w="1241"/>
        <w:gridCol w:w="20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Property Name</w:t>
            </w:r>
          </w:p>
        </w:tc>
        <w:tc>
          <w:tcPr>
            <w:tcW w:w="0" w:type="auto"/>
          </w:tcPr>
          <w:p w:rsidR="00124242" w:rsidRDefault="000D4C3A">
            <w:pPr>
              <w:pStyle w:val="TableHeaderText"/>
            </w:pPr>
            <w:r>
              <w:t>CLUSTER_PROPERTY_FORMAT</w:t>
            </w:r>
          </w:p>
        </w:tc>
        <w:tc>
          <w:tcPr>
            <w:tcW w:w="0" w:type="auto"/>
          </w:tcPr>
          <w:p w:rsidR="00124242" w:rsidRDefault="000D4C3A">
            <w:pPr>
              <w:pStyle w:val="TableHeaderText"/>
            </w:pPr>
            <w:r>
              <w:t>Value</w:t>
            </w:r>
          </w:p>
        </w:tc>
        <w:tc>
          <w:tcPr>
            <w:tcW w:w="0" w:type="auto"/>
          </w:tcPr>
          <w:p w:rsidR="00124242" w:rsidRDefault="000D4C3A">
            <w:pPr>
              <w:pStyle w:val="TableHeaderText"/>
            </w:pPr>
            <w:r>
              <w:t>Descript</w:t>
            </w:r>
            <w:r>
              <w:t>ion</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0x00000004</w:t>
            </w:r>
          </w:p>
        </w:tc>
        <w:tc>
          <w:tcPr>
            <w:tcW w:w="0" w:type="auto"/>
          </w:tcPr>
          <w:p w:rsidR="00124242" w:rsidRDefault="000D4C3A">
            <w:pPr>
              <w:pStyle w:val="TableBodyText"/>
            </w:pPr>
            <w:r>
              <w:t>Reserved for local use.</w:t>
            </w:r>
          </w:p>
        </w:tc>
      </w:tr>
    </w:tbl>
    <w:p w:rsidR="00124242" w:rsidRDefault="000D4C3A">
      <w:pPr>
        <w:pStyle w:val="Definition-Field"/>
      </w:pPr>
      <w:r>
        <w:rPr>
          <w:b/>
        </w:rPr>
        <w:t xml:space="preserve">cbInBufferSize: </w:t>
      </w:r>
      <w:r>
        <w:t xml:space="preserve">The size in bytes of the buffer pointed to by the </w:t>
      </w:r>
      <w:r>
        <w:rPr>
          <w:i/>
        </w:rPr>
        <w:t>lpInBuffer</w:t>
      </w:r>
      <w:r>
        <w:t xml:space="preserve"> parameter.</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231">
        <w:r>
          <w:rPr>
            <w:rStyle w:val="Hyperlink"/>
          </w:rPr>
          <w:t>[C706]</w:t>
        </w:r>
      </w:hyperlink>
      <w:r>
        <w:t>.</w:t>
      </w:r>
    </w:p>
    <w:p w:rsidR="00124242" w:rsidRDefault="000D4C3A">
      <w:pPr>
        <w:pStyle w:val="Definition-Field"/>
      </w:pPr>
      <w:r>
        <w:rPr>
          <w:b/>
        </w:rPr>
        <w:t xml:space="preserve">Return Values: </w:t>
      </w:r>
      <w:r>
        <w:t>This method MUST return the same error codes as specified for ApiOnlineGroup (section 3.1.4.2.50).</w:t>
      </w:r>
    </w:p>
    <w:p w:rsidR="00124242" w:rsidRDefault="000D4C3A">
      <w:pPr>
        <w:pStyle w:val="Heading5"/>
      </w:pPr>
      <w:bookmarkStart w:id="905" w:name="section_f442fdeb08cb4144aef222fd8b640929"/>
      <w:bookmarkStart w:id="906" w:name="_Toc456184474"/>
      <w:r>
        <w:t>ApiOffline</w:t>
      </w:r>
      <w:r>
        <w:t>GroupEx (Opnum 131)</w:t>
      </w:r>
      <w:bookmarkEnd w:id="905"/>
      <w:bookmarkEnd w:id="906"/>
      <w:r>
        <w:fldChar w:fldCharType="begin"/>
      </w:r>
      <w:r>
        <w:instrText xml:space="preserve"> XE "ApiOfflineGroupEx method"</w:instrText>
      </w:r>
      <w:r>
        <w:fldChar w:fldCharType="end"/>
      </w:r>
    </w:p>
    <w:p w:rsidR="00124242" w:rsidRDefault="000D4C3A">
      <w:r>
        <w:t>(Protocol Version 3) The ApiOfflineGroupEx method SHOULD</w:t>
      </w:r>
      <w:bookmarkStart w:id="907"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907"/>
      <w:r>
        <w:t xml:space="preserve"> instruct the server to make all the resources in the designated group inactive or unavailable on the node that is hosting the group.</w:t>
      </w:r>
    </w:p>
    <w:p w:rsidR="00124242" w:rsidRDefault="000D4C3A">
      <w:r>
        <w:t xml:space="preserve">The server MUST handle this method in the same manner as </w:t>
      </w:r>
      <w:hyperlink w:anchor="Section_ad49507eeb5d4aa28a6d1b736884ce47" w:history="1">
        <w:r>
          <w:rPr>
            <w:rStyle w:val="Hyperlink"/>
          </w:rPr>
          <w:t>ApiOf</w:t>
        </w:r>
        <w:r>
          <w:rPr>
            <w:rStyle w:val="Hyperlink"/>
          </w:rPr>
          <w:t>flineGroup (section 3.1.4.2.51)</w:t>
        </w:r>
      </w:hyperlink>
      <w:r>
        <w:t xml:space="preserve"> except as follows:</w:t>
      </w:r>
    </w:p>
    <w:p w:rsidR="00124242" w:rsidRDefault="000D4C3A">
      <w:pPr>
        <w:pStyle w:val="ListParagraph"/>
        <w:numPr>
          <w:ilvl w:val="0"/>
          <w:numId w:val="116"/>
        </w:numPr>
      </w:pPr>
      <w:r>
        <w:t xml:space="preserve">If the CLUSAPI_GROUP_OFFLINE_IGNORE_RESOURCE_STATUS flag is set in the </w:t>
      </w:r>
      <w:r>
        <w:rPr>
          <w:i/>
        </w:rPr>
        <w:t>dwOfflineFlags</w:t>
      </w:r>
      <w:r>
        <w:t xml:space="preserve"> parameter, the server MUST ignore the locked mode value of the group designated by the </w:t>
      </w:r>
      <w:r>
        <w:rPr>
          <w:i/>
        </w:rPr>
        <w:t>hGroup</w:t>
      </w:r>
      <w:r>
        <w:t xml:space="preserve"> parameter.</w:t>
      </w:r>
    </w:p>
    <w:p w:rsidR="00124242" w:rsidRDefault="000D4C3A">
      <w:pPr>
        <w:pStyle w:val="ListParagraph"/>
        <w:numPr>
          <w:ilvl w:val="0"/>
          <w:numId w:val="116"/>
        </w:numPr>
      </w:pPr>
      <w:r>
        <w:t>For each resou</w:t>
      </w:r>
      <w:r>
        <w:t xml:space="preserve">rce contained in the group designated by the </w:t>
      </w:r>
      <w:r>
        <w:rPr>
          <w:i/>
        </w:rPr>
        <w:t>hGroup</w:t>
      </w:r>
      <w:r>
        <w:t xml:space="preserve"> parameter that is in the ClusterResourceOnline state (section </w:t>
      </w:r>
      <w:hyperlink w:anchor="Section_cac947fb70664d0cb76d7d26a89a2d46" w:history="1">
        <w:r>
          <w:rPr>
            <w:rStyle w:val="Hyperlink"/>
          </w:rPr>
          <w:t>3.1.4.2.13</w:t>
        </w:r>
      </w:hyperlink>
      <w:r>
        <w:t xml:space="preserve">), the server MUST provide the buffer specified by </w:t>
      </w:r>
      <w:r>
        <w:lastRenderedPageBreak/>
        <w:t xml:space="preserve">the </w:t>
      </w:r>
      <w:r>
        <w:rPr>
          <w:i/>
        </w:rPr>
        <w:t>lpInBuffer</w:t>
      </w:r>
      <w:r>
        <w:t xml:space="preserve"> parame</w:t>
      </w:r>
      <w:r>
        <w:t>ter to the server implementation-specific object that controls the resource operation while bringing the resource offline.</w:t>
      </w:r>
    </w:p>
    <w:p w:rsidR="00124242" w:rsidRDefault="000D4C3A">
      <w:r>
        <w:t xml:space="preserve">The server MUST accept an ApiOfflineGroupEx request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124242" w:rsidRDefault="000D4C3A">
      <w:pPr>
        <w:pStyle w:val="Code"/>
      </w:pPr>
      <w:r>
        <w:t>error_status_t ApiOfflineGroupEx(</w:t>
      </w:r>
    </w:p>
    <w:p w:rsidR="00124242" w:rsidRDefault="000D4C3A">
      <w:pPr>
        <w:pStyle w:val="Code"/>
      </w:pPr>
      <w:r>
        <w:t>  [i</w:t>
      </w:r>
      <w:r>
        <w:t>n] HGROUP_RPC hGroup,</w:t>
      </w:r>
    </w:p>
    <w:p w:rsidR="00124242" w:rsidRDefault="000D4C3A">
      <w:pPr>
        <w:pStyle w:val="Code"/>
      </w:pPr>
      <w:r>
        <w:t>  [in] DWORD dwOfflineFlags,</w:t>
      </w:r>
    </w:p>
    <w:p w:rsidR="00124242" w:rsidRDefault="000D4C3A">
      <w:pPr>
        <w:pStyle w:val="Code"/>
      </w:pPr>
      <w:r>
        <w:t>  [in, size_is(cbInBufferSize)] BYTE* lpInBuffer,</w:t>
      </w:r>
    </w:p>
    <w:p w:rsidR="00124242" w:rsidRDefault="000D4C3A">
      <w:pPr>
        <w:pStyle w:val="Code"/>
      </w:pPr>
      <w:r>
        <w:t>  [in] DWORD cbInBufferSize,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w:t>
        </w:r>
        <w:r>
          <w:rPr>
            <w:rStyle w:val="Hyperlink"/>
          </w:rPr>
          <w:t>oup (section 3.1.4.2.43)</w:t>
        </w:r>
      </w:hyperlink>
      <w:r>
        <w:t>.</w:t>
      </w:r>
    </w:p>
    <w:p w:rsidR="00124242" w:rsidRDefault="000D4C3A">
      <w:pPr>
        <w:pStyle w:val="Definition-Field"/>
      </w:pPr>
      <w:r>
        <w:rPr>
          <w:b/>
        </w:rPr>
        <w:t xml:space="preserve">dwOfflineFlags: </w:t>
      </w:r>
      <w:r>
        <w:t xml:space="preserve">Either CLUSAPI_GROUP_OFFLINE_IGNORE_RESOURCE_STATUS (0x00000001), if the client needs the server to ignore the locked mode for the group specified by the </w:t>
      </w:r>
      <w:r>
        <w:rPr>
          <w:i/>
        </w:rPr>
        <w:t>hGroup</w:t>
      </w:r>
      <w:r>
        <w:t xml:space="preserve"> parameter (section </w:t>
      </w:r>
      <w:hyperlink w:anchor="Section_2cec8d2a040c47418bf0ecd4b33de67f" w:history="1">
        <w:r>
          <w:rPr>
            <w:rStyle w:val="Hyperlink"/>
          </w:rPr>
          <w:t>3.1.1.1.4</w:t>
        </w:r>
      </w:hyperlink>
      <w:r>
        <w:t>), or zero.</w:t>
      </w:r>
    </w:p>
    <w:p w:rsidR="00124242" w:rsidRDefault="000D4C3A">
      <w:pPr>
        <w:pStyle w:val="Definition-Field"/>
      </w:pPr>
      <w:r>
        <w:rPr>
          <w:b/>
        </w:rPr>
        <w:t xml:space="preserve">lpInBuffer: </w:t>
      </w:r>
      <w:r>
        <w:t xml:space="preserve">A pointer to a buffer that the server will provide to implementation-specific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client SHOULD set the property name to the name of the resource type of one of the resources in the group. The client MAY provide</w:t>
      </w:r>
      <w:r>
        <w:t xml:space="preserve"> a buffer that does not have a property value corresponding to each resource type in the group, and the client MAY provide a buffer that has multiple property values for the same resource type. Except for the following property values, the server MUST trea</w:t>
      </w:r>
      <w:r>
        <w:t>t all property values provided by the client identically.</w:t>
      </w:r>
    </w:p>
    <w:tbl>
      <w:tblPr>
        <w:tblStyle w:val="Table-ShadedHeader"/>
        <w:tblW w:w="0" w:type="auto"/>
        <w:tblInd w:w="475" w:type="dxa"/>
        <w:tblLook w:val="04A0" w:firstRow="1" w:lastRow="0" w:firstColumn="1" w:lastColumn="0" w:noHBand="0" w:noVBand="1"/>
      </w:tblPr>
      <w:tblGrid>
        <w:gridCol w:w="1088"/>
        <w:gridCol w:w="2970"/>
        <w:gridCol w:w="1241"/>
        <w:gridCol w:w="381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Property Name</w:t>
            </w:r>
          </w:p>
        </w:tc>
        <w:tc>
          <w:tcPr>
            <w:tcW w:w="0" w:type="auto"/>
          </w:tcPr>
          <w:p w:rsidR="00124242" w:rsidRDefault="000D4C3A">
            <w:pPr>
              <w:pStyle w:val="TableHeaderText"/>
            </w:pPr>
            <w:r>
              <w:t>CLUSTER_PROPERTY_FORMAT</w:t>
            </w:r>
          </w:p>
        </w:tc>
        <w:tc>
          <w:tcPr>
            <w:tcW w:w="0" w:type="auto"/>
          </w:tcPr>
          <w:p w:rsidR="00124242" w:rsidRDefault="000D4C3A">
            <w:pPr>
              <w:pStyle w:val="TableHeaderText"/>
            </w:pPr>
            <w:r>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0x00000000</w:t>
            </w:r>
          </w:p>
        </w:tc>
        <w:tc>
          <w:tcPr>
            <w:tcW w:w="0" w:type="auto"/>
          </w:tcPr>
          <w:p w:rsidR="00124242" w:rsidRDefault="000D4C3A">
            <w:pPr>
              <w:pStyle w:val="TableBodyText"/>
            </w:pPr>
            <w:r>
              <w:t>For a resource of type "Virtual Machine" in the group that is in the ClusterResourceOnline state (section 3.1.4.2.13), the server MUST turn off the corresponding virtual machine.</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0x00000001</w:t>
            </w:r>
          </w:p>
        </w:tc>
        <w:tc>
          <w:tcPr>
            <w:tcW w:w="0" w:type="auto"/>
          </w:tcPr>
          <w:p w:rsidR="00124242" w:rsidRDefault="000D4C3A">
            <w:pPr>
              <w:pStyle w:val="TableBodyText"/>
            </w:pPr>
            <w:r>
              <w:t>For a resource of type "Vir</w:t>
            </w:r>
            <w:r>
              <w:t>tual Machine" in the group that is in the ClusterResourceOnline state (section 3.1.4.2.13), the server MUST save the corresponding virtual machine.</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0x00000002</w:t>
            </w:r>
          </w:p>
        </w:tc>
        <w:tc>
          <w:tcPr>
            <w:tcW w:w="0" w:type="auto"/>
          </w:tcPr>
          <w:p w:rsidR="00124242" w:rsidRDefault="000D4C3A">
            <w:pPr>
              <w:pStyle w:val="TableBodyText"/>
            </w:pPr>
            <w:r>
              <w:t>For a resource of type "Virtual Machine" in the group that is in the ClusterResourceOnline state (section 3.1.4.2.13), the server MUST shut down the corresponding virtual machine.</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0x00000003</w:t>
            </w:r>
          </w:p>
        </w:tc>
        <w:tc>
          <w:tcPr>
            <w:tcW w:w="0" w:type="auto"/>
          </w:tcPr>
          <w:p w:rsidR="00124242" w:rsidRDefault="000D4C3A">
            <w:pPr>
              <w:pStyle w:val="TableBodyText"/>
            </w:pPr>
            <w:r>
              <w:t>For a resource of type "Vi</w:t>
            </w:r>
            <w:r>
              <w:t>rtual Machine" in the group that is in the ClusterResourceOnline state (section 3.1.4.2.13), the server MUST forcibly shut down the corresponding virtual machine.</w:t>
            </w:r>
          </w:p>
        </w:tc>
      </w:tr>
      <w:tr w:rsidR="00124242" w:rsidTr="00124242">
        <w:tc>
          <w:tcPr>
            <w:tcW w:w="0" w:type="auto"/>
          </w:tcPr>
          <w:p w:rsidR="00124242" w:rsidRDefault="000D4C3A">
            <w:pPr>
              <w:pStyle w:val="TableBodyText"/>
            </w:pPr>
            <w:r>
              <w:lastRenderedPageBreak/>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0x00000004</w:t>
            </w:r>
          </w:p>
        </w:tc>
        <w:tc>
          <w:tcPr>
            <w:tcW w:w="0" w:type="auto"/>
          </w:tcPr>
          <w:p w:rsidR="00124242" w:rsidRDefault="000D4C3A">
            <w:pPr>
              <w:pStyle w:val="TableBodyText"/>
            </w:pPr>
            <w:r>
              <w:t>Reserved.</w:t>
            </w:r>
          </w:p>
        </w:tc>
      </w:tr>
    </w:tbl>
    <w:p w:rsidR="00124242" w:rsidRDefault="000D4C3A">
      <w:pPr>
        <w:ind w:left="360"/>
      </w:pPr>
      <w:r>
        <w:t>For more information about virtu</w:t>
      </w:r>
      <w:r>
        <w:t xml:space="preserve">al machines in a server environment, see </w:t>
      </w:r>
      <w:hyperlink r:id="rId232">
        <w:r>
          <w:rPr>
            <w:rStyle w:val="Hyperlink"/>
          </w:rPr>
          <w:t>[MSFT-VS]</w:t>
        </w:r>
      </w:hyperlink>
      <w:r>
        <w:t>.</w:t>
      </w:r>
    </w:p>
    <w:p w:rsidR="00124242" w:rsidRDefault="000D4C3A">
      <w:pPr>
        <w:pStyle w:val="Definition-Field"/>
      </w:pPr>
      <w:r>
        <w:rPr>
          <w:b/>
        </w:rPr>
        <w:t xml:space="preserve">cbInBufferSize: </w:t>
      </w:r>
      <w:r>
        <w:t xml:space="preserve">The size in bytes of the buffer pointed to by the </w:t>
      </w:r>
      <w:r>
        <w:rPr>
          <w:i/>
        </w:rPr>
        <w:t>lpInBuffer</w:t>
      </w:r>
      <w:r>
        <w:t xml:space="preserve"> parameter.</w:t>
      </w:r>
    </w:p>
    <w:p w:rsidR="00124242" w:rsidRDefault="000D4C3A">
      <w:pPr>
        <w:pStyle w:val="Definition-Field"/>
      </w:pPr>
      <w:r>
        <w:rPr>
          <w:b/>
        </w:rPr>
        <w:t xml:space="preserve">rpc_status: </w:t>
      </w:r>
      <w:r>
        <w:t>A 32-bit integer used to indicate succe</w:t>
      </w:r>
      <w:r>
        <w:t>ss or failure. The RPC runtime MUST indicate, by writing to this parameter, whether it succeeded in executing this method on the server. The encoding of the value passed in this parameter MUST conform to encoding for comm_status and fault_status, as specif</w:t>
      </w:r>
      <w:r>
        <w:t xml:space="preserve">ied in Appendix E of </w:t>
      </w:r>
      <w:hyperlink r:id="rId233">
        <w:r>
          <w:rPr>
            <w:rStyle w:val="Hyperlink"/>
          </w:rPr>
          <w:t>[C706]</w:t>
        </w:r>
      </w:hyperlink>
      <w:r>
        <w:t>.</w:t>
      </w:r>
    </w:p>
    <w:p w:rsidR="00124242" w:rsidRDefault="000D4C3A">
      <w:pPr>
        <w:pStyle w:val="Definition-Field"/>
      </w:pPr>
      <w:r>
        <w:rPr>
          <w:b/>
        </w:rPr>
        <w:t xml:space="preserve">Return Values: </w:t>
      </w:r>
      <w:r>
        <w:t>This method MUST return the same error codes as specified for ApiOfflineGroup (section 3.1.4.2.51).</w:t>
      </w:r>
    </w:p>
    <w:p w:rsidR="00124242" w:rsidRDefault="000D4C3A">
      <w:pPr>
        <w:pStyle w:val="Heading5"/>
      </w:pPr>
      <w:bookmarkStart w:id="908" w:name="section_ba315e35f381477d8c360c71dc434fa8"/>
      <w:bookmarkStart w:id="909" w:name="_Toc456184475"/>
      <w:r>
        <w:t>ApiMoveGroupEx (Opnum 132)</w:t>
      </w:r>
      <w:bookmarkEnd w:id="908"/>
      <w:bookmarkEnd w:id="909"/>
      <w:r>
        <w:fldChar w:fldCharType="begin"/>
      </w:r>
      <w:r>
        <w:instrText xml:space="preserve"> XE "ApiMoveGroupEx me</w:instrText>
      </w:r>
      <w:r>
        <w:instrText>thod"</w:instrText>
      </w:r>
      <w:r>
        <w:fldChar w:fldCharType="end"/>
      </w:r>
    </w:p>
    <w:p w:rsidR="00124242" w:rsidRDefault="000D4C3A">
      <w:r>
        <w:t>(Protocol Version 3) The ApiMoveGroupEx method SHOULD</w:t>
      </w:r>
      <w:bookmarkStart w:id="910"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910"/>
      <w:r>
        <w:t xml:space="preserve"> instruct the server to move ownership of the specified group to another node in the cluster.</w:t>
      </w:r>
    </w:p>
    <w:p w:rsidR="00124242" w:rsidRDefault="000D4C3A">
      <w:r>
        <w:t>The server MUST handle this met</w:t>
      </w:r>
      <w:r>
        <w:t xml:space="preserve">hod in the same manner as </w:t>
      </w:r>
      <w:hyperlink w:anchor="Section_7be857e6dd014209a0f63ca9dc6a6767" w:history="1">
        <w:r>
          <w:rPr>
            <w:rStyle w:val="Hyperlink"/>
          </w:rPr>
          <w:t>ApiMoveGroup (section 3.1.4.2.52)</w:t>
        </w:r>
      </w:hyperlink>
      <w:r>
        <w:t xml:space="preserve"> except as follows:</w:t>
      </w:r>
    </w:p>
    <w:p w:rsidR="00124242" w:rsidRDefault="000D4C3A">
      <w:pPr>
        <w:pStyle w:val="ListParagraph"/>
        <w:numPr>
          <w:ilvl w:val="0"/>
          <w:numId w:val="117"/>
        </w:numPr>
      </w:pPr>
      <w:r>
        <w:t xml:space="preserve">If the CLUSAPI_GROUP_MOVE_IGNORE_RESOURCE_STATUS flag is set in the </w:t>
      </w:r>
      <w:r>
        <w:rPr>
          <w:i/>
        </w:rPr>
        <w:t>dwMoveFlags</w:t>
      </w:r>
      <w:r>
        <w:t xml:space="preserve"> parameter, the server MUST ignore the locked mode value of the group designated by the </w:t>
      </w:r>
      <w:r>
        <w:rPr>
          <w:i/>
        </w:rPr>
        <w:t>hGroup</w:t>
      </w:r>
      <w:r>
        <w:t xml:space="preserve"> parameter.</w:t>
      </w:r>
    </w:p>
    <w:p w:rsidR="00124242" w:rsidRDefault="000D4C3A">
      <w:pPr>
        <w:pStyle w:val="ListParagraph"/>
        <w:numPr>
          <w:ilvl w:val="0"/>
          <w:numId w:val="117"/>
        </w:numPr>
      </w:pPr>
      <w:r>
        <w:t xml:space="preserve">If the CLUSAPI_GROUP_MOVE_RETURN_TO_SOURCE_NODE_ON_ERROR flag is set in the </w:t>
      </w:r>
      <w:r>
        <w:rPr>
          <w:i/>
        </w:rPr>
        <w:t>dwMoveFlags</w:t>
      </w:r>
      <w:r>
        <w:t xml:space="preserve"> parameter, and if the designated group cannot be brought to it</w:t>
      </w:r>
      <w:r>
        <w:t>s persistent state on the destination node selected by the server, the server MUST move the group back to the source node and bring the group to its persistent state on the source node.</w:t>
      </w:r>
    </w:p>
    <w:p w:rsidR="00124242" w:rsidRDefault="000D4C3A">
      <w:pPr>
        <w:pStyle w:val="ListParagraph"/>
        <w:numPr>
          <w:ilvl w:val="0"/>
          <w:numId w:val="117"/>
        </w:numPr>
      </w:pPr>
      <w:r>
        <w:t xml:space="preserve">If the CLUSAPI_GROUP_MOVE_QUEUE_ENABLED flag is set in the </w:t>
      </w:r>
      <w:r>
        <w:rPr>
          <w:i/>
        </w:rPr>
        <w:t>dwMoveFlags</w:t>
      </w:r>
      <w:r>
        <w:t xml:space="preserve"> parameter, and if server implementation-specific policies preclude the move operation from proceeding, the server MUST retry the move operation until either the move succeeds, or the move fails due to a different reason, or the move is canceled.</w:t>
      </w:r>
    </w:p>
    <w:p w:rsidR="00124242" w:rsidRDefault="000D4C3A">
      <w:pPr>
        <w:pStyle w:val="ListParagraph"/>
        <w:numPr>
          <w:ilvl w:val="0"/>
          <w:numId w:val="117"/>
        </w:numPr>
      </w:pPr>
      <w:r>
        <w:t>If the CL</w:t>
      </w:r>
      <w:r>
        <w:t xml:space="preserve">USAPI_GROUP_MOVE_HIGH_PRIORITY_START flag is set in the </w:t>
      </w:r>
      <w:r>
        <w:rPr>
          <w:i/>
        </w:rPr>
        <w:t>dwMoveFlags</w:t>
      </w:r>
      <w:r>
        <w:t xml:space="preserve"> parameter, then on the destination node when bringing the group to its persistent state, the server SHOULD bring this group to its persistent state as soon as possible, regardless of other</w:t>
      </w:r>
      <w:r>
        <w:t xml:space="preserve"> implementation-specific policies that govern the ordering and/or prioritization of bringing groups to their persistent states.</w:t>
      </w:r>
    </w:p>
    <w:p w:rsidR="00124242" w:rsidRDefault="000D4C3A">
      <w:pPr>
        <w:pStyle w:val="ListParagraph"/>
        <w:numPr>
          <w:ilvl w:val="0"/>
          <w:numId w:val="117"/>
        </w:numPr>
      </w:pPr>
      <w:r>
        <w:t xml:space="preserve">For each resource contained in the group designated by </w:t>
      </w:r>
      <w:r>
        <w:rPr>
          <w:i/>
        </w:rPr>
        <w:t>hGroup</w:t>
      </w:r>
      <w:r>
        <w:t xml:space="preserve"> that is in the state ClusterResourceOnline (section </w:t>
      </w:r>
      <w:hyperlink w:anchor="Section_cac947fb70664d0cb76d7d26a89a2d46" w:history="1">
        <w:r>
          <w:rPr>
            <w:rStyle w:val="Hyperlink"/>
          </w:rPr>
          <w:t>3.1.4.2.13</w:t>
        </w:r>
      </w:hyperlink>
      <w:r>
        <w:t>), the server MUST provide the buffer designated by the lpInBuffer parameter to the server implementation-specific object that controls the resource operation while bringing the resource offline on th</w:t>
      </w:r>
      <w:r>
        <w:t>e current node and when bringing the resource online on the destination node. How the server provides this buffer is implementation-specific.</w:t>
      </w:r>
    </w:p>
    <w:p w:rsidR="00124242" w:rsidRDefault="000D4C3A">
      <w:r>
        <w:t xml:space="preserve">The server accepts an ApiMoveGroupEx request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124242" w:rsidRDefault="000D4C3A">
      <w:pPr>
        <w:pStyle w:val="Code"/>
      </w:pPr>
      <w:r>
        <w:t>error_status_t ApiMoveGrou</w:t>
      </w:r>
      <w:r>
        <w:t>pEx(</w:t>
      </w:r>
    </w:p>
    <w:p w:rsidR="00124242" w:rsidRDefault="000D4C3A">
      <w:pPr>
        <w:pStyle w:val="Code"/>
      </w:pPr>
      <w:r>
        <w:lastRenderedPageBreak/>
        <w:t>  [in] HGROUP_RPC hGroup,</w:t>
      </w:r>
    </w:p>
    <w:p w:rsidR="00124242" w:rsidRDefault="000D4C3A">
      <w:pPr>
        <w:pStyle w:val="Code"/>
      </w:pPr>
      <w:r>
        <w:t>  [in] DWORD dwMoveFlags,</w:t>
      </w:r>
    </w:p>
    <w:p w:rsidR="00124242" w:rsidRDefault="000D4C3A">
      <w:pPr>
        <w:pStyle w:val="Code"/>
      </w:pPr>
      <w:r>
        <w:t>  [in, size_is(cbInBufferSize)] BYTE* lpInBuffer,</w:t>
      </w:r>
    </w:p>
    <w:p w:rsidR="00124242" w:rsidRDefault="000D4C3A">
      <w:pPr>
        <w:pStyle w:val="Code"/>
      </w:pPr>
      <w:r>
        <w:t>  [in] DWORD cbInBufferSize,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w:t>
        </w:r>
        <w:r>
          <w:rPr>
            <w:rStyle w:val="Hyperlink"/>
          </w:rPr>
          <w:t>eateGroup (section 3.1.4.2.43)</w:t>
        </w:r>
      </w:hyperlink>
      <w:r>
        <w:t>.</w:t>
      </w:r>
    </w:p>
    <w:p w:rsidR="00124242" w:rsidRDefault="000D4C3A">
      <w:pPr>
        <w:pStyle w:val="Definition-Field"/>
      </w:pPr>
      <w:r>
        <w:rPr>
          <w:b/>
        </w:rPr>
        <w:t xml:space="preserve">dwMoveFlags: </w:t>
      </w:r>
      <w:r>
        <w:t>A bitwise-OR of zero or more of the following flags, with the exception that CLUSAPI_GROUP_MOVE_IGNORE_RESOURCE_STATUS and CLUSAPI_GROUP_MOVE_QUEUE_ENABLED cannot be specified together and MUST be rejected by th</w:t>
      </w:r>
      <w:r>
        <w:t>e server with the error 0x00000057 (ERROR_INVALID_PARAMETER).</w:t>
      </w:r>
    </w:p>
    <w:tbl>
      <w:tblPr>
        <w:tblStyle w:val="Table-ShadedHeader"/>
        <w:tblW w:w="0" w:type="auto"/>
        <w:tblInd w:w="475" w:type="dxa"/>
        <w:tblLook w:val="04A0" w:firstRow="1" w:lastRow="0" w:firstColumn="1" w:lastColumn="0" w:noHBand="0" w:noVBand="1"/>
      </w:tblPr>
      <w:tblGrid>
        <w:gridCol w:w="5628"/>
        <w:gridCol w:w="348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0x00000001</w:t>
            </w:r>
          </w:p>
          <w:p w:rsidR="00124242" w:rsidRDefault="000D4C3A">
            <w:pPr>
              <w:pStyle w:val="TableBodyText"/>
            </w:pPr>
            <w:r>
              <w:t>CLUSAPI_GROUP_MOVE_IGNORE_RESOURCE_STATUS</w:t>
            </w:r>
          </w:p>
        </w:tc>
        <w:tc>
          <w:tcPr>
            <w:tcW w:w="0" w:type="auto"/>
          </w:tcPr>
          <w:p w:rsidR="00124242" w:rsidRDefault="000D4C3A">
            <w:pPr>
              <w:pStyle w:val="TableBodyText"/>
            </w:pPr>
            <w:r>
              <w:t xml:space="preserve">The server MUST ignore the group locked mode as specified in section </w:t>
            </w:r>
            <w:hyperlink w:anchor="Section_2cec8d2a040c47418bf0ecd4b33de67f" w:history="1">
              <w:r>
                <w:rPr>
                  <w:rStyle w:val="Hyperlink"/>
                </w:rPr>
                <w:t>3.1.1.1.4</w:t>
              </w:r>
            </w:hyperlink>
            <w:r>
              <w:t>.</w:t>
            </w:r>
          </w:p>
        </w:tc>
      </w:tr>
      <w:tr w:rsidR="00124242" w:rsidTr="00124242">
        <w:tc>
          <w:tcPr>
            <w:tcW w:w="0" w:type="auto"/>
          </w:tcPr>
          <w:p w:rsidR="00124242" w:rsidRDefault="000D4C3A">
            <w:pPr>
              <w:pStyle w:val="TableBodyText"/>
            </w:pPr>
            <w:r>
              <w:t>0x00000002</w:t>
            </w:r>
          </w:p>
          <w:p w:rsidR="00124242" w:rsidRDefault="000D4C3A">
            <w:pPr>
              <w:pStyle w:val="TableBodyText"/>
            </w:pPr>
            <w:r>
              <w:t>CLUSAPI_GROUP_MOVE_RETURN_TO_SOURCE_NODE_ON_ERROR</w:t>
            </w:r>
          </w:p>
        </w:tc>
        <w:tc>
          <w:tcPr>
            <w:tcW w:w="0" w:type="auto"/>
          </w:tcPr>
          <w:p w:rsidR="00124242" w:rsidRDefault="000D4C3A">
            <w:pPr>
              <w:pStyle w:val="TableBodyText"/>
            </w:pPr>
            <w:r>
              <w:t xml:space="preserve">If the designated group cannot be brought to its persistent state on the destination node selected by the server, the server MUST move the group back to the source node and </w:t>
            </w:r>
            <w:r>
              <w:t>bring the group to its persistent state on the source node.</w:t>
            </w:r>
          </w:p>
        </w:tc>
      </w:tr>
      <w:tr w:rsidR="00124242" w:rsidTr="00124242">
        <w:tc>
          <w:tcPr>
            <w:tcW w:w="0" w:type="auto"/>
          </w:tcPr>
          <w:p w:rsidR="00124242" w:rsidRDefault="000D4C3A">
            <w:pPr>
              <w:pStyle w:val="TableBodyText"/>
            </w:pPr>
            <w:r>
              <w:t>0x00000004</w:t>
            </w:r>
          </w:p>
          <w:p w:rsidR="00124242" w:rsidRDefault="000D4C3A">
            <w:pPr>
              <w:pStyle w:val="TableBodyText"/>
            </w:pPr>
            <w:r>
              <w:t>CLUSAPI_GROUP_MOVE_QUEUE_ENABLED</w:t>
            </w:r>
          </w:p>
        </w:tc>
        <w:tc>
          <w:tcPr>
            <w:tcW w:w="0" w:type="auto"/>
          </w:tcPr>
          <w:p w:rsidR="00124242" w:rsidRDefault="000D4C3A">
            <w:pPr>
              <w:pStyle w:val="TableBodyText"/>
            </w:pPr>
            <w:r>
              <w:t xml:space="preserve">If server implementation-specific policies preclude the move operation from proceeding, the server MUST retry the move operation until either the move </w:t>
            </w:r>
            <w:r>
              <w:t>succeeds, or the move fails due to a different reason, or the move is canceled.</w:t>
            </w:r>
          </w:p>
        </w:tc>
      </w:tr>
      <w:tr w:rsidR="00124242" w:rsidTr="00124242">
        <w:tc>
          <w:tcPr>
            <w:tcW w:w="0" w:type="auto"/>
          </w:tcPr>
          <w:p w:rsidR="00124242" w:rsidRDefault="000D4C3A">
            <w:pPr>
              <w:pStyle w:val="TableBodyText"/>
            </w:pPr>
            <w:r>
              <w:t>0x00000008</w:t>
            </w:r>
          </w:p>
          <w:p w:rsidR="00124242" w:rsidRDefault="000D4C3A">
            <w:pPr>
              <w:pStyle w:val="TableBodyText"/>
            </w:pPr>
            <w:r>
              <w:t>CLUSAPI_GROUP_MOVE_HIGH_PRIORITY_START</w:t>
            </w:r>
          </w:p>
        </w:tc>
        <w:tc>
          <w:tcPr>
            <w:tcW w:w="0" w:type="auto"/>
          </w:tcPr>
          <w:p w:rsidR="00124242" w:rsidRDefault="000D4C3A">
            <w:pPr>
              <w:pStyle w:val="TableBodyText"/>
            </w:pPr>
            <w:r>
              <w:t>When bringing the group to its persistent state on the destination node, the server SHOULD bring this group to its persistent</w:t>
            </w:r>
            <w:r>
              <w:t xml:space="preserve"> state as soon as possible without regard to implementation-specific policies that govern the ordering and/or prioritization of bringing groups to their persistent states.</w:t>
            </w:r>
          </w:p>
        </w:tc>
      </w:tr>
    </w:tbl>
    <w:p w:rsidR="00124242" w:rsidRDefault="000D4C3A">
      <w:pPr>
        <w:pStyle w:val="Definition-Field"/>
      </w:pPr>
      <w:r>
        <w:rPr>
          <w:b/>
        </w:rPr>
        <w:t xml:space="preserve">lpInBuffer: </w:t>
      </w:r>
      <w:r>
        <w:t>A pointer to a buffer that the server will provide to implementation-sp</w:t>
      </w:r>
      <w:r>
        <w:t xml:space="preserve">ecific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w:t>
      </w:r>
      <w:r>
        <w:t>ent sets the property name to the name of the resource type of one of the resources in the group. The client MAY provide a buffer that does not have a property value corresponding to each resource type in the group, and the client MAY provide a buffer that</w:t>
      </w:r>
      <w:r>
        <w:t xml:space="preserve"> has multiple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872"/>
        <w:gridCol w:w="2478"/>
        <w:gridCol w:w="1059"/>
        <w:gridCol w:w="470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Property Name</w:t>
            </w:r>
          </w:p>
        </w:tc>
        <w:tc>
          <w:tcPr>
            <w:tcW w:w="0" w:type="auto"/>
          </w:tcPr>
          <w:p w:rsidR="00124242" w:rsidRDefault="000D4C3A">
            <w:pPr>
              <w:pStyle w:val="TableHeaderText"/>
            </w:pPr>
            <w:r>
              <w:t>CLUSTER_PROPERTY_FORMAT</w:t>
            </w:r>
          </w:p>
        </w:tc>
        <w:tc>
          <w:tcPr>
            <w:tcW w:w="0" w:type="auto"/>
          </w:tcPr>
          <w:p w:rsidR="00124242" w:rsidRDefault="000D4C3A">
            <w:pPr>
              <w:pStyle w:val="TableHeaderText"/>
            </w:pPr>
            <w:r>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0x00000000</w:t>
            </w:r>
          </w:p>
        </w:tc>
        <w:tc>
          <w:tcPr>
            <w:tcW w:w="0" w:type="auto"/>
          </w:tcPr>
          <w:p w:rsidR="00124242" w:rsidRDefault="000D4C3A">
            <w:pPr>
              <w:pStyle w:val="TableBodyText"/>
            </w:pPr>
            <w:r>
              <w:t>For a resource of resource type "Virtual Machine" in the group that is in the ClusterResourceOnline state (section 3.1.4.2.13), the server MUST turn off the corresponding virtual machine on the source node of the move opera</w:t>
            </w:r>
            <w:r>
              <w:t>tion.</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0x00000001</w:t>
            </w:r>
          </w:p>
        </w:tc>
        <w:tc>
          <w:tcPr>
            <w:tcW w:w="0" w:type="auto"/>
          </w:tcPr>
          <w:p w:rsidR="00124242" w:rsidRDefault="000D4C3A">
            <w:pPr>
              <w:pStyle w:val="TableBodyText"/>
            </w:pPr>
            <w:r>
              <w:t>For a resource of resource type "Virtual Machine" in the group that is in the ClusterResourceOnline state (section 3.1.4.2.13), the server MUST save the corresponding virtual machine on the source nod</w:t>
            </w:r>
            <w:r>
              <w:t>e of the move operation.</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0x00000002</w:t>
            </w:r>
          </w:p>
        </w:tc>
        <w:tc>
          <w:tcPr>
            <w:tcW w:w="0" w:type="auto"/>
          </w:tcPr>
          <w:p w:rsidR="00124242" w:rsidRDefault="000D4C3A">
            <w:pPr>
              <w:pStyle w:val="TableBodyText"/>
            </w:pPr>
            <w:r>
              <w:t>For a resource of resource type "Virtual Machine" in the group that is in the ClusterResourceOnline state (section 3.1.4.2.13), the server MUST shut down the corresponding virtual m</w:t>
            </w:r>
            <w:r>
              <w:t>achine on the source node of the move operation.</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0x00000003</w:t>
            </w:r>
          </w:p>
        </w:tc>
        <w:tc>
          <w:tcPr>
            <w:tcW w:w="0" w:type="auto"/>
          </w:tcPr>
          <w:p w:rsidR="00124242" w:rsidRDefault="000D4C3A">
            <w:pPr>
              <w:pStyle w:val="TableBodyText"/>
            </w:pPr>
            <w:r>
              <w:t>For a resource of resource type "Virtual Machine" in the group that is in the ClusterResourceOnline state (section 3.1.4.2.13), the server MUST forcibly shut</w:t>
            </w:r>
            <w:r>
              <w:t xml:space="preserve"> down the corresponding virtual machine on the source node of the move operation.</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0x00000004</w:t>
            </w:r>
          </w:p>
        </w:tc>
        <w:tc>
          <w:tcPr>
            <w:tcW w:w="0" w:type="auto"/>
          </w:tcPr>
          <w:p w:rsidR="00124242" w:rsidRDefault="000D4C3A">
            <w:pPr>
              <w:pStyle w:val="TableBodyText"/>
            </w:pPr>
            <w:r>
              <w:t>For a resource of resource type "Virtual Machine" in the group that is in the ClusterResourceOnline state (section 3.1.4.2.1</w:t>
            </w:r>
            <w:r>
              <w:t>3), the server MUST migrate the corresponding virtual machine to a destination node chosen by the server.</w:t>
            </w:r>
          </w:p>
          <w:p w:rsidR="00124242" w:rsidRDefault="000D4C3A">
            <w:pPr>
              <w:pStyle w:val="TableBodyText"/>
            </w:pPr>
            <w:r>
              <w:t xml:space="preserve">If the client includes this property value in the </w:t>
            </w:r>
            <w:r>
              <w:rPr>
                <w:i/>
              </w:rPr>
              <w:t>lpInBuffer</w:t>
            </w:r>
            <w:r>
              <w:t xml:space="preserve"> parameter, the client SHOULD also enable the CLUSAPI_GROUP_MOVE_RETURN_TO_SOURCE_NODE_ON_</w:t>
            </w:r>
            <w:r>
              <w:t xml:space="preserve">ERROR, CLUSAPI_GROUP_MOVE_QUEUE_ENABLED, and CLUSAPI_GROUP_MOVE_HIGH_PRIORITY_START flags in the </w:t>
            </w:r>
            <w:r>
              <w:rPr>
                <w:i/>
              </w:rPr>
              <w:t>dwMoveFlags</w:t>
            </w:r>
            <w:r>
              <w:t xml:space="preserve"> parameter.</w:t>
            </w:r>
          </w:p>
        </w:tc>
      </w:tr>
    </w:tbl>
    <w:p w:rsidR="00124242" w:rsidRDefault="000D4C3A">
      <w:pPr>
        <w:pStyle w:val="Definition-Field"/>
      </w:pPr>
      <w:r>
        <w:rPr>
          <w:b/>
        </w:rPr>
        <w:t xml:space="preserve">cbInBufferSize: </w:t>
      </w:r>
      <w:r>
        <w:t xml:space="preserve">The size in bytes of the buffer pointed to by the </w:t>
      </w:r>
      <w:r>
        <w:rPr>
          <w:i/>
        </w:rPr>
        <w:t>lpInBuffer</w:t>
      </w:r>
      <w:r>
        <w:t xml:space="preserve"> parameter.</w:t>
      </w:r>
    </w:p>
    <w:p w:rsidR="00124242" w:rsidRDefault="000D4C3A">
      <w:pPr>
        <w:pStyle w:val="Definition-Field"/>
      </w:pPr>
      <w:r>
        <w:rPr>
          <w:b/>
        </w:rPr>
        <w:t xml:space="preserve">rpc_status: </w:t>
      </w:r>
      <w:r>
        <w:t>A 32-bit integer used to indicate s</w:t>
      </w:r>
      <w:r>
        <w:t>uccess or failure. The RPC runtime MUST indicate, by writing to this parameter, whether it succeeded in executing this method on the server. The encoding of the value passed in this parameter MUST conform to encoding for comm_status and fault_status, as sp</w:t>
      </w:r>
      <w:r>
        <w:t xml:space="preserve">ecified in Appendix E of </w:t>
      </w:r>
      <w:hyperlink r:id="rId234">
        <w:r>
          <w:rPr>
            <w:rStyle w:val="Hyperlink"/>
          </w:rPr>
          <w:t>[C706]</w:t>
        </w:r>
      </w:hyperlink>
      <w:r>
        <w:t>.</w:t>
      </w:r>
    </w:p>
    <w:p w:rsidR="00124242" w:rsidRDefault="000D4C3A">
      <w:pPr>
        <w:pStyle w:val="Definition-Field"/>
      </w:pPr>
      <w:r>
        <w:rPr>
          <w:b/>
        </w:rPr>
        <w:t xml:space="preserve">Return Values: </w:t>
      </w:r>
      <w:r>
        <w:t>This method MUST return the same error codes as specified for ApiMoveGroup (section 3.1.4.2.52), except for the following additional return valu</w:t>
      </w:r>
      <w:r>
        <w:t>e.</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 xml:space="preserve">The client included both the CLUSAPI_GROUP_MOVE_IGNORE_RESOURCE_STATUS and CLUSAPI_GROUP_MOVE_QUEUE_ENABLED flags in the </w:t>
            </w:r>
            <w:r>
              <w:rPr>
                <w:i/>
              </w:rPr>
              <w:t>dwMoveFlags</w:t>
            </w:r>
            <w:r>
              <w:t xml:space="preserve"> parameter.</w:t>
            </w:r>
          </w:p>
        </w:tc>
      </w:tr>
    </w:tbl>
    <w:p w:rsidR="00124242" w:rsidRDefault="00124242"/>
    <w:p w:rsidR="00124242" w:rsidRDefault="000D4C3A">
      <w:pPr>
        <w:pStyle w:val="Heading5"/>
      </w:pPr>
      <w:bookmarkStart w:id="911" w:name="section_caaf6dd2a2f9440885ddb00240e5970b"/>
      <w:bookmarkStart w:id="912" w:name="_Toc456184476"/>
      <w:r>
        <w:t>ApiMoveGroupToNodeEx (Opnum 133)</w:t>
      </w:r>
      <w:bookmarkEnd w:id="911"/>
      <w:bookmarkEnd w:id="912"/>
      <w:r>
        <w:fldChar w:fldCharType="begin"/>
      </w:r>
      <w:r>
        <w:instrText xml:space="preserve"> XE "ApiMoveGroupToNodeEx method"</w:instrText>
      </w:r>
      <w:r>
        <w:fldChar w:fldCharType="end"/>
      </w:r>
    </w:p>
    <w:p w:rsidR="00124242" w:rsidRDefault="000D4C3A">
      <w:r>
        <w:lastRenderedPageBreak/>
        <w:t>(Protocol Version 3) The ApiMoveGroupToNodeEx method SHOULD</w:t>
      </w:r>
      <w:bookmarkStart w:id="913"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913"/>
      <w:r>
        <w:t xml:space="preserve"> instructs the server to move ownership of a group to the specified node in the cluster.</w:t>
      </w:r>
    </w:p>
    <w:p w:rsidR="00124242" w:rsidRDefault="000D4C3A">
      <w:r>
        <w:t>Th</w:t>
      </w:r>
      <w:r>
        <w:t xml:space="preserve">e server MUST handle this method in the same manner as </w:t>
      </w:r>
      <w:hyperlink w:anchor="Section_e0485cd4d9414496a4433d14c206f90d" w:history="1">
        <w:r>
          <w:rPr>
            <w:rStyle w:val="Hyperlink"/>
          </w:rPr>
          <w:t>ApiMoveGroupToNode (section 3.1.4.2.53)</w:t>
        </w:r>
      </w:hyperlink>
      <w:r>
        <w:t xml:space="preserve"> except as follows:</w:t>
      </w:r>
    </w:p>
    <w:p w:rsidR="00124242" w:rsidRDefault="000D4C3A">
      <w:pPr>
        <w:pStyle w:val="ListParagraph"/>
        <w:numPr>
          <w:ilvl w:val="0"/>
          <w:numId w:val="118"/>
        </w:numPr>
      </w:pPr>
      <w:r>
        <w:t xml:space="preserve">The server handles the </w:t>
      </w:r>
      <w:r>
        <w:rPr>
          <w:i/>
        </w:rPr>
        <w:t>dwMoveFlags</w:t>
      </w:r>
      <w:r>
        <w:t xml:space="preserve"> and </w:t>
      </w:r>
      <w:r>
        <w:rPr>
          <w:i/>
        </w:rPr>
        <w:t>lpInBuffer</w:t>
      </w:r>
      <w:r>
        <w:t xml:space="preserve"> parameters as specified for </w:t>
      </w:r>
      <w:hyperlink w:anchor="Section_ba315e35f381477d8c360c71dc434fa8" w:history="1">
        <w:r>
          <w:rPr>
            <w:rStyle w:val="Hyperlink"/>
          </w:rPr>
          <w:t>ApiMoveGroupEx (section 3.1.4.2.131)</w:t>
        </w:r>
      </w:hyperlink>
      <w:r>
        <w:t xml:space="preserve">, with any reference to the destination node now referring to the node designated by the </w:t>
      </w:r>
      <w:r>
        <w:rPr>
          <w:i/>
        </w:rPr>
        <w:t>hNode</w:t>
      </w:r>
      <w:r>
        <w:t xml:space="preserve"> parameter.</w:t>
      </w:r>
    </w:p>
    <w:p w:rsidR="00124242" w:rsidRDefault="000D4C3A">
      <w:r>
        <w:t>The server accepts an ApiMoveGroupToNodeEx request only if</w:t>
      </w:r>
      <w:r>
        <w:t xml:space="preserve">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124242" w:rsidRDefault="000D4C3A">
      <w:pPr>
        <w:pStyle w:val="Code"/>
      </w:pPr>
      <w:r>
        <w:t>error_status_t ApiMoveGroupToNodeEx(</w:t>
      </w:r>
    </w:p>
    <w:p w:rsidR="00124242" w:rsidRDefault="000D4C3A">
      <w:pPr>
        <w:pStyle w:val="Code"/>
      </w:pPr>
      <w:r>
        <w:t>  [in] HGROUP_RPC hGroup,</w:t>
      </w:r>
    </w:p>
    <w:p w:rsidR="00124242" w:rsidRDefault="000D4C3A">
      <w:pPr>
        <w:pStyle w:val="Code"/>
      </w:pPr>
      <w:r>
        <w:t>  [in] HNODE_RPC hNode,</w:t>
      </w:r>
    </w:p>
    <w:p w:rsidR="00124242" w:rsidRDefault="000D4C3A">
      <w:pPr>
        <w:pStyle w:val="Code"/>
      </w:pPr>
      <w:r>
        <w:t>  [in] DWORD dwMoveFlags,</w:t>
      </w:r>
    </w:p>
    <w:p w:rsidR="00124242" w:rsidRDefault="000D4C3A">
      <w:pPr>
        <w:pStyle w:val="Code"/>
      </w:pPr>
      <w:r>
        <w:t>  [in, size_is(cbInBufferSize)] BYTE* lpInBuffer,</w:t>
      </w:r>
    </w:p>
    <w:p w:rsidR="00124242" w:rsidRDefault="000D4C3A">
      <w:pPr>
        <w:pStyle w:val="Code"/>
      </w:pPr>
      <w:r>
        <w:t>  [in] DWORD cbInBufferSize,</w:t>
      </w:r>
    </w:p>
    <w:p w:rsidR="00124242" w:rsidRDefault="000D4C3A">
      <w:pPr>
        <w:pStyle w:val="Code"/>
      </w:pPr>
      <w:r>
        <w:t>  [out] error_status_t *rpc_</w:t>
      </w:r>
      <w:r>
        <w:t>status</w:t>
      </w:r>
    </w:p>
    <w:p w:rsidR="00124242" w:rsidRDefault="000D4C3A">
      <w:pPr>
        <w:pStyle w:val="Code"/>
      </w:pPr>
      <w:r>
        <w:t>);</w:t>
      </w:r>
    </w:p>
    <w:p w:rsidR="00124242" w:rsidRDefault="000D4C3A">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w:t>
        </w:r>
        <w:r>
          <w:rPr>
            <w:rStyle w:val="Hyperlink"/>
          </w:rPr>
          <w:t> (section 3.1.4.2.118)</w:t>
        </w:r>
      </w:hyperlink>
      <w:r>
        <w:t xml:space="preserve">, or </w:t>
      </w:r>
      <w:hyperlink w:anchor="Section_e02d79c2ae0b481289199f2dbc223eb6" w:history="1">
        <w:r>
          <w:rPr>
            <w:rStyle w:val="Hyperlink"/>
          </w:rPr>
          <w:t>ApiCreateGroup (section 3.1.4.2.43)</w:t>
        </w:r>
      </w:hyperlink>
      <w:r>
        <w:t>.</w:t>
      </w:r>
    </w:p>
    <w:p w:rsidR="00124242" w:rsidRDefault="000D4C3A">
      <w:pPr>
        <w:pStyle w:val="Definition-Field"/>
      </w:pPr>
      <w:r>
        <w:rPr>
          <w:b/>
        </w:rPr>
        <w:t xml:space="preserve">hNode: </w:t>
      </w:r>
      <w:r>
        <w:t xml:space="preserve">An HNODE_RPC context handle that was obtained in a previous call to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3.1.4.2.117)</w:t>
        </w:r>
      </w:hyperlink>
      <w:r>
        <w:t>, indicating the node that will take ownership of the group specifi</w:t>
      </w:r>
      <w:r>
        <w:t xml:space="preserve">ed in the </w:t>
      </w:r>
      <w:r>
        <w:rPr>
          <w:i/>
        </w:rPr>
        <w:t>hGroup</w:t>
      </w:r>
      <w:r>
        <w:t xml:space="preserve"> parameter.</w:t>
      </w:r>
    </w:p>
    <w:p w:rsidR="00124242" w:rsidRDefault="000D4C3A">
      <w:pPr>
        <w:pStyle w:val="Definition-Field"/>
      </w:pPr>
      <w:r>
        <w:rPr>
          <w:b/>
        </w:rPr>
        <w:t xml:space="preserve">dwMoveFlags: </w:t>
      </w:r>
      <w:r>
        <w:t>The available values for this parameter are identical to those specified for the ApiMoveGroupEx (section 3.1.4.2.131) method.</w:t>
      </w:r>
    </w:p>
    <w:p w:rsidR="00124242" w:rsidRDefault="000D4C3A">
      <w:pPr>
        <w:pStyle w:val="Definition-Field"/>
      </w:pPr>
      <w:r>
        <w:rPr>
          <w:b/>
        </w:rPr>
        <w:t xml:space="preserve">lpInBuffer: </w:t>
      </w:r>
      <w:r>
        <w:t>A pointer to a buffer that the server will provide to implementation-specific</w:t>
      </w:r>
      <w:r>
        <w:t xml:space="preserve">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client se</w:t>
      </w:r>
      <w:r>
        <w:t>ts the property name to the name of the resource type of one of the resources in the group. The client can provide a buffer that does not have a property value corresponding to each resource type in the group, and the client can provide a buffer that has m</w:t>
      </w:r>
      <w:r>
        <w:t>ultiple property values for the same resource type. Except for the following property values, the server MUST treat all property values provided by the client identically.</w:t>
      </w:r>
    </w:p>
    <w:p w:rsidR="00124242" w:rsidRDefault="000D4C3A">
      <w:pPr>
        <w:pStyle w:val="Definition-Field"/>
      </w:pPr>
      <w:r>
        <w:rPr>
          <w:b/>
        </w:rPr>
        <w:t xml:space="preserve">cbInBufferSize: </w:t>
      </w:r>
      <w:r>
        <w:t xml:space="preserve">The size in bytes of the buffer pointed to by the </w:t>
      </w:r>
      <w:r>
        <w:rPr>
          <w:i/>
        </w:rPr>
        <w:t>lpInBuffer</w:t>
      </w:r>
      <w:r>
        <w:t xml:space="preserve"> paramet</w:t>
      </w:r>
      <w:r>
        <w:t>er.</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235">
        <w:r>
          <w:rPr>
            <w:rStyle w:val="Hyperlink"/>
          </w:rPr>
          <w:t>[C706]</w:t>
        </w:r>
      </w:hyperlink>
      <w:r>
        <w:t>.</w:t>
      </w:r>
    </w:p>
    <w:p w:rsidR="00124242" w:rsidRDefault="000D4C3A">
      <w:pPr>
        <w:pStyle w:val="Definition-Field"/>
      </w:pPr>
      <w:r>
        <w:rPr>
          <w:b/>
        </w:rPr>
        <w:t xml:space="preserve">Return Values: </w:t>
      </w:r>
      <w:r>
        <w:t>This method MUST return the same error codes as specified for ApiMoveGroupToNode (section 3.1.4.2.53) and Api</w:t>
      </w:r>
      <w:r>
        <w:t>MoveGroupEx (section 3.1.4.2.131).</w:t>
      </w:r>
    </w:p>
    <w:p w:rsidR="00124242" w:rsidRDefault="000D4C3A">
      <w:pPr>
        <w:pStyle w:val="Heading5"/>
      </w:pPr>
      <w:bookmarkStart w:id="914" w:name="section_af0613724f5948b0831a173256b05999"/>
      <w:bookmarkStart w:id="915" w:name="_Toc456184477"/>
      <w:r>
        <w:t>ApiCancelClusterGroupOperation (Opnum 134)</w:t>
      </w:r>
      <w:bookmarkEnd w:id="914"/>
      <w:bookmarkEnd w:id="915"/>
      <w:r>
        <w:fldChar w:fldCharType="begin"/>
      </w:r>
      <w:r>
        <w:instrText xml:space="preserve"> XE "ApiCancelClusterGroupOperation method"</w:instrText>
      </w:r>
      <w:r>
        <w:fldChar w:fldCharType="end"/>
      </w:r>
    </w:p>
    <w:p w:rsidR="00124242" w:rsidRDefault="000D4C3A">
      <w:r>
        <w:t>(Protocol Version 3) The ApiCancelClusterGroupOperation SHOULD</w:t>
      </w:r>
      <w:bookmarkStart w:id="916"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16"/>
      <w:r>
        <w:t>a</w:t>
      </w:r>
      <w:r>
        <w:t>llow a client to cancel a pending group move operation.</w:t>
      </w:r>
    </w:p>
    <w:p w:rsidR="00124242" w:rsidRDefault="000D4C3A">
      <w:r>
        <w:lastRenderedPageBreak/>
        <w:t xml:space="preserve">The server MUST fail this method with error 0x0000139F (ERROR_INVALID_STATE) if the specified group is not in the ClusterGroupPending state (section </w:t>
      </w:r>
      <w:hyperlink w:anchor="Section_8e73b5c02b5f47bc961f7daf623da339" w:history="1">
        <w:r>
          <w:rPr>
            <w:rStyle w:val="Hyperlink"/>
          </w:rPr>
          <w:t>3.1.4.2.46</w:t>
        </w:r>
      </w:hyperlink>
      <w:r>
        <w:t xml:space="preserve">) or if the server is not retrying a move operation due to the CLUSAPI_GROUP_MOVE_QUEUE_ENABLED flag, as specified in sections </w:t>
      </w:r>
      <w:hyperlink w:anchor="Section_ba315e35f381477d8c360c71dc434fa8" w:history="1">
        <w:r>
          <w:rPr>
            <w:rStyle w:val="Hyperlink"/>
          </w:rPr>
          <w:t>3.1.4.2.131</w:t>
        </w:r>
      </w:hyperlink>
      <w:r>
        <w:t xml:space="preserve"> and </w:t>
      </w:r>
      <w:hyperlink w:anchor="Section_caaf6dd2a2f9440885ddb00240e5970b" w:history="1">
        <w:r>
          <w:rPr>
            <w:rStyle w:val="Hyperlink"/>
          </w:rPr>
          <w:t>3.1.4.2.132</w:t>
        </w:r>
      </w:hyperlink>
      <w:r>
        <w:t>. The server SHOULD fail this method with 0x0000139F (ERROR_INVALID_STATE) if the server determines that there is no operation in progress for the designated group that can be canceled. How the server determines whether</w:t>
      </w:r>
      <w:r>
        <w:t xml:space="preserve"> there is a cancellable operation in progress is implementation-specific.</w:t>
      </w:r>
    </w:p>
    <w:p w:rsidR="00124242" w:rsidRDefault="000D4C3A">
      <w:r>
        <w:t>If the server accepts the ApiCancelClusterGroupOperation request and will process it asynchronously, the server MUST return ERROR_IO_PENDING.</w:t>
      </w:r>
    </w:p>
    <w:p w:rsidR="00124242" w:rsidRDefault="000D4C3A">
      <w:r>
        <w:t>The server accepts an ApiCancelClusterGr</w:t>
      </w:r>
      <w:r>
        <w:t xml:space="preserve">oupOperation request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124242" w:rsidRDefault="000D4C3A">
      <w:pPr>
        <w:pStyle w:val="Code"/>
      </w:pPr>
      <w:r>
        <w:t>error_status_t ApiCancelClusterGroupOperation(</w:t>
      </w:r>
    </w:p>
    <w:p w:rsidR="00124242" w:rsidRDefault="000D4C3A">
      <w:pPr>
        <w:pStyle w:val="Code"/>
      </w:pPr>
      <w:r>
        <w:t>  [in] HGROUP_RPC hGroup,</w:t>
      </w:r>
    </w:p>
    <w:p w:rsidR="00124242" w:rsidRDefault="000D4C3A">
      <w:pPr>
        <w:pStyle w:val="Code"/>
      </w:pPr>
      <w:r>
        <w:t>  [in] DWORD dwCancelFlags,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w:t>
        </w:r>
        <w:r>
          <w:rPr>
            <w:rStyle w:val="Hyperlink"/>
          </w:rPr>
          <w:t>118)</w:t>
        </w:r>
      </w:hyperlink>
      <w:r>
        <w:t xml:space="preserve">, or </w:t>
      </w:r>
      <w:hyperlink w:anchor="Section_e02d79c2ae0b481289199f2dbc223eb6" w:history="1">
        <w:r>
          <w:rPr>
            <w:rStyle w:val="Hyperlink"/>
          </w:rPr>
          <w:t>ApiCreateGroup (section 3.1.4.2.43)</w:t>
        </w:r>
      </w:hyperlink>
      <w:r>
        <w:t>.</w:t>
      </w:r>
    </w:p>
    <w:p w:rsidR="00124242" w:rsidRDefault="000D4C3A">
      <w:pPr>
        <w:pStyle w:val="Definition-Field"/>
      </w:pPr>
      <w:r>
        <w:rPr>
          <w:b/>
        </w:rPr>
        <w:t xml:space="preserve">dwCancelFlags: </w:t>
      </w:r>
      <w:r>
        <w:t>Reserved. The client MUST set this parameter to 0.</w:t>
      </w:r>
    </w:p>
    <w:p w:rsidR="00124242" w:rsidRDefault="000D4C3A">
      <w:pPr>
        <w:pStyle w:val="Definition-Field"/>
      </w:pPr>
      <w:r>
        <w:rPr>
          <w:b/>
        </w:rPr>
        <w:t xml:space="preserve">rpc_status: </w:t>
      </w:r>
      <w:r>
        <w:t>A 32-bit integer used to indicate success or failure. The RPC runtime MU</w:t>
      </w:r>
      <w:r>
        <w:t xml:space="preserve">ST indicate, by writing to this parameter, whether it succeeded in executing this method on the server. The encoding of the value passed in this parameter MUST conform to encoding for comm_status and fault_status, as specified in Appendix E of </w:t>
      </w:r>
      <w:hyperlink r:id="rId236">
        <w:r>
          <w:rPr>
            <w:rStyle w:val="Hyperlink"/>
          </w:rPr>
          <w:t>[C706]</w:t>
        </w:r>
      </w:hyperlink>
      <w:r>
        <w:t>.</w:t>
      </w:r>
    </w:p>
    <w:p w:rsidR="00124242" w:rsidRDefault="000D4C3A">
      <w:pPr>
        <w:pStyle w:val="Definition-Field"/>
      </w:pPr>
      <w:r>
        <w:rPr>
          <w:b/>
        </w:rPr>
        <w:t xml:space="preserve">Return Values: </w:t>
      </w:r>
      <w:r>
        <w:t>This method MUST return one of the following values: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The method completed successfully.</w:t>
            </w:r>
          </w:p>
        </w:tc>
      </w:tr>
      <w:tr w:rsidR="00124242" w:rsidTr="00124242">
        <w:tc>
          <w:tcPr>
            <w:tcW w:w="0" w:type="auto"/>
          </w:tcPr>
          <w:p w:rsidR="00124242" w:rsidRDefault="000D4C3A">
            <w:pPr>
              <w:pStyle w:val="TableBodyText"/>
            </w:pPr>
            <w:r>
              <w:t>0x00000005</w:t>
            </w:r>
          </w:p>
          <w:p w:rsidR="00124242" w:rsidRDefault="000D4C3A">
            <w:pPr>
              <w:pStyle w:val="TableBodyText"/>
            </w:pPr>
            <w:r>
              <w:t>ERROR_ACCESS_DENIED</w:t>
            </w:r>
          </w:p>
        </w:tc>
        <w:tc>
          <w:tcPr>
            <w:tcW w:w="0" w:type="auto"/>
          </w:tcPr>
          <w:p w:rsidR="00124242" w:rsidRDefault="000D4C3A">
            <w:pPr>
              <w:pStyle w:val="TableBodyText"/>
            </w:pPr>
            <w:r>
              <w:t xml:space="preserve">Access is </w:t>
            </w:r>
            <w:r>
              <w:t>denied.</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 xml:space="preserve">The </w:t>
            </w:r>
            <w:r>
              <w:rPr>
                <w:i/>
              </w:rPr>
              <w:t>dwCancelFlags</w:t>
            </w:r>
            <w:r>
              <w:t xml:space="preserve"> parameter is not set to 0.</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w:t>
            </w:r>
            <w:r>
              <w:rPr>
                <w:i/>
              </w:rPr>
              <w:t>hGroup</w:t>
            </w:r>
            <w:r>
              <w:t xml:space="preserve"> parameter does not represent a valid HGROUP_RPC context handle.</w:t>
            </w:r>
          </w:p>
        </w:tc>
      </w:tr>
      <w:tr w:rsidR="00124242" w:rsidTr="00124242">
        <w:tc>
          <w:tcPr>
            <w:tcW w:w="0" w:type="auto"/>
          </w:tcPr>
          <w:p w:rsidR="00124242" w:rsidRDefault="000D4C3A">
            <w:pPr>
              <w:pStyle w:val="TableBodyText"/>
            </w:pPr>
            <w:r>
              <w:t>0x000003E5</w:t>
            </w:r>
          </w:p>
          <w:p w:rsidR="00124242" w:rsidRDefault="000D4C3A">
            <w:pPr>
              <w:pStyle w:val="TableBodyText"/>
            </w:pPr>
            <w:r>
              <w:t>ERROR_IO_PENDING</w:t>
            </w:r>
          </w:p>
        </w:tc>
        <w:tc>
          <w:tcPr>
            <w:tcW w:w="0" w:type="auto"/>
          </w:tcPr>
          <w:p w:rsidR="00124242" w:rsidRDefault="000D4C3A">
            <w:pPr>
              <w:pStyle w:val="TableBodyText"/>
            </w:pPr>
            <w:r>
              <w:t>The server has accepted the re</w:t>
            </w:r>
            <w:r>
              <w:t>quest and will process it asynchronously.</w:t>
            </w:r>
          </w:p>
        </w:tc>
      </w:tr>
      <w:tr w:rsidR="00124242" w:rsidTr="00124242">
        <w:tc>
          <w:tcPr>
            <w:tcW w:w="0" w:type="auto"/>
          </w:tcPr>
          <w:p w:rsidR="00124242" w:rsidRDefault="000D4C3A">
            <w:pPr>
              <w:pStyle w:val="TableBodyText"/>
            </w:pPr>
            <w:r>
              <w:t>0x0000139F</w:t>
            </w:r>
          </w:p>
          <w:p w:rsidR="00124242" w:rsidRDefault="000D4C3A">
            <w:pPr>
              <w:pStyle w:val="TableBodyText"/>
            </w:pPr>
            <w:r>
              <w:t>ERROR_INVALID_STATE</w:t>
            </w:r>
          </w:p>
        </w:tc>
        <w:tc>
          <w:tcPr>
            <w:tcW w:w="0" w:type="auto"/>
          </w:tcPr>
          <w:p w:rsidR="00124242" w:rsidRDefault="000D4C3A">
            <w:pPr>
              <w:pStyle w:val="TableBodyText"/>
            </w:pPr>
            <w:r>
              <w:t>The specified group is not moving or the group move operation is no longer cancellable.</w:t>
            </w:r>
          </w:p>
        </w:tc>
      </w:tr>
    </w:tbl>
    <w:p w:rsidR="00124242" w:rsidRDefault="000D4C3A">
      <w:r>
        <w:t>For any other condition, the server returns a value that is not one of the values listed in t</w:t>
      </w:r>
      <w:r>
        <w:t xml:space="preserve">he preceding table. The client MUST treat all values that are not listed in the preceding table identically. However, </w:t>
      </w:r>
      <w:r>
        <w:lastRenderedPageBreak/>
        <w:t xml:space="preserve">the client SHOULD treat errors specified in section </w:t>
      </w:r>
      <w:hyperlink w:anchor="Section_ca75805a4b3940748b5bdbaae6e81b1f" w:history="1">
        <w:r>
          <w:rPr>
            <w:rStyle w:val="Hyperlink"/>
          </w:rPr>
          <w:t>3.2.4.6</w:t>
        </w:r>
      </w:hyperlink>
      <w:r>
        <w:t xml:space="preserve"> as recoverable err</w:t>
      </w:r>
      <w:r>
        <w:t>ors and initiate the reconnect procedure as specified in section 3.2.4.6.</w:t>
      </w:r>
    </w:p>
    <w:p w:rsidR="00124242" w:rsidRDefault="000D4C3A">
      <w:pPr>
        <w:pStyle w:val="Heading5"/>
      </w:pPr>
      <w:bookmarkStart w:id="917" w:name="section_9dadc6d6ee754ce7880326c4a83c6b30"/>
      <w:bookmarkStart w:id="918" w:name="_Toc456184478"/>
      <w:r>
        <w:t>ApiOnlineResourceEx (Opnum 135)</w:t>
      </w:r>
      <w:bookmarkEnd w:id="917"/>
      <w:bookmarkEnd w:id="918"/>
      <w:r>
        <w:fldChar w:fldCharType="begin"/>
      </w:r>
      <w:r>
        <w:instrText xml:space="preserve"> XE "ApiOnlineResourceEx method"</w:instrText>
      </w:r>
      <w:r>
        <w:fldChar w:fldCharType="end"/>
      </w:r>
    </w:p>
    <w:p w:rsidR="00124242" w:rsidRDefault="000D4C3A">
      <w:r>
        <w:t>(Protocol Version 3) The ApiOnlineResourceEx method SHOULD</w:t>
      </w:r>
      <w:bookmarkStart w:id="919"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919"/>
      <w:r>
        <w:t xml:space="preserve"> instruct the server to make the specified resource active or available on the node that currently owns it.</w:t>
      </w:r>
    </w:p>
    <w:p w:rsidR="00124242" w:rsidRDefault="000D4C3A">
      <w:r>
        <w:t xml:space="preserve">The server MUST handle this method in the same manner as </w:t>
      </w:r>
      <w:hyperlink w:anchor="Section_827179f8a5e145c7ba5c77080c32560b" w:history="1">
        <w:r>
          <w:rPr>
            <w:rStyle w:val="Hyperlink"/>
          </w:rPr>
          <w:t>ApiOnlineResource (section 3.1.4.2.18)</w:t>
        </w:r>
      </w:hyperlink>
      <w:r>
        <w:t xml:space="preserve"> except as follows:</w:t>
      </w:r>
    </w:p>
    <w:p w:rsidR="00124242" w:rsidRDefault="000D4C3A">
      <w:pPr>
        <w:pStyle w:val="ListParagraph"/>
        <w:numPr>
          <w:ilvl w:val="0"/>
          <w:numId w:val="119"/>
        </w:numPr>
      </w:pPr>
      <w:r>
        <w:t xml:space="preserve">If the CLUSAPI_RESOURCE_ONLINE_IGNORE_RESOURCE_STATUS flag is set in the </w:t>
      </w:r>
      <w:r>
        <w:rPr>
          <w:i/>
        </w:rPr>
        <w:t>dwOnlineFlags</w:t>
      </w:r>
      <w:r>
        <w:t xml:space="preserve"> parameter, the server MUST ignore the locked mode val</w:t>
      </w:r>
      <w:r>
        <w:t xml:space="preserve">ue of the resource designated by the </w:t>
      </w:r>
      <w:r>
        <w:rPr>
          <w:i/>
        </w:rPr>
        <w:t>hResource</w:t>
      </w:r>
      <w:r>
        <w:t xml:space="preserve"> parameter as well as the locked mode value of any of its provider resources as specified in section </w:t>
      </w:r>
      <w:hyperlink w:anchor="Section_5af0b05332d046b8bb75898abc5aa958" w:history="1">
        <w:r>
          <w:rPr>
            <w:rStyle w:val="Hyperlink"/>
          </w:rPr>
          <w:t>3.1.1.1.2</w:t>
        </w:r>
      </w:hyperlink>
      <w:r>
        <w:t>.</w:t>
      </w:r>
    </w:p>
    <w:p w:rsidR="00124242" w:rsidRDefault="000D4C3A">
      <w:pPr>
        <w:pStyle w:val="ListParagraph"/>
        <w:numPr>
          <w:ilvl w:val="0"/>
          <w:numId w:val="119"/>
        </w:numPr>
      </w:pPr>
      <w:r>
        <w:t xml:space="preserve">If the resource designated by </w:t>
      </w:r>
      <w:r>
        <w:rPr>
          <w:i/>
        </w:rPr>
        <w:t>hResourc</w:t>
      </w:r>
      <w:r>
        <w:rPr>
          <w:i/>
        </w:rPr>
        <w:t>e</w:t>
      </w:r>
      <w:r>
        <w:t xml:space="preserve"> is not already in the ClusterResourceOnline state (section </w:t>
      </w:r>
      <w:hyperlink w:anchor="Section_cac947fb70664d0cb76d7d26a89a2d46" w:history="1">
        <w:r>
          <w:rPr>
            <w:rStyle w:val="Hyperlink"/>
          </w:rPr>
          <w:t>3.1.4.2.13</w:t>
        </w:r>
      </w:hyperlink>
      <w:r>
        <w:t xml:space="preserve">), the server MUST provide the buffer designated by the </w:t>
      </w:r>
      <w:r>
        <w:rPr>
          <w:i/>
        </w:rPr>
        <w:t>lpInBuffer</w:t>
      </w:r>
      <w:r>
        <w:t xml:space="preserve"> parameter to the server implementation-specific object tha</w:t>
      </w:r>
      <w:r>
        <w:t>t controls the resource operation while bringing the resource online and MUST provide this buffer to the server implementation-specific objects for any of the designated resource's provider resources that are not already in the ClusterResourceOnline state.</w:t>
      </w:r>
      <w:r>
        <w:t xml:space="preserve"> How the server provides this buffer is implementation-specific.</w:t>
      </w:r>
    </w:p>
    <w:p w:rsidR="00124242" w:rsidRDefault="000D4C3A">
      <w:r>
        <w:t xml:space="preserve">The server accepts an ApiOnlineResourceEx request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w:t>
      </w:r>
      <w:r>
        <w:t xml:space="preserve">MUST require that the access level associated with the </w:t>
      </w:r>
      <w:r>
        <w:rPr>
          <w:i/>
        </w:rPr>
        <w:t>hResource</w:t>
      </w:r>
      <w:r>
        <w:t xml:space="preserve"> parameter is "All" (section </w:t>
      </w:r>
      <w:hyperlink w:anchor="Section_a249a4633d3b4058abf63024d81806a0" w:history="1">
        <w:r>
          <w:rPr>
            <w:rStyle w:val="Hyperlink"/>
          </w:rPr>
          <w:t>3.1.4</w:t>
        </w:r>
      </w:hyperlink>
      <w:r>
        <w:t>).</w:t>
      </w:r>
    </w:p>
    <w:p w:rsidR="00124242" w:rsidRDefault="000D4C3A">
      <w:pPr>
        <w:pStyle w:val="Code"/>
      </w:pPr>
      <w:r>
        <w:t>error_status_t ApiOnlineResourceEx(</w:t>
      </w:r>
    </w:p>
    <w:p w:rsidR="00124242" w:rsidRDefault="000D4C3A">
      <w:pPr>
        <w:pStyle w:val="Code"/>
      </w:pPr>
      <w:r>
        <w:t>  [in] HRES_RPC hResource,</w:t>
      </w:r>
    </w:p>
    <w:p w:rsidR="00124242" w:rsidRDefault="000D4C3A">
      <w:pPr>
        <w:pStyle w:val="Code"/>
      </w:pPr>
      <w:r>
        <w:t>  [in] DWORD dwOnlineFlags,</w:t>
      </w:r>
    </w:p>
    <w:p w:rsidR="00124242" w:rsidRDefault="000D4C3A">
      <w:pPr>
        <w:pStyle w:val="Code"/>
      </w:pPr>
      <w:r>
        <w:t>  [i</w:t>
      </w:r>
      <w:r>
        <w:t>n, size_is(cbInBufferSize)] BYTE* lpInBuffer,</w:t>
      </w:r>
    </w:p>
    <w:p w:rsidR="00124242" w:rsidRDefault="000D4C3A">
      <w:pPr>
        <w:pStyle w:val="Code"/>
      </w:pPr>
      <w:r>
        <w:t>  [in] DWORD cbInBufferSize,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HRES_RPC context handle that was obtained in a previous call to </w:t>
      </w:r>
      <w:hyperlink w:anchor="Section_181f8de0f5184c5bb98eddb18aa325ce" w:history="1">
        <w:r>
          <w:rPr>
            <w:rStyle w:val="Hyperlink"/>
          </w:rPr>
          <w:t>ApiOp</w:t>
        </w:r>
        <w:r>
          <w:rPr>
            <w:rStyle w:val="Hyperlink"/>
          </w:rPr>
          <w:t>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p w:rsidR="00124242" w:rsidRDefault="000D4C3A">
      <w:pPr>
        <w:pStyle w:val="Definition-Field"/>
      </w:pPr>
      <w:r>
        <w:rPr>
          <w:b/>
        </w:rPr>
        <w:t xml:space="preserve">dwOnlineFlags: </w:t>
      </w:r>
      <w:r>
        <w:t>The v</w:t>
      </w:r>
      <w:r>
        <w:t xml:space="preserve">alue CLUSAPI_RESOURCE_ONLINE_IGNORE_RESOURCE_STATUS, if the client needs the server to ignore the Resource locked mode as described in </w:t>
      </w:r>
      <w:hyperlink w:anchor="Section_cd7638def21844e7a6779ca15df02704" w:history="1">
        <w:r>
          <w:rPr>
            <w:rStyle w:val="Hyperlink"/>
          </w:rPr>
          <w:t>3.1.1.1.1</w:t>
        </w:r>
      </w:hyperlink>
      <w:r>
        <w:t>, or zero.</w:t>
      </w:r>
    </w:p>
    <w:p w:rsidR="00124242" w:rsidRDefault="000D4C3A">
      <w:pPr>
        <w:pStyle w:val="Definition-Field"/>
      </w:pPr>
      <w:r>
        <w:rPr>
          <w:b/>
        </w:rPr>
        <w:t xml:space="preserve">lpInBuffer: </w:t>
      </w:r>
      <w:r>
        <w:t>A pointer to a buffer that th</w:t>
      </w:r>
      <w:r>
        <w:t xml:space="preserve">e server will provide to implementation-specific objects that control the resource operations for each resource in the group. The client SHOULD set this parameter to a </w:t>
      </w:r>
      <w:hyperlink w:anchor="Section_7ed348f2eddf4c3fa1cbb651ec3cff92" w:history="1">
        <w:r>
          <w:rPr>
            <w:rStyle w:val="Hyperlink"/>
          </w:rPr>
          <w:t>PROPERTY_LIST (section 2.2.3</w:t>
        </w:r>
        <w:r>
          <w:rPr>
            <w:rStyle w:val="Hyperlink"/>
          </w:rPr>
          <w:t>.10)</w:t>
        </w:r>
      </w:hyperlink>
      <w:r>
        <w:t>. For each value in this list, the client SHOULD set the property name to the name of the resource type of one of the resources in the group. The client MAY provide a buffer that does not have a property value corresponding to each resource type in the</w:t>
      </w:r>
      <w:r>
        <w:t xml:space="preserve"> group, and the client MAY provide a buffer that has multiple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584"/>
        <w:gridCol w:w="2970"/>
        <w:gridCol w:w="1241"/>
        <w:gridCol w:w="20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Property Name</w:t>
            </w:r>
          </w:p>
        </w:tc>
        <w:tc>
          <w:tcPr>
            <w:tcW w:w="0" w:type="auto"/>
          </w:tcPr>
          <w:p w:rsidR="00124242" w:rsidRDefault="000D4C3A">
            <w:pPr>
              <w:pStyle w:val="TableHeaderText"/>
            </w:pPr>
            <w:r>
              <w:t>CLUSTER_PROPERTY</w:t>
            </w:r>
            <w:r>
              <w:t>_FORMAT</w:t>
            </w:r>
          </w:p>
        </w:tc>
        <w:tc>
          <w:tcPr>
            <w:tcW w:w="0" w:type="auto"/>
          </w:tcPr>
          <w:p w:rsidR="00124242" w:rsidRDefault="000D4C3A">
            <w:pPr>
              <w:pStyle w:val="TableHeaderText"/>
            </w:pPr>
            <w:r>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0x00000004</w:t>
            </w:r>
          </w:p>
        </w:tc>
        <w:tc>
          <w:tcPr>
            <w:tcW w:w="0" w:type="auto"/>
          </w:tcPr>
          <w:p w:rsidR="00124242" w:rsidRDefault="000D4C3A">
            <w:pPr>
              <w:pStyle w:val="TableBodyText"/>
            </w:pPr>
            <w:r>
              <w:t>Reserved for local use.</w:t>
            </w:r>
          </w:p>
        </w:tc>
      </w:tr>
    </w:tbl>
    <w:p w:rsidR="00124242" w:rsidRDefault="000D4C3A">
      <w:pPr>
        <w:pStyle w:val="Definition-Field"/>
      </w:pPr>
      <w:r>
        <w:rPr>
          <w:b/>
        </w:rPr>
        <w:t xml:space="preserve">cbInBufferSize: </w:t>
      </w:r>
      <w:r>
        <w:t xml:space="preserve">The size in bytes of the buffer pointed to by the </w:t>
      </w:r>
      <w:r>
        <w:rPr>
          <w:i/>
        </w:rPr>
        <w:t>lpInBuffer</w:t>
      </w:r>
      <w:r>
        <w:t xml:space="preserve"> parameter.</w:t>
      </w:r>
    </w:p>
    <w:p w:rsidR="00124242" w:rsidRDefault="000D4C3A">
      <w:pPr>
        <w:pStyle w:val="Definition-Field"/>
      </w:pPr>
      <w:r>
        <w:rPr>
          <w:b/>
        </w:rPr>
        <w:lastRenderedPageBreak/>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237">
        <w:r>
          <w:rPr>
            <w:rStyle w:val="Hyperlink"/>
          </w:rPr>
          <w:t>[C706]</w:t>
        </w:r>
      </w:hyperlink>
      <w:r>
        <w:t>.</w:t>
      </w:r>
    </w:p>
    <w:p w:rsidR="00124242" w:rsidRDefault="000D4C3A">
      <w:pPr>
        <w:pStyle w:val="Definition-Field"/>
      </w:pPr>
      <w:r>
        <w:rPr>
          <w:b/>
        </w:rPr>
        <w:t xml:space="preserve">Return Values: </w:t>
      </w:r>
      <w:r>
        <w:t>This method MUST return the same error codes as returned by the ApiOnlineResource (section 3.1.4.2.18) method</w:t>
      </w:r>
      <w:r>
        <w:t>.</w:t>
      </w:r>
    </w:p>
    <w:p w:rsidR="00124242" w:rsidRDefault="000D4C3A">
      <w:pPr>
        <w:pStyle w:val="Heading5"/>
      </w:pPr>
      <w:bookmarkStart w:id="920" w:name="section_e9ec30d640084c91a6b6fde6a794ce87"/>
      <w:bookmarkStart w:id="921" w:name="_Toc456184479"/>
      <w:r>
        <w:t>ApiOfflineResourceEx (Opnum 136)</w:t>
      </w:r>
      <w:bookmarkEnd w:id="920"/>
      <w:bookmarkEnd w:id="921"/>
      <w:r>
        <w:fldChar w:fldCharType="begin"/>
      </w:r>
      <w:r>
        <w:instrText xml:space="preserve"> XE "ApiOfflineResourceEx method"</w:instrText>
      </w:r>
      <w:r>
        <w:fldChar w:fldCharType="end"/>
      </w:r>
    </w:p>
    <w:p w:rsidR="00124242" w:rsidRDefault="000D4C3A">
      <w:r>
        <w:t>(Protocol Version 3) The ApiOfflineResourceEx SHOULD</w:t>
      </w:r>
      <w:bookmarkStart w:id="922"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22"/>
      <w:r>
        <w:t xml:space="preserve"> instruct the server to make the designated resource inactive or</w:t>
      </w:r>
      <w:r>
        <w:t xml:space="preserve"> unavailable on the node that currently owns it.</w:t>
      </w:r>
    </w:p>
    <w:p w:rsidR="00124242" w:rsidRDefault="000D4C3A">
      <w:r>
        <w:t xml:space="preserve">The server MUST handle this method in the same manner as </w:t>
      </w:r>
      <w:hyperlink w:anchor="Section_8c984196b29c43368841d366770b1e1d" w:history="1">
        <w:r>
          <w:rPr>
            <w:rStyle w:val="Hyperlink"/>
          </w:rPr>
          <w:t>ApiOfflineResource (section 3.1.4.2.19)</w:t>
        </w:r>
      </w:hyperlink>
      <w:r>
        <w:t xml:space="preserve"> except as follows:</w:t>
      </w:r>
    </w:p>
    <w:p w:rsidR="00124242" w:rsidRDefault="000D4C3A">
      <w:pPr>
        <w:pStyle w:val="ListParagraph"/>
        <w:numPr>
          <w:ilvl w:val="0"/>
          <w:numId w:val="120"/>
        </w:numPr>
      </w:pPr>
      <w:r>
        <w:t>If the CLUSAPI_RESOURCE_OFFLINE</w:t>
      </w:r>
      <w:r>
        <w:t xml:space="preserve">_IGNORE_RESOURCE_STATUS flag is set in the </w:t>
      </w:r>
      <w:r>
        <w:rPr>
          <w:i/>
        </w:rPr>
        <w:t>dwOfflineFlags</w:t>
      </w:r>
      <w:r>
        <w:t xml:space="preserve"> parameter, the server MUST ignore the locked mode value of the resource designated by the </w:t>
      </w:r>
      <w:r>
        <w:rPr>
          <w:i/>
        </w:rPr>
        <w:t>hResource</w:t>
      </w:r>
      <w:r>
        <w:t xml:space="preserve"> parameter as well as the locked mode value of any of its dependent resources as specified in secti</w:t>
      </w:r>
      <w:r>
        <w:t xml:space="preserve">on </w:t>
      </w:r>
      <w:hyperlink w:anchor="Section_5af0b05332d046b8bb75898abc5aa958" w:history="1">
        <w:r>
          <w:rPr>
            <w:rStyle w:val="Hyperlink"/>
          </w:rPr>
          <w:t>3.1.1.1.2</w:t>
        </w:r>
      </w:hyperlink>
      <w:r>
        <w:t>.</w:t>
      </w:r>
    </w:p>
    <w:p w:rsidR="00124242" w:rsidRDefault="000D4C3A">
      <w:pPr>
        <w:pStyle w:val="ListParagraph"/>
        <w:numPr>
          <w:ilvl w:val="0"/>
          <w:numId w:val="120"/>
        </w:numPr>
      </w:pPr>
      <w:r>
        <w:t xml:space="preserve">If the resource designated by the </w:t>
      </w:r>
      <w:r>
        <w:rPr>
          <w:i/>
        </w:rPr>
        <w:t>hResource</w:t>
      </w:r>
      <w:r>
        <w:t xml:space="preserve"> parameter is in the ClusterResourceOnline state (section </w:t>
      </w:r>
      <w:hyperlink w:anchor="Section_cac947fb70664d0cb76d7d26a89a2d46" w:history="1">
        <w:r>
          <w:rPr>
            <w:rStyle w:val="Hyperlink"/>
          </w:rPr>
          <w:t>3.1.4.2.13</w:t>
        </w:r>
      </w:hyperlink>
      <w:r>
        <w:t>), then the</w:t>
      </w:r>
      <w:r>
        <w:t xml:space="preserve"> server MUST provide the buffer designated by the </w:t>
      </w:r>
      <w:r>
        <w:rPr>
          <w:i/>
        </w:rPr>
        <w:t>lpInBuffer</w:t>
      </w:r>
      <w:r>
        <w:t xml:space="preserve"> parameter to the server implementation-specific object that controls the resource operation while bringing the resource offline. The server MUST also provide this buffer to the server implementat</w:t>
      </w:r>
      <w:r>
        <w:t>ion-specific objects for any of the designated resource's dependent resources that are also in the ClusterResourceOnline state. How the server provides this buffer is implementation-specific.</w:t>
      </w:r>
    </w:p>
    <w:p w:rsidR="00124242" w:rsidRDefault="000D4C3A">
      <w:r>
        <w:t>The server MUST accept an ApiOfflineResourceEx request only if i</w:t>
      </w:r>
      <w:r>
        <w:t xml:space="preserve">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parameter is "All" (section </w:t>
      </w:r>
      <w:hyperlink w:anchor="Section_a249a4633d3b4058abf63024d81806a0" w:history="1">
        <w:r>
          <w:rPr>
            <w:rStyle w:val="Hyperlink"/>
          </w:rPr>
          <w:t>3.1.4</w:t>
        </w:r>
      </w:hyperlink>
      <w:r>
        <w:t>).</w:t>
      </w:r>
    </w:p>
    <w:p w:rsidR="00124242" w:rsidRDefault="000D4C3A">
      <w:pPr>
        <w:pStyle w:val="Code"/>
      </w:pPr>
      <w:r>
        <w:t>error_status_t ApiOfflineResourceEx(</w:t>
      </w:r>
    </w:p>
    <w:p w:rsidR="00124242" w:rsidRDefault="000D4C3A">
      <w:pPr>
        <w:pStyle w:val="Code"/>
      </w:pPr>
      <w:r>
        <w:t>  [in] HRES_RPC hResource,</w:t>
      </w:r>
    </w:p>
    <w:p w:rsidR="00124242" w:rsidRDefault="000D4C3A">
      <w:pPr>
        <w:pStyle w:val="Code"/>
      </w:pPr>
      <w:r>
        <w:t>  [in] DWORD dwOfflineFlags,</w:t>
      </w:r>
    </w:p>
    <w:p w:rsidR="00124242" w:rsidRDefault="000D4C3A">
      <w:pPr>
        <w:pStyle w:val="Code"/>
      </w:pPr>
      <w:r>
        <w:t>  [in, size_is(cbInBufferSize)] BYTE* lpInBuffer,</w:t>
      </w:r>
    </w:p>
    <w:p w:rsidR="00124242" w:rsidRDefault="000D4C3A">
      <w:pPr>
        <w:pStyle w:val="Code"/>
      </w:pPr>
      <w:r>
        <w:t>  [in] DWORD cbInBufferSize,</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HRES_RPC context handle that was obtained in a previous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w:t>
        </w:r>
        <w:r>
          <w:rPr>
            <w:rStyle w:val="Hyperlink"/>
          </w:rPr>
          <w:t>ction 3.1.4.2.119)</w:t>
        </w:r>
      </w:hyperlink>
      <w:r>
        <w:t xml:space="preserve">, or </w:t>
      </w:r>
      <w:hyperlink w:anchor="Section_bc6ca94071774bef9567ae4a692a2ba5" w:history="1">
        <w:r>
          <w:rPr>
            <w:rStyle w:val="Hyperlink"/>
          </w:rPr>
          <w:t>ApiCreateResource (section 3.1.4.2.10)</w:t>
        </w:r>
      </w:hyperlink>
      <w:r>
        <w:t>.</w:t>
      </w:r>
    </w:p>
    <w:p w:rsidR="00124242" w:rsidRDefault="000D4C3A">
      <w:pPr>
        <w:pStyle w:val="Definition-Field"/>
      </w:pPr>
      <w:r>
        <w:rPr>
          <w:b/>
        </w:rPr>
        <w:t xml:space="preserve">dwOfflineFlags: </w:t>
      </w:r>
      <w:r>
        <w:t xml:space="preserve">The value CLUSAPI_RESOURCE_OFFLINE_IGNORE_RESOURCE_STATUS (0x00000001), if the client needs the server to ignore the </w:t>
      </w:r>
      <w:r>
        <w:t xml:space="preserve">resource locked mode as described in </w:t>
      </w:r>
      <w:hyperlink w:anchor="Section_cd7638def21844e7a6779ca15df02704" w:history="1">
        <w:r>
          <w:rPr>
            <w:rStyle w:val="Hyperlink"/>
          </w:rPr>
          <w:t>3.1.1.1.1</w:t>
        </w:r>
      </w:hyperlink>
      <w:r>
        <w:t>, or zero.</w:t>
      </w:r>
    </w:p>
    <w:p w:rsidR="00124242" w:rsidRDefault="000D4C3A">
      <w:pPr>
        <w:pStyle w:val="Definition-Field"/>
      </w:pPr>
      <w:r>
        <w:rPr>
          <w:b/>
        </w:rPr>
        <w:t xml:space="preserve">lpInBuffer: </w:t>
      </w:r>
      <w:r>
        <w:t xml:space="preserve">A pointer to a buffer that the server will provide to implementation-specific objects that control the resource operations for </w:t>
      </w:r>
      <w:r>
        <w:t xml:space="preserve">each resource in the group. The client SHOULD set this parameter to a </w:t>
      </w:r>
      <w:hyperlink w:anchor="Section_7ed348f2eddf4c3fa1cbb651ec3cff92" w:history="1">
        <w:r>
          <w:rPr>
            <w:rStyle w:val="Hyperlink"/>
          </w:rPr>
          <w:t>PROPERTY_LIST (section 2.2.3.10)</w:t>
        </w:r>
      </w:hyperlink>
      <w:r>
        <w:t>. For each value in this list, the client SHOULD set the property name to the name of the reso</w:t>
      </w:r>
      <w:r>
        <w:t>urce type of one of the resources in the group. The client MAY provide a buffer that does not have a property value corresponding to each resource type in the group, and the client MAY provide a buffer that has multiple property values for the same resourc</w:t>
      </w:r>
      <w:r>
        <w:t>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089"/>
        <w:gridCol w:w="2970"/>
        <w:gridCol w:w="1241"/>
        <w:gridCol w:w="381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Property Name</w:t>
            </w:r>
          </w:p>
        </w:tc>
        <w:tc>
          <w:tcPr>
            <w:tcW w:w="0" w:type="auto"/>
          </w:tcPr>
          <w:p w:rsidR="00124242" w:rsidRDefault="000D4C3A">
            <w:pPr>
              <w:pStyle w:val="TableHeaderText"/>
            </w:pPr>
            <w:r>
              <w:t>CLUSTER_PROPERTY_FORMAT</w:t>
            </w:r>
          </w:p>
        </w:tc>
        <w:tc>
          <w:tcPr>
            <w:tcW w:w="0" w:type="auto"/>
          </w:tcPr>
          <w:p w:rsidR="00124242" w:rsidRDefault="000D4C3A">
            <w:pPr>
              <w:pStyle w:val="TableHeaderText"/>
            </w:pPr>
            <w:r>
              <w:t>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0x00000000</w:t>
            </w:r>
          </w:p>
        </w:tc>
        <w:tc>
          <w:tcPr>
            <w:tcW w:w="0" w:type="auto"/>
          </w:tcPr>
          <w:p w:rsidR="00124242" w:rsidRDefault="000D4C3A">
            <w:pPr>
              <w:pStyle w:val="TableBodyText"/>
            </w:pPr>
            <w:r>
              <w:t>For a resource of reso</w:t>
            </w:r>
            <w:r>
              <w:t>urce type "Virtual Machine" that is in the ClusterResourceOnline state (section 3.1.4.2.13), the server MUST turn off the corresponding virtual machine.</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0x00000001</w:t>
            </w:r>
          </w:p>
        </w:tc>
        <w:tc>
          <w:tcPr>
            <w:tcW w:w="0" w:type="auto"/>
          </w:tcPr>
          <w:p w:rsidR="00124242" w:rsidRDefault="000D4C3A">
            <w:pPr>
              <w:pStyle w:val="TableBodyText"/>
            </w:pPr>
            <w:r>
              <w:t>For a resource of resource type "Virtual Machine" that is in the ClusterResourceOnline state (section 3.1.4.2.13), the server MUST save the corresponding virtual machine.</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0x00000002</w:t>
            </w:r>
          </w:p>
        </w:tc>
        <w:tc>
          <w:tcPr>
            <w:tcW w:w="0" w:type="auto"/>
          </w:tcPr>
          <w:p w:rsidR="00124242" w:rsidRDefault="000D4C3A">
            <w:pPr>
              <w:pStyle w:val="TableBodyText"/>
            </w:pPr>
            <w:r>
              <w:t>For a resource of resource type "Vi</w:t>
            </w:r>
            <w:r>
              <w:t>rtual Machine" that is in the ClusterResourceOnline state (section 3.1.4.2.13), the server MUST shut down the corresponding virtual machine.</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0x00000003</w:t>
            </w:r>
          </w:p>
        </w:tc>
        <w:tc>
          <w:tcPr>
            <w:tcW w:w="0" w:type="auto"/>
          </w:tcPr>
          <w:p w:rsidR="00124242" w:rsidRDefault="000D4C3A">
            <w:pPr>
              <w:pStyle w:val="TableBodyText"/>
            </w:pPr>
            <w:r>
              <w:t xml:space="preserve">For a resource of resource type "Virtual Machine" that is in the </w:t>
            </w:r>
            <w:r>
              <w:t>ClusterResourceOnline state (section 3.1.4.2.13), the server MUST forcibly shut down the corresponding virtual machine.</w:t>
            </w:r>
          </w:p>
        </w:tc>
      </w:tr>
      <w:tr w:rsidR="00124242" w:rsidTr="00124242">
        <w:tc>
          <w:tcPr>
            <w:tcW w:w="0" w:type="auto"/>
          </w:tcPr>
          <w:p w:rsidR="00124242" w:rsidRDefault="000D4C3A">
            <w:pPr>
              <w:pStyle w:val="TableBodyText"/>
            </w:pPr>
            <w:r>
              <w:t>Virtual Machine</w:t>
            </w:r>
          </w:p>
        </w:tc>
        <w:tc>
          <w:tcPr>
            <w:tcW w:w="0" w:type="auto"/>
          </w:tcPr>
          <w:p w:rsidR="00124242" w:rsidRDefault="000D4C3A">
            <w:pPr>
              <w:pStyle w:val="TableBodyText"/>
            </w:pPr>
            <w:r>
              <w:t>CLUSPROP_FORMAT_DWORD</w:t>
            </w:r>
          </w:p>
        </w:tc>
        <w:tc>
          <w:tcPr>
            <w:tcW w:w="0" w:type="auto"/>
          </w:tcPr>
          <w:p w:rsidR="00124242" w:rsidRDefault="000D4C3A">
            <w:pPr>
              <w:pStyle w:val="TableBodyText"/>
            </w:pPr>
            <w:r>
              <w:t>0x00000000</w:t>
            </w:r>
          </w:p>
        </w:tc>
        <w:tc>
          <w:tcPr>
            <w:tcW w:w="0" w:type="auto"/>
          </w:tcPr>
          <w:p w:rsidR="00124242" w:rsidRDefault="000D4C3A">
            <w:pPr>
              <w:pStyle w:val="TableBodyText"/>
            </w:pPr>
            <w:r>
              <w:t>Reserved.</w:t>
            </w:r>
          </w:p>
        </w:tc>
      </w:tr>
    </w:tbl>
    <w:p w:rsidR="00124242" w:rsidRDefault="000D4C3A">
      <w:pPr>
        <w:pStyle w:val="Definition-Field"/>
      </w:pPr>
      <w:r>
        <w:rPr>
          <w:b/>
        </w:rPr>
        <w:t xml:space="preserve">cbInBufferSize: </w:t>
      </w:r>
      <w:r>
        <w:t xml:space="preserve">The size in bytes of the buffer pointed to by the </w:t>
      </w:r>
      <w:r>
        <w:rPr>
          <w:i/>
        </w:rPr>
        <w:t>lpInBuffe</w:t>
      </w:r>
      <w:r>
        <w:rPr>
          <w:i/>
        </w:rPr>
        <w:t>r</w:t>
      </w:r>
      <w:r>
        <w:t xml:space="preserve"> parameter.</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238">
        <w:r>
          <w:rPr>
            <w:rStyle w:val="Hyperlink"/>
          </w:rPr>
          <w:t>[C706]</w:t>
        </w:r>
      </w:hyperlink>
      <w:r>
        <w:t>.</w:t>
      </w:r>
    </w:p>
    <w:p w:rsidR="00124242" w:rsidRDefault="000D4C3A">
      <w:pPr>
        <w:pStyle w:val="Definition-Field"/>
      </w:pPr>
      <w:r>
        <w:rPr>
          <w:b/>
        </w:rPr>
        <w:t xml:space="preserve">Return Values: </w:t>
      </w:r>
      <w:r>
        <w:t>This method MUST return the same error codes returned by the ApiOfflineResource (section 3.1.4.2.19) method.</w:t>
      </w:r>
    </w:p>
    <w:p w:rsidR="00124242" w:rsidRDefault="000D4C3A">
      <w:pPr>
        <w:pStyle w:val="Heading5"/>
      </w:pPr>
      <w:bookmarkStart w:id="923" w:name="section_deeb2cd811354f9c9f2b824db8b44a5d"/>
      <w:bookmarkStart w:id="924" w:name="_Toc456184480"/>
      <w:r>
        <w:t>ApiCreateNotifyV2 (Opnum 137)</w:t>
      </w:r>
      <w:bookmarkEnd w:id="923"/>
      <w:bookmarkEnd w:id="924"/>
      <w:r>
        <w:fldChar w:fldCharType="begin"/>
      </w:r>
      <w:r>
        <w:instrText xml:space="preserve"> XE "ApiCreateNotifyV2 method"</w:instrText>
      </w:r>
      <w:r>
        <w:fldChar w:fldCharType="end"/>
      </w:r>
    </w:p>
    <w:p w:rsidR="00124242" w:rsidRDefault="000D4C3A">
      <w:r>
        <w:t>(Protocol Version 3) The ApiCreateNotifyV2 method uses the current RPC connection to establish a context on the server about the interaction of a client with a cluster version 2 notification por</w:t>
      </w:r>
      <w:r>
        <w:t>t.</w:t>
      </w:r>
    </w:p>
    <w:p w:rsidR="00124242" w:rsidRDefault="000D4C3A">
      <w:r>
        <w:t xml:space="preserve">Upon receipt of this method, the server MUST create and maintain a queuing mechanism for posting event indications to the notification port, as specified in section </w:t>
      </w:r>
      <w:hyperlink w:anchor="Section_b13a58db3d394e2b916b78240bf8a7f9" w:history="1">
        <w:r>
          <w:rPr>
            <w:rStyle w:val="Hyperlink"/>
          </w:rPr>
          <w:t>3.1.1.8</w:t>
        </w:r>
      </w:hyperlink>
      <w:r>
        <w:t>. This mechanism is m</w:t>
      </w:r>
      <w:r>
        <w:t>aintained using implementation-specific methods and protocols between servers.</w:t>
      </w:r>
    </w:p>
    <w:p w:rsidR="00124242" w:rsidRDefault="000D4C3A">
      <w:r>
        <w:t xml:space="preserve">The server MUST NOT queue any event indications to the port until the first event filter has been registered, as specified in </w:t>
      </w:r>
      <w:hyperlink w:anchor="Section_73d7a7d4fef246e4bd904c2e645094f3" w:history="1">
        <w:r>
          <w:rPr>
            <w:rStyle w:val="Hyperlink"/>
          </w:rPr>
          <w:t>ApiAddNotifyV2 (section 3.1.4.2.137)</w:t>
        </w:r>
      </w:hyperlink>
      <w:r>
        <w:t>.</w:t>
      </w:r>
    </w:p>
    <w:p w:rsidR="00124242" w:rsidRDefault="000D4C3A">
      <w:r>
        <w:t xml:space="preserve">When calling theApiAddNotifyV2 (section 3.1.4.2.137), </w:t>
      </w:r>
      <w:hyperlink w:anchor="Section_491227bed05541408b8535cf29f31166" w:history="1">
        <w:r>
          <w:rPr>
            <w:rStyle w:val="Hyperlink"/>
          </w:rPr>
          <w:t>ApiGetNotifyV2 (section 3.1.4.2.138)</w:t>
        </w:r>
      </w:hyperlink>
      <w:r>
        <w:t xml:space="preserve">, </w:t>
      </w:r>
      <w:hyperlink w:anchor="Section_dc1cbfcc936a49679c7163d34cea71d7" w:history="1">
        <w:r>
          <w:rPr>
            <w:rStyle w:val="Hyperlink"/>
          </w:rPr>
          <w:t>ApiCloseNotify (section 3.1.4.2.57)</w:t>
        </w:r>
      </w:hyperlink>
      <w:r>
        <w:t xml:space="preserve">, and </w:t>
      </w:r>
      <w:hyperlink w:anchor="Section_e7604a23c3164da7b3b0d31e2fd9cb5e" w:history="1">
        <w:r>
          <w:rPr>
            <w:rStyle w:val="Hyperlink"/>
          </w:rPr>
          <w:t>ApiUnblockGetNotifyCall (section 3.1.4.2.107)</w:t>
        </w:r>
      </w:hyperlink>
      <w:r>
        <w:t xml:space="preserve"> methods, the client MUST use the HNOTIFY_RPC handle obtained by calling this method.</w:t>
      </w:r>
    </w:p>
    <w:p w:rsidR="00124242" w:rsidRDefault="000D4C3A">
      <w:r>
        <w:t>The server SHOULD acc</w:t>
      </w:r>
      <w:r>
        <w:t xml:space="preserve">ept an ApiCreateNotifyV2 request if its protocol server state is read-only. The server MUST accept an ApiCreateNotifyV2 request if it is in the read/write state, as specified in section </w:t>
      </w:r>
      <w:hyperlink w:anchor="Section_756547e7ca644b7c9f1b2b1fbc6153d3" w:history="1">
        <w:r>
          <w:rPr>
            <w:rStyle w:val="Hyperlink"/>
          </w:rPr>
          <w:t>3.1.1</w:t>
        </w:r>
      </w:hyperlink>
      <w:r>
        <w:t>.</w:t>
      </w:r>
    </w:p>
    <w:p w:rsidR="00124242" w:rsidRDefault="000D4C3A">
      <w:r>
        <w:t>The</w:t>
      </w:r>
      <w:r>
        <w:t xml:space="preserve"> server SHOULD accept an ApiCreateNotifyV2 request if the client's access level is at least "Read" (section </w:t>
      </w:r>
      <w:hyperlink w:anchor="Section_a249a4633d3b4058abf63024d81806a0" w:history="1">
        <w:r>
          <w:rPr>
            <w:rStyle w:val="Hyperlink"/>
          </w:rPr>
          <w:t>3.1.4</w:t>
        </w:r>
      </w:hyperlink>
      <w:r>
        <w:t>).</w:t>
      </w:r>
    </w:p>
    <w:p w:rsidR="00124242" w:rsidRDefault="000D4C3A">
      <w:pPr>
        <w:pStyle w:val="Code"/>
      </w:pPr>
      <w:r>
        <w:lastRenderedPageBreak/>
        <w:t>HNOTIFY_RPC ApiCreateNotifyV2(</w:t>
      </w:r>
    </w:p>
    <w:p w:rsidR="00124242" w:rsidRDefault="000D4C3A">
      <w:pPr>
        <w:pStyle w:val="Code"/>
      </w:pPr>
      <w:r>
        <w:t>  [out] error_status_t *rpc_error,</w:t>
      </w:r>
    </w:p>
    <w:p w:rsidR="00124242" w:rsidRDefault="000D4C3A">
      <w:pPr>
        <w:pStyle w:val="Code"/>
      </w:pPr>
      <w:r>
        <w:t>  [out] error_</w:t>
      </w:r>
      <w:r>
        <w:t>status_t *rpc_status</w:t>
      </w:r>
    </w:p>
    <w:p w:rsidR="00124242" w:rsidRDefault="000D4C3A">
      <w:pPr>
        <w:pStyle w:val="Code"/>
      </w:pPr>
      <w:r>
        <w:t>);</w:t>
      </w:r>
    </w:p>
    <w:p w:rsidR="00124242" w:rsidRDefault="000D4C3A">
      <w:pPr>
        <w:pStyle w:val="Definition-Field"/>
      </w:pPr>
      <w:r>
        <w:rPr>
          <w:b/>
        </w:rPr>
        <w:t xml:space="preserve">rpc_error: </w:t>
      </w:r>
      <w:r>
        <w:t xml:space="preserve">Indicates the status of the operation. The server MUST set this parameter to the value ERROR_SUCCESS (0x00000000) on success, or to one of the values specified in </w:t>
      </w:r>
      <w:hyperlink w:anchor="Section_760510020a0a40b2bbb37eff294026f5" w:history="1">
        <w:r>
          <w:rPr>
            <w:rStyle w:val="Hyperlink"/>
          </w:rPr>
          <w:t>ApiCreateNotify (section 3.1.4.2.56)</w:t>
        </w:r>
      </w:hyperlink>
      <w:r>
        <w:t xml:space="preserve"> for other conditions. Clients MUST treat all values the same except as specified in section </w:t>
      </w:r>
      <w:hyperlink w:anchor="Section_ca75805a4b3940748b5bdbaae6e81b1f" w:history="1">
        <w:r>
          <w:rPr>
            <w:rStyle w:val="Hyperlink"/>
          </w:rPr>
          <w:t>3.2.4.6</w:t>
        </w:r>
      </w:hyperlink>
      <w:r>
        <w:t>.</w:t>
      </w:r>
    </w:p>
    <w:p w:rsidR="00124242" w:rsidRDefault="000D4C3A">
      <w:pPr>
        <w:pStyle w:val="Definition-Field"/>
      </w:pPr>
      <w:r>
        <w:rPr>
          <w:b/>
        </w:rPr>
        <w:t xml:space="preserve">rpc_status: </w:t>
      </w:r>
      <w:r>
        <w:t>A 32-bit integer used to indicate success or</w:t>
      </w:r>
      <w:r>
        <w:t xml:space="preserve"> failure. The RPC runtime MUST indicate, by writing to this parameter, whether it succeeded in executing this method on the server. The encoding of the value passed in this parameter MUST conform to encoding for comm_status and fault_status, as specified i</w:t>
      </w:r>
      <w:r>
        <w:t xml:space="preserve">n Appendix E of </w:t>
      </w:r>
      <w:hyperlink r:id="rId239">
        <w:r>
          <w:rPr>
            <w:rStyle w:val="Hyperlink"/>
          </w:rPr>
          <w:t>[C706]</w:t>
        </w:r>
      </w:hyperlink>
      <w:r>
        <w:t>.</w:t>
      </w:r>
    </w:p>
    <w:p w:rsidR="00124242" w:rsidRDefault="000D4C3A">
      <w:pPr>
        <w:pStyle w:val="Definition-Field"/>
      </w:pPr>
      <w:r>
        <w:rPr>
          <w:b/>
        </w:rPr>
        <w:t xml:space="preserve">Return Values: </w:t>
      </w:r>
      <w:r>
        <w:t xml:space="preserve">The method MUST return a valid HNOTIFY_RPC context handle, as specified in section </w:t>
      </w:r>
      <w:hyperlink w:anchor="Section_966ea10835bc41dda4a3853b099e163f" w:history="1">
        <w:r>
          <w:rPr>
            <w:rStyle w:val="Hyperlink"/>
          </w:rPr>
          <w:t>2.2.1.6</w:t>
        </w:r>
      </w:hyperlink>
      <w:r>
        <w:t xml:space="preserve">, </w:t>
      </w:r>
      <w:r>
        <w:t>to indicate success. Otherwise, it MUST return NULL.</w:t>
      </w:r>
    </w:p>
    <w:p w:rsidR="00124242" w:rsidRDefault="000D4C3A">
      <w:pPr>
        <w:pStyle w:val="Heading5"/>
      </w:pPr>
      <w:bookmarkStart w:id="925" w:name="section_73d7a7d4fef246e4bd904c2e645094f3"/>
      <w:bookmarkStart w:id="926" w:name="_Toc456184481"/>
      <w:r>
        <w:t>ApiAddNotifyV2 (Opnum 138)</w:t>
      </w:r>
      <w:bookmarkEnd w:id="925"/>
      <w:bookmarkEnd w:id="926"/>
      <w:r>
        <w:fldChar w:fldCharType="begin"/>
      </w:r>
      <w:r>
        <w:instrText xml:space="preserve"> XE "ApiAddNotifyV2 method"</w:instrText>
      </w:r>
      <w:r>
        <w:fldChar w:fldCharType="end"/>
      </w:r>
    </w:p>
    <w:p w:rsidR="00124242" w:rsidRDefault="000D4C3A">
      <w:r>
        <w:t>(Protocol Version 3) The ApiAddNotifyV2 method SHOULD</w:t>
      </w:r>
      <w:bookmarkStart w:id="927"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7"/>
      <w:r>
        <w:t>register for notificatio</w:t>
      </w:r>
      <w:r>
        <w:t xml:space="preserve">ns for the object and type specified on an HNOTIFY_RPC context handle previously returned by a call to </w:t>
      </w:r>
      <w:hyperlink w:anchor="Section_deeb2cd811354f9c9f2b824db8b44a5d" w:history="1">
        <w:r>
          <w:rPr>
            <w:rStyle w:val="Hyperlink"/>
          </w:rPr>
          <w:t>ApiCreateNotifyV2 (section 3.1.4.2.136)</w:t>
        </w:r>
      </w:hyperlink>
      <w:r>
        <w:t>. Clients can use this method to register for multiple</w:t>
      </w:r>
      <w:r>
        <w:t xml:space="preserve"> notifications for a given object in a single call. However, clients MUST call this method for every object for which it needs to receive notifications.</w:t>
      </w:r>
    </w:p>
    <w:p w:rsidR="00124242" w:rsidRDefault="000D4C3A">
      <w:r>
        <w:t>Clients MUST only call this method with an HNOTIFY_RPC handle returned by the ApiCreateNotifyV2 (sectio</w:t>
      </w:r>
      <w:r>
        <w:t xml:space="preserve">n 3.1.4.2.136) method. The server MUST use the root key of the cluster registry as the key for which state and configuration changes are monitored if the object type specified in the </w:t>
      </w:r>
      <w:r>
        <w:rPr>
          <w:i/>
        </w:rPr>
        <w:t>filter</w:t>
      </w:r>
      <w:r>
        <w:t xml:space="preserve"> parameter is CLUSTER_OBJECT_TYPE_REGISTRY.</w:t>
      </w:r>
    </w:p>
    <w:p w:rsidR="00124242" w:rsidRDefault="000D4C3A">
      <w:r>
        <w:t xml:space="preserve">If the filter includes </w:t>
      </w:r>
      <w:r>
        <w:t>the CLUSTER_CHANGE_REGISTRY_SUBTREE_V2 value, the server MUST extend the scope of monitoring to include all subkeys, all subkey security descriptors, and all values under the root key. The server MUST also report changes under the specified key and all sub</w:t>
      </w:r>
      <w:r>
        <w:t>keys.</w:t>
      </w:r>
    </w:p>
    <w:p w:rsidR="00124242" w:rsidRDefault="000D4C3A">
      <w:r>
        <w:t xml:space="preserve">The server SHOULD accept an ApiAddNotifyV2 request if its protocol server state is read-only and MUST accept the request if its state is read-write, as specified in section </w:t>
      </w:r>
      <w:hyperlink w:anchor="Section_756547e7ca644b7c9f1b2b1fbc6153d3" w:history="1">
        <w:r>
          <w:rPr>
            <w:rStyle w:val="Hyperlink"/>
          </w:rPr>
          <w:t>3.1.1</w:t>
        </w:r>
      </w:hyperlink>
      <w:r>
        <w:t>.</w:t>
      </w:r>
    </w:p>
    <w:p w:rsidR="00124242" w:rsidRDefault="000D4C3A">
      <w:r>
        <w:t>The server</w:t>
      </w:r>
      <w:r>
        <w:t xml:space="preserve"> SHOULD accept an ApiAddNotifyV2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ApiAddNotifyV2(</w:t>
      </w:r>
    </w:p>
    <w:p w:rsidR="00124242" w:rsidRDefault="000D4C3A">
      <w:pPr>
        <w:pStyle w:val="Code"/>
      </w:pPr>
      <w:r>
        <w:t>  [in] HNOTIFY_RPC hNotify,</w:t>
      </w:r>
    </w:p>
    <w:p w:rsidR="00124242" w:rsidRDefault="000D4C3A">
      <w:pPr>
        <w:pStyle w:val="Code"/>
      </w:pPr>
      <w:r>
        <w:t>  [in] HGENERIC_RPC hObject,</w:t>
      </w:r>
    </w:p>
    <w:p w:rsidR="00124242" w:rsidRDefault="000D4C3A">
      <w:pPr>
        <w:pStyle w:val="Code"/>
      </w:pPr>
      <w:r>
        <w:t>  </w:t>
      </w:r>
      <w:r>
        <w:t>[in] NOTIFY_FILTER_AND_TYPE_RPC filter,</w:t>
      </w:r>
    </w:p>
    <w:p w:rsidR="00124242" w:rsidRDefault="000D4C3A">
      <w:pPr>
        <w:pStyle w:val="Code"/>
      </w:pPr>
      <w:r>
        <w:t>  [in] DWORD dwNotifyKey,</w:t>
      </w:r>
    </w:p>
    <w:p w:rsidR="00124242" w:rsidRDefault="000D4C3A">
      <w:pPr>
        <w:pStyle w:val="Code"/>
      </w:pPr>
      <w:r>
        <w:t>  [in] DWORD dwVersion,</w:t>
      </w:r>
    </w:p>
    <w:p w:rsidR="00124242" w:rsidRDefault="000D4C3A">
      <w:pPr>
        <w:pStyle w:val="Code"/>
      </w:pPr>
      <w:r>
        <w:t>  [in] BOOL isTargetedAtObject,</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hNotify: </w:t>
      </w:r>
      <w:r>
        <w:t xml:space="preserve">A pointer to an HNOTIFY_RPC context handle that was obtained in a previous call to </w:t>
      </w:r>
      <w:r>
        <w:t>ApiCreateNotifyV2 (section 3.1.4.2.136).</w:t>
      </w:r>
    </w:p>
    <w:p w:rsidR="00124242" w:rsidRDefault="000D4C3A">
      <w:pPr>
        <w:pStyle w:val="Definition-Field"/>
      </w:pPr>
      <w:r>
        <w:rPr>
          <w:b/>
        </w:rPr>
        <w:t xml:space="preserve">hObject: </w:t>
      </w:r>
      <w:r>
        <w:t xml:space="preserve">A pointer to a valid context handle. The type of handle depends on the value of the </w:t>
      </w:r>
      <w:r>
        <w:rPr>
          <w:i/>
        </w:rPr>
        <w:t>filter</w:t>
      </w:r>
      <w:r>
        <w:t xml:space="preserve"> parameter.</w:t>
      </w:r>
    </w:p>
    <w:tbl>
      <w:tblPr>
        <w:tblStyle w:val="Table-ShadedHeader"/>
        <w:tblW w:w="0" w:type="auto"/>
        <w:tblInd w:w="475" w:type="dxa"/>
        <w:tblLook w:val="04A0" w:firstRow="1" w:lastRow="0" w:firstColumn="1" w:lastColumn="0" w:noHBand="0" w:noVBand="1"/>
      </w:tblPr>
      <w:tblGrid>
        <w:gridCol w:w="4128"/>
        <w:gridCol w:w="498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Filter</w:t>
            </w:r>
          </w:p>
        </w:tc>
        <w:tc>
          <w:tcPr>
            <w:tcW w:w="0" w:type="auto"/>
          </w:tcPr>
          <w:p w:rsidR="00124242" w:rsidRDefault="000D4C3A">
            <w:pPr>
              <w:pStyle w:val="TableHeaderText"/>
            </w:pPr>
            <w:r>
              <w:t>Context handle</w:t>
            </w:r>
          </w:p>
        </w:tc>
      </w:tr>
      <w:tr w:rsidR="00124242" w:rsidTr="00124242">
        <w:tc>
          <w:tcPr>
            <w:tcW w:w="0" w:type="auto"/>
          </w:tcPr>
          <w:p w:rsidR="00124242" w:rsidRDefault="000D4C3A">
            <w:pPr>
              <w:pStyle w:val="TableBodyText"/>
            </w:pPr>
            <w:r>
              <w:t>CLUSTER_OBJECT_TYPE_CLUSTER</w:t>
            </w:r>
          </w:p>
        </w:tc>
        <w:tc>
          <w:tcPr>
            <w:tcW w:w="0" w:type="auto"/>
          </w:tcPr>
          <w:p w:rsidR="00124242" w:rsidRDefault="000D4C3A">
            <w:pPr>
              <w:pStyle w:val="TableBodyText"/>
            </w:pPr>
            <w:r>
              <w:t xml:space="preserve">A pointer to an HCLUSTER_RPC context handle that was </w:t>
            </w:r>
            <w:r>
              <w:t xml:space="preserve">obtained from a call to </w:t>
            </w:r>
            <w:hyperlink w:anchor="Section_19800483bf8642ec8dcc9af3ed8339e8" w:history="1">
              <w:r>
                <w:rPr>
                  <w:rStyle w:val="Hyperlink"/>
                </w:rPr>
                <w:t>ApiOpenCluster (section 3.1.4.2.1)</w:t>
              </w:r>
            </w:hyperlink>
            <w:r>
              <w:t xml:space="preserve"> or </w:t>
            </w:r>
            <w:hyperlink w:anchor="Section_00ce494d0c7444fd8276c73665cf616b" w:history="1">
              <w:r>
                <w:rPr>
                  <w:rStyle w:val="Hyperlink"/>
                </w:rPr>
                <w:t>ApiOpenClusterEx (section 3.1.4.2.116)</w:t>
              </w:r>
            </w:hyperlink>
            <w:r>
              <w:t>.</w:t>
            </w:r>
          </w:p>
        </w:tc>
      </w:tr>
      <w:tr w:rsidR="00124242" w:rsidTr="00124242">
        <w:tc>
          <w:tcPr>
            <w:tcW w:w="0" w:type="auto"/>
          </w:tcPr>
          <w:p w:rsidR="00124242" w:rsidRDefault="000D4C3A">
            <w:pPr>
              <w:pStyle w:val="TableBodyText"/>
            </w:pPr>
            <w:r>
              <w:t>CLUSTER_OBJECT_TYPE_QUORUM</w:t>
            </w:r>
          </w:p>
        </w:tc>
        <w:tc>
          <w:tcPr>
            <w:tcW w:w="0" w:type="auto"/>
          </w:tcPr>
          <w:p w:rsidR="00124242" w:rsidRDefault="000D4C3A">
            <w:pPr>
              <w:pStyle w:val="TableBodyText"/>
            </w:pPr>
            <w:r>
              <w:t>A poin</w:t>
            </w:r>
            <w:r>
              <w:t>ter to an HCLUSTER_RPC context handle that was obtained from a call to ApiOpenCluster (section 3.1.4.2.1) or ApiOpenClusterEx (section 3.1.4.2.116).</w:t>
            </w:r>
          </w:p>
        </w:tc>
      </w:tr>
      <w:tr w:rsidR="00124242" w:rsidTr="00124242">
        <w:tc>
          <w:tcPr>
            <w:tcW w:w="0" w:type="auto"/>
          </w:tcPr>
          <w:p w:rsidR="00124242" w:rsidRDefault="000D4C3A">
            <w:pPr>
              <w:pStyle w:val="TableBodyText"/>
            </w:pPr>
            <w:r>
              <w:t>CLUSTER_OBJECT_TYPE_RESOURCE_TYPE</w:t>
            </w:r>
          </w:p>
        </w:tc>
        <w:tc>
          <w:tcPr>
            <w:tcW w:w="0" w:type="auto"/>
          </w:tcPr>
          <w:p w:rsidR="00124242" w:rsidRDefault="000D4C3A">
            <w:pPr>
              <w:pStyle w:val="TableBodyText"/>
            </w:pPr>
            <w:r>
              <w:t>A pointer to an HCLUSTER_RPC context handle that was obtained from a cal</w:t>
            </w:r>
            <w:r>
              <w:t>l to ApiOpenCluster (section 3.1.4.2.1) or ApiOpenClusterEx (section 3.1.4.2.116).</w:t>
            </w:r>
          </w:p>
        </w:tc>
      </w:tr>
      <w:tr w:rsidR="00124242" w:rsidTr="00124242">
        <w:tc>
          <w:tcPr>
            <w:tcW w:w="0" w:type="auto"/>
          </w:tcPr>
          <w:p w:rsidR="00124242" w:rsidRDefault="000D4C3A">
            <w:pPr>
              <w:pStyle w:val="TableBodyText"/>
            </w:pPr>
            <w:r>
              <w:t>CLUSTER_OBJECT_TYPE_GROUP</w:t>
            </w:r>
          </w:p>
        </w:tc>
        <w:tc>
          <w:tcPr>
            <w:tcW w:w="0" w:type="auto"/>
          </w:tcPr>
          <w:p w:rsidR="00124242" w:rsidRDefault="000D4C3A">
            <w:pPr>
              <w:pStyle w:val="TableBodyText"/>
            </w:pPr>
            <w:r>
              <w:t xml:space="preserve">A pointer to an HGROUP_RPC context handle that was obtained from a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tc>
      </w:tr>
      <w:tr w:rsidR="00124242" w:rsidTr="00124242">
        <w:tc>
          <w:tcPr>
            <w:tcW w:w="0" w:type="auto"/>
          </w:tcPr>
          <w:p w:rsidR="00124242" w:rsidRDefault="000D4C3A">
            <w:pPr>
              <w:pStyle w:val="TableBodyText"/>
            </w:pPr>
            <w:r>
              <w:t>CLUSTER_OBJECT_TYPE_RESOURCE</w:t>
            </w:r>
          </w:p>
        </w:tc>
        <w:tc>
          <w:tcPr>
            <w:tcW w:w="0" w:type="auto"/>
          </w:tcPr>
          <w:p w:rsidR="00124242" w:rsidRDefault="000D4C3A">
            <w:pPr>
              <w:pStyle w:val="TableBodyText"/>
            </w:pPr>
            <w:r>
              <w:t xml:space="preserve">A pointer to an HRES_RPC context handle that was obtained from a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tc>
      </w:tr>
      <w:tr w:rsidR="00124242" w:rsidTr="00124242">
        <w:tc>
          <w:tcPr>
            <w:tcW w:w="0" w:type="auto"/>
          </w:tcPr>
          <w:p w:rsidR="00124242" w:rsidRDefault="000D4C3A">
            <w:pPr>
              <w:pStyle w:val="TableBodyText"/>
            </w:pPr>
            <w:r>
              <w:t>CLUSTER_OBJECT_TYPE_NETWORK</w:t>
            </w:r>
          </w:p>
        </w:tc>
        <w:tc>
          <w:tcPr>
            <w:tcW w:w="0" w:type="auto"/>
          </w:tcPr>
          <w:p w:rsidR="00124242" w:rsidRDefault="000D4C3A">
            <w:pPr>
              <w:pStyle w:val="TableBodyText"/>
            </w:pPr>
            <w:r>
              <w:t xml:space="preserve">A pointer to an HNETWORK_RPC context handle that was obtained from a call to </w:t>
            </w:r>
            <w:hyperlink w:anchor="Section_dadcfc794a9d4992b4164eb4a14fe0c3" w:history="1">
              <w:r>
                <w:rPr>
                  <w:rStyle w:val="Hyperlink"/>
                </w:rPr>
                <w:t>ApiOpenNetwork (section 3.1.4.2.81)</w:t>
              </w:r>
            </w:hyperlink>
            <w:r>
              <w:t xml:space="preserve"> or </w:t>
            </w:r>
            <w:hyperlink w:anchor="Section_a76085852c8044cf99a094d818f6c5ec" w:history="1">
              <w:r>
                <w:rPr>
                  <w:rStyle w:val="Hyperlink"/>
                </w:rPr>
                <w:t>ApiOpenNetworkEx (section 3.1.4.2.120)</w:t>
              </w:r>
            </w:hyperlink>
            <w:r>
              <w:t>.</w:t>
            </w:r>
          </w:p>
        </w:tc>
      </w:tr>
      <w:tr w:rsidR="00124242" w:rsidTr="00124242">
        <w:tc>
          <w:tcPr>
            <w:tcW w:w="0" w:type="auto"/>
          </w:tcPr>
          <w:p w:rsidR="00124242" w:rsidRDefault="000D4C3A">
            <w:pPr>
              <w:pStyle w:val="TableBodyText"/>
            </w:pPr>
            <w:r>
              <w:t>CLUSTER_OBJECT_TYPE_NETWORK_INTERFACE</w:t>
            </w:r>
          </w:p>
        </w:tc>
        <w:tc>
          <w:tcPr>
            <w:tcW w:w="0" w:type="auto"/>
          </w:tcPr>
          <w:p w:rsidR="00124242" w:rsidRDefault="000D4C3A">
            <w:pPr>
              <w:pStyle w:val="TableBodyText"/>
            </w:pPr>
            <w:r>
              <w:t>A pointer to an HNETI</w:t>
            </w:r>
            <w:r>
              <w:t xml:space="preserve">NTERFACE_RPC context handle that was obtained from a call to </w:t>
            </w:r>
            <w:hyperlink w:anchor="Section_03ed58e7e724459abd458344d60758b7" w:history="1">
              <w:r>
                <w:rPr>
                  <w:rStyle w:val="Hyperlink"/>
                </w:rPr>
                <w:t>ApiOpenNetInterface (section 3.1.4.2.92)</w:t>
              </w:r>
            </w:hyperlink>
            <w:r>
              <w:t xml:space="preserve"> or </w:t>
            </w:r>
            <w:hyperlink w:anchor="Section_153dd9852c754486b98c9b3f06bc6dc6" w:history="1">
              <w:r>
                <w:rPr>
                  <w:rStyle w:val="Hyperlink"/>
                </w:rPr>
                <w:t>ApiOpenNetInterfaceEx (section </w:t>
              </w:r>
              <w:r>
                <w:rPr>
                  <w:rStyle w:val="Hyperlink"/>
                </w:rPr>
                <w:t>3.1.4.2.121)</w:t>
              </w:r>
            </w:hyperlink>
            <w:r>
              <w:t>.</w:t>
            </w:r>
          </w:p>
        </w:tc>
      </w:tr>
      <w:tr w:rsidR="00124242" w:rsidTr="00124242">
        <w:tc>
          <w:tcPr>
            <w:tcW w:w="0" w:type="auto"/>
          </w:tcPr>
          <w:p w:rsidR="00124242" w:rsidRDefault="000D4C3A">
            <w:pPr>
              <w:pStyle w:val="TableBodyText"/>
            </w:pPr>
            <w:r>
              <w:t>CLUSTER_OBJECT_TYPE_NODE</w:t>
            </w:r>
          </w:p>
        </w:tc>
        <w:tc>
          <w:tcPr>
            <w:tcW w:w="0" w:type="auto"/>
          </w:tcPr>
          <w:p w:rsidR="00124242" w:rsidRDefault="000D4C3A">
            <w:pPr>
              <w:pStyle w:val="TableBodyText"/>
            </w:pPr>
            <w:r>
              <w:t xml:space="preserve">A pointer to an HNODE_RPC context handle that was obtained from a call to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3.1.4.2.117)</w:t>
              </w:r>
            </w:hyperlink>
            <w:r>
              <w:t>.</w:t>
            </w:r>
          </w:p>
        </w:tc>
      </w:tr>
      <w:tr w:rsidR="00124242" w:rsidTr="00124242">
        <w:tc>
          <w:tcPr>
            <w:tcW w:w="0" w:type="auto"/>
          </w:tcPr>
          <w:p w:rsidR="00124242" w:rsidRDefault="000D4C3A">
            <w:pPr>
              <w:pStyle w:val="TableBodyText"/>
            </w:pPr>
            <w:r>
              <w:t>CLUSTER_OBJECT_TYPE_REGISTRY</w:t>
            </w:r>
          </w:p>
        </w:tc>
        <w:tc>
          <w:tcPr>
            <w:tcW w:w="0" w:type="auto"/>
          </w:tcPr>
          <w:p w:rsidR="00124242" w:rsidRDefault="000D4C3A">
            <w:pPr>
              <w:pStyle w:val="TableBodyText"/>
            </w:pPr>
            <w:r>
              <w:t xml:space="preserve">A pointer to an HKEY_RPC context handle that was obtained from a call to </w:t>
            </w:r>
            <w:hyperlink w:anchor="Section_8b07215bbf6444cdb6dbde347f237d25" w:history="1">
              <w:r>
                <w:rPr>
                  <w:rStyle w:val="Hyperlink"/>
                </w:rPr>
                <w:t>ApiGetRootKey (section 3.1.4.2.29)</w:t>
              </w:r>
            </w:hyperlink>
            <w:r>
              <w:t xml:space="preserve">, </w:t>
            </w:r>
            <w:hyperlink w:anchor="Section_74d389fde81143728753147c492e6bca" w:history="1">
              <w:r>
                <w:rPr>
                  <w:rStyle w:val="Hyperlink"/>
                </w:rPr>
                <w:t>ApiCreateKey (section 3.1.4.2.30)</w:t>
              </w:r>
            </w:hyperlink>
            <w:r>
              <w:t xml:space="preserve">, or </w:t>
            </w:r>
            <w:hyperlink w:anchor="Section_2afc42d3a41c40ce911b945f0e602ce0" w:history="1">
              <w:r>
                <w:rPr>
                  <w:rStyle w:val="Hyperlink"/>
                </w:rPr>
                <w:t>ApiOpenKey (section 3.1.4.2.31)</w:t>
              </w:r>
            </w:hyperlink>
            <w:r>
              <w:t>.</w:t>
            </w:r>
          </w:p>
        </w:tc>
      </w:tr>
      <w:tr w:rsidR="00124242" w:rsidTr="00124242">
        <w:tc>
          <w:tcPr>
            <w:tcW w:w="0" w:type="auto"/>
          </w:tcPr>
          <w:p w:rsidR="00124242" w:rsidRDefault="000D4C3A">
            <w:pPr>
              <w:pStyle w:val="TableBodyText"/>
            </w:pPr>
            <w:r>
              <w:t>CLUSTER_OBJECT_TYPE_SHARED_VOLUME</w:t>
            </w:r>
          </w:p>
        </w:tc>
        <w:tc>
          <w:tcPr>
            <w:tcW w:w="0" w:type="auto"/>
          </w:tcPr>
          <w:p w:rsidR="00124242" w:rsidRDefault="000D4C3A">
            <w:pPr>
              <w:pStyle w:val="TableBodyText"/>
            </w:pPr>
            <w:r>
              <w:t>A pointer to an HCLUSTER_RPC context handle that was obtained from a call to ApiOpenCluster (section 3.1.4.2.116) or ApiOpenClusterEx (section 3.1.4.2.116).</w:t>
            </w:r>
          </w:p>
        </w:tc>
      </w:tr>
    </w:tbl>
    <w:p w:rsidR="00124242" w:rsidRDefault="000D4C3A">
      <w:pPr>
        <w:pStyle w:val="Definition-Field"/>
      </w:pPr>
      <w:r>
        <w:rPr>
          <w:b/>
        </w:rPr>
        <w:t xml:space="preserve">filter: </w:t>
      </w:r>
      <w:r>
        <w:t xml:space="preserve">Identifies the notifications for the specified object type that the client is registering </w:t>
      </w:r>
      <w:r>
        <w:t xml:space="preserve">for. For details of the NOTIFY_FILTER_AND_TYPE_RPC structure, see section </w:t>
      </w:r>
      <w:hyperlink w:anchor="Section_15725520381d43b79ed6129dde1e86c7" w:history="1">
        <w:r>
          <w:rPr>
            <w:rStyle w:val="Hyperlink"/>
          </w:rPr>
          <w:t>2.2.3.22</w:t>
        </w:r>
      </w:hyperlink>
      <w:r>
        <w:t xml:space="preserve">. Clients MUST set this structure with the object type, as specified in section </w:t>
      </w:r>
      <w:hyperlink w:anchor="Section_d529b7a99f5b4191b093dbb38ffa4277" w:history="1">
        <w:r>
          <w:rPr>
            <w:rStyle w:val="Hyperlink"/>
          </w:rPr>
          <w:t>2.2.2.12</w:t>
        </w:r>
      </w:hyperlink>
      <w:r>
        <w:t>, and a bitwise-OR of flags from enumerations that correspond to the desired notifications. For some notifications, certain flags are disallowed.</w:t>
      </w:r>
    </w:p>
    <w:tbl>
      <w:tblPr>
        <w:tblStyle w:val="Table-ShadedHeader"/>
        <w:tblW w:w="0" w:type="auto"/>
        <w:tblInd w:w="475" w:type="dxa"/>
        <w:tblLook w:val="04A0" w:firstRow="1" w:lastRow="0" w:firstColumn="1" w:lastColumn="0" w:noHBand="0" w:noVBand="1"/>
      </w:tblPr>
      <w:tblGrid>
        <w:gridCol w:w="4063"/>
        <w:gridCol w:w="505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Notification type</w:t>
            </w:r>
          </w:p>
        </w:tc>
        <w:tc>
          <w:tcPr>
            <w:tcW w:w="0" w:type="auto"/>
          </w:tcPr>
          <w:p w:rsidR="00124242" w:rsidRDefault="000D4C3A">
            <w:pPr>
              <w:pStyle w:val="TableHeaderText"/>
            </w:pPr>
            <w:r>
              <w:t>Enumeration</w:t>
            </w:r>
          </w:p>
        </w:tc>
      </w:tr>
      <w:tr w:rsidR="00124242" w:rsidTr="00124242">
        <w:tc>
          <w:tcPr>
            <w:tcW w:w="0" w:type="auto"/>
          </w:tcPr>
          <w:p w:rsidR="00124242" w:rsidRDefault="000D4C3A">
            <w:pPr>
              <w:pStyle w:val="TableBodyText"/>
            </w:pPr>
            <w:r>
              <w:t>CLUSTER_OBJECT_TYPE_CLUSTER</w:t>
            </w:r>
          </w:p>
        </w:tc>
        <w:tc>
          <w:tcPr>
            <w:tcW w:w="0" w:type="auto"/>
          </w:tcPr>
          <w:p w:rsidR="00124242" w:rsidRDefault="000D4C3A">
            <w:pPr>
              <w:pStyle w:val="TableBodyText"/>
            </w:pPr>
            <w:r>
              <w:t>CLUSTER_CHANGE_CLUSTER_V2 (section 2.2.2.12)</w:t>
            </w:r>
          </w:p>
          <w:p w:rsidR="00124242" w:rsidRDefault="000D4C3A">
            <w:pPr>
              <w:pStyle w:val="TableBodyText"/>
            </w:pPr>
            <w:r>
              <w:t xml:space="preserve">The client MUST NOT set the following flags: CLUSTER_CHANGE_CLUSTER_RECONNECT_V2, CLUSTER_CHANGE_CLUSTER_HANDLE_CLOSE_V2, </w:t>
            </w:r>
            <w:r>
              <w:lastRenderedPageBreak/>
              <w:t>CLUSTER_CHANGE_CLUSTER_STATE_V2.</w:t>
            </w:r>
          </w:p>
        </w:tc>
      </w:tr>
      <w:tr w:rsidR="00124242" w:rsidTr="00124242">
        <w:tc>
          <w:tcPr>
            <w:tcW w:w="0" w:type="auto"/>
          </w:tcPr>
          <w:p w:rsidR="00124242" w:rsidRDefault="000D4C3A">
            <w:pPr>
              <w:pStyle w:val="TableBodyText"/>
            </w:pPr>
            <w:r>
              <w:lastRenderedPageBreak/>
              <w:t>CLUSTER_OBJECT_TYPE_QUORUM</w:t>
            </w:r>
          </w:p>
        </w:tc>
        <w:tc>
          <w:tcPr>
            <w:tcW w:w="0" w:type="auto"/>
          </w:tcPr>
          <w:p w:rsidR="00124242" w:rsidRDefault="000D4C3A">
            <w:pPr>
              <w:pStyle w:val="TableBodyText"/>
            </w:pPr>
            <w:hyperlink w:anchor="Section_50b36dc3da4340c1a690891deabd642f" w:history="1">
              <w:r>
                <w:rPr>
                  <w:rStyle w:val="Hyperlink"/>
                </w:rPr>
                <w:t>CLUSTER_CHANGE_QUORUM_V2 (section 2.2.2.20)</w:t>
              </w:r>
            </w:hyperlink>
          </w:p>
        </w:tc>
      </w:tr>
      <w:tr w:rsidR="00124242" w:rsidTr="00124242">
        <w:tc>
          <w:tcPr>
            <w:tcW w:w="0" w:type="auto"/>
          </w:tcPr>
          <w:p w:rsidR="00124242" w:rsidRDefault="000D4C3A">
            <w:pPr>
              <w:pStyle w:val="TableBodyText"/>
            </w:pPr>
            <w:r>
              <w:t>CLUSTER_OBJECT_TYPE_RESOURCE_TYPE</w:t>
            </w:r>
          </w:p>
        </w:tc>
        <w:tc>
          <w:tcPr>
            <w:tcW w:w="0" w:type="auto"/>
          </w:tcPr>
          <w:p w:rsidR="00124242" w:rsidRDefault="000D4C3A">
            <w:pPr>
              <w:pStyle w:val="TableBodyText"/>
            </w:pPr>
            <w:hyperlink w:anchor="Section_aec626769b9f4d49914cdd3d5bd7fcb3" w:history="1">
              <w:r>
                <w:rPr>
                  <w:rStyle w:val="Hyperlink"/>
                </w:rPr>
                <w:t>CLUSTER_CHANGE_RESOURCE_TYPE_V2 (section 2.2.2.15)</w:t>
              </w:r>
            </w:hyperlink>
          </w:p>
        </w:tc>
      </w:tr>
      <w:tr w:rsidR="00124242" w:rsidTr="00124242">
        <w:tc>
          <w:tcPr>
            <w:tcW w:w="0" w:type="auto"/>
          </w:tcPr>
          <w:p w:rsidR="00124242" w:rsidRDefault="000D4C3A">
            <w:pPr>
              <w:pStyle w:val="TableBodyText"/>
            </w:pPr>
            <w:r>
              <w:t>CLUSTER_OBJECT_TYPE_GROUP</w:t>
            </w:r>
          </w:p>
        </w:tc>
        <w:tc>
          <w:tcPr>
            <w:tcW w:w="0" w:type="auto"/>
          </w:tcPr>
          <w:p w:rsidR="00124242" w:rsidRDefault="000D4C3A">
            <w:pPr>
              <w:pStyle w:val="TableBodyText"/>
            </w:pPr>
            <w:hyperlink w:anchor="Section_a4c12a3c3c9b4b81ac4079cb5018474a" w:history="1">
              <w:r>
                <w:rPr>
                  <w:rStyle w:val="Hyperlink"/>
                </w:rPr>
                <w:t>CLUSTER_CHANGE_GROUP_V2 (section 2.2.2.13)</w:t>
              </w:r>
            </w:hyperlink>
          </w:p>
          <w:p w:rsidR="00124242" w:rsidRDefault="000D4C3A">
            <w:pPr>
              <w:pStyle w:val="TableBodyText"/>
            </w:pPr>
            <w:r>
              <w:t>The client MUST NOT set the CLUSTER_CHANGE_GROUP_HANDLE_CLOSE_V2 flag.</w:t>
            </w:r>
          </w:p>
        </w:tc>
      </w:tr>
      <w:tr w:rsidR="00124242" w:rsidTr="00124242">
        <w:tc>
          <w:tcPr>
            <w:tcW w:w="0" w:type="auto"/>
          </w:tcPr>
          <w:p w:rsidR="00124242" w:rsidRDefault="000D4C3A">
            <w:pPr>
              <w:pStyle w:val="TableBodyText"/>
            </w:pPr>
            <w:r>
              <w:t>CLUSTER_OBJECT_TYPE_RESOURCE</w:t>
            </w:r>
          </w:p>
        </w:tc>
        <w:tc>
          <w:tcPr>
            <w:tcW w:w="0" w:type="auto"/>
          </w:tcPr>
          <w:p w:rsidR="00124242" w:rsidRDefault="000D4C3A">
            <w:pPr>
              <w:pStyle w:val="TableBodyText"/>
            </w:pPr>
            <w:hyperlink w:anchor="Section_95b267dab5d74788acd01a0815579e61" w:history="1">
              <w:r>
                <w:rPr>
                  <w:rStyle w:val="Hyperlink"/>
                </w:rPr>
                <w:t>CLUSTER_CHANGE_RESOURCE_V2 (section 2.2.2.14)</w:t>
              </w:r>
            </w:hyperlink>
          </w:p>
          <w:p w:rsidR="00124242" w:rsidRDefault="000D4C3A">
            <w:pPr>
              <w:pStyle w:val="TableBodyText"/>
            </w:pPr>
            <w:r>
              <w:t>The client MUST NOT set the CLUSTER_CHANGE_RESOURCE_HANDLE_CLOSE_V2 flag.</w:t>
            </w:r>
          </w:p>
        </w:tc>
      </w:tr>
      <w:tr w:rsidR="00124242" w:rsidTr="00124242">
        <w:tc>
          <w:tcPr>
            <w:tcW w:w="0" w:type="auto"/>
          </w:tcPr>
          <w:p w:rsidR="00124242" w:rsidRDefault="000D4C3A">
            <w:pPr>
              <w:pStyle w:val="TableBodyText"/>
            </w:pPr>
            <w:r>
              <w:t>CLUSTER_OBJECT_TYPE_NETWORK</w:t>
            </w:r>
          </w:p>
        </w:tc>
        <w:tc>
          <w:tcPr>
            <w:tcW w:w="0" w:type="auto"/>
          </w:tcPr>
          <w:p w:rsidR="00124242" w:rsidRDefault="000D4C3A">
            <w:pPr>
              <w:pStyle w:val="TableBodyText"/>
            </w:pPr>
            <w:hyperlink w:anchor="Section_e6d7a85bb667420d8b0a7f2f738c6215" w:history="1">
              <w:r>
                <w:rPr>
                  <w:rStyle w:val="Hyperlink"/>
                </w:rPr>
                <w:t>CLUSTER_CHANGE_NETWORK_V2 (section 2.2.2.17)</w:t>
              </w:r>
            </w:hyperlink>
          </w:p>
          <w:p w:rsidR="00124242" w:rsidRDefault="000D4C3A">
            <w:pPr>
              <w:pStyle w:val="TableBodyText"/>
            </w:pPr>
            <w:r>
              <w:t>The client MUST NOT set the CLUSTER_CHANGE_NETWORK_HANDLE_CLOSE_V2 flag.</w:t>
            </w:r>
          </w:p>
        </w:tc>
      </w:tr>
      <w:tr w:rsidR="00124242" w:rsidTr="00124242">
        <w:tc>
          <w:tcPr>
            <w:tcW w:w="0" w:type="auto"/>
          </w:tcPr>
          <w:p w:rsidR="00124242" w:rsidRDefault="000D4C3A">
            <w:pPr>
              <w:pStyle w:val="TableBodyText"/>
            </w:pPr>
            <w:r>
              <w:t>CLUSTER_OBJECT_TYPE_NETWORK_INTERFACE</w:t>
            </w:r>
          </w:p>
        </w:tc>
        <w:tc>
          <w:tcPr>
            <w:tcW w:w="0" w:type="auto"/>
          </w:tcPr>
          <w:p w:rsidR="00124242" w:rsidRDefault="000D4C3A">
            <w:pPr>
              <w:pStyle w:val="TableBodyText"/>
            </w:pPr>
            <w:hyperlink w:anchor="Section_866c77e9f6924ecb982b38b682895492" w:history="1">
              <w:r>
                <w:rPr>
                  <w:rStyle w:val="Hyperlink"/>
                </w:rPr>
                <w:t>CLUSTER_CHANGE_NETINTERFACE_V2 (section 2.2.2.16)</w:t>
              </w:r>
            </w:hyperlink>
          </w:p>
          <w:p w:rsidR="00124242" w:rsidRDefault="000D4C3A">
            <w:pPr>
              <w:pStyle w:val="TableBodyText"/>
            </w:pPr>
            <w:r>
              <w:t>The client MUST NOT set the CLUSTE</w:t>
            </w:r>
            <w:r>
              <w:t>R_CHANGE_NETINTERFACE_HANDLE_CLOSE_V2 flag.</w:t>
            </w:r>
          </w:p>
        </w:tc>
      </w:tr>
      <w:tr w:rsidR="00124242" w:rsidTr="00124242">
        <w:tc>
          <w:tcPr>
            <w:tcW w:w="0" w:type="auto"/>
          </w:tcPr>
          <w:p w:rsidR="00124242" w:rsidRDefault="000D4C3A">
            <w:pPr>
              <w:pStyle w:val="TableBodyText"/>
            </w:pPr>
            <w:r>
              <w:t>CLUSTER_OBJECT_TYPE_NODE</w:t>
            </w:r>
          </w:p>
        </w:tc>
        <w:tc>
          <w:tcPr>
            <w:tcW w:w="0" w:type="auto"/>
          </w:tcPr>
          <w:p w:rsidR="00124242" w:rsidRDefault="000D4C3A">
            <w:pPr>
              <w:pStyle w:val="TableBodyText"/>
            </w:pPr>
            <w:hyperlink w:anchor="Section_7db74409641840f6aa53f323bdc6e346" w:history="1">
              <w:r>
                <w:rPr>
                  <w:rStyle w:val="Hyperlink"/>
                </w:rPr>
                <w:t>CLUSTER_CHANGE_NODE_V2 (section 2.2.2.18)</w:t>
              </w:r>
            </w:hyperlink>
          </w:p>
          <w:p w:rsidR="00124242" w:rsidRDefault="000D4C3A">
            <w:pPr>
              <w:pStyle w:val="TableBodyText"/>
            </w:pPr>
            <w:r>
              <w:t>The client MUST NOT set the CLUSTER_CHANGE_NODE_HANDLE_CLOSE_V2 flag.</w:t>
            </w:r>
          </w:p>
        </w:tc>
      </w:tr>
      <w:tr w:rsidR="00124242" w:rsidTr="00124242">
        <w:tc>
          <w:tcPr>
            <w:tcW w:w="0" w:type="auto"/>
          </w:tcPr>
          <w:p w:rsidR="00124242" w:rsidRDefault="000D4C3A">
            <w:pPr>
              <w:pStyle w:val="TableBodyText"/>
            </w:pPr>
            <w:r>
              <w:t>CLUSTER_OBJEC</w:t>
            </w:r>
            <w:r>
              <w:t>T_TYPE_REGISTRY</w:t>
            </w:r>
          </w:p>
        </w:tc>
        <w:tc>
          <w:tcPr>
            <w:tcW w:w="0" w:type="auto"/>
          </w:tcPr>
          <w:p w:rsidR="00124242" w:rsidRDefault="000D4C3A">
            <w:pPr>
              <w:pStyle w:val="TableBodyText"/>
            </w:pPr>
            <w:hyperlink w:anchor="Section_3ec56e147d7c461a95bf9650d73876ff" w:history="1">
              <w:r>
                <w:rPr>
                  <w:rStyle w:val="Hyperlink"/>
                </w:rPr>
                <w:t>CLUSTER_CHANGE_REGISTRY_V2 (section 2.2.2.19)</w:t>
              </w:r>
            </w:hyperlink>
          </w:p>
          <w:p w:rsidR="00124242" w:rsidRDefault="000D4C3A">
            <w:pPr>
              <w:pStyle w:val="TableBodyText"/>
            </w:pPr>
            <w:r>
              <w:t>The client MUST NOT set the CLUSTER_CHANGE_REGISTRY_HANDLE_CLOSE_V2 flag.</w:t>
            </w:r>
          </w:p>
        </w:tc>
      </w:tr>
      <w:tr w:rsidR="00124242" w:rsidTr="00124242">
        <w:tc>
          <w:tcPr>
            <w:tcW w:w="0" w:type="auto"/>
          </w:tcPr>
          <w:p w:rsidR="00124242" w:rsidRDefault="000D4C3A">
            <w:pPr>
              <w:pStyle w:val="TableBodyText"/>
            </w:pPr>
            <w:r>
              <w:t>CLUSTER_OBJECT_TYPE_SHARED_VOLUME</w:t>
            </w:r>
          </w:p>
        </w:tc>
        <w:tc>
          <w:tcPr>
            <w:tcW w:w="0" w:type="auto"/>
          </w:tcPr>
          <w:p w:rsidR="00124242" w:rsidRDefault="000D4C3A">
            <w:pPr>
              <w:pStyle w:val="TableBodyText"/>
            </w:pPr>
            <w:hyperlink w:anchor="Section_f84ad01bd0e54dc1945c4c39d90fab13" w:history="1">
              <w:r>
                <w:rPr>
                  <w:rStyle w:val="Hyperlink"/>
                </w:rPr>
                <w:t>CLUSTER_CHANGE_SHARED_VOLUME_V2 (section 2.2.2.21)</w:t>
              </w:r>
            </w:hyperlink>
          </w:p>
        </w:tc>
      </w:tr>
    </w:tbl>
    <w:p w:rsidR="00124242" w:rsidRDefault="000D4C3A">
      <w:pPr>
        <w:pStyle w:val="Definition-Field"/>
      </w:pPr>
      <w:r>
        <w:rPr>
          <w:b/>
        </w:rPr>
        <w:t xml:space="preserve">dwNotifyKey: </w:t>
      </w:r>
      <w:r>
        <w:t xml:space="preserve">A 32-bit integer context value chosen by the client. This value MUST be returned to the client via a subsequent completion of the </w:t>
      </w:r>
      <w:hyperlink w:anchor="Section_491227bed05541408b8535cf29f31166" w:history="1">
        <w:r>
          <w:rPr>
            <w:rStyle w:val="Hyperlink"/>
          </w:rPr>
          <w:t>ApiGetNotifyV2 (section 3.1.4.2.138)</w:t>
        </w:r>
      </w:hyperlink>
      <w:r>
        <w:t xml:space="preserve"> method, if the name of the object pertaining to the event matches the name of the object indicated by the </w:t>
      </w:r>
      <w:r>
        <w:rPr>
          <w:i/>
        </w:rPr>
        <w:t>hObject</w:t>
      </w:r>
      <w:r>
        <w:t xml:space="preserve"> parameter.</w:t>
      </w:r>
    </w:p>
    <w:p w:rsidR="00124242" w:rsidRDefault="000D4C3A">
      <w:pPr>
        <w:pStyle w:val="Definition-Field"/>
      </w:pPr>
      <w:r>
        <w:rPr>
          <w:b/>
        </w:rPr>
        <w:t xml:space="preserve">dwVersion: </w:t>
      </w:r>
      <w:r>
        <w:t>Clients MUST set this valu</w:t>
      </w:r>
      <w:r>
        <w:t>e to 2.</w:t>
      </w:r>
    </w:p>
    <w:p w:rsidR="00124242" w:rsidRDefault="000D4C3A">
      <w:pPr>
        <w:pStyle w:val="Definition-Field"/>
      </w:pPr>
      <w:r>
        <w:rPr>
          <w:b/>
        </w:rPr>
        <w:t xml:space="preserve">isTargetedAtObject: </w:t>
      </w:r>
      <w:r>
        <w:t xml:space="preserve">A value of TRUE indicates that the client is registering for notification for a particular object that it MUST specify in the </w:t>
      </w:r>
      <w:r>
        <w:rPr>
          <w:i/>
        </w:rPr>
        <w:t>hObject</w:t>
      </w:r>
      <w:r>
        <w:t xml:space="preserve"> parameter. A value of FALSE indicates that the </w:t>
      </w:r>
      <w:r>
        <w:rPr>
          <w:i/>
        </w:rPr>
        <w:t>hObject</w:t>
      </w:r>
      <w:r>
        <w:t xml:space="preserve"> parameter contains a pointer to an HCLU</w:t>
      </w:r>
      <w:r>
        <w:t>STER_RPC context handle that the client has previously obtained from a call to ApiOpenCluster (section 3.1.4.2.1) or ApiOpenClusterEx (section 3.1.4.2.116).</w:t>
      </w:r>
    </w:p>
    <w:p w:rsidR="00124242" w:rsidRDefault="000D4C3A">
      <w:pPr>
        <w:pStyle w:val="Definition-Field"/>
      </w:pPr>
      <w:r>
        <w:rPr>
          <w:b/>
        </w:rPr>
        <w:t xml:space="preserve">rpc_status: </w:t>
      </w:r>
      <w:r>
        <w:t>A 32-bit integer used to indicate success or failure. The RPC runtime MUST indicate, by</w:t>
      </w:r>
      <w:r>
        <w:t xml:space="preserve"> writing to this parameter, whether it succeeded in executing this method on the server. The encoding of the value passed in this parameter MUST conform to encoding for comm_status and fault_status, as specified in Appendix E of </w:t>
      </w:r>
      <w:hyperlink r:id="rId240">
        <w:r>
          <w:rPr>
            <w:rStyle w:val="Hyperlink"/>
          </w:rPr>
          <w:t>[C706]</w:t>
        </w:r>
      </w:hyperlink>
      <w:r>
        <w:t>.</w:t>
      </w:r>
    </w:p>
    <w:p w:rsidR="00124242" w:rsidRDefault="000D4C3A">
      <w:pPr>
        <w:pStyle w:val="Definition-Field"/>
      </w:pPr>
      <w:r>
        <w:rPr>
          <w:b/>
        </w:rPr>
        <w:t xml:space="preserve">Return Values: </w:t>
      </w:r>
      <w:r>
        <w:t>This method MUST return one of the following error codes.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lastRenderedPageBreak/>
              <w:t>ERROR_SUCCESS</w:t>
            </w:r>
          </w:p>
        </w:tc>
        <w:tc>
          <w:tcPr>
            <w:tcW w:w="0" w:type="auto"/>
          </w:tcPr>
          <w:p w:rsidR="00124242" w:rsidRDefault="000D4C3A">
            <w:pPr>
              <w:pStyle w:val="TableBodyText"/>
            </w:pPr>
            <w:r>
              <w:lastRenderedPageBreak/>
              <w:t>The method completed successfully.</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Either the </w:t>
            </w:r>
            <w:r>
              <w:rPr>
                <w:i/>
              </w:rPr>
              <w:t>hNotify</w:t>
            </w:r>
            <w:r>
              <w:t xml:space="preserve"> parameter does not represent a valid HNOTIFY_RPC context handle, or the </w:t>
            </w:r>
            <w:r>
              <w:rPr>
                <w:i/>
              </w:rPr>
              <w:t>hObject</w:t>
            </w:r>
            <w:r>
              <w:t xml:space="preserve"> parameter does not represent a valid HGENERIC_RPC context handle, or both.</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Any of the following conditions:</w:t>
            </w:r>
          </w:p>
          <w:p w:rsidR="00124242" w:rsidRDefault="000D4C3A">
            <w:pPr>
              <w:pStyle w:val="ListParagraph"/>
              <w:numPr>
                <w:ilvl w:val="0"/>
                <w:numId w:val="121"/>
              </w:numPr>
            </w:pPr>
            <w:r>
              <w:t xml:space="preserve">The </w:t>
            </w:r>
            <w:r>
              <w:rPr>
                <w:i/>
              </w:rPr>
              <w:t>filter</w:t>
            </w:r>
            <w:r>
              <w:t xml:space="preserve"> parameter contains i</w:t>
            </w:r>
            <w:r>
              <w:t>nvalid flags.</w:t>
            </w:r>
          </w:p>
          <w:p w:rsidR="00124242" w:rsidRDefault="000D4C3A">
            <w:pPr>
              <w:pStyle w:val="ListParagraph"/>
              <w:numPr>
                <w:ilvl w:val="0"/>
                <w:numId w:val="121"/>
              </w:numPr>
            </w:pPr>
            <w:r>
              <w:t xml:space="preserve">The </w:t>
            </w:r>
            <w:r>
              <w:rPr>
                <w:i/>
              </w:rPr>
              <w:t>filter</w:t>
            </w:r>
            <w:r>
              <w:t xml:space="preserve"> parameter specifies an invalid object type.</w:t>
            </w:r>
          </w:p>
          <w:p w:rsidR="00124242" w:rsidRDefault="000D4C3A">
            <w:pPr>
              <w:pStyle w:val="ListParagraph"/>
              <w:numPr>
                <w:ilvl w:val="0"/>
                <w:numId w:val="121"/>
              </w:numPr>
            </w:pPr>
            <w:r>
              <w:t xml:space="preserve">The </w:t>
            </w:r>
            <w:r>
              <w:rPr>
                <w:i/>
              </w:rPr>
              <w:t>dwVersion</w:t>
            </w:r>
            <w:r>
              <w:t xml:space="preserve"> parameter contains an invalid value.</w:t>
            </w:r>
          </w:p>
          <w:p w:rsidR="00124242" w:rsidRDefault="00124242">
            <w:pPr>
              <w:pStyle w:val="TableBodyText"/>
            </w:pPr>
          </w:p>
        </w:tc>
      </w:tr>
    </w:tbl>
    <w:p w:rsidR="00124242" w:rsidRDefault="000D4C3A">
      <w:r>
        <w:t xml:space="preserve">For any other condition, the server returns a value that is not one of the values listed in the above table. The client MUST treat all values that are not listed in the preceding table identically, except for recoverable errors specified in section </w:t>
      </w:r>
      <w:hyperlink w:anchor="Section_ca75805a4b3940748b5bdbaae6e81b1f" w:history="1">
        <w:r>
          <w:rPr>
            <w:rStyle w:val="Hyperlink"/>
          </w:rPr>
          <w:t>3.2.4.6</w:t>
        </w:r>
      </w:hyperlink>
      <w:r>
        <w:t>, for which the client SHOULD initiate the reconnect procedure.</w:t>
      </w:r>
    </w:p>
    <w:p w:rsidR="00124242" w:rsidRDefault="000D4C3A">
      <w:pPr>
        <w:pStyle w:val="Heading5"/>
      </w:pPr>
      <w:bookmarkStart w:id="928" w:name="section_491227bed05541408b8535cf29f31166"/>
      <w:bookmarkStart w:id="929" w:name="_Toc456184482"/>
      <w:r>
        <w:t>ApiGetNotifyV2 (Opnum 139)</w:t>
      </w:r>
      <w:bookmarkEnd w:id="928"/>
      <w:bookmarkEnd w:id="929"/>
      <w:r>
        <w:fldChar w:fldCharType="begin"/>
      </w:r>
      <w:r>
        <w:instrText xml:space="preserve"> XE "ApiGetNotifyV2 method"</w:instrText>
      </w:r>
      <w:r>
        <w:fldChar w:fldCharType="end"/>
      </w:r>
    </w:p>
    <w:p w:rsidR="00124242" w:rsidRDefault="000D4C3A">
      <w:r>
        <w:t>(Protocol Version 3) The ApiGetNotifyV2 method is an asynchronous RPC method</w:t>
      </w:r>
      <w:r>
        <w:t xml:space="preserve"> that SHOULD</w:t>
      </w:r>
      <w:bookmarkStart w:id="930"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30"/>
      <w:r>
        <w:t xml:space="preserve"> instruct the server to return a set of queued events from a designated version 2 notification port corresponding to a particular context handle. The server MUST NOT complete this method until an indication has been queued to the port or the port has been </w:t>
      </w:r>
      <w:r>
        <w:t xml:space="preserve">closed through a separate call to the </w:t>
      </w:r>
      <w:hyperlink w:anchor="Section_e7604a23c3164da7b3b0d31e2fd9cb5e" w:history="1">
        <w:r>
          <w:rPr>
            <w:rStyle w:val="Hyperlink"/>
          </w:rPr>
          <w:t>ApiUnblockGetNotifyCall (section 3.1.4.2.107)</w:t>
        </w:r>
      </w:hyperlink>
      <w:r>
        <w:t xml:space="preserve"> or </w:t>
      </w:r>
      <w:hyperlink w:anchor="Section_dc1cbfcc936a49679c7163d34cea71d7" w:history="1">
        <w:r>
          <w:rPr>
            <w:rStyle w:val="Hyperlink"/>
          </w:rPr>
          <w:t>ApiCloseNotify (section 3.1.4.2.57)</w:t>
        </w:r>
      </w:hyperlink>
      <w:r>
        <w:t xml:space="preserve"> method.</w:t>
      </w:r>
    </w:p>
    <w:p w:rsidR="00124242" w:rsidRDefault="000D4C3A">
      <w:r>
        <w:t>The s</w:t>
      </w:r>
      <w:r>
        <w:t xml:space="preserve">erver MUST return the notification enumeration values registered by the client as specified in </w:t>
      </w:r>
      <w:hyperlink w:anchor="Section_73d7a7d4fef246e4bd904c2e645094f3" w:history="1">
        <w:r>
          <w:rPr>
            <w:rStyle w:val="Hyperlink"/>
          </w:rPr>
          <w:t>ApiAddNotifyV2 (section 3.1.4.2.137)</w:t>
        </w:r>
      </w:hyperlink>
      <w:r>
        <w:t>.</w:t>
      </w:r>
    </w:p>
    <w:p w:rsidR="00124242" w:rsidRDefault="000D4C3A">
      <w:r>
        <w:t>The server MUST NOT return these notification filter flags:</w:t>
      </w:r>
    </w:p>
    <w:p w:rsidR="00124242" w:rsidRDefault="000D4C3A">
      <w:pPr>
        <w:pStyle w:val="ListParagraph"/>
        <w:numPr>
          <w:ilvl w:val="0"/>
          <w:numId w:val="122"/>
        </w:numPr>
      </w:pPr>
      <w:r>
        <w:t>CLU</w:t>
      </w:r>
      <w:r>
        <w:t>STER_CHANGE_CLUSTER_RECONNECT_V2</w:t>
      </w:r>
    </w:p>
    <w:p w:rsidR="00124242" w:rsidRDefault="000D4C3A">
      <w:pPr>
        <w:pStyle w:val="ListParagraph"/>
        <w:numPr>
          <w:ilvl w:val="0"/>
          <w:numId w:val="122"/>
        </w:numPr>
      </w:pPr>
      <w:r>
        <w:t>CLUSTER_CHANGE_CLUSTER_STATE_V2</w:t>
      </w:r>
    </w:p>
    <w:p w:rsidR="00124242" w:rsidRDefault="000D4C3A">
      <w:pPr>
        <w:pStyle w:val="ListParagraph"/>
        <w:numPr>
          <w:ilvl w:val="0"/>
          <w:numId w:val="122"/>
        </w:numPr>
      </w:pPr>
      <w:r>
        <w:t>CLUSTER_CHANGE_CLUSTER_HANDLE_CLOSE_V2</w:t>
      </w:r>
    </w:p>
    <w:p w:rsidR="00124242" w:rsidRDefault="000D4C3A">
      <w:pPr>
        <w:pStyle w:val="ListParagraph"/>
        <w:numPr>
          <w:ilvl w:val="0"/>
          <w:numId w:val="122"/>
        </w:numPr>
      </w:pPr>
      <w:r>
        <w:t>CLUSTER_CHANGE_CLUSTER_GROUP_HANDLE_CLOSE_V2</w:t>
      </w:r>
    </w:p>
    <w:p w:rsidR="00124242" w:rsidRDefault="000D4C3A">
      <w:pPr>
        <w:pStyle w:val="ListParagraph"/>
        <w:numPr>
          <w:ilvl w:val="0"/>
          <w:numId w:val="122"/>
        </w:numPr>
      </w:pPr>
      <w:r>
        <w:t>CLUSTER_CHANGE_CLUSTER_RESOURCE_HANDLE_CLOSE_V2</w:t>
      </w:r>
    </w:p>
    <w:p w:rsidR="00124242" w:rsidRDefault="000D4C3A">
      <w:pPr>
        <w:pStyle w:val="ListParagraph"/>
        <w:numPr>
          <w:ilvl w:val="0"/>
          <w:numId w:val="122"/>
        </w:numPr>
      </w:pPr>
      <w:r>
        <w:t>CLUSTER_CHANGE_CLUSTER_NETWORK_HANDLE_CLOSE_V2</w:t>
      </w:r>
    </w:p>
    <w:p w:rsidR="00124242" w:rsidRDefault="000D4C3A">
      <w:pPr>
        <w:pStyle w:val="ListParagraph"/>
        <w:numPr>
          <w:ilvl w:val="0"/>
          <w:numId w:val="122"/>
        </w:numPr>
      </w:pPr>
      <w:r>
        <w:t>CLUSTER_CHAN</w:t>
      </w:r>
      <w:r>
        <w:t>GE_CLUSTER_NETINTERFACE_HANDLE_CLOSE_V2</w:t>
      </w:r>
    </w:p>
    <w:p w:rsidR="00124242" w:rsidRDefault="000D4C3A">
      <w:pPr>
        <w:pStyle w:val="ListParagraph"/>
        <w:numPr>
          <w:ilvl w:val="0"/>
          <w:numId w:val="122"/>
        </w:numPr>
      </w:pPr>
      <w:r>
        <w:t>CLUSTER_CHANGE_CLUSTER_NODE_HANDLE_CLOSE_V2</w:t>
      </w:r>
    </w:p>
    <w:p w:rsidR="00124242" w:rsidRDefault="000D4C3A">
      <w:pPr>
        <w:pStyle w:val="ListParagraph"/>
        <w:numPr>
          <w:ilvl w:val="0"/>
          <w:numId w:val="122"/>
        </w:numPr>
      </w:pPr>
      <w:r>
        <w:t>CLUSTER_CHANGE_CLUSTER_REGISTRY_HANDLE_CLOSE_V2</w:t>
      </w:r>
    </w:p>
    <w:p w:rsidR="00124242" w:rsidRDefault="000D4C3A">
      <w:pPr>
        <w:pStyle w:val="ListParagraph"/>
        <w:numPr>
          <w:ilvl w:val="0"/>
          <w:numId w:val="122"/>
        </w:numPr>
      </w:pPr>
      <w:r>
        <w:t>CLUSTER_CHANGE_CLUSTER_REGISTRY_SUBTREE_V2</w:t>
      </w:r>
    </w:p>
    <w:p w:rsidR="00124242" w:rsidRDefault="000D4C3A">
      <w:r>
        <w:t>The server SHOULD accept an ApiGetNotifyV2 request if its protocol server state i</w:t>
      </w:r>
      <w:r>
        <w:t xml:space="preserve">s read-only and MUST accept the request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parameter is "R</w:t>
      </w:r>
      <w:r>
        <w:t xml:space="preserve">ead" (section </w:t>
      </w:r>
      <w:hyperlink w:anchor="Section_a249a4633d3b4058abf63024d81806a0" w:history="1">
        <w:r>
          <w:rPr>
            <w:rStyle w:val="Hyperlink"/>
          </w:rPr>
          <w:t>3.1.4</w:t>
        </w:r>
      </w:hyperlink>
      <w:r>
        <w:t>).</w:t>
      </w:r>
    </w:p>
    <w:p w:rsidR="00124242" w:rsidRDefault="000D4C3A">
      <w:pPr>
        <w:pStyle w:val="Code"/>
      </w:pPr>
      <w:r>
        <w:lastRenderedPageBreak/>
        <w:t>error_status_t ApiGetNotifyV2(</w:t>
      </w:r>
    </w:p>
    <w:p w:rsidR="00124242" w:rsidRDefault="000D4C3A">
      <w:pPr>
        <w:pStyle w:val="Code"/>
      </w:pPr>
      <w:r>
        <w:t>  [in] HNOTIFY_RPC hNotify,</w:t>
      </w:r>
    </w:p>
    <w:p w:rsidR="00124242" w:rsidRDefault="000D4C3A">
      <w:pPr>
        <w:pStyle w:val="Code"/>
      </w:pPr>
      <w:r>
        <w:t xml:space="preserve">  [out, size_is (,*dwNumNotifications)] </w:t>
      </w:r>
    </w:p>
    <w:p w:rsidR="00124242" w:rsidRDefault="000D4C3A">
      <w:pPr>
        <w:pStyle w:val="Code"/>
      </w:pPr>
      <w:r>
        <w:t>    PNOTIFICATION_RPC* Notifications,</w:t>
      </w:r>
    </w:p>
    <w:p w:rsidR="00124242" w:rsidRDefault="000D4C3A">
      <w:pPr>
        <w:pStyle w:val="Code"/>
      </w:pPr>
      <w:r>
        <w:t>  [out] DWORD *dwNumNotifications</w:t>
      </w:r>
    </w:p>
    <w:p w:rsidR="00124242" w:rsidRDefault="000D4C3A">
      <w:pPr>
        <w:pStyle w:val="Code"/>
      </w:pPr>
      <w:r>
        <w:t>);</w:t>
      </w:r>
    </w:p>
    <w:p w:rsidR="00124242" w:rsidRDefault="000D4C3A">
      <w:pPr>
        <w:pStyle w:val="Definition-Field"/>
      </w:pPr>
      <w:r>
        <w:rPr>
          <w:b/>
        </w:rPr>
        <w:t xml:space="preserve">hNotify: </w:t>
      </w:r>
      <w:r>
        <w:t xml:space="preserve">A pointer to an HNOTIFY_RPC context handle that was obtained from a previous call to </w:t>
      </w:r>
      <w:hyperlink w:anchor="Section_deeb2cd811354f9c9f2b824db8b44a5d" w:history="1">
        <w:r>
          <w:rPr>
            <w:rStyle w:val="Hyperlink"/>
          </w:rPr>
          <w:t>ApiCreateNotifyV2 (section 3.1.4.2.136)</w:t>
        </w:r>
      </w:hyperlink>
      <w:r>
        <w:t>.</w:t>
      </w:r>
    </w:p>
    <w:p w:rsidR="00124242" w:rsidRDefault="000D4C3A">
      <w:pPr>
        <w:pStyle w:val="Definition-Field"/>
      </w:pPr>
      <w:r>
        <w:rPr>
          <w:b/>
        </w:rPr>
        <w:t xml:space="preserve">Notifications: </w:t>
      </w:r>
      <w:r>
        <w:t xml:space="preserve">A pointer to an array of one or more </w:t>
      </w:r>
      <w:hyperlink w:anchor="Section_440a6d2de5be49f38c96fadc746705d5" w:history="1">
        <w:r>
          <w:rPr>
            <w:rStyle w:val="Hyperlink"/>
          </w:rPr>
          <w:t>NOTIFICATION_RPC (section 2.2.3.24)</w:t>
        </w:r>
      </w:hyperlink>
      <w:r>
        <w:t xml:space="preserve"> structures corresponding to notification events that have been generated on the designated notification port since the previous call to ApiGetNotifyV2 or since the clie</w:t>
      </w:r>
      <w:r>
        <w:t xml:space="preserve">nt registered for events with ApiAddNotifyV2. For each NOTIFICATION_RPC element in the array, the </w:t>
      </w:r>
      <w:r>
        <w:rPr>
          <w:b/>
        </w:rPr>
        <w:t>dwNotifyKey</w:t>
      </w:r>
      <w:r>
        <w:t xml:space="preserve"> member is set to the value provided by the client in the previous ApiAddNotifyV2 call corresponding to the event indication contained in the NOTIF</w:t>
      </w:r>
      <w:r>
        <w:t xml:space="preserve">ICATION_RPC structure. Each NOTIFICATION_RPC structure contains a </w:t>
      </w:r>
      <w:hyperlink w:anchor="Section_806ea3ef9089473788a614b48adc1360" w:history="1">
        <w:r>
          <w:rPr>
            <w:rStyle w:val="Hyperlink"/>
          </w:rPr>
          <w:t>NOTIFICATION_DATA_RPC (section 2.2.3.23)</w:t>
        </w:r>
      </w:hyperlink>
      <w:r>
        <w:t xml:space="preserve"> structure, which is populated according to the particular notification event.</w:t>
      </w:r>
    </w:p>
    <w:p w:rsidR="00124242" w:rsidRDefault="000D4C3A">
      <w:pPr>
        <w:pStyle w:val="Definition-Field2"/>
      </w:pPr>
      <w:r>
        <w:t xml:space="preserve">For event indications pertaining to a cluster object, as specified for </w:t>
      </w:r>
      <w:hyperlink w:anchor="Section_89d2671245d8452e9e8abb0750a5f978" w:history="1">
        <w:r>
          <w:rPr>
            <w:rStyle w:val="Hyperlink"/>
          </w:rPr>
          <w:t>CLUSTER_OBJECT_TYPE_CLUSTER (section 2.2.2.11)</w:t>
        </w:r>
      </w:hyperlink>
      <w:r>
        <w:t>, the server MUST set the NOTIFICATION_DATA_RPC structure as follows:</w:t>
      </w:r>
    </w:p>
    <w:p w:rsidR="00124242" w:rsidRDefault="000D4C3A">
      <w:pPr>
        <w:pStyle w:val="ListParagraph"/>
        <w:numPr>
          <w:ilvl w:val="1"/>
          <w:numId w:val="122"/>
        </w:numPr>
      </w:pPr>
      <w:r>
        <w:t>FilterAnd</w:t>
      </w:r>
      <w:r>
        <w:t>Type.dwObjectType: CLUSTER_OBJECT_TYPE_CLUSTER (section 2.2.2.11).</w:t>
      </w:r>
    </w:p>
    <w:p w:rsidR="00124242" w:rsidRDefault="000D4C3A">
      <w:pPr>
        <w:pStyle w:val="ListParagraph"/>
        <w:numPr>
          <w:ilvl w:val="1"/>
          <w:numId w:val="122"/>
        </w:numPr>
      </w:pPr>
      <w:r>
        <w:t xml:space="preserve">FilterAndType.FilterFlags: one flag from the </w:t>
      </w:r>
      <w:hyperlink w:anchor="Section_d529b7a99f5b4191b093dbb38ffa4277" w:history="1">
        <w:r>
          <w:rPr>
            <w:rStyle w:val="Hyperlink"/>
          </w:rPr>
          <w:t>CLUSTER_CHANGE_CLUSTER_V2 (section 2.2.2.12)</w:t>
        </w:r>
      </w:hyperlink>
      <w:r>
        <w:t xml:space="preserve"> enumeration, indicating the event that </w:t>
      </w:r>
      <w:r>
        <w:t>occurred.</w:t>
      </w:r>
    </w:p>
    <w:p w:rsidR="00124242" w:rsidRDefault="000D4C3A">
      <w:pPr>
        <w:pStyle w:val="ListParagraph"/>
        <w:numPr>
          <w:ilvl w:val="1"/>
          <w:numId w:val="122"/>
        </w:numPr>
      </w:pPr>
      <w:r>
        <w:t>ObjectId: an empty Unicode string.</w:t>
      </w:r>
    </w:p>
    <w:p w:rsidR="00124242" w:rsidRDefault="000D4C3A">
      <w:pPr>
        <w:pStyle w:val="ListParagraph"/>
        <w:numPr>
          <w:ilvl w:val="1"/>
          <w:numId w:val="122"/>
        </w:numPr>
      </w:pPr>
      <w:r>
        <w:t>Type: an empty Unicode string.</w:t>
      </w:r>
    </w:p>
    <w:p w:rsidR="00124242" w:rsidRDefault="000D4C3A">
      <w:pPr>
        <w:pStyle w:val="ListParagraph"/>
        <w:numPr>
          <w:ilvl w:val="1"/>
          <w:numId w:val="122"/>
        </w:numPr>
      </w:pPr>
      <w:r>
        <w:t xml:space="preserve">dwBufferSize: the number of bytes in the </w:t>
      </w:r>
      <w:r>
        <w:rPr>
          <w:b/>
        </w:rPr>
        <w:t>buffer</w:t>
      </w:r>
      <w:r>
        <w:t xml:space="preserve"> field.</w:t>
      </w:r>
    </w:p>
    <w:p w:rsidR="00124242" w:rsidRDefault="000D4C3A">
      <w:pPr>
        <w:ind w:left="360"/>
      </w:pPr>
      <w:r>
        <w:t xml:space="preserve">The remaining fields are set depending on the event that occurred, identified by the </w:t>
      </w:r>
      <w:r>
        <w:rPr>
          <w:b/>
        </w:rPr>
        <w:t>FilterAndType.FilterFlags</w:t>
      </w:r>
      <w:r>
        <w:t xml:space="preserve"> field, as spec</w:t>
      </w:r>
      <w:r>
        <w:t>ified in the following table.</w:t>
      </w:r>
    </w:p>
    <w:tbl>
      <w:tblPr>
        <w:tblStyle w:val="Table-ShadedHeader"/>
        <w:tblW w:w="10481" w:type="dxa"/>
        <w:tblInd w:w="475" w:type="dxa"/>
        <w:tblLook w:val="04A0" w:firstRow="1" w:lastRow="0" w:firstColumn="1" w:lastColumn="0" w:noHBand="0" w:noVBand="1"/>
      </w:tblPr>
      <w:tblGrid>
        <w:gridCol w:w="5079"/>
        <w:gridCol w:w="2664"/>
        <w:gridCol w:w="1015"/>
        <w:gridCol w:w="1027"/>
        <w:gridCol w:w="939"/>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FilterAndType.FilterFlags</w:t>
            </w:r>
          </w:p>
        </w:tc>
        <w:tc>
          <w:tcPr>
            <w:tcW w:w="0" w:type="auto"/>
          </w:tcPr>
          <w:p w:rsidR="00124242" w:rsidRDefault="000D4C3A">
            <w:pPr>
              <w:pStyle w:val="TableHeaderText"/>
            </w:pPr>
            <w:r>
              <w:t>buffer</w:t>
            </w:r>
          </w:p>
        </w:tc>
        <w:tc>
          <w:tcPr>
            <w:tcW w:w="0" w:type="auto"/>
          </w:tcPr>
          <w:p w:rsidR="00124242" w:rsidRDefault="000D4C3A">
            <w:pPr>
              <w:pStyle w:val="TableHeaderText"/>
            </w:pPr>
            <w:r>
              <w:t>ObjectId</w:t>
            </w:r>
          </w:p>
        </w:tc>
        <w:tc>
          <w:tcPr>
            <w:tcW w:w="0" w:type="auto"/>
          </w:tcPr>
          <w:p w:rsidR="00124242" w:rsidRDefault="000D4C3A">
            <w:pPr>
              <w:pStyle w:val="TableHeaderText"/>
            </w:pPr>
            <w:r>
              <w:t>ParentId</w:t>
            </w:r>
          </w:p>
        </w:tc>
        <w:tc>
          <w:tcPr>
            <w:tcW w:w="0" w:type="auto"/>
          </w:tcPr>
          <w:p w:rsidR="00124242" w:rsidRDefault="000D4C3A">
            <w:pPr>
              <w:pStyle w:val="TableHeaderText"/>
            </w:pPr>
            <w:r>
              <w:t>Name</w:t>
            </w:r>
          </w:p>
        </w:tc>
      </w:tr>
      <w:tr w:rsidR="00124242" w:rsidTr="00124242">
        <w:tc>
          <w:tcPr>
            <w:tcW w:w="0" w:type="auto"/>
          </w:tcPr>
          <w:p w:rsidR="00124242" w:rsidRDefault="000D4C3A">
            <w:pPr>
              <w:pStyle w:val="TableBodyText"/>
            </w:pPr>
            <w:r>
              <w:t>CLUSTER_CHANGE_CLUSTER_GROUP_ADDED_V2</w:t>
            </w:r>
          </w:p>
        </w:tc>
        <w:tc>
          <w:tcPr>
            <w:tcW w:w="0" w:type="auto"/>
          </w:tcPr>
          <w:p w:rsidR="00124242" w:rsidRDefault="000D4C3A">
            <w:pPr>
              <w:pStyle w:val="TableBodyText"/>
            </w:pPr>
            <w:r>
              <w:t>A DWORD containing the type of the group.</w:t>
            </w:r>
          </w:p>
        </w:tc>
        <w:tc>
          <w:tcPr>
            <w:tcW w:w="0" w:type="auto"/>
          </w:tcPr>
          <w:p w:rsidR="00124242" w:rsidRDefault="000D4C3A">
            <w:pPr>
              <w:pStyle w:val="TableBodyText"/>
            </w:pPr>
            <w:r>
              <w:t>The ID of the group.</w:t>
            </w:r>
          </w:p>
        </w:tc>
        <w:tc>
          <w:tcPr>
            <w:tcW w:w="0" w:type="auto"/>
          </w:tcPr>
          <w:p w:rsidR="00124242" w:rsidRDefault="000D4C3A">
            <w:pPr>
              <w:pStyle w:val="TableBodyText"/>
            </w:pPr>
            <w:r>
              <w:t>The ID of the node where the group is hosted.</w:t>
            </w:r>
          </w:p>
        </w:tc>
        <w:tc>
          <w:tcPr>
            <w:tcW w:w="0" w:type="auto"/>
          </w:tcPr>
          <w:p w:rsidR="00124242" w:rsidRDefault="000D4C3A">
            <w:pPr>
              <w:pStyle w:val="TableBodyText"/>
            </w:pPr>
            <w:r>
              <w:t>The name of the group</w:t>
            </w:r>
          </w:p>
        </w:tc>
      </w:tr>
      <w:tr w:rsidR="00124242" w:rsidTr="00124242">
        <w:tc>
          <w:tcPr>
            <w:tcW w:w="0" w:type="auto"/>
          </w:tcPr>
          <w:p w:rsidR="00124242" w:rsidRDefault="000D4C3A">
            <w:pPr>
              <w:pStyle w:val="TableBodyText"/>
            </w:pPr>
            <w:r>
              <w:t>CLUSTER_CHANGE_CLUSTER_NETWORK_ADDED_V2</w:t>
            </w:r>
          </w:p>
        </w:tc>
        <w:tc>
          <w:tcPr>
            <w:tcW w:w="0" w:type="auto"/>
          </w:tcPr>
          <w:p w:rsidR="00124242" w:rsidRDefault="000D4C3A">
            <w:pPr>
              <w:pStyle w:val="TableBodyText"/>
            </w:pPr>
            <w:r>
              <w:t>Empty.</w:t>
            </w:r>
          </w:p>
        </w:tc>
        <w:tc>
          <w:tcPr>
            <w:tcW w:w="0" w:type="auto"/>
          </w:tcPr>
          <w:p w:rsidR="00124242" w:rsidRDefault="000D4C3A">
            <w:pPr>
              <w:pStyle w:val="TableBodyText"/>
            </w:pPr>
            <w:r>
              <w:t>The ID of the cluster network.</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The name of the cluster network.</w:t>
            </w:r>
          </w:p>
        </w:tc>
      </w:tr>
      <w:tr w:rsidR="00124242" w:rsidTr="00124242">
        <w:tc>
          <w:tcPr>
            <w:tcW w:w="0" w:type="auto"/>
          </w:tcPr>
          <w:p w:rsidR="00124242" w:rsidRDefault="000D4C3A">
            <w:pPr>
              <w:pStyle w:val="TableBodyText"/>
            </w:pPr>
            <w:r>
              <w:t>CLUSTER_CHANGE_CLUSTER_NODE_ADDED_V2</w:t>
            </w:r>
          </w:p>
        </w:tc>
        <w:tc>
          <w:tcPr>
            <w:tcW w:w="0" w:type="auto"/>
          </w:tcPr>
          <w:p w:rsidR="00124242" w:rsidRDefault="000D4C3A">
            <w:pPr>
              <w:pStyle w:val="TableBodyText"/>
            </w:pPr>
            <w:r>
              <w:t xml:space="preserve">A DWORD containing the state of the node, as specified in </w:t>
            </w:r>
            <w:hyperlink w:anchor="Section_afab819d05214ce48eafb054265cc18e" w:history="1">
              <w:r>
                <w:rPr>
                  <w:rStyle w:val="Hyperlink"/>
                </w:rPr>
                <w:t>3.1.4.2.69</w:t>
              </w:r>
            </w:hyperlink>
          </w:p>
        </w:tc>
        <w:tc>
          <w:tcPr>
            <w:tcW w:w="0" w:type="auto"/>
          </w:tcPr>
          <w:p w:rsidR="00124242" w:rsidRDefault="000D4C3A">
            <w:pPr>
              <w:pStyle w:val="TableBodyText"/>
            </w:pPr>
            <w:r>
              <w:t>The ID of the cluster node.</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The name of the cluster node.</w:t>
            </w:r>
          </w:p>
        </w:tc>
      </w:tr>
      <w:tr w:rsidR="00124242" w:rsidTr="00124242">
        <w:tc>
          <w:tcPr>
            <w:tcW w:w="0" w:type="auto"/>
          </w:tcPr>
          <w:p w:rsidR="00124242" w:rsidRDefault="000D4C3A">
            <w:pPr>
              <w:pStyle w:val="TableBodyText"/>
            </w:pPr>
            <w:r>
              <w:t>CLUSTER_CHANGE_CLUSTER_RESOURCE_TYPE_ADDED_V2</w:t>
            </w:r>
          </w:p>
        </w:tc>
        <w:tc>
          <w:tcPr>
            <w:tcW w:w="0" w:type="auto"/>
          </w:tcPr>
          <w:p w:rsidR="00124242" w:rsidRDefault="000D4C3A">
            <w:pPr>
              <w:pStyle w:val="TableBodyText"/>
            </w:pPr>
            <w:r>
              <w:t>Empty.</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 xml:space="preserve">The name of the new </w:t>
            </w:r>
            <w:r>
              <w:lastRenderedPageBreak/>
              <w:t>r</w:t>
            </w:r>
            <w:r>
              <w:t>esource type.</w:t>
            </w:r>
          </w:p>
        </w:tc>
      </w:tr>
      <w:tr w:rsidR="00124242" w:rsidTr="00124242">
        <w:tc>
          <w:tcPr>
            <w:tcW w:w="0" w:type="auto"/>
          </w:tcPr>
          <w:p w:rsidR="00124242" w:rsidRDefault="000D4C3A">
            <w:pPr>
              <w:pStyle w:val="TableBodyText"/>
            </w:pPr>
            <w:r>
              <w:lastRenderedPageBreak/>
              <w:t>CLUSTER_CHANGE_CLUSTER_COMMON_PROPERTY_V2</w:t>
            </w:r>
          </w:p>
        </w:tc>
        <w:tc>
          <w:tcPr>
            <w:tcW w:w="0" w:type="auto"/>
          </w:tcPr>
          <w:p w:rsidR="00124242" w:rsidRDefault="000D4C3A">
            <w:pPr>
              <w:pStyle w:val="TableBodyText"/>
            </w:pPr>
            <w:r>
              <w:t xml:space="preserve">A </w:t>
            </w:r>
            <w:hyperlink w:anchor="Section_7ed348f2eddf4c3fa1cbb651ec3cff92" w:history="1">
              <w:r>
                <w:rPr>
                  <w:rStyle w:val="Hyperlink"/>
                </w:rPr>
                <w:t>Property List (section 2.2.3.10)</w:t>
              </w:r>
            </w:hyperlink>
            <w:r>
              <w:t xml:space="preserve"> containing one or more </w:t>
            </w:r>
            <w:hyperlink w:anchor="Section_de73d6f9bfdf47efb008b2da17c1a073" w:history="1">
              <w:r>
                <w:rPr>
                  <w:rStyle w:val="Hyperlink"/>
                </w:rPr>
                <w:t xml:space="preserve">Property </w:t>
              </w:r>
              <w:r>
                <w:rPr>
                  <w:rStyle w:val="Hyperlink"/>
                </w:rPr>
                <w:t>Values (section 2.2.3.10.1)</w:t>
              </w:r>
            </w:hyperlink>
            <w:r>
              <w:t xml:space="preserve"> with updated values.</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r>
      <w:tr w:rsidR="00124242" w:rsidTr="00124242">
        <w:tc>
          <w:tcPr>
            <w:tcW w:w="0" w:type="auto"/>
          </w:tcPr>
          <w:p w:rsidR="00124242" w:rsidRDefault="000D4C3A">
            <w:pPr>
              <w:pStyle w:val="TableBodyText"/>
            </w:pPr>
            <w:r>
              <w:t>CLUSTER_CHANGE_CLUSTER_PRIVATE_PROPERTY</w:t>
            </w:r>
          </w:p>
        </w:tc>
        <w:tc>
          <w:tcPr>
            <w:tcW w:w="0" w:type="auto"/>
          </w:tcPr>
          <w:p w:rsidR="00124242" w:rsidRDefault="000D4C3A">
            <w:pPr>
              <w:pStyle w:val="TableBodyText"/>
            </w:pPr>
            <w:r>
              <w:t xml:space="preserve">A Property List (section 2.2.3.10) containing one or more Property </w:t>
            </w:r>
            <w:r>
              <w:t>Values (section 2.2.3.10.1) with updated values.</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r>
      <w:tr w:rsidR="00124242" w:rsidTr="00124242">
        <w:tc>
          <w:tcPr>
            <w:tcW w:w="0" w:type="auto"/>
          </w:tcPr>
          <w:p w:rsidR="00124242" w:rsidRDefault="000D4C3A">
            <w:pPr>
              <w:pStyle w:val="TableBodyText"/>
            </w:pPr>
            <w:r>
              <w:t>CLUSTER_CHANGE_CLUSTER_LOST_NOTIFICATIONS_V2</w:t>
            </w:r>
          </w:p>
        </w:tc>
        <w:tc>
          <w:tcPr>
            <w:tcW w:w="0" w:type="auto"/>
          </w:tcPr>
          <w:p w:rsidR="00124242" w:rsidRDefault="000D4C3A">
            <w:pPr>
              <w:pStyle w:val="TableBodyText"/>
            </w:pPr>
            <w:r>
              <w:t>Empty.</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r>
      <w:tr w:rsidR="00124242" w:rsidTr="00124242">
        <w:tc>
          <w:tcPr>
            <w:tcW w:w="0" w:type="auto"/>
          </w:tcPr>
          <w:p w:rsidR="00124242" w:rsidRDefault="000D4C3A">
            <w:pPr>
              <w:pStyle w:val="TableBodyText"/>
            </w:pPr>
            <w:r>
              <w:t>CLU</w:t>
            </w:r>
            <w:r>
              <w:t>STER_CHANGE_CLUSTER_RENAME_V2</w:t>
            </w:r>
          </w:p>
        </w:tc>
        <w:tc>
          <w:tcPr>
            <w:tcW w:w="0" w:type="auto"/>
          </w:tcPr>
          <w:p w:rsidR="00124242" w:rsidRDefault="000D4C3A">
            <w:pPr>
              <w:pStyle w:val="TableBodyText"/>
            </w:pPr>
            <w:r>
              <w:t>Empty.</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The new name of the cluster.</w:t>
            </w:r>
          </w:p>
        </w:tc>
      </w:tr>
      <w:tr w:rsidR="00124242" w:rsidTr="00124242">
        <w:tc>
          <w:tcPr>
            <w:tcW w:w="0" w:type="auto"/>
          </w:tcPr>
          <w:p w:rsidR="00124242" w:rsidRDefault="000D4C3A">
            <w:pPr>
              <w:pStyle w:val="TableBodyText"/>
            </w:pPr>
            <w:r>
              <w:t>CLUSTER_CHANGE_CLUSTER_MEMBERSHIP_V2</w:t>
            </w:r>
          </w:p>
        </w:tc>
        <w:tc>
          <w:tcPr>
            <w:tcW w:w="0" w:type="auto"/>
          </w:tcPr>
          <w:p w:rsidR="00124242" w:rsidRDefault="000D4C3A">
            <w:pPr>
              <w:pStyle w:val="TableBodyText"/>
            </w:pPr>
            <w:r>
              <w:t xml:space="preserve">A </w:t>
            </w:r>
            <w:hyperlink w:anchor="Section_8919bd069ae84efeadb4965d540c8253" w:history="1">
              <w:r>
                <w:rPr>
                  <w:rStyle w:val="Hyperlink"/>
                </w:rPr>
                <w:t xml:space="preserve">CLUSTER_MEMBERSHIP_INFO (section </w:t>
              </w:r>
              <w:r>
                <w:rPr>
                  <w:rStyle w:val="Hyperlink"/>
                </w:rPr>
                <w:t>2.2.3.42)</w:t>
              </w:r>
            </w:hyperlink>
            <w:r>
              <w:t xml:space="preserve"> containing new information about the cluster membership.</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r>
      <w:tr w:rsidR="00124242" w:rsidTr="00124242">
        <w:tc>
          <w:tcPr>
            <w:tcW w:w="0" w:type="auto"/>
          </w:tcPr>
          <w:p w:rsidR="00124242" w:rsidRDefault="000D4C3A">
            <w:pPr>
              <w:pStyle w:val="TableBodyText"/>
            </w:pPr>
            <w:r>
              <w:t>CLUSTER_CHANGE_CLUSTER_UPGRADED_V2</w:t>
            </w:r>
          </w:p>
        </w:tc>
        <w:tc>
          <w:tcPr>
            <w:tcW w:w="0" w:type="auto"/>
          </w:tcPr>
          <w:p w:rsidR="00124242" w:rsidRDefault="000D4C3A">
            <w:pPr>
              <w:pStyle w:val="TableBodyText"/>
            </w:pPr>
            <w:r>
              <w:t>A DWORD containing the cluster operating version.</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 xml:space="preserve">An </w:t>
            </w:r>
            <w:r>
              <w:t>empty Unicode string.</w:t>
            </w:r>
          </w:p>
        </w:tc>
        <w:tc>
          <w:tcPr>
            <w:tcW w:w="0" w:type="auto"/>
          </w:tcPr>
          <w:p w:rsidR="00124242" w:rsidRDefault="000D4C3A">
            <w:pPr>
              <w:pStyle w:val="TableBodyText"/>
            </w:pPr>
            <w:r>
              <w:t>An empty Unicode string.</w:t>
            </w:r>
          </w:p>
        </w:tc>
      </w:tr>
    </w:tbl>
    <w:p w:rsidR="00124242" w:rsidRDefault="000D4C3A">
      <w:pPr>
        <w:ind w:left="360"/>
      </w:pPr>
      <w:r>
        <w:t>For event indications pertaining to a group object as specified for CLUSTER_OBJECT_TYPE_GROUP (section 2.2.2.11), the server MUST set the NOTIFICATION_DATA_RPC structure as follows:</w:t>
      </w:r>
    </w:p>
    <w:p w:rsidR="00124242" w:rsidRDefault="000D4C3A">
      <w:pPr>
        <w:pStyle w:val="ListParagraph"/>
        <w:numPr>
          <w:ilvl w:val="1"/>
          <w:numId w:val="122"/>
        </w:numPr>
      </w:pPr>
      <w:r>
        <w:t>FilterAndType.dwObjectType</w:t>
      </w:r>
      <w:r>
        <w:t>: CLUSTER_OBJECT_TYPE_GROUP (section 2.2.2.11).</w:t>
      </w:r>
    </w:p>
    <w:p w:rsidR="00124242" w:rsidRDefault="000D4C3A">
      <w:pPr>
        <w:pStyle w:val="ListParagraph"/>
        <w:numPr>
          <w:ilvl w:val="1"/>
          <w:numId w:val="122"/>
        </w:numPr>
      </w:pPr>
      <w:r>
        <w:t xml:space="preserve">FilterAndType.FilterFlags: one flag from the </w:t>
      </w:r>
      <w:hyperlink w:anchor="Section_a4c12a3c3c9b4b81ac4079cb5018474a" w:history="1">
        <w:r>
          <w:rPr>
            <w:rStyle w:val="Hyperlink"/>
          </w:rPr>
          <w:t>CLUSTER_CHANGE_GROUP_V2 (section 2.2.2.13)</w:t>
        </w:r>
      </w:hyperlink>
      <w:r>
        <w:t xml:space="preserve"> enumeration, indicating the event that occurred.</w:t>
      </w:r>
    </w:p>
    <w:p w:rsidR="00124242" w:rsidRDefault="000D4C3A">
      <w:pPr>
        <w:pStyle w:val="ListParagraph"/>
        <w:numPr>
          <w:ilvl w:val="1"/>
          <w:numId w:val="122"/>
        </w:numPr>
      </w:pPr>
      <w:r>
        <w:t>ParentId: I</w:t>
      </w:r>
      <w:r>
        <w:t>D of the node on which the group is hosted.</w:t>
      </w:r>
    </w:p>
    <w:p w:rsidR="00124242" w:rsidRDefault="000D4C3A">
      <w:pPr>
        <w:pStyle w:val="ListParagraph"/>
        <w:numPr>
          <w:ilvl w:val="1"/>
          <w:numId w:val="122"/>
        </w:numPr>
      </w:pPr>
      <w:r>
        <w:t>Type: an empty Unicode string.</w:t>
      </w:r>
    </w:p>
    <w:p w:rsidR="00124242" w:rsidRDefault="000D4C3A">
      <w:pPr>
        <w:pStyle w:val="ListParagraph"/>
        <w:numPr>
          <w:ilvl w:val="1"/>
          <w:numId w:val="122"/>
        </w:numPr>
      </w:pPr>
      <w:r>
        <w:t xml:space="preserve">dwBufferSize: the number of bytes in the </w:t>
      </w:r>
      <w:r>
        <w:rPr>
          <w:b/>
        </w:rPr>
        <w:t>buffer</w:t>
      </w:r>
      <w:r>
        <w:t xml:space="preserve"> field.</w:t>
      </w:r>
    </w:p>
    <w:p w:rsidR="00124242" w:rsidRDefault="000D4C3A">
      <w:pPr>
        <w:ind w:left="360"/>
      </w:pPr>
      <w:r>
        <w:t xml:space="preserve">The remaining fields are set depending on the event that occurred, identified by the </w:t>
      </w:r>
      <w:r>
        <w:rPr>
          <w:b/>
        </w:rPr>
        <w:t>FilterAndType.FilterFlags</w:t>
      </w:r>
      <w:r>
        <w:t xml:space="preserve"> field, as speci</w:t>
      </w:r>
      <w:r>
        <w:t>fied in the following table.</w:t>
      </w:r>
    </w:p>
    <w:tbl>
      <w:tblPr>
        <w:tblStyle w:val="Table-ShadedHeader"/>
        <w:tblW w:w="0" w:type="auto"/>
        <w:tblInd w:w="475" w:type="dxa"/>
        <w:tblLook w:val="04A0" w:firstRow="1" w:lastRow="0" w:firstColumn="1" w:lastColumn="0" w:noHBand="0" w:noVBand="1"/>
      </w:tblPr>
      <w:tblGrid>
        <w:gridCol w:w="2625"/>
        <w:gridCol w:w="2346"/>
        <w:gridCol w:w="2072"/>
        <w:gridCol w:w="207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FilterAndType.FilterFlags</w:t>
            </w:r>
          </w:p>
        </w:tc>
        <w:tc>
          <w:tcPr>
            <w:tcW w:w="0" w:type="auto"/>
          </w:tcPr>
          <w:p w:rsidR="00124242" w:rsidRDefault="000D4C3A">
            <w:pPr>
              <w:pStyle w:val="TableHeaderText"/>
            </w:pPr>
            <w:r>
              <w:t>buffer</w:t>
            </w:r>
          </w:p>
        </w:tc>
        <w:tc>
          <w:tcPr>
            <w:tcW w:w="0" w:type="auto"/>
          </w:tcPr>
          <w:p w:rsidR="00124242" w:rsidRDefault="000D4C3A">
            <w:pPr>
              <w:pStyle w:val="TableHeaderText"/>
            </w:pPr>
            <w:r>
              <w:t>ObjectId</w:t>
            </w:r>
          </w:p>
        </w:tc>
        <w:tc>
          <w:tcPr>
            <w:tcW w:w="0" w:type="auto"/>
          </w:tcPr>
          <w:p w:rsidR="00124242" w:rsidRDefault="000D4C3A">
            <w:pPr>
              <w:pStyle w:val="TableHeaderText"/>
            </w:pPr>
            <w:r>
              <w:t>Name</w:t>
            </w:r>
          </w:p>
        </w:tc>
      </w:tr>
      <w:tr w:rsidR="00124242" w:rsidTr="00124242">
        <w:tc>
          <w:tcPr>
            <w:tcW w:w="0" w:type="auto"/>
          </w:tcPr>
          <w:p w:rsidR="00124242" w:rsidRDefault="000D4C3A">
            <w:pPr>
              <w:pStyle w:val="TableBodyText"/>
            </w:pPr>
            <w:r>
              <w:t>CLUSTER_CHANGE_GROUP_DELETED_V2</w:t>
            </w:r>
          </w:p>
        </w:tc>
        <w:tc>
          <w:tcPr>
            <w:tcW w:w="0" w:type="auto"/>
          </w:tcPr>
          <w:p w:rsidR="00124242" w:rsidRDefault="000D4C3A">
            <w:pPr>
              <w:pStyle w:val="TableBodyText"/>
            </w:pPr>
            <w:r>
              <w:t>Empty.</w:t>
            </w:r>
          </w:p>
        </w:tc>
        <w:tc>
          <w:tcPr>
            <w:tcW w:w="0" w:type="auto"/>
          </w:tcPr>
          <w:p w:rsidR="00124242" w:rsidRDefault="000D4C3A">
            <w:pPr>
              <w:pStyle w:val="TableBodyText"/>
            </w:pPr>
            <w:r>
              <w:t>The ID of the group.</w:t>
            </w:r>
          </w:p>
        </w:tc>
        <w:tc>
          <w:tcPr>
            <w:tcW w:w="0" w:type="auto"/>
          </w:tcPr>
          <w:p w:rsidR="00124242" w:rsidRDefault="000D4C3A">
            <w:pPr>
              <w:pStyle w:val="TableBodyText"/>
            </w:pPr>
            <w:r>
              <w:t>The name of the group.</w:t>
            </w:r>
          </w:p>
        </w:tc>
      </w:tr>
      <w:tr w:rsidR="00124242" w:rsidTr="00124242">
        <w:tc>
          <w:tcPr>
            <w:tcW w:w="0" w:type="auto"/>
          </w:tcPr>
          <w:p w:rsidR="00124242" w:rsidRDefault="000D4C3A">
            <w:pPr>
              <w:pStyle w:val="TableBodyText"/>
            </w:pPr>
            <w:r>
              <w:lastRenderedPageBreak/>
              <w:t>CLUSTER_CHANGE_GROUP_COMMON_PROPERTY_V2</w:t>
            </w:r>
          </w:p>
        </w:tc>
        <w:tc>
          <w:tcPr>
            <w:tcW w:w="0" w:type="auto"/>
          </w:tcPr>
          <w:p w:rsidR="00124242" w:rsidRDefault="000D4C3A">
            <w:pPr>
              <w:pStyle w:val="TableBodyText"/>
            </w:pPr>
            <w:r>
              <w:t>A Property List (section 2.2.3.10)</w:t>
            </w:r>
            <w:r>
              <w:t xml:space="preserve"> containing one or more Property Values (section 2.2.3.10.1) with updated values.</w:t>
            </w:r>
          </w:p>
        </w:tc>
        <w:tc>
          <w:tcPr>
            <w:tcW w:w="0" w:type="auto"/>
          </w:tcPr>
          <w:p w:rsidR="00124242" w:rsidRDefault="000D4C3A">
            <w:pPr>
              <w:pStyle w:val="TableBodyText"/>
            </w:pPr>
            <w:r>
              <w:t>The ID of the group.</w:t>
            </w:r>
          </w:p>
        </w:tc>
        <w:tc>
          <w:tcPr>
            <w:tcW w:w="0" w:type="auto"/>
          </w:tcPr>
          <w:p w:rsidR="00124242" w:rsidRDefault="000D4C3A">
            <w:pPr>
              <w:pStyle w:val="TableBodyText"/>
            </w:pPr>
            <w:r>
              <w:t>The name of the group.</w:t>
            </w:r>
          </w:p>
        </w:tc>
      </w:tr>
      <w:tr w:rsidR="00124242" w:rsidTr="00124242">
        <w:tc>
          <w:tcPr>
            <w:tcW w:w="0" w:type="auto"/>
          </w:tcPr>
          <w:p w:rsidR="00124242" w:rsidRDefault="000D4C3A">
            <w:pPr>
              <w:pStyle w:val="TableBodyText"/>
            </w:pPr>
            <w:r>
              <w:t>CLUSTER_CHANGE_GROUP_PRIVATE_PROPERTY_V2</w:t>
            </w:r>
          </w:p>
        </w:tc>
        <w:tc>
          <w:tcPr>
            <w:tcW w:w="0" w:type="auto"/>
          </w:tcPr>
          <w:p w:rsidR="00124242" w:rsidRDefault="000D4C3A">
            <w:pPr>
              <w:pStyle w:val="TableBodyText"/>
            </w:pPr>
            <w:r>
              <w:t>A Property List (section 2.2.3.10) containing one or more Property Values (section 2.2.3</w:t>
            </w:r>
            <w:r>
              <w:t>.10.1) with updated values.</w:t>
            </w:r>
          </w:p>
        </w:tc>
        <w:tc>
          <w:tcPr>
            <w:tcW w:w="0" w:type="auto"/>
          </w:tcPr>
          <w:p w:rsidR="00124242" w:rsidRDefault="000D4C3A">
            <w:pPr>
              <w:pStyle w:val="TableBodyText"/>
            </w:pPr>
            <w:r>
              <w:t>The ID of the group.</w:t>
            </w:r>
          </w:p>
        </w:tc>
        <w:tc>
          <w:tcPr>
            <w:tcW w:w="0" w:type="auto"/>
          </w:tcPr>
          <w:p w:rsidR="00124242" w:rsidRDefault="000D4C3A">
            <w:pPr>
              <w:pStyle w:val="TableBodyText"/>
            </w:pPr>
            <w:r>
              <w:t>The name of the group.</w:t>
            </w:r>
          </w:p>
        </w:tc>
      </w:tr>
      <w:tr w:rsidR="00124242" w:rsidTr="00124242">
        <w:tc>
          <w:tcPr>
            <w:tcW w:w="0" w:type="auto"/>
          </w:tcPr>
          <w:p w:rsidR="00124242" w:rsidRDefault="000D4C3A">
            <w:pPr>
              <w:pStyle w:val="TableBodyText"/>
            </w:pPr>
            <w:r>
              <w:t>CLUSTER_CHANGE_GROUP_STATE_V2</w:t>
            </w:r>
          </w:p>
        </w:tc>
        <w:tc>
          <w:tcPr>
            <w:tcW w:w="0" w:type="auto"/>
          </w:tcPr>
          <w:p w:rsidR="00124242" w:rsidRDefault="000D4C3A">
            <w:pPr>
              <w:pStyle w:val="TableBodyText"/>
            </w:pPr>
            <w:r>
              <w:t xml:space="preserve">A DWORD containing the new group state (see section </w:t>
            </w:r>
            <w:hyperlink w:anchor="Section_8e73b5c02b5f47bc961f7daf623da339" w:history="1">
              <w:r>
                <w:rPr>
                  <w:rStyle w:val="Hyperlink"/>
                </w:rPr>
                <w:t>3.1.4.2.46</w:t>
              </w:r>
            </w:hyperlink>
            <w:r>
              <w:t>).</w:t>
            </w:r>
          </w:p>
        </w:tc>
        <w:tc>
          <w:tcPr>
            <w:tcW w:w="0" w:type="auto"/>
          </w:tcPr>
          <w:p w:rsidR="00124242" w:rsidRDefault="000D4C3A">
            <w:pPr>
              <w:pStyle w:val="TableBodyText"/>
            </w:pPr>
            <w:r>
              <w:t>The ID of the group.</w:t>
            </w:r>
          </w:p>
        </w:tc>
        <w:tc>
          <w:tcPr>
            <w:tcW w:w="0" w:type="auto"/>
          </w:tcPr>
          <w:p w:rsidR="00124242" w:rsidRDefault="000D4C3A">
            <w:pPr>
              <w:pStyle w:val="TableBodyText"/>
            </w:pPr>
            <w:r>
              <w:t xml:space="preserve">The </w:t>
            </w:r>
            <w:r>
              <w:t>name of the group.</w:t>
            </w:r>
          </w:p>
        </w:tc>
      </w:tr>
      <w:tr w:rsidR="00124242" w:rsidTr="00124242">
        <w:tc>
          <w:tcPr>
            <w:tcW w:w="0" w:type="auto"/>
          </w:tcPr>
          <w:p w:rsidR="00124242" w:rsidRDefault="000D4C3A">
            <w:pPr>
              <w:pStyle w:val="TableBodyText"/>
            </w:pPr>
            <w:r>
              <w:t>CLUSTER_CHANGE_GROUP_OWNER_NODE_V2</w:t>
            </w:r>
          </w:p>
        </w:tc>
        <w:tc>
          <w:tcPr>
            <w:tcW w:w="0" w:type="auto"/>
          </w:tcPr>
          <w:p w:rsidR="00124242" w:rsidRDefault="000D4C3A">
            <w:pPr>
              <w:pStyle w:val="TableBodyText"/>
            </w:pPr>
            <w:r>
              <w:t>The ID of the new owner node.</w:t>
            </w:r>
          </w:p>
        </w:tc>
        <w:tc>
          <w:tcPr>
            <w:tcW w:w="0" w:type="auto"/>
          </w:tcPr>
          <w:p w:rsidR="00124242" w:rsidRDefault="000D4C3A">
            <w:pPr>
              <w:pStyle w:val="TableBodyText"/>
            </w:pPr>
            <w:r>
              <w:t>The ID of the group.</w:t>
            </w:r>
          </w:p>
        </w:tc>
        <w:tc>
          <w:tcPr>
            <w:tcW w:w="0" w:type="auto"/>
          </w:tcPr>
          <w:p w:rsidR="00124242" w:rsidRDefault="000D4C3A">
            <w:pPr>
              <w:pStyle w:val="TableBodyText"/>
            </w:pPr>
            <w:r>
              <w:t>The name of the group.</w:t>
            </w:r>
          </w:p>
        </w:tc>
      </w:tr>
      <w:tr w:rsidR="00124242" w:rsidTr="00124242">
        <w:tc>
          <w:tcPr>
            <w:tcW w:w="0" w:type="auto"/>
          </w:tcPr>
          <w:p w:rsidR="00124242" w:rsidRDefault="000D4C3A">
            <w:pPr>
              <w:pStyle w:val="TableBodyText"/>
            </w:pPr>
            <w:r>
              <w:t>CLUSTER_CHANGE_GROUP_PREFERRED_OWNER_V2</w:t>
            </w:r>
          </w:p>
        </w:tc>
        <w:tc>
          <w:tcPr>
            <w:tcW w:w="0" w:type="auto"/>
          </w:tcPr>
          <w:p w:rsidR="00124242" w:rsidRDefault="000D4C3A">
            <w:pPr>
              <w:pStyle w:val="TableBodyText"/>
            </w:pPr>
            <w:r>
              <w:t>A MULTI_SZ list of string IDs of the preferred owners, as would be set for a multiSzNo</w:t>
            </w:r>
            <w:r>
              <w:t xml:space="preserve">deList in a call to </w:t>
            </w:r>
            <w:hyperlink w:anchor="Section_092c000a2e2e4777aab0b5f631489767" w:history="1">
              <w:r>
                <w:rPr>
                  <w:rStyle w:val="Hyperlink"/>
                </w:rPr>
                <w:t>ApiSetGroupNodeList (section 3.1.4.2.55)</w:t>
              </w:r>
            </w:hyperlink>
            <w:r>
              <w:t>.</w:t>
            </w:r>
          </w:p>
        </w:tc>
        <w:tc>
          <w:tcPr>
            <w:tcW w:w="0" w:type="auto"/>
          </w:tcPr>
          <w:p w:rsidR="00124242" w:rsidRDefault="000D4C3A">
            <w:pPr>
              <w:pStyle w:val="TableBodyText"/>
            </w:pPr>
            <w:r>
              <w:t>The ID of the group.</w:t>
            </w:r>
          </w:p>
        </w:tc>
        <w:tc>
          <w:tcPr>
            <w:tcW w:w="0" w:type="auto"/>
          </w:tcPr>
          <w:p w:rsidR="00124242" w:rsidRDefault="000D4C3A">
            <w:pPr>
              <w:pStyle w:val="TableBodyText"/>
            </w:pPr>
            <w:r>
              <w:t>The name of the group.</w:t>
            </w:r>
          </w:p>
        </w:tc>
      </w:tr>
      <w:tr w:rsidR="00124242" w:rsidTr="00124242">
        <w:tc>
          <w:tcPr>
            <w:tcW w:w="0" w:type="auto"/>
          </w:tcPr>
          <w:p w:rsidR="00124242" w:rsidRDefault="000D4C3A">
            <w:pPr>
              <w:pStyle w:val="TableBodyText"/>
            </w:pPr>
            <w:r>
              <w:t>CLUSTER_CHANGE_GROUP_RESOURCE_ADDED_V2</w:t>
            </w:r>
          </w:p>
        </w:tc>
        <w:tc>
          <w:tcPr>
            <w:tcW w:w="0" w:type="auto"/>
          </w:tcPr>
          <w:p w:rsidR="00124242" w:rsidRDefault="000D4C3A">
            <w:pPr>
              <w:pStyle w:val="TableBodyText"/>
            </w:pPr>
            <w:r>
              <w:t>The ID of the group.</w:t>
            </w:r>
          </w:p>
        </w:tc>
        <w:tc>
          <w:tcPr>
            <w:tcW w:w="0" w:type="auto"/>
          </w:tcPr>
          <w:p w:rsidR="00124242" w:rsidRDefault="000D4C3A">
            <w:pPr>
              <w:pStyle w:val="TableBodyText"/>
            </w:pPr>
            <w:r>
              <w:t>The ID of the resource create</w:t>
            </w:r>
            <w:r>
              <w:t xml:space="preserve">d in the cluster and contained in this group (see </w:t>
            </w:r>
            <w:hyperlink w:anchor="Section_bc6ca94071774bef9567ae4a692a2ba5" w:history="1">
              <w:r>
                <w:rPr>
                  <w:rStyle w:val="Hyperlink"/>
                </w:rPr>
                <w:t>ApiCreateResource (section 3.1.4.2.10)</w:t>
              </w:r>
            </w:hyperlink>
            <w:r>
              <w:t>).</w:t>
            </w:r>
          </w:p>
        </w:tc>
        <w:tc>
          <w:tcPr>
            <w:tcW w:w="0" w:type="auto"/>
          </w:tcPr>
          <w:p w:rsidR="00124242" w:rsidRDefault="000D4C3A">
            <w:pPr>
              <w:pStyle w:val="TableBodyText"/>
            </w:pPr>
            <w:r>
              <w:t>The name of the resource created in the cluster and contained in this group (see ApiCreateResource (secti</w:t>
            </w:r>
            <w:r>
              <w:t>on 3.1.4.2.10)).</w:t>
            </w:r>
          </w:p>
        </w:tc>
      </w:tr>
      <w:tr w:rsidR="00124242" w:rsidTr="00124242">
        <w:tc>
          <w:tcPr>
            <w:tcW w:w="0" w:type="auto"/>
          </w:tcPr>
          <w:p w:rsidR="00124242" w:rsidRDefault="000D4C3A">
            <w:pPr>
              <w:pStyle w:val="TableBodyText"/>
            </w:pPr>
            <w:r>
              <w:t>CLUSTER_CHANGE_GROUP_RESOURCE_GAINED_V2</w:t>
            </w:r>
          </w:p>
        </w:tc>
        <w:tc>
          <w:tcPr>
            <w:tcW w:w="0" w:type="auto"/>
          </w:tcPr>
          <w:p w:rsidR="00124242" w:rsidRDefault="000D4C3A">
            <w:pPr>
              <w:pStyle w:val="TableBodyText"/>
            </w:pPr>
            <w:r>
              <w:t xml:space="preserve">The ID of the resource added to this group, either by ApiCreateResource (section 3.1.4.2.10) or </w:t>
            </w:r>
            <w:hyperlink w:anchor="Section_69a0de277f964fe489915e11dda3e405" w:history="1">
              <w:r>
                <w:rPr>
                  <w:rStyle w:val="Hyperlink"/>
                </w:rPr>
                <w:t>ApiChangeResourceGroup (section 3.1.4.2.26)</w:t>
              </w:r>
            </w:hyperlink>
            <w:r>
              <w:t>.</w:t>
            </w:r>
          </w:p>
        </w:tc>
        <w:tc>
          <w:tcPr>
            <w:tcW w:w="0" w:type="auto"/>
          </w:tcPr>
          <w:p w:rsidR="00124242" w:rsidRDefault="000D4C3A">
            <w:pPr>
              <w:pStyle w:val="TableBodyText"/>
            </w:pPr>
            <w:r>
              <w:t>The ID of the group.</w:t>
            </w:r>
          </w:p>
        </w:tc>
        <w:tc>
          <w:tcPr>
            <w:tcW w:w="0" w:type="auto"/>
          </w:tcPr>
          <w:p w:rsidR="00124242" w:rsidRDefault="000D4C3A">
            <w:pPr>
              <w:pStyle w:val="TableBodyText"/>
            </w:pPr>
            <w:r>
              <w:t>The name of the group.</w:t>
            </w:r>
          </w:p>
        </w:tc>
      </w:tr>
      <w:tr w:rsidR="00124242" w:rsidTr="00124242">
        <w:tc>
          <w:tcPr>
            <w:tcW w:w="0" w:type="auto"/>
          </w:tcPr>
          <w:p w:rsidR="00124242" w:rsidRDefault="000D4C3A">
            <w:pPr>
              <w:pStyle w:val="TableBodyText"/>
            </w:pPr>
            <w:r>
              <w:t>CLUSTER_CHANGE_GROUP_RESOURCE_LOST_V2</w:t>
            </w:r>
          </w:p>
        </w:tc>
        <w:tc>
          <w:tcPr>
            <w:tcW w:w="0" w:type="auto"/>
          </w:tcPr>
          <w:p w:rsidR="00124242" w:rsidRDefault="000D4C3A">
            <w:pPr>
              <w:pStyle w:val="TableBodyText"/>
            </w:pPr>
            <w:r>
              <w:t xml:space="preserve">The ID of the resource removed from this group, either by </w:t>
            </w:r>
            <w:hyperlink w:anchor="Section_c4eab577851e48cb95033102236d6d07" w:history="1">
              <w:r>
                <w:rPr>
                  <w:rStyle w:val="Hyperlink"/>
                </w:rPr>
                <w:t>ApiDeleteR</w:t>
              </w:r>
              <w:r>
                <w:rPr>
                  <w:rStyle w:val="Hyperlink"/>
                </w:rPr>
                <w:t>esource (section 3.1.4.2.11)</w:t>
              </w:r>
            </w:hyperlink>
            <w:r>
              <w:t xml:space="preserve"> or ApiChangeResourceGroup (section 3.1.4.2.26).</w:t>
            </w:r>
          </w:p>
        </w:tc>
        <w:tc>
          <w:tcPr>
            <w:tcW w:w="0" w:type="auto"/>
          </w:tcPr>
          <w:p w:rsidR="00124242" w:rsidRDefault="000D4C3A">
            <w:pPr>
              <w:pStyle w:val="TableBodyText"/>
            </w:pPr>
            <w:r>
              <w:t>The ID of the group.</w:t>
            </w:r>
          </w:p>
        </w:tc>
        <w:tc>
          <w:tcPr>
            <w:tcW w:w="0" w:type="auto"/>
          </w:tcPr>
          <w:p w:rsidR="00124242" w:rsidRDefault="000D4C3A">
            <w:pPr>
              <w:pStyle w:val="TableBodyText"/>
            </w:pPr>
            <w:r>
              <w:t>The name of the group.</w:t>
            </w:r>
          </w:p>
        </w:tc>
      </w:tr>
    </w:tbl>
    <w:p w:rsidR="00124242" w:rsidRDefault="000D4C3A">
      <w:pPr>
        <w:ind w:left="360"/>
      </w:pPr>
      <w:r>
        <w:t>For event indications pertaining to a resource object as specified for CLUSTER_OBJECT_TYPE_RESOURCE (section 2.2.2.11), the server MUS</w:t>
      </w:r>
      <w:r>
        <w:t>T set the NOTIFICATION_DATA_RPC structure as follows:</w:t>
      </w:r>
    </w:p>
    <w:p w:rsidR="00124242" w:rsidRDefault="000D4C3A">
      <w:pPr>
        <w:pStyle w:val="ListParagraph"/>
        <w:numPr>
          <w:ilvl w:val="1"/>
          <w:numId w:val="122"/>
        </w:numPr>
      </w:pPr>
      <w:r>
        <w:t>FilterAndType.dwObjectType: CLUSTER_OBJECT_TYPE_RESOURCE (section 2.2.2.11).</w:t>
      </w:r>
    </w:p>
    <w:p w:rsidR="00124242" w:rsidRDefault="000D4C3A">
      <w:pPr>
        <w:pStyle w:val="ListParagraph"/>
        <w:numPr>
          <w:ilvl w:val="1"/>
          <w:numId w:val="122"/>
        </w:numPr>
      </w:pPr>
      <w:r>
        <w:t xml:space="preserve">FilterAndType.FilterFlags: one flag from the </w:t>
      </w:r>
      <w:hyperlink w:anchor="Section_95b267dab5d74788acd01a0815579e61" w:history="1">
        <w:r>
          <w:rPr>
            <w:rStyle w:val="Hyperlink"/>
          </w:rPr>
          <w:t>CLUSTER_CHANGE_RESOURCE_V2 (section 2.2.2.14)</w:t>
        </w:r>
      </w:hyperlink>
      <w:r>
        <w:t xml:space="preserve"> enumeration, indicating the event that occurred.</w:t>
      </w:r>
    </w:p>
    <w:p w:rsidR="00124242" w:rsidRDefault="000D4C3A">
      <w:pPr>
        <w:pStyle w:val="ListParagraph"/>
        <w:numPr>
          <w:ilvl w:val="1"/>
          <w:numId w:val="122"/>
        </w:numPr>
      </w:pPr>
      <w:r>
        <w:lastRenderedPageBreak/>
        <w:t>ObjectId: ID of the resource.</w:t>
      </w:r>
    </w:p>
    <w:p w:rsidR="00124242" w:rsidRDefault="000D4C3A">
      <w:pPr>
        <w:pStyle w:val="ListParagraph"/>
        <w:numPr>
          <w:ilvl w:val="1"/>
          <w:numId w:val="122"/>
        </w:numPr>
      </w:pPr>
      <w:r>
        <w:t>ParentId: ID of the group that contains the resource.</w:t>
      </w:r>
    </w:p>
    <w:p w:rsidR="00124242" w:rsidRDefault="000D4C3A">
      <w:pPr>
        <w:pStyle w:val="ListParagraph"/>
        <w:numPr>
          <w:ilvl w:val="1"/>
          <w:numId w:val="122"/>
        </w:numPr>
      </w:pPr>
      <w:r>
        <w:t>Name: the name of the resource.</w:t>
      </w:r>
    </w:p>
    <w:p w:rsidR="00124242" w:rsidRDefault="000D4C3A">
      <w:pPr>
        <w:pStyle w:val="ListParagraph"/>
        <w:numPr>
          <w:ilvl w:val="1"/>
          <w:numId w:val="122"/>
        </w:numPr>
      </w:pPr>
      <w:r>
        <w:t>Type: the name of the resource type.</w:t>
      </w:r>
    </w:p>
    <w:p w:rsidR="00124242" w:rsidRDefault="000D4C3A">
      <w:pPr>
        <w:pStyle w:val="ListParagraph"/>
        <w:numPr>
          <w:ilvl w:val="1"/>
          <w:numId w:val="122"/>
        </w:numPr>
      </w:pPr>
      <w:r>
        <w:t>dwBuffer</w:t>
      </w:r>
      <w:r>
        <w:t xml:space="preserve">Size: the number of bytes in the </w:t>
      </w:r>
      <w:r>
        <w:rPr>
          <w:b/>
        </w:rPr>
        <w:t>buffer</w:t>
      </w:r>
      <w:r>
        <w:t xml:space="preserve"> field.</w:t>
      </w:r>
    </w:p>
    <w:p w:rsidR="00124242" w:rsidRDefault="000D4C3A">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383"/>
        <w:gridCol w:w="473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FilterAndType.FilterFlags</w:t>
            </w:r>
          </w:p>
        </w:tc>
        <w:tc>
          <w:tcPr>
            <w:tcW w:w="0" w:type="auto"/>
          </w:tcPr>
          <w:p w:rsidR="00124242" w:rsidRDefault="000D4C3A">
            <w:pPr>
              <w:pStyle w:val="TableHeaderText"/>
            </w:pPr>
            <w:r>
              <w:t>buffer</w:t>
            </w:r>
          </w:p>
        </w:tc>
      </w:tr>
      <w:tr w:rsidR="00124242" w:rsidTr="00124242">
        <w:tc>
          <w:tcPr>
            <w:tcW w:w="0" w:type="auto"/>
          </w:tcPr>
          <w:p w:rsidR="00124242" w:rsidRDefault="000D4C3A">
            <w:pPr>
              <w:pStyle w:val="TableBodyText"/>
            </w:pPr>
            <w:r>
              <w:t>CLUSTER_CHANGE_RESOURCE_COMMON_PROPERTY_V2</w:t>
            </w:r>
          </w:p>
        </w:tc>
        <w:tc>
          <w:tcPr>
            <w:tcW w:w="0" w:type="auto"/>
          </w:tcPr>
          <w:p w:rsidR="00124242" w:rsidRDefault="000D4C3A">
            <w:pPr>
              <w:pStyle w:val="TableBodyText"/>
            </w:pPr>
            <w:r>
              <w:t>A Property List (section 2.2.3.10) containing one or more Property Values (section 2.2.3.10.1) with updated values.</w:t>
            </w:r>
          </w:p>
        </w:tc>
      </w:tr>
      <w:tr w:rsidR="00124242" w:rsidTr="00124242">
        <w:tc>
          <w:tcPr>
            <w:tcW w:w="0" w:type="auto"/>
          </w:tcPr>
          <w:p w:rsidR="00124242" w:rsidRDefault="000D4C3A">
            <w:pPr>
              <w:pStyle w:val="TableBodyText"/>
            </w:pPr>
            <w:r>
              <w:t>CLUSTER_CHANGE_RESOURCE_PRIVATE_PROPERTY_V2</w:t>
            </w:r>
          </w:p>
        </w:tc>
        <w:tc>
          <w:tcPr>
            <w:tcW w:w="0" w:type="auto"/>
          </w:tcPr>
          <w:p w:rsidR="00124242" w:rsidRDefault="000D4C3A">
            <w:pPr>
              <w:pStyle w:val="TableBodyText"/>
            </w:pPr>
            <w:r>
              <w:t>Empty.</w:t>
            </w:r>
          </w:p>
        </w:tc>
      </w:tr>
      <w:tr w:rsidR="00124242" w:rsidTr="00124242">
        <w:tc>
          <w:tcPr>
            <w:tcW w:w="0" w:type="auto"/>
          </w:tcPr>
          <w:p w:rsidR="00124242" w:rsidRDefault="000D4C3A">
            <w:pPr>
              <w:pStyle w:val="TableBodyText"/>
            </w:pPr>
            <w:r>
              <w:t>CLUSTER_CHANGE_RESOURCE_STATE_V2</w:t>
            </w:r>
          </w:p>
        </w:tc>
        <w:tc>
          <w:tcPr>
            <w:tcW w:w="0" w:type="auto"/>
          </w:tcPr>
          <w:p w:rsidR="00124242" w:rsidRDefault="000D4C3A">
            <w:pPr>
              <w:pStyle w:val="TableBodyText"/>
            </w:pPr>
            <w:r>
              <w:t>A DWORD con</w:t>
            </w:r>
            <w:r>
              <w:t xml:space="preserve">taining the resource state (see </w:t>
            </w:r>
            <w:hyperlink w:anchor="Section_cac947fb70664d0cb76d7d26a89a2d46" w:history="1">
              <w:r>
                <w:rPr>
                  <w:rStyle w:val="Hyperlink"/>
                </w:rPr>
                <w:t>3.1.4.2.13</w:t>
              </w:r>
            </w:hyperlink>
            <w:r>
              <w:t>).</w:t>
            </w:r>
          </w:p>
        </w:tc>
      </w:tr>
      <w:tr w:rsidR="00124242" w:rsidTr="00124242">
        <w:tc>
          <w:tcPr>
            <w:tcW w:w="0" w:type="auto"/>
          </w:tcPr>
          <w:p w:rsidR="00124242" w:rsidRDefault="000D4C3A">
            <w:pPr>
              <w:pStyle w:val="TableBodyText"/>
            </w:pPr>
            <w:r>
              <w:t>CLUSTER_CHANGE_RESOURCE_OWNER_GROUP_V2</w:t>
            </w:r>
          </w:p>
        </w:tc>
        <w:tc>
          <w:tcPr>
            <w:tcW w:w="0" w:type="auto"/>
          </w:tcPr>
          <w:p w:rsidR="00124242" w:rsidRDefault="000D4C3A">
            <w:pPr>
              <w:pStyle w:val="TableBodyText"/>
            </w:pPr>
            <w:r>
              <w:t>The ID of the group that now contains the resource.</w:t>
            </w:r>
          </w:p>
        </w:tc>
      </w:tr>
      <w:tr w:rsidR="00124242" w:rsidTr="00124242">
        <w:tc>
          <w:tcPr>
            <w:tcW w:w="0" w:type="auto"/>
          </w:tcPr>
          <w:p w:rsidR="00124242" w:rsidRDefault="000D4C3A">
            <w:pPr>
              <w:pStyle w:val="TableBodyText"/>
            </w:pPr>
            <w:r>
              <w:t>CLUSTER_CHANGE_RESOURCE_DEPENDENCIES_V2</w:t>
            </w:r>
          </w:p>
        </w:tc>
        <w:tc>
          <w:tcPr>
            <w:tcW w:w="0" w:type="auto"/>
          </w:tcPr>
          <w:p w:rsidR="00124242" w:rsidRDefault="000D4C3A">
            <w:pPr>
              <w:pStyle w:val="TableBodyText"/>
            </w:pPr>
            <w:r>
              <w:t>A new dependency e</w:t>
            </w:r>
            <w:r>
              <w:t xml:space="preserve">xpression, as would be returned by a call to </w:t>
            </w:r>
            <w:hyperlink w:anchor="Section_d0964e4d669d40a8bf2d877dfa97f247" w:history="1">
              <w:r>
                <w:rPr>
                  <w:rStyle w:val="Hyperlink"/>
                </w:rPr>
                <w:t>ApiGetResourceDependencyExpression (section 3.1.4.2.110)</w:t>
              </w:r>
            </w:hyperlink>
            <w:r>
              <w:t>.</w:t>
            </w:r>
          </w:p>
        </w:tc>
      </w:tr>
      <w:tr w:rsidR="00124242" w:rsidTr="00124242">
        <w:tc>
          <w:tcPr>
            <w:tcW w:w="0" w:type="auto"/>
          </w:tcPr>
          <w:p w:rsidR="00124242" w:rsidRDefault="000D4C3A">
            <w:pPr>
              <w:pStyle w:val="TableBodyText"/>
            </w:pPr>
            <w:r>
              <w:t>CLUSTER_CHANGE_RESOURCE_DEPENDENTS_V2</w:t>
            </w:r>
          </w:p>
        </w:tc>
        <w:tc>
          <w:tcPr>
            <w:tcW w:w="0" w:type="auto"/>
          </w:tcPr>
          <w:p w:rsidR="00124242" w:rsidRDefault="000D4C3A">
            <w:pPr>
              <w:pStyle w:val="TableBodyText"/>
            </w:pPr>
            <w:r>
              <w:t>A MULTI_SZ list of resource ID strings that now list t</w:t>
            </w:r>
            <w:r>
              <w:t>his resource as a provider.</w:t>
            </w:r>
          </w:p>
        </w:tc>
      </w:tr>
      <w:tr w:rsidR="00124242" w:rsidTr="00124242">
        <w:tc>
          <w:tcPr>
            <w:tcW w:w="0" w:type="auto"/>
          </w:tcPr>
          <w:p w:rsidR="00124242" w:rsidRDefault="000D4C3A">
            <w:pPr>
              <w:pStyle w:val="TableBodyText"/>
            </w:pPr>
            <w:r>
              <w:t>CLUSTER_CHANGE_RESOURCE_POSSIBLE_OWNERS_V2</w:t>
            </w:r>
          </w:p>
        </w:tc>
        <w:tc>
          <w:tcPr>
            <w:tcW w:w="0" w:type="auto"/>
          </w:tcPr>
          <w:p w:rsidR="00124242" w:rsidRDefault="000D4C3A">
            <w:pPr>
              <w:pStyle w:val="TableBodyText"/>
            </w:pPr>
            <w:r>
              <w:t>A MULTI_SZ list of node IDs that can host the resource.</w:t>
            </w:r>
          </w:p>
        </w:tc>
      </w:tr>
      <w:tr w:rsidR="00124242" w:rsidTr="00124242">
        <w:tc>
          <w:tcPr>
            <w:tcW w:w="0" w:type="auto"/>
          </w:tcPr>
          <w:p w:rsidR="00124242" w:rsidRDefault="000D4C3A">
            <w:pPr>
              <w:pStyle w:val="TableBodyText"/>
            </w:pPr>
            <w:r>
              <w:t>CLUSTER_CHANGE_RESOURCE_DELETED_V2</w:t>
            </w:r>
          </w:p>
        </w:tc>
        <w:tc>
          <w:tcPr>
            <w:tcW w:w="0" w:type="auto"/>
          </w:tcPr>
          <w:p w:rsidR="00124242" w:rsidRDefault="000D4C3A">
            <w:pPr>
              <w:pStyle w:val="TableBodyText"/>
            </w:pPr>
            <w:r>
              <w:t>The ID of the group that contained the resource before it was deleted.</w:t>
            </w:r>
          </w:p>
        </w:tc>
      </w:tr>
      <w:tr w:rsidR="00124242" w:rsidTr="00124242">
        <w:tc>
          <w:tcPr>
            <w:tcW w:w="0" w:type="auto"/>
          </w:tcPr>
          <w:p w:rsidR="00124242" w:rsidRDefault="000D4C3A">
            <w:pPr>
              <w:pStyle w:val="TableBodyText"/>
            </w:pPr>
            <w:r>
              <w:t>CLUSTER_CHANGE_RESOURCE_DLL_UPGRADED_V2</w:t>
            </w:r>
          </w:p>
        </w:tc>
        <w:tc>
          <w:tcPr>
            <w:tcW w:w="0" w:type="auto"/>
          </w:tcPr>
          <w:p w:rsidR="00124242" w:rsidRDefault="000D4C3A">
            <w:pPr>
              <w:pStyle w:val="TableBodyText"/>
            </w:pPr>
            <w:r>
              <w:t xml:space="preserve">The ID of the node that issued </w:t>
            </w:r>
            <w:hyperlink w:anchor="Section_4c0ab17f7f91489780a5bd1b455493a3" w:history="1">
              <w:r>
                <w:rPr>
                  <w:rStyle w:val="Hyperlink"/>
                </w:rPr>
                <w:t>CLUSCTL_RESOURCE_UPGRADED_DLL (section 3.1.4.3.1.27)</w:t>
              </w:r>
            </w:hyperlink>
            <w:r>
              <w:t>.</w:t>
            </w:r>
          </w:p>
        </w:tc>
      </w:tr>
    </w:tbl>
    <w:p w:rsidR="00124242" w:rsidRDefault="000D4C3A">
      <w:pPr>
        <w:ind w:left="360"/>
      </w:pPr>
      <w:r>
        <w:t>For event indications pertaining to a resource type object as specifie</w:t>
      </w:r>
      <w:r>
        <w:t>d for CLUSTER_OBJECT_TYPE_RESOURCE_TYPE (section 2.2.2.11), the server MUST set the NOTIFICATION_DATA_RPC structure as follows:</w:t>
      </w:r>
    </w:p>
    <w:p w:rsidR="00124242" w:rsidRDefault="000D4C3A">
      <w:pPr>
        <w:pStyle w:val="ListParagraph"/>
        <w:numPr>
          <w:ilvl w:val="1"/>
          <w:numId w:val="122"/>
        </w:numPr>
      </w:pPr>
      <w:r>
        <w:t>FilterAndType.dwObjectType: CLUSTER_OBJECT_TYPE_RESOURCE_TYPE (section 2.2.2.11).</w:t>
      </w:r>
    </w:p>
    <w:p w:rsidR="00124242" w:rsidRDefault="000D4C3A">
      <w:pPr>
        <w:pStyle w:val="ListParagraph"/>
        <w:numPr>
          <w:ilvl w:val="1"/>
          <w:numId w:val="122"/>
        </w:numPr>
      </w:pPr>
      <w:r>
        <w:t xml:space="preserve">FilterAndType.FilterFlags: one flag from the </w:t>
      </w:r>
      <w:hyperlink w:anchor="Section_aec626769b9f4d49914cdd3d5bd7fcb3" w:history="1">
        <w:r>
          <w:rPr>
            <w:rStyle w:val="Hyperlink"/>
          </w:rPr>
          <w:t>CLUSTER_CHANGE_RESOURCE_TYPE_V2 (section 2.2.2.15)</w:t>
        </w:r>
      </w:hyperlink>
      <w:r>
        <w:t xml:space="preserve"> enumeration, indicating the event that occurred.</w:t>
      </w:r>
    </w:p>
    <w:p w:rsidR="00124242" w:rsidRDefault="000D4C3A">
      <w:pPr>
        <w:pStyle w:val="ListParagraph"/>
        <w:numPr>
          <w:ilvl w:val="1"/>
          <w:numId w:val="122"/>
        </w:numPr>
      </w:pPr>
      <w:r>
        <w:t>ObjectId: An empty Unicode string.</w:t>
      </w:r>
    </w:p>
    <w:p w:rsidR="00124242" w:rsidRDefault="000D4C3A">
      <w:pPr>
        <w:pStyle w:val="ListParagraph"/>
        <w:numPr>
          <w:ilvl w:val="1"/>
          <w:numId w:val="122"/>
        </w:numPr>
      </w:pPr>
      <w:r>
        <w:t>ParentId: An empty Unicode string.</w:t>
      </w:r>
    </w:p>
    <w:p w:rsidR="00124242" w:rsidRDefault="000D4C3A">
      <w:pPr>
        <w:pStyle w:val="ListParagraph"/>
        <w:numPr>
          <w:ilvl w:val="1"/>
          <w:numId w:val="122"/>
        </w:numPr>
      </w:pPr>
      <w:r>
        <w:t>Name: the name of the resou</w:t>
      </w:r>
      <w:r>
        <w:t>rce type.</w:t>
      </w:r>
    </w:p>
    <w:p w:rsidR="00124242" w:rsidRDefault="000D4C3A">
      <w:pPr>
        <w:pStyle w:val="ListParagraph"/>
        <w:numPr>
          <w:ilvl w:val="1"/>
          <w:numId w:val="122"/>
        </w:numPr>
      </w:pPr>
      <w:r>
        <w:t>Type: An empty Unicode string.</w:t>
      </w:r>
    </w:p>
    <w:p w:rsidR="00124242" w:rsidRDefault="000D4C3A">
      <w:pPr>
        <w:pStyle w:val="ListParagraph"/>
        <w:numPr>
          <w:ilvl w:val="1"/>
          <w:numId w:val="122"/>
        </w:numPr>
      </w:pPr>
      <w:r>
        <w:lastRenderedPageBreak/>
        <w:t xml:space="preserve">dwBufferSize: the number of bytes in the </w:t>
      </w:r>
      <w:r>
        <w:rPr>
          <w:b/>
        </w:rPr>
        <w:t>buffer</w:t>
      </w:r>
      <w:r>
        <w:t xml:space="preserve"> field.</w:t>
      </w:r>
    </w:p>
    <w:p w:rsidR="00124242" w:rsidRDefault="000D4C3A">
      <w:pPr>
        <w:ind w:left="360"/>
      </w:pPr>
      <w:r>
        <w:t xml:space="preserve">The </w:t>
      </w:r>
      <w:r>
        <w:rPr>
          <w:b/>
        </w:rPr>
        <w:t>buffer</w:t>
      </w:r>
      <w:r>
        <w:t xml:space="preserve"> field is set depending on the event that occurred, identified by the </w:t>
      </w:r>
      <w:r>
        <w:rPr>
          <w:b/>
        </w:rPr>
        <w:t>FilterAndType.FilterFlags</w:t>
      </w:r>
      <w:r>
        <w:t xml:space="preserve"> field, as specified in the following table.</w:t>
      </w:r>
    </w:p>
    <w:tbl>
      <w:tblPr>
        <w:tblStyle w:val="Table-ShadedHeader"/>
        <w:tblW w:w="10597" w:type="dxa"/>
        <w:tblInd w:w="475" w:type="dxa"/>
        <w:tblLook w:val="04A0" w:firstRow="1" w:lastRow="0" w:firstColumn="1" w:lastColumn="0" w:noHBand="0" w:noVBand="1"/>
      </w:tblPr>
      <w:tblGrid>
        <w:gridCol w:w="5353"/>
        <w:gridCol w:w="524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FilterAndType.FilterFlags</w:t>
            </w:r>
          </w:p>
        </w:tc>
        <w:tc>
          <w:tcPr>
            <w:tcW w:w="0" w:type="auto"/>
          </w:tcPr>
          <w:p w:rsidR="00124242" w:rsidRDefault="000D4C3A">
            <w:pPr>
              <w:pStyle w:val="TableHeaderText"/>
            </w:pPr>
            <w:r>
              <w:t>buffer</w:t>
            </w:r>
          </w:p>
        </w:tc>
      </w:tr>
      <w:tr w:rsidR="00124242" w:rsidTr="00124242">
        <w:tc>
          <w:tcPr>
            <w:tcW w:w="0" w:type="auto"/>
          </w:tcPr>
          <w:p w:rsidR="00124242" w:rsidRDefault="000D4C3A">
            <w:pPr>
              <w:pStyle w:val="TableBodyText"/>
            </w:pPr>
            <w:r>
              <w:t>CLUSTER_CHANGE_RESOURCE_TYPE_DELETED_V2</w:t>
            </w:r>
          </w:p>
        </w:tc>
        <w:tc>
          <w:tcPr>
            <w:tcW w:w="0" w:type="auto"/>
          </w:tcPr>
          <w:p w:rsidR="00124242" w:rsidRDefault="000D4C3A">
            <w:pPr>
              <w:pStyle w:val="TableBodyText"/>
            </w:pPr>
            <w:r>
              <w:t>Empty.</w:t>
            </w:r>
          </w:p>
        </w:tc>
      </w:tr>
      <w:tr w:rsidR="00124242" w:rsidTr="00124242">
        <w:tc>
          <w:tcPr>
            <w:tcW w:w="0" w:type="auto"/>
          </w:tcPr>
          <w:p w:rsidR="00124242" w:rsidRDefault="000D4C3A">
            <w:pPr>
              <w:pStyle w:val="TableBodyText"/>
            </w:pPr>
            <w:r>
              <w:t>CLUSTER_CHANGE_RESOURCE_TYPE_COMMON_PROPERTY_V2</w:t>
            </w:r>
          </w:p>
        </w:tc>
        <w:tc>
          <w:tcPr>
            <w:tcW w:w="0" w:type="auto"/>
          </w:tcPr>
          <w:p w:rsidR="00124242" w:rsidRDefault="000D4C3A">
            <w:pPr>
              <w:pStyle w:val="TableBodyText"/>
            </w:pPr>
            <w:r>
              <w:t>A Property List (section 2.2.3.10) containing one or more Property Values (section 2.2.3.10.1) with updated values.</w:t>
            </w:r>
          </w:p>
        </w:tc>
      </w:tr>
      <w:tr w:rsidR="00124242" w:rsidTr="00124242">
        <w:tc>
          <w:tcPr>
            <w:tcW w:w="0" w:type="auto"/>
          </w:tcPr>
          <w:p w:rsidR="00124242" w:rsidRDefault="000D4C3A">
            <w:pPr>
              <w:pStyle w:val="TableBodyText"/>
            </w:pPr>
            <w:r>
              <w:t>CLUSTER_CHANGE_RESOURCE_TYPE_PRIVATE_PROPERTY_V2</w:t>
            </w:r>
          </w:p>
        </w:tc>
        <w:tc>
          <w:tcPr>
            <w:tcW w:w="0" w:type="auto"/>
          </w:tcPr>
          <w:p w:rsidR="00124242" w:rsidRDefault="000D4C3A">
            <w:pPr>
              <w:pStyle w:val="TableBodyText"/>
            </w:pPr>
            <w:r>
              <w:t>Empty.</w:t>
            </w:r>
          </w:p>
        </w:tc>
      </w:tr>
      <w:tr w:rsidR="00124242" w:rsidTr="00124242">
        <w:tc>
          <w:tcPr>
            <w:tcW w:w="0" w:type="auto"/>
          </w:tcPr>
          <w:p w:rsidR="00124242" w:rsidRDefault="000D4C3A">
            <w:pPr>
              <w:pStyle w:val="TableBodyText"/>
            </w:pPr>
            <w:r>
              <w:t>CLUSTER_CHANGE_RESOURCE_TYPE_POSSIBLE_OWNERS_V2</w:t>
            </w:r>
          </w:p>
        </w:tc>
        <w:tc>
          <w:tcPr>
            <w:tcW w:w="0" w:type="auto"/>
          </w:tcPr>
          <w:p w:rsidR="00124242" w:rsidRDefault="000D4C3A">
            <w:pPr>
              <w:pStyle w:val="TableBodyText"/>
            </w:pPr>
            <w:r>
              <w:t>A MULTI_SZ list of cluster node IDs that can host this resource type.</w:t>
            </w:r>
          </w:p>
        </w:tc>
      </w:tr>
      <w:tr w:rsidR="00124242" w:rsidTr="00124242">
        <w:tc>
          <w:tcPr>
            <w:tcW w:w="0" w:type="auto"/>
          </w:tcPr>
          <w:p w:rsidR="00124242" w:rsidRDefault="000D4C3A">
            <w:pPr>
              <w:pStyle w:val="TableBodyText"/>
            </w:pPr>
            <w:r>
              <w:t>CLUSTER_CHANGE_RESOURCE_TYPE_DLL_UPGRADED_V2</w:t>
            </w:r>
          </w:p>
        </w:tc>
        <w:tc>
          <w:tcPr>
            <w:tcW w:w="0" w:type="auto"/>
          </w:tcPr>
          <w:p w:rsidR="00124242" w:rsidRDefault="000D4C3A">
            <w:pPr>
              <w:pStyle w:val="TableBodyText"/>
            </w:pPr>
            <w:r>
              <w:t>The ID of the node that issued CLUS</w:t>
            </w:r>
            <w:r>
              <w:t>CTL_RESOURCE_UPGRADED_DLL (section 3.1.4.3.1.27).</w:t>
            </w:r>
          </w:p>
        </w:tc>
      </w:tr>
      <w:tr w:rsidR="00124242" w:rsidTr="00124242">
        <w:tc>
          <w:tcPr>
            <w:tcW w:w="0" w:type="auto"/>
          </w:tcPr>
          <w:p w:rsidR="00124242" w:rsidRDefault="000D4C3A">
            <w:pPr>
              <w:pStyle w:val="TableBodyText"/>
            </w:pPr>
            <w:r>
              <w:t>CLUSTER_RESOURCE_TYPE_SPECIFIC_V2</w:t>
            </w:r>
          </w:p>
        </w:tc>
        <w:tc>
          <w:tcPr>
            <w:tcW w:w="0" w:type="auto"/>
          </w:tcPr>
          <w:p w:rsidR="00124242" w:rsidRDefault="000D4C3A">
            <w:pPr>
              <w:pStyle w:val="TableBodyText"/>
            </w:pPr>
            <w:r>
              <w:t xml:space="preserve">The same </w:t>
            </w:r>
            <w:r>
              <w:rPr>
                <w:b/>
              </w:rPr>
              <w:t>buffer</w:t>
            </w:r>
            <w:r>
              <w:t xml:space="preserve"> field that a resource DLL used when it raised the notification.</w:t>
            </w:r>
          </w:p>
        </w:tc>
      </w:tr>
    </w:tbl>
    <w:p w:rsidR="00124242" w:rsidRDefault="000D4C3A">
      <w:pPr>
        <w:ind w:left="360"/>
      </w:pPr>
      <w:r>
        <w:t xml:space="preserve">For event indications pertaining to a cluster network interface as specified for </w:t>
      </w:r>
      <w:r>
        <w:t>CLUSTER_OBJECT_TYPE_NETWORK_INTERFACE (section 2.2.2.11), the server MUST set the NOTIFICATION_DATA_RPC structure as follows:</w:t>
      </w:r>
    </w:p>
    <w:p w:rsidR="00124242" w:rsidRDefault="000D4C3A">
      <w:pPr>
        <w:pStyle w:val="ListParagraph"/>
        <w:numPr>
          <w:ilvl w:val="1"/>
          <w:numId w:val="122"/>
        </w:numPr>
      </w:pPr>
      <w:r>
        <w:t>FilterAndType.dwObjectType: CLUSTER_OBJECT_TYPE_NETWORK_INTERFACE (section 2.2.2.11).</w:t>
      </w:r>
    </w:p>
    <w:p w:rsidR="00124242" w:rsidRDefault="000D4C3A">
      <w:pPr>
        <w:pStyle w:val="ListParagraph"/>
        <w:numPr>
          <w:ilvl w:val="1"/>
          <w:numId w:val="122"/>
        </w:numPr>
      </w:pPr>
      <w:r>
        <w:t>FilterAndType.FilterFlags: one flag from the</w:t>
      </w:r>
      <w:r>
        <w:t xml:space="preserve"> </w:t>
      </w:r>
      <w:hyperlink w:anchor="Section_866c77e9f6924ecb982b38b682895492" w:history="1">
        <w:r>
          <w:rPr>
            <w:rStyle w:val="Hyperlink"/>
          </w:rPr>
          <w:t>CLUSTER_CHANGE_NETINTERFACE_V2 (section 2.2.2.16)</w:t>
        </w:r>
      </w:hyperlink>
      <w:r>
        <w:t xml:space="preserve"> enumeration, indicating the event that occurred.</w:t>
      </w:r>
    </w:p>
    <w:p w:rsidR="00124242" w:rsidRDefault="000D4C3A">
      <w:pPr>
        <w:pStyle w:val="ListParagraph"/>
        <w:numPr>
          <w:ilvl w:val="1"/>
          <w:numId w:val="122"/>
        </w:numPr>
      </w:pPr>
      <w:r>
        <w:t>ObjectId: ID of the cluster network interface.</w:t>
      </w:r>
    </w:p>
    <w:p w:rsidR="00124242" w:rsidRDefault="000D4C3A">
      <w:pPr>
        <w:pStyle w:val="ListParagraph"/>
        <w:numPr>
          <w:ilvl w:val="1"/>
          <w:numId w:val="122"/>
        </w:numPr>
      </w:pPr>
      <w:r>
        <w:t>ParentId: ID of the node associated with the clus</w:t>
      </w:r>
      <w:r>
        <w:t>ter network interface.</w:t>
      </w:r>
    </w:p>
    <w:p w:rsidR="00124242" w:rsidRDefault="000D4C3A">
      <w:pPr>
        <w:pStyle w:val="ListParagraph"/>
        <w:numPr>
          <w:ilvl w:val="1"/>
          <w:numId w:val="122"/>
        </w:numPr>
      </w:pPr>
      <w:r>
        <w:t>Name: the name of the cluster network interface.</w:t>
      </w:r>
    </w:p>
    <w:p w:rsidR="00124242" w:rsidRDefault="000D4C3A">
      <w:pPr>
        <w:pStyle w:val="ListParagraph"/>
        <w:numPr>
          <w:ilvl w:val="1"/>
          <w:numId w:val="122"/>
        </w:numPr>
      </w:pPr>
      <w:r>
        <w:t>Type: An empty Unicode string.</w:t>
      </w:r>
    </w:p>
    <w:p w:rsidR="00124242" w:rsidRDefault="000D4C3A">
      <w:pPr>
        <w:pStyle w:val="ListParagraph"/>
        <w:numPr>
          <w:ilvl w:val="1"/>
          <w:numId w:val="122"/>
        </w:numPr>
      </w:pPr>
      <w:r>
        <w:t xml:space="preserve">dwBufferSize: the number of bytes in the </w:t>
      </w:r>
      <w:r>
        <w:rPr>
          <w:b/>
        </w:rPr>
        <w:t>buffer</w:t>
      </w:r>
      <w:r>
        <w:t xml:space="preserve"> field.</w:t>
      </w:r>
    </w:p>
    <w:p w:rsidR="00124242" w:rsidRDefault="000D4C3A">
      <w:pPr>
        <w:ind w:left="360"/>
      </w:pPr>
      <w:r>
        <w:t xml:space="preserve">The </w:t>
      </w:r>
      <w:r>
        <w:rPr>
          <w:b/>
        </w:rPr>
        <w:t>buffer</w:t>
      </w:r>
      <w:r>
        <w:t xml:space="preserve"> field is set depending on the event that occurred, identified by the </w:t>
      </w:r>
      <w:r>
        <w:rPr>
          <w:b/>
        </w:rPr>
        <w:t>FilterAndType.Filt</w:t>
      </w:r>
      <w:r>
        <w:rPr>
          <w:b/>
        </w:rPr>
        <w: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5194"/>
        <w:gridCol w:w="392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FilterAndType.FilterFlags</w:t>
            </w:r>
          </w:p>
        </w:tc>
        <w:tc>
          <w:tcPr>
            <w:tcW w:w="0" w:type="auto"/>
          </w:tcPr>
          <w:p w:rsidR="00124242" w:rsidRDefault="000D4C3A">
            <w:pPr>
              <w:pStyle w:val="TableHeaderText"/>
            </w:pPr>
            <w:r>
              <w:t>buffer</w:t>
            </w:r>
          </w:p>
        </w:tc>
      </w:tr>
      <w:tr w:rsidR="00124242" w:rsidTr="00124242">
        <w:tc>
          <w:tcPr>
            <w:tcW w:w="0" w:type="auto"/>
          </w:tcPr>
          <w:p w:rsidR="00124242" w:rsidRDefault="000D4C3A">
            <w:pPr>
              <w:pStyle w:val="TableBodyText"/>
            </w:pPr>
            <w:r>
              <w:t>CLUSTER_CHANGE_NETINTERFACE_DELETED_V2</w:t>
            </w:r>
          </w:p>
        </w:tc>
        <w:tc>
          <w:tcPr>
            <w:tcW w:w="0" w:type="auto"/>
          </w:tcPr>
          <w:p w:rsidR="00124242" w:rsidRDefault="000D4C3A">
            <w:pPr>
              <w:pStyle w:val="TableBodyText"/>
            </w:pPr>
            <w:r>
              <w:t>Empty.</w:t>
            </w:r>
          </w:p>
        </w:tc>
      </w:tr>
      <w:tr w:rsidR="00124242" w:rsidTr="00124242">
        <w:tc>
          <w:tcPr>
            <w:tcW w:w="0" w:type="auto"/>
          </w:tcPr>
          <w:p w:rsidR="00124242" w:rsidRDefault="000D4C3A">
            <w:pPr>
              <w:pStyle w:val="TableBodyText"/>
            </w:pPr>
            <w:r>
              <w:t>CLUSTER_CHANGE_NETINTERFACE_COMMON_PROPERTY_V2</w:t>
            </w:r>
          </w:p>
        </w:tc>
        <w:tc>
          <w:tcPr>
            <w:tcW w:w="0" w:type="auto"/>
          </w:tcPr>
          <w:p w:rsidR="00124242" w:rsidRDefault="000D4C3A">
            <w:pPr>
              <w:pStyle w:val="TableBodyText"/>
            </w:pPr>
            <w:r>
              <w:t>A Property List (section 2.2.3.10) containing one or more Property Values (s</w:t>
            </w:r>
            <w:r>
              <w:t>ection 2.2.3.10.1) with updated values.</w:t>
            </w:r>
          </w:p>
        </w:tc>
      </w:tr>
      <w:tr w:rsidR="00124242" w:rsidTr="00124242">
        <w:tc>
          <w:tcPr>
            <w:tcW w:w="0" w:type="auto"/>
          </w:tcPr>
          <w:p w:rsidR="00124242" w:rsidRDefault="000D4C3A">
            <w:pPr>
              <w:pStyle w:val="TableBodyText"/>
            </w:pPr>
            <w:r>
              <w:t>CLUSTER_CHANGE_NETINTERFACE_PRIVATE_PROPERTY_V2</w:t>
            </w:r>
          </w:p>
        </w:tc>
        <w:tc>
          <w:tcPr>
            <w:tcW w:w="0" w:type="auto"/>
          </w:tcPr>
          <w:p w:rsidR="00124242" w:rsidRDefault="000D4C3A">
            <w:pPr>
              <w:pStyle w:val="TableBodyText"/>
            </w:pPr>
            <w:r>
              <w:t>A Property List (section 2.2.3.10) containing one or more Property Values (section 2.2.3.10.1) with updated values.</w:t>
            </w:r>
          </w:p>
        </w:tc>
      </w:tr>
      <w:tr w:rsidR="00124242" w:rsidTr="00124242">
        <w:tc>
          <w:tcPr>
            <w:tcW w:w="0" w:type="auto"/>
          </w:tcPr>
          <w:p w:rsidR="00124242" w:rsidRDefault="000D4C3A">
            <w:pPr>
              <w:pStyle w:val="TableBodyText"/>
            </w:pPr>
            <w:r>
              <w:t>CLUSTER_CHANGE_NETINTERFACE_STATE_V2</w:t>
            </w:r>
          </w:p>
        </w:tc>
        <w:tc>
          <w:tcPr>
            <w:tcW w:w="0" w:type="auto"/>
          </w:tcPr>
          <w:p w:rsidR="00124242" w:rsidRDefault="000D4C3A">
            <w:pPr>
              <w:pStyle w:val="TableBodyText"/>
            </w:pPr>
            <w:r>
              <w:t xml:space="preserve">A DWORD containing the cluster network </w:t>
            </w:r>
            <w:r>
              <w:lastRenderedPageBreak/>
              <w:t xml:space="preserve">interface state as would be returned from a call to </w:t>
            </w:r>
            <w:hyperlink w:anchor="Section_c3f9423d10354ee9adeab0a8cf0f6c6c" w:history="1">
              <w:r>
                <w:rPr>
                  <w:rStyle w:val="Hyperlink"/>
                </w:rPr>
                <w:t>ApiGetNetInterfaceState (section 3.1.4.2.94)</w:t>
              </w:r>
            </w:hyperlink>
            <w:r>
              <w:t>.</w:t>
            </w:r>
          </w:p>
        </w:tc>
      </w:tr>
    </w:tbl>
    <w:p w:rsidR="00124242" w:rsidRDefault="000D4C3A">
      <w:pPr>
        <w:ind w:left="360"/>
      </w:pPr>
      <w:r>
        <w:lastRenderedPageBreak/>
        <w:t>For event indications pertaining to a cluster network object as specified for CLUSTER_OBJECT_TYPE_NETWORK (section 2.2.2.11), the server MUST set the NOTIFICATION_DATA_RPC structure as follows:</w:t>
      </w:r>
    </w:p>
    <w:p w:rsidR="00124242" w:rsidRDefault="000D4C3A">
      <w:pPr>
        <w:pStyle w:val="ListParagraph"/>
        <w:numPr>
          <w:ilvl w:val="1"/>
          <w:numId w:val="122"/>
        </w:numPr>
      </w:pPr>
      <w:r>
        <w:t>FilterAndType.dwObjectType: CLUSTER_OBJECT_TYPE_NETWORK (secti</w:t>
      </w:r>
      <w:r>
        <w:t>on 2.2.2.11).</w:t>
      </w:r>
    </w:p>
    <w:p w:rsidR="00124242" w:rsidRDefault="000D4C3A">
      <w:pPr>
        <w:pStyle w:val="ListParagraph"/>
        <w:numPr>
          <w:ilvl w:val="1"/>
          <w:numId w:val="122"/>
        </w:numPr>
      </w:pPr>
      <w:r>
        <w:t xml:space="preserve">FilterAndType.FilterFlags: one flag from the </w:t>
      </w:r>
      <w:hyperlink w:anchor="Section_e6d7a85bb667420d8b0a7f2f738c6215" w:history="1">
        <w:r>
          <w:rPr>
            <w:rStyle w:val="Hyperlink"/>
          </w:rPr>
          <w:t>CLUSTER_CHANGE_NETWORK_V2 (section 2.2.2.17)</w:t>
        </w:r>
      </w:hyperlink>
      <w:r>
        <w:t xml:space="preserve"> enumeration, indicating the event that occurred.</w:t>
      </w:r>
    </w:p>
    <w:p w:rsidR="00124242" w:rsidRDefault="000D4C3A">
      <w:pPr>
        <w:pStyle w:val="ListParagraph"/>
        <w:numPr>
          <w:ilvl w:val="1"/>
          <w:numId w:val="122"/>
        </w:numPr>
      </w:pPr>
      <w:r>
        <w:t>ObjectId: ID of the cluster network.</w:t>
      </w:r>
    </w:p>
    <w:p w:rsidR="00124242" w:rsidRDefault="000D4C3A">
      <w:pPr>
        <w:pStyle w:val="ListParagraph"/>
        <w:numPr>
          <w:ilvl w:val="1"/>
          <w:numId w:val="122"/>
        </w:numPr>
      </w:pPr>
      <w:r>
        <w:t>Parent</w:t>
      </w:r>
      <w:r>
        <w:t>Id: An empty Unicode string.</w:t>
      </w:r>
    </w:p>
    <w:p w:rsidR="00124242" w:rsidRDefault="000D4C3A">
      <w:pPr>
        <w:pStyle w:val="ListParagraph"/>
        <w:numPr>
          <w:ilvl w:val="1"/>
          <w:numId w:val="122"/>
        </w:numPr>
      </w:pPr>
      <w:r>
        <w:t>Name: the name of the cluster network.</w:t>
      </w:r>
    </w:p>
    <w:p w:rsidR="00124242" w:rsidRDefault="000D4C3A">
      <w:pPr>
        <w:pStyle w:val="ListParagraph"/>
        <w:numPr>
          <w:ilvl w:val="1"/>
          <w:numId w:val="122"/>
        </w:numPr>
      </w:pPr>
      <w:r>
        <w:t>Type: An empty Unicode string.</w:t>
      </w:r>
    </w:p>
    <w:p w:rsidR="00124242" w:rsidRDefault="000D4C3A">
      <w:pPr>
        <w:pStyle w:val="ListParagraph"/>
        <w:numPr>
          <w:ilvl w:val="1"/>
          <w:numId w:val="122"/>
        </w:numPr>
      </w:pPr>
      <w:r>
        <w:t xml:space="preserve">dwBufferSize: the number of bytes in the </w:t>
      </w:r>
      <w:r>
        <w:rPr>
          <w:b/>
        </w:rPr>
        <w:t>buffer</w:t>
      </w:r>
      <w:r>
        <w:t xml:space="preserve"> field.</w:t>
      </w:r>
    </w:p>
    <w:p w:rsidR="00124242" w:rsidRDefault="000D4C3A">
      <w:pPr>
        <w:ind w:left="360"/>
      </w:pPr>
      <w:r>
        <w:t xml:space="preserve">The </w:t>
      </w:r>
      <w:r>
        <w:rPr>
          <w:b/>
        </w:rPr>
        <w:t>buffer</w:t>
      </w:r>
      <w:r>
        <w:t xml:space="preserve"> field is set depending on the event that occurred, identified by the </w:t>
      </w:r>
      <w:r>
        <w:rPr>
          <w:b/>
        </w:rPr>
        <w:t>FilterAndType.FilterFl</w:t>
      </w:r>
      <w:r>
        <w:rPr>
          <w:b/>
        </w:rPr>
        <w:t>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793"/>
        <w:gridCol w:w="4322"/>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FilterAndType.FilterFlags</w:t>
            </w:r>
          </w:p>
        </w:tc>
        <w:tc>
          <w:tcPr>
            <w:tcW w:w="0" w:type="auto"/>
          </w:tcPr>
          <w:p w:rsidR="00124242" w:rsidRDefault="000D4C3A">
            <w:pPr>
              <w:pStyle w:val="TableHeaderText"/>
            </w:pPr>
            <w:r>
              <w:t>Buffer</w:t>
            </w:r>
          </w:p>
        </w:tc>
      </w:tr>
      <w:tr w:rsidR="00124242" w:rsidTr="00124242">
        <w:tc>
          <w:tcPr>
            <w:tcW w:w="0" w:type="auto"/>
          </w:tcPr>
          <w:p w:rsidR="00124242" w:rsidRDefault="000D4C3A">
            <w:pPr>
              <w:pStyle w:val="TableBodyText"/>
            </w:pPr>
            <w:r>
              <w:t>CLUSTER_CHANGE_NETWORK_DELETED_V2</w:t>
            </w:r>
          </w:p>
        </w:tc>
        <w:tc>
          <w:tcPr>
            <w:tcW w:w="0" w:type="auto"/>
          </w:tcPr>
          <w:p w:rsidR="00124242" w:rsidRDefault="000D4C3A">
            <w:pPr>
              <w:pStyle w:val="TableBodyText"/>
            </w:pPr>
            <w:r>
              <w:t>Empty.</w:t>
            </w:r>
          </w:p>
        </w:tc>
      </w:tr>
      <w:tr w:rsidR="00124242" w:rsidTr="00124242">
        <w:tc>
          <w:tcPr>
            <w:tcW w:w="0" w:type="auto"/>
          </w:tcPr>
          <w:p w:rsidR="00124242" w:rsidRDefault="000D4C3A">
            <w:pPr>
              <w:pStyle w:val="TableBodyText"/>
            </w:pPr>
            <w:r>
              <w:t>CLUSTER_CHANGE_NETWORK_COMMON_PROPERTY_V2</w:t>
            </w:r>
          </w:p>
        </w:tc>
        <w:tc>
          <w:tcPr>
            <w:tcW w:w="0" w:type="auto"/>
          </w:tcPr>
          <w:p w:rsidR="00124242" w:rsidRDefault="000D4C3A">
            <w:pPr>
              <w:pStyle w:val="TableBodyText"/>
            </w:pPr>
            <w:r>
              <w:t xml:space="preserve">A Property List (section 2.2.3.10) containing one or more Property </w:t>
            </w:r>
            <w:r>
              <w:t>Values (section 2.2.3.10.1) with updated values.</w:t>
            </w:r>
          </w:p>
        </w:tc>
      </w:tr>
      <w:tr w:rsidR="00124242" w:rsidTr="00124242">
        <w:tc>
          <w:tcPr>
            <w:tcW w:w="0" w:type="auto"/>
          </w:tcPr>
          <w:p w:rsidR="00124242" w:rsidRDefault="000D4C3A">
            <w:pPr>
              <w:pStyle w:val="TableBodyText"/>
            </w:pPr>
            <w:r>
              <w:t>CLUSTER_CHANGE_NETWORK_PRIVATE_PROPERTY_V2</w:t>
            </w:r>
          </w:p>
        </w:tc>
        <w:tc>
          <w:tcPr>
            <w:tcW w:w="0" w:type="auto"/>
          </w:tcPr>
          <w:p w:rsidR="00124242" w:rsidRDefault="000D4C3A">
            <w:pPr>
              <w:pStyle w:val="TableBodyText"/>
            </w:pPr>
            <w:r>
              <w:t>A Property List (section 2.2.3.10) containing one or more Property Values (section 2.2.3.10.1) with updated values.</w:t>
            </w:r>
          </w:p>
        </w:tc>
      </w:tr>
      <w:tr w:rsidR="00124242" w:rsidTr="00124242">
        <w:tc>
          <w:tcPr>
            <w:tcW w:w="0" w:type="auto"/>
          </w:tcPr>
          <w:p w:rsidR="00124242" w:rsidRDefault="000D4C3A">
            <w:pPr>
              <w:pStyle w:val="TableBodyText"/>
            </w:pPr>
            <w:r>
              <w:t>CLUSTER_CHANGE_NETWORK_STATE_V2</w:t>
            </w:r>
          </w:p>
        </w:tc>
        <w:tc>
          <w:tcPr>
            <w:tcW w:w="0" w:type="auto"/>
          </w:tcPr>
          <w:p w:rsidR="00124242" w:rsidRDefault="000D4C3A">
            <w:pPr>
              <w:pStyle w:val="TableBodyText"/>
            </w:pPr>
            <w:r>
              <w:t>A DWORD contai</w:t>
            </w:r>
            <w:r>
              <w:t xml:space="preserve">ning the cluster network state, as would be returned by a call to </w:t>
            </w:r>
            <w:hyperlink w:anchor="Section_d6cd276a6bab473b9e425a5f5fc6395f" w:history="1">
              <w:r>
                <w:rPr>
                  <w:rStyle w:val="Hyperlink"/>
                </w:rPr>
                <w:t>ApiGetNetworkState (section 3.1.4.2.83)</w:t>
              </w:r>
            </w:hyperlink>
            <w:r>
              <w:t>.</w:t>
            </w:r>
          </w:p>
        </w:tc>
      </w:tr>
    </w:tbl>
    <w:p w:rsidR="00124242" w:rsidRDefault="000D4C3A">
      <w:pPr>
        <w:ind w:left="360"/>
      </w:pPr>
      <w:r>
        <w:t>For event indications pertaining to a cluster node object as specified for CLUSTER_OBJEC</w:t>
      </w:r>
      <w:r>
        <w:t>T_TYPE_NODE (section 2.2.2.11), the server MUST set the NOTIFICATION_DATA_RPC structure as follows:</w:t>
      </w:r>
    </w:p>
    <w:p w:rsidR="00124242" w:rsidRDefault="000D4C3A">
      <w:pPr>
        <w:pStyle w:val="ListParagraph"/>
        <w:numPr>
          <w:ilvl w:val="1"/>
          <w:numId w:val="122"/>
        </w:numPr>
      </w:pPr>
      <w:r>
        <w:t>FilterAndType.dwObjectType: CLUSTER_OBJECT_TYPE_NODE (section 2.2.2.11).</w:t>
      </w:r>
    </w:p>
    <w:p w:rsidR="00124242" w:rsidRDefault="000D4C3A">
      <w:pPr>
        <w:pStyle w:val="ListParagraph"/>
        <w:numPr>
          <w:ilvl w:val="1"/>
          <w:numId w:val="122"/>
        </w:numPr>
      </w:pPr>
      <w:r>
        <w:t xml:space="preserve">FilterAndType.FilterFlags: one flag from the </w:t>
      </w:r>
      <w:hyperlink w:anchor="Section_7db74409641840f6aa53f323bdc6e346" w:history="1">
        <w:r>
          <w:rPr>
            <w:rStyle w:val="Hyperlink"/>
          </w:rPr>
          <w:t>CLUSTER_CHANGE_NODE_V2 (section 2.2.2.18)</w:t>
        </w:r>
      </w:hyperlink>
      <w:r>
        <w:t xml:space="preserve"> enumeration, indicating the event that occurred.</w:t>
      </w:r>
    </w:p>
    <w:p w:rsidR="00124242" w:rsidRDefault="000D4C3A">
      <w:pPr>
        <w:pStyle w:val="ListParagraph"/>
        <w:numPr>
          <w:ilvl w:val="1"/>
          <w:numId w:val="122"/>
        </w:numPr>
      </w:pPr>
      <w:r>
        <w:t>ParentId: An empty Unicode string.</w:t>
      </w:r>
    </w:p>
    <w:p w:rsidR="00124242" w:rsidRDefault="000D4C3A">
      <w:pPr>
        <w:pStyle w:val="ListParagraph"/>
        <w:numPr>
          <w:ilvl w:val="1"/>
          <w:numId w:val="122"/>
        </w:numPr>
      </w:pPr>
      <w:r>
        <w:t>Type: An empty Unicode string.</w:t>
      </w:r>
    </w:p>
    <w:p w:rsidR="00124242" w:rsidRDefault="000D4C3A">
      <w:pPr>
        <w:pStyle w:val="ListParagraph"/>
        <w:numPr>
          <w:ilvl w:val="1"/>
          <w:numId w:val="122"/>
        </w:numPr>
      </w:pPr>
      <w:r>
        <w:t xml:space="preserve">dwBufferSize: the number of bytes in the </w:t>
      </w:r>
      <w:r>
        <w:rPr>
          <w:b/>
        </w:rPr>
        <w:t>buffer</w:t>
      </w:r>
      <w:r>
        <w:t xml:space="preserve"> field.</w:t>
      </w:r>
    </w:p>
    <w:p w:rsidR="00124242" w:rsidRDefault="000D4C3A">
      <w:pPr>
        <w:ind w:left="360"/>
      </w:pPr>
      <w:r>
        <w:lastRenderedPageBreak/>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228"/>
        <w:gridCol w:w="3030"/>
        <w:gridCol w:w="939"/>
        <w:gridCol w:w="91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FilterAndType.FilterFlags</w:t>
            </w:r>
          </w:p>
        </w:tc>
        <w:tc>
          <w:tcPr>
            <w:tcW w:w="0" w:type="auto"/>
          </w:tcPr>
          <w:p w:rsidR="00124242" w:rsidRDefault="000D4C3A">
            <w:pPr>
              <w:pStyle w:val="TableHeaderText"/>
            </w:pPr>
            <w:r>
              <w:t>buffer</w:t>
            </w:r>
          </w:p>
        </w:tc>
        <w:tc>
          <w:tcPr>
            <w:tcW w:w="0" w:type="auto"/>
          </w:tcPr>
          <w:p w:rsidR="00124242" w:rsidRDefault="000D4C3A">
            <w:pPr>
              <w:pStyle w:val="TableHeaderText"/>
            </w:pPr>
            <w:r>
              <w:t>ObjectId</w:t>
            </w:r>
          </w:p>
        </w:tc>
        <w:tc>
          <w:tcPr>
            <w:tcW w:w="0" w:type="auto"/>
          </w:tcPr>
          <w:p w:rsidR="00124242" w:rsidRDefault="000D4C3A">
            <w:pPr>
              <w:pStyle w:val="TableHeaderText"/>
            </w:pPr>
            <w:r>
              <w:t>Name</w:t>
            </w:r>
          </w:p>
        </w:tc>
      </w:tr>
      <w:tr w:rsidR="00124242" w:rsidTr="00124242">
        <w:tc>
          <w:tcPr>
            <w:tcW w:w="0" w:type="auto"/>
          </w:tcPr>
          <w:p w:rsidR="00124242" w:rsidRDefault="000D4C3A">
            <w:pPr>
              <w:pStyle w:val="TableBodyText"/>
            </w:pPr>
            <w:r>
              <w:t>CLUSTER_CHANGE_NODE_NETINTERFACE_ADDED_V2</w:t>
            </w:r>
          </w:p>
        </w:tc>
        <w:tc>
          <w:tcPr>
            <w:tcW w:w="0" w:type="auto"/>
          </w:tcPr>
          <w:p w:rsidR="00124242" w:rsidRDefault="000D4C3A">
            <w:pPr>
              <w:pStyle w:val="TableBodyText"/>
            </w:pPr>
            <w:r>
              <w:t>The ID of t</w:t>
            </w:r>
            <w:r>
              <w:t>he cluster node.</w:t>
            </w:r>
          </w:p>
        </w:tc>
        <w:tc>
          <w:tcPr>
            <w:tcW w:w="0" w:type="auto"/>
          </w:tcPr>
          <w:p w:rsidR="00124242" w:rsidRDefault="000D4C3A">
            <w:pPr>
              <w:pStyle w:val="TableBodyText"/>
            </w:pPr>
            <w:r>
              <w:t>The ID of the cluster network interface.</w:t>
            </w:r>
          </w:p>
        </w:tc>
        <w:tc>
          <w:tcPr>
            <w:tcW w:w="0" w:type="auto"/>
          </w:tcPr>
          <w:p w:rsidR="00124242" w:rsidRDefault="000D4C3A">
            <w:pPr>
              <w:pStyle w:val="TableBodyText"/>
            </w:pPr>
            <w:r>
              <w:t>The name of the cluster network interface.</w:t>
            </w:r>
          </w:p>
        </w:tc>
      </w:tr>
      <w:tr w:rsidR="00124242" w:rsidTr="00124242">
        <w:tc>
          <w:tcPr>
            <w:tcW w:w="0" w:type="auto"/>
          </w:tcPr>
          <w:p w:rsidR="00124242" w:rsidRDefault="000D4C3A">
            <w:pPr>
              <w:pStyle w:val="TableBodyText"/>
            </w:pPr>
            <w:r>
              <w:t>CLUSTER_CHANGE_NODE_DELETED_V2</w:t>
            </w:r>
          </w:p>
        </w:tc>
        <w:tc>
          <w:tcPr>
            <w:tcW w:w="0" w:type="auto"/>
          </w:tcPr>
          <w:p w:rsidR="00124242" w:rsidRDefault="000D4C3A">
            <w:pPr>
              <w:pStyle w:val="TableBodyText"/>
            </w:pPr>
            <w:r>
              <w:t>A DWORD containing the state of the cluster node as would be returned from a call to ApiGetNodeState (section 3.1.4.2.69).</w:t>
            </w:r>
          </w:p>
        </w:tc>
        <w:tc>
          <w:tcPr>
            <w:tcW w:w="0" w:type="auto"/>
          </w:tcPr>
          <w:p w:rsidR="00124242" w:rsidRDefault="000D4C3A">
            <w:pPr>
              <w:pStyle w:val="TableBodyText"/>
            </w:pPr>
            <w:r>
              <w:t>The ID of the cluster node.</w:t>
            </w:r>
          </w:p>
        </w:tc>
        <w:tc>
          <w:tcPr>
            <w:tcW w:w="0" w:type="auto"/>
          </w:tcPr>
          <w:p w:rsidR="00124242" w:rsidRDefault="000D4C3A">
            <w:pPr>
              <w:pStyle w:val="TableBodyText"/>
            </w:pPr>
            <w:r>
              <w:t>The name of the cluster node.</w:t>
            </w:r>
          </w:p>
        </w:tc>
      </w:tr>
      <w:tr w:rsidR="00124242" w:rsidTr="00124242">
        <w:tc>
          <w:tcPr>
            <w:tcW w:w="0" w:type="auto"/>
          </w:tcPr>
          <w:p w:rsidR="00124242" w:rsidRDefault="000D4C3A">
            <w:pPr>
              <w:pStyle w:val="TableBodyText"/>
            </w:pPr>
            <w:r>
              <w:t>CLUSTER_CHANGE_NODE_COMMON_PROPERTY_V2</w:t>
            </w:r>
          </w:p>
        </w:tc>
        <w:tc>
          <w:tcPr>
            <w:tcW w:w="0" w:type="auto"/>
          </w:tcPr>
          <w:p w:rsidR="00124242" w:rsidRDefault="000D4C3A">
            <w:pPr>
              <w:pStyle w:val="TableBodyText"/>
            </w:pPr>
            <w:r>
              <w:t>A Property List (section 2.2.3.10) containing one or more Property Values (section 2.2.3.10.1) with updated values.</w:t>
            </w:r>
          </w:p>
        </w:tc>
        <w:tc>
          <w:tcPr>
            <w:tcW w:w="0" w:type="auto"/>
          </w:tcPr>
          <w:p w:rsidR="00124242" w:rsidRDefault="000D4C3A">
            <w:pPr>
              <w:pStyle w:val="TableBodyText"/>
            </w:pPr>
            <w:r>
              <w:t>The ID of the cluster node.</w:t>
            </w:r>
          </w:p>
        </w:tc>
        <w:tc>
          <w:tcPr>
            <w:tcW w:w="0" w:type="auto"/>
          </w:tcPr>
          <w:p w:rsidR="00124242" w:rsidRDefault="000D4C3A">
            <w:pPr>
              <w:pStyle w:val="TableBodyText"/>
            </w:pPr>
            <w:r>
              <w:t xml:space="preserve">The name of </w:t>
            </w:r>
            <w:r>
              <w:t>the cluster node.</w:t>
            </w:r>
          </w:p>
        </w:tc>
      </w:tr>
      <w:tr w:rsidR="00124242" w:rsidTr="00124242">
        <w:tc>
          <w:tcPr>
            <w:tcW w:w="0" w:type="auto"/>
          </w:tcPr>
          <w:p w:rsidR="00124242" w:rsidRDefault="000D4C3A">
            <w:pPr>
              <w:pStyle w:val="TableBodyText"/>
            </w:pPr>
            <w:r>
              <w:t>CLUSTER_CHANGE_NODE_PRIVATE_PROPERTY_V2</w:t>
            </w:r>
          </w:p>
        </w:tc>
        <w:tc>
          <w:tcPr>
            <w:tcW w:w="0" w:type="auto"/>
          </w:tcPr>
          <w:p w:rsidR="00124242" w:rsidRDefault="000D4C3A">
            <w:pPr>
              <w:pStyle w:val="TableBodyText"/>
            </w:pPr>
            <w:r>
              <w:t>A Property List (section 2.2.3.10) containing one or more Property Values (section 2.2.3.10.1) with updated values.</w:t>
            </w:r>
          </w:p>
        </w:tc>
        <w:tc>
          <w:tcPr>
            <w:tcW w:w="0" w:type="auto"/>
          </w:tcPr>
          <w:p w:rsidR="00124242" w:rsidRDefault="000D4C3A">
            <w:pPr>
              <w:pStyle w:val="TableBodyText"/>
            </w:pPr>
            <w:r>
              <w:t>The ID of the cluster node.</w:t>
            </w:r>
          </w:p>
        </w:tc>
        <w:tc>
          <w:tcPr>
            <w:tcW w:w="0" w:type="auto"/>
          </w:tcPr>
          <w:p w:rsidR="00124242" w:rsidRDefault="000D4C3A">
            <w:pPr>
              <w:pStyle w:val="TableBodyText"/>
            </w:pPr>
            <w:r>
              <w:t>The name of the cluster node.</w:t>
            </w:r>
          </w:p>
        </w:tc>
      </w:tr>
      <w:tr w:rsidR="00124242" w:rsidTr="00124242">
        <w:tc>
          <w:tcPr>
            <w:tcW w:w="0" w:type="auto"/>
          </w:tcPr>
          <w:p w:rsidR="00124242" w:rsidRDefault="000D4C3A">
            <w:pPr>
              <w:pStyle w:val="TableBodyText"/>
            </w:pPr>
            <w:r>
              <w:t>CLUSTER_CHANGE_NODE_ST</w:t>
            </w:r>
            <w:r>
              <w:t>ATE_V2</w:t>
            </w:r>
          </w:p>
        </w:tc>
        <w:tc>
          <w:tcPr>
            <w:tcW w:w="0" w:type="auto"/>
          </w:tcPr>
          <w:p w:rsidR="00124242" w:rsidRDefault="000D4C3A">
            <w:pPr>
              <w:pStyle w:val="TableBodyText"/>
            </w:pPr>
            <w:r>
              <w:t>A DWORD containing the state of the cluster node as would be returned from a call to ApiGetNodeState (section 3.1.4.2.69).</w:t>
            </w:r>
          </w:p>
        </w:tc>
        <w:tc>
          <w:tcPr>
            <w:tcW w:w="0" w:type="auto"/>
          </w:tcPr>
          <w:p w:rsidR="00124242" w:rsidRDefault="000D4C3A">
            <w:pPr>
              <w:pStyle w:val="TableBodyText"/>
            </w:pPr>
            <w:r>
              <w:t>The ID of the cluster node.</w:t>
            </w:r>
          </w:p>
        </w:tc>
        <w:tc>
          <w:tcPr>
            <w:tcW w:w="0" w:type="auto"/>
          </w:tcPr>
          <w:p w:rsidR="00124242" w:rsidRDefault="000D4C3A">
            <w:pPr>
              <w:pStyle w:val="TableBodyText"/>
            </w:pPr>
            <w:r>
              <w:t>The name of the cluster node.</w:t>
            </w:r>
          </w:p>
        </w:tc>
      </w:tr>
      <w:tr w:rsidR="00124242" w:rsidTr="00124242">
        <w:tc>
          <w:tcPr>
            <w:tcW w:w="0" w:type="auto"/>
          </w:tcPr>
          <w:p w:rsidR="00124242" w:rsidRDefault="000D4C3A">
            <w:pPr>
              <w:pStyle w:val="TableBodyText"/>
            </w:pPr>
            <w:r>
              <w:t>CLUSTER_CHANGE_NODE_GROUP_GAINED_V2</w:t>
            </w:r>
          </w:p>
        </w:tc>
        <w:tc>
          <w:tcPr>
            <w:tcW w:w="0" w:type="auto"/>
          </w:tcPr>
          <w:p w:rsidR="00124242" w:rsidRDefault="000D4C3A">
            <w:pPr>
              <w:pStyle w:val="TableBodyText"/>
            </w:pPr>
            <w:r>
              <w:t>The ID of the group that has mo</w:t>
            </w:r>
            <w:r>
              <w:t>ved to this node.</w:t>
            </w:r>
          </w:p>
        </w:tc>
        <w:tc>
          <w:tcPr>
            <w:tcW w:w="0" w:type="auto"/>
          </w:tcPr>
          <w:p w:rsidR="00124242" w:rsidRDefault="000D4C3A">
            <w:pPr>
              <w:pStyle w:val="TableBodyText"/>
            </w:pPr>
            <w:r>
              <w:t>The ID of the cluster node.</w:t>
            </w:r>
          </w:p>
        </w:tc>
        <w:tc>
          <w:tcPr>
            <w:tcW w:w="0" w:type="auto"/>
          </w:tcPr>
          <w:p w:rsidR="00124242" w:rsidRDefault="000D4C3A">
            <w:pPr>
              <w:pStyle w:val="TableBodyText"/>
            </w:pPr>
            <w:r>
              <w:t>The name of the cluster node.</w:t>
            </w:r>
          </w:p>
        </w:tc>
      </w:tr>
      <w:tr w:rsidR="00124242" w:rsidTr="00124242">
        <w:tc>
          <w:tcPr>
            <w:tcW w:w="0" w:type="auto"/>
          </w:tcPr>
          <w:p w:rsidR="00124242" w:rsidRDefault="000D4C3A">
            <w:pPr>
              <w:pStyle w:val="TableBodyText"/>
            </w:pPr>
            <w:r>
              <w:t>CLUSTER_CHANGE_NODE_GROUP_LOST_V2</w:t>
            </w:r>
          </w:p>
        </w:tc>
        <w:tc>
          <w:tcPr>
            <w:tcW w:w="0" w:type="auto"/>
          </w:tcPr>
          <w:p w:rsidR="00124242" w:rsidRDefault="000D4C3A">
            <w:pPr>
              <w:pStyle w:val="TableBodyText"/>
            </w:pPr>
            <w:r>
              <w:t>The ID of the group that has moved away from this node.</w:t>
            </w:r>
          </w:p>
        </w:tc>
        <w:tc>
          <w:tcPr>
            <w:tcW w:w="0" w:type="auto"/>
          </w:tcPr>
          <w:p w:rsidR="00124242" w:rsidRDefault="000D4C3A">
            <w:pPr>
              <w:pStyle w:val="TableBodyText"/>
            </w:pPr>
            <w:r>
              <w:t>The ID of the cluster node.</w:t>
            </w:r>
          </w:p>
        </w:tc>
        <w:tc>
          <w:tcPr>
            <w:tcW w:w="0" w:type="auto"/>
          </w:tcPr>
          <w:p w:rsidR="00124242" w:rsidRDefault="000D4C3A">
            <w:pPr>
              <w:pStyle w:val="TableBodyText"/>
            </w:pPr>
            <w:r>
              <w:t>The name of the cluster node.</w:t>
            </w:r>
          </w:p>
        </w:tc>
      </w:tr>
    </w:tbl>
    <w:p w:rsidR="00124242" w:rsidRDefault="000D4C3A">
      <w:pPr>
        <w:ind w:left="360"/>
      </w:pPr>
      <w:r>
        <w:t>For event indications pertaining to a cluster registry key object as specified for CLUSTER_OBJECT_TYPE_REGISTRY (section 2.2.2.11), the server MUST set the NOTIFICATION_DATA_RPC structure as follows:</w:t>
      </w:r>
    </w:p>
    <w:p w:rsidR="00124242" w:rsidRDefault="000D4C3A">
      <w:pPr>
        <w:pStyle w:val="ListParagraph"/>
        <w:numPr>
          <w:ilvl w:val="1"/>
          <w:numId w:val="122"/>
        </w:numPr>
      </w:pPr>
      <w:r>
        <w:t>FilterAndType.dwObjectType: CLUSTER_OBJECT_TYPE_REGISTRY</w:t>
      </w:r>
      <w:r>
        <w:t> (section 2.2.2.11).</w:t>
      </w:r>
    </w:p>
    <w:p w:rsidR="00124242" w:rsidRDefault="000D4C3A">
      <w:pPr>
        <w:pStyle w:val="ListParagraph"/>
        <w:numPr>
          <w:ilvl w:val="1"/>
          <w:numId w:val="122"/>
        </w:numPr>
      </w:pPr>
      <w:r>
        <w:t xml:space="preserve">FilterAndType.FilterFlags: one flag from the </w:t>
      </w:r>
      <w:hyperlink w:anchor="Section_3ec56e147d7c461a95bf9650d73876ff" w:history="1">
        <w:r>
          <w:rPr>
            <w:rStyle w:val="Hyperlink"/>
          </w:rPr>
          <w:t>CLUSTER_CHANGE_REGISTRY_V2 (section 2.2.2.19)</w:t>
        </w:r>
      </w:hyperlink>
      <w:r>
        <w:t xml:space="preserve"> enumeration, indicating the event that occurred.</w:t>
      </w:r>
    </w:p>
    <w:p w:rsidR="00124242" w:rsidRDefault="000D4C3A">
      <w:pPr>
        <w:pStyle w:val="ListParagraph"/>
        <w:numPr>
          <w:ilvl w:val="1"/>
          <w:numId w:val="122"/>
        </w:numPr>
      </w:pPr>
      <w:r>
        <w:t>ParentId: An empty Unicode string.</w:t>
      </w:r>
    </w:p>
    <w:p w:rsidR="00124242" w:rsidRDefault="000D4C3A">
      <w:pPr>
        <w:pStyle w:val="ListParagraph"/>
        <w:numPr>
          <w:ilvl w:val="1"/>
          <w:numId w:val="122"/>
        </w:numPr>
      </w:pPr>
      <w:r>
        <w:t>Type: An empty Unicode string.</w:t>
      </w:r>
    </w:p>
    <w:p w:rsidR="00124242" w:rsidRDefault="000D4C3A">
      <w:pPr>
        <w:pStyle w:val="ListParagraph"/>
        <w:numPr>
          <w:ilvl w:val="1"/>
          <w:numId w:val="122"/>
        </w:numPr>
      </w:pPr>
      <w:r>
        <w:lastRenderedPageBreak/>
        <w:t>buffer: An empty buffer.</w:t>
      </w:r>
    </w:p>
    <w:p w:rsidR="00124242" w:rsidRDefault="000D4C3A">
      <w:pPr>
        <w:pStyle w:val="ListParagraph"/>
        <w:numPr>
          <w:ilvl w:val="1"/>
          <w:numId w:val="122"/>
        </w:numPr>
      </w:pPr>
      <w:r>
        <w:t>dwBufferSize: 0x00000000.</w:t>
      </w:r>
    </w:p>
    <w:p w:rsidR="00124242" w:rsidRDefault="000D4C3A">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116"/>
        <w:gridCol w:w="1832"/>
        <w:gridCol w:w="316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w:t>
            </w:r>
            <w:r>
              <w:t>rFlags</w:t>
            </w:r>
          </w:p>
        </w:tc>
        <w:tc>
          <w:tcPr>
            <w:tcW w:w="0" w:type="auto"/>
          </w:tcPr>
          <w:p w:rsidR="00124242" w:rsidRDefault="000D4C3A">
            <w:pPr>
              <w:pStyle w:val="TableHeaderText"/>
            </w:pPr>
            <w:r>
              <w:t>ObjectId</w:t>
            </w:r>
          </w:p>
        </w:tc>
        <w:tc>
          <w:tcPr>
            <w:tcW w:w="0" w:type="auto"/>
          </w:tcPr>
          <w:p w:rsidR="00124242" w:rsidRDefault="000D4C3A">
            <w:pPr>
              <w:pStyle w:val="TableHeaderText"/>
            </w:pPr>
            <w:r>
              <w:t>Name</w:t>
            </w:r>
          </w:p>
        </w:tc>
      </w:tr>
      <w:tr w:rsidR="00124242" w:rsidTr="00124242">
        <w:tc>
          <w:tcPr>
            <w:tcW w:w="0" w:type="auto"/>
          </w:tcPr>
          <w:p w:rsidR="00124242" w:rsidRDefault="000D4C3A">
            <w:pPr>
              <w:pStyle w:val="TableBodyText"/>
            </w:pPr>
            <w:r>
              <w:t>CLUSTER_CHANGE_REGISTRY_ATTRIBUTES_V2</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Relative name of the cluster database key whose attributes changed.</w:t>
            </w:r>
          </w:p>
        </w:tc>
      </w:tr>
      <w:tr w:rsidR="00124242" w:rsidTr="00124242">
        <w:tc>
          <w:tcPr>
            <w:tcW w:w="0" w:type="auto"/>
          </w:tcPr>
          <w:p w:rsidR="00124242" w:rsidRDefault="000D4C3A">
            <w:pPr>
              <w:pStyle w:val="TableBodyText"/>
            </w:pPr>
            <w:r>
              <w:t>CLUSTER_CHANGE_REGISTRY_NAME_V2</w:t>
            </w:r>
          </w:p>
        </w:tc>
        <w:tc>
          <w:tcPr>
            <w:tcW w:w="0" w:type="auto"/>
          </w:tcPr>
          <w:p w:rsidR="00124242" w:rsidRDefault="000D4C3A">
            <w:pPr>
              <w:pStyle w:val="TableBodyText"/>
            </w:pPr>
            <w:r>
              <w:t>The name of the changed value.</w:t>
            </w:r>
          </w:p>
        </w:tc>
        <w:tc>
          <w:tcPr>
            <w:tcW w:w="0" w:type="auto"/>
          </w:tcPr>
          <w:p w:rsidR="00124242" w:rsidRDefault="000D4C3A">
            <w:pPr>
              <w:pStyle w:val="TableBodyText"/>
            </w:pPr>
            <w:r>
              <w:t xml:space="preserve">Relative name of the renamed cluster </w:t>
            </w:r>
            <w:r>
              <w:t>database key.</w:t>
            </w:r>
          </w:p>
        </w:tc>
      </w:tr>
      <w:tr w:rsidR="00124242" w:rsidTr="00124242">
        <w:tc>
          <w:tcPr>
            <w:tcW w:w="0" w:type="auto"/>
          </w:tcPr>
          <w:p w:rsidR="00124242" w:rsidRDefault="000D4C3A">
            <w:pPr>
              <w:pStyle w:val="TableBodyText"/>
            </w:pPr>
            <w:r>
              <w:t>CLUSTER_CHANGE_REGISTRY_SUBTREE_V2</w:t>
            </w:r>
          </w:p>
        </w:tc>
        <w:tc>
          <w:tcPr>
            <w:tcW w:w="0" w:type="auto"/>
          </w:tcPr>
          <w:p w:rsidR="00124242" w:rsidRDefault="000D4C3A">
            <w:pPr>
              <w:pStyle w:val="TableBodyText"/>
            </w:pPr>
            <w:r>
              <w:t>An empty Unicode string.</w:t>
            </w:r>
          </w:p>
        </w:tc>
        <w:tc>
          <w:tcPr>
            <w:tcW w:w="0" w:type="auto"/>
          </w:tcPr>
          <w:p w:rsidR="00124242" w:rsidRDefault="000D4C3A">
            <w:pPr>
              <w:pStyle w:val="TableBodyText"/>
            </w:pPr>
            <w:r>
              <w:t>An empty Unicode string.</w:t>
            </w:r>
          </w:p>
        </w:tc>
      </w:tr>
      <w:tr w:rsidR="00124242" w:rsidTr="00124242">
        <w:tc>
          <w:tcPr>
            <w:tcW w:w="0" w:type="auto"/>
          </w:tcPr>
          <w:p w:rsidR="00124242" w:rsidRDefault="000D4C3A">
            <w:pPr>
              <w:pStyle w:val="TableBodyText"/>
            </w:pPr>
            <w:r>
              <w:t>CLUSTER_CHANGE_REGISTRY_VALUE_V2</w:t>
            </w:r>
          </w:p>
        </w:tc>
        <w:tc>
          <w:tcPr>
            <w:tcW w:w="0" w:type="auto"/>
          </w:tcPr>
          <w:p w:rsidR="00124242" w:rsidRDefault="000D4C3A">
            <w:pPr>
              <w:pStyle w:val="TableBodyText"/>
            </w:pPr>
            <w:r>
              <w:t>The name of the changed value.</w:t>
            </w:r>
          </w:p>
        </w:tc>
        <w:tc>
          <w:tcPr>
            <w:tcW w:w="0" w:type="auto"/>
          </w:tcPr>
          <w:p w:rsidR="00124242" w:rsidRDefault="000D4C3A">
            <w:pPr>
              <w:pStyle w:val="TableBodyText"/>
            </w:pPr>
            <w:r>
              <w:t>Relative name of the changed cluster database key.</w:t>
            </w:r>
          </w:p>
        </w:tc>
      </w:tr>
    </w:tbl>
    <w:p w:rsidR="00124242" w:rsidRDefault="000D4C3A">
      <w:pPr>
        <w:ind w:left="360"/>
      </w:pPr>
      <w:r>
        <w:t>For event indications pertaining to a cluster quorum as specified for CLUSTER_OBJECT_TYPE_QUORUM (section 2.2.2.11), the server MUST set the NOTIFICATION_DATA_RPC structure as follows:</w:t>
      </w:r>
    </w:p>
    <w:p w:rsidR="00124242" w:rsidRDefault="000D4C3A">
      <w:pPr>
        <w:pStyle w:val="ListParagraph"/>
        <w:numPr>
          <w:ilvl w:val="1"/>
          <w:numId w:val="122"/>
        </w:numPr>
      </w:pPr>
      <w:r>
        <w:t>FilterAndType.dwObjectType: CLUSTER_OBJECT_TYPE_QUORUM (section 2.2.2.1</w:t>
      </w:r>
      <w:r>
        <w:t>1).</w:t>
      </w:r>
    </w:p>
    <w:p w:rsidR="00124242" w:rsidRDefault="000D4C3A">
      <w:pPr>
        <w:pStyle w:val="ListParagraph"/>
        <w:numPr>
          <w:ilvl w:val="1"/>
          <w:numId w:val="122"/>
        </w:numPr>
      </w:pPr>
      <w:r>
        <w:t>FilterAndType.FilterFlags: one flag from the CLUSTER_CHANGE_QUORUM_V2 (section 2.2.2.19) enumeration, indicating the event that occurred.</w:t>
      </w:r>
    </w:p>
    <w:p w:rsidR="00124242" w:rsidRDefault="000D4C3A">
      <w:pPr>
        <w:pStyle w:val="ListParagraph"/>
        <w:numPr>
          <w:ilvl w:val="1"/>
          <w:numId w:val="122"/>
        </w:numPr>
      </w:pPr>
      <w:r>
        <w:t>ParentId: NULL.</w:t>
      </w:r>
    </w:p>
    <w:p w:rsidR="00124242" w:rsidRDefault="000D4C3A">
      <w:pPr>
        <w:pStyle w:val="ListParagraph"/>
        <w:numPr>
          <w:ilvl w:val="1"/>
          <w:numId w:val="122"/>
        </w:numPr>
      </w:pPr>
      <w:r>
        <w:t>Type: NULL.</w:t>
      </w:r>
    </w:p>
    <w:p w:rsidR="00124242" w:rsidRDefault="000D4C3A">
      <w:pPr>
        <w:pStyle w:val="ListParagraph"/>
        <w:numPr>
          <w:ilvl w:val="1"/>
          <w:numId w:val="122"/>
        </w:numPr>
      </w:pPr>
      <w:r>
        <w:t xml:space="preserve">dwBufferSize: the number of bytes in the </w:t>
      </w:r>
      <w:r>
        <w:rPr>
          <w:b/>
        </w:rPr>
        <w:t>buffer</w:t>
      </w:r>
      <w:r>
        <w:t xml:space="preserve"> field.</w:t>
      </w:r>
    </w:p>
    <w:p w:rsidR="00124242" w:rsidRDefault="000D4C3A">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3499"/>
        <w:gridCol w:w="3630"/>
        <w:gridCol w:w="1010"/>
        <w:gridCol w:w="97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FilterAndType.FilterFlags</w:t>
            </w:r>
          </w:p>
        </w:tc>
        <w:tc>
          <w:tcPr>
            <w:tcW w:w="0" w:type="auto"/>
          </w:tcPr>
          <w:p w:rsidR="00124242" w:rsidRDefault="000D4C3A">
            <w:pPr>
              <w:pStyle w:val="TableHeaderText"/>
            </w:pPr>
            <w:r>
              <w:t>buffer</w:t>
            </w:r>
          </w:p>
        </w:tc>
        <w:tc>
          <w:tcPr>
            <w:tcW w:w="0" w:type="auto"/>
          </w:tcPr>
          <w:p w:rsidR="00124242" w:rsidRDefault="000D4C3A">
            <w:pPr>
              <w:pStyle w:val="TableHeaderText"/>
            </w:pPr>
            <w:r>
              <w:t>ObjectId</w:t>
            </w:r>
          </w:p>
        </w:tc>
        <w:tc>
          <w:tcPr>
            <w:tcW w:w="0" w:type="auto"/>
          </w:tcPr>
          <w:p w:rsidR="00124242" w:rsidRDefault="000D4C3A">
            <w:pPr>
              <w:pStyle w:val="TableHeaderText"/>
            </w:pPr>
            <w:r>
              <w:t>Name</w:t>
            </w:r>
          </w:p>
        </w:tc>
      </w:tr>
      <w:tr w:rsidR="00124242" w:rsidTr="00124242">
        <w:tc>
          <w:tcPr>
            <w:tcW w:w="0" w:type="auto"/>
          </w:tcPr>
          <w:p w:rsidR="00124242" w:rsidRDefault="000D4C3A">
            <w:pPr>
              <w:pStyle w:val="TableBodyText"/>
            </w:pPr>
            <w:r>
              <w:t>CLUSTER_CHANGE_QUORUM_STATE_V2</w:t>
            </w:r>
          </w:p>
        </w:tc>
        <w:tc>
          <w:tcPr>
            <w:tcW w:w="0" w:type="auto"/>
          </w:tcPr>
          <w:p w:rsidR="00124242" w:rsidRDefault="000D4C3A">
            <w:pPr>
              <w:pStyle w:val="TableBodyText"/>
            </w:pPr>
            <w:r>
              <w:t>A DWORD describing the</w:t>
            </w:r>
            <w:r>
              <w:t xml:space="preserve"> new state of the resource, as would be returned from a call to ApiGetResourceState (section 3.1.4.2.13).</w:t>
            </w:r>
          </w:p>
        </w:tc>
        <w:tc>
          <w:tcPr>
            <w:tcW w:w="0" w:type="auto"/>
          </w:tcPr>
          <w:p w:rsidR="00124242" w:rsidRDefault="000D4C3A">
            <w:pPr>
              <w:pStyle w:val="TableBodyText"/>
            </w:pPr>
            <w:r>
              <w:t>The ID of the resource.</w:t>
            </w:r>
          </w:p>
        </w:tc>
        <w:tc>
          <w:tcPr>
            <w:tcW w:w="0" w:type="auto"/>
          </w:tcPr>
          <w:p w:rsidR="00124242" w:rsidRDefault="000D4C3A">
            <w:pPr>
              <w:pStyle w:val="TableBodyText"/>
            </w:pPr>
            <w:r>
              <w:t>The name of the resource.</w:t>
            </w:r>
          </w:p>
        </w:tc>
      </w:tr>
    </w:tbl>
    <w:p w:rsidR="00124242" w:rsidRDefault="000D4C3A">
      <w:pPr>
        <w:ind w:left="360"/>
      </w:pPr>
      <w:r>
        <w:rPr>
          <w:b/>
        </w:rPr>
        <w:t>Note</w:t>
      </w:r>
      <w:r>
        <w:t>  For the CLUSTER_CHANGE_QUORUM_STATE_V2 value, if and only if a quorum disk resource is includ</w:t>
      </w:r>
      <w:r>
        <w:t>ed, a payload will also be provided and the target will be the resource.</w:t>
      </w:r>
    </w:p>
    <w:p w:rsidR="00124242" w:rsidRDefault="000D4C3A">
      <w:pPr>
        <w:ind w:left="360"/>
      </w:pPr>
      <w:r>
        <w:t>For event indications pertaining to a shared volume as specified for CLUSTER_OBJECT_TYPE_SHARED_VOLUME (section 2.2.2.11), the server SHOULD</w:t>
      </w:r>
      <w:bookmarkStart w:id="931" w:name="Appendix_A_Target_100"/>
      <w:r>
        <w:fldChar w:fldCharType="begin"/>
      </w:r>
      <w:r>
        <w:instrText xml:space="preserve"> HYPERLINK \l "Appendix_A_100" \o "Produc</w:instrText>
      </w:r>
      <w:r>
        <w:instrText xml:space="preserve">t behavior note 100" \h </w:instrText>
      </w:r>
      <w:r>
        <w:fldChar w:fldCharType="separate"/>
      </w:r>
      <w:r>
        <w:rPr>
          <w:rStyle w:val="Hyperlink"/>
        </w:rPr>
        <w:t>&lt;100&gt;</w:t>
      </w:r>
      <w:r>
        <w:rPr>
          <w:rStyle w:val="Hyperlink"/>
        </w:rPr>
        <w:fldChar w:fldCharType="end"/>
      </w:r>
      <w:bookmarkEnd w:id="931"/>
      <w:r>
        <w:t xml:space="preserve"> set the </w:t>
      </w:r>
      <w:r>
        <w:rPr>
          <w:b/>
        </w:rPr>
        <w:t>NOTIFICATION_DATA_RPC</w:t>
      </w:r>
      <w:r>
        <w:t xml:space="preserve"> structure as follows:</w:t>
      </w:r>
    </w:p>
    <w:p w:rsidR="00124242" w:rsidRDefault="000D4C3A">
      <w:pPr>
        <w:pStyle w:val="ListParagraph"/>
        <w:numPr>
          <w:ilvl w:val="1"/>
          <w:numId w:val="122"/>
        </w:numPr>
      </w:pPr>
      <w:r>
        <w:t>FilterAndType.dwObjectType: CLUSTER_OBJECT_TYPE_SHARED_VOLUME (section 2.2.2.11).</w:t>
      </w:r>
    </w:p>
    <w:p w:rsidR="00124242" w:rsidRDefault="000D4C3A">
      <w:pPr>
        <w:pStyle w:val="ListParagraph"/>
        <w:numPr>
          <w:ilvl w:val="1"/>
          <w:numId w:val="122"/>
        </w:numPr>
      </w:pPr>
      <w:r>
        <w:lastRenderedPageBreak/>
        <w:t xml:space="preserve">FilterAndType.FilterFlags: one flag from the </w:t>
      </w:r>
      <w:hyperlink w:anchor="Section_f84ad01bd0e54dc1945c4c39d90fab13" w:history="1">
        <w:r>
          <w:rPr>
            <w:rStyle w:val="Hyperlink"/>
          </w:rPr>
          <w:t>CLUSTER_CHANGE_SHARED_VOLUME_V2 (section 2.2.2.21)</w:t>
        </w:r>
      </w:hyperlink>
      <w:r>
        <w:t xml:space="preserve"> enumeration, indicating the event that occurred.</w:t>
      </w:r>
    </w:p>
    <w:p w:rsidR="00124242" w:rsidRDefault="000D4C3A">
      <w:pPr>
        <w:pStyle w:val="ListParagraph"/>
        <w:numPr>
          <w:ilvl w:val="1"/>
          <w:numId w:val="122"/>
        </w:numPr>
      </w:pPr>
      <w:r>
        <w:t>ParentId: NULL.</w:t>
      </w:r>
    </w:p>
    <w:p w:rsidR="00124242" w:rsidRDefault="000D4C3A">
      <w:pPr>
        <w:pStyle w:val="ListParagraph"/>
        <w:numPr>
          <w:ilvl w:val="1"/>
          <w:numId w:val="122"/>
        </w:numPr>
      </w:pPr>
      <w:r>
        <w:t>Type: NULL.</w:t>
      </w:r>
    </w:p>
    <w:p w:rsidR="00124242" w:rsidRDefault="000D4C3A">
      <w:pPr>
        <w:pStyle w:val="ListParagraph"/>
        <w:numPr>
          <w:ilvl w:val="1"/>
          <w:numId w:val="122"/>
        </w:numPr>
      </w:pPr>
      <w:r>
        <w:t xml:space="preserve">dwBufferSize: the number of bytes in the </w:t>
      </w:r>
      <w:r>
        <w:rPr>
          <w:b/>
        </w:rPr>
        <w:t>buffer</w:t>
      </w:r>
      <w:r>
        <w:t xml:space="preserve"> field.</w:t>
      </w:r>
    </w:p>
    <w:p w:rsidR="00124242" w:rsidRDefault="000D4C3A">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3279"/>
        <w:gridCol w:w="4210"/>
        <w:gridCol w:w="826"/>
        <w:gridCol w:w="80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FilterAndType.FilterFlags</w:t>
            </w:r>
          </w:p>
        </w:tc>
        <w:tc>
          <w:tcPr>
            <w:tcW w:w="0" w:type="auto"/>
          </w:tcPr>
          <w:p w:rsidR="00124242" w:rsidRDefault="000D4C3A">
            <w:pPr>
              <w:pStyle w:val="TableHeaderText"/>
            </w:pPr>
            <w:r>
              <w:t>buffer</w:t>
            </w:r>
          </w:p>
        </w:tc>
        <w:tc>
          <w:tcPr>
            <w:tcW w:w="0" w:type="auto"/>
          </w:tcPr>
          <w:p w:rsidR="00124242" w:rsidRDefault="000D4C3A">
            <w:pPr>
              <w:pStyle w:val="TableHeaderText"/>
            </w:pPr>
            <w:r>
              <w:t>ObjectId</w:t>
            </w:r>
          </w:p>
        </w:tc>
        <w:tc>
          <w:tcPr>
            <w:tcW w:w="0" w:type="auto"/>
          </w:tcPr>
          <w:p w:rsidR="00124242" w:rsidRDefault="000D4C3A">
            <w:pPr>
              <w:pStyle w:val="TableHeaderText"/>
            </w:pPr>
            <w:r>
              <w:t>Name</w:t>
            </w:r>
          </w:p>
        </w:tc>
      </w:tr>
      <w:tr w:rsidR="00124242" w:rsidTr="00124242">
        <w:tc>
          <w:tcPr>
            <w:tcW w:w="0" w:type="auto"/>
          </w:tcPr>
          <w:p w:rsidR="00124242" w:rsidRDefault="000D4C3A">
            <w:pPr>
              <w:pStyle w:val="TableBodyText"/>
            </w:pPr>
            <w:r>
              <w:t>CLUSTER_CHANGE_SHARED_VOLUME_STATE_V2</w:t>
            </w:r>
          </w:p>
        </w:tc>
        <w:tc>
          <w:tcPr>
            <w:tcW w:w="0" w:type="auto"/>
          </w:tcPr>
          <w:p w:rsidR="00124242" w:rsidRDefault="000D4C3A">
            <w:pPr>
              <w:pStyle w:val="TableBodyText"/>
            </w:pPr>
            <w:r>
              <w:t>A Property List</w:t>
            </w:r>
            <w:r>
              <w:t xml:space="preserve"> (section 2.2.3.10) containing one or more Property Values (section 2.2.3.10.1) of type binary value, with each binary data value representing a </w:t>
            </w:r>
            <w:hyperlink w:anchor="Section_326dce1bb17347f7bfd3f94464a30d07" w:history="1">
              <w:r>
                <w:rPr>
                  <w:rStyle w:val="Hyperlink"/>
                </w:rPr>
                <w:t>CLUSTER_SHARED_VOLUME_STATE_INFO_EX (section 2.2.3.</w:t>
              </w:r>
              <w:r>
                <w:rPr>
                  <w:rStyle w:val="Hyperlink"/>
                </w:rPr>
                <w:t>32)</w:t>
              </w:r>
            </w:hyperlink>
            <w:r>
              <w:t xml:space="preserve"> structure.</w:t>
            </w:r>
          </w:p>
        </w:tc>
        <w:tc>
          <w:tcPr>
            <w:tcW w:w="0" w:type="auto"/>
          </w:tcPr>
          <w:p w:rsidR="00124242" w:rsidRDefault="000D4C3A">
            <w:pPr>
              <w:pStyle w:val="TableBodyText"/>
            </w:pPr>
            <w:r>
              <w:t>The ID of the cluster shared volume resource.</w:t>
            </w:r>
          </w:p>
        </w:tc>
        <w:tc>
          <w:tcPr>
            <w:tcW w:w="0" w:type="auto"/>
          </w:tcPr>
          <w:p w:rsidR="00124242" w:rsidRDefault="000D4C3A">
            <w:pPr>
              <w:pStyle w:val="TableBodyText"/>
            </w:pPr>
            <w:r>
              <w:t>The name of the cluster shared volume resource.</w:t>
            </w:r>
          </w:p>
        </w:tc>
      </w:tr>
    </w:tbl>
    <w:p w:rsidR="00124242" w:rsidRDefault="000D4C3A">
      <w:pPr>
        <w:pStyle w:val="Definition-Field"/>
      </w:pPr>
      <w:r>
        <w:rPr>
          <w:b/>
        </w:rPr>
        <w:t xml:space="preserve">dwNumNotifications: </w:t>
      </w:r>
      <w:r>
        <w:t>A pointer to a DWORD that contains the count of NOTIFICATION_RPC structures.</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conform to encoding for </w:t>
      </w:r>
      <w:r>
        <w:t xml:space="preserve">comm_status and fault_status, as specified in Appendix E of </w:t>
      </w:r>
      <w:hyperlink r:id="rId241">
        <w:r>
          <w:rPr>
            <w:rStyle w:val="Hyperlink"/>
          </w:rPr>
          <w:t>[C706]</w:t>
        </w:r>
      </w:hyperlink>
      <w:r>
        <w:t>.</w:t>
      </w:r>
    </w:p>
    <w:p w:rsidR="00124242" w:rsidRDefault="000D4C3A">
      <w:pPr>
        <w:pStyle w:val="Definition-Field"/>
      </w:pPr>
      <w:r>
        <w:rPr>
          <w:b/>
        </w:rPr>
        <w:t xml:space="preserve">Return Values: </w:t>
      </w:r>
      <w:r>
        <w:t>This method MUST return the following error codes for the following conditions.</w:t>
      </w:r>
    </w:p>
    <w:tbl>
      <w:tblPr>
        <w:tblStyle w:val="Table-ShadedHeader"/>
        <w:tblW w:w="0" w:type="auto"/>
        <w:tblInd w:w="475" w:type="dxa"/>
        <w:tblLook w:val="04A0" w:firstRow="1" w:lastRow="0" w:firstColumn="1" w:lastColumn="0" w:noHBand="0" w:noVBand="1"/>
      </w:tblPr>
      <w:tblGrid>
        <w:gridCol w:w="2532"/>
        <w:gridCol w:w="658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w:t>
            </w:r>
            <w:r>
              <w:t>0000000</w:t>
            </w:r>
          </w:p>
          <w:p w:rsidR="00124242" w:rsidRDefault="000D4C3A">
            <w:pPr>
              <w:pStyle w:val="TableBodyText"/>
            </w:pPr>
            <w:r>
              <w:t>ERROR_SUCCESS</w:t>
            </w:r>
          </w:p>
        </w:tc>
        <w:tc>
          <w:tcPr>
            <w:tcW w:w="0" w:type="auto"/>
          </w:tcPr>
          <w:p w:rsidR="00124242" w:rsidRDefault="000D4C3A">
            <w:pPr>
              <w:pStyle w:val="TableBodyText"/>
            </w:pPr>
            <w:r>
              <w:t>The method completed successfully.</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does not represent a valid HNOTIFY_RPC context handle.</w:t>
            </w:r>
          </w:p>
        </w:tc>
      </w:tr>
      <w:tr w:rsidR="00124242" w:rsidTr="00124242">
        <w:tc>
          <w:tcPr>
            <w:tcW w:w="0" w:type="auto"/>
          </w:tcPr>
          <w:p w:rsidR="00124242" w:rsidRDefault="000D4C3A">
            <w:pPr>
              <w:pStyle w:val="TableBodyText"/>
            </w:pPr>
            <w:r>
              <w:t>0x00000103</w:t>
            </w:r>
          </w:p>
          <w:p w:rsidR="00124242" w:rsidRDefault="000D4C3A">
            <w:pPr>
              <w:pStyle w:val="TableBodyText"/>
            </w:pPr>
            <w:r>
              <w:t>ERROR_NO_MORE_ITEMS</w:t>
            </w:r>
          </w:p>
        </w:tc>
        <w:tc>
          <w:tcPr>
            <w:tcW w:w="0" w:type="auto"/>
          </w:tcPr>
          <w:p w:rsidR="00124242" w:rsidRDefault="000D4C3A">
            <w:pPr>
              <w:pStyle w:val="TableBodyText"/>
            </w:pPr>
            <w:r>
              <w:t>The notification port repr</w:t>
            </w:r>
            <w:r>
              <w:t xml:space="preserve">esented by the </w:t>
            </w:r>
            <w:r>
              <w:rPr>
                <w:i/>
              </w:rPr>
              <w:t>hNotify</w:t>
            </w:r>
            <w:r>
              <w:t xml:space="preserve"> parameter has been closed.</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Either the ApiUnblockGetNotifyCall (section 3.1.4.2.107) method or the ApiCloseNotify (section 3.1.4.2.57)</w:t>
            </w:r>
            <w:r>
              <w:t xml:space="preserve"> method has been called in another thread. The client SHOULD terminate the notification thread.</w:t>
            </w:r>
          </w:p>
        </w:tc>
      </w:tr>
    </w:tbl>
    <w:p w:rsidR="00124242" w:rsidRDefault="000D4C3A">
      <w:r>
        <w:t>For any other condition, the server returns a value that is not one of the values listed in the preceding table. The client MUST treat all such values identica</w:t>
      </w:r>
      <w:r>
        <w:t xml:space="preserve">lly, with the exception of errors specified in section </w:t>
      </w:r>
      <w:hyperlink w:anchor="Section_ca75805a4b3940748b5bdbaae6e81b1f" w:history="1">
        <w:r>
          <w:rPr>
            <w:rStyle w:val="Hyperlink"/>
          </w:rPr>
          <w:t>3.2.4.6</w:t>
        </w:r>
      </w:hyperlink>
      <w:r>
        <w:t>, which are recoverable and for which the client SHOULD initiate the reconnect procedure.</w:t>
      </w:r>
    </w:p>
    <w:p w:rsidR="00124242" w:rsidRDefault="000D4C3A">
      <w:pPr>
        <w:pStyle w:val="Heading5"/>
      </w:pPr>
      <w:bookmarkStart w:id="932" w:name="section_e105d71dffed4a7db3867d99e280d59a"/>
      <w:bookmarkStart w:id="933" w:name="_Toc456184483"/>
      <w:r>
        <w:t>ApiCreateGroupEnum (Opnum 143)</w:t>
      </w:r>
      <w:bookmarkEnd w:id="932"/>
      <w:bookmarkEnd w:id="933"/>
      <w:r>
        <w:fldChar w:fldCharType="begin"/>
      </w:r>
      <w:r>
        <w:instrText xml:space="preserve"> XE "ApiCreate</w:instrText>
      </w:r>
      <w:r>
        <w:instrText>GroupEnum method"</w:instrText>
      </w:r>
      <w:r>
        <w:fldChar w:fldCharType="end"/>
      </w:r>
    </w:p>
    <w:p w:rsidR="00124242" w:rsidRDefault="000D4C3A">
      <w:r>
        <w:t>(Protocol Version 3) The ApiCreateGroupEnum method SHOULD</w:t>
      </w:r>
      <w:bookmarkStart w:id="934"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34"/>
      <w:r>
        <w:t xml:space="preserve"> return an enumeration of groups from the current set of groups in the cluster.</w:t>
      </w:r>
    </w:p>
    <w:p w:rsidR="00124242" w:rsidRDefault="000D4C3A">
      <w:r>
        <w:lastRenderedPageBreak/>
        <w:t xml:space="preserve">The server MUST accept an </w:t>
      </w:r>
      <w:r>
        <w:t xml:space="preserve">ApiCreateGroupEnum request only if it is in the read/write state, as specified in section </w:t>
      </w:r>
      <w:hyperlink w:anchor="Section_756547e7ca644b7c9f1b2b1fbc6153d3" w:history="1">
        <w:r>
          <w:rPr>
            <w:rStyle w:val="Hyperlink"/>
          </w:rPr>
          <w:t>3.1.1</w:t>
        </w:r>
      </w:hyperlink>
      <w:r>
        <w:t>.</w:t>
      </w:r>
    </w:p>
    <w:p w:rsidR="00124242" w:rsidRDefault="000D4C3A">
      <w:r>
        <w:t xml:space="preserve">The server SHOULD accept an ApiCreateGroupEnum request if the access level associated with the </w:t>
      </w:r>
      <w:r>
        <w:rPr>
          <w:i/>
        </w:rPr>
        <w:t>hClu</w:t>
      </w:r>
      <w:r>
        <w:rPr>
          <w:i/>
        </w:rPr>
        <w:t>ster</w:t>
      </w:r>
      <w:r>
        <w:t xml:space="preserve"> parameter is "Read" (section </w:t>
      </w:r>
      <w:hyperlink w:anchor="Section_a249a4633d3b4058abf63024d81806a0" w:history="1">
        <w:r>
          <w:rPr>
            <w:rStyle w:val="Hyperlink"/>
          </w:rPr>
          <w:t>3.1.4</w:t>
        </w:r>
      </w:hyperlink>
      <w:r>
        <w:t>).</w:t>
      </w:r>
    </w:p>
    <w:p w:rsidR="00124242" w:rsidRDefault="000D4C3A">
      <w:pPr>
        <w:pStyle w:val="Code"/>
      </w:pPr>
      <w:r>
        <w:t>error_status_t ApiCreateGroupEnum(</w:t>
      </w:r>
    </w:p>
    <w:p w:rsidR="00124242" w:rsidRDefault="000D4C3A">
      <w:pPr>
        <w:pStyle w:val="Code"/>
      </w:pPr>
      <w:r>
        <w:t>  [in] HCLUSTER_RPC hCluster,</w:t>
      </w:r>
    </w:p>
    <w:p w:rsidR="00124242" w:rsidRDefault="000D4C3A">
      <w:pPr>
        <w:pStyle w:val="Code"/>
      </w:pPr>
      <w:r>
        <w:t xml:space="preserve">  [in, unique, size_is(cbProperties)] </w:t>
      </w:r>
    </w:p>
    <w:p w:rsidR="00124242" w:rsidRDefault="000D4C3A">
      <w:pPr>
        <w:pStyle w:val="Code"/>
      </w:pPr>
      <w:r>
        <w:t>    UCHAR* pProperties,</w:t>
      </w:r>
    </w:p>
    <w:p w:rsidR="00124242" w:rsidRDefault="000D4C3A">
      <w:pPr>
        <w:pStyle w:val="Code"/>
      </w:pPr>
      <w:r>
        <w:t>  [in] DWORD cbProperties,</w:t>
      </w:r>
    </w:p>
    <w:p w:rsidR="00124242" w:rsidRDefault="000D4C3A">
      <w:pPr>
        <w:pStyle w:val="Code"/>
      </w:pPr>
      <w:r>
        <w:t xml:space="preserve">  [in, unique, size_is(cbRoProperties)] </w:t>
      </w:r>
    </w:p>
    <w:p w:rsidR="00124242" w:rsidRDefault="000D4C3A">
      <w:pPr>
        <w:pStyle w:val="Code"/>
      </w:pPr>
      <w:r>
        <w:t>    UCHAR* pRoProperties,</w:t>
      </w:r>
    </w:p>
    <w:p w:rsidR="00124242" w:rsidRDefault="000D4C3A">
      <w:pPr>
        <w:pStyle w:val="Code"/>
      </w:pPr>
      <w:r>
        <w:t>  [in] DWORD cbRoProperties,</w:t>
      </w:r>
    </w:p>
    <w:p w:rsidR="00124242" w:rsidRDefault="000D4C3A">
      <w:pPr>
        <w:pStyle w:val="Code"/>
      </w:pPr>
      <w:r>
        <w:t>  [out] PGROUP_ENUM_LIST* ppResultList,</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hCluster: </w:t>
      </w:r>
      <w:r>
        <w:t xml:space="preserve">A valid context handle to the cluster from which the client wishes to </w:t>
      </w:r>
      <w:r>
        <w:t>obtain a group enumeration.</w:t>
      </w:r>
    </w:p>
    <w:p w:rsidR="00124242" w:rsidRDefault="000D4C3A">
      <w:pPr>
        <w:pStyle w:val="Definition-Field"/>
      </w:pPr>
      <w:r>
        <w:rPr>
          <w:b/>
        </w:rPr>
        <w:t xml:space="preserve">pProperties: </w:t>
      </w:r>
      <w:r>
        <w:t xml:space="preserve">A MULTI_SZ list containing a list of names of common properties requested by the client. For each </w:t>
      </w:r>
      <w:hyperlink w:anchor="Section_2583479e027f41c3bf44a0c519a3e772" w:history="1">
        <w:r>
          <w:rPr>
            <w:rStyle w:val="Hyperlink"/>
          </w:rPr>
          <w:t>GROUP_ENUM_ENTRY (section 2.2.3.25)</w:t>
        </w:r>
      </w:hyperlink>
      <w:r>
        <w:t xml:space="preserve"> in the resulting </w:t>
      </w:r>
      <w:hyperlink w:anchor="Section_f93a1780200645358eb1d7a3356100aa" w:history="1">
        <w:r>
          <w:rPr>
            <w:rStyle w:val="Hyperlink"/>
          </w:rPr>
          <w:t>GROUP_ENUM_LIST (section 2.2.3.26)</w:t>
        </w:r>
      </w:hyperlink>
      <w:r>
        <w:t xml:space="preserve">, the server MUST return a </w:t>
      </w:r>
      <w:hyperlink w:anchor="Section_7ed348f2eddf4c3fa1cbb651ec3cff92" w:history="1">
        <w:r>
          <w:rPr>
            <w:rStyle w:val="Hyperlink"/>
          </w:rPr>
          <w:t>PROPERTY_LIST (section 2.2.3.10)</w:t>
        </w:r>
      </w:hyperlink>
      <w:r>
        <w:t xml:space="preserve"> containing a </w:t>
      </w:r>
      <w:hyperlink w:anchor="Section_de73d6f9bfdf47efb008b2da17c1a073" w:history="1">
        <w:r>
          <w:rPr>
            <w:rStyle w:val="Hyperlink"/>
          </w:rPr>
          <w:t>Property Value (section 2.2.3.10.1)</w:t>
        </w:r>
      </w:hyperlink>
      <w:r>
        <w:t xml:space="preserve"> for each property name specified by the client in the </w:t>
      </w:r>
      <w:r>
        <w:rPr>
          <w:i/>
        </w:rPr>
        <w:t>pProperties</w:t>
      </w:r>
      <w:r>
        <w:t xml:space="preserve"> parameter. If the client sets the </w:t>
      </w:r>
      <w:r>
        <w:rPr>
          <w:i/>
        </w:rPr>
        <w:t>pProperties</w:t>
      </w:r>
      <w:r>
        <w:t xml:space="preserve"> parameter to a single NULL-terminated Unicode string equaling "*", then the serve</w:t>
      </w:r>
      <w:r>
        <w:t xml:space="preserve">r MUST return a PROPERTY_LIST containing a Property Value for each of the common properties of the group, as would be returned by a call to </w:t>
      </w:r>
      <w:hyperlink w:anchor="Section_f693566ddb414144bd1fc87669546247" w:history="1">
        <w:r>
          <w:rPr>
            <w:rStyle w:val="Hyperlink"/>
          </w:rPr>
          <w:t>CLUSCTL_GROUP_GET_COMMON_PROPERTIES (section 3.1.4.3.3.8</w:t>
        </w:r>
        <w:r>
          <w:rPr>
            <w:rStyle w:val="Hyperlink"/>
          </w:rPr>
          <w:t>)</w:t>
        </w:r>
      </w:hyperlink>
      <w:r>
        <w:t>.</w:t>
      </w:r>
    </w:p>
    <w:p w:rsidR="00124242" w:rsidRDefault="000D4C3A">
      <w:pPr>
        <w:pStyle w:val="Definition-Field"/>
      </w:pPr>
      <w:r>
        <w:rPr>
          <w:b/>
        </w:rPr>
        <w:t xml:space="preserve">cbProperties: </w:t>
      </w:r>
      <w:r>
        <w:t xml:space="preserve">The size in bytes of the property list buffer pointed to by the </w:t>
      </w:r>
      <w:r>
        <w:rPr>
          <w:i/>
        </w:rPr>
        <w:t>pProperties</w:t>
      </w:r>
      <w:r>
        <w:t xml:space="preserve"> parameter.</w:t>
      </w:r>
    </w:p>
    <w:p w:rsidR="00124242" w:rsidRDefault="000D4C3A">
      <w:pPr>
        <w:pStyle w:val="Definition-Field"/>
      </w:pPr>
      <w:r>
        <w:rPr>
          <w:b/>
        </w:rPr>
        <w:t xml:space="preserve">pRoProperties: </w:t>
      </w:r>
      <w:r>
        <w:t>A MULTI_SZ list containing a list of names of common read-only properties requested by the client. For each GROUP_ENUM_ENTRY (section 2.2</w:t>
      </w:r>
      <w:r>
        <w:t xml:space="preserve">.3.25) in the resulting GROUP_ENUM_LIST (section 2.2.3.26), the server MUST return a PROPERTY_LIST (section 2.2.3.10) containing a Property Value (section 2.2.3.10.1) for each property name specified by the client in the </w:t>
      </w:r>
      <w:r>
        <w:rPr>
          <w:i/>
        </w:rPr>
        <w:t>pRoProperties</w:t>
      </w:r>
      <w:r>
        <w:t xml:space="preserve"> parameter. If the cli</w:t>
      </w:r>
      <w:r>
        <w:t xml:space="preserve">ent sets the </w:t>
      </w:r>
      <w:r>
        <w:rPr>
          <w:i/>
        </w:rPr>
        <w:t>pRoProperties</w:t>
      </w:r>
      <w:r>
        <w:t xml:space="preserve"> parameter to a single NULL-terminated Unicode string equaling "*", then the server MUST return a PROPERTY_LIST containing a Property Value for each of the common read-only properties of the group, as would be returned by a call t</w:t>
      </w:r>
      <w:r>
        <w:t xml:space="preserve">o </w:t>
      </w:r>
      <w:hyperlink w:anchor="Section_9bacb8754681414c9549897c1fa80f35" w:history="1">
        <w:r>
          <w:rPr>
            <w:rStyle w:val="Hyperlink"/>
          </w:rPr>
          <w:t>CLUSCTL_GROUP_GET_RO_COMMON_PROPERTIES (section 3.1.4.3.3.7)</w:t>
        </w:r>
      </w:hyperlink>
      <w:r>
        <w:t>.</w:t>
      </w:r>
    </w:p>
    <w:p w:rsidR="00124242" w:rsidRDefault="000D4C3A">
      <w:pPr>
        <w:pStyle w:val="Definition-Field"/>
      </w:pPr>
      <w:r>
        <w:rPr>
          <w:b/>
        </w:rPr>
        <w:t xml:space="preserve">cbRoProperties: </w:t>
      </w:r>
      <w:r>
        <w:t xml:space="preserve">The size in bytes of the property list buffer pointed to by the </w:t>
      </w:r>
      <w:r>
        <w:rPr>
          <w:i/>
        </w:rPr>
        <w:t>pRoProperties</w:t>
      </w:r>
      <w:r>
        <w:t xml:space="preserve"> parameter.</w:t>
      </w:r>
    </w:p>
    <w:p w:rsidR="00124242" w:rsidRDefault="000D4C3A">
      <w:pPr>
        <w:pStyle w:val="Definition-Field"/>
      </w:pPr>
      <w:r>
        <w:rPr>
          <w:b/>
        </w:rPr>
        <w:t xml:space="preserve">ppResultList: </w:t>
      </w:r>
      <w:r>
        <w:t>A pointer to the enumerated group list as specified in GROUP_ENUM_LIST (section 2.2.3.26). Each entry in the list is specified by a GROUP_ENUM_ENTRY (section 2.2.3.25).</w:t>
      </w:r>
    </w:p>
    <w:p w:rsidR="00124242" w:rsidRDefault="000D4C3A">
      <w:pPr>
        <w:pStyle w:val="Definition-Field"/>
      </w:pPr>
      <w:r>
        <w:rPr>
          <w:b/>
        </w:rPr>
        <w:t xml:space="preserve">rpc_status: </w:t>
      </w:r>
      <w:r>
        <w:t xml:space="preserve">A 32-bit integer used to indicate success or failure. The RPC runtime MUST </w:t>
      </w:r>
      <w:r>
        <w:t xml:space="preserve">indicate, by writing to this parameter, whether it succeeded in executing this method on the server. The encoding of the value passed in this parameter MUST conform to encoding for comm_status and fault_status, as specified in Appendix E of </w:t>
      </w:r>
      <w:hyperlink r:id="rId242">
        <w:r>
          <w:rPr>
            <w:rStyle w:val="Hyperlink"/>
          </w:rPr>
          <w:t>[C706]</w:t>
        </w:r>
      </w:hyperlink>
      <w:r>
        <w:t>.</w:t>
      </w:r>
    </w:p>
    <w:p w:rsidR="00124242" w:rsidRDefault="000D4C3A">
      <w:pPr>
        <w:pStyle w:val="Definition-Field"/>
      </w:pPr>
      <w:r>
        <w:rPr>
          <w:b/>
        </w:rPr>
        <w:t xml:space="preserve">Return Values: </w:t>
      </w:r>
      <w:r>
        <w:t>This method MUST return the following values for the following conditions.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Return 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The method completed successfully.</w:t>
            </w:r>
          </w:p>
        </w:tc>
      </w:tr>
      <w:tr w:rsidR="00124242" w:rsidTr="00124242">
        <w:tc>
          <w:tcPr>
            <w:tcW w:w="0" w:type="auto"/>
          </w:tcPr>
          <w:p w:rsidR="00124242" w:rsidRDefault="000D4C3A">
            <w:pPr>
              <w:pStyle w:val="TableBodyText"/>
            </w:pPr>
            <w:r>
              <w:t>0x00000057</w:t>
            </w:r>
          </w:p>
          <w:p w:rsidR="00124242" w:rsidRDefault="000D4C3A">
            <w:pPr>
              <w:pStyle w:val="TableBodyText"/>
            </w:pPr>
            <w:r>
              <w:t>ERROR_INVAL</w:t>
            </w:r>
            <w:r>
              <w:t>ID_PARAMETER</w:t>
            </w:r>
          </w:p>
        </w:tc>
        <w:tc>
          <w:tcPr>
            <w:tcW w:w="0" w:type="auto"/>
          </w:tcPr>
          <w:p w:rsidR="00124242" w:rsidRDefault="000D4C3A">
            <w:pPr>
              <w:pStyle w:val="TableBodyText"/>
            </w:pPr>
            <w:r>
              <w:t xml:space="preserve">The client specified a property name in the </w:t>
            </w:r>
            <w:r>
              <w:rPr>
                <w:i/>
              </w:rPr>
              <w:t>pProperties</w:t>
            </w:r>
            <w:r>
              <w:t xml:space="preserve"> or </w:t>
            </w:r>
            <w:r>
              <w:rPr>
                <w:i/>
              </w:rPr>
              <w:t>pRoProperties</w:t>
            </w:r>
            <w:r>
              <w:t xml:space="preserve"> parameters that is not the name of a group common or private property, respectively.</w:t>
            </w:r>
          </w:p>
        </w:tc>
      </w:tr>
    </w:tbl>
    <w:p w:rsidR="00124242" w:rsidRDefault="000D4C3A">
      <w:r>
        <w:t xml:space="preserve">For any other condition, the server returns a value that is not one of the values listed in the preceding table. Clients MUST treat all such values identically, with the exception of errors specified in section </w:t>
      </w:r>
      <w:hyperlink w:anchor="Section_ca75805a4b3940748b5bdbaae6e81b1f" w:history="1">
        <w:r>
          <w:rPr>
            <w:rStyle w:val="Hyperlink"/>
          </w:rPr>
          <w:t>3.2.4.6</w:t>
        </w:r>
      </w:hyperlink>
      <w:r>
        <w:t>, which are recoverable errors for which the client SHOULD initiate the reconnect procedure.</w:t>
      </w:r>
    </w:p>
    <w:p w:rsidR="00124242" w:rsidRDefault="000D4C3A">
      <w:pPr>
        <w:pStyle w:val="Heading5"/>
      </w:pPr>
      <w:bookmarkStart w:id="935" w:name="section_ee51adffa3ac46768972418dff630174"/>
      <w:bookmarkStart w:id="936" w:name="_Toc456184484"/>
      <w:r>
        <w:t>ApiCreateResourceEnum (Opnum 144)</w:t>
      </w:r>
      <w:bookmarkEnd w:id="935"/>
      <w:bookmarkEnd w:id="936"/>
      <w:r>
        <w:fldChar w:fldCharType="begin"/>
      </w:r>
      <w:r>
        <w:instrText xml:space="preserve"> XE "ApiCreateResourceEnum method"</w:instrText>
      </w:r>
      <w:r>
        <w:fldChar w:fldCharType="end"/>
      </w:r>
    </w:p>
    <w:p w:rsidR="00124242" w:rsidRDefault="000D4C3A">
      <w:r>
        <w:t>(Protocol Version 3) The ApiCreateResourceEnum method SHOULD</w:t>
      </w:r>
      <w:bookmarkStart w:id="937"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937"/>
      <w:r>
        <w:t xml:space="preserve"> return an enumeration of resources from the current set of resources in the cluster.</w:t>
      </w:r>
    </w:p>
    <w:p w:rsidR="00124242" w:rsidRDefault="000D4C3A">
      <w:r>
        <w:t>The server MUST accept an ApiCreateResourceEnum request only if it is in the read/write state, as s</w:t>
      </w:r>
      <w:r>
        <w:t xml:space="preserve">pecified in section </w:t>
      </w:r>
      <w:hyperlink w:anchor="Section_756547e7ca644b7c9f1b2b1fbc6153d3" w:history="1">
        <w:r>
          <w:rPr>
            <w:rStyle w:val="Hyperlink"/>
          </w:rPr>
          <w:t>3.1.1</w:t>
        </w:r>
      </w:hyperlink>
      <w:r>
        <w:t>.</w:t>
      </w:r>
    </w:p>
    <w:p w:rsidR="00124242" w:rsidRDefault="000D4C3A">
      <w:r>
        <w:t xml:space="preserve">The server SHOULD accept an ApiCreateResourceEnum request if the access level associated with the </w:t>
      </w:r>
      <w:r>
        <w:rPr>
          <w:i/>
        </w:rPr>
        <w:t>hCluster</w:t>
      </w:r>
      <w:r>
        <w:t xml:space="preserve"> parameter is "Read" (section </w:t>
      </w:r>
      <w:hyperlink w:anchor="Section_a249a4633d3b4058abf63024d81806a0" w:history="1">
        <w:r>
          <w:rPr>
            <w:rStyle w:val="Hyperlink"/>
          </w:rPr>
          <w:t>3.1.4</w:t>
        </w:r>
      </w:hyperlink>
      <w:r>
        <w:t>).</w:t>
      </w:r>
    </w:p>
    <w:p w:rsidR="00124242" w:rsidRDefault="000D4C3A">
      <w:pPr>
        <w:pStyle w:val="Code"/>
      </w:pPr>
      <w:r>
        <w:t>error_status_t ApiCreateResourceEnum(</w:t>
      </w:r>
    </w:p>
    <w:p w:rsidR="00124242" w:rsidRDefault="000D4C3A">
      <w:pPr>
        <w:pStyle w:val="Code"/>
      </w:pPr>
      <w:r>
        <w:t>  [in] HCLUSTER_RPC hCluster,</w:t>
      </w:r>
    </w:p>
    <w:p w:rsidR="00124242" w:rsidRDefault="000D4C3A">
      <w:pPr>
        <w:pStyle w:val="Code"/>
      </w:pPr>
      <w:r>
        <w:t xml:space="preserve">  [in, unique, size_is(cbProperties)] </w:t>
      </w:r>
    </w:p>
    <w:p w:rsidR="00124242" w:rsidRDefault="000D4C3A">
      <w:pPr>
        <w:pStyle w:val="Code"/>
      </w:pPr>
      <w:r>
        <w:t>    UCHAR* pProperties,</w:t>
      </w:r>
    </w:p>
    <w:p w:rsidR="00124242" w:rsidRDefault="000D4C3A">
      <w:pPr>
        <w:pStyle w:val="Code"/>
      </w:pPr>
      <w:r>
        <w:t>  [in] DWORD cbProperties,</w:t>
      </w:r>
    </w:p>
    <w:p w:rsidR="00124242" w:rsidRDefault="000D4C3A">
      <w:pPr>
        <w:pStyle w:val="Code"/>
      </w:pPr>
      <w:r>
        <w:t xml:space="preserve">  [in, unique, size_is(cbRoProperties)] </w:t>
      </w:r>
    </w:p>
    <w:p w:rsidR="00124242" w:rsidRDefault="000D4C3A">
      <w:pPr>
        <w:pStyle w:val="Code"/>
      </w:pPr>
      <w:r>
        <w:t>    UCHAR* pRoProperti</w:t>
      </w:r>
      <w:r>
        <w:t>es,</w:t>
      </w:r>
    </w:p>
    <w:p w:rsidR="00124242" w:rsidRDefault="000D4C3A">
      <w:pPr>
        <w:pStyle w:val="Code"/>
      </w:pPr>
      <w:r>
        <w:t>  [in] DWORD cbRoProperties,</w:t>
      </w:r>
    </w:p>
    <w:p w:rsidR="00124242" w:rsidRDefault="000D4C3A">
      <w:pPr>
        <w:pStyle w:val="Code"/>
      </w:pPr>
      <w:r>
        <w:t>  [out] PRESOURCE_ENUM_LIST* ppResultList,</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hCluster: </w:t>
      </w:r>
      <w:r>
        <w:t>A valid context handle to the cluster from which the client wishes to obtain a resource enumeration.</w:t>
      </w:r>
    </w:p>
    <w:p w:rsidR="00124242" w:rsidRDefault="000D4C3A">
      <w:pPr>
        <w:pStyle w:val="Definition-Field"/>
      </w:pPr>
      <w:r>
        <w:rPr>
          <w:b/>
        </w:rPr>
        <w:t xml:space="preserve">pProperties: </w:t>
      </w:r>
      <w:r>
        <w:t>A MULTI_SZ list co</w:t>
      </w:r>
      <w:r>
        <w:t xml:space="preserve">ntaining a list of names of common properties requested by the client. For each </w:t>
      </w:r>
      <w:hyperlink w:anchor="Section_c1db118d90a84b99a11ab99597693cd0" w:history="1">
        <w:r>
          <w:rPr>
            <w:rStyle w:val="Hyperlink"/>
          </w:rPr>
          <w:t>RESOURCE_ENUM_ENTRY (section 2.2.3.27)</w:t>
        </w:r>
      </w:hyperlink>
      <w:r>
        <w:t xml:space="preserve"> in the resulting </w:t>
      </w:r>
      <w:hyperlink w:anchor="Section_90033a2959c3485ba0896dbe9569b2e8" w:history="1">
        <w:r>
          <w:rPr>
            <w:rStyle w:val="Hyperlink"/>
          </w:rPr>
          <w:t>RESOURCE_ENUM_LIST (section 2.2.3.28)</w:t>
        </w:r>
      </w:hyperlink>
      <w:r>
        <w:t xml:space="preserve">, the server MUST return a </w:t>
      </w:r>
      <w:hyperlink w:anchor="Section_7ed348f2eddf4c3fa1cbb651ec3cff92" w:history="1">
        <w:r>
          <w:rPr>
            <w:rStyle w:val="Hyperlink"/>
          </w:rPr>
          <w:t>PROPERTY_LIST (section 2.2.3.10)</w:t>
        </w:r>
      </w:hyperlink>
      <w:r>
        <w:t xml:space="preserve"> containing a </w:t>
      </w:r>
      <w:hyperlink w:anchor="Section_de73d6f9bfdf47efb008b2da17c1a073" w:history="1">
        <w:r>
          <w:rPr>
            <w:rStyle w:val="Hyperlink"/>
          </w:rPr>
          <w:t>Property Value (section 2.</w:t>
        </w:r>
        <w:r>
          <w:rPr>
            <w:rStyle w:val="Hyperlink"/>
          </w:rPr>
          <w:t>2.3.10.1)</w:t>
        </w:r>
      </w:hyperlink>
      <w:r>
        <w:t xml:space="preserve"> for each property name specified by the client in the </w:t>
      </w:r>
      <w:r>
        <w:rPr>
          <w:i/>
        </w:rPr>
        <w:t>pProperties</w:t>
      </w:r>
      <w:r>
        <w:t xml:space="preserve"> parameter. If the client sets the </w:t>
      </w:r>
      <w:r>
        <w:rPr>
          <w:i/>
        </w:rPr>
        <w:t>pProperties</w:t>
      </w:r>
      <w:r>
        <w:t xml:space="preserve"> parameter to a single NULL-terminated Unicode string equaling "*", then the server MUST return a PROPERTY_LIST containing a Property V</w:t>
      </w:r>
      <w:r>
        <w:t xml:space="preserve">alue for each of the common properties of the resource, as would be returned by a call to </w:t>
      </w:r>
      <w:hyperlink w:anchor="Section_c55c5fa08dab478580cb0e1903248f26" w:history="1">
        <w:r>
          <w:rPr>
            <w:rStyle w:val="Hyperlink"/>
          </w:rPr>
          <w:t>CLUSCTL_RESOURCE_GET_COMMON_PROPERTIES (section 3.1.4.3.1.11)</w:t>
        </w:r>
      </w:hyperlink>
      <w:r>
        <w:t>.</w:t>
      </w:r>
    </w:p>
    <w:p w:rsidR="00124242" w:rsidRDefault="000D4C3A">
      <w:pPr>
        <w:pStyle w:val="Definition-Field"/>
      </w:pPr>
      <w:r>
        <w:rPr>
          <w:b/>
        </w:rPr>
        <w:t xml:space="preserve">cbProperties: </w:t>
      </w:r>
      <w:r>
        <w:t>The size in bytes of the prop</w:t>
      </w:r>
      <w:r>
        <w:t xml:space="preserve">erty list buffer pointed to by the </w:t>
      </w:r>
      <w:r>
        <w:rPr>
          <w:i/>
        </w:rPr>
        <w:t>pProperties</w:t>
      </w:r>
      <w:r>
        <w:t xml:space="preserve"> parameter.</w:t>
      </w:r>
    </w:p>
    <w:p w:rsidR="00124242" w:rsidRDefault="000D4C3A">
      <w:pPr>
        <w:pStyle w:val="Definition-Field"/>
      </w:pPr>
      <w:r>
        <w:rPr>
          <w:b/>
        </w:rPr>
        <w:t xml:space="preserve">pRoProperties: </w:t>
      </w:r>
      <w:r>
        <w:t xml:space="preserve">A MULTI_SZ list containing a list of names of read-only properties requested by the client. For each RESOURCE_ENUM_ENTRY (section 2.2.3.27) in the resulting </w:t>
      </w:r>
      <w:r>
        <w:t xml:space="preserve">RESOURCE_ENUM_LIST (section 2.2.3.28), the server MUST return a PROPERTY_LIST (section 2.2.3.10) containing a Property Value (section 2.2.3.10.1) for each property name specified by the client in the </w:t>
      </w:r>
      <w:r>
        <w:rPr>
          <w:i/>
        </w:rPr>
        <w:t>pRoProperties</w:t>
      </w:r>
      <w:r>
        <w:t xml:space="preserve"> parameter. If the client sets the </w:t>
      </w:r>
      <w:r>
        <w:rPr>
          <w:i/>
        </w:rPr>
        <w:t>pRoPrope</w:t>
      </w:r>
      <w:r>
        <w:rPr>
          <w:i/>
        </w:rPr>
        <w:t>rties</w:t>
      </w:r>
      <w:r>
        <w:t xml:space="preserve"> parameter to a single NULL-terminated Unicode string equaling "*", then the server MUST return a PROPERTY_LIST containing a Property Value for each of the read-only properties of </w:t>
      </w:r>
      <w:r>
        <w:lastRenderedPageBreak/>
        <w:t xml:space="preserve">the resource, as would be returned by a call to </w:t>
      </w:r>
      <w:hyperlink w:anchor="Section_64042c41945840a9baff364b8cddf135" w:history="1">
        <w:r>
          <w:rPr>
            <w:rStyle w:val="Hyperlink"/>
          </w:rPr>
          <w:t>CLUSCTL_RESOURCE_GET_RO_COMMON_PROPERTIES (section 3.1.4.3.1.10)</w:t>
        </w:r>
      </w:hyperlink>
      <w:r>
        <w:t>.</w:t>
      </w:r>
    </w:p>
    <w:p w:rsidR="00124242" w:rsidRDefault="000D4C3A">
      <w:pPr>
        <w:pStyle w:val="Definition-Field"/>
      </w:pPr>
      <w:r>
        <w:rPr>
          <w:b/>
        </w:rPr>
        <w:t xml:space="preserve">cbRoProperties: </w:t>
      </w:r>
      <w:r>
        <w:t xml:space="preserve">The size in bytes of the property list buffer pointed to by the </w:t>
      </w:r>
      <w:r>
        <w:rPr>
          <w:i/>
        </w:rPr>
        <w:t>pRoProperties</w:t>
      </w:r>
      <w:r>
        <w:t xml:space="preserve"> parameter.</w:t>
      </w:r>
    </w:p>
    <w:p w:rsidR="00124242" w:rsidRDefault="000D4C3A">
      <w:pPr>
        <w:pStyle w:val="Definition-Field"/>
      </w:pPr>
      <w:r>
        <w:rPr>
          <w:b/>
        </w:rPr>
        <w:t xml:space="preserve">ppResultList: </w:t>
      </w:r>
      <w:r>
        <w:t>A pointer to the enumerated resour</w:t>
      </w:r>
      <w:r>
        <w:t>ce list as specified in RESOURCE_ENUM_LIST (section 2.2.3.28). Each entry in the list is specified by a RESOURCE_ENUM_ENTRY (section 2.2.3.27).</w:t>
      </w:r>
    </w:p>
    <w:p w:rsidR="00124242" w:rsidRDefault="000D4C3A">
      <w:pPr>
        <w:pStyle w:val="Definition-Field"/>
      </w:pPr>
      <w:r>
        <w:rPr>
          <w:b/>
        </w:rPr>
        <w:t xml:space="preserve">rpc_status: </w:t>
      </w:r>
      <w:r>
        <w:t>A 32-bit integer used to indicate success or failure. The RPC runtime MUST indicate, by writing to t</w:t>
      </w:r>
      <w:r>
        <w:t xml:space="preserve">his parameter, whether it succeeded in executing this method on the server. The encoding of the value passed in this parameter MUST conform to encoding for comm_status and fault_status, as specified in Appendix E of </w:t>
      </w:r>
      <w:hyperlink r:id="rId243">
        <w:r>
          <w:rPr>
            <w:rStyle w:val="Hyperlink"/>
          </w:rPr>
          <w:t>[C706]</w:t>
        </w:r>
      </w:hyperlink>
      <w:r>
        <w:t>.</w:t>
      </w:r>
    </w:p>
    <w:p w:rsidR="00124242" w:rsidRDefault="000D4C3A">
      <w:pPr>
        <w:pStyle w:val="Definition-Field"/>
      </w:pPr>
      <w:r>
        <w:rPr>
          <w:b/>
        </w:rPr>
        <w:t xml:space="preserve">Return Values: </w:t>
      </w:r>
      <w:r>
        <w:t>This method MUST return the following values for the following conditions.</w:t>
      </w:r>
    </w:p>
    <w:tbl>
      <w:tblPr>
        <w:tblStyle w:val="Table-ShadedHeader"/>
        <w:tblW w:w="0" w:type="auto"/>
        <w:tblInd w:w="475" w:type="dxa"/>
        <w:tblLook w:val="04A0" w:firstRow="1" w:lastRow="0" w:firstColumn="1" w:lastColumn="0" w:noHBand="0" w:noVBand="1"/>
      </w:tblPr>
      <w:tblGrid>
        <w:gridCol w:w="1663"/>
        <w:gridCol w:w="315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The method completed successfully.</w:t>
            </w:r>
          </w:p>
        </w:tc>
      </w:tr>
    </w:tbl>
    <w:p w:rsidR="00124242" w:rsidRDefault="000D4C3A">
      <w:r>
        <w:t xml:space="preserve">For any other condition, the server returns a value that is not one of the values listed in the preceding table. Clients MUST treat all such values identically, with the exception of errors specified in section </w:t>
      </w:r>
      <w:hyperlink w:anchor="Section_ca75805a4b3940748b5bdbaae6e81b1f" w:history="1">
        <w:r>
          <w:rPr>
            <w:rStyle w:val="Hyperlink"/>
          </w:rPr>
          <w:t>3.2.4.6</w:t>
        </w:r>
      </w:hyperlink>
      <w:r>
        <w:t>, which are recoverable errors for which the client SHOULD initiate the reconnect procedure.</w:t>
      </w:r>
    </w:p>
    <w:p w:rsidR="00124242" w:rsidRDefault="000D4C3A">
      <w:pPr>
        <w:pStyle w:val="Heading5"/>
      </w:pPr>
      <w:bookmarkStart w:id="938" w:name="section_9b868f2d5bb94d44850423a4673737f1"/>
      <w:bookmarkStart w:id="939" w:name="_Toc456184485"/>
      <w:r>
        <w:t>ApiExecuteReadBatch (Opnum 145)</w:t>
      </w:r>
      <w:bookmarkEnd w:id="938"/>
      <w:bookmarkEnd w:id="939"/>
      <w:r>
        <w:fldChar w:fldCharType="begin"/>
      </w:r>
      <w:r>
        <w:instrText xml:space="preserve"> XE "ApiExecuteReadBatch method"</w:instrText>
      </w:r>
      <w:r>
        <w:fldChar w:fldCharType="end"/>
      </w:r>
    </w:p>
    <w:p w:rsidR="00124242" w:rsidRDefault="000D4C3A">
      <w:r>
        <w:t xml:space="preserve">(Protocol Version 3) The </w:t>
      </w:r>
      <w:r>
        <w:rPr>
          <w:b/>
        </w:rPr>
        <w:t>ApiExecuteReadBatch</w:t>
      </w:r>
      <w:r>
        <w:t xml:space="preserve"> method SHOULD</w:t>
      </w:r>
      <w:bookmarkStart w:id="940" w:name="Appendix_A_Target_103"/>
      <w:r>
        <w:fldChar w:fldCharType="begin"/>
      </w:r>
      <w:r>
        <w:instrText xml:space="preserve"> HYPERLINK \l "</w:instrText>
      </w:r>
      <w:r>
        <w:instrText xml:space="preserve">Appendix_A_103" \o "Product behavior note 103" \h </w:instrText>
      </w:r>
      <w:r>
        <w:fldChar w:fldCharType="separate"/>
      </w:r>
      <w:r>
        <w:rPr>
          <w:rStyle w:val="Hyperlink"/>
        </w:rPr>
        <w:t>&lt;103&gt;</w:t>
      </w:r>
      <w:r>
        <w:rPr>
          <w:rStyle w:val="Hyperlink"/>
        </w:rPr>
        <w:fldChar w:fldCharType="end"/>
      </w:r>
      <w:bookmarkEnd w:id="940"/>
      <w:r>
        <w:t xml:space="preserve"> instruct the server to perform a series of cluster registry value read operations, relative to the designated key on the cluster registry.</w:t>
      </w:r>
    </w:p>
    <w:p w:rsidR="00124242" w:rsidRDefault="000D4C3A">
      <w:r>
        <w:t xml:space="preserve">The individual read operations are described by means of a </w:t>
      </w:r>
      <w:hyperlink w:anchor="Section_71c7bedf88cf4eb89bc580d14a222e53" w:history="1">
        <w:r>
          <w:rPr>
            <w:rStyle w:val="Hyperlink"/>
          </w:rPr>
          <w:t>CLUSTER_REG_BATCH_UPDATE</w:t>
        </w:r>
      </w:hyperlink>
      <w:r>
        <w:t xml:space="preserve"> structure. Each batch update command instructs the server as to how the registry is to be read. The server MUST maintain a current key pointer that is initially set to the </w:t>
      </w:r>
      <w:r>
        <w:t>designated key and is changed to the key identified in a CLUSREG_READ_KEY command when that command is executed.</w:t>
      </w:r>
    </w:p>
    <w:p w:rsidR="00124242" w:rsidRDefault="000D4C3A">
      <w:r>
        <w:t>The Name field for the CLUSREG_READ_KEY command is a path to the key to read, and is relative to the designated key. The key namespace is hiera</w:t>
      </w:r>
      <w:r>
        <w:t>rchical, and each level in the hierarchy is separated by a Unicode backslash ("\"). The following are examples of properly formed key names: "test", "test\KeyToReadValuesOf".</w:t>
      </w:r>
    </w:p>
    <w:p w:rsidR="00124242" w:rsidRDefault="000D4C3A">
      <w:r>
        <w:t>The following table describes the different command types.</w:t>
      </w:r>
    </w:p>
    <w:tbl>
      <w:tblPr>
        <w:tblStyle w:val="Table-ShadedHeader"/>
        <w:tblW w:w="0" w:type="auto"/>
        <w:tblLook w:val="04A0" w:firstRow="1" w:lastRow="0" w:firstColumn="1" w:lastColumn="0" w:noHBand="0" w:noVBand="1"/>
      </w:tblPr>
      <w:tblGrid>
        <w:gridCol w:w="2169"/>
        <w:gridCol w:w="1915"/>
        <w:gridCol w:w="3335"/>
        <w:gridCol w:w="739"/>
        <w:gridCol w:w="131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Command Type</w:t>
            </w:r>
          </w:p>
        </w:tc>
        <w:tc>
          <w:tcPr>
            <w:tcW w:w="0" w:type="auto"/>
          </w:tcPr>
          <w:p w:rsidR="00124242" w:rsidRDefault="000D4C3A">
            <w:pPr>
              <w:pStyle w:val="TableHeaderText"/>
            </w:pPr>
            <w:r>
              <w:t>Action</w:t>
            </w:r>
          </w:p>
        </w:tc>
        <w:tc>
          <w:tcPr>
            <w:tcW w:w="0" w:type="auto"/>
          </w:tcPr>
          <w:p w:rsidR="00124242" w:rsidRDefault="000D4C3A">
            <w:pPr>
              <w:pStyle w:val="TableHeaderText"/>
            </w:pPr>
            <w:r>
              <w:t>Na</w:t>
            </w:r>
            <w:r>
              <w:t>me</w:t>
            </w:r>
          </w:p>
        </w:tc>
        <w:tc>
          <w:tcPr>
            <w:tcW w:w="0" w:type="auto"/>
          </w:tcPr>
          <w:p w:rsidR="00124242" w:rsidRDefault="000D4C3A">
            <w:pPr>
              <w:pStyle w:val="TableHeaderText"/>
            </w:pPr>
            <w:r>
              <w:t>Data</w:t>
            </w:r>
          </w:p>
        </w:tc>
        <w:tc>
          <w:tcPr>
            <w:tcW w:w="0" w:type="auto"/>
          </w:tcPr>
          <w:p w:rsidR="00124242" w:rsidRDefault="000D4C3A">
            <w:pPr>
              <w:pStyle w:val="TableHeaderText"/>
            </w:pPr>
            <w:r>
              <w:t>Effect on Key Pointer</w:t>
            </w:r>
          </w:p>
        </w:tc>
      </w:tr>
      <w:tr w:rsidR="00124242" w:rsidTr="00124242">
        <w:tc>
          <w:tcPr>
            <w:tcW w:w="0" w:type="auto"/>
          </w:tcPr>
          <w:p w:rsidR="00124242" w:rsidRDefault="000D4C3A">
            <w:pPr>
              <w:pStyle w:val="TableBodyText"/>
            </w:pPr>
            <w:r>
              <w:t>CLUSREG_READ_KEY</w:t>
            </w:r>
          </w:p>
        </w:tc>
        <w:tc>
          <w:tcPr>
            <w:tcW w:w="0" w:type="auto"/>
          </w:tcPr>
          <w:p w:rsidR="00124242" w:rsidRDefault="000D4C3A">
            <w:pPr>
              <w:pStyle w:val="TableBodyText"/>
            </w:pPr>
            <w:r>
              <w:t>Changes the current key to be relative to the previous current key.</w:t>
            </w:r>
          </w:p>
        </w:tc>
        <w:tc>
          <w:tcPr>
            <w:tcW w:w="0" w:type="auto"/>
          </w:tcPr>
          <w:p w:rsidR="00124242" w:rsidRDefault="000D4C3A">
            <w:pPr>
              <w:pStyle w:val="TableBodyText"/>
            </w:pPr>
            <w:r>
              <w:t>A subkey path relative to the current key pointer.</w:t>
            </w:r>
          </w:p>
        </w:tc>
        <w:tc>
          <w:tcPr>
            <w:tcW w:w="0" w:type="auto"/>
          </w:tcPr>
          <w:p w:rsidR="00124242" w:rsidRDefault="000D4C3A">
            <w:pPr>
              <w:pStyle w:val="TableBodyText"/>
            </w:pPr>
            <w:r>
              <w:t>Not used.</w:t>
            </w:r>
          </w:p>
        </w:tc>
        <w:tc>
          <w:tcPr>
            <w:tcW w:w="0" w:type="auto"/>
          </w:tcPr>
          <w:p w:rsidR="00124242" w:rsidRDefault="000D4C3A">
            <w:pPr>
              <w:pStyle w:val="TableBodyText"/>
            </w:pPr>
            <w:r>
              <w:t>The key pointer is set to this key.</w:t>
            </w:r>
          </w:p>
        </w:tc>
      </w:tr>
      <w:tr w:rsidR="00124242" w:rsidTr="00124242">
        <w:tc>
          <w:tcPr>
            <w:tcW w:w="0" w:type="auto"/>
          </w:tcPr>
          <w:p w:rsidR="00124242" w:rsidRDefault="000D4C3A">
            <w:pPr>
              <w:pStyle w:val="TableBodyText"/>
            </w:pPr>
            <w:r>
              <w:t>CLUSREG_READ_VALUE</w:t>
            </w:r>
          </w:p>
        </w:tc>
        <w:tc>
          <w:tcPr>
            <w:tcW w:w="0" w:type="auto"/>
          </w:tcPr>
          <w:p w:rsidR="00124242" w:rsidRDefault="000D4C3A">
            <w:pPr>
              <w:pStyle w:val="TableBodyText"/>
            </w:pPr>
            <w:r>
              <w:t xml:space="preserve">Reads the named value </w:t>
            </w:r>
            <w:r>
              <w:t>relative to the current key pointer.</w:t>
            </w:r>
          </w:p>
        </w:tc>
        <w:tc>
          <w:tcPr>
            <w:tcW w:w="0" w:type="auto"/>
          </w:tcPr>
          <w:p w:rsidR="00124242" w:rsidRDefault="000D4C3A">
            <w:pPr>
              <w:pStyle w:val="TableBodyText"/>
            </w:pPr>
            <w:r>
              <w:t>The name of the value to be read. This can be the null Unicode string (0x0000), indicating the default, unnamed value associated with the key.</w:t>
            </w:r>
          </w:p>
        </w:tc>
        <w:tc>
          <w:tcPr>
            <w:tcW w:w="0" w:type="auto"/>
          </w:tcPr>
          <w:p w:rsidR="00124242" w:rsidRDefault="000D4C3A">
            <w:pPr>
              <w:pStyle w:val="TableBodyText"/>
            </w:pPr>
            <w:r>
              <w:t>Not used.</w:t>
            </w:r>
          </w:p>
        </w:tc>
        <w:tc>
          <w:tcPr>
            <w:tcW w:w="0" w:type="auto"/>
          </w:tcPr>
          <w:p w:rsidR="00124242" w:rsidRDefault="000D4C3A">
            <w:pPr>
              <w:pStyle w:val="TableBodyText"/>
            </w:pPr>
            <w:r>
              <w:t>None.</w:t>
            </w:r>
          </w:p>
        </w:tc>
      </w:tr>
    </w:tbl>
    <w:p w:rsidR="00124242" w:rsidRDefault="000D4C3A">
      <w:r>
        <w:t>On successful completion of this method, the server MUST se</w:t>
      </w:r>
      <w:r>
        <w:t xml:space="preserve">t the </w:t>
      </w:r>
      <w:r>
        <w:rPr>
          <w:i/>
        </w:rPr>
        <w:t>lpOutData</w:t>
      </w:r>
      <w:r>
        <w:t xml:space="preserve"> parameter to a buffer containing a </w:t>
      </w:r>
      <w:r>
        <w:rPr>
          <w:b/>
        </w:rPr>
        <w:t>CLUSTER_REG_BATCH_UPDATE</w:t>
      </w:r>
      <w:r>
        <w:t xml:space="preserve"> structure. For each </w:t>
      </w:r>
      <w:r>
        <w:rPr>
          <w:b/>
        </w:rPr>
        <w:t>BATCH_UPDATE_COMMAND</w:t>
      </w:r>
      <w:r>
        <w:t xml:space="preserve"> </w:t>
      </w:r>
      <w:r>
        <w:lastRenderedPageBreak/>
        <w:t xml:space="preserve">structure in the variable-length </w:t>
      </w:r>
      <w:r>
        <w:rPr>
          <w:b/>
        </w:rPr>
        <w:t>CLUSTER_REG_BATCH_UPDATE</w:t>
      </w:r>
      <w:r>
        <w:t xml:space="preserve"> structure pointed to by </w:t>
      </w:r>
      <w:r>
        <w:rPr>
          <w:i/>
        </w:rPr>
        <w:t>lpInData</w:t>
      </w:r>
      <w:r>
        <w:t xml:space="preserve">, the server MUST include, in the same order, a </w:t>
      </w:r>
      <w:r>
        <w:rPr>
          <w:b/>
        </w:rPr>
        <w:t>C</w:t>
      </w:r>
      <w:r>
        <w:rPr>
          <w:b/>
        </w:rPr>
        <w:t>LUSTER_REG_BATCH_UPDATE</w:t>
      </w:r>
      <w:r>
        <w:t xml:space="preserve"> structure in the </w:t>
      </w:r>
      <w:r>
        <w:rPr>
          <w:i/>
        </w:rPr>
        <w:t>lpOutData</w:t>
      </w:r>
      <w:r>
        <w:t xml:space="preserve"> parameter. If the read operation is successful, a CLUS_REG_READ_VALUE BATCH_UPDATE_COMMAND is returned with its </w:t>
      </w:r>
      <w:r>
        <w:rPr>
          <w:b/>
        </w:rPr>
        <w:t>Data</w:t>
      </w:r>
      <w:r>
        <w:t xml:space="preserve"> and </w:t>
      </w:r>
      <w:r>
        <w:rPr>
          <w:b/>
        </w:rPr>
        <w:t>ValueType</w:t>
      </w:r>
      <w:r>
        <w:t xml:space="preserve"> fields filled out. If the read operation is not successful, a CLUSREG_READ</w:t>
      </w:r>
      <w:r>
        <w:t xml:space="preserve">_ERROR is returned with the </w:t>
      </w:r>
      <w:r>
        <w:rPr>
          <w:b/>
        </w:rPr>
        <w:t>ValueType</w:t>
      </w:r>
      <w:r>
        <w:t xml:space="preserve"> field set to the status code corresponding to the failure, as would be returned by the server if the designed query were attempted via the </w:t>
      </w:r>
      <w:hyperlink w:anchor="Section_6f7910f3ee06420992f0f453d952dec9" w:history="1">
        <w:r>
          <w:rPr>
            <w:rStyle w:val="Hyperlink"/>
          </w:rPr>
          <w:t>ApiQueryValue (sect</w:t>
        </w:r>
        <w:r>
          <w:rPr>
            <w:rStyle w:val="Hyperlink"/>
          </w:rPr>
          <w:t>ion 3.1.4.2.35)</w:t>
        </w:r>
      </w:hyperlink>
      <w:r>
        <w:t xml:space="preserve"> method.</w:t>
      </w:r>
    </w:p>
    <w:p w:rsidR="00124242" w:rsidRDefault="000D4C3A">
      <w:r>
        <w:t xml:space="preserve">The server SHOULD accept calls to ApiExecuteReadBatch if it is in the read state, and MUST accept calls to ApiExecuteReadBatch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client have a security access level of "Read", as specified in section </w:t>
      </w:r>
      <w:hyperlink w:anchor="Section_a249a4633d3b4058abf63024d81806a0" w:history="1">
        <w:r>
          <w:rPr>
            <w:rStyle w:val="Hyperlink"/>
          </w:rPr>
          <w:t>3.1.4</w:t>
        </w:r>
      </w:hyperlink>
      <w:r>
        <w:t>.</w:t>
      </w:r>
    </w:p>
    <w:p w:rsidR="00124242" w:rsidRDefault="000D4C3A">
      <w:pPr>
        <w:pStyle w:val="Code"/>
      </w:pPr>
      <w:r>
        <w:t>error_status_t ApiExecuteReadBatch(</w:t>
      </w:r>
    </w:p>
    <w:p w:rsidR="00124242" w:rsidRDefault="000D4C3A">
      <w:pPr>
        <w:pStyle w:val="Code"/>
      </w:pPr>
      <w:r>
        <w:t>  [in] HKEY_RPC hKey,</w:t>
      </w:r>
    </w:p>
    <w:p w:rsidR="00124242" w:rsidRDefault="000D4C3A">
      <w:pPr>
        <w:pStyle w:val="Code"/>
      </w:pPr>
      <w:r>
        <w:t xml:space="preserve">  [in] </w:t>
      </w:r>
      <w:r>
        <w:t>DWORD cbInData,</w:t>
      </w:r>
    </w:p>
    <w:p w:rsidR="00124242" w:rsidRDefault="000D4C3A">
      <w:pPr>
        <w:pStyle w:val="Code"/>
      </w:pPr>
      <w:r>
        <w:t>  [in, size_is(cbInData)] UCHAR const * lpInData,</w:t>
      </w:r>
    </w:p>
    <w:p w:rsidR="00124242" w:rsidRDefault="000D4C3A">
      <w:pPr>
        <w:pStyle w:val="Code"/>
      </w:pPr>
      <w:r>
        <w:t>  [out] DWORD * cbOutData,</w:t>
      </w:r>
    </w:p>
    <w:p w:rsidR="00124242" w:rsidRDefault="000D4C3A">
      <w:pPr>
        <w:pStyle w:val="Code"/>
      </w:pPr>
      <w:r>
        <w:t>  [out, size_is(,*cbOutData)] UCHAR ** lpOutData,</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hKey: </w:t>
      </w:r>
      <w:r>
        <w:t>The RPC context handle for a key that was previously obtained by a ca</w:t>
      </w:r>
      <w:r>
        <w:t xml:space="preserve">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The key represented by thi</w:t>
      </w:r>
      <w:r>
        <w:t xml:space="preserve">s parameter is the initial key from which all commands in the buffer of the </w:t>
      </w:r>
      <w:r>
        <w:rPr>
          <w:i/>
        </w:rPr>
        <w:t>lpInData</w:t>
      </w:r>
      <w:r>
        <w:t xml:space="preserve"> parameter are executed.</w:t>
      </w:r>
    </w:p>
    <w:p w:rsidR="00124242" w:rsidRDefault="000D4C3A">
      <w:pPr>
        <w:pStyle w:val="Definition-Field"/>
      </w:pPr>
      <w:r>
        <w:rPr>
          <w:b/>
        </w:rPr>
        <w:t xml:space="preserve">cbInData: </w:t>
      </w:r>
      <w:r>
        <w:t xml:space="preserve">A 32-bit integer that provides the size, in bytes, of the buffer pointed to by the </w:t>
      </w:r>
      <w:r>
        <w:rPr>
          <w:i/>
        </w:rPr>
        <w:t>lpInData</w:t>
      </w:r>
      <w:r>
        <w:t xml:space="preserve"> parameter.</w:t>
      </w:r>
    </w:p>
    <w:p w:rsidR="00124242" w:rsidRDefault="000D4C3A">
      <w:pPr>
        <w:pStyle w:val="Definition-Field"/>
      </w:pPr>
      <w:r>
        <w:rPr>
          <w:b/>
        </w:rPr>
        <w:t xml:space="preserve">lpInData: </w:t>
      </w:r>
      <w:r>
        <w:t>A pointer to a buffer containing a variable-length CLUSTER_REG_BATCH_UPDATE structure that contains a series of commands describing a set of values to read from the cluster registry.</w:t>
      </w:r>
    </w:p>
    <w:p w:rsidR="00124242" w:rsidRDefault="000D4C3A">
      <w:pPr>
        <w:pStyle w:val="Definition-Field"/>
      </w:pPr>
      <w:r>
        <w:rPr>
          <w:b/>
        </w:rPr>
        <w:t xml:space="preserve">cbOutData: </w:t>
      </w:r>
      <w:r>
        <w:t>A 32-bit integer that provides the size, in bytes, of the buff</w:t>
      </w:r>
      <w:r>
        <w:t xml:space="preserve">er pointed to by the </w:t>
      </w:r>
      <w:r>
        <w:rPr>
          <w:i/>
        </w:rPr>
        <w:t>lpOutData</w:t>
      </w:r>
      <w:r>
        <w:t xml:space="preserve"> parameter.</w:t>
      </w:r>
    </w:p>
    <w:p w:rsidR="00124242" w:rsidRDefault="000D4C3A">
      <w:pPr>
        <w:pStyle w:val="Definition-Field"/>
      </w:pPr>
      <w:r>
        <w:rPr>
          <w:b/>
        </w:rPr>
        <w:t xml:space="preserve">lpOutData: </w:t>
      </w:r>
      <w:r>
        <w:t>A pointer to a pointer to a buffer containing a variable-length CLUSTER_REG_BATCH_UPDATE structure that contains the results of the read operations from the cluster registry.</w:t>
      </w:r>
    </w:p>
    <w:p w:rsidR="00124242" w:rsidRDefault="000D4C3A">
      <w:pPr>
        <w:pStyle w:val="Definition-Field"/>
      </w:pPr>
      <w:r>
        <w:rPr>
          <w:b/>
        </w:rPr>
        <w:t xml:space="preserve">rpc_status: </w:t>
      </w:r>
      <w:r>
        <w:t>A 32-bit integer</w:t>
      </w:r>
      <w:r>
        <w:t xml:space="preserve"> indicating success or failure. The RPC runtime MUST indicate, by writing to this parameter, whether it succeeded in executing this method on the server. The encoding of the value passed in this parameter MUST conform to encoding for comm_status and fault_</w:t>
      </w:r>
      <w:r>
        <w:t xml:space="preserve">status, as described in </w:t>
      </w:r>
      <w:hyperlink r:id="rId244">
        <w:r>
          <w:rPr>
            <w:rStyle w:val="Hyperlink"/>
          </w:rPr>
          <w:t>[C706]</w:t>
        </w:r>
      </w:hyperlink>
      <w:r>
        <w:t xml:space="preserve"> Appendix E.</w:t>
      </w:r>
    </w:p>
    <w:p w:rsidR="00124242" w:rsidRDefault="000D4C3A">
      <w:pPr>
        <w:pStyle w:val="Definition-Field"/>
      </w:pPr>
      <w:r>
        <w:rPr>
          <w:b/>
        </w:rPr>
        <w:t xml:space="preserve">Return Values: </w:t>
      </w:r>
      <w:r>
        <w:t>The method MUST return the following error codes for the following conditions.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The operation completed successfully.</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hKey</w:t>
            </w:r>
            <w:r>
              <w:t xml:space="preserve"> parameter does not represent a valid </w:t>
            </w:r>
            <w:r>
              <w:rPr>
                <w:b/>
              </w:rPr>
              <w:t>HKEY_RPC</w:t>
            </w:r>
            <w:r>
              <w:t xml:space="preserve"> context handle.</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A CLUSREG_SET_VALUE or CLUSREG_DELETE_VALUE command was encountered in the input CLUSTER_REG_BATCH_UPDATE structure prior to a CLUSREG_CREATE_KEY command.</w:t>
            </w:r>
          </w:p>
        </w:tc>
      </w:tr>
    </w:tbl>
    <w:p w:rsidR="00124242" w:rsidRDefault="000D4C3A">
      <w:r>
        <w:lastRenderedPageBreak/>
        <w:t>For any other condition, this method returns a value that is not one of the values listed in the pre</w:t>
      </w:r>
      <w:r>
        <w:t xml:space="preserv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w:t>
      </w:r>
      <w:r>
        <w:t>ecoverable errors and initiate the reconnect procedure specified in section 3.2.4.6.</w:t>
      </w:r>
    </w:p>
    <w:p w:rsidR="00124242" w:rsidRDefault="000D4C3A">
      <w:pPr>
        <w:pStyle w:val="Heading5"/>
      </w:pPr>
      <w:bookmarkStart w:id="941" w:name="section_76e4088002bd4f2e93bd0ffba1b10c6b"/>
      <w:bookmarkStart w:id="942" w:name="_Toc456184486"/>
      <w:r>
        <w:t>ApiRestartResource (Opnum 146)</w:t>
      </w:r>
      <w:bookmarkEnd w:id="941"/>
      <w:bookmarkEnd w:id="942"/>
      <w:r>
        <w:fldChar w:fldCharType="begin"/>
      </w:r>
      <w:r>
        <w:instrText xml:space="preserve"> XE "ApiRestartResource method"</w:instrText>
      </w:r>
      <w:r>
        <w:fldChar w:fldCharType="end"/>
      </w:r>
    </w:p>
    <w:p w:rsidR="00124242" w:rsidRDefault="000D4C3A">
      <w:r>
        <w:t>The ApiRestartResource method SHOULD</w:t>
      </w:r>
      <w:bookmarkStart w:id="943" w:name="Appendix_A_Target_104"/>
      <w:r>
        <w:fldChar w:fldCharType="begin"/>
      </w:r>
      <w:r>
        <w:instrText xml:space="preserve"> HYPERLINK \l "Appendix_A_104" \o "Product behavior note 104" \h </w:instrText>
      </w:r>
      <w:r>
        <w:fldChar w:fldCharType="separate"/>
      </w:r>
      <w:r>
        <w:rPr>
          <w:rStyle w:val="Hyperlink"/>
        </w:rPr>
        <w:t>&lt;10</w:t>
      </w:r>
      <w:r>
        <w:rPr>
          <w:rStyle w:val="Hyperlink"/>
        </w:rPr>
        <w:t>4&gt;</w:t>
      </w:r>
      <w:r>
        <w:rPr>
          <w:rStyle w:val="Hyperlink"/>
        </w:rPr>
        <w:fldChar w:fldCharType="end"/>
      </w:r>
      <w:bookmarkEnd w:id="943"/>
      <w:r>
        <w:t xml:space="preserve"> instruct the server to restart a resource without affecting the resource's persistent state. The server SHOULD bring the resource offline, then bring the resource back to its persistent state.</w:t>
      </w:r>
    </w:p>
    <w:p w:rsidR="00124242" w:rsidRDefault="000D4C3A">
      <w:r>
        <w:t>The server MUST accept an ApiRestartResource request only if</w:t>
      </w:r>
      <w:r>
        <w:t xml:space="preserve"> it is in the read/write state, as specified in section </w:t>
      </w:r>
      <w:hyperlink w:anchor="Section_756547e7ca644b7c9f1b2b1fbc6153d3" w:history="1">
        <w:r>
          <w:rPr>
            <w:rStyle w:val="Hyperlink"/>
          </w:rPr>
          <w:t>3.1.1</w:t>
        </w:r>
      </w:hyperlink>
      <w:r>
        <w:t>.</w:t>
      </w:r>
    </w:p>
    <w:p w:rsidR="00124242" w:rsidRDefault="000D4C3A">
      <w:r>
        <w:t xml:space="preserve">The server MUST require that the access level associated with the </w:t>
      </w:r>
      <w:r>
        <w:rPr>
          <w:i/>
        </w:rPr>
        <w:t>hResource</w:t>
      </w:r>
      <w:r>
        <w:t xml:space="preserve"> parameter is "All" (section </w:t>
      </w:r>
      <w:hyperlink w:anchor="Section_a249a4633d3b4058abf63024d81806a0" w:history="1">
        <w:r>
          <w:rPr>
            <w:rStyle w:val="Hyperlink"/>
          </w:rPr>
          <w:t>3.1.4</w:t>
        </w:r>
      </w:hyperlink>
      <w:r>
        <w:t>).</w:t>
      </w:r>
    </w:p>
    <w:p w:rsidR="00124242" w:rsidRDefault="000D4C3A">
      <w:pPr>
        <w:pStyle w:val="Code"/>
      </w:pPr>
      <w:r>
        <w:t>error_status_t ApiRestartResource(</w:t>
      </w:r>
    </w:p>
    <w:p w:rsidR="00124242" w:rsidRDefault="000D4C3A">
      <w:pPr>
        <w:pStyle w:val="Code"/>
      </w:pPr>
      <w:r>
        <w:t>  [in] HRES_RPC hResource,</w:t>
      </w:r>
    </w:p>
    <w:p w:rsidR="00124242" w:rsidRDefault="000D4C3A">
      <w:pPr>
        <w:pStyle w:val="Code"/>
      </w:pPr>
      <w:r>
        <w:t>  [in] DWORD dwFlags,</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hResource: </w:t>
      </w:r>
      <w:r>
        <w:t xml:space="preserve">An HRES_RPC context handle that was obtained in a previous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p w:rsidR="00124242" w:rsidRDefault="000D4C3A">
      <w:pPr>
        <w:pStyle w:val="Definition-Field"/>
      </w:pPr>
      <w:r>
        <w:rPr>
          <w:b/>
        </w:rPr>
        <w:t xml:space="preserve">dwFlags: </w:t>
      </w:r>
      <w:r>
        <w:t>This field is reserved and is ignored by the server. Clients MUST set this value to 0.</w:t>
      </w:r>
    </w:p>
    <w:p w:rsidR="00124242" w:rsidRDefault="000D4C3A">
      <w:pPr>
        <w:pStyle w:val="Definition-Field"/>
      </w:pPr>
      <w:r>
        <w:rPr>
          <w:b/>
        </w:rPr>
        <w:t xml:space="preserve">rpc_status: </w:t>
      </w:r>
      <w:r>
        <w:t>A 32-bit integer used to indicate success or failure. The RPC runtime MUST indicate, by writing to this p</w:t>
      </w:r>
      <w:r>
        <w:t xml:space="preserve">arameter, whether it succeeded in executing this method on the server. The encoding of the value passed in this parameter MUST conform to encoding for comm_status and fault_status, as specified in Appendix E of </w:t>
      </w:r>
      <w:hyperlink r:id="rId245">
        <w:r>
          <w:rPr>
            <w:rStyle w:val="Hyperlink"/>
          </w:rPr>
          <w:t>[C706]</w:t>
        </w:r>
      </w:hyperlink>
      <w:r>
        <w:t>.</w:t>
      </w:r>
    </w:p>
    <w:p w:rsidR="00124242" w:rsidRDefault="000D4C3A">
      <w:pPr>
        <w:pStyle w:val="Definition-Field"/>
      </w:pPr>
      <w:r>
        <w:rPr>
          <w:b/>
        </w:rPr>
        <w:t xml:space="preserve">Return Values: </w:t>
      </w:r>
      <w:r>
        <w:t>This method MUST return ERROR_SUCCESS (0x00000000) on success, or a different value for any other condition. Clients MUST treat all values other than ERROR_SUCCESS identically, except for recoverable errors as spec</w:t>
      </w:r>
      <w:r>
        <w:t xml:space="preserve">ified in section </w:t>
      </w:r>
      <w:hyperlink w:anchor="Section_ca75805a4b3940748b5bdbaae6e81b1f" w:history="1">
        <w:r>
          <w:rPr>
            <w:rStyle w:val="Hyperlink"/>
          </w:rPr>
          <w:t>3.2.4.6</w:t>
        </w:r>
      </w:hyperlink>
      <w:r>
        <w:t>, for which the client MUST initiate the reconnect procedure.</w:t>
      </w:r>
    </w:p>
    <w:p w:rsidR="00124242" w:rsidRDefault="000D4C3A">
      <w:pPr>
        <w:pStyle w:val="Heading5"/>
      </w:pPr>
      <w:bookmarkStart w:id="944" w:name="section_71584e29974d4d35b4bddfb71e2da713"/>
      <w:bookmarkStart w:id="945" w:name="_Toc456184487"/>
      <w:r>
        <w:t>ApiGetNotifyAsync (Opnum 147)</w:t>
      </w:r>
      <w:bookmarkEnd w:id="944"/>
      <w:bookmarkEnd w:id="945"/>
      <w:r>
        <w:fldChar w:fldCharType="begin"/>
      </w:r>
      <w:r>
        <w:instrText xml:space="preserve"> XE "ApiGetNotifyAsync method"</w:instrText>
      </w:r>
      <w:r>
        <w:fldChar w:fldCharType="end"/>
      </w:r>
    </w:p>
    <w:p w:rsidR="00124242" w:rsidRDefault="000D4C3A">
      <w:r>
        <w:t xml:space="preserve">(Protocol Version 3) The </w:t>
      </w:r>
      <w:r>
        <w:rPr>
          <w:b/>
        </w:rPr>
        <w:t>ApiGetNotifyAsync</w:t>
      </w:r>
      <w:r>
        <w:t xml:space="preserve"> method is an asynchronous RPC method that SHOULD</w:t>
      </w:r>
      <w:bookmarkStart w:id="946"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46"/>
      <w:r>
        <w:t xml:space="preserve"> be used instead of </w:t>
      </w:r>
      <w:hyperlink w:anchor="Section_42ce9de8386f4a6280c5d2aa80d372a2" w:history="1">
        <w:r>
          <w:rPr>
            <w:rStyle w:val="Hyperlink"/>
          </w:rPr>
          <w:t>ApiGetNotify</w:t>
        </w:r>
      </w:hyperlink>
      <w:r>
        <w:t xml:space="preserve"> to instruct the server to return the next</w:t>
      </w:r>
      <w:r>
        <w:t xml:space="preserve"> set of queued events corresponding to a particular context handle. The server MUST NOT complete this method until an indication has been queued to the port or the port has been closed through a separate call to the </w:t>
      </w:r>
      <w:hyperlink w:anchor="Section_e7604a23c3164da7b3b0d31e2fd9cb5e" w:history="1">
        <w:r>
          <w:rPr>
            <w:rStyle w:val="Hyperlink"/>
          </w:rPr>
          <w:t>ApiUnblockGetNotifyCall</w:t>
        </w:r>
      </w:hyperlink>
      <w:r>
        <w:t xml:space="preserve"> or </w:t>
      </w:r>
      <w:hyperlink w:anchor="Section_dc1cbfcc936a49679c7163d34cea71d7" w:history="1">
        <w:r>
          <w:rPr>
            <w:rStyle w:val="Hyperlink"/>
          </w:rPr>
          <w:t>ApiCloseNotify</w:t>
        </w:r>
      </w:hyperlink>
      <w:r>
        <w:t xml:space="preserve"> method.</w:t>
      </w:r>
    </w:p>
    <w:p w:rsidR="00124242" w:rsidRDefault="000D4C3A">
      <w:pPr>
        <w:pStyle w:val="Code"/>
      </w:pPr>
      <w:r>
        <w:t>error_status_t ApiGetNotifyAsync(</w:t>
      </w:r>
    </w:p>
    <w:p w:rsidR="00124242" w:rsidRDefault="000D4C3A">
      <w:pPr>
        <w:pStyle w:val="Code"/>
      </w:pPr>
      <w:r>
        <w:t>  [in] HNOTIFY_RPC hNotify,</w:t>
      </w:r>
    </w:p>
    <w:p w:rsidR="00124242" w:rsidRDefault="000D4C3A">
      <w:pPr>
        <w:pStyle w:val="Code"/>
      </w:pPr>
      <w:r>
        <w:t xml:space="preserve">  [out, size_is(,*dwNumNotifications)] </w:t>
      </w:r>
    </w:p>
    <w:p w:rsidR="00124242" w:rsidRDefault="000D4C3A">
      <w:pPr>
        <w:pStyle w:val="Code"/>
      </w:pPr>
      <w:r>
        <w:t>    PNOTIFICATION_DATA_A</w:t>
      </w:r>
      <w:r>
        <w:t>SYNC_RPC* Notifications,</w:t>
      </w:r>
    </w:p>
    <w:p w:rsidR="00124242" w:rsidRDefault="000D4C3A">
      <w:pPr>
        <w:pStyle w:val="Code"/>
      </w:pPr>
      <w:r>
        <w:t>  [out] DWORD *dwNumNotifications</w:t>
      </w:r>
    </w:p>
    <w:p w:rsidR="00124242" w:rsidRDefault="000D4C3A">
      <w:pPr>
        <w:pStyle w:val="Code"/>
      </w:pPr>
      <w:r>
        <w:t>);</w:t>
      </w:r>
    </w:p>
    <w:p w:rsidR="00124242" w:rsidRDefault="000D4C3A">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124242" w:rsidRDefault="000D4C3A">
      <w:pPr>
        <w:pStyle w:val="Definition-Field"/>
      </w:pPr>
      <w:r>
        <w:rPr>
          <w:b/>
        </w:rPr>
        <w:lastRenderedPageBreak/>
        <w:t xml:space="preserve">Notifications: </w:t>
      </w:r>
      <w:r>
        <w:t xml:space="preserve">A pointer to an array of one or more </w:t>
      </w:r>
      <w:hyperlink w:anchor="Section_dfa120e08a35474db31faa4642f7e2bf" w:history="1">
        <w:r>
          <w:rPr>
            <w:rStyle w:val="Hyperlink"/>
          </w:rPr>
          <w:t>NOTIFICATION_DATA_ASYNC_RPC (section 2.2.3.30)</w:t>
        </w:r>
      </w:hyperlink>
      <w:r>
        <w:t xml:space="preserve"> structures corresponding to the next notification events that have been generated on the specified notification port, but have not yet been retrieved through previous calls to ApiGetNotifyAsync or ApiGetNotify.</w:t>
      </w:r>
    </w:p>
    <w:p w:rsidR="00124242" w:rsidRDefault="000D4C3A">
      <w:pPr>
        <w:pStyle w:val="Definition-Field"/>
      </w:pPr>
      <w:r>
        <w:rPr>
          <w:b/>
        </w:rPr>
        <w:t xml:space="preserve">dwNumNotifications: </w:t>
      </w:r>
      <w:r>
        <w:t>A pointer to a DWORD tha</w:t>
      </w:r>
      <w:r>
        <w:t>t contains the count of NOTIFICATION_DATA_ASYNC_RPC structures.</w:t>
      </w:r>
    </w:p>
    <w:p w:rsidR="00124242" w:rsidRDefault="000D4C3A">
      <w:pPr>
        <w:pStyle w:val="Definition-Field"/>
      </w:pPr>
      <w:r>
        <w:rPr>
          <w:b/>
        </w:rPr>
        <w:t xml:space="preserve">Return Values: </w:t>
      </w:r>
      <w:r>
        <w:t>This method MUST return one of the following values.</w:t>
      </w:r>
    </w:p>
    <w:tbl>
      <w:tblPr>
        <w:tblStyle w:val="Table-ShadedHeader"/>
        <w:tblW w:w="0" w:type="auto"/>
        <w:tblInd w:w="475" w:type="dxa"/>
        <w:tblLook w:val="04A0" w:firstRow="1" w:lastRow="0" w:firstColumn="1" w:lastColumn="0" w:noHBand="0" w:noVBand="1"/>
      </w:tblPr>
      <w:tblGrid>
        <w:gridCol w:w="2532"/>
        <w:gridCol w:w="658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value/code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The method completed successfully.</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The data that is pointed to by the </w:t>
            </w:r>
            <w:r>
              <w:rPr>
                <w:i/>
              </w:rPr>
              <w:t>hNotify</w:t>
            </w:r>
            <w:r>
              <w:t xml:space="preserve"> parameter does not represent a valid HNOTIFY_RPC context handle.</w:t>
            </w:r>
          </w:p>
        </w:tc>
      </w:tr>
      <w:tr w:rsidR="00124242" w:rsidTr="00124242">
        <w:tc>
          <w:tcPr>
            <w:tcW w:w="0" w:type="auto"/>
          </w:tcPr>
          <w:p w:rsidR="00124242" w:rsidRDefault="000D4C3A">
            <w:pPr>
              <w:pStyle w:val="TableBodyText"/>
            </w:pPr>
            <w:r>
              <w:t>0x00000103</w:t>
            </w:r>
          </w:p>
          <w:p w:rsidR="00124242" w:rsidRDefault="000D4C3A">
            <w:pPr>
              <w:pStyle w:val="TableBodyText"/>
            </w:pPr>
            <w:r>
              <w:t>ERROR_NO_MORE_ITEMS</w:t>
            </w:r>
          </w:p>
        </w:tc>
        <w:tc>
          <w:tcPr>
            <w:tcW w:w="0" w:type="auto"/>
          </w:tcPr>
          <w:p w:rsidR="00124242" w:rsidRDefault="000D4C3A">
            <w:pPr>
              <w:pStyle w:val="TableBodyText"/>
            </w:pPr>
            <w:r>
              <w:t xml:space="preserve">The notification port represented by the </w:t>
            </w:r>
            <w:r>
              <w:rPr>
                <w:i/>
              </w:rPr>
              <w:t>hNotify</w:t>
            </w:r>
            <w:r>
              <w:t xml:space="preserve"> parameter has been closed.</w:t>
            </w:r>
          </w:p>
        </w:tc>
      </w:tr>
      <w:tr w:rsidR="00124242" w:rsidTr="00124242">
        <w:tc>
          <w:tcPr>
            <w:tcW w:w="0" w:type="auto"/>
          </w:tcPr>
          <w:p w:rsidR="00124242" w:rsidRDefault="000D4C3A">
            <w:pPr>
              <w:pStyle w:val="TableBodyText"/>
            </w:pPr>
            <w:r>
              <w:t>0x00000001</w:t>
            </w:r>
          </w:p>
          <w:p w:rsidR="00124242" w:rsidRDefault="000D4C3A">
            <w:pPr>
              <w:pStyle w:val="TableBodyText"/>
            </w:pPr>
            <w:r>
              <w:t>ERROR_INVALID_FUNCTION</w:t>
            </w:r>
          </w:p>
        </w:tc>
        <w:tc>
          <w:tcPr>
            <w:tcW w:w="0" w:type="auto"/>
          </w:tcPr>
          <w:p w:rsidR="00124242" w:rsidRDefault="000D4C3A">
            <w:pPr>
              <w:pStyle w:val="TableBodyText"/>
            </w:pPr>
            <w:r>
              <w:t>Eithe</w:t>
            </w:r>
            <w:r>
              <w:t>r the ApiUnblockedGetNotificationCall (section 3.1.4.2.107) method or the ApiCloseNotify (section 3.1.4.2.57) method has been called in another thread. The client SHOULD terminate the notification thread.</w:t>
            </w:r>
          </w:p>
        </w:tc>
      </w:tr>
    </w:tbl>
    <w:p w:rsidR="00124242" w:rsidRDefault="000D4C3A">
      <w:r>
        <w:t>For any other condition, the server returns a valu</w:t>
      </w:r>
      <w:r>
        <w:t xml:space="preserve">e that is not one of the values listed in the preceding table. The client MUST treat all such values identically, with the exception of errors specified in section </w:t>
      </w:r>
      <w:hyperlink w:anchor="Section_ca75805a4b3940748b5bdbaae6e81b1f" w:history="1">
        <w:r>
          <w:rPr>
            <w:rStyle w:val="Hyperlink"/>
          </w:rPr>
          <w:t>3.2.4.6</w:t>
        </w:r>
      </w:hyperlink>
      <w:r>
        <w:t>, which are recoverable a</w:t>
      </w:r>
      <w:r>
        <w:t>nd for which the client SHOULD initiate the reconnect procedure.</w:t>
      </w:r>
    </w:p>
    <w:p w:rsidR="00124242" w:rsidRDefault="000D4C3A">
      <w:pPr>
        <w:pStyle w:val="Heading5"/>
      </w:pPr>
      <w:bookmarkStart w:id="947" w:name="section_e57af5c0b7944d9a929af274a15e6fb7"/>
      <w:bookmarkStart w:id="948" w:name="_Toc456184488"/>
      <w:r>
        <w:t>ApiAddNotifyResourceTypeV2 (Opnum 155)</w:t>
      </w:r>
      <w:bookmarkEnd w:id="947"/>
      <w:bookmarkEnd w:id="948"/>
    </w:p>
    <w:p w:rsidR="00124242" w:rsidRDefault="000D4C3A">
      <w:r>
        <w:t>(Protocol Version 3) The ApiAddNotifyResourceV2 SHOULD</w:t>
      </w:r>
      <w:bookmarkStart w:id="949"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49"/>
      <w:r>
        <w:t xml:space="preserve"> be used to register for </w:t>
      </w:r>
      <w:r>
        <w:t xml:space="preserve">notifications for the resource type specified on an </w:t>
      </w:r>
      <w:hyperlink w:anchor="Section_966ea10835bc41dda4a3853b099e163f" w:history="1">
        <w:r>
          <w:rPr>
            <w:rStyle w:val="Hyperlink"/>
          </w:rPr>
          <w:t>HNOTIFY_RPC (section 2.2.1.6)</w:t>
        </w:r>
      </w:hyperlink>
      <w:r>
        <w:t xml:space="preserve"> context handle previously returned by a call to </w:t>
      </w:r>
      <w:hyperlink w:anchor="Section_deeb2cd811354f9c9f2b824db8b44a5d" w:history="1">
        <w:r>
          <w:rPr>
            <w:rStyle w:val="Hyperlink"/>
          </w:rPr>
          <w:t>ApiCre</w:t>
        </w:r>
        <w:r>
          <w:rPr>
            <w:rStyle w:val="Hyperlink"/>
          </w:rPr>
          <w:t>ateNotifyV2 (section 3.1.4.2.136)</w:t>
        </w:r>
      </w:hyperlink>
      <w:r>
        <w:t>. Clients can use this method to register for notifications for the given resource type in a single call. However, clients MUST call this method for every resource type for which it needs to receive notifications.</w:t>
      </w:r>
    </w:p>
    <w:p w:rsidR="00124242" w:rsidRDefault="000D4C3A">
      <w:r>
        <w:t>Clients M</w:t>
      </w:r>
      <w:r>
        <w:t xml:space="preserve">UST call this method only with an HNOTIFY_RPC handle returned by the ApiCreateNotifyV2 (section 3.1.4.2.136) method. </w:t>
      </w:r>
    </w:p>
    <w:p w:rsidR="00124242" w:rsidRDefault="000D4C3A">
      <w:r>
        <w:t>The server SHOULD accept an ApiAddNotifyResourceV2 request if its protocol server state is read-only and MUST accept the request if its st</w:t>
      </w:r>
      <w:r>
        <w:t xml:space="preserve">ate is read-write, as specified in section </w:t>
      </w:r>
      <w:hyperlink w:anchor="Section_756547e7ca644b7c9f1b2b1fbc6153d3" w:history="1">
        <w:r>
          <w:rPr>
            <w:rStyle w:val="Hyperlink"/>
          </w:rPr>
          <w:t>3.1.1</w:t>
        </w:r>
      </w:hyperlink>
      <w:r>
        <w:t>.</w:t>
      </w:r>
    </w:p>
    <w:p w:rsidR="00124242" w:rsidRDefault="000D4C3A">
      <w:pPr>
        <w:autoSpaceDE w:val="0"/>
        <w:autoSpaceDN w:val="0"/>
        <w:adjustRightInd w:val="0"/>
      </w:pPr>
      <w:r>
        <w:t xml:space="preserve">The server SHOULD accept an ApiAddNotifyResourceV2 request if the client's access level is at least "Read" (section </w:t>
      </w:r>
      <w:hyperlink w:anchor="Section_a249a4633d3b4058abf63024d81806a0" w:history="1">
        <w:r>
          <w:rPr>
            <w:rStyle w:val="Hyperlink"/>
          </w:rPr>
          <w:t>3.1.4</w:t>
        </w:r>
      </w:hyperlink>
      <w:r>
        <w:t>).</w:t>
      </w:r>
    </w:p>
    <w:p w:rsidR="00124242" w:rsidRDefault="000D4C3A">
      <w:pPr>
        <w:pStyle w:val="Code"/>
      </w:pPr>
      <w:r>
        <w:t>error_status_t ApiAddNotifyResourceTypeV2(</w:t>
      </w:r>
    </w:p>
    <w:p w:rsidR="00124242" w:rsidRDefault="000D4C3A">
      <w:pPr>
        <w:pStyle w:val="Code"/>
      </w:pPr>
      <w:r>
        <w:t xml:space="preserve">    [ in ] HNOTIFY_RPC hNotify,</w:t>
      </w:r>
    </w:p>
    <w:p w:rsidR="00124242" w:rsidRDefault="000D4C3A">
      <w:pPr>
        <w:pStyle w:val="Code"/>
      </w:pPr>
      <w:r>
        <w:t xml:space="preserve">    [ in ] LONGLONG filter,</w:t>
      </w:r>
    </w:p>
    <w:p w:rsidR="00124242" w:rsidRDefault="000D4C3A">
      <w:pPr>
        <w:pStyle w:val="Code"/>
      </w:pPr>
      <w:r>
        <w:t xml:space="preserve">    [ in ] DWORD dwNotifyKey,</w:t>
      </w:r>
    </w:p>
    <w:p w:rsidR="00124242" w:rsidRDefault="000D4C3A">
      <w:pPr>
        <w:pStyle w:val="Code"/>
      </w:pPr>
      <w:r>
        <w:t xml:space="preserve">    [ in ] LPCWSTR resTypeName,</w:t>
      </w:r>
    </w:p>
    <w:p w:rsidR="00124242" w:rsidRDefault="000D4C3A">
      <w:pPr>
        <w:pStyle w:val="Code"/>
      </w:pPr>
      <w:r>
        <w:t xml:space="preserve">    [ in ] DWORD dwVersion,</w:t>
      </w:r>
    </w:p>
    <w:p w:rsidR="00124242" w:rsidRDefault="000D4C3A">
      <w:pPr>
        <w:pStyle w:val="Code"/>
      </w:pPr>
      <w:r>
        <w:t xml:space="preserve">    [ out ] error_status_t *rpc_status</w:t>
      </w:r>
    </w:p>
    <w:p w:rsidR="00124242" w:rsidRDefault="000D4C3A">
      <w:pPr>
        <w:pStyle w:val="Code"/>
      </w:pPr>
      <w:r>
        <w:t>);</w:t>
      </w:r>
    </w:p>
    <w:p w:rsidR="00124242" w:rsidRDefault="000D4C3A">
      <w:pPr>
        <w:pStyle w:val="Definition-Field"/>
      </w:pPr>
      <w:r>
        <w:rPr>
          <w:b/>
        </w:rPr>
        <w:t xml:space="preserve">hNotify: </w:t>
      </w:r>
      <w:r>
        <w:t>A pointer to an HNOTIFY_RPC context handle that was obtained in a previous call to ApiCreateNotifyV2 (section 3.1.4.2.136).</w:t>
      </w:r>
    </w:p>
    <w:p w:rsidR="00124242" w:rsidRDefault="000D4C3A">
      <w:pPr>
        <w:pStyle w:val="Definition-Field"/>
      </w:pPr>
      <w:r>
        <w:rPr>
          <w:b/>
        </w:rPr>
        <w:lastRenderedPageBreak/>
        <w:t xml:space="preserve">filter: </w:t>
      </w:r>
      <w:r>
        <w:t xml:space="preserve">Identifies the notifications for the specified object type for which the </w:t>
      </w:r>
      <w:r>
        <w:t xml:space="preserve">client is registering. Clients MUST set this field with a bitwise-OR of flags from enumerations that correspond to the desired notifications. For some notifications, certain flags are disallowed. See CLUSTER_CHANGE_RESOURCE_TYPE_V2 (section </w:t>
      </w:r>
      <w:hyperlink w:anchor="Section_aec626769b9f4d49914cdd3d5bd7fcb3" w:history="1">
        <w:r>
          <w:rPr>
            <w:rStyle w:val="Hyperlink"/>
          </w:rPr>
          <w:t>2.2.2.15</w:t>
        </w:r>
      </w:hyperlink>
      <w:r>
        <w:rPr>
          <w:rStyle w:val="Hyperlink"/>
        </w:rPr>
        <w:t>)</w:t>
      </w:r>
      <w:r>
        <w:t xml:space="preserve"> for more details.</w:t>
      </w:r>
    </w:p>
    <w:p w:rsidR="00124242" w:rsidRDefault="000D4C3A">
      <w:pPr>
        <w:pStyle w:val="Definition-Field"/>
      </w:pPr>
      <w:r>
        <w:rPr>
          <w:b/>
        </w:rPr>
        <w:t xml:space="preserve">dwNotifyKey: </w:t>
      </w:r>
      <w:r>
        <w:t xml:space="preserve">A 32-bit integer context value chosen by the client. This value MUST be returned to the client via a subsequent completion of the ApiGetNotifyV2 (section </w:t>
      </w:r>
      <w:hyperlink w:anchor="Section_491227bed05541408b8535cf29f31166" w:history="1">
        <w:r>
          <w:rPr>
            <w:rStyle w:val="Hyperlink"/>
          </w:rPr>
          <w:t>3.1.4.2.138</w:t>
        </w:r>
      </w:hyperlink>
      <w:r>
        <w:t xml:space="preserve">) method, if the name of the object pertaining to the event matches the name of the object indicated by the </w:t>
      </w:r>
      <w:r>
        <w:rPr>
          <w:i/>
        </w:rPr>
        <w:t>hObject</w:t>
      </w:r>
      <w:r>
        <w:t xml:space="preserve"> parameter.</w:t>
      </w:r>
    </w:p>
    <w:p w:rsidR="00124242" w:rsidRDefault="000D4C3A">
      <w:pPr>
        <w:pStyle w:val="Definition-Field"/>
      </w:pPr>
      <w:r>
        <w:rPr>
          <w:b/>
        </w:rPr>
        <w:t xml:space="preserve">resTypeName: </w:t>
      </w:r>
      <w:r>
        <w:t>A Unicode string that is the name of the type of resource tha</w:t>
      </w:r>
      <w:r>
        <w:t>t will execute this operation.</w:t>
      </w:r>
    </w:p>
    <w:p w:rsidR="00124242" w:rsidRDefault="000D4C3A">
      <w:pPr>
        <w:pStyle w:val="Definition-Field"/>
      </w:pPr>
      <w:r>
        <w:rPr>
          <w:b/>
        </w:rPr>
        <w:t xml:space="preserve">dwVersion: </w:t>
      </w:r>
      <w:r>
        <w:t>Clients MUST set this value to 2.</w:t>
      </w:r>
    </w:p>
    <w:p w:rsidR="00124242" w:rsidRDefault="000D4C3A">
      <w:pPr>
        <w:pStyle w:val="Definition-Field"/>
      </w:pPr>
      <w:r>
        <w:rPr>
          <w:b/>
        </w:rPr>
        <w:t xml:space="preserve">rpc_status: </w:t>
      </w:r>
      <w:r>
        <w:t xml:space="preserve">A 32-bit integer used to indicate success or failure. The RPC runtime MUST indicate, by writing to this parameter, whether it succeeded in executing this method on the </w:t>
      </w:r>
      <w:r>
        <w:t xml:space="preserve">server. The encoding of the value passed in this parameter MUST conform to encoding for comm_status and fault_status, as specified in Appendix E of </w:t>
      </w:r>
      <w:hyperlink r:id="rId246">
        <w:r>
          <w:rPr>
            <w:rStyle w:val="Hyperlink"/>
          </w:rPr>
          <w:t>[C706]</w:t>
        </w:r>
      </w:hyperlink>
      <w:r>
        <w:t>.</w:t>
      </w:r>
    </w:p>
    <w:p w:rsidR="00124242" w:rsidRDefault="000D4C3A">
      <w:pPr>
        <w:pStyle w:val="Definition-Field"/>
      </w:pPr>
      <w:r>
        <w:rPr>
          <w:b/>
        </w:rPr>
        <w:t xml:space="preserve">Return Values: </w:t>
      </w:r>
      <w:r>
        <w:t>This method MUST retu</w:t>
      </w:r>
      <w:r>
        <w:t>rn one of the following error codes.</w:t>
      </w:r>
    </w:p>
    <w:tbl>
      <w:tblPr>
        <w:tblStyle w:val="Table-ShadedHeader"/>
        <w:tblW w:w="0" w:type="auto"/>
        <w:tblInd w:w="475" w:type="dxa"/>
        <w:tblLook w:val="04A0" w:firstRow="1" w:lastRow="0" w:firstColumn="1" w:lastColumn="0" w:noHBand="0" w:noVBand="1"/>
      </w:tblPr>
      <w:tblGrid>
        <w:gridCol w:w="2654"/>
        <w:gridCol w:w="646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Return value</w:t>
            </w:r>
          </w:p>
        </w:tc>
        <w:tc>
          <w:tcPr>
            <w:tcW w:w="0" w:type="auto"/>
          </w:tcPr>
          <w:p w:rsidR="00124242" w:rsidRDefault="000D4C3A">
            <w:pPr>
              <w:pStyle w:val="TableHeaderText"/>
            </w:pPr>
            <w:r>
              <w:t>Description</w:t>
            </w:r>
          </w:p>
        </w:tc>
      </w:tr>
      <w:tr w:rsidR="00124242" w:rsidTr="00124242">
        <w:tc>
          <w:tcPr>
            <w:tcW w:w="0" w:type="auto"/>
          </w:tcPr>
          <w:p w:rsidR="00124242" w:rsidRDefault="000D4C3A">
            <w:pPr>
              <w:pStyle w:val="TableBodyText"/>
            </w:pPr>
            <w:r>
              <w:t>0x00000000</w:t>
            </w:r>
          </w:p>
          <w:p w:rsidR="00124242" w:rsidRDefault="000D4C3A">
            <w:pPr>
              <w:pStyle w:val="TableBodyText"/>
            </w:pPr>
            <w:r>
              <w:t>ERROR_SUCCESS</w:t>
            </w:r>
          </w:p>
        </w:tc>
        <w:tc>
          <w:tcPr>
            <w:tcW w:w="0" w:type="auto"/>
          </w:tcPr>
          <w:p w:rsidR="00124242" w:rsidRDefault="000D4C3A">
            <w:pPr>
              <w:pStyle w:val="TableBodyText"/>
            </w:pPr>
            <w:r>
              <w:t>The method completed successfully.</w:t>
            </w:r>
          </w:p>
        </w:tc>
      </w:tr>
      <w:tr w:rsidR="00124242" w:rsidTr="00124242">
        <w:tc>
          <w:tcPr>
            <w:tcW w:w="0" w:type="auto"/>
          </w:tcPr>
          <w:p w:rsidR="00124242" w:rsidRDefault="000D4C3A">
            <w:pPr>
              <w:pStyle w:val="TableBodyText"/>
            </w:pPr>
            <w:r>
              <w:t>0x00000006</w:t>
            </w:r>
          </w:p>
          <w:p w:rsidR="00124242" w:rsidRDefault="000D4C3A">
            <w:pPr>
              <w:pStyle w:val="TableBodyText"/>
            </w:pPr>
            <w:r>
              <w:t>ERROR_INVALID_HANDLE</w:t>
            </w:r>
          </w:p>
        </w:tc>
        <w:tc>
          <w:tcPr>
            <w:tcW w:w="0" w:type="auto"/>
          </w:tcPr>
          <w:p w:rsidR="00124242" w:rsidRDefault="000D4C3A">
            <w:pPr>
              <w:pStyle w:val="TableBodyText"/>
            </w:pPr>
            <w:r>
              <w:t xml:space="preserve">Either the </w:t>
            </w:r>
            <w:r>
              <w:rPr>
                <w:i/>
              </w:rPr>
              <w:t>hNotify</w:t>
            </w:r>
            <w:r>
              <w:t xml:space="preserve"> parameter does not represent a valid HNOTIFY_RPC context handle, or the </w:t>
            </w:r>
            <w:r>
              <w:rPr>
                <w:i/>
              </w:rPr>
              <w:t>hObject</w:t>
            </w:r>
            <w:r>
              <w:t xml:space="preserve"> parameter does not represent a valid HGENERIC_RPC context handle, or both.</w:t>
            </w:r>
          </w:p>
        </w:tc>
      </w:tr>
      <w:tr w:rsidR="00124242" w:rsidTr="00124242">
        <w:tc>
          <w:tcPr>
            <w:tcW w:w="0" w:type="auto"/>
          </w:tcPr>
          <w:p w:rsidR="00124242" w:rsidRDefault="000D4C3A">
            <w:pPr>
              <w:pStyle w:val="TableBodyText"/>
            </w:pPr>
            <w:r>
              <w:t>0x00000057</w:t>
            </w:r>
          </w:p>
          <w:p w:rsidR="00124242" w:rsidRDefault="000D4C3A">
            <w:pPr>
              <w:pStyle w:val="TableBodyText"/>
            </w:pPr>
            <w:r>
              <w:t>ERROR_INVALID_PARAMETER</w:t>
            </w:r>
          </w:p>
        </w:tc>
        <w:tc>
          <w:tcPr>
            <w:tcW w:w="0" w:type="auto"/>
          </w:tcPr>
          <w:p w:rsidR="00124242" w:rsidRDefault="000D4C3A">
            <w:pPr>
              <w:pStyle w:val="TableBodyText"/>
            </w:pPr>
            <w:r>
              <w:t>Any of the following conditions:</w:t>
            </w:r>
          </w:p>
          <w:p w:rsidR="00124242" w:rsidRDefault="000D4C3A">
            <w:pPr>
              <w:pStyle w:val="ListParagraph"/>
              <w:numPr>
                <w:ilvl w:val="0"/>
                <w:numId w:val="121"/>
              </w:numPr>
            </w:pPr>
            <w:r>
              <w:t xml:space="preserve">The </w:t>
            </w:r>
            <w:r>
              <w:rPr>
                <w:i/>
              </w:rPr>
              <w:t>filter</w:t>
            </w:r>
            <w:r>
              <w:t xml:space="preserve"> parameter contains invalid flags.</w:t>
            </w:r>
          </w:p>
          <w:p w:rsidR="00124242" w:rsidRDefault="000D4C3A">
            <w:pPr>
              <w:pStyle w:val="ListParagraph"/>
              <w:numPr>
                <w:ilvl w:val="0"/>
                <w:numId w:val="121"/>
              </w:numPr>
            </w:pPr>
            <w:r>
              <w:t xml:space="preserve">The </w:t>
            </w:r>
            <w:r>
              <w:rPr>
                <w:i/>
              </w:rPr>
              <w:t>filter</w:t>
            </w:r>
            <w:r>
              <w:t xml:space="preserve"> parameter specifies an invalid object type.</w:t>
            </w:r>
          </w:p>
          <w:p w:rsidR="00124242" w:rsidRDefault="000D4C3A">
            <w:pPr>
              <w:pStyle w:val="ListParagraph"/>
              <w:numPr>
                <w:ilvl w:val="0"/>
                <w:numId w:val="121"/>
              </w:numPr>
            </w:pPr>
            <w:r>
              <w:t xml:space="preserve">The </w:t>
            </w:r>
            <w:r>
              <w:rPr>
                <w:i/>
              </w:rPr>
              <w:t>dwVersi</w:t>
            </w:r>
            <w:r>
              <w:rPr>
                <w:i/>
              </w:rPr>
              <w:t>on</w:t>
            </w:r>
            <w:r>
              <w:t xml:space="preserve"> parameter contains an invalid value.</w:t>
            </w:r>
          </w:p>
        </w:tc>
      </w:tr>
    </w:tbl>
    <w:p w:rsidR="00124242" w:rsidRDefault="000D4C3A">
      <w:r>
        <w:t>For any other condition, the server returns a value that is not one of the values listed in the above table. The client MUST treat all values that are not listed in the preceding table identically, except for recove</w:t>
      </w:r>
      <w:r>
        <w:t xml:space="preserve">rable errors specified in section </w:t>
      </w:r>
      <w:hyperlink w:anchor="Section_ca75805a4b3940748b5bdbaae6e81b1f" w:history="1">
        <w:r>
          <w:rPr>
            <w:rStyle w:val="Hyperlink"/>
          </w:rPr>
          <w:t>3.2.4.6</w:t>
        </w:r>
      </w:hyperlink>
      <w:r>
        <w:t>, for which the client SHOULD initiate the reconnect procedure.</w:t>
      </w:r>
    </w:p>
    <w:p w:rsidR="00124242" w:rsidRDefault="000D4C3A">
      <w:pPr>
        <w:pStyle w:val="Heading5"/>
      </w:pPr>
      <w:bookmarkStart w:id="950" w:name="section_25ca71670dfa4e0ead4b82d8045b164b"/>
      <w:bookmarkStart w:id="951" w:name="_Toc456184489"/>
      <w:r>
        <w:t>ApiExecuteReadBatchEx (Opnum 157)</w:t>
      </w:r>
      <w:bookmarkEnd w:id="950"/>
      <w:bookmarkEnd w:id="951"/>
      <w:r>
        <w:fldChar w:fldCharType="begin"/>
      </w:r>
      <w:r>
        <w:instrText xml:space="preserve"> XE "ApiExecuteReadBatch method"</w:instrText>
      </w:r>
      <w:r>
        <w:fldChar w:fldCharType="end"/>
      </w:r>
    </w:p>
    <w:p w:rsidR="00124242" w:rsidRDefault="000D4C3A">
      <w:r>
        <w:t xml:space="preserve">(Protocol Version 3) </w:t>
      </w:r>
    </w:p>
    <w:p w:rsidR="00124242" w:rsidRDefault="000D4C3A">
      <w:r>
        <w:t>T</w:t>
      </w:r>
      <w:r>
        <w:t>he ApiExecuteReadBatchEx method SHOULD</w:t>
      </w:r>
      <w:bookmarkStart w:id="952"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52"/>
      <w:r>
        <w:t xml:space="preserve"> instruct the server to perform a series of cluster registry value read operations, relative to the designated key on the cluster registry.</w:t>
      </w:r>
    </w:p>
    <w:p w:rsidR="00124242" w:rsidRDefault="000D4C3A">
      <w:r>
        <w:t xml:space="preserve">The server MUST handle this method as specified for ApiExecuteReadBatch (section </w:t>
      </w:r>
      <w:hyperlink w:anchor="Section_9b868f2d5bb94d44850423a4673737f1" w:history="1">
        <w:r>
          <w:rPr>
            <w:rStyle w:val="Hyperlink"/>
          </w:rPr>
          <w:t>3.1.4.2.141</w:t>
        </w:r>
      </w:hyperlink>
      <w:r>
        <w:t xml:space="preserve">) except as follows. The server MUST determine whether the bit-wise AND of the </w:t>
      </w:r>
      <w:r>
        <w:rPr>
          <w:i/>
        </w:rPr>
        <w:t>flags</w:t>
      </w:r>
      <w:r>
        <w:t xml:space="preserve"> parameter with CLUS</w:t>
      </w:r>
      <w:r>
        <w:t xml:space="preserve">REG_DATABASE_ISOLATE_READ (0x00000002) is nonzero. If so, the server MUST ensure that the values returned by the read operation are isolated from concurrent writes; for instance via ApiSetValue (section </w:t>
      </w:r>
      <w:hyperlink w:anchor="Section_c9b65b9612b94da6b5704902a7c707e4" w:history="1">
        <w:r>
          <w:rPr>
            <w:rStyle w:val="Hyperlink"/>
          </w:rPr>
          <w:t>3.1.4.2.33</w:t>
        </w:r>
      </w:hyperlink>
      <w:r>
        <w:t>). That is, the values returned by the server for ApiExecuteReadBatchEx MUST reflect the cluster state from either before all concurrent writes or from after all concurrent writes.</w:t>
      </w:r>
    </w:p>
    <w:p w:rsidR="00124242" w:rsidRDefault="000D4C3A">
      <w:pPr>
        <w:pStyle w:val="Code"/>
      </w:pPr>
      <w:r>
        <w:lastRenderedPageBreak/>
        <w:t>error_status_t ApiExecuteReadBatchEx(</w:t>
      </w:r>
    </w:p>
    <w:p w:rsidR="00124242" w:rsidRDefault="000D4C3A">
      <w:pPr>
        <w:pStyle w:val="Code"/>
      </w:pPr>
      <w:r>
        <w:t>  [in] HKEY_RPC hKey</w:t>
      </w:r>
      <w:r>
        <w:t>,</w:t>
      </w:r>
    </w:p>
    <w:p w:rsidR="00124242" w:rsidRDefault="000D4C3A">
      <w:pPr>
        <w:pStyle w:val="Code"/>
      </w:pPr>
      <w:r>
        <w:t>  [in] DWORD cbInData,</w:t>
      </w:r>
    </w:p>
    <w:p w:rsidR="00124242" w:rsidRDefault="000D4C3A">
      <w:pPr>
        <w:pStyle w:val="Code"/>
      </w:pPr>
      <w:r>
        <w:t>  [in, size_is(cbInData)] const UCHAR* lpInData,</w:t>
      </w:r>
    </w:p>
    <w:p w:rsidR="00124242" w:rsidRDefault="000D4C3A">
      <w:pPr>
        <w:pStyle w:val="Code"/>
      </w:pPr>
      <w:r>
        <w:t xml:space="preserve">  [in] DWORD flags,</w:t>
      </w:r>
    </w:p>
    <w:p w:rsidR="00124242" w:rsidRDefault="000D4C3A">
      <w:pPr>
        <w:pStyle w:val="Code"/>
      </w:pPr>
      <w:r>
        <w:t>  [out] DWORD* cbOutData,</w:t>
      </w:r>
    </w:p>
    <w:p w:rsidR="00124242" w:rsidRDefault="000D4C3A">
      <w:pPr>
        <w:pStyle w:val="Code"/>
      </w:pPr>
      <w:r>
        <w:t>  [out, size_is(,*cbOutData)] UCHAR** lpOutData,</w:t>
      </w:r>
    </w:p>
    <w:p w:rsidR="00124242" w:rsidRDefault="000D4C3A">
      <w:pPr>
        <w:pStyle w:val="Code"/>
      </w:pPr>
      <w:r>
        <w:t>  [out] error_status_t *rpc_status</w:t>
      </w:r>
    </w:p>
    <w:p w:rsidR="00124242" w:rsidRDefault="000D4C3A">
      <w:pPr>
        <w:pStyle w:val="Code"/>
      </w:pPr>
      <w:r>
        <w:t>);</w:t>
      </w:r>
    </w:p>
    <w:p w:rsidR="00124242" w:rsidRDefault="000D4C3A">
      <w:pPr>
        <w:pStyle w:val="Definition-Field"/>
      </w:pPr>
      <w:r>
        <w:rPr>
          <w:b/>
        </w:rPr>
        <w:t xml:space="preserve">hKey: </w:t>
      </w:r>
      <w:r>
        <w:t xml:space="preserve">As specified for </w:t>
      </w:r>
      <w:r>
        <w:rPr>
          <w:i/>
        </w:rPr>
        <w:t>hKey</w:t>
      </w:r>
      <w:r>
        <w:t xml:space="preserve"> in ApiExecuteReadBatch (section 3.1.4.2.141).</w:t>
      </w:r>
    </w:p>
    <w:p w:rsidR="00124242" w:rsidRDefault="000D4C3A">
      <w:pPr>
        <w:pStyle w:val="Definition-Field"/>
      </w:pPr>
      <w:r>
        <w:rPr>
          <w:b/>
        </w:rPr>
        <w:t xml:space="preserve">cbInData: </w:t>
      </w:r>
      <w:r>
        <w:t xml:space="preserve">As specified for </w:t>
      </w:r>
      <w:r>
        <w:rPr>
          <w:i/>
        </w:rPr>
        <w:t>cbInData</w:t>
      </w:r>
      <w:r>
        <w:t xml:space="preserve"> in ApiExecuteReadBatch.</w:t>
      </w:r>
    </w:p>
    <w:p w:rsidR="00124242" w:rsidRDefault="000D4C3A">
      <w:pPr>
        <w:pStyle w:val="Definition-Field"/>
      </w:pPr>
      <w:r>
        <w:rPr>
          <w:b/>
        </w:rPr>
        <w:t xml:space="preserve">lpInData: </w:t>
      </w:r>
      <w:r>
        <w:t xml:space="preserve">As specified for </w:t>
      </w:r>
      <w:r>
        <w:rPr>
          <w:i/>
        </w:rPr>
        <w:t>lpInData</w:t>
      </w:r>
      <w:r>
        <w:t xml:space="preserve"> in ApiExecuteReadBatch.</w:t>
      </w:r>
    </w:p>
    <w:p w:rsidR="00124242" w:rsidRDefault="000D4C3A">
      <w:pPr>
        <w:pStyle w:val="Definition-Field"/>
      </w:pPr>
      <w:r>
        <w:rPr>
          <w:b/>
        </w:rPr>
        <w:t>flags:</w:t>
      </w:r>
      <w:r>
        <w:t xml:space="preserve"> Indicates that the server MUST isolate the batch read from concurrent writes, if t</w:t>
      </w:r>
      <w:r>
        <w:t xml:space="preserve">he bit-wise AND of </w:t>
      </w:r>
      <w:r>
        <w:rPr>
          <w:i/>
        </w:rPr>
        <w:t>flags</w:t>
      </w:r>
      <w:r>
        <w:t xml:space="preserve"> with 0x00000002 (CLUSREG_DATABASE_ISOLATE_READ) is nonzero.</w:t>
      </w:r>
    </w:p>
    <w:p w:rsidR="00124242" w:rsidRDefault="000D4C3A">
      <w:pPr>
        <w:pStyle w:val="Definition-Field"/>
      </w:pPr>
      <w:r>
        <w:rPr>
          <w:b/>
        </w:rPr>
        <w:t xml:space="preserve">cbOutData: </w:t>
      </w:r>
      <w:r>
        <w:t xml:space="preserve">As specified for </w:t>
      </w:r>
      <w:r>
        <w:rPr>
          <w:i/>
        </w:rPr>
        <w:t>cbOutData</w:t>
      </w:r>
      <w:r>
        <w:t xml:space="preserve"> in ApiExecuteReadBatch.</w:t>
      </w:r>
    </w:p>
    <w:p w:rsidR="00124242" w:rsidRDefault="000D4C3A">
      <w:pPr>
        <w:pStyle w:val="Definition-Field"/>
      </w:pPr>
      <w:r>
        <w:rPr>
          <w:b/>
        </w:rPr>
        <w:t xml:space="preserve">lpOutData: </w:t>
      </w:r>
      <w:r>
        <w:t xml:space="preserve">As specified for </w:t>
      </w:r>
      <w:r>
        <w:rPr>
          <w:i/>
        </w:rPr>
        <w:t>lpOutData</w:t>
      </w:r>
      <w:r>
        <w:t xml:space="preserve"> in ApiExecuteReadBatch.</w:t>
      </w:r>
    </w:p>
    <w:p w:rsidR="00124242" w:rsidRDefault="000D4C3A">
      <w:pPr>
        <w:pStyle w:val="Definition-Field"/>
      </w:pPr>
      <w:r>
        <w:rPr>
          <w:b/>
        </w:rPr>
        <w:t xml:space="preserve">rpc_status: </w:t>
      </w:r>
      <w:r>
        <w:t xml:space="preserve">As specified for </w:t>
      </w:r>
      <w:r>
        <w:rPr>
          <w:i/>
        </w:rPr>
        <w:t>rpc_status</w:t>
      </w:r>
      <w:r>
        <w:t xml:space="preserve"> in ApiE</w:t>
      </w:r>
      <w:r>
        <w:t>xecuteReadBatch.</w:t>
      </w:r>
    </w:p>
    <w:p w:rsidR="00124242" w:rsidRDefault="000D4C3A">
      <w:pPr>
        <w:pStyle w:val="Definition-Field"/>
      </w:pPr>
      <w:r>
        <w:rPr>
          <w:b/>
        </w:rPr>
        <w:t xml:space="preserve">Return Values: </w:t>
      </w:r>
      <w:r>
        <w:t xml:space="preserve">As specified for </w:t>
      </w:r>
      <w:r>
        <w:rPr>
          <w:i/>
        </w:rPr>
        <w:t>Return Values</w:t>
      </w:r>
      <w:r>
        <w:t xml:space="preserve"> in ApiExecuteReadBatch. </w:t>
      </w:r>
    </w:p>
    <w:p w:rsidR="00124242" w:rsidRDefault="000D4C3A">
      <w:pPr>
        <w:pStyle w:val="Heading4"/>
      </w:pPr>
      <w:bookmarkStart w:id="953" w:name="section_c390585766c1402f91afc1acdb610ea7"/>
      <w:bookmarkStart w:id="954" w:name="_Toc456184490"/>
      <w:r>
        <w:t>Method Control Codes</w:t>
      </w:r>
      <w:bookmarkEnd w:id="953"/>
      <w:bookmarkEnd w:id="954"/>
      <w:r>
        <w:fldChar w:fldCharType="begin"/>
      </w:r>
      <w:r>
        <w:instrText xml:space="preserve"> XE "Server:Method Control Codes method" </w:instrText>
      </w:r>
      <w:r>
        <w:fldChar w:fldCharType="end"/>
      </w:r>
      <w:r>
        <w:fldChar w:fldCharType="begin"/>
      </w:r>
      <w:r>
        <w:instrText xml:space="preserve"> XE "Method Control Codes method" </w:instrText>
      </w:r>
      <w:r>
        <w:fldChar w:fldCharType="end"/>
      </w:r>
      <w:r>
        <w:fldChar w:fldCharType="begin"/>
      </w:r>
      <w:r>
        <w:instrText xml:space="preserve"> XE "Methods:Method Control Codes" </w:instrText>
      </w:r>
      <w:r>
        <w:fldChar w:fldCharType="end"/>
      </w:r>
      <w:r>
        <w:fldChar w:fldCharType="begin"/>
      </w:r>
      <w:r>
        <w:instrText xml:space="preserve"> XE "Sequencing rules:server:met</w:instrText>
      </w:r>
      <w:r>
        <w:instrText>hod control codes"</w:instrText>
      </w:r>
      <w:r>
        <w:fldChar w:fldCharType="end"/>
      </w:r>
      <w:r>
        <w:fldChar w:fldCharType="begin"/>
      </w:r>
      <w:r>
        <w:instrText xml:space="preserve"> XE "Message processing:server:method control codes"</w:instrText>
      </w:r>
      <w:r>
        <w:fldChar w:fldCharType="end"/>
      </w:r>
      <w:r>
        <w:fldChar w:fldCharType="begin"/>
      </w:r>
      <w:r>
        <w:instrText xml:space="preserve"> XE "Server:sequencing rules:method control codes"</w:instrText>
      </w:r>
      <w:r>
        <w:fldChar w:fldCharType="end"/>
      </w:r>
      <w:r>
        <w:fldChar w:fldCharType="begin"/>
      </w:r>
      <w:r>
        <w:instrText xml:space="preserve"> XE "Server:message processing:method control codes"</w:instrText>
      </w:r>
      <w:r>
        <w:fldChar w:fldCharType="end"/>
      </w:r>
    </w:p>
    <w:p w:rsidR="00124242" w:rsidRDefault="000D4C3A">
      <w:r>
        <w:t xml:space="preserve">This section contains the control code values that are common between the ClusAPI Protocol version 2.0 (section </w:t>
      </w:r>
      <w:hyperlink w:anchor="Section_e09dd118b5d24b26a6f0d7e423a1689e" w:history="1">
        <w:r>
          <w:rPr>
            <w:rStyle w:val="Hyperlink"/>
          </w:rPr>
          <w:t>3.1.4.1</w:t>
        </w:r>
      </w:hyperlink>
      <w:r>
        <w:t>) methods and ClusAPI Protocol version 3.0 (</w:t>
      </w:r>
      <w:hyperlink w:anchor="Section_df07a34f2a584447bd57440505d219a9" w:history="1">
        <w:r>
          <w:rPr>
            <w:rStyle w:val="Hyperlink"/>
          </w:rPr>
          <w:t>3.1.4.2</w:t>
        </w:r>
      </w:hyperlink>
      <w:r>
        <w:t>) methods.</w:t>
      </w:r>
    </w:p>
    <w:p w:rsidR="00124242" w:rsidRDefault="000D4C3A">
      <w:pPr>
        <w:pStyle w:val="Heading5"/>
      </w:pPr>
      <w:bookmarkStart w:id="955" w:name="section_24f25505f9f14499be303135dd492493"/>
      <w:bookmarkStart w:id="956" w:name="_Toc456184491"/>
      <w:r>
        <w:t>ApiResourceControl (Opnum 73) Control Codes</w:t>
      </w:r>
      <w:bookmarkEnd w:id="955"/>
      <w:bookmarkEnd w:id="956"/>
    </w:p>
    <w:p w:rsidR="00124242" w:rsidRDefault="000D4C3A">
      <w:r>
        <w:t xml:space="preserve">This section contains the control codes for the ApiResourceControl (Opnum 73) method for ClusAPI Protocol version 2.0 (section </w:t>
      </w:r>
      <w:hyperlink w:anchor="Section_cb11a371811143f89362bb165768a2b8" w:history="1">
        <w:r>
          <w:rPr>
            <w:rStyle w:val="Hyperlink"/>
          </w:rPr>
          <w:t>3.1.4.2.74</w:t>
        </w:r>
      </w:hyperlink>
      <w:r>
        <w:t>) and ClusAPI Protocol version 3.0 (section 3.1.4.2.74).</w:t>
      </w:r>
    </w:p>
    <w:p w:rsidR="00124242" w:rsidRDefault="000D4C3A">
      <w:pPr>
        <w:pStyle w:val="Heading6"/>
      </w:pPr>
      <w:bookmarkStart w:id="957" w:name="section_4a62170fa4af44529c5429aacde47b8e"/>
      <w:bookmarkStart w:id="958" w:name="_Toc456184492"/>
      <w:r>
        <w:t>CLUSCTL_RESOURCE_UNKNOWN</w:t>
      </w:r>
      <w:bookmarkEnd w:id="957"/>
      <w:bookmarkEnd w:id="958"/>
    </w:p>
    <w:p w:rsidR="00124242" w:rsidRDefault="000D4C3A">
      <w:r>
        <w:t xml:space="preserve">The CLUSCTL_RESOURCE_UNKNOWN resource control code verifies that control codes are being processed on the node where the </w:t>
      </w:r>
      <w:hyperlink w:anchor="Section_cb11a371811143f89362bb165768a2b8" w:history="1">
        <w:r>
          <w:rPr>
            <w:rStyle w:val="Hyperlink"/>
          </w:rPr>
          <w:t>ApiResourceControl</w:t>
        </w:r>
      </w:hyperlink>
      <w:r>
        <w:t xml:space="preserve"> was issued.</w:t>
      </w:r>
    </w:p>
    <w:p w:rsidR="00124242" w:rsidRDefault="000D4C3A">
      <w:r>
        <w:t xml:space="preserve">The server SHOULD accept a CLUSCTL_RESOURCE_UNKNOWN resource control code request if its protocol server state is read-only, and the server MUST accept the request for processing if it is </w:t>
      </w:r>
      <w:r>
        <w:t xml:space="preserve">in the read/write state, as specified in section </w:t>
      </w:r>
      <w:hyperlink w:anchor="Section_756547e7ca644b7c9f1b2b1fbc6153d3" w:history="1">
        <w:r>
          <w:rPr>
            <w:rStyle w:val="Hyperlink"/>
          </w:rPr>
          <w:t>3.1.1</w:t>
        </w:r>
      </w:hyperlink>
      <w:r>
        <w:t>.</w:t>
      </w:r>
    </w:p>
    <w:p w:rsidR="00124242" w:rsidRDefault="000D4C3A">
      <w:r>
        <w:t>Upon successful completion of the method, the server MUST return 0x00000000 (ERROR_SUCCESS). If control codes are not being processed, the s</w:t>
      </w:r>
      <w:r>
        <w:t>erver MUST return an implementation-specific error code.</w:t>
      </w:r>
    </w:p>
    <w:p w:rsidR="00124242" w:rsidRDefault="000D4C3A">
      <w:pPr>
        <w:pStyle w:val="Heading6"/>
      </w:pPr>
      <w:bookmarkStart w:id="959" w:name="section_fcb4660bcebe4475b5ae56929a58c443"/>
      <w:bookmarkStart w:id="960" w:name="_Toc456184493"/>
      <w:r>
        <w:t>CLUSCTL_RESOURCE_GET_CHARACTERISTICS</w:t>
      </w:r>
      <w:bookmarkEnd w:id="959"/>
      <w:bookmarkEnd w:id="960"/>
    </w:p>
    <w:p w:rsidR="00124242" w:rsidRDefault="000D4C3A">
      <w:r>
        <w:t>The CLUSCTL_RESOURCE_GET_CHARACTERISTICS resource control code retrieves the intrinsic characteristics of the designated resource. If the resource has multiple ch</w:t>
      </w:r>
      <w:r>
        <w:t>aracteristics, the server MUST indicate each characteristic by setting a value for each characteristic.</w:t>
      </w:r>
    </w:p>
    <w:p w:rsidR="00124242" w:rsidRDefault="000D4C3A">
      <w:r>
        <w:t xml:space="preserve">After the successful completion of this method, the server MUST write a CLUS_CHARACTERISTICS enumeration, as specified in section </w:t>
      </w:r>
      <w:hyperlink w:anchor="Section_dc2a148bb22b4d1abcd36b2d04aee941" w:history="1">
        <w:r>
          <w:rPr>
            <w:rStyle w:val="Hyperlink"/>
          </w:rPr>
          <w:t>2.2.2.4</w:t>
        </w:r>
      </w:hyperlink>
      <w:r>
        <w:t xml:space="preserve">, to the buffer that is indicated by </w:t>
      </w:r>
      <w:r>
        <w:rPr>
          <w:i/>
        </w:rPr>
        <w:t>lpOutBuffer</w:t>
      </w:r>
      <w:r>
        <w:t>.</w:t>
      </w:r>
    </w:p>
    <w:p w:rsidR="00124242" w:rsidRDefault="000D4C3A">
      <w:r>
        <w:lastRenderedPageBreak/>
        <w:t xml:space="preserve">For ClusAPI Protocol version 3.0, if the size indicated by nOutBufferSize is less than the number of bytes that are required for </w:t>
      </w:r>
      <w:r>
        <w:rPr>
          <w:i/>
        </w:rPr>
        <w:t>lpOutBuffer</w:t>
      </w:r>
      <w:r>
        <w:t xml:space="preserve"> and if nOutBufferSiz</w:t>
      </w:r>
      <w:r>
        <w:t>e is 0x00000000, then the server MUST return ERROR_SUCCESS (0x00000000).</w:t>
      </w:r>
    </w:p>
    <w:p w:rsidR="00124242" w:rsidRDefault="000D4C3A">
      <w:r>
        <w:t>The server SHOULD accept a CLUSCTL_RESOURCE_GET_CHARACTERISTICS resource control code request if its protocol server state is read-only, and the server MUST accept the request for pro</w:t>
      </w:r>
      <w:r>
        <w:t xml:space="preserve">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61" w:name="section_8b036565d723464a9af67dd68b27d869"/>
      <w:bookmarkStart w:id="962" w:name="_Toc456184494"/>
      <w:r>
        <w:t>CLUSCTL_RESOURCE_GET_FLAGS</w:t>
      </w:r>
      <w:bookmarkEnd w:id="961"/>
      <w:bookmarkEnd w:id="962"/>
    </w:p>
    <w:p w:rsidR="00124242" w:rsidRDefault="000D4C3A">
      <w:r>
        <w:t>The CLUSCTL_RESOURCE_GET_FLAGS resource control code retrieves the flags associated with the des</w:t>
      </w:r>
      <w:r>
        <w:t xml:space="preserve">ignated resource. Flags are used to identify the specific attributes and/or capabilities that are provided by the resource. If the resource has multiple attributes and/or capabilities, the server MUST indicate each attribute and/or capability by setting a </w:t>
      </w:r>
      <w:r>
        <w:t>value for each attribute and/or capability.</w:t>
      </w:r>
    </w:p>
    <w:p w:rsidR="00124242" w:rsidRDefault="000D4C3A">
      <w:r>
        <w:t xml:space="preserve">After the successful completion of this method, the server MUST calculate the bitwise OR operator of the values of a </w:t>
      </w:r>
      <w:hyperlink w:anchor="Section_e0243f1df7ee48cc98e6d0f94709c066" w:history="1">
        <w:r>
          <w:rPr>
            <w:rStyle w:val="Hyperlink"/>
          </w:rPr>
          <w:t>CLUS_FLAGS</w:t>
        </w:r>
      </w:hyperlink>
      <w:r>
        <w:t xml:space="preserve"> enumeration as well as any other undefined flag values that are appropriate for the designated resource. The server MUST write the result to the buffer designated by </w:t>
      </w:r>
      <w:r>
        <w:rPr>
          <w:i/>
        </w:rPr>
        <w:t>lpOutBuffer</w:t>
      </w:r>
      <w:r>
        <w:t>.</w:t>
      </w:r>
    </w:p>
    <w:p w:rsidR="00124242" w:rsidRDefault="000D4C3A">
      <w:r>
        <w:t xml:space="preserve">For protocol version 3.0, if the size indicated by </w:t>
      </w:r>
      <w:r>
        <w:rPr>
          <w:i/>
        </w:rPr>
        <w:t>nOutBufferSize</w:t>
      </w:r>
      <w:r>
        <w:t xml:space="preserve"> is less th</w:t>
      </w:r>
      <w:r>
        <w:t xml:space="preserve">an the number of bytes that are required for </w:t>
      </w:r>
      <w:r>
        <w:rPr>
          <w:i/>
        </w:rPr>
        <w:t>lpOutBuffer</w:t>
      </w:r>
      <w:r>
        <w:t xml:space="preserve"> and if </w:t>
      </w:r>
      <w:r>
        <w:rPr>
          <w:i/>
        </w:rPr>
        <w:t>nOutBufferSize</w:t>
      </w:r>
      <w:r>
        <w:t xml:space="preserve"> is 0x00000000, then the server MUST return </w:t>
      </w:r>
      <w:r>
        <w:rPr>
          <w:i/>
        </w:rPr>
        <w:t>ERROR_SUCCESS</w:t>
      </w:r>
      <w:r>
        <w:t xml:space="preserve"> (0x00000000).</w:t>
      </w:r>
    </w:p>
    <w:p w:rsidR="00124242" w:rsidRDefault="000D4C3A">
      <w:r>
        <w:t>The server SHOULD accept a CLUSCTL_RESOURCE_GET_FLAGS resource control code request if its protocol server</w:t>
      </w:r>
      <w:r>
        <w:t xml:space="preserve">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63" w:name="section_5211327169ac4cc6ae7bd583df82c46a"/>
      <w:bookmarkStart w:id="964" w:name="_Toc456184495"/>
      <w:r>
        <w:t>CLUSCTL_RESOURCE_GET_CLASS_INFO</w:t>
      </w:r>
      <w:bookmarkEnd w:id="963"/>
      <w:bookmarkEnd w:id="964"/>
    </w:p>
    <w:p w:rsidR="00124242" w:rsidRDefault="000D4C3A">
      <w:r>
        <w:t>The CLUSCTL_RESOURCE_GET</w:t>
      </w:r>
      <w:r>
        <w:t>_CLASS_INFO resource control code retrieves the class to which the specified resource belongs.</w:t>
      </w:r>
    </w:p>
    <w:p w:rsidR="00124242" w:rsidRDefault="000D4C3A">
      <w:r>
        <w:t xml:space="preserve">After the successful completion of this method, the server MUST write a </w:t>
      </w:r>
      <w:hyperlink w:anchor="Section_a33153a33781484ba543c13d02414f00" w:history="1">
        <w:r>
          <w:rPr>
            <w:rStyle w:val="Hyperlink"/>
          </w:rPr>
          <w:t>CLUS_RESOURCE_CLASS_INFO</w:t>
        </w:r>
      </w:hyperlink>
      <w:r>
        <w:t xml:space="preserve"> structure to the buffer that is indicated by </w:t>
      </w:r>
      <w:r>
        <w:rPr>
          <w:i/>
        </w:rPr>
        <w:t>lpOutBuffer</w:t>
      </w:r>
      <w:r>
        <w:t>. Except where specified as follows, the server MUST report that a resource is in class CLUS_RESCLASS_UNKNOWN with subclass 0x0, as specified in section 2.2.3.7.</w:t>
      </w:r>
    </w:p>
    <w:p w:rsidR="00124242" w:rsidRDefault="000D4C3A">
      <w:pPr>
        <w:pStyle w:val="ListParagraph"/>
        <w:numPr>
          <w:ilvl w:val="0"/>
          <w:numId w:val="123"/>
        </w:numPr>
      </w:pPr>
      <w:r>
        <w:t>For versions 2.0 and 3.0, if the spec</w:t>
      </w:r>
      <w:r>
        <w:t xml:space="preserve">ified resource has a resource type, as specified in section </w:t>
      </w:r>
      <w:hyperlink w:anchor="Section_214523c7493e4254ad84b268499345fb" w:history="1">
        <w:r>
          <w:rPr>
            <w:rStyle w:val="Hyperlink"/>
          </w:rPr>
          <w:t>3.1.4.2.16</w:t>
        </w:r>
      </w:hyperlink>
      <w:r>
        <w:t>, that is identified by the Unicode string "Physical Disk", the server MUST return class 0x00000001 (CLUS_RESCLASS_STORAGE) an</w:t>
      </w:r>
      <w:r>
        <w:t>d subClass 0x80000000.</w:t>
      </w:r>
    </w:p>
    <w:p w:rsidR="00124242" w:rsidRDefault="000D4C3A">
      <w:pPr>
        <w:pStyle w:val="ListParagraph"/>
        <w:numPr>
          <w:ilvl w:val="0"/>
          <w:numId w:val="123"/>
        </w:numPr>
      </w:pPr>
      <w:r>
        <w:t>For version 3.0, if the specified resource has a resource type that is identified by either of the Unicode strings "IP Address", "IPv6 Address", or "IPv6 Tunnel Address", the server MUST return class 0x00000002 (CLUS_RESCLASS_NETWORK</w:t>
      </w:r>
      <w:r>
        <w:t>) and subClass 0x80000000.</w:t>
      </w:r>
    </w:p>
    <w:p w:rsidR="00124242" w:rsidRDefault="000D4C3A">
      <w:r>
        <w:t xml:space="preserve">If the method succeeds and the server writes any other data to </w:t>
      </w:r>
      <w:r>
        <w:rPr>
          <w:i/>
        </w:rPr>
        <w:t>lpOutBuffer</w:t>
      </w:r>
      <w:r>
        <w:t>, the client MUST determine that the specified resource is not an instance of one of the resource types that were previously specified.</w:t>
      </w:r>
    </w:p>
    <w:p w:rsidR="00124242" w:rsidRDefault="000D4C3A">
      <w:r>
        <w:t>For protocol versio</w:t>
      </w:r>
      <w:r>
        <w:t xml:space="preserve">n 3.0, if the size indicated by nOutBufferSize is less than the number of bytes that are required for </w:t>
      </w:r>
      <w:r>
        <w:rPr>
          <w:i/>
        </w:rPr>
        <w:t>lpOutBuffer</w:t>
      </w:r>
      <w:r>
        <w:t xml:space="preserve"> and if nOutBufferSize is 0x00000000, then the server MUST return ERROR_SUCCESS (0x00000000).</w:t>
      </w:r>
    </w:p>
    <w:p w:rsidR="00124242" w:rsidRDefault="000D4C3A">
      <w:r>
        <w:t>The server SHOULD accept a CLUSCTL_RESOURCE_GET_C</w:t>
      </w:r>
      <w:r>
        <w:t xml:space="preserve">LASS_INFO resource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w:t>
        </w:r>
        <w:r>
          <w:rPr>
            <w:rStyle w:val="Hyperlink"/>
          </w:rPr>
          <w:t>.1.1</w:t>
        </w:r>
      </w:hyperlink>
      <w:r>
        <w:t>.</w:t>
      </w:r>
    </w:p>
    <w:p w:rsidR="00124242" w:rsidRDefault="000D4C3A">
      <w:pPr>
        <w:pStyle w:val="Heading6"/>
      </w:pPr>
      <w:bookmarkStart w:id="965" w:name="section_17f521a9ca634fa6a43504fbc81860e0"/>
      <w:bookmarkStart w:id="966" w:name="_Toc456184496"/>
      <w:r>
        <w:t>CLUSCTL_RESOURCE_GET_REQUIRED_DEPENDENCIES</w:t>
      </w:r>
      <w:bookmarkEnd w:id="965"/>
      <w:bookmarkEnd w:id="966"/>
    </w:p>
    <w:p w:rsidR="00124242" w:rsidRDefault="000D4C3A">
      <w:r>
        <w:lastRenderedPageBreak/>
        <w:t xml:space="preserve">The CLUSCTL_RESOURCE_GET_REQUIRED_DEPENDENCIES resource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that contains information about resource types and/or classes. The designated resource MUST have an explicit dependency on these resource types and/or classes in order to operate correctly.</w:t>
      </w:r>
    </w:p>
    <w:p w:rsidR="00124242" w:rsidRDefault="000D4C3A">
      <w:r>
        <w:t>After the successful compl</w:t>
      </w:r>
      <w:r>
        <w:t xml:space="preserve">etion of this method, the server MUST return a value list containing zero or more of the following structures to the buffer that is designated by </w:t>
      </w:r>
      <w:r>
        <w:rPr>
          <w:i/>
        </w:rPr>
        <w:t>lpOutBuffer</w:t>
      </w:r>
      <w:r>
        <w:t>. These structures can be marshaled in any order.</w:t>
      </w:r>
    </w:p>
    <w:p w:rsidR="00124242" w:rsidRDefault="000D4C3A">
      <w:pPr>
        <w:pStyle w:val="ListParagraph"/>
        <w:numPr>
          <w:ilvl w:val="0"/>
          <w:numId w:val="124"/>
        </w:numPr>
      </w:pPr>
      <w:r>
        <w:t xml:space="preserve">A resource class information structure that MUST </w:t>
      </w:r>
      <w:r>
        <w:t xml:space="preserve">begin with the CLUSPROP_SYNTAX_RESCLASS value, as specified in section </w:t>
      </w:r>
      <w:hyperlink w:anchor="Section_7ea3a0e0d3b943e885d8263fff3499da" w:history="1">
        <w:r>
          <w:rPr>
            <w:rStyle w:val="Hyperlink"/>
          </w:rPr>
          <w:t>2.2.2.3</w:t>
        </w:r>
      </w:hyperlink>
      <w:r>
        <w:t>, followed by a 4-byte unsigned long set to the size, in bytes, of a CLUS_RESOURCE_CLASS_INFO structure, as defined in</w:t>
      </w:r>
      <w:r>
        <w:t xml:space="preserve"> section </w:t>
      </w:r>
      <w:hyperlink w:anchor="Section_a33153a33781484ba543c13d02414f00" w:history="1">
        <w:r>
          <w:rPr>
            <w:rStyle w:val="Hyperlink"/>
          </w:rPr>
          <w:t>2.2.3.7</w:t>
        </w:r>
      </w:hyperlink>
      <w:r>
        <w:t>, followed by the CLUS_RESOURCE_CLASS_INFO structure containing information about the resource class.</w:t>
      </w:r>
    </w:p>
    <w:p w:rsidR="00124242" w:rsidRDefault="000D4C3A">
      <w:pPr>
        <w:pStyle w:val="ListParagraph"/>
        <w:numPr>
          <w:ilvl w:val="0"/>
          <w:numId w:val="124"/>
        </w:numPr>
      </w:pPr>
      <w:r>
        <w:t>A resource type name structure that MUST begin with the CLUSPROP_SYNTAX_NAME v</w:t>
      </w:r>
      <w:r>
        <w:t>alue, as specified in section 2.2.2.3, followed by a 4-byte unsigned long set to the size, in bytes, of the resource type name as a null-terminated Unicode string, followed by the null-terminated Unicode string containing the resource type name.</w:t>
      </w:r>
    </w:p>
    <w:p w:rsidR="00124242" w:rsidRDefault="000D4C3A">
      <w:r>
        <w:t>As specifi</w:t>
      </w:r>
      <w:r>
        <w:t>ed in section 2.2.3.10.1, the value list MUST be terminated by a CLUSPROP_SYNTAX_ENDMARK.</w:t>
      </w:r>
    </w:p>
    <w:p w:rsidR="00124242" w:rsidRDefault="000D4C3A">
      <w:r>
        <w:t>The server SHOULD accept a CLUSCTL_RESOURCE_GET_REQUIRED_DEPENDENCIES resource control code request if its protocol server state is read-only and MUST accept the requ</w:t>
      </w:r>
      <w:r>
        <w:t xml:space="preserve">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67" w:name="section_b98d3e9289584e889b22fdc179d7a617"/>
      <w:bookmarkStart w:id="968" w:name="_Toc456184497"/>
      <w:r>
        <w:t>CLUSCTL_RESOURCE_GET_NAME</w:t>
      </w:r>
      <w:bookmarkEnd w:id="967"/>
      <w:bookmarkEnd w:id="968"/>
    </w:p>
    <w:p w:rsidR="00124242" w:rsidRDefault="000D4C3A">
      <w:r>
        <w:t>The CLUSCTL_RESOURCE_GET_NAME resource control code retrieves the name of the resource</w:t>
      </w:r>
      <w:r>
        <w:t xml:space="preserve">, as specified in section </w:t>
      </w:r>
      <w:hyperlink w:anchor="Section_cd7638def21844e7a6779ca15df02704" w:history="1">
        <w:r>
          <w:rPr>
            <w:rStyle w:val="Hyperlink"/>
          </w:rPr>
          <w:t>3.1.1.1.1</w:t>
        </w:r>
      </w:hyperlink>
      <w:r>
        <w:t xml:space="preserve">. After successful completion of the method, the server MUST write the resource name, as a null-terminated Unicode string, to the buffer that is designated by </w:t>
      </w:r>
      <w:r>
        <w:rPr>
          <w:i/>
        </w:rPr>
        <w:t>lp</w:t>
      </w:r>
      <w:r>
        <w:rPr>
          <w:i/>
        </w:rPr>
        <w:t>OutBuffer</w:t>
      </w:r>
      <w:r>
        <w:t xml:space="preserve">. If the </w:t>
      </w:r>
      <w:r>
        <w:rPr>
          <w:i/>
        </w:rPr>
        <w:t>lpOutBuffer</w:t>
      </w:r>
      <w:r>
        <w:t xml:space="preserve"> buffer is not large enough to accommodate the name string and the terminating Unicode null character, error 0x000000EA (ERROR_MORE_DATA) MUST be returned.</w:t>
      </w:r>
    </w:p>
    <w:p w:rsidR="00124242" w:rsidRDefault="000D4C3A">
      <w:r>
        <w:t>The server SHOULD accept a CLUSCTL_RESOURCE_GET_NAME resource control c</w:t>
      </w:r>
      <w:r>
        <w:t xml:space="preserve">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69" w:name="section_b94a8956322d486a9d5400f5a2b5a73d"/>
      <w:bookmarkStart w:id="970" w:name="_Toc456184498"/>
      <w:r>
        <w:t>CLUSCTL_RESOURCE_GET_RESOURCE_TYPE</w:t>
      </w:r>
      <w:bookmarkEnd w:id="969"/>
      <w:bookmarkEnd w:id="970"/>
    </w:p>
    <w:p w:rsidR="00124242" w:rsidRDefault="000D4C3A">
      <w:r>
        <w:t xml:space="preserve">The CLUSCTL_RESOURCE_GET_RESOURCE_TYPE resource control code retrieves the resource type name of the designated resource, as specified in section </w:t>
      </w:r>
      <w:hyperlink w:anchor="Section_214523c7493e4254ad84b268499345fb" w:history="1">
        <w:r>
          <w:rPr>
            <w:rStyle w:val="Hyperlink"/>
          </w:rPr>
          <w:t>3.1.4.2.16</w:t>
        </w:r>
      </w:hyperlink>
      <w:r>
        <w:t>. After successful completion of the me</w:t>
      </w:r>
      <w:r>
        <w:t xml:space="preserve">thod, the server MUST write the name of the resource type as a null-terminated Unicode string to the buffer that is designated by </w:t>
      </w:r>
      <w:r>
        <w:rPr>
          <w:i/>
        </w:rPr>
        <w:t>lpOutBuffer</w:t>
      </w:r>
      <w:r>
        <w:t xml:space="preserve">. The </w:t>
      </w:r>
      <w:r>
        <w:rPr>
          <w:i/>
        </w:rPr>
        <w:t>lpOutBuffer</w:t>
      </w:r>
      <w:r>
        <w:t xml:space="preserve"> buffer MUST be large enough to accommodate the resource type name string and the terminating Unic</w:t>
      </w:r>
      <w:r>
        <w:t>ode NULL character.</w:t>
      </w:r>
    </w:p>
    <w:p w:rsidR="00124242" w:rsidRDefault="000D4C3A">
      <w:r>
        <w:t xml:space="preserve">The server SHOULD accept a CLUSCTL_RESOURCE_GET_RESOURCE_TYPE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71" w:name="section_ee133caddeed4849b087a8f0e4bd4f19"/>
      <w:bookmarkStart w:id="972" w:name="_Toc456184499"/>
      <w:r>
        <w:t>CLUSCTL_RESOURCE_GET_ID</w:t>
      </w:r>
      <w:bookmarkEnd w:id="971"/>
      <w:bookmarkEnd w:id="972"/>
    </w:p>
    <w:p w:rsidR="00124242" w:rsidRDefault="000D4C3A">
      <w:r>
        <w:t xml:space="preserve">The CLUSCTL_RESOURCE_GET_ID resource control code retrieves the unique ID of the designated resource, as specified in section </w:t>
      </w:r>
      <w:hyperlink w:anchor="Section_cd7638def21844e7a6779ca15df02704" w:history="1">
        <w:r>
          <w:rPr>
            <w:rStyle w:val="Hyperlink"/>
          </w:rPr>
          <w:t>3.1.1.1.1</w:t>
        </w:r>
      </w:hyperlink>
      <w:r>
        <w:t>.</w:t>
      </w:r>
    </w:p>
    <w:p w:rsidR="00124242" w:rsidRDefault="000D4C3A">
      <w:r>
        <w:t xml:space="preserve">After successful completion of the method, the server MUST write the resource ID, as a null-terminated Unicode string, to the buffer that is designated by </w:t>
      </w:r>
      <w:r>
        <w:rPr>
          <w:i/>
        </w:rPr>
        <w:t>lpOutBuffer</w:t>
      </w:r>
      <w:bookmarkStart w:id="973" w:name="Appendix_A_Target_108"/>
      <w:r>
        <w:fldChar w:fldCharType="begin"/>
      </w:r>
      <w:r>
        <w:instrText xml:space="preserve"> HYPERLINK \l "Appendix_A_108" \o "Product behavior note </w:instrText>
      </w:r>
      <w:r>
        <w:instrText xml:space="preserve">108" \h </w:instrText>
      </w:r>
      <w:r>
        <w:fldChar w:fldCharType="separate"/>
      </w:r>
      <w:r>
        <w:rPr>
          <w:rStyle w:val="Hyperlink"/>
        </w:rPr>
        <w:t>&lt;108&gt;</w:t>
      </w:r>
      <w:r>
        <w:rPr>
          <w:rStyle w:val="Hyperlink"/>
        </w:rPr>
        <w:fldChar w:fldCharType="end"/>
      </w:r>
      <w:bookmarkEnd w:id="973"/>
      <w:r>
        <w:t xml:space="preserve">. If the </w:t>
      </w:r>
      <w:r>
        <w:rPr>
          <w:i/>
        </w:rPr>
        <w:t>lpOutBuffer</w:t>
      </w:r>
      <w:r>
        <w:t xml:space="preserve"> buffer is not large enough to accommodate the ID string and the terminating Unicode NULL character, error 0x000000EA (ERROR_MORE_DATA) MUST be returned.</w:t>
      </w:r>
    </w:p>
    <w:p w:rsidR="00124242" w:rsidRDefault="000D4C3A">
      <w:r>
        <w:lastRenderedPageBreak/>
        <w:t xml:space="preserve">The server SHOULD accept a CLUSCTL_RESOURCE_GET_ID resource control </w:t>
      </w:r>
      <w:r>
        <w:t xml:space="preserve">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74" w:name="section_79d6754bd0304307a679dcb7283605aa"/>
      <w:bookmarkStart w:id="975" w:name="_Toc456184500"/>
      <w:r>
        <w:t>CLUSCTL_RESOURCE_ENUM_COMMON_PROPERTIES</w:t>
      </w:r>
      <w:bookmarkEnd w:id="974"/>
      <w:bookmarkEnd w:id="975"/>
    </w:p>
    <w:p w:rsidR="00124242" w:rsidRDefault="000D4C3A">
      <w:r>
        <w:t xml:space="preserve">The CLUSCTL_RESOURCE_ENUM_COMMON_PROPERTIES resource control code retrieves the names of the common properties, as specified in section </w:t>
      </w:r>
      <w:hyperlink w:anchor="Section_e0a91dc2842e4596b645e6d82d5a843a" w:history="1">
        <w:r>
          <w:rPr>
            <w:rStyle w:val="Hyperlink"/>
          </w:rPr>
          <w:t>3.1.1.9</w:t>
        </w:r>
      </w:hyperlink>
      <w:r>
        <w:t>, of the desi</w:t>
      </w:r>
      <w:r>
        <w:t>gnated resource.</w:t>
      </w:r>
    </w:p>
    <w:p w:rsidR="00124242" w:rsidRDefault="000D4C3A">
      <w:r>
        <w:t>The common properties of a resource are the part of the non-volatile configuration data of the resource that is maintained in the cluster state and whose schema is defined by the server .</w:t>
      </w:r>
    </w:p>
    <w:p w:rsidR="00124242" w:rsidRDefault="000D4C3A">
      <w:r>
        <w:t>After successful completion of the method, the serv</w:t>
      </w:r>
      <w:r>
        <w:t xml:space="preserve">er MUST write the names, as a MULTI_SZ formatted Unicode string, of common properties that can be modified to the buffer that is designated by </w:t>
      </w:r>
      <w:r>
        <w:rPr>
          <w:i/>
        </w:rPr>
        <w:t>lpOutBuffer</w:t>
      </w:r>
      <w:r>
        <w:t xml:space="preserve">. If the </w:t>
      </w:r>
      <w:r>
        <w:rPr>
          <w:i/>
        </w:rPr>
        <w:t>lpOutBuffer</w:t>
      </w:r>
      <w:r>
        <w:t xml:space="preserve"> buffer is not large enough to accommodate the string, error 0x000000EA (ERROR_MOR</w:t>
      </w:r>
      <w:r>
        <w:t>E_DATA) MUST be returned.</w:t>
      </w:r>
    </w:p>
    <w:p w:rsidR="00124242" w:rsidRDefault="000D4C3A">
      <w:r>
        <w:t>The server SHOULD accept a CLUSCTL_RESOURCE_ENUM_COMMON_PROPERTIES resource control code request if its protocol server state is read-only and MUST accept the request for processing if it is in the read/write state, as specified i</w:t>
      </w:r>
      <w:r>
        <w:t xml:space="preserve">n section </w:t>
      </w:r>
      <w:hyperlink w:anchor="Section_756547e7ca644b7c9f1b2b1fbc6153d3" w:history="1">
        <w:r>
          <w:rPr>
            <w:rStyle w:val="Hyperlink"/>
          </w:rPr>
          <w:t>3.1.1</w:t>
        </w:r>
      </w:hyperlink>
      <w:r>
        <w:t>.</w:t>
      </w:r>
    </w:p>
    <w:p w:rsidR="00124242" w:rsidRDefault="000D4C3A">
      <w:pPr>
        <w:pStyle w:val="Heading6"/>
      </w:pPr>
      <w:bookmarkStart w:id="976" w:name="section_64042c41945840a9baff364b8cddf135"/>
      <w:bookmarkStart w:id="977" w:name="_Toc456184501"/>
      <w:r>
        <w:t>CLUSCTL_RESOURCE_GET_RO_COMMON_PROPERTIES</w:t>
      </w:r>
      <w:bookmarkEnd w:id="976"/>
      <w:bookmarkEnd w:id="977"/>
    </w:p>
    <w:p w:rsidR="00124242" w:rsidRDefault="000D4C3A">
      <w:r>
        <w:t xml:space="preserve">The CLUSCTL_RESOURCE_GET_RO_COMMON_PROPERTIES resource control code retrieves the read-only common properties, as specified in section </w:t>
      </w:r>
      <w:hyperlink w:anchor="Section_e0a91dc2842e4596b645e6d82d5a843a" w:history="1">
        <w:r>
          <w:rPr>
            <w:rStyle w:val="Hyperlink"/>
          </w:rPr>
          <w:t>3.1.1.9</w:t>
        </w:r>
      </w:hyperlink>
      <w:r>
        <w:t>, of the designated resource.</w:t>
      </w:r>
    </w:p>
    <w:p w:rsidR="00124242" w:rsidRDefault="000D4C3A">
      <w:r>
        <w:t xml:space="preserve">The common properties of a resource are the part of the non-volatile configuration data of the resource that is maintained in the cluster state and whose schema </w:t>
      </w:r>
      <w:r>
        <w:t>is defined by the server.</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as specified in section 2.2.3.10, to the buffer that is designated by </w:t>
      </w:r>
      <w:r>
        <w:rPr>
          <w:i/>
        </w:rPr>
        <w:t>lpOutBu</w:t>
      </w:r>
      <w:r>
        <w:rPr>
          <w:i/>
        </w:rPr>
        <w:t>ffer</w:t>
      </w:r>
      <w:r>
        <w:t xml:space="preserve"> containing zero or more names and values of the read-only common properties for the designated resource. If the </w:t>
      </w:r>
      <w:r>
        <w:rPr>
          <w:i/>
        </w:rPr>
        <w:t>lpOutBuffer</w:t>
      </w:r>
      <w:r>
        <w:t xml:space="preserve"> buffer is not large enough to accommodate the string, error 0x000000EA (ERROR_MORE_DATA) MUST be returned.</w:t>
      </w:r>
    </w:p>
    <w:p w:rsidR="00124242" w:rsidRDefault="000D4C3A">
      <w:r>
        <w:t>The server SHOULD ac</w:t>
      </w:r>
      <w:r>
        <w:t xml:space="preserve">cept a CLUSCTL_RESOURCE_GET_RO_COMMON_PROPERTIES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78" w:name="section_c55c5fa08dab478580cb0e1903248f26"/>
      <w:bookmarkStart w:id="979" w:name="_Toc456184502"/>
      <w:r>
        <w:t>CLUSCTL_RESOURCE_GET_COMMON_PROPERTIES</w:t>
      </w:r>
      <w:bookmarkEnd w:id="978"/>
      <w:bookmarkEnd w:id="979"/>
    </w:p>
    <w:p w:rsidR="00124242" w:rsidRDefault="000D4C3A">
      <w:r>
        <w:t xml:space="preserve">The CLUSCTL_RESOURCE_GET_COMMON_PROPERTIES resource control code retrieves the common properties, as specified in section </w:t>
      </w:r>
      <w:hyperlink w:anchor="Section_e0a91dc2842e4596b645e6d82d5a843a" w:history="1">
        <w:r>
          <w:rPr>
            <w:rStyle w:val="Hyperlink"/>
          </w:rPr>
          <w:t>3.1.1.9</w:t>
        </w:r>
      </w:hyperlink>
      <w:r>
        <w:t>, of the designated resource.</w:t>
      </w:r>
    </w:p>
    <w:p w:rsidR="00124242" w:rsidRDefault="000D4C3A">
      <w:r>
        <w:t>The common properties of a resource are the part of the non-volatile configuration data of the resource that is maintained in the cluster state and whose schema is defined by the server .</w:t>
      </w:r>
    </w:p>
    <w:p w:rsidR="00124242" w:rsidRDefault="000D4C3A">
      <w:r>
        <w:t xml:space="preserve">After successful completion of </w:t>
      </w:r>
      <w:r>
        <w:t xml:space="preserve">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PROPERTY_LIST structure MUST contain one or more names and val</w:t>
      </w:r>
      <w:r>
        <w:t xml:space="preserve">ues of the writable common properties for the designated resource. If the </w:t>
      </w:r>
      <w:r>
        <w:rPr>
          <w:i/>
        </w:rPr>
        <w:t>lpOutBuffer</w:t>
      </w:r>
      <w:r>
        <w:t xml:space="preserve"> buffer is not large enough to accommodate the string, error 0x000000EA (ERROR_MORE_DATA) MUST be returned.</w:t>
      </w:r>
    </w:p>
    <w:p w:rsidR="00124242" w:rsidRDefault="000D4C3A">
      <w:r>
        <w:t>The server SHOULD accept a CLUSCTL_RESOURCE_GET_COMMON_PROPERTI</w:t>
      </w:r>
      <w:r>
        <w:t xml:space="preserve">ES resource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80" w:name="section_f685d1f37ccf4feea63014400eafdbe8"/>
      <w:bookmarkStart w:id="981" w:name="_Toc456184503"/>
      <w:r>
        <w:t>C</w:t>
      </w:r>
      <w:r>
        <w:t>LUSCTL_RESOURCE_SET_COMMON_PROPERTIES</w:t>
      </w:r>
      <w:bookmarkEnd w:id="980"/>
      <w:bookmarkEnd w:id="981"/>
    </w:p>
    <w:p w:rsidR="00124242" w:rsidRDefault="000D4C3A">
      <w:r>
        <w:lastRenderedPageBreak/>
        <w:t xml:space="preserve">The CLUSCTL_RESOURCE_SET_COMMON_PROPERTIES resource control code stores the common properties, as specified in section </w:t>
      </w:r>
      <w:hyperlink w:anchor="Section_e0a91dc2842e4596b645e6d82d5a843a" w:history="1">
        <w:r>
          <w:rPr>
            <w:rStyle w:val="Hyperlink"/>
          </w:rPr>
          <w:t>3.1.1.9</w:t>
        </w:r>
      </w:hyperlink>
      <w:r>
        <w:t xml:space="preserve">, of the designated resource as </w:t>
      </w:r>
      <w:r>
        <w:t>part of the resource's non-volatile cluster state.</w:t>
      </w:r>
    </w:p>
    <w:p w:rsidR="00124242" w:rsidRDefault="000D4C3A">
      <w:r>
        <w:t>The common properties of a resource are the part of the non-volatile configuration data of the resource that is maintained in the cluster state and whose schema is defined by the server.</w:t>
      </w:r>
    </w:p>
    <w:p w:rsidR="00124242" w:rsidRDefault="000D4C3A">
      <w:r>
        <w:t>The client MUST pr</w:t>
      </w:r>
      <w:r>
        <w:t xml:space="preserve">ovide one or more common property names and their associated values, as specified in section </w:t>
      </w:r>
      <w:hyperlink w:anchor="Section_7ed348f2eddf4c3fa1cbb651ec3cff92" w:history="1">
        <w:r>
          <w:rPr>
            <w:rStyle w:val="Hyperlink"/>
          </w:rPr>
          <w:t>2.2.3.10</w:t>
        </w:r>
      </w:hyperlink>
      <w:r>
        <w:t xml:space="preserve">, in the buffer designated by </w:t>
      </w:r>
      <w:r>
        <w:rPr>
          <w:i/>
        </w:rPr>
        <w:t>lpInBuffer</w:t>
      </w:r>
      <w:r>
        <w:t>.</w:t>
      </w:r>
    </w:p>
    <w:p w:rsidR="00124242" w:rsidRDefault="000D4C3A">
      <w:r>
        <w:t>The server SHOULD fail this method if validation of t</w:t>
      </w:r>
      <w:r>
        <w:t xml:space="preserve">he property names and values, as specified in section </w:t>
      </w:r>
      <w:hyperlink w:anchor="Section_c9e48a25fdfe4eaea9ebc184165fbb45" w:history="1">
        <w:r>
          <w:rPr>
            <w:rStyle w:val="Hyperlink"/>
          </w:rPr>
          <w:t>3.1.4.3.1.13</w:t>
        </w:r>
      </w:hyperlink>
      <w:r>
        <w:t xml:space="preserve">, fails. </w:t>
      </w:r>
    </w:p>
    <w:p w:rsidR="00124242" w:rsidRDefault="000D4C3A">
      <w:r>
        <w:t xml:space="preserve">After successful completion of the method, the server SHOULD NOT write any data to the buffer designated by </w:t>
      </w:r>
      <w:r>
        <w:rPr>
          <w:i/>
        </w:rPr>
        <w:t>lpOutBuffer</w:t>
      </w:r>
      <w:r>
        <w:t>.</w:t>
      </w:r>
    </w:p>
    <w:p w:rsidR="00124242" w:rsidRDefault="000D4C3A">
      <w:r>
        <w:t>The server MUST store the data values to the non-volatile cluster state and return 0x000013A0 (ERROR_RESOURCE_PROPERTIES_STORED) if the resource is in the ClusterResourceOnline state and is unable to immediately affect the behavior of the resource such th</w:t>
      </w:r>
      <w:r>
        <w:t>at the change in its common properties is visible to entities external to the cluster.</w:t>
      </w:r>
    </w:p>
    <w:p w:rsidR="00124242" w:rsidRDefault="000D4C3A">
      <w:r>
        <w:t xml:space="preserve"> The server MUST accept a CLUSCTL_RESOURCE_SET_COMMON_PROPERTIES resource control code request if its protocol server state is in the read/write state, as specified in s</w:t>
      </w:r>
      <w:r>
        <w:t xml:space="preserve">ection </w:t>
      </w:r>
      <w:hyperlink w:anchor="Section_756547e7ca644b7c9f1b2b1fbc6153d3" w:history="1">
        <w:r>
          <w:rPr>
            <w:rStyle w:val="Hyperlink"/>
          </w:rPr>
          <w:t>3.1.1</w:t>
        </w:r>
      </w:hyperlink>
      <w:r>
        <w:t xml:space="preserve">. </w:t>
      </w:r>
    </w:p>
    <w:p w:rsidR="00124242" w:rsidRDefault="000D4C3A">
      <w:pPr>
        <w:pStyle w:val="Heading6"/>
      </w:pPr>
      <w:bookmarkStart w:id="982" w:name="section_c9e48a25fdfe4eaea9ebc184165fbb45"/>
      <w:bookmarkStart w:id="983" w:name="_Toc456184504"/>
      <w:r>
        <w:t>CLUSCTL_RESOURCE_VALIDATE_COMMON_PROPERTIES</w:t>
      </w:r>
      <w:bookmarkEnd w:id="982"/>
      <w:bookmarkEnd w:id="983"/>
    </w:p>
    <w:p w:rsidR="00124242" w:rsidRDefault="000D4C3A">
      <w:r>
        <w:t>The CLUSCTL_RESOURCE_VALIDATE_COMMON_PROPERTIES resource control code confirms that the supplied values for the common properties, as spe</w:t>
      </w:r>
      <w:r>
        <w:t xml:space="preserve">cified in section </w:t>
      </w:r>
      <w:hyperlink w:anchor="Section_e0a91dc2842e4596b645e6d82d5a843a" w:history="1">
        <w:r>
          <w:rPr>
            <w:rStyle w:val="Hyperlink"/>
          </w:rPr>
          <w:t>3.1.1.9</w:t>
        </w:r>
      </w:hyperlink>
      <w:r>
        <w:t>, of the designated resource are within the operating limits imposed by the cluster.</w:t>
      </w:r>
    </w:p>
    <w:p w:rsidR="00124242" w:rsidRDefault="000D4C3A">
      <w:r>
        <w:t>The common properties of a resource are the part of the non-volatile configuration dat</w:t>
      </w:r>
      <w:r>
        <w:t>a of the resource that is maintained in the cluster state and whose schema is defined by the server.</w:t>
      </w:r>
    </w:p>
    <w:p w:rsidR="00124242" w:rsidRDefault="000D4C3A">
      <w:r>
        <w:t xml:space="preserve">The client MUST provide one or more common property names and their associated values, by using the format as specified in section </w:t>
      </w:r>
      <w:hyperlink w:anchor="Section_7ed348f2eddf4c3fa1cbb651ec3cff92" w:history="1">
        <w:r>
          <w:rPr>
            <w:rStyle w:val="Hyperlink"/>
          </w:rPr>
          <w:t>2.2.3.10</w:t>
        </w:r>
      </w:hyperlink>
      <w:r>
        <w:t xml:space="preserve">, in the buffer designated by </w:t>
      </w:r>
      <w:r>
        <w:rPr>
          <w:i/>
        </w:rPr>
        <w:t>lpInBuffer</w:t>
      </w:r>
      <w:r>
        <w:t>.</w:t>
      </w:r>
    </w:p>
    <w:p w:rsidR="00124242" w:rsidRDefault="000D4C3A">
      <w:r>
        <w:t xml:space="preserve">After successful completion of the method, the server SHOULD NOT write any data to the buffer designated by </w:t>
      </w:r>
      <w:r>
        <w:rPr>
          <w:i/>
        </w:rPr>
        <w:t>lpOutBuffer</w:t>
      </w:r>
      <w:r>
        <w:t>.</w:t>
      </w:r>
    </w:p>
    <w:p w:rsidR="00124242" w:rsidRDefault="000D4C3A">
      <w:r>
        <w:t xml:space="preserve">The server SHOULD accept a </w:t>
      </w:r>
      <w:r>
        <w:t xml:space="preserve">CLUSCTL_RESOURCE_VALIDATE_COMMON_PROPERTIES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84" w:name="section_7136a310f774494fbc69f1af54b16f2d"/>
      <w:bookmarkStart w:id="985" w:name="_Toc456184505"/>
      <w:r>
        <w:t>CLUSCTL_RESOURCE_GET_COMMON_PROPERTY_FMTS</w:t>
      </w:r>
      <w:bookmarkEnd w:id="984"/>
      <w:bookmarkEnd w:id="985"/>
    </w:p>
    <w:p w:rsidR="00124242" w:rsidRDefault="000D4C3A">
      <w:r>
        <w:t>The CLUSCTL_RESOURCE_GET_COMMON_PROPERTY_FMTS resource control code SHOULD</w:t>
      </w:r>
      <w:bookmarkStart w:id="986"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986"/>
      <w:r>
        <w:t xml:space="preserve"> retrieve the name and data format of each writable common property, as specified in section </w:t>
      </w:r>
      <w:hyperlink w:anchor="Section_e0a91dc2842e4596b645e6d82d5a843a" w:history="1">
        <w:r>
          <w:rPr>
            <w:rStyle w:val="Hyperlink"/>
          </w:rPr>
          <w:t>3.1.1.9</w:t>
        </w:r>
      </w:hyperlink>
      <w:r>
        <w:t>, of the designated resource.</w:t>
      </w:r>
    </w:p>
    <w:p w:rsidR="00124242" w:rsidRDefault="000D4C3A">
      <w:r>
        <w:t>The common properties of a resource are the part of the nonvolatil</w:t>
      </w:r>
      <w:r>
        <w:t>e configuration data of the resource that is maintained in the cluster state and whose schema is defined by the server.</w:t>
      </w:r>
    </w:p>
    <w:p w:rsidR="00124242" w:rsidRDefault="000D4C3A">
      <w:r>
        <w:t xml:space="preserve">After successful completion of this method, the server MUST write a </w:t>
      </w:r>
      <w:hyperlink w:anchor="Section_7ed348f2eddf4c3fa1cbb651ec3cff92" w:history="1">
        <w:r>
          <w:rPr>
            <w:rStyle w:val="Hyperlink"/>
          </w:rPr>
          <w:t>PROPERTY</w:t>
        </w:r>
        <w:r>
          <w:rPr>
            <w:rStyle w:val="Hyperlink"/>
          </w:rPr>
          <w:t>_LIST</w:t>
        </w:r>
      </w:hyperlink>
      <w:r>
        <w:t xml:space="preserve"> structure, as specified in section 2.2.3.10,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p>
    <w:p w:rsidR="00124242" w:rsidRDefault="000D4C3A">
      <w:r>
        <w:t>Each common property in the re</w:t>
      </w:r>
      <w:r>
        <w:t xml:space="preserve">turned property list is represented by a property value, as specified in section </w:t>
      </w:r>
      <w:hyperlink w:anchor="Section_de73d6f9bfdf47efb008b2da17c1a073" w:history="1">
        <w:r>
          <w:rPr>
            <w:rStyle w:val="Hyperlink"/>
          </w:rPr>
          <w:t>2.2.3.10.1</w:t>
        </w:r>
      </w:hyperlink>
      <w:r>
        <w:t>, and is of the following format:</w:t>
      </w:r>
    </w:p>
    <w:p w:rsidR="00124242" w:rsidRDefault="000D4C3A">
      <w:pPr>
        <w:pStyle w:val="ListParagraph"/>
        <w:numPr>
          <w:ilvl w:val="0"/>
          <w:numId w:val="125"/>
        </w:numPr>
      </w:pPr>
      <w:r>
        <w:lastRenderedPageBreak/>
        <w:t xml:space="preserve"> A property name structure that MUST begin with the 4-byte CLUSPROP_SYN</w:t>
      </w:r>
      <w:r>
        <w:t xml:space="preserve">TAX_NAME value, as specified in section </w:t>
      </w:r>
      <w:hyperlink w:anchor="Section_7ea3a0e0d3b943e885d8263fff3499da" w:history="1">
        <w:r>
          <w:rPr>
            <w:rStyle w:val="Hyperlink"/>
          </w:rPr>
          <w:t>2.2.2.3</w:t>
        </w:r>
      </w:hyperlink>
      <w:r>
        <w:t>.</w:t>
      </w:r>
    </w:p>
    <w:p w:rsidR="00124242" w:rsidRDefault="000D4C3A">
      <w:pPr>
        <w:pStyle w:val="ListParagraph"/>
        <w:numPr>
          <w:ilvl w:val="0"/>
          <w:numId w:val="125"/>
        </w:numPr>
      </w:pPr>
      <w:r>
        <w:t>A property values structure, as specified in section 2.2.3.10.1, describing the data format of the property value. The structure MUST begin with 0x</w:t>
      </w:r>
      <w:r>
        <w:t xml:space="preserve">0001000B (CLUSPROP_SYNTAX_LIST_VALUE_WORD) value, as specified in section 2.2.2.3, followed by the 4-byte Size field set to 0x00000002, and followed by a 2-byte value from the </w:t>
      </w:r>
      <w:r>
        <w:rPr>
          <w:b/>
        </w:rPr>
        <w:t>CLUSTER_PROPERTY_FORMAT</w:t>
      </w:r>
      <w:r>
        <w:t xml:space="preserve"> enumeration, as specified in section </w:t>
      </w:r>
      <w:hyperlink w:anchor="Section_a9b60f4de49448c1a6a764744fcbdee1" w:history="1">
        <w:r>
          <w:rPr>
            <w:rStyle w:val="Hyperlink"/>
          </w:rPr>
          <w:t>2.2.2.2</w:t>
        </w:r>
      </w:hyperlink>
      <w:r>
        <w:t>, followed by 2 bytes of zero padding.</w:t>
      </w:r>
    </w:p>
    <w:p w:rsidR="00124242" w:rsidRDefault="000D4C3A">
      <w:pPr>
        <w:pStyle w:val="ListParagraph"/>
        <w:numPr>
          <w:ilvl w:val="0"/>
          <w:numId w:val="125"/>
        </w:numPr>
      </w:pPr>
      <w:r>
        <w:t xml:space="preserve">A CLUSPROP_SYNTAX structure set to CLUSPROP_SYNTAX_ENDMARK. </w:t>
      </w:r>
    </w:p>
    <w:p w:rsidR="00124242" w:rsidRDefault="000D4C3A">
      <w:r>
        <w:t>The server SHOULD accept a CLUSCTL_RESOURCE_GET_COMMON_PROPERTY_FMTS resource control code request if its pr</w:t>
      </w:r>
      <w:r>
        <w:t xml:space="preserve">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987" w:name="section_aa313726da594109a0fb2c55d1cc2c3f"/>
      <w:bookmarkStart w:id="988" w:name="_Toc456184506"/>
      <w:r>
        <w:t>CLUSCTL_RESOURCE_ENUM_PRIVATE_PROPERTIES</w:t>
      </w:r>
      <w:bookmarkEnd w:id="987"/>
      <w:bookmarkEnd w:id="988"/>
    </w:p>
    <w:p w:rsidR="00124242" w:rsidRDefault="000D4C3A">
      <w:r>
        <w:t>The CLUSCTL_R</w:t>
      </w:r>
      <w:r>
        <w:t xml:space="preserve">ESOURCE_ENUM_PRIVATE_PROPERTIES resource control code retrieves the names of the writable private properties , as specified in section </w:t>
      </w:r>
      <w:hyperlink w:anchor="Section_e0a91dc2842e4596b645e6d82d5a843a" w:history="1">
        <w:r>
          <w:rPr>
            <w:rStyle w:val="Hyperlink"/>
          </w:rPr>
          <w:t>3.1.1.9</w:t>
        </w:r>
      </w:hyperlink>
      <w:r>
        <w:t>, of the designated resource.</w:t>
      </w:r>
    </w:p>
    <w:p w:rsidR="00124242" w:rsidRDefault="000D4C3A">
      <w:r>
        <w:t>The private properties o</w:t>
      </w:r>
      <w:r>
        <w:t>f a resource are the part of the non-volatile configuration data of the resource that is maintained in the cluster state and whose schema is defined by the resource type of the resource.</w:t>
      </w:r>
    </w:p>
    <w:p w:rsidR="00124242" w:rsidRDefault="000D4C3A">
      <w:r>
        <w:t>After successful completion of the method, the server MUST write zero</w:t>
      </w:r>
      <w:r>
        <w:t xml:space="preserve"> or more names, as a MULTI_SZ formatted string, of private properties that can be modified to the buffer that is designated by </w:t>
      </w:r>
      <w:r>
        <w:rPr>
          <w:i/>
        </w:rPr>
        <w:t>lpOutBuffer</w:t>
      </w:r>
      <w:r>
        <w:t xml:space="preserve">. If the </w:t>
      </w:r>
      <w:r>
        <w:rPr>
          <w:i/>
        </w:rPr>
        <w:t>lpOutBuffer</w:t>
      </w:r>
      <w:r>
        <w:t xml:space="preserve"> buffer is not large enough to accommodate the string, error 0x000000EA (ERROR_MORE_DATA) MUST be </w:t>
      </w:r>
      <w:r>
        <w:t>returned.</w:t>
      </w:r>
    </w:p>
    <w:p w:rsidR="00124242" w:rsidRDefault="000D4C3A">
      <w:r>
        <w:t xml:space="preserve">The server SHOULD accept a CLUSCTL_RESOURCE_ENUM_PRIVATE_PROPERTIES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989" w:name="section_87664f9701124569a45574281dae1f86"/>
      <w:bookmarkStart w:id="990" w:name="_Toc456184507"/>
      <w:r>
        <w:t>CLUSCTL_RESOURCE_GET_RO_PRIVATE_PROPERTIES</w:t>
      </w:r>
      <w:bookmarkEnd w:id="989"/>
      <w:bookmarkEnd w:id="990"/>
    </w:p>
    <w:p w:rsidR="00124242" w:rsidRDefault="000D4C3A">
      <w:r>
        <w:t>The CLUSCTL_RESOURCE_GET_RO_PRIVATE_PROPERTIES resource control code retrieves the read-only private properties of the designated resource</w:t>
      </w:r>
      <w:r>
        <w:t xml:space="preserve">, as specified in section </w:t>
      </w:r>
      <w:hyperlink w:anchor="Section_e0a91dc2842e4596b645e6d82d5a843a" w:history="1">
        <w:r>
          <w:rPr>
            <w:rStyle w:val="Hyperlink"/>
          </w:rPr>
          <w:t>3.1.1.9</w:t>
        </w:r>
      </w:hyperlink>
      <w:r>
        <w:t>.</w:t>
      </w:r>
    </w:p>
    <w:p w:rsidR="00124242" w:rsidRDefault="000D4C3A">
      <w:r>
        <w:t>The private properties of a resource are the part of the non-volatile configuration data of the resource that is maintained in the cluster state and whose schema</w:t>
      </w:r>
      <w:r>
        <w:t xml:space="preserve"> is defined by the resource type of the resource.</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w:t>
      </w:r>
      <w:r>
        <w:t xml:space="preserve"> </w:t>
      </w:r>
      <w:r>
        <w:rPr>
          <w:i/>
        </w:rPr>
        <w:t>lpOutBuffer</w:t>
      </w:r>
      <w:r>
        <w:t xml:space="preserve">. This structure MUST contain zero or more names and associated values of the read-only private properties. The server MUST return data, as specified in section 2.2.3.10, which indicates that there are no properties with this attribute. If the </w:t>
      </w:r>
      <w:r>
        <w:rPr>
          <w:i/>
        </w:rPr>
        <w:t>lpOutBuffer</w:t>
      </w:r>
      <w:r>
        <w:t xml:space="preserve"> buffer is not large enough to accommodate the string, error 0x000000EA (ERROR_MORE_DATA) MUST be returned.</w:t>
      </w:r>
    </w:p>
    <w:p w:rsidR="00124242" w:rsidRDefault="000D4C3A">
      <w:r>
        <w:t>The server SHOULD accept a CLUSCTL_RESOURCE_GET_RO_PRIVATE_PROPERTIES resource control code request if its protocol server state is read-</w:t>
      </w:r>
      <w:r>
        <w:t xml:space="preserve">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91" w:name="section_cdc42b6954f74435a314eda29812cd39"/>
      <w:bookmarkStart w:id="992" w:name="_Toc456184508"/>
      <w:r>
        <w:t>CLUSCTL_RESOURCE_GET_PRIVATE_PROPERTIES</w:t>
      </w:r>
      <w:bookmarkEnd w:id="991"/>
      <w:bookmarkEnd w:id="992"/>
    </w:p>
    <w:p w:rsidR="00124242" w:rsidRDefault="000D4C3A">
      <w:r>
        <w:t>The CLUSCTL_RESOURCE_GET_PRIVATE_PROPERTIES</w:t>
      </w:r>
      <w:r>
        <w:t xml:space="preserve"> resource control code retrieves the private and unknown properties of the designated resource, as specified in section </w:t>
      </w:r>
      <w:hyperlink w:anchor="Section_e0a91dc2842e4596b645e6d82d5a843a" w:history="1">
        <w:r>
          <w:rPr>
            <w:rStyle w:val="Hyperlink"/>
          </w:rPr>
          <w:t>3.1.1.9</w:t>
        </w:r>
      </w:hyperlink>
      <w:r>
        <w:t xml:space="preserve">. </w:t>
      </w:r>
    </w:p>
    <w:p w:rsidR="00124242" w:rsidRDefault="000D4C3A">
      <w:r>
        <w:lastRenderedPageBreak/>
        <w:t>The private and unknown properties of a resource are the part of t</w:t>
      </w:r>
      <w:r>
        <w:t>he non-volatile configuration data of the resource that is maintained in the cluster state. Private property schema is specific to the resource type of the resource, while unknown property schema is defined by an entity external to the cluster.</w:t>
      </w:r>
    </w:p>
    <w:p w:rsidR="00124242" w:rsidRDefault="000D4C3A">
      <w:r>
        <w:t>After succe</w:t>
      </w:r>
      <w:r>
        <w:t xml:space="preserve">ssful completion of this method, the server MUST write a </w:t>
      </w:r>
      <w:hyperlink w:anchor="Section_7ed348f2eddf4c3fa1cbb651ec3cff92" w:history="1">
        <w:r>
          <w:rPr>
            <w:rStyle w:val="Hyperlink"/>
          </w:rPr>
          <w:t>PROPERTY_LIST</w:t>
        </w:r>
      </w:hyperlink>
      <w:r>
        <w:t xml:space="preserve"> structure, as specified in section 2.2.3.10, to the buffer that is designated by </w:t>
      </w:r>
      <w:r>
        <w:rPr>
          <w:i/>
        </w:rPr>
        <w:t>lpOutBuffer</w:t>
      </w:r>
      <w:r>
        <w:t xml:space="preserve"> containing zero or more names an</w:t>
      </w:r>
      <w:r>
        <w:t xml:space="preserve">d values of the writable private and all unknown properties for the designated resource. If the </w:t>
      </w:r>
      <w:r>
        <w:rPr>
          <w:i/>
        </w:rPr>
        <w:t>lpOutBuffer</w:t>
      </w:r>
      <w:r>
        <w:t xml:space="preserve"> buffer is not large enough to accommodate the string, error 0x000000EA (ERROR_MORE_DATA) MUST be returned.</w:t>
      </w:r>
    </w:p>
    <w:p w:rsidR="00124242" w:rsidRDefault="000D4C3A">
      <w:r>
        <w:t>The server SHOULD accept a CLUSCTL_RESOUR</w:t>
      </w:r>
      <w:r>
        <w:t xml:space="preserve">CE_GET_PRIVATE_PROPERTIES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93" w:name="section_6a1242d5f407486482036a75fc8e05c1"/>
      <w:bookmarkStart w:id="994" w:name="_Toc456184509"/>
      <w:r>
        <w:t>CLUSCTL_RESOURCE_SET_PRIVATE_PROPERTIES</w:t>
      </w:r>
      <w:bookmarkEnd w:id="993"/>
      <w:bookmarkEnd w:id="994"/>
    </w:p>
    <w:p w:rsidR="00124242" w:rsidRDefault="000D4C3A">
      <w:r>
        <w:t xml:space="preserve">The CLUSCTL_RESOURCE_SET_PRIVATE_PROPERTIES resource control code stores the private and unknown properties, as specified in section </w:t>
      </w:r>
      <w:hyperlink w:anchor="Section_e0a91dc2842e4596b645e6d82d5a843a" w:history="1">
        <w:r>
          <w:rPr>
            <w:rStyle w:val="Hyperlink"/>
          </w:rPr>
          <w:t>3.1.1.9</w:t>
        </w:r>
      </w:hyperlink>
      <w:r>
        <w:t>, of t</w:t>
      </w:r>
      <w:r>
        <w:t>he designated resource as part of the non-volatile cluster state of the resource.</w:t>
      </w:r>
    </w:p>
    <w:p w:rsidR="00124242" w:rsidRDefault="000D4C3A">
      <w:r>
        <w:t>The private and unknown properties of a resource are the part of the non-volatile configuration data of the resource that is maintained in the cluster state. Private property</w:t>
      </w:r>
      <w:r>
        <w:t xml:space="preserve"> schema is specific to the resource type of the resource, while unknown property schema is defined by an entity external to the cluster.</w:t>
      </w:r>
    </w:p>
    <w:p w:rsidR="00124242" w:rsidRDefault="000D4C3A">
      <w:r>
        <w:t>The client MUST provide one or more private and/or unknown property names and their associated values, by using the for</w:t>
      </w:r>
      <w:r>
        <w:t xml:space="preserve">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The server</w:t>
      </w:r>
      <w:r>
        <w:t xml:space="preserve"> SHOULD fail this method if validation of the private property names and values, as specified in section </w:t>
      </w:r>
      <w:hyperlink w:anchor="Section_46112a5e60634f44b660cad7875262cc" w:history="1">
        <w:r>
          <w:rPr>
            <w:rStyle w:val="Hyperlink"/>
          </w:rPr>
          <w:t>3.1.4.3.1.19</w:t>
        </w:r>
      </w:hyperlink>
      <w:r>
        <w:t xml:space="preserve">, fails. </w:t>
      </w:r>
    </w:p>
    <w:p w:rsidR="00124242" w:rsidRDefault="000D4C3A">
      <w:r>
        <w:t>After successful completion of the method, the server SHOULD NOT writ</w:t>
      </w:r>
      <w:r>
        <w:t xml:space="preserve">e any data to the buffer that is designated by </w:t>
      </w:r>
      <w:r>
        <w:rPr>
          <w:i/>
        </w:rPr>
        <w:t>lpOutBuffer</w:t>
      </w:r>
      <w:r>
        <w:t>.</w:t>
      </w:r>
    </w:p>
    <w:p w:rsidR="00124242" w:rsidRDefault="000D4C3A">
      <w:r>
        <w:t>The server MUST store the data values to the non-volatile cluster state and return 0x000013A0 (ERROR_RESOURCE_PROPERTIES_STORED) if the resource is in the ClusterResourceOnline state and is unable</w:t>
      </w:r>
      <w:r>
        <w:t xml:space="preserve"> to immediately affect the behavior of the resource such that the change in its private properties is visible to entities external to the cluster.</w:t>
      </w:r>
    </w:p>
    <w:p w:rsidR="00124242" w:rsidRDefault="000D4C3A">
      <w:r>
        <w:t>The server MUST accept a CLUSCTL_RESOURCE_SET_PRIVATE_PROPERTIES resource control code request if its protoco</w:t>
      </w:r>
      <w:r>
        <w:t xml:space="preserve">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95" w:name="section_46112a5e60634f44b660cad7875262cc"/>
      <w:bookmarkStart w:id="996" w:name="_Toc456184510"/>
      <w:r>
        <w:t>CLUSCTL_RESOURCE_VALIDATE_PRIVATE_PROPERTIES</w:t>
      </w:r>
      <w:bookmarkEnd w:id="995"/>
      <w:bookmarkEnd w:id="996"/>
    </w:p>
    <w:p w:rsidR="00124242" w:rsidRDefault="000D4C3A">
      <w:r>
        <w:t>The CLUSCTL_RESOURCE_VALIDATE_PRIVATE_PROPERTIES resource</w:t>
      </w:r>
      <w:r>
        <w:t xml:space="preserve"> control code confirms that the supplied values for the private properties, as specified in section </w:t>
      </w:r>
      <w:hyperlink w:anchor="Section_e0a91dc2842e4596b645e6d82d5a843a" w:history="1">
        <w:r>
          <w:rPr>
            <w:rStyle w:val="Hyperlink"/>
          </w:rPr>
          <w:t>3.1.1.9</w:t>
        </w:r>
      </w:hyperlink>
      <w:r>
        <w:t>, of the designated resource are within the operating limits imposed by the server.</w:t>
      </w:r>
    </w:p>
    <w:p w:rsidR="00124242" w:rsidRDefault="000D4C3A">
      <w:r>
        <w:t>The p</w:t>
      </w:r>
      <w:r>
        <w:t>rivate properties of a resource are the part of the non-volatile configuration data of the resource that is maintained in the cluster state and whose schema is defined by the resource type of the resource.</w:t>
      </w:r>
    </w:p>
    <w:p w:rsidR="00124242" w:rsidRDefault="000D4C3A">
      <w:r>
        <w:t>The client MUST provide one or more private proper</w:t>
      </w:r>
      <w:r>
        <w:t xml:space="preserve">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After successful completion of the method, the server SH</w:t>
      </w:r>
      <w:r>
        <w:t xml:space="preserve">OULD NOT write any data to the buffer that is designated by </w:t>
      </w:r>
      <w:r>
        <w:rPr>
          <w:i/>
        </w:rPr>
        <w:t>lpOutBuffer</w:t>
      </w:r>
      <w:r>
        <w:t>.</w:t>
      </w:r>
    </w:p>
    <w:p w:rsidR="00124242" w:rsidRDefault="000D4C3A">
      <w:r>
        <w:lastRenderedPageBreak/>
        <w:t>The server SHOULD accept a CLUSCTL_RESOURCE_VALIDATE_PRIVATE_PROPERTIES resource control code request if its protocol server state is read-only and MUST accept the request for process</w:t>
      </w:r>
      <w:r>
        <w:t xml:space="preserve">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997" w:name="section_07d30d9dda734c5d8266c8bb9fa67996"/>
      <w:bookmarkStart w:id="998" w:name="_Toc456184511"/>
      <w:r>
        <w:t>CLUSCTL_RESOURCE_GET_PRIVATE_PROPERTY_FMTS</w:t>
      </w:r>
      <w:bookmarkEnd w:id="997"/>
      <w:bookmarkEnd w:id="998"/>
    </w:p>
    <w:p w:rsidR="00124242" w:rsidRDefault="000D4C3A">
      <w:r>
        <w:t>The CLUSCTL_RESOURCE_GET_PRIVATE_PROPERTY_FMTS resource control code SHOULD</w:t>
      </w:r>
      <w:bookmarkStart w:id="999" w:name="Appendix_A_Target_110"/>
      <w:r>
        <w:fldChar w:fldCharType="begin"/>
      </w:r>
      <w:r>
        <w:instrText xml:space="preserve"> HYPERL</w:instrText>
      </w:r>
      <w:r>
        <w:instrText xml:space="preserve">INK \l "Appendix_A_110" \o "Product behavior note 110" \h </w:instrText>
      </w:r>
      <w:r>
        <w:fldChar w:fldCharType="separate"/>
      </w:r>
      <w:r>
        <w:rPr>
          <w:rStyle w:val="Hyperlink"/>
        </w:rPr>
        <w:t>&lt;110&gt;</w:t>
      </w:r>
      <w:r>
        <w:rPr>
          <w:rStyle w:val="Hyperlink"/>
        </w:rPr>
        <w:fldChar w:fldCharType="end"/>
      </w:r>
      <w:bookmarkEnd w:id="999"/>
      <w:r>
        <w:t xml:space="preserve"> retrieve the name and data format of each private property, as specified in section </w:t>
      </w:r>
      <w:hyperlink w:anchor="Section_e0a91dc2842e4596b645e6d82d5a843a" w:history="1">
        <w:r>
          <w:rPr>
            <w:rStyle w:val="Hyperlink"/>
          </w:rPr>
          <w:t>3.1.1.9</w:t>
        </w:r>
      </w:hyperlink>
      <w:r>
        <w:t>, of the designated resource.</w:t>
      </w:r>
    </w:p>
    <w:p w:rsidR="00124242" w:rsidRDefault="000D4C3A">
      <w:r>
        <w:t>The privat</w:t>
      </w:r>
      <w:r>
        <w:t>e properties of a resource are the part of the nonvolatile configuration data of the resource that is maintained in the cluster state and whose schema is defined by the resource type of the resource.</w:t>
      </w:r>
    </w:p>
    <w:p w:rsidR="00124242" w:rsidRDefault="000D4C3A">
      <w:r>
        <w:t>After successful completion of this method, the server M</w:t>
      </w:r>
      <w:r>
        <w:t xml:space="preserve">UST write a </w:t>
      </w:r>
      <w:hyperlink w:anchor="Section_7ed348f2eddf4c3fa1cbb651ec3cff92" w:history="1">
        <w:r>
          <w:rPr>
            <w:rStyle w:val="Hyperlink"/>
          </w:rPr>
          <w:t>PROPERTY_LIST</w:t>
        </w:r>
      </w:hyperlink>
      <w:r>
        <w:t xml:space="preserve"> structure, as specified in section </w:t>
      </w:r>
      <w:hyperlink w:anchor="Section_7136a310f774494fbc69f1af54b16f2d" w:history="1">
        <w:r>
          <w:rPr>
            <w:rStyle w:val="Hyperlink"/>
          </w:rPr>
          <w:t>3.1.4.3.1.14</w:t>
        </w:r>
      </w:hyperlink>
      <w:r>
        <w:t xml:space="preserve">, to the buffer that is designated by </w:t>
      </w:r>
      <w:r>
        <w:rPr>
          <w:i/>
        </w:rPr>
        <w:t>lpOutBuffer</w:t>
      </w:r>
      <w:r>
        <w:t xml:space="preserve"> for the desig</w:t>
      </w:r>
      <w:r>
        <w:t xml:space="preserve">nated resource. If the </w:t>
      </w:r>
      <w:r>
        <w:rPr>
          <w:i/>
        </w:rPr>
        <w:t>lpOutBuffer</w:t>
      </w:r>
      <w:r>
        <w:t xml:space="preserve"> buffer is not large enough to accommodate the string, error 0x000000EA (ERROR_MORE_DATA) MUST be returned.</w:t>
      </w:r>
    </w:p>
    <w:p w:rsidR="00124242" w:rsidRDefault="000D4C3A">
      <w:r>
        <w:t>The server SHOULD accept a CLUSCTL_RESOURCE_GET_PRIVATE_PROPERTY_FMTS resource control code request if its protoco</w:t>
      </w:r>
      <w:r>
        <w:t xml:space="preserve">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00" w:name="section_a1fff7f8765f47c8b210ee4e75a956ed"/>
      <w:bookmarkStart w:id="1001" w:name="_Toc456184512"/>
      <w:r>
        <w:t>CLUSCTL_RESOURCE_ADD_REGISTRY_CHECKPOINT</w:t>
      </w:r>
      <w:bookmarkEnd w:id="1000"/>
      <w:bookmarkEnd w:id="1001"/>
    </w:p>
    <w:p w:rsidR="00124242" w:rsidRDefault="000D4C3A">
      <w:r>
        <w:t>The CLUSCTL_RESOURC</w:t>
      </w:r>
      <w:r>
        <w:t xml:space="preserve">E_ADD_REGISTRY_CHECKPOINT resource control code associates a registry checkpoint, as specified in section </w:t>
      </w:r>
      <w:hyperlink w:anchor="Section_29303925e11e48b8b47970cd1083c91c" w:history="1">
        <w:r>
          <w:rPr>
            <w:rStyle w:val="Hyperlink"/>
          </w:rPr>
          <w:t>3.1.1.1.1.1</w:t>
        </w:r>
      </w:hyperlink>
      <w:r>
        <w:t>, with the designated resource.</w:t>
      </w:r>
    </w:p>
    <w:p w:rsidR="00124242" w:rsidRDefault="000D4C3A">
      <w:r>
        <w:t>The client MUST provide the path, in the buffer</w:t>
      </w:r>
      <w:r>
        <w:t xml:space="preserve"> that is designated by </w:t>
      </w:r>
      <w:r>
        <w:rPr>
          <w:i/>
        </w:rPr>
        <w:t>lpInBuffer</w:t>
      </w:r>
      <w:r>
        <w:t>, to the data in the server's default registry, as specified in section 3.1.1.1.1.1.</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w:t>
      </w:r>
      <w:r>
        <w:t>r MUST restore the registry data on the node hosting the resource prior to bringing the resource online. The server MAY choose to detect changes in the registry data and take another checkpoint of the data associated with the resource. The server SHOULD mo</w:t>
      </w:r>
      <w:r>
        <w:t>nitor changes in the checkpointed registry key and take another checkpoint when a change has been detected.</w:t>
      </w:r>
    </w:p>
    <w:p w:rsidR="00124242" w:rsidRDefault="000D4C3A">
      <w:r>
        <w:t>The server MUST accept a CLUSCTL_RESOURCE_ADD_REGISTRY_CHECKPOINT resource control code request if its protocol server state is in the read/write st</w:t>
      </w:r>
      <w:r>
        <w:t xml:space="preserve">ate, as specified in section </w:t>
      </w:r>
      <w:hyperlink w:anchor="Section_756547e7ca644b7c9f1b2b1fbc6153d3" w:history="1">
        <w:r>
          <w:rPr>
            <w:rStyle w:val="Hyperlink"/>
          </w:rPr>
          <w:t>3.1.1</w:t>
        </w:r>
      </w:hyperlink>
      <w:r>
        <w:t>.</w:t>
      </w:r>
    </w:p>
    <w:p w:rsidR="00124242" w:rsidRDefault="000D4C3A">
      <w:pPr>
        <w:pStyle w:val="Heading6"/>
      </w:pPr>
      <w:bookmarkStart w:id="1002" w:name="section_b5dd8a9ff193408193d44465d8d0c9b1"/>
      <w:bookmarkStart w:id="1003" w:name="_Toc456184513"/>
      <w:r>
        <w:t>CLUSCTL_RESOURCE_DELETE_REGISTRY_CHECKPOINT</w:t>
      </w:r>
      <w:bookmarkEnd w:id="1002"/>
      <w:bookmarkEnd w:id="1003"/>
    </w:p>
    <w:p w:rsidR="00124242" w:rsidRDefault="000D4C3A">
      <w:r>
        <w:t>The CLUSCTL_RESOURCE_DELETE_REGISTRY_CHECKPOINT resource control code removes a registry</w:t>
      </w:r>
      <w:r>
        <w:t xml:space="preserve"> checkpoint, as specified in section </w:t>
      </w:r>
      <w:hyperlink w:anchor="Section_29303925e11e48b8b47970cd1083c91c" w:history="1">
        <w:r>
          <w:rPr>
            <w:rStyle w:val="Hyperlink"/>
          </w:rPr>
          <w:t>3.1.1.1.1.1</w:t>
        </w:r>
      </w:hyperlink>
      <w:r>
        <w:t>, from the designated resource.</w:t>
      </w:r>
    </w:p>
    <w:p w:rsidR="00124242" w:rsidRDefault="000D4C3A">
      <w:r>
        <w:t>The client MUST provide the path of an existing registry checkpoint, as specified in section 3.1.1.1.1.1, in the buf</w:t>
      </w:r>
      <w:r>
        <w:t xml:space="preserve">fer that is designated by </w:t>
      </w:r>
      <w:r>
        <w:rPr>
          <w:i/>
        </w:rPr>
        <w:t>lpInBuffer</w:t>
      </w:r>
      <w:r>
        <w:t xml:space="preserve">. The checkpoint for the path MUST have been previously associated with the designated resource using the </w:t>
      </w:r>
      <w:hyperlink w:anchor="Section_a1fff7f8765f47c8b210ee4e75a956ed" w:history="1">
        <w:r>
          <w:rPr>
            <w:rStyle w:val="Hyperlink"/>
          </w:rPr>
          <w:t>CLUSCTL_RESOURCE_ADD_REGISTRY_CHECKPOINT</w:t>
        </w:r>
      </w:hyperlink>
      <w:r>
        <w:t xml:space="preserve"> control, as s</w:t>
      </w:r>
      <w:r>
        <w:t>pecified in section 3.1.4.3.1.21.</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MUST accept a CLUSCTL_RESOURCE_DELETE_REGISTRY_CHECKPOINT resource control code re</w:t>
      </w:r>
      <w:r>
        <w:t xml:space="preserv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04" w:name="section_83da112295684f2ea183a8b85c7ca496"/>
      <w:bookmarkStart w:id="1005" w:name="_Toc456184514"/>
      <w:r>
        <w:t>CLUSCTL_RESOURCE_GET_REGISTRY_CHECKPOINTS</w:t>
      </w:r>
      <w:bookmarkEnd w:id="1004"/>
      <w:bookmarkEnd w:id="1005"/>
    </w:p>
    <w:p w:rsidR="00124242" w:rsidRDefault="000D4C3A">
      <w:r>
        <w:lastRenderedPageBreak/>
        <w:t>The CLUSCTL_RESOURCE_GET_REGISTRY_CHECKPOINTS resource contr</w:t>
      </w:r>
      <w:r>
        <w:t xml:space="preserve">ol code returns a list of existing registry checkpoints, as specified in section </w:t>
      </w:r>
      <w:hyperlink w:anchor="Section_29303925e11e48b8b47970cd1083c91c" w:history="1">
        <w:r>
          <w:rPr>
            <w:rStyle w:val="Hyperlink"/>
          </w:rPr>
          <w:t>3.1.1.1.1.1</w:t>
        </w:r>
      </w:hyperlink>
      <w:r>
        <w:t>, associated with the designated resource.</w:t>
      </w:r>
    </w:p>
    <w:p w:rsidR="00124242" w:rsidRDefault="000D4C3A">
      <w:r>
        <w:t>After successful completion of the method, the server MUST wr</w:t>
      </w:r>
      <w:r>
        <w:t xml:space="preserve">ite zero or more relative registry paths, as a MULTI_SZ string, to the buffer that is designated by </w:t>
      </w:r>
      <w:r>
        <w:rPr>
          <w:i/>
        </w:rPr>
        <w:t>lpOutBuffer</w:t>
      </w:r>
      <w:r>
        <w:t>.</w:t>
      </w:r>
    </w:p>
    <w:p w:rsidR="00124242" w:rsidRDefault="000D4C3A">
      <w:r>
        <w:t>The server SHOULD accept a CLUSCTL_RESOURCE_GET_REGISTRY_CHECKPOINTS resource control code request if its protocol server state</w:t>
      </w:r>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06" w:name="section_3c4860026dd5464d95fb619cfcdc1f84"/>
      <w:bookmarkStart w:id="1007" w:name="_Toc456184515"/>
      <w:r>
        <w:t>CLUSCTL_RESOURCE_ADD_CRYPTO_CHECKPOINT</w:t>
      </w:r>
      <w:bookmarkEnd w:id="1006"/>
      <w:bookmarkEnd w:id="1007"/>
    </w:p>
    <w:p w:rsidR="00124242" w:rsidRDefault="000D4C3A">
      <w:r>
        <w:t>The CLUSCTL_RESOURCE_ADD_CRYPTO_CHE</w:t>
      </w:r>
      <w:r>
        <w:t>CKPOINT resource control code SHOULD</w:t>
      </w:r>
      <w:bookmarkStart w:id="1008"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1008"/>
      <w:r>
        <w:t xml:space="preserve"> associate a cryptographic key checkpoint, as specified in section </w:t>
      </w:r>
      <w:hyperlink w:anchor="Section_29303925e11e48b8b47970cd1083c91c" w:history="1">
        <w:r>
          <w:rPr>
            <w:rStyle w:val="Hyperlink"/>
          </w:rPr>
          <w:t>3.1.1.1.1.1</w:t>
        </w:r>
      </w:hyperlink>
      <w:r>
        <w:t>, with th</w:t>
      </w:r>
      <w:r>
        <w:t>e designated resource.</w:t>
      </w:r>
    </w:p>
    <w:p w:rsidR="00124242" w:rsidRDefault="000D4C3A">
      <w:r>
        <w:t xml:space="preserve">The client MUST provide the location of the cryptographic keys, as specified in section 3.1.1.1.1.1, in the buffer that is designated by </w:t>
      </w:r>
      <w:r>
        <w:rPr>
          <w:i/>
        </w:rPr>
        <w:t>lpInBuffer</w:t>
      </w:r>
      <w:r>
        <w:t>.</w:t>
      </w:r>
    </w:p>
    <w:p w:rsidR="00124242" w:rsidRDefault="000D4C3A">
      <w:r>
        <w:t>After successful completion of the method, the server SHOULD NOT write any data to t</w:t>
      </w:r>
      <w:r>
        <w:t xml:space="preserve">he buffer that is designated by </w:t>
      </w:r>
      <w:r>
        <w:rPr>
          <w:i/>
        </w:rPr>
        <w:t>lpOutBuffer</w:t>
      </w:r>
      <w:r>
        <w:t>.</w:t>
      </w:r>
    </w:p>
    <w:p w:rsidR="00124242" w:rsidRDefault="000D4C3A">
      <w:r>
        <w:t xml:space="preserve">The server MUST restore the cryptographic key on the node hosting the resource prior to bringing the resource online. The server MAY choose to detect changes in the checkpointed data and take another checkpoint </w:t>
      </w:r>
      <w:r>
        <w:t>of the data associated with the resource.</w:t>
      </w:r>
    </w:p>
    <w:p w:rsidR="00124242" w:rsidRDefault="000D4C3A">
      <w:r>
        <w:t xml:space="preserve">The server MUST accept a CLUSCTL_RESOURCE_ADD_CRYPTO_CHECKPOINT resource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09" w:name="section_c4a424555b2b4986bc4aeee9ac391c10"/>
      <w:bookmarkStart w:id="1010" w:name="_Toc456184516"/>
      <w:r>
        <w:t>CLUSCTL_RESOURCE_DELETE_CRYPTO_CHECKPOINT</w:t>
      </w:r>
      <w:bookmarkEnd w:id="1009"/>
      <w:bookmarkEnd w:id="1010"/>
    </w:p>
    <w:p w:rsidR="00124242" w:rsidRDefault="000D4C3A">
      <w:r>
        <w:t>The CLUSCTL_RESOURCE_DELETE_CRYPTO_CHECKPOINT resource control code SHOULD</w:t>
      </w:r>
      <w:bookmarkStart w:id="1011"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1"/>
      <w:r>
        <w:t xml:space="preserve"> remove a cryptographic key checkpoint,</w:t>
      </w:r>
      <w:r>
        <w:t xml:space="preserve"> as specified in section </w:t>
      </w:r>
      <w:hyperlink w:anchor="Section_29303925e11e48b8b47970cd1083c91c" w:history="1">
        <w:r>
          <w:rPr>
            <w:rStyle w:val="Hyperlink"/>
          </w:rPr>
          <w:t>3.1.1.1.1.1</w:t>
        </w:r>
      </w:hyperlink>
      <w:r>
        <w:t>, from the designated resource.</w:t>
      </w:r>
    </w:p>
    <w:p w:rsidR="00124242" w:rsidRDefault="000D4C3A">
      <w:r>
        <w:t>The client MUST provide the location of the cryptographic keys, as specified in section 3.1.1.1.1.1</w:t>
      </w:r>
      <w:r>
        <w:t xml:space="preserve">, in the buffer that is designated by </w:t>
      </w:r>
      <w:r>
        <w:rPr>
          <w:i/>
        </w:rPr>
        <w:t>lpInBuffer</w:t>
      </w:r>
      <w:r>
        <w:t xml:space="preserve">. The checkpoint for the keys MUST have been previously associated with the designated resource using the </w:t>
      </w:r>
      <w:hyperlink w:anchor="Section_3c4860026dd5464d95fb619cfcdc1f84" w:history="1">
        <w:r>
          <w:rPr>
            <w:rStyle w:val="Hyperlink"/>
          </w:rPr>
          <w:t>CLUSCTL_RESOURCE_ADD_CRYPTO_CHECKPOINT</w:t>
        </w:r>
      </w:hyperlink>
      <w:r>
        <w:t xml:space="preserve"> con</w:t>
      </w:r>
      <w:r>
        <w:t>trol, as specified in section 3.1.4.3.1.24.</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MUST accept a CLUSCTL_RESOURCE_DELETE_CRYPTO_CHECKPOINT resource control</w:t>
      </w:r>
      <w:r>
        <w:t xml:space="preserve">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12" w:name="section_f9d52f15aef74188b269bbcbe104e941"/>
      <w:bookmarkStart w:id="1013" w:name="_Toc456184517"/>
      <w:r>
        <w:t>CLUSCTL_RESOURCE_GET_CRYPTO_CHECKPOINTS</w:t>
      </w:r>
      <w:bookmarkEnd w:id="1012"/>
      <w:bookmarkEnd w:id="1013"/>
    </w:p>
    <w:p w:rsidR="00124242" w:rsidRDefault="000D4C3A">
      <w:r>
        <w:t>The CLUSCTL_RESOURCE_GET_CRYPTO_CHECKPOINTS resource c</w:t>
      </w:r>
      <w:r>
        <w:t>ontrol code SHOULD</w:t>
      </w:r>
      <w:bookmarkStart w:id="101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014"/>
      <w:r>
        <w:t xml:space="preserve"> return a list of existing cryptographic key checkpoints, as specified in section </w:t>
      </w:r>
      <w:hyperlink w:anchor="Section_29303925e11e48b8b47970cd1083c91c" w:history="1">
        <w:r>
          <w:rPr>
            <w:rStyle w:val="Hyperlink"/>
          </w:rPr>
          <w:t>3.1.1.1.1.1</w:t>
        </w:r>
      </w:hyperlink>
      <w:r>
        <w:t>, associated</w:t>
      </w:r>
      <w:r>
        <w:t xml:space="preserve"> with the designated resource.</w:t>
      </w:r>
    </w:p>
    <w:p w:rsidR="00124242" w:rsidRDefault="000D4C3A">
      <w:r>
        <w:t xml:space="preserve">After successful completion of the method, the server MUST write zero or more cryptographic key locations, as a MULTI_SZ string, to the buffer that is designated by </w:t>
      </w:r>
      <w:r>
        <w:rPr>
          <w:i/>
        </w:rPr>
        <w:t>lpOutBuffer</w:t>
      </w:r>
      <w:r>
        <w:t>.</w:t>
      </w:r>
    </w:p>
    <w:p w:rsidR="00124242" w:rsidRDefault="000D4C3A">
      <w:r>
        <w:t>The server SHOULD accept a CLUSCTL_RESOURCE_GET</w:t>
      </w:r>
      <w:r>
        <w:t xml:space="preserve">_CRYPTO_CHECKPOINTS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w:t>
        </w:r>
        <w:r>
          <w:rPr>
            <w:rStyle w:val="Hyperlink"/>
          </w:rPr>
          <w:t>.1</w:t>
        </w:r>
      </w:hyperlink>
      <w:r>
        <w:t>.</w:t>
      </w:r>
    </w:p>
    <w:p w:rsidR="00124242" w:rsidRDefault="000D4C3A">
      <w:pPr>
        <w:pStyle w:val="Heading6"/>
      </w:pPr>
      <w:bookmarkStart w:id="1015" w:name="section_4c0ab17f7f91489780a5bd1b455493a3"/>
      <w:bookmarkStart w:id="1016" w:name="_Toc456184518"/>
      <w:r>
        <w:lastRenderedPageBreak/>
        <w:t>CLUSCTL_RESOURCE_UPGRADE_DLL</w:t>
      </w:r>
      <w:bookmarkEnd w:id="1015"/>
      <w:bookmarkEnd w:id="1016"/>
    </w:p>
    <w:p w:rsidR="00124242" w:rsidRDefault="000D4C3A">
      <w:r>
        <w:t>The CLUSCTL_RESOURCE_UPGRADE_DLL resource control code SHOULD</w:t>
      </w:r>
      <w:bookmarkStart w:id="1017"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017"/>
      <w:r>
        <w:t xml:space="preserve"> replace the server implementation-specific object that controls resource operation and h</w:t>
      </w:r>
      <w:r>
        <w:t xml:space="preserve">ealth monitoring without stopping the cluster service on the node where the </w:t>
      </w:r>
      <w:hyperlink w:anchor="Section_cb11a371811143f89362bb165768a2b8" w:history="1">
        <w:r>
          <w:rPr>
            <w:rStyle w:val="Hyperlink"/>
          </w:rPr>
          <w:t>ApiResourceControl</w:t>
        </w:r>
      </w:hyperlink>
      <w:r>
        <w:t xml:space="preserve"> was issued.</w:t>
      </w:r>
    </w:p>
    <w:p w:rsidR="00124242" w:rsidRDefault="000D4C3A">
      <w:r>
        <w:t>The client MUST provide the location of the object on the server in the buffer that is de</w:t>
      </w:r>
      <w:r>
        <w:t xml:space="preserve">signated by </w:t>
      </w:r>
      <w:r>
        <w:rPr>
          <w:i/>
        </w:rPr>
        <w:t>lpInBuffer</w:t>
      </w:r>
      <w:r>
        <w:t>. The client SHOULD specify a file path to the object that specifies a disk on the designated node.</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w:t>
      </w:r>
      <w:r>
        <w:t xml:space="preserve">erver MUST accept a CLUSCTL_RESOURCE_UPGRADE_DLL resource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r>
        <w:t>The server MUST return ERROR_</w:t>
      </w:r>
      <w:r>
        <w:t xml:space="preserve">INVALID_PARAMETER (0x00000057) if the final component of the path name in the input buffer differs from the final component of the path name that was specified for </w:t>
      </w:r>
      <w:r>
        <w:rPr>
          <w:i/>
        </w:rPr>
        <w:t>lpszDllName</w:t>
      </w:r>
      <w:r>
        <w:t xml:space="preserve"> in </w:t>
      </w:r>
      <w:hyperlink w:anchor="Section_3d4f218c56924cd4852d557321203cea" w:history="1">
        <w:r>
          <w:rPr>
            <w:rStyle w:val="Hyperlink"/>
          </w:rPr>
          <w:t>ApiCreateResource</w:t>
        </w:r>
        <w:r>
          <w:rPr>
            <w:rStyle w:val="Hyperlink"/>
          </w:rPr>
          <w:t>Type</w:t>
        </w:r>
      </w:hyperlink>
      <w:r>
        <w:t xml:space="preserve"> (3.1.4.2.27) when the resource type was created. For example, if </w:t>
      </w:r>
      <w:r>
        <w:rPr>
          <w:i/>
        </w:rPr>
        <w:t>lpszDllName</w:t>
      </w:r>
      <w:r>
        <w:t xml:space="preserve"> was "D:\dir1\dir2\object.dll", then the input buffer could be "D:\upgrade\object.dll" but it could not be "D:\upgrade\objectv2.dll".</w:t>
      </w:r>
    </w:p>
    <w:p w:rsidR="00124242" w:rsidRDefault="000D4C3A">
      <w:pPr>
        <w:pStyle w:val="Heading6"/>
      </w:pPr>
      <w:bookmarkStart w:id="1018" w:name="section_2289d3860e004effb1abcf1086cce11d"/>
      <w:bookmarkStart w:id="1019" w:name="_Toc456184519"/>
      <w:r>
        <w:t>CLUSCTL_RESOURCE_ADD_REGISTRY_CHECKPOINT_</w:t>
      </w:r>
      <w:r>
        <w:t>64BIT</w:t>
      </w:r>
      <w:bookmarkEnd w:id="1018"/>
      <w:bookmarkEnd w:id="1019"/>
    </w:p>
    <w:p w:rsidR="00124242" w:rsidRDefault="000D4C3A">
      <w:r>
        <w:t>The CLUSCTL_RESOURCE_ADD_REGISTRY_CHECKPOINT_64BIT resource control code SHOULD</w:t>
      </w:r>
      <w:bookmarkStart w:id="1020"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020"/>
      <w:r>
        <w:t xml:space="preserve"> associate registry data, as specified in section </w:t>
      </w:r>
      <w:hyperlink w:anchor="Section_29303925e11e48b8b47970cd1083c91c" w:history="1">
        <w:r>
          <w:rPr>
            <w:rStyle w:val="Hyperlink"/>
          </w:rPr>
          <w:t>3.1.1.1.1.1</w:t>
        </w:r>
      </w:hyperlink>
      <w:r>
        <w:t>, from the 64-bit version of the registry of the server with the designated resource.</w:t>
      </w:r>
    </w:p>
    <w:p w:rsidR="00124242" w:rsidRDefault="000D4C3A">
      <w:r>
        <w:t xml:space="preserve">The client MUST provide the path, in the buffer that is designated by </w:t>
      </w:r>
      <w:r>
        <w:rPr>
          <w:i/>
        </w:rPr>
        <w:t>lpInBuffer</w:t>
      </w:r>
      <w:r>
        <w:t xml:space="preserve">, to the data in the </w:t>
      </w:r>
      <w:r>
        <w:t>server's default registry, as specified in section 3.1.1.1.1.1.</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MUST restore the registry data on the node hosting t</w:t>
      </w:r>
      <w:r>
        <w:t>he resource prior to bringing the resource online. The server MAY choose to detect changes in the registry data and take another checkpoint of the data associated with the resource. The server SHOULD monitor changes in the checkpointed registry key and tak</w:t>
      </w:r>
      <w:r>
        <w:t>e another checkpoint when a change has been detected.</w:t>
      </w:r>
    </w:p>
    <w:p w:rsidR="00124242" w:rsidRDefault="000D4C3A">
      <w:r>
        <w:t xml:space="preserve">The server MUST accept a CLUSCTL_RESOURCE_ADD_REGISTRY_CHECKPOINT_64BIT resource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21" w:name="section_0e9cf367f69344b6b1c168437b371931"/>
      <w:bookmarkStart w:id="1022" w:name="_Toc456184520"/>
      <w:r>
        <w:t>CLUSCTL_RESOURCE_ADD_REGISTRY_CHECKPOINT_32BIT</w:t>
      </w:r>
      <w:bookmarkEnd w:id="1021"/>
      <w:bookmarkEnd w:id="1022"/>
    </w:p>
    <w:p w:rsidR="00124242" w:rsidRDefault="000D4C3A">
      <w:r>
        <w:t>The CLUSCTL_RESOURCE_ADD_REGISTRY_CHECKPOINT_32BIT resource control code SHOULD</w:t>
      </w:r>
      <w:bookmarkStart w:id="1023"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023"/>
      <w:r>
        <w:t xml:space="preserve"> associate registry data, as specified in section </w:t>
      </w:r>
      <w:hyperlink w:anchor="Section_29303925e11e48b8b47970cd1083c91c" w:history="1">
        <w:r>
          <w:rPr>
            <w:rStyle w:val="Hyperlink"/>
          </w:rPr>
          <w:t>3.1.1.1.1.1</w:t>
        </w:r>
      </w:hyperlink>
      <w:r>
        <w:t>, from the 32-bit version of the registry of the server with the designated resource.</w:t>
      </w:r>
    </w:p>
    <w:p w:rsidR="00124242" w:rsidRDefault="000D4C3A">
      <w:r>
        <w:t>The client MUST provide the path, in the buffer t</w:t>
      </w:r>
      <w:r>
        <w:t xml:space="preserve">hat is designated by </w:t>
      </w:r>
      <w:r>
        <w:rPr>
          <w:i/>
        </w:rPr>
        <w:t>lpInBuffer</w:t>
      </w:r>
      <w:r>
        <w:t>, to the data in the alternate registry of the server, as specified in section 3.1.1.1.1.1. If the alternate registry does not exist, then the path specifies the location of data in the default registry of the server.</w:t>
      </w:r>
    </w:p>
    <w:p w:rsidR="00124242" w:rsidRDefault="000D4C3A">
      <w:r>
        <w:t>After s</w:t>
      </w:r>
      <w:r>
        <w:t xml:space="preserve">uccessful completion of the method, the server SHOULD NOT write any data to the buffer that is designated by </w:t>
      </w:r>
      <w:r>
        <w:rPr>
          <w:i/>
        </w:rPr>
        <w:t>lpOutBuffer</w:t>
      </w:r>
      <w:r>
        <w:t>.</w:t>
      </w:r>
    </w:p>
    <w:p w:rsidR="00124242" w:rsidRDefault="000D4C3A">
      <w:r>
        <w:t>The server MUST restore the registry data on the node hosting the resource prior to bringing the resource online. The server MAY choos</w:t>
      </w:r>
      <w:r>
        <w:t>e to detect changes in the registry data and take another checkpoint of the data associated with the resource. The server SHOULD monitor changes in the checkpointed registry key and take another checkpoint when a change has been detected.</w:t>
      </w:r>
    </w:p>
    <w:p w:rsidR="00124242" w:rsidRDefault="000D4C3A">
      <w:r>
        <w:lastRenderedPageBreak/>
        <w:t>The server MUST a</w:t>
      </w:r>
      <w:r>
        <w:t xml:space="preserve">ccept a CLUSCTL_RESOURCE_ADD_REGISTRY_CHECKPOINT_32BIT resource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24" w:name="section_9385e0c71491423e9bbc4040ad8db86d"/>
      <w:bookmarkStart w:id="1025" w:name="_Toc456184521"/>
      <w:r>
        <w:t>CLUSCTL_RESOURCE_GET_NE</w:t>
      </w:r>
      <w:r>
        <w:t>TWORK_NAME</w:t>
      </w:r>
      <w:bookmarkEnd w:id="1024"/>
      <w:bookmarkEnd w:id="1025"/>
    </w:p>
    <w:p w:rsidR="00124242" w:rsidRDefault="000D4C3A">
      <w:r>
        <w:t>The CLUSCTL_RESOURCE_GET_NETWORK_NAME resource control code SHOULD</w:t>
      </w:r>
      <w:bookmarkStart w:id="1026"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026"/>
      <w:r>
        <w:t xml:space="preserve"> retrieve the NetBIOS computer name from the designated resource.</w:t>
      </w:r>
    </w:p>
    <w:p w:rsidR="00124242" w:rsidRDefault="000D4C3A">
      <w:r>
        <w:t>The server MUST fail this method using E</w:t>
      </w:r>
      <w:r>
        <w:t>RROR_INVALID_FUNCTION (0x00000001) if the designated type of the resource does not support the functionality of an alternate computer name.</w:t>
      </w:r>
    </w:p>
    <w:p w:rsidR="00124242" w:rsidRDefault="000D4C3A">
      <w:r>
        <w:t>After successful completion of the method, the server MUST write the computer name, as a null-terminated Unicode str</w:t>
      </w:r>
      <w:r>
        <w:t xml:space="preserve">ing, to the buffer that is designated by </w:t>
      </w:r>
      <w:r>
        <w:rPr>
          <w:i/>
        </w:rPr>
        <w:t>lpOutBuffer</w:t>
      </w:r>
      <w:r>
        <w:t>.</w:t>
      </w:r>
    </w:p>
    <w:p w:rsidR="00124242" w:rsidRDefault="000D4C3A">
      <w:r>
        <w:t>The server SHOULD accept a CLUSCTL_RESOURCE_GET_NETWORK_NAME resource control code request if its protocol server state is read-only and MUST accept the request for processing if it is in the read/write</w:t>
      </w:r>
      <w:r>
        <w:t xml:space="preserve"> state, as specified in section </w:t>
      </w:r>
      <w:hyperlink w:anchor="Section_756547e7ca644b7c9f1b2b1fbc6153d3" w:history="1">
        <w:r>
          <w:rPr>
            <w:rStyle w:val="Hyperlink"/>
          </w:rPr>
          <w:t>3.1.1</w:t>
        </w:r>
      </w:hyperlink>
      <w:r>
        <w:t>.</w:t>
      </w:r>
    </w:p>
    <w:p w:rsidR="00124242" w:rsidRDefault="000D4C3A">
      <w:pPr>
        <w:pStyle w:val="Heading6"/>
      </w:pPr>
      <w:bookmarkStart w:id="1027" w:name="section_3a31249b30624593ba21f25e51f20ada"/>
      <w:bookmarkStart w:id="1028" w:name="_Toc456184522"/>
      <w:r>
        <w:t>CLUSCTL_RESOURCE_NETNAME_REGISTER_DNS_RECORDS</w:t>
      </w:r>
      <w:bookmarkEnd w:id="1027"/>
      <w:bookmarkEnd w:id="1028"/>
    </w:p>
    <w:p w:rsidR="00124242" w:rsidRDefault="000D4C3A">
      <w:r>
        <w:t>The CLUSCTL_RESOURCE_NETNAME_REGISTER_DNS_RECORDS resource control code instructs the designated resource to re</w:t>
      </w:r>
      <w:r>
        <w:t>-register its DNS Host records with the DNS server associated with the designated node.</w:t>
      </w:r>
    </w:p>
    <w:p w:rsidR="00124242" w:rsidRDefault="000D4C3A">
      <w:r>
        <w:t>The server MUST fail this method using ERROR_INVALID_FUNCTION (0x00000001) if the designated type of the resource does not support the functionality of an alternate com</w:t>
      </w:r>
      <w:r>
        <w:t>puter name.</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SHOULD</w:t>
      </w:r>
      <w:bookmarkStart w:id="1029"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1029"/>
      <w:r>
        <w:t xml:space="preserve"> accept a </w:t>
      </w:r>
      <w:r>
        <w:t xml:space="preserve">CLUSCTL_RESOURCE_NETNAME_REGISTER_DNS_RECORDS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30" w:name="section_4c3c658d4e0f43a58df143769b5c9a31"/>
      <w:bookmarkStart w:id="1031" w:name="_Toc456184523"/>
      <w:r>
        <w:t>CLUSCTL_RESOURCE_GET_DNS_NAME</w:t>
      </w:r>
      <w:bookmarkEnd w:id="1030"/>
      <w:bookmarkEnd w:id="1031"/>
    </w:p>
    <w:p w:rsidR="00124242" w:rsidRDefault="000D4C3A">
      <w:r>
        <w:t>The CLUSCTL_RESOURCE_GET_DNS_NAME resource control code retrieves the fully qualified domain name (FQDN) from the designated resource.</w:t>
      </w:r>
    </w:p>
    <w:p w:rsidR="00124242" w:rsidRDefault="000D4C3A">
      <w:r>
        <w:t>Protocol version 2.0 servers SHOULD fail this method using ER</w:t>
      </w:r>
      <w:r>
        <w:t>ROR_INVALID_FUNCTION (0x00000001).</w:t>
      </w:r>
    </w:p>
    <w:p w:rsidR="00124242" w:rsidRDefault="000D4C3A">
      <w:r>
        <w:t>The server MUST fail this method by using error code 0x00000001 (ERROR_INVALID_FUNCTION) if the designated type of the resource does not support the functionality of an alternate computer name.</w:t>
      </w:r>
    </w:p>
    <w:p w:rsidR="00124242" w:rsidRDefault="000D4C3A">
      <w:r>
        <w:t>After successful completion</w:t>
      </w:r>
      <w:r>
        <w:t xml:space="preserve"> of the method, the server MUST write the computer name, as a null-terminated Unicode string, to the buffer that is designated by </w:t>
      </w:r>
      <w:r>
        <w:rPr>
          <w:i/>
        </w:rPr>
        <w:t>lpOutBuffer</w:t>
      </w:r>
      <w:r>
        <w:t>.</w:t>
      </w:r>
    </w:p>
    <w:p w:rsidR="00124242" w:rsidRDefault="000D4C3A">
      <w:r>
        <w:t>The server SHOULD accept a CLUSCTL_RESOURCE_GET_DNS_NAME resource control code request if its protocol server sta</w:t>
      </w:r>
      <w:r>
        <w:t xml:space="preserve">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32" w:name="section_dcc7bbd229454bfbb43132a55c60b66b"/>
      <w:bookmarkStart w:id="1033" w:name="_Toc456184524"/>
      <w:r>
        <w:t>CLUSCTL_RESOURCE_NETNAME_SET_PWD_INFO</w:t>
      </w:r>
      <w:bookmarkEnd w:id="1032"/>
      <w:bookmarkEnd w:id="1033"/>
    </w:p>
    <w:p w:rsidR="00124242" w:rsidRDefault="000D4C3A">
      <w:r>
        <w:t>The CLUSCTL_RESOURCE_NETNAME_SET_P</w:t>
      </w:r>
      <w:r>
        <w:t>WD_INFO resource control code updates information about the designated associated security principal of the resource.</w:t>
      </w:r>
    </w:p>
    <w:p w:rsidR="00124242" w:rsidRDefault="000D4C3A">
      <w:r>
        <w:t>ClusAPI Protocol version 2.0 servers fail this method by using error code 0x00000001 (ERROR_INVALID_FUNCTION).</w:t>
      </w:r>
    </w:p>
    <w:p w:rsidR="00124242" w:rsidRDefault="000D4C3A">
      <w:r>
        <w:lastRenderedPageBreak/>
        <w:t>The server MUST fail this m</w:t>
      </w:r>
      <w:r>
        <w:t xml:space="preserve">ethod by using error code 0x00000001 (ERROR_INVALID_FUNCTION) if the designated type of the resource does not support the functionality of an alternate computer name with an associated security principal. The server MUST fail this method if the designated </w:t>
      </w:r>
      <w:r>
        <w:t>resource is not in the ClusterResourceOffline state.</w:t>
      </w:r>
    </w:p>
    <w:p w:rsidR="00124242" w:rsidRDefault="000D4C3A">
      <w:r>
        <w:t xml:space="preserve">The client MUST provide a </w:t>
      </w:r>
      <w:hyperlink w:anchor="Section_8bc6e99c587749278f4a433437a645f9" w:history="1">
        <w:r>
          <w:rPr>
            <w:rStyle w:val="Hyperlink"/>
          </w:rPr>
          <w:t>CLUS_NETNAME_PWD_INFO</w:t>
        </w:r>
      </w:hyperlink>
      <w:r>
        <w:t xml:space="preserve"> structure, as specified in section 2.2.3.13, in the buffer that is designated by </w:t>
      </w:r>
      <w:r>
        <w:rPr>
          <w:i/>
        </w:rPr>
        <w:t>lpInBuffer</w:t>
      </w:r>
      <w:r>
        <w:t>.</w:t>
      </w:r>
    </w:p>
    <w:p w:rsidR="00124242" w:rsidRDefault="000D4C3A">
      <w:r>
        <w:t>Af</w:t>
      </w:r>
      <w:r>
        <w:t>ter successful completion of the method, the server SHOULD NOT write any data to the buffer that is designated by lpOutBuffer.</w:t>
      </w:r>
    </w:p>
    <w:p w:rsidR="00124242" w:rsidRDefault="000D4C3A">
      <w:r>
        <w:t>Prior to invoking this method, the client SHOULD use implementation-specific mechanisms to ensure that the state of the associate</w:t>
      </w:r>
      <w:r>
        <w:t xml:space="preserve">d security principal on a directory server is consistent with the data provided in the  </w:t>
      </w:r>
      <w:hyperlink w:anchor="Section_8bc6e99c587749278f4a433437a645f9" w:history="1">
        <w:r>
          <w:rPr>
            <w:rStyle w:val="Hyperlink"/>
          </w:rPr>
          <w:t>CLUS_NETNAME_PWD_INFO</w:t>
        </w:r>
      </w:hyperlink>
      <w:r>
        <w:t xml:space="preserve"> input data structure. If the provided CLUS_NETNAME_PWD_INFO input data structure is no</w:t>
      </w:r>
      <w:r>
        <w:t>t consistent with the associated security principal on a directory server, then the server MUST still complete the method (assuming no other failure conditions are met), but the server SHOULD subsequently fail to bring the designated resource online.</w:t>
      </w:r>
    </w:p>
    <w:p w:rsidR="00124242" w:rsidRDefault="000D4C3A">
      <w:r>
        <w:t>The s</w:t>
      </w:r>
      <w:r>
        <w:t xml:space="preserve">erver SHOULD accept a CLUSCTL_RESOURCE_NETNAME_SET_PWD_INFO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34" w:name="section_9276dd8706654f1f939e668d71174736"/>
      <w:bookmarkStart w:id="1035" w:name="_Toc456184525"/>
      <w:r>
        <w:t>CLUSCTL_RESOURCE_NETNAME_DELETE_CO</w:t>
      </w:r>
      <w:bookmarkEnd w:id="1034"/>
      <w:bookmarkEnd w:id="1035"/>
    </w:p>
    <w:p w:rsidR="00124242" w:rsidRDefault="000D4C3A">
      <w:r>
        <w:t>The CLUSCTL_RESOURCE_NETNAME_DELETE_CO resource control code deletes the designated associated security principal of the resource.</w:t>
      </w:r>
    </w:p>
    <w:p w:rsidR="00124242" w:rsidRDefault="000D4C3A">
      <w:r>
        <w:t xml:space="preserve">Protocol version 2.0 servers SHOULD fail this </w:t>
      </w:r>
      <w:r>
        <w:t>method by using error code 0x00000001 (ERROR_INVALID_FUNCTION).</w:t>
      </w:r>
    </w:p>
    <w:p w:rsidR="00124242" w:rsidRDefault="000D4C3A">
      <w:r>
        <w:t>The server MUST fail this method by using error code 0x00000001 (ERROR_INVALID_FUNCTION) if the designated type of the resource does not support the functionality of an alternate computer name</w:t>
      </w:r>
      <w:r>
        <w:t>.</w:t>
      </w:r>
    </w:p>
    <w:p w:rsidR="00124242" w:rsidRDefault="000D4C3A">
      <w:r>
        <w:t>The client MUST provide the objectGuid in the buffer that is designated by lpInBuffer. The objectGUID MUST be a null-terminated Unicode string of the security principal object on a directory server.</w:t>
      </w:r>
    </w:p>
    <w:p w:rsidR="00124242" w:rsidRDefault="000D4C3A">
      <w:r>
        <w:t>After successful completion of the method, the server S</w:t>
      </w:r>
      <w:r>
        <w:t xml:space="preserve">HOULD NOT write any data to the buffer that is designated by </w:t>
      </w:r>
      <w:r>
        <w:rPr>
          <w:i/>
        </w:rPr>
        <w:t>lpOutBuffer</w:t>
      </w:r>
      <w:r>
        <w:t>. After successful completion of this method, the server SHOULD fail subsequent requests to bring the designated resource online, and the client SHOULD delete the resource.</w:t>
      </w:r>
    </w:p>
    <w:p w:rsidR="00124242" w:rsidRDefault="000D4C3A">
      <w:r>
        <w:t xml:space="preserve">The server </w:t>
      </w:r>
      <w:r>
        <w:t xml:space="preserve">SHOULD accept a CLUSCTL_RESOURCE_NETNAME_DELETE_CO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36" w:name="section_90c289dfe1654c18bee7293f62239326"/>
      <w:bookmarkStart w:id="1037" w:name="_Toc456184526"/>
      <w:r>
        <w:t>CLUSCTL_RESOURCE_NETNAME_VALIDATE_VCO</w:t>
      </w:r>
      <w:bookmarkEnd w:id="1036"/>
      <w:bookmarkEnd w:id="1037"/>
    </w:p>
    <w:p w:rsidR="00124242" w:rsidRDefault="000D4C3A">
      <w:r>
        <w:t>The CLUSCTL_RESOURCE_NETNAME_VALIDATE_VCO resource control code confirms whether the primary security principal of the cluster has the proper level of authorization to manage the secu</w:t>
      </w:r>
      <w:r>
        <w:t xml:space="preserve">rity principal designated by </w:t>
      </w:r>
      <w:r>
        <w:rPr>
          <w:i/>
        </w:rPr>
        <w:t>lpInBuffer</w:t>
      </w:r>
      <w:r>
        <w:t xml:space="preserve">.  </w:t>
      </w:r>
    </w:p>
    <w:p w:rsidR="00124242" w:rsidRDefault="000D4C3A">
      <w:r>
        <w:t>Protocol version 2.0 servers SHOULD fail this method by using error code 0x00000001 (ERROR_INVALID_FUNCTION).</w:t>
      </w:r>
    </w:p>
    <w:p w:rsidR="00124242" w:rsidRDefault="000D4C3A">
      <w:r>
        <w:t>The server MUST fail this method by using error code 0x00000001 (ERROR_INVALID_FUNCTION) if the designa</w:t>
      </w:r>
      <w:r>
        <w:t>ted type of the resource does not support the functionality of an alternate computer name.</w:t>
      </w:r>
    </w:p>
    <w:p w:rsidR="00124242" w:rsidRDefault="000D4C3A">
      <w:r>
        <w:t xml:space="preserve">The client MUST provide the name of the security principal, as a null-terminated Unicode string, in the buffer that is designated by </w:t>
      </w:r>
      <w:r>
        <w:rPr>
          <w:i/>
        </w:rPr>
        <w:t>lpInBuffer</w:t>
      </w:r>
      <w:r>
        <w:t xml:space="preserve">. The server MUST fail this method with </w:t>
      </w:r>
      <w:r>
        <w:lastRenderedPageBreak/>
        <w:t xml:space="preserve">ERROR_INVALID_PARAMETER (0x00000057) if the resource designated by the </w:t>
      </w:r>
      <w:r>
        <w:rPr>
          <w:i/>
        </w:rPr>
        <w:t>hResource</w:t>
      </w:r>
      <w:r>
        <w:t xml:space="preserve"> parameter does not correspond to the primary cluster name. The server SHOULD fail this method with ERROR_ACCESS_DENIED (0x00000005) if </w:t>
      </w:r>
      <w:r>
        <w:t xml:space="preserve">the buffer designated by </w:t>
      </w:r>
      <w:r>
        <w:rPr>
          <w:i/>
        </w:rPr>
        <w:t>lpInBuffer</w:t>
      </w:r>
      <w:r>
        <w:t xml:space="preserve"> contains the alternate computer name associated with primary cluster name. For example, the client can designate the primary cluster name with the </w:t>
      </w:r>
      <w:r>
        <w:rPr>
          <w:i/>
        </w:rPr>
        <w:t>hResource</w:t>
      </w:r>
      <w:r>
        <w:t xml:space="preserve"> parameter and the NetBIOS name of a non-primary cluster name wi</w:t>
      </w:r>
      <w:r>
        <w:t xml:space="preserve">th the </w:t>
      </w:r>
      <w:r>
        <w:rPr>
          <w:i/>
        </w:rPr>
        <w:t>lpInBuffer</w:t>
      </w:r>
      <w:r>
        <w:t xml:space="preserve"> parameter.</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 xml:space="preserve">The server SHOULD accept a CLUSCTL_RESOURCE_NETNAME_VALIDATE_VCO resource control code request if </w:t>
      </w:r>
      <w:r>
        <w:t xml:space="preserve">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38" w:name="section_ec3c15323a6d4a7ab0a22058f16aa7a2"/>
      <w:bookmarkStart w:id="1039" w:name="_Toc456184527"/>
      <w:r>
        <w:t>CLUSCTL_RESOURCE_NETNAME_RESET_VCO</w:t>
      </w:r>
      <w:bookmarkEnd w:id="1038"/>
      <w:bookmarkEnd w:id="1039"/>
    </w:p>
    <w:p w:rsidR="00124242" w:rsidRDefault="000D4C3A">
      <w:r>
        <w:t>The CLUSCTL_RE</w:t>
      </w:r>
      <w:r>
        <w:t>SOURCE_NETNAME_RESET_VCO resource control code resets the password for the associated security principal of the alternate computer name. How the server constructs the new password is implementation-specific.</w:t>
      </w:r>
    </w:p>
    <w:p w:rsidR="00124242" w:rsidRDefault="000D4C3A">
      <w:r>
        <w:t>ClusAPI Protocol version 2.0 servers fail this m</w:t>
      </w:r>
      <w:r>
        <w:t>ethod by using error code 0x00000001 (ERROR_INVALID_FUNCTION).</w:t>
      </w:r>
    </w:p>
    <w:p w:rsidR="00124242" w:rsidRDefault="000D4C3A">
      <w:r>
        <w:t>The server MUST fail this method by using error code 0x00000001 (ERROR_INVALID_FUNCTION) if the designated type of the resource does not support the functionality of an alternate computer name.</w:t>
      </w:r>
    </w:p>
    <w:p w:rsidR="00124242" w:rsidRDefault="000D4C3A">
      <w:r>
        <w:t xml:space="preserve">The server MUST fail this method with 0x000013B8 (ERROR_CLUSTER_INVALID_REQUEST) if the resource designated by the </w:t>
      </w:r>
      <w:r>
        <w:rPr>
          <w:i/>
        </w:rPr>
        <w:t>hResource</w:t>
      </w:r>
      <w:r>
        <w:t xml:space="preserve"> parameter does not correspond to the primary cluster name, as defined in section </w:t>
      </w:r>
      <w:hyperlink w:anchor="Section_a5a6c994a6834a8abae307e9f7c8c608" w:history="1">
        <w:r>
          <w:rPr>
            <w:rStyle w:val="Hyperlink"/>
          </w:rPr>
          <w:t>3.1.1.5</w:t>
        </w:r>
      </w:hyperlink>
      <w:r>
        <w:t>.</w:t>
      </w:r>
    </w:p>
    <w:p w:rsidR="00124242" w:rsidRDefault="000D4C3A">
      <w:r>
        <w:t xml:space="preserve">The client MUST provide the alternate computer name whose security principal password is to be reset, as a null-terminated Unicode string, in the buffer that is designated by </w:t>
      </w:r>
      <w:r>
        <w:rPr>
          <w:i/>
        </w:rPr>
        <w:t>lpInBuffer</w:t>
      </w:r>
      <w:r>
        <w:t>.</w:t>
      </w:r>
    </w:p>
    <w:p w:rsidR="00124242" w:rsidRDefault="000D4C3A">
      <w:r>
        <w:t xml:space="preserve">The client MUST provide the name of the security </w:t>
      </w:r>
      <w:r>
        <w:t xml:space="preserve">principal, as a null-terminated Unicode string, in the buffer that is designated by </w:t>
      </w:r>
      <w:r>
        <w:rPr>
          <w:i/>
        </w:rPr>
        <w:t>lpInBuffer</w:t>
      </w:r>
      <w:r>
        <w:t xml:space="preserve">. The server MUST fail this method with ERROR_CLUSTER_INVALID_REQUEST (0x000013B8) if the resource designated by the </w:t>
      </w:r>
      <w:r>
        <w:rPr>
          <w:i/>
        </w:rPr>
        <w:t>hResource</w:t>
      </w:r>
      <w:r>
        <w:t xml:space="preserve"> parameter does not correspond to th</w:t>
      </w:r>
      <w:r>
        <w:t xml:space="preserve">e primary cluster name. The server SHOULD fail this method with ERROR_ACCESS_DENIED (0x00000005) if the buffer designated by </w:t>
      </w:r>
      <w:r>
        <w:rPr>
          <w:i/>
        </w:rPr>
        <w:t>lpInBuffer</w:t>
      </w:r>
      <w:r>
        <w:t xml:space="preserve"> contains the alternate computer name associated with the primary cluster name. For example, the client can designate the</w:t>
      </w:r>
      <w:r>
        <w:t xml:space="preserve"> primary cluster name with the </w:t>
      </w:r>
      <w:r>
        <w:rPr>
          <w:i/>
        </w:rPr>
        <w:t>hResource</w:t>
      </w:r>
      <w:r>
        <w:t xml:space="preserve"> parameter and the NetBIOS name of a non-primary cluster name with the </w:t>
      </w:r>
      <w:r>
        <w:rPr>
          <w:i/>
        </w:rPr>
        <w:t>lpInBuffer</w:t>
      </w:r>
      <w:r>
        <w:t xml:space="preserve"> parameter.</w:t>
      </w:r>
    </w:p>
    <w:p w:rsidR="00124242" w:rsidRDefault="000D4C3A">
      <w:r>
        <w:t xml:space="preserve">After successful completion of the method, the server SHOULD NOT write any data to the buffer that is designated by </w:t>
      </w:r>
      <w:r>
        <w:rPr>
          <w:i/>
        </w:rPr>
        <w:t>lpOutBu</w:t>
      </w:r>
      <w:r>
        <w:rPr>
          <w:i/>
        </w:rPr>
        <w:t>ffer</w:t>
      </w:r>
      <w:r>
        <w:t>.</w:t>
      </w:r>
    </w:p>
    <w:p w:rsidR="00124242" w:rsidRDefault="000D4C3A">
      <w:r>
        <w:t xml:space="preserve">The server SHOULD accept a CLUSCTL_RESOURCE_NETNAME_RESET_VCO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r>
        <w:t xml:space="preserve">For ClusAPI Protocol version 3.0, 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 xml:space="preserve">). For </w:t>
      </w:r>
      <w:hyperlink w:anchor="Section_488e04d30bde4765ab2b5af798abcc90" w:history="1">
        <w:r>
          <w:rPr>
            <w:rStyle w:val="Hyperlink"/>
          </w:rPr>
          <w:t>ApiNodeResourceControl</w:t>
        </w:r>
      </w:hyperlink>
      <w:r>
        <w:t xml:space="preserve">, the server MUST also require that the access level associated with the </w:t>
      </w:r>
      <w:r>
        <w:rPr>
          <w:i/>
        </w:rPr>
        <w:t>hNode</w:t>
      </w:r>
      <w:r>
        <w:t xml:space="preserve"> context handle is "All" (section 3.1.4).</w:t>
      </w:r>
    </w:p>
    <w:p w:rsidR="00124242" w:rsidRDefault="000D4C3A">
      <w:pPr>
        <w:pStyle w:val="Heading6"/>
      </w:pPr>
      <w:bookmarkStart w:id="1040" w:name="section_4f6ec883bd3d4193b103ff84bdeba2f6"/>
      <w:bookmarkStart w:id="1041" w:name="_Toc456184528"/>
      <w:r>
        <w:t>CLUSCTL_RESOURCE_NETNAME_CREDS_UPDATED</w:t>
      </w:r>
      <w:bookmarkEnd w:id="1040"/>
      <w:bookmarkEnd w:id="1041"/>
    </w:p>
    <w:p w:rsidR="00124242" w:rsidRDefault="000D4C3A">
      <w:r>
        <w:t>The</w:t>
      </w:r>
      <w:r>
        <w:t xml:space="preserve"> CLUSCTL_RESOURCE_NETNAME_CREDS_UPDATED resource control code notifies the resource that the credentials for the domain account associated with the resource has changed.</w:t>
      </w:r>
    </w:p>
    <w:p w:rsidR="00124242" w:rsidRDefault="000D4C3A">
      <w:r>
        <w:t>Protocol version 2.0 servers SHOULD fail this method by using error code 0x00000001 (E</w:t>
      </w:r>
      <w:r>
        <w:t>RROR_INVALID_FUNCTION).</w:t>
      </w:r>
    </w:p>
    <w:p w:rsidR="00124242" w:rsidRDefault="000D4C3A">
      <w:r>
        <w:lastRenderedPageBreak/>
        <w:t xml:space="preserve">After successful completion of the method, the server SHOULD NOT write any data to the buffer that is designated by </w:t>
      </w:r>
      <w:r>
        <w:rPr>
          <w:i/>
        </w:rPr>
        <w:t>lpOutBuffer</w:t>
      </w:r>
      <w:r>
        <w:t>.</w:t>
      </w:r>
    </w:p>
    <w:p w:rsidR="00124242" w:rsidRDefault="000D4C3A">
      <w:r>
        <w:t xml:space="preserve">The server SHOULD accept a CLUSCTL_RESOURCE_NETNAME_CREDS_UPDATED resource control code request if its </w:t>
      </w:r>
      <w:r>
        <w:t xml:space="preserve">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042" w:name="section_096775beff3c4972a6db0aaa092e9968"/>
      <w:bookmarkStart w:id="1043" w:name="_Toc456184529"/>
      <w:r>
        <w:t>CLUSCTL_RESOURCE_STORAGE_GET_DISK_INFO</w:t>
      </w:r>
      <w:bookmarkEnd w:id="1042"/>
      <w:bookmarkEnd w:id="1043"/>
    </w:p>
    <w:p w:rsidR="00124242" w:rsidRDefault="000D4C3A">
      <w:r>
        <w:t xml:space="preserve">The </w:t>
      </w:r>
      <w:r>
        <w:t xml:space="preserve">CLUSCTL_RESOURCE_STORAGE_GET_DISK_INFO resource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that contains inf</w:t>
      </w:r>
      <w:r>
        <w:t xml:space="preserve">ormation about the disk that is represented by the designated storage class resource. </w:t>
      </w:r>
    </w:p>
    <w:p w:rsidR="00124242" w:rsidRDefault="000D4C3A">
      <w:r>
        <w:t>The server MUST fail this method by using error code 0x00000001 (ERROR_INVALID_FUNCTION) if the designated resource is not in class CLUS_RESCLASS_STORAGE, as specified i</w:t>
      </w:r>
      <w:r>
        <w:t xml:space="preserve">n section </w:t>
      </w:r>
      <w:hyperlink w:anchor="Section_5211327169ac4cc6ae7bd583df82c46a" w:history="1">
        <w:r>
          <w:rPr>
            <w:rStyle w:val="Hyperlink"/>
          </w:rPr>
          <w:t>3.1.4.3.1.4</w:t>
        </w:r>
      </w:hyperlink>
      <w:r>
        <w:t>.</w:t>
      </w:r>
    </w:p>
    <w:p w:rsidR="00124242" w:rsidRDefault="000D4C3A">
      <w:r>
        <w:t>After successful completion of this method, the server MUST return a value list as follows:</w:t>
      </w:r>
    </w:p>
    <w:p w:rsidR="00124242" w:rsidRDefault="000D4C3A">
      <w:pPr>
        <w:pStyle w:val="ListParagraph"/>
        <w:numPr>
          <w:ilvl w:val="0"/>
          <w:numId w:val="126"/>
        </w:numPr>
      </w:pPr>
      <w:r>
        <w:t xml:space="preserve"> For ClusAPI Protocol version 2.0, the value list MUST begin with a CLUSPROP_SYNT</w:t>
      </w:r>
      <w:r>
        <w:t xml:space="preserve">AX_DISK_SIGNATURE value, as specified in section </w:t>
      </w:r>
      <w:hyperlink w:anchor="Section_7ea3a0e0d3b943e885d8263fff3499da" w:history="1">
        <w:r>
          <w:rPr>
            <w:rStyle w:val="Hyperlink"/>
          </w:rPr>
          <w:t>2.2.2.3</w:t>
        </w:r>
      </w:hyperlink>
      <w:r>
        <w:t>, that specifies the disk signature of a master boot record (MBR) disk.</w:t>
      </w:r>
    </w:p>
    <w:p w:rsidR="00124242" w:rsidRDefault="000D4C3A">
      <w:pPr>
        <w:pStyle w:val="ListParagraph"/>
        <w:numPr>
          <w:ilvl w:val="0"/>
          <w:numId w:val="126"/>
        </w:numPr>
      </w:pPr>
      <w:r>
        <w:t>For ClusAPI Protocol version 3.0, the value list MUST begin with eit</w:t>
      </w:r>
      <w:r>
        <w:t>her a CLUSPROP_SYNTAX_DISK_SIGNATURE value that specifies the disk signature of an MBR disk, or if the disk is a GPT disk, a CLUSPROP_SYNTAX_DISK_GUID value that specifies the disk GUID.</w:t>
      </w:r>
    </w:p>
    <w:p w:rsidR="00124242" w:rsidRDefault="000D4C3A">
      <w:r>
        <w:t xml:space="preserve">Following the disk signature value, which is a GUID for GPT disks in </w:t>
      </w:r>
      <w:r>
        <w:t>version 3.0, the value list MAY contain the following values in any order:</w:t>
      </w:r>
    </w:p>
    <w:p w:rsidR="00124242" w:rsidRDefault="000D4C3A">
      <w:pPr>
        <w:pStyle w:val="ListParagraph"/>
        <w:numPr>
          <w:ilvl w:val="0"/>
          <w:numId w:val="126"/>
        </w:numPr>
      </w:pPr>
      <w:r>
        <w:t xml:space="preserve"> A CLUSPROP_SYNTAX_SCSI_ADDRESS value, as specified in section 2.2.2.3, that specifies the SCSI address of the device that is represented by the storage class resource, if applicabl</w:t>
      </w:r>
      <w:r>
        <w:t>e.</w:t>
      </w:r>
    </w:p>
    <w:p w:rsidR="00124242" w:rsidRDefault="000D4C3A">
      <w:pPr>
        <w:pStyle w:val="ListParagraph"/>
        <w:numPr>
          <w:ilvl w:val="0"/>
          <w:numId w:val="126"/>
        </w:numPr>
      </w:pPr>
      <w:r>
        <w:t>A CLUSPROP_SYNTAX_DISK_NUMBER value, as specified in section 2.2.2.3, that specifies the disk number of the storage class resource, if applicable.</w:t>
      </w:r>
    </w:p>
    <w:p w:rsidR="00124242" w:rsidRDefault="000D4C3A">
      <w:pPr>
        <w:pStyle w:val="ListParagraph"/>
        <w:numPr>
          <w:ilvl w:val="0"/>
          <w:numId w:val="126"/>
        </w:numPr>
      </w:pPr>
      <w:r>
        <w:t>One CLUSPROP_SYNTAX_PARTITION_INFO value, as specified in section 2.2.2.3, for each partition that has a b</w:t>
      </w:r>
      <w:r>
        <w:t>asic volume that is assigned to the storage class resource, if applicable.</w:t>
      </w:r>
    </w:p>
    <w:p w:rsidR="00124242" w:rsidRDefault="000D4C3A">
      <w:r>
        <w:t>As specified in section 2.2.3.10.1, the value list MUST be terminated by a CLUSPROP_SYNTAX_ENDMARK.</w:t>
      </w:r>
    </w:p>
    <w:p w:rsidR="00124242" w:rsidRDefault="000D4C3A">
      <w:r>
        <w:t>The server SHOULD accept a CLUSCTL_RESOURCE_STORAGE_GET_DISK_INFO resource contro</w:t>
      </w:r>
      <w:r>
        <w:t xml:space="preserve">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44" w:name="section_a9bb2dc85429410596f2db647b7e3423"/>
      <w:bookmarkStart w:id="1045" w:name="_Toc456184530"/>
      <w:r>
        <w:t>CLUSCTL_RESOURCE_ST</w:t>
      </w:r>
      <w:r>
        <w:t>ORAGE_IS_PATH_VALID</w:t>
      </w:r>
      <w:bookmarkEnd w:id="1044"/>
      <w:bookmarkEnd w:id="1045"/>
    </w:p>
    <w:p w:rsidR="00124242" w:rsidRDefault="000D4C3A">
      <w:r>
        <w:t>The CLUSCTL_RESOURCE_STORAGE_IS_PATH_VALID resource control code confirms that the designated path exists on the storage device associated with the designated resource.</w:t>
      </w:r>
    </w:p>
    <w:p w:rsidR="00124242" w:rsidRDefault="000D4C3A">
      <w:r>
        <w:t>The server MUST fail this method by using error code 0x00000001 (ER</w:t>
      </w:r>
      <w:r>
        <w:t xml:space="preserve">ROR_INVALID_FUNCTION) if the designated resource is not in class CLUS_RESCLASS_STORAGE, as specified in section </w:t>
      </w:r>
      <w:hyperlink w:anchor="Section_5211327169ac4cc6ae7bd583df82c46a" w:history="1">
        <w:r>
          <w:rPr>
            <w:rStyle w:val="Hyperlink"/>
          </w:rPr>
          <w:t>3.1.4.3.1.4</w:t>
        </w:r>
      </w:hyperlink>
      <w:r>
        <w:t>.</w:t>
      </w:r>
    </w:p>
    <w:p w:rsidR="00124242" w:rsidRDefault="000D4C3A">
      <w:r>
        <w:t xml:space="preserve">The client MUST provide the path, as a null-terminated Unicode string, </w:t>
      </w:r>
      <w:r>
        <w:t xml:space="preserve">in the buffer that is designated by </w:t>
      </w:r>
      <w:r>
        <w:rPr>
          <w:i/>
        </w:rPr>
        <w:t>lpInBuffer</w:t>
      </w:r>
      <w:r>
        <w:t>.</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lastRenderedPageBreak/>
        <w:t>The server SHOULD accept a CLUSCTL_RESOURCE_STORAGE_IS_PATH_VALID resource cont</w:t>
      </w:r>
      <w:r>
        <w:t xml:space="preserve">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46" w:name="section_61d6d963ef124c7587fee0217456fcca"/>
      <w:bookmarkStart w:id="1047" w:name="_Toc456184531"/>
      <w:r>
        <w:t>CLUSCTL_RESOURCE_IPADDRESS_RE</w:t>
      </w:r>
      <w:r>
        <w:t>NEW_LEASE</w:t>
      </w:r>
      <w:bookmarkEnd w:id="1046"/>
      <w:bookmarkEnd w:id="1047"/>
    </w:p>
    <w:p w:rsidR="00124242" w:rsidRDefault="000D4C3A">
      <w:r>
        <w:t>The CLUSCTL_RESOURCE_IPADDRESS_RENEW_LEASE resource control code renews the Dynamic Host Configuration Protocol (DHCP)-based lease of the IP address associated with the designated resource.</w:t>
      </w:r>
    </w:p>
    <w:p w:rsidR="00124242" w:rsidRDefault="000D4C3A">
      <w:r>
        <w:t xml:space="preserve">Protocol version 2.0 servers SHOULD fail this method by </w:t>
      </w:r>
      <w:r>
        <w:t>using error code 0x00000001 (ERROR_INVALID_FUNCTION).</w:t>
      </w:r>
    </w:p>
    <w:p w:rsidR="00124242" w:rsidRDefault="000D4C3A">
      <w:r>
        <w:t xml:space="preserve">The server MUST fail this method by using error code 0x00000001 (ERROR_INVALID_FUNCTION) if the designated resource is not in class CLUS_RESCLASS_NETWORK, as specified in section </w:t>
      </w:r>
      <w:hyperlink w:anchor="Section_5211327169ac4cc6ae7bd583df82c46a" w:history="1">
        <w:r>
          <w:rPr>
            <w:rStyle w:val="Hyperlink"/>
          </w:rPr>
          <w:t>3.1.4.3.1.4</w:t>
        </w:r>
      </w:hyperlink>
      <w:r>
        <w:t>.</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MUST accept a CLUSCTL_RESOURCE_IPADDRESS_RENEW_LEASE</w:t>
      </w:r>
      <w:r>
        <w:t xml:space="preserve"> resource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48" w:name="section_e943053eddbe41fab86372cc35f5d700"/>
      <w:bookmarkStart w:id="1049" w:name="_Toc456184532"/>
      <w:r>
        <w:t>CLUSCTL_RESOURCE_IPADDRESS_RELEASE_LEASE</w:t>
      </w:r>
      <w:bookmarkEnd w:id="1048"/>
      <w:bookmarkEnd w:id="1049"/>
    </w:p>
    <w:p w:rsidR="00124242" w:rsidRDefault="000D4C3A">
      <w:r>
        <w:t>The CLUSCTL_RESOURCE_IPADDRESS_RELEA</w:t>
      </w:r>
      <w:r>
        <w:t>SE_LEASE resource control code releases the DHCP-based lease of the IP address associated with the designated resource.</w:t>
      </w:r>
    </w:p>
    <w:p w:rsidR="00124242" w:rsidRDefault="000D4C3A">
      <w:r>
        <w:t>Protocol version 2.0 servers SHOULD fail this method by using error code 0x00000001 (ERROR_INVALID_FUNCTION).</w:t>
      </w:r>
    </w:p>
    <w:p w:rsidR="00124242" w:rsidRDefault="000D4C3A">
      <w:r>
        <w:t xml:space="preserve">The server MUST fail this </w:t>
      </w:r>
      <w:r>
        <w:t xml:space="preserve">method by using error code 0x00000001 (ERROR_INVALID_FUNCTION) if the designated resource is not in class CLUS_RESCLASS_NETWORK, as specified in section </w:t>
      </w:r>
      <w:hyperlink w:anchor="Section_5211327169ac4cc6ae7bd583df82c46a" w:history="1">
        <w:r>
          <w:rPr>
            <w:rStyle w:val="Hyperlink"/>
          </w:rPr>
          <w:t>3.1.4.3.1.4</w:t>
        </w:r>
      </w:hyperlink>
      <w:r>
        <w:t>.</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MUST accept a CLUSCTL_RESOURCE_IPADDRESS_RELEASE_LEASE resource control code request if its protocol server state is</w:t>
      </w:r>
      <w:r>
        <w:t xml:space="preserve">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50" w:name="section_a51b6889213d4306abfb9343114ab833"/>
      <w:bookmarkStart w:id="1051" w:name="_Toc456184533"/>
      <w:r>
        <w:t>CLUSCTL_RESOURCE_QUERY_MAINTENANCE_MODE</w:t>
      </w:r>
      <w:bookmarkEnd w:id="1050"/>
      <w:bookmarkEnd w:id="1051"/>
    </w:p>
    <w:p w:rsidR="00124242" w:rsidRDefault="000D4C3A">
      <w:r>
        <w:t>The CLUSCTL_RESOURCE_QUERY_MAINTENANCE_MODE resource control code retrieves the maintenance mode se</w:t>
      </w:r>
      <w:r>
        <w:t xml:space="preserve">tting of the designated resource, as specified in section </w:t>
      </w:r>
      <w:hyperlink w:anchor="Section_5af0b05332d046b8bb75898abc5aa958" w:history="1">
        <w:r>
          <w:rPr>
            <w:rStyle w:val="Hyperlink"/>
          </w:rPr>
          <w:t>3.1.1.1.2</w:t>
        </w:r>
      </w:hyperlink>
      <w:r>
        <w:t>.</w:t>
      </w:r>
    </w:p>
    <w:p w:rsidR="00124242" w:rsidRDefault="000D4C3A">
      <w:r>
        <w:t>ClusAPI Protocol version 2.0 servers SHOULD</w:t>
      </w:r>
      <w:bookmarkStart w:id="1052"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052"/>
      <w:r>
        <w:t xml:space="preserve"> support th</w:t>
      </w:r>
      <w:r>
        <w:t>is control. ClusAPI Protocol version 3.0 servers MUST support this control.</w:t>
      </w:r>
    </w:p>
    <w:p w:rsidR="00124242" w:rsidRDefault="000D4C3A">
      <w:r>
        <w:t>The server MUST fail this method by using error ERROR_INVALID_FUNCTION (0x00000001) if maintenance mode is queried for any nonstorage class resource type.</w:t>
      </w:r>
    </w:p>
    <w:p w:rsidR="00124242" w:rsidRDefault="000D4C3A">
      <w:r>
        <w:t>After successful completi</w:t>
      </w:r>
      <w:r>
        <w:t xml:space="preserve">on of the method, the server MUST write either a </w:t>
      </w:r>
      <w:hyperlink w:anchor="Section_d8111882f0fa46db827349b5667f5247" w:history="1">
        <w:r>
          <w:rPr>
            <w:rStyle w:val="Hyperlink"/>
          </w:rPr>
          <w:t>CLUS_MAINTENANCE_MODE_INFO</w:t>
        </w:r>
      </w:hyperlink>
      <w:r>
        <w:t xml:space="preserve"> structure (section 2.2.3.14) or a </w:t>
      </w:r>
      <w:hyperlink w:anchor="Section_48b10f7e7bff4aa1b8c191ffdcedb442" w:history="1">
        <w:r>
          <w:rPr>
            <w:rStyle w:val="Hyperlink"/>
          </w:rPr>
          <w:t>CLUS_MAINTENANCE_MODE_INFO</w:t>
        </w:r>
        <w:r>
          <w:rPr>
            <w:rStyle w:val="Hyperlink"/>
          </w:rPr>
          <w:t>_EX</w:t>
        </w:r>
      </w:hyperlink>
      <w:r>
        <w:t xml:space="preserve"> structure (section 2.2.3.15) to the buffer designated by </w:t>
      </w:r>
      <w:r>
        <w:rPr>
          <w:i/>
        </w:rPr>
        <w:t>lpOutBuffer</w:t>
      </w:r>
      <w:r>
        <w:t xml:space="preserve">. The structure written depends upon the size of </w:t>
      </w:r>
      <w:r>
        <w:rPr>
          <w:i/>
        </w:rPr>
        <w:t>lpOutBuffer</w:t>
      </w:r>
      <w:r>
        <w:t xml:space="preserve">, as designated by </w:t>
      </w:r>
      <w:r>
        <w:rPr>
          <w:i/>
        </w:rPr>
        <w:t>nOutBufferSize</w:t>
      </w:r>
      <w:r>
        <w:t>.</w:t>
      </w:r>
    </w:p>
    <w:p w:rsidR="00124242" w:rsidRDefault="000D4C3A">
      <w:r>
        <w:t>For example, a disk is placed in maintenance mode if the disk requires a consistency chec</w:t>
      </w:r>
      <w:r>
        <w:t xml:space="preserve">k that, as a side effect, locks the volume, making it unavailable to the cluster. Normally, this would cause the </w:t>
      </w:r>
      <w:r>
        <w:lastRenderedPageBreak/>
        <w:t>health check for the resource to fail, but because the resource is in maintenance, the resource MUST continue to report that the disk is health</w:t>
      </w:r>
      <w:r>
        <w:t>y. Other applications MAY fail as a result, but the cluster MUST NOT fail the resource.</w:t>
      </w:r>
    </w:p>
    <w:p w:rsidR="00124242" w:rsidRDefault="000D4C3A">
      <w:r>
        <w:t>The server SHOULD accept a CLUSCTL_RESOURCE_QUERY_MAINTENANCE_MODE resource control code request if its protocol server state is read-only and MUST accept the request f</w:t>
      </w:r>
      <w:r>
        <w:t xml:space="preserve">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53" w:name="section_bcb6ecebc6a748b0b0fc3c3b711809cd"/>
      <w:bookmarkStart w:id="1054" w:name="_Toc456184534"/>
      <w:r>
        <w:t>CLUSCTL_RESOURCE_SET_MAINTENANCE_MODE</w:t>
      </w:r>
      <w:bookmarkEnd w:id="1053"/>
      <w:bookmarkEnd w:id="1054"/>
    </w:p>
    <w:p w:rsidR="00124242" w:rsidRDefault="000D4C3A">
      <w:r>
        <w:t>The CLUSCTL_RESOURCE_SET_MAINTENANCE_MODE resource control code controls when t</w:t>
      </w:r>
      <w:r>
        <w:t xml:space="preserve">he designated resource enters or leaves maintenance mode. The designated resource SHOULD enter or leave maintenance mode, as specified in section </w:t>
      </w:r>
      <w:hyperlink w:anchor="Section_cb073cf4d21441b4bc15095d4e3d4f13" w:history="1">
        <w:r>
          <w:rPr>
            <w:rStyle w:val="Hyperlink"/>
          </w:rPr>
          <w:t>3.1.1.1.1.2</w:t>
        </w:r>
      </w:hyperlink>
      <w:r>
        <w:t>.</w:t>
      </w:r>
      <w:bookmarkStart w:id="1055" w:name="Appendix_A_Target_120"/>
      <w:r>
        <w:fldChar w:fldCharType="begin"/>
      </w:r>
      <w:r>
        <w:instrText xml:space="preserve"> HYPERLINK \l "Appendix_A_120" \o "P</w:instrText>
      </w:r>
      <w:r>
        <w:instrText xml:space="preserve">roduct behavior note 120" \h </w:instrText>
      </w:r>
      <w:r>
        <w:fldChar w:fldCharType="separate"/>
      </w:r>
      <w:r>
        <w:rPr>
          <w:rStyle w:val="Hyperlink"/>
        </w:rPr>
        <w:t>&lt;120&gt;</w:t>
      </w:r>
      <w:r>
        <w:rPr>
          <w:rStyle w:val="Hyperlink"/>
        </w:rPr>
        <w:fldChar w:fldCharType="end"/>
      </w:r>
      <w:bookmarkEnd w:id="1055"/>
    </w:p>
    <w:p w:rsidR="00124242" w:rsidRDefault="000D4C3A">
      <w:r>
        <w:t>ClusAPI Protocol version 2.0 servers SHOULD</w:t>
      </w:r>
      <w:bookmarkStart w:id="1056"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056"/>
      <w:r>
        <w:t xml:space="preserve"> support this control. ClusAPI Protocol version 3.0 servers MUST support this control.</w:t>
      </w:r>
    </w:p>
    <w:p w:rsidR="00124242" w:rsidRDefault="000D4C3A">
      <w:r>
        <w:t>The server</w:t>
      </w:r>
      <w:r>
        <w:t xml:space="preserve"> MUST fail this method by using error ERROR_INVALID_FUNCTION (0x00000001) if maintenance mode is set for any nonstorage class resource type.</w:t>
      </w:r>
    </w:p>
    <w:p w:rsidR="00124242" w:rsidRDefault="000D4C3A">
      <w:r>
        <w:t xml:space="preserve">For ClusAPI Protocol version 2.0, the client MUST provide either a </w:t>
      </w:r>
      <w:hyperlink w:anchor="Section_d8111882f0fa46db827349b5667f5247" w:history="1">
        <w:r>
          <w:rPr>
            <w:rStyle w:val="Hyperlink"/>
          </w:rPr>
          <w:t>CLUS_MAINTENANCE_MODE_INFO</w:t>
        </w:r>
      </w:hyperlink>
      <w:r>
        <w:t xml:space="preserve"> structure, as specified in section 2.2.3.14, or a </w:t>
      </w:r>
      <w:hyperlink w:anchor="Section_48b10f7e7bff4aa1b8c191ffdcedb442" w:history="1">
        <w:r>
          <w:rPr>
            <w:rStyle w:val="Hyperlink"/>
          </w:rPr>
          <w:t>CLUS_MAINTENANCE_MODE_INFO_EX</w:t>
        </w:r>
      </w:hyperlink>
      <w:r>
        <w:t xml:space="preserve">, as specified in section 2.2.3.15, in the buffer that is designated by </w:t>
      </w:r>
      <w:r>
        <w:rPr>
          <w:i/>
        </w:rPr>
        <w:t>lpInBu</w:t>
      </w:r>
      <w:r>
        <w:rPr>
          <w:i/>
        </w:rPr>
        <w:t>ffer</w:t>
      </w:r>
      <w:r>
        <w:t>.</w:t>
      </w:r>
    </w:p>
    <w:p w:rsidR="00124242" w:rsidRDefault="000D4C3A">
      <w:r>
        <w:t>If the CLUS_MAINTENANCE_MODE_INFO_EX structure is used, the client MUST place the resource in extended maintenance mode by using type MaintenanceModeTypeDisableIsAliveCheck before the resource can be set to extended maintenance mode type MaintenanceM</w:t>
      </w:r>
      <w:r>
        <w:t>odeTypeOfflineResource. Similarly, if the extended maintenance mode type is currently set to MaintenanceModeTypeOfflineResource, the client MUST set the resource to extended maintenance mode type MaintenanceModeTypeDisableIsAliveCheck before removing the r</w:t>
      </w:r>
      <w:r>
        <w:t>esource from maintenance mode. The client SHOULD NOT remove the resource from maintenance mode using simple mode if the resource was originally placed in maintenance mode using extended mode.</w:t>
      </w:r>
    </w:p>
    <w:p w:rsidR="00124242" w:rsidRDefault="000D4C3A">
      <w:r>
        <w:t xml:space="preserve">For ClusAPI Protocol version 2.0, when a resource is moved to a </w:t>
      </w:r>
      <w:r>
        <w:t>new hosting node in the cluster, a server MUST set the resource's maintenance mode state so that the resource is not in maintenance mode.</w:t>
      </w:r>
    </w:p>
    <w:p w:rsidR="00124242" w:rsidRDefault="000D4C3A">
      <w:r>
        <w:t>For ClusAPI Protocol version 3.0, the client MUST provide a CLUS_MAINTENANCE_MODE_INFO structure, as specified in sect</w:t>
      </w:r>
      <w:r>
        <w:t xml:space="preserve">ion 2.2.3.14, or a CLUS_MAINTENANCE_MODE_INFO_EX, as specified in section 2.2.3.15, in the buffer that is designated by </w:t>
      </w:r>
      <w:r>
        <w:rPr>
          <w:i/>
        </w:rPr>
        <w:t>lpInBuffer</w:t>
      </w:r>
      <w:r>
        <w:t>.</w:t>
      </w:r>
    </w:p>
    <w:p w:rsidR="00124242" w:rsidRDefault="000D4C3A">
      <w:r>
        <w:t>If the CLUS_MAINTENANCE_MODE_INFO_EX structure is used, the client SHOULD place the resource in extended maintenance mode by</w:t>
      </w:r>
      <w:r>
        <w:t xml:space="preserve"> using type MaintenanceModeTypeUnclusterResource but MAY use the other types for backward compatibility with protocol version 2.0.</w:t>
      </w:r>
    </w:p>
    <w:p w:rsidR="00124242" w:rsidRDefault="000D4C3A">
      <w:r>
        <w:t xml:space="preserve">For ClusAPI Protocol version 3.0, a resource MUST store its maintenance mode state as part of the nonvolatile cluster state. </w:t>
      </w:r>
      <w:r>
        <w:t>Upon restart of the cluster, a resource MUST remain in its maintenance mode state until removed by either administrative action or notification from another server component.</w:t>
      </w:r>
    </w:p>
    <w:p w:rsidR="00124242" w:rsidRDefault="000D4C3A">
      <w:r>
        <w:t>After successful completion of the method, the server SHOULD NOT write any data t</w:t>
      </w:r>
      <w:r>
        <w:t xml:space="preserve">o the buffer that is designated by </w:t>
      </w:r>
      <w:r>
        <w:rPr>
          <w:b/>
        </w:rPr>
        <w:t>lpOutBuffer</w:t>
      </w:r>
      <w:r>
        <w:t>.</w:t>
      </w:r>
    </w:p>
    <w:p w:rsidR="00124242" w:rsidRDefault="000D4C3A">
      <w:r>
        <w:t xml:space="preserve">The server MUST accept a CLUSCTL_RESOURCE_SET_MAINTENANCE_MODE resource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57" w:name="section_4fff780814334578a6a5453652a7726f"/>
      <w:bookmarkStart w:id="1058" w:name="_Toc456184535"/>
      <w:r>
        <w:t>CLUSCTL_RESOURCE_STORAGE_SET_DRIVELETTER</w:t>
      </w:r>
      <w:bookmarkEnd w:id="1057"/>
      <w:bookmarkEnd w:id="1058"/>
    </w:p>
    <w:p w:rsidR="00124242" w:rsidRDefault="000D4C3A">
      <w:r>
        <w:t>The CLUSCTL_RESOURCE_STORAGE_SET_DRIVELETTER resource control code sets, changes or removes the drive letter on the disk represented by the designated resource.</w:t>
      </w:r>
    </w:p>
    <w:p w:rsidR="00124242" w:rsidRDefault="000D4C3A">
      <w:r>
        <w:lastRenderedPageBreak/>
        <w:t>ClusAPI Protocol vers</w:t>
      </w:r>
      <w:r>
        <w:t>ion 2.0 servers SHOULD fail this method by using error code 0x00000001 (ERROR_INVALID_FUNCTION).</w:t>
      </w:r>
    </w:p>
    <w:p w:rsidR="00124242" w:rsidRDefault="000D4C3A">
      <w:r>
        <w:t xml:space="preserve">The client MUST provide a </w:t>
      </w:r>
      <w:hyperlink w:anchor="Section_8eb69c37cc0b410eb3fc68f4b0c93c15" w:history="1">
        <w:r>
          <w:rPr>
            <w:rStyle w:val="Hyperlink"/>
          </w:rPr>
          <w:t>CLUS_STORAGE_SET_DRIVELETTER</w:t>
        </w:r>
      </w:hyperlink>
      <w:r>
        <w:t xml:space="preserve"> structure, as specified in section 2.2.3.16,</w:t>
      </w:r>
      <w:r>
        <w:t xml:space="preserve"> in the buffer that is designated by </w:t>
      </w:r>
      <w:r>
        <w:rPr>
          <w:i/>
        </w:rPr>
        <w:t>lpInBuffer</w:t>
      </w:r>
      <w:r>
        <w:t>.</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MUST accept a CLUSCTL_RESOURCE_STORAGE_SET_DRIVELETTER resource con</w:t>
      </w:r>
      <w:r>
        <w:t xml:space="preserve">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59" w:name="section_1d5a0182afb0400ab9d636cf8de9b500"/>
      <w:bookmarkStart w:id="1060" w:name="_Toc456184536"/>
      <w:r>
        <w:t>CLUSCTL_RESOURCE_STORAGE_GET_DISK_INFO_EX</w:t>
      </w:r>
      <w:bookmarkEnd w:id="1059"/>
      <w:bookmarkEnd w:id="1060"/>
    </w:p>
    <w:p w:rsidR="00124242" w:rsidRDefault="000D4C3A">
      <w:r>
        <w:t>The CLUSCTL_RESOURCE_STORAGE_GET_DISK_INFO_EX re</w:t>
      </w:r>
      <w:r>
        <w:t xml:space="preserve">source control code retrieves a </w:t>
      </w:r>
      <w:hyperlink w:anchor="Section_7ed348f2eddf4c3fa1cbb651ec3cff92" w:history="1">
        <w:r>
          <w:rPr>
            <w:rStyle w:val="Hyperlink"/>
          </w:rPr>
          <w:t>PROPERTY_LIST</w:t>
        </w:r>
      </w:hyperlink>
      <w:r>
        <w:t xml:space="preserve"> value list, as specified in section </w:t>
      </w:r>
      <w:hyperlink w:anchor="Section_de73d6f9bfdf47efb008b2da17c1a073" w:history="1">
        <w:r>
          <w:rPr>
            <w:rStyle w:val="Hyperlink"/>
          </w:rPr>
          <w:t>2.2.3.10.1</w:t>
        </w:r>
      </w:hyperlink>
      <w:r>
        <w:t>, that contains information about the disk t</w:t>
      </w:r>
      <w:r>
        <w:t xml:space="preserve">hat is represented by the designated storage class resource. </w:t>
      </w:r>
    </w:p>
    <w:p w:rsidR="00124242" w:rsidRDefault="000D4C3A">
      <w:r>
        <w:t>Protocol version 2.0 servers SHOULD fail this method by using error code 0x00000001 (ERROR_INVALID_FUNCTION).</w:t>
      </w:r>
    </w:p>
    <w:p w:rsidR="00124242" w:rsidRDefault="000D4C3A">
      <w:r>
        <w:t>The server</w:t>
      </w:r>
      <w:r>
        <w:t xml:space="preserve"> MUST fail this method by using error code 0x00000001 (ERROR_INVALID_FUNCTION) if the designated resource is not in class CLUS_RESCLASS_STORAGE, as specified in section </w:t>
      </w:r>
      <w:hyperlink w:anchor="Section_5211327169ac4cc6ae7bd583df82c46a" w:history="1">
        <w:r>
          <w:rPr>
            <w:rStyle w:val="Hyperlink"/>
          </w:rPr>
          <w:t>3.1.4.3.1.4</w:t>
        </w:r>
      </w:hyperlink>
      <w:r>
        <w:t>.</w:t>
      </w:r>
    </w:p>
    <w:p w:rsidR="00124242" w:rsidRDefault="000D4C3A">
      <w:r>
        <w:t xml:space="preserve">After successful completion of this method, the server MUST write a value list as follows to the buffer that is designated by </w:t>
      </w:r>
      <w:r>
        <w:rPr>
          <w:i/>
        </w:rPr>
        <w:t>lpOutBuffer</w:t>
      </w:r>
      <w:r>
        <w:t>:</w:t>
      </w:r>
    </w:p>
    <w:p w:rsidR="00124242" w:rsidRDefault="000D4C3A">
      <w:pPr>
        <w:pStyle w:val="ListParagraph"/>
        <w:numPr>
          <w:ilvl w:val="0"/>
          <w:numId w:val="127"/>
        </w:numPr>
      </w:pPr>
      <w:r>
        <w:t xml:space="preserve">The value list MUST begin with either a CLUSPROP_SYNTAX_DISK_SIGNATURE value that specifies the disk signature of an </w:t>
      </w:r>
      <w:r>
        <w:t xml:space="preserve">MBR disk, or, if the disk is a GPT disk, a CLUSPROP_SYNTAX_DISK_GUID value that specifies the disk GUID. </w:t>
      </w:r>
    </w:p>
    <w:p w:rsidR="00124242" w:rsidRDefault="000D4C3A">
      <w:r>
        <w:t>Following the disk signature value, which is a GUID for GPT disks in version 3.0, the value list MAY contain the following values in any order:</w:t>
      </w:r>
    </w:p>
    <w:p w:rsidR="00124242" w:rsidRDefault="000D4C3A">
      <w:pPr>
        <w:pStyle w:val="ListParagraph"/>
        <w:numPr>
          <w:ilvl w:val="0"/>
          <w:numId w:val="127"/>
        </w:numPr>
      </w:pPr>
      <w:r>
        <w:t>A CLUS</w:t>
      </w:r>
      <w:r>
        <w:t xml:space="preserve">PROP_SYNTAX_SCSI_ADDRESS value, as specified in section </w:t>
      </w:r>
      <w:hyperlink w:anchor="Section_7ea3a0e0d3b943e885d8263fff3499da" w:history="1">
        <w:r>
          <w:rPr>
            <w:rStyle w:val="Hyperlink"/>
          </w:rPr>
          <w:t>2.2.2.3</w:t>
        </w:r>
      </w:hyperlink>
      <w:r>
        <w:t xml:space="preserve">, that specifies the SCSI address of the device that is represented by the storage class resource, if applicable. </w:t>
      </w:r>
    </w:p>
    <w:p w:rsidR="00124242" w:rsidRDefault="000D4C3A">
      <w:pPr>
        <w:pStyle w:val="ListParagraph"/>
        <w:numPr>
          <w:ilvl w:val="0"/>
          <w:numId w:val="127"/>
        </w:numPr>
      </w:pPr>
      <w:r>
        <w:t>A CLUSPROP_SYNTAX_</w:t>
      </w:r>
      <w:r>
        <w:t>DISK_NUMBER value, as specified in section 2.2.2.3, that specifies the disk number of the storage class resource, if applicable.</w:t>
      </w:r>
    </w:p>
    <w:p w:rsidR="00124242" w:rsidRDefault="000D4C3A">
      <w:pPr>
        <w:pStyle w:val="ListParagraph"/>
        <w:numPr>
          <w:ilvl w:val="0"/>
          <w:numId w:val="127"/>
        </w:numPr>
      </w:pPr>
      <w:r>
        <w:t>A CLUSPROP_SYNTAX_DISK_SIZE value, as specified in section 2.2.2.3, that specifies the total size of the disk, in bytes, of the</w:t>
      </w:r>
      <w:r>
        <w:t xml:space="preserve"> storage class resource.</w:t>
      </w:r>
    </w:p>
    <w:p w:rsidR="00124242" w:rsidRDefault="000D4C3A">
      <w:pPr>
        <w:pStyle w:val="ListParagraph"/>
        <w:numPr>
          <w:ilvl w:val="0"/>
          <w:numId w:val="127"/>
        </w:numPr>
      </w:pPr>
      <w:r>
        <w:t xml:space="preserve">One CLUSPROP_SYNTAX_PARTITION_INFO_EX value, as specified in section 2.2.2.3, for each partition that has a basic volume that is assigned to the storage class resource, if applicable. </w:t>
      </w:r>
    </w:p>
    <w:p w:rsidR="00124242" w:rsidRDefault="000D4C3A">
      <w:r>
        <w:t xml:space="preserve">As specified in section 2.2.3.10.1, the value </w:t>
      </w:r>
      <w:r>
        <w:t xml:space="preserve">list MUST be terminated by a CLUSPROP_SYNTAX_ENDMARK. </w:t>
      </w:r>
    </w:p>
    <w:p w:rsidR="00124242" w:rsidRDefault="000D4C3A">
      <w:r>
        <w:t>The server SHOULD accept a CLUSCTL_RESOURCE_STORAGE_GET_DISK_INFO_EX resource control code request if its protocol server state is read-only and MUST accept the request for processing if it is in the r</w:t>
      </w:r>
      <w:r>
        <w:t xml:space="preserve">ead/write state, as specified in section </w:t>
      </w:r>
      <w:hyperlink w:anchor="Section_756547e7ca644b7c9f1b2b1fbc6153d3" w:history="1">
        <w:r>
          <w:rPr>
            <w:rStyle w:val="Hyperlink"/>
          </w:rPr>
          <w:t>3.1.1</w:t>
        </w:r>
      </w:hyperlink>
      <w:r>
        <w:t>.</w:t>
      </w:r>
    </w:p>
    <w:p w:rsidR="00124242" w:rsidRDefault="000D4C3A">
      <w:pPr>
        <w:pStyle w:val="Heading6"/>
      </w:pPr>
      <w:bookmarkStart w:id="1061" w:name="section_34990c2c5aee460ca98adb6f4c915e5e"/>
      <w:bookmarkStart w:id="1062" w:name="_Toc456184537"/>
      <w:r>
        <w:t>CLUSCTL_RESOURCE_STORAGE_GET_DIRTY</w:t>
      </w:r>
      <w:bookmarkEnd w:id="1061"/>
      <w:bookmarkEnd w:id="1062"/>
    </w:p>
    <w:p w:rsidR="00124242" w:rsidRDefault="000D4C3A">
      <w:r>
        <w:t xml:space="preserve"> The CLUSCTL_RESOURCE_STORAGE_GET_DIRTY resource control code retrieves a list of dirty volumes on the disk.</w:t>
      </w:r>
    </w:p>
    <w:p w:rsidR="00124242" w:rsidRDefault="000D4C3A">
      <w:r>
        <w:lastRenderedPageBreak/>
        <w:t>Afte</w:t>
      </w:r>
      <w:r>
        <w:t xml:space="preserve">r successful completion of this method, the server MUST write a series of 32-bit unsigned values, corresponding to the volume numbers of the corrupted volumes, to the buffer that is designated by </w:t>
      </w:r>
      <w:r>
        <w:rPr>
          <w:i/>
        </w:rPr>
        <w:t>lpOutBuffer</w:t>
      </w:r>
      <w:r>
        <w:t>.</w:t>
      </w:r>
    </w:p>
    <w:p w:rsidR="00124242" w:rsidRDefault="000D4C3A">
      <w:r>
        <w:t>The server SHOULD accept a CLUSCTL_RESOURCE_STO</w:t>
      </w:r>
      <w:r>
        <w:t xml:space="preserve">RAGE_GET_DIRTY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63" w:name="section_f3017d4e07b84f0895e28b551313fb7b"/>
      <w:bookmarkStart w:id="1064" w:name="_Toc456184538"/>
      <w:r>
        <w:t>CLUSCTL_RESOURCE_STORAGE_GET_MOUNTPOINTS</w:t>
      </w:r>
      <w:bookmarkEnd w:id="1063"/>
      <w:bookmarkEnd w:id="1064"/>
    </w:p>
    <w:p w:rsidR="00124242" w:rsidRDefault="000D4C3A">
      <w:r>
        <w:t xml:space="preserve"> The CLUSCTL_RESOURCE_STORAGE_GET_MOUNTPOINTS resource control code retrieves a list of volume path names for a partition on the disk.</w:t>
      </w:r>
    </w:p>
    <w:p w:rsidR="00124242" w:rsidRDefault="000D4C3A">
      <w:r>
        <w:t>Protocol version 2.0 servers SHOULD fail this method by using error code ERROR_I</w:t>
      </w:r>
      <w:r>
        <w:t>NVALID_FUNCTION (0x00000001).</w:t>
      </w:r>
    </w:p>
    <w:p w:rsidR="00124242" w:rsidRDefault="000D4C3A">
      <w:r>
        <w:t xml:space="preserve">The client MUST provide a 32-bit unsigned value in the buffer that is designated by </w:t>
      </w:r>
      <w:r>
        <w:rPr>
          <w:i/>
        </w:rPr>
        <w:t>lpInBuffer</w:t>
      </w:r>
      <w:r>
        <w:t>, to indicate the partition number.</w:t>
      </w:r>
    </w:p>
    <w:p w:rsidR="00124242" w:rsidRDefault="000D4C3A">
      <w:r>
        <w:t>After successful completion of this method, the server MUST write a list of path names for the v</w:t>
      </w:r>
      <w:r>
        <w:t xml:space="preserve">olume corresponding to the above mentioned partition, to the buffer that is designated by </w:t>
      </w:r>
      <w:r>
        <w:rPr>
          <w:i/>
        </w:rPr>
        <w:t>lpOutBuffer</w:t>
      </w:r>
      <w:r>
        <w:t>. This list is a series of null-terminated strings terminated by an additional null character.</w:t>
      </w:r>
    </w:p>
    <w:p w:rsidR="00124242" w:rsidRDefault="000D4C3A">
      <w:r>
        <w:t>The server SHOULD accept a CLUSCTL_RESOURCE_STORAGE_GET_MOUN</w:t>
      </w:r>
      <w:r>
        <w:t xml:space="preserve">TPOINTS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65" w:name="section_a9d8bbc81df54f6f8cfad7f62ebfa269"/>
      <w:bookmarkStart w:id="1066" w:name="_Toc456184539"/>
      <w:r>
        <w:t>CLUSCTL</w:t>
      </w:r>
      <w:r>
        <w:t>_RESOURCE_STORAGE_GET_SHARED_VOLUME_INFO</w:t>
      </w:r>
      <w:bookmarkEnd w:id="1065"/>
      <w:bookmarkEnd w:id="1066"/>
    </w:p>
    <w:p w:rsidR="00124242" w:rsidRDefault="000D4C3A">
      <w:r>
        <w:t xml:space="preserve">The CLUSCTL_RESOURCE_STORAGE_GET_SHARED_VOLUME_INFO resource control code retrieves information about all of the cluster shared volumes associated with the storage class resource designated by </w:t>
      </w:r>
      <w:r>
        <w:rPr>
          <w:i/>
        </w:rPr>
        <w:t>hResource</w:t>
      </w:r>
      <w:r>
        <w:t>.</w:t>
      </w:r>
    </w:p>
    <w:p w:rsidR="00124242" w:rsidRDefault="000D4C3A">
      <w:r>
        <w:t>ClusAPI Pro</w:t>
      </w:r>
      <w:r>
        <w:t>tocol version 2.0 servers SHOULD fail this method by using error code ERROR_INVALID_FUNCTION (0x00000001).</w:t>
      </w:r>
    </w:p>
    <w:p w:rsidR="00124242" w:rsidRDefault="000D4C3A">
      <w:r>
        <w:t>ClusAPI Protocol version 3.0 servers SHOULD</w:t>
      </w:r>
      <w:bookmarkStart w:id="1067"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1067"/>
      <w:r>
        <w:t xml:space="preserve"> support this resource control co</w:t>
      </w:r>
      <w:r>
        <w:t>de.</w:t>
      </w:r>
    </w:p>
    <w:p w:rsidR="00124242" w:rsidRDefault="000D4C3A">
      <w:r>
        <w:t xml:space="preserve">The server MUST fail this method by using error ERROR_INVALID_FUNCTION (0x00000001) if the resource designated by </w:t>
      </w:r>
      <w:r>
        <w:rPr>
          <w:i/>
        </w:rPr>
        <w:t>hResource</w:t>
      </w:r>
      <w:r>
        <w:t xml:space="preserve"> does not contain a cluster shared volume (ResourceSharedVolumes MUST be TRUE).</w:t>
      </w:r>
    </w:p>
    <w:p w:rsidR="00124242" w:rsidRDefault="000D4C3A">
      <w:r>
        <w:t xml:space="preserve">If the resource designated by </w:t>
      </w:r>
      <w:r>
        <w:rPr>
          <w:i/>
        </w:rPr>
        <w:t>hResource</w:t>
      </w:r>
      <w:r>
        <w:t xml:space="preserve"> is not in</w:t>
      </w:r>
      <w:r>
        <w:t xml:space="preserve"> the </w:t>
      </w:r>
      <w:r>
        <w:rPr>
          <w:b/>
        </w:rPr>
        <w:t>ClusterResourceOnline</w:t>
      </w:r>
      <w:r>
        <w:t xml:space="preserve"> state, then the server MUST return error code ERROR_RESOURCE_NOT_ONLINE (0x0000138C).</w:t>
      </w:r>
    </w:p>
    <w:p w:rsidR="00124242" w:rsidRDefault="000D4C3A">
      <w:r>
        <w:t xml:space="preserve">After successful completion of this method, the server MUST write a </w:t>
      </w:r>
      <w:hyperlink w:anchor="Section_7ed348f2eddf4c3fa1cbb651ec3cff92" w:history="1">
        <w:r>
          <w:rPr>
            <w:rStyle w:val="Hyperlink"/>
          </w:rPr>
          <w:t>PROPERTY_LIST (section 2.2.3.10)</w:t>
        </w:r>
      </w:hyperlink>
      <w:r>
        <w:t xml:space="preserve"> value list to the buffer that is designated by </w:t>
      </w:r>
      <w:r>
        <w:rPr>
          <w:i/>
        </w:rPr>
        <w:t>lpOutBuffer</w:t>
      </w:r>
      <w:r>
        <w:t xml:space="preserve">. This value list MUST consist of one </w:t>
      </w:r>
      <w:hyperlink w:anchor="Section_7ea3a0e0d3b943e885d8263fff3499da" w:history="1">
        <w:r>
          <w:rPr>
            <w:rStyle w:val="Hyperlink"/>
          </w:rPr>
          <w:t>CLUSPROP_SYNTAX_LIST_VALUE_BINARY (section 2.2.2.3)</w:t>
        </w:r>
      </w:hyperlink>
      <w:r>
        <w:t xml:space="preserve"> for each cluste</w:t>
      </w:r>
      <w:r>
        <w:t xml:space="preserve">r shared volume associated with the designated resource. Each value </w:t>
      </w:r>
      <w:r>
        <w:rPr>
          <w:b/>
        </w:rPr>
        <w:t>Buffer</w:t>
      </w:r>
      <w:r>
        <w:t xml:space="preserve"> MUST contain a unique </w:t>
      </w:r>
      <w:hyperlink w:anchor="Section_1c96736f4ec1403ba5f8dbb0edc1e672" w:history="1">
        <w:r>
          <w:rPr>
            <w:rStyle w:val="Hyperlink"/>
          </w:rPr>
          <w:t>CLUS_CSV_VOLUME_INFO (section 2.2.3.18)</w:t>
        </w:r>
      </w:hyperlink>
      <w:r>
        <w:t xml:space="preserve"> structure providing information about a cluster shared volu</w:t>
      </w:r>
      <w:r>
        <w:t xml:space="preserve">me associated with the designated resource. If the </w:t>
      </w:r>
      <w:r>
        <w:rPr>
          <w:i/>
        </w:rPr>
        <w:t>lpOutBuffer</w:t>
      </w:r>
      <w:r>
        <w:t xml:space="preserve"> buffer is not large enough to accommodate the resulting PROPERTY_LIST value list, then the server MUST return error ERROR_MORE_DATA (0x000000EA).</w:t>
      </w:r>
    </w:p>
    <w:p w:rsidR="00124242" w:rsidRDefault="000D4C3A">
      <w:r>
        <w:t xml:space="preserve">The server SHOULD accept a </w:t>
      </w:r>
      <w:r>
        <w:t xml:space="preserve">CLUSCTL_RESOURCE_STORAGE_GET_SHARED_VOLUME_INFO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68" w:name="section_f7c51e54329848e5a2e0938587373031"/>
      <w:bookmarkStart w:id="1069" w:name="_Toc456184540"/>
      <w:r>
        <w:t>CLUSCTL_RESOURCE_VM_START_MIGRATION</w:t>
      </w:r>
      <w:bookmarkEnd w:id="1068"/>
      <w:bookmarkEnd w:id="1069"/>
    </w:p>
    <w:p w:rsidR="00124242" w:rsidRDefault="000D4C3A">
      <w:r>
        <w:lastRenderedPageBreak/>
        <w:t>The CLUSCTL_RESOURCE_VM_START_MIGRATION resource control code indicates to a virtual machine resource that it needs to migrate to the specified cluster node or to a virtual machine config</w:t>
      </w:r>
      <w:r>
        <w:t xml:space="preserve">uration resource that it needs to refresh its state. For more information on virtual machines in a server environment, see </w:t>
      </w:r>
      <w:hyperlink r:id="rId247">
        <w:r>
          <w:rPr>
            <w:rStyle w:val="Hyperlink"/>
          </w:rPr>
          <w:t>[MSFT-VS]</w:t>
        </w:r>
      </w:hyperlink>
      <w:r>
        <w:t>.</w:t>
      </w:r>
    </w:p>
    <w:p w:rsidR="00124242" w:rsidRDefault="000D4C3A">
      <w:r>
        <w:t xml:space="preserve">The client MUST write to the buffer designated by </w:t>
      </w:r>
      <w:r>
        <w:rPr>
          <w:i/>
        </w:rPr>
        <w:t>lpInBuf</w:t>
      </w:r>
      <w:r>
        <w:rPr>
          <w:i/>
        </w:rPr>
        <w:t>fer</w:t>
      </w:r>
      <w:r>
        <w:t xml:space="preserve"> a Unicode string that indicates the cluster node to which the virtual machine is to migrate. However, if the type of the resource designated by the </w:t>
      </w:r>
      <w:r>
        <w:rPr>
          <w:i/>
        </w:rPr>
        <w:t>hResource</w:t>
      </w:r>
      <w:r>
        <w:t xml:space="preserve"> parameter is "Virtual Machine Configuration", then the client SHOULD write no data into the </w:t>
      </w:r>
      <w:r>
        <w:rPr>
          <w:i/>
        </w:rPr>
        <w:t>lp</w:t>
      </w:r>
      <w:r>
        <w:rPr>
          <w:i/>
        </w:rPr>
        <w:t>InBuffer</w:t>
      </w:r>
      <w:r>
        <w:t xml:space="preserve"> parameter, and the server MUST ignore the </w:t>
      </w:r>
      <w:r>
        <w:rPr>
          <w:i/>
        </w:rPr>
        <w:t>lpInBuffer</w:t>
      </w:r>
      <w:r>
        <w:t xml:space="preserve"> parameter.</w:t>
      </w:r>
    </w:p>
    <w:p w:rsidR="00124242" w:rsidRDefault="000D4C3A">
      <w:r>
        <w:t>The server SHOULD accept a CLUSCTL_RESOURCE_VM_START_MIGRATION resource control code request if its protocol server state is read-only, and MUST accept the request for processing if i</w:t>
      </w:r>
      <w:r>
        <w:t xml:space="preserve">t is in the read/write state, as specified in section </w:t>
      </w:r>
      <w:hyperlink w:anchor="Section_756547e7ca644b7c9f1b2b1fbc6153d3" w:history="1">
        <w:r>
          <w:rPr>
            <w:rStyle w:val="Hyperlink"/>
          </w:rPr>
          <w:t>3.1.1</w:t>
        </w:r>
      </w:hyperlink>
      <w:r>
        <w:t>.</w:t>
      </w:r>
    </w:p>
    <w:p w:rsidR="00124242" w:rsidRDefault="000D4C3A">
      <w:r>
        <w:t>The server SHOULD</w:t>
      </w:r>
      <w:bookmarkStart w:id="1070"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1070"/>
      <w:r>
        <w:t xml:space="preserve"> fail this method with ERROR_INVALID_FUNCTION</w:t>
      </w:r>
      <w:r>
        <w:t>.</w:t>
      </w:r>
    </w:p>
    <w:p w:rsidR="00124242" w:rsidRDefault="000D4C3A">
      <w:pPr>
        <w:pStyle w:val="Heading6"/>
      </w:pPr>
      <w:bookmarkStart w:id="1071" w:name="section_b8bcb609017240feb078b6901a6cf3a3"/>
      <w:bookmarkStart w:id="1072" w:name="_Toc456184541"/>
      <w:r>
        <w:t>CLUSCTL_RESOURCE_VM_CANCEL_MIGRATION</w:t>
      </w:r>
      <w:bookmarkEnd w:id="1071"/>
      <w:bookmarkEnd w:id="1072"/>
    </w:p>
    <w:p w:rsidR="00124242" w:rsidRDefault="000D4C3A">
      <w:r>
        <w:t>The CLUSCTL_RESOURCE_VM_CANCEL_MIGRATION resource control code indicates to a virtual machine resource that it needs to cancel any pending migration. For more information on virtual machines in a server environment, s</w:t>
      </w:r>
      <w:r>
        <w:t xml:space="preserve">ee </w:t>
      </w:r>
      <w:hyperlink r:id="rId248">
        <w:r>
          <w:rPr>
            <w:rStyle w:val="Hyperlink"/>
          </w:rPr>
          <w:t>[MSFT-VS]</w:t>
        </w:r>
      </w:hyperlink>
      <w:r>
        <w:t>.</w:t>
      </w:r>
    </w:p>
    <w:p w:rsidR="00124242" w:rsidRDefault="000D4C3A">
      <w:r>
        <w:t>The server SHOULD accept a CLUSCTL_RESOURCE_VM_CANCEL_MIGRATION resource control code request if its protocol server state is read-only, and MUST accept the request for processi</w:t>
      </w:r>
      <w:r>
        <w:t xml:space="preserve">ng if it is in the read/write state, as specified in section </w:t>
      </w:r>
      <w:hyperlink w:anchor="Section_756547e7ca644b7c9f1b2b1fbc6153d3" w:history="1">
        <w:r>
          <w:rPr>
            <w:rStyle w:val="Hyperlink"/>
          </w:rPr>
          <w:t>3.1.1</w:t>
        </w:r>
      </w:hyperlink>
      <w:r>
        <w:t>.</w:t>
      </w:r>
    </w:p>
    <w:p w:rsidR="00124242" w:rsidRDefault="000D4C3A">
      <w:r>
        <w:t>The server SHOULD</w:t>
      </w:r>
      <w:bookmarkStart w:id="1073"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073"/>
      <w:r>
        <w:t xml:space="preserve"> fail this method with error ERROR_INV</w:t>
      </w:r>
      <w:r>
        <w:t>ALID_FUNCTION.</w:t>
      </w:r>
    </w:p>
    <w:p w:rsidR="00124242" w:rsidRDefault="000D4C3A">
      <w:pPr>
        <w:pStyle w:val="Heading6"/>
      </w:pPr>
      <w:bookmarkStart w:id="1074" w:name="section_5f7aa53b96cc414c92cf880f60c07ddd"/>
      <w:bookmarkStart w:id="1075" w:name="_Toc456184542"/>
      <w:r>
        <w:t>CLUSCTL_RESOURCE_SET_CSV_MAINTENANCE_MODE</w:t>
      </w:r>
      <w:bookmarkEnd w:id="1074"/>
      <w:bookmarkEnd w:id="1075"/>
    </w:p>
    <w:p w:rsidR="00124242" w:rsidRDefault="000D4C3A">
      <w:r>
        <w:t>The CLUSCTL_RESOURCE_SET_CSV_MAINTENANCE_MODE resource control code controls when the designated cluster shared volume on the designated resource enters or leaves volume maintenance mode.</w:t>
      </w:r>
    </w:p>
    <w:p w:rsidR="00124242" w:rsidRDefault="000D4C3A">
      <w:r>
        <w:t>ClusAPI Pro</w:t>
      </w:r>
      <w:r>
        <w:t>tocol servers SHOULD</w:t>
      </w:r>
      <w:bookmarkStart w:id="1076"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1076"/>
      <w:r>
        <w:t xml:space="preserve"> fail this method by using error code ERROR_INVALID_FUNCTION (0x00000001).</w:t>
      </w:r>
    </w:p>
    <w:p w:rsidR="00124242" w:rsidRDefault="000D4C3A">
      <w:r>
        <w:t>The server</w:t>
      </w:r>
      <w:r>
        <w:t xml:space="preserve"> fails this method by using error ERROR_INVALID_FUNCTION (0x00000001) if the resource designated by </w:t>
      </w:r>
      <w:r>
        <w:rPr>
          <w:i/>
        </w:rPr>
        <w:t>hResource</w:t>
      </w:r>
      <w:r>
        <w:t xml:space="preserve"> does not contain a cluster shared volume (ResourceSharedVolumes MUST be TRUE). </w:t>
      </w:r>
    </w:p>
    <w:p w:rsidR="00124242" w:rsidRDefault="000D4C3A">
      <w:r>
        <w:t>The server fails this method by using error ERROR_RESOURCE_NOT_ONL</w:t>
      </w:r>
      <w:r>
        <w:t xml:space="preserve">INE (0x0000138C) if the resource designated by </w:t>
      </w:r>
      <w:r>
        <w:rPr>
          <w:i/>
        </w:rPr>
        <w:t>hResource</w:t>
      </w:r>
      <w:r>
        <w:t xml:space="preserve"> is not currently online.</w:t>
      </w:r>
    </w:p>
    <w:p w:rsidR="00124242" w:rsidRDefault="000D4C3A">
      <w:r>
        <w:t xml:space="preserve">The client MUST provide a </w:t>
      </w:r>
      <w:hyperlink w:anchor="Section_b35a49e472984845a12b2820f4cf70e4" w:history="1">
        <w:r>
          <w:rPr>
            <w:rStyle w:val="Hyperlink"/>
          </w:rPr>
          <w:t>CLUS_CSV_MAINTENANCE_MODE_INFO (section 2.2.3.19)</w:t>
        </w:r>
      </w:hyperlink>
      <w:r>
        <w:t xml:space="preserve"> structure in the buffer that is design</w:t>
      </w:r>
      <w:r>
        <w:t xml:space="preserve">ated by </w:t>
      </w:r>
      <w:r>
        <w:rPr>
          <w:i/>
        </w:rPr>
        <w:t>lpInBuffer</w:t>
      </w:r>
      <w:r>
        <w:t xml:space="preserve">. The </w:t>
      </w:r>
      <w:r>
        <w:rPr>
          <w:b/>
        </w:rPr>
        <w:t>VolumeName</w:t>
      </w:r>
      <w:r>
        <w:t xml:space="preserve"> field MUST be set to a unique volume identifier as specified in section 2.2.3.19. The client SHOULD obtain the appropriate volume identifier by calling CLUSCTL_RESOURCE_STORAGE_GET_SHARED_VOLUME_INFO (section </w:t>
      </w:r>
      <w:hyperlink w:anchor="Section_a9d8bbc81df54f6f8cfad7f62ebfa269" w:history="1">
        <w:r>
          <w:rPr>
            <w:rStyle w:val="Hyperlink"/>
          </w:rPr>
          <w:t>3.1.4.3.1.48)</w:t>
        </w:r>
      </w:hyperlink>
      <w:r>
        <w:t xml:space="preserve">. The client sets the CLUS_CSV_MAINTENANCE_MODE_INFO </w:t>
      </w:r>
      <w:r>
        <w:rPr>
          <w:b/>
        </w:rPr>
        <w:t>InMaintenance</w:t>
      </w:r>
      <w:r>
        <w:t xml:space="preserve"> field to TRUE to enable or FALSE to disable volume maintenance mode for the designated cluster shared volume. If the volume is a</w:t>
      </w:r>
      <w:r>
        <w:t xml:space="preserve">lready in cluster shared volume maintenance mode state requested by the client, the server MUST complete the method successfully. Otherwise, the server MUST transition the volume maintenance mode state as requested. How the server performs this transition </w:t>
      </w:r>
      <w:r>
        <w:t>is implementation-specific.</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MUST accept a CLUSCTL_RESOURCE_SET_CSV_MAINTENANCE_MODE resource control code request on</w:t>
      </w:r>
      <w:r>
        <w:t xml:space="preserve">ly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77" w:name="section_ade9767f6a3e43048a8a813cbd5ef850"/>
      <w:bookmarkStart w:id="1078" w:name="_Toc456184543"/>
      <w:r>
        <w:lastRenderedPageBreak/>
        <w:t>CLUSCTL_RESOURCE_ENABLE_SHARED_VOLUME_DIRECTIO</w:t>
      </w:r>
      <w:bookmarkEnd w:id="1077"/>
      <w:bookmarkEnd w:id="1078"/>
    </w:p>
    <w:p w:rsidR="00124242" w:rsidRDefault="000D4C3A">
      <w:r>
        <w:t>The CLUSCTL_RESOURCE_ENABLE_SHARED_VOLUME_DIRECTIO resource control code disables</w:t>
      </w:r>
      <w:r>
        <w:t xml:space="preserve"> redirected mode for the designated cluster shared volume on the designated resource.</w:t>
      </w:r>
    </w:p>
    <w:p w:rsidR="00124242" w:rsidRDefault="000D4C3A">
      <w:r>
        <w:t>ClusAPI Protocol version 2.0 servers fail this method by using error code ERROR_INVALID_FUNCTION (0x00000001).</w:t>
      </w:r>
    </w:p>
    <w:p w:rsidR="00124242" w:rsidRDefault="000D4C3A">
      <w:r>
        <w:t>ClusAPI Protocol version 3.0 servers SHOULD</w:t>
      </w:r>
      <w:bookmarkStart w:id="1079" w:name="Appendix_A_Target_126"/>
      <w:r>
        <w:fldChar w:fldCharType="begin"/>
      </w:r>
      <w:r>
        <w:instrText xml:space="preserve"> HYPERLINK \l </w:instrText>
      </w:r>
      <w:r>
        <w:instrText xml:space="preserve">"Appendix_A_126" \o "Product behavior note 126" \h </w:instrText>
      </w:r>
      <w:r>
        <w:fldChar w:fldCharType="separate"/>
      </w:r>
      <w:r>
        <w:rPr>
          <w:rStyle w:val="Hyperlink"/>
        </w:rPr>
        <w:t>&lt;126&gt;</w:t>
      </w:r>
      <w:r>
        <w:rPr>
          <w:rStyle w:val="Hyperlink"/>
        </w:rPr>
        <w:fldChar w:fldCharType="end"/>
      </w:r>
      <w:bookmarkEnd w:id="1079"/>
      <w:r>
        <w:t xml:space="preserve"> support this control code.</w:t>
      </w:r>
    </w:p>
    <w:p w:rsidR="00124242" w:rsidRDefault="000D4C3A">
      <w:r>
        <w:t xml:space="preserve">The server MUST fail this method by using error ERROR_INVALID_FUNCTION (0x00000001) if the resource designated by </w:t>
      </w:r>
      <w:r>
        <w:rPr>
          <w:i/>
        </w:rPr>
        <w:t>hResource</w:t>
      </w:r>
      <w:r>
        <w:t xml:space="preserve"> does not contain a cluster shared volume (Resou</w:t>
      </w:r>
      <w:r>
        <w:t>rceSharedVolumes MUST be TRUE).</w:t>
      </w:r>
    </w:p>
    <w:p w:rsidR="00124242" w:rsidRDefault="000D4C3A">
      <w:r>
        <w:t xml:space="preserve">The server MUST fail this method by using error ERROR_RESOURCE_NOT_ONLINE (0x0000138C) if the resource designated by </w:t>
      </w:r>
      <w:r>
        <w:rPr>
          <w:i/>
        </w:rPr>
        <w:t>hResource</w:t>
      </w:r>
      <w:r>
        <w:t xml:space="preserve"> is not currently online.</w:t>
      </w:r>
    </w:p>
    <w:p w:rsidR="00124242" w:rsidRDefault="000D4C3A">
      <w:r>
        <w:t>The client MUST provide a volume unique identifier in the buffer that is</w:t>
      </w:r>
      <w:r>
        <w:t xml:space="preserve"> designated by </w:t>
      </w:r>
      <w:r>
        <w:rPr>
          <w:i/>
        </w:rPr>
        <w:t>lpInBuffer</w:t>
      </w:r>
      <w:r>
        <w:t xml:space="preserve">, in the same manner as specified for the </w:t>
      </w:r>
      <w:r>
        <w:rPr>
          <w:b/>
          <w:i/>
        </w:rPr>
        <w:t>VolumeName</w:t>
      </w:r>
      <w:r>
        <w:t xml:space="preserve"> of the </w:t>
      </w:r>
      <w:hyperlink w:anchor="Section_b35a49e472984845a12b2820f4cf70e4" w:history="1">
        <w:r>
          <w:rPr>
            <w:rStyle w:val="Hyperlink"/>
          </w:rPr>
          <w:t>CLUS_CSV_MAINTENANCE_MODE_INFO</w:t>
        </w:r>
      </w:hyperlink>
      <w:r>
        <w:t xml:space="preserve"> structure in section 2.2.3.19. The client SHOULD obtain the appropriate volume i</w:t>
      </w:r>
      <w:r>
        <w:t xml:space="preserve">dentifier by calling </w:t>
      </w:r>
      <w:hyperlink w:anchor="Section_a9d8bbc81df54f6f8cfad7f62ebfa269" w:history="1">
        <w:r>
          <w:rPr>
            <w:rStyle w:val="Hyperlink"/>
          </w:rPr>
          <w:t>CLUSCTL_RESOURCE_STORAGE_GET_SHARED_VOLUME_INFO (section 3.1.4.3.1.48)</w:t>
        </w:r>
      </w:hyperlink>
      <w:r>
        <w:t>.</w:t>
      </w:r>
    </w:p>
    <w:p w:rsidR="00124242" w:rsidRDefault="000D4C3A">
      <w:r>
        <w:t>The server MUST fail this method by using error ERROR_CLUSTER_INVALID_REQUEST (0x000013B8) if the desig</w:t>
      </w:r>
      <w:r>
        <w:t>nated cluster shared volume is in volume maintenance mode.</w:t>
      </w:r>
    </w:p>
    <w:p w:rsidR="00124242" w:rsidRDefault="000D4C3A">
      <w:r>
        <w:t>The server MUST fail this method by using error ERROR_CLUSTER_BACKUP_IN_PROGRESS (0x0000173D) if the designated cluster shared volume is in backup mode.</w:t>
      </w:r>
    </w:p>
    <w:p w:rsidR="00124242" w:rsidRDefault="000D4C3A">
      <w:r>
        <w:t>If the designated cluster shared volume is i</w:t>
      </w:r>
      <w:r>
        <w:t xml:space="preserve">n  redirected mode, the server MUST transition the cluster shared volume out of redirected mode. How the server performs this transition is implementation-specific. Irrespective of the invocation of this method, the server SHOULD transition cluster shared </w:t>
      </w:r>
      <w:r>
        <w:t>volumes into redirected mode in order to handle errors and other unexpected conditions. The policies driving these transitions are implementation-specific.</w:t>
      </w:r>
    </w:p>
    <w:p w:rsidR="00124242" w:rsidRDefault="000D4C3A">
      <w:r>
        <w:t>If the server successfully transitions the cluster shared volume out of redirected mode, or if the c</w:t>
      </w:r>
      <w:r>
        <w:t xml:space="preserve">luster shared volume was already not in redirected mode, and if the client designates a non-empty output buffer with </w:t>
      </w:r>
      <w:r>
        <w:rPr>
          <w:i/>
        </w:rPr>
        <w:t>lpOutBuffer</w:t>
      </w:r>
      <w:r>
        <w:t xml:space="preserve">, then the server MUST write the volume name of the designated cluster shared volume into the </w:t>
      </w:r>
      <w:r>
        <w:rPr>
          <w:i/>
        </w:rPr>
        <w:t>lpOutBuffer</w:t>
      </w:r>
      <w:r>
        <w:t>. The volume name is as</w:t>
      </w:r>
      <w:r>
        <w:t xml:space="preserve"> specified for the </w:t>
      </w:r>
      <w:r>
        <w:rPr>
          <w:b/>
        </w:rPr>
        <w:t>szVolumeName</w:t>
      </w:r>
      <w:r>
        <w:t xml:space="preserve"> field of the </w:t>
      </w:r>
      <w:hyperlink w:anchor="Section_1c96736f4ec1403ba5f8dbb0edc1e672" w:history="1">
        <w:r>
          <w:rPr>
            <w:rStyle w:val="Hyperlink"/>
          </w:rPr>
          <w:t>CLUS_CSV_VOLUME_INFO (section 2.2.3.18)</w:t>
        </w:r>
      </w:hyperlink>
      <w:r>
        <w:t xml:space="preserve">. If </w:t>
      </w:r>
      <w:r>
        <w:rPr>
          <w:i/>
        </w:rPr>
        <w:t>lpOutBuffer</w:t>
      </w:r>
      <w:r>
        <w:t xml:space="preserve"> is too small to accommodate the volume</w:t>
      </w:r>
      <w:r>
        <w:t xml:space="preserve"> name, then the server MUST return ERROR_MORE_DATA, though the server MUST not undo any redirected mode transition it performed in handling this method.</w:t>
      </w:r>
    </w:p>
    <w:p w:rsidR="00124242" w:rsidRDefault="000D4C3A">
      <w:r>
        <w:t>The server MUST accept a CLUSCTL_RESOURCE_ENABLE_SHARED_VOLUME_DIRECTIO</w:t>
      </w:r>
      <w:r>
        <w:t xml:space="preserve"> resource control code request only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80" w:name="section_6ca7c89c3d5a47b4b842fa8b520ae5f4"/>
      <w:bookmarkStart w:id="1081" w:name="_Toc456184544"/>
      <w:r>
        <w:t>CLUSCTL_RESOURCE_DISABLE_SHARED_VOLUME_DIRECTIO</w:t>
      </w:r>
      <w:bookmarkEnd w:id="1080"/>
      <w:bookmarkEnd w:id="1081"/>
    </w:p>
    <w:p w:rsidR="00124242" w:rsidRDefault="000D4C3A">
      <w:r>
        <w:t>The CLUSCTL_RESOURCE_DISABLE_SHARED_VOLUME_DIRE</w:t>
      </w:r>
      <w:r>
        <w:t xml:space="preserve">CTIO resource control code enables  redirected mode for the designated cluster shared volume on the designated resource. </w:t>
      </w:r>
    </w:p>
    <w:p w:rsidR="00124242" w:rsidRDefault="000D4C3A">
      <w:r>
        <w:t>ClusAPI Protocol version 2.0 servers fail this method by using error code ERROR_INVALID_FUNCTION (0x00000001).</w:t>
      </w:r>
    </w:p>
    <w:p w:rsidR="00124242" w:rsidRDefault="000D4C3A">
      <w:r>
        <w:t>ClusAPI Protocol versio</w:t>
      </w:r>
      <w:r>
        <w:t>n 3.0 servers SHOULD</w:t>
      </w:r>
      <w:bookmarkStart w:id="1082"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082"/>
      <w:r>
        <w:t xml:space="preserve"> support this control code.</w:t>
      </w:r>
    </w:p>
    <w:p w:rsidR="00124242" w:rsidRDefault="000D4C3A">
      <w:r>
        <w:t xml:space="preserve">The server MUST fail this method by using error ERROR_INVALID_FUNCTION (0x00000001) if the resource designated by </w:t>
      </w:r>
      <w:r>
        <w:rPr>
          <w:i/>
        </w:rPr>
        <w:t>hResource</w:t>
      </w:r>
      <w:r>
        <w:t xml:space="preserve"> does not co</w:t>
      </w:r>
      <w:r>
        <w:t>ntain a cluster shared volume (ResourceSharedVolumes MUST be TRUE).</w:t>
      </w:r>
    </w:p>
    <w:p w:rsidR="00124242" w:rsidRDefault="000D4C3A">
      <w:r>
        <w:lastRenderedPageBreak/>
        <w:t xml:space="preserve">The server MUST fail this method by using error ERROR_RESOURCE_NOT_ONLINE (0x0000138C) if the resource designated by </w:t>
      </w:r>
      <w:r>
        <w:rPr>
          <w:i/>
        </w:rPr>
        <w:t>hResource</w:t>
      </w:r>
      <w:r>
        <w:t xml:space="preserve"> is not currently online.</w:t>
      </w:r>
    </w:p>
    <w:p w:rsidR="00124242" w:rsidRDefault="000D4C3A">
      <w:r>
        <w:t>The client MUST provide a volume uni</w:t>
      </w:r>
      <w:r>
        <w:t xml:space="preserve">que identifier in the buffer that is designated by </w:t>
      </w:r>
      <w:r>
        <w:rPr>
          <w:i/>
        </w:rPr>
        <w:t>lpInBuffer</w:t>
      </w:r>
      <w:r>
        <w:t xml:space="preserve">, in the same manner as specified for the </w:t>
      </w:r>
      <w:r>
        <w:rPr>
          <w:b/>
        </w:rPr>
        <w:t>VolumeName</w:t>
      </w:r>
      <w:r>
        <w:t xml:space="preserve"> of the </w:t>
      </w:r>
      <w:hyperlink w:anchor="Section_b35a49e472984845a12b2820f4cf70e4" w:history="1">
        <w:r>
          <w:rPr>
            <w:rStyle w:val="Hyperlink"/>
          </w:rPr>
          <w:t>CLUS_CSV_MAINTENANCE_MODE_INFO (section 2.2.3.19)</w:t>
        </w:r>
      </w:hyperlink>
      <w:r>
        <w:t xml:space="preserve"> structure. The client SHO</w:t>
      </w:r>
      <w:r>
        <w:t xml:space="preserve">ULD obtain the appropriate volume identifier by calling </w:t>
      </w:r>
      <w:hyperlink w:anchor="Section_a9d8bbc81df54f6f8cfad7f62ebfa269" w:history="1">
        <w:r>
          <w:rPr>
            <w:rStyle w:val="Hyperlink"/>
          </w:rPr>
          <w:t>CLUSCTL_RESOURCE_STORAGE_GET_SHARED_VOLUME_INFO (section 3.1.4.3.1.48)</w:t>
        </w:r>
      </w:hyperlink>
      <w:r>
        <w:t>.</w:t>
      </w:r>
    </w:p>
    <w:p w:rsidR="00124242" w:rsidRDefault="000D4C3A">
      <w:r>
        <w:t>The server MUST fail this method by using error ERROR_CLUSTER_INVALI</w:t>
      </w:r>
      <w:r>
        <w:t>D_REQUEST (0x000013B8) if the designated volume is in cluster shared volume maintenance mode.</w:t>
      </w:r>
    </w:p>
    <w:p w:rsidR="00124242" w:rsidRDefault="000D4C3A">
      <w:r>
        <w:t>The server MUST fail this method by using error ERROR_CLUSTER_BACKUP_IN_PROGRESS (0x0000173D) if the designated volume is in cluster shared  backup mode.</w:t>
      </w:r>
    </w:p>
    <w:p w:rsidR="00124242" w:rsidRDefault="000D4C3A">
      <w:r>
        <w:t>If the d</w:t>
      </w:r>
      <w:r>
        <w:t>esignated cluster shared volume is not in  redirected mode, the server MUST transition the cluster shared volume into  redirected mode. How the server performs this transition is implementation-specific. Irrespective of the invocation of this method, the s</w:t>
      </w:r>
      <w:r>
        <w:t>erver SHOULD transition cluster shared volumes into  redirected mode in order to handle errors and other unexpected conditions. The policies driving these transitions are implementation-specific.</w:t>
      </w:r>
    </w:p>
    <w:p w:rsidR="00124242" w:rsidRDefault="000D4C3A">
      <w:r>
        <w:t>If the server successfully transitions the cluster shared vo</w:t>
      </w:r>
      <w:r>
        <w:t xml:space="preserve">lume into  redirected mode, or if the cluster shared volume was already in  redirected mode, and if the client designates a non-empty output buffer with </w:t>
      </w:r>
      <w:r>
        <w:rPr>
          <w:i/>
        </w:rPr>
        <w:t>lpOutBuffer</w:t>
      </w:r>
      <w:r>
        <w:t>, then the server MUST write the volume name of the designated cluster shared volume into th</w:t>
      </w:r>
      <w:r>
        <w:t xml:space="preserve">e </w:t>
      </w:r>
      <w:r>
        <w:rPr>
          <w:i/>
        </w:rPr>
        <w:t>lpOutBuffer</w:t>
      </w:r>
      <w:r>
        <w:t xml:space="preserve">. The volume name is as specified for the </w:t>
      </w:r>
      <w:r>
        <w:rPr>
          <w:b/>
        </w:rPr>
        <w:t>szVolumeName</w:t>
      </w:r>
      <w:r>
        <w:t xml:space="preserve"> field of the </w:t>
      </w:r>
      <w:hyperlink w:anchor="Section_1c96736f4ec1403ba5f8dbb0edc1e672" w:history="1">
        <w:r>
          <w:rPr>
            <w:rStyle w:val="Hyperlink"/>
          </w:rPr>
          <w:t>CLUS_CSV_VOLUME_INFO (section 2.2.3.18)</w:t>
        </w:r>
      </w:hyperlink>
      <w:r>
        <w:t xml:space="preserve">. If </w:t>
      </w:r>
      <w:r>
        <w:rPr>
          <w:i/>
        </w:rPr>
        <w:t>lpOutBuffer</w:t>
      </w:r>
      <w:r>
        <w:t xml:space="preserve"> is too small to accommodate the volume name, then the serve</w:t>
      </w:r>
      <w:r>
        <w:t>r MUST return ERROR_MORE_DATA, though the server MUST not undo any redirected mode transition it performed in handling this method.</w:t>
      </w:r>
    </w:p>
    <w:p w:rsidR="00124242" w:rsidRDefault="000D4C3A">
      <w:r>
        <w:t xml:space="preserve">The server MUST accept a CLUSCTL_RESOURCE_DISABLE_SHARED_VOLUME_DIRECTIO resource control code request only if it is in the </w:t>
      </w:r>
      <w:r>
        <w:t xml:space="preserve">read/write state, as specified in section </w:t>
      </w:r>
      <w:hyperlink w:anchor="Section_756547e7ca644b7c9f1b2b1fbc6153d3" w:history="1">
        <w:r>
          <w:rPr>
            <w:rStyle w:val="Hyperlink"/>
          </w:rPr>
          <w:t>3.1.1</w:t>
        </w:r>
      </w:hyperlink>
      <w:r>
        <w:t>.</w:t>
      </w:r>
    </w:p>
    <w:p w:rsidR="00124242" w:rsidRDefault="000D4C3A">
      <w:pPr>
        <w:pStyle w:val="Heading6"/>
      </w:pPr>
      <w:bookmarkStart w:id="1083" w:name="section_6edd1880468c4f08b88769366b92bd3f"/>
      <w:bookmarkStart w:id="1084" w:name="_Toc456184545"/>
      <w:r>
        <w:t>CLUSCTL_RESOURCE_SET_SHARED_VOLUME_BACKUP_MODE</w:t>
      </w:r>
      <w:bookmarkEnd w:id="1083"/>
      <w:bookmarkEnd w:id="1084"/>
    </w:p>
    <w:p w:rsidR="00124242" w:rsidRDefault="000D4C3A">
      <w:r>
        <w:t>The CLUSCTL_RESOURCE_SET_SHARED_VOLUME_BACKUP_MODE resource control code changes the  backup mode of</w:t>
      </w:r>
      <w:r>
        <w:t xml:space="preserve"> the designated cluster shared volume.</w:t>
      </w:r>
    </w:p>
    <w:p w:rsidR="00124242" w:rsidRDefault="000D4C3A">
      <w:r>
        <w:t>ClusAPI Protocol version 2.0 servers fail this method by using error code ERROR_INVALID_FUNCTION (0x00000001).</w:t>
      </w:r>
    </w:p>
    <w:p w:rsidR="00124242" w:rsidRDefault="000D4C3A">
      <w:r>
        <w:t>ClusAPI Protocol version 3.0 servers SHOULD</w:t>
      </w:r>
      <w:bookmarkStart w:id="1085" w:name="Appendix_A_Target_128"/>
      <w:r>
        <w:fldChar w:fldCharType="begin"/>
      </w:r>
      <w:r>
        <w:instrText xml:space="preserve"> HYPERLINK \l "Appendix_A_128" \o "Product behavior note 128"</w:instrText>
      </w:r>
      <w:r>
        <w:instrText xml:space="preserve"> \h </w:instrText>
      </w:r>
      <w:r>
        <w:fldChar w:fldCharType="separate"/>
      </w:r>
      <w:r>
        <w:rPr>
          <w:rStyle w:val="Hyperlink"/>
        </w:rPr>
        <w:t>&lt;128&gt;</w:t>
      </w:r>
      <w:r>
        <w:rPr>
          <w:rStyle w:val="Hyperlink"/>
        </w:rPr>
        <w:fldChar w:fldCharType="end"/>
      </w:r>
      <w:bookmarkEnd w:id="1085"/>
      <w:r>
        <w:t xml:space="preserve"> support this control code.</w:t>
      </w:r>
    </w:p>
    <w:p w:rsidR="00124242" w:rsidRDefault="000D4C3A">
      <w:r>
        <w:t xml:space="preserve">The server MUST fail this method by using error ERROR_INVALID_FUNCTION (0x00000001) if the resource designated by </w:t>
      </w:r>
      <w:r>
        <w:rPr>
          <w:i/>
        </w:rPr>
        <w:t>hResource</w:t>
      </w:r>
      <w:r>
        <w:t xml:space="preserve"> does not contain a cluster shared volume (ResourceSharedVolumes MUST be TRUE).</w:t>
      </w:r>
    </w:p>
    <w:p w:rsidR="00124242" w:rsidRDefault="000D4C3A">
      <w:r>
        <w:t>The server</w:t>
      </w:r>
      <w:r>
        <w:t xml:space="preserve"> MUST fail this method by using error ERROR_RESOURCE_NOT_ONLINE (0x0000138C) if the resource designated by </w:t>
      </w:r>
      <w:r>
        <w:rPr>
          <w:i/>
        </w:rPr>
        <w:t>hResource</w:t>
      </w:r>
      <w:r>
        <w:t xml:space="preserve"> is not currently online.</w:t>
      </w:r>
    </w:p>
    <w:p w:rsidR="00124242" w:rsidRDefault="000D4C3A">
      <w:r>
        <w:t xml:space="preserve">The client MUST provide a </w:t>
      </w:r>
      <w:hyperlink w:anchor="Section_e4256549ca324fcda6e8664ee914d1d3" w:history="1">
        <w:r>
          <w:rPr>
            <w:rStyle w:val="Hyperlink"/>
          </w:rPr>
          <w:t>CLUS_SHARED_VOLUME_BACKUP_MO</w:t>
        </w:r>
        <w:r>
          <w:rPr>
            <w:rStyle w:val="Hyperlink"/>
          </w:rPr>
          <w:t>DE (section 2.2.3.20)</w:t>
        </w:r>
      </w:hyperlink>
      <w:r>
        <w:t xml:space="preserve"> structure in the buffer that is designated by </w:t>
      </w:r>
      <w:r>
        <w:rPr>
          <w:i/>
        </w:rPr>
        <w:t>lpInBuffer</w:t>
      </w:r>
      <w:r>
        <w:t xml:space="preserve">. The client MUST set the </w:t>
      </w:r>
      <w:r>
        <w:rPr>
          <w:b/>
        </w:rPr>
        <w:t>VolumeName</w:t>
      </w:r>
      <w:r>
        <w:t xml:space="preserve"> field to a unique volume identifier as specified in section 2.2.3.20.</w:t>
      </w:r>
    </w:p>
    <w:p w:rsidR="00124242" w:rsidRDefault="000D4C3A">
      <w:r>
        <w:t xml:space="preserve">If the client sets the CLUS_SHARED_VOLUME_BACKUP_MODE </w:t>
      </w:r>
      <w:r>
        <w:rPr>
          <w:b/>
        </w:rPr>
        <w:t>BackupState</w:t>
      </w:r>
      <w:r>
        <w:t xml:space="preserve"> field</w:t>
      </w:r>
      <w:r>
        <w:t xml:space="preserve"> to VolumeBackupInProgress, the server MUST enable  backup mode and complete the method. In the meantime, the server MUST monitor the cluster shared volume for initiation of a backup operation. If no backup operation has been detected within the number of </w:t>
      </w:r>
      <w:r>
        <w:t xml:space="preserve">seconds designated by the client in the CLUSCTL_RESOURCE_SET_SHARED_VOLUME_BACKUP_MODE </w:t>
      </w:r>
      <w:r>
        <w:rPr>
          <w:b/>
        </w:rPr>
        <w:t>DelayTimerInSecs</w:t>
      </w:r>
      <w:r>
        <w:t xml:space="preserve"> field, then the server MUST disable backup mode for the cluster shared volume. </w:t>
      </w:r>
    </w:p>
    <w:p w:rsidR="00124242" w:rsidRDefault="000D4C3A">
      <w:r>
        <w:lastRenderedPageBreak/>
        <w:t xml:space="preserve">If the client sets the CLUS_SHARED_VOLUME_BACKUP_MODE BackupState field </w:t>
      </w:r>
      <w:r>
        <w:t xml:space="preserve">to VolumeBackupInProgress, the server MUST enable  backup mode and complete the method. In the meantime, the server MUST initialize the </w:t>
      </w:r>
      <w:hyperlink w:anchor="Section_8d69f7bf87cd457298534649de09f3e5" w:history="1">
        <w:r>
          <w:rPr>
            <w:rStyle w:val="Hyperlink"/>
          </w:rPr>
          <w:t>volume backup timer</w:t>
        </w:r>
      </w:hyperlink>
      <w:r>
        <w:t xml:space="preserve"> associated with the designated cluster s</w:t>
      </w:r>
      <w:r>
        <w:t>hared volume to the value specified by the client in the CLUSCTL_RESOURCE_SET_SHARED_VOLUME_BACKUP_MODE DelayTimerInSecs field. The server MUST monitor the cluster shared volume for initiation of a backup operation. If no backup operation has been detected</w:t>
      </w:r>
      <w:r>
        <w:t xml:space="preserve"> by the time the volume backup timer has expired, the server MUST disable backup mode for the cluster shared volume. If the cluster shared volume transitions out of  backup mode for any other reason, or if the server detects a backup operation on the clust</w:t>
      </w:r>
      <w:r>
        <w:t>er shared volume, the server MUST cancel the volume backup timer.</w:t>
      </w:r>
    </w:p>
    <w:p w:rsidR="00124242" w:rsidRDefault="000D4C3A">
      <w:r>
        <w:t>If the server detects a backup operation while the cluster shared volume is not in  backup mode, the server MUST enable  backup mode. When a backup operation completes, the server MUST disab</w:t>
      </w:r>
      <w:r>
        <w:t xml:space="preserve">le  backup mode for the cluster shared volume. The method of server detecting the start of a backup operation, the server detecting the completion of a backup operation, and performing backup operation are all implementation-specific. If the storage class </w:t>
      </w:r>
      <w:r>
        <w:t xml:space="preserve">resource associated with a cluster shared volume transitions out of the </w:t>
      </w:r>
      <w:r>
        <w:rPr>
          <w:b/>
        </w:rPr>
        <w:t>ClusterResourceOnline</w:t>
      </w:r>
      <w:r>
        <w:t xml:space="preserve"> state, the server MUST reinitialize the  backup mode to disabled.</w:t>
      </w:r>
    </w:p>
    <w:p w:rsidR="00124242" w:rsidRDefault="000D4C3A">
      <w:r>
        <w:t>After successful completion of the method, the server SHOULD NOT write any data to the buffer th</w:t>
      </w:r>
      <w:r>
        <w:t xml:space="preserve">at is designated by </w:t>
      </w:r>
      <w:r>
        <w:rPr>
          <w:i/>
        </w:rPr>
        <w:t>lpOutBuffer</w:t>
      </w:r>
      <w:r>
        <w:t xml:space="preserve">.The server MUST accept a CLUSCTL_RESOURCE_SET_SHARED_VOLUME_BACKUP_MODE resource control code request only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86" w:name="section_be3d78b040c649dbad7e9c7cab10ee42"/>
      <w:bookmarkStart w:id="1087" w:name="_Toc456184546"/>
      <w:r>
        <w:t>CLUSCTL_RESOURCE_GET_RELATED_RESOURCE_NAMES</w:t>
      </w:r>
      <w:bookmarkEnd w:id="1086"/>
      <w:bookmarkEnd w:id="1087"/>
    </w:p>
    <w:p w:rsidR="00124242" w:rsidRDefault="000D4C3A">
      <w:r>
        <w:t>The CLUSCTL_RESOURCE_GET_RELATED_RESOURCE_NAMES resource control code returns the list of other resources that are also validated if this resource is validated by the cluster validation process.</w:t>
      </w:r>
    </w:p>
    <w:p w:rsidR="00124242" w:rsidRDefault="000D4C3A">
      <w:r>
        <w:t>ClusAPI P</w:t>
      </w:r>
      <w:r>
        <w:t>rotocol version 2.0 servers fail this method using error code ERROR_INVALID_FUNCTION (0x00000001).</w:t>
      </w:r>
    </w:p>
    <w:p w:rsidR="00124242" w:rsidRDefault="000D4C3A">
      <w:r>
        <w:t>ClusAPI Protocol version 3.0 servers SHOULD</w:t>
      </w:r>
      <w:bookmarkStart w:id="1088"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088"/>
      <w:r>
        <w:t xml:space="preserve"> support this control code.</w:t>
      </w:r>
    </w:p>
    <w:p w:rsidR="00124242" w:rsidRDefault="000D4C3A">
      <w:r>
        <w:t>The server MU</w:t>
      </w:r>
      <w:r>
        <w:t xml:space="preserve">ST fail this method by using error ERROR_RESOURCE_NOT_ONLINE (0x0000138C) if the resource designated by </w:t>
      </w:r>
      <w:r>
        <w:rPr>
          <w:i/>
        </w:rPr>
        <w:t>hResource</w:t>
      </w:r>
      <w:r>
        <w:t xml:space="preserve"> is not currently online.</w:t>
      </w:r>
    </w:p>
    <w:p w:rsidR="00124242" w:rsidRDefault="000D4C3A">
      <w:r>
        <w:t xml:space="preserve">After successful completion of this method, the server MUST write a list of other resources that will also be validated if this resource is validated by the cluster validation process, to the buffer that is designated by </w:t>
      </w:r>
      <w:r>
        <w:rPr>
          <w:i/>
        </w:rPr>
        <w:t>lpOutBuffer</w:t>
      </w:r>
      <w:r>
        <w:t xml:space="preserve">. This list is a series </w:t>
      </w:r>
      <w:r>
        <w:t>of null-terminated strings terminated by an additional null character.</w:t>
      </w:r>
    </w:p>
    <w:p w:rsidR="00124242" w:rsidRDefault="000D4C3A">
      <w:r>
        <w:t>The server SHOULD accept a CLUSCTL_RESOURCE_GET_RELATED_RESOURCE_NAMES resource control code request if its protocol server state is read-only, and MUST accept the request for processin</w:t>
      </w:r>
      <w:r>
        <w:t xml:space="preserve">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89" w:name="section_8fd7410b781944f482f65a3f4d27422b"/>
      <w:bookmarkStart w:id="1090" w:name="_Toc456184547"/>
      <w:r>
        <w:t>CLUSCTL_RESOURCE_POOL_GET_DRIVE_INFO</w:t>
      </w:r>
      <w:bookmarkEnd w:id="1089"/>
      <w:bookmarkEnd w:id="1090"/>
    </w:p>
    <w:p w:rsidR="00124242" w:rsidRDefault="000D4C3A">
      <w:r>
        <w:t>The CLUSCTL_RESOURCE_POOL_GET_DRIVE_INFO resource control code returns information about the</w:t>
      </w:r>
      <w:r>
        <w:t xml:space="preserve"> drives in a storage pool. ClusAPI Protocol version 2.0 servers fail this method using error code ERROR_INVALID_FUNCTION (0x00000001). ClusAPI Protocol version 3.0 servers SHOULD</w:t>
      </w:r>
      <w:bookmarkStart w:id="1091"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1091"/>
      <w:r>
        <w:t xml:space="preserve"> supp</w:t>
      </w:r>
      <w:r>
        <w:t>ort this control code.</w:t>
      </w:r>
    </w:p>
    <w:p w:rsidR="00124242" w:rsidRDefault="000D4C3A">
      <w:r>
        <w:t xml:space="preserve">After successful completion of the method, the server MUST write an array of </w:t>
      </w:r>
      <w:hyperlink w:anchor="Section_fa7034dbe96a4891abe62eac37c1f6f1" w:history="1">
        <w:r>
          <w:rPr>
            <w:rStyle w:val="Hyperlink"/>
          </w:rPr>
          <w:t>CLUS_POOL_DRIVE_INFO (section 2.2.3.31)</w:t>
        </w:r>
      </w:hyperlink>
      <w:r>
        <w:t xml:space="preserve"> structures, one for each drive in the storage pool, to t</w:t>
      </w:r>
      <w:r>
        <w:t xml:space="preserve">he buffer designated by </w:t>
      </w:r>
      <w:r>
        <w:rPr>
          <w:i/>
        </w:rPr>
        <w:t>lpOutBuffer</w:t>
      </w:r>
      <w:r>
        <w:t xml:space="preserve">. If the size of </w:t>
      </w:r>
      <w:r>
        <w:rPr>
          <w:i/>
        </w:rPr>
        <w:t>lpOutBuffer</w:t>
      </w:r>
      <w:r>
        <w:t xml:space="preserve">, as designated by </w:t>
      </w:r>
      <w:r>
        <w:rPr>
          <w:i/>
        </w:rPr>
        <w:t>nOutBufferSize</w:t>
      </w:r>
      <w:r>
        <w:t xml:space="preserve">, is not sufficient to contain the array, the server MUST return ERROR_MORE_DATA (0x000000EA) and set </w:t>
      </w:r>
      <w:r>
        <w:rPr>
          <w:i/>
        </w:rPr>
        <w:t>lpcbRequired</w:t>
      </w:r>
      <w:r>
        <w:t xml:space="preserve"> to the number of bytes that are required for the output buffer.</w:t>
      </w:r>
    </w:p>
    <w:p w:rsidR="00124242" w:rsidRDefault="000D4C3A">
      <w:r>
        <w:lastRenderedPageBreak/>
        <w:t xml:space="preserve">The server SHOULD accept a CLUSCTL_RESOURCE_POOL_GET_DRIVE_INFO resource control code request if its protocol server state is read-only and MUST accept the request for processing if it is in </w:t>
      </w:r>
      <w:r>
        <w:t xml:space="preserve">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092" w:name="section_fe39d2e738fb450ca95befc60f92f836"/>
      <w:bookmarkStart w:id="1093" w:name="_Toc456184548"/>
      <w:r>
        <w:t>CLUSCTL_CLOUD_WITNESS_RESOURCE_UPDATE_TOKEN</w:t>
      </w:r>
      <w:bookmarkEnd w:id="1092"/>
      <w:bookmarkEnd w:id="1093"/>
    </w:p>
    <w:p w:rsidR="00124242" w:rsidRDefault="000D4C3A">
      <w:r>
        <w:t>The CLUSCTL_CLOUD_WITNESS_RESOURCE_UPDATE_TOKEN resource control code SHOULD</w:t>
      </w:r>
      <w:bookmarkStart w:id="1094" w:name="Appendix_A_Target_131"/>
      <w:r>
        <w:fldChar w:fldCharType="begin"/>
      </w:r>
      <w:r>
        <w:instrText xml:space="preserve"> HYPERLINK \l "Append</w:instrText>
      </w:r>
      <w:r>
        <w:instrText xml:space="preserve">ix_A_131" \o "Product behavior note 131" \h </w:instrText>
      </w:r>
      <w:r>
        <w:fldChar w:fldCharType="separate"/>
      </w:r>
      <w:r>
        <w:rPr>
          <w:rStyle w:val="Hyperlink"/>
        </w:rPr>
        <w:t>&lt;131&gt;</w:t>
      </w:r>
      <w:r>
        <w:rPr>
          <w:rStyle w:val="Hyperlink"/>
        </w:rPr>
        <w:fldChar w:fldCharType="end"/>
      </w:r>
      <w:bookmarkEnd w:id="1094"/>
      <w:r>
        <w:t xml:space="preserve"> update the token used by the server to authenticate access to the witness.</w:t>
      </w:r>
    </w:p>
    <w:p w:rsidR="00124242" w:rsidRDefault="000D4C3A">
      <w:r>
        <w:t>ClusAPI Protocol Version 2.0 servers fail this method by using error code 0x00000001 (ERROR_INVALID_FUNCTION).</w:t>
      </w:r>
    </w:p>
    <w:p w:rsidR="00124242" w:rsidRDefault="000D4C3A">
      <w:r>
        <w:t>The server SHOULD a</w:t>
      </w:r>
      <w:r>
        <w:t xml:space="preserve">ccept CLUSCTL_CLOUD_WITNESS_RESOURCE_UPDATE_TOKEN resource control code request(s)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client MUST provide a </w:t>
      </w:r>
      <w:hyperlink w:anchor="Section_7ed348f2eddf4c3fa1cbb651ec3cff92" w:history="1">
        <w:r>
          <w:rPr>
            <w:rStyle w:val="Hyperlink"/>
          </w:rPr>
          <w:t>PROPERTY_LIST</w:t>
        </w:r>
      </w:hyperlink>
      <w:r>
        <w:t xml:space="preserve"> structure, as specified in section 2.2.3.10, in the buffer that is designated by the </w:t>
      </w:r>
      <w:r>
        <w:rPr>
          <w:i/>
        </w:rPr>
        <w:t>lpInBuffer</w:t>
      </w:r>
      <w:r>
        <w:t xml:space="preserve"> parameter. </w:t>
      </w:r>
      <w:r>
        <w:t xml:space="preserve">The PROPERTY_LIST MUST contain a property with name "PrimaryToken" whose syntax is </w:t>
      </w:r>
      <w:r>
        <w:rPr>
          <w:b/>
        </w:rPr>
        <w:t>CLUSPROP_SYNTAX_LIST_VALUE_SZ</w:t>
      </w:r>
      <w:r>
        <w:t xml:space="preserve">, as specified in section </w:t>
      </w:r>
      <w:hyperlink w:anchor="Section_7ea3a0e0d3b943e885d8263fff3499da" w:history="1">
        <w:r>
          <w:rPr>
            <w:rStyle w:val="Hyperlink"/>
          </w:rPr>
          <w:t>2.2.2.3</w:t>
        </w:r>
      </w:hyperlink>
      <w:r>
        <w:t>, followed by a null-terminated Unicode string cont</w:t>
      </w:r>
      <w:r>
        <w:t>aining the string representation of an access token. The representation of the token and how the server uses the token to access the witness are implementation-specific.</w:t>
      </w:r>
    </w:p>
    <w:p w:rsidR="00124242" w:rsidRDefault="000D4C3A">
      <w:r>
        <w:t>After successful completion of the method, the server SHOULD NOT write any data to the</w:t>
      </w:r>
      <w:r>
        <w:t xml:space="preserve"> buffer that is designated by the </w:t>
      </w:r>
      <w:r>
        <w:rPr>
          <w:i/>
        </w:rPr>
        <w:t>lpOutBuffer</w:t>
      </w:r>
      <w:r>
        <w:t xml:space="preserve"> parameter.</w:t>
      </w:r>
    </w:p>
    <w:p w:rsidR="00124242" w:rsidRDefault="000D4C3A">
      <w:pPr>
        <w:pStyle w:val="Heading6"/>
      </w:pPr>
      <w:bookmarkStart w:id="1095" w:name="section_c42f35495fc4495095ccd984f334b5bd"/>
      <w:bookmarkStart w:id="1096" w:name="_Toc456184549"/>
      <w:r>
        <w:t>CLUSCTL_RESOURCE_NETNAME_CHECK_OU_PERMISSIONS</w:t>
      </w:r>
      <w:bookmarkEnd w:id="1095"/>
      <w:bookmarkEnd w:id="1096"/>
    </w:p>
    <w:p w:rsidR="00124242" w:rsidRDefault="000D4C3A">
      <w:r>
        <w:t>The CLUSCTL_RESOURCE_NETNAME_CHECK_OU_PERMISSIONS resource control code SHOULD</w:t>
      </w:r>
      <w:bookmarkStart w:id="1097" w:name="Appendix_A_Target_132"/>
      <w:r>
        <w:fldChar w:fldCharType="begin"/>
      </w:r>
      <w:r>
        <w:instrText xml:space="preserve"> HYPERLINK \l "Appendix_A_132" \o "Product behavior note 132" \h </w:instrText>
      </w:r>
      <w:r>
        <w:fldChar w:fldCharType="separate"/>
      </w:r>
      <w:r>
        <w:rPr>
          <w:rStyle w:val="Hyperlink"/>
        </w:rPr>
        <w:t>&lt;132&gt;</w:t>
      </w:r>
      <w:r>
        <w:rPr>
          <w:rStyle w:val="Hyperlink"/>
        </w:rPr>
        <w:fldChar w:fldCharType="end"/>
      </w:r>
      <w:bookmarkEnd w:id="1097"/>
      <w:r>
        <w:t xml:space="preserve"> d</w:t>
      </w:r>
      <w:r>
        <w:t>etermine whether the primary security principal of the cluster has the proper level of authorization to create an alternate computer object on a directory server.</w:t>
      </w:r>
    </w:p>
    <w:p w:rsidR="00124242" w:rsidRDefault="000D4C3A">
      <w:r>
        <w:t>ClusAPI Protocol Version 2.0 servers fail this method using error code 0x00000001 (ERROR_INVA</w:t>
      </w:r>
      <w:r>
        <w:t>LID_FUNCTION). The server fails this method using the same error code if the designated type of the resource does not support the functionality of an alternate computer name.</w:t>
      </w:r>
    </w:p>
    <w:p w:rsidR="00124242" w:rsidRDefault="000D4C3A">
      <w:r>
        <w:t>The server fails this method with 0x000013B8 (ERROR_CLUSTER_INVALID_REQUEST) if t</w:t>
      </w:r>
      <w:r>
        <w:t xml:space="preserve">he resource designated by the </w:t>
      </w:r>
      <w:r>
        <w:rPr>
          <w:i/>
        </w:rPr>
        <w:t>hResource</w:t>
      </w:r>
      <w:r>
        <w:t xml:space="preserve"> parameter does not correspond to the primary cluster name, as defined in section </w:t>
      </w:r>
      <w:hyperlink w:anchor="Section_a5a6c994a6834a8abae307e9f7c8c608" w:history="1">
        <w:r>
          <w:rPr>
            <w:rStyle w:val="Hyperlink"/>
          </w:rPr>
          <w:t>3.1.1.5</w:t>
        </w:r>
      </w:hyperlink>
      <w:r>
        <w:t>.</w:t>
      </w:r>
    </w:p>
    <w:p w:rsidR="00124242" w:rsidRDefault="000D4C3A">
      <w:r>
        <w:t xml:space="preserve">The client MUST provide a </w:t>
      </w:r>
      <w:hyperlink w:anchor="Section_a83efaf30ca549119a5f471b67f49634" w:history="1">
        <w:r>
          <w:rPr>
            <w:rStyle w:val="Hyperlink"/>
          </w:rPr>
          <w:t>CLUSCTL_RESOURCE_NETNAME_CHECK_OU_PERMISSIONS_INPUT</w:t>
        </w:r>
      </w:hyperlink>
      <w:r>
        <w:t xml:space="preserve"> structure, as specified in section 2.2.3.34, in the buffer that is designated by the </w:t>
      </w:r>
      <w:r>
        <w:rPr>
          <w:i/>
        </w:rPr>
        <w:t>lpInBuffer</w:t>
      </w:r>
      <w:r>
        <w:t xml:space="preserve"> parameter. Upon successful completion of the method, the server MUST provide a </w:t>
      </w:r>
      <w:hyperlink w:anchor="Section_8d7636aa90164e25a769b000aed84012" w:history="1">
        <w:r>
          <w:rPr>
            <w:rStyle w:val="Hyperlink"/>
          </w:rPr>
          <w:t>CLUSCTL_RESOURCE_NETNAME_CHECK_OU_PERMISSIONS_OUTPUT</w:t>
        </w:r>
      </w:hyperlink>
      <w:r>
        <w:t xml:space="preserve"> structure, as specified in section 2.2.3.35, in the buffer designated by the </w:t>
      </w:r>
      <w:r>
        <w:rPr>
          <w:i/>
        </w:rPr>
        <w:t>lpOutBuffer</w:t>
      </w:r>
      <w:r>
        <w:t xml:space="preserve"> parameter.</w:t>
      </w:r>
    </w:p>
    <w:p w:rsidR="00124242" w:rsidRDefault="000D4C3A">
      <w:r>
        <w:t>The server SHOULD accept a CLUSCTL_RESOURCE_NETNAME_</w:t>
      </w:r>
      <w:r>
        <w:t xml:space="preserve">CHECK_OU_PERMISSIONS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w:t>
        </w:r>
        <w:r>
          <w:rPr>
            <w:rStyle w:val="Hyperlink"/>
          </w:rPr>
          <w:t>1.1</w:t>
        </w:r>
      </w:hyperlink>
      <w:r>
        <w:t>.</w:t>
      </w:r>
    </w:p>
    <w:p w:rsidR="00124242" w:rsidRDefault="000D4C3A">
      <w:pPr>
        <w:pStyle w:val="Heading6"/>
      </w:pPr>
      <w:bookmarkStart w:id="1098" w:name="section_13796611a0454c9ab46d2c8bbcd37e43"/>
      <w:bookmarkStart w:id="1099" w:name="_Toc456184550"/>
      <w:r>
        <w:t>CLUSCTL_RESOURCE_NETNAME_CHECK_AD_STATE</w:t>
      </w:r>
      <w:bookmarkEnd w:id="1098"/>
      <w:bookmarkEnd w:id="1099"/>
    </w:p>
    <w:p w:rsidR="00124242" w:rsidRDefault="000D4C3A">
      <w:r>
        <w:t>The CLUSCTL_RESOURCE_NETNAME_CHECK_AD_STATE resource control code SHOULD</w:t>
      </w:r>
      <w:bookmarkStart w:id="1100"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100"/>
      <w:r>
        <w:t xml:space="preserve"> query status information about the alternate computer name associated with the resource.</w:t>
      </w:r>
    </w:p>
    <w:p w:rsidR="00124242" w:rsidRDefault="000D4C3A">
      <w:r>
        <w:t xml:space="preserve">Protocol version 2.0 servers fail this method using error code 0x00000001 (ERROR_INVALID_FUNCTION). </w:t>
      </w:r>
    </w:p>
    <w:p w:rsidR="00124242" w:rsidRDefault="000D4C3A">
      <w:r>
        <w:lastRenderedPageBreak/>
        <w:t xml:space="preserve">The server MUST fail this method using ERROR_INVALID_FUNCTION if </w:t>
      </w:r>
      <w:r>
        <w:t>the designated type of the resource does not support the functionality of an alternate computer name.</w:t>
      </w:r>
    </w:p>
    <w:p w:rsidR="00124242" w:rsidRDefault="000D4C3A">
      <w:r>
        <w:t xml:space="preserve">The server MUST ignore any data in the buffer designated by the </w:t>
      </w:r>
      <w:r>
        <w:rPr>
          <w:i/>
        </w:rPr>
        <w:t>lpInBuffer</w:t>
      </w:r>
      <w:r>
        <w:t xml:space="preserve"> parameter. Upon successful completion of this method, the server MUST write to </w:t>
      </w:r>
      <w:r>
        <w:t xml:space="preserve">the buffer designated by the </w:t>
      </w:r>
      <w:r>
        <w:rPr>
          <w:i/>
        </w:rPr>
        <w:t>lpOutBuffer</w:t>
      </w:r>
      <w:r>
        <w:t xml:space="preserve"> parameter a 32-bit unsigned integer containing the bitwise OR of zero or more of the following values:</w:t>
      </w:r>
    </w:p>
    <w:tbl>
      <w:tblPr>
        <w:tblStyle w:val="Table-ShadedHeader"/>
        <w:tblW w:w="0" w:type="auto"/>
        <w:tblLook w:val="04A0" w:firstRow="1" w:lastRow="0" w:firstColumn="1" w:lastColumn="0" w:noHBand="0" w:noVBand="1"/>
      </w:tblPr>
      <w:tblGrid>
        <w:gridCol w:w="5052"/>
        <w:gridCol w:w="4423"/>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rPr>
                <w:b/>
              </w:rPr>
              <w:t>NETNAME_CHECK_AD_STATE_FLAGS_NO_DCS</w:t>
            </w:r>
          </w:p>
          <w:p w:rsidR="00124242" w:rsidRDefault="000D4C3A">
            <w:pPr>
              <w:pStyle w:val="TableBodyText"/>
            </w:pPr>
            <w:r>
              <w:t>0x00000001</w:t>
            </w:r>
          </w:p>
        </w:tc>
        <w:tc>
          <w:tcPr>
            <w:tcW w:w="0" w:type="auto"/>
          </w:tcPr>
          <w:p w:rsidR="00124242" w:rsidRDefault="000D4C3A">
            <w:pPr>
              <w:pStyle w:val="TableBodyText"/>
            </w:pPr>
            <w:r>
              <w:t xml:space="preserve">The server was unable to contact a directory </w:t>
            </w:r>
            <w:r>
              <w:t>server.</w:t>
            </w:r>
          </w:p>
        </w:tc>
      </w:tr>
      <w:tr w:rsidR="00124242" w:rsidTr="00124242">
        <w:tc>
          <w:tcPr>
            <w:tcW w:w="0" w:type="auto"/>
          </w:tcPr>
          <w:p w:rsidR="00124242" w:rsidRDefault="000D4C3A">
            <w:pPr>
              <w:pStyle w:val="TableBodyText"/>
            </w:pPr>
            <w:r>
              <w:rPr>
                <w:b/>
              </w:rPr>
              <w:t>NETNAME_CHECK_AD_STATE_FLAGS_NO_OBJECT</w:t>
            </w:r>
          </w:p>
          <w:p w:rsidR="00124242" w:rsidRDefault="000D4C3A">
            <w:pPr>
              <w:pStyle w:val="TableBodyText"/>
            </w:pPr>
            <w:r>
              <w:t>0x00000002</w:t>
            </w:r>
          </w:p>
        </w:tc>
        <w:tc>
          <w:tcPr>
            <w:tcW w:w="0" w:type="auto"/>
          </w:tcPr>
          <w:p w:rsidR="00124242" w:rsidRDefault="000D4C3A">
            <w:pPr>
              <w:pStyle w:val="TableBodyText"/>
            </w:pPr>
            <w:r>
              <w:t>The alternate computer name security principal associated with the resource was not found on a directory server.</w:t>
            </w:r>
          </w:p>
        </w:tc>
      </w:tr>
      <w:tr w:rsidR="00124242" w:rsidTr="00124242">
        <w:tc>
          <w:tcPr>
            <w:tcW w:w="0" w:type="auto"/>
          </w:tcPr>
          <w:p w:rsidR="00124242" w:rsidRDefault="000D4C3A">
            <w:pPr>
              <w:pStyle w:val="TableBodyText"/>
            </w:pPr>
            <w:r>
              <w:rPr>
                <w:b/>
              </w:rPr>
              <w:t>NETNAME_CHECK_AD_STATE_FLAGS_BAD_PWD</w:t>
            </w:r>
          </w:p>
          <w:p w:rsidR="00124242" w:rsidRDefault="000D4C3A">
            <w:pPr>
              <w:pStyle w:val="TableBodyText"/>
            </w:pPr>
            <w:r>
              <w:t>0x00000004</w:t>
            </w:r>
          </w:p>
        </w:tc>
        <w:tc>
          <w:tcPr>
            <w:tcW w:w="0" w:type="auto"/>
          </w:tcPr>
          <w:p w:rsidR="00124242" w:rsidRDefault="000D4C3A">
            <w:pPr>
              <w:pStyle w:val="TableBodyText"/>
            </w:pPr>
            <w:r>
              <w:t>The server has an incorrect passwor</w:t>
            </w:r>
            <w:r>
              <w:t>d for the associated alternate computer name's security principal.</w:t>
            </w:r>
          </w:p>
        </w:tc>
      </w:tr>
      <w:tr w:rsidR="00124242" w:rsidTr="00124242">
        <w:tc>
          <w:tcPr>
            <w:tcW w:w="0" w:type="auto"/>
          </w:tcPr>
          <w:p w:rsidR="00124242" w:rsidRDefault="000D4C3A">
            <w:pPr>
              <w:pStyle w:val="TableBodyText"/>
            </w:pPr>
            <w:r>
              <w:rPr>
                <w:b/>
              </w:rPr>
              <w:t>NETNAME_CHECK_AD_STATE_FLAGS_OBJ_DISABLED</w:t>
            </w:r>
          </w:p>
          <w:p w:rsidR="00124242" w:rsidRDefault="000D4C3A">
            <w:pPr>
              <w:pStyle w:val="TableBodyText"/>
            </w:pPr>
            <w:r>
              <w:t>0x00000008</w:t>
            </w:r>
          </w:p>
        </w:tc>
        <w:tc>
          <w:tcPr>
            <w:tcW w:w="0" w:type="auto"/>
          </w:tcPr>
          <w:p w:rsidR="00124242" w:rsidRDefault="000D4C3A">
            <w:pPr>
              <w:pStyle w:val="TableBodyText"/>
            </w:pPr>
            <w:r>
              <w:t>The alternate computer name security principal is disabled on a directory server.</w:t>
            </w:r>
          </w:p>
        </w:tc>
      </w:tr>
    </w:tbl>
    <w:p w:rsidR="00124242" w:rsidRDefault="000D4C3A">
      <w:r>
        <w:t xml:space="preserve">The server SHOULD accept a </w:t>
      </w:r>
      <w:hyperlink w:anchor="Section_c42f35495fc4495095ccd984f334b5bd" w:history="1">
        <w:r>
          <w:rPr>
            <w:rStyle w:val="Hyperlink"/>
          </w:rPr>
          <w:t>CLUSCTL_RESOURCE_NETNAME_CHECK_OU_PERMISSIONS</w:t>
        </w:r>
      </w:hyperlink>
      <w:r>
        <w:t xml:space="preserve"> resource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101" w:name="section_118faacb45de4afc8878b3e30ff9ced5"/>
      <w:bookmarkStart w:id="1102" w:name="_Toc456184551"/>
      <w:r>
        <w:t>CLUSCTL_RESOURCE_GET_STATE_CHANGE_TIME</w:t>
      </w:r>
      <w:bookmarkEnd w:id="1101"/>
      <w:bookmarkEnd w:id="1102"/>
    </w:p>
    <w:p w:rsidR="00124242" w:rsidRDefault="000D4C3A">
      <w:r>
        <w:t>The CLUSCTL_RESOURCE_GET_STATE_CHANGE_TIME resource control code SHOULD query the time that the resource last changed state.</w:t>
      </w:r>
    </w:p>
    <w:p w:rsidR="00124242" w:rsidRDefault="000D4C3A">
      <w:r>
        <w:t xml:space="preserve">Protocol version 2.0 servers fail this method using error code 0x00000001 (ERROR_INVALID_FUNCTION). </w:t>
      </w:r>
    </w:p>
    <w:p w:rsidR="00124242" w:rsidRDefault="000D4C3A">
      <w:r>
        <w:t xml:space="preserve">The server MUST ignore any data in the buffer designated by the </w:t>
      </w:r>
      <w:r>
        <w:rPr>
          <w:i/>
        </w:rPr>
        <w:t>lpInBuffer</w:t>
      </w:r>
      <w:r>
        <w:t xml:space="preserve"> parameter. Upon successful completion of this method, the server MUST write to t</w:t>
      </w:r>
      <w:r>
        <w:t xml:space="preserve">he buffer designated by the </w:t>
      </w:r>
      <w:r>
        <w:rPr>
          <w:i/>
        </w:rPr>
        <w:t>lpOutBuffer</w:t>
      </w:r>
      <w:r>
        <w:t xml:space="preserve"> parameter a FILETIME data structure as specified in </w:t>
      </w:r>
      <w:hyperlink r:id="rId249" w:anchor="Section_cca2742956894a16b2b49325d93e4ba2">
        <w:r>
          <w:rPr>
            <w:rStyle w:val="Hyperlink"/>
          </w:rPr>
          <w:t>[MS-DTYP]</w:t>
        </w:r>
      </w:hyperlink>
      <w:r>
        <w:t xml:space="preserve"> section 2.3.3, which contains the time on the receiving node when the resou</w:t>
      </w:r>
      <w:r>
        <w:t>rce last changed state.</w:t>
      </w:r>
    </w:p>
    <w:p w:rsidR="00124242" w:rsidRDefault="000D4C3A">
      <w:r>
        <w:t>The server SHOULD accept a CLUSCTL_RESOURCE_GET_STATE_CHANGE_TIME resource control code request if its protocol server state is read-only and MUST accept the request for processing if it is in the read/write state, as specified in s</w:t>
      </w:r>
      <w:r>
        <w:t xml:space="preserve">ection </w:t>
      </w:r>
      <w:hyperlink w:anchor="Section_756547e7ca644b7c9f1b2b1fbc6153d3" w:history="1">
        <w:r>
          <w:rPr>
            <w:rStyle w:val="Hyperlink"/>
          </w:rPr>
          <w:t>3.1.1</w:t>
        </w:r>
      </w:hyperlink>
      <w:r>
        <w:t>.</w:t>
      </w:r>
    </w:p>
    <w:p w:rsidR="00124242" w:rsidRDefault="000D4C3A">
      <w:pPr>
        <w:pStyle w:val="Heading6"/>
      </w:pPr>
      <w:bookmarkStart w:id="1103" w:name="section_645e44395c72457893d68f29ad88384f"/>
      <w:bookmarkStart w:id="1104" w:name="_Toc456184552"/>
      <w:r>
        <w:t>CLUSCTL_RESOURCE_STORAGE_GET_DISK_INFO_EX2</w:t>
      </w:r>
      <w:bookmarkEnd w:id="1103"/>
      <w:bookmarkEnd w:id="1104"/>
    </w:p>
    <w:p w:rsidR="00124242" w:rsidRDefault="000D4C3A">
      <w:r>
        <w:t xml:space="preserve">The CLUSCTL_RESOURCE_STORAGE_GET_DISK_INFO_EX2 resource control code retrieves a PROPERTY_LIST value list, as specified in section </w:t>
      </w:r>
      <w:hyperlink w:anchor="Section_de73d6f9bfdf47efb008b2da17c1a073" w:history="1">
        <w:r>
          <w:rPr>
            <w:rStyle w:val="Hyperlink"/>
          </w:rPr>
          <w:t>2.2.3.10.1</w:t>
        </w:r>
      </w:hyperlink>
      <w:r>
        <w:t xml:space="preserve">, that contains information about the disk that is represented by the designated storage class resource. </w:t>
      </w:r>
    </w:p>
    <w:p w:rsidR="00124242" w:rsidRDefault="000D4C3A">
      <w:r>
        <w:t xml:space="preserve">Protocol version 2.0 servers SHOULD fail this method by using error code 0x00000001 (ERROR_INVALID_FUNCTION). </w:t>
      </w:r>
    </w:p>
    <w:p w:rsidR="00124242" w:rsidRDefault="000D4C3A">
      <w:r>
        <w:t>The server MUST fail this method by using error code 0x00000001 (ERROR_INVALID_FUNCTION) if the designated resource is not in class CLUS_RESCLASS</w:t>
      </w:r>
      <w:r>
        <w:t xml:space="preserve">_STORAGE, as specified in section </w:t>
      </w:r>
      <w:hyperlink w:anchor="Section_5211327169ac4cc6ae7bd583df82c46a" w:history="1">
        <w:r>
          <w:rPr>
            <w:rStyle w:val="Hyperlink"/>
          </w:rPr>
          <w:t>3.1.4.3.1.4</w:t>
        </w:r>
      </w:hyperlink>
      <w:r>
        <w:t xml:space="preserve">. </w:t>
      </w:r>
    </w:p>
    <w:p w:rsidR="00124242" w:rsidRDefault="000D4C3A">
      <w:r>
        <w:t xml:space="preserve">After successful completion of this method, the server MUST write a value list as follows to the buffer that is designated by </w:t>
      </w:r>
      <w:r>
        <w:rPr>
          <w:i/>
        </w:rPr>
        <w:t>lpOutBuffer</w:t>
      </w:r>
      <w:r>
        <w:t xml:space="preserve">: </w:t>
      </w:r>
    </w:p>
    <w:p w:rsidR="00124242" w:rsidRDefault="000D4C3A">
      <w:pPr>
        <w:pStyle w:val="ListParagraph"/>
        <w:numPr>
          <w:ilvl w:val="0"/>
          <w:numId w:val="128"/>
        </w:numPr>
      </w:pPr>
      <w:r>
        <w:lastRenderedPageBreak/>
        <w:t>The valu</w:t>
      </w:r>
      <w:r>
        <w:t xml:space="preserve">e list MUST begin with either a CLUSPROP_SYNTAX_DISK_SIGNATURE value that specifies the disk signature of an MBR disk, or, if the disk is a GPT disk, a CLUSPROP_SYNTAX_DISK_GUID value that specifies the disk GUID. </w:t>
      </w:r>
    </w:p>
    <w:p w:rsidR="00124242" w:rsidRDefault="000D4C3A">
      <w:r>
        <w:t>Following the disk signature value, which</w:t>
      </w:r>
      <w:r>
        <w:t xml:space="preserve"> is a GUID for GPT disks in version 3.0, the value list MAY contain the following values in any order: </w:t>
      </w:r>
    </w:p>
    <w:p w:rsidR="00124242" w:rsidRDefault="000D4C3A">
      <w:pPr>
        <w:pStyle w:val="ListParagraph"/>
        <w:numPr>
          <w:ilvl w:val="0"/>
          <w:numId w:val="128"/>
        </w:numPr>
      </w:pPr>
      <w:r>
        <w:t xml:space="preserve">A CLUSPROP_SYNTAX_SCSI_ADDRESS value, as specified in section </w:t>
      </w:r>
      <w:hyperlink w:anchor="Section_7ea3a0e0d3b943e885d8263fff3499da" w:history="1">
        <w:r>
          <w:rPr>
            <w:rStyle w:val="Hyperlink"/>
          </w:rPr>
          <w:t>2.2.2.3</w:t>
        </w:r>
      </w:hyperlink>
      <w:r>
        <w:t>, that specifies the SC</w:t>
      </w:r>
      <w:r>
        <w:t xml:space="preserve">SI address of the device that is represented by the storage class resource, if applicable. </w:t>
      </w:r>
    </w:p>
    <w:p w:rsidR="00124242" w:rsidRDefault="000D4C3A">
      <w:pPr>
        <w:pStyle w:val="ListParagraph"/>
        <w:numPr>
          <w:ilvl w:val="0"/>
          <w:numId w:val="128"/>
        </w:numPr>
      </w:pPr>
      <w:r>
        <w:t xml:space="preserve">A CLUSPROP_SYNTAX_DISK_NUMBER value, as specified in section 2.2.2.3, that specifies the disk number of the storage class resource, if applicable. </w:t>
      </w:r>
    </w:p>
    <w:p w:rsidR="00124242" w:rsidRDefault="000D4C3A">
      <w:pPr>
        <w:pStyle w:val="ListParagraph"/>
        <w:numPr>
          <w:ilvl w:val="0"/>
          <w:numId w:val="128"/>
        </w:numPr>
      </w:pPr>
      <w:r>
        <w:t>A CLUSPROP_SYNTA</w:t>
      </w:r>
      <w:r>
        <w:t xml:space="preserve">X_DISK_SIZE value, as specified in section 2.2.2.3, that specifies the total size of the disk, in bytes, of the storage class resource. </w:t>
      </w:r>
    </w:p>
    <w:p w:rsidR="00124242" w:rsidRDefault="000D4C3A">
      <w:pPr>
        <w:pStyle w:val="ListParagraph"/>
        <w:numPr>
          <w:ilvl w:val="0"/>
          <w:numId w:val="128"/>
        </w:numPr>
      </w:pPr>
      <w:r>
        <w:t>One CLUSPROP_SYNTAX_PARTITION_INFO_EX2 value, as specified in section 2.2.2.3, for each partition that has a basic volu</w:t>
      </w:r>
      <w:r>
        <w:t xml:space="preserve">me that is assigned to the storage class resource, if applicable. </w:t>
      </w:r>
    </w:p>
    <w:p w:rsidR="00124242" w:rsidRDefault="000D4C3A">
      <w:r>
        <w:t xml:space="preserve">The value list MUST be terminated by a CLUSPROP_SYNTAX_ENDMARK as specified in section 2.2.3.10.1. </w:t>
      </w:r>
    </w:p>
    <w:p w:rsidR="00124242" w:rsidRDefault="000D4C3A">
      <w:r>
        <w:t>The server SHOULD accept a CLUSCTL_RESOURCE_STORAGE_GET_DISK_INFO_EX2 resource control co</w:t>
      </w:r>
      <w:r>
        <w:t xml:space="preserve">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105" w:name="section_4c6ccf0015f14b598a3d2bfe33ce5ba9"/>
      <w:bookmarkStart w:id="1106" w:name="_Toc456184553"/>
      <w:r>
        <w:t>CLUSCTL_RESOURCE_STORAGE_GET_DISK_N</w:t>
      </w:r>
      <w:r>
        <w:t>UMBER_INFO</w:t>
      </w:r>
      <w:bookmarkEnd w:id="1105"/>
      <w:bookmarkEnd w:id="1106"/>
    </w:p>
    <w:p w:rsidR="00124242" w:rsidRDefault="000D4C3A">
      <w:r>
        <w:t xml:space="preserve">The CLUSCTL_RESOURCE_STORAGE_GET_DISK_NUMBER_INFO resource control code retrieves a structure that returns the disk device number and sector size of the disk. </w:t>
      </w:r>
    </w:p>
    <w:p w:rsidR="00124242" w:rsidRDefault="000D4C3A">
      <w:r>
        <w:t>After a successful completion of this method, the server MUST write a structure CLUS_</w:t>
      </w:r>
      <w:r>
        <w:t xml:space="preserve">DISK_NUMBER_INFO corresponding to the disk, to the buffer that is designated by </w:t>
      </w:r>
      <w:r>
        <w:rPr>
          <w:i/>
        </w:rPr>
        <w:t>lpOutBuffer</w:t>
      </w:r>
      <w:r>
        <w:t xml:space="preserve">. </w:t>
      </w:r>
    </w:p>
    <w:p w:rsidR="00124242" w:rsidRDefault="000D4C3A">
      <w:r>
        <w:t xml:space="preserve">The server SHOULD accept a CLUSCTL_RESOURCE_STORAGE_GET_DISK_NUMBER_INFO resource control code request if its protocol server state is read-only, and MUST accept </w:t>
      </w:r>
      <w:r>
        <w:t xml:space="preserve">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5"/>
      </w:pPr>
      <w:bookmarkStart w:id="1107" w:name="section_8c72ee944c024c66b26bd6033f3ebe06"/>
      <w:bookmarkStart w:id="1108" w:name="_Toc456184554"/>
      <w:r>
        <w:t>ApiResourceTypeControl (Opnum 75) Control Codes</w:t>
      </w:r>
      <w:bookmarkEnd w:id="1107"/>
      <w:bookmarkEnd w:id="1108"/>
    </w:p>
    <w:p w:rsidR="00124242" w:rsidRDefault="000D4C3A">
      <w:r>
        <w:t>This section contains the control codes for the ApiResou</w:t>
      </w:r>
      <w:r>
        <w:t xml:space="preserve">rceTypeControl (Opnum 75) method for ClusAPI Protocol version 2.0 (section </w:t>
      </w:r>
      <w:hyperlink w:anchor="Section_d26c8af036384cb69b28686cfb41d4e5" w:history="1">
        <w:r>
          <w:rPr>
            <w:rStyle w:val="Hyperlink"/>
          </w:rPr>
          <w:t>3.1.4.1.76</w:t>
        </w:r>
      </w:hyperlink>
      <w:r>
        <w:t xml:space="preserve">) and ClusAPI Protocol version 3.0 (section </w:t>
      </w:r>
      <w:hyperlink w:anchor="Section_4f561dd3c2f145dc87ef710adeb54095" w:history="1">
        <w:r>
          <w:rPr>
            <w:rStyle w:val="Hyperlink"/>
          </w:rPr>
          <w:t>3.1.4.2</w:t>
        </w:r>
        <w:r>
          <w:rPr>
            <w:rStyle w:val="Hyperlink"/>
          </w:rPr>
          <w:t>.76</w:t>
        </w:r>
      </w:hyperlink>
      <w:r>
        <w:t>).</w:t>
      </w:r>
    </w:p>
    <w:p w:rsidR="00124242" w:rsidRDefault="000D4C3A">
      <w:pPr>
        <w:pStyle w:val="Heading6"/>
      </w:pPr>
      <w:bookmarkStart w:id="1109" w:name="section_c921a3414a0b4de08ade6bfaa8214933"/>
      <w:bookmarkStart w:id="1110" w:name="_Toc456184555"/>
      <w:r>
        <w:t>CLUSCTL_RESOURCE_TYPE_UNKNOWN</w:t>
      </w:r>
      <w:bookmarkEnd w:id="1109"/>
      <w:bookmarkEnd w:id="1110"/>
    </w:p>
    <w:p w:rsidR="00124242" w:rsidRDefault="000D4C3A">
      <w:r>
        <w:t xml:space="preserve">The CLUSCTL_RESOURCE_TYPE_UNKNOWN resource type control code verifies that control codes are being processed on the node where the </w:t>
      </w:r>
      <w:hyperlink w:anchor="Section_4f561dd3c2f145dc87ef710adeb54095" w:history="1">
        <w:r>
          <w:rPr>
            <w:rStyle w:val="Hyperlink"/>
          </w:rPr>
          <w:t>ApiResourceTypeControl</w:t>
        </w:r>
      </w:hyperlink>
      <w:r>
        <w:t xml:space="preserve"> method</w:t>
      </w:r>
      <w:r>
        <w:t xml:space="preserve"> was issued.</w:t>
      </w:r>
    </w:p>
    <w:p w:rsidR="00124242" w:rsidRDefault="000D4C3A">
      <w:r>
        <w:t>The server SHOULD accept a CLUSCTL_RESOURCE_TYPE_UNKNOWN resource type control code request if its protocol server state is read-only, and the server MUST accept the request for processing if it is in the read/write state, as specified in sect</w:t>
      </w:r>
      <w:r>
        <w:t xml:space="preserve">ion </w:t>
      </w:r>
      <w:hyperlink w:anchor="Section_756547e7ca644b7c9f1b2b1fbc6153d3" w:history="1">
        <w:r>
          <w:rPr>
            <w:rStyle w:val="Hyperlink"/>
          </w:rPr>
          <w:t>3.1.1</w:t>
        </w:r>
      </w:hyperlink>
      <w:r>
        <w:t>.</w:t>
      </w:r>
    </w:p>
    <w:p w:rsidR="00124242" w:rsidRDefault="000D4C3A">
      <w:r>
        <w:t xml:space="preserve">Upon successful completion of the method, the server MUST return 0x00000000 (ERROR_SUCCESS). If control codes are not being processed, the server MUST return an implementation-specific </w:t>
      </w:r>
      <w:r>
        <w:t>error code.</w:t>
      </w:r>
    </w:p>
    <w:p w:rsidR="00124242" w:rsidRDefault="000D4C3A">
      <w:pPr>
        <w:pStyle w:val="Heading6"/>
      </w:pPr>
      <w:bookmarkStart w:id="1111" w:name="section_4a1bf9be92eb4d1c9d5fd775d4e49f0b"/>
      <w:bookmarkStart w:id="1112" w:name="_Toc456184556"/>
      <w:r>
        <w:t>CLUSCTL_RESOURCE_TYPE_GET_CHARACTERISTICS</w:t>
      </w:r>
      <w:bookmarkEnd w:id="1111"/>
      <w:bookmarkEnd w:id="1112"/>
    </w:p>
    <w:p w:rsidR="00124242" w:rsidRDefault="000D4C3A">
      <w:r>
        <w:lastRenderedPageBreak/>
        <w:t>The CLUSCTL_RESOURCE_TYPE_GET_CHARACTERISTICS resource type control code retrieves the intrinsic characteristics of the designated resource type. A resource type can have more than one characteristic.</w:t>
      </w:r>
    </w:p>
    <w:p w:rsidR="00124242" w:rsidRDefault="000D4C3A">
      <w:r>
        <w:t xml:space="preserve">After the successful completion of this method, the server MUST write a </w:t>
      </w:r>
      <w:hyperlink w:anchor="Section_dc2a148bb22b4d1abcd36b2d04aee941" w:history="1">
        <w:r>
          <w:rPr>
            <w:rStyle w:val="Hyperlink"/>
          </w:rPr>
          <w:t>CLUS CHARACTERISTICS (section 2.2.2.4)</w:t>
        </w:r>
      </w:hyperlink>
      <w:r>
        <w:t xml:space="preserve"> enumeration to the buffer that is designated by </w:t>
      </w:r>
      <w:r>
        <w:rPr>
          <w:i/>
        </w:rPr>
        <w:t>lpOutBuffer</w:t>
      </w:r>
      <w:r>
        <w:t>.</w:t>
      </w:r>
    </w:p>
    <w:p w:rsidR="00124242" w:rsidRDefault="000D4C3A">
      <w:r>
        <w:t xml:space="preserve">For protocol version 3.0, if the size indicated by </w:t>
      </w:r>
      <w:r>
        <w:rPr>
          <w:i/>
        </w:rPr>
        <w:t>nOutBufferSize</w:t>
      </w:r>
      <w:r>
        <w:t xml:space="preserve"> is less than the number of bytes that are required for </w:t>
      </w:r>
      <w:r>
        <w:rPr>
          <w:i/>
        </w:rPr>
        <w:t>lpOutBuffer</w:t>
      </w:r>
      <w:r>
        <w:t xml:space="preserve"> and if </w:t>
      </w:r>
      <w:r>
        <w:rPr>
          <w:i/>
        </w:rPr>
        <w:t>nOutBufferSize</w:t>
      </w:r>
      <w:r>
        <w:t xml:space="preserve"> is 0x00000000, then the server MUST return </w:t>
      </w:r>
      <w:r>
        <w:rPr>
          <w:i/>
        </w:rPr>
        <w:t>ERROR_SUCCESS</w:t>
      </w:r>
      <w:r>
        <w:t xml:space="preserve"> (0x00000000).</w:t>
      </w:r>
    </w:p>
    <w:p w:rsidR="00124242" w:rsidRDefault="000D4C3A">
      <w:r>
        <w:t>The server SHOULD accept a CLU</w:t>
      </w:r>
      <w:r>
        <w:t xml:space="preserve">SCTL_RESOURCE_TYPE_GET_CHARACTERISTICS resource type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113" w:name="section_f75d44adf3f1429aae88657b8770477a"/>
      <w:bookmarkStart w:id="1114" w:name="_Toc456184557"/>
      <w:r>
        <w:t>CLUSCTL_RESOURCE_TYPE_GET_FLAGS</w:t>
      </w:r>
      <w:bookmarkEnd w:id="1113"/>
      <w:bookmarkEnd w:id="1114"/>
    </w:p>
    <w:p w:rsidR="00124242" w:rsidRDefault="000D4C3A">
      <w:r>
        <w:t>The CLUSCTL_RESOURCE_TYPE_GET_FLAGS resource control code retrieves the flags associated with the designated resource type. Flags are used to identify the specific attributes and/or ca</w:t>
      </w:r>
      <w:r>
        <w:t>pabilities that are provided by the resource type. If the resource type provides multiple attributes and/or capabilities, the server MUST indicate each attribute and/or capability by setting a value for each attribute and/or capability.</w:t>
      </w:r>
    </w:p>
    <w:p w:rsidR="00124242" w:rsidRDefault="000D4C3A">
      <w:r>
        <w:t>After the successfu</w:t>
      </w:r>
      <w:r>
        <w:t xml:space="preserve">l completion of this method, the server MUST write the bitwise OR operator of the values of a </w:t>
      </w:r>
      <w:hyperlink w:anchor="Section_e0243f1df7ee48cc98e6d0f94709c066" w:history="1">
        <w:r>
          <w:rPr>
            <w:rStyle w:val="Hyperlink"/>
          </w:rPr>
          <w:t>CLUS_FLAGS</w:t>
        </w:r>
      </w:hyperlink>
      <w:r>
        <w:t xml:space="preserve"> enumeration (section 2.2.2.5). The server MUST also write any unknown flag values appropria</w:t>
      </w:r>
      <w:r>
        <w:t xml:space="preserve">te for the designated resource to the buffer that is designated by </w:t>
      </w:r>
      <w:r>
        <w:rPr>
          <w:i/>
        </w:rPr>
        <w:t>lpOutBuffer</w:t>
      </w:r>
      <w:r>
        <w:t>. For example, unknown flag values might designate a custom resource type defined by a third party.</w:t>
      </w:r>
    </w:p>
    <w:p w:rsidR="00124242" w:rsidRDefault="000D4C3A">
      <w:r>
        <w:t>The server SHOULD accept a CLUSCTL_RESOURCE_TYPE_GET_FLAGS resource type contr</w:t>
      </w:r>
      <w:r>
        <w:t xml:space="preserve">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15" w:name="section_c2bc635e3027420b9038976925bb07f4"/>
      <w:bookmarkStart w:id="1116" w:name="_Toc456184558"/>
      <w:r>
        <w:t>CLUSCTL_RESOURCE_</w:t>
      </w:r>
      <w:r>
        <w:t>TYPE_GET_CLASS_INFO</w:t>
      </w:r>
      <w:bookmarkEnd w:id="1115"/>
      <w:bookmarkEnd w:id="1116"/>
    </w:p>
    <w:p w:rsidR="00124242" w:rsidRDefault="000D4C3A">
      <w:r>
        <w:t>The CLUSCTL_RESOURCE_TYPE_GET_CLASS_INFO resource type control code retrieves the class to which the designated resource type belongs.</w:t>
      </w:r>
    </w:p>
    <w:p w:rsidR="00124242" w:rsidRDefault="000D4C3A">
      <w:r>
        <w:t xml:space="preserve">The behavior for this resource type control is identical to that of the </w:t>
      </w:r>
      <w:hyperlink w:anchor="Section_5211327169ac4cc6ae7bd583df82c46a" w:history="1">
        <w:r>
          <w:rPr>
            <w:rStyle w:val="Hyperlink"/>
          </w:rPr>
          <w:t>CLUSCTL_RESOURCE_GET_CLASS_INFO</w:t>
        </w:r>
      </w:hyperlink>
      <w:r>
        <w:t xml:space="preserve"> resource control, as specified in section 3.1.4.3.1.4.</w:t>
      </w:r>
    </w:p>
    <w:p w:rsidR="00124242" w:rsidRDefault="000D4C3A">
      <w:r>
        <w:t xml:space="preserve">For protocol version 3.0, if the size indicated by </w:t>
      </w:r>
      <w:r>
        <w:rPr>
          <w:i/>
        </w:rPr>
        <w:t>nOutBufferSize</w:t>
      </w:r>
      <w:r>
        <w:t xml:space="preserve"> is less than the number of bytes that are required for </w:t>
      </w:r>
      <w:r>
        <w:rPr>
          <w:i/>
        </w:rPr>
        <w:t>lpOutBuffer</w:t>
      </w:r>
      <w:r>
        <w:t xml:space="preserve"> and i</w:t>
      </w:r>
      <w:r>
        <w:t xml:space="preserve">f </w:t>
      </w:r>
      <w:r>
        <w:rPr>
          <w:i/>
        </w:rPr>
        <w:t>nOutBufferSize</w:t>
      </w:r>
      <w:r>
        <w:t xml:space="preserve"> is 0x00000000, then the server MUST return </w:t>
      </w:r>
      <w:r>
        <w:rPr>
          <w:i/>
        </w:rPr>
        <w:t>ERROR_SUCCESS</w:t>
      </w:r>
      <w:r>
        <w:t xml:space="preserve"> (0x00000000).</w:t>
      </w:r>
    </w:p>
    <w:p w:rsidR="00124242" w:rsidRDefault="000D4C3A">
      <w:pPr>
        <w:pStyle w:val="Heading6"/>
      </w:pPr>
      <w:bookmarkStart w:id="1117" w:name="section_bca038ec415d49dba5ddfae1b4a0c93b"/>
      <w:bookmarkStart w:id="1118" w:name="_Toc456184559"/>
      <w:r>
        <w:t>CLUSCTL_RESOURCE_TYPE_GET_REQUIRED_DEPENDENCIES</w:t>
      </w:r>
      <w:bookmarkEnd w:id="1117"/>
      <w:bookmarkEnd w:id="1118"/>
    </w:p>
    <w:p w:rsidR="00124242" w:rsidRDefault="000D4C3A">
      <w:r>
        <w:t xml:space="preserve">The CLUSCTL_RESOURCE_TYPE_GET_REQUIRED_DEPENDENCIES resource type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xml:space="preserve">) that contains information about the resource types and/or classes on which the designated resource type is required to </w:t>
      </w:r>
      <w:r>
        <w:t xml:space="preserve">have an explicit dependency in order to properly operate. </w:t>
      </w:r>
    </w:p>
    <w:p w:rsidR="00124242" w:rsidRDefault="000D4C3A">
      <w:r>
        <w:t xml:space="preserve">The behavior for this resource type control is identical to that of the </w:t>
      </w:r>
      <w:hyperlink w:anchor="Section_17f521a9ca634fa6a43504fbc81860e0" w:history="1">
        <w:r>
          <w:rPr>
            <w:rStyle w:val="Hyperlink"/>
          </w:rPr>
          <w:t>CLUSCTL_RESOURCE_GET_REQUIRED_DEPENDENCIES (section 3.1.4.3.1.5)</w:t>
        </w:r>
      </w:hyperlink>
      <w:r>
        <w:t xml:space="preserve"> </w:t>
      </w:r>
      <w:r>
        <w:t xml:space="preserve">resource control. </w:t>
      </w:r>
    </w:p>
    <w:p w:rsidR="00124242" w:rsidRDefault="000D4C3A">
      <w:pPr>
        <w:pStyle w:val="Heading6"/>
      </w:pPr>
      <w:bookmarkStart w:id="1119" w:name="section_049406a8dece41488de4c7333f9bf449"/>
      <w:bookmarkStart w:id="1120" w:name="_Toc456184560"/>
      <w:r>
        <w:t>CLUSCTL_RESOURCE_TYPE_GET_ARB_TIMEOUT</w:t>
      </w:r>
      <w:bookmarkEnd w:id="1119"/>
      <w:bookmarkEnd w:id="1120"/>
    </w:p>
    <w:p w:rsidR="00124242" w:rsidRDefault="000D4C3A">
      <w:r>
        <w:t>The CLUSCTL_RESOURCE_TYPE_GET_ARB_TIMEOUT resource type control code SHOULD</w:t>
      </w:r>
      <w:bookmarkStart w:id="1121"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1121"/>
      <w:r>
        <w:t>query the designated resource type for its arbitrat</w:t>
      </w:r>
      <w:r>
        <w:t xml:space="preserve">ion timeout value. The arbitration timeout value is associated with taking control of a storage or Witness element for the purposes of cluster quorum, as </w:t>
      </w:r>
      <w:r>
        <w:lastRenderedPageBreak/>
        <w:t xml:space="preserve">specified in section </w:t>
      </w:r>
      <w:hyperlink w:anchor="Section_de72dbb8f3004f01a1d913ad1c9147c0" w:history="1">
        <w:r>
          <w:rPr>
            <w:rStyle w:val="Hyperlink"/>
          </w:rPr>
          <w:t>3.1.1.10</w:t>
        </w:r>
      </w:hyperlink>
      <w:r>
        <w:t>. The server</w:t>
      </w:r>
      <w:r>
        <w:t xml:space="preserve"> SHOULD use the arbitration timeout value returned by this control code to configure the </w:t>
      </w:r>
      <w:hyperlink w:anchor="Section_dac746481c464120b0f67db72d4af2cc" w:history="1">
        <w:r>
          <w:rPr>
            <w:rStyle w:val="Hyperlink"/>
          </w:rPr>
          <w:t>Arbitration timer (section 3.1.2.5)</w:t>
        </w:r>
      </w:hyperlink>
      <w:r>
        <w:t>; however, when and how the server determines control of a storage or Wi</w:t>
      </w:r>
      <w:r>
        <w:t>tness element, as well as when and how the server uses the Arbitration timer, are implementation-specific.</w:t>
      </w:r>
    </w:p>
    <w:p w:rsidR="00124242" w:rsidRDefault="000D4C3A">
      <w:r>
        <w:t xml:space="preserve">The server MUST fail this control if the designated resource type does not have the CLUS_CHAR_QUORUM characteristic, as specified in section </w:t>
      </w:r>
      <w:hyperlink w:anchor="Section_dc2a148bb22b4d1abcd36b2d04aee941" w:history="1">
        <w:r>
          <w:rPr>
            <w:rStyle w:val="Hyperlink"/>
          </w:rPr>
          <w:t>2.2.2.4</w:t>
        </w:r>
      </w:hyperlink>
      <w:r>
        <w:t>. The error code used SHOULD be ERROR_INVALID_FUNCTION (0x00000001).</w:t>
      </w:r>
    </w:p>
    <w:p w:rsidR="00124242" w:rsidRDefault="000D4C3A">
      <w:r>
        <w:t>After the successful completion of this method, the server MUST write a 32-bit integer that indicates the arbitration time-out v</w:t>
      </w:r>
      <w:r>
        <w:t xml:space="preserve">alue, in seconds, to the buffer that is designated by </w:t>
      </w:r>
      <w:r>
        <w:rPr>
          <w:b/>
        </w:rPr>
        <w:t>lpOutBuffer</w:t>
      </w:r>
      <w:r>
        <w:t>.</w:t>
      </w:r>
    </w:p>
    <w:p w:rsidR="00124242" w:rsidRDefault="000D4C3A">
      <w:r>
        <w:t>The server SHOULD accept a CLUSCTL_RESOURCE_TYPE_GET_ARB_TIMEOUT resource type control code request if its protocol server state is read-only, and the server MUST accept the request for pro</w:t>
      </w:r>
      <w:r>
        <w:t xml:space="preserve">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122" w:name="section_9e4e70eeec8546258bab34b1ff8ac191"/>
      <w:bookmarkStart w:id="1123" w:name="_Toc456184561"/>
      <w:r>
        <w:t>CLUSCTL_RESOURCE_TYPE_ENUM_COMMON_PROPERTIES</w:t>
      </w:r>
      <w:bookmarkEnd w:id="1122"/>
      <w:bookmarkEnd w:id="1123"/>
    </w:p>
    <w:p w:rsidR="00124242" w:rsidRDefault="000D4C3A">
      <w:r>
        <w:t>The CLUSCTL_RESOURCE_TYPE_ENUM_COMMON_PROPERTIES resource type control code re</w:t>
      </w:r>
      <w:r>
        <w:t xml:space="preserve">trieves the names of the common properties (section </w:t>
      </w:r>
      <w:hyperlink w:anchor="Section_e0a91dc2842e4596b645e6d82d5a843a" w:history="1">
        <w:r>
          <w:rPr>
            <w:rStyle w:val="Hyperlink"/>
          </w:rPr>
          <w:t>3.1.1.9</w:t>
        </w:r>
      </w:hyperlink>
      <w:r>
        <w:t>) of the designated resource type.</w:t>
      </w:r>
    </w:p>
    <w:p w:rsidR="00124242" w:rsidRDefault="000D4C3A">
      <w:r>
        <w:t>The common properties of a resource type are the part of the resource type's non-volatile configuratio</w:t>
      </w:r>
      <w:r>
        <w:t>n data that is maintained in the cluster state and whose schema is defined by the server.</w:t>
      </w:r>
    </w:p>
    <w:p w:rsidR="00124242" w:rsidRDefault="000D4C3A">
      <w:r>
        <w:t>After successful completion of the method, the server MUST write the names, as a MULTI_SZ formatted Unicode string, of properties that can be modified to the buffer t</w:t>
      </w:r>
      <w:r>
        <w:t xml:space="preserve">hat is designated by </w:t>
      </w:r>
      <w:r>
        <w:rPr>
          <w:i/>
        </w:rPr>
        <w:t>lpOutBuffer</w:t>
      </w:r>
      <w:r>
        <w:t xml:space="preserve">. </w:t>
      </w:r>
    </w:p>
    <w:p w:rsidR="00124242" w:rsidRDefault="000D4C3A">
      <w:r>
        <w:t>The server SHOULD accept a CLUSCTL_RESOURCE_TYPE_ENUM_COMMON_PROPERTIES resource type control code request if its protocol server state is read-only, and the server MUST accept the request for processing if it is in the r</w:t>
      </w:r>
      <w:r>
        <w:t xml:space="preserve">ead/write state, as specified in section </w:t>
      </w:r>
      <w:hyperlink w:anchor="Section_756547e7ca644b7c9f1b2b1fbc6153d3" w:history="1">
        <w:r>
          <w:rPr>
            <w:rStyle w:val="Hyperlink"/>
          </w:rPr>
          <w:t>3.1.1</w:t>
        </w:r>
      </w:hyperlink>
      <w:r>
        <w:t>.</w:t>
      </w:r>
    </w:p>
    <w:p w:rsidR="00124242" w:rsidRDefault="000D4C3A">
      <w:pPr>
        <w:pStyle w:val="Heading6"/>
      </w:pPr>
      <w:bookmarkStart w:id="1124" w:name="section_c4967125c2554b7a841849f1043b359a"/>
      <w:bookmarkStart w:id="1125" w:name="_Toc456184562"/>
      <w:r>
        <w:t>CLUSCTL_RESOURCE_TYPE_GET_RO_COMMON_PROPERTIES</w:t>
      </w:r>
      <w:bookmarkEnd w:id="1124"/>
      <w:bookmarkEnd w:id="1125"/>
    </w:p>
    <w:p w:rsidR="00124242" w:rsidRDefault="000D4C3A">
      <w:r>
        <w:t>The CLUSCTL_RESOURCE_TYPE_GET_RO_COMMON_PROPERTIES resource type control code retrieves the read-only</w:t>
      </w:r>
      <w:r>
        <w:t xml:space="preserve"> common properties (section </w:t>
      </w:r>
      <w:hyperlink w:anchor="Section_e0a91dc2842e4596b645e6d82d5a843a" w:history="1">
        <w:r>
          <w:rPr>
            <w:rStyle w:val="Hyperlink"/>
          </w:rPr>
          <w:t>3.1.1.9</w:t>
        </w:r>
      </w:hyperlink>
      <w:r>
        <w:t xml:space="preserve">) of the designated resource type. </w:t>
      </w:r>
    </w:p>
    <w:p w:rsidR="00124242" w:rsidRDefault="000D4C3A">
      <w:r>
        <w:t>The common properties of a resource type are the part of the resource type's non-volatile configuration data that is maintain</w:t>
      </w:r>
      <w:r>
        <w:t xml:space="preserve">ed in the cluster state and whose schema is defined by the server. </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w:t>
      </w:r>
      <w:r>
        <w:t xml:space="preserve">t is designated by </w:t>
      </w:r>
      <w:r>
        <w:rPr>
          <w:i/>
        </w:rPr>
        <w:t>lpOutBuffer</w:t>
      </w:r>
      <w:r>
        <w:t>. This PROPERTY_LIST structure MUST contain zero or more names and values of the read-only common properties for the designated resource type. If the designated resource type has no read-only common properties, the server MUST</w:t>
      </w:r>
      <w:r>
        <w:t xml:space="preserve"> write a property list that indicates there are no properties of this designation. </w:t>
      </w:r>
    </w:p>
    <w:p w:rsidR="00124242" w:rsidRDefault="000D4C3A">
      <w:r>
        <w:t>The server SHOULD accept a CLUSCTL_RESOURCE_TYPE_GET_RO_COMMON_PROPERTIES resource type control code request if its protocol server state</w:t>
      </w:r>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26" w:name="section_5fb7b0e7df794640a58f65f94ed5fbce"/>
      <w:bookmarkStart w:id="1127" w:name="_Toc456184563"/>
      <w:r>
        <w:t>CLUSCTL_RESOURCE_TYPE_GET_COMMON_PROPERTIES</w:t>
      </w:r>
      <w:bookmarkEnd w:id="1126"/>
      <w:bookmarkEnd w:id="1127"/>
    </w:p>
    <w:p w:rsidR="00124242" w:rsidRDefault="000D4C3A">
      <w:r>
        <w:t>The CLUSCTL_RESOU</w:t>
      </w:r>
      <w:r>
        <w:t xml:space="preserve">RCE_TYPE_GET_COMMON_PROPERTIES resource type control code retrieves the common properties (section </w:t>
      </w:r>
      <w:hyperlink w:anchor="Section_e0a91dc2842e4596b645e6d82d5a843a" w:history="1">
        <w:r>
          <w:rPr>
            <w:rStyle w:val="Hyperlink"/>
          </w:rPr>
          <w:t>3.1.1.9</w:t>
        </w:r>
      </w:hyperlink>
      <w:r>
        <w:t>) of the designated resource type.</w:t>
      </w:r>
    </w:p>
    <w:p w:rsidR="00124242" w:rsidRDefault="000D4C3A">
      <w:r>
        <w:t>The common properties of a resource type are the part o</w:t>
      </w:r>
      <w:r>
        <w:t>f the resource type's non-volatile configuration data that is maintained in the cluster state and whose schema is defined by the server.</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xml:space="preserve">. This PROPERTY_LIST structure </w:t>
      </w:r>
      <w:r>
        <w:lastRenderedPageBreak/>
        <w:t>MUST contain one or more names and values of the writable common properties for the designated resource type.</w:t>
      </w:r>
    </w:p>
    <w:p w:rsidR="00124242" w:rsidRDefault="000D4C3A">
      <w:r>
        <w:t>The server SHOULD accept a CLUSCTL_RESOURCE_TYPE_GET_COMMON_PROPERTIES resource type control code request if its protocol server state is read-only, and the server MUST accept the request for processing if it is in the read/write state, as specified in sec</w:t>
      </w:r>
      <w:r>
        <w:t xml:space="preserve">tion </w:t>
      </w:r>
      <w:hyperlink w:anchor="Section_756547e7ca644b7c9f1b2b1fbc6153d3" w:history="1">
        <w:r>
          <w:rPr>
            <w:rStyle w:val="Hyperlink"/>
          </w:rPr>
          <w:t>3.1.1</w:t>
        </w:r>
      </w:hyperlink>
      <w:r>
        <w:t xml:space="preserve">. </w:t>
      </w:r>
    </w:p>
    <w:p w:rsidR="00124242" w:rsidRDefault="000D4C3A">
      <w:pPr>
        <w:pStyle w:val="Heading6"/>
      </w:pPr>
      <w:bookmarkStart w:id="1128" w:name="section_33303ebe4bff4e40a70cf698cccc3f18"/>
      <w:bookmarkStart w:id="1129" w:name="_Toc456184564"/>
      <w:r>
        <w:t>CLUSCTL_RESOURCE_TYPE_SET_COMMON_PROPERTIES</w:t>
      </w:r>
      <w:bookmarkEnd w:id="1128"/>
      <w:bookmarkEnd w:id="1129"/>
    </w:p>
    <w:p w:rsidR="00124242" w:rsidRDefault="000D4C3A">
      <w:r>
        <w:t xml:space="preserve">The CLUSCTL_RESOURCE_TYPE_SET_COMMON_PROPERTIES resource type control code stores the common properties (section </w:t>
      </w:r>
      <w:hyperlink w:anchor="Section_e0a91dc2842e4596b645e6d82d5a843a" w:history="1">
        <w:r>
          <w:rPr>
            <w:rStyle w:val="Hyperlink"/>
          </w:rPr>
          <w:t>3.1.1.9</w:t>
        </w:r>
      </w:hyperlink>
      <w:r>
        <w:t>) of the designated resource type as part of the resource type's nonvolatile cluster state.</w:t>
      </w:r>
    </w:p>
    <w:p w:rsidR="00124242" w:rsidRDefault="000D4C3A">
      <w:r>
        <w:t>The common properties of a resource type are the part of the resource type's non-volatile configuration data that is mainta</w:t>
      </w:r>
      <w:r>
        <w:t>ined in the cluster state and whose schema is defined by the server.</w:t>
      </w:r>
    </w:p>
    <w:p w:rsidR="00124242" w:rsidRDefault="000D4C3A">
      <w:r>
        <w:t xml:space="preserve">The client MUST provide one or more common property names and their associated values (section </w:t>
      </w:r>
      <w:hyperlink w:anchor="Section_7ed348f2eddf4c3fa1cbb651ec3cff92" w:history="1">
        <w:r>
          <w:rPr>
            <w:rStyle w:val="Hyperlink"/>
          </w:rPr>
          <w:t>2.2.3.10</w:t>
        </w:r>
      </w:hyperlink>
      <w:r>
        <w:t xml:space="preserve">) in the buffer that is </w:t>
      </w:r>
      <w:r>
        <w:t xml:space="preserve">designated by </w:t>
      </w:r>
      <w:r>
        <w:rPr>
          <w:i/>
        </w:rPr>
        <w:t>lpInBuffer</w:t>
      </w:r>
      <w:r>
        <w:t>.</w:t>
      </w:r>
    </w:p>
    <w:p w:rsidR="00124242" w:rsidRDefault="000D4C3A">
      <w:r>
        <w:t xml:space="preserve">The server SHOULD fail this method if validation of the property names and values (section </w:t>
      </w:r>
      <w:hyperlink w:anchor="Section_dcb4e971113f42a3afb83429d65fc8e9" w:history="1">
        <w:r>
          <w:rPr>
            <w:rStyle w:val="Hyperlink"/>
          </w:rPr>
          <w:t>3.1.4.3.2.11</w:t>
        </w:r>
      </w:hyperlink>
      <w:r>
        <w:t>) fails. Validation error codes are implementation-dependent, and M</w:t>
      </w:r>
      <w:r>
        <w:t>UST NOT be equal to ERROR_SUCCESS (0x00000000).</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MUST accept a CLUSCTL_RESOURCE_TYPE_SET_COMMON_PROPERTIES resource t</w:t>
      </w:r>
      <w:r>
        <w:t xml:space="preserve">ype control code request if its protocol server state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30" w:name="section_dcb4e971113f42a3afb83429d65fc8e9"/>
      <w:bookmarkStart w:id="1131" w:name="_Toc456184565"/>
      <w:r>
        <w:t>CLUSCTL_RESOURCE_TYPE_VALIDATE_COMMON_PROPERTIES</w:t>
      </w:r>
      <w:bookmarkEnd w:id="1130"/>
      <w:bookmarkEnd w:id="1131"/>
    </w:p>
    <w:p w:rsidR="00124242" w:rsidRDefault="000D4C3A">
      <w:r>
        <w:t>The CLUSCTL_RESOURCE_TYPE_VALIDAT</w:t>
      </w:r>
      <w:r>
        <w:t xml:space="preserve">E_COMMON_PROPERTIES resource type control code confirms that the supplied values for the common properties (section </w:t>
      </w:r>
      <w:hyperlink w:anchor="Section_e0a91dc2842e4596b645e6d82d5a843a" w:history="1">
        <w:r>
          <w:rPr>
            <w:rStyle w:val="Hyperlink"/>
          </w:rPr>
          <w:t>3.1.1.9</w:t>
        </w:r>
      </w:hyperlink>
      <w:r>
        <w:t>) of the designated resource type are within the operating limits imposed</w:t>
      </w:r>
      <w:r>
        <w:t xml:space="preserve"> by the cluster.</w:t>
      </w:r>
    </w:p>
    <w:p w:rsidR="00124242" w:rsidRDefault="000D4C3A">
      <w:r>
        <w:t xml:space="preserve">The common properties of a resource type are the part of the resource type's non-volatile configuration data that is maintained in the cluster state and whose schema is defined by the server. </w:t>
      </w:r>
    </w:p>
    <w:p w:rsidR="00124242" w:rsidRDefault="000D4C3A">
      <w:r>
        <w:t>The client MUST provide one or more common pro</w:t>
      </w:r>
      <w:r>
        <w:t xml:space="preserve">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124242" w:rsidRDefault="000D4C3A">
      <w:r>
        <w:t>After successful completion of the method, the server SHO</w:t>
      </w:r>
      <w:r>
        <w:t xml:space="preserve">ULD NOT write any data to the buffer that is designated by </w:t>
      </w:r>
      <w:r>
        <w:rPr>
          <w:i/>
        </w:rPr>
        <w:t>lpOutBuffer</w:t>
      </w:r>
      <w:r>
        <w:t xml:space="preserve">. </w:t>
      </w:r>
    </w:p>
    <w:p w:rsidR="00124242" w:rsidRDefault="000D4C3A">
      <w:r>
        <w:t>The server SHOULD accept a CLUSCTL_RESOURCE_TYPE_VALIDATE_COMMON_PROPERTIES resource type control code request if its protocol server state is read-only, and the server MUST accept th</w:t>
      </w:r>
      <w:r>
        <w:t xml:space="preserve">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32" w:name="section_8196752660814352a89b19da5f25791b"/>
      <w:bookmarkStart w:id="1133" w:name="_Toc456184566"/>
      <w:r>
        <w:t>CLUSCTL_RESOURCE_TYPE_GET_COMMON_PROPERTY_FMTS</w:t>
      </w:r>
      <w:bookmarkEnd w:id="1132"/>
      <w:bookmarkEnd w:id="1133"/>
    </w:p>
    <w:p w:rsidR="00124242" w:rsidRDefault="000D4C3A">
      <w:r>
        <w:t>The CLUSCTL_RESOURCE_TYPE_GET_COMMON_PROPERTY_FMTS resourc</w:t>
      </w:r>
      <w:r>
        <w:t xml:space="preserve">e type control code retrieves the name and data format of each resource type common property, as specified in section </w:t>
      </w:r>
      <w:hyperlink w:anchor="Section_e0a91dc2842e4596b645e6d82d5a843a" w:history="1">
        <w:r>
          <w:rPr>
            <w:rStyle w:val="Hyperlink"/>
          </w:rPr>
          <w:t>3.1.1.9</w:t>
        </w:r>
      </w:hyperlink>
      <w:r>
        <w:t xml:space="preserve">, of the designated resource type. </w:t>
      </w:r>
    </w:p>
    <w:p w:rsidR="00124242" w:rsidRDefault="000D4C3A">
      <w:r>
        <w:t>The server SHOULD NOT</w:t>
      </w:r>
      <w:bookmarkStart w:id="1134" w:name="Appendix_A_Target_135"/>
      <w:r>
        <w:fldChar w:fldCharType="begin"/>
      </w:r>
      <w:r>
        <w:instrText xml:space="preserve"> HYPERLINK \</w:instrText>
      </w:r>
      <w:r>
        <w:instrText xml:space="preserve">l "Appendix_A_135" \o "Product behavior note 135" \h </w:instrText>
      </w:r>
      <w:r>
        <w:fldChar w:fldCharType="separate"/>
      </w:r>
      <w:r>
        <w:rPr>
          <w:rStyle w:val="Hyperlink"/>
        </w:rPr>
        <w:t>&lt;135&gt;</w:t>
      </w:r>
      <w:r>
        <w:rPr>
          <w:rStyle w:val="Hyperlink"/>
        </w:rPr>
        <w:fldChar w:fldCharType="end"/>
      </w:r>
      <w:bookmarkEnd w:id="1134"/>
      <w:r>
        <w:t xml:space="preserve"> support this control. </w:t>
      </w:r>
    </w:p>
    <w:p w:rsidR="00124242" w:rsidRDefault="000D4C3A">
      <w:r>
        <w:t>The common properties of a resource type are the part of the resource type's non-volatile configuration data that is maintained in the cluster state and whose schema is defi</w:t>
      </w:r>
      <w:r>
        <w:t xml:space="preserve">ned by the server. </w:t>
      </w:r>
    </w:p>
    <w:p w:rsidR="00124242" w:rsidRDefault="000D4C3A">
      <w:r>
        <w:lastRenderedPageBreak/>
        <w:t xml:space="preserve">After successful completion of this method, the server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lpOutBuffer</w:t>
      </w:r>
      <w:r>
        <w:t>.</w:t>
      </w:r>
    </w:p>
    <w:p w:rsidR="00124242" w:rsidRDefault="000D4C3A">
      <w:r>
        <w:t>The server SHOULD accept a CLUSCTL_RESOURCE_TYPE_GET_COMMON_PROPERTY_FMTS resource type control code request if its protocol server state is read-only, and the server MUST accept the request for processing</w:t>
      </w:r>
      <w:r>
        <w:t xml:space="preserve">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35" w:name="section_834166325bba469d9b157091f24f42de"/>
      <w:bookmarkStart w:id="1136" w:name="_Toc456184567"/>
      <w:r>
        <w:t>CLUSCTL_RESOURCE_TYPE_GET_COMMON_RESOURCE_PROPERTY_FMTS</w:t>
      </w:r>
      <w:bookmarkEnd w:id="1135"/>
      <w:bookmarkEnd w:id="1136"/>
    </w:p>
    <w:p w:rsidR="00124242" w:rsidRDefault="000D4C3A">
      <w:r>
        <w:t>The CLUSCTL_RESOURCE_TYPE_GET_COMMON_RESOURCE_PROPERTY_FMTS resource type</w:t>
      </w:r>
      <w:r>
        <w:t xml:space="preserve"> control code SHOULD</w:t>
      </w:r>
      <w:bookmarkStart w:id="1137"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1137"/>
      <w:r>
        <w:t xml:space="preserve"> retrieve the name and data format of each common property, as specified in section </w:t>
      </w:r>
      <w:hyperlink w:anchor="Section_e0a91dc2842e4596b645e6d82d5a843a" w:history="1">
        <w:r>
          <w:rPr>
            <w:rStyle w:val="Hyperlink"/>
          </w:rPr>
          <w:t>3.1.1.9</w:t>
        </w:r>
      </w:hyperlink>
      <w:r>
        <w:t>, of a resou</w:t>
      </w:r>
      <w:r>
        <w:t xml:space="preserve">rce of the designated resource type. </w:t>
      </w:r>
    </w:p>
    <w:p w:rsidR="00124242" w:rsidRDefault="000D4C3A">
      <w:r>
        <w:t xml:space="preserve">The common properties of a resource are the part of the resource type's non-volatile configuration data that is maintained in the cluster state and whose schema is defined by the server. </w:t>
      </w:r>
    </w:p>
    <w:p w:rsidR="00124242" w:rsidRDefault="000D4C3A">
      <w:r>
        <w:t>After successful completion of</w:t>
      </w:r>
      <w:r>
        <w:t xml:space="preserve"> this method, the server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lpOutBuffer</w:t>
      </w:r>
      <w:r>
        <w:t>.</w:t>
      </w:r>
    </w:p>
    <w:p w:rsidR="00124242" w:rsidRDefault="000D4C3A">
      <w:r>
        <w:t>The server SHOULD accept a CLUSCTL_RESOURCE_TYPE_GET_COMMON_RESOURCE_PROPERTY_FMTS resource type control code request if its protocol server state is read-only, and the server MUST accept the request for processing if it is in the read/write state, as spec</w:t>
      </w:r>
      <w:r>
        <w:t xml:space="preserve">ified in section </w:t>
      </w:r>
      <w:hyperlink w:anchor="Section_756547e7ca644b7c9f1b2b1fbc6153d3" w:history="1">
        <w:r>
          <w:rPr>
            <w:rStyle w:val="Hyperlink"/>
          </w:rPr>
          <w:t>3.1.1</w:t>
        </w:r>
      </w:hyperlink>
      <w:r>
        <w:t>.</w:t>
      </w:r>
    </w:p>
    <w:p w:rsidR="00124242" w:rsidRDefault="000D4C3A">
      <w:pPr>
        <w:pStyle w:val="Heading6"/>
      </w:pPr>
      <w:bookmarkStart w:id="1138" w:name="section_28a83ec7bcb04c8d9b60e41f92bb5892"/>
      <w:bookmarkStart w:id="1139" w:name="_Toc456184568"/>
      <w:r>
        <w:t>CLUSCTL_RESOURCE_TYPE_ENUM_PRIVATE_PROPERTIES</w:t>
      </w:r>
      <w:bookmarkEnd w:id="1138"/>
      <w:bookmarkEnd w:id="1139"/>
    </w:p>
    <w:p w:rsidR="00124242" w:rsidRDefault="000D4C3A">
      <w:r>
        <w:t>The CLUSCTL_RESOURCE_TYPE_ENUM_PRIVATE_PROPERTIES resource type control code retrieves the names of the private properties (se</w:t>
      </w:r>
      <w:r>
        <w:t xml:space="preserve">ction </w:t>
      </w:r>
      <w:hyperlink w:anchor="Section_e0a91dc2842e4596b645e6d82d5a843a" w:history="1">
        <w:r>
          <w:rPr>
            <w:rStyle w:val="Hyperlink"/>
          </w:rPr>
          <w:t>3.1.1.9</w:t>
        </w:r>
      </w:hyperlink>
      <w:r>
        <w:t>) of the designated resource type.</w:t>
      </w:r>
    </w:p>
    <w:p w:rsidR="00124242" w:rsidRDefault="000D4C3A">
      <w:r>
        <w:t>The private properties of a resource type are the part of the resource type's non-volatile configuration data that is maintained in the cluster stat</w:t>
      </w:r>
      <w:r>
        <w:t xml:space="preserve">e and whose schema is defined by the resource type. </w:t>
      </w:r>
    </w:p>
    <w:p w:rsidR="00124242" w:rsidRDefault="000D4C3A">
      <w:r>
        <w:t xml:space="preserve">After successful completion of the method, the server MUST write zero or more names, as a MULTI_SZ formatted string, of properties that can be modified to the buffer that is designated by </w:t>
      </w:r>
      <w:r>
        <w:rPr>
          <w:i/>
        </w:rPr>
        <w:t>lpOutBuffer</w:t>
      </w:r>
      <w:r>
        <w:t>.</w:t>
      </w:r>
    </w:p>
    <w:p w:rsidR="00124242" w:rsidRDefault="000D4C3A">
      <w:r>
        <w:t>Th</w:t>
      </w:r>
      <w:r>
        <w:t>e server SHOULD accept a CLUSCTL_RESOURCE_TYPE_ENUM_PRIVATE_PROPERTIES resource type control code request if its protocol server state is read-only, and the server MUST accept the request for processing if it is in the read/write state, as specified in sec</w:t>
      </w:r>
      <w:r>
        <w:t xml:space="preserve">tion </w:t>
      </w:r>
      <w:hyperlink w:anchor="Section_756547e7ca644b7c9f1b2b1fbc6153d3" w:history="1">
        <w:r>
          <w:rPr>
            <w:rStyle w:val="Hyperlink"/>
          </w:rPr>
          <w:t>3.1.1</w:t>
        </w:r>
      </w:hyperlink>
      <w:r>
        <w:t xml:space="preserve">. </w:t>
      </w:r>
    </w:p>
    <w:p w:rsidR="00124242" w:rsidRDefault="000D4C3A">
      <w:pPr>
        <w:pStyle w:val="Heading6"/>
      </w:pPr>
      <w:bookmarkStart w:id="1140" w:name="section_56825fc231b54e3d9825acf139ef0c1b"/>
      <w:bookmarkStart w:id="1141" w:name="_Toc456184569"/>
      <w:r>
        <w:t>CLUSCTL_RESOURCE_TYPE_GET_RO_PRIVATE_PROPERTIES</w:t>
      </w:r>
      <w:bookmarkEnd w:id="1140"/>
      <w:bookmarkEnd w:id="1141"/>
    </w:p>
    <w:p w:rsidR="00124242" w:rsidRDefault="000D4C3A">
      <w:r>
        <w:t>The CLUSCTL_RESOURCE_TYPE_GET_RO_PRIVATE_PROPERTIES resource type control code retrieves the read-only private properties of the design</w:t>
      </w:r>
      <w:r>
        <w:t xml:space="preserve">ated resource type, as specified in section </w:t>
      </w:r>
      <w:hyperlink w:anchor="Section_e0a91dc2842e4596b645e6d82d5a843a" w:history="1">
        <w:r>
          <w:rPr>
            <w:rStyle w:val="Hyperlink"/>
          </w:rPr>
          <w:t>3.1.1.9</w:t>
        </w:r>
      </w:hyperlink>
      <w:r>
        <w:t xml:space="preserve">. </w:t>
      </w:r>
    </w:p>
    <w:p w:rsidR="00124242" w:rsidRDefault="000D4C3A">
      <w:r>
        <w:t>The private properties of a resource type are the part of the resource type's non-volatile configuration data that is maintained in the cluste</w:t>
      </w:r>
      <w:r>
        <w:t xml:space="preserve">r state and whose schema is defined by the resource type. </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using the format specified in section </w:t>
      </w:r>
      <w:r>
        <w:t xml:space="preserve">2.2.3.10, to the buffer that is designated by </w:t>
      </w:r>
      <w:r>
        <w:rPr>
          <w:i/>
        </w:rPr>
        <w:t>lpOutBuffer</w:t>
      </w:r>
      <w:r>
        <w:t>. This PROPERTY_LIST structure MUST contain zero or more names and values of the read-only private properties for the designated resource type.</w:t>
      </w:r>
    </w:p>
    <w:p w:rsidR="00124242" w:rsidRDefault="000D4C3A">
      <w:r>
        <w:t>The server SHOULD accept a CLUSCTL_RESOURCE_TYPE_GET_RO</w:t>
      </w:r>
      <w:r>
        <w:t xml:space="preserve">_PRIVATE_PROPERTIES resource type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42" w:name="section_b0d11a50c58940f68459798242c3d150"/>
      <w:bookmarkStart w:id="1143" w:name="_Toc456184570"/>
      <w:r>
        <w:t>CLUSCTL_RESOURCE_TYPE_GET_PRIVATE_PROPERTIES</w:t>
      </w:r>
      <w:bookmarkEnd w:id="1142"/>
      <w:bookmarkEnd w:id="1143"/>
    </w:p>
    <w:p w:rsidR="00124242" w:rsidRDefault="000D4C3A">
      <w:r>
        <w:lastRenderedPageBreak/>
        <w:t xml:space="preserve">The CLUSCTL_RESOURCE_TYPE_GET_PRIVATE_PROPERTIES resource type control code retrieves the private and unknown properties of the designated resource type, as specified in section </w:t>
      </w:r>
      <w:hyperlink w:anchor="Section_e0a91dc2842e4596b645e6d82d5a843a" w:history="1">
        <w:r>
          <w:rPr>
            <w:rStyle w:val="Hyperlink"/>
          </w:rPr>
          <w:t>3.1.1.9</w:t>
        </w:r>
      </w:hyperlink>
      <w:r>
        <w:t xml:space="preserve">. </w:t>
      </w:r>
    </w:p>
    <w:p w:rsidR="00124242" w:rsidRDefault="000D4C3A">
      <w:r>
        <w:t>The private and unknown properties of a resource type are the part of the resource type's non-volatile configuration data that is maintained in the cluster state. Private property schema is specifi</w:t>
      </w:r>
      <w:r>
        <w:t xml:space="preserve">c to the resource type while unknown property schema is defined by an entity external to the cluster. </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w:t>
      </w:r>
      <w:r>
        <w:t xml:space="preserve">section 2.2.3.10) to the buffer that is designated by </w:t>
      </w:r>
      <w:r>
        <w:rPr>
          <w:i/>
        </w:rPr>
        <w:t>lpOutBuffer</w:t>
      </w:r>
      <w:r>
        <w:t>. This PROPERTY_LIST structure MUST contain zero or more names and values of the writable private and all unknown properties for the designated resource type.</w:t>
      </w:r>
    </w:p>
    <w:p w:rsidR="00124242" w:rsidRDefault="000D4C3A">
      <w:r>
        <w:t>The server SHOULD accept a CLUSC</w:t>
      </w:r>
      <w:r>
        <w:t xml:space="preserve">TL_RESOURCE_TYPE_GET_PRIVATE_PROPERTIES resource type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44" w:name="section_1d9e473eb95a43e997f994fb4d066f39"/>
      <w:bookmarkStart w:id="1145" w:name="_Toc456184571"/>
      <w:r>
        <w:t>CLUSCTL_RESOURCE_TYPE_SET_PRIVATE_PROPERTIES</w:t>
      </w:r>
      <w:bookmarkEnd w:id="1144"/>
      <w:bookmarkEnd w:id="1145"/>
    </w:p>
    <w:p w:rsidR="00124242" w:rsidRDefault="000D4C3A">
      <w:r>
        <w:t xml:space="preserve">The CLUSCTL_RESOURCE_TYPE_SET_PRIVATE_PROPERTIES resource type control code stores the private properties, as specified in section </w:t>
      </w:r>
      <w:hyperlink w:anchor="Section_e0a91dc2842e4596b645e6d82d5a843a" w:history="1">
        <w:r>
          <w:rPr>
            <w:rStyle w:val="Hyperlink"/>
          </w:rPr>
          <w:t>3.1.1.9</w:t>
        </w:r>
      </w:hyperlink>
      <w:r>
        <w:t>, of the designated resource type as part of the resource type's nonvolatile cluster state.</w:t>
      </w:r>
    </w:p>
    <w:p w:rsidR="00124242" w:rsidRDefault="000D4C3A">
      <w:r>
        <w:t xml:space="preserve">The private and unknown properties of a resource type are the part of the resource type's nonvolatile configuration data that is maintained in the </w:t>
      </w:r>
      <w:r>
        <w:t>cluster state. Private property schema is specific to the resource type while unknown property schema is defined by an entity external to the cluster.</w:t>
      </w:r>
    </w:p>
    <w:p w:rsidR="00124242" w:rsidRDefault="000D4C3A">
      <w:r>
        <w:t>The client MUST provide one or more private and/or unknown property names and their associated values, by</w:t>
      </w:r>
      <w:r>
        <w:t xml:space="preserve">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The server SHOULD fail this method if validation of the private property names and values, as sp</w:t>
      </w:r>
      <w:r>
        <w:t xml:space="preserve">ecified in section </w:t>
      </w:r>
      <w:hyperlink w:anchor="Section_3abe3961289944b69c8c0a542354fa3f" w:history="1">
        <w:r>
          <w:rPr>
            <w:rStyle w:val="Hyperlink"/>
          </w:rPr>
          <w:t>3.1.4.3.2.18</w:t>
        </w:r>
      </w:hyperlink>
      <w:r>
        <w:t>, fails. Validation error codes are implementation-dependent, and MUST NOT be equal to ERROR_SUCCESS (0x00000000).</w:t>
      </w:r>
    </w:p>
    <w:p w:rsidR="00124242" w:rsidRDefault="000D4C3A">
      <w:r>
        <w:t>After successful completion of the method, the ser</w:t>
      </w:r>
      <w:r>
        <w:t xml:space="preserve">ver SHOULD NOT write any data to the buffer that is designated by </w:t>
      </w:r>
      <w:r>
        <w:rPr>
          <w:i/>
        </w:rPr>
        <w:t>lpOutBuffer</w:t>
      </w:r>
      <w:r>
        <w:t>.</w:t>
      </w:r>
    </w:p>
    <w:p w:rsidR="00124242" w:rsidRDefault="000D4C3A">
      <w:r>
        <w:t>The server MUST accept a CLUSCTL_RESOURCE_TYPE_SET_PRIVATE_PROPERTIES resource type control code request if its protocol server state is in the read/write state, as specified in</w:t>
      </w:r>
      <w:r>
        <w:t xml:space="preserve"> section </w:t>
      </w:r>
      <w:hyperlink w:anchor="Section_756547e7ca644b7c9f1b2b1fbc6153d3" w:history="1">
        <w:r>
          <w:rPr>
            <w:rStyle w:val="Hyperlink"/>
          </w:rPr>
          <w:t>3.1.1</w:t>
        </w:r>
      </w:hyperlink>
      <w:r>
        <w:t>.</w:t>
      </w:r>
    </w:p>
    <w:p w:rsidR="00124242" w:rsidRDefault="000D4C3A">
      <w:pPr>
        <w:pStyle w:val="Heading6"/>
      </w:pPr>
      <w:bookmarkStart w:id="1146" w:name="section_3abe3961289944b69c8c0a542354fa3f"/>
      <w:bookmarkStart w:id="1147" w:name="_Toc456184572"/>
      <w:r>
        <w:t>CLUSCTL_RESOURCE_TYPE_VALIDATE_PRIVATE_PROPERTIES</w:t>
      </w:r>
      <w:bookmarkEnd w:id="1146"/>
      <w:bookmarkEnd w:id="1147"/>
    </w:p>
    <w:p w:rsidR="00124242" w:rsidRDefault="000D4C3A">
      <w:r>
        <w:t>The CLUSCTL_RESOURCE_TYPE_VALIDATE_PRIVATE_PROPERTIES resource type control code confirms that the supplied values for the private</w:t>
      </w:r>
      <w:r>
        <w:t xml:space="preserve"> properties (section </w:t>
      </w:r>
      <w:hyperlink w:anchor="Section_e0a91dc2842e4596b645e6d82d5a843a" w:history="1">
        <w:r>
          <w:rPr>
            <w:rStyle w:val="Hyperlink"/>
          </w:rPr>
          <w:t>3.1.1.9</w:t>
        </w:r>
      </w:hyperlink>
      <w:r>
        <w:t xml:space="preserve">) of the designated resource type are within the operating limits imposed by the server. </w:t>
      </w:r>
    </w:p>
    <w:p w:rsidR="00124242" w:rsidRDefault="000D4C3A">
      <w:r>
        <w:t xml:space="preserve">The private properties of a resource type are the part of the resource type's </w:t>
      </w:r>
      <w:r>
        <w:t xml:space="preserve">non-volatile configuration data that is maintained in the cluster state and whose schema is defined by the resource type. </w:t>
      </w:r>
    </w:p>
    <w:p w:rsidR="00124242" w:rsidRDefault="000D4C3A">
      <w:r>
        <w:t xml:space="preserve">The client MUST provide one or more private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124242" w:rsidRDefault="000D4C3A">
      <w:r>
        <w:t xml:space="preserve">After successful completion of the method, the server SHOULD NOT write any data to the buffer that is designated by </w:t>
      </w:r>
      <w:r>
        <w:rPr>
          <w:i/>
        </w:rPr>
        <w:t>lpOutBuffer</w:t>
      </w:r>
      <w:r>
        <w:t xml:space="preserve">. </w:t>
      </w:r>
    </w:p>
    <w:p w:rsidR="00124242" w:rsidRDefault="000D4C3A">
      <w:r>
        <w:t xml:space="preserve">The server SHOULD accept a CLUSCTL_RESOURCE_TYPE_VALIDATE_PRIVATE_PROPERTIES resource type control code request if its protocol server state is read-only, and the server MUST accept the request for processing if it is in the read/write state, as specified </w:t>
      </w:r>
      <w:r>
        <w:t xml:space="preserve">in section </w:t>
      </w:r>
      <w:hyperlink w:anchor="Section_756547e7ca644b7c9f1b2b1fbc6153d3" w:history="1">
        <w:r>
          <w:rPr>
            <w:rStyle w:val="Hyperlink"/>
          </w:rPr>
          <w:t>3.1.1</w:t>
        </w:r>
      </w:hyperlink>
      <w:r>
        <w:t xml:space="preserve">. </w:t>
      </w:r>
    </w:p>
    <w:p w:rsidR="00124242" w:rsidRDefault="000D4C3A">
      <w:pPr>
        <w:pStyle w:val="Heading6"/>
      </w:pPr>
      <w:bookmarkStart w:id="1148" w:name="section_5fae1c5c36ba4edaacf9212464ed7519"/>
      <w:bookmarkStart w:id="1149" w:name="_Toc456184573"/>
      <w:r>
        <w:t>CLUSCTL_RESOURCE_TYPE_GET_PRIVATE_PROPERTY_FMTS</w:t>
      </w:r>
      <w:bookmarkEnd w:id="1148"/>
      <w:bookmarkEnd w:id="1149"/>
    </w:p>
    <w:p w:rsidR="00124242" w:rsidRDefault="000D4C3A">
      <w:r>
        <w:lastRenderedPageBreak/>
        <w:t xml:space="preserve">The CLUSCTL_RESOURCE_TYPE_GET_PRIVATE_PROPERTY_FMTS resource type control code retrieves the name and data format of each </w:t>
      </w:r>
      <w:r>
        <w:t xml:space="preserve">private property (section </w:t>
      </w:r>
      <w:hyperlink w:anchor="Section_e0a91dc2842e4596b645e6d82d5a843a" w:history="1">
        <w:r>
          <w:rPr>
            <w:rStyle w:val="Hyperlink"/>
          </w:rPr>
          <w:t>3.1.1.9</w:t>
        </w:r>
      </w:hyperlink>
      <w:r>
        <w:t xml:space="preserve">) of the designated resource type. </w:t>
      </w:r>
    </w:p>
    <w:p w:rsidR="00124242" w:rsidRDefault="000D4C3A">
      <w:r>
        <w:t>The private properties of a resource type are the part of the resource type's non-volatile configuration data that is maintaine</w:t>
      </w:r>
      <w:r>
        <w:t xml:space="preserve">d in the cluster state and whose schema is defined by the resource type. </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lpOutBuffer</w:t>
      </w:r>
      <w:r>
        <w:t>.</w:t>
      </w:r>
    </w:p>
    <w:p w:rsidR="00124242" w:rsidRDefault="000D4C3A">
      <w:r>
        <w:t>ClusAPI P rotocol version 2.0 servers do not support this control and return 0x00000001 (ERROR_INVALID_FUNCTION).</w:t>
      </w:r>
    </w:p>
    <w:p w:rsidR="00124242" w:rsidRDefault="000D4C3A">
      <w:r>
        <w:t>The server SHOULD accept a CLUSCTL_RESOU</w:t>
      </w:r>
      <w:r>
        <w:t xml:space="preserve">RCE_TYPE_GET_PRIVATE_PROPERTY_FMTS resource type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50" w:name="section_02f1e2614fcf45e9929071805c6e6fe2"/>
      <w:bookmarkStart w:id="1151" w:name="_Toc456184574"/>
      <w:r>
        <w:t>CLUSCTL_RESOURCE_TYPE_GET_PRIVATE_RESOURCE_PROPERTY_FMTS</w:t>
      </w:r>
      <w:bookmarkEnd w:id="1150"/>
      <w:bookmarkEnd w:id="1151"/>
    </w:p>
    <w:p w:rsidR="00124242" w:rsidRDefault="000D4C3A">
      <w:r>
        <w:t>The CLUSCTL_RESOURCE_TYPE_GET_PRIVATE_RESOURCE_PROPERTY_FMTS resource type control code SHOULD</w:t>
      </w:r>
      <w:bookmarkStart w:id="1152"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152"/>
      <w:r>
        <w:t xml:space="preserve"> retrieve the name and data format of each private property (section </w:t>
      </w:r>
      <w:hyperlink w:anchor="Section_e0a91dc2842e4596b645e6d82d5a843a" w:history="1">
        <w:r>
          <w:rPr>
            <w:rStyle w:val="Hyperlink"/>
          </w:rPr>
          <w:t>3.1.1.9</w:t>
        </w:r>
      </w:hyperlink>
      <w:r>
        <w:t xml:space="preserve">) of a resource of the designated resource type. </w:t>
      </w:r>
    </w:p>
    <w:p w:rsidR="00124242" w:rsidRDefault="000D4C3A">
      <w:r>
        <w:t>The private properties of a resource are the part of the resource</w:t>
      </w:r>
      <w:r>
        <w:t xml:space="preserve"> type's non-volatile configuration data that is maintained in the cluster state and whose schema is defined by the resource type. </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as specified in section </w:t>
      </w:r>
      <w:hyperlink w:anchor="Section_7136a310f774494fbc69f1af54b16f2d" w:history="1">
        <w:r>
          <w:rPr>
            <w:rStyle w:val="Hyperlink"/>
          </w:rPr>
          <w:t>3.1.4.3.1.14</w:t>
        </w:r>
      </w:hyperlink>
      <w:r>
        <w:t xml:space="preserve">, to the buffer that is designated by </w:t>
      </w:r>
      <w:r>
        <w:rPr>
          <w:i/>
        </w:rPr>
        <w:t>lpOutBuffer</w:t>
      </w:r>
      <w:r>
        <w:t xml:space="preserve">. </w:t>
      </w:r>
    </w:p>
    <w:p w:rsidR="00124242" w:rsidRDefault="000D4C3A">
      <w:r>
        <w:t>The server SHOULD accept a CLUSCTL_RESOURCE_TYPE_GET_PRIVATE_RESOURCE_PROPERTY_F</w:t>
      </w:r>
      <w:r>
        <w:t xml:space="preserve">MTS resource type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w:t>
        </w:r>
        <w:r>
          <w:rPr>
            <w:rStyle w:val="Hyperlink"/>
          </w:rPr>
          <w:t>1.1</w:t>
        </w:r>
      </w:hyperlink>
      <w:r>
        <w:t xml:space="preserve">. </w:t>
      </w:r>
    </w:p>
    <w:p w:rsidR="00124242" w:rsidRDefault="000D4C3A">
      <w:pPr>
        <w:pStyle w:val="Heading6"/>
      </w:pPr>
      <w:bookmarkStart w:id="1153" w:name="section_efca10e8e2bd45a08062baf53ebaacd7"/>
      <w:bookmarkStart w:id="1154" w:name="_Toc456184575"/>
      <w:r>
        <w:t>CLUSCTL_RESOURCE_TYPE_STORAGE_GET_AVAILABLE_DISKS</w:t>
      </w:r>
      <w:bookmarkEnd w:id="1153"/>
      <w:bookmarkEnd w:id="1154"/>
    </w:p>
    <w:p w:rsidR="00124242" w:rsidRDefault="000D4C3A">
      <w:r>
        <w:t xml:space="preserve">The CLUSCTL_RESOURCE_TYPE_STORAGE_GET_AVAILABLE_DISKS resource type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xml:space="preserve">) from the designated storage class resource type. The PROPERTY_LIST value list MUST contain information about the disks that can be placed under cluster control on the node where the </w:t>
      </w:r>
      <w:hyperlink w:anchor="Section_4f561dd3c2f145dc87ef710adeb54095" w:history="1">
        <w:r>
          <w:rPr>
            <w:rStyle w:val="Hyperlink"/>
          </w:rPr>
          <w:t>ApiResourceTypeControl</w:t>
        </w:r>
      </w:hyperlink>
      <w:r>
        <w:t xml:space="preserve"> method was issued.</w:t>
      </w:r>
    </w:p>
    <w:p w:rsidR="00124242" w:rsidRDefault="000D4C3A">
      <w:r>
        <w:t xml:space="preserve">After successful completion of this method, the server MUST write the value list (section </w:t>
      </w:r>
      <w:hyperlink w:anchor="Section_096775beff3c4972a6db0aaa092e9968" w:history="1">
        <w:r>
          <w:rPr>
            <w:rStyle w:val="Hyperlink"/>
          </w:rPr>
          <w:t>3.1.4.3.</w:t>
        </w:r>
        <w:r>
          <w:rPr>
            <w:rStyle w:val="Hyperlink"/>
          </w:rPr>
          <w:t>1.38</w:t>
        </w:r>
      </w:hyperlink>
      <w:r>
        <w:t xml:space="preserve">), or return zero or more sets of the value lists, to the buffer that is designated by </w:t>
      </w:r>
      <w:r>
        <w:rPr>
          <w:i/>
        </w:rPr>
        <w:t>lpOutBuffer</w:t>
      </w:r>
      <w:r>
        <w:t>. An empty value list is signified with a CLUSPROP_SYNTAX_ENDMARK as its first component.</w:t>
      </w:r>
    </w:p>
    <w:p w:rsidR="00124242" w:rsidRDefault="000D4C3A">
      <w:r>
        <w:t>The server SHOULD accept a CLUSCTL_RESOURCE_TYPE_STORAGE_GET_AVA</w:t>
      </w:r>
      <w:r>
        <w:t xml:space="preserve">ILABLE_DISKS resource type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55" w:name="section_4e718927bf7246a5919aa1fedbc55b73"/>
      <w:bookmarkStart w:id="1156" w:name="_Toc456184576"/>
      <w:r>
        <w:t>CLUSCTL_RESOURCE_TYPE_NETNAME_VALIDATE_NETNAME</w:t>
      </w:r>
      <w:bookmarkEnd w:id="1155"/>
      <w:bookmarkEnd w:id="1156"/>
    </w:p>
    <w:p w:rsidR="00124242" w:rsidRDefault="000D4C3A">
      <w:r>
        <w:t>The CLUSCTL_RESOURCE_TYPE_NETNAME_VALIDATE_NETNAME resource type control code confirms that the specified computer name is valid as an alternate communication endpoint on the cluster's network.</w:t>
      </w:r>
    </w:p>
    <w:p w:rsidR="00124242" w:rsidRDefault="000D4C3A">
      <w:r>
        <w:t>ClusAPI Protocol version 2.0 servers fail this method using error code 0x00000001 (ERROR_INVALID_FUNCTION).</w:t>
      </w:r>
    </w:p>
    <w:p w:rsidR="00124242" w:rsidRDefault="000D4C3A">
      <w:r>
        <w:t xml:space="preserve">The client MUST provide a DNS label or NetBIOS computer name, as a null-terminated Unicode string, in the buffer that is designated by </w:t>
      </w:r>
      <w:r>
        <w:rPr>
          <w:i/>
        </w:rPr>
        <w:t>lpInBuffer</w:t>
      </w:r>
      <w:r>
        <w:t>.</w:t>
      </w:r>
    </w:p>
    <w:p w:rsidR="00124242" w:rsidRDefault="000D4C3A">
      <w:r>
        <w:lastRenderedPageBreak/>
        <w:t>A</w:t>
      </w:r>
      <w:r>
        <w:t xml:space="preserve">fter successful completion of the method, the server SHOULD NOT write any data to the buffer that is designated by </w:t>
      </w:r>
      <w:r>
        <w:rPr>
          <w:i/>
        </w:rPr>
        <w:t>lpOutBuffer</w:t>
      </w:r>
      <w:r>
        <w:t>.</w:t>
      </w:r>
    </w:p>
    <w:p w:rsidR="00124242" w:rsidRDefault="000D4C3A">
      <w:r>
        <w:t>The server SHOULD accept a CLUSCTL_RESOURCE_TYPE_NETNAME_VALIDATE_NETNAME resource type control code request if its protocol ser</w:t>
      </w:r>
      <w:r>
        <w:t xml:space="preserve">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57" w:name="section_ddd437b83f874817b499ec2a880ebb5e"/>
      <w:bookmarkStart w:id="1158" w:name="_Toc456184577"/>
      <w:r>
        <w:t>CLUSCTL_RESOURCE_TYPE_VALIDATE_PATH</w:t>
      </w:r>
      <w:bookmarkEnd w:id="1157"/>
      <w:bookmarkEnd w:id="1158"/>
    </w:p>
    <w:p w:rsidR="00124242" w:rsidRDefault="000D4C3A">
      <w:r>
        <w:t>The CLUSCTL_RESO</w:t>
      </w:r>
      <w:r>
        <w:t xml:space="preserve">URCE_TYPE_VALIDATE_PATH resource type control code confirms that the supplied file path is valid on the node where the </w:t>
      </w:r>
      <w:hyperlink w:anchor="Section_4f561dd3c2f145dc87ef710adeb54095" w:history="1">
        <w:r>
          <w:rPr>
            <w:rStyle w:val="Hyperlink"/>
          </w:rPr>
          <w:t>ApiResourceTypeControl</w:t>
        </w:r>
      </w:hyperlink>
      <w:r>
        <w:t xml:space="preserve"> method was issued.</w:t>
      </w:r>
    </w:p>
    <w:p w:rsidR="00124242" w:rsidRDefault="000D4C3A">
      <w:r>
        <w:t>ClusAPI Protocol version 2.0 server</w:t>
      </w:r>
      <w:r>
        <w:t>s fail this method using error code 0x00000001 (ERROR_INVALID_FUNCTION).</w:t>
      </w:r>
    </w:p>
    <w:p w:rsidR="00124242" w:rsidRDefault="000D4C3A">
      <w:r>
        <w:t>The server SHOULD accept CLUSCTL_RESOURCE_TYPE_VALIDATE_PATH resource type control code request(s) if its protocol server state is read-only, and the server MUST accept the request fo</w:t>
      </w:r>
      <w:r>
        <w:t xml:space="preserve">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client MUST provide a file path, as a null-terminated Unicode string, in the buffer that is designated by </w:t>
      </w:r>
      <w:r>
        <w:rPr>
          <w:i/>
        </w:rPr>
        <w:t>lpInBuff</w:t>
      </w:r>
      <w:r>
        <w:rPr>
          <w:i/>
        </w:rPr>
        <w:t>er</w:t>
      </w:r>
      <w:r>
        <w:t>.</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 xml:space="preserve">However, if the resource type designated by the </w:t>
      </w:r>
      <w:r>
        <w:rPr>
          <w:i/>
        </w:rPr>
        <w:t>lpscResourceTypeName</w:t>
      </w:r>
      <w:r>
        <w:t xml:space="preserve"> parameter is "File Share Witness", then the client MUS</w:t>
      </w:r>
      <w:r>
        <w:t xml:space="preserve">T provide a PROPERTY_LIST value list,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The property name MUST be "SharePath" and the syntax for the property value </w:t>
      </w:r>
      <w:r>
        <w:t xml:space="preserve">MUST be the value "CLUSPROP_SYNTAX_LIST_VALUE_SZ", as specified in section </w:t>
      </w:r>
      <w:hyperlink w:anchor="Section_7ea3a0e0d3b943e885d8263fff3499da" w:history="1">
        <w:r>
          <w:rPr>
            <w:rStyle w:val="Hyperlink"/>
          </w:rPr>
          <w:t>2.2.2.3</w:t>
        </w:r>
      </w:hyperlink>
      <w:r>
        <w:t>, followed by a null-terminated Unicode string of the form "\\servername\sharename" indicating the path to validat</w:t>
      </w:r>
      <w:r>
        <w:t>e.</w:t>
      </w:r>
    </w:p>
    <w:p w:rsidR="00124242" w:rsidRDefault="000D4C3A">
      <w:r>
        <w:t xml:space="preserve">Furthermore, if the resource type designated by the </w:t>
      </w:r>
      <w:r>
        <w:rPr>
          <w:i/>
        </w:rPr>
        <w:t>lpscResourceTypeName</w:t>
      </w:r>
      <w:r>
        <w:t xml:space="preserve"> parameter is "File Share Witness", then the server SHOULD accept, as a valid path, a path to a file share that meets the following requirements:</w:t>
      </w:r>
    </w:p>
    <w:p w:rsidR="00124242" w:rsidRDefault="000D4C3A">
      <w:pPr>
        <w:pStyle w:val="ListParagraph"/>
        <w:numPr>
          <w:ilvl w:val="0"/>
          <w:numId w:val="129"/>
        </w:numPr>
      </w:pPr>
      <w:r>
        <w:t>The file share is not hosted on any node in the cluster of which the servers is a member.</w:t>
      </w:r>
    </w:p>
    <w:p w:rsidR="00124242" w:rsidRDefault="000D4C3A">
      <w:pPr>
        <w:pStyle w:val="ListParagraph"/>
        <w:numPr>
          <w:ilvl w:val="0"/>
          <w:numId w:val="129"/>
        </w:numPr>
      </w:pPr>
      <w:r>
        <w:t>The file share is accessible by the primary security principal of the cluster of which the servers is a member.</w:t>
      </w:r>
    </w:p>
    <w:p w:rsidR="00124242" w:rsidRDefault="000D4C3A">
      <w:pPr>
        <w:pStyle w:val="Heading6"/>
      </w:pPr>
      <w:bookmarkStart w:id="1159" w:name="section_d75925f215694eaab63cfdd3c3eb3822"/>
      <w:bookmarkStart w:id="1160" w:name="_Toc456184578"/>
      <w:r>
        <w:t>CLUSCTL_RESOURCE_TYPE_GEN_APP_VALIDATE_DIRECTORY</w:t>
      </w:r>
      <w:bookmarkEnd w:id="1159"/>
      <w:bookmarkEnd w:id="1160"/>
    </w:p>
    <w:p w:rsidR="00124242" w:rsidRDefault="000D4C3A">
      <w:r>
        <w:t xml:space="preserve">The </w:t>
      </w:r>
      <w:r>
        <w:t xml:space="preserve">CLUSCTL_RESOURCE_TYPE_GEN_APP_VALIDATE_DIRECTORY resource type control code confirms that the supplied directory path is valid for the designated resource type on the node where the </w:t>
      </w:r>
      <w:hyperlink w:anchor="Section_4f561dd3c2f145dc87ef710adeb54095" w:history="1">
        <w:r>
          <w:rPr>
            <w:rStyle w:val="Hyperlink"/>
          </w:rPr>
          <w:t>ApiResourceTyp</w:t>
        </w:r>
        <w:r>
          <w:rPr>
            <w:rStyle w:val="Hyperlink"/>
          </w:rPr>
          <w:t>eControl</w:t>
        </w:r>
      </w:hyperlink>
      <w:r>
        <w:t xml:space="preserve"> method was issued.</w:t>
      </w:r>
    </w:p>
    <w:p w:rsidR="00124242" w:rsidRDefault="000D4C3A">
      <w:r>
        <w:t>ClusAPI Protocol version 2.0 servers fail this method using error code 0x00000001 (ERROR_INVALID_FUNCTION).</w:t>
      </w:r>
    </w:p>
    <w:p w:rsidR="00124242" w:rsidRDefault="000D4C3A">
      <w:r>
        <w:t xml:space="preserve">The client MUST provide a directory path, as a null-terminated Unicode string, in the buffer that is designated by </w:t>
      </w:r>
      <w:r>
        <w:rPr>
          <w:i/>
        </w:rPr>
        <w:t>lpInB</w:t>
      </w:r>
      <w:r>
        <w:rPr>
          <w:i/>
        </w:rPr>
        <w:t>uffer</w:t>
      </w:r>
      <w:r>
        <w:t>.</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SHOULD accept a CLUSCTL_RESOURCE_TYPE_GEN_APP_VALIDATE_DIRECTORY resource type control code request if its pr</w:t>
      </w:r>
      <w:r>
        <w:t xml:space="preserve">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61" w:name="section_88f656c0670c44869095f4d1be3440ba"/>
      <w:bookmarkStart w:id="1162" w:name="_Toc456184579"/>
      <w:r>
        <w:lastRenderedPageBreak/>
        <w:t>CLUSCTL_RESOURCE_TYPE_STORAGE_GET_DRIVELET</w:t>
      </w:r>
      <w:r>
        <w:t>TERS</w:t>
      </w:r>
      <w:bookmarkEnd w:id="1161"/>
      <w:bookmarkEnd w:id="1162"/>
    </w:p>
    <w:p w:rsidR="00124242" w:rsidRDefault="000D4C3A">
      <w:r>
        <w:t>The CLUSCTL_RESOURCE_TYPE_STORAGE_GET_DRIVELETTERS resource type control code returns a 32-bit integer bitmask that represents the drive letters that have been assigned to disk drives of the designated storage class resource type on the node where the</w:t>
      </w:r>
      <w:r>
        <w:t xml:space="preserve"> </w:t>
      </w:r>
      <w:hyperlink w:anchor="Section_4f561dd3c2f145dc87ef710adeb54095" w:history="1">
        <w:r>
          <w:rPr>
            <w:rStyle w:val="Hyperlink"/>
          </w:rPr>
          <w:t>ApiResourceTypeControl</w:t>
        </w:r>
      </w:hyperlink>
      <w:r>
        <w:t xml:space="preserve"> method was issued.</w:t>
      </w:r>
    </w:p>
    <w:p w:rsidR="00124242" w:rsidRDefault="000D4C3A">
      <w:r>
        <w:t>ClusAPI Protocol version 2.0 servers fail this method using error code 0x00000001 (ERROR_INVALID_FUNCTION).</w:t>
      </w:r>
    </w:p>
    <w:p w:rsidR="00124242" w:rsidRDefault="000D4C3A">
      <w:r>
        <w:t>The least significant bit represents the lett</w:t>
      </w:r>
      <w:r>
        <w:t>er 'A' and is set to zero if any partition on the node has that drive letter in use. This convention continues until bit 26, which represents the letter 'Z'. The value of bits 27 through 32 is not defined.</w:t>
      </w:r>
    </w:p>
    <w:p w:rsidR="00124242" w:rsidRDefault="000D4C3A">
      <w:r>
        <w:t>After successful completion of this method, the se</w:t>
      </w:r>
      <w:r>
        <w:t xml:space="preserve">rver MUST write a 32-bit integer to the buffer that is designated by </w:t>
      </w:r>
      <w:r>
        <w:rPr>
          <w:i/>
        </w:rPr>
        <w:t>lpOutBuffer</w:t>
      </w:r>
      <w:r>
        <w:t>.</w:t>
      </w:r>
    </w:p>
    <w:p w:rsidR="00124242" w:rsidRDefault="000D4C3A">
      <w:r>
        <w:t>The server SHOULD accept a CLUSCTL_RESOURCE_TYPE_STORAGE_GET_DRIVELETTERS resource type control code request if its protocol server state is read-only, and the server MUST ac</w:t>
      </w:r>
      <w:r>
        <w:t xml:space="preserve">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163" w:name="section_eece593706c64767a84eea5ce26c0ddc"/>
      <w:bookmarkStart w:id="1164" w:name="_Toc456184580"/>
      <w:r>
        <w:t>CLUSCTL_RESOURCE_TYPE_STORAGE_GET_AVAILABLE_DISKS_EX</w:t>
      </w:r>
      <w:bookmarkEnd w:id="1163"/>
      <w:bookmarkEnd w:id="1164"/>
    </w:p>
    <w:p w:rsidR="00124242" w:rsidRDefault="000D4C3A">
      <w:r>
        <w:t>The CLUSCTL_RESOURCE_TYPE_STORAGE_GET_AVAILABL</w:t>
      </w:r>
      <w:r>
        <w:t xml:space="preserve">E_DISKS_EX resource type control code retrieves zero or more PROPERTY_LIST value lists (section </w:t>
      </w:r>
      <w:hyperlink w:anchor="Section_de73d6f9bfdf47efb008b2da17c1a073" w:history="1">
        <w:r>
          <w:rPr>
            <w:rStyle w:val="Hyperlink"/>
          </w:rPr>
          <w:t>2.2.3.10.1</w:t>
        </w:r>
      </w:hyperlink>
      <w:r>
        <w:t>) that contain information about disks of the designated storage class resource type on th</w:t>
      </w:r>
      <w:r>
        <w:t xml:space="preserve">e node where the </w:t>
      </w:r>
      <w:hyperlink w:anchor="Section_4f561dd3c2f145dc87ef710adeb54095" w:history="1">
        <w:r>
          <w:rPr>
            <w:rStyle w:val="Hyperlink"/>
          </w:rPr>
          <w:t>ApiResourceTypeControl</w:t>
        </w:r>
      </w:hyperlink>
      <w:r>
        <w:t xml:space="preserve"> method was issued.</w:t>
      </w:r>
    </w:p>
    <w:p w:rsidR="00124242" w:rsidRDefault="000D4C3A">
      <w:r>
        <w:t>Protocol version 2.0 servers SHOULD fail this method using ERROR_INVALID_FUNCTION (0x00000001).</w:t>
      </w:r>
    </w:p>
    <w:p w:rsidR="00124242" w:rsidRDefault="000D4C3A">
      <w:r>
        <w:t>After successful completion of this metho</w:t>
      </w:r>
      <w:r>
        <w:t xml:space="preserve">d, the server MUST write the value list, as specified in section </w:t>
      </w:r>
      <w:hyperlink w:anchor="Section_7ed348f2eddf4c3fa1cbb651ec3cff92" w:history="1">
        <w:r>
          <w:rPr>
            <w:rStyle w:val="Hyperlink"/>
          </w:rPr>
          <w:t>2.2.3.10</w:t>
        </w:r>
      </w:hyperlink>
      <w:r>
        <w:t xml:space="preserve">, with the exception that zero or more instances of the value lists MUST be returned to the buffer that is designated by </w:t>
      </w:r>
      <w:r>
        <w:rPr>
          <w:i/>
        </w:rPr>
        <w:t>lp</w:t>
      </w:r>
      <w:r>
        <w:rPr>
          <w:i/>
        </w:rPr>
        <w:t>OutBuffer</w:t>
      </w:r>
      <w:r>
        <w:t>. An empty value list is signified with a CLUSPROP_SYNTAX_ENDMARK as its first component.</w:t>
      </w:r>
    </w:p>
    <w:p w:rsidR="00124242" w:rsidRDefault="000D4C3A">
      <w:r>
        <w:t>The server MUST NOT return information for a disk if it does not meet the server-implementation-specific criteria for whether a disk can be placed under clus</w:t>
      </w:r>
      <w:r>
        <w:t>ter control.</w:t>
      </w:r>
    </w:p>
    <w:p w:rsidR="00124242" w:rsidRDefault="000D4C3A">
      <w:r>
        <w:t>The server SHOULD accept a CLUSCTL_RESOURCE_TYPE_STORAGE_GET_AVAILABLE_DISKS_EX resource control code request if its protocol server state is read-only, and the server MUST accept the request for processing if it is in the read/write state, as</w:t>
      </w:r>
      <w:r>
        <w:t xml:space="preserve"> specified in section </w:t>
      </w:r>
      <w:hyperlink w:anchor="Section_756547e7ca644b7c9f1b2b1fbc6153d3" w:history="1">
        <w:r>
          <w:rPr>
            <w:rStyle w:val="Hyperlink"/>
          </w:rPr>
          <w:t>3.1.1</w:t>
        </w:r>
      </w:hyperlink>
      <w:r>
        <w:t xml:space="preserve">. </w:t>
      </w:r>
    </w:p>
    <w:p w:rsidR="00124242" w:rsidRDefault="000D4C3A">
      <w:pPr>
        <w:pStyle w:val="Heading6"/>
      </w:pPr>
      <w:bookmarkStart w:id="1165" w:name="section_029ae27cded746a6991da827c4a1c4b9"/>
      <w:bookmarkStart w:id="1166" w:name="_Toc456184581"/>
      <w:r>
        <w:t>CLUSCTL_RESOURCE_TYPE_STORAGE_REMAP_DRIVELETTER</w:t>
      </w:r>
      <w:bookmarkEnd w:id="1165"/>
      <w:bookmarkEnd w:id="1166"/>
    </w:p>
    <w:p w:rsidR="00124242" w:rsidRDefault="000D4C3A">
      <w:r>
        <w:t>The CLUSCTL_RESOURCE_TYPE_STORAGE_REMAP_DRIVELETTER resource type control code changes the drive letter of a disk driv</w:t>
      </w:r>
      <w:r>
        <w:t xml:space="preserve">e of the designated storage class resource type on the node where the </w:t>
      </w:r>
      <w:hyperlink w:anchor="Section_4f561dd3c2f145dc87ef710adeb54095" w:history="1">
        <w:r>
          <w:rPr>
            <w:rStyle w:val="Hyperlink"/>
          </w:rPr>
          <w:t>ApiResourceTypeControl</w:t>
        </w:r>
      </w:hyperlink>
      <w:r>
        <w:t xml:space="preserve"> method was issued.</w:t>
      </w:r>
    </w:p>
    <w:p w:rsidR="00124242" w:rsidRDefault="000D4C3A">
      <w:r>
        <w:t xml:space="preserve">Protocol version 2.0 servers fail this method using ERROR_INVALID_FUNCTION </w:t>
      </w:r>
      <w:r>
        <w:t>(0x00000001).</w:t>
      </w:r>
    </w:p>
    <w:p w:rsidR="00124242" w:rsidRDefault="000D4C3A">
      <w:r>
        <w:t xml:space="preserve">The client MUST provide a CLUS_STORAGE_REMAP_DRIVELETTER structure, as specified in section </w:t>
      </w:r>
      <w:hyperlink w:anchor="Section_ba9b34904c3f4c68954b60e74bd1c2fe" w:history="1">
        <w:r>
          <w:rPr>
            <w:rStyle w:val="Hyperlink"/>
          </w:rPr>
          <w:t>2.2.3.12</w:t>
        </w:r>
      </w:hyperlink>
      <w:r>
        <w:t xml:space="preserve">, in the buffer that is designated by </w:t>
      </w:r>
      <w:r>
        <w:rPr>
          <w:i/>
        </w:rPr>
        <w:t>lpInBuffer</w:t>
      </w:r>
      <w:r>
        <w:t>.</w:t>
      </w:r>
    </w:p>
    <w:p w:rsidR="00124242" w:rsidRDefault="000D4C3A">
      <w:r>
        <w:t>After successful completion of t</w:t>
      </w:r>
      <w:r>
        <w:t xml:space="preserve">he method, the server SHOULD NOT write any data to the buffer that is designated by </w:t>
      </w:r>
      <w:r>
        <w:rPr>
          <w:i/>
        </w:rPr>
        <w:t>lpOutBuffer</w:t>
      </w:r>
      <w:r>
        <w:t>.</w:t>
      </w:r>
    </w:p>
    <w:p w:rsidR="00124242" w:rsidRDefault="000D4C3A">
      <w:r>
        <w:t>The server MUST accept a CLUSCTL_RESOURCE_TYPE_STORAGE_REMAP_DRIVELETTER resource control code request if its protocol server state is in the read/write state,</w:t>
      </w:r>
      <w:r>
        <w:t xml:space="preserve"> as specified in section </w:t>
      </w:r>
      <w:hyperlink w:anchor="Section_756547e7ca644b7c9f1b2b1fbc6153d3" w:history="1">
        <w:r>
          <w:rPr>
            <w:rStyle w:val="Hyperlink"/>
          </w:rPr>
          <w:t>3.1.1</w:t>
        </w:r>
      </w:hyperlink>
      <w:r>
        <w:t xml:space="preserve">. </w:t>
      </w:r>
    </w:p>
    <w:p w:rsidR="00124242" w:rsidRDefault="000D4C3A">
      <w:r>
        <w:lastRenderedPageBreak/>
        <w:t xml:space="preserve">For protocol version 3.0, the server MUST require that the access level associated with the </w:t>
      </w:r>
      <w:r>
        <w:rPr>
          <w:i/>
        </w:rPr>
        <w:t>hCluster</w:t>
      </w:r>
      <w:r>
        <w:t xml:space="preserve"> context handle is "All" (section </w:t>
      </w:r>
      <w:hyperlink w:anchor="Section_a249a4633d3b4058abf63024d81806a0" w:history="1">
        <w:r>
          <w:rPr>
            <w:rStyle w:val="Hyperlink"/>
          </w:rPr>
          <w:t>3.1.4</w:t>
        </w:r>
      </w:hyperlink>
      <w:r>
        <w:t xml:space="preserve">). For </w:t>
      </w:r>
      <w:hyperlink w:anchor="Section_e4c09f2b43dd49e5b069d3ebdd4a84d4" w:history="1">
        <w:r>
          <w:rPr>
            <w:rStyle w:val="Hyperlink"/>
          </w:rPr>
          <w:t>ApiNodeResourceTypeControl</w:t>
        </w:r>
      </w:hyperlink>
      <w:r>
        <w:t xml:space="preserve">, the server MUST also require that the access level associated with the </w:t>
      </w:r>
      <w:r>
        <w:rPr>
          <w:i/>
        </w:rPr>
        <w:t>hNode</w:t>
      </w:r>
      <w:r>
        <w:t xml:space="preserve"> context handle is "All" (section 3.1.4).</w:t>
      </w:r>
    </w:p>
    <w:p w:rsidR="00124242" w:rsidRDefault="000D4C3A">
      <w:pPr>
        <w:pStyle w:val="Heading6"/>
      </w:pPr>
      <w:bookmarkStart w:id="1167" w:name="section_065cad153f0349a986ae0bec5ff10126"/>
      <w:bookmarkStart w:id="1168" w:name="_Toc456184582"/>
      <w:r>
        <w:t>CLUSCTL</w:t>
      </w:r>
      <w:r>
        <w:t>_RESOURCE_TYPE_STORAGE_GET_DISKID</w:t>
      </w:r>
      <w:bookmarkEnd w:id="1167"/>
      <w:bookmarkEnd w:id="1168"/>
    </w:p>
    <w:p w:rsidR="00124242" w:rsidRDefault="000D4C3A">
      <w:r>
        <w:t xml:space="preserve">The CLUSCTL_RESOURCE_TYPE_STORAGE_GET_DISKID resource type control code returns the identification information of the disk of the designated storage class resource type with the specified file path on the node where the </w:t>
      </w:r>
      <w:hyperlink w:anchor="Section_4f561dd3c2f145dc87ef710adeb54095" w:history="1">
        <w:r>
          <w:rPr>
            <w:rStyle w:val="Hyperlink"/>
          </w:rPr>
          <w:t>ApiResourceTypeControl</w:t>
        </w:r>
      </w:hyperlink>
      <w:r>
        <w:t xml:space="preserve"> method was issued.</w:t>
      </w:r>
    </w:p>
    <w:p w:rsidR="00124242" w:rsidRDefault="000D4C3A">
      <w:r>
        <w:t>Protocol version 2.0 servers fail this method using ERROR_INVALID_FUNCTION (0x00000001).</w:t>
      </w:r>
    </w:p>
    <w:p w:rsidR="00124242" w:rsidRDefault="000D4C3A">
      <w:r>
        <w:t>The client MUST provide the file path on the target disk, as a null</w:t>
      </w:r>
      <w:r>
        <w:t xml:space="preserve">-terminated Unicode string, in the buffer that is designated by </w:t>
      </w:r>
      <w:r>
        <w:rPr>
          <w:i/>
        </w:rPr>
        <w:t>lpInBuffer</w:t>
      </w:r>
      <w:r>
        <w:t>.</w:t>
      </w:r>
    </w:p>
    <w:p w:rsidR="00124242" w:rsidRDefault="000D4C3A">
      <w:r>
        <w:t xml:space="preserve">After successful completion of this method, the server MUST write the following data as a </w:t>
      </w:r>
      <w:r>
        <w:rPr>
          <w:b/>
        </w:rPr>
        <w:t>CLUSDSK_DISKID</w:t>
      </w:r>
      <w:r>
        <w:t xml:space="preserve"> structure, as specified in section </w:t>
      </w:r>
      <w:hyperlink w:anchor="Section_c83600bd20054ca78c310a2c09d53790" w:history="1">
        <w:r>
          <w:rPr>
            <w:rStyle w:val="Hyperlink"/>
          </w:rPr>
          <w:t>2.2.3.33</w:t>
        </w:r>
      </w:hyperlink>
      <w:r>
        <w:t xml:space="preserve"> to the buffer that is designated by </w:t>
      </w:r>
      <w:r>
        <w:rPr>
          <w:i/>
        </w:rPr>
        <w:t>lpOutBuffer</w:t>
      </w:r>
      <w:r>
        <w:t xml:space="preserve">: </w:t>
      </w:r>
    </w:p>
    <w:p w:rsidR="00124242" w:rsidRDefault="000D4C3A">
      <w:pPr>
        <w:pStyle w:val="ListParagraph"/>
        <w:numPr>
          <w:ilvl w:val="0"/>
          <w:numId w:val="130"/>
        </w:numPr>
      </w:pPr>
      <w:r>
        <w:t>A 32-bit integer indicating ID type. Valid values for this field are 0x00000001 for MBR disks, 0x00000002 for GPT disks, and 0x00001388 for disks whose partition type is unknown</w:t>
      </w:r>
      <w:r>
        <w:t xml:space="preserve">. </w:t>
      </w:r>
    </w:p>
    <w:p w:rsidR="00124242" w:rsidRDefault="000D4C3A">
      <w:pPr>
        <w:pStyle w:val="ListParagraph"/>
        <w:numPr>
          <w:ilvl w:val="0"/>
          <w:numId w:val="130"/>
        </w:numPr>
      </w:pPr>
      <w:r>
        <w:t xml:space="preserve">A 32-bit integer if the preceding ID type is an MBR disk signature or device number or a GUID (128-bit) if the preceding ID type is GPT disk ID. </w:t>
      </w:r>
    </w:p>
    <w:p w:rsidR="00124242" w:rsidRDefault="000D4C3A">
      <w:r>
        <w:t>The server MUST fail this method by using error code 0x00000002 (ERROR_FILE_NOT_FOUND) or 0x00000003 (ERROR</w:t>
      </w:r>
      <w:r>
        <w:t>_PATH_NOT_FOUND) if the file name or path name, respectively, sent in the input buffer is not associated with a disk of the designated storage class resource type. The client MUST treat the two error codes equivalently.</w:t>
      </w:r>
    </w:p>
    <w:p w:rsidR="00124242" w:rsidRDefault="000D4C3A">
      <w:r>
        <w:t xml:space="preserve">The server MUST fail this method by </w:t>
      </w:r>
      <w:r>
        <w:t>using error code 0x0000139F (ERROR_INVALID_STATE) if the ID type is 0x00001388 (partition type is unknown).</w:t>
      </w:r>
    </w:p>
    <w:p w:rsidR="00124242" w:rsidRDefault="000D4C3A">
      <w:r>
        <w:t>The server SHOULD accept a CLUSCTL_RESOURCE_TYPE_STORAGE_GET_DISKID resource control code request if its protocol server state is read-only, and the</w:t>
      </w:r>
      <w:r>
        <w:t xml:space="preserv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69" w:name="section_c5aea8a0f71b45a0b1a287dbf43edfa2"/>
      <w:bookmarkStart w:id="1170" w:name="_Toc456184583"/>
      <w:r>
        <w:t>CLUSCTL_RESOURCE_TYPE_STORAGE_IS_CLUSTERABLE</w:t>
      </w:r>
      <w:bookmarkEnd w:id="1169"/>
      <w:bookmarkEnd w:id="1170"/>
    </w:p>
    <w:p w:rsidR="00124242" w:rsidRDefault="000D4C3A">
      <w:r>
        <w:t>The CLUSCTL_RESOURCE_TYPE_STORAGE_IS_C</w:t>
      </w:r>
      <w:r>
        <w:t xml:space="preserve">LUSTERABLE resource type control code identifies whether the specified disk of the designated storage class resource type can be placed under cluster control on the node where the </w:t>
      </w:r>
      <w:hyperlink w:anchor="Section_4f561dd3c2f145dc87ef710adeb54095" w:history="1">
        <w:r>
          <w:rPr>
            <w:rStyle w:val="Hyperlink"/>
          </w:rPr>
          <w:t>ApiResourceTypeC</w:t>
        </w:r>
        <w:r>
          <w:rPr>
            <w:rStyle w:val="Hyperlink"/>
          </w:rPr>
          <w:t>ontrol</w:t>
        </w:r>
      </w:hyperlink>
      <w:r>
        <w:t xml:space="preserve"> method was issued.</w:t>
      </w:r>
    </w:p>
    <w:p w:rsidR="00124242" w:rsidRDefault="000D4C3A">
      <w:r>
        <w:t>Protocol version 2.0 servers SHOULD fail this method by using error code ERROR_INVALID_FUNCTION (0x00000001).</w:t>
      </w:r>
    </w:p>
    <w:p w:rsidR="00124242" w:rsidRDefault="000D4C3A">
      <w:r>
        <w:t>Protocol version 3.0: The server MUST fail this method with ERROR_WRONG_DISK (0x00000034) if the target disk does not me</w:t>
      </w:r>
      <w:r>
        <w:t>et the server implementation-specific criteria for whether a disk can be placed under cluster control.</w:t>
      </w:r>
    </w:p>
    <w:p w:rsidR="00124242" w:rsidRDefault="000D4C3A">
      <w:r>
        <w:t xml:space="preserve">The client MUST provide the disk ID, as specified in section </w:t>
      </w:r>
      <w:hyperlink w:anchor="Section_065cad153f0349a986ae0bec5ff10126" w:history="1">
        <w:r>
          <w:rPr>
            <w:rStyle w:val="Hyperlink"/>
          </w:rPr>
          <w:t>3.1.4.3.2.28</w:t>
        </w:r>
      </w:hyperlink>
      <w:r>
        <w:t xml:space="preserve">, for the target disk in the buffer that is designated by </w:t>
      </w:r>
      <w:r>
        <w:rPr>
          <w:i/>
        </w:rPr>
        <w:t>lpInBuffer</w:t>
      </w:r>
      <w:r>
        <w:t>.</w:t>
      </w:r>
    </w:p>
    <w:p w:rsidR="00124242" w:rsidRDefault="000D4C3A">
      <w:r>
        <w:t xml:space="preserve">On successful completion of this method, the server MUST return ERROR_SUCCESS (0x00000000), and the client MUST ignore the </w:t>
      </w:r>
      <w:r>
        <w:rPr>
          <w:i/>
        </w:rPr>
        <w:t>lpOutBuffer</w:t>
      </w:r>
      <w:r>
        <w:t xml:space="preserve"> value.</w:t>
      </w:r>
    </w:p>
    <w:p w:rsidR="00124242" w:rsidRDefault="000D4C3A">
      <w:r>
        <w:t>The server SHOULD accept a CLUSCTL_RESOURCE_</w:t>
      </w:r>
      <w:r>
        <w:t xml:space="preserve">TYPE_STORAGE_IS_CLUSTERABLE resource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171" w:name="section_ae596ac3fe044eb5a9068e2308f8c1a3"/>
      <w:bookmarkStart w:id="1172" w:name="_Toc456184584"/>
      <w:r>
        <w:lastRenderedPageBreak/>
        <w:t>CLUSCTL_RESOURCE_TYPE_STORAGE_RELEASE_OWNERSHIP</w:t>
      </w:r>
      <w:bookmarkEnd w:id="1171"/>
      <w:bookmarkEnd w:id="1172"/>
    </w:p>
    <w:p w:rsidR="00124242" w:rsidRDefault="000D4C3A">
      <w:r>
        <w:t>The CLUSCTL_RESOURCE_TYPE_STORAGE_RELEASE_OWNERSHIP resource type control code permits access to the specified disk by components running on the server . A server SHOULD provide a disk</w:t>
      </w:r>
      <w:r>
        <w:t xml:space="preserve"> access control mechanism preventing components on the server from accessing a disk. For example, this mechanism might be used when a disk is physically connected to multiple machines, but one of those machines requires exclusive access. All connected mach</w:t>
      </w:r>
      <w:r>
        <w:t>ines except the one requiring exclusive access would locally restrict access to the disk. Note that the access control mechanism affected by this resource type control code is applied only to components local to the server. This access control mechanism ha</w:t>
      </w:r>
      <w:r>
        <w:t>s no bearing on the ability of components on other machines to access the disk, if that disk is connected to multiple machines. How access control mechanisms are implemented and set by a server for a particular disk are implementation-specific and beyond t</w:t>
      </w:r>
      <w:r>
        <w:t>he scope of this protocol specification.</w:t>
      </w:r>
    </w:p>
    <w:p w:rsidR="00124242" w:rsidRDefault="000D4C3A">
      <w:r>
        <w:t xml:space="preserve">In response to the CLUSCTL_RESOURCE_TYPE_STORAGE_RELEASE_OWNERSHIP resource type control code, the server SHOULD remove access restrictions and permit access to the disk as if the disk were capable of connection to </w:t>
      </w:r>
      <w:r>
        <w:t>multiple machines but not currently connected to multiple machines. If there are no access restrictions for the disk, the server SHOULD NOT fail the request, and the disk SHOULD continue to have no access restrictions.</w:t>
      </w:r>
    </w:p>
    <w:p w:rsidR="00124242" w:rsidRDefault="000D4C3A">
      <w:r>
        <w:t>The client SHOULD issue this resource</w:t>
      </w:r>
      <w:r>
        <w:t xml:space="preserve"> type control for a disk that it intends to bring into cluster control and for which the server currently has access restrictions. A client brings a disk into cluster control by creating a storage class resource (</w:t>
      </w:r>
      <w:hyperlink w:anchor="Section_bc6ca94071774bef9567ae4a692a2ba5" w:history="1">
        <w:r>
          <w:rPr>
            <w:rStyle w:val="Hyperlink"/>
          </w:rPr>
          <w:t>ApiCreateResource</w:t>
        </w:r>
      </w:hyperlink>
      <w:r>
        <w:t>) representing that disk.</w:t>
      </w:r>
    </w:p>
    <w:p w:rsidR="00124242" w:rsidRDefault="000D4C3A">
      <w:r>
        <w:t>The client MUST NOT issue this resource type control for a disk that is currently represented by a storage class resource. If the client issues this resource type control for a disk that is curren</w:t>
      </w:r>
      <w:r>
        <w:t>tly represented by a storage class resource, the server SHOULD NOT fail the request. However, the resulting behavior is implementation-specific.</w:t>
      </w:r>
    </w:p>
    <w:p w:rsidR="00124242" w:rsidRDefault="000D4C3A">
      <w:r>
        <w:t>Protocol version 2.0 servers SHOULD fail this method by using error code 0x00000001 (ERROR_INVALID_FUNCTION).</w:t>
      </w:r>
    </w:p>
    <w:p w:rsidR="00124242" w:rsidRDefault="000D4C3A">
      <w:r>
        <w:t>T</w:t>
      </w:r>
      <w:r>
        <w:t xml:space="preserve">he client MUST provide the disk ID (section </w:t>
      </w:r>
      <w:hyperlink w:anchor="Section_065cad153f0349a986ae0bec5ff10126" w:history="1">
        <w:r>
          <w:rPr>
            <w:rStyle w:val="Hyperlink"/>
          </w:rPr>
          <w:t>3.1.4.3.2.28</w:t>
        </w:r>
      </w:hyperlink>
      <w:r>
        <w:t xml:space="preserve">) for the target disk in the buffer that is designated by </w:t>
      </w:r>
      <w:r>
        <w:rPr>
          <w:i/>
        </w:rPr>
        <w:t>lpInBuffer</w:t>
      </w:r>
      <w:r>
        <w:t>.</w:t>
      </w:r>
    </w:p>
    <w:p w:rsidR="00124242" w:rsidRDefault="000D4C3A">
      <w:r>
        <w:t>After successful completion of the method, the server SHOULD NOT write</w:t>
      </w:r>
      <w:r>
        <w:t xml:space="preserve"> any data to the buffer that is designated by </w:t>
      </w:r>
      <w:r>
        <w:rPr>
          <w:i/>
        </w:rPr>
        <w:t>lpOutBuffer</w:t>
      </w:r>
      <w:r>
        <w:t>.</w:t>
      </w:r>
    </w:p>
    <w:p w:rsidR="00124242" w:rsidRDefault="000D4C3A">
      <w:r>
        <w:t xml:space="preserve">The server MUST accept a CLUSCTL_RESOURCE_TYPE_STORAGE_RELEASE_OWNERSHIP resource control code request if its protocol server state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173" w:name="section_fa1e60e9dde848d7aef0638f91f06b71"/>
      <w:bookmarkStart w:id="1174" w:name="_Toc456184585"/>
      <w:r>
        <w:t>CLUSCTL_RESOURCE_TYPE_STORAGE_IS_CSV_FILE</w:t>
      </w:r>
      <w:bookmarkEnd w:id="1173"/>
      <w:bookmarkEnd w:id="1174"/>
    </w:p>
    <w:p w:rsidR="00124242" w:rsidRDefault="000D4C3A">
      <w:r>
        <w:t>The CLUSCTL_RESOURCE_TYPE_STORAGE_IS_CSV_FILE resource type control code queries whether a file is stored on a cluster shared volume.</w:t>
      </w:r>
    </w:p>
    <w:p w:rsidR="00124242" w:rsidRDefault="000D4C3A">
      <w:r>
        <w:t>Protocol version 2.0 serv</w:t>
      </w:r>
      <w:r>
        <w:t>ers SHOULD fail this method by using error code 0x00000001 (ERROR_INVALID_FUNCTION).</w:t>
      </w:r>
    </w:p>
    <w:p w:rsidR="00124242" w:rsidRDefault="000D4C3A">
      <w:r>
        <w:t xml:space="preserve">The client MUST provide a null-terminated Unicode string in the buffer that is designated by </w:t>
      </w:r>
      <w:r>
        <w:rPr>
          <w:i/>
        </w:rPr>
        <w:t>lpInBuffer</w:t>
      </w:r>
      <w:r>
        <w:t>. This string MUST specify the absolute or relative path to the file</w:t>
      </w:r>
      <w:r>
        <w:t xml:space="preserve"> the query is about.</w:t>
      </w:r>
    </w:p>
    <w:p w:rsidR="00124242" w:rsidRDefault="000D4C3A">
      <w:r>
        <w:t>If the specified file is stored on a cluster shared volume, this method MUST complete successfully. Otherwise, the server MUST fail this method with the error code 0x00001739 (ERROR_CLUSTER_NOT_SHARED_VOLUME).</w:t>
      </w:r>
    </w:p>
    <w:p w:rsidR="00124242" w:rsidRDefault="000D4C3A">
      <w:r>
        <w:t xml:space="preserve">The server MUST accept a </w:t>
      </w:r>
      <w:r>
        <w:t xml:space="preserve">CLUSCTL_RESOURCE_TYPE_STORAGE_IS_CSV_FILE resource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175" w:name="section_8977dcb7bf58437696e22191ae7f7769"/>
      <w:bookmarkStart w:id="1176" w:name="_Toc456184586"/>
      <w:r>
        <w:t>CLUSCTL_CLOUD_WITNESS_RESOURCE_TYPE_</w:t>
      </w:r>
      <w:r>
        <w:t>VALIDATE_CREDENTIALS</w:t>
      </w:r>
      <w:bookmarkEnd w:id="1175"/>
      <w:bookmarkEnd w:id="1176"/>
    </w:p>
    <w:p w:rsidR="00124242" w:rsidRDefault="000D4C3A">
      <w:r>
        <w:lastRenderedPageBreak/>
        <w:t>The CLUSCTL_CLOUD_WITNESS_RESOURCE_TYPE_VALIDATE_CREDENTIALS resource control code SHOULD</w:t>
      </w:r>
      <w:bookmarkStart w:id="1177"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1177"/>
      <w:r>
        <w:t xml:space="preserve"> validate that the server can successfully access the witness using the s</w:t>
      </w:r>
      <w:r>
        <w:t>upplied credentials.</w:t>
      </w:r>
    </w:p>
    <w:p w:rsidR="00124242" w:rsidRDefault="000D4C3A">
      <w:r>
        <w:t>ClusAPI Protocol Version 2.0 servers fail this method by using error code 0x00000001 (ERROR_INVALID_FUNCTION).</w:t>
      </w:r>
    </w:p>
    <w:p w:rsidR="00124242" w:rsidRDefault="000D4C3A">
      <w:r>
        <w:t>The server SHOULD accept CLUSCTL_CLOUD_WITNESS_RESOURCE_TYPE_VALIDATE_CREDENTIALS resource control code request(s) if its pr</w:t>
      </w:r>
      <w:r>
        <w:t xml:space="preserve">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client MUST provide a </w:t>
      </w:r>
      <w:hyperlink w:anchor="Section_7ed348f2eddf4c3fa1cbb651ec3cff92" w:history="1">
        <w:r>
          <w:rPr>
            <w:rStyle w:val="Hyperlink"/>
          </w:rPr>
          <w:t>PROPERTY_LIST</w:t>
        </w:r>
      </w:hyperlink>
      <w:r>
        <w:t xml:space="preserve"> structure, as specified in section 2.2.3.10, in the buffer that is designated by the </w:t>
      </w:r>
      <w:r>
        <w:rPr>
          <w:i/>
        </w:rPr>
        <w:t>lpInBuffer</w:t>
      </w:r>
      <w:r>
        <w:t xml:space="preserve"> parameter. The PROPERTY_LIST MUST contain a property with name "PrimaryToken" whose synt</w:t>
      </w:r>
      <w:r>
        <w:t xml:space="preserve">ax is </w:t>
      </w:r>
      <w:r>
        <w:rPr>
          <w:b/>
        </w:rPr>
        <w:t>CLUSPROP_SYNTAX_LIST_VALUE_SZ</w:t>
      </w:r>
      <w:r>
        <w:t xml:space="preserve">, as specified in section </w:t>
      </w:r>
      <w:hyperlink w:anchor="Section_7ea3a0e0d3b943e885d8263fff3499da" w:history="1">
        <w:r>
          <w:rPr>
            <w:rStyle w:val="Hyperlink"/>
          </w:rPr>
          <w:t>2.2.2.3</w:t>
        </w:r>
      </w:hyperlink>
      <w:r>
        <w:t>, followed by a null-terminated Unicode string containing the string representation of an access token. The PROPERTY_LIST MUST a</w:t>
      </w:r>
      <w:r>
        <w:t xml:space="preserve">lso contain a property with name "AccountName" whose syntax is </w:t>
      </w:r>
      <w:r>
        <w:rPr>
          <w:b/>
        </w:rPr>
        <w:t>CLUSPROP_SYNTAX_LIST_VALUE_SZ</w:t>
      </w:r>
      <w:r>
        <w:t>, as specified in section 2.2.2.3, followed by a null-terminated Unicode string containing an account name. The PROPERTY_LIST MUST contain a property with name "End</w:t>
      </w:r>
      <w:r>
        <w:t xml:space="preserve">pointInfo" whose syntax is </w:t>
      </w:r>
      <w:r>
        <w:rPr>
          <w:b/>
        </w:rPr>
        <w:t>CLUSPROP_SYNTAX_LIST_VALUE_SZ</w:t>
      </w:r>
      <w:r>
        <w:t>, as specified in section 2.2.2.3, followed by a null-terminated Unicode string containing the string representation of endpoint information. The representation of the token and how the server uses th</w:t>
      </w:r>
      <w:r>
        <w:t>e token, account name, and endpoint information to access the witness are implementation-specific.</w:t>
      </w:r>
    </w:p>
    <w:p w:rsidR="00124242" w:rsidRDefault="000D4C3A">
      <w:r>
        <w:t xml:space="preserve">After successful completion of the method, the server SHOULD NOT write any data to the buffer that is designated by the </w:t>
      </w:r>
      <w:r>
        <w:rPr>
          <w:i/>
        </w:rPr>
        <w:t>lpOutBuffer</w:t>
      </w:r>
      <w:r>
        <w:t xml:space="preserve"> parameter.</w:t>
      </w:r>
    </w:p>
    <w:p w:rsidR="00124242" w:rsidRDefault="000D4C3A">
      <w:pPr>
        <w:pStyle w:val="Heading6"/>
      </w:pPr>
      <w:bookmarkStart w:id="1178" w:name="section_66f01f2dadf1499b82af919b99a02364"/>
      <w:bookmarkStart w:id="1179" w:name="_Toc456184587"/>
      <w:r>
        <w:t>CLUSCTL_RESOUR</w:t>
      </w:r>
      <w:r>
        <w:t>CE_TYPE_REPLICATION_GET_ELIGIBLE_LOGDISKS</w:t>
      </w:r>
      <w:bookmarkEnd w:id="1178"/>
      <w:bookmarkEnd w:id="1179"/>
    </w:p>
    <w:p w:rsidR="00124242" w:rsidRDefault="000D4C3A">
      <w:r>
        <w:t>The CLUSCTL_RESOURCE_TYPE_REPLICATION_GET_ELIGIBLE_LOGDISKS resource type control code SHOULD</w:t>
      </w:r>
      <w:bookmarkStart w:id="1180"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1180"/>
      <w:r>
        <w:t xml:space="preserve"> retrieve the eligible storage replication log d</w:t>
      </w:r>
      <w:r>
        <w:t xml:space="preserve">isks for a given source or target disk. </w:t>
      </w:r>
    </w:p>
    <w:p w:rsidR="00124242" w:rsidRDefault="000D4C3A">
      <w:r>
        <w:t xml:space="preserve">ClusAPI Protocol version 2.0 servers fail this method by using error code 0x00000001 (ERROR_INVALID_FUNCTION). </w:t>
      </w:r>
    </w:p>
    <w:p w:rsidR="00124242" w:rsidRDefault="000D4C3A">
      <w:r>
        <w:t xml:space="preserve">The server SHOULD accept a </w:t>
      </w:r>
      <w:hyperlink w:anchor="Section_4d7a1afeae214577bd53e84fbcbb3166" w:history="1">
        <w:r>
          <w:rPr>
            <w:rStyle w:val="Hyperlink"/>
          </w:rPr>
          <w:t>CLUSCTL_RESOURCE</w:t>
        </w:r>
        <w:r>
          <w:rPr>
            <w:rStyle w:val="Hyperlink"/>
          </w:rPr>
          <w:t xml:space="preserve">_TYPE_REPLICATION_GET_ELIGIBLE_LOGDISKS </w:t>
        </w:r>
      </w:hyperlink>
      <w:r>
        <w:t xml:space="preserve">resource type control request(s)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client MUST provide a </w:t>
      </w:r>
      <w:r>
        <w:rPr>
          <w:b/>
        </w:rPr>
        <w:t>SR_RESOURCE_TYPE_QUERY_ELIGIBLE_LOGDISKS</w:t>
      </w:r>
      <w:r>
        <w:t xml:space="preserve"> structure (section 2.2.3.36) in the buffer that is designated by the </w:t>
      </w:r>
      <w:r>
        <w:rPr>
          <w:i/>
        </w:rPr>
        <w:t>lpInBuffer</w:t>
      </w:r>
      <w:r>
        <w:t xml:space="preserve"> parameter. </w:t>
      </w:r>
    </w:p>
    <w:p w:rsidR="00124242" w:rsidRDefault="000D4C3A">
      <w:r>
        <w:t>Upon successful completion of this method, the server MUST</w:t>
      </w:r>
      <w:r>
        <w:t xml:space="preserve"> provide a SR_RESOURCE_TYPE_ELIGIBLE_DISKS_RESULT structure (section </w:t>
      </w:r>
      <w:hyperlink w:anchor="Section_b3940578cd524d6fa2220ecd6658f750" w:history="1">
        <w:r>
          <w:rPr>
            <w:rStyle w:val="Hyperlink"/>
          </w:rPr>
          <w:t>2.2.3.37</w:t>
        </w:r>
      </w:hyperlink>
      <w:r>
        <w:t xml:space="preserve">) in the buffer that is designated by the </w:t>
      </w:r>
      <w:r>
        <w:rPr>
          <w:i/>
        </w:rPr>
        <w:t>lpOutBuffer</w:t>
      </w:r>
      <w:r>
        <w:t xml:space="preserve"> parameter.</w:t>
      </w:r>
    </w:p>
    <w:p w:rsidR="00124242" w:rsidRDefault="000D4C3A">
      <w:pPr>
        <w:pStyle w:val="Heading6"/>
      </w:pPr>
      <w:bookmarkStart w:id="1181" w:name="section_0b7ce5d044634f8487973a805852359d"/>
      <w:bookmarkStart w:id="1182" w:name="_Toc456184588"/>
      <w:r>
        <w:t>CLUSCTL_RESOURCE_TYPE_REPLICATION_GET_ELIGIBLE_TARGET_</w:t>
      </w:r>
      <w:r>
        <w:t>DATADISKS</w:t>
      </w:r>
      <w:bookmarkEnd w:id="1181"/>
      <w:bookmarkEnd w:id="1182"/>
    </w:p>
    <w:p w:rsidR="00124242" w:rsidRDefault="000D4C3A">
      <w:r>
        <w:t>The CLUSCTL_RESOURCE_TYPE_REPLICATION_GET_ELIGIBLE_TARGET_DATADISKS resource type control code SHOULD</w:t>
      </w:r>
      <w:bookmarkStart w:id="1183"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183"/>
      <w:r>
        <w:t xml:space="preserve"> retrieve the eligible storage replication target disks for a given sour</w:t>
      </w:r>
      <w:r>
        <w:t xml:space="preserve">ce disk. </w:t>
      </w:r>
    </w:p>
    <w:p w:rsidR="00124242" w:rsidRDefault="000D4C3A">
      <w:r>
        <w:t xml:space="preserve">ClusAPI Protocol version 2.0 servers fail this method using error code 0x00000001 (ERROR_INVALID_FUNCTION). </w:t>
      </w:r>
    </w:p>
    <w:p w:rsidR="00124242" w:rsidRDefault="000D4C3A">
      <w:r>
        <w:t xml:space="preserve">The server SHOULD accept this resource type control request(s) if its protocol server state is read-only, and the server MUST accept the </w:t>
      </w:r>
      <w:r>
        <w:t xml:space="preserve">request for processing if it is in the read/write state, as specified in section </w:t>
      </w:r>
      <w:hyperlink w:anchor="Section_756547e7ca644b7c9f1b2b1fbc6153d3" w:history="1">
        <w:r>
          <w:rPr>
            <w:rStyle w:val="Hyperlink"/>
          </w:rPr>
          <w:t>3.1.1</w:t>
        </w:r>
      </w:hyperlink>
      <w:r>
        <w:t>.</w:t>
      </w:r>
    </w:p>
    <w:p w:rsidR="00124242" w:rsidRDefault="000D4C3A">
      <w:r>
        <w:lastRenderedPageBreak/>
        <w:t xml:space="preserve">The client MUST provide a SR_RESOURCE_TYPE_QUERY_ELIGIBLE_TARGET_DATADISKS structure (section </w:t>
      </w:r>
      <w:hyperlink w:anchor="Section_74b9858347184c98a88a474042d2e1e6" w:history="1">
        <w:r>
          <w:rPr>
            <w:rStyle w:val="Hyperlink"/>
          </w:rPr>
          <w:t>2.2.3.38</w:t>
        </w:r>
      </w:hyperlink>
      <w:r>
        <w:t xml:space="preserve">) in the buffer that is designated by the </w:t>
      </w:r>
      <w:r>
        <w:rPr>
          <w:i/>
        </w:rPr>
        <w:t>lpInBuffer</w:t>
      </w:r>
      <w:r>
        <w:t xml:space="preserve"> parameter. </w:t>
      </w:r>
    </w:p>
    <w:p w:rsidR="00124242" w:rsidRDefault="000D4C3A">
      <w:r>
        <w:t xml:space="preserve">Upon successful completion of this method, the server MUST provide a </w:t>
      </w:r>
      <w:r>
        <w:rPr>
          <w:b/>
        </w:rPr>
        <w:t>SR_RESOURCE_TYPE_ELIGIBLE_DISKS_RESULT</w:t>
      </w:r>
      <w:r>
        <w:t xml:space="preserve"> structure (section </w:t>
      </w:r>
      <w:hyperlink w:anchor="Section_b3940578cd524d6fa2220ecd6658f750" w:history="1">
        <w:r>
          <w:rPr>
            <w:rStyle w:val="Hyperlink"/>
          </w:rPr>
          <w:t>2.2.3.37</w:t>
        </w:r>
      </w:hyperlink>
      <w:r>
        <w:t xml:space="preserve">) in the buffer that is designated by the </w:t>
      </w:r>
      <w:r>
        <w:rPr>
          <w:i/>
        </w:rPr>
        <w:t>lpOutBuffer</w:t>
      </w:r>
      <w:r>
        <w:t xml:space="preserve"> parameter.</w:t>
      </w:r>
    </w:p>
    <w:p w:rsidR="00124242" w:rsidRDefault="000D4C3A">
      <w:pPr>
        <w:pStyle w:val="Heading6"/>
      </w:pPr>
      <w:bookmarkStart w:id="1184" w:name="section_e1a739cbda784daaa667c01b64c27356"/>
      <w:bookmarkStart w:id="1185" w:name="_Toc456184589"/>
      <w:r>
        <w:t>CLUSCTL_RESOURCE_TYPE_REPLICATION_GET_ELIGIBLE_SOURCE_DATADISKS</w:t>
      </w:r>
      <w:bookmarkEnd w:id="1184"/>
      <w:bookmarkEnd w:id="1185"/>
    </w:p>
    <w:p w:rsidR="00124242" w:rsidRDefault="000D4C3A">
      <w:r>
        <w:t xml:space="preserve">The CLUSCTL_RESOURCE_TYPE_REPLICATION_GET_ELIGIBLE_SOURCE_DATADISKS </w:t>
      </w:r>
      <w:r>
        <w:t>resource type control code SHOULD</w:t>
      </w:r>
      <w:bookmarkStart w:id="1186"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186"/>
      <w:r>
        <w:t xml:space="preserve"> retrieve the eligible storage replication data disks that can be aggregated into the same replication group as a given source disk. </w:t>
      </w:r>
    </w:p>
    <w:p w:rsidR="00124242" w:rsidRDefault="000D4C3A">
      <w:r>
        <w:t>ClusAPI Protocol</w:t>
      </w:r>
      <w:r>
        <w:t xml:space="preserve"> version 2.0 servers fail this method using error code 0x00000001 (ERROR_INVALID_FUNCTION). </w:t>
      </w:r>
    </w:p>
    <w:p w:rsidR="00124242" w:rsidRDefault="000D4C3A">
      <w:r>
        <w:t xml:space="preserve">The server SHOULD accept this resource type control request(s) if its protocol server state is read-only, and the server MUST accept the request for processing if </w:t>
      </w:r>
      <w:r>
        <w:t xml:space="preserve">it is in the read/write state, as specified in section </w:t>
      </w:r>
      <w:hyperlink w:anchor="Section_756547e7ca644b7c9f1b2b1fbc6153d3" w:history="1">
        <w:r>
          <w:rPr>
            <w:rStyle w:val="Hyperlink"/>
          </w:rPr>
          <w:t>3.1.1</w:t>
        </w:r>
      </w:hyperlink>
      <w:r>
        <w:t>.</w:t>
      </w:r>
    </w:p>
    <w:p w:rsidR="00124242" w:rsidRDefault="000D4C3A">
      <w:r>
        <w:t xml:space="preserve">The client MUST provide a </w:t>
      </w:r>
      <w:r>
        <w:rPr>
          <w:b/>
        </w:rPr>
        <w:t>SR_RESOURCE_TYPE_QUERY_ELIGIBLE_SOURCE_DATADISKS</w:t>
      </w:r>
      <w:r>
        <w:t xml:space="preserve"> structure (section </w:t>
      </w:r>
      <w:hyperlink w:anchor="Section_5ecaa333b4954aaf87b235182b0a2b6d" w:history="1">
        <w:r>
          <w:rPr>
            <w:rStyle w:val="Hyperlink"/>
          </w:rPr>
          <w:t>2.2.3.39</w:t>
        </w:r>
      </w:hyperlink>
      <w:r>
        <w:t xml:space="preserve">) in the buffer that is designated by the </w:t>
      </w:r>
      <w:r>
        <w:rPr>
          <w:i/>
        </w:rPr>
        <w:t>lpInBuffer</w:t>
      </w:r>
      <w:r>
        <w:t xml:space="preserve"> parameter. </w:t>
      </w:r>
    </w:p>
    <w:p w:rsidR="00124242" w:rsidRDefault="000D4C3A">
      <w:r>
        <w:t xml:space="preserve">Upon successful completion of this method, the server MUST provide a </w:t>
      </w:r>
      <w:r>
        <w:rPr>
          <w:b/>
        </w:rPr>
        <w:t>SR_RESOURCE_TYPE_ELIGIBLE_DISKS_RESULT</w:t>
      </w:r>
      <w:r>
        <w:t xml:space="preserve"> structure (section </w:t>
      </w:r>
      <w:hyperlink w:anchor="Section_b3940578cd524d6fa2220ecd6658f750" w:history="1">
        <w:r>
          <w:rPr>
            <w:rStyle w:val="Hyperlink"/>
          </w:rPr>
          <w:t>2.2.3.37</w:t>
        </w:r>
      </w:hyperlink>
      <w:r>
        <w:t xml:space="preserve">) in the buffer that is designated by the </w:t>
      </w:r>
      <w:r>
        <w:rPr>
          <w:i/>
        </w:rPr>
        <w:t>lpOutBuffer</w:t>
      </w:r>
      <w:r>
        <w:t xml:space="preserve"> parameter.</w:t>
      </w:r>
    </w:p>
    <w:p w:rsidR="00124242" w:rsidRDefault="000D4C3A">
      <w:pPr>
        <w:pStyle w:val="Heading6"/>
      </w:pPr>
      <w:bookmarkStart w:id="1187" w:name="section_966deb2d34a94025ba97b188a32c9dc8"/>
      <w:bookmarkStart w:id="1188" w:name="_Toc456184590"/>
      <w:r>
        <w:t>CLUSCTL_RESOURCE_TYPE_REPLICATION_GET_REPLICA_VOLUMES</w:t>
      </w:r>
      <w:bookmarkEnd w:id="1187"/>
      <w:bookmarkEnd w:id="1188"/>
    </w:p>
    <w:p w:rsidR="00124242" w:rsidRDefault="000D4C3A">
      <w:r>
        <w:t>The CLUSCTL_RESOURCE_TYPE_REPLICATION_GET_REPLICA_VOLUMES resource type control code SHOULD</w:t>
      </w:r>
      <w:bookmarkStart w:id="1189" w:name="Appendix_A_Target_142"/>
      <w:r>
        <w:fldChar w:fldCharType="begin"/>
      </w:r>
      <w:r>
        <w:instrText xml:space="preserve"> HYPERLINK \</w:instrText>
      </w:r>
      <w:r>
        <w:instrText xml:space="preserve">l "Appendix_A_142" \o "Product behavior note 142" \h </w:instrText>
      </w:r>
      <w:r>
        <w:fldChar w:fldCharType="separate"/>
      </w:r>
      <w:r>
        <w:rPr>
          <w:rStyle w:val="Hyperlink"/>
        </w:rPr>
        <w:t>&lt;142&gt;</w:t>
      </w:r>
      <w:r>
        <w:rPr>
          <w:rStyle w:val="Hyperlink"/>
        </w:rPr>
        <w:fldChar w:fldCharType="end"/>
      </w:r>
      <w:bookmarkEnd w:id="1189"/>
      <w:r>
        <w:t xml:space="preserve"> retrieve the volumes on a given source disk and a given target disk that can be paired for storage replication. </w:t>
      </w:r>
    </w:p>
    <w:p w:rsidR="00124242" w:rsidRDefault="000D4C3A">
      <w:r>
        <w:t xml:space="preserve">ClusAPI Protocol version 2.0 servers fail this method using error code 0x00000001 (ERROR_INVALID_FUNCTION). </w:t>
      </w:r>
    </w:p>
    <w:p w:rsidR="00124242" w:rsidRDefault="000D4C3A">
      <w:r>
        <w:t>The server SHOULD accept CLUSCTL_RESOURCE_TYPE_REPLICATION_GET_REPLICA_VOLUMES request(s) if its protocol server state is read-only, and the server</w:t>
      </w:r>
      <w:r>
        <w:t xml:space="preserve">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client MUST provide in the buffer designated by the </w:t>
      </w:r>
      <w:r>
        <w:rPr>
          <w:i/>
        </w:rPr>
        <w:t>lpInBuffer</w:t>
      </w:r>
      <w:r>
        <w:t xml:space="preserve"> parameter a Property Lis</w:t>
      </w:r>
      <w:r>
        <w:t xml:space="preserve">t (section </w:t>
      </w:r>
      <w:hyperlink w:anchor="Section_7ed348f2eddf4c3fa1cbb651ec3cff92" w:history="1">
        <w:r>
          <w:rPr>
            <w:rStyle w:val="Hyperlink"/>
          </w:rPr>
          <w:t>2.2.3.10</w:t>
        </w:r>
      </w:hyperlink>
      <w:r>
        <w:t xml:space="preserve">) containing two Property Values section </w:t>
      </w:r>
      <w:hyperlink w:anchor="Section_de73d6f9bfdf47efb008b2da17c1a073" w:history="1">
        <w:r>
          <w:rPr>
            <w:rStyle w:val="Hyperlink"/>
          </w:rPr>
          <w:t>2.2.3.10.1</w:t>
        </w:r>
      </w:hyperlink>
      <w:r>
        <w:t>). The first value MUST have as name the null-terminated Unicode s</w:t>
      </w:r>
      <w:r>
        <w:t xml:space="preserve">tring "SourceResourceId". The syntax of this value MUST be set to CLUSPROP_SYNTAX_LIST_VALUE_SZ and the property value buffer MUST contain a null-terminated Unicode string containing the resource ID of the storage replication source disk. The second value </w:t>
      </w:r>
      <w:r>
        <w:t>MUST have as name the null-terminated Unicode string "TargetResourceId". The syntax of this value MUST be set to CLUSPROP_SYNTAX_LIST_VALUE_SZ and the property value buffer MUST contain a null-terminated Unicode string containing the resource ID of the sto</w:t>
      </w:r>
      <w:r>
        <w:t>rage replication target disk.</w:t>
      </w:r>
    </w:p>
    <w:p w:rsidR="00124242" w:rsidRDefault="000D4C3A">
      <w:r>
        <w:t xml:space="preserve">Upon successful completion of this method, the server MUST provide in the buffer designated by the </w:t>
      </w:r>
      <w:r>
        <w:rPr>
          <w:i/>
        </w:rPr>
        <w:t>lpOutBuffer</w:t>
      </w:r>
      <w:r>
        <w:t xml:space="preserve"> parameter a PropertyList containing two properties. The first property MUST have as name the null-terminated Unicod</w:t>
      </w:r>
      <w:r>
        <w:t>e string "SourceVolumes", and the second property MUST have as name the null-terminated Unicode string "TargetVolumes". These two properties MUST contain the same number of PropertyValue structures. The PropertyValue structures MUST be ordered such that th</w:t>
      </w:r>
      <w:r>
        <w:t>e first structure in the "SourceVolumes" list represents a volume that can be paired with the volume represented by the first structure in the "TargetVolumes" list, and so on. The PropertyValue structures MUST have syntax set to CLUSPROP_SYNTAX_LIST_VALUE_</w:t>
      </w:r>
      <w:r>
        <w:t xml:space="preserve">SZ, and the buffer MUST contain the null-terminated Unicode name of the volume in the volume GUID format. For example: </w:t>
      </w:r>
    </w:p>
    <w:p w:rsidR="00124242" w:rsidRDefault="000D4C3A">
      <w:pPr>
        <w:pStyle w:val="Code"/>
      </w:pPr>
      <w:r>
        <w:lastRenderedPageBreak/>
        <w:t>\\?\Volume{00000000-0000-0000-0000-000000000000}\</w:t>
      </w:r>
    </w:p>
    <w:p w:rsidR="00124242" w:rsidRDefault="000D4C3A">
      <w:pPr>
        <w:pStyle w:val="Heading6"/>
      </w:pPr>
      <w:bookmarkStart w:id="1190" w:name="section_b703ab2d07134355ab3f0657dede9c10"/>
      <w:bookmarkStart w:id="1191" w:name="_Toc456184591"/>
      <w:r>
        <w:t>CLUSCTL_RESOURCE_TYPE_REPLICATION_GET_LOG_VOLUME</w:t>
      </w:r>
      <w:bookmarkEnd w:id="1190"/>
      <w:bookmarkEnd w:id="1191"/>
    </w:p>
    <w:p w:rsidR="00124242" w:rsidRDefault="000D4C3A">
      <w:r>
        <w:t>The CLUSCTL_RESOURCE_TYPE_REPLICATION</w:t>
      </w:r>
      <w:r>
        <w:t>_GET_LOG_VOLUME resource type control code SHOULD</w:t>
      </w:r>
      <w:bookmarkStart w:id="1192"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192"/>
      <w:r>
        <w:t xml:space="preserve"> retrieve the path where log data can be written given a source or target disk and a log disk. </w:t>
      </w:r>
    </w:p>
    <w:p w:rsidR="00124242" w:rsidRDefault="000D4C3A">
      <w:r>
        <w:t xml:space="preserve">ClusAPI Protocol version 2.0 servers fail this method using error code 0x00000001 (ERROR_INVALID_FUNCTION). </w:t>
      </w:r>
    </w:p>
    <w:p w:rsidR="00124242" w:rsidRDefault="000D4C3A">
      <w:r>
        <w:t>The server accepts CLUSCTL_RESOURCE_TYPE_REPLICATION_GET_LOG_VOLUME resource type control request(s) if its protocol server state is read-only, and</w:t>
      </w:r>
      <w:r>
        <w:t xml:space="preserve">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client MUST provide in the buffer designated by the </w:t>
      </w:r>
      <w:r>
        <w:rPr>
          <w:i/>
        </w:rPr>
        <w:t>lpInBuffer</w:t>
      </w:r>
      <w:r>
        <w:t xml:space="preserve"> parameter a P</w:t>
      </w:r>
      <w:r>
        <w:t xml:space="preserve">roperty List (section </w:t>
      </w:r>
      <w:hyperlink w:anchor="Section_7ed348f2eddf4c3fa1cbb651ec3cff92" w:history="1">
        <w:r>
          <w:rPr>
            <w:rStyle w:val="Hyperlink"/>
          </w:rPr>
          <w:t>2.2.3.10</w:t>
        </w:r>
      </w:hyperlink>
      <w:r>
        <w:t xml:space="preserve">) containing two Property Values (section </w:t>
      </w:r>
      <w:hyperlink w:anchor="Section_de73d6f9bfdf47efb008b2da17c1a073" w:history="1">
        <w:r>
          <w:rPr>
            <w:rStyle w:val="Hyperlink"/>
          </w:rPr>
          <w:t>2.2.3.10.1</w:t>
        </w:r>
      </w:hyperlink>
      <w:r>
        <w:t>). The first value MUST have as name the null-terminat</w:t>
      </w:r>
      <w:r>
        <w:t xml:space="preserve">ed Unicode string "DataResourceId". The syntax of this value MUST be set to CLUSPROP_SYNTAX_LIST_VALUE_SZ and the property value buffer MUST contain a null-terminated Unicode string containing the resource ID of the storage replication disk (either source </w:t>
      </w:r>
      <w:r>
        <w:t>or target) for which the log path is being queried. The second value MUST have as name the null-terminated Unicode string "LogResourceId". The syntax of this value MUST be set to CLUSPROP_SYNTAX_LIST_VALUE_SZ and the property value buffer MUST contain a nu</w:t>
      </w:r>
      <w:r>
        <w:t>ll-terminated Unicode string containing the resource ID of the storage replication log disk.</w:t>
      </w:r>
    </w:p>
    <w:p w:rsidR="00124242" w:rsidRDefault="000D4C3A">
      <w:r>
        <w:t xml:space="preserve">Upon successful completion of this method, the server MUST provide in the buffer designated by the </w:t>
      </w:r>
      <w:r>
        <w:rPr>
          <w:i/>
        </w:rPr>
        <w:t>lpOutBuffer</w:t>
      </w:r>
      <w:r>
        <w:t xml:space="preserve"> parameter a PropertyList containing one Property Val</w:t>
      </w:r>
      <w:r>
        <w:t>ue. The value MUST have as name the null-terminated Unicode string "LogVolume". The symtax of this value MUST be set to CLUSPROP_SYNTAX_LIST_VALUE_SZ and the property value buffer MUST contain a null-terminated Unicode string containing the path at which l</w:t>
      </w:r>
      <w:r>
        <w:t>og data can be written.</w:t>
      </w:r>
    </w:p>
    <w:p w:rsidR="00124242" w:rsidRDefault="000D4C3A">
      <w:pPr>
        <w:pStyle w:val="Heading6"/>
      </w:pPr>
      <w:bookmarkStart w:id="1193" w:name="section_f15be084e9b84aa69b8dcbe77ec8f94c"/>
      <w:bookmarkStart w:id="1194" w:name="_Toc456184592"/>
      <w:r>
        <w:t>CLUSCTL_RESOURCE_TYPE_REPLICATION_GET_REPLICATED_DISKS</w:t>
      </w:r>
      <w:bookmarkEnd w:id="1193"/>
      <w:bookmarkEnd w:id="1194"/>
    </w:p>
    <w:p w:rsidR="00124242" w:rsidRDefault="000D4C3A">
      <w:r>
        <w:t>The CLUSCTL_RESOURCE_TYPE_REPLICATION_GET_REPLICATED_DISKS resource type control code SHOULD</w:t>
      </w:r>
      <w:bookmarkStart w:id="1195"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1195"/>
      <w:r>
        <w:t xml:space="preserve"> retrieve th</w:t>
      </w:r>
      <w:r>
        <w:t xml:space="preserve">e storage replication disks from the cluster state. </w:t>
      </w:r>
    </w:p>
    <w:p w:rsidR="00124242" w:rsidRDefault="000D4C3A">
      <w:r>
        <w:t xml:space="preserve">ClusAPI Protocol version 2.0 servers SHOULD fail this method by using error code 0x00000001 (ERROR_INVALID_FUNCTION). </w:t>
      </w:r>
    </w:p>
    <w:p w:rsidR="00124242" w:rsidRDefault="000D4C3A">
      <w:r>
        <w:t>The server SHOULD accept CLUSCTL_RESOURCE_TYPE_REPLICATION_GET_REPLICATED_DISKS reso</w:t>
      </w:r>
      <w:r>
        <w:t xml:space="preserve">urce type control request(s)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The b</w:t>
      </w:r>
      <w:r>
        <w:t xml:space="preserve">uffer that is designated by the </w:t>
      </w:r>
      <w:r>
        <w:rPr>
          <w:i/>
        </w:rPr>
        <w:t>lpInBuffer</w:t>
      </w:r>
      <w:r>
        <w:t xml:space="preserve"> parameter MUST be ignored. </w:t>
      </w:r>
    </w:p>
    <w:p w:rsidR="00124242" w:rsidRDefault="000D4C3A">
      <w:r>
        <w:t xml:space="preserve">Upon successful completion of this method, the server MUST provide a SR_RESOURCE_TYPE_REPLICATED_DISKS_RESULT structure (section </w:t>
      </w:r>
      <w:hyperlink w:anchor="Section_fd21c8ad52cb43ab8705e5c3e9415da3" w:history="1">
        <w:r>
          <w:rPr>
            <w:rStyle w:val="Hyperlink"/>
          </w:rPr>
          <w:t>2.2.3.41</w:t>
        </w:r>
      </w:hyperlink>
      <w:r>
        <w:t xml:space="preserve">) in the buffer that is designated by the </w:t>
      </w:r>
      <w:r>
        <w:rPr>
          <w:i/>
        </w:rPr>
        <w:t>lpOutBuffer</w:t>
      </w:r>
      <w:r>
        <w:t xml:space="preserve"> parameter.</w:t>
      </w:r>
    </w:p>
    <w:p w:rsidR="00124242" w:rsidRDefault="000D4C3A">
      <w:pPr>
        <w:pStyle w:val="Heading6"/>
      </w:pPr>
      <w:bookmarkStart w:id="1196" w:name="section_e503677831d14fe1a9ca1b562b9fc2b7"/>
      <w:bookmarkStart w:id="1197" w:name="_Toc456184593"/>
      <w:r>
        <w:t>CLUSCTL_RESOURCE_TYPE_REPLICATION_GET_RESOURCE_GROUP</w:t>
      </w:r>
      <w:bookmarkEnd w:id="1196"/>
      <w:bookmarkEnd w:id="1197"/>
    </w:p>
    <w:p w:rsidR="00124242" w:rsidRDefault="000D4C3A">
      <w:r>
        <w:t>The CLUSCTL_RESOURCE_TYPE_REPLICATION_GET_RESOURCE_GROUP resource type control code SHOULD</w:t>
      </w:r>
      <w:bookmarkStart w:id="1198" w:name="Appendix_A_Target_145"/>
      <w:r>
        <w:fldChar w:fldCharType="begin"/>
      </w:r>
      <w:r>
        <w:instrText xml:space="preserve"> HYPERLINK \l "Appendix_A_145" \o </w:instrText>
      </w:r>
      <w:r>
        <w:instrText xml:space="preserve">"Product behavior note 145" \h </w:instrText>
      </w:r>
      <w:r>
        <w:fldChar w:fldCharType="separate"/>
      </w:r>
      <w:r>
        <w:rPr>
          <w:rStyle w:val="Hyperlink"/>
        </w:rPr>
        <w:t>&lt;145&gt;</w:t>
      </w:r>
      <w:r>
        <w:rPr>
          <w:rStyle w:val="Hyperlink"/>
        </w:rPr>
        <w:fldChar w:fldCharType="end"/>
      </w:r>
      <w:bookmarkEnd w:id="1198"/>
      <w:r>
        <w:t xml:space="preserve"> retrieve the cluster groups from the cluster state that contain a storage class resource configured for storage replication. </w:t>
      </w:r>
    </w:p>
    <w:p w:rsidR="00124242" w:rsidRDefault="000D4C3A">
      <w:r>
        <w:t>Protocol version 2.0 servers fail this method using error code 0x00000001 (ERROR_INVALID_FUN</w:t>
      </w:r>
      <w:r>
        <w:t xml:space="preserve">CTION). </w:t>
      </w:r>
    </w:p>
    <w:p w:rsidR="00124242" w:rsidRDefault="000D4C3A">
      <w:r>
        <w:lastRenderedPageBreak/>
        <w:t>The server accepts CLUSCTL_RESOURCE_TYPE_REPLICATION_GET_RESOURCE_GROUP resource type control request(s) if its protocol server state is read-only, and the server MUST accept the request for processing if it is in the read/write state, as specifie</w:t>
      </w:r>
      <w:r>
        <w:t xml:space="preserve">d in section </w:t>
      </w:r>
      <w:hyperlink w:anchor="Section_756547e7ca644b7c9f1b2b1fbc6153d3" w:history="1">
        <w:r>
          <w:rPr>
            <w:rStyle w:val="Hyperlink"/>
          </w:rPr>
          <w:t>3.1.1</w:t>
        </w:r>
      </w:hyperlink>
      <w:r>
        <w:t>.</w:t>
      </w:r>
    </w:p>
    <w:p w:rsidR="00124242" w:rsidRDefault="000D4C3A">
      <w:r>
        <w:t xml:space="preserve">The buffer that is designated by the </w:t>
      </w:r>
      <w:r>
        <w:rPr>
          <w:i/>
        </w:rPr>
        <w:t>lpInBuffer</w:t>
      </w:r>
      <w:r>
        <w:t xml:space="preserve"> parameter MUST be ignored. </w:t>
      </w:r>
    </w:p>
    <w:p w:rsidR="00124242" w:rsidRDefault="000D4C3A">
      <w:r>
        <w:t xml:space="preserve">Upon successful completion of this method, the server MUST provide in the buffer designated by the </w:t>
      </w:r>
      <w:r>
        <w:rPr>
          <w:i/>
        </w:rPr>
        <w:t>l</w:t>
      </w:r>
      <w:r>
        <w:rPr>
          <w:i/>
        </w:rPr>
        <w:t>pOutBuffer</w:t>
      </w:r>
      <w:r>
        <w:t xml:space="preserve"> parameter a list of PropertyValues structures (section </w:t>
      </w:r>
      <w:hyperlink w:anchor="Section_de73d6f9bfdf47efb008b2da17c1a073" w:history="1">
        <w:r>
          <w:rPr>
            <w:rStyle w:val="Hyperlink"/>
          </w:rPr>
          <w:t>2.2.3.10.1</w:t>
        </w:r>
      </w:hyperlink>
      <w:r>
        <w:t xml:space="preserve">). Each property value has CLUSPROP_SYNTAX_LIST_VALUE_BINARY syntax as defined in section </w:t>
      </w:r>
      <w:hyperlink w:anchor="Section_7ea3a0e0d3b943e885d8263fff3499da" w:history="1">
        <w:r>
          <w:rPr>
            <w:rStyle w:val="Hyperlink"/>
          </w:rPr>
          <w:t>2.2.2.3</w:t>
        </w:r>
      </w:hyperlink>
      <w:r>
        <w:t xml:space="preserve">. The buffer contains a PROPERTY_LIST data structure (section </w:t>
      </w:r>
      <w:hyperlink w:anchor="Section_7ed348f2eddf4c3fa1cbb651ec3cff92" w:history="1">
        <w:r>
          <w:rPr>
            <w:rStyle w:val="Hyperlink"/>
          </w:rPr>
          <w:t>2.2.3.10</w:t>
        </w:r>
      </w:hyperlink>
      <w:r>
        <w:t xml:space="preserve">) containing three properties. </w:t>
      </w:r>
    </w:p>
    <w:p w:rsidR="00124242" w:rsidRDefault="000D4C3A">
      <w:pPr>
        <w:pStyle w:val="ListParagraph"/>
        <w:numPr>
          <w:ilvl w:val="0"/>
          <w:numId w:val="131"/>
        </w:numPr>
      </w:pPr>
      <w:r>
        <w:t xml:space="preserve">The first property is a null-terminated Unicode string named ReplicationGroupId, whose syntax is CLUSPROP_SYNTAX_LIST_VALUE_SZ, with a buffer containing the ID of a replication group as a null-terminated Unicode string. </w:t>
      </w:r>
    </w:p>
    <w:p w:rsidR="00124242" w:rsidRDefault="000D4C3A">
      <w:pPr>
        <w:pStyle w:val="ListParagraph"/>
        <w:numPr>
          <w:ilvl w:val="0"/>
          <w:numId w:val="131"/>
        </w:numPr>
      </w:pPr>
      <w:r>
        <w:t>The second property is a the null-t</w:t>
      </w:r>
      <w:r>
        <w:t>erminated Unicode string named ClusterGroupId, whose syntax is CLUSPROP_SYNTAX_LIST_VALUE_SZ, with a buffer containing the ID of a cluster group that contains a storage class resource representing a disk that is in the replication group referenced by the f</w:t>
      </w:r>
      <w:r>
        <w:t>irst property.</w:t>
      </w:r>
    </w:p>
    <w:p w:rsidR="00124242" w:rsidRDefault="000D4C3A">
      <w:pPr>
        <w:pStyle w:val="ListParagraph"/>
        <w:numPr>
          <w:ilvl w:val="0"/>
          <w:numId w:val="131"/>
        </w:numPr>
      </w:pPr>
      <w:r>
        <w:t>The third property is a null-terminated Unicode string named ReplicationClusterGroupType, whose syntax is CLUSPROP_SYNTAX_LIST_VALUE_DWORD, and data buffer is set to 0x00000000 or 0x00000001, depending on whether the storage class resource i</w:t>
      </w:r>
      <w:r>
        <w:t xml:space="preserve">n this cluster group represents the target or the source disk for storage replication, respectively. </w:t>
      </w:r>
    </w:p>
    <w:p w:rsidR="00124242" w:rsidRDefault="000D4C3A">
      <w:pPr>
        <w:pStyle w:val="Heading6"/>
      </w:pPr>
      <w:bookmarkStart w:id="1199" w:name="section_7970a3e25e344d3884981590f8bcd99b"/>
      <w:bookmarkStart w:id="1200" w:name="_Toc456184594"/>
      <w:r>
        <w:t>CLUSCTL_RESOURCE_TYPE_REPLICATION_GET_LOG_INFO</w:t>
      </w:r>
      <w:bookmarkEnd w:id="1199"/>
      <w:bookmarkEnd w:id="1200"/>
    </w:p>
    <w:p w:rsidR="00124242" w:rsidRDefault="000D4C3A">
      <w:r>
        <w:t>The CLUSCTL_RESOURCE_TYPE_REPLICATION_GET_LOG_INFO resource type control code SHOULD</w:t>
      </w:r>
      <w:bookmarkStart w:id="1201" w:name="Appendix_A_Target_146"/>
      <w:r>
        <w:fldChar w:fldCharType="begin"/>
      </w:r>
      <w:r>
        <w:instrText xml:space="preserve"> HYPERLINK \l "Append</w:instrText>
      </w:r>
      <w:r>
        <w:instrText xml:space="preserve">ix_A_146" \o "Product behavior note 146" \h </w:instrText>
      </w:r>
      <w:r>
        <w:fldChar w:fldCharType="separate"/>
      </w:r>
      <w:r>
        <w:rPr>
          <w:rStyle w:val="Hyperlink"/>
        </w:rPr>
        <w:t>&lt;146&gt;</w:t>
      </w:r>
      <w:r>
        <w:rPr>
          <w:rStyle w:val="Hyperlink"/>
        </w:rPr>
        <w:fldChar w:fldCharType="end"/>
      </w:r>
      <w:bookmarkEnd w:id="1201"/>
      <w:r>
        <w:t xml:space="preserve"> retrieve the replica log constraints for a storage class resource configured for storage replication. </w:t>
      </w:r>
    </w:p>
    <w:p w:rsidR="00124242" w:rsidRDefault="000D4C3A">
      <w:r>
        <w:t xml:space="preserve">Protocol version 2.0 servers fail this method using error code 0x00000001 (ERROR_INVALID_FUNCTION). </w:t>
      </w:r>
    </w:p>
    <w:p w:rsidR="00124242" w:rsidRDefault="000D4C3A">
      <w:r>
        <w:t xml:space="preserve">The server accepts CLUSCTL_RESOURCE_TYPE_REPLICATION_GET_LOG_INFO resource type control request(s)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 xml:space="preserve">The server MUST update the buffer designated by the </w:t>
      </w:r>
      <w:r>
        <w:rPr>
          <w:i/>
        </w:rPr>
        <w:t>lpInBuffer</w:t>
      </w:r>
      <w:r>
        <w:t xml:space="preserve"> parameter with a GUID of the replica to get the replica log constraints received from client.</w:t>
      </w:r>
    </w:p>
    <w:p w:rsidR="00124242" w:rsidRDefault="000D4C3A">
      <w:r>
        <w:t>Upon successful completion of this</w:t>
      </w:r>
      <w:r>
        <w:t xml:space="preserve"> method, the server MUST provide a Property List (section </w:t>
      </w:r>
      <w:hyperlink w:anchor="Section_7ed348f2eddf4c3fa1cbb651ec3cff92" w:history="1">
        <w:r>
          <w:rPr>
            <w:rStyle w:val="Hyperlink"/>
          </w:rPr>
          <w:t>2.2.3.10</w:t>
        </w:r>
      </w:hyperlink>
      <w:r>
        <w:t xml:space="preserve">) containing following three Property Values (section </w:t>
      </w:r>
      <w:hyperlink w:anchor="Section_de73d6f9bfdf47efb008b2da17c1a073" w:history="1">
        <w:r>
          <w:rPr>
            <w:rStyle w:val="Hyperlink"/>
          </w:rPr>
          <w:t>2.2.3.10.1</w:t>
        </w:r>
      </w:hyperlink>
      <w:r>
        <w:t>).</w:t>
      </w:r>
    </w:p>
    <w:p w:rsidR="00124242" w:rsidRDefault="000D4C3A">
      <w:pPr>
        <w:pStyle w:val="ListParagraph"/>
        <w:numPr>
          <w:ilvl w:val="0"/>
          <w:numId w:val="131"/>
        </w:numPr>
      </w:pPr>
      <w:r>
        <w:t>A p</w:t>
      </w:r>
      <w:r>
        <w:t xml:space="preserve">roperty with the type CLUSPROP_SYNTAX_LIST_VALUE_ULARGE_INTEGER and the name "MinimumLogSizeInBytes" and the value representing that the Storage Replica log size cannot be smaller than this value per volume in the replication group. </w:t>
      </w:r>
    </w:p>
    <w:p w:rsidR="00124242" w:rsidRDefault="000D4C3A">
      <w:pPr>
        <w:pStyle w:val="ListParagraph"/>
        <w:numPr>
          <w:ilvl w:val="0"/>
          <w:numId w:val="131"/>
        </w:numPr>
      </w:pPr>
      <w:r>
        <w:t>A property with the ty</w:t>
      </w:r>
      <w:r>
        <w:t>pe CLUSPROP_SYNTAX_LIST_VALUE_ULARGE_INTEGER and the name "UnitOfLogSizeChangeInBytes" and the value representing that the Storage Replica log size can be increased or decreased by this value.</w:t>
      </w:r>
    </w:p>
    <w:p w:rsidR="00124242" w:rsidRDefault="000D4C3A">
      <w:pPr>
        <w:pStyle w:val="ListParagraph"/>
        <w:numPr>
          <w:ilvl w:val="0"/>
          <w:numId w:val="131"/>
        </w:numPr>
      </w:pPr>
      <w:r>
        <w:t>A property with the type CLUSPROP_SYNTAX_LIST_VALUE_DWORD and t</w:t>
      </w:r>
      <w:r>
        <w:t xml:space="preserve">he name "LogSizeMultiple" and the value representing that the Storage Replica log size per volume times LogSizeMultiple provides the total replication log size for the entire replication group. </w:t>
      </w:r>
    </w:p>
    <w:p w:rsidR="00124242" w:rsidRDefault="000D4C3A">
      <w:pPr>
        <w:pStyle w:val="Heading5"/>
      </w:pPr>
      <w:bookmarkStart w:id="1202" w:name="section_a2c2ed3d60cc4d2ea0b67efa3710f1e7"/>
      <w:bookmarkStart w:id="1203" w:name="_Toc456184595"/>
      <w:r>
        <w:t>ApiGroupControl (Opnum 77) Control Codes</w:t>
      </w:r>
      <w:bookmarkEnd w:id="1202"/>
      <w:bookmarkEnd w:id="1203"/>
    </w:p>
    <w:p w:rsidR="00124242" w:rsidRDefault="000D4C3A">
      <w:r>
        <w:t>This section contain</w:t>
      </w:r>
      <w:r>
        <w:t xml:space="preserve">s the control codes for the ApiGroupControl (Opnum 77) method for ClusAPI Protocol version 2.0 (section </w:t>
      </w:r>
      <w:hyperlink w:anchor="Section_b84001e0dbaa493fb4a221d7c77ae652" w:history="1">
        <w:r>
          <w:rPr>
            <w:rStyle w:val="Hyperlink"/>
          </w:rPr>
          <w:t>3.1.4.1.78</w:t>
        </w:r>
      </w:hyperlink>
      <w:r>
        <w:t xml:space="preserve">) and ClusAPI Protocol version 3.0 (section </w:t>
      </w:r>
      <w:hyperlink w:anchor="Section_f580f2a389f241bf952c7360074d7b26" w:history="1">
        <w:r>
          <w:rPr>
            <w:rStyle w:val="Hyperlink"/>
          </w:rPr>
          <w:t>3.1.4.2.78</w:t>
        </w:r>
      </w:hyperlink>
      <w:r>
        <w:t>).</w:t>
      </w:r>
    </w:p>
    <w:p w:rsidR="00124242" w:rsidRDefault="000D4C3A">
      <w:pPr>
        <w:pStyle w:val="Heading6"/>
      </w:pPr>
      <w:bookmarkStart w:id="1204" w:name="section_9285f5d1a8e042e0932ec18d3e7ea599"/>
      <w:bookmarkStart w:id="1205" w:name="_Toc456184596"/>
      <w:r>
        <w:lastRenderedPageBreak/>
        <w:t>CLUSCTL_GROUP_UNKNOWN</w:t>
      </w:r>
      <w:bookmarkEnd w:id="1204"/>
      <w:bookmarkEnd w:id="1205"/>
    </w:p>
    <w:p w:rsidR="00124242" w:rsidRDefault="000D4C3A">
      <w:r>
        <w:t>The CLUSCTL_GROUP_UNKNOWN group control code verifies that control codes are being processed on the node where execution of the control is directed.</w:t>
      </w:r>
    </w:p>
    <w:p w:rsidR="00124242" w:rsidRDefault="000D4C3A">
      <w:r>
        <w:t>The server SHOULD accept a CLUSCTL_GROUP_UNKNOWN g</w:t>
      </w:r>
      <w:r>
        <w:t xml:space="preserve">roup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Upon suc</w:t>
      </w:r>
      <w:r>
        <w:t>cessful completion of the method, the server MUST return 0x00000000 (ERROR_SUCCESS). If control codes are not being processed, the server MUST return an implementation-specific error code.</w:t>
      </w:r>
    </w:p>
    <w:p w:rsidR="00124242" w:rsidRDefault="000D4C3A">
      <w:pPr>
        <w:pStyle w:val="Heading6"/>
      </w:pPr>
      <w:bookmarkStart w:id="1206" w:name="section_f2b2891d19724c3aaec38ea0f67d46b5"/>
      <w:bookmarkStart w:id="1207" w:name="_Toc456184597"/>
      <w:r>
        <w:t>CLUSCTL_GROUP_GET_CHARACTERISTICS</w:t>
      </w:r>
      <w:bookmarkEnd w:id="1206"/>
      <w:bookmarkEnd w:id="1207"/>
    </w:p>
    <w:p w:rsidR="00124242" w:rsidRDefault="000D4C3A">
      <w:r>
        <w:t>The CLUSCTL_GROUP_GET_CHARACTERIS</w:t>
      </w:r>
      <w:r>
        <w:t>TICS group control code retrieves the intrinsic characteristics of the designated group. A group MUST NOT have any characteristics.</w:t>
      </w:r>
    </w:p>
    <w:p w:rsidR="00124242" w:rsidRDefault="000D4C3A">
      <w:r>
        <w:t xml:space="preserve">After the successful completion of this method, the server MUST write the CLUS_CHAR_UNKNOWN value (section </w:t>
      </w:r>
      <w:hyperlink w:anchor="Section_dc2a148bb22b4d1abcd36b2d04aee941" w:history="1">
        <w:r>
          <w:rPr>
            <w:rStyle w:val="Hyperlink"/>
          </w:rPr>
          <w:t>2.2.2.4</w:t>
        </w:r>
      </w:hyperlink>
      <w:r>
        <w:t>) to the buffer that is indicated by lpOutBuffer.</w:t>
      </w:r>
    </w:p>
    <w:p w:rsidR="00124242" w:rsidRDefault="000D4C3A">
      <w:r>
        <w:t>The server SHOULD accept a CLUSCTL_GROUP_GET_CHARACTERISTICS group control code request if its protocol server state is read-only, and the server MUST accep</w:t>
      </w:r>
      <w:r>
        <w:t xml:space="preserve">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208" w:name="section_94570b69465b4a69ac0396ee517e3d27"/>
      <w:bookmarkStart w:id="1209" w:name="_Toc456184598"/>
      <w:r>
        <w:t>CLUSCTL_GROUP_GET_FLAGS</w:t>
      </w:r>
      <w:bookmarkEnd w:id="1208"/>
      <w:bookmarkEnd w:id="1209"/>
    </w:p>
    <w:p w:rsidR="00124242" w:rsidRDefault="000D4C3A">
      <w:r>
        <w:t>The CLUSCTL_GROUP_GET_FLAGS group</w:t>
      </w:r>
      <w:r>
        <w:t xml:space="preserve"> control code retrieves the flags associated with the designated group. Flags are used to identify the specific attributes and/or capabilities that are provided by the group. If the group has multiple attributes and capabilities, the server MUST indicate e</w:t>
      </w:r>
      <w:r>
        <w:t>ach attribute or capability by setting a value for each attribute or capability.</w:t>
      </w:r>
    </w:p>
    <w:p w:rsidR="00124242" w:rsidRDefault="000D4C3A">
      <w:r>
        <w:t xml:space="preserve">After the successful completion of this method, the server MUST write the following to the buffer that is designated by </w:t>
      </w:r>
      <w:r>
        <w:rPr>
          <w:i/>
        </w:rPr>
        <w:t>lpOutBuffer</w:t>
      </w:r>
      <w:r>
        <w:t>: the bitwise OR operator of the values of a</w:t>
      </w:r>
      <w:r>
        <w:t xml:space="preserve"> </w:t>
      </w:r>
      <w:hyperlink w:anchor="Section_e0243f1df7ee48cc98e6d0f94709c066" w:history="1">
        <w:r>
          <w:rPr>
            <w:rStyle w:val="Hyperlink"/>
          </w:rPr>
          <w:t>CLUS_FLAGS</w:t>
        </w:r>
      </w:hyperlink>
      <w:r>
        <w:t xml:space="preserve"> enumeration (section 2.2.2.5) and any other undefined flag values that are appropriate for the designated resource.</w:t>
      </w:r>
    </w:p>
    <w:p w:rsidR="00124242" w:rsidRDefault="000D4C3A">
      <w:r>
        <w:t>The server SHOULD accept a CLUSCTL_GROUP_GET_FLAGS group control cod</w:t>
      </w:r>
      <w:r>
        <w:t xml:space="preserve">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210" w:name="section_8282a7072be84c0685aece2d3afc1036"/>
      <w:bookmarkStart w:id="1211" w:name="_Toc456184599"/>
      <w:r>
        <w:t>CLUSCTL_GROUP_GET_NAME</w:t>
      </w:r>
      <w:bookmarkEnd w:id="1210"/>
      <w:bookmarkEnd w:id="1211"/>
    </w:p>
    <w:p w:rsidR="00124242" w:rsidRDefault="000D4C3A">
      <w:r>
        <w:t>T</w:t>
      </w:r>
      <w:r>
        <w:t xml:space="preserve">he CLUSCTL_GROUP_GET_NAME group control code retrieves the name of the designated group, as specified in section </w:t>
      </w:r>
      <w:hyperlink w:anchor="Section_2cec8d2a040c47418bf0ecd4b33de67f" w:history="1">
        <w:r>
          <w:rPr>
            <w:rStyle w:val="Hyperlink"/>
          </w:rPr>
          <w:t>3.1.1.1.4</w:t>
        </w:r>
      </w:hyperlink>
      <w:r>
        <w:t xml:space="preserve">. </w:t>
      </w:r>
    </w:p>
    <w:p w:rsidR="00124242" w:rsidRDefault="000D4C3A">
      <w:r>
        <w:t>After successful completion of the method, the server MUST write the gr</w:t>
      </w:r>
      <w:r>
        <w:t xml:space="preserve">oup name, as a null-terminated Unicode string, to the buffer that is designated by </w:t>
      </w:r>
      <w:r>
        <w:rPr>
          <w:i/>
        </w:rPr>
        <w:t>lpOutBuffer</w:t>
      </w:r>
      <w:r>
        <w:t xml:space="preserve">. If the </w:t>
      </w:r>
      <w:r>
        <w:rPr>
          <w:i/>
        </w:rPr>
        <w:t>lpOutBuffer</w:t>
      </w:r>
      <w:r>
        <w:t xml:space="preserve"> buffer is not large enough to accommodate the name string and the terminating Unicode NULL character, error 0x000000EA (ERROR_MORE_DATA) MUST</w:t>
      </w:r>
      <w:r>
        <w:t xml:space="preserve"> be returned. </w:t>
      </w:r>
    </w:p>
    <w:p w:rsidR="00124242" w:rsidRDefault="000D4C3A">
      <w:r>
        <w:t xml:space="preserve">The server SHOULD accept a CLUSCTL_GROUP_GET_NAME group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12" w:name="section_931827db6d884477bab3a72d7371c417"/>
      <w:bookmarkStart w:id="1213" w:name="_Toc456184600"/>
      <w:r>
        <w:t>CLUSCTL_GROUP_GET_ID</w:t>
      </w:r>
      <w:bookmarkEnd w:id="1212"/>
      <w:bookmarkEnd w:id="1213"/>
    </w:p>
    <w:p w:rsidR="00124242" w:rsidRDefault="000D4C3A">
      <w:r>
        <w:t xml:space="preserve">The CLUSCTL_GROUP_GET_ID group control code retrieves the unique ID of the designated group, as specified in section </w:t>
      </w:r>
      <w:hyperlink w:anchor="Section_2cec8d2a040c47418bf0ecd4b33de67f" w:history="1">
        <w:r>
          <w:rPr>
            <w:rStyle w:val="Hyperlink"/>
          </w:rPr>
          <w:t>3.1.1.1.4</w:t>
        </w:r>
      </w:hyperlink>
      <w:r>
        <w:t xml:space="preserve">. </w:t>
      </w:r>
    </w:p>
    <w:p w:rsidR="00124242" w:rsidRDefault="000D4C3A">
      <w:r>
        <w:lastRenderedPageBreak/>
        <w:t xml:space="preserve">After successful completion of the method, the server MUST write the group ID, as a null-terminated Unicode string, to the buffer that is designated by </w:t>
      </w:r>
      <w:r>
        <w:rPr>
          <w:i/>
        </w:rPr>
        <w:t>lpOutBuffer</w:t>
      </w:r>
      <w:bookmarkStart w:id="1214"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1214"/>
      <w:r>
        <w:t>. If th</w:t>
      </w:r>
      <w:r>
        <w:t xml:space="preserve">e </w:t>
      </w:r>
      <w:r>
        <w:rPr>
          <w:i/>
        </w:rPr>
        <w:t>lpOutBuffer</w:t>
      </w:r>
      <w:r>
        <w:t xml:space="preserve"> buffer is not large enough to accommodate the ID string and the terminating Unicode NULL character, error 0x000000EA (ERROR_MORE_DATA) MUST be returned. </w:t>
      </w:r>
    </w:p>
    <w:p w:rsidR="00124242" w:rsidRDefault="000D4C3A">
      <w:r>
        <w:t xml:space="preserve">The server SHOULD accept a CLUSCTL_GROUP_GET_ID group control code request if its </w:t>
      </w:r>
      <w:r>
        <w:t xml:space="preserve">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15" w:name="section_1b5723b7a01b43c7ace1ee831a777f2d"/>
      <w:bookmarkStart w:id="1216" w:name="_Toc456184601"/>
      <w:r>
        <w:t>CLUSCTL_GROUP_ENUM_COMMON_PROPERTIES</w:t>
      </w:r>
      <w:bookmarkEnd w:id="1215"/>
      <w:bookmarkEnd w:id="1216"/>
    </w:p>
    <w:p w:rsidR="00124242" w:rsidRDefault="000D4C3A">
      <w:r>
        <w:t>The</w:t>
      </w:r>
      <w:r>
        <w:t xml:space="preserve"> CLUSCTL_GROUP_ENUM_COMMON_PROPERTIES group control code retrieves the names of the common properties, as specified in section </w:t>
      </w:r>
      <w:hyperlink w:anchor="Section_e0a91dc2842e4596b645e6d82d5a843a" w:history="1">
        <w:r>
          <w:rPr>
            <w:rStyle w:val="Hyperlink"/>
          </w:rPr>
          <w:t>3.1.1.9</w:t>
        </w:r>
      </w:hyperlink>
      <w:r>
        <w:t xml:space="preserve">, of the designated group. </w:t>
      </w:r>
    </w:p>
    <w:p w:rsidR="00124242" w:rsidRDefault="000D4C3A">
      <w:r>
        <w:t>The common properties of a group a</w:t>
      </w:r>
      <w:r>
        <w:t xml:space="preserve">re the part of the group's nonvolatile configuration data that is maintained in the cluster state and whose schema is defined by the server. </w:t>
      </w:r>
    </w:p>
    <w:p w:rsidR="00124242" w:rsidRDefault="000D4C3A">
      <w:r>
        <w:t xml:space="preserve">After successful completion of the method, the server MUST write, to the buffer that is designated by </w:t>
      </w:r>
      <w:r>
        <w:rPr>
          <w:i/>
        </w:rPr>
        <w:t>lpOutBuffer</w:t>
      </w:r>
      <w:r>
        <w:t>,</w:t>
      </w:r>
      <w:r>
        <w:t xml:space="preserve"> the names of common properties that can be modified. The server MUST write these names as a MULTI_SZ string. If the </w:t>
      </w:r>
      <w:r>
        <w:rPr>
          <w:i/>
        </w:rPr>
        <w:t>lpOutBuffer</w:t>
      </w:r>
      <w:r>
        <w:t xml:space="preserve"> buffer is not large enough to accommodate the string, error 0x000000EA (ERROR_MORE_DATA) MUST be returned. </w:t>
      </w:r>
    </w:p>
    <w:p w:rsidR="00124242" w:rsidRDefault="000D4C3A">
      <w:r>
        <w:t>The server SHOULD a</w:t>
      </w:r>
      <w:r>
        <w:t xml:space="preserve">ccept a CLUSCTL_GROUP_ENUM_COMMON_PROPERTIES group control code request if its protocol server state is read 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17" w:name="section_9bacb8754681414c9549897c1fa80f35"/>
      <w:bookmarkStart w:id="1218" w:name="_Toc456184602"/>
      <w:r>
        <w:t>CLUSCTL_GROUP_GET_RO_COMMON_PROPERTIES</w:t>
      </w:r>
      <w:bookmarkEnd w:id="1217"/>
      <w:bookmarkEnd w:id="1218"/>
    </w:p>
    <w:p w:rsidR="00124242" w:rsidRDefault="000D4C3A">
      <w:r>
        <w:t xml:space="preserve">The CLUSCTL_GROUP_GET_RO_COMMON_PROPERTIES group control code retrieves the read-only common properties, as specified in section </w:t>
      </w:r>
      <w:hyperlink w:anchor="Section_e0a91dc2842e4596b645e6d82d5a843a" w:history="1">
        <w:r>
          <w:rPr>
            <w:rStyle w:val="Hyperlink"/>
          </w:rPr>
          <w:t>3.1.1.9</w:t>
        </w:r>
      </w:hyperlink>
      <w:r>
        <w:t xml:space="preserve">, of the designated group. </w:t>
      </w:r>
    </w:p>
    <w:p w:rsidR="00124242" w:rsidRDefault="000D4C3A">
      <w:r>
        <w:t>The common properties of a group are the part of the group's non-volatile configuration data that is maintained in the cluster state and whose schema is defined by</w:t>
      </w:r>
      <w:r>
        <w:t xml:space="preserve"> the server. </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PROPERTY_LIST str</w:t>
      </w:r>
      <w:r>
        <w:t xml:space="preserve">ucture MUST contain zero or more names and values of the read-only common properties for the designated group. If the </w:t>
      </w:r>
      <w:r>
        <w:rPr>
          <w:i/>
        </w:rPr>
        <w:t>lpOutBuffer</w:t>
      </w:r>
      <w:r>
        <w:t xml:space="preserve"> buffer is not large enough to accommodate the string, error 0x000000EA (ERROR_MORE_DATA) MUST be returned. </w:t>
      </w:r>
    </w:p>
    <w:p w:rsidR="00124242" w:rsidRDefault="000D4C3A">
      <w:r>
        <w:t xml:space="preserve">The server SHOULD </w:t>
      </w:r>
      <w:r>
        <w:t xml:space="preserve">accept a CLUSCTL_GROUP_GET_RO_COMMON_PROPERTIES group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19" w:name="section_f693566ddb414144bd1fc87669546247"/>
      <w:bookmarkStart w:id="1220" w:name="_Toc456184603"/>
      <w:r>
        <w:t>CLUSCTL_GROUP_GET_COMMON_PROPERTIES</w:t>
      </w:r>
      <w:bookmarkEnd w:id="1219"/>
      <w:bookmarkEnd w:id="1220"/>
    </w:p>
    <w:p w:rsidR="00124242" w:rsidRDefault="000D4C3A">
      <w:r>
        <w:t xml:space="preserve">The CLUSCTL_GROUP_GET_COMMON_PROPERTIES group control code retrieves the common properties (section </w:t>
      </w:r>
      <w:hyperlink w:anchor="Section_e0a91dc2842e4596b645e6d82d5a843a" w:history="1">
        <w:r>
          <w:rPr>
            <w:rStyle w:val="Hyperlink"/>
          </w:rPr>
          <w:t>3.1.1.9</w:t>
        </w:r>
      </w:hyperlink>
      <w:r>
        <w:t>) of the de</w:t>
      </w:r>
      <w:r>
        <w:t xml:space="preserve">signated group. </w:t>
      </w:r>
    </w:p>
    <w:p w:rsidR="00124242" w:rsidRDefault="000D4C3A">
      <w:r>
        <w:t xml:space="preserve">The common properties of a group are the part of the group's non-volatile configuration data that is maintained in the cluster state and whose schema is defined by the server. </w:t>
      </w:r>
    </w:p>
    <w:p w:rsidR="00124242" w:rsidRDefault="000D4C3A">
      <w:r>
        <w:t>After successful completion of this method, the server MUST wr</w:t>
      </w:r>
      <w:r>
        <w:t xml:space="preserve">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PROPERTY_LIST structure MUST contain one or more names and values of the writable common prop</w:t>
      </w:r>
      <w:r>
        <w:t xml:space="preserve">erties for the designated group. If the </w:t>
      </w:r>
      <w:r>
        <w:rPr>
          <w:i/>
        </w:rPr>
        <w:t>lpOutBuffer</w:t>
      </w:r>
      <w:r>
        <w:t xml:space="preserve"> buffer is not large enough to accommodate the string, error 0x000000EA (ERROR_MORE_DATA) MUST be returned. </w:t>
      </w:r>
    </w:p>
    <w:p w:rsidR="00124242" w:rsidRDefault="000D4C3A">
      <w:r>
        <w:lastRenderedPageBreak/>
        <w:t>The server SHOULD accept a CLUSCTL_GROUP_GET_COMMON_PROPERTIES group control code request if its</w:t>
      </w:r>
      <w:r>
        <w:t xml:space="preserve"> 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21" w:name="section_8680427fc2c14c9f8e3ea64508050c46"/>
      <w:bookmarkStart w:id="1222" w:name="_Toc456184604"/>
      <w:r>
        <w:t>CLUSCTL_GROUP_SET_COMMON_PROPERTIES</w:t>
      </w:r>
      <w:bookmarkEnd w:id="1221"/>
      <w:bookmarkEnd w:id="1222"/>
    </w:p>
    <w:p w:rsidR="00124242" w:rsidRDefault="000D4C3A">
      <w:r>
        <w:t>The CLUSCTL_GRO</w:t>
      </w:r>
      <w:r>
        <w:t xml:space="preserve">UP_SET_COMMON_PROPERTIES group control code stores the common properties (section </w:t>
      </w:r>
      <w:hyperlink w:anchor="Section_e0a91dc2842e4596b645e6d82d5a843a" w:history="1">
        <w:r>
          <w:rPr>
            <w:rStyle w:val="Hyperlink"/>
          </w:rPr>
          <w:t>3.1.1.9</w:t>
        </w:r>
      </w:hyperlink>
      <w:r>
        <w:t>) of the designated group as part of the group's nonvolatile cluster state.</w:t>
      </w:r>
    </w:p>
    <w:p w:rsidR="00124242" w:rsidRDefault="000D4C3A">
      <w:r>
        <w:t>The common properties of a grou</w:t>
      </w:r>
      <w:r>
        <w:t>p are the part of the group's nonvolatile configuration data that is maintained in the cluster state and whose schema is defined by the server.</w:t>
      </w:r>
    </w:p>
    <w:p w:rsidR="00124242" w:rsidRDefault="000D4C3A">
      <w:r>
        <w:t xml:space="preserve">The client MUST provide one or more common property names and their associated values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 xml:space="preserve">The server SHOULD fail this method if validation of the property names and values (section </w:t>
      </w:r>
      <w:hyperlink w:anchor="Section_c543287892084aabb7298a9ea98cfad5" w:history="1">
        <w:r>
          <w:rPr>
            <w:rStyle w:val="Hyperlink"/>
          </w:rPr>
          <w:t>3.1.</w:t>
        </w:r>
        <w:r>
          <w:rPr>
            <w:rStyle w:val="Hyperlink"/>
          </w:rPr>
          <w:t>4.3.3.10</w:t>
        </w:r>
      </w:hyperlink>
      <w:r>
        <w:t>) fails. Validation error codes are implementation-dependent, and MUST NOT be equal to ERROR_SUCCESS (0x00000000).</w:t>
      </w:r>
    </w:p>
    <w:p w:rsidR="00124242" w:rsidRDefault="000D4C3A">
      <w:r>
        <w:t xml:space="preserve">After successful completion of the method, the server SHOULD NOT write any data to the buffer that is designated by </w:t>
      </w:r>
      <w:r>
        <w:rPr>
          <w:i/>
        </w:rPr>
        <w:t>lpOutBuffer</w:t>
      </w:r>
      <w:r>
        <w:t xml:space="preserve">. </w:t>
      </w:r>
    </w:p>
    <w:p w:rsidR="00124242" w:rsidRDefault="000D4C3A">
      <w:r>
        <w:t>The</w:t>
      </w:r>
      <w:r>
        <w:t xml:space="preserve"> server MUST accept a CLUSCTL_GROUP_SET_COMMON_PROPERTIES group control code request if its protocol server state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23" w:name="section_c543287892084aabb7298a9ea98cfad5"/>
      <w:bookmarkStart w:id="1224" w:name="_Toc456184605"/>
      <w:r>
        <w:t>CLUSCTL_GROUP_VALIDATE_COMMON_PROPERTIES</w:t>
      </w:r>
      <w:bookmarkEnd w:id="1223"/>
      <w:bookmarkEnd w:id="1224"/>
    </w:p>
    <w:p w:rsidR="00124242" w:rsidRDefault="000D4C3A">
      <w:r>
        <w:t xml:space="preserve">The CLUSCTL_GROUP_VALIDATE_COMMON_PROPERTIES group control code confirms that the supplied values for the common properties (section </w:t>
      </w:r>
      <w:hyperlink w:anchor="Section_e0a91dc2842e4596b645e6d82d5a843a" w:history="1">
        <w:r>
          <w:rPr>
            <w:rStyle w:val="Hyperlink"/>
          </w:rPr>
          <w:t>3.1.1.9</w:t>
        </w:r>
      </w:hyperlink>
      <w:r>
        <w:t>) of the design</w:t>
      </w:r>
      <w:r>
        <w:t xml:space="preserve">ated group are within the operating limits imposed by the cluster. </w:t>
      </w:r>
    </w:p>
    <w:p w:rsidR="00124242" w:rsidRDefault="000D4C3A">
      <w:r>
        <w:t xml:space="preserve">The common properties of a group are the part of the group's non-volatile configuration data that is maintained in the cluster state and whose schema is defined by the server. </w:t>
      </w:r>
    </w:p>
    <w:p w:rsidR="00124242" w:rsidRDefault="000D4C3A">
      <w:r>
        <w:t xml:space="preserve">The client </w:t>
      </w:r>
      <w:r>
        <w:t xml:space="preserve">MUST provide one or more common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124242" w:rsidRDefault="000D4C3A">
      <w:r>
        <w:t>After successful com</w:t>
      </w:r>
      <w:r>
        <w:t xml:space="preserve">pletion of the method, the server SHOULD NOT write any data to the buffer that is designated by </w:t>
      </w:r>
      <w:r>
        <w:rPr>
          <w:i/>
        </w:rPr>
        <w:t>lpOutBuffer</w:t>
      </w:r>
      <w:r>
        <w:t xml:space="preserve">. </w:t>
      </w:r>
    </w:p>
    <w:p w:rsidR="00124242" w:rsidRDefault="000D4C3A">
      <w:r>
        <w:t xml:space="preserve">The server SHOULD accept a CLUSCTL_GROUP_VALIDATE_COMMON_PROPERTIES group control code request if its protocol server state is read-only, and the </w:t>
      </w:r>
      <w:r>
        <w:t xml:space="preserve">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25" w:name="section_5bd1d8389fc741bf98ce8028141ca1b7"/>
      <w:bookmarkStart w:id="1226" w:name="_Toc456184606"/>
      <w:r>
        <w:t>CLUSCTL_GROUP_GET_COMMON_PROPERTY_FMTS</w:t>
      </w:r>
      <w:bookmarkEnd w:id="1225"/>
      <w:bookmarkEnd w:id="1226"/>
    </w:p>
    <w:p w:rsidR="00124242" w:rsidRDefault="000D4C3A">
      <w:r>
        <w:t xml:space="preserve">The CLUSCTL_GROUP_GET_COMMON_PROPERTY_FMTS </w:t>
      </w:r>
      <w:r>
        <w:t xml:space="preserve">group control code retrieves the name and data format of each common property (section </w:t>
      </w:r>
      <w:hyperlink w:anchor="Section_e0a91dc2842e4596b645e6d82d5a843a" w:history="1">
        <w:r>
          <w:rPr>
            <w:rStyle w:val="Hyperlink"/>
          </w:rPr>
          <w:t>3.1.1.9</w:t>
        </w:r>
      </w:hyperlink>
      <w:r>
        <w:t xml:space="preserve">) of the designated group. </w:t>
      </w:r>
    </w:p>
    <w:p w:rsidR="00124242" w:rsidRDefault="000D4C3A">
      <w:r>
        <w:t xml:space="preserve">The common properties of a group are the part of the group's non-volatile </w:t>
      </w:r>
      <w:r>
        <w:t xml:space="preserve">configuration data that is maintained in the cluster state and whose schema is defined by the server. </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w:t>
      </w:r>
      <w:r>
        <w:t xml:space="preserve">section </w:t>
      </w:r>
      <w:hyperlink w:anchor="Section_7136a310f774494fbc69f1af54b16f2d" w:history="1">
        <w:r>
          <w:rPr>
            <w:rStyle w:val="Hyperlink"/>
          </w:rPr>
          <w:t>3.1.4.3.1.14</w:t>
        </w:r>
      </w:hyperlink>
      <w:r>
        <w:t xml:space="preserve">)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r>
        <w:t xml:space="preserve"> </w:t>
      </w:r>
    </w:p>
    <w:p w:rsidR="00124242" w:rsidRDefault="000D4C3A">
      <w:r>
        <w:t xml:space="preserve">Protocol version 2.0 servers SHOULD fail this method by using error code 0x00000001 (ERROR_INVALID_FUNCTION). </w:t>
      </w:r>
    </w:p>
    <w:p w:rsidR="00124242" w:rsidRDefault="000D4C3A">
      <w:r>
        <w:lastRenderedPageBreak/>
        <w:t>The server SHOULD accept a CLUSCTL_GROUP_GET_COMMON_PROPERTY_FMTS group control code request if its protocol server state is read-only, and the</w:t>
      </w:r>
      <w:r>
        <w:t xml:space="preserv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27" w:name="section_a063972b876748dc8198eec22033697e"/>
      <w:bookmarkStart w:id="1228" w:name="_Toc456184607"/>
      <w:r>
        <w:t>CLUSCTL_GROUP_ENUM_PRIVATE_PROPERTIES</w:t>
      </w:r>
      <w:bookmarkEnd w:id="1227"/>
      <w:bookmarkEnd w:id="1228"/>
    </w:p>
    <w:p w:rsidR="00124242" w:rsidRDefault="000D4C3A">
      <w:r>
        <w:t>The CLUSCTL_GROUP_ENUM_PRIVATE_PROPERTIES gro</w:t>
      </w:r>
      <w:r>
        <w:t xml:space="preserve">up control code retrieves the names of any unknown properties (section </w:t>
      </w:r>
      <w:hyperlink w:anchor="Section_e0a91dc2842e4596b645e6d82d5a843a" w:history="1">
        <w:r>
          <w:rPr>
            <w:rStyle w:val="Hyperlink"/>
          </w:rPr>
          <w:t>3.1.1.9</w:t>
        </w:r>
      </w:hyperlink>
      <w:r>
        <w:t xml:space="preserve">) associated with the designated group. </w:t>
      </w:r>
    </w:p>
    <w:p w:rsidR="00124242" w:rsidRDefault="000D4C3A">
      <w:r>
        <w:t>The unknown properties of a group are the part of the group's nonvolatile con</w:t>
      </w:r>
      <w:r>
        <w:t>figuration data that is maintained in the cluster state and whose schema is defined by an entity external to the cluster.</w:t>
      </w:r>
    </w:p>
    <w:p w:rsidR="00124242" w:rsidRDefault="000D4C3A">
      <w:r>
        <w:t>After successful completion of the method, the server MUST write zero or more names of unknown properties to the buffer that is design</w:t>
      </w:r>
      <w:r>
        <w:t xml:space="preserve">ated by </w:t>
      </w:r>
      <w:r>
        <w:rPr>
          <w:i/>
        </w:rPr>
        <w:t>lpOutBuffer</w:t>
      </w:r>
      <w:r>
        <w:t xml:space="preserve">. The server MUST write these names as a MULTI_SZ formatted Unicode string. If the </w:t>
      </w:r>
      <w:r>
        <w:rPr>
          <w:i/>
        </w:rPr>
        <w:t>lpOutBuffer</w:t>
      </w:r>
      <w:r>
        <w:t xml:space="preserve"> buffer is not large enough to accommodate the string, error 0x000000EA (ERROR_MORE_DATA) MUST be returned.</w:t>
      </w:r>
    </w:p>
    <w:p w:rsidR="00124242" w:rsidRDefault="000D4C3A">
      <w:r>
        <w:t>The server SHOULD accept a CLUSCTL_</w:t>
      </w:r>
      <w:r>
        <w:t xml:space="preserve">GROUP_ENUM_PRIVATE_PROPERTIES group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229" w:name="section_b29f0054c57848709838fd5a26ca6390"/>
      <w:bookmarkStart w:id="1230" w:name="_Toc456184608"/>
      <w:r>
        <w:t>CLUSCTL_GROUP_GET_RO_PRIVATE_PROPERTIES</w:t>
      </w:r>
      <w:bookmarkEnd w:id="1229"/>
      <w:bookmarkEnd w:id="1230"/>
    </w:p>
    <w:p w:rsidR="00124242" w:rsidRDefault="000D4C3A">
      <w:r>
        <w:t xml:space="preserve">The CLUSCTL_GROUP_GET_RO_PRIVATE_PROPERTIES group control code retrieves the read-only private properties of the designated group, as specified in section </w:t>
      </w:r>
      <w:hyperlink w:anchor="Section_e0a91dc2842e4596b645e6d82d5a843a" w:history="1">
        <w:r>
          <w:rPr>
            <w:rStyle w:val="Hyperlink"/>
          </w:rPr>
          <w:t>3.1.1.9</w:t>
        </w:r>
      </w:hyperlink>
      <w:r>
        <w:t xml:space="preserve">. A group MUST NOT have any read-only private properties; therefore the server MUST return an empty </w:t>
      </w:r>
      <w:hyperlink w:anchor="Section_7ed348f2eddf4c3fa1cbb651ec3cff92" w:history="1">
        <w:r>
          <w:rPr>
            <w:rStyle w:val="Hyperlink"/>
          </w:rPr>
          <w:t>PROPERTY_LIST</w:t>
        </w:r>
      </w:hyperlink>
      <w:r>
        <w:t xml:space="preserve"> structure, as spe</w:t>
      </w:r>
      <w:r>
        <w:t>cified in section 2.2.3.10.</w:t>
      </w:r>
    </w:p>
    <w:p w:rsidR="00124242" w:rsidRDefault="000D4C3A">
      <w:r>
        <w:t xml:space="preserve">After successful completion of this method, the server MUST write a 4-byte value set to 0x00000000 indicating that the group does not have any read-only private properties. If the </w:t>
      </w:r>
      <w:r>
        <w:rPr>
          <w:i/>
        </w:rPr>
        <w:t>lpOutBuffer</w:t>
      </w:r>
      <w:r>
        <w:t xml:space="preserve"> buffer is not large enough to accomm</w:t>
      </w:r>
      <w:r>
        <w:t>odate the string, error 0x000000EA (ERROR_MORE_DATA) MUST be returned.</w:t>
      </w:r>
    </w:p>
    <w:p w:rsidR="00124242" w:rsidRDefault="000D4C3A">
      <w:r>
        <w:t xml:space="preserve">The server SHOULD accept a CLUSCTL_GROUP_GET_RO_PRIVATE_PROPERTIES group control code request if its protocol server state is read-only and MUST accept the request for processing if it </w:t>
      </w:r>
      <w:r>
        <w:t xml:space="preserve">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231" w:name="section_91ccf308ef774a298e0086ccf2a9e1f4"/>
      <w:bookmarkStart w:id="1232" w:name="_Toc456184609"/>
      <w:r>
        <w:t>CLUSCTL_GROUP_GET_PRIVATE_PROPERTIES</w:t>
      </w:r>
      <w:bookmarkEnd w:id="1231"/>
      <w:bookmarkEnd w:id="1232"/>
    </w:p>
    <w:p w:rsidR="00124242" w:rsidRDefault="000D4C3A">
      <w:r>
        <w:t>The CLUSCTL_GROUP_GET_PRIVATE_PROPERTIES group control code retrieves any unknown properties associa</w:t>
      </w:r>
      <w:r>
        <w:t xml:space="preserve">ted with the designated group, as specified in section </w:t>
      </w:r>
      <w:hyperlink w:anchor="Section_e0a91dc2842e4596b645e6d82d5a843a" w:history="1">
        <w:r>
          <w:rPr>
            <w:rStyle w:val="Hyperlink"/>
          </w:rPr>
          <w:t>3.1.1.9</w:t>
        </w:r>
      </w:hyperlink>
      <w:r>
        <w:t xml:space="preserve">. </w:t>
      </w:r>
    </w:p>
    <w:p w:rsidR="00124242" w:rsidRDefault="000D4C3A">
      <w:r>
        <w:t>The unknown properties of a group are the part of the group's non-volatile configuration data that is maintained in the cluster sta</w:t>
      </w:r>
      <w:r>
        <w:t>te and whose schema is defined by an entity external to the cluster.</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using the format specified in sect</w:t>
      </w:r>
      <w:r>
        <w:t xml:space="preserve">ion 2.2.3.10, to the buffer that is designated by </w:t>
      </w:r>
      <w:r>
        <w:rPr>
          <w:i/>
        </w:rPr>
        <w:t>lpOutBuffer</w:t>
      </w:r>
      <w:r>
        <w:t xml:space="preserve">. This PROPERTY_LIST structure MUST contain zero or more names and values of all of the unknown properties associated with the designated group. If the </w:t>
      </w:r>
      <w:r>
        <w:rPr>
          <w:i/>
        </w:rPr>
        <w:t>lpOutBuffer</w:t>
      </w:r>
      <w:r>
        <w:t xml:space="preserve"> buffer is not large enough to a</w:t>
      </w:r>
      <w:r>
        <w:t>ccommodate the string, error 0x000000EA (ERROR_MORE_DATA) MUST be returned.</w:t>
      </w:r>
    </w:p>
    <w:p w:rsidR="00124242" w:rsidRDefault="000D4C3A">
      <w:r>
        <w:t>The server SHOULD accept a CLUSCTL_GROUP_GET_PRIVATE_PROPERTIES group control code request if its protocol server state is read-only and MUST accept the request for processing if i</w:t>
      </w:r>
      <w:r>
        <w:t xml:space="preserve">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233" w:name="section_f6394411672a424d8efc229df70de919"/>
      <w:bookmarkStart w:id="1234" w:name="_Toc456184610"/>
      <w:r>
        <w:t>CLUSCTL_GROUP_SET_PRIVATE_PROPERTIES</w:t>
      </w:r>
      <w:bookmarkEnd w:id="1233"/>
      <w:bookmarkEnd w:id="1234"/>
    </w:p>
    <w:p w:rsidR="00124242" w:rsidRDefault="000D4C3A">
      <w:r>
        <w:t>The CLUSCTL_GROUP_SET_PRIVATE_PROPERTIES group control code stores the unknown properties (section</w:t>
      </w:r>
      <w:r>
        <w:t xml:space="preserve"> </w:t>
      </w:r>
      <w:hyperlink w:anchor="Section_e0a91dc2842e4596b645e6d82d5a843a" w:history="1">
        <w:r>
          <w:rPr>
            <w:rStyle w:val="Hyperlink"/>
          </w:rPr>
          <w:t>3.1.1.9</w:t>
        </w:r>
      </w:hyperlink>
      <w:r>
        <w:t xml:space="preserve">) for the designated group as part of the group's non-volatile cluster state. </w:t>
      </w:r>
    </w:p>
    <w:p w:rsidR="00124242" w:rsidRDefault="000D4C3A">
      <w:r>
        <w:lastRenderedPageBreak/>
        <w:t>The unknown properties of a group are the part of the group's non-volatile configuration data that is maintai</w:t>
      </w:r>
      <w:r>
        <w:t xml:space="preserve">ned in the cluster state and whose schema is defined by an entity external to the cluster. </w:t>
      </w:r>
    </w:p>
    <w:p w:rsidR="00124242" w:rsidRDefault="000D4C3A">
      <w:r>
        <w:t xml:space="preserve">The client MUST provide one or more unknown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After successful completion of the method, the server SHOULD NOT write any data to the buffer that is designated by </w:t>
      </w:r>
      <w:r>
        <w:rPr>
          <w:i/>
        </w:rPr>
        <w:t>lpOutBuffer</w:t>
      </w:r>
      <w:r>
        <w:t xml:space="preserve">. </w:t>
      </w:r>
    </w:p>
    <w:p w:rsidR="00124242" w:rsidRDefault="000D4C3A">
      <w:r>
        <w:t>The server MUST accept a CLUSCTL_GROUP_SET_</w:t>
      </w:r>
      <w:r>
        <w:t xml:space="preserve">PRIVATE_PROPERTIES group control code request if its protocol server state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35" w:name="section_e02aee0648cd423ca08b5e170680915a"/>
      <w:bookmarkStart w:id="1236" w:name="_Toc456184611"/>
      <w:r>
        <w:t>CLUSCTL_GROUP_VALIDATE_PRIVATE_PROPERTIES</w:t>
      </w:r>
      <w:bookmarkEnd w:id="1235"/>
      <w:bookmarkEnd w:id="1236"/>
    </w:p>
    <w:p w:rsidR="00124242" w:rsidRDefault="000D4C3A">
      <w:r>
        <w:t>The CLUSCTL_GROUP_V</w:t>
      </w:r>
      <w:r>
        <w:t xml:space="preserve">ALIDATE_PRIVATE_PROPERTIES group control code confirms that the designated property list describing a set of unknown properties (section </w:t>
      </w:r>
      <w:hyperlink w:anchor="Section_e0a91dc2842e4596b645e6d82d5a843a" w:history="1">
        <w:r>
          <w:rPr>
            <w:rStyle w:val="Hyperlink"/>
          </w:rPr>
          <w:t>3.1.1.9</w:t>
        </w:r>
      </w:hyperlink>
      <w:r>
        <w:t>) for the designated group is properly formed.</w:t>
      </w:r>
    </w:p>
    <w:p w:rsidR="00124242" w:rsidRDefault="000D4C3A">
      <w:r>
        <w:t>The u</w:t>
      </w:r>
      <w:r>
        <w:t>nknown properties of a group are the part of the group's non-volatile configuration data that is maintained in the cluster state and whose schema is defined by an entity external to the cluster.</w:t>
      </w:r>
    </w:p>
    <w:p w:rsidR="00124242" w:rsidRDefault="000D4C3A">
      <w:r>
        <w:t>The client MUST provide one or more unknown property names an</w:t>
      </w:r>
      <w:r>
        <w:t xml:space="preserve">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After successful completion of the method, the server</w:t>
      </w:r>
      <w:r>
        <w:t xml:space="preserve"> SHOULD NOT write any data to the buffer that is designated by </w:t>
      </w:r>
      <w:r>
        <w:rPr>
          <w:i/>
        </w:rPr>
        <w:t>lpOutBuffer</w:t>
      </w:r>
      <w:r>
        <w:t>.</w:t>
      </w:r>
    </w:p>
    <w:p w:rsidR="00124242" w:rsidRDefault="000D4C3A">
      <w:r>
        <w:t>The server SHOULD accept a CLUSCTL_GROUP_VALIDATE_PRIVATE_PROPERTIES group control code request if its protocol server state is read-only, and the server MUST accept the request fo</w:t>
      </w:r>
      <w:r>
        <w:t xml:space="preserve">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237" w:name="section_f78d976aedc84be6b47ef3a23c12d52a"/>
      <w:bookmarkStart w:id="1238" w:name="_Toc456184612"/>
      <w:r>
        <w:t>CLUSCTL_GROUP_GET_STATE_CHANGE_TIME</w:t>
      </w:r>
      <w:bookmarkEnd w:id="1237"/>
      <w:bookmarkEnd w:id="1238"/>
    </w:p>
    <w:p w:rsidR="00124242" w:rsidRDefault="000D4C3A">
      <w:r>
        <w:t>The CLUSCTL_GROUP_GET_STATE_CHANGE_TIME group control code retrieves the time that</w:t>
      </w:r>
      <w:r>
        <w:t xml:space="preserve"> the group last changed state.</w:t>
      </w:r>
    </w:p>
    <w:p w:rsidR="00124242" w:rsidRDefault="000D4C3A">
      <w:r>
        <w:t xml:space="preserve">Protocol version 2.0 servers fail this method using error code 0x00000001 (ERROR_INVALID_FUNCTION). </w:t>
      </w:r>
    </w:p>
    <w:p w:rsidR="00124242" w:rsidRDefault="000D4C3A">
      <w:r>
        <w:t xml:space="preserve">The server MUST ignore any data in the buffer designated by the </w:t>
      </w:r>
      <w:r>
        <w:rPr>
          <w:i/>
        </w:rPr>
        <w:t>lpInBuffer</w:t>
      </w:r>
      <w:r>
        <w:t xml:space="preserve"> parameter. </w:t>
      </w:r>
    </w:p>
    <w:p w:rsidR="00124242" w:rsidRDefault="000D4C3A">
      <w:r>
        <w:t>Upon successful completion of this me</w:t>
      </w:r>
      <w:r>
        <w:t xml:space="preserve">thod, the server MUST write to the buffer designated by the </w:t>
      </w:r>
      <w:r>
        <w:rPr>
          <w:i/>
        </w:rPr>
        <w:t>lpOutBuffer</w:t>
      </w:r>
      <w:r>
        <w:t xml:space="preserve"> parameter a FILETIME data structure as specified in </w:t>
      </w:r>
      <w:hyperlink r:id="rId250" w:anchor="Section_cca2742956894a16b2b49325d93e4ba2">
        <w:r>
          <w:rPr>
            <w:rStyle w:val="Hyperlink"/>
          </w:rPr>
          <w:t>[MS-DTYP]</w:t>
        </w:r>
      </w:hyperlink>
      <w:r>
        <w:t xml:space="preserve"> that contains the time on the receiving nod</w:t>
      </w:r>
      <w:r>
        <w:t>e when the group last changed state.</w:t>
      </w:r>
    </w:p>
    <w:p w:rsidR="00124242" w:rsidRDefault="000D4C3A">
      <w:r>
        <w:t>The server SHOULD accept a CLUSCTL_GROUP_GET_STATE_CHANGE_TIME group control code request if its protocol server state is read-only and MUST accept the request for processing if it is in the read/write state, as specifi</w:t>
      </w:r>
      <w:r>
        <w:t xml:space="preserve">ed in section </w:t>
      </w:r>
      <w:hyperlink w:anchor="Section_756547e7ca644b7c9f1b2b1fbc6153d3" w:history="1">
        <w:r>
          <w:rPr>
            <w:rStyle w:val="Hyperlink"/>
          </w:rPr>
          <w:t>3.1.1</w:t>
        </w:r>
      </w:hyperlink>
      <w:r>
        <w:t>.</w:t>
      </w:r>
    </w:p>
    <w:p w:rsidR="00124242" w:rsidRDefault="000D4C3A">
      <w:pPr>
        <w:pStyle w:val="Heading6"/>
      </w:pPr>
      <w:bookmarkStart w:id="1239" w:name="section_15a28aafb34a438eb08d0fb0110b0f2f"/>
      <w:bookmarkStart w:id="1240" w:name="_Toc456184613"/>
      <w:r>
        <w:t>CLUSCTL_GROUP_CHECK_FOR_STABLE_ONLINE_OR_TERMINAL_FAILED</w:t>
      </w:r>
      <w:bookmarkEnd w:id="1239"/>
      <w:bookmarkEnd w:id="1240"/>
    </w:p>
    <w:p w:rsidR="00124242" w:rsidRDefault="000D4C3A">
      <w:r>
        <w:t>The CLUSCTL_GROUP_CHECK_FOR_STABLE_ONLINE_OR_TERMINAL_FAILED group control code retrieves the group state.</w:t>
      </w:r>
    </w:p>
    <w:p w:rsidR="00124242" w:rsidRDefault="000D4C3A">
      <w:r>
        <w:t>Protocol ve</w:t>
      </w:r>
      <w:r>
        <w:t>rsion 2.0 servers fail this method using error code 0x00000001 (ERROR_INVALID_FUNCTION).</w:t>
      </w:r>
    </w:p>
    <w:p w:rsidR="00124242" w:rsidRDefault="000D4C3A">
      <w:r>
        <w:t xml:space="preserve">The server MUST ignore any data in the buffer designated by the </w:t>
      </w:r>
      <w:r>
        <w:rPr>
          <w:i/>
        </w:rPr>
        <w:t>lpInBuffer</w:t>
      </w:r>
      <w:r>
        <w:t xml:space="preserve"> parameter. </w:t>
      </w:r>
    </w:p>
    <w:p w:rsidR="00124242" w:rsidRDefault="000D4C3A">
      <w:r>
        <w:lastRenderedPageBreak/>
        <w:t>Upon successful completion of this method, the server MUST write to the buffer d</w:t>
      </w:r>
      <w:r>
        <w:t xml:space="preserve">esignated by the </w:t>
      </w:r>
      <w:r>
        <w:rPr>
          <w:i/>
        </w:rPr>
        <w:t>lpOutBuffer</w:t>
      </w:r>
      <w:r>
        <w:t xml:space="preserve"> parameter a 4-byte value indicating the state of the group with the following possible values.</w:t>
      </w:r>
    </w:p>
    <w:tbl>
      <w:tblPr>
        <w:tblStyle w:val="Table-ShadedHeader"/>
        <w:tblW w:w="9475" w:type="dxa"/>
        <w:tblInd w:w="475" w:type="dxa"/>
        <w:tblLook w:val="04A0" w:firstRow="1" w:lastRow="0" w:firstColumn="1" w:lastColumn="0" w:noHBand="0" w:noVBand="1"/>
      </w:tblPr>
      <w:tblGrid>
        <w:gridCol w:w="4201"/>
        <w:gridCol w:w="527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ERROR_SUCCESS</w:t>
            </w:r>
          </w:p>
          <w:p w:rsidR="00124242" w:rsidRDefault="000D4C3A">
            <w:pPr>
              <w:pStyle w:val="TableBodyText"/>
            </w:pPr>
            <w:r>
              <w:t>0x00000000</w:t>
            </w:r>
          </w:p>
        </w:tc>
        <w:tc>
          <w:tcPr>
            <w:tcW w:w="0" w:type="auto"/>
          </w:tcPr>
          <w:p w:rsidR="00124242" w:rsidRDefault="000D4C3A">
            <w:pPr>
              <w:pStyle w:val="TableBodyText"/>
            </w:pPr>
            <w:r>
              <w:t>When the group is online or partially online.</w:t>
            </w:r>
          </w:p>
        </w:tc>
      </w:tr>
      <w:tr w:rsidR="00124242" w:rsidTr="00124242">
        <w:tc>
          <w:tcPr>
            <w:tcW w:w="0" w:type="auto"/>
          </w:tcPr>
          <w:p w:rsidR="00124242" w:rsidRDefault="000D4C3A">
            <w:pPr>
              <w:pStyle w:val="TableBodyText"/>
            </w:pPr>
            <w:r>
              <w:t>ERROR_IO_PENDING</w:t>
            </w:r>
          </w:p>
          <w:p w:rsidR="00124242" w:rsidRDefault="000D4C3A">
            <w:pPr>
              <w:pStyle w:val="TableBodyText"/>
            </w:pPr>
            <w:r>
              <w:t>0x0000139A</w:t>
            </w:r>
          </w:p>
        </w:tc>
        <w:tc>
          <w:tcPr>
            <w:tcW w:w="0" w:type="auto"/>
          </w:tcPr>
          <w:p w:rsidR="00124242" w:rsidRDefault="000D4C3A">
            <w:pPr>
              <w:pStyle w:val="TableBodyText"/>
            </w:pPr>
            <w:r>
              <w:t>When the group is</w:t>
            </w:r>
            <w:r>
              <w:t xml:space="preserve"> still in pending state.</w:t>
            </w:r>
          </w:p>
        </w:tc>
      </w:tr>
      <w:tr w:rsidR="00124242" w:rsidTr="00124242">
        <w:tc>
          <w:tcPr>
            <w:tcW w:w="0" w:type="auto"/>
          </w:tcPr>
          <w:p w:rsidR="00124242" w:rsidRDefault="000D4C3A">
            <w:pPr>
              <w:pStyle w:val="TableBodyText"/>
            </w:pPr>
            <w:r>
              <w:t>ERROR_RESMON_ONLINE_FAILED</w:t>
            </w:r>
          </w:p>
          <w:p w:rsidR="00124242" w:rsidRDefault="000D4C3A">
            <w:pPr>
              <w:pStyle w:val="TableBodyText"/>
            </w:pPr>
            <w:r>
              <w:t>0x0000139A</w:t>
            </w:r>
          </w:p>
        </w:tc>
        <w:tc>
          <w:tcPr>
            <w:tcW w:w="0" w:type="auto"/>
          </w:tcPr>
          <w:p w:rsidR="00124242" w:rsidRDefault="000D4C3A">
            <w:pPr>
              <w:pStyle w:val="TableBodyText"/>
            </w:pPr>
            <w:r>
              <w:t>When the group failed.</w:t>
            </w:r>
          </w:p>
        </w:tc>
      </w:tr>
    </w:tbl>
    <w:p w:rsidR="00124242" w:rsidRDefault="000D4C3A">
      <w:r>
        <w:t>The server SHOULD accept a CLUSCTL_GROUP_CHECK_FOR_STABLE_ONLINE_OR_TERMINAL_FAILED group control code request if its protocol server state is read-only and MUST accept</w:t>
      </w:r>
      <w:r>
        <w:t xml:space="preserve">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5"/>
      </w:pPr>
      <w:bookmarkStart w:id="1241" w:name="section_b9b77e49137648209e1f1f9116fac4d7"/>
      <w:bookmarkStart w:id="1242" w:name="_Toc456184614"/>
      <w:r>
        <w:t>ApiNodeControl (Opnum 79) Control Codes</w:t>
      </w:r>
      <w:bookmarkEnd w:id="1241"/>
      <w:bookmarkEnd w:id="1242"/>
    </w:p>
    <w:p w:rsidR="00124242" w:rsidRDefault="000D4C3A">
      <w:r>
        <w:t xml:space="preserve">This section contains the control codes for the ApiNodeControl </w:t>
      </w:r>
      <w:r>
        <w:t xml:space="preserve">(Opnum 79) method for ClusAPI Protocol version 2.0 (section </w:t>
      </w:r>
      <w:hyperlink w:anchor="Section_a701c47e3ba547d68be9849a7c09c14d" w:history="1">
        <w:r>
          <w:rPr>
            <w:rStyle w:val="Hyperlink"/>
          </w:rPr>
          <w:t>3.1.4.1.80</w:t>
        </w:r>
      </w:hyperlink>
      <w:r>
        <w:t xml:space="preserve">) and ClusAPI Protocol version 3.0 (section </w:t>
      </w:r>
      <w:hyperlink w:anchor="Section_3d60581157124ec187cafa5c315c0ce4" w:history="1">
        <w:r>
          <w:rPr>
            <w:rStyle w:val="Hyperlink"/>
          </w:rPr>
          <w:t>3.1.4.2.80</w:t>
        </w:r>
      </w:hyperlink>
      <w:r>
        <w:t>).</w:t>
      </w:r>
    </w:p>
    <w:p w:rsidR="00124242" w:rsidRDefault="000D4C3A">
      <w:pPr>
        <w:pStyle w:val="Heading6"/>
      </w:pPr>
      <w:bookmarkStart w:id="1243" w:name="section_71414972d21f490eb408c663f9b937db"/>
      <w:bookmarkStart w:id="1244" w:name="_Toc456184615"/>
      <w:r>
        <w:t>CLUSCTL_NODE_UNKNOWN</w:t>
      </w:r>
      <w:bookmarkEnd w:id="1243"/>
      <w:bookmarkEnd w:id="1244"/>
    </w:p>
    <w:p w:rsidR="00124242" w:rsidRDefault="000D4C3A">
      <w:r>
        <w:t>The CLUSCTL_NODE_UNKNOWN node control code verifies that control codes are being processed on the node where execution of the control is directed.</w:t>
      </w:r>
    </w:p>
    <w:p w:rsidR="00124242" w:rsidRDefault="000D4C3A">
      <w:r>
        <w:t>The server SHOULD accept a CLUSCTL_NODE_UNKNOWN node control code request if its protoco</w:t>
      </w:r>
      <w:r>
        <w:t xml:space="preserve">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Upon successful completion of the method, the server MUST re</w:t>
      </w:r>
      <w:r>
        <w:t>turn 0x00000000 (ERROR_SUCCESS). If control codes are not being processed, the server is required to return an implementation-specific error code.</w:t>
      </w:r>
    </w:p>
    <w:p w:rsidR="00124242" w:rsidRDefault="000D4C3A">
      <w:pPr>
        <w:pStyle w:val="Heading6"/>
      </w:pPr>
      <w:bookmarkStart w:id="1245" w:name="section_7a97efcb7e6345009d1a8f5a6ffbf04f"/>
      <w:bookmarkStart w:id="1246" w:name="_Toc456184616"/>
      <w:r>
        <w:t>CLUSCTL_NODE_GET_CHARACTERISTICS</w:t>
      </w:r>
      <w:bookmarkEnd w:id="1245"/>
      <w:bookmarkEnd w:id="1246"/>
    </w:p>
    <w:p w:rsidR="00124242" w:rsidRDefault="000D4C3A">
      <w:r>
        <w:t>The CLUSCTL_NODE_GET_CHARACTERISTICS node control code retrieves the intrins</w:t>
      </w:r>
      <w:r>
        <w:t xml:space="preserve">ic characteristics of the designated node. A node MUST NOT have any characteristics. </w:t>
      </w:r>
    </w:p>
    <w:p w:rsidR="00124242" w:rsidRDefault="000D4C3A">
      <w:r>
        <w:t xml:space="preserve">After the successful completion of this method, the server MUST write the CLUS_CHAR_UNKNOWN value, as specified in section </w:t>
      </w:r>
      <w:hyperlink w:anchor="Section_dc2a148bb22b4d1abcd36b2d04aee941" w:history="1">
        <w:r>
          <w:rPr>
            <w:rStyle w:val="Hyperlink"/>
          </w:rPr>
          <w:t>2.2.2.4</w:t>
        </w:r>
      </w:hyperlink>
      <w:r>
        <w:t xml:space="preserve">, to the buffer that is indicated by </w:t>
      </w:r>
      <w:r>
        <w:rPr>
          <w:i/>
        </w:rPr>
        <w:t>lpOutBuffer</w:t>
      </w:r>
      <w:r>
        <w:t xml:space="preserve">. </w:t>
      </w:r>
    </w:p>
    <w:p w:rsidR="00124242" w:rsidRDefault="000D4C3A">
      <w:r>
        <w:t>The server SHOULD accept a CLUSCTL_NODE_GET_CHARACTERISTICS node control code request if its protocol server state is read-only, and the server MUST accept the request for processing if</w:t>
      </w:r>
      <w:r>
        <w:t xml:space="preserve">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47" w:name="section_d47879bb539946129e13204556d00e28"/>
      <w:bookmarkStart w:id="1248" w:name="_Toc456184617"/>
      <w:r>
        <w:t>CLUSCTL_NODE_GET_FLAGS</w:t>
      </w:r>
      <w:bookmarkEnd w:id="1247"/>
      <w:bookmarkEnd w:id="1248"/>
    </w:p>
    <w:p w:rsidR="00124242" w:rsidRDefault="000D4C3A">
      <w:r>
        <w:t>The CLUSCTL_NODE_GET_FLAGS node control code retrieves the flags associated with the designated node. Flags a</w:t>
      </w:r>
      <w:r>
        <w:t xml:space="preserve">re used to identify the specific attributes and/or capabilities that are provided by the node. </w:t>
      </w:r>
    </w:p>
    <w:p w:rsidR="00124242" w:rsidRDefault="000D4C3A">
      <w:r>
        <w:t xml:space="preserve">After the successful completion of this method, the server MUST write a </w:t>
      </w:r>
      <w:hyperlink w:anchor="Section_e0243f1df7ee48cc98e6d0f94709c066" w:history="1">
        <w:r>
          <w:rPr>
            <w:rStyle w:val="Hyperlink"/>
          </w:rPr>
          <w:t>CLUS_FLAGS</w:t>
        </w:r>
      </w:hyperlink>
      <w:r>
        <w:t xml:space="preserve"> enumeration (sect</w:t>
      </w:r>
      <w:r>
        <w:t xml:space="preserve">ion 2.2.2.5) to the buffer that is designated by </w:t>
      </w:r>
      <w:r>
        <w:rPr>
          <w:i/>
        </w:rPr>
        <w:t>lpOutBuffer</w:t>
      </w:r>
      <w:r>
        <w:t xml:space="preserve">. If the node has multiple attributes </w:t>
      </w:r>
      <w:r>
        <w:lastRenderedPageBreak/>
        <w:t>and capabilities, the server MUST indicate each attribute or capability by setting a value for each attribute or capability.</w:t>
      </w:r>
    </w:p>
    <w:p w:rsidR="00124242" w:rsidRDefault="000D4C3A">
      <w:r>
        <w:t xml:space="preserve">The server SHOULD accept a </w:t>
      </w:r>
      <w:r>
        <w:t xml:space="preserve">CLUSCTL_NODE_GET_FLAGS node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49" w:name="section_caef459a5bf9422590d2e3bf19709a4d"/>
      <w:bookmarkStart w:id="1250" w:name="_Toc456184618"/>
      <w:r>
        <w:t>CLUSCTL_NODE_GET_NAME</w:t>
      </w:r>
      <w:bookmarkEnd w:id="1249"/>
      <w:bookmarkEnd w:id="1250"/>
    </w:p>
    <w:p w:rsidR="00124242" w:rsidRDefault="000D4C3A">
      <w:r>
        <w:t xml:space="preserve">The CLUSCTL_NODE_GET_NAME node control code retrieves the name of the designated node as specified in section </w:t>
      </w:r>
      <w:hyperlink w:anchor="Section_756547e7ca644b7c9f1b2b1fbc6153d3" w:history="1">
        <w:r>
          <w:rPr>
            <w:rStyle w:val="Hyperlink"/>
          </w:rPr>
          <w:t>3.1.1</w:t>
        </w:r>
      </w:hyperlink>
      <w:r>
        <w:t>.</w:t>
      </w:r>
    </w:p>
    <w:p w:rsidR="00124242" w:rsidRDefault="000D4C3A">
      <w:r>
        <w:t>After successful completion of the method</w:t>
      </w:r>
      <w:r>
        <w:t xml:space="preserve">, the server MUST write the node name, as a null-terminated Unicode string, to the buffer that is designated by </w:t>
      </w:r>
      <w:r>
        <w:rPr>
          <w:i/>
        </w:rPr>
        <w:t>lpOutBuffer</w:t>
      </w:r>
      <w:r>
        <w:t xml:space="preserve">. If the </w:t>
      </w:r>
      <w:r>
        <w:rPr>
          <w:i/>
        </w:rPr>
        <w:t>lpOutBuffer</w:t>
      </w:r>
      <w:r>
        <w:t xml:space="preserve"> buffer is not large enough to accommodate the name string and the terminating Unicode NULL character, error 0x00</w:t>
      </w:r>
      <w:r>
        <w:t xml:space="preserve">0000EA (ERROR_MORE_DATA) MUST be returned. </w:t>
      </w:r>
    </w:p>
    <w:p w:rsidR="00124242" w:rsidRDefault="000D4C3A">
      <w:r>
        <w:t>The server SHOULD accept a CLUSCTL_NODE_GET_NAME node control code request if its protocol server state is read-only, and the server MUST accept the request for processing if it is in the read/write state, as spe</w:t>
      </w:r>
      <w:r>
        <w:t xml:space="preserve">cified in section 3.1.1. </w:t>
      </w:r>
    </w:p>
    <w:p w:rsidR="00124242" w:rsidRDefault="000D4C3A">
      <w:pPr>
        <w:pStyle w:val="Heading6"/>
      </w:pPr>
      <w:bookmarkStart w:id="1251" w:name="section_6bcf7ec53ece4928ac68467fd32e920a"/>
      <w:bookmarkStart w:id="1252" w:name="_Toc456184619"/>
      <w:r>
        <w:t>CLUSCTL_NODE_GET_ID</w:t>
      </w:r>
      <w:bookmarkEnd w:id="1251"/>
      <w:bookmarkEnd w:id="1252"/>
    </w:p>
    <w:p w:rsidR="00124242" w:rsidRDefault="000D4C3A">
      <w:r>
        <w:t xml:space="preserve">The CLUSCTL_NODE_GET_ID node control code retrieves the unique ID of the designated node, as specified in section </w:t>
      </w:r>
      <w:hyperlink w:anchor="Section_756547e7ca644b7c9f1b2b1fbc6153d3" w:history="1">
        <w:r>
          <w:rPr>
            <w:rStyle w:val="Hyperlink"/>
          </w:rPr>
          <w:t>3.1.1</w:t>
        </w:r>
      </w:hyperlink>
      <w:r>
        <w:t xml:space="preserve">. </w:t>
      </w:r>
    </w:p>
    <w:p w:rsidR="00124242" w:rsidRDefault="000D4C3A">
      <w:r>
        <w:t xml:space="preserve">After successful completion </w:t>
      </w:r>
      <w:r>
        <w:t xml:space="preserve">of the method, the server MUST write the node ID, as a null-terminated Unicode string, to the buffer that is designated by </w:t>
      </w:r>
      <w:r>
        <w:rPr>
          <w:i/>
        </w:rPr>
        <w:t>lpOutBuffer</w:t>
      </w:r>
      <w:r>
        <w:t xml:space="preserve">. If the </w:t>
      </w:r>
      <w:r>
        <w:rPr>
          <w:i/>
        </w:rPr>
        <w:t>lpOutBuffer</w:t>
      </w:r>
      <w:r>
        <w:t xml:space="preserve"> buffer is not large enough to accommodate the ID string and the terminating Unicode NULL character, e</w:t>
      </w:r>
      <w:r>
        <w:t xml:space="preserve">rror 0x000000EA (ERROR_MORE_DATA) MUST be returned. </w:t>
      </w:r>
    </w:p>
    <w:p w:rsidR="00124242" w:rsidRDefault="000D4C3A">
      <w:r>
        <w:t>The server SHOULD accept a CLUSCTL_NODE_GET_ID node control code request if its protocol server state is read-only, and the server MUST accept the request for processing if it is in the read/write state,</w:t>
      </w:r>
      <w:r>
        <w:t xml:space="preserve"> as specified in section 3.1.1. </w:t>
      </w:r>
    </w:p>
    <w:p w:rsidR="00124242" w:rsidRDefault="000D4C3A">
      <w:pPr>
        <w:pStyle w:val="Heading6"/>
      </w:pPr>
      <w:bookmarkStart w:id="1253" w:name="section_301699d3503247c985381ec02bb39ea9"/>
      <w:bookmarkStart w:id="1254" w:name="_Toc456184620"/>
      <w:r>
        <w:t>CLUSCTL_NODE_GET_CLUSTER_SERVICE_ACCOUNT_NAME</w:t>
      </w:r>
      <w:bookmarkEnd w:id="1253"/>
      <w:bookmarkEnd w:id="1254"/>
    </w:p>
    <w:p w:rsidR="00124242" w:rsidRDefault="000D4C3A">
      <w:r>
        <w:t>The CLUSCTL_NODE_GET_CLUSTER_SERVICE_ACCOUNT_NAME node control code retrieves the name of the security principal under which the cluster service is run.</w:t>
      </w:r>
      <w:r>
        <w:rPr>
          <w:rStyle w:val="FootnoteReference"/>
        </w:rPr>
        <w:t xml:space="preserve"> </w:t>
      </w:r>
      <w:bookmarkStart w:id="1255"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255"/>
    </w:p>
    <w:p w:rsidR="00124242" w:rsidRDefault="000D4C3A">
      <w:r>
        <w:t xml:space="preserve">After successful completion of the method, the server MUST write the name of the security principal as a null-terminated Unicode string, to the buffer that is designated by </w:t>
      </w:r>
      <w:r>
        <w:rPr>
          <w:i/>
        </w:rPr>
        <w:t>lpOutBuffer</w:t>
      </w:r>
      <w:r>
        <w:t xml:space="preserve">. If the </w:t>
      </w:r>
      <w:r>
        <w:rPr>
          <w:i/>
        </w:rPr>
        <w:t>lpOutBuffer</w:t>
      </w:r>
      <w:r>
        <w:t xml:space="preserve"> buffer is not large enough to accommodate the name and the terminating Unicode NULL character, error 0x000000EA (ERROR_MORE_DATA) MUST be returned. </w:t>
      </w:r>
    </w:p>
    <w:p w:rsidR="00124242" w:rsidRDefault="000D4C3A">
      <w:r>
        <w:t xml:space="preserve">The server SHOULD accept a CLUSCTL_NODE_GET_CLUSTER_SERVICE_ACCOUNT_NAME node control </w:t>
      </w:r>
      <w:r>
        <w:t xml:space="preserve">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56" w:name="section_e2e8191bcd7849859faf4ae9f4b7909a"/>
      <w:bookmarkStart w:id="1257" w:name="_Toc456184621"/>
      <w:r>
        <w:t>CLUSCTL_NODE_ENUM_CO</w:t>
      </w:r>
      <w:r>
        <w:t>MMON_PROPERTIES</w:t>
      </w:r>
      <w:bookmarkEnd w:id="1256"/>
      <w:bookmarkEnd w:id="1257"/>
    </w:p>
    <w:p w:rsidR="00124242" w:rsidRDefault="000D4C3A">
      <w:r>
        <w:t xml:space="preserve">The CLUSCTL_NODE_ENUM_COMMON_PROPERTIES node control code retrieves the names of the common properties, as specified in section </w:t>
      </w:r>
      <w:hyperlink w:anchor="Section_e0a91dc2842e4596b645e6d82d5a843a" w:history="1">
        <w:r>
          <w:rPr>
            <w:rStyle w:val="Hyperlink"/>
          </w:rPr>
          <w:t>3.1.1.9</w:t>
        </w:r>
      </w:hyperlink>
      <w:r>
        <w:t xml:space="preserve">, of the designated node. </w:t>
      </w:r>
    </w:p>
    <w:p w:rsidR="00124242" w:rsidRDefault="000D4C3A">
      <w:r>
        <w:t>The common propert</w:t>
      </w:r>
      <w:r>
        <w:t xml:space="preserve">ies of a node are the part of the node's nonvolatile configuration data that is maintained in the cluster state and whose schema is defined by the server. </w:t>
      </w:r>
    </w:p>
    <w:p w:rsidR="00124242" w:rsidRDefault="000D4C3A">
      <w:r>
        <w:t xml:space="preserve">After successful completion of the method, the server MUST write the names, as a MULTI_SZ formatted </w:t>
      </w:r>
      <w:r>
        <w:t xml:space="preserve">Unicode string, of properties that can be modified to the buffer that is designated by </w:t>
      </w:r>
      <w:r>
        <w:rPr>
          <w:i/>
        </w:rPr>
        <w:lastRenderedPageBreak/>
        <w:t>lpOutBuffer</w:t>
      </w:r>
      <w:r>
        <w:t xml:space="preserve">. If the </w:t>
      </w:r>
      <w:r>
        <w:rPr>
          <w:i/>
        </w:rPr>
        <w:t>lpOutBuffer</w:t>
      </w:r>
      <w:r>
        <w:t xml:space="preserve"> buffer is not large enough to accommodate the string, error 0x000000EA (ERROR_MORE_DATA) MUST be returned. </w:t>
      </w:r>
    </w:p>
    <w:p w:rsidR="00124242" w:rsidRDefault="000D4C3A">
      <w:r>
        <w:t>The server SHOULD accept a CL</w:t>
      </w:r>
      <w:r>
        <w:t xml:space="preserve">USCTL_NODE_ENUM_COMMON_PROPERTIES node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58" w:name="section_26802f7f35db4ed883fd3bc683f4df27"/>
      <w:bookmarkStart w:id="1259" w:name="_Toc456184622"/>
      <w:r>
        <w:t>CLUSCTL_NODE_GET_RO_COMMON_PROPERTIES</w:t>
      </w:r>
      <w:bookmarkEnd w:id="1258"/>
      <w:bookmarkEnd w:id="1259"/>
    </w:p>
    <w:p w:rsidR="00124242" w:rsidRDefault="000D4C3A">
      <w:r>
        <w:t xml:space="preserve">The CLUSCTL_NODE_GET_RO_COMMON_PROPERTIES node control code retrieves the read-only common properties, as specified in section </w:t>
      </w:r>
      <w:hyperlink w:anchor="Section_e0a91dc2842e4596b645e6d82d5a843a" w:history="1">
        <w:r>
          <w:rPr>
            <w:rStyle w:val="Hyperlink"/>
          </w:rPr>
          <w:t>3.1.</w:t>
        </w:r>
        <w:r>
          <w:rPr>
            <w:rStyle w:val="Hyperlink"/>
          </w:rPr>
          <w:t>1.9</w:t>
        </w:r>
      </w:hyperlink>
      <w:r>
        <w:t xml:space="preserve">, of the designated node. </w:t>
      </w:r>
    </w:p>
    <w:p w:rsidR="00124242" w:rsidRDefault="000D4C3A">
      <w:r>
        <w:t>The common properties of a node are the part of the node's non-volatile configuration data that is maintained in the cluster state and whose schema is defined by the server.</w:t>
      </w:r>
    </w:p>
    <w:p w:rsidR="00124242" w:rsidRDefault="000D4C3A">
      <w:r>
        <w:t>After successful completion of this method, the serv</w:t>
      </w:r>
      <w:r>
        <w:t xml:space="preserve">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PROPERTY_LIST structure MUST contain zero or more names and values of the read-only</w:t>
      </w:r>
      <w:r>
        <w:t xml:space="preserve"> common properties for the designated node. If the </w:t>
      </w:r>
      <w:r>
        <w:rPr>
          <w:i/>
        </w:rPr>
        <w:t>lpOutBuffer</w:t>
      </w:r>
      <w:r>
        <w:t xml:space="preserve"> buffer is not large enough to accommodate the string, error 0x000000EA (ERROR_MORE_DATA) MUST be returned. </w:t>
      </w:r>
    </w:p>
    <w:p w:rsidR="00124242" w:rsidRDefault="000D4C3A">
      <w:r>
        <w:t>The server SHOULD accept a CLUSCTL_NODE_GET_RO_COMMON_PROPERTIES node control code re</w:t>
      </w:r>
      <w:r>
        <w:t xml:space="preserv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60" w:name="section_7a4fba7a669a4b58abd4d2570b418855"/>
      <w:bookmarkStart w:id="1261" w:name="_Toc456184623"/>
      <w:r>
        <w:t>CLUSCTL_NODE_GET_COMMON_PRO</w:t>
      </w:r>
      <w:r>
        <w:t>PERTIES</w:t>
      </w:r>
      <w:bookmarkEnd w:id="1260"/>
      <w:bookmarkEnd w:id="1261"/>
    </w:p>
    <w:p w:rsidR="00124242" w:rsidRDefault="000D4C3A">
      <w:r>
        <w:t xml:space="preserve">The CLUSCTL_NODE_GET_COMMON_PROPERTIES node control code retrieves the common properties, as specified in section </w:t>
      </w:r>
      <w:hyperlink w:anchor="Section_e0a91dc2842e4596b645e6d82d5a843a" w:history="1">
        <w:r>
          <w:rPr>
            <w:rStyle w:val="Hyperlink"/>
          </w:rPr>
          <w:t>3.1.1.9</w:t>
        </w:r>
      </w:hyperlink>
      <w:r>
        <w:t xml:space="preserve">, of the designated node. </w:t>
      </w:r>
    </w:p>
    <w:p w:rsidR="00124242" w:rsidRDefault="000D4C3A">
      <w:r>
        <w:t xml:space="preserve">The common properties of a node are the </w:t>
      </w:r>
      <w:r>
        <w:t xml:space="preserve">part of the node's non-volatile configuration data that is maintained in the cluster state and whose schema is defined by the server. </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xml:space="preserve">. This PROPERTY_LIST structure MUST contain one or more names and values of the writable common properties for the designated node. If the </w:t>
      </w:r>
      <w:r>
        <w:rPr>
          <w:i/>
        </w:rPr>
        <w:t>lpOutBuffer</w:t>
      </w:r>
      <w:r>
        <w:t xml:space="preserve"> buffer is not large enough to accommodate the string, error 0x000000EA (ERROR_MORE_DATA) MUST be returned. </w:t>
      </w:r>
    </w:p>
    <w:p w:rsidR="00124242" w:rsidRDefault="000D4C3A">
      <w:r>
        <w:t>The server SHOULD accept a CLUSCTL_NODE_GET_COMMON_PROPERTIES node control code request if its protocol server state is read-only, and the server M</w:t>
      </w:r>
      <w:r>
        <w:t xml:space="preserve">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62" w:name="section_f20cdbde3ea24c8c89b0c57b71a893d8"/>
      <w:bookmarkStart w:id="1263" w:name="_Toc456184624"/>
      <w:r>
        <w:t>CLUSCTL_NODE_SET_COMMON_PROPERTIES</w:t>
      </w:r>
      <w:bookmarkEnd w:id="1262"/>
      <w:bookmarkEnd w:id="1263"/>
    </w:p>
    <w:p w:rsidR="00124242" w:rsidRDefault="000D4C3A">
      <w:r>
        <w:t>The CLUSCTL_NODE_SET_COMMON_PROPERTIES node</w:t>
      </w:r>
      <w:r>
        <w:t xml:space="preserve"> control code stores the common properties (section </w:t>
      </w:r>
      <w:hyperlink w:anchor="Section_e0a91dc2842e4596b645e6d82d5a843a" w:history="1">
        <w:r>
          <w:rPr>
            <w:rStyle w:val="Hyperlink"/>
          </w:rPr>
          <w:t>3.1.1.9</w:t>
        </w:r>
      </w:hyperlink>
      <w:r>
        <w:t>) of the designated node as part of the node's non-volatile cluster state.</w:t>
      </w:r>
    </w:p>
    <w:p w:rsidR="00124242" w:rsidRDefault="000D4C3A">
      <w:r>
        <w:t>The common properties of a node are the part of the node's non</w:t>
      </w:r>
      <w:r>
        <w:t xml:space="preserve">-volatile configuration data that is maintained in the cluster state and whose schema is defined by the server. </w:t>
      </w:r>
    </w:p>
    <w:p w:rsidR="00124242" w:rsidRDefault="000D4C3A">
      <w:r>
        <w:t xml:space="preserve">The client MUST provide one or more common property names and their associated values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 xml:space="preserve">The server SHOULD fail this method if validation of the property names and values (section </w:t>
      </w:r>
      <w:hyperlink w:anchor="Section_f5c29314b9d84db98caee19dc4832a7f" w:history="1">
        <w:r>
          <w:rPr>
            <w:rStyle w:val="Hyperlink"/>
          </w:rPr>
          <w:t>3.1.4.3.4.11</w:t>
        </w:r>
      </w:hyperlink>
      <w:r>
        <w:t>) fails.</w:t>
      </w:r>
    </w:p>
    <w:p w:rsidR="00124242" w:rsidRDefault="000D4C3A">
      <w:r>
        <w:t>After successf</w:t>
      </w:r>
      <w:r>
        <w:t xml:space="preserve">ul completion of the method, the server SHOULD NOT write any data to the buffer that is designated by </w:t>
      </w:r>
      <w:r>
        <w:rPr>
          <w:i/>
        </w:rPr>
        <w:t>lpOutBuffer</w:t>
      </w:r>
      <w:r>
        <w:t xml:space="preserve">. </w:t>
      </w:r>
    </w:p>
    <w:p w:rsidR="00124242" w:rsidRDefault="000D4C3A">
      <w:r>
        <w:lastRenderedPageBreak/>
        <w:t>The server MUST accept a CLUSCTL_NODE_SET_COMMON_PROPERTIES node control code request if its protocol server state is in the read/write stat</w:t>
      </w:r>
      <w:r>
        <w:t xml:space="preserve">e, as specified in section </w:t>
      </w:r>
      <w:hyperlink w:anchor="Section_756547e7ca644b7c9f1b2b1fbc6153d3" w:history="1">
        <w:r>
          <w:rPr>
            <w:rStyle w:val="Hyperlink"/>
          </w:rPr>
          <w:t>3.1.1</w:t>
        </w:r>
      </w:hyperlink>
      <w:r>
        <w:t>.</w:t>
      </w:r>
    </w:p>
    <w:p w:rsidR="00124242" w:rsidRDefault="000D4C3A">
      <w:pPr>
        <w:pStyle w:val="Heading6"/>
      </w:pPr>
      <w:bookmarkStart w:id="1264" w:name="section_f5c29314b9d84db98caee19dc4832a7f"/>
      <w:bookmarkStart w:id="1265" w:name="_Toc456184625"/>
      <w:r>
        <w:t>CLUSCTL_NODE_VALIDATE_COMMON_PROPERTIES</w:t>
      </w:r>
      <w:bookmarkEnd w:id="1264"/>
      <w:bookmarkEnd w:id="1265"/>
    </w:p>
    <w:p w:rsidR="00124242" w:rsidRDefault="000D4C3A">
      <w:r>
        <w:t>The CLUSCTL_NODE_VALIDATE_COMMON_PROPERTIES node control code confirms that the supplied values for the common properties,</w:t>
      </w:r>
      <w:r>
        <w:t xml:space="preserve"> as specified in section </w:t>
      </w:r>
      <w:hyperlink w:anchor="Section_e0a91dc2842e4596b645e6d82d5a843a" w:history="1">
        <w:r>
          <w:rPr>
            <w:rStyle w:val="Hyperlink"/>
          </w:rPr>
          <w:t>3.1.1.9</w:t>
        </w:r>
      </w:hyperlink>
      <w:r>
        <w:t xml:space="preserve">, of the designated node are within the operating limits imposed by the cluster. </w:t>
      </w:r>
    </w:p>
    <w:p w:rsidR="00124242" w:rsidRDefault="000D4C3A">
      <w:r>
        <w:t>The common properties of a node are the part of the node's non-volatile configurat</w:t>
      </w:r>
      <w:r>
        <w:t xml:space="preserve">ion data that is maintained in the cluster state and whose schema is defined by the server. </w:t>
      </w:r>
    </w:p>
    <w:p w:rsidR="00124242" w:rsidRDefault="000D4C3A">
      <w:r>
        <w:t xml:space="preserve">The client MUST provide one or more common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124242" w:rsidRDefault="000D4C3A">
      <w:r>
        <w:t xml:space="preserve">After successful completion of the method, the server SHOULD NOT write any data to the buffer that is designated by </w:t>
      </w:r>
      <w:r>
        <w:rPr>
          <w:i/>
        </w:rPr>
        <w:t>lpOutBuffer</w:t>
      </w:r>
      <w:r>
        <w:t xml:space="preserve">. </w:t>
      </w:r>
    </w:p>
    <w:p w:rsidR="00124242" w:rsidRDefault="000D4C3A">
      <w:r>
        <w:t>The server SHOULD accept a CLUSCTL_NODE</w:t>
      </w:r>
      <w:r>
        <w:t xml:space="preserve">_VALIDATE_COMMON_PROPERTIES node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66" w:name="section_ebf01d2f15fe47dbbf7a75acac73b0e9"/>
      <w:bookmarkStart w:id="1267" w:name="_Toc456184626"/>
      <w:r>
        <w:t>CLUSCTL_NODE_ENUM_PRIVATE_PROPERTIES</w:t>
      </w:r>
      <w:bookmarkEnd w:id="1266"/>
      <w:bookmarkEnd w:id="1267"/>
    </w:p>
    <w:p w:rsidR="00124242" w:rsidRDefault="000D4C3A">
      <w:r>
        <w:t xml:space="preserve">The CLUSCTL_NODE_ENUM_PRIVATE_PROPERTIES node control code retrieves the names of any unknown properties (section </w:t>
      </w:r>
      <w:hyperlink w:anchor="Section_e0a91dc2842e4596b645e6d82d5a843a" w:history="1">
        <w:r>
          <w:rPr>
            <w:rStyle w:val="Hyperlink"/>
          </w:rPr>
          <w:t>3.1.1.9</w:t>
        </w:r>
      </w:hyperlink>
      <w:r>
        <w:t>) associated with</w:t>
      </w:r>
      <w:r>
        <w:t xml:space="preserve"> the designated node. </w:t>
      </w:r>
    </w:p>
    <w:p w:rsidR="00124242" w:rsidRDefault="000D4C3A">
      <w:r>
        <w:t xml:space="preserve">The unknown properties of a node are the part of the node's non-volatile configuration data that is maintained in the cluster state and whose schema is defined by an entity external to the cluster. </w:t>
      </w:r>
    </w:p>
    <w:p w:rsidR="00124242" w:rsidRDefault="000D4C3A">
      <w:r>
        <w:t>After successful completion of the</w:t>
      </w:r>
      <w:r>
        <w:t xml:space="preserve"> method, the server MUST write zero or more names of unknown properties to the buffer that is designated by </w:t>
      </w:r>
      <w:r>
        <w:rPr>
          <w:i/>
        </w:rPr>
        <w:t>lpOutBuffer</w:t>
      </w:r>
      <w:r>
        <w:t xml:space="preserve">. The server MUST write these names as a MULTI_SZ string. If the </w:t>
      </w:r>
      <w:r>
        <w:rPr>
          <w:i/>
        </w:rPr>
        <w:t>lpOutBuffer</w:t>
      </w:r>
      <w:r>
        <w:t xml:space="preserve"> buffer is not large enough to accommodate the string, error </w:t>
      </w:r>
      <w:r>
        <w:t xml:space="preserve">0x000000EA (ERROR_MORE_DATA) MUST be returned. </w:t>
      </w:r>
    </w:p>
    <w:p w:rsidR="00124242" w:rsidRDefault="000D4C3A">
      <w:r>
        <w:t>The server SHOULD accept a CLUSCTL_NODE_ENUM_PRIVATE_PROPERTIES node control code request if its protocol server state</w:t>
      </w:r>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68" w:name="section_312964b2520d4c17b3792a03e1978d57"/>
      <w:bookmarkStart w:id="1269" w:name="_Toc456184627"/>
      <w:r>
        <w:t>CLUSCTL_NODE_GET_RO_PRIVATE_PROPERTIES</w:t>
      </w:r>
      <w:bookmarkEnd w:id="1268"/>
      <w:bookmarkEnd w:id="1269"/>
    </w:p>
    <w:p w:rsidR="00124242" w:rsidRDefault="000D4C3A">
      <w:r>
        <w:t>The CLUSCTL_NODE_GET_R</w:t>
      </w:r>
      <w:r>
        <w:t xml:space="preserve">O_PRIVATE_PROPERTIES node control code retrieves the read-only private properties of the designated node, as specified in section </w:t>
      </w:r>
      <w:hyperlink w:anchor="Section_e0a91dc2842e4596b645e6d82d5a843a" w:history="1">
        <w:r>
          <w:rPr>
            <w:rStyle w:val="Hyperlink"/>
          </w:rPr>
          <w:t>3.1.1.9</w:t>
        </w:r>
      </w:hyperlink>
      <w:r>
        <w:t>. A node MUST NOT have any read-only private properties; th</w:t>
      </w:r>
      <w:r>
        <w:t xml:space="preserve">erefore the server MUST return an empty </w:t>
      </w:r>
      <w:hyperlink w:anchor="Section_7ed348f2eddf4c3fa1cbb651ec3cff92" w:history="1">
        <w:r>
          <w:rPr>
            <w:rStyle w:val="Hyperlink"/>
          </w:rPr>
          <w:t>PROPERTY_LIST</w:t>
        </w:r>
      </w:hyperlink>
      <w:r>
        <w:t xml:space="preserve"> structure, as specified in section 2.2.3.10. </w:t>
      </w:r>
    </w:p>
    <w:p w:rsidR="00124242" w:rsidRDefault="000D4C3A">
      <w:r>
        <w:t>After successful completion of this method, the server MUST write a 4-byte value set to 0x000000</w:t>
      </w:r>
      <w:r>
        <w:t xml:space="preserve">00 indicating that the node does not have any read-only private properties. If the </w:t>
      </w:r>
      <w:r>
        <w:rPr>
          <w:i/>
        </w:rPr>
        <w:t>lpOutBuffer</w:t>
      </w:r>
      <w:r>
        <w:t xml:space="preserve"> buffer is not large enough to accommodate the string, error 0x000000EA (ERROR_MORE_DATA) MUST be returned. </w:t>
      </w:r>
    </w:p>
    <w:p w:rsidR="00124242" w:rsidRDefault="000D4C3A">
      <w:r>
        <w:t>The server SHOULD accept a CLUSCTL_NODE_GET_RO_PRIVAT</w:t>
      </w:r>
      <w:r>
        <w:t xml:space="preserve">E_PROPERTIES node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w:t>
        </w:r>
        <w:r>
          <w:rPr>
            <w:rStyle w:val="Hyperlink"/>
          </w:rPr>
          <w:t>1.1</w:t>
        </w:r>
      </w:hyperlink>
      <w:r>
        <w:t xml:space="preserve">. </w:t>
      </w:r>
    </w:p>
    <w:p w:rsidR="00124242" w:rsidRDefault="000D4C3A">
      <w:pPr>
        <w:pStyle w:val="Heading6"/>
      </w:pPr>
      <w:bookmarkStart w:id="1270" w:name="section_0d22a882510f4594b69ba054496651f6"/>
      <w:bookmarkStart w:id="1271" w:name="_Toc456184628"/>
      <w:r>
        <w:t>CLUSCTL_NODE_GET_PRIVATE_PROPERTIES</w:t>
      </w:r>
      <w:bookmarkEnd w:id="1270"/>
      <w:bookmarkEnd w:id="1271"/>
    </w:p>
    <w:p w:rsidR="00124242" w:rsidRDefault="000D4C3A">
      <w:r>
        <w:t xml:space="preserve">The CLUSCTL_NODE_GET_PRIVATE_PROPERTIES node control code retrieves any unknown properties associated with the designated node, as specified in section </w:t>
      </w:r>
      <w:hyperlink w:anchor="Section_e0a91dc2842e4596b645e6d82d5a843a" w:history="1">
        <w:r>
          <w:rPr>
            <w:rStyle w:val="Hyperlink"/>
          </w:rPr>
          <w:t>3.</w:t>
        </w:r>
        <w:r>
          <w:rPr>
            <w:rStyle w:val="Hyperlink"/>
          </w:rPr>
          <w:t>1.1.9</w:t>
        </w:r>
      </w:hyperlink>
      <w:r>
        <w:t xml:space="preserve">. </w:t>
      </w:r>
    </w:p>
    <w:p w:rsidR="00124242" w:rsidRDefault="000D4C3A">
      <w:r>
        <w:lastRenderedPageBreak/>
        <w:t>The unknown properties of a node are the part of the node's non-volatile configuration data that is maintained in the cluster state and whose schema is defined by an entity external to the cluster.</w:t>
      </w:r>
    </w:p>
    <w:p w:rsidR="00124242" w:rsidRDefault="000D4C3A">
      <w:r>
        <w:t>After successful completion of this method, the se</w:t>
      </w:r>
      <w:r>
        <w:t xml:space="preserve">rver MUST write a </w:t>
      </w:r>
      <w:hyperlink w:anchor="Section_7ed348f2eddf4c3fa1cbb651ec3cff92" w:history="1">
        <w:r>
          <w:rPr>
            <w:rStyle w:val="Hyperlink"/>
          </w:rPr>
          <w:t>PROPERTY_LIST</w:t>
        </w:r>
      </w:hyperlink>
      <w:r>
        <w:t xml:space="preserve"> structure to the buffer that is designated by </w:t>
      </w:r>
      <w:r>
        <w:rPr>
          <w:i/>
        </w:rPr>
        <w:t>lpOutBuffer</w:t>
      </w:r>
      <w:r>
        <w:t xml:space="preserve">. This PROPERTY_LIST structure MUST contain zero or more names and values of all of the unknown properties </w:t>
      </w:r>
      <w:r>
        <w:t xml:space="preserve">associated with the designated node. This PROPERTY_LIST structure MUST use the format specified in section 2.2.3.10. If the </w:t>
      </w:r>
      <w:r>
        <w:rPr>
          <w:i/>
        </w:rPr>
        <w:t>lpOutBuffer</w:t>
      </w:r>
      <w:r>
        <w:t xml:space="preserve"> buffer is not large enough to accommodate the string, error 0x000000EA (ERROR_MORE_DATA) MUST be returned. </w:t>
      </w:r>
    </w:p>
    <w:p w:rsidR="00124242" w:rsidRDefault="000D4C3A">
      <w:r>
        <w:t>The server S</w:t>
      </w:r>
      <w:r>
        <w:t xml:space="preserve">HOULD accept a CLUSCTL_NODE_GET_PRIVATE_PROPERTIES node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72" w:name="section_740b2a12be504249bc7d8552fd7bf41b"/>
      <w:bookmarkStart w:id="1273" w:name="_Toc456184629"/>
      <w:r>
        <w:t>CLUSCTL_NODE_SET_PRIVATE_PROPERTIES</w:t>
      </w:r>
      <w:bookmarkEnd w:id="1272"/>
      <w:bookmarkEnd w:id="1273"/>
    </w:p>
    <w:p w:rsidR="00124242" w:rsidRDefault="000D4C3A">
      <w:r>
        <w:t xml:space="preserve">The CLUSCTL_NODE_SET_PRIVATE_PROPERTIES node control code stores the unknown properties (section </w:t>
      </w:r>
      <w:hyperlink w:anchor="Section_e0a91dc2842e4596b645e6d82d5a843a" w:history="1">
        <w:r>
          <w:rPr>
            <w:rStyle w:val="Hyperlink"/>
          </w:rPr>
          <w:t>3.1.1.9</w:t>
        </w:r>
      </w:hyperlink>
      <w:r>
        <w:t>) for the designated nod</w:t>
      </w:r>
      <w:r>
        <w:t xml:space="preserve">e as part of the node's non-volatile cluster state. </w:t>
      </w:r>
    </w:p>
    <w:p w:rsidR="00124242" w:rsidRDefault="000D4C3A">
      <w:r>
        <w:t xml:space="preserve">The unknown properties of a node are the part of the node's non-volatile configuration data that is maintained in the cluster state and whose schema is defined by an entity external to the cluster. </w:t>
      </w:r>
    </w:p>
    <w:p w:rsidR="00124242" w:rsidRDefault="000D4C3A">
      <w:r>
        <w:t xml:space="preserve">The </w:t>
      </w:r>
      <w:r>
        <w:t xml:space="preserve">client MUST provide one or more unknown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124242" w:rsidRDefault="000D4C3A">
      <w:r>
        <w:t>After succes</w:t>
      </w:r>
      <w:r>
        <w:t xml:space="preserve">sful completion of the method, the server SHOULD NOT write any data to the buffer that is designated by </w:t>
      </w:r>
      <w:r>
        <w:rPr>
          <w:i/>
        </w:rPr>
        <w:t>lpOutBuffer</w:t>
      </w:r>
      <w:r>
        <w:t xml:space="preserve">. </w:t>
      </w:r>
    </w:p>
    <w:p w:rsidR="00124242" w:rsidRDefault="000D4C3A">
      <w:r>
        <w:t>The server MUST accept a CLUSCTL_NODE_SET_PRIVATE_PROPERTIES node control code request if its protocol server state is in the read/write s</w:t>
      </w:r>
      <w:r>
        <w:t xml:space="preserve">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74" w:name="section_c9a0065e40c9492882a30437967870b9"/>
      <w:bookmarkStart w:id="1275" w:name="_Toc456184630"/>
      <w:r>
        <w:t>CLUSCTL_NODE_VALIDATE_PRIVATE_PROPERTIES</w:t>
      </w:r>
      <w:bookmarkEnd w:id="1274"/>
      <w:bookmarkEnd w:id="1275"/>
    </w:p>
    <w:p w:rsidR="00124242" w:rsidRDefault="000D4C3A">
      <w:r>
        <w:t xml:space="preserve">The CLUSCTL_NODE_VALIDATE_PRIVATE_PROPERTIES node control code confirms that the designated property list describing </w:t>
      </w:r>
      <w:r>
        <w:t xml:space="preserve">a set of unknown properties (section </w:t>
      </w:r>
      <w:hyperlink w:anchor="Section_e0a91dc2842e4596b645e6d82d5a843a" w:history="1">
        <w:r>
          <w:rPr>
            <w:rStyle w:val="Hyperlink"/>
          </w:rPr>
          <w:t>3.1.1.9</w:t>
        </w:r>
      </w:hyperlink>
      <w:r>
        <w:t xml:space="preserve">) for the designated node is properly formed. </w:t>
      </w:r>
    </w:p>
    <w:p w:rsidR="00124242" w:rsidRDefault="000D4C3A">
      <w:r>
        <w:t>The unknown properties of a node</w:t>
      </w:r>
      <w:r>
        <w:t xml:space="preserve"> are the part of the node's non-volatile configuration data that is maintained in the cluster state and whose schema is defined by an entity external to the cluster. </w:t>
      </w:r>
    </w:p>
    <w:p w:rsidR="00124242" w:rsidRDefault="000D4C3A">
      <w:r>
        <w:t>The client MUST provide one or more unknown property names and their associated values, b</w:t>
      </w:r>
      <w:r>
        <w:t xml:space="preserve">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124242" w:rsidRDefault="000D4C3A">
      <w:r>
        <w:t>After successful completion of the method, the server SHOULD NOT write any data to the buffer tha</w:t>
      </w:r>
      <w:r>
        <w:t xml:space="preserve">t is designated by </w:t>
      </w:r>
      <w:r>
        <w:rPr>
          <w:i/>
        </w:rPr>
        <w:t>lpOutBuffer</w:t>
      </w:r>
      <w:r>
        <w:t xml:space="preserve">. </w:t>
      </w:r>
    </w:p>
    <w:p w:rsidR="00124242" w:rsidRDefault="000D4C3A">
      <w:r>
        <w:t>The server SHOULD accept a CLUSCTL_NODE_VALIDATE_PRIVATE_PROPERTIES node control code request if its protocol server state is read-only, and the server MUST accept the request for processing if it is in the read/write state</w:t>
      </w:r>
      <w:r>
        <w:t xml:space="preserve">, as specified in section </w:t>
      </w:r>
      <w:hyperlink w:anchor="Section_756547e7ca644b7c9f1b2b1fbc6153d3" w:history="1">
        <w:r>
          <w:rPr>
            <w:rStyle w:val="Hyperlink"/>
          </w:rPr>
          <w:t>3.1.1</w:t>
        </w:r>
      </w:hyperlink>
      <w:r>
        <w:t xml:space="preserve">. </w:t>
      </w:r>
    </w:p>
    <w:p w:rsidR="00124242" w:rsidRDefault="000D4C3A">
      <w:pPr>
        <w:pStyle w:val="Heading5"/>
      </w:pPr>
      <w:bookmarkStart w:id="1276" w:name="section_9cf81a5f44c9402e9581ce9613ff7c36"/>
      <w:bookmarkStart w:id="1277" w:name="_Toc456184631"/>
      <w:r>
        <w:t>ApiNetworkControl (Opnum 89) Control Codes</w:t>
      </w:r>
      <w:bookmarkEnd w:id="1276"/>
      <w:bookmarkEnd w:id="1277"/>
    </w:p>
    <w:p w:rsidR="00124242" w:rsidRDefault="000D4C3A">
      <w:r>
        <w:t>This section contains the control codes for the ApiNetworkControl (Opnum 89) method for ClusAPI Protocol version 2.0 (s</w:t>
      </w:r>
      <w:r>
        <w:t xml:space="preserve">ection </w:t>
      </w:r>
      <w:hyperlink w:anchor="Section_4e9f4d2c8c924cf88b6cbbae1a31426b" w:history="1">
        <w:r>
          <w:rPr>
            <w:rStyle w:val="Hyperlink"/>
          </w:rPr>
          <w:t>3.1.4.1.89</w:t>
        </w:r>
      </w:hyperlink>
      <w:r>
        <w:t xml:space="preserve">) and ClusAPI Protocol version 3.0 (section </w:t>
      </w:r>
      <w:hyperlink w:anchor="Section_82cbcd0a09264284a0f2d338cf4c8dd3" w:history="1">
        <w:r>
          <w:rPr>
            <w:rStyle w:val="Hyperlink"/>
          </w:rPr>
          <w:t>3.1.4.2.89</w:t>
        </w:r>
      </w:hyperlink>
      <w:r>
        <w:t>).</w:t>
      </w:r>
    </w:p>
    <w:p w:rsidR="00124242" w:rsidRDefault="000D4C3A">
      <w:pPr>
        <w:pStyle w:val="Heading6"/>
      </w:pPr>
      <w:bookmarkStart w:id="1278" w:name="section_8747cfaf89d94d6785fa2c94b1beded7"/>
      <w:bookmarkStart w:id="1279" w:name="_Toc456184632"/>
      <w:r>
        <w:t>CLUSCTL_NETWORK_UNKNOWN</w:t>
      </w:r>
      <w:bookmarkEnd w:id="1278"/>
      <w:bookmarkEnd w:id="1279"/>
    </w:p>
    <w:p w:rsidR="00124242" w:rsidRDefault="000D4C3A">
      <w:r>
        <w:t>The CLUSCTL_NETWORK_UNKNOWN cluster ne</w:t>
      </w:r>
      <w:r>
        <w:t xml:space="preserve">twork control code verifies that control codes are being processed on the node where the </w:t>
      </w:r>
      <w:hyperlink w:anchor="Section_82cbcd0a09264284a0f2d338cf4c8dd3" w:history="1">
        <w:r>
          <w:rPr>
            <w:rStyle w:val="Hyperlink"/>
          </w:rPr>
          <w:t>ApiNetworkControl</w:t>
        </w:r>
      </w:hyperlink>
      <w:r>
        <w:t xml:space="preserve"> method was issued.</w:t>
      </w:r>
    </w:p>
    <w:p w:rsidR="00124242" w:rsidRDefault="000D4C3A">
      <w:r>
        <w:lastRenderedPageBreak/>
        <w:t>The server SHOULD accept a CLUSCTL_NETWORK_UNKNOWN cluster network con</w:t>
      </w:r>
      <w:r>
        <w:t xml:space="preserve">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Upon successful completion o</w:t>
      </w:r>
      <w:r>
        <w:t>f the method, the server MUST return 0x00000000 (ERROR_SUCCESS). If control codes are not being processed, the server is required to return an implementation-specific error code.</w:t>
      </w:r>
    </w:p>
    <w:p w:rsidR="00124242" w:rsidRDefault="000D4C3A">
      <w:pPr>
        <w:pStyle w:val="Heading6"/>
      </w:pPr>
      <w:bookmarkStart w:id="1280" w:name="section_ad0c5d31ae0f4f60aa1b9bad0456554a"/>
      <w:bookmarkStart w:id="1281" w:name="_Toc456184633"/>
      <w:r>
        <w:t>CLUSCTL_NETWORK_GET_CHARACTERISTICS</w:t>
      </w:r>
      <w:bookmarkEnd w:id="1280"/>
      <w:bookmarkEnd w:id="1281"/>
    </w:p>
    <w:p w:rsidR="00124242" w:rsidRDefault="000D4C3A">
      <w:r>
        <w:t>The CLUSCTL_NETWORK_GET_CHARACTERISTICS c</w:t>
      </w:r>
      <w:r>
        <w:t xml:space="preserve">luster network control code retrieves the intrinsic characteristics of the designated cluster network. A cluster network MUST NOT have any characteristics. </w:t>
      </w:r>
    </w:p>
    <w:p w:rsidR="00124242" w:rsidRDefault="000D4C3A">
      <w:r>
        <w:t xml:space="preserve">After the successful completion of this method, the server MUST write the CLUS_CHAR_UNKNOWN value, </w:t>
      </w:r>
      <w:r>
        <w:t xml:space="preserve">as specified in section </w:t>
      </w:r>
      <w:hyperlink w:anchor="Section_dc2a148bb22b4d1abcd36b2d04aee941" w:history="1">
        <w:r>
          <w:rPr>
            <w:rStyle w:val="Hyperlink"/>
          </w:rPr>
          <w:t>2.2.2.4</w:t>
        </w:r>
      </w:hyperlink>
      <w:r>
        <w:t xml:space="preserve">, to the buffer that is indicated by </w:t>
      </w:r>
      <w:r>
        <w:rPr>
          <w:i/>
        </w:rPr>
        <w:t>lpOutBuffer</w:t>
      </w:r>
      <w:r>
        <w:t xml:space="preserve">. </w:t>
      </w:r>
    </w:p>
    <w:p w:rsidR="00124242" w:rsidRDefault="000D4C3A">
      <w:r>
        <w:t>The server SHOULD accept a CLUSCTL_NETWORK_GET_CHARACTERISTICS cluster network control code request if its protoco</w:t>
      </w:r>
      <w:r>
        <w:t xml:space="preserve">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82" w:name="section_bbea4c0ae6e746f289812932d0655dad"/>
      <w:bookmarkStart w:id="1283" w:name="_Toc456184634"/>
      <w:r>
        <w:t>CLUSCTL_NETWORK_GET_FLAGS</w:t>
      </w:r>
      <w:bookmarkEnd w:id="1282"/>
      <w:bookmarkEnd w:id="1283"/>
    </w:p>
    <w:p w:rsidR="00124242" w:rsidRDefault="000D4C3A">
      <w:r>
        <w:t>The CLUSCTL_NETWORK_GET_FLAGS clu</w:t>
      </w:r>
      <w:r>
        <w:t xml:space="preserve">ster network control code retrieves the flags associated with the designated cluster network. Flags are used to identify the specific attributes and/or capabilities that are provided by the cluster network. </w:t>
      </w:r>
    </w:p>
    <w:p w:rsidR="00124242" w:rsidRDefault="000D4C3A">
      <w:r>
        <w:t xml:space="preserve">After the successful completion of this method, </w:t>
      </w:r>
      <w:r>
        <w:t xml:space="preserve">the server MUST write a </w:t>
      </w:r>
      <w:hyperlink w:anchor="Section_e0243f1df7ee48cc98e6d0f94709c066" w:history="1">
        <w:r>
          <w:rPr>
            <w:rStyle w:val="Hyperlink"/>
          </w:rPr>
          <w:t>CLUS_FLAGS</w:t>
        </w:r>
      </w:hyperlink>
      <w:r>
        <w:t xml:space="preserve"> enumeration, as specified in section 2.2.2.5, to the buffer that is designated by </w:t>
      </w:r>
      <w:r>
        <w:rPr>
          <w:i/>
        </w:rPr>
        <w:t>lpOutBuffer</w:t>
      </w:r>
      <w:r>
        <w:t>. If the cluster network has multiple attributes and capabilities, t</w:t>
      </w:r>
      <w:r>
        <w:t>he server MUST indicate each attribute or capability by setting a value for each attribute or capability.</w:t>
      </w:r>
    </w:p>
    <w:p w:rsidR="00124242" w:rsidRDefault="000D4C3A">
      <w:r>
        <w:t>The server SHOULD accept a CLUSCTL_NETWORK_GET_FLAGS cluster network control code request if its protocol server state is read-only and MUST accept th</w:t>
      </w:r>
      <w:r>
        <w:t xml:space="preserve">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84" w:name="section_b3d8cb70a892478ba3febcc7102297ea"/>
      <w:bookmarkStart w:id="1285" w:name="_Toc456184635"/>
      <w:r>
        <w:t>CLUSCTL_NETWORK_GET_NAME</w:t>
      </w:r>
      <w:bookmarkEnd w:id="1284"/>
      <w:bookmarkEnd w:id="1285"/>
    </w:p>
    <w:p w:rsidR="00124242" w:rsidRDefault="000D4C3A">
      <w:r>
        <w:t>The CLUSCTL_NETWORK_GET_NAME cluster network</w:t>
      </w:r>
      <w:r>
        <w:t xml:space="preserve"> control code retrieves the name of the designated cluster network as specified in section </w:t>
      </w:r>
      <w:hyperlink w:anchor="Section_30471b2160a142dbb6e50fd19dc9b75d" w:history="1">
        <w:r>
          <w:rPr>
            <w:rStyle w:val="Hyperlink"/>
          </w:rPr>
          <w:t>3.1.1.7</w:t>
        </w:r>
      </w:hyperlink>
      <w:r>
        <w:t xml:space="preserve">. </w:t>
      </w:r>
    </w:p>
    <w:p w:rsidR="00124242" w:rsidRDefault="000D4C3A">
      <w:r>
        <w:t>After successful completion of the method, the server MUST write the cluster network name, as a</w:t>
      </w:r>
      <w:r>
        <w:t xml:space="preserve"> null-terminated Unicode string, to the buffer that is designated by </w:t>
      </w:r>
      <w:r>
        <w:rPr>
          <w:i/>
        </w:rPr>
        <w:t>lpOutBuffer</w:t>
      </w:r>
      <w:r>
        <w:t xml:space="preserve">. If the </w:t>
      </w:r>
      <w:r>
        <w:rPr>
          <w:i/>
        </w:rPr>
        <w:t>lpOutBuffer</w:t>
      </w:r>
      <w:r>
        <w:t xml:space="preserve"> buffer is not large enough to accommodate the name string and the terminating Unicode NULL character, error 0x000000EA (ERROR_MORE_DATA) MUST be returned. </w:t>
      </w:r>
    </w:p>
    <w:p w:rsidR="00124242" w:rsidRDefault="000D4C3A">
      <w:r>
        <w:t xml:space="preserve">The server SHOULD accept a CLUSCTL_NETWORK_GET_NAME cluster network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86" w:name="section_af202b192fdb451fa38b47574ffb361d"/>
      <w:bookmarkStart w:id="1287" w:name="_Toc456184636"/>
      <w:r>
        <w:t>CLUSCTL_NETWORK_GET_ID</w:t>
      </w:r>
      <w:bookmarkEnd w:id="1286"/>
      <w:bookmarkEnd w:id="1287"/>
    </w:p>
    <w:p w:rsidR="00124242" w:rsidRDefault="000D4C3A">
      <w:r>
        <w:t xml:space="preserve"> The CLUSCTL_NETWORK_GET_ID cluster network control code retrieves the unique ID of the designated cluster network, as specified in section </w:t>
      </w:r>
      <w:hyperlink w:anchor="Section_30471b2160a142dbb6e50fd19dc9b75d" w:history="1">
        <w:r>
          <w:rPr>
            <w:rStyle w:val="Hyperlink"/>
          </w:rPr>
          <w:t>3.1.1.7</w:t>
        </w:r>
      </w:hyperlink>
      <w:r>
        <w:t xml:space="preserve">. </w:t>
      </w:r>
    </w:p>
    <w:p w:rsidR="00124242" w:rsidRDefault="000D4C3A">
      <w:r>
        <w:t xml:space="preserve"> After successful completion of the method, the server MUST write the cluster network ID, as a null-terminated Unicode string, to the buffer that is designated by </w:t>
      </w:r>
      <w:r>
        <w:rPr>
          <w:i/>
        </w:rPr>
        <w:t>lpOutBuffer</w:t>
      </w:r>
      <w:bookmarkStart w:id="1288"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288"/>
      <w:r>
        <w:t xml:space="preserve">. If the </w:t>
      </w:r>
      <w:r>
        <w:rPr>
          <w:i/>
        </w:rPr>
        <w:t>lpOutBuffer</w:t>
      </w:r>
      <w:r>
        <w:t xml:space="preserve"> buffer is not large enough to accommodate the ID string and the terminating Unicode null character, error 0x000000EA (ERROR_MORE_DATA) MUST be returned. </w:t>
      </w:r>
    </w:p>
    <w:p w:rsidR="00124242" w:rsidRDefault="000D4C3A">
      <w:r>
        <w:lastRenderedPageBreak/>
        <w:t xml:space="preserve"> The serve</w:t>
      </w:r>
      <w:r>
        <w:t xml:space="preserve">r SHOULD accept a CLUSCTL_NETWORK_GET_ID cluster network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289" w:name="section_17861f8314c1445fbe49f0f3a5632b1c"/>
      <w:bookmarkStart w:id="1290" w:name="_Toc456184637"/>
      <w:r>
        <w:t>CLUSCTL_NETWORK_ENUM_COMMON_PROPERTIES</w:t>
      </w:r>
      <w:bookmarkEnd w:id="1289"/>
      <w:bookmarkEnd w:id="1290"/>
    </w:p>
    <w:p w:rsidR="00124242" w:rsidRDefault="000D4C3A">
      <w:r>
        <w:t xml:space="preserve">The CLUSCTL_NETWORK_ENUM_COMMON_PROPERTIES cluster network control code retrieves the names of the common properties, as specified in section </w:t>
      </w:r>
      <w:hyperlink w:anchor="Section_e0a91dc2842e4596b645e6d82d5a843a" w:history="1">
        <w:r>
          <w:rPr>
            <w:rStyle w:val="Hyperlink"/>
          </w:rPr>
          <w:t>3.1.1.9</w:t>
        </w:r>
      </w:hyperlink>
      <w:r>
        <w:t>, of the designated cluster network.</w:t>
      </w:r>
    </w:p>
    <w:p w:rsidR="00124242" w:rsidRDefault="000D4C3A">
      <w:r>
        <w:t>The common properties of a cluster network are the part of the cluster network's non-volatile configuration data that is maintained in the cluster state and whose schema is defined by the server.</w:t>
      </w:r>
      <w:r>
        <w:t xml:space="preserve"> </w:t>
      </w:r>
    </w:p>
    <w:p w:rsidR="00124242" w:rsidRDefault="000D4C3A">
      <w:r>
        <w:t xml:space="preserve">After successful completion of the method, the server MUST write the names, as a MULTI_SZ formatted Unicode string, of common properties that can be modified to the buffer that is designated by </w:t>
      </w:r>
      <w:r>
        <w:rPr>
          <w:i/>
        </w:rPr>
        <w:t>lpOutBuffer</w:t>
      </w:r>
      <w:r>
        <w:t xml:space="preserve">. If the </w:t>
      </w:r>
      <w:r>
        <w:rPr>
          <w:i/>
        </w:rPr>
        <w:t>lpOutBuffer</w:t>
      </w:r>
      <w:r>
        <w:t xml:space="preserve"> buffer is not large enough t</w:t>
      </w:r>
      <w:r>
        <w:t xml:space="preserve">o accommodate the string, error 0x000000EA (ERROR_MORE_DATA) MUST be returned. </w:t>
      </w:r>
    </w:p>
    <w:p w:rsidR="00124242" w:rsidRDefault="000D4C3A">
      <w:r>
        <w:t>The server SHOULD accept a CLUSCTL_NETWORK_ENUM_COMMON_PROPERTIES cluster network control code request if its protocol server state is read-only and MUST accept the request for</w:t>
      </w:r>
      <w:r>
        <w:t xml:space="preserve">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91" w:name="section_5e98cd356d9443ad81310b5194a415c2"/>
      <w:bookmarkStart w:id="1292" w:name="_Toc456184638"/>
      <w:r>
        <w:t>CLUSCTL_NETWORK_GET_RO_COMMON_PROPERTIES</w:t>
      </w:r>
      <w:bookmarkEnd w:id="1291"/>
      <w:bookmarkEnd w:id="1292"/>
    </w:p>
    <w:p w:rsidR="00124242" w:rsidRDefault="000D4C3A">
      <w:r>
        <w:t>The CLUSCTL_NETWORK_GET_RO_COMMON_PROPERTIES cluster network control code ret</w:t>
      </w:r>
      <w:r>
        <w:t xml:space="preserve">rieves the read-only common properties, as specified in section </w:t>
      </w:r>
      <w:hyperlink w:anchor="Section_e0a91dc2842e4596b645e6d82d5a843a" w:history="1">
        <w:r>
          <w:rPr>
            <w:rStyle w:val="Hyperlink"/>
          </w:rPr>
          <w:t>3.1.1.9</w:t>
        </w:r>
      </w:hyperlink>
      <w:r>
        <w:t xml:space="preserve">, of the designated cluster network. </w:t>
      </w:r>
    </w:p>
    <w:p w:rsidR="00124242" w:rsidRDefault="000D4C3A">
      <w:r>
        <w:t>The common properties of a cluster network are the part of the cluster network's non-vo</w:t>
      </w:r>
      <w:r>
        <w:t xml:space="preserve">latile configuration data that is maintained in the cluster state and whose schema is defined by the server. </w:t>
      </w:r>
    </w:p>
    <w:p w:rsidR="00124242" w:rsidRDefault="000D4C3A">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zero or more names and values of the read-only common properties for the designated cluster network. If the designated cluster network has no read-only </w:t>
      </w:r>
      <w:r>
        <w:t xml:space="preserve">common properties, the server MUST return data, as specified in section 2.2.3.10, that indicates there are no properties of this designation. If the </w:t>
      </w:r>
      <w:r>
        <w:rPr>
          <w:i/>
        </w:rPr>
        <w:t>lpOutBuffer</w:t>
      </w:r>
      <w:r>
        <w:t xml:space="preserve"> buffer is not large enough to accommodate the string, error 0x000000EA (ERROR_MORE_DATA) MUST b</w:t>
      </w:r>
      <w:r>
        <w:t xml:space="preserve">e returned. </w:t>
      </w:r>
    </w:p>
    <w:p w:rsidR="00124242" w:rsidRDefault="000D4C3A">
      <w:r>
        <w:t>The server SHOULD accept a CLUSCTL_NETWORK_GET_RO_COMMON_PROPERTIES cluster network control code request if its protocol server state is read-only and MUST accept the request for processing if it is in the read/write state, as specified in sec</w:t>
      </w:r>
      <w:r>
        <w:t xml:space="preserve">tion </w:t>
      </w:r>
      <w:hyperlink w:anchor="Section_756547e7ca644b7c9f1b2b1fbc6153d3" w:history="1">
        <w:r>
          <w:rPr>
            <w:rStyle w:val="Hyperlink"/>
          </w:rPr>
          <w:t>3.1.1</w:t>
        </w:r>
      </w:hyperlink>
      <w:r>
        <w:t xml:space="preserve">. </w:t>
      </w:r>
    </w:p>
    <w:p w:rsidR="00124242" w:rsidRDefault="000D4C3A">
      <w:pPr>
        <w:pStyle w:val="Heading6"/>
      </w:pPr>
      <w:bookmarkStart w:id="1293" w:name="section_b8e6ae9d8acb4ae288976cf9509f538c"/>
      <w:bookmarkStart w:id="1294" w:name="_Toc456184639"/>
      <w:r>
        <w:t>CLUSCTL_NETWORK_GET_COMMON_PROPERTIES</w:t>
      </w:r>
      <w:bookmarkEnd w:id="1293"/>
      <w:bookmarkEnd w:id="1294"/>
    </w:p>
    <w:p w:rsidR="00124242" w:rsidRDefault="000D4C3A">
      <w:r>
        <w:t xml:space="preserve">The CLUSCTL_NETWORK_GET_COMMON_PROPERTIES cluster network control code retrieves the common properties, as specified in section </w:t>
      </w:r>
      <w:hyperlink w:anchor="Section_e0a91dc2842e4596b645e6d82d5a843a" w:history="1">
        <w:r>
          <w:rPr>
            <w:rStyle w:val="Hyperlink"/>
          </w:rPr>
          <w:t>3.1.1.9</w:t>
        </w:r>
      </w:hyperlink>
      <w:r>
        <w:t>, of the designated cluster network.</w:t>
      </w:r>
    </w:p>
    <w:p w:rsidR="00124242" w:rsidRDefault="000D4C3A">
      <w:r>
        <w:t>The common properties of a cluster network are the part of the cluster network's non-volatile configuration data that is maintained in the cluster state and whose schema</w:t>
      </w:r>
      <w:r>
        <w:t xml:space="preserve"> is defined by the server.</w:t>
      </w:r>
    </w:p>
    <w:p w:rsidR="00124242" w:rsidRDefault="000D4C3A">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w:t>
      </w:r>
      <w:r>
        <w:t xml:space="preserve">aining one or more names and values of the writable common properties for the designated cluster network. If the </w:t>
      </w:r>
      <w:r>
        <w:rPr>
          <w:i/>
        </w:rPr>
        <w:t>lpOutBuffer</w:t>
      </w:r>
      <w:r>
        <w:t xml:space="preserve"> buffer is not large enough to accommodate the string, error 0x000000EA (ERROR_MORE_DATA) MUST be returned.</w:t>
      </w:r>
    </w:p>
    <w:p w:rsidR="00124242" w:rsidRDefault="000D4C3A">
      <w:r>
        <w:t>The server SHOULD accept</w:t>
      </w:r>
      <w:r>
        <w:t xml:space="preserve"> a CLUSCTL_NETWORK_GET_COMMON_PROPERTIES cluster network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95" w:name="section_d27f578dcef44c02a2d2bc1e30d97298"/>
      <w:bookmarkStart w:id="1296" w:name="_Toc456184640"/>
      <w:r>
        <w:lastRenderedPageBreak/>
        <w:t>CLUSCTL_NETWORK_SET_COMMON_PROPERTIES</w:t>
      </w:r>
      <w:bookmarkEnd w:id="1295"/>
      <w:bookmarkEnd w:id="1296"/>
    </w:p>
    <w:p w:rsidR="00124242" w:rsidRDefault="000D4C3A">
      <w:r>
        <w:t xml:space="preserve">The CLUSCTL_NETWORK_SET_COMMON_PROPERTIES cluster network control code stores the common properties, as specified in section </w:t>
      </w:r>
      <w:hyperlink w:anchor="Section_e0a91dc2842e4596b645e6d82d5a843a" w:history="1">
        <w:r>
          <w:rPr>
            <w:rStyle w:val="Hyperlink"/>
          </w:rPr>
          <w:t>3.1.1.9</w:t>
        </w:r>
      </w:hyperlink>
      <w:r>
        <w:t xml:space="preserve">, of the designated cluster network as part of the cluster network's non-volatile cluster state. </w:t>
      </w:r>
    </w:p>
    <w:p w:rsidR="00124242" w:rsidRDefault="000D4C3A">
      <w:r>
        <w:t>The common properties of a cluster network are the part of the cluster network's non-volatile configuration data that is maintained in the cluster stat</w:t>
      </w:r>
      <w:r>
        <w:t xml:space="preserve">e and whose schema is defined by the server. </w:t>
      </w:r>
    </w:p>
    <w:p w:rsidR="00124242" w:rsidRDefault="000D4C3A">
      <w:r>
        <w:t xml:space="preserve">The client MUST provide one or more common property names and their associated values, as specified in section </w:t>
      </w:r>
      <w:hyperlink w:anchor="Section_7ed348f2eddf4c3fa1cbb651ec3cff92" w:history="1">
        <w:r>
          <w:rPr>
            <w:rStyle w:val="Hyperlink"/>
          </w:rPr>
          <w:t>2.2.3.10</w:t>
        </w:r>
      </w:hyperlink>
      <w:r>
        <w:t>, in the buffer that is designa</w:t>
      </w:r>
      <w:r>
        <w:t xml:space="preserve">ted by </w:t>
      </w:r>
      <w:r>
        <w:rPr>
          <w:i/>
        </w:rPr>
        <w:t>lpInBuffer</w:t>
      </w:r>
      <w:r>
        <w:t xml:space="preserve">. </w:t>
      </w:r>
    </w:p>
    <w:p w:rsidR="00124242" w:rsidRDefault="000D4C3A">
      <w:r>
        <w:t xml:space="preserve">The server SHOULD fail this method if validation of the property names and values, as specified in section </w:t>
      </w:r>
      <w:hyperlink w:anchor="Section_56491e06be9e40cc8a82783fff798217" w:history="1">
        <w:r>
          <w:rPr>
            <w:rStyle w:val="Hyperlink"/>
          </w:rPr>
          <w:t>3.1.4.3.5.10</w:t>
        </w:r>
      </w:hyperlink>
      <w:r>
        <w:t>, fails. Validation error codes are implementation-depend</w:t>
      </w:r>
      <w:r>
        <w:t>ent, and MUST NOT be equal to ERROR_SUCCESS (0x00000000).</w:t>
      </w:r>
    </w:p>
    <w:p w:rsidR="00124242" w:rsidRDefault="000D4C3A">
      <w:r>
        <w:t xml:space="preserve">After successful completion of the method, the server SHOULD NOT write any data to the buffer that is designated by </w:t>
      </w:r>
      <w:r>
        <w:rPr>
          <w:b/>
        </w:rPr>
        <w:t>lpOutBuffer</w:t>
      </w:r>
      <w:r>
        <w:t xml:space="preserve">. </w:t>
      </w:r>
    </w:p>
    <w:p w:rsidR="00124242" w:rsidRDefault="000D4C3A">
      <w:r>
        <w:t>The server MUST accept a CLUSCTL_NETWORK_SET_COMMON_PROPERTIES clust</w:t>
      </w:r>
      <w:r>
        <w:t xml:space="preserve">er network control code request if its protocol server state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97" w:name="section_56491e06be9e40cc8a82783fff798217"/>
      <w:bookmarkStart w:id="1298" w:name="_Toc456184641"/>
      <w:r>
        <w:t>CLUSCTL_NETWORK_VALIDATE_COMMON_PROPERTIES</w:t>
      </w:r>
      <w:bookmarkEnd w:id="1297"/>
      <w:bookmarkEnd w:id="1298"/>
    </w:p>
    <w:p w:rsidR="00124242" w:rsidRDefault="000D4C3A">
      <w:r>
        <w:t>The CLUSCTL_NETWORK_VALIDATE_COM</w:t>
      </w:r>
      <w:r>
        <w:t xml:space="preserve">MON_PROPERTIES cluster network control code confirms that the supplied values for the common properties, as specified in section </w:t>
      </w:r>
      <w:hyperlink w:anchor="Section_e0a91dc2842e4596b645e6d82d5a843a" w:history="1">
        <w:r>
          <w:rPr>
            <w:rStyle w:val="Hyperlink"/>
          </w:rPr>
          <w:t>3.1.1.9</w:t>
        </w:r>
      </w:hyperlink>
      <w:r>
        <w:t>, of the designated cluster network are within the operating</w:t>
      </w:r>
      <w:r>
        <w:t xml:space="preserve"> limits imposed by the cluster. </w:t>
      </w:r>
    </w:p>
    <w:p w:rsidR="00124242" w:rsidRDefault="000D4C3A">
      <w:r>
        <w:t xml:space="preserve">The common properties of a cluster network are the part of the cluster network's non-volatile configuration data that is maintained in the cluster state and whose schema is defined by the server. </w:t>
      </w:r>
    </w:p>
    <w:p w:rsidR="00124242" w:rsidRDefault="000D4C3A">
      <w:r>
        <w:t>The client MUST provide on</w:t>
      </w:r>
      <w:r>
        <w:t xml:space="preserve">e or more common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124242" w:rsidRDefault="000D4C3A">
      <w:r>
        <w:t xml:space="preserve">After successful completion of the method, the server SHOULD NOT write any data to the buffer that is designated by </w:t>
      </w:r>
      <w:r>
        <w:rPr>
          <w:i/>
        </w:rPr>
        <w:t>lpOutBuffer</w:t>
      </w:r>
      <w:r>
        <w:t xml:space="preserve">. </w:t>
      </w:r>
    </w:p>
    <w:p w:rsidR="00124242" w:rsidRDefault="000D4C3A">
      <w:r>
        <w:t xml:space="preserve">The server SHOULD accept a CLUSCTL_NETWORK_VALIDATE_COMMON_PROPERTIES cluster network control code request if its </w:t>
      </w:r>
      <w:r>
        <w:t xml:space="preserve">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299" w:name="section_0d35be1be7754960a606b4fa6bfbf761"/>
      <w:bookmarkStart w:id="1300" w:name="_Toc456184642"/>
      <w:r>
        <w:t>CLUSCTL_NETWORK_ENUM_PRIVATE_PROPERTIES</w:t>
      </w:r>
      <w:bookmarkEnd w:id="1299"/>
      <w:bookmarkEnd w:id="1300"/>
    </w:p>
    <w:p w:rsidR="00124242" w:rsidRDefault="000D4C3A">
      <w:r>
        <w:t xml:space="preserve"> The CLUSCTL</w:t>
      </w:r>
      <w:r>
        <w:t xml:space="preserve">_NETWORK_ENUM_PRIVATE_PROPERTIES cluster network control code retrieves the names of any unknown properties, as specified in section </w:t>
      </w:r>
      <w:hyperlink w:anchor="Section_e0a91dc2842e4596b645e6d82d5a843a" w:history="1">
        <w:r>
          <w:rPr>
            <w:rStyle w:val="Hyperlink"/>
          </w:rPr>
          <w:t>3.1.1.9</w:t>
        </w:r>
      </w:hyperlink>
      <w:r>
        <w:t xml:space="preserve">, associated with the designated cluster network. </w:t>
      </w:r>
    </w:p>
    <w:p w:rsidR="00124242" w:rsidRDefault="000D4C3A">
      <w:r>
        <w:t xml:space="preserve"> The </w:t>
      </w:r>
      <w:r>
        <w:t xml:space="preserve">unknown properties of a cluster network are the part of the cluster network's non-volatile configuration data that is maintained in the cluster state and whose schema is defined by an entity external to the cluster. </w:t>
      </w:r>
    </w:p>
    <w:p w:rsidR="00124242" w:rsidRDefault="000D4C3A">
      <w:r>
        <w:t xml:space="preserve"> After successful completion of the met</w:t>
      </w:r>
      <w:r>
        <w:t xml:space="preserve">hod, the server MUST write zero or more names, as a MULTI_SZ formatted string, of unknown properties to the buffer that is designated by </w:t>
      </w:r>
      <w:r>
        <w:rPr>
          <w:i/>
        </w:rPr>
        <w:t>lpOutBuffer</w:t>
      </w:r>
      <w:r>
        <w:t xml:space="preserve">. If the </w:t>
      </w:r>
      <w:r>
        <w:rPr>
          <w:i/>
        </w:rPr>
        <w:t>lpOutBuffer</w:t>
      </w:r>
      <w:r>
        <w:t xml:space="preserve"> buffer is not large enough to accommodate the string, error 0x000000EA (ERROR_MORE_DATA</w:t>
      </w:r>
      <w:r>
        <w:t xml:space="preserve">) MUST be returned. </w:t>
      </w:r>
    </w:p>
    <w:p w:rsidR="00124242" w:rsidRDefault="000D4C3A">
      <w:r>
        <w:t>The server SHOULD accept a CLUSCTL_NETWORK_ENUM_PRIVATE_PROPERTIES cluster network control code request if its protocol server state is read-only and MUST accept the request for processing if it is in the read/write state, as specified</w:t>
      </w:r>
      <w:r>
        <w:t xml:space="preserve"> in section </w:t>
      </w:r>
      <w:hyperlink w:anchor="Section_756547e7ca644b7c9f1b2b1fbc6153d3" w:history="1">
        <w:r>
          <w:rPr>
            <w:rStyle w:val="Hyperlink"/>
          </w:rPr>
          <w:t>3.1.1</w:t>
        </w:r>
      </w:hyperlink>
      <w:r>
        <w:t>.</w:t>
      </w:r>
    </w:p>
    <w:p w:rsidR="00124242" w:rsidRDefault="000D4C3A">
      <w:pPr>
        <w:pStyle w:val="Heading6"/>
      </w:pPr>
      <w:bookmarkStart w:id="1301" w:name="section_9817ec92c74e4e2e8a31c9baa6f65a1b"/>
      <w:bookmarkStart w:id="1302" w:name="_Toc456184643"/>
      <w:r>
        <w:lastRenderedPageBreak/>
        <w:t>CLUSCTL_NETWORK_GET_RO_PRIVATE_PROPERTIES</w:t>
      </w:r>
      <w:bookmarkEnd w:id="1301"/>
      <w:bookmarkEnd w:id="1302"/>
    </w:p>
    <w:p w:rsidR="00124242" w:rsidRDefault="000D4C3A">
      <w:r>
        <w:t>The CLUSCTL_NETWORK_GET_RO_PRIVATE_PROPERTIES cluster network control code retrieves the read-only private properties of the designated</w:t>
      </w:r>
      <w:r>
        <w:t xml:space="preserve"> cluster network, as specified in section </w:t>
      </w:r>
      <w:hyperlink w:anchor="Section_e0a91dc2842e4596b645e6d82d5a843a" w:history="1">
        <w:r>
          <w:t>3.1.1.9</w:t>
        </w:r>
      </w:hyperlink>
      <w:r>
        <w:t xml:space="preserve">. A cluster network MUST NOT have any read-only private properties; therefore the server MUST return an empty </w:t>
      </w:r>
      <w:hyperlink w:anchor="Section_7ed348f2eddf4c3fa1cbb651ec3cff92" w:history="1">
        <w:r>
          <w:rPr>
            <w:rStyle w:val="Hyperlink"/>
          </w:rPr>
          <w:t>PROPERTY_LIST</w:t>
        </w:r>
      </w:hyperlink>
      <w:r>
        <w:t xml:space="preserve"> structure, as specified in section 2.2.3.10. </w:t>
      </w:r>
    </w:p>
    <w:p w:rsidR="00124242" w:rsidRDefault="000D4C3A">
      <w:r>
        <w:t>After successful completion of this method, the server MUST write a 4-byte value set to 0x00000000 indicating that the cluster network does not have any read-only private pr</w:t>
      </w:r>
      <w:r>
        <w:t xml:space="preserve">operties. If the </w:t>
      </w:r>
      <w:r>
        <w:rPr>
          <w:i/>
        </w:rPr>
        <w:t>lpOutBuffer</w:t>
      </w:r>
      <w:r>
        <w:t xml:space="preserve"> buffer is not large enough to accommodate the string, error 0x000000EA (ERROR_MORE_DATA) MUST be returned. </w:t>
      </w:r>
    </w:p>
    <w:p w:rsidR="00124242" w:rsidRDefault="000D4C3A">
      <w:r>
        <w:t>The server SHOULD accept a CLUSCTL_NETWORK_GET_RO_PRIVATE_PROPERTIES cluster network control code request if its protoc</w:t>
      </w:r>
      <w:r>
        <w:t xml:space="preserve">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303" w:name="section_24264ed50dd644aab6034e76fdc94ad6"/>
      <w:bookmarkStart w:id="1304" w:name="_Toc456184644"/>
      <w:r>
        <w:t>CLUSCTL_NETWORK_GET_PRIVATE_PROPERTIES</w:t>
      </w:r>
      <w:bookmarkEnd w:id="1303"/>
      <w:bookmarkEnd w:id="1304"/>
    </w:p>
    <w:p w:rsidR="00124242" w:rsidRDefault="000D4C3A">
      <w:r>
        <w:t>The CLUSCTL_NETWORK</w:t>
      </w:r>
      <w:r>
        <w:t xml:space="preserve">_GET_PRIVATE_PROPERTIES cluster network control code retrieves any unknown properties associated with the designated cluster network, as specified in section </w:t>
      </w:r>
      <w:hyperlink w:anchor="Section_e0a91dc2842e4596b645e6d82d5a843a" w:history="1">
        <w:r>
          <w:rPr>
            <w:rStyle w:val="Hyperlink"/>
          </w:rPr>
          <w:t>3.1.1.9</w:t>
        </w:r>
      </w:hyperlink>
      <w:r>
        <w:t xml:space="preserve">. </w:t>
      </w:r>
    </w:p>
    <w:p w:rsidR="00124242" w:rsidRDefault="000D4C3A">
      <w:r>
        <w:t xml:space="preserve">The unknown properties of a </w:t>
      </w:r>
      <w:r>
        <w:t xml:space="preserve">cluster network are the part of the cluster network's non-volatile configuration data that is maintained in the cluster state and whose schema is defined by an entity external to the cluster. </w:t>
      </w:r>
    </w:p>
    <w:p w:rsidR="00124242" w:rsidRDefault="000D4C3A">
      <w:r>
        <w:t>After successful completion of this method, the server MUST wri</w:t>
      </w:r>
      <w:r>
        <w:t xml:space="preserve">te a </w:t>
      </w:r>
      <w:hyperlink w:anchor="Section_7ed348f2eddf4c3fa1cbb651ec3cff92" w:history="1">
        <w:r>
          <w:rPr>
            <w:rStyle w:val="Hyperlink"/>
          </w:rPr>
          <w:t>PROPERTY_LIST</w:t>
        </w:r>
      </w:hyperlink>
      <w:r>
        <w:t xml:space="preserve"> structure, using the format as specified in section 2.2.3.10, to the buffer that is designated by </w:t>
      </w:r>
      <w:r>
        <w:rPr>
          <w:i/>
        </w:rPr>
        <w:t>lpOutBuffer</w:t>
      </w:r>
      <w:r>
        <w:t xml:space="preserve"> containing zero or more names and values of all of the unknown prop</w:t>
      </w:r>
      <w:r>
        <w:t xml:space="preserve">erties associated with the designated cluster network. If the </w:t>
      </w:r>
      <w:r>
        <w:rPr>
          <w:i/>
        </w:rPr>
        <w:t>lpOutBuffer</w:t>
      </w:r>
      <w:r>
        <w:t xml:space="preserve"> buffer is not large enough to accommodate the string, error 0x000000EA (ERROR_MORE_DATA) MUST be returned. </w:t>
      </w:r>
    </w:p>
    <w:p w:rsidR="00124242" w:rsidRDefault="000D4C3A">
      <w:r>
        <w:t xml:space="preserve">The server SHOULD accept a CLUSCTL_NETWORK_GET_PRIVATE_PROPERTIES cluster </w:t>
      </w:r>
      <w:r>
        <w:t xml:space="preserve">network control code request if its protocol server state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305" w:name="section_253c9a828b50450895477c86d6985baa"/>
      <w:bookmarkStart w:id="1306" w:name="_Toc456184645"/>
      <w:r>
        <w:t>CLUSCTL_NETWORK_</w:t>
      </w:r>
      <w:r>
        <w:t>SET_PRIVATE_PROPERTIES</w:t>
      </w:r>
      <w:bookmarkEnd w:id="1305"/>
      <w:bookmarkEnd w:id="1306"/>
    </w:p>
    <w:p w:rsidR="00124242" w:rsidRDefault="000D4C3A">
      <w:r>
        <w:t xml:space="preserve">The CLUSCTL_NETWORK_SET_PRIVATE_PROPERTIES cluster network control code stores the unknown properties, as specified in section </w:t>
      </w:r>
      <w:hyperlink w:anchor="Section_e0a91dc2842e4596b645e6d82d5a843a" w:history="1">
        <w:r>
          <w:rPr>
            <w:rStyle w:val="Hyperlink"/>
          </w:rPr>
          <w:t>3.1.1.9</w:t>
        </w:r>
      </w:hyperlink>
      <w:r>
        <w:t>, for the designated cluster network</w:t>
      </w:r>
      <w:r>
        <w:t xml:space="preserve"> as part of the cluster network's non-volatile cluster state. </w:t>
      </w:r>
    </w:p>
    <w:p w:rsidR="00124242" w:rsidRDefault="000D4C3A">
      <w:r>
        <w:t>The unknown properties of a cluster network are the part of the cluster network's non-volatile configuration data that is maintained in the cluster state and whose schema is defined by an entit</w:t>
      </w:r>
      <w:r>
        <w:t xml:space="preserve">y external to the cluster. </w:t>
      </w:r>
    </w:p>
    <w:p w:rsidR="00124242" w:rsidRDefault="000D4C3A">
      <w:r>
        <w:t xml:space="preserve">The client MUST provide one or more unknown property names and their associated values, by using the format as specified in section </w:t>
      </w:r>
      <w:hyperlink w:anchor="Section_7ed348f2eddf4c3fa1cbb651ec3cff92" w:history="1">
        <w:r>
          <w:rPr>
            <w:rStyle w:val="Hyperlink"/>
          </w:rPr>
          <w:t>2.2.3.10</w:t>
        </w:r>
      </w:hyperlink>
      <w:r>
        <w:t>, in the buffer that is desi</w:t>
      </w:r>
      <w:r>
        <w:t xml:space="preserve">gnated by </w:t>
      </w:r>
      <w:r>
        <w:rPr>
          <w:i/>
        </w:rPr>
        <w:t>lpInBuffer</w:t>
      </w:r>
      <w:r>
        <w:t xml:space="preserve">. </w:t>
      </w:r>
    </w:p>
    <w:p w:rsidR="00124242" w:rsidRDefault="000D4C3A">
      <w:r>
        <w:t xml:space="preserve">After successful completion of the method, the server SHOULD NOT write any data to the buffer that is designated by </w:t>
      </w:r>
      <w:r>
        <w:rPr>
          <w:i/>
        </w:rPr>
        <w:t>lpOutBuffer</w:t>
      </w:r>
      <w:r>
        <w:t xml:space="preserve">. </w:t>
      </w:r>
    </w:p>
    <w:p w:rsidR="00124242" w:rsidRDefault="000D4C3A">
      <w:r>
        <w:t>The server MUST accept a CLUSCTL_NETWORK_SET_PRIVATE_PROPERTIES cluster network control code request if</w:t>
      </w:r>
      <w:r>
        <w:t xml:space="preserve"> its protocol server state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307" w:name="section_1c5b03603c8d4d5ead4180ae90531e6a"/>
      <w:bookmarkStart w:id="1308" w:name="_Toc456184646"/>
      <w:r>
        <w:t>CLUSCTL_NETWORK_VALIDATE_PRIVATE_PROPERTIES</w:t>
      </w:r>
      <w:bookmarkEnd w:id="1307"/>
      <w:bookmarkEnd w:id="1308"/>
    </w:p>
    <w:p w:rsidR="00124242" w:rsidRDefault="000D4C3A">
      <w:r>
        <w:t>The CLUSCTL_NETWORK_VALIDATE_PRIVATE_PROPERTIES cluster network c</w:t>
      </w:r>
      <w:r>
        <w:t xml:space="preserve">ontrol code confirms that the designated property list describing a set of unknown properties, as specified in section </w:t>
      </w:r>
      <w:hyperlink w:anchor="Section_e0a91dc2842e4596b645e6d82d5a843a" w:history="1">
        <w:r>
          <w:rPr>
            <w:rStyle w:val="Hyperlink"/>
          </w:rPr>
          <w:t>3.1.1.9</w:t>
        </w:r>
      </w:hyperlink>
      <w:r>
        <w:t xml:space="preserve">, for the designated cluster network is properly formed. </w:t>
      </w:r>
    </w:p>
    <w:p w:rsidR="00124242" w:rsidRDefault="000D4C3A">
      <w:r>
        <w:lastRenderedPageBreak/>
        <w:t xml:space="preserve">The unknown </w:t>
      </w:r>
      <w:r>
        <w:t>properties of a cluster network are the part of the cluster network's non-volatile configuration data that is maintained in the cluster state and whose schema is defined by an entity external to the cluster.</w:t>
      </w:r>
    </w:p>
    <w:p w:rsidR="00124242" w:rsidRDefault="000D4C3A">
      <w:r>
        <w:t>The client MUST provide one or more unknown prop</w:t>
      </w:r>
      <w:r>
        <w:t xml:space="preserve">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 xml:space="preserve">After successful completion of the method, the server </w:t>
      </w:r>
      <w:r>
        <w:t xml:space="preserve">SHOULD NOT write any data to the buffer that is designated by </w:t>
      </w:r>
      <w:r>
        <w:rPr>
          <w:i/>
        </w:rPr>
        <w:t>lpOutBuffer</w:t>
      </w:r>
      <w:r>
        <w:t>.</w:t>
      </w:r>
    </w:p>
    <w:p w:rsidR="00124242" w:rsidRDefault="000D4C3A">
      <w:r>
        <w:t>The server SHOULD accept a CLUSCTL_NETWORK_VALIDATE_PRIVATE_PROPERTIES cluster network control code request if its protocol server state is read-only and MUST accept the request for</w:t>
      </w:r>
      <w:r>
        <w:t xml:space="preserve"> processing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5"/>
      </w:pPr>
      <w:bookmarkStart w:id="1309" w:name="section_d494c561d80c46e4b5ce644759e6dde0"/>
      <w:bookmarkStart w:id="1310" w:name="_Toc456184647"/>
      <w:r>
        <w:t>ApiNetInterfaceControl (Opnum 98) Control Codes</w:t>
      </w:r>
      <w:bookmarkEnd w:id="1309"/>
      <w:bookmarkEnd w:id="1310"/>
    </w:p>
    <w:p w:rsidR="00124242" w:rsidRDefault="000D4C3A">
      <w:r>
        <w:t>This section contains the control codes for the ApiNetInterfaceControl</w:t>
      </w:r>
      <w:r>
        <w:t xml:space="preserve"> (Opnum 98) method for ClusAPI Protocol version 2.0 (section </w:t>
      </w:r>
      <w:hyperlink w:anchor="Section_e8f8ebae3eae42a7a96ff1aaf3fbcc93" w:history="1">
        <w:r>
          <w:rPr>
            <w:rStyle w:val="Hyperlink"/>
          </w:rPr>
          <w:t>3.1.4.1.98</w:t>
        </w:r>
      </w:hyperlink>
      <w:r>
        <w:t xml:space="preserve">) and ClusAPI Protocol version 3.0 (section </w:t>
      </w:r>
      <w:hyperlink w:anchor="Section_f7bfb7f55e9e4eaba2e892ba15216119" w:history="1">
        <w:r>
          <w:rPr>
            <w:rStyle w:val="Hyperlink"/>
          </w:rPr>
          <w:t>3.1.4.2.98</w:t>
        </w:r>
      </w:hyperlink>
      <w:r>
        <w:t>).</w:t>
      </w:r>
    </w:p>
    <w:p w:rsidR="00124242" w:rsidRDefault="000D4C3A">
      <w:pPr>
        <w:pStyle w:val="Heading6"/>
      </w:pPr>
      <w:bookmarkStart w:id="1311" w:name="section_2f553c4ff7e84d5ebd83cfa5cbc6da4a"/>
      <w:bookmarkStart w:id="1312" w:name="_Toc456184648"/>
      <w:r>
        <w:t>CLUSCTL_NETINTERFACE_UNKNOWN</w:t>
      </w:r>
      <w:bookmarkEnd w:id="1311"/>
      <w:bookmarkEnd w:id="1312"/>
    </w:p>
    <w:p w:rsidR="00124242" w:rsidRDefault="000D4C3A">
      <w:r>
        <w:t>The CLUSCTL_NETINTERFACE_UNKNOWN cluster network interface control code verifies that control codes are being processed on the node where execution of the control is directed.</w:t>
      </w:r>
    </w:p>
    <w:p w:rsidR="00124242" w:rsidRDefault="000D4C3A">
      <w:r>
        <w:t>The server SHOULD accept a CLUSCTL_NETINTERFACE_UNK</w:t>
      </w:r>
      <w:r>
        <w:t xml:space="preserve">NOWN cluster network interface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r>
        <w:t>Upon successful completion of the method, the server MUST return 0x00000000 (ERROR_SUCCESS). If control codes are not being processed, the server is required to return an implementation-specific error code.</w:t>
      </w:r>
    </w:p>
    <w:p w:rsidR="00124242" w:rsidRDefault="000D4C3A">
      <w:pPr>
        <w:pStyle w:val="Heading6"/>
      </w:pPr>
      <w:bookmarkStart w:id="1313" w:name="section_8424aae4cf54453889890019dae637e0"/>
      <w:bookmarkStart w:id="1314" w:name="_Toc456184649"/>
      <w:r>
        <w:t>CLUSCTL_NETINTERFACE_GET_CHARAC</w:t>
      </w:r>
      <w:r>
        <w:t>TERISTICS</w:t>
      </w:r>
      <w:bookmarkEnd w:id="1313"/>
      <w:bookmarkEnd w:id="1314"/>
    </w:p>
    <w:p w:rsidR="00124242" w:rsidRDefault="000D4C3A">
      <w:r>
        <w:t>The CLUSCTL_NETINTERFACE_GET_CHARACTERISTICS cluster network interface control code retrieves the intrinsic characteristics of the designated cluster network interface. A cluster network interface MUST NOT have any characteristics.</w:t>
      </w:r>
    </w:p>
    <w:p w:rsidR="00124242" w:rsidRDefault="000D4C3A">
      <w:r>
        <w:t>After the succ</w:t>
      </w:r>
      <w:r>
        <w:t xml:space="preserve">essful completion of this method, the server MUST write the CLUS_CHAR_UNKNOWN value, as specified in section </w:t>
      </w:r>
      <w:hyperlink w:anchor="Section_dc2a148bb22b4d1abcd36b2d04aee941" w:history="1">
        <w:r>
          <w:rPr>
            <w:rStyle w:val="Hyperlink"/>
          </w:rPr>
          <w:t>2.2.2.4</w:t>
        </w:r>
      </w:hyperlink>
      <w:r>
        <w:t xml:space="preserve">, to the buffer that is indicated by </w:t>
      </w:r>
      <w:r>
        <w:rPr>
          <w:i/>
        </w:rPr>
        <w:t>lpOutBuffer</w:t>
      </w:r>
      <w:r>
        <w:t>.</w:t>
      </w:r>
    </w:p>
    <w:p w:rsidR="00124242" w:rsidRDefault="000D4C3A">
      <w:r>
        <w:t xml:space="preserve">The server SHOULD accept a </w:t>
      </w:r>
      <w:r>
        <w:t xml:space="preserve">CLUSCTL_NETINTERFACE_GET_CHARACTERISTICS cluster network interface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15" w:name="section_9653b771d2e540a49b0d3aaa46f047e4"/>
      <w:bookmarkStart w:id="1316" w:name="_Toc456184650"/>
      <w:r>
        <w:t>CLUSCTL_NETINTERFACE_GET_FLAGS</w:t>
      </w:r>
      <w:bookmarkEnd w:id="1315"/>
      <w:bookmarkEnd w:id="1316"/>
    </w:p>
    <w:p w:rsidR="00124242" w:rsidRDefault="000D4C3A">
      <w:r>
        <w:t>The CLUSCTL_NETINTERFACE_GET_FLAGS cluster network interface control code retrieves the flags associated with the designated cluster network interface. Flags are used to i</w:t>
      </w:r>
      <w:r>
        <w:t>dentify the specific attributes and/or capabilities that are provided by the cluster network interface.</w:t>
      </w:r>
    </w:p>
    <w:p w:rsidR="00124242" w:rsidRDefault="000D4C3A">
      <w:r>
        <w:t xml:space="preserve">After the successful completion of this method, the server MUST write a </w:t>
      </w:r>
      <w:hyperlink w:anchor="Section_e0243f1df7ee48cc98e6d0f94709c066" w:history="1">
        <w:r>
          <w:rPr>
            <w:rStyle w:val="Hyperlink"/>
          </w:rPr>
          <w:t>CLUS_FLAGS (section </w:t>
        </w:r>
        <w:r>
          <w:rPr>
            <w:rStyle w:val="Hyperlink"/>
          </w:rPr>
          <w:t>2.2.2.5)</w:t>
        </w:r>
      </w:hyperlink>
      <w:r>
        <w:t xml:space="preserve"> enumeration to the buffer that is designated by </w:t>
      </w:r>
      <w:r>
        <w:rPr>
          <w:i/>
        </w:rPr>
        <w:t>lpOutBuffer</w:t>
      </w:r>
      <w:r>
        <w:t>. If the cluster network interface has multiple attributes and capabilities, the server MUST indicate each attribute or capability by setting a value for each attribute or capability.</w:t>
      </w:r>
    </w:p>
    <w:p w:rsidR="00124242" w:rsidRDefault="000D4C3A">
      <w:r>
        <w:t xml:space="preserve">The </w:t>
      </w:r>
      <w:r>
        <w:t xml:space="preserve">server SHOULD accept a CLUSCTL_NETINTERFACE_GET_FLAGS cluster network interface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17" w:name="section_5eb44a782aa24f649cd69372cd255954"/>
      <w:bookmarkStart w:id="1318" w:name="_Toc456184651"/>
      <w:r>
        <w:lastRenderedPageBreak/>
        <w:t>CLUSCTL_NETINTERFACE_GET_NAME</w:t>
      </w:r>
      <w:bookmarkEnd w:id="1317"/>
      <w:bookmarkEnd w:id="1318"/>
    </w:p>
    <w:p w:rsidR="00124242" w:rsidRDefault="000D4C3A">
      <w:r>
        <w:t>The CLUSCTL_NETINTERFACE_GET_NAME cluster network interface control code retrieves the name of the designated cluster network interface as specified in section</w:t>
      </w:r>
      <w:r>
        <w:t xml:space="preserve"> </w:t>
      </w:r>
      <w:hyperlink w:anchor="Section_30471b2160a142dbb6e50fd19dc9b75d" w:history="1">
        <w:r>
          <w:rPr>
            <w:rStyle w:val="Hyperlink"/>
          </w:rPr>
          <w:t>3.1.1.7</w:t>
        </w:r>
      </w:hyperlink>
      <w:r>
        <w:t>.</w:t>
      </w:r>
    </w:p>
    <w:p w:rsidR="00124242" w:rsidRDefault="000D4C3A">
      <w:r>
        <w:t xml:space="preserve">After successful completion of the method, the server MUST write the cluster network interface name, as a null-terminated Unicode string, to the buffer that is designated by </w:t>
      </w:r>
      <w:r>
        <w:rPr>
          <w:i/>
        </w:rPr>
        <w:t>lpOutBuffer</w:t>
      </w:r>
      <w:r>
        <w:t>.</w:t>
      </w:r>
      <w:r>
        <w:t xml:space="preserve"> If the </w:t>
      </w:r>
      <w:r>
        <w:rPr>
          <w:i/>
        </w:rPr>
        <w:t>lpOutBuffer</w:t>
      </w:r>
      <w:r>
        <w:t xml:space="preserve"> buffer is not large enough to accommodate the name string and the terminating Unicode NULL character, error 0x000000EA (ERROR_MORE_DATA) MUST be returned.</w:t>
      </w:r>
    </w:p>
    <w:p w:rsidR="00124242" w:rsidRDefault="000D4C3A">
      <w:r>
        <w:t>The server SHOULD accept a CLUSCTL_NETINTERFACE_GET_NAME cluster network interfac</w:t>
      </w:r>
      <w:r>
        <w:t xml:space="preserve">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19" w:name="section_a16816dde9df45e483f635e875d37674"/>
      <w:bookmarkStart w:id="1320" w:name="_Toc456184652"/>
      <w:r>
        <w:t>CLUSCTL_NET</w:t>
      </w:r>
      <w:r>
        <w:t>INTERFACE_GET_NODE</w:t>
      </w:r>
      <w:bookmarkEnd w:id="1319"/>
      <w:bookmarkEnd w:id="1320"/>
    </w:p>
    <w:p w:rsidR="00124242" w:rsidRDefault="000D4C3A">
      <w:r>
        <w:t xml:space="preserve">The CLUSCTL_NETINTERFACE_GET_NODE cluster network interface control code retrieves the name of the node , as specified in section </w:t>
      </w:r>
      <w:hyperlink w:anchor="Section_1ef904f4d1f148afba53510af1ff7304" w:history="1">
        <w:r>
          <w:rPr>
            <w:rStyle w:val="Hyperlink"/>
          </w:rPr>
          <w:t>3.1.1.6</w:t>
        </w:r>
      </w:hyperlink>
      <w:r>
        <w:t>, on which the designated cluster networ</w:t>
      </w:r>
      <w:r>
        <w:t>k interface is installed.</w:t>
      </w:r>
    </w:p>
    <w:p w:rsidR="00124242" w:rsidRDefault="000D4C3A">
      <w:r>
        <w:t xml:space="preserve">After successful completion of the method, the server MUST write the node name, as a null-terminated Unicode string, to the buffer that is designated by </w:t>
      </w:r>
      <w:r>
        <w:rPr>
          <w:i/>
        </w:rPr>
        <w:t>lpOutBuffer</w:t>
      </w:r>
      <w:r>
        <w:t xml:space="preserve">. If the </w:t>
      </w:r>
      <w:r>
        <w:rPr>
          <w:i/>
        </w:rPr>
        <w:t>lpOutBuffer</w:t>
      </w:r>
      <w:r>
        <w:t xml:space="preserve"> buffer is not large enough to accommodate the</w:t>
      </w:r>
      <w:r>
        <w:t xml:space="preserve"> name string and the terminating Unicode NULL character, error 0x000000EA (ERROR_MORE_DATA) MUST be returned.</w:t>
      </w:r>
    </w:p>
    <w:p w:rsidR="00124242" w:rsidRDefault="000D4C3A">
      <w:r>
        <w:t>The server SHOULD accept a CLUSCTL_NETINTERFACE_GET_NODE cluster network interface control code request if its protocol server state is read-only,</w:t>
      </w:r>
      <w:r>
        <w:t xml:space="preserve">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21" w:name="section_e4232d5fef994f03b3eb02e08fec7bd1"/>
      <w:bookmarkStart w:id="1322" w:name="_Toc456184653"/>
      <w:r>
        <w:t>CLUSCTL_NETINTERFACE_GET_NETWORK</w:t>
      </w:r>
      <w:bookmarkEnd w:id="1321"/>
      <w:bookmarkEnd w:id="1322"/>
    </w:p>
    <w:p w:rsidR="00124242" w:rsidRDefault="000D4C3A">
      <w:r>
        <w:t>The CLUSCTL_NETINTERFACE_GET_NETWORK cluste</w:t>
      </w:r>
      <w:r>
        <w:t xml:space="preserve">r network interface control code retrieves the name of the cluster network, as specified in section </w:t>
      </w:r>
      <w:hyperlink w:anchor="Section_30471b2160a142dbb6e50fd19dc9b75d" w:history="1">
        <w:r>
          <w:rPr>
            <w:rStyle w:val="Hyperlink"/>
          </w:rPr>
          <w:t>3.1.1.7</w:t>
        </w:r>
      </w:hyperlink>
      <w:r>
        <w:t>, on which the designated cluster network interface is connected.</w:t>
      </w:r>
    </w:p>
    <w:p w:rsidR="00124242" w:rsidRDefault="000D4C3A">
      <w:r>
        <w:t>After successful comple</w:t>
      </w:r>
      <w:r>
        <w:t xml:space="preserve">tion of the method, the server MUST write the cluster network name, as a null-terminated Unicode string, to the buffer that is designated by </w:t>
      </w:r>
      <w:r>
        <w:rPr>
          <w:i/>
        </w:rPr>
        <w:t>lpOutBuffer</w:t>
      </w:r>
      <w:r>
        <w:t xml:space="preserve">. If the </w:t>
      </w:r>
      <w:r>
        <w:rPr>
          <w:i/>
        </w:rPr>
        <w:t>lpOutBuffer</w:t>
      </w:r>
      <w:r>
        <w:t xml:space="preserve"> buffer is not large enough to accommodate the name string and the terminating Unico</w:t>
      </w:r>
      <w:r>
        <w:t>de NULL character, error 0x000000EA (ERROR_MORE_DATA) MUST be returned.</w:t>
      </w:r>
    </w:p>
    <w:p w:rsidR="00124242" w:rsidRDefault="000D4C3A">
      <w:r>
        <w:t>The server SHOULD accept a CLUSCTL_NETINTERFACE_GET_NETWORK cluster network interface control code request if its protocol server state is read-only, and the server MUST accept the req</w:t>
      </w:r>
      <w:r>
        <w:t xml:space="preserve">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23" w:name="section_03616b18b7d3490a86e8ee327ed00355"/>
      <w:bookmarkStart w:id="1324" w:name="_Toc456184654"/>
      <w:r>
        <w:t>CLUSCTL_NETINTERFACE_GET_ID</w:t>
      </w:r>
      <w:bookmarkEnd w:id="1323"/>
      <w:bookmarkEnd w:id="1324"/>
    </w:p>
    <w:p w:rsidR="00124242" w:rsidRDefault="000D4C3A">
      <w:r>
        <w:t>The CLUSCTL_NETINTERFACE_GET_ID cluster network interface</w:t>
      </w:r>
      <w:r>
        <w:t xml:space="preserve"> control code retrieves the unique ID of the designated cluster network interface, as specified in section </w:t>
      </w:r>
      <w:hyperlink w:anchor="Section_30471b2160a142dbb6e50fd19dc9b75d" w:history="1">
        <w:r>
          <w:rPr>
            <w:rStyle w:val="Hyperlink"/>
          </w:rPr>
          <w:t>3.1.1.7</w:t>
        </w:r>
      </w:hyperlink>
      <w:r>
        <w:t>.</w:t>
      </w:r>
    </w:p>
    <w:p w:rsidR="00124242" w:rsidRDefault="000D4C3A">
      <w:r>
        <w:t>After successful completion of the method, the server MUST write the cluster net</w:t>
      </w:r>
      <w:r>
        <w:t xml:space="preserve">work interface ID, as a null-terminated Unicode string, to the buffer that is designated by </w:t>
      </w:r>
      <w:r>
        <w:rPr>
          <w:i/>
        </w:rPr>
        <w:t>lpOutBuffer</w:t>
      </w:r>
      <w:bookmarkStart w:id="1325"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325"/>
      <w:r>
        <w:t xml:space="preserve">. If the </w:t>
      </w:r>
      <w:r>
        <w:rPr>
          <w:i/>
        </w:rPr>
        <w:t>lpOutBuffer</w:t>
      </w:r>
      <w:r>
        <w:t xml:space="preserve"> buffer is not large enough to accommodate the ID string and</w:t>
      </w:r>
      <w:r>
        <w:t xml:space="preserve"> the terminating Unicode NULL character, error 0x000000EA (ERROR_MORE_DATA) MUST be returned.</w:t>
      </w:r>
    </w:p>
    <w:p w:rsidR="00124242" w:rsidRDefault="000D4C3A">
      <w:r>
        <w:t>The server SHOULD accept a CLUSCTL_NETINTERFACE_GET_ID cluster network interface control code request if its protocol server state is read-only, and the server MU</w:t>
      </w:r>
      <w:r>
        <w:t xml:space="preserve">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26" w:name="section_7c36332d2f37475390d4591e48f5a660"/>
      <w:bookmarkStart w:id="1327" w:name="_Toc456184655"/>
      <w:r>
        <w:t>CLUSCTL_NETINTERFACE_ENUM_COMMON_PROPERTIES</w:t>
      </w:r>
      <w:bookmarkEnd w:id="1326"/>
      <w:bookmarkEnd w:id="1327"/>
    </w:p>
    <w:p w:rsidR="00124242" w:rsidRDefault="000D4C3A">
      <w:r>
        <w:lastRenderedPageBreak/>
        <w:t xml:space="preserve">The CLUSCTL_NETINTERFACE_ENUM_COMMON_PROPERTIES </w:t>
      </w:r>
      <w:r>
        <w:t xml:space="preserve">cluster network interface control code retrieves the names of the common properties, as specified in section </w:t>
      </w:r>
      <w:hyperlink w:anchor="Section_e0a91dc2842e4596b645e6d82d5a843a" w:history="1">
        <w:r>
          <w:rPr>
            <w:rStyle w:val="Hyperlink"/>
          </w:rPr>
          <w:t>3.1.1.9</w:t>
        </w:r>
      </w:hyperlink>
      <w:r>
        <w:t>, of the designated cluster network interface, as specified in section 3.1.1.9.</w:t>
      </w:r>
    </w:p>
    <w:p w:rsidR="00124242" w:rsidRDefault="000D4C3A">
      <w:r>
        <w:t>The common properties of a cluster network interface are the part of the cluster network interface's non-volatile configuration data that is maintained in the cluster state and whose schema is defined by the server.</w:t>
      </w:r>
    </w:p>
    <w:p w:rsidR="00124242" w:rsidRDefault="000D4C3A">
      <w:r>
        <w:t>After successful completion of the metho</w:t>
      </w:r>
      <w:r>
        <w:t xml:space="preserve">d, the server MUST write the names, as a MULTI_SZ formatted Unicode string, of common properties that can be modified to the buffer that is designated by </w:t>
      </w:r>
      <w:r>
        <w:rPr>
          <w:i/>
        </w:rPr>
        <w:t>lpOutBuffer</w:t>
      </w:r>
      <w:r>
        <w:t xml:space="preserve">. If the </w:t>
      </w:r>
      <w:r>
        <w:rPr>
          <w:i/>
        </w:rPr>
        <w:t>lpOutBuffer</w:t>
      </w:r>
      <w:r>
        <w:t xml:space="preserve"> buffer is not large enough to accommodate the string, error 0x000000EA</w:t>
      </w:r>
      <w:r>
        <w:t xml:space="preserve"> (ERROR_MORE_DATA) MUST be returned.</w:t>
      </w:r>
    </w:p>
    <w:p w:rsidR="00124242" w:rsidRDefault="000D4C3A">
      <w:r>
        <w:t>The server SHOULD accept a CLUSCTL_NETINTERFACE_ENUM_COMMON_PROPERTIES cluster network interface control code request if its protocol server state is read-only, and the server MUST accept the request for processing if i</w:t>
      </w:r>
      <w:r>
        <w:t xml:space="preserve">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28" w:name="section_932aac3665d0403f8de34cd96b42d2bd"/>
      <w:bookmarkStart w:id="1329" w:name="_Toc456184656"/>
      <w:r>
        <w:t>CLUSCTL_NETINTERFACE_GET_RO_COMMON_PROPERTIES</w:t>
      </w:r>
      <w:bookmarkEnd w:id="1328"/>
      <w:bookmarkEnd w:id="1329"/>
    </w:p>
    <w:p w:rsidR="00124242" w:rsidRDefault="000D4C3A">
      <w:r>
        <w:t xml:space="preserve">The CLUSCTL_NETINTERFACE_GET_RO_COMMON_PROPERTIES cluster network interface control code </w:t>
      </w:r>
      <w:r>
        <w:t xml:space="preserve">retrieves the read-only common properties, as specified in section </w:t>
      </w:r>
      <w:hyperlink w:anchor="Section_e0a91dc2842e4596b645e6d82d5a843a" w:history="1">
        <w:r>
          <w:rPr>
            <w:rStyle w:val="Hyperlink"/>
          </w:rPr>
          <w:t>3.1.1.9</w:t>
        </w:r>
      </w:hyperlink>
      <w:r>
        <w:t>, of the designated cluster network interface.</w:t>
      </w:r>
    </w:p>
    <w:p w:rsidR="00124242" w:rsidRDefault="000D4C3A">
      <w:r>
        <w:t>The common properties of a cluster network interface are the part of the cl</w:t>
      </w:r>
      <w:r>
        <w:t>uster network interface's non-volatile configuration data that is maintained in the cluster state and whose schema is defined by the server.</w:t>
      </w:r>
    </w:p>
    <w:p w:rsidR="00124242" w:rsidRDefault="000D4C3A">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zero or more names and values of the read-only common properties for the designated cluster network interface. If the designated cluste</w:t>
      </w:r>
      <w:r>
        <w:t xml:space="preserve">r network interface has no read-only common properties, the server MUST return data, as specified in section 2.2.3.10, which indicates there are no properties of this designation. If the </w:t>
      </w:r>
      <w:r>
        <w:rPr>
          <w:i/>
        </w:rPr>
        <w:t>lpOutBuffer</w:t>
      </w:r>
      <w:r>
        <w:t xml:space="preserve"> buffer is not large enough to accommodate the string, err</w:t>
      </w:r>
      <w:r>
        <w:t>or 0x000000EA (ERROR_MORE_DATA) MUST be returned.</w:t>
      </w:r>
    </w:p>
    <w:p w:rsidR="00124242" w:rsidRDefault="000D4C3A">
      <w:r>
        <w:t xml:space="preserve">The server SHOULD accept a CLUSCTL_NETINTERFACE_GET_RO_COMMON_PROPERTIES cluster network interface control code request if its protocol server state is read-only, and the server MUST accept the request for </w:t>
      </w:r>
      <w:r>
        <w:t xml:space="preserve">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30" w:name="section_326f8aad3cde459da60fd1da745151bc"/>
      <w:bookmarkStart w:id="1331" w:name="_Toc456184657"/>
      <w:r>
        <w:t>CLUSCTL_NETINTERFACE_GET_COMMON_PROPERTIES</w:t>
      </w:r>
      <w:bookmarkEnd w:id="1330"/>
      <w:bookmarkEnd w:id="1331"/>
    </w:p>
    <w:p w:rsidR="00124242" w:rsidRDefault="000D4C3A">
      <w:r>
        <w:t>The CLUSCTL_NETINTERFACE_GET_COMMON_PROPERTIES cluster network interface cont</w:t>
      </w:r>
      <w:r>
        <w:t xml:space="preserve">rol code retrieves the common properties, as specified in section </w:t>
      </w:r>
      <w:hyperlink w:anchor="Section_e0a91dc2842e4596b645e6d82d5a843a" w:history="1">
        <w:r>
          <w:rPr>
            <w:rStyle w:val="Hyperlink"/>
          </w:rPr>
          <w:t>3.1.1.9</w:t>
        </w:r>
      </w:hyperlink>
      <w:r>
        <w:t>, of the designated cluster network interface.</w:t>
      </w:r>
    </w:p>
    <w:p w:rsidR="00124242" w:rsidRDefault="000D4C3A">
      <w:r>
        <w:t>The common properties of a cluster network interface are the part of the clu</w:t>
      </w:r>
      <w:r>
        <w:t>ster network interface's non-volatile configuration data that is maintained in the cluster state and whose schema is defined by the server.</w:t>
      </w:r>
    </w:p>
    <w:p w:rsidR="00124242" w:rsidRDefault="000D4C3A">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one or more names and values of the writable common properties for the designated cluster network interface. If the </w:t>
      </w:r>
      <w:r>
        <w:rPr>
          <w:i/>
        </w:rPr>
        <w:t>lpOutBuffer</w:t>
      </w:r>
      <w:r>
        <w:t xml:space="preserve"> buffer is not large enough to accommodate the string, error 0x000000EA (ERROR_MORE_DATA) MUST be returned.</w:t>
      </w:r>
    </w:p>
    <w:p w:rsidR="00124242" w:rsidRDefault="000D4C3A">
      <w:r>
        <w:t>The server SHOULD accept a CLUSCTL_NETINTERFACE_GET_COMMON_PROPERTIES cluster network interface control code request if its protocol server state is</w:t>
      </w:r>
      <w:r>
        <w:t xml:space="preserve">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32" w:name="section_b61ac0461c7a4bb282bb2ccbeb130abb"/>
      <w:bookmarkStart w:id="1333" w:name="_Toc456184658"/>
      <w:r>
        <w:lastRenderedPageBreak/>
        <w:t>CLUSCTL_NETINTERFACE_SET_COMMON_PROPERTIES</w:t>
      </w:r>
      <w:bookmarkEnd w:id="1332"/>
      <w:bookmarkEnd w:id="1333"/>
    </w:p>
    <w:p w:rsidR="00124242" w:rsidRDefault="000D4C3A">
      <w:r>
        <w:t>The CLUSCTL_NETINTERFA</w:t>
      </w:r>
      <w:r>
        <w:t xml:space="preserve">CE_SET_COMMON_PROPERTIES cluster network interface control code stores the common properties, as specified in section </w:t>
      </w:r>
      <w:hyperlink w:anchor="Section_e0a91dc2842e4596b645e6d82d5a843a" w:history="1">
        <w:r>
          <w:rPr>
            <w:rStyle w:val="Hyperlink"/>
          </w:rPr>
          <w:t>3.1.1.9</w:t>
        </w:r>
      </w:hyperlink>
      <w:r>
        <w:t>, of the designated cluster network interface as part of the cluster ne</w:t>
      </w:r>
      <w:r>
        <w:t>twork interface's non-volatile cluster state.</w:t>
      </w:r>
    </w:p>
    <w:p w:rsidR="00124242" w:rsidRDefault="000D4C3A">
      <w:r>
        <w:t>The common properties of a cluster network interface are the part of the cluster network interface's non-volatile configuration data that is maintained in the cluster state and whose schema is defined by the se</w:t>
      </w:r>
      <w:r>
        <w:t>rver.</w:t>
      </w:r>
    </w:p>
    <w:p w:rsidR="00124242" w:rsidRDefault="000D4C3A">
      <w:r>
        <w:t xml:space="preserve">The client MUST provide one or more common property names and their associated values,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The server SHOULD fai</w:t>
      </w:r>
      <w:r>
        <w:t xml:space="preserve">l this method if validation of the property names and values, as specified in section </w:t>
      </w:r>
      <w:hyperlink w:anchor="Section_8cf09a9fd4114e85985900ecf6296525" w:history="1">
        <w:r>
          <w:rPr>
            <w:rStyle w:val="Hyperlink"/>
          </w:rPr>
          <w:t>3.1.4.3.6.12</w:t>
        </w:r>
      </w:hyperlink>
      <w:r>
        <w:t>, fails. Validation error codes are implementation-dependent, and MUST NOT be equal to ERROR_SUCCE</w:t>
      </w:r>
      <w:r>
        <w:t>SS (0x00000000).</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MUST accept a CLUSCTL_NETINTERFACE_SET_COMMON_PROPERTIES cluster network interface control code req</w:t>
      </w:r>
      <w:r>
        <w:t xml:space="preserve">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34" w:name="section_8cf09a9fd4114e85985900ecf6296525"/>
      <w:bookmarkStart w:id="1335" w:name="_Toc456184659"/>
      <w:r>
        <w:t>CLUSCTL_NETINTERFACE_VALIDATE_COMMON_PROPERTIES</w:t>
      </w:r>
      <w:bookmarkEnd w:id="1334"/>
      <w:bookmarkEnd w:id="1335"/>
    </w:p>
    <w:p w:rsidR="00124242" w:rsidRDefault="000D4C3A">
      <w:r>
        <w:t>The CLUSCTL_NETINTERFACE_VALIDATE_COMMON_PROPERTIES clu</w:t>
      </w:r>
      <w:r>
        <w:t xml:space="preserve">ster network interface control code confirms that the supplied values for the common properties, as specified in section </w:t>
      </w:r>
      <w:hyperlink w:anchor="Section_e0a91dc2842e4596b645e6d82d5a843a" w:history="1">
        <w:r>
          <w:rPr>
            <w:rStyle w:val="Hyperlink"/>
          </w:rPr>
          <w:t>3.1.1.9</w:t>
        </w:r>
      </w:hyperlink>
      <w:r>
        <w:t>, of the designated cluster network interface are within the operati</w:t>
      </w:r>
      <w:r>
        <w:t>ng limits imposed by the cluster.</w:t>
      </w:r>
    </w:p>
    <w:p w:rsidR="00124242" w:rsidRDefault="000D4C3A">
      <w:r>
        <w:t>The common properties of a cluster network interface are the part of the cluster network interface's non-volatile configuration data that is maintained in the cluster state and whose schema is defined by the server.</w:t>
      </w:r>
    </w:p>
    <w:p w:rsidR="00124242" w:rsidRDefault="000D4C3A">
      <w:r>
        <w:t>The cl</w:t>
      </w:r>
      <w:r>
        <w:t xml:space="preserve">ient MUST provide one or more common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After success</w:t>
      </w:r>
      <w:r>
        <w:t xml:space="preserve">ful completion of the method, the server SHOULD NOT write any data to the buffer that is designated by </w:t>
      </w:r>
      <w:r>
        <w:rPr>
          <w:i/>
        </w:rPr>
        <w:t>lpOutBuffer</w:t>
      </w:r>
      <w:r>
        <w:t>.</w:t>
      </w:r>
    </w:p>
    <w:p w:rsidR="00124242" w:rsidRDefault="000D4C3A">
      <w:r>
        <w:t>The server SHOULD accept a CLUSCTL_NETINTERFACE_VALIDATE_COMMON_PROPERTIES cluster network interface control code request if its protocol se</w:t>
      </w:r>
      <w:r>
        <w:t xml:space="preserv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36" w:name="section_2ee5b0c71a9d438e8bb15f2725efaad8"/>
      <w:bookmarkStart w:id="1337" w:name="_Toc456184660"/>
      <w:r>
        <w:t>CLUSCTL_NETINTERFACE_ENUM_PRIVATE_PROPERTIES</w:t>
      </w:r>
      <w:bookmarkEnd w:id="1336"/>
      <w:bookmarkEnd w:id="1337"/>
    </w:p>
    <w:p w:rsidR="00124242" w:rsidRDefault="000D4C3A">
      <w:r>
        <w:t>The CLU</w:t>
      </w:r>
      <w:r>
        <w:t xml:space="preserve">SCTL_NETINTERFACE_ENUM_PRIVATE_PROPERTIES cluster network interface control code retrieves the names of any unknown properties, as specified in section </w:t>
      </w:r>
      <w:hyperlink w:anchor="Section_e0a91dc2842e4596b645e6d82d5a843a" w:history="1">
        <w:r>
          <w:rPr>
            <w:rStyle w:val="Hyperlink"/>
          </w:rPr>
          <w:t>3.1.1.9</w:t>
        </w:r>
      </w:hyperlink>
      <w:r>
        <w:t>, associated with the designated clus</w:t>
      </w:r>
      <w:r>
        <w:t>ter network interface.</w:t>
      </w:r>
    </w:p>
    <w:p w:rsidR="00124242" w:rsidRDefault="000D4C3A">
      <w:r>
        <w:t xml:space="preserve">The unknown properties of a cluster network interface are the part of the cluster network interface's non-volatile configuration data that is maintained in the cluster state and whose schema is defined by an entity external to the </w:t>
      </w:r>
      <w:r>
        <w:t>cluster.</w:t>
      </w:r>
    </w:p>
    <w:p w:rsidR="00124242" w:rsidRDefault="000D4C3A">
      <w:r>
        <w:t xml:space="preserve">After successful completion of the method, the server MUST write zero or more names, as a MULTI_SZ formatted string, of unknown properties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p>
    <w:p w:rsidR="00124242" w:rsidRDefault="000D4C3A">
      <w:r>
        <w:lastRenderedPageBreak/>
        <w:t xml:space="preserve">The server SHOULD accept a CLUSCTL_NETINTERFACE_ENUM_PRIVATE_PROPERTIES cluster network interface control code request if its protocol server state </w:t>
      </w:r>
      <w:r>
        <w:t xml:space="preserve">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38" w:name="section_10b7181d8cae4c338c9a652fc21675e6"/>
      <w:bookmarkStart w:id="1339" w:name="_Toc456184661"/>
      <w:r>
        <w:t>CLUSCTL_NETINTERFACE_GET_RO_PRIVATE_PROPERTIES</w:t>
      </w:r>
      <w:bookmarkEnd w:id="1338"/>
      <w:bookmarkEnd w:id="1339"/>
    </w:p>
    <w:p w:rsidR="00124242" w:rsidRDefault="000D4C3A">
      <w:r>
        <w:t>The CLUSCTL_NETI</w:t>
      </w:r>
      <w:r>
        <w:t xml:space="preserve">NTERFACE_GET_RO_PRIVATE_PROPERTIES cluster network interface control code retrieves the read-only private properties of the designated cluster network interface, as specified in section </w:t>
      </w:r>
      <w:hyperlink w:anchor="Section_e0a91dc2842e4596b645e6d82d5a843a" w:history="1">
        <w:r>
          <w:rPr>
            <w:rStyle w:val="Hyperlink"/>
          </w:rPr>
          <w:t>3.1.1.9</w:t>
        </w:r>
      </w:hyperlink>
      <w:r>
        <w:t>. A</w:t>
      </w:r>
      <w:r>
        <w:t xml:space="preserve"> cluster network interface MUST NOT have any read-only private properties; therefore, the server MUST return an empty </w:t>
      </w:r>
      <w:hyperlink w:anchor="Section_7ed348f2eddf4c3fa1cbb651ec3cff92" w:history="1">
        <w:r>
          <w:rPr>
            <w:rStyle w:val="Hyperlink"/>
          </w:rPr>
          <w:t>PROPERTY_LIST</w:t>
        </w:r>
      </w:hyperlink>
      <w:r>
        <w:t xml:space="preserve"> structure, as specified in section 2.2.3.10.</w:t>
      </w:r>
    </w:p>
    <w:p w:rsidR="00124242" w:rsidRDefault="000D4C3A">
      <w:r>
        <w:t>After successful co</w:t>
      </w:r>
      <w:r>
        <w:t xml:space="preserve">mpletion of this method, the server MUST write a 4-byte value set to 0x00000000 indicating that the cluster network interface does not have any read-only private properties. If the </w:t>
      </w:r>
      <w:r>
        <w:rPr>
          <w:i/>
        </w:rPr>
        <w:t>lpOutBuffer</w:t>
      </w:r>
      <w:r>
        <w:t xml:space="preserve"> buffer is not large enough to accommodate the string, error 0x0</w:t>
      </w:r>
      <w:r>
        <w:t>00000EA (ERROR_MORE_DATA) MUST be returned.</w:t>
      </w:r>
    </w:p>
    <w:p w:rsidR="00124242" w:rsidRDefault="000D4C3A">
      <w:r>
        <w:t>The server SHOULD accept a CLUSCTL_NETINTERFACE_GET_RO_PRIVATE_PROPERTIES cluster network interface control code request if its protocol server state is read-only, and the server MUST accept the request for proce</w:t>
      </w:r>
      <w:r>
        <w:t xml:space="preserv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40" w:name="section_bf29817480c545daaa848525dc99ec36"/>
      <w:bookmarkStart w:id="1341" w:name="_Toc456184662"/>
      <w:r>
        <w:t>CLUSCTL_NETINTERFACE_GET_PRIVATE_PROPERTIES</w:t>
      </w:r>
      <w:bookmarkEnd w:id="1340"/>
      <w:bookmarkEnd w:id="1341"/>
    </w:p>
    <w:p w:rsidR="00124242" w:rsidRDefault="000D4C3A">
      <w:r>
        <w:t>The CLUSCTL_NETINTERFACE_GET_PRIVATE_PROPERTIES cluster network interface control</w:t>
      </w:r>
      <w:r>
        <w:t xml:space="preserve"> code retrieves any unknown properties associated with the designated cluster network interface, as specified in section </w:t>
      </w:r>
      <w:hyperlink w:anchor="Section_e0a91dc2842e4596b645e6d82d5a843a" w:history="1">
        <w:r>
          <w:rPr>
            <w:rStyle w:val="Hyperlink"/>
          </w:rPr>
          <w:t>3.1.1.9</w:t>
        </w:r>
      </w:hyperlink>
      <w:r>
        <w:t>.</w:t>
      </w:r>
    </w:p>
    <w:p w:rsidR="00124242" w:rsidRDefault="000D4C3A">
      <w:r>
        <w:t>The unknown properties of a cluster network interface are the part</w:t>
      </w:r>
      <w:r>
        <w:t xml:space="preserve"> of the cluster network interface's non-volatile configuration data that is maintained in the cluster state and whose schema is defined by an entity external to the cluster.</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using the format as specified in section 2.2.3.10, to the buffer that is designated by </w:t>
      </w:r>
      <w:r>
        <w:rPr>
          <w:i/>
        </w:rPr>
        <w:t>lpOutBuffer</w:t>
      </w:r>
      <w:r>
        <w:t xml:space="preserve"> containing zero or more names and values of all of the unknown properties associated w</w:t>
      </w:r>
      <w:r>
        <w:t xml:space="preserve">ith the designated cluster network interface. If the </w:t>
      </w:r>
      <w:r>
        <w:rPr>
          <w:i/>
        </w:rPr>
        <w:t>lpOutBuffer</w:t>
      </w:r>
      <w:r>
        <w:t xml:space="preserve"> buffer is not large enough to accommodate the string, error 0x000000EA (ERROR_MORE_DATA) MUST be returned.</w:t>
      </w:r>
    </w:p>
    <w:p w:rsidR="00124242" w:rsidRDefault="000D4C3A">
      <w:r>
        <w:t>The server SHOULD accept a CLUSCTL_NETINTERFACE_GET_PRIVATE_PROPERTIES cluster netwo</w:t>
      </w:r>
      <w:r>
        <w:t xml:space="preserve">rk interface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42" w:name="section_7804400b468749ec9b1673506f49ec1a"/>
      <w:bookmarkStart w:id="1343" w:name="_Toc456184663"/>
      <w:r>
        <w:t>CLUSCTL_NETINTERFACE_SET_PRIVATE_PROPERTIES</w:t>
      </w:r>
      <w:bookmarkEnd w:id="1342"/>
      <w:bookmarkEnd w:id="1343"/>
    </w:p>
    <w:p w:rsidR="00124242" w:rsidRDefault="000D4C3A">
      <w:r>
        <w:t xml:space="preserve">The CLUSCTL_NETINTERFACE_SET_PRIVATE_PROPERTIES cluster network interface control code stores the unknown properties, as specified in section </w:t>
      </w:r>
      <w:hyperlink w:anchor="Section_e0a91dc2842e4596b645e6d82d5a843a" w:history="1">
        <w:r>
          <w:rPr>
            <w:rStyle w:val="Hyperlink"/>
          </w:rPr>
          <w:t>3.1.1.9</w:t>
        </w:r>
      </w:hyperlink>
      <w:r>
        <w:t>, f</w:t>
      </w:r>
      <w:r>
        <w:t>or the designated cluster network interface as part of the cluster network interface's non-volatile cluster state.</w:t>
      </w:r>
    </w:p>
    <w:p w:rsidR="00124242" w:rsidRDefault="000D4C3A">
      <w:r>
        <w:t>The unknown properties of a cluster network interface are the part of the cluster network interface's non-volatile configuration data that is</w:t>
      </w:r>
      <w:r>
        <w:t xml:space="preserve"> maintained in the cluster state and whose schema is defined by an entity external to the cluster.</w:t>
      </w:r>
    </w:p>
    <w:p w:rsidR="00124242" w:rsidRDefault="000D4C3A">
      <w:r>
        <w:t xml:space="preserve">The client MUST provide 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lastRenderedPageBreak/>
        <w:t>The server MUST accept a CLUSCTL_N</w:t>
      </w:r>
      <w:r>
        <w:t xml:space="preserve">ETINTERFACE_SET_PRIVATE_PROPERTIES cluster network interface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44" w:name="section_e3a59bcaadd540ff9bb8079ddd6315c4"/>
      <w:bookmarkStart w:id="1345" w:name="_Toc456184664"/>
      <w:r>
        <w:t>CLUSCTL_NETINTERFACE_VALIDATE_PRIVATE_PROPERTIES</w:t>
      </w:r>
      <w:bookmarkEnd w:id="1344"/>
      <w:bookmarkEnd w:id="1345"/>
    </w:p>
    <w:p w:rsidR="00124242" w:rsidRDefault="000D4C3A">
      <w:r>
        <w:t xml:space="preserve">The CLUSCTL_NETINTERFACE_VALIDATE_PRIVATE_PROPERTIES cluster network interface control code confirms that the designated property list describing a set of unknown properties, as specified in section </w:t>
      </w:r>
      <w:hyperlink w:anchor="Section_e0a91dc2842e4596b645e6d82d5a843a" w:history="1">
        <w:r>
          <w:rPr>
            <w:rStyle w:val="Hyperlink"/>
          </w:rPr>
          <w:t>3.1.1.9</w:t>
        </w:r>
      </w:hyperlink>
      <w:r>
        <w:t>, for the designated cluster network interface is properly formed.</w:t>
      </w:r>
    </w:p>
    <w:p w:rsidR="00124242" w:rsidRDefault="000D4C3A">
      <w:r>
        <w:t>The unknown properties of a cluster network interface are the part of the cluster network interface's non-volatile configuration d</w:t>
      </w:r>
      <w:r>
        <w:t>ata that is maintained in the cluster state and whose schema is defined by an entity external to the cluster.</w:t>
      </w:r>
    </w:p>
    <w:p w:rsidR="00124242" w:rsidRDefault="000D4C3A">
      <w:r>
        <w:t xml:space="preserve">The client MUST provide 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SHOULD accep</w:t>
      </w:r>
      <w:r>
        <w:t xml:space="preserve">t a CLUSCTL_NETINTERFACE_VALIDATE_PRIVATE_PROPERTIES cluster network interface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5"/>
      </w:pPr>
      <w:bookmarkStart w:id="1346" w:name="section_d694889d36d14d238ad188f8ed3ec1f5"/>
      <w:bookmarkStart w:id="1347" w:name="_Toc456184665"/>
      <w:r>
        <w:t>ApiClusterControl (Opnum 106) Control Codes</w:t>
      </w:r>
      <w:bookmarkEnd w:id="1346"/>
      <w:bookmarkEnd w:id="1347"/>
    </w:p>
    <w:p w:rsidR="00124242" w:rsidRDefault="000D4C3A">
      <w:r>
        <w:t xml:space="preserve">This section contains the control codes for the ApiClusterControl (Opnum 106) method for ClusAPI Protocol version 2.0 (section </w:t>
      </w:r>
      <w:hyperlink w:anchor="Section_4a50395e8187479eb4d0e8a101ccc1cf" w:history="1">
        <w:r>
          <w:rPr>
            <w:rStyle w:val="Hyperlink"/>
          </w:rPr>
          <w:t>3.1.4.1.106</w:t>
        </w:r>
      </w:hyperlink>
      <w:r>
        <w:t xml:space="preserve">) and ClusAPI Protocol version 3.0 (section </w:t>
      </w:r>
      <w:hyperlink w:anchor="Section_b30d79b6b38f4d3fbd8313cf050a5132" w:history="1">
        <w:r>
          <w:rPr>
            <w:rStyle w:val="Hyperlink"/>
          </w:rPr>
          <w:t>3.1.4.2.106</w:t>
        </w:r>
      </w:hyperlink>
      <w:r>
        <w:t>).</w:t>
      </w:r>
    </w:p>
    <w:p w:rsidR="00124242" w:rsidRDefault="000D4C3A">
      <w:pPr>
        <w:pStyle w:val="Heading6"/>
      </w:pPr>
      <w:bookmarkStart w:id="1348" w:name="section_b168ae51179a48cfb4c3d26d88780424"/>
      <w:bookmarkStart w:id="1349" w:name="_Toc456184666"/>
      <w:r>
        <w:t>CLUSCTL_CLUSTER_UNKNOWN</w:t>
      </w:r>
      <w:bookmarkEnd w:id="1348"/>
      <w:bookmarkEnd w:id="1349"/>
    </w:p>
    <w:p w:rsidR="00124242" w:rsidRDefault="000D4C3A">
      <w:r>
        <w:t>The CLUSCTL_CLUSTER_UNKNOWN cluster control code verifies that</w:t>
      </w:r>
      <w:r>
        <w:t xml:space="preserve"> control codes are being processed on the node where execution of the control is directed.</w:t>
      </w:r>
    </w:p>
    <w:p w:rsidR="00124242" w:rsidRDefault="000D4C3A">
      <w:r>
        <w:t>The server SHOULD accept a CLUSCTL_CLUSTER_UNKNOWN cluster control code request if its protocol server state is read-only, and the server MUST accept the request for</w:t>
      </w:r>
      <w:r>
        <w:t xml:space="preserve"> processing if it is in the read/write state, as specified in section </w:t>
      </w:r>
      <w:hyperlink w:anchor="Section_756547e7ca644b7c9f1b2b1fbc6153d3" w:history="1">
        <w:r>
          <w:rPr>
            <w:rStyle w:val="Hyperlink"/>
          </w:rPr>
          <w:t>3.1.1</w:t>
        </w:r>
      </w:hyperlink>
      <w:r>
        <w:t>.</w:t>
      </w:r>
    </w:p>
    <w:p w:rsidR="00124242" w:rsidRDefault="000D4C3A">
      <w:r>
        <w:t xml:space="preserve">Upon successful completion of the method, the server MUST return 0x00000000 (ERROR_SUCCESS). If control codes are not </w:t>
      </w:r>
      <w:r>
        <w:t>being processed, the server MUST return an implementation-specific error code.</w:t>
      </w:r>
    </w:p>
    <w:p w:rsidR="00124242" w:rsidRDefault="000D4C3A">
      <w:pPr>
        <w:pStyle w:val="Heading6"/>
      </w:pPr>
      <w:bookmarkStart w:id="1350" w:name="section_ca6e2a9f0e074cf5b16e24599c376f48"/>
      <w:bookmarkStart w:id="1351" w:name="_Toc456184667"/>
      <w:r>
        <w:t>CLUSCTL_CLUSTER_GET_FQDN</w:t>
      </w:r>
      <w:bookmarkEnd w:id="1350"/>
      <w:bookmarkEnd w:id="1351"/>
    </w:p>
    <w:p w:rsidR="00124242" w:rsidRDefault="000D4C3A">
      <w:r>
        <w:t>The CLUSCTL_CLUSTER_GET_FQDN cluster control code retrieves the FQDN of the cluster.</w:t>
      </w:r>
    </w:p>
    <w:p w:rsidR="00124242" w:rsidRDefault="000D4C3A">
      <w:r>
        <w:t>After successful completion of the method, the server MUST write th</w:t>
      </w:r>
      <w:r>
        <w:t xml:space="preserve">e FQDN, as a null-terminated Unicode string, to the buffer that is designated by </w:t>
      </w:r>
      <w:r>
        <w:rPr>
          <w:i/>
        </w:rPr>
        <w:t>lpOutBuffer</w:t>
      </w:r>
      <w:r>
        <w:t xml:space="preserve">. If the </w:t>
      </w:r>
      <w:r>
        <w:rPr>
          <w:i/>
        </w:rPr>
        <w:t>lpOutBuffer</w:t>
      </w:r>
      <w:r>
        <w:t xml:space="preserve"> buffer is not large enough to accommodate the FQDN string and the terminating Unicode null character, error 0x000000EA (ERROR_MORE_DATA) MUST b</w:t>
      </w:r>
      <w:r>
        <w:t>e returned.</w:t>
      </w:r>
    </w:p>
    <w:p w:rsidR="00124242" w:rsidRDefault="000D4C3A">
      <w:r>
        <w:t>The server SHOULD</w:t>
      </w:r>
      <w:bookmarkStart w:id="1352"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1352"/>
      <w:r>
        <w:t xml:space="preserve"> accept a CLUSCTL_CLUSTER_GET_FQDN resource control code request if its protocol server state is read-only, and the server MUST accept the request for pro</w:t>
      </w:r>
      <w:r>
        <w:t xml:space="preserve">cessing if it is in the read/write state, as specified in section </w:t>
      </w:r>
      <w:hyperlink w:anchor="Section_756547e7ca644b7c9f1b2b1fbc6153d3" w:history="1">
        <w:r>
          <w:rPr>
            <w:rStyle w:val="Hyperlink"/>
          </w:rPr>
          <w:t>3.1.1</w:t>
        </w:r>
      </w:hyperlink>
      <w:r>
        <w:t xml:space="preserve">. </w:t>
      </w:r>
    </w:p>
    <w:p w:rsidR="00124242" w:rsidRDefault="000D4C3A">
      <w:pPr>
        <w:pStyle w:val="Heading6"/>
      </w:pPr>
      <w:bookmarkStart w:id="1353" w:name="section_5d858277d14046b8a5727750d3f22d05"/>
      <w:bookmarkStart w:id="1354" w:name="_Toc456184668"/>
      <w:r>
        <w:t>CLUSCTL_CLUSTER_CHECK_VOTER_EVICT</w:t>
      </w:r>
      <w:bookmarkEnd w:id="1353"/>
      <w:bookmarkEnd w:id="1354"/>
    </w:p>
    <w:p w:rsidR="00124242" w:rsidRDefault="000D4C3A">
      <w:r>
        <w:t>The CLUSCTL_CLUSTER_CHECK_VOTER_EVICT cluster control code queries the server for whethe</w:t>
      </w:r>
      <w:r>
        <w:t xml:space="preserve">r evicting the designated configured node from the cluster or changing the cluster quorum configuration </w:t>
      </w:r>
      <w:r>
        <w:lastRenderedPageBreak/>
        <w:t xml:space="preserve">such that the designated resource is no longer participating in quorum, as defined in section </w:t>
      </w:r>
      <w:hyperlink w:anchor="Section_de72dbb8f3004f01a1d913ad1c9147c0" w:history="1">
        <w:r>
          <w:rPr>
            <w:rStyle w:val="Hyperlink"/>
          </w:rPr>
          <w:t>3.1.1.10</w:t>
        </w:r>
      </w:hyperlink>
      <w:r>
        <w:t>, will cause the loss of quorum.</w:t>
      </w:r>
    </w:p>
    <w:p w:rsidR="00124242" w:rsidRDefault="000D4C3A">
      <w:r>
        <w:t>Protocol version 2.0 servers do not support this control and MUST fail this method using error code 0x00000001 (ERROR_INVALID_FUNCTION).</w:t>
      </w:r>
    </w:p>
    <w:p w:rsidR="00124242" w:rsidRDefault="000D4C3A">
      <w:r>
        <w:t>The client MUST NOT invoke this method if the server is in a Shared Disk quo</w:t>
      </w:r>
      <w:r>
        <w:t xml:space="preserve">rum type cluster, as defined in section 3.1.1.10. </w:t>
      </w:r>
    </w:p>
    <w:p w:rsidR="00124242" w:rsidRDefault="000D4C3A">
      <w:r>
        <w:t xml:space="preserve">The client MUST provide either a resource or node ID, as specified in sections </w:t>
      </w:r>
      <w:hyperlink w:anchor="Section_832368a8f72f43dca17200eb0f10d387" w:history="1">
        <w:r>
          <w:rPr>
            <w:rStyle w:val="Hyperlink"/>
          </w:rPr>
          <w:t>3.1.4.2.15</w:t>
        </w:r>
      </w:hyperlink>
      <w:r>
        <w:t xml:space="preserve"> and </w:t>
      </w:r>
      <w:hyperlink w:anchor="Section_064cd6031e6d477196ac4629d08f58c7" w:history="1">
        <w:r>
          <w:rPr>
            <w:rStyle w:val="Hyperlink"/>
          </w:rPr>
          <w:t>3.1.4.2.49</w:t>
        </w:r>
      </w:hyperlink>
      <w:r>
        <w:t xml:space="preserve"> respectively, as a null-terminated Unicode string in the buffer that is designated by </w:t>
      </w:r>
      <w:r>
        <w:rPr>
          <w:i/>
        </w:rPr>
        <w:t>lpInBuffer</w:t>
      </w:r>
      <w:r>
        <w:t>. The server MUST fail this method by using ERROR_INVALID_PARAMETER if the resource specifi</w:t>
      </w:r>
      <w:r>
        <w:t>ed is not the one currently configured as the quorum resource, as specified in section 3.1.1.10, or the node ID does not correspond to the ID of a configured node in the cluster.</w:t>
      </w:r>
    </w:p>
    <w:p w:rsidR="00124242" w:rsidRDefault="000D4C3A">
      <w:r>
        <w:t xml:space="preserve"> After successful completion of the method, the server MUST write a 32-bit in</w:t>
      </w:r>
      <w:r>
        <w:t xml:space="preserve">teger containing one of the values from the </w:t>
      </w:r>
      <w:hyperlink w:anchor="Section_35249ba6254c4f1995d34938e371c9ec" w:history="1">
        <w:r>
          <w:rPr>
            <w:rStyle w:val="Hyperlink"/>
          </w:rPr>
          <w:t>CLUSTER_QUORUM_VALUE</w:t>
        </w:r>
      </w:hyperlink>
      <w:r>
        <w:t xml:space="preserve"> enumeration (as specified in section 2.2.2.10) to the buffer that is designated by </w:t>
      </w:r>
      <w:r>
        <w:rPr>
          <w:i/>
        </w:rPr>
        <w:t>lpOutBuffer</w:t>
      </w:r>
      <w:r>
        <w:t>, indicating whether quorum will be l</w:t>
      </w:r>
      <w:r>
        <w:t xml:space="preserve">ost. If the </w:t>
      </w:r>
      <w:r>
        <w:rPr>
          <w:i/>
        </w:rPr>
        <w:t>lpOutBuffer</w:t>
      </w:r>
      <w:r>
        <w:t xml:space="preserve"> buffer is not large enough to accommodate the enumeration value, error 0x000000EA (ERROR_MORE_DATA) MUST be returned.</w:t>
      </w:r>
    </w:p>
    <w:p w:rsidR="00124242" w:rsidRDefault="000D4C3A">
      <w:r>
        <w:t xml:space="preserve"> The server SHOULD accept a CLUSCTL_CLUSTER_CHECK_VOTER_EVICT cluster control code request if its protocol server </w:t>
      </w:r>
      <w:r>
        <w:t xml:space="preserve">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55" w:name="section_9492f95382274d85b2bb24a80b1ad1e4"/>
      <w:bookmarkStart w:id="1356" w:name="_Toc456184669"/>
      <w:r>
        <w:t>CLUSCTL_CLUSTER_CHECK_VOTER_DOWN</w:t>
      </w:r>
      <w:bookmarkEnd w:id="1355"/>
      <w:bookmarkEnd w:id="1356"/>
    </w:p>
    <w:p w:rsidR="00124242" w:rsidRDefault="000D4C3A">
      <w:r>
        <w:t>The CLUSCTL_CLUSTER_CHEC</w:t>
      </w:r>
      <w:r>
        <w:t>K_VOTER_DOWN cluster control code queries the server for whether taking the specified quorum resource offline or stopping the specified active node will cause the cluster to lose quorum.</w:t>
      </w:r>
    </w:p>
    <w:p w:rsidR="00124242" w:rsidRDefault="000D4C3A">
      <w:r>
        <w:t>Protocol version 2.0 servers do not support this control and MUST fai</w:t>
      </w:r>
      <w:r>
        <w:t>l this method by using error code 0x00000001 (ERROR_INVALID_FUNCTION).</w:t>
      </w:r>
    </w:p>
    <w:p w:rsidR="00124242" w:rsidRDefault="000D4C3A">
      <w:r>
        <w:t xml:space="preserve">The client MUST provide either a resource or node ID, as specified in sections </w:t>
      </w:r>
      <w:hyperlink w:anchor="Section_832368a8f72f43dca17200eb0f10d387" w:history="1">
        <w:r>
          <w:rPr>
            <w:rStyle w:val="Hyperlink"/>
          </w:rPr>
          <w:t>3.1.4.2.15</w:t>
        </w:r>
      </w:hyperlink>
      <w:r>
        <w:t xml:space="preserve"> and </w:t>
      </w:r>
      <w:hyperlink w:anchor="Section_064cd6031e6d477196ac4629d08f58c7" w:history="1">
        <w:r>
          <w:rPr>
            <w:rStyle w:val="Hyperlink"/>
          </w:rPr>
          <w:t>3.1.4.2.49</w:t>
        </w:r>
      </w:hyperlink>
      <w:r>
        <w:t xml:space="preserve"> respectively, as a null-terminated Unicode string in the buffer that is designated by </w:t>
      </w:r>
      <w:r>
        <w:rPr>
          <w:i/>
        </w:rPr>
        <w:t>lpInBuffer</w:t>
      </w:r>
      <w:r>
        <w:t>. The server MUST fail this method by using ERROR_INVALID_PARAMETER if the resource specified is not the one currently c</w:t>
      </w:r>
      <w:r>
        <w:t xml:space="preserve">onfigured as the quorum resource, as specified in section </w:t>
      </w:r>
      <w:hyperlink w:anchor="Section_de72dbb8f3004f01a1d913ad1c9147c0" w:history="1">
        <w:r>
          <w:rPr>
            <w:rStyle w:val="Hyperlink"/>
          </w:rPr>
          <w:t>3.1.1.10</w:t>
        </w:r>
      </w:hyperlink>
      <w:r>
        <w:t>, or if the node ID does not correspond to the ID of a configured node in the cluster.</w:t>
      </w:r>
    </w:p>
    <w:p w:rsidR="00124242" w:rsidRDefault="000D4C3A">
      <w:r>
        <w:t xml:space="preserve"> After successful completion of the method,</w:t>
      </w:r>
      <w:r>
        <w:t xml:space="preserve"> the server MUST write a 32-bit integer containing one of the values from the </w:t>
      </w:r>
      <w:hyperlink w:anchor="Section_35249ba6254c4f1995d34938e371c9ec" w:history="1">
        <w:r>
          <w:rPr>
            <w:rStyle w:val="Hyperlink"/>
          </w:rPr>
          <w:t>CLUSTER_QUORUM_VALUE</w:t>
        </w:r>
      </w:hyperlink>
      <w:r>
        <w:t xml:space="preserve"> enumeration (as specified in section 2.2.2.10) to the buffer that is designated by </w:t>
      </w:r>
      <w:r>
        <w:rPr>
          <w:i/>
        </w:rPr>
        <w:t>lpOutBuffer</w:t>
      </w:r>
      <w:r>
        <w:t>, i</w:t>
      </w:r>
      <w:r>
        <w:t xml:space="preserve">ndicating whether quorum will be lost. If the </w:t>
      </w:r>
      <w:r>
        <w:rPr>
          <w:i/>
        </w:rPr>
        <w:t>lpOutBuffer</w:t>
      </w:r>
      <w:r>
        <w:t xml:space="preserve"> buffer is not large enough to accommodate the enumeration value, error 0x000000EA (ERROR_MORE_DATA) MUST be returned.</w:t>
      </w:r>
    </w:p>
    <w:p w:rsidR="00124242" w:rsidRDefault="000D4C3A">
      <w:r>
        <w:t>The server SHOULD accept a CLUSCTL_CLUSTER_CHECK_VOTER_DOWN cluster control code</w:t>
      </w:r>
      <w:r>
        <w:t xml:space="preserve"> request if its protocol server state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57" w:name="section_2ed0955b410f43489a591209c5b57ced"/>
      <w:bookmarkStart w:id="1358" w:name="_Toc456184670"/>
      <w:r>
        <w:t>CLUSCTL_CLUSTER_SHUTDOWN</w:t>
      </w:r>
      <w:bookmarkEnd w:id="1357"/>
      <w:bookmarkEnd w:id="1358"/>
    </w:p>
    <w:p w:rsidR="00124242" w:rsidRDefault="000D4C3A">
      <w:r>
        <w:t>The CLUSCTL_CLUSTER_SHUTDOWN cluster control code instructs the server to inform every active node in the cluster to stop participating in the cluster.</w:t>
      </w:r>
    </w:p>
    <w:p w:rsidR="00124242" w:rsidRDefault="000D4C3A">
      <w:r>
        <w:t>Protocol version 2.0 servers do not support this control and MUST fail this method by using error code 0</w:t>
      </w:r>
      <w:r>
        <w:t>x00000001 (ERROR_INVALID_FUNCTION).</w:t>
      </w:r>
    </w:p>
    <w:p w:rsidR="00124242" w:rsidRDefault="000D4C3A">
      <w:r>
        <w:t xml:space="preserve">The client SHOULD set the </w:t>
      </w:r>
      <w:r>
        <w:rPr>
          <w:i/>
        </w:rPr>
        <w:t>nInBufferSize</w:t>
      </w:r>
      <w:r>
        <w:t xml:space="preserve"> parameter to zero, indicating that there is no input data associated with this control. The server MUST ignore any input data specified by the client.</w:t>
      </w:r>
    </w:p>
    <w:p w:rsidR="00124242" w:rsidRDefault="000D4C3A">
      <w:r>
        <w:lastRenderedPageBreak/>
        <w:t>After successful completion o</w:t>
      </w:r>
      <w:r>
        <w:t xml:space="preserve">f the method, the server SHOULD NOT write any data to the buffer that is designated by </w:t>
      </w:r>
      <w:r>
        <w:rPr>
          <w:i/>
        </w:rPr>
        <w:t>lpOutBuffer</w:t>
      </w:r>
      <w:r>
        <w:t>.</w:t>
      </w:r>
    </w:p>
    <w:p w:rsidR="00124242" w:rsidRDefault="000D4C3A">
      <w:r>
        <w:t>The server SHOULD accept a CLUSCTL_CLUSTER_SHUTDOWN cluster control code request if its protocol server state is in the read/write state, as specified in se</w:t>
      </w:r>
      <w:r>
        <w:t xml:space="preserve">ction </w:t>
      </w:r>
      <w:hyperlink w:anchor="Section_756547e7ca644b7c9f1b2b1fbc6153d3" w:history="1">
        <w:r>
          <w:rPr>
            <w:rStyle w:val="Hyperlink"/>
          </w:rPr>
          <w:t>3.1.1</w:t>
        </w:r>
      </w:hyperlink>
      <w:r>
        <w:t>.</w:t>
      </w:r>
    </w:p>
    <w:p w:rsidR="00124242" w:rsidRDefault="000D4C3A">
      <w:pPr>
        <w:pStyle w:val="Heading6"/>
      </w:pPr>
      <w:bookmarkStart w:id="1359" w:name="section_3d002722762641c58e2a46210d673144"/>
      <w:bookmarkStart w:id="1360" w:name="_Toc456184671"/>
      <w:r>
        <w:t>CLUSCTL_CLUSTER_ENUM_COMMON_PROPERTIES</w:t>
      </w:r>
      <w:bookmarkEnd w:id="1359"/>
      <w:bookmarkEnd w:id="1360"/>
    </w:p>
    <w:p w:rsidR="00124242" w:rsidRDefault="000D4C3A">
      <w:r>
        <w:t xml:space="preserve">The CLUSCTL_CLUSTER_ENUM_COMMON_PROPERTIES cluster control code retrieves the names of the common properties, as specified in section </w:t>
      </w:r>
      <w:hyperlink w:anchor="Section_e0a91dc2842e4596b645e6d82d5a843a" w:history="1">
        <w:r>
          <w:rPr>
            <w:rStyle w:val="Hyperlink"/>
          </w:rPr>
          <w:t>3.1.1.9</w:t>
        </w:r>
      </w:hyperlink>
      <w:r>
        <w:t>, of the designated cluster, as specified in section 3.1.1.9.</w:t>
      </w:r>
    </w:p>
    <w:p w:rsidR="00124242" w:rsidRDefault="000D4C3A">
      <w:r>
        <w:t>The common properties of a cluster are the part of the cluster's nonvolatile configuration data that is maintained in the cluster</w:t>
      </w:r>
      <w:r>
        <w:t xml:space="preserve"> state and whose schema is defined by the server.</w:t>
      </w:r>
    </w:p>
    <w:p w:rsidR="00124242" w:rsidRDefault="000D4C3A">
      <w:r>
        <w:t xml:space="preserve">After successful completion of the method, the server MUST write the names, as a MULTI_SZ formatted Unicode string, of common properties that can be modified to the buffer that is designated by </w:t>
      </w:r>
      <w:r>
        <w:rPr>
          <w:i/>
        </w:rPr>
        <w:t>lpOutBuffer</w:t>
      </w:r>
      <w:r>
        <w:t>.</w:t>
      </w:r>
      <w:r>
        <w:t xml:space="preserve"> If the </w:t>
      </w:r>
      <w:r>
        <w:rPr>
          <w:i/>
        </w:rPr>
        <w:t>lpOutBuffer</w:t>
      </w:r>
      <w:r>
        <w:t xml:space="preserve"> buffer is not large enough to accommodate the string, error 0x000000EA (ERROR_MORE_DATA) MUST be returned.</w:t>
      </w:r>
    </w:p>
    <w:p w:rsidR="00124242" w:rsidRDefault="000D4C3A">
      <w:r>
        <w:t>The server SHOULD accept a CLUSCTL_CLUSTER_ENUM_COMMON_PROPERTIES cluster control code request if its protocol server state is re</w:t>
      </w:r>
      <w:r>
        <w:t xml:space="preserve">ad-only, and the server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61" w:name="section_dd08ce9b6f714821a467ad3ad30c3bbf"/>
      <w:bookmarkStart w:id="1362" w:name="_Toc456184672"/>
      <w:r>
        <w:t>CLUSCTL_CLUSTER_GET_RO_COMMON_PROPERTIES</w:t>
      </w:r>
      <w:bookmarkEnd w:id="1361"/>
      <w:bookmarkEnd w:id="1362"/>
    </w:p>
    <w:p w:rsidR="00124242" w:rsidRDefault="000D4C3A">
      <w:r>
        <w:t xml:space="preserve">The </w:t>
      </w:r>
      <w:r>
        <w:t xml:space="preserve">CLUSCTL_CLUSTER_GET_RO_COMMON_PROPERTIES cluster control code retrieves the read-only common properties, as specified in section </w:t>
      </w:r>
      <w:hyperlink w:anchor="Section_e0a91dc2842e4596b645e6d82d5a843a" w:history="1">
        <w:r>
          <w:rPr>
            <w:rStyle w:val="Hyperlink"/>
          </w:rPr>
          <w:t>3.1.1.9</w:t>
        </w:r>
      </w:hyperlink>
      <w:r>
        <w:t>, of the designated cluster.</w:t>
      </w:r>
    </w:p>
    <w:p w:rsidR="00124242" w:rsidRDefault="000D4C3A">
      <w:r>
        <w:t>The common properties of a clus</w:t>
      </w:r>
      <w:r>
        <w:t>ter are the part of the cluster's nonvolatile configuration data that is maintained in the cluster state and whose schema is defined by the server.</w:t>
      </w:r>
    </w:p>
    <w:p w:rsidR="00124242" w:rsidRDefault="000D4C3A">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zero or more names and values of the read-only common properties for the designated cluster. If the designated cluster has no re</w:t>
      </w:r>
      <w:r>
        <w:t xml:space="preserve">ad-only common properties, the server MUST return data, as specified in section 2.2.3.10, that indicates there are no properties of this designation. If the </w:t>
      </w:r>
      <w:r>
        <w:rPr>
          <w:i/>
        </w:rPr>
        <w:t>lpOutBuffer</w:t>
      </w:r>
      <w:r>
        <w:t xml:space="preserve"> buffer is not large enough to accommodate the string, error 0x000000EA (ERROR_MORE_DATA</w:t>
      </w:r>
      <w:r>
        <w:t>) MUST be returned.</w:t>
      </w:r>
    </w:p>
    <w:p w:rsidR="00124242" w:rsidRDefault="000D4C3A">
      <w:r>
        <w:t>The server SHOULD accept a CLUSCTL_CLUSTER_GET_RO_COMMON_PROPERTIES cluster control code request if its protocol server state is read-only, and the server MUST accept the request for processing if it is in the read/write state, as speci</w:t>
      </w:r>
      <w:r>
        <w:t xml:space="preserve">fied in section </w:t>
      </w:r>
      <w:hyperlink w:anchor="Section_756547e7ca644b7c9f1b2b1fbc6153d3" w:history="1">
        <w:r>
          <w:rPr>
            <w:rStyle w:val="Hyperlink"/>
          </w:rPr>
          <w:t>3.1.1</w:t>
        </w:r>
      </w:hyperlink>
      <w:r>
        <w:t>.</w:t>
      </w:r>
    </w:p>
    <w:p w:rsidR="00124242" w:rsidRDefault="000D4C3A">
      <w:pPr>
        <w:pStyle w:val="Heading6"/>
      </w:pPr>
      <w:bookmarkStart w:id="1363" w:name="section_1a7048e840e847dea64f47d5e4f02047"/>
      <w:bookmarkStart w:id="1364" w:name="_Toc456184673"/>
      <w:r>
        <w:t>CLUSCTL_CLUSTER_GET_COMMON_PROPERTIES</w:t>
      </w:r>
      <w:bookmarkEnd w:id="1363"/>
      <w:bookmarkEnd w:id="1364"/>
    </w:p>
    <w:p w:rsidR="00124242" w:rsidRDefault="000D4C3A">
      <w:r>
        <w:t xml:space="preserve">The CLUSCTL_CLUSTER_GET_COMMON_PROPERTIES cluster control code retrieves the common properties, as specified in section </w:t>
      </w:r>
      <w:hyperlink w:anchor="Section_e0a91dc2842e4596b645e6d82d5a843a" w:history="1">
        <w:r>
          <w:rPr>
            <w:rStyle w:val="Hyperlink"/>
          </w:rPr>
          <w:t>3.1.1.9</w:t>
        </w:r>
      </w:hyperlink>
      <w:r>
        <w:t>, of the designated cluster.</w:t>
      </w:r>
    </w:p>
    <w:p w:rsidR="00124242" w:rsidRDefault="000D4C3A">
      <w:r>
        <w:t>The common properties of a cluster are the part of the cluster's nonvolatile configuration data that is maintained in the cluster state and whose schema is defined by the serv</w:t>
      </w:r>
      <w:r>
        <w:t>er.</w:t>
      </w:r>
    </w:p>
    <w:p w:rsidR="00124242" w:rsidRDefault="000D4C3A">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one or more name</w:t>
      </w:r>
      <w:r>
        <w:t xml:space="preserve">s and values of the writable common properties for the designated cluster. If the </w:t>
      </w:r>
      <w:r>
        <w:rPr>
          <w:i/>
        </w:rPr>
        <w:t>lpOutBuffer</w:t>
      </w:r>
      <w:r>
        <w:t xml:space="preserve"> buffer is not large enough to accommodate the string, error 0x000000EA (ERROR_MORE_DATA) MUST be returned.</w:t>
      </w:r>
    </w:p>
    <w:p w:rsidR="00124242" w:rsidRDefault="000D4C3A">
      <w:r>
        <w:lastRenderedPageBreak/>
        <w:t>The server SHOULD accept a CLUSCTL_CLUSTER_GET_COMMON_P</w:t>
      </w:r>
      <w:r>
        <w:t xml:space="preserve">ROPERTIES cluster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w:t>
        </w:r>
        <w:r>
          <w:rPr>
            <w:rStyle w:val="Hyperlink"/>
          </w:rPr>
          <w:t>1.1</w:t>
        </w:r>
      </w:hyperlink>
      <w:r>
        <w:t>.</w:t>
      </w:r>
    </w:p>
    <w:p w:rsidR="00124242" w:rsidRDefault="000D4C3A">
      <w:pPr>
        <w:pStyle w:val="Heading6"/>
      </w:pPr>
      <w:bookmarkStart w:id="1365" w:name="section_3224f45f963c4585892e87926f5bae0b"/>
      <w:bookmarkStart w:id="1366" w:name="_Toc456184674"/>
      <w:r>
        <w:t>CLUSCTL_CLUSTER_SET_COMMON_PROPERTIES</w:t>
      </w:r>
      <w:bookmarkEnd w:id="1365"/>
      <w:bookmarkEnd w:id="1366"/>
    </w:p>
    <w:p w:rsidR="00124242" w:rsidRDefault="000D4C3A">
      <w:r>
        <w:t xml:space="preserve">The CLUSCTL_CLUSTER_SET_COMMON_PROPERTIES cluster control code stores the common properties, as specified in section </w:t>
      </w:r>
      <w:hyperlink w:anchor="Section_e0a91dc2842e4596b645e6d82d5a843a" w:history="1">
        <w:r>
          <w:rPr>
            <w:rStyle w:val="Hyperlink"/>
          </w:rPr>
          <w:t>3.1.1.9</w:t>
        </w:r>
      </w:hyperlink>
      <w:r>
        <w:t>, of the designated cluster a</w:t>
      </w:r>
      <w:r>
        <w:t>s part of the cluster's nonvolatile cluster state.</w:t>
      </w:r>
    </w:p>
    <w:p w:rsidR="00124242" w:rsidRDefault="000D4C3A">
      <w:r>
        <w:t>The common properties of a cluster are the part of the cluster's nonvolatile configuration data that is maintained in the cluster state and whose schema is defined by the server.</w:t>
      </w:r>
    </w:p>
    <w:p w:rsidR="00124242" w:rsidRDefault="000D4C3A">
      <w:r>
        <w:t>The client MUST provide on</w:t>
      </w:r>
      <w:r>
        <w:t xml:space="preserve">e or more common property names and their associated values,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The server</w:t>
      </w:r>
      <w:r>
        <w:t xml:space="preserve"> SHOULD fail this method if validation of the property names and values, as specified in section </w:t>
      </w:r>
      <w:hyperlink w:anchor="Section_541251279acb48b484d06c8765389db2" w:history="1">
        <w:r>
          <w:rPr>
            <w:rStyle w:val="Hyperlink"/>
          </w:rPr>
          <w:t>3.1.4.3.7.10</w:t>
        </w:r>
      </w:hyperlink>
      <w:r>
        <w:t xml:space="preserve">, fails. Validation error codes are implementation-dependent, and MUST NOT be equal to </w:t>
      </w:r>
      <w:r>
        <w:t>ERROR_SUCCESS (0x00000000).</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The server SHOULD accept a CLUSCTL_CLUSTER_SET_COMMON_PROPERTIES cluster control code request if it</w:t>
      </w:r>
      <w:r>
        <w:t xml:space="preserve">s protocol server state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67" w:name="section_541251279acb48b484d06c8765389db2"/>
      <w:bookmarkStart w:id="1368" w:name="_Toc456184675"/>
      <w:r>
        <w:t>CLUSCTL_CLUSTER_VALIDATE_COMMON_PROPERTIES</w:t>
      </w:r>
      <w:bookmarkEnd w:id="1367"/>
      <w:bookmarkEnd w:id="1368"/>
    </w:p>
    <w:p w:rsidR="00124242" w:rsidRDefault="000D4C3A">
      <w:r>
        <w:t>The CLUSCTL_CLUSTER_VALIDATE_COMMON_PROPERTIES cluster control code confi</w:t>
      </w:r>
      <w:r>
        <w:t xml:space="preserve">rms that the supplied values for the common properties, as specified in section </w:t>
      </w:r>
      <w:hyperlink w:anchor="Section_e0a91dc2842e4596b645e6d82d5a843a" w:history="1">
        <w:r>
          <w:rPr>
            <w:rStyle w:val="Hyperlink"/>
          </w:rPr>
          <w:t>3.1.1.9</w:t>
        </w:r>
      </w:hyperlink>
      <w:r>
        <w:t>, of the designated cluster are within the operating limits imposed by the cluster.</w:t>
      </w:r>
    </w:p>
    <w:p w:rsidR="00124242" w:rsidRDefault="000D4C3A">
      <w:r>
        <w:t xml:space="preserve">The common properties of </w:t>
      </w:r>
      <w:r>
        <w:t>a cluster are the part of the cluster's nonvolatile configuration data that is maintained in the cluster state and whose schema is defined by the server.</w:t>
      </w:r>
    </w:p>
    <w:p w:rsidR="00124242" w:rsidRDefault="000D4C3A">
      <w:r>
        <w:t>The client MUST provide one or more common property names and their associated values, by using the fo</w:t>
      </w:r>
      <w:r>
        <w:t xml:space="preserve">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After successful completion of the method, the server SHOULD NOT write any data to the buffer that is designa</w:t>
      </w:r>
      <w:r>
        <w:t xml:space="preserve">ted by </w:t>
      </w:r>
      <w:r>
        <w:rPr>
          <w:i/>
        </w:rPr>
        <w:t>lpOutBuffer</w:t>
      </w:r>
      <w:r>
        <w:t>.</w:t>
      </w:r>
    </w:p>
    <w:p w:rsidR="00124242" w:rsidRDefault="000D4C3A">
      <w:r>
        <w:t>The server SHOULD accept a CLUSCTL_CLUSTER_VALIDATE_COMMON_PROPERTIES cluster control code request if its protocol server state is read-only, and the server MUST accept the request for processing if it is in the read/write state, as spe</w:t>
      </w:r>
      <w:r>
        <w:t xml:space="preserve">cified in section </w:t>
      </w:r>
      <w:hyperlink w:anchor="Section_756547e7ca644b7c9f1b2b1fbc6153d3" w:history="1">
        <w:r>
          <w:rPr>
            <w:rStyle w:val="Hyperlink"/>
          </w:rPr>
          <w:t>3.1.1</w:t>
        </w:r>
      </w:hyperlink>
      <w:r>
        <w:t>.</w:t>
      </w:r>
    </w:p>
    <w:p w:rsidR="00124242" w:rsidRDefault="000D4C3A">
      <w:pPr>
        <w:pStyle w:val="Heading6"/>
      </w:pPr>
      <w:bookmarkStart w:id="1369" w:name="section_8e44297134b8454e89393901881b93b7"/>
      <w:bookmarkStart w:id="1370" w:name="_Toc456184676"/>
      <w:r>
        <w:t>CLUSCTL_CLUSTER_GET_COMMON_PROPERTY_FMTS</w:t>
      </w:r>
      <w:bookmarkEnd w:id="1369"/>
      <w:bookmarkEnd w:id="1370"/>
    </w:p>
    <w:p w:rsidR="00124242" w:rsidRDefault="000D4C3A">
      <w:r>
        <w:t>The CLUSCTL_CLUSTER_GET_COMMON_PROPERTY_FMTS cluster control code SHOULD</w:t>
      </w:r>
      <w:bookmarkStart w:id="1371" w:name="Appendix_A_Target_152"/>
      <w:r>
        <w:fldChar w:fldCharType="begin"/>
      </w:r>
      <w:r>
        <w:instrText xml:space="preserve"> HYPERLINK \l "Appendix_A_152" \o "Product behavior note</w:instrText>
      </w:r>
      <w:r>
        <w:instrText xml:space="preserve"> 152" \h </w:instrText>
      </w:r>
      <w:r>
        <w:fldChar w:fldCharType="separate"/>
      </w:r>
      <w:r>
        <w:rPr>
          <w:rStyle w:val="Hyperlink"/>
        </w:rPr>
        <w:t>&lt;152&gt;</w:t>
      </w:r>
      <w:r>
        <w:rPr>
          <w:rStyle w:val="Hyperlink"/>
        </w:rPr>
        <w:fldChar w:fldCharType="end"/>
      </w:r>
      <w:bookmarkEnd w:id="1371"/>
      <w:r>
        <w:t xml:space="preserve"> retrieve the name and data format of each common property, as specified in section </w:t>
      </w:r>
      <w:hyperlink w:anchor="Section_e0a91dc2842e4596b645e6d82d5a843a" w:history="1">
        <w:r>
          <w:rPr>
            <w:rStyle w:val="Hyperlink"/>
          </w:rPr>
          <w:t>3.1.1.9</w:t>
        </w:r>
      </w:hyperlink>
      <w:r>
        <w:t>, of the designated cluster.</w:t>
      </w:r>
    </w:p>
    <w:p w:rsidR="00124242" w:rsidRDefault="000D4C3A">
      <w:r>
        <w:t>The common properties of a cluster are the part of the cluste</w:t>
      </w:r>
      <w:r>
        <w:t>r's nonvolatile configuration data that is maintained in the cluster state and whose schema is defined by the server.</w:t>
      </w:r>
    </w:p>
    <w:p w:rsidR="00124242" w:rsidRDefault="000D4C3A">
      <w:r>
        <w:t xml:space="preserve">After successful completion of this method, the server MUST write a </w:t>
      </w:r>
      <w:hyperlink w:anchor="Section_7ed348f2eddf4c3fa1cbb651ec3cff92" w:history="1">
        <w:r>
          <w:rPr>
            <w:rStyle w:val="Hyperlink"/>
          </w:rPr>
          <w:t>PROPERTY_L</w:t>
        </w:r>
        <w:r>
          <w:rPr>
            <w:rStyle w:val="Hyperlink"/>
          </w:rPr>
          <w:t>IST</w:t>
        </w:r>
      </w:hyperlink>
      <w:r>
        <w:t xml:space="preserve"> structure, as specified in section </w:t>
      </w:r>
      <w:hyperlink w:anchor="Section_c9e48a25fdfe4eaea9ebc184165fbb45" w:history="1">
        <w:r>
          <w:rPr>
            <w:rStyle w:val="Hyperlink"/>
          </w:rPr>
          <w:t>3.1.4.3.1.13</w:t>
        </w:r>
      </w:hyperlink>
      <w:r>
        <w:t xml:space="preserve">, to the buffer that is designated by </w:t>
      </w:r>
      <w:r>
        <w:rPr>
          <w:i/>
        </w:rPr>
        <w:t>lpOutBuffer</w:t>
      </w:r>
      <w:r>
        <w:t xml:space="preserve">. If the </w:t>
      </w:r>
      <w:r>
        <w:rPr>
          <w:b/>
        </w:rPr>
        <w:t>lpOutBuffer</w:t>
      </w:r>
      <w:r>
        <w:t xml:space="preserve"> buffer is not large enough to accommodate the string, error 0x000000EA (ERR</w:t>
      </w:r>
      <w:r>
        <w:t>OR_MORE_DATA) MUST be returned.</w:t>
      </w:r>
    </w:p>
    <w:p w:rsidR="00124242" w:rsidRDefault="000D4C3A">
      <w:r>
        <w:lastRenderedPageBreak/>
        <w:t>The server SHOULD accept a CLUSCTL_CLUSTER_GET_COMMON_PROPERTY_FMTS cluster control code request if its protocol server state is read-only, and the server MUST accept the request for processing if it is in the read/write sta</w:t>
      </w:r>
      <w:r>
        <w:t xml:space="preserve">te, as specified in section </w:t>
      </w:r>
      <w:hyperlink w:anchor="Section_756547e7ca644b7c9f1b2b1fbc6153d3" w:history="1">
        <w:r>
          <w:rPr>
            <w:rStyle w:val="Hyperlink"/>
          </w:rPr>
          <w:t>3.1.1</w:t>
        </w:r>
      </w:hyperlink>
      <w:r>
        <w:t>.</w:t>
      </w:r>
    </w:p>
    <w:p w:rsidR="00124242" w:rsidRDefault="000D4C3A">
      <w:pPr>
        <w:pStyle w:val="Heading6"/>
      </w:pPr>
      <w:bookmarkStart w:id="1372" w:name="section_012a4f5ed5a443daa58b3f0835f78d01"/>
      <w:bookmarkStart w:id="1373" w:name="_Toc456184677"/>
      <w:r>
        <w:t>CLUSCTL_CLUSTER_ENUM_PRIVATE_PROPERTIES</w:t>
      </w:r>
      <w:bookmarkEnd w:id="1372"/>
      <w:bookmarkEnd w:id="1373"/>
    </w:p>
    <w:p w:rsidR="00124242" w:rsidRDefault="000D4C3A">
      <w:r>
        <w:t>The CLUSCTL_CLUSTER_ENUM_PRIVATE_PROPERTIES cluster</w:t>
      </w:r>
      <w:r>
        <w:t xml:space="preserve"> control code retrieves the names of any unknown properties, as specified in section </w:t>
      </w:r>
      <w:hyperlink w:anchor="Section_e0a91dc2842e4596b645e6d82d5a843a" w:history="1">
        <w:r>
          <w:rPr>
            <w:rStyle w:val="Hyperlink"/>
          </w:rPr>
          <w:t>3.1.1.9</w:t>
        </w:r>
      </w:hyperlink>
      <w:r>
        <w:t>, associated with the designated cluster.</w:t>
      </w:r>
    </w:p>
    <w:p w:rsidR="00124242" w:rsidRDefault="000D4C3A">
      <w:r>
        <w:t>The unknown properties of a cluster are the part of the cluste</w:t>
      </w:r>
      <w:r>
        <w:t>r's nonvolatile configuration data that is maintained in the cluster state and whose schema is defined by an entity external to the cluster.</w:t>
      </w:r>
    </w:p>
    <w:p w:rsidR="00124242" w:rsidRDefault="000D4C3A">
      <w:r>
        <w:t>After successful completion of the method, the server MUST write zero or more names, as a MULTI_SZ formatted string</w:t>
      </w:r>
      <w:r>
        <w:t xml:space="preserve">, of unknown properties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p>
    <w:p w:rsidR="00124242" w:rsidRDefault="000D4C3A">
      <w:r>
        <w:t>The server SHOULD accept a CLUSCTL_CLUSTER_ENUM_PRIVATE_P</w:t>
      </w:r>
      <w:r>
        <w:t xml:space="preserve">ROPERTIES cluster control code request if its protocol server state is read-only, and the server MUST accept the request for processing if it is in the read/write state, as specified in section </w:t>
      </w:r>
      <w:hyperlink w:anchor="Section_756547e7ca644b7c9f1b2b1fbc6153d3" w:history="1">
        <w:r>
          <w:rPr>
            <w:rStyle w:val="Hyperlink"/>
          </w:rPr>
          <w:t>3.</w:t>
        </w:r>
        <w:r>
          <w:rPr>
            <w:rStyle w:val="Hyperlink"/>
          </w:rPr>
          <w:t>1.1</w:t>
        </w:r>
      </w:hyperlink>
      <w:r>
        <w:t>.</w:t>
      </w:r>
    </w:p>
    <w:p w:rsidR="00124242" w:rsidRDefault="000D4C3A">
      <w:pPr>
        <w:pStyle w:val="Heading6"/>
      </w:pPr>
      <w:bookmarkStart w:id="1374" w:name="section_bf80e800dc32470d91c01a784840ae7b"/>
      <w:bookmarkStart w:id="1375" w:name="_Toc456184678"/>
      <w:r>
        <w:t>CLUSCTL_CLUSTER_GET_RO_PRIVATE_PROPERTIES</w:t>
      </w:r>
      <w:bookmarkEnd w:id="1374"/>
      <w:bookmarkEnd w:id="1375"/>
    </w:p>
    <w:p w:rsidR="00124242" w:rsidRDefault="000D4C3A">
      <w:r>
        <w:t xml:space="preserve">The CLUSCTL_CLUSTER_GET_RO_PRIVATE_PROPERTIES cluster control code retrieves the read-only private properties of the designated cluster, as specified in section </w:t>
      </w:r>
      <w:hyperlink w:anchor="Section_e0a91dc2842e4596b645e6d82d5a843a" w:history="1">
        <w:r>
          <w:rPr>
            <w:rStyle w:val="Hyperlink"/>
          </w:rPr>
          <w:t>3.1.1.9</w:t>
        </w:r>
      </w:hyperlink>
      <w:r>
        <w:t xml:space="preserve">. A cluster MUST NOT have any read-only private properties; therefore, the server MUST return an empty </w:t>
      </w:r>
      <w:hyperlink w:anchor="Section_7ed348f2eddf4c3fa1cbb651ec3cff92" w:history="1">
        <w:r>
          <w:rPr>
            <w:rStyle w:val="Hyperlink"/>
          </w:rPr>
          <w:t>PROPERTY_LIST</w:t>
        </w:r>
      </w:hyperlink>
      <w:r>
        <w:t xml:space="preserve"> structure, as specified in section 2.2.3.10.</w:t>
      </w:r>
    </w:p>
    <w:p w:rsidR="00124242" w:rsidRDefault="000D4C3A">
      <w:r>
        <w:t>After successfu</w:t>
      </w:r>
      <w:r>
        <w:t xml:space="preserve">l completion of this method, the server MUST write a 4-byte value set to 0x00000000 indicating that the cluster does not have any read-only private properties. If the </w:t>
      </w:r>
      <w:r>
        <w:rPr>
          <w:i/>
        </w:rPr>
        <w:t>lpOutBuffer</w:t>
      </w:r>
      <w:r>
        <w:t xml:space="preserve"> buffer is not large enough to accommodate the string, error 0x000000EA (ERROR</w:t>
      </w:r>
      <w:r>
        <w:t>_MORE_DATA) MUST be returned.</w:t>
      </w:r>
    </w:p>
    <w:p w:rsidR="00124242" w:rsidRDefault="000D4C3A">
      <w:r>
        <w:t>The server SHOULD accept a CLUSCTL_CLUSTER_GET_RO_PRIVATE_PROPERTIES cluster control code request if its protocol server state is read-only, and the server MUST accept the request for processing if it is in the read/write stat</w:t>
      </w:r>
      <w:r>
        <w:t xml:space="preserve">e, as specified in section </w:t>
      </w:r>
      <w:hyperlink w:anchor="Section_756547e7ca644b7c9f1b2b1fbc6153d3" w:history="1">
        <w:r>
          <w:rPr>
            <w:rStyle w:val="Hyperlink"/>
          </w:rPr>
          <w:t>3.1.1</w:t>
        </w:r>
      </w:hyperlink>
      <w:r>
        <w:t>.</w:t>
      </w:r>
    </w:p>
    <w:p w:rsidR="00124242" w:rsidRDefault="000D4C3A">
      <w:pPr>
        <w:pStyle w:val="Heading6"/>
      </w:pPr>
      <w:bookmarkStart w:id="1376" w:name="section_efa98441c8794923a975708c15f7a8de"/>
      <w:bookmarkStart w:id="1377" w:name="_Toc456184679"/>
      <w:r>
        <w:t>CLUSCTL_CLUSTER_GET_PRIVATE_PROPERTIES</w:t>
      </w:r>
      <w:bookmarkEnd w:id="1376"/>
      <w:bookmarkEnd w:id="1377"/>
    </w:p>
    <w:p w:rsidR="00124242" w:rsidRDefault="000D4C3A">
      <w:r>
        <w:t>The CLUSCTL_CLUSTER_GET_PRIVATE_PROPERTIES cluster control code retrieves any unknown properties associated with the design</w:t>
      </w:r>
      <w:r>
        <w:t xml:space="preserve">ated cluster, as specified in </w:t>
      </w:r>
      <w:hyperlink w:anchor="Section_e0a91dc2842e4596b645e6d82d5a843a" w:history="1">
        <w:r>
          <w:rPr>
            <w:rStyle w:val="Hyperlink"/>
          </w:rPr>
          <w:t>3.1.1.9</w:t>
        </w:r>
      </w:hyperlink>
      <w:r>
        <w:t>.</w:t>
      </w:r>
    </w:p>
    <w:p w:rsidR="00124242" w:rsidRDefault="000D4C3A">
      <w:r>
        <w:t xml:space="preserve">The unknown properties of a cluster are the part of the cluster's nonvolatile configuration data that is maintained in the cluster state and whose schema is </w:t>
      </w:r>
      <w:r>
        <w:t>defined by an entity external to the cluster.</w:t>
      </w:r>
    </w:p>
    <w:p w:rsidR="00124242" w:rsidRDefault="000D4C3A">
      <w:r>
        <w:t xml:space="preserve">After successful completion of this method, the server MUST write a </w:t>
      </w:r>
      <w:hyperlink w:anchor="Section_7ed348f2eddf4c3fa1cbb651ec3cff92" w:history="1">
        <w:r>
          <w:rPr>
            <w:rStyle w:val="Hyperlink"/>
          </w:rPr>
          <w:t>PROPERTY_LIST</w:t>
        </w:r>
      </w:hyperlink>
      <w:r>
        <w:t xml:space="preserve"> structure, using the format as specified in section 2.2.3.10, to the</w:t>
      </w:r>
      <w:r>
        <w:t xml:space="preserve"> buffer that is designated by </w:t>
      </w:r>
      <w:r>
        <w:rPr>
          <w:i/>
        </w:rPr>
        <w:t>lpOutBuffer</w:t>
      </w:r>
      <w:r>
        <w:t xml:space="preserve"> containing zero or more names and values of all the unknown properties associated with the designated cluster. If the </w:t>
      </w:r>
      <w:r>
        <w:rPr>
          <w:i/>
        </w:rPr>
        <w:t>lpOutBuffer</w:t>
      </w:r>
      <w:r>
        <w:t xml:space="preserve"> buffer is not large enough to accommodate the string, error 0x000000EA (ERROR_MORE_D</w:t>
      </w:r>
      <w:r>
        <w:t>ATA) MUST be returned.</w:t>
      </w:r>
    </w:p>
    <w:p w:rsidR="00124242" w:rsidRDefault="000D4C3A">
      <w:r>
        <w:t>The server SHOULD accept a CLUSCTL_CLUSTER_GET_PRIVATE_PROPERTIES cluster control code request if its protocol server state is read-only, and the server MUST accept the request for processing if it is in the read/write state, as spec</w:t>
      </w:r>
      <w:r>
        <w:t xml:space="preserve">ified in section </w:t>
      </w:r>
      <w:hyperlink w:anchor="Section_756547e7ca644b7c9f1b2b1fbc6153d3" w:history="1">
        <w:r>
          <w:rPr>
            <w:rStyle w:val="Hyperlink"/>
          </w:rPr>
          <w:t>3.1.1</w:t>
        </w:r>
      </w:hyperlink>
      <w:r>
        <w:t>.</w:t>
      </w:r>
    </w:p>
    <w:p w:rsidR="00124242" w:rsidRDefault="000D4C3A">
      <w:pPr>
        <w:pStyle w:val="Heading6"/>
      </w:pPr>
      <w:bookmarkStart w:id="1378" w:name="section_dfe24e1c148749aaa2514b8ea7453131"/>
      <w:bookmarkStart w:id="1379" w:name="_Toc456184680"/>
      <w:r>
        <w:t>CLUSCTL_CLUSTER_SET_PRIVATE_PROPERTIES</w:t>
      </w:r>
      <w:bookmarkEnd w:id="1378"/>
      <w:bookmarkEnd w:id="1379"/>
    </w:p>
    <w:p w:rsidR="00124242" w:rsidRDefault="000D4C3A">
      <w:r>
        <w:lastRenderedPageBreak/>
        <w:t xml:space="preserve">The CLUSCTL_CLUSTER_SET_PRIVATE_PROPERTIES cluster control code stores the unknown properties, as specified in section </w:t>
      </w:r>
      <w:hyperlink w:anchor="Section_e0a91dc2842e4596b645e6d82d5a843a" w:history="1">
        <w:r>
          <w:rPr>
            <w:rStyle w:val="Hyperlink"/>
          </w:rPr>
          <w:t>3.1.1.9</w:t>
        </w:r>
      </w:hyperlink>
      <w:r>
        <w:t>, for the designated cluster as part of the cluster's non-volatile cluster state.</w:t>
      </w:r>
    </w:p>
    <w:p w:rsidR="00124242" w:rsidRDefault="000D4C3A">
      <w:r>
        <w:t>The unknown properties of a cluster are the part of the cluster's non-volatile configuration data that is maintained in t</w:t>
      </w:r>
      <w:r>
        <w:t>he cluster state and whose schema is defined by an entity external to the cluster.</w:t>
      </w:r>
    </w:p>
    <w:p w:rsidR="00124242" w:rsidRDefault="000D4C3A">
      <w:r>
        <w:t xml:space="preserve">The client MUST provide 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t xml:space="preserve">The server MUST accept a </w:t>
      </w:r>
      <w:r>
        <w:t xml:space="preserve">CLUSCTL_CLUSTER_SET_PRIVATE_PROPERTIES cluster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80" w:name="section_fa56ef0f5f6f4f488ea79cf2804419ac"/>
      <w:bookmarkStart w:id="1381" w:name="_Toc456184681"/>
      <w:r>
        <w:t>CLUSCTL_CLUSTER_VALIDATE_PRIVATE_PROPERT</w:t>
      </w:r>
      <w:r>
        <w:t>IES</w:t>
      </w:r>
      <w:bookmarkEnd w:id="1380"/>
      <w:bookmarkEnd w:id="1381"/>
    </w:p>
    <w:p w:rsidR="00124242" w:rsidRDefault="000D4C3A">
      <w:r>
        <w:t xml:space="preserve">The CLUSCTL_CLUSTER_VALIDATE_PRIVATE_PROPERTIES cluster control code confirms that the designated property list describing a set of unknown properties, as specified in section </w:t>
      </w:r>
      <w:hyperlink w:anchor="Section_e0a91dc2842e4596b645e6d82d5a843a" w:history="1">
        <w:r>
          <w:rPr>
            <w:rStyle w:val="Hyperlink"/>
          </w:rPr>
          <w:t>3.1.1.9</w:t>
        </w:r>
      </w:hyperlink>
      <w:r>
        <w:t>, for the</w:t>
      </w:r>
      <w:r>
        <w:t xml:space="preserve"> designated cluster is properly formed.</w:t>
      </w:r>
    </w:p>
    <w:p w:rsidR="00124242" w:rsidRDefault="000D4C3A">
      <w:r>
        <w:t>The unknown properties of a cluster are the part of the cluster's nonvolatile configuration data that is maintained in the cluster state and whose schema is defined by an entity external to the cluster.</w:t>
      </w:r>
    </w:p>
    <w:p w:rsidR="00124242" w:rsidRDefault="000D4C3A">
      <w:r>
        <w:t>The client MU</w:t>
      </w:r>
      <w:r>
        <w:t xml:space="preserve">ST provide 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124242" w:rsidRDefault="000D4C3A">
      <w:r>
        <w:t>After successful co</w:t>
      </w:r>
      <w:r>
        <w:t xml:space="preserve">mpletion of the method, the cluster SHOULD NOT write any data to the buffer that is designated by </w:t>
      </w:r>
      <w:r>
        <w:rPr>
          <w:i/>
        </w:rPr>
        <w:t>lpOutBuffer</w:t>
      </w:r>
      <w:r>
        <w:t>.</w:t>
      </w:r>
    </w:p>
    <w:p w:rsidR="00124242" w:rsidRDefault="000D4C3A">
      <w:r>
        <w:t>The cluster SHOULD accept a CLUSCTL_CLUSTER_VALIDATE_PRIVATE_PROPERTIES cluster control code request if its protocol server state is read-only, a</w:t>
      </w:r>
      <w:r>
        <w:t xml:space="preserve">nd the cluster MUST accept the request for processing if it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82" w:name="section_92173d6225014f9584a1452bfe87d5e5"/>
      <w:bookmarkStart w:id="1383" w:name="_Toc456184682"/>
      <w:r>
        <w:t>CLUSCTL_CLUSTER_GET_SHARED_VOLUME_ID</w:t>
      </w:r>
      <w:bookmarkEnd w:id="1382"/>
      <w:bookmarkEnd w:id="1383"/>
    </w:p>
    <w:p w:rsidR="00124242" w:rsidRDefault="000D4C3A">
      <w:r>
        <w:t>The CLUSCTL_CLUSTER_GET_SHARED_VOLUME_ID</w:t>
      </w:r>
      <w:r>
        <w:t xml:space="preserve"> resource control code verifies that the file path is on the cluster shared volume and retrieves a unique volume identifier corresponding to that volume.</w:t>
      </w:r>
    </w:p>
    <w:p w:rsidR="00124242" w:rsidRDefault="000D4C3A">
      <w:r>
        <w:t>ClusAPI Protocol version 2.0 servers do not support this control and MUST fail this method using error</w:t>
      </w:r>
      <w:r>
        <w:t xml:space="preserve"> code 0x00000001 (ERROR_INVALID_FUNCTION).</w:t>
      </w:r>
    </w:p>
    <w:p w:rsidR="00124242" w:rsidRDefault="000D4C3A">
      <w:r>
        <w:t xml:space="preserve">The client MUST provide a path to a file as a NULL-terminated Unicode string in the buffer that is designated by </w:t>
      </w:r>
      <w:r>
        <w:rPr>
          <w:i/>
        </w:rPr>
        <w:t>lpInBuffer</w:t>
      </w:r>
      <w:r>
        <w:t>.</w:t>
      </w:r>
    </w:p>
    <w:p w:rsidR="00124242" w:rsidRDefault="000D4C3A">
      <w:r>
        <w:t xml:space="preserve">After successful completion of the method, the server MUST write a volume </w:t>
      </w:r>
      <w:r>
        <w:rPr>
          <w:i/>
        </w:rPr>
        <w:t>unique id</w:t>
      </w:r>
      <w:r>
        <w:t xml:space="preserve">, as a NULL-terminated Unicode string, to the buffer that is designated by </w:t>
      </w:r>
      <w:r>
        <w:rPr>
          <w:i/>
        </w:rPr>
        <w:t>lpOutBuffer</w:t>
      </w:r>
      <w:r>
        <w:t xml:space="preserve">. If the </w:t>
      </w:r>
      <w:r>
        <w:rPr>
          <w:i/>
        </w:rPr>
        <w:t>lpOutBuffer</w:t>
      </w:r>
      <w:r>
        <w:t xml:space="preserve"> buffer is not large enough to accommodate the volume </w:t>
      </w:r>
      <w:r>
        <w:rPr>
          <w:i/>
        </w:rPr>
        <w:t>unique id</w:t>
      </w:r>
      <w:r>
        <w:t xml:space="preserve"> and the terminating Unicode NULL character, error 0x000000EA (ERROR_MORE_DATA) MUST be</w:t>
      </w:r>
      <w:r>
        <w:t xml:space="preserve"> returned and </w:t>
      </w:r>
      <w:r>
        <w:rPr>
          <w:i/>
        </w:rPr>
        <w:t>lpcbRequired</w:t>
      </w:r>
      <w:r>
        <w:t xml:space="preserve"> MUST be set to the number of bytes that are required for the output buffer.</w:t>
      </w:r>
    </w:p>
    <w:p w:rsidR="00124242" w:rsidRDefault="000D4C3A">
      <w:r>
        <w:t>If the file path does not point to an existing file or directory, the server MUST fail this method and return the error supplied by a file system.</w:t>
      </w:r>
    </w:p>
    <w:p w:rsidR="00124242" w:rsidRDefault="000D4C3A">
      <w:r>
        <w:t>If the</w:t>
      </w:r>
      <w:r>
        <w:t xml:space="preserve"> file or directory pointed by the file path does not reside on a shared volume, the server MUST fail this method by using error code 0x00001739 (ERROR_CLUSTER_NOT_SHARED_VOLUME).</w:t>
      </w:r>
    </w:p>
    <w:p w:rsidR="00124242" w:rsidRDefault="000D4C3A">
      <w:r>
        <w:t xml:space="preserve">volume </w:t>
      </w:r>
      <w:r>
        <w:rPr>
          <w:i/>
        </w:rPr>
        <w:t>unique id</w:t>
      </w:r>
      <w:r>
        <w:t xml:space="preserve"> returned MUST be of form:</w:t>
      </w:r>
    </w:p>
    <w:p w:rsidR="00124242" w:rsidRDefault="000D4C3A">
      <w:pPr>
        <w:pStyle w:val="Code"/>
      </w:pPr>
      <w:r>
        <w:lastRenderedPageBreak/>
        <w:t>RESOURCE-ID : PARTITIONOFFSET,</w:t>
      </w:r>
    </w:p>
    <w:p w:rsidR="00124242" w:rsidRDefault="000D4C3A">
      <w:r>
        <w:t>whe</w:t>
      </w:r>
      <w:r>
        <w:t xml:space="preserve">re </w:t>
      </w:r>
      <w:r>
        <w:rPr>
          <w:b/>
        </w:rPr>
        <w:t>RESOURCE-ID</w:t>
      </w:r>
      <w:r>
        <w:t xml:space="preserve"> is a unique resource ID (as specified in </w:t>
      </w:r>
      <w:hyperlink w:anchor="Section_832368a8f72f43dca17200eb0f10d387" w:history="1">
        <w:r>
          <w:rPr>
            <w:rStyle w:val="Hyperlink"/>
          </w:rPr>
          <w:t>3.1.4.2.15</w:t>
        </w:r>
      </w:hyperlink>
      <w:r>
        <w:t xml:space="preserve">) identifying disk resource hosting the shared volume, and where </w:t>
      </w:r>
      <w:r>
        <w:rPr>
          <w:b/>
        </w:rPr>
        <w:t>PARTITIONOFFSET</w:t>
      </w:r>
      <w:r>
        <w:t xml:space="preserve"> is decimal number representing the offset of the </w:t>
      </w:r>
      <w:r>
        <w:t>disk partition containing the volume on that disk.</w:t>
      </w:r>
    </w:p>
    <w:p w:rsidR="00124242" w:rsidRDefault="000D4C3A">
      <w:r>
        <w:t>Example:</w:t>
      </w:r>
    </w:p>
    <w:p w:rsidR="00124242" w:rsidRDefault="000D4C3A">
      <w:pPr>
        <w:pStyle w:val="Code"/>
      </w:pPr>
      <w:r>
        <w:t xml:space="preserve">   Input:  c:\clusterstorage\volume1\a.txt</w:t>
      </w:r>
    </w:p>
    <w:p w:rsidR="00124242" w:rsidRDefault="000D4C3A">
      <w:pPr>
        <w:pStyle w:val="Code"/>
      </w:pPr>
      <w:r>
        <w:t xml:space="preserve">   Output:  c12fde64-73df-4efb-bf36-11f13ea99a31:65536</w:t>
      </w:r>
    </w:p>
    <w:p w:rsidR="00124242" w:rsidRDefault="000D4C3A">
      <w:pPr>
        <w:pStyle w:val="Heading6"/>
      </w:pPr>
      <w:bookmarkStart w:id="1384" w:name="section_0cbe7acc0e0a44d091dec1cbb03aa0e2"/>
      <w:bookmarkStart w:id="1385" w:name="_Toc456184683"/>
      <w:r>
        <w:t>CLUSCTL_CLUSTER_UPGRADE_CLUSTER_VERSION</w:t>
      </w:r>
      <w:bookmarkEnd w:id="1384"/>
      <w:bookmarkEnd w:id="1385"/>
    </w:p>
    <w:p w:rsidR="00124242" w:rsidRDefault="000D4C3A">
      <w:r>
        <w:t>The CLUSCTL_CLUSTER_UPGRADE_CLUSTER_VERSION</w:t>
      </w:r>
      <w:r>
        <w:t xml:space="preserve"> control code SHOULD</w:t>
      </w:r>
      <w:bookmarkStart w:id="1386"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386"/>
      <w:r>
        <w:t xml:space="preserve"> be used to upgrade the operational version of the cluster. </w:t>
      </w:r>
    </w:p>
    <w:p w:rsidR="00124242" w:rsidRDefault="000D4C3A">
      <w:r>
        <w:t>Servers that do not support this control fail this method and return error code 0x00000001 (ERROR_INVA</w:t>
      </w:r>
      <w:r>
        <w:t>LID_FUNCTION).</w:t>
      </w:r>
    </w:p>
    <w:p w:rsidR="00124242" w:rsidRDefault="000D4C3A">
      <w:r>
        <w:t xml:space="preserve">The client MUST provide a 32-bit value in the buffer designated by the </w:t>
      </w:r>
      <w:r>
        <w:rPr>
          <w:i/>
        </w:rPr>
        <w:t>lpInBuffer</w:t>
      </w:r>
      <w:r>
        <w:t xml:space="preserve"> parameter indicating whether the server is to check the possibility of the cluster version upgrade or perform the cluster version upgrade.</w:t>
      </w:r>
    </w:p>
    <w:p w:rsidR="00124242" w:rsidRDefault="000D4C3A">
      <w:r>
        <w:t xml:space="preserve">The server MUST set </w:t>
      </w:r>
      <w:r>
        <w:t xml:space="preserve">the buffer designated by the </w:t>
      </w:r>
      <w:r>
        <w:rPr>
          <w:i/>
        </w:rPr>
        <w:t>lpOutBuffer</w:t>
      </w:r>
      <w:r>
        <w:t xml:space="preserve"> parameter to a 32-bit value containing the cluster major version number, if the method completes successfully and if the client set </w:t>
      </w:r>
      <w:r>
        <w:rPr>
          <w:i/>
        </w:rPr>
        <w:t>lpInBuffer</w:t>
      </w:r>
      <w:r>
        <w:t xml:space="preserve"> to 0x00000002. In other cases, the client MUST ignore </w:t>
      </w:r>
      <w:r>
        <w:rPr>
          <w:i/>
        </w:rPr>
        <w:t>lpOutBuffer</w:t>
      </w:r>
      <w:r>
        <w:t>.</w:t>
      </w:r>
    </w:p>
    <w:p w:rsidR="00124242" w:rsidRDefault="000D4C3A">
      <w:r>
        <w:t xml:space="preserve">Upon </w:t>
      </w:r>
      <w:r>
        <w:t>accepting this method, the server MUST proceed only after determining that no upgrade to the cluster operational version is in progress, waiting for any in-progress upgrade to complete if necessary.</w:t>
      </w:r>
    </w:p>
    <w:p w:rsidR="00124242" w:rsidRDefault="000D4C3A">
      <w:r>
        <w:t>If the client provides an input value of 0x00000001:</w:t>
      </w:r>
    </w:p>
    <w:p w:rsidR="00124242" w:rsidRDefault="000D4C3A">
      <w:pPr>
        <w:pStyle w:val="ListParagraph"/>
        <w:numPr>
          <w:ilvl w:val="0"/>
          <w:numId w:val="132"/>
        </w:numPr>
      </w:pPr>
      <w:r>
        <w:t xml:space="preserve">The </w:t>
      </w:r>
      <w:r>
        <w:t>server MUST determine whether at least one node in the cluster supports an increment of the current major version by one.</w:t>
      </w:r>
    </w:p>
    <w:p w:rsidR="00124242" w:rsidRDefault="000D4C3A">
      <w:pPr>
        <w:pStyle w:val="ListParagraph"/>
        <w:numPr>
          <w:ilvl w:val="1"/>
          <w:numId w:val="132"/>
        </w:numPr>
      </w:pPr>
      <w:r>
        <w:t>If not, the server returns 0x00000000 (ERROR_SUCCESS).</w:t>
      </w:r>
    </w:p>
    <w:p w:rsidR="00124242" w:rsidRDefault="000D4C3A">
      <w:pPr>
        <w:pStyle w:val="ListParagraph"/>
        <w:numPr>
          <w:ilvl w:val="1"/>
          <w:numId w:val="132"/>
        </w:numPr>
      </w:pPr>
      <w:r>
        <w:t>If so, the server determines whether all nodes support an increment of the clus</w:t>
      </w:r>
      <w:r>
        <w:t>ter major version by one.</w:t>
      </w:r>
    </w:p>
    <w:p w:rsidR="00124242" w:rsidRDefault="000D4C3A">
      <w:pPr>
        <w:pStyle w:val="ListParagraph"/>
        <w:numPr>
          <w:ilvl w:val="2"/>
          <w:numId w:val="132"/>
        </w:numPr>
      </w:pPr>
      <w:r>
        <w:t>If so, the server returns 0x00000000 (ERROR_SUCCESS).</w:t>
      </w:r>
    </w:p>
    <w:p w:rsidR="00124242" w:rsidRDefault="000D4C3A">
      <w:pPr>
        <w:pStyle w:val="ListParagraph"/>
        <w:numPr>
          <w:ilvl w:val="2"/>
          <w:numId w:val="132"/>
        </w:numPr>
      </w:pPr>
      <w:r>
        <w:t>Otherwise, the server returns 0x00001755 (ERROR_CLUSTER_UPGRADE_INCOMPATIBLE_VERSIONS).</w:t>
      </w:r>
    </w:p>
    <w:p w:rsidR="00124242" w:rsidRDefault="000D4C3A">
      <w:r>
        <w:t>If the client provides an input value of 0x00000002:</w:t>
      </w:r>
    </w:p>
    <w:p w:rsidR="00124242" w:rsidRDefault="000D4C3A">
      <w:pPr>
        <w:pStyle w:val="ListParagraph"/>
        <w:numPr>
          <w:ilvl w:val="0"/>
          <w:numId w:val="132"/>
        </w:numPr>
      </w:pPr>
      <w:r>
        <w:t>The server MUST determine whether a</w:t>
      </w:r>
      <w:r>
        <w:t>t least one node in the cluster supports an increment of the current major version by one.</w:t>
      </w:r>
    </w:p>
    <w:p w:rsidR="00124242" w:rsidRDefault="000D4C3A">
      <w:pPr>
        <w:pStyle w:val="ListParagraph"/>
        <w:numPr>
          <w:ilvl w:val="1"/>
          <w:numId w:val="132"/>
        </w:numPr>
      </w:pPr>
      <w:r>
        <w:t xml:space="preserve">If not, the server returns 0x00000000 (ERROR_SUCCESS) and set </w:t>
      </w:r>
      <w:r>
        <w:rPr>
          <w:i/>
        </w:rPr>
        <w:t>lpOutBuffer</w:t>
      </w:r>
      <w:r>
        <w:t xml:space="preserve"> to the current major version.</w:t>
      </w:r>
    </w:p>
    <w:p w:rsidR="00124242" w:rsidRDefault="000D4C3A">
      <w:pPr>
        <w:pStyle w:val="ListParagraph"/>
        <w:numPr>
          <w:ilvl w:val="1"/>
          <w:numId w:val="132"/>
        </w:numPr>
      </w:pPr>
      <w:r>
        <w:t>If so, the server determines whether all nodes support an inc</w:t>
      </w:r>
      <w:r>
        <w:t>rement of the cluster major version by one.</w:t>
      </w:r>
    </w:p>
    <w:p w:rsidR="00124242" w:rsidRDefault="000D4C3A">
      <w:pPr>
        <w:pStyle w:val="ListParagraph"/>
        <w:numPr>
          <w:ilvl w:val="2"/>
          <w:numId w:val="132"/>
        </w:numPr>
      </w:pPr>
      <w:r>
        <w:lastRenderedPageBreak/>
        <w:t>If not, the server MUST return 0x00001755 (ERROR_CLUSTER_UPGRADE_INCOMPATIBLE_VERSIONS).</w:t>
      </w:r>
    </w:p>
    <w:p w:rsidR="00124242" w:rsidRDefault="000D4C3A">
      <w:pPr>
        <w:pStyle w:val="ListParagraph"/>
        <w:numPr>
          <w:ilvl w:val="2"/>
          <w:numId w:val="132"/>
        </w:numPr>
      </w:pPr>
      <w:r>
        <w:t>If so, the server MUST set in the cluster nonvolatile state that an upgrade to the cluster operational version is in progre</w:t>
      </w:r>
      <w:r>
        <w:t>ss. The server MUST then upgrade the cluster major version to the current major version plus one. How the server increments the major version is implementation-specific. Upon successful upgrade of the cluster major version, the server MUST return 0x0000000</w:t>
      </w:r>
      <w:r>
        <w:t xml:space="preserve">0 (ERROR_SUCCESS) and set </w:t>
      </w:r>
      <w:r>
        <w:rPr>
          <w:i/>
        </w:rPr>
        <w:t>lpOutBuffer</w:t>
      </w:r>
      <w:r>
        <w:t xml:space="preserve"> to the new cluster major version.</w:t>
      </w:r>
    </w:p>
    <w:p w:rsidR="00124242" w:rsidRDefault="000D4C3A">
      <w:r>
        <w:t xml:space="preserve">The server MUST fail this method with 0x00000057 (ERROR_INVALID_PARAMETER) if the client sets </w:t>
      </w:r>
      <w:r>
        <w:rPr>
          <w:i/>
        </w:rPr>
        <w:t>lpInBuffer</w:t>
      </w:r>
      <w:r>
        <w:t xml:space="preserve"> to any other value</w:t>
      </w:r>
    </w:p>
    <w:p w:rsidR="00124242" w:rsidRDefault="000D4C3A">
      <w:r>
        <w:t xml:space="preserve">The server MUST accept a CLUSCTL_CLUSTER_UPGRADE_CLUSTER_VERSION cluster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87" w:name="section_a900fe0b6c424270be45185874741003"/>
      <w:bookmarkStart w:id="1388" w:name="_Toc456184684"/>
      <w:r>
        <w:t>CLUSCTL_CLUSTE</w:t>
      </w:r>
      <w:r>
        <w:t>R_CLEAR_UPGRADE_IN_PROGRESS</w:t>
      </w:r>
      <w:bookmarkEnd w:id="1387"/>
      <w:bookmarkEnd w:id="1388"/>
    </w:p>
    <w:p w:rsidR="00124242" w:rsidRDefault="000D4C3A">
      <w:r>
        <w:t>The CLUSCTL_CLUSTER_CLEAR UPGRADE_IN_PROGRESS control code SHOULD</w:t>
      </w:r>
      <w:bookmarkStart w:id="1389"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1389"/>
      <w:r>
        <w:t xml:space="preserve"> be used to indicate that the current upgrade to the cluster operational version is no lon</w:t>
      </w:r>
      <w:r>
        <w:t>ger in progress.</w:t>
      </w:r>
    </w:p>
    <w:p w:rsidR="00124242" w:rsidRDefault="000D4C3A">
      <w:r>
        <w:t>Servers do not support this control fail this method by returning error code 0x00000001 (ERROR_INVALID_FUNCTION).</w:t>
      </w:r>
    </w:p>
    <w:p w:rsidR="00124242" w:rsidRDefault="000D4C3A">
      <w:r>
        <w:t>The server MUST set in the cluster nonvolatile state that an upgrade to the cluster operational version is not in progress.</w:t>
      </w:r>
    </w:p>
    <w:p w:rsidR="00124242" w:rsidRDefault="000D4C3A">
      <w:r>
        <w:t>T</w:t>
      </w:r>
      <w:r>
        <w:t xml:space="preserve">he server MUST accept a CLUSCTL_CLUSTER_CLEAR UPGRADE_IN_PROGRESS cluster control code request if its protocol server state is in the read/write state, as specified in section </w:t>
      </w:r>
      <w:hyperlink w:anchor="Section_756547e7ca644b7c9f1b2b1fbc6153d3" w:history="1">
        <w:r>
          <w:rPr>
            <w:rStyle w:val="Hyperlink"/>
          </w:rPr>
          <w:t>3.1.1</w:t>
        </w:r>
      </w:hyperlink>
    </w:p>
    <w:p w:rsidR="00124242" w:rsidRDefault="000D4C3A">
      <w:pPr>
        <w:pStyle w:val="Heading6"/>
      </w:pPr>
      <w:bookmarkStart w:id="1390" w:name="section_3b9342ed38de4571b16c2599b7247d9a"/>
      <w:bookmarkStart w:id="1391" w:name="_Toc456184685"/>
      <w:r>
        <w:t>CLUSCTL_CLUSTE</w:t>
      </w:r>
      <w:r>
        <w:t>R_IS_READY_FOR_UPGRADE</w:t>
      </w:r>
      <w:bookmarkEnd w:id="1390"/>
      <w:bookmarkEnd w:id="1391"/>
    </w:p>
    <w:p w:rsidR="00124242" w:rsidRDefault="000D4C3A">
      <w:r>
        <w:t>The CLUSCTL_CLUSTER_IS_READY_FOR_UPGRADE control code SHOULD</w:t>
      </w:r>
      <w:bookmarkStart w:id="1392"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392"/>
      <w:r>
        <w:t xml:space="preserve"> determine whether all nodes in a cluster support an upgrade to a higher operational version.</w:t>
      </w:r>
    </w:p>
    <w:p w:rsidR="00124242" w:rsidRDefault="000D4C3A">
      <w:r>
        <w:t>Servers that do not support this control fail this method by returning error code 0x00000001 (ERROR_INVALID_FUNCTION).</w:t>
      </w:r>
    </w:p>
    <w:p w:rsidR="00124242" w:rsidRDefault="000D4C3A">
      <w:r>
        <w:t>Upon accepting this method, the server proceeds only after determining that no upgrade to the cluster operational version is in progress,</w:t>
      </w:r>
      <w:r>
        <w:t xml:space="preserve"> waiting for any in-progress upgrade to complete if necessary.</w:t>
      </w:r>
    </w:p>
    <w:p w:rsidR="00124242" w:rsidRDefault="000D4C3A">
      <w:r>
        <w:t>The server MUST determine whether all nodes in the cluster support an increment of the current major version by one. If not, the server MUST return 0x00001755 (ERROR_CLUSTER_UPGRADE_INCOMPATIBL</w:t>
      </w:r>
      <w:r>
        <w:t>E_VERSIONS). If so, the server MUST return 0x00000000 (ERROR_SUCCESS).</w:t>
      </w:r>
    </w:p>
    <w:p w:rsidR="00124242" w:rsidRDefault="000D4C3A">
      <w:r>
        <w:t xml:space="preserve">The server MUST accept a CLUSCTL_CLUSTER_IS_READY_FOR_UPGRADE cluster control code request if its protocol server state is in the read/write state, as specified in section </w:t>
      </w:r>
      <w:hyperlink w:anchor="Section_756547e7ca644b7c9f1b2b1fbc6153d3" w:history="1">
        <w:r>
          <w:rPr>
            <w:rStyle w:val="Hyperlink"/>
          </w:rPr>
          <w:t>3.1.1</w:t>
        </w:r>
      </w:hyperlink>
      <w:r>
        <w:t>.</w:t>
      </w:r>
    </w:p>
    <w:p w:rsidR="00124242" w:rsidRDefault="000D4C3A">
      <w:pPr>
        <w:pStyle w:val="Heading6"/>
      </w:pPr>
      <w:bookmarkStart w:id="1393" w:name="section_15540f9bf58d4cfc9c90ecf1973d6fe4"/>
      <w:bookmarkStart w:id="1394" w:name="_Toc456184686"/>
      <w:r>
        <w:t>CLUSCTL_CLUSTER_SET_ACCOUNT_ACCESS</w:t>
      </w:r>
      <w:bookmarkEnd w:id="1393"/>
      <w:bookmarkEnd w:id="1394"/>
    </w:p>
    <w:p w:rsidR="00124242" w:rsidRDefault="000D4C3A">
      <w:r>
        <w:t xml:space="preserve">The CLUSCTL_CLUSTER_SET_ACCOUNT_ACCESS control code SHOULD modify a particular given SID on the cluster security descriptor. </w:t>
      </w:r>
    </w:p>
    <w:p w:rsidR="00124242" w:rsidRDefault="000D4C3A">
      <w:r>
        <w:t xml:space="preserve">Servers that do not support this control </w:t>
      </w:r>
      <w:r>
        <w:t>fail this method by returning error code 0x00000001 (ERROR_INVALID_FUNCTION).</w:t>
      </w:r>
    </w:p>
    <w:p w:rsidR="00124242" w:rsidRDefault="000D4C3A">
      <w:r>
        <w:t xml:space="preserve">The client MUST provide three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as below:</w:t>
      </w:r>
    </w:p>
    <w:p w:rsidR="00124242" w:rsidRDefault="000D4C3A">
      <w:pPr>
        <w:pStyle w:val="ListParagraph"/>
        <w:numPr>
          <w:ilvl w:val="0"/>
          <w:numId w:val="132"/>
        </w:numPr>
      </w:pPr>
      <w:r>
        <w:lastRenderedPageBreak/>
        <w:t>A CLUSPROP_SYNTAX_LIST_VALUE_SZ with the name "AccountSID" and value is a string that specifies the SID to modify.</w:t>
      </w:r>
    </w:p>
    <w:p w:rsidR="00124242" w:rsidRDefault="000D4C3A">
      <w:pPr>
        <w:pStyle w:val="ListParagraph"/>
        <w:numPr>
          <w:ilvl w:val="0"/>
          <w:numId w:val="132"/>
        </w:numPr>
      </w:pPr>
      <w:r>
        <w:t>A CLUSPROP_SYNTAX_LIST_VALUE_DWORD with the name "AccountAccessMask" and v</w:t>
      </w:r>
      <w:r>
        <w:t>alue representing one of the following on the mask to apply to the SID.</w:t>
      </w:r>
    </w:p>
    <w:tbl>
      <w:tblPr>
        <w:tblStyle w:val="Table-ShadedHeader"/>
        <w:tblW w:w="9475" w:type="dxa"/>
        <w:tblInd w:w="475" w:type="dxa"/>
        <w:tblLook w:val="04A0" w:firstRow="1" w:lastRow="0" w:firstColumn="1" w:lastColumn="0" w:noHBand="0" w:noVBand="1"/>
      </w:tblPr>
      <w:tblGrid>
        <w:gridCol w:w="2637"/>
        <w:gridCol w:w="6838"/>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CLUSAPI_READ_ACCESS</w:t>
            </w:r>
          </w:p>
          <w:p w:rsidR="00124242" w:rsidRDefault="000D4C3A">
            <w:pPr>
              <w:pStyle w:val="TableBodyText"/>
            </w:pPr>
            <w:r>
              <w:t>0x00000001</w:t>
            </w:r>
          </w:p>
        </w:tc>
        <w:tc>
          <w:tcPr>
            <w:tcW w:w="0" w:type="auto"/>
          </w:tcPr>
          <w:p w:rsidR="00124242" w:rsidRDefault="000D4C3A">
            <w:pPr>
              <w:pStyle w:val="TableBodyText"/>
            </w:pPr>
            <w:r>
              <w:t>Read access.</w:t>
            </w:r>
          </w:p>
        </w:tc>
      </w:tr>
      <w:tr w:rsidR="00124242" w:rsidTr="00124242">
        <w:tc>
          <w:tcPr>
            <w:tcW w:w="0" w:type="auto"/>
          </w:tcPr>
          <w:p w:rsidR="00124242" w:rsidRDefault="000D4C3A">
            <w:pPr>
              <w:pStyle w:val="TableBodyText"/>
            </w:pPr>
            <w:r>
              <w:t>CLUSAPI_CHANGE_ACCESS</w:t>
            </w:r>
          </w:p>
          <w:p w:rsidR="00124242" w:rsidRDefault="000D4C3A">
            <w:pPr>
              <w:pStyle w:val="TableBodyText"/>
            </w:pPr>
            <w:r>
              <w:t>0x00000002</w:t>
            </w:r>
          </w:p>
        </w:tc>
        <w:tc>
          <w:tcPr>
            <w:tcW w:w="0" w:type="auto"/>
          </w:tcPr>
          <w:p w:rsidR="00124242" w:rsidRDefault="000D4C3A">
            <w:pPr>
              <w:pStyle w:val="TableBodyText"/>
            </w:pPr>
            <w:r>
              <w:t>Change access.</w:t>
            </w:r>
          </w:p>
        </w:tc>
      </w:tr>
      <w:tr w:rsidR="00124242" w:rsidTr="00124242">
        <w:tc>
          <w:tcPr>
            <w:tcW w:w="0" w:type="auto"/>
          </w:tcPr>
          <w:p w:rsidR="00124242" w:rsidRDefault="000D4C3A">
            <w:pPr>
              <w:pStyle w:val="TableBodyText"/>
            </w:pPr>
            <w:r>
              <w:t>CLUSAPI_ALL_ACCESS</w:t>
            </w:r>
          </w:p>
          <w:p w:rsidR="00124242" w:rsidRDefault="000D4C3A">
            <w:pPr>
              <w:pStyle w:val="TableBodyText"/>
            </w:pPr>
            <w:r>
              <w:t>0x00000003</w:t>
            </w:r>
          </w:p>
        </w:tc>
        <w:tc>
          <w:tcPr>
            <w:tcW w:w="0" w:type="auto"/>
          </w:tcPr>
          <w:p w:rsidR="00124242" w:rsidRDefault="000D4C3A">
            <w:pPr>
              <w:pStyle w:val="TableBodyText"/>
            </w:pPr>
            <w:r>
              <w:t xml:space="preserve">The bitwise OR of CLUSAPI_READ_ACCESS and </w:t>
            </w:r>
            <w:r>
              <w:t>CLUSAPI_CHANGE_ACCESS.</w:t>
            </w:r>
          </w:p>
        </w:tc>
      </w:tr>
      <w:tr w:rsidR="00124242" w:rsidTr="00124242">
        <w:tc>
          <w:tcPr>
            <w:tcW w:w="0" w:type="auto"/>
          </w:tcPr>
          <w:p w:rsidR="00124242" w:rsidRDefault="000D4C3A">
            <w:pPr>
              <w:pStyle w:val="TableBodyText"/>
            </w:pPr>
            <w:r>
              <w:t>CLUSAPI_NO_ACCESS</w:t>
            </w:r>
          </w:p>
          <w:p w:rsidR="00124242" w:rsidRDefault="000D4C3A">
            <w:pPr>
              <w:pStyle w:val="TableBodyText"/>
            </w:pPr>
            <w:r>
              <w:t>0x00000004</w:t>
            </w:r>
          </w:p>
        </w:tc>
        <w:tc>
          <w:tcPr>
            <w:tcW w:w="0" w:type="auto"/>
          </w:tcPr>
          <w:p w:rsidR="00124242" w:rsidRDefault="000D4C3A">
            <w:pPr>
              <w:pStyle w:val="TableBodyText"/>
            </w:pPr>
            <w:r>
              <w:t>No access.</w:t>
            </w:r>
          </w:p>
        </w:tc>
      </w:tr>
    </w:tbl>
    <w:p w:rsidR="00124242" w:rsidRDefault="00124242"/>
    <w:p w:rsidR="00124242" w:rsidRDefault="000D4C3A">
      <w:pPr>
        <w:pStyle w:val="ListParagraph"/>
        <w:numPr>
          <w:ilvl w:val="0"/>
          <w:numId w:val="132"/>
        </w:numPr>
      </w:pPr>
      <w:r>
        <w:t>A CLUSPROP_SYNTAX_LIST_VALUE_DWORD with the name "AccountAccessType" and value representing one of the following</w:t>
      </w:r>
    </w:p>
    <w:tbl>
      <w:tblPr>
        <w:tblStyle w:val="Table-ShadedHeader"/>
        <w:tblW w:w="9475" w:type="dxa"/>
        <w:tblInd w:w="475" w:type="dxa"/>
        <w:tblLook w:val="04A0" w:firstRow="1" w:lastRow="0" w:firstColumn="1" w:lastColumn="0" w:noHBand="0" w:noVBand="1"/>
      </w:tblPr>
      <w:tblGrid>
        <w:gridCol w:w="5301"/>
        <w:gridCol w:w="4174"/>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Value</w:t>
            </w:r>
          </w:p>
        </w:tc>
        <w:tc>
          <w:tcPr>
            <w:tcW w:w="0" w:type="auto"/>
          </w:tcPr>
          <w:p w:rsidR="00124242" w:rsidRDefault="000D4C3A">
            <w:pPr>
              <w:pStyle w:val="TableHeaderText"/>
            </w:pPr>
            <w:r>
              <w:t>Meaning</w:t>
            </w:r>
          </w:p>
        </w:tc>
      </w:tr>
      <w:tr w:rsidR="00124242" w:rsidTr="00124242">
        <w:tc>
          <w:tcPr>
            <w:tcW w:w="0" w:type="auto"/>
          </w:tcPr>
          <w:p w:rsidR="00124242" w:rsidRDefault="000D4C3A">
            <w:pPr>
              <w:pStyle w:val="TableBodyText"/>
            </w:pPr>
            <w:r>
              <w:t>CLUSTER_SET_ACCESS_TYPE_ALLOWED</w:t>
            </w:r>
          </w:p>
          <w:p w:rsidR="00124242" w:rsidRDefault="000D4C3A">
            <w:pPr>
              <w:pStyle w:val="TableBodyText"/>
            </w:pPr>
            <w:r>
              <w:t>0</w:t>
            </w:r>
          </w:p>
        </w:tc>
        <w:tc>
          <w:tcPr>
            <w:tcW w:w="0" w:type="auto"/>
          </w:tcPr>
          <w:p w:rsidR="00124242" w:rsidRDefault="000D4C3A">
            <w:pPr>
              <w:pStyle w:val="TableBodyText"/>
            </w:pPr>
            <w:r>
              <w:t>Add an allowed ACE.</w:t>
            </w:r>
          </w:p>
        </w:tc>
      </w:tr>
      <w:tr w:rsidR="00124242" w:rsidTr="00124242">
        <w:tc>
          <w:tcPr>
            <w:tcW w:w="0" w:type="auto"/>
          </w:tcPr>
          <w:p w:rsidR="00124242" w:rsidRDefault="000D4C3A">
            <w:pPr>
              <w:pStyle w:val="TableBodyText"/>
            </w:pPr>
            <w:r>
              <w:t>CLUSTER_SET_ACCESS_TYPE_DENIED</w:t>
            </w:r>
          </w:p>
          <w:p w:rsidR="00124242" w:rsidRDefault="000D4C3A">
            <w:pPr>
              <w:pStyle w:val="TableBodyText"/>
            </w:pPr>
            <w:r>
              <w:t>1</w:t>
            </w:r>
          </w:p>
        </w:tc>
        <w:tc>
          <w:tcPr>
            <w:tcW w:w="0" w:type="auto"/>
          </w:tcPr>
          <w:p w:rsidR="00124242" w:rsidRDefault="000D4C3A">
            <w:pPr>
              <w:pStyle w:val="TableBodyText"/>
            </w:pPr>
            <w:r>
              <w:t>Add a denied ACE.</w:t>
            </w:r>
          </w:p>
        </w:tc>
      </w:tr>
      <w:tr w:rsidR="00124242" w:rsidTr="00124242">
        <w:tc>
          <w:tcPr>
            <w:tcW w:w="0" w:type="auto"/>
          </w:tcPr>
          <w:p w:rsidR="00124242" w:rsidRDefault="000D4C3A">
            <w:pPr>
              <w:pStyle w:val="TableBodyText"/>
            </w:pPr>
            <w:r>
              <w:t>CLUSTER_DELETE_ACCESS_CONTROL_ENTRY</w:t>
            </w:r>
          </w:p>
          <w:p w:rsidR="00124242" w:rsidRDefault="000D4C3A">
            <w:pPr>
              <w:pStyle w:val="TableBodyText"/>
            </w:pPr>
            <w:r>
              <w:t>2</w:t>
            </w:r>
          </w:p>
        </w:tc>
        <w:tc>
          <w:tcPr>
            <w:tcW w:w="0" w:type="auto"/>
          </w:tcPr>
          <w:p w:rsidR="00124242" w:rsidRDefault="000D4C3A">
            <w:pPr>
              <w:pStyle w:val="TableBodyText"/>
            </w:pPr>
            <w:r>
              <w:t>Delete all ACEs for a particular SID.</w:t>
            </w:r>
          </w:p>
        </w:tc>
      </w:tr>
    </w:tbl>
    <w:p w:rsidR="00124242" w:rsidRDefault="000D4C3A">
      <w:r>
        <w:t xml:space="preserve">After successful completion of the method, the cluster SHOULD NOT write any data to the buffer that is designated by </w:t>
      </w:r>
      <w:r>
        <w:rPr>
          <w:i/>
        </w:rPr>
        <w:t>lpOutBuffe</w:t>
      </w:r>
      <w:r>
        <w:rPr>
          <w:i/>
        </w:rPr>
        <w:t>r</w:t>
      </w:r>
      <w:r>
        <w:t>.</w:t>
      </w:r>
    </w:p>
    <w:p w:rsidR="00124242" w:rsidRDefault="000D4C3A">
      <w:r>
        <w:t xml:space="preserve">The server MUST accept a CLUSCTL_CLUSTER_SET_ACCOUNT_ACCESS cluster control code request if its protocol server state is in the read/write state, as specified in section </w:t>
      </w:r>
      <w:hyperlink w:anchor="Section_756547e7ca644b7c9f1b2b1fbc6153d3" w:history="1">
        <w:r>
          <w:rPr>
            <w:rStyle w:val="Hyperlink"/>
          </w:rPr>
          <w:t>3.1.1</w:t>
        </w:r>
      </w:hyperlink>
      <w:r>
        <w:t xml:space="preserve">. The server MUST </w:t>
      </w:r>
      <w:r>
        <w:t>not accept a CLUSCTL_CLUSTER_SET_ACCOUNT_ACCESS cluster control code request if its protocol server state is in the read-only state.</w:t>
      </w:r>
    </w:p>
    <w:p w:rsidR="00124242" w:rsidRDefault="000D4C3A">
      <w:pPr>
        <w:pStyle w:val="Heading6"/>
      </w:pPr>
      <w:bookmarkStart w:id="1395" w:name="section_a27e9abdd6094d9b892ebc73c497a986"/>
      <w:bookmarkStart w:id="1396" w:name="_Toc456184687"/>
      <w:r>
        <w:t>CLUSCTL_CLUSTER_SET_DNS_DOMAIN</w:t>
      </w:r>
      <w:bookmarkEnd w:id="1395"/>
      <w:bookmarkEnd w:id="1396"/>
    </w:p>
    <w:p w:rsidR="00124242" w:rsidRDefault="000D4C3A">
      <w:r>
        <w:t>The CLUSCTL_CLUSTER_SET_DNS_DOMAIN control code SHOULD</w:t>
      </w:r>
      <w:bookmarkStart w:id="1397"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1397"/>
      <w:r>
        <w:t xml:space="preserve"> update the DNS suffix to indicate that Cluster Name Object and VCO are registered into DNS. </w:t>
      </w:r>
    </w:p>
    <w:p w:rsidR="00124242" w:rsidRDefault="000D4C3A">
      <w:r>
        <w:t>Servers that do not support this control fail this method by returning error code 0x0000000</w:t>
      </w:r>
      <w:r>
        <w:t>1 (ERROR_INVALID_FUNCTION).</w:t>
      </w:r>
    </w:p>
    <w:p w:rsidR="00124242" w:rsidRDefault="000D4C3A">
      <w:r>
        <w:t xml:space="preserve">The client MUST provide a Unicode null-terminated string in the buffer that is designated by the </w:t>
      </w:r>
      <w:r>
        <w:rPr>
          <w:i/>
        </w:rPr>
        <w:t>lpInBuffer</w:t>
      </w:r>
      <w:r>
        <w:t xml:space="preserve"> parameter, which represents the DNS suffix to use.</w:t>
      </w:r>
    </w:p>
    <w:p w:rsidR="00124242" w:rsidRDefault="000D4C3A">
      <w:r>
        <w:t xml:space="preserve">After successful completion of the method, the server SHOULD NOT write any data to the buffer that is designated by </w:t>
      </w:r>
      <w:r>
        <w:rPr>
          <w:i/>
        </w:rPr>
        <w:t>lpOutBuffer</w:t>
      </w:r>
      <w:r>
        <w:t>.</w:t>
      </w:r>
    </w:p>
    <w:p w:rsidR="00124242" w:rsidRDefault="000D4C3A">
      <w:r>
        <w:lastRenderedPageBreak/>
        <w:t>The server MUST accept a CLUSCTL_CLUSTER_SET_DNS_DOMAIN cluster control code request if its protocol server state is in the rea</w:t>
      </w:r>
      <w:r>
        <w:t xml:space="preserve">d/write state, as specified in section </w:t>
      </w:r>
      <w:hyperlink w:anchor="Section_756547e7ca644b7c9f1b2b1fbc6153d3" w:history="1">
        <w:r>
          <w:rPr>
            <w:rStyle w:val="Hyperlink"/>
          </w:rPr>
          <w:t>3.1.1</w:t>
        </w:r>
      </w:hyperlink>
      <w:r>
        <w:t>. The server MUST not accept a CLUSTER_SET_DNS_DOMAIN cluster control code request if its protocol server state is in the read only state.</w:t>
      </w:r>
    </w:p>
    <w:p w:rsidR="00124242" w:rsidRDefault="000D4C3A">
      <w:pPr>
        <w:pStyle w:val="Heading6"/>
      </w:pPr>
      <w:bookmarkStart w:id="1398" w:name="section_b3230302e27a467d83a5ab725b6462a7"/>
      <w:bookmarkStart w:id="1399" w:name="_Toc456184688"/>
      <w:r>
        <w:t>CLUSCTL_CLUST</w:t>
      </w:r>
      <w:r>
        <w:t>ER_GET_OS_AND_OS_VERSION_INFO</w:t>
      </w:r>
      <w:bookmarkEnd w:id="1398"/>
      <w:bookmarkEnd w:id="1399"/>
    </w:p>
    <w:p w:rsidR="00124242" w:rsidRDefault="000D4C3A">
      <w:r>
        <w:t>The CLUSCTL_CLUSTER_GET_OS_AND_OS_VERSION_INFO control code SHOULD</w:t>
      </w:r>
      <w:bookmarkStart w:id="1400"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400"/>
      <w:r>
        <w:t xml:space="preserve"> get the operating system (OS) name and version information. </w:t>
      </w:r>
    </w:p>
    <w:p w:rsidR="00124242" w:rsidRDefault="000D4C3A">
      <w:r>
        <w:t>Servers that do not suppo</w:t>
      </w:r>
      <w:r>
        <w:t>rt this control fail this method by returning error code 0x00000001 (ERROR_INVALID_FUNCTION).</w:t>
      </w:r>
    </w:p>
    <w:p w:rsidR="00124242" w:rsidRDefault="000D4C3A">
      <w:r>
        <w:t xml:space="preserve">The server MUST ignore data in the buffer that is designated by the </w:t>
      </w:r>
      <w:r>
        <w:rPr>
          <w:i/>
        </w:rPr>
        <w:t>lpInBuffer</w:t>
      </w:r>
      <w:r>
        <w:t xml:space="preserve"> parameter.</w:t>
      </w:r>
    </w:p>
    <w:p w:rsidR="00124242" w:rsidRDefault="000D4C3A">
      <w:r>
        <w:t>After successful completion of the method, the server MUST set the OS an</w:t>
      </w:r>
      <w:r>
        <w:t xml:space="preserve">d OS version information of type OS_AND_OS_VERSION_INFO specified in section </w:t>
      </w:r>
      <w:hyperlink w:anchor="Section_938a9674fb3043d2b3c35d756e31484f" w:history="1">
        <w:r>
          <w:rPr>
            <w:rStyle w:val="Hyperlink"/>
          </w:rPr>
          <w:t>2.2.3.43</w:t>
        </w:r>
      </w:hyperlink>
      <w:r>
        <w:t xml:space="preserve"> to the buffer that is designated by the </w:t>
      </w:r>
      <w:r>
        <w:rPr>
          <w:i/>
        </w:rPr>
        <w:t>lpOutBuffer</w:t>
      </w:r>
      <w:r>
        <w:t xml:space="preserve"> parameter. </w:t>
      </w:r>
    </w:p>
    <w:p w:rsidR="00124242" w:rsidRDefault="000D4C3A">
      <w:r>
        <w:t>The server MUST accept a CLUSCTL_CLUSTER_GET_O</w:t>
      </w:r>
      <w:r>
        <w:t xml:space="preserve">S_AND_OS_VERSION_INFO cluster control code request if its protocol server state is in the read/write state or read-only state, as specified in section </w:t>
      </w:r>
      <w:hyperlink w:anchor="Section_756547e7ca644b7c9f1b2b1fbc6153d3" w:history="1">
        <w:r>
          <w:rPr>
            <w:rStyle w:val="Hyperlink"/>
          </w:rPr>
          <w:t>3.1.1</w:t>
        </w:r>
      </w:hyperlink>
      <w:r>
        <w:t xml:space="preserve">. </w:t>
      </w:r>
    </w:p>
    <w:p w:rsidR="00124242" w:rsidRDefault="000D4C3A">
      <w:pPr>
        <w:pStyle w:val="Heading3"/>
      </w:pPr>
      <w:bookmarkStart w:id="1401" w:name="section_f9b7397d55c64a93b24e4cf9c79d0d91"/>
      <w:bookmarkStart w:id="1402" w:name="_Toc456184689"/>
      <w:r>
        <w:t>Timer Events</w:t>
      </w:r>
      <w:bookmarkEnd w:id="1401"/>
      <w:bookmarkEnd w:id="1402"/>
      <w:r>
        <w:fldChar w:fldCharType="begin"/>
      </w:r>
      <w:r>
        <w:instrText xml:space="preserve"> XE "Server:timer events"</w:instrText>
      </w:r>
      <w:r>
        <w:instrText xml:space="preserve">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r>
        <w:fldChar w:fldCharType="begin"/>
      </w:r>
      <w:r>
        <w:instrText xml:space="preserve"> XE "Events:timer:server:overview"</w:instrText>
      </w:r>
      <w:r>
        <w:fldChar w:fldCharType="end"/>
      </w:r>
      <w:r>
        <w:fldChar w:fldCharType="begin"/>
      </w:r>
      <w:r>
        <w:instrText xml:space="preserve"> XE "Timer events:server:overview"</w:instrText>
      </w:r>
      <w:r>
        <w:fldChar w:fldCharType="end"/>
      </w:r>
      <w:r>
        <w:fldChar w:fldCharType="begin"/>
      </w:r>
      <w:r>
        <w:instrText xml:space="preserve"> XE "Server:timer events:overview"</w:instrText>
      </w:r>
      <w:r>
        <w:fldChar w:fldCharType="end"/>
      </w:r>
    </w:p>
    <w:p w:rsidR="00124242" w:rsidRDefault="000D4C3A">
      <w:r>
        <w:t>No protocol timer events are required on the server except for the timers that are req</w:t>
      </w:r>
      <w:r>
        <w:t>uired in the underlying RPC transport and the timers specified in the following subsections.</w:t>
      </w:r>
    </w:p>
    <w:p w:rsidR="00124242" w:rsidRDefault="000D4C3A">
      <w:pPr>
        <w:pStyle w:val="Heading4"/>
      </w:pPr>
      <w:bookmarkStart w:id="1403" w:name="section_7f0d7e988ef64b8fbe4ff4a61d8e079f"/>
      <w:bookmarkStart w:id="1404" w:name="_Toc456184690"/>
      <w:r>
        <w:t>Volume Backup Timer Event</w:t>
      </w:r>
      <w:bookmarkEnd w:id="1403"/>
      <w:bookmarkEnd w:id="1404"/>
      <w:r>
        <w:fldChar w:fldCharType="begin"/>
      </w:r>
      <w:r>
        <w:instrText xml:space="preserve"> XE "Events:timer:server:Volume Backup"</w:instrText>
      </w:r>
      <w:r>
        <w:fldChar w:fldCharType="end"/>
      </w:r>
      <w:r>
        <w:fldChar w:fldCharType="begin"/>
      </w:r>
      <w:r>
        <w:instrText xml:space="preserve"> XE "Timer events:server:Volume Backup"</w:instrText>
      </w:r>
      <w:r>
        <w:fldChar w:fldCharType="end"/>
      </w:r>
      <w:r>
        <w:fldChar w:fldCharType="begin"/>
      </w:r>
      <w:r>
        <w:instrText xml:space="preserve"> XE "Server:timer events:Volume Backup"</w:instrText>
      </w:r>
      <w:r>
        <w:fldChar w:fldCharType="end"/>
      </w:r>
    </w:p>
    <w:p w:rsidR="00124242" w:rsidRDefault="000D4C3A">
      <w:r>
        <w:t xml:space="preserve">The </w:t>
      </w:r>
      <w:hyperlink w:anchor="Section_8d69f7bf87cd457298534649de09f3e5" w:history="1">
        <w:r>
          <w:rPr>
            <w:rStyle w:val="Hyperlink"/>
          </w:rPr>
          <w:t>Volume Backup Timer (section 3.1.2.1)</w:t>
        </w:r>
      </w:hyperlink>
      <w:r>
        <w:t xml:space="preserve"> MUST be started when the server processes the </w:t>
      </w:r>
      <w:hyperlink w:anchor="Section_6edd1880468c4f08b88769366b92bd3f" w:history="1">
        <w:r>
          <w:rPr>
            <w:rStyle w:val="Hyperlink"/>
          </w:rPr>
          <w:t>CLUSCTL_RESOURCE_SET_SHARED_VOLUME_BACKUP_MODE method (section</w:t>
        </w:r>
        <w:r>
          <w:rPr>
            <w:rStyle w:val="Hyperlink"/>
          </w:rPr>
          <w:t> 3.1.4.3.1.54)</w:t>
        </w:r>
      </w:hyperlink>
      <w:r>
        <w:t xml:space="preserve">. The expiration time of the Volume Backup Timer is designated by the CLUSCTL_RESOURCE_SET_SHARED_VOLUME_BACKUP_MODE </w:t>
      </w:r>
      <w:r>
        <w:rPr>
          <w:b/>
        </w:rPr>
        <w:t>DelayTimerInSecs</w:t>
      </w:r>
      <w:r>
        <w:t xml:space="preserve"> field in the CLUSCTL_RESOURCE_SET_SHARED_VOLUME_BACKUP_MODE method.</w:t>
      </w:r>
    </w:p>
    <w:p w:rsidR="00124242" w:rsidRDefault="000D4C3A">
      <w:r>
        <w:t>When the volume backup timer</w:t>
      </w:r>
      <w:r>
        <w:t xml:space="preserve"> expires, the server MUST determine whether a backup has been initiated for the associated cluster shared volume. If no backup has been initiated, the server MUST disable backup mode for the cluster shared volume. If the cluster shared volume transitions o</w:t>
      </w:r>
      <w:r>
        <w:t>ut of backup mode for any other reason, or if the server detects a backup operation on the cluster shared volume before the volume backup timer expires, then the server MUST cancel the volume backup timer. The method of the server detecting a backup operat</w:t>
      </w:r>
      <w:r>
        <w:t>ion is implementation-specific.</w:t>
      </w:r>
    </w:p>
    <w:p w:rsidR="00124242" w:rsidRDefault="000D4C3A">
      <w:pPr>
        <w:pStyle w:val="Heading4"/>
      </w:pPr>
      <w:bookmarkStart w:id="1405" w:name="section_c4beef6bdccb4d16ade34f60e93e96fe"/>
      <w:bookmarkStart w:id="1406" w:name="_Toc456184691"/>
      <w:r>
        <w:t>LooksAlive Timer Event</w:t>
      </w:r>
      <w:bookmarkEnd w:id="1405"/>
      <w:bookmarkEnd w:id="1406"/>
      <w:r>
        <w:fldChar w:fldCharType="begin"/>
      </w:r>
      <w:r>
        <w:instrText xml:space="preserve"> XE "Events:timer:server:LooksAlive"</w:instrText>
      </w:r>
      <w:r>
        <w:fldChar w:fldCharType="end"/>
      </w:r>
      <w:r>
        <w:fldChar w:fldCharType="begin"/>
      </w:r>
      <w:r>
        <w:instrText xml:space="preserve"> XE "Timer events:server:LooksAlive"</w:instrText>
      </w:r>
      <w:r>
        <w:fldChar w:fldCharType="end"/>
      </w:r>
      <w:r>
        <w:fldChar w:fldCharType="begin"/>
      </w:r>
      <w:r>
        <w:instrText xml:space="preserve"> XE "Server:timer events:LooksAlive"</w:instrText>
      </w:r>
      <w:r>
        <w:fldChar w:fldCharType="end"/>
      </w:r>
    </w:p>
    <w:p w:rsidR="00124242" w:rsidRDefault="000D4C3A">
      <w:r>
        <w:t xml:space="preserve">As specified in the ApiCreateResoureType method (see section </w:t>
      </w:r>
      <w:hyperlink w:anchor="Section_2a788c72359b4d80a3587ded68858152" w:history="1">
        <w:r>
          <w:rPr>
            <w:rStyle w:val="Hyperlink"/>
          </w:rPr>
          <w:t>3.1.4.1.27</w:t>
        </w:r>
      </w:hyperlink>
      <w:r>
        <w:t xml:space="preserve"> for protocol version 2, or section </w:t>
      </w:r>
      <w:hyperlink w:anchor="Section_3d4f218c56924cd4852d557321203cea" w:history="1">
        <w:r>
          <w:rPr>
            <w:rStyle w:val="Hyperlink"/>
          </w:rPr>
          <w:t>3.1.4.2.27</w:t>
        </w:r>
      </w:hyperlink>
      <w:r>
        <w:t xml:space="preserve"> for protocol version 3), the point in time when the server starts the </w:t>
      </w:r>
      <w:hyperlink w:anchor="Section_16ba8f2f9abe419c8ca6a6bc904327c8" w:history="1">
        <w:r>
          <w:rPr>
            <w:rStyle w:val="Hyperlink"/>
          </w:rPr>
          <w:t>LooksAlive timer (section 3.1.2.2)</w:t>
        </w:r>
      </w:hyperlink>
      <w:r>
        <w:t xml:space="preserve"> is implementation specific, and the actions performed by the server when the LooksAlive timer expires are implementation specific.</w:t>
      </w:r>
    </w:p>
    <w:p w:rsidR="00124242" w:rsidRDefault="000D4C3A">
      <w:r>
        <w:t>A server typically starts the LooksAlive timer when the associate</w:t>
      </w:r>
      <w:r>
        <w:t xml:space="preserve">d resource transitions into the ClusterResourceOnline state (see ApiGetResourceState: section </w:t>
      </w:r>
      <w:hyperlink w:anchor="Section_3593704b7ae344fabe18a384eaf40c30" w:history="1">
        <w:r>
          <w:rPr>
            <w:rStyle w:val="Hyperlink"/>
          </w:rPr>
          <w:t>3.1.4.1.13</w:t>
        </w:r>
      </w:hyperlink>
      <w:r>
        <w:t xml:space="preserve"> for protocol version 2, or section </w:t>
      </w:r>
      <w:hyperlink w:anchor="Section_cac947fb70664d0cb76d7d26a89a2d46" w:history="1">
        <w:r>
          <w:rPr>
            <w:rStyle w:val="Hyperlink"/>
          </w:rPr>
          <w:t>3.1.4.2.13</w:t>
        </w:r>
      </w:hyperlink>
      <w:r>
        <w:t xml:space="preserve"> for protocol version 3). The expiration time of the LooksAlive timer is typically designated by the </w:t>
      </w:r>
      <w:r>
        <w:rPr>
          <w:i/>
        </w:rPr>
        <w:t>dwLooksAlive</w:t>
      </w:r>
      <w:r>
        <w:t xml:space="preserve"> parameter in the ApiCreateResourceType method or by other implementation-specific mechanisms. When the LooksAlive timer expires,</w:t>
      </w:r>
      <w:r>
        <w:t xml:space="preserve"> the server typically performs an implementation-specific low-cost health-check of the resource. If the health-check fails, the server typically performs implementation-specific actions to confirm or restore the health of the resource. If the health-check </w:t>
      </w:r>
      <w:r>
        <w:t xml:space="preserve">succeeds, then the server typically reschedules the LooksAlive timer for the same </w:t>
      </w:r>
      <w:r>
        <w:lastRenderedPageBreak/>
        <w:t>interval. If the resource transitions out of the ClusterResourceOnline state, then the server typically cancels the LooksAlive timer.</w:t>
      </w:r>
    </w:p>
    <w:p w:rsidR="00124242" w:rsidRDefault="000D4C3A">
      <w:pPr>
        <w:pStyle w:val="Heading4"/>
      </w:pPr>
      <w:bookmarkStart w:id="1407" w:name="section_bf8804cd75e741d1bb429ee174d03d2c"/>
      <w:bookmarkStart w:id="1408" w:name="_Toc456184692"/>
      <w:r>
        <w:t>IsAlive Timer Event</w:t>
      </w:r>
      <w:bookmarkEnd w:id="1407"/>
      <w:bookmarkEnd w:id="1408"/>
      <w:r>
        <w:fldChar w:fldCharType="begin"/>
      </w:r>
      <w:r>
        <w:instrText xml:space="preserve"> XE "Events:timer:ser</w:instrText>
      </w:r>
      <w:r>
        <w:instrText>ver:IsAlive"</w:instrText>
      </w:r>
      <w:r>
        <w:fldChar w:fldCharType="end"/>
      </w:r>
      <w:r>
        <w:fldChar w:fldCharType="begin"/>
      </w:r>
      <w:r>
        <w:instrText xml:space="preserve"> XE "Timer events:server:IsAlive"</w:instrText>
      </w:r>
      <w:r>
        <w:fldChar w:fldCharType="end"/>
      </w:r>
      <w:r>
        <w:fldChar w:fldCharType="begin"/>
      </w:r>
      <w:r>
        <w:instrText xml:space="preserve"> XE "Server:timer events:IsAlive"</w:instrText>
      </w:r>
      <w:r>
        <w:fldChar w:fldCharType="end"/>
      </w:r>
    </w:p>
    <w:p w:rsidR="00124242" w:rsidRDefault="000D4C3A">
      <w:r>
        <w:t xml:space="preserve">As specified in the ApiCreateResourceType method (see section </w:t>
      </w:r>
      <w:hyperlink w:anchor="Section_2a788c72359b4d80a3587ded68858152" w:history="1">
        <w:r>
          <w:rPr>
            <w:rStyle w:val="Hyperlink"/>
          </w:rPr>
          <w:t>3.1.4.1.27</w:t>
        </w:r>
      </w:hyperlink>
      <w:r>
        <w:t xml:space="preserve"> for protocol version 2, or section </w:t>
      </w:r>
      <w:hyperlink w:anchor="Section_3d4f218c56924cd4852d557321203cea" w:history="1">
        <w:r>
          <w:rPr>
            <w:rStyle w:val="Hyperlink"/>
          </w:rPr>
          <w:t>3.1.4.2.27</w:t>
        </w:r>
      </w:hyperlink>
      <w:r>
        <w:t xml:space="preserve"> for protocol version 3), the point in time when the server starts the </w:t>
      </w:r>
      <w:hyperlink w:anchor="Section_faa950d603c149f6b8179734671c7abb" w:history="1">
        <w:r>
          <w:rPr>
            <w:rStyle w:val="Hyperlink"/>
          </w:rPr>
          <w:t>IsAlive timer (section 3.1.2.3)</w:t>
        </w:r>
      </w:hyperlink>
      <w:r>
        <w:t xml:space="preserve"> is implementation specific</w:t>
      </w:r>
      <w:r>
        <w:t>, and the actions performed by the server when the IsAlive timer expires are implementation specific.</w:t>
      </w:r>
    </w:p>
    <w:p w:rsidR="00124242" w:rsidRDefault="000D4C3A">
      <w:r>
        <w:t>A server typically starts the IsAlive timer when the associated resource transitions into the ClusterResourceOnline state (see ApiGetResourceState: sectio</w:t>
      </w:r>
      <w:r>
        <w:t xml:space="preserve">n </w:t>
      </w:r>
      <w:hyperlink w:anchor="Section_3593704b7ae344fabe18a384eaf40c30" w:history="1">
        <w:r>
          <w:rPr>
            <w:rStyle w:val="Hyperlink"/>
          </w:rPr>
          <w:t>3.1.4.1.13</w:t>
        </w:r>
      </w:hyperlink>
      <w:r>
        <w:t xml:space="preserve"> for protocol version 2, or section </w:t>
      </w:r>
      <w:hyperlink w:anchor="Section_cac947fb70664d0cb76d7d26a89a2d46" w:history="1">
        <w:r>
          <w:rPr>
            <w:rStyle w:val="Hyperlink"/>
          </w:rPr>
          <w:t>3.1.4.2.13</w:t>
        </w:r>
      </w:hyperlink>
      <w:r>
        <w:t xml:space="preserve"> for protocol version 3). The expiration time of the IsAlive timer is typicall</w:t>
      </w:r>
      <w:r>
        <w:t xml:space="preserve">y designated by the </w:t>
      </w:r>
      <w:r>
        <w:rPr>
          <w:i/>
        </w:rPr>
        <w:t>dwIsAlive</w:t>
      </w:r>
      <w:r>
        <w:t xml:space="preserve"> parameter in the ApiCreateResourceType method or by other implementation-specific mechanisms. When the IsAlive timer expires, the server typically performs an implementation-specific in-depth health-check of the resource. If t</w:t>
      </w:r>
      <w:r>
        <w:t>he health-check fails, the server typically performs implementation-specific actions to confirm or restore the health of the resource. If the health-check succeeds, the server typically reschedules the IsAlive timer for the same interval. If the resource t</w:t>
      </w:r>
      <w:r>
        <w:t>ransitions out of the ClusterResourceOnline state, then the server typically cancels the IsAlive timer.</w:t>
      </w:r>
    </w:p>
    <w:p w:rsidR="00124242" w:rsidRDefault="000D4C3A">
      <w:pPr>
        <w:pStyle w:val="Heading4"/>
      </w:pPr>
      <w:bookmarkStart w:id="1409" w:name="section_3b7a4b8219d345c4aee35db0c33ea7d2"/>
      <w:bookmarkStart w:id="1410" w:name="_Toc456184693"/>
      <w:r>
        <w:t>GetNotify Timer Event</w:t>
      </w:r>
      <w:bookmarkEnd w:id="1409"/>
      <w:bookmarkEnd w:id="1410"/>
      <w:r>
        <w:fldChar w:fldCharType="begin"/>
      </w:r>
      <w:r>
        <w:instrText xml:space="preserve"> XE "Events:timer:server:GetNotify"</w:instrText>
      </w:r>
      <w:r>
        <w:fldChar w:fldCharType="end"/>
      </w:r>
      <w:r>
        <w:fldChar w:fldCharType="begin"/>
      </w:r>
      <w:r>
        <w:instrText xml:space="preserve"> XE "Timer events:server:GetNotify"</w:instrText>
      </w:r>
      <w:r>
        <w:fldChar w:fldCharType="end"/>
      </w:r>
      <w:r>
        <w:fldChar w:fldCharType="begin"/>
      </w:r>
      <w:r>
        <w:instrText xml:space="preserve"> XE "Server:timer events:GetNotify"</w:instrText>
      </w:r>
      <w:r>
        <w:fldChar w:fldCharType="end"/>
      </w:r>
    </w:p>
    <w:p w:rsidR="00124242" w:rsidRDefault="000D4C3A">
      <w:r>
        <w:t xml:space="preserve">The </w:t>
      </w:r>
      <w:hyperlink w:anchor="Section_2401126c760d4e92b4a877c4790a16da" w:history="1">
        <w:r>
          <w:rPr>
            <w:rStyle w:val="Hyperlink"/>
          </w:rPr>
          <w:t>GetNotify timer (section 3.1.2.4)</w:t>
        </w:r>
      </w:hyperlink>
      <w:r>
        <w:t xml:space="preserve"> MUST be started when a protocol version 2.0 server processes an ApiGetNotify method, as specified in section </w:t>
      </w:r>
      <w:hyperlink w:anchor="Section_a040c308b2ca4a84b896331040b6a4e1" w:history="1">
        <w:r>
          <w:rPr>
            <w:rStyle w:val="Hyperlink"/>
          </w:rPr>
          <w:t>3.1.4.1.</w:t>
        </w:r>
        <w:r>
          <w:rPr>
            <w:rStyle w:val="Hyperlink"/>
          </w:rPr>
          <w:t>66</w:t>
        </w:r>
      </w:hyperlink>
      <w:r>
        <w:t xml:space="preserve">. The expiration time of the GetNotify timer is designated by the </w:t>
      </w:r>
      <w:r>
        <w:rPr>
          <w:i/>
        </w:rPr>
        <w:t>Timeout</w:t>
      </w:r>
      <w:r>
        <w:t xml:space="preserve"> parameter of the ApiGetNotify method.</w:t>
      </w:r>
    </w:p>
    <w:p w:rsidR="00124242" w:rsidRDefault="000D4C3A">
      <w:r>
        <w:t>When the GetNotify timer expires, the server</w:t>
      </w:r>
      <w:r>
        <w:t xml:space="preserve"> MUST complete the associated ApiGetNotify method with the status WAIT_TIMEOUT (0x00000102). If the server completes the ApiGetNotify method for any other reason before the GetNotify timer expires (for instance, the server has an event indication to return</w:t>
      </w:r>
      <w:r>
        <w:t xml:space="preserve"> to the client), then the server MUST cancel the GetNotify timer.</w:t>
      </w:r>
    </w:p>
    <w:p w:rsidR="00124242" w:rsidRDefault="000D4C3A">
      <w:pPr>
        <w:pStyle w:val="Heading4"/>
      </w:pPr>
      <w:bookmarkStart w:id="1411" w:name="section_576aca7e8c604937a87a2346a3b23ea1"/>
      <w:bookmarkStart w:id="1412" w:name="_Toc456184694"/>
      <w:r>
        <w:t>Arbitration Timer Event</w:t>
      </w:r>
      <w:bookmarkEnd w:id="1411"/>
      <w:bookmarkEnd w:id="1412"/>
      <w:r>
        <w:fldChar w:fldCharType="begin"/>
      </w:r>
      <w:r>
        <w:instrText xml:space="preserve"> XE "Events:timer:server:Arbitration"</w:instrText>
      </w:r>
      <w:r>
        <w:fldChar w:fldCharType="end"/>
      </w:r>
      <w:r>
        <w:fldChar w:fldCharType="begin"/>
      </w:r>
      <w:r>
        <w:instrText xml:space="preserve"> XE "Timer events:server:Arbitration"</w:instrText>
      </w:r>
      <w:r>
        <w:fldChar w:fldCharType="end"/>
      </w:r>
      <w:r>
        <w:fldChar w:fldCharType="begin"/>
      </w:r>
      <w:r>
        <w:instrText xml:space="preserve"> XE "Server:timer events:Arbitration"</w:instrText>
      </w:r>
      <w:r>
        <w:fldChar w:fldCharType="end"/>
      </w:r>
    </w:p>
    <w:p w:rsidR="00124242" w:rsidRDefault="000D4C3A">
      <w:r>
        <w:t xml:space="preserve">As specified in </w:t>
      </w:r>
      <w:hyperlink w:anchor="Section_049406a8dece41488de4c7333f9bf449" w:history="1">
        <w:r>
          <w:rPr>
            <w:rStyle w:val="Hyperlink"/>
          </w:rPr>
          <w:t>CLUSCTL_RESOURCE_TYPE_GET_ARB_TIMEOUT (section 3.1.4.3.2.6)</w:t>
        </w:r>
      </w:hyperlink>
      <w:r>
        <w:t xml:space="preserve">, the point in time when the server starts the </w:t>
      </w:r>
      <w:hyperlink w:anchor="Section_dac746481c464120b0f67db72d4af2cc" w:history="1">
        <w:r>
          <w:rPr>
            <w:rStyle w:val="Hyperlink"/>
          </w:rPr>
          <w:t>Arbitration timer (section 3.1.2.5)</w:t>
        </w:r>
      </w:hyperlink>
      <w:r>
        <w:t xml:space="preserve"> is implementation-specific,</w:t>
      </w:r>
      <w:r>
        <w:t xml:space="preserve"> and the actions performed by the server when the Arbitration timer expires are implementation-specific.</w:t>
      </w:r>
    </w:p>
    <w:p w:rsidR="00124242" w:rsidRDefault="000D4C3A">
      <w:r>
        <w:t>A server typically starts the Arbitration timer when it attempts to take control of a resource that was designated as the quorum resource by a previous</w:t>
      </w:r>
      <w:r>
        <w:t xml:space="preserve"> call to the ApiSetQuorumResource (Opnum 6) method (section </w:t>
      </w:r>
      <w:hyperlink w:anchor="Section_8698478cb3d3461b8d23c49ea19aaca8" w:history="1">
        <w:r>
          <w:rPr>
            <w:rStyle w:val="Hyperlink"/>
          </w:rPr>
          <w:t>3.1.4.1.7</w:t>
        </w:r>
      </w:hyperlink>
      <w:r>
        <w:t xml:space="preserve"> for protocol version 2, or section </w:t>
      </w:r>
      <w:hyperlink w:anchor="Section_cd1275f4095149568021aec5d28e7c9b" w:history="1">
        <w:r>
          <w:rPr>
            <w:rStyle w:val="Hyperlink"/>
          </w:rPr>
          <w:t>3.1.4.2.7</w:t>
        </w:r>
      </w:hyperlink>
      <w:r>
        <w:t xml:space="preserve"> for protocol version </w:t>
      </w:r>
      <w:r>
        <w:t>3). The expiration time of the Arbitration timer is typically designated by the result of the CLUSCTL_RESOURCE_TYPE_GET_ARB_TIMEOUT method (section 3.1.4.3.2.6) for the resource type associated with the quorum resource or by other implementation-specific m</w:t>
      </w:r>
      <w:r>
        <w:t xml:space="preserve">echanisms. When the Arbitration timer expires, the server typically stops attempting to take control of the quorum resource and typically takes implementation-specific recovery actions, depending on the </w:t>
      </w:r>
      <w:hyperlink w:anchor="Section_de72dbb8f3004f01a1d913ad1c9147c0" w:history="1">
        <w:r>
          <w:rPr>
            <w:rStyle w:val="Hyperlink"/>
          </w:rPr>
          <w:t>quorum type (section 3.1.1.10)</w:t>
        </w:r>
      </w:hyperlink>
      <w:r>
        <w:t>. The server typically cancels the Arbitration timer if it successfully takes control of the quorum resource before the timer expires. When and how the server determines control of a quorum resource is implementation-sp</w:t>
      </w:r>
      <w:r>
        <w:t>ecific.</w:t>
      </w:r>
    </w:p>
    <w:p w:rsidR="00124242" w:rsidRDefault="000D4C3A">
      <w:pPr>
        <w:pStyle w:val="Heading3"/>
      </w:pPr>
      <w:bookmarkStart w:id="1413" w:name="section_2a4520ba01ee40e2a89c3655076466fc"/>
      <w:bookmarkStart w:id="1414" w:name="_Toc456184695"/>
      <w:r>
        <w:t>Other Local Events</w:t>
      </w:r>
      <w:bookmarkEnd w:id="1413"/>
      <w:bookmarkEnd w:id="1414"/>
      <w:r>
        <w:fldChar w:fldCharType="begin"/>
      </w:r>
      <w:r>
        <w:instrText xml:space="preserve"> XE "Server:local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r>
        <w:fldChar w:fldCharType="begin"/>
      </w:r>
      <w:r>
        <w:instrText xml:space="preserve"> XE "Events:local:server"</w:instrText>
      </w:r>
      <w:r>
        <w:fldChar w:fldCharType="end"/>
      </w:r>
      <w:r>
        <w:fldChar w:fldCharType="begin"/>
      </w:r>
      <w:r>
        <w:instrText xml:space="preserve"> XE "Local events:server"</w:instrText>
      </w:r>
      <w:r>
        <w:fldChar w:fldCharType="end"/>
      </w:r>
      <w:r>
        <w:fldChar w:fldCharType="begin"/>
      </w:r>
      <w:r>
        <w:instrText xml:space="preserve"> XE "Server:local events"</w:instrText>
      </w:r>
      <w:r>
        <w:fldChar w:fldCharType="end"/>
      </w:r>
    </w:p>
    <w:p w:rsidR="00124242" w:rsidRDefault="000D4C3A">
      <w:r>
        <w:t>Except as specified in the following paragraphs in this sectio</w:t>
      </w:r>
      <w:r>
        <w:t>n, no local events are used on the server except the events that are maintained in the underlying RPC transport.</w:t>
      </w:r>
    </w:p>
    <w:p w:rsidR="00124242" w:rsidRDefault="000D4C3A">
      <w:r>
        <w:t>If the RPC connection fails, the server SHOULD free all context that is associated with the client. Such context MUST exist if any of the follo</w:t>
      </w:r>
      <w:r>
        <w:t>wing has occurred:</w:t>
      </w:r>
    </w:p>
    <w:p w:rsidR="00124242" w:rsidRDefault="000D4C3A">
      <w:pPr>
        <w:pStyle w:val="ListParagraph"/>
        <w:numPr>
          <w:ilvl w:val="0"/>
          <w:numId w:val="133"/>
        </w:numPr>
      </w:pPr>
      <w:r>
        <w:lastRenderedPageBreak/>
        <w:t xml:space="preserve">The client has previously called ApiOpenCluster (section </w:t>
      </w:r>
      <w:hyperlink w:anchor="Section_24c5536673ce4babbc45672f88586cbe" w:history="1">
        <w:r>
          <w:rPr>
            <w:rStyle w:val="Hyperlink"/>
          </w:rPr>
          <w:t>3.1.4.1.1</w:t>
        </w:r>
      </w:hyperlink>
      <w:r>
        <w:t xml:space="preserve"> for protocol version 2, or </w:t>
      </w:r>
      <w:hyperlink w:anchor="Section_19800483bf8642ec8dcc9af3ed8339e8" w:history="1">
        <w:r>
          <w:rPr>
            <w:rStyle w:val="Hyperlink"/>
          </w:rPr>
          <w:t>3.1.4.2.1</w:t>
        </w:r>
      </w:hyperlink>
      <w:r>
        <w:t xml:space="preserve"> for protocol version 3) or ApiOpenClusterEx (section </w:t>
      </w:r>
      <w:hyperlink w:anchor="Section_00ce494d0c7444fd8276c73665cf616b" w:history="1">
        <w:r>
          <w:rPr>
            <w:rStyle w:val="Hyperlink"/>
          </w:rPr>
          <w:t>3.1.4.2.116</w:t>
        </w:r>
      </w:hyperlink>
      <w:r>
        <w:t xml:space="preserve"> for protocol version 3) and not yet called ApiCloseCluster (section </w:t>
      </w:r>
      <w:hyperlink w:anchor="Section_a2bdad777fc040239002d7ea0e046735" w:history="1">
        <w:r>
          <w:rPr>
            <w:rStyle w:val="Hyperlink"/>
          </w:rPr>
          <w:t>3.</w:t>
        </w:r>
        <w:r>
          <w:rPr>
            <w:rStyle w:val="Hyperlink"/>
          </w:rPr>
          <w:t>1.4.1.2</w:t>
        </w:r>
      </w:hyperlink>
      <w:r>
        <w:t xml:space="preserve"> for protocol version 2, or </w:t>
      </w:r>
      <w:hyperlink w:anchor="Section_f31ee2330ede453f8e88fd2d8fbb3190" w:history="1">
        <w:r>
          <w:rPr>
            <w:rStyle w:val="Hyperlink"/>
          </w:rPr>
          <w:t>3.1.4.2.2</w:t>
        </w:r>
      </w:hyperlink>
      <w:r>
        <w:t xml:space="preserve"> for protocol version 3).</w:t>
      </w:r>
    </w:p>
    <w:p w:rsidR="00124242" w:rsidRDefault="000D4C3A">
      <w:pPr>
        <w:pStyle w:val="ListParagraph"/>
        <w:numPr>
          <w:ilvl w:val="0"/>
          <w:numId w:val="133"/>
        </w:numPr>
      </w:pPr>
      <w:r>
        <w:t xml:space="preserve">The client has previously called ApiOpenNode (section </w:t>
      </w:r>
      <w:hyperlink w:anchor="Section_e687ff9d905441ac9c1ebc621cade374" w:history="1">
        <w:r>
          <w:rPr>
            <w:rStyle w:val="Hyperlink"/>
          </w:rPr>
          <w:t>3.1.4.1.67</w:t>
        </w:r>
      </w:hyperlink>
      <w:r>
        <w:t xml:space="preserve"> f</w:t>
      </w:r>
      <w:r>
        <w:t xml:space="preserve">or protocol version 2, or </w:t>
      </w:r>
      <w:hyperlink w:anchor="Section_8b8f2dd17ead4467baa8402175c3f1e6" w:history="1">
        <w:r>
          <w:rPr>
            <w:rStyle w:val="Hyperlink"/>
          </w:rPr>
          <w:t>3.1.4.2.67</w:t>
        </w:r>
      </w:hyperlink>
      <w:r>
        <w:t xml:space="preserve"> for protocol version 3) or ApiOpenNodeEx (section </w:t>
      </w:r>
      <w:hyperlink w:anchor="Section_a4e4a53309b54b69b4ae3e5436ae2390" w:history="1">
        <w:r>
          <w:rPr>
            <w:rStyle w:val="Hyperlink"/>
          </w:rPr>
          <w:t>3.1.4.2.117</w:t>
        </w:r>
      </w:hyperlink>
      <w:r>
        <w:t xml:space="preserve"> for protocol version 3) and not yet called ApiCloseNode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for protocol version </w:t>
      </w:r>
      <w:r>
        <w:t>3).</w:t>
      </w:r>
    </w:p>
    <w:p w:rsidR="00124242" w:rsidRDefault="000D4C3A">
      <w:pPr>
        <w:pStyle w:val="ListParagraph"/>
        <w:numPr>
          <w:ilvl w:val="0"/>
          <w:numId w:val="133"/>
        </w:numPr>
      </w:pPr>
      <w:r>
        <w:t xml:space="preserve">The client has previously called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Ap</w:t>
      </w:r>
      <w:r>
        <w:t xml:space="preserve">iOpenResourceEx (section </w:t>
      </w:r>
      <w:hyperlink w:anchor="Section_6595931d2fe540979270f6bada5d9242" w:history="1">
        <w:r>
          <w:rPr>
            <w:rStyle w:val="Hyperlink"/>
          </w:rPr>
          <w:t>3.1.4.2.119</w:t>
        </w:r>
      </w:hyperlink>
      <w:r>
        <w:t xml:space="preserve"> for protocol version 3), or ApiCreateResource (section </w:t>
      </w:r>
      <w:hyperlink w:anchor="Section_b3f3cef914a04d8a932e953441fb5326" w:history="1">
        <w:r>
          <w:rPr>
            <w:rStyle w:val="Hyperlink"/>
          </w:rPr>
          <w:t>3.1.4.1.10</w:t>
        </w:r>
      </w:hyperlink>
      <w:r>
        <w:t xml:space="preserve"> for protocol version 2, or </w:t>
      </w:r>
      <w:hyperlink w:anchor="Section_bc6ca94071774bef9567ae4a692a2ba5" w:history="1">
        <w:r>
          <w:rPr>
            <w:rStyle w:val="Hyperlink"/>
          </w:rPr>
          <w:t>3.1.4.2.10</w:t>
        </w:r>
      </w:hyperlink>
      <w:r>
        <w:t xml:space="preserve"> for protocol version 3) and not yet called 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version 3).</w:t>
      </w:r>
    </w:p>
    <w:p w:rsidR="00124242" w:rsidRDefault="000D4C3A">
      <w:pPr>
        <w:pStyle w:val="ListParagraph"/>
        <w:numPr>
          <w:ilvl w:val="0"/>
          <w:numId w:val="133"/>
        </w:numPr>
      </w:pPr>
      <w:r>
        <w:t xml:space="preserve">The client has previously called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ApiOpenGroupEx (section </w:t>
      </w:r>
      <w:hyperlink w:anchor="Section_f829f4e6465d4c77a9da74c531a299cd" w:history="1">
        <w:r>
          <w:rPr>
            <w:rStyle w:val="Hyperlink"/>
          </w:rPr>
          <w:t>3.1.4.2.118</w:t>
        </w:r>
      </w:hyperlink>
      <w:r>
        <w:t xml:space="preserve"> for protocol version 3), or ApiCreateGroup (section </w:t>
      </w:r>
      <w:hyperlink w:anchor="Section_a216eb7a3c044aa4a89b6c07c5ee4024" w:history="1">
        <w:r>
          <w:rPr>
            <w:rStyle w:val="Hyperlink"/>
          </w:rPr>
          <w:t>3.1.4.1.43</w:t>
        </w:r>
      </w:hyperlink>
      <w:r>
        <w:t xml:space="preserve"> for protocol version 2, or </w:t>
      </w:r>
      <w:hyperlink w:anchor="Section_e02d79c2ae0b481289199f2dbc223eb6" w:history="1">
        <w:r>
          <w:rPr>
            <w:rStyle w:val="Hyperlink"/>
          </w:rPr>
          <w:t>3.1.4.2.43</w:t>
        </w:r>
      </w:hyperlink>
      <w:r>
        <w:t xml:space="preserve"> for protocol version 3) and not yet called ApiCloseGroup (section </w:t>
      </w:r>
      <w:hyperlink w:anchor="Section_05b4363584db4a3eb4077ba7db3edc0d" w:history="1">
        <w:r>
          <w:rPr>
            <w:rStyle w:val="Hyperlink"/>
          </w:rPr>
          <w:t>3.1.</w:t>
        </w:r>
        <w:r>
          <w:rPr>
            <w:rStyle w:val="Hyperlink"/>
          </w:rPr>
          <w:t>4.1.45</w:t>
        </w:r>
      </w:hyperlink>
      <w:r>
        <w:t xml:space="preserve"> for protocol version 2, or </w:t>
      </w:r>
      <w:hyperlink w:anchor="Section_3bbafe1c5d3b45e0a7bc55af395ae02d" w:history="1">
        <w:r>
          <w:rPr>
            <w:rStyle w:val="Hyperlink"/>
          </w:rPr>
          <w:t>3.1.4.2.45</w:t>
        </w:r>
      </w:hyperlink>
      <w:r>
        <w:t xml:space="preserve"> for protocol version 3).</w:t>
      </w:r>
    </w:p>
    <w:p w:rsidR="00124242" w:rsidRDefault="000D4C3A">
      <w:pPr>
        <w:pStyle w:val="ListParagraph"/>
        <w:numPr>
          <w:ilvl w:val="0"/>
          <w:numId w:val="133"/>
        </w:numPr>
      </w:pPr>
      <w:r>
        <w:t xml:space="preserve">The client has previously called ApiGetRootKey (section </w:t>
      </w:r>
      <w:hyperlink w:anchor="Section_c5a05f6b0dec4b57a18d4633b474c571" w:history="1">
        <w:r>
          <w:rPr>
            <w:rStyle w:val="Hyperlink"/>
          </w:rPr>
          <w:t>3.1.4.1.29</w:t>
        </w:r>
      </w:hyperlink>
      <w:r>
        <w:t xml:space="preserve"> for protocol version 2, or </w:t>
      </w:r>
      <w:hyperlink w:anchor="Section_8b07215bbf6444cdb6dbde347f237d25" w:history="1">
        <w:r>
          <w:rPr>
            <w:rStyle w:val="Hyperlink"/>
          </w:rPr>
          <w:t>3.1.4.2.29</w:t>
        </w:r>
      </w:hyperlink>
      <w:r>
        <w:t xml:space="preserve"> for protocol version 3), ApiCreateKey (section </w:t>
      </w:r>
      <w:hyperlink w:anchor="Section_5da8539466a44a7f9d64651af8a2d126" w:history="1">
        <w:r>
          <w:rPr>
            <w:rStyle w:val="Hyperlink"/>
          </w:rPr>
          <w:t>3.1.4.1.30</w:t>
        </w:r>
      </w:hyperlink>
      <w:r>
        <w:t xml:space="preserve"> for protocol version 2, or </w:t>
      </w:r>
      <w:hyperlink w:anchor="Section_74d389fde81143728753147c492e6bca" w:history="1">
        <w:r>
          <w:rPr>
            <w:rStyle w:val="Hyperlink"/>
          </w:rPr>
          <w:t>3.1.4.2.30</w:t>
        </w:r>
      </w:hyperlink>
      <w:r>
        <w:t xml:space="preserve"> for protocol version 3), or ApiOpenKey (section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version 3) and did not call ApiCloseKey (section </w:t>
      </w:r>
      <w:hyperlink w:anchor="Section_f3f1c2a761884a24aefda3046985deb5" w:history="1">
        <w:r>
          <w:rPr>
            <w:rStyle w:val="Hyperlink"/>
          </w:rPr>
          <w:t>3.1.4.1.38</w:t>
        </w:r>
      </w:hyperlink>
      <w:r>
        <w:t xml:space="preserve"> for protocol version 2, or </w:t>
      </w:r>
      <w:hyperlink w:anchor="Section_fca34ae7e5f5475fb7f7e5bcc51f8cbf" w:history="1">
        <w:r>
          <w:rPr>
            <w:rStyle w:val="Hyperlink"/>
          </w:rPr>
          <w:t>3.1.4.2.38</w:t>
        </w:r>
      </w:hyperlink>
      <w:r>
        <w:t xml:space="preserve"> for p</w:t>
      </w:r>
      <w:r>
        <w:t>rotocol version 3).</w:t>
      </w:r>
    </w:p>
    <w:p w:rsidR="00124242" w:rsidRDefault="000D4C3A">
      <w:pPr>
        <w:pStyle w:val="ListParagraph"/>
        <w:numPr>
          <w:ilvl w:val="0"/>
          <w:numId w:val="133"/>
        </w:numPr>
      </w:pPr>
      <w:r>
        <w:t xml:space="preserve">The client has previously called ApiOpenNetInterface (section </w:t>
      </w:r>
      <w:hyperlink w:anchor="Section_057bda55aac54f148c22764c6592516c" w:history="1">
        <w:r>
          <w:rPr>
            <w:rStyle w:val="Hyperlink"/>
          </w:rPr>
          <w:t>3.1.4.1.92</w:t>
        </w:r>
      </w:hyperlink>
      <w:r>
        <w:t xml:space="preserve"> for protocol version 2, or </w:t>
      </w:r>
      <w:hyperlink w:anchor="Section_03ed58e7e724459abd458344d60758b7" w:history="1">
        <w:r>
          <w:rPr>
            <w:rStyle w:val="Hyperlink"/>
          </w:rPr>
          <w:t>3.1.4.2.92</w:t>
        </w:r>
      </w:hyperlink>
      <w:r>
        <w:t xml:space="preserve"> for p</w:t>
      </w:r>
      <w:r>
        <w:t xml:space="preserve">rotocol version 3) or ApiOpenNetInterfaceEx (section </w:t>
      </w:r>
      <w:hyperlink w:anchor="Section_153dd9852c754486b98c9b3f06bc6dc6" w:history="1">
        <w:r>
          <w:rPr>
            <w:rStyle w:val="Hyperlink"/>
          </w:rPr>
          <w:t>3.1.4.2.121</w:t>
        </w:r>
      </w:hyperlink>
      <w:r>
        <w:t xml:space="preserve"> for protocol version 3) and not yet called ApiCloseNetInterface (section </w:t>
      </w:r>
      <w:hyperlink w:anchor="Section_2a8c4bfc31c94b7ab36448b5e5f06c15" w:history="1">
        <w:r>
          <w:rPr>
            <w:rStyle w:val="Hyperlink"/>
          </w:rPr>
          <w:t>3.1.4.1.93</w:t>
        </w:r>
      </w:hyperlink>
      <w:r>
        <w:t xml:space="preserve"> for protocol version 2, or </w:t>
      </w:r>
      <w:hyperlink w:anchor="Section_fa29a4ede4404c0393753b451039482c" w:history="1">
        <w:r>
          <w:rPr>
            <w:rStyle w:val="Hyperlink"/>
          </w:rPr>
          <w:t>3.1.4.2.93</w:t>
        </w:r>
      </w:hyperlink>
      <w:r>
        <w:t xml:space="preserve"> for protocol version 3).</w:t>
      </w:r>
    </w:p>
    <w:p w:rsidR="00124242" w:rsidRDefault="000D4C3A">
      <w:pPr>
        <w:pStyle w:val="ListParagraph"/>
        <w:numPr>
          <w:ilvl w:val="0"/>
          <w:numId w:val="133"/>
        </w:numPr>
      </w:pPr>
      <w:r>
        <w:t xml:space="preserve">The client has previously called ApiOpenNetwork (section </w:t>
      </w:r>
      <w:hyperlink w:anchor="Section_466b769b643d48afa8dd36d7f6c57acc" w:history="1">
        <w:r>
          <w:rPr>
            <w:rStyle w:val="Hyperlink"/>
          </w:rPr>
          <w:t>3.1</w:t>
        </w:r>
        <w:r>
          <w:rPr>
            <w:rStyle w:val="Hyperlink"/>
          </w:rPr>
          <w:t>.4.1.81</w:t>
        </w:r>
      </w:hyperlink>
      <w:r>
        <w:t xml:space="preserve"> for protocol version 2, or </w:t>
      </w:r>
      <w:hyperlink w:anchor="Section_dadcfc794a9d4992b4164eb4a14fe0c3" w:history="1">
        <w:r>
          <w:rPr>
            <w:rStyle w:val="Hyperlink"/>
          </w:rPr>
          <w:t>3.1.4.2.81</w:t>
        </w:r>
      </w:hyperlink>
      <w:r>
        <w:t xml:space="preserve"> for protocol version 3) or ApiOpenNetworkEx (section </w:t>
      </w:r>
      <w:hyperlink w:anchor="Section_a76085852c8044cf99a094d818f6c5ec" w:history="1">
        <w:r>
          <w:rPr>
            <w:rStyle w:val="Hyperlink"/>
          </w:rPr>
          <w:t>3.1.4.2.120</w:t>
        </w:r>
      </w:hyperlink>
      <w:r>
        <w:t xml:space="preserve"> for protocol version 3) a</w:t>
      </w:r>
      <w:r>
        <w:t xml:space="preserve">nd not yet called ApiCloseNetwork (section </w:t>
      </w:r>
      <w:hyperlink w:anchor="Section_326d0e81db85440e9f18044a576c2fb0" w:history="1">
        <w:r>
          <w:rPr>
            <w:rStyle w:val="Hyperlink"/>
          </w:rPr>
          <w:t>3.1.4.1.82</w:t>
        </w:r>
      </w:hyperlink>
      <w:r>
        <w:t xml:space="preserve"> for protocol version 2, or </w:t>
      </w:r>
      <w:hyperlink w:anchor="Section_c54c924edbf542f29899f4768ae9a362" w:history="1">
        <w:r>
          <w:rPr>
            <w:rStyle w:val="Hyperlink"/>
          </w:rPr>
          <w:t>3.1.4.2.82</w:t>
        </w:r>
      </w:hyperlink>
      <w:r>
        <w:t xml:space="preserve"> for protocol version 3).</w:t>
      </w:r>
    </w:p>
    <w:p w:rsidR="00124242" w:rsidRDefault="000D4C3A">
      <w:pPr>
        <w:pStyle w:val="ListParagraph"/>
        <w:numPr>
          <w:ilvl w:val="0"/>
          <w:numId w:val="133"/>
        </w:numPr>
      </w:pPr>
      <w:r>
        <w:t>The client has prev</w:t>
      </w:r>
      <w:r>
        <w:t xml:space="preserve">iously called ApiCreateNotify (section </w:t>
      </w:r>
      <w:hyperlink w:anchor="Section_2142e35c00354a8486619f170e364cfc" w:history="1">
        <w:r>
          <w:rPr>
            <w:rStyle w:val="Hyperlink"/>
          </w:rPr>
          <w:t>3.1.4.1.56</w:t>
        </w:r>
      </w:hyperlink>
      <w:r>
        <w:t xml:space="preserve"> for protocol version 2, or </w:t>
      </w:r>
      <w:hyperlink w:anchor="Section_760510020a0a40b2bbb37eff294026f5" w:history="1">
        <w:r>
          <w:rPr>
            <w:rStyle w:val="Hyperlink"/>
          </w:rPr>
          <w:t>3.1.4.2.56</w:t>
        </w:r>
      </w:hyperlink>
      <w:r>
        <w:t xml:space="preserve"> for protocol version 3) and not yet called ApiCloseNotify (section </w:t>
      </w:r>
      <w:hyperlink w:anchor="Section_dbb9a06e6de44378bfe0ddc36b4324f1" w:history="1">
        <w:r>
          <w:rPr>
            <w:rStyle w:val="Hyperlink"/>
          </w:rPr>
          <w:t>3.1.4.1.57</w:t>
        </w:r>
      </w:hyperlink>
      <w:r>
        <w:t xml:space="preserve"> for protocol version 2, or </w:t>
      </w:r>
      <w:hyperlink w:anchor="Section_dc1cbfcc936a49679c7163d34cea71d7" w:history="1">
        <w:r>
          <w:rPr>
            <w:rStyle w:val="Hyperlink"/>
          </w:rPr>
          <w:t>3.1.4.2.57</w:t>
        </w:r>
      </w:hyperlink>
      <w:r>
        <w:t xml:space="preserve"> for protocol versio</w:t>
      </w:r>
      <w:r>
        <w:t>n 3).</w:t>
      </w:r>
    </w:p>
    <w:p w:rsidR="00124242" w:rsidRDefault="000D4C3A">
      <w:pPr>
        <w:pStyle w:val="ListParagraph"/>
        <w:numPr>
          <w:ilvl w:val="0"/>
          <w:numId w:val="133"/>
        </w:numPr>
      </w:pPr>
      <w:r>
        <w:t xml:space="preserve">The client has previously called </w:t>
      </w:r>
      <w:hyperlink w:anchor="Section_8f8778db0dbe473bb78630d4c2c54978" w:history="1">
        <w:r>
          <w:rPr>
            <w:rStyle w:val="Hyperlink"/>
          </w:rPr>
          <w:t>ApiCreateBatchPort</w:t>
        </w:r>
      </w:hyperlink>
      <w:r>
        <w:t xml:space="preserve"> (protocol version 3 only) and not yet called </w:t>
      </w:r>
      <w:hyperlink w:anchor="Section_6698ab67aa8d47f999caa1196f9f2f6d" w:history="1">
        <w:r>
          <w:rPr>
            <w:rStyle w:val="Hyperlink"/>
          </w:rPr>
          <w:t>ApiCloseBatchPort</w:t>
        </w:r>
      </w:hyperlink>
      <w:r>
        <w:t xml:space="preserve"> (protocol versi</w:t>
      </w:r>
      <w:r>
        <w:t>on 3 only).</w:t>
      </w:r>
    </w:p>
    <w:p w:rsidR="00124242" w:rsidRDefault="000D4C3A">
      <w:pPr>
        <w:pStyle w:val="ListParagraph"/>
        <w:numPr>
          <w:ilvl w:val="0"/>
          <w:numId w:val="133"/>
        </w:numPr>
      </w:pPr>
      <w:r>
        <w:t>Note that additional context might exist due to pending operations or in progress operations.</w:t>
      </w:r>
    </w:p>
    <w:p w:rsidR="00124242" w:rsidRDefault="000D4C3A">
      <w:pPr>
        <w:pStyle w:val="Heading2"/>
      </w:pPr>
      <w:bookmarkStart w:id="1415" w:name="section_9680764766604be99e124c732d24c567"/>
      <w:bookmarkStart w:id="1416" w:name="_Toc456184696"/>
      <w:r>
        <w:t>Client Details</w:t>
      </w:r>
      <w:bookmarkEnd w:id="1415"/>
      <w:bookmarkEnd w:id="1416"/>
      <w:r>
        <w:fldChar w:fldCharType="begin"/>
      </w:r>
      <w:r>
        <w:instrText xml:space="preserve"> XE "Client:overview"</w:instrText>
      </w:r>
      <w:r>
        <w:fldChar w:fldCharType="end"/>
      </w:r>
    </w:p>
    <w:p w:rsidR="00124242" w:rsidRDefault="000D4C3A">
      <w:r>
        <w:t xml:space="preserve">The interfaces used by a client implementation of protocol version 2 are documented by the Full IDL in section </w:t>
      </w:r>
      <w:hyperlink w:anchor="Section_b75e12fdca3b474db9450e103cb85729" w:history="1">
        <w:r>
          <w:rPr>
            <w:rStyle w:val="Hyperlink"/>
          </w:rPr>
          <w:t>6.1</w:t>
        </w:r>
      </w:hyperlink>
      <w:r>
        <w:t xml:space="preserve">, and the interfaces used by a client implementation of protocol version 3 are documented by the Full IDL in section </w:t>
      </w:r>
      <w:hyperlink w:anchor="Section_b582ba2f5b6242ef98ba0a7df361a08f" w:history="1">
        <w:r>
          <w:rPr>
            <w:rStyle w:val="Hyperlink"/>
          </w:rPr>
          <w:t>6.2</w:t>
        </w:r>
      </w:hyperlink>
      <w:r>
        <w:t>. Although not</w:t>
      </w:r>
      <w:r>
        <w:t xml:space="preserve"> required, a client implementation of the protocol that exposes either version-specific interface to higher-layer applications and protocols SHOULD implement the client behaviors specified in section </w:t>
      </w:r>
      <w:hyperlink w:anchor="Section_808a34ffd474414c8d8efaf6ec78b317" w:history="1">
        <w:r>
          <w:rPr>
            <w:rStyle w:val="Hyperlink"/>
          </w:rPr>
          <w:t>3.2.4</w:t>
        </w:r>
      </w:hyperlink>
      <w:r>
        <w:t xml:space="preserve"> within this interface implementation as follows:</w:t>
      </w:r>
    </w:p>
    <w:p w:rsidR="00124242" w:rsidRDefault="000D4C3A">
      <w:pPr>
        <w:pStyle w:val="ListParagraph"/>
        <w:numPr>
          <w:ilvl w:val="0"/>
          <w:numId w:val="134"/>
        </w:numPr>
      </w:pPr>
      <w:r>
        <w:t xml:space="preserve">As specified in sections </w:t>
      </w:r>
      <w:hyperlink w:anchor="Section_e09dd118b5d24b26a6f0d7e423a1689e" w:history="1">
        <w:r>
          <w:rPr>
            <w:rStyle w:val="Hyperlink"/>
          </w:rPr>
          <w:t>3.1.4.1</w:t>
        </w:r>
      </w:hyperlink>
      <w:r>
        <w:t xml:space="preserve"> and </w:t>
      </w:r>
      <w:hyperlink w:anchor="Section_df07a34f2a584447bd57440505d219a9" w:history="1">
        <w:r>
          <w:rPr>
            <w:rStyle w:val="Hyperlink"/>
          </w:rPr>
          <w:t>3.1.4.2</w:t>
        </w:r>
      </w:hyperlink>
      <w:r>
        <w:t>, the client implementation SHOUL</w:t>
      </w:r>
      <w:r>
        <w:t xml:space="preserve">D perform the Reconnect Procedure in response to particular errors, as specified in section </w:t>
      </w:r>
      <w:hyperlink w:anchor="Section_ca75805a4b3940748b5bdbaae6e81b1f" w:history="1">
        <w:r>
          <w:rPr>
            <w:rStyle w:val="Hyperlink"/>
          </w:rPr>
          <w:t>3.2.4.6</w:t>
        </w:r>
      </w:hyperlink>
      <w:r>
        <w:t>.</w:t>
      </w:r>
    </w:p>
    <w:p w:rsidR="00124242" w:rsidRDefault="000D4C3A">
      <w:pPr>
        <w:pStyle w:val="ListParagraph"/>
        <w:numPr>
          <w:ilvl w:val="0"/>
          <w:numId w:val="134"/>
        </w:numPr>
      </w:pPr>
      <w:r>
        <w:lastRenderedPageBreak/>
        <w:t>The client implementation SHOULD maintain a client-side notification queue for each Notificatio</w:t>
      </w:r>
      <w:r>
        <w:t xml:space="preserve">n Port as specified in sections </w:t>
      </w:r>
      <w:hyperlink w:anchor="Section_256ccc0b1a584b89be0f059b3f6052e2" w:history="1">
        <w:r>
          <w:rPr>
            <w:rStyle w:val="Hyperlink"/>
          </w:rPr>
          <w:t>3.2.4.5</w:t>
        </w:r>
      </w:hyperlink>
      <w:r>
        <w:t xml:space="preserve"> and </w:t>
      </w:r>
      <w:hyperlink w:anchor="Section_02e7b39f9ba04be49b58ece5937a1ac3" w:history="1">
        <w:r>
          <w:rPr>
            <w:rStyle w:val="Hyperlink"/>
          </w:rPr>
          <w:t>3.2.4.8</w:t>
        </w:r>
      </w:hyperlink>
      <w:r>
        <w:t>.</w:t>
      </w:r>
    </w:p>
    <w:p w:rsidR="00124242" w:rsidRDefault="000D4C3A">
      <w:pPr>
        <w:pStyle w:val="ListParagraph"/>
        <w:numPr>
          <w:ilvl w:val="0"/>
          <w:numId w:val="134"/>
        </w:numPr>
      </w:pPr>
      <w:r>
        <w:t xml:space="preserve">The client implementation SHOULD close context handles as specified in section </w:t>
      </w:r>
      <w:hyperlink w:anchor="Section_2f7e3a151ca94e9e95602eee1a62de88" w:history="1">
        <w:r>
          <w:rPr>
            <w:rStyle w:val="Hyperlink"/>
          </w:rPr>
          <w:t>3.2.4.7</w:t>
        </w:r>
      </w:hyperlink>
      <w:r>
        <w:t>.</w:t>
      </w:r>
    </w:p>
    <w:p w:rsidR="00124242" w:rsidRDefault="000D4C3A">
      <w:r>
        <w:t>Unless otherwise stated, these behaviors are transparent to the client and do not impact the caller or the method parameters.</w:t>
      </w:r>
    </w:p>
    <w:p w:rsidR="00124242" w:rsidRDefault="000D4C3A">
      <w:r>
        <w:t>Unless otherwise stated, all references to IDL methods within thi</w:t>
      </w:r>
      <w:r>
        <w:t>s protocol made by other protocols are assumed to be referencing the behavior inclusive of the client behaviors detailed above.</w:t>
      </w:r>
    </w:p>
    <w:p w:rsidR="00124242" w:rsidRDefault="000D4C3A">
      <w:pPr>
        <w:pStyle w:val="Heading3"/>
      </w:pPr>
      <w:bookmarkStart w:id="1417" w:name="section_d9f45bb4f0934894a3c6c00d4d00be08"/>
      <w:bookmarkStart w:id="1418" w:name="_Toc456184697"/>
      <w:r>
        <w:t>Abstract Data Model</w:t>
      </w:r>
      <w:bookmarkEnd w:id="1417"/>
      <w:bookmarkEnd w:id="1418"/>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r>
        <w:fldChar w:fldCharType="begin"/>
      </w:r>
      <w:r>
        <w:instrText xml:space="preserve"> XE "Data model - abstract:client:overview"</w:instrText>
      </w:r>
      <w:r>
        <w:fldChar w:fldCharType="end"/>
      </w:r>
      <w:r>
        <w:fldChar w:fldCharType="begin"/>
      </w:r>
      <w:r>
        <w:instrText xml:space="preserve"> XE "Abstract data model:client:overview"</w:instrText>
      </w:r>
      <w:r>
        <w:fldChar w:fldCharType="end"/>
      </w:r>
      <w:r>
        <w:fldChar w:fldCharType="begin"/>
      </w:r>
      <w:r>
        <w:instrText xml:space="preserve"> XE "Client:abstract data model:overview"</w:instrText>
      </w:r>
      <w:r>
        <w:fldChar w:fldCharType="end"/>
      </w:r>
    </w:p>
    <w:p w:rsidR="00124242" w:rsidRDefault="000D4C3A">
      <w:r>
        <w:t>A client that implements this protocol takes advantage of a server that is potentially a node in a failover cluster. Because</w:t>
      </w:r>
      <w:r>
        <w:t xml:space="preserve"> any active node in the cluster acts as an RPC interface server (as specified in section </w:t>
      </w:r>
      <w:hyperlink w:anchor="Section_756547e7ca644b7c9f1b2b1fbc6153d3" w:history="1">
        <w:r>
          <w:rPr>
            <w:rStyle w:val="Hyperlink"/>
          </w:rPr>
          <w:t>3.1.1</w:t>
        </w:r>
      </w:hyperlink>
      <w:r>
        <w:t>), the client can be implemented to connect to a different node and resubmit methods if it detects tha</w:t>
      </w:r>
      <w:r>
        <w:t>t the current node, or the RPC connection with the current node, has failed.</w:t>
      </w:r>
    </w:p>
    <w:p w:rsidR="00124242" w:rsidRDefault="000D4C3A">
      <w:r>
        <w:t>In order to implement this reconnect logic, the client can maintain the following state:</w:t>
      </w:r>
    </w:p>
    <w:p w:rsidR="00124242" w:rsidRDefault="000D4C3A">
      <w:pPr>
        <w:pStyle w:val="ListParagraph"/>
        <w:numPr>
          <w:ilvl w:val="0"/>
          <w:numId w:val="135"/>
        </w:numPr>
      </w:pPr>
      <w:r>
        <w:t xml:space="preserve">A list of reconnect candidates that consists of the cluster name and the computer name of </w:t>
      </w:r>
      <w:r>
        <w:t>all the nodes that are configured as members of the cluster, regardless of their current state.</w:t>
      </w:r>
    </w:p>
    <w:p w:rsidR="00124242" w:rsidRDefault="000D4C3A">
      <w:pPr>
        <w:pStyle w:val="ListParagraph"/>
        <w:numPr>
          <w:ilvl w:val="0"/>
          <w:numId w:val="135"/>
        </w:numPr>
      </w:pPr>
      <w:r>
        <w:t>The computer name of the node that is currently acting as server for the RPC interface.</w:t>
      </w:r>
    </w:p>
    <w:p w:rsidR="00124242" w:rsidRDefault="000D4C3A">
      <w:pPr>
        <w:pStyle w:val="ListParagraph"/>
        <w:numPr>
          <w:ilvl w:val="0"/>
          <w:numId w:val="135"/>
        </w:numPr>
      </w:pPr>
      <w:r>
        <w:t xml:space="preserve">Open RPC context handles for cluster objects, as specified in sections </w:t>
      </w:r>
      <w:hyperlink w:anchor="Section_0102f4759af845fa83e622e57451570a" w:history="1">
        <w:r>
          <w:rPr>
            <w:rStyle w:val="Hyperlink"/>
          </w:rPr>
          <w:t>2.2.1.1</w:t>
        </w:r>
      </w:hyperlink>
      <w:r>
        <w:t xml:space="preserve">, </w:t>
      </w:r>
      <w:hyperlink w:anchor="Section_76c24b3c2d9049b486b068b14e683bf4" w:history="1">
        <w:r>
          <w:rPr>
            <w:rStyle w:val="Hyperlink"/>
          </w:rPr>
          <w:t>2.2.1.2</w:t>
        </w:r>
      </w:hyperlink>
      <w:r>
        <w:t xml:space="preserve">, </w:t>
      </w:r>
      <w:hyperlink w:anchor="Section_90b10b4ba95744a5a5bc912fed366161" w:history="1">
        <w:r>
          <w:rPr>
            <w:rStyle w:val="Hyperlink"/>
          </w:rPr>
          <w:t>2.2.1.3</w:t>
        </w:r>
      </w:hyperlink>
      <w:r>
        <w:t xml:space="preserve">, </w:t>
      </w:r>
      <w:hyperlink w:anchor="Section_5a619b4b0af54c7ab37bae2d50755abd" w:history="1">
        <w:r>
          <w:rPr>
            <w:rStyle w:val="Hyperlink"/>
          </w:rPr>
          <w:t>2.2.1.4</w:t>
        </w:r>
      </w:hyperlink>
      <w:r>
        <w:t xml:space="preserve">, </w:t>
      </w:r>
      <w:hyperlink w:anchor="Section_d10585586a754bb790f54f6a6a49837d" w:history="1">
        <w:r>
          <w:rPr>
            <w:rStyle w:val="Hyperlink"/>
          </w:rPr>
          <w:t>2.2.1.5</w:t>
        </w:r>
      </w:hyperlink>
      <w:r>
        <w:t xml:space="preserve">, </w:t>
      </w:r>
      <w:hyperlink w:anchor="Section_966ea10835bc41dda4a3853b099e163f" w:history="1">
        <w:r>
          <w:rPr>
            <w:rStyle w:val="Hyperlink"/>
          </w:rPr>
          <w:t>2.2.1.6</w:t>
        </w:r>
      </w:hyperlink>
      <w:r>
        <w:t xml:space="preserve">, </w:t>
      </w:r>
      <w:hyperlink w:anchor="Section_617550183f4d46fd93d7af7103243ebe" w:history="1">
        <w:r>
          <w:rPr>
            <w:rStyle w:val="Hyperlink"/>
          </w:rPr>
          <w:t>2.2.1.7</w:t>
        </w:r>
      </w:hyperlink>
      <w:r>
        <w:t xml:space="preserve">, </w:t>
      </w:r>
      <w:hyperlink w:anchor="Section_d0123069316e430d8b9e90d2530376b2" w:history="1">
        <w:r>
          <w:rPr>
            <w:rStyle w:val="Hyperlink"/>
          </w:rPr>
          <w:t>2.2.1.8</w:t>
        </w:r>
      </w:hyperlink>
      <w:r>
        <w:t xml:space="preserve">, and </w:t>
      </w:r>
      <w:hyperlink w:anchor="Section_e273a61ae2e64901a3fa2d3a21ca42f5" w:history="1">
        <w:r>
          <w:rPr>
            <w:rStyle w:val="Hyperlink"/>
          </w:rPr>
          <w:t>2.2.1.9</w:t>
        </w:r>
      </w:hyperlink>
      <w:r>
        <w:t>. For protocol version 3.0,</w:t>
      </w:r>
      <w:bookmarkStart w:id="1419"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419"/>
      <w:r>
        <w:t xml:space="preserve"> the client maintains the level of access that</w:t>
      </w:r>
      <w:r>
        <w:t xml:space="preserve"> was granted by the server when the context handle was created with each open HCLUSTER_RPC, HNODE_RPC, HGROUP_RPC, HRES_RPC, HNETWORK_RPC, and HNETINTERFACE_RPC context handle.</w:t>
      </w:r>
    </w:p>
    <w:p w:rsidR="00124242" w:rsidRDefault="000D4C3A">
      <w:pPr>
        <w:pStyle w:val="Heading4"/>
      </w:pPr>
      <w:bookmarkStart w:id="1420" w:name="section_c84f4d58821c46b2a31dbcf397f5140f"/>
      <w:bookmarkStart w:id="1421" w:name="_Toc456184698"/>
      <w:r>
        <w:t>Notification Ports</w:t>
      </w:r>
      <w:bookmarkEnd w:id="1420"/>
      <w:bookmarkEnd w:id="1421"/>
      <w:r>
        <w:fldChar w:fldCharType="begin"/>
      </w:r>
      <w:r>
        <w:instrText xml:space="preserve"> XE "Data model - abstract:client:notification ports"</w:instrText>
      </w:r>
      <w:r>
        <w:fldChar w:fldCharType="end"/>
      </w:r>
      <w:r>
        <w:fldChar w:fldCharType="begin"/>
      </w:r>
      <w:r>
        <w:instrText xml:space="preserve"> XE "A</w:instrText>
      </w:r>
      <w:r>
        <w:instrText>bstract data model:client:notification ports"</w:instrText>
      </w:r>
      <w:r>
        <w:fldChar w:fldCharType="end"/>
      </w:r>
      <w:r>
        <w:fldChar w:fldCharType="begin"/>
      </w:r>
      <w:r>
        <w:instrText xml:space="preserve"> XE "Client:abstract data model:notification ports"</w:instrText>
      </w:r>
      <w:r>
        <w:fldChar w:fldCharType="end"/>
      </w:r>
    </w:p>
    <w:p w:rsidR="00124242" w:rsidRDefault="000D4C3A">
      <w:pPr>
        <w:pStyle w:val="Heading5"/>
      </w:pPr>
      <w:bookmarkStart w:id="1422" w:name="section_f9b10010cce146a0bcdb39b12e743a1c"/>
      <w:bookmarkStart w:id="1423" w:name="_Toc456184699"/>
      <w:r>
        <w:t>Version 1 Notification Port Event Filters</w:t>
      </w:r>
      <w:bookmarkEnd w:id="1422"/>
      <w:bookmarkEnd w:id="1423"/>
      <w:r>
        <w:fldChar w:fldCharType="begin"/>
      </w:r>
      <w:r>
        <w:instrText xml:space="preserve"> XE "Data model - abstract:client:notification ports"</w:instrText>
      </w:r>
      <w:r>
        <w:fldChar w:fldCharType="end"/>
      </w:r>
      <w:r>
        <w:fldChar w:fldCharType="begin"/>
      </w:r>
      <w:r>
        <w:instrText xml:space="preserve"> XE "Abstract data model:client:notification ports"</w:instrText>
      </w:r>
      <w:r>
        <w:fldChar w:fldCharType="end"/>
      </w:r>
      <w:r>
        <w:fldChar w:fldCharType="begin"/>
      </w:r>
      <w:r>
        <w:instrText xml:space="preserve"> XE "C</w:instrText>
      </w:r>
      <w:r>
        <w:instrText>lient:abstract data model:notification ports"</w:instrText>
      </w:r>
      <w:r>
        <w:fldChar w:fldCharType="end"/>
      </w:r>
    </w:p>
    <w:p w:rsidR="00124242" w:rsidRDefault="000D4C3A">
      <w:r>
        <w:t>For each version 1 notification port, the client maintains a list of event filters that have been registered with the port. This information includes the following:</w:t>
      </w:r>
    </w:p>
    <w:p w:rsidR="00124242" w:rsidRDefault="000D4C3A">
      <w:pPr>
        <w:pStyle w:val="ListParagraph"/>
        <w:numPr>
          <w:ilvl w:val="0"/>
          <w:numId w:val="136"/>
        </w:numPr>
      </w:pPr>
      <w:r>
        <w:t xml:space="preserve">The </w:t>
      </w:r>
      <w:hyperlink w:anchor="Section_9a42352e9fb94a2389008771ee49edb4" w:history="1">
        <w:r>
          <w:rPr>
            <w:rStyle w:val="Hyperlink"/>
          </w:rPr>
          <w:t>CLUSTER_CHANGE</w:t>
        </w:r>
      </w:hyperlink>
      <w:r>
        <w:t xml:space="preserve"> filter mask indicating one or more types of event indications that MUST be queued to the port.</w:t>
      </w:r>
    </w:p>
    <w:p w:rsidR="00124242" w:rsidRDefault="000D4C3A">
      <w:pPr>
        <w:pStyle w:val="ListParagraph"/>
        <w:numPr>
          <w:ilvl w:val="0"/>
          <w:numId w:val="136"/>
        </w:numPr>
      </w:pPr>
      <w:r>
        <w:t>A 32-bit integer context value that is returned to the client</w:t>
      </w:r>
      <w:r>
        <w:t xml:space="preserve"> when an event indication is retrieved.</w:t>
      </w:r>
    </w:p>
    <w:p w:rsidR="00124242" w:rsidRDefault="000D4C3A">
      <w:pPr>
        <w:pStyle w:val="ListParagraph"/>
        <w:numPr>
          <w:ilvl w:val="0"/>
          <w:numId w:val="136"/>
        </w:numPr>
      </w:pPr>
      <w:r>
        <w:t xml:space="preserve">The cluster object context handle associated with the event filter, as specified in the following methods: </w:t>
      </w:r>
    </w:p>
    <w:p w:rsidR="00124242" w:rsidRDefault="000D4C3A">
      <w:pPr>
        <w:pStyle w:val="ListParagraph"/>
        <w:numPr>
          <w:ilvl w:val="1"/>
          <w:numId w:val="136"/>
        </w:numPr>
      </w:pPr>
      <w:hyperlink w:anchor="Section_d8f0289440634636805eeb8ce205e691" w:history="1">
        <w:r>
          <w:rPr>
            <w:rStyle w:val="Hyperlink"/>
          </w:rPr>
          <w:t>ApiAddNotifyNode (section 3.1.4.1.59)</w:t>
        </w:r>
      </w:hyperlink>
      <w:r>
        <w:t xml:space="preserve"> for protoc</w:t>
      </w:r>
      <w:r>
        <w:t xml:space="preserve">ol version 2, or section </w:t>
      </w:r>
      <w:hyperlink w:anchor="Section_5d12a742d0e54661a3a6422062eca08a" w:history="1">
        <w:r>
          <w:rPr>
            <w:rStyle w:val="Hyperlink"/>
          </w:rPr>
          <w:t>3.1.4.2.59</w:t>
        </w:r>
      </w:hyperlink>
      <w:r>
        <w:t xml:space="preserve"> for protocol version 3</w:t>
      </w:r>
    </w:p>
    <w:p w:rsidR="00124242" w:rsidRDefault="000D4C3A">
      <w:pPr>
        <w:pStyle w:val="ListParagraph"/>
        <w:numPr>
          <w:ilvl w:val="1"/>
          <w:numId w:val="136"/>
        </w:numPr>
      </w:pPr>
      <w:hyperlink w:anchor="Section_88c1f212c5e3498cbc3bc702e8e02847" w:history="1">
        <w:r>
          <w:rPr>
            <w:rStyle w:val="Hyperlink"/>
          </w:rPr>
          <w:t>ApiAddNotifyGroup (section 3.1.4.1.60)</w:t>
        </w:r>
      </w:hyperlink>
      <w:r>
        <w:t xml:space="preserve"> for protocol version 2, or section </w:t>
      </w:r>
      <w:hyperlink w:anchor="Section_cbc40092972249739a532a8ab2b00af0" w:history="1">
        <w:r>
          <w:rPr>
            <w:rStyle w:val="Hyperlink"/>
          </w:rPr>
          <w:t>3.1.4.2.60</w:t>
        </w:r>
      </w:hyperlink>
      <w:r>
        <w:t xml:space="preserve"> for protocol version 3</w:t>
      </w:r>
    </w:p>
    <w:p w:rsidR="00124242" w:rsidRDefault="000D4C3A">
      <w:pPr>
        <w:pStyle w:val="ListParagraph"/>
        <w:numPr>
          <w:ilvl w:val="1"/>
          <w:numId w:val="136"/>
        </w:numPr>
      </w:pPr>
      <w:hyperlink w:anchor="Section_34ded1d53ae941c69198c4d69d5fc61c" w:history="1">
        <w:r>
          <w:rPr>
            <w:rStyle w:val="Hyperlink"/>
          </w:rPr>
          <w:t>ApiAddNotifyResource (section 3.1.4.1.65)</w:t>
        </w:r>
      </w:hyperlink>
      <w:r>
        <w:t xml:space="preserve"> for protocol version 2, or section </w:t>
      </w:r>
      <w:hyperlink w:anchor="Section_3322cc8156284082980ac0b2cc05f7be" w:history="1">
        <w:r>
          <w:rPr>
            <w:rStyle w:val="Hyperlink"/>
          </w:rPr>
          <w:t>3.1.4.2.61</w:t>
        </w:r>
      </w:hyperlink>
      <w:r>
        <w:t xml:space="preserve"> for protocol version 3</w:t>
      </w:r>
    </w:p>
    <w:p w:rsidR="00124242" w:rsidRDefault="000D4C3A">
      <w:pPr>
        <w:pStyle w:val="ListParagraph"/>
        <w:numPr>
          <w:ilvl w:val="1"/>
          <w:numId w:val="136"/>
        </w:numPr>
      </w:pPr>
      <w:hyperlink w:anchor="Section_e492cf934dc942e382c5ef010cf6e448" w:history="1">
        <w:r>
          <w:rPr>
            <w:rStyle w:val="Hyperlink"/>
          </w:rPr>
          <w:t>ApiAddNotifyKey (section 3.1.4.1.62)</w:t>
        </w:r>
      </w:hyperlink>
      <w:r>
        <w:t xml:space="preserve"> for protocol version 2, or section </w:t>
      </w:r>
      <w:hyperlink w:anchor="Section_a4f89dbcc5ca40cab583c5565bb9551d" w:history="1">
        <w:r>
          <w:rPr>
            <w:rStyle w:val="Hyperlink"/>
          </w:rPr>
          <w:t>3.1.4.2.62</w:t>
        </w:r>
      </w:hyperlink>
      <w:r>
        <w:t xml:space="preserve"> for protocol version 3</w:t>
      </w:r>
    </w:p>
    <w:p w:rsidR="00124242" w:rsidRDefault="000D4C3A">
      <w:pPr>
        <w:pStyle w:val="ListParagraph"/>
        <w:numPr>
          <w:ilvl w:val="1"/>
          <w:numId w:val="136"/>
        </w:numPr>
      </w:pPr>
      <w:hyperlink w:anchor="Section_6458a96c90c348eaab113c2a7252f206" w:history="1">
        <w:r>
          <w:rPr>
            <w:rStyle w:val="Hyperlink"/>
          </w:rPr>
          <w:t>ApiAddNotifyNetwork (section 3.1.4.1.90)</w:t>
        </w:r>
      </w:hyperlink>
      <w:r>
        <w:t xml:space="preserve"> for protocol version 2, or section </w:t>
      </w:r>
      <w:hyperlink w:anchor="Section_25a0d7c0aa4b46afaebc1ee73fa8a122" w:history="1">
        <w:r>
          <w:rPr>
            <w:rStyle w:val="Hyperlink"/>
          </w:rPr>
          <w:t>3.1.4.2.90</w:t>
        </w:r>
      </w:hyperlink>
      <w:r>
        <w:t xml:space="preserve"> for protocol </w:t>
      </w:r>
      <w:r>
        <w:t>version 3</w:t>
      </w:r>
    </w:p>
    <w:p w:rsidR="00124242" w:rsidRDefault="000D4C3A">
      <w:pPr>
        <w:pStyle w:val="ListParagraph"/>
        <w:numPr>
          <w:ilvl w:val="1"/>
          <w:numId w:val="136"/>
        </w:numPr>
      </w:pPr>
      <w:hyperlink w:anchor="Section_40699a1c33694007ba64d3882f54d33e" w:history="1">
        <w:r>
          <w:rPr>
            <w:rStyle w:val="Hyperlink"/>
          </w:rPr>
          <w:t>ApiAddNotifyNetInterface (section 3.1.4.1.99)</w:t>
        </w:r>
      </w:hyperlink>
      <w:r>
        <w:t xml:space="preserve"> for protocol version 2, or section </w:t>
      </w:r>
      <w:hyperlink w:anchor="Section_4a65c4d410ca4050ad456a58c92688df" w:history="1">
        <w:r>
          <w:rPr>
            <w:rStyle w:val="Hyperlink"/>
          </w:rPr>
          <w:t>3.1.4.2.99</w:t>
        </w:r>
      </w:hyperlink>
      <w:r>
        <w:t xml:space="preserve"> for protocol version 3</w:t>
      </w:r>
    </w:p>
    <w:p w:rsidR="00124242" w:rsidRDefault="000D4C3A">
      <w:pPr>
        <w:pStyle w:val="ListParagraph"/>
        <w:numPr>
          <w:ilvl w:val="0"/>
          <w:numId w:val="136"/>
        </w:numPr>
      </w:pPr>
      <w:r>
        <w:t xml:space="preserve">The latest </w:t>
      </w:r>
      <w:r>
        <w:t xml:space="preserve">state sequence number associated with an event filter that is specific to a resource, group, node, cluster network, or cluster network interface cluster object. </w:t>
      </w:r>
    </w:p>
    <w:p w:rsidR="00124242" w:rsidRDefault="000D4C3A">
      <w:pPr>
        <w:pStyle w:val="Heading5"/>
      </w:pPr>
      <w:bookmarkStart w:id="1424" w:name="section_4bff5e98e398441c9dc7d03bc5afbddb"/>
      <w:bookmarkStart w:id="1425" w:name="_Toc456184700"/>
      <w:r>
        <w:t>Version 2 Notification Port Event Filters</w:t>
      </w:r>
      <w:bookmarkEnd w:id="1424"/>
      <w:bookmarkEnd w:id="1425"/>
    </w:p>
    <w:p w:rsidR="00124242" w:rsidRDefault="000D4C3A">
      <w:r>
        <w:t>For each version 2 notification port, the client mai</w:t>
      </w:r>
      <w:r>
        <w:t>ntains a list of event filters that have been registered with the port. This information includes the following:</w:t>
      </w:r>
    </w:p>
    <w:p w:rsidR="00124242" w:rsidRDefault="000D4C3A">
      <w:pPr>
        <w:pStyle w:val="ListParagraph"/>
        <w:numPr>
          <w:ilvl w:val="0"/>
          <w:numId w:val="137"/>
        </w:numPr>
      </w:pPr>
      <w:r>
        <w:t xml:space="preserve">The combination of object type (section </w:t>
      </w:r>
      <w:hyperlink w:anchor="Section_89d2671245d8452e9e8abb0750a5f978" w:history="1">
        <w:r>
          <w:rPr>
            <w:rStyle w:val="Hyperlink"/>
          </w:rPr>
          <w:t>2.2.2.11</w:t>
        </w:r>
      </w:hyperlink>
      <w:r>
        <w:t xml:space="preserve">) and filter flags (section </w:t>
      </w:r>
      <w:hyperlink w:anchor="Section_a4c12a3c3c9b4b81ac4079cb5018474a" w:history="1">
        <w:r>
          <w:rPr>
            <w:rStyle w:val="Hyperlink"/>
          </w:rPr>
          <w:t>2.2.2.13</w:t>
        </w:r>
      </w:hyperlink>
      <w:r>
        <w:t xml:space="preserve"> through </w:t>
      </w:r>
      <w:hyperlink w:anchor="Section_f84ad01bd0e54dc1945c4c39d90fab13" w:history="1">
        <w:r>
          <w:rPr>
            <w:rStyle w:val="Hyperlink"/>
          </w:rPr>
          <w:t>2.2.2.21</w:t>
        </w:r>
      </w:hyperlink>
      <w:r>
        <w:t>) indicating one or more types of event indications that MUST be queued to the port.</w:t>
      </w:r>
    </w:p>
    <w:p w:rsidR="00124242" w:rsidRDefault="000D4C3A">
      <w:pPr>
        <w:pStyle w:val="ListParagraph"/>
        <w:numPr>
          <w:ilvl w:val="0"/>
          <w:numId w:val="137"/>
        </w:numPr>
      </w:pPr>
      <w:r>
        <w:t>A 32-bit integer context value th</w:t>
      </w:r>
      <w:r>
        <w:t>at is returned to the client when an event indication is retrieved.</w:t>
      </w:r>
    </w:p>
    <w:p w:rsidR="00124242" w:rsidRDefault="000D4C3A">
      <w:pPr>
        <w:pStyle w:val="ListParagraph"/>
        <w:numPr>
          <w:ilvl w:val="0"/>
          <w:numId w:val="137"/>
        </w:numPr>
      </w:pPr>
      <w:r>
        <w:t xml:space="preserve">The cluster object context handle associated with the event filter, as specified in </w:t>
      </w:r>
      <w:hyperlink w:anchor="Section_73d7a7d4fef246e4bd904c2e645094f3" w:history="1">
        <w:r>
          <w:rPr>
            <w:rStyle w:val="Hyperlink"/>
          </w:rPr>
          <w:t>ApiAddNotifyV2 (section 3.1.4.2.137)</w:t>
        </w:r>
      </w:hyperlink>
      <w:r>
        <w:t xml:space="preserve"> for protocol version 3.</w:t>
      </w:r>
    </w:p>
    <w:p w:rsidR="00124242" w:rsidRDefault="000D4C3A">
      <w:pPr>
        <w:pStyle w:val="ListParagraph"/>
        <w:numPr>
          <w:ilvl w:val="0"/>
          <w:numId w:val="137"/>
        </w:numPr>
      </w:pPr>
      <w:r>
        <w:t>The latest state sequence number associated with an event filter that is specific to a resource, group, node, cluster network, or cluster network interface cluster object.</w:t>
      </w:r>
    </w:p>
    <w:p w:rsidR="00124242" w:rsidRDefault="000D4C3A">
      <w:pPr>
        <w:pStyle w:val="Heading3"/>
      </w:pPr>
      <w:bookmarkStart w:id="1426" w:name="section_ef02a2aed913455c8e9e10e7ac3a0263"/>
      <w:bookmarkStart w:id="1427" w:name="_Toc456184701"/>
      <w:r>
        <w:t>Timers</w:t>
      </w:r>
      <w:bookmarkEnd w:id="1426"/>
      <w:bookmarkEnd w:id="1427"/>
      <w:r>
        <w:fldChar w:fldCharType="begin"/>
      </w:r>
      <w:r>
        <w:instrText xml:space="preserve"> XE "Client:timers" </w:instrText>
      </w:r>
      <w:r>
        <w:fldChar w:fldCharType="end"/>
      </w:r>
      <w:r>
        <w:fldChar w:fldCharType="begin"/>
      </w:r>
      <w:r>
        <w:instrText xml:space="preserve"> XE "Timers:client" </w:instrText>
      </w:r>
      <w:r>
        <w:fldChar w:fldCharType="end"/>
      </w:r>
      <w:r>
        <w:fldChar w:fldCharType="begin"/>
      </w:r>
      <w:r>
        <w:instrText xml:space="preserve"> XE "Time</w:instrText>
      </w:r>
      <w:r>
        <w:instrText>rs:client"</w:instrText>
      </w:r>
      <w:r>
        <w:fldChar w:fldCharType="end"/>
      </w:r>
      <w:r>
        <w:fldChar w:fldCharType="begin"/>
      </w:r>
      <w:r>
        <w:instrText xml:space="preserve"> XE "Client:timers"</w:instrText>
      </w:r>
      <w:r>
        <w:fldChar w:fldCharType="end"/>
      </w:r>
    </w:p>
    <w:p w:rsidR="00124242" w:rsidRDefault="000D4C3A">
      <w:r>
        <w:t>No protocol timers are required.</w:t>
      </w:r>
    </w:p>
    <w:p w:rsidR="00124242" w:rsidRDefault="000D4C3A">
      <w:pPr>
        <w:pStyle w:val="Heading3"/>
      </w:pPr>
      <w:bookmarkStart w:id="1428" w:name="section_1d87e42ecf6947bcbfc79330825ec4e2"/>
      <w:bookmarkStart w:id="1429" w:name="_Toc456184702"/>
      <w:r>
        <w:t>Initialization</w:t>
      </w:r>
      <w:bookmarkEnd w:id="1428"/>
      <w:bookmarkEnd w:id="1429"/>
      <w:r>
        <w:fldChar w:fldCharType="begin"/>
      </w:r>
      <w:r>
        <w:instrText xml:space="preserve"> XE "Client:initialization" </w:instrText>
      </w:r>
      <w:r>
        <w:fldChar w:fldCharType="end"/>
      </w:r>
      <w:r>
        <w:fldChar w:fldCharType="begin"/>
      </w:r>
      <w:r>
        <w:instrText xml:space="preserve"> XE "Initialization:client" </w:instrText>
      </w:r>
      <w:r>
        <w:fldChar w:fldCharType="end"/>
      </w:r>
      <w:r>
        <w:fldChar w:fldCharType="begin"/>
      </w:r>
      <w:r>
        <w:instrText xml:space="preserve"> XE "Initialization:client:overview"</w:instrText>
      </w:r>
      <w:r>
        <w:fldChar w:fldCharType="end"/>
      </w:r>
      <w:r>
        <w:fldChar w:fldCharType="begin"/>
      </w:r>
      <w:r>
        <w:instrText xml:space="preserve"> XE "Client:initialization:overview"</w:instrText>
      </w:r>
      <w:r>
        <w:fldChar w:fldCharType="end"/>
      </w:r>
    </w:p>
    <w:p w:rsidR="00124242" w:rsidRDefault="000D4C3A">
      <w:r>
        <w:t xml:space="preserve">The server state that is specified in </w:t>
      </w:r>
      <w:r>
        <w:t xml:space="preserve">sections </w:t>
      </w:r>
      <w:hyperlink w:anchor="Section_30df374aac1e49d6b3f9504a4b6a5900" w:history="1">
        <w:r>
          <w:rPr>
            <w:rStyle w:val="Hyperlink"/>
          </w:rPr>
          <w:t>3.1.3.1</w:t>
        </w:r>
      </w:hyperlink>
      <w:r>
        <w:t xml:space="preserve"> and </w:t>
      </w:r>
      <w:hyperlink w:anchor="Section_2195275223b3424cb9f1a5ab3f1ee55a" w:history="1">
        <w:r>
          <w:rPr>
            <w:rStyle w:val="Hyperlink"/>
          </w:rPr>
          <w:t>3.1.3.2</w:t>
        </w:r>
      </w:hyperlink>
      <w:r>
        <w:t xml:space="preserve"> MUST be accessed by Windows Remote Registry Protocol </w:t>
      </w:r>
      <w:hyperlink r:id="rId251" w:anchor="Section_0fa3191dbb79490a81bd54c2601b7a78">
        <w:r>
          <w:rPr>
            <w:rStyle w:val="Hyperlink"/>
          </w:rPr>
          <w:t>[MS-RRP]</w:t>
        </w:r>
      </w:hyperlink>
      <w:r>
        <w:t xml:space="preserve"> and Service Control Manager Remote Protocol</w:t>
      </w:r>
      <w:r>
        <w:rPr>
          <w:rStyle w:val="Hyperlink"/>
        </w:rPr>
        <w:t xml:space="preserve"> </w:t>
      </w:r>
      <w:hyperlink r:id="rId252" w:anchor="Section_705b624a13de43ccb8a299573da3635f">
        <w:r>
          <w:rPr>
            <w:rStyle w:val="Hyperlink"/>
          </w:rPr>
          <w:t>[MS-SCMR]</w:t>
        </w:r>
      </w:hyperlink>
      <w:r>
        <w:t xml:space="preserve"> respectively, prior to using this protocol. Windows Remote Registry Protocol and Service C</w:t>
      </w:r>
      <w:r>
        <w:t>ontrol Manager Remote Protocol MUST be initialized as specified in their respective requirements.</w:t>
      </w:r>
    </w:p>
    <w:p w:rsidR="00124242" w:rsidRDefault="000D4C3A">
      <w:pPr>
        <w:pStyle w:val="Heading4"/>
      </w:pPr>
      <w:bookmarkStart w:id="1430" w:name="section_7d001600f0f54027b16f2222eed6fb40"/>
      <w:bookmarkStart w:id="1431" w:name="_Toc456184703"/>
      <w:r>
        <w:t>Client Prerequisites for Protocol Initialization</w:t>
      </w:r>
      <w:bookmarkEnd w:id="1430"/>
      <w:bookmarkEnd w:id="1431"/>
      <w:r>
        <w:fldChar w:fldCharType="begin"/>
      </w:r>
      <w:r>
        <w:instrText xml:space="preserve"> XE "Initialization:client:prerequisites"</w:instrText>
      </w:r>
      <w:r>
        <w:fldChar w:fldCharType="end"/>
      </w:r>
      <w:r>
        <w:fldChar w:fldCharType="begin"/>
      </w:r>
      <w:r>
        <w:instrText xml:space="preserve"> XE "Client:initialization:prerequisites"</w:instrText>
      </w:r>
      <w:r>
        <w:fldChar w:fldCharType="end"/>
      </w:r>
    </w:p>
    <w:p w:rsidR="00124242" w:rsidRDefault="000D4C3A">
      <w:r>
        <w:t>The following are prere</w:t>
      </w:r>
      <w:r>
        <w:t>quisites for initializing the client side of the ClusAPI Protocol:</w:t>
      </w:r>
    </w:p>
    <w:p w:rsidR="00124242" w:rsidRDefault="000D4C3A">
      <w:pPr>
        <w:pStyle w:val="ListParagraph"/>
        <w:numPr>
          <w:ilvl w:val="0"/>
          <w:numId w:val="138"/>
        </w:numPr>
      </w:pPr>
      <w:r>
        <w:t xml:space="preserve">The client MUST be capable of accessing the server remotely through the cluster network. That is, the server MUST be turned on and ready to respond to cluster network requests, the cluster </w:t>
      </w:r>
      <w:r>
        <w:t>network MUST be functioning sufficiently well for connectivity between the client and server, and there MUST NOT be firewalls or other obstacles blocking protocol traffic between client and server.</w:t>
      </w:r>
    </w:p>
    <w:p w:rsidR="00124242" w:rsidRDefault="000D4C3A">
      <w:pPr>
        <w:pStyle w:val="ListParagraph"/>
        <w:ind w:left="548"/>
      </w:pPr>
      <w:r>
        <w:t>If, after completing client-side protocol initialization a</w:t>
      </w:r>
      <w:r>
        <w:t xml:space="preserve">s specified in sections </w:t>
      </w:r>
      <w:hyperlink w:anchor="Section_9965b041d28f4422b823bcbc4b15dece" w:history="1">
        <w:r>
          <w:rPr>
            <w:rStyle w:val="Hyperlink"/>
          </w:rPr>
          <w:t>3.2.3.2</w:t>
        </w:r>
      </w:hyperlink>
      <w:r>
        <w:t xml:space="preserve"> and </w:t>
      </w:r>
      <w:hyperlink w:anchor="Section_a4aaa8b59aba4267a7fd4945a465802c" w:history="1">
        <w:r>
          <w:rPr>
            <w:rStyle w:val="Hyperlink"/>
          </w:rPr>
          <w:t>3.2.3.3</w:t>
        </w:r>
      </w:hyperlink>
      <w:r>
        <w:t>, the server or server cluster network connectivity fails but other nodes in the cluster rema</w:t>
      </w:r>
      <w:r>
        <w:t>in active, the client MUST be capable of accessing the remaining active nodes remotely through the cluster network.</w:t>
      </w:r>
    </w:p>
    <w:p w:rsidR="00124242" w:rsidRDefault="000D4C3A">
      <w:pPr>
        <w:pStyle w:val="ListParagraph"/>
        <w:numPr>
          <w:ilvl w:val="0"/>
          <w:numId w:val="138"/>
        </w:numPr>
      </w:pPr>
      <w:r>
        <w:t>The client MUST be permitted by the cluster security descriptor to invoke the ClusAPI Protocol methods on the server.</w:t>
      </w:r>
    </w:p>
    <w:p w:rsidR="00124242" w:rsidRDefault="000D4C3A">
      <w:pPr>
        <w:pStyle w:val="ListParagraph"/>
        <w:numPr>
          <w:ilvl w:val="0"/>
          <w:numId w:val="138"/>
        </w:numPr>
      </w:pPr>
      <w:r>
        <w:t xml:space="preserve">The client MUST be permitted to access server state, as specified in sections </w:t>
      </w:r>
      <w:hyperlink w:anchor="Section_30df374aac1e49d6b3f9504a4b6a5900" w:history="1">
        <w:r>
          <w:rPr>
            <w:rStyle w:val="Hyperlink"/>
          </w:rPr>
          <w:t>3.1.3.1</w:t>
        </w:r>
      </w:hyperlink>
      <w:r>
        <w:t xml:space="preserve"> and </w:t>
      </w:r>
      <w:hyperlink w:anchor="Section_2195275223b3424cb9f1a5ab3f1ee55a" w:history="1">
        <w:r>
          <w:rPr>
            <w:rStyle w:val="Hyperlink"/>
          </w:rPr>
          <w:t>3.1.3.2</w:t>
        </w:r>
      </w:hyperlink>
      <w:r>
        <w:t>.</w:t>
      </w:r>
    </w:p>
    <w:p w:rsidR="00124242" w:rsidRDefault="000D4C3A">
      <w:r>
        <w:t>If these prerequisites are not met, t</w:t>
      </w:r>
      <w:r>
        <w:t>he client MUST NOT make determinations whether a server is a configured node, whether a server is an active node in a cluster, or about the state or configuration of any cluster objects. Validation of these prerequisites is implementation-specific.</w:t>
      </w:r>
    </w:p>
    <w:p w:rsidR="00124242" w:rsidRDefault="000D4C3A">
      <w:pPr>
        <w:pStyle w:val="Heading4"/>
      </w:pPr>
      <w:bookmarkStart w:id="1432" w:name="section_9965b041d28f4422b823bcbc4b15dece"/>
      <w:bookmarkStart w:id="1433" w:name="_Toc456184704"/>
      <w:r>
        <w:lastRenderedPageBreak/>
        <w:t>RPC Con</w:t>
      </w:r>
      <w:r>
        <w:t>nection Initialization</w:t>
      </w:r>
      <w:bookmarkEnd w:id="1432"/>
      <w:bookmarkEnd w:id="1433"/>
      <w:r>
        <w:fldChar w:fldCharType="begin"/>
      </w:r>
      <w:r>
        <w:instrText xml:space="preserve"> XE "Initialization:client:RPC connection"</w:instrText>
      </w:r>
      <w:r>
        <w:fldChar w:fldCharType="end"/>
      </w:r>
      <w:r>
        <w:fldChar w:fldCharType="begin"/>
      </w:r>
      <w:r>
        <w:instrText xml:space="preserve"> XE "Client:initialization:RPC connection"</w:instrText>
      </w:r>
      <w:r>
        <w:fldChar w:fldCharType="end"/>
      </w:r>
    </w:p>
    <w:p w:rsidR="00124242" w:rsidRDefault="000D4C3A">
      <w:r>
        <w:t xml:space="preserve">The client initializes and secures an RPC connection to a server as specified in section </w:t>
      </w:r>
      <w:hyperlink w:anchor="Section_f42fb1fc03964f3387ee7a09b2adc138" w:history="1">
        <w:r>
          <w:rPr>
            <w:rStyle w:val="Hyperlink"/>
          </w:rPr>
          <w:t>2.1</w:t>
        </w:r>
      </w:hyperlink>
      <w:r>
        <w:t xml:space="preserve">. </w:t>
      </w:r>
    </w:p>
    <w:p w:rsidR="00124242" w:rsidRDefault="000D4C3A">
      <w:pPr>
        <w:pStyle w:val="Heading4"/>
      </w:pPr>
      <w:bookmarkStart w:id="1434" w:name="section_a4aaa8b59aba4267a7fd4945a465802c"/>
      <w:bookmarkStart w:id="1435" w:name="_Toc456184705"/>
      <w:r>
        <w:t>Reconnect Logic Initialization</w:t>
      </w:r>
      <w:bookmarkEnd w:id="1434"/>
      <w:bookmarkEnd w:id="1435"/>
      <w:r>
        <w:fldChar w:fldCharType="begin"/>
      </w:r>
      <w:r>
        <w:instrText xml:space="preserve"> XE "Initialization:client:reconnect logic"</w:instrText>
      </w:r>
      <w:r>
        <w:fldChar w:fldCharType="end"/>
      </w:r>
      <w:r>
        <w:fldChar w:fldCharType="begin"/>
      </w:r>
      <w:r>
        <w:instrText xml:space="preserve"> XE "Client:initialization:reconnect logic"</w:instrText>
      </w:r>
      <w:r>
        <w:fldChar w:fldCharType="end"/>
      </w:r>
    </w:p>
    <w:p w:rsidR="00124242" w:rsidRDefault="000D4C3A">
      <w:r>
        <w:t>Along with establishing an RPC connection, client-side initialization S</w:t>
      </w:r>
      <w:r>
        <w:t xml:space="preserve">HOULD gather the state that is necessary to execute the reconnect-on-failure logic as specified in sections </w:t>
      </w:r>
      <w:hyperlink w:anchor="Section_d9f45bb4f0934894a3c6c00d4d00be08" w:history="1">
        <w:r>
          <w:rPr>
            <w:rStyle w:val="Hyperlink"/>
          </w:rPr>
          <w:t>3.2.1</w:t>
        </w:r>
      </w:hyperlink>
      <w:r>
        <w:t xml:space="preserve"> and </w:t>
      </w:r>
      <w:hyperlink w:anchor="Section_ca75805a4b3940748b5bdbaae6e81b1f" w:history="1">
        <w:r>
          <w:rPr>
            <w:rStyle w:val="Hyperlink"/>
          </w:rPr>
          <w:t>3.2.4.6</w:t>
        </w:r>
      </w:hyperlink>
      <w:r>
        <w:t>. The clien</w:t>
      </w:r>
      <w:r>
        <w:t xml:space="preserve">t SHOULD initialize reconnect logic according to the following procedure. This procedure MUST NOT be executed until an RPC connection is successfully established, as specified in section </w:t>
      </w:r>
      <w:hyperlink w:anchor="Section_9965b041d28f4422b823bcbc4b15dece" w:history="1">
        <w:r>
          <w:rPr>
            <w:rStyle w:val="Hyperlink"/>
          </w:rPr>
          <w:t>3.2.3.2</w:t>
        </w:r>
      </w:hyperlink>
      <w:r>
        <w:t>.</w:t>
      </w:r>
    </w:p>
    <w:p w:rsidR="00124242" w:rsidRDefault="000D4C3A">
      <w:r>
        <w:t xml:space="preserve">The client SHOULD call the ApiGetClusterName (section </w:t>
      </w:r>
      <w:hyperlink w:anchor="Section_2f69df126077498a8fe6b16a55c4d8d0" w:history="1">
        <w:r>
          <w:rPr>
            <w:rStyle w:val="Hyperlink"/>
          </w:rPr>
          <w:t>3.1.4.1.4</w:t>
        </w:r>
      </w:hyperlink>
      <w:r>
        <w:t xml:space="preserve"> for protocol version 2, or </w:t>
      </w:r>
      <w:hyperlink w:anchor="Section_02fe400313024e7da5a7fd147fdb5598" w:history="1">
        <w:r>
          <w:rPr>
            <w:rStyle w:val="Hyperlink"/>
          </w:rPr>
          <w:t>3.1.4.2.4</w:t>
        </w:r>
      </w:hyperlink>
      <w:r>
        <w:t xml:space="preserve"> for protocol version 3) method in o</w:t>
      </w:r>
      <w:r>
        <w:t>rder to retrieve the cluster name and the current server computer name. As long as this method fails with status 0x000006BF (RPC_CALL_FAILED_DNE), the client SHOULD</w:t>
      </w:r>
      <w:bookmarkStart w:id="1436"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1436"/>
      <w:r>
        <w:t xml:space="preserve"> try the method aga</w:t>
      </w:r>
      <w:r>
        <w:t>in, although it SHOULD NOT exceed four attempts. If the method fails, either with a status other than 0x000006BF (RPC_CALL_FAILED_DNE) or by exhausting retries, the client SHOULD terminate the RPC connection and deduce that the server is not an active node</w:t>
      </w:r>
      <w:r>
        <w:t xml:space="preserve"> in a cluster. If the method is successful, the client SHOULD add the cluster name to the list of reconnect candidates, as specified in section 3.2.1, and save the current server computer name.</w:t>
      </w:r>
    </w:p>
    <w:p w:rsidR="00124242" w:rsidRDefault="000D4C3A">
      <w:r>
        <w:t xml:space="preserve">The client SHOULD call the ApiOpenCluster (section </w:t>
      </w:r>
      <w:hyperlink w:anchor="Section_24c5536673ce4babbc45672f88586cbe" w:history="1">
        <w:r>
          <w:rPr>
            <w:rStyle w:val="Hyperlink"/>
          </w:rPr>
          <w:t>3.1.4.1.1</w:t>
        </w:r>
      </w:hyperlink>
      <w:r>
        <w:t xml:space="preserve"> for protocol version 2, or </w:t>
      </w:r>
      <w:hyperlink w:anchor="Section_19800483bf8642ec8dcc9af3ed8339e8" w:history="1">
        <w:r>
          <w:rPr>
            <w:rStyle w:val="Hyperlink"/>
          </w:rPr>
          <w:t>3.1.4.2.1</w:t>
        </w:r>
      </w:hyperlink>
      <w:r>
        <w:t xml:space="preserve"> for protocol version 3) or ApiOpenClusterEx (section </w:t>
      </w:r>
      <w:hyperlink w:anchor="Section_00ce494d0c7444fd8276c73665cf616b" w:history="1">
        <w:r>
          <w:rPr>
            <w:rStyle w:val="Hyperlink"/>
          </w:rPr>
          <w:t>3.1.4.2.116</w:t>
        </w:r>
      </w:hyperlink>
      <w:r>
        <w:t xml:space="preserve"> for protocol version 3) method. If the method fails, the client SHOULD terminate the RPC connection and deduce that the server is not an active node in a cluster.</w:t>
      </w:r>
    </w:p>
    <w:p w:rsidR="00124242" w:rsidRDefault="000D4C3A">
      <w:r>
        <w:t xml:space="preserve">The client SHOULD retrieve an enumeration of cluster nodes by using </w:t>
      </w:r>
      <w:r>
        <w:t xml:space="preserve">the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 method. If the method fails, the clien</w:t>
      </w:r>
      <w:r>
        <w:t>t SHOULD terminate the RPC connection and deduce that the server is not an active node in a cluster. If the method is successful, the client SHOULD add the Computer Name of all cluster nodes to the list of reconnect candidates, as specified in section 3.2.</w:t>
      </w:r>
      <w:r>
        <w:t>1.</w:t>
      </w:r>
    </w:p>
    <w:p w:rsidR="00124242" w:rsidRDefault="000D4C3A">
      <w:pPr>
        <w:pStyle w:val="Heading3"/>
      </w:pPr>
      <w:bookmarkStart w:id="1437" w:name="section_808a34ffd474414c8d8efaf6ec78b317"/>
      <w:bookmarkStart w:id="1438" w:name="_Toc456184706"/>
      <w:r>
        <w:t>Message Processing Events and Sequencing Rules</w:t>
      </w:r>
      <w:bookmarkEnd w:id="1437"/>
      <w:bookmarkEnd w:id="1438"/>
      <w:r>
        <w:fldChar w:fldCharType="begin"/>
      </w:r>
      <w:r>
        <w:instrText xml:space="preserve"> XE "Client:message processing" </w:instrText>
      </w:r>
      <w:r>
        <w:fldChar w:fldCharType="end"/>
      </w:r>
      <w:r>
        <w:fldChar w:fldCharType="begin"/>
      </w:r>
      <w:r>
        <w:instrText xml:space="preserve"> XE "Message processing:client" </w:instrText>
      </w:r>
      <w:r>
        <w:fldChar w:fldCharType="end"/>
      </w:r>
      <w:r>
        <w:fldChar w:fldCharType="begin"/>
      </w:r>
      <w:r>
        <w:instrText xml:space="preserve"> XE "Client:sequencing rules" </w:instrText>
      </w:r>
      <w:r>
        <w:fldChar w:fldCharType="end"/>
      </w:r>
      <w:r>
        <w:fldChar w:fldCharType="begin"/>
      </w:r>
      <w:r>
        <w:instrText xml:space="preserve"> XE "Sequencing rules:client" </w:instrText>
      </w:r>
      <w:r>
        <w:fldChar w:fldCharType="end"/>
      </w:r>
      <w:r>
        <w:fldChar w:fldCharType="begin"/>
      </w:r>
      <w:r>
        <w:instrText xml:space="preserve"> XE "Sequencing rules:client:overview"</w:instrText>
      </w:r>
      <w:r>
        <w:fldChar w:fldCharType="end"/>
      </w:r>
      <w:r>
        <w:fldChar w:fldCharType="begin"/>
      </w:r>
      <w:r>
        <w:instrText xml:space="preserve"> XE "Message processing:client:over</w:instrText>
      </w:r>
      <w:r>
        <w:instrText>view"</w:instrText>
      </w:r>
      <w:r>
        <w:fldChar w:fldCharType="end"/>
      </w:r>
      <w:r>
        <w:fldChar w:fldCharType="begin"/>
      </w:r>
      <w:r>
        <w:instrText xml:space="preserve"> XE "Client:sequencing rules:overview"</w:instrText>
      </w:r>
      <w:r>
        <w:fldChar w:fldCharType="end"/>
      </w:r>
      <w:r>
        <w:fldChar w:fldCharType="begin"/>
      </w:r>
      <w:r>
        <w:instrText xml:space="preserve"> XE "Client:message processing:overview"</w:instrText>
      </w:r>
      <w:r>
        <w:fldChar w:fldCharType="end"/>
      </w:r>
    </w:p>
    <w:p w:rsidR="00124242" w:rsidRDefault="000D4C3A">
      <w:r>
        <w:t>The ClusAPI Protocol enables clients to remotely manage a failover cluster and remotely discover whether a computer system is configured or active as a node in a fail</w:t>
      </w:r>
      <w:r>
        <w:t>over cluster.</w:t>
      </w:r>
    </w:p>
    <w:p w:rsidR="00124242" w:rsidRDefault="000D4C3A">
      <w:r>
        <w:t>Depending on the protocol version and the operations that are requested by the client, clients MAY follow one or more of these protocol sequences:</w:t>
      </w:r>
    </w:p>
    <w:p w:rsidR="00124242" w:rsidRDefault="000D4C3A">
      <w:pPr>
        <w:pStyle w:val="ListParagraph"/>
        <w:numPr>
          <w:ilvl w:val="0"/>
          <w:numId w:val="139"/>
        </w:numPr>
      </w:pPr>
      <w:r>
        <w:t xml:space="preserve"> Determine whether a computer is configured as a cluster node</w:t>
      </w:r>
      <w:r>
        <w:t xml:space="preserve"> or whether it is currently active in the cluster, as specified in section </w:t>
      </w:r>
      <w:hyperlink w:anchor="Section_ac0d563906fe4c91b3d7997c1fb058f0" w:history="1">
        <w:r>
          <w:rPr>
            <w:rStyle w:val="Hyperlink"/>
          </w:rPr>
          <w:t>3.2.4.1</w:t>
        </w:r>
      </w:hyperlink>
      <w:r>
        <w:t>.</w:t>
      </w:r>
    </w:p>
    <w:p w:rsidR="00124242" w:rsidRDefault="000D4C3A">
      <w:pPr>
        <w:pStyle w:val="ListParagraph"/>
        <w:numPr>
          <w:ilvl w:val="0"/>
          <w:numId w:val="139"/>
        </w:numPr>
      </w:pPr>
      <w:r>
        <w:t xml:space="preserve"> Configure and activate resources and groups, as specified in section </w:t>
      </w:r>
      <w:hyperlink w:anchor="Section_c82605bc1bb04b7aae2e906a7aad3b21" w:history="1">
        <w:r>
          <w:rPr>
            <w:rStyle w:val="Hyperlink"/>
          </w:rPr>
          <w:t>3.2.4.2</w:t>
        </w:r>
      </w:hyperlink>
      <w:r>
        <w:t>.</w:t>
      </w:r>
    </w:p>
    <w:p w:rsidR="00124242" w:rsidRDefault="000D4C3A">
      <w:pPr>
        <w:pStyle w:val="ListParagraph"/>
        <w:numPr>
          <w:ilvl w:val="0"/>
          <w:numId w:val="139"/>
        </w:numPr>
      </w:pPr>
      <w:r>
        <w:t xml:space="preserve"> Access the cluster registry, as specified in section </w:t>
      </w:r>
      <w:hyperlink w:anchor="Section_ef92235abcd34daf872ac6b0442ac55c" w:history="1">
        <w:r>
          <w:rPr>
            <w:rStyle w:val="Hyperlink"/>
          </w:rPr>
          <w:t>3.2.4.3</w:t>
        </w:r>
      </w:hyperlink>
      <w:r>
        <w:t>.</w:t>
      </w:r>
    </w:p>
    <w:p w:rsidR="00124242" w:rsidRDefault="000D4C3A">
      <w:pPr>
        <w:pStyle w:val="ListParagraph"/>
        <w:numPr>
          <w:ilvl w:val="0"/>
          <w:numId w:val="139"/>
        </w:numPr>
      </w:pPr>
      <w:r>
        <w:t xml:space="preserve">Obtain configuration and state information about nodes, cluster networks, and cluster network interfaces, </w:t>
      </w:r>
      <w:r>
        <w:t xml:space="preserve">as specified in section </w:t>
      </w:r>
      <w:hyperlink w:anchor="Section_3d4f5073a13a415899c1065cd8eb883e" w:history="1">
        <w:r>
          <w:rPr>
            <w:rStyle w:val="Hyperlink"/>
          </w:rPr>
          <w:t>3.2.4.4</w:t>
        </w:r>
      </w:hyperlink>
      <w:r>
        <w:t>.</w:t>
      </w:r>
    </w:p>
    <w:p w:rsidR="00124242" w:rsidRDefault="000D4C3A">
      <w:pPr>
        <w:pStyle w:val="ListParagraph"/>
        <w:numPr>
          <w:ilvl w:val="0"/>
          <w:numId w:val="139"/>
        </w:numPr>
      </w:pPr>
      <w:r>
        <w:t xml:space="preserve">Configure notification ports and retrieve event indications, as specified in section </w:t>
      </w:r>
      <w:hyperlink w:anchor="Section_256ccc0b1a584b89be0f059b3f6052e2" w:history="1">
        <w:r>
          <w:rPr>
            <w:rStyle w:val="Hyperlink"/>
          </w:rPr>
          <w:t>3.2.4.5</w:t>
        </w:r>
      </w:hyperlink>
      <w:r>
        <w:t xml:space="preserve">. </w:t>
      </w:r>
    </w:p>
    <w:p w:rsidR="00124242" w:rsidRDefault="000D4C3A">
      <w:r>
        <w:t xml:space="preserve">Clients </w:t>
      </w:r>
      <w:r>
        <w:t xml:space="preserve">MAY invoke protocol methods in any order, unless otherwise noted in the following subsections, and except where ordering is determined by RPC context-handling requirements (as specified in section </w:t>
      </w:r>
      <w:hyperlink w:anchor="Section_33c87e9906ff4099921beb84d2f70b0c" w:history="1">
        <w:r>
          <w:rPr>
            <w:rStyle w:val="Hyperlink"/>
          </w:rPr>
          <w:t>3.1</w:t>
        </w:r>
      </w:hyperlink>
      <w:r>
        <w:t>). Upon successfully accepting the client request, the server MUST execute the method against the current configuration and state of the cluster.</w:t>
      </w:r>
    </w:p>
    <w:p w:rsidR="00124242" w:rsidRDefault="000D4C3A">
      <w:r>
        <w:t xml:space="preserve">Clients SHOULD implement reconnect-on-failure logic, as specified in section </w:t>
      </w:r>
      <w:hyperlink w:anchor="Section_d9f45bb4f0934894a3c6c00d4d00be08" w:history="1">
        <w:r>
          <w:rPr>
            <w:rStyle w:val="Hyperlink"/>
          </w:rPr>
          <w:t>3.2.1</w:t>
        </w:r>
      </w:hyperlink>
      <w:r>
        <w:t xml:space="preserve">, by interpreting specific error codes that are returned by methods on either the client or server side of the RPC transport. Those error codes and the actions taken are as specified in section </w:t>
      </w:r>
      <w:hyperlink w:anchor="Section_ca75805a4b3940748b5bdbaae6e81b1f" w:history="1">
        <w:r>
          <w:rPr>
            <w:rStyle w:val="Hyperlink"/>
          </w:rPr>
          <w:t>3.2.4.6</w:t>
        </w:r>
      </w:hyperlink>
      <w:r>
        <w:t>.</w:t>
      </w:r>
    </w:p>
    <w:p w:rsidR="00124242" w:rsidRDefault="000D4C3A">
      <w:r>
        <w:lastRenderedPageBreak/>
        <w:t>Except as specified in section 3.2.4.6, when a method completes, the values that are returned by RPC MUST be returned unmodified to the upper layer.</w:t>
      </w:r>
    </w:p>
    <w:p w:rsidR="00124242" w:rsidRDefault="000D4C3A">
      <w:r>
        <w:t>Except as specified in section 3.2.4.6, the client MUST ignore e</w:t>
      </w:r>
      <w:r>
        <w:t>rrors that are returned from the RPC server and notify the application invoker of the error received in the higher layer.</w:t>
      </w:r>
    </w:p>
    <w:p w:rsidR="00124242" w:rsidRDefault="000D4C3A">
      <w:r>
        <w:t xml:space="preserve">Clients SHOULD close context handles as specified in section </w:t>
      </w:r>
      <w:hyperlink w:anchor="Section_2f7e3a151ca94e9e95602eee1a62de88" w:history="1">
        <w:r>
          <w:rPr>
            <w:rStyle w:val="Hyperlink"/>
          </w:rPr>
          <w:t>3.2.4.7</w:t>
        </w:r>
      </w:hyperlink>
      <w:r>
        <w:t>.</w:t>
      </w:r>
    </w:p>
    <w:p w:rsidR="00124242" w:rsidRDefault="000D4C3A">
      <w:r>
        <w:t>Clie</w:t>
      </w:r>
      <w:r>
        <w:t xml:space="preserve">nts SHOULD maintain a client-side notification queue for each notification port as specified in sections 3.2.4.5 and </w:t>
      </w:r>
      <w:hyperlink w:anchor="Section_02e7b39f9ba04be49b58ece5937a1ac3" w:history="1">
        <w:r>
          <w:rPr>
            <w:rStyle w:val="Hyperlink"/>
          </w:rPr>
          <w:t>3.2.4.8</w:t>
        </w:r>
      </w:hyperlink>
      <w:r>
        <w:t>.</w:t>
      </w:r>
    </w:p>
    <w:p w:rsidR="00124242" w:rsidRDefault="000D4C3A">
      <w:pPr>
        <w:pStyle w:val="Heading4"/>
      </w:pPr>
      <w:bookmarkStart w:id="1439" w:name="section_ac0d563906fe4c91b3d7997c1fb058f0"/>
      <w:bookmarkStart w:id="1440" w:name="_Toc456184707"/>
      <w:r>
        <w:t>Determining Cluster Node Configuration and State</w:t>
      </w:r>
      <w:bookmarkEnd w:id="1439"/>
      <w:bookmarkEnd w:id="1440"/>
      <w:r>
        <w:fldChar w:fldCharType="begin"/>
      </w:r>
      <w:r>
        <w:instrText xml:space="preserve"> XE "Client:Determinin</w:instrText>
      </w:r>
      <w:r>
        <w:instrText xml:space="preserve">g Cluster Node Configuration and State method" </w:instrText>
      </w:r>
      <w:r>
        <w:fldChar w:fldCharType="end"/>
      </w:r>
      <w:r>
        <w:fldChar w:fldCharType="begin"/>
      </w:r>
      <w:r>
        <w:instrText xml:space="preserve"> XE "Determining Cluster Node Configuration and State method" </w:instrText>
      </w:r>
      <w:r>
        <w:fldChar w:fldCharType="end"/>
      </w:r>
      <w:r>
        <w:fldChar w:fldCharType="begin"/>
      </w:r>
      <w:r>
        <w:instrText xml:space="preserve"> XE "Methods:Determining Cluster Node Configuration and State" </w:instrText>
      </w:r>
      <w:r>
        <w:fldChar w:fldCharType="end"/>
      </w:r>
      <w:r>
        <w:fldChar w:fldCharType="begin"/>
      </w:r>
      <w:r>
        <w:instrText xml:space="preserve"> XE "Sequencing rules:client:cluster:node state"</w:instrText>
      </w:r>
      <w:r>
        <w:fldChar w:fldCharType="end"/>
      </w:r>
      <w:r>
        <w:fldChar w:fldCharType="begin"/>
      </w:r>
      <w:r>
        <w:instrText xml:space="preserve"> XE "Message processing:clie</w:instrText>
      </w:r>
      <w:r>
        <w:instrText>nt:cluster:node state"</w:instrText>
      </w:r>
      <w:r>
        <w:fldChar w:fldCharType="end"/>
      </w:r>
      <w:r>
        <w:fldChar w:fldCharType="begin"/>
      </w:r>
      <w:r>
        <w:instrText xml:space="preserve"> XE "Client:sequencing rules:cluster:node state"</w:instrText>
      </w:r>
      <w:r>
        <w:fldChar w:fldCharType="end"/>
      </w:r>
      <w:r>
        <w:fldChar w:fldCharType="begin"/>
      </w:r>
      <w:r>
        <w:instrText xml:space="preserve"> XE "Client:message processing:cluster:node state"</w:instrText>
      </w:r>
      <w:r>
        <w:fldChar w:fldCharType="end"/>
      </w:r>
      <w:r>
        <w:fldChar w:fldCharType="begin"/>
      </w:r>
      <w:r>
        <w:instrText xml:space="preserve"> XE "Sequencing rules:client:cluster:node configuration"</w:instrText>
      </w:r>
      <w:r>
        <w:fldChar w:fldCharType="end"/>
      </w:r>
      <w:r>
        <w:fldChar w:fldCharType="begin"/>
      </w:r>
      <w:r>
        <w:instrText xml:space="preserve"> XE "Message processing:client:cluster:node configuration"</w:instrText>
      </w:r>
      <w:r>
        <w:fldChar w:fldCharType="end"/>
      </w:r>
      <w:r>
        <w:fldChar w:fldCharType="begin"/>
      </w:r>
      <w:r>
        <w:instrText xml:space="preserve"> XE "Client:</w:instrText>
      </w:r>
      <w:r>
        <w:instrText>sequencing rules:cluster:node configuration"</w:instrText>
      </w:r>
      <w:r>
        <w:fldChar w:fldCharType="end"/>
      </w:r>
      <w:r>
        <w:fldChar w:fldCharType="begin"/>
      </w:r>
      <w:r>
        <w:instrText xml:space="preserve"> XE "Client:message processing:cluster:node configuration"</w:instrText>
      </w:r>
      <w:r>
        <w:fldChar w:fldCharType="end"/>
      </w:r>
    </w:p>
    <w:p w:rsidR="00124242" w:rsidRDefault="000D4C3A">
      <w:r>
        <w:t>For the following two scenarios, a client attempts to determine the configuration and state of a computer when it participates in a cluster:</w:t>
      </w:r>
    </w:p>
    <w:p w:rsidR="00124242" w:rsidRDefault="000D4C3A">
      <w:pPr>
        <w:pStyle w:val="ListParagraph"/>
        <w:numPr>
          <w:ilvl w:val="0"/>
          <w:numId w:val="140"/>
        </w:numPr>
      </w:pPr>
      <w:r>
        <w:t xml:space="preserve">The </w:t>
      </w:r>
      <w:r>
        <w:t xml:space="preserve">client attempts to determine whether the computer is configured as a node in a cluster, and if so, whether it is currently an active node. For more information, see section </w:t>
      </w:r>
      <w:hyperlink w:anchor="Section_6e1c8b2b4e4646df88a5e5c34a189539" w:history="1">
        <w:r>
          <w:rPr>
            <w:rStyle w:val="Hyperlink"/>
          </w:rPr>
          <w:t>3.2.4.1.2</w:t>
        </w:r>
      </w:hyperlink>
      <w:r>
        <w:t>.</w:t>
      </w:r>
    </w:p>
    <w:p w:rsidR="00124242" w:rsidRDefault="000D4C3A">
      <w:pPr>
        <w:pStyle w:val="ListParagraph"/>
        <w:numPr>
          <w:ilvl w:val="0"/>
          <w:numId w:val="140"/>
        </w:numPr>
      </w:pPr>
      <w:r>
        <w:t>The client a</w:t>
      </w:r>
      <w:r>
        <w:t>ttempts to determine whether a computer is currently an active node in a cluster. If the computer is not an active node in a cluster, it is irrelevant to the client whether the computer is configured as a node in a cluster. For more information, see sectio</w:t>
      </w:r>
      <w:r>
        <w:t xml:space="preserve">n </w:t>
      </w:r>
      <w:hyperlink w:anchor="Section_2ec6e7ea7c5e48ddac6551b315a14b4d" w:history="1">
        <w:r>
          <w:rPr>
            <w:rStyle w:val="Hyperlink"/>
          </w:rPr>
          <w:t>3.2.4.1.3</w:t>
        </w:r>
      </w:hyperlink>
      <w:r>
        <w:t>.</w:t>
      </w:r>
    </w:p>
    <w:p w:rsidR="00124242" w:rsidRDefault="000D4C3A">
      <w:r>
        <w:t xml:space="preserve">Both scenarios rely on the protocol sequence, as specified in section </w:t>
      </w:r>
      <w:hyperlink w:anchor="Section_ca9a9e9223834370a14b862e2a7f27ff" w:history="1">
        <w:r>
          <w:rPr>
            <w:rStyle w:val="Hyperlink"/>
          </w:rPr>
          <w:t>3.2.4.1.1</w:t>
        </w:r>
      </w:hyperlink>
      <w:r>
        <w:t xml:space="preserve">, in order to query the state of a cluster </w:t>
      </w:r>
      <w:r>
        <w:t>node, as determined by the cluster that is using implementation-specific mechanisms between servers.</w:t>
      </w:r>
    </w:p>
    <w:p w:rsidR="00124242" w:rsidRDefault="000D4C3A">
      <w:pPr>
        <w:pStyle w:val="Heading5"/>
      </w:pPr>
      <w:bookmarkStart w:id="1441" w:name="section_ca9a9e9223834370a14b862e2a7f27ff"/>
      <w:bookmarkStart w:id="1442" w:name="_Toc456184708"/>
      <w:r>
        <w:t>Querying the State of a Cluster Node</w:t>
      </w:r>
      <w:bookmarkEnd w:id="1441"/>
      <w:bookmarkEnd w:id="1442"/>
    </w:p>
    <w:p w:rsidR="00124242" w:rsidRDefault="000D4C3A">
      <w:r>
        <w:t>The state of a node in a cluster is determined by the cluster using implementation-specific mechanisms and methods bet</w:t>
      </w:r>
      <w:r>
        <w:t xml:space="preserve">ween servers. In order to query that state, a client SHOULD follow the procedure that is specified in this section. As a prerequisite for this procedure, a client MUST establish an RPC connection to a cluster node, as specified in section </w:t>
      </w:r>
      <w:hyperlink w:anchor="Section_1d87e42ecf6947bcbfc79330825ec4e2" w:history="1">
        <w:r>
          <w:rPr>
            <w:rStyle w:val="Hyperlink"/>
          </w:rPr>
          <w:t>3.2.3</w:t>
        </w:r>
      </w:hyperlink>
      <w:r>
        <w:t>.</w:t>
      </w:r>
    </w:p>
    <w:p w:rsidR="00124242" w:rsidRDefault="000D4C3A">
      <w:pPr>
        <w:pStyle w:val="ListParagraph"/>
        <w:numPr>
          <w:ilvl w:val="0"/>
          <w:numId w:val="141"/>
        </w:numPr>
      </w:pPr>
      <w:r>
        <w:t xml:space="preserve">Call the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w:t>
      </w:r>
      <w:r>
        <w:t xml:space="preserve">tocol version 3) method indicating the computer name of the node whose state is to be queried. The client SHOULD interpret failure of this method as the node having state ClusterNodeDown, as specified in the ApiGetNodeState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 method.</w:t>
      </w:r>
    </w:p>
    <w:p w:rsidR="00124242" w:rsidRDefault="000D4C3A">
      <w:pPr>
        <w:pStyle w:val="ListParagraph"/>
        <w:numPr>
          <w:ilvl w:val="0"/>
          <w:numId w:val="141"/>
        </w:numPr>
      </w:pPr>
      <w:r>
        <w:t xml:space="preserve">Call the ApiGetNodeState method indicating the </w:t>
      </w:r>
      <w:hyperlink w:anchor="Section_76c24b3c2d9049b486b068b14e683bf4" w:history="1">
        <w:r>
          <w:rPr>
            <w:rStyle w:val="Hyperlink"/>
          </w:rPr>
          <w:t>HNODE_RPC</w:t>
        </w:r>
      </w:hyperlink>
      <w:r>
        <w:t xml:space="preserve"> context handle obtained in the previous step. The client SHOULD interpret failure of this method as the node having state ClusterNodeDown (see the ApiGetNodeState method); otherwise, the client SHOULD conclude that th</w:t>
      </w:r>
      <w:r>
        <w:t>e state of the node is that returned by the ApiGetNodeState method.</w:t>
      </w:r>
    </w:p>
    <w:p w:rsidR="00124242" w:rsidRDefault="000D4C3A">
      <w:pPr>
        <w:pStyle w:val="ListParagraph"/>
        <w:numPr>
          <w:ilvl w:val="0"/>
          <w:numId w:val="141"/>
        </w:numPr>
      </w:pPr>
      <w:r>
        <w:t xml:space="preserve">Call the ApiCloseNode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for protocol version 3) method indicating the HNODE_RPC context handle that was obtained in the previous call to ApiOpenNode.</w:t>
      </w:r>
    </w:p>
    <w:p w:rsidR="00124242" w:rsidRDefault="000D4C3A">
      <w:pPr>
        <w:pStyle w:val="Heading5"/>
      </w:pPr>
      <w:bookmarkStart w:id="1443" w:name="section_6e1c8b2b4e4646df88a5e5c34a189539"/>
      <w:bookmarkStart w:id="1444" w:name="_Toc456184709"/>
      <w:r>
        <w:t>Determining Cluster Node Configuration and State</w:t>
      </w:r>
      <w:bookmarkEnd w:id="1443"/>
      <w:bookmarkEnd w:id="1444"/>
    </w:p>
    <w:p w:rsidR="00124242" w:rsidRDefault="000D4C3A">
      <w:r>
        <w:t>This section describes the sequence of methods that a client SHOULD f</w:t>
      </w:r>
      <w:r>
        <w:t>ollow in order to determine whether a computer is configured as a cluster node, and if so, whether it is currently an Active Node.</w:t>
      </w:r>
    </w:p>
    <w:p w:rsidR="00124242" w:rsidRDefault="000D4C3A">
      <w:r>
        <w:t>A client that implements version 2.0 of the protocol SHOULD</w:t>
      </w:r>
      <w:bookmarkStart w:id="1445" w:name="Appendix_A_Target_160"/>
      <w:r>
        <w:fldChar w:fldCharType="begin"/>
      </w:r>
      <w:r>
        <w:instrText xml:space="preserve"> HYPERLINK \l "Appendix_A_160" \o "Product behavior note 160" \h</w:instrText>
      </w:r>
      <w:r>
        <w:instrText xml:space="preserve"> </w:instrText>
      </w:r>
      <w:r>
        <w:fldChar w:fldCharType="separate"/>
      </w:r>
      <w:r>
        <w:rPr>
          <w:rStyle w:val="Hyperlink"/>
        </w:rPr>
        <w:t>&lt;160&gt;</w:t>
      </w:r>
      <w:r>
        <w:rPr>
          <w:rStyle w:val="Hyperlink"/>
        </w:rPr>
        <w:fldChar w:fldCharType="end"/>
      </w:r>
      <w:bookmarkEnd w:id="1445"/>
      <w:r>
        <w:t xml:space="preserve"> perform the following procedure:</w:t>
      </w:r>
    </w:p>
    <w:p w:rsidR="00124242" w:rsidRDefault="000D4C3A">
      <w:pPr>
        <w:pStyle w:val="ListParagraph"/>
        <w:numPr>
          <w:ilvl w:val="0"/>
          <w:numId w:val="142"/>
        </w:numPr>
      </w:pPr>
      <w:r>
        <w:t xml:space="preserve">The client SHOULD query the cluster installation status of the server from the registry, as specified in section </w:t>
      </w:r>
      <w:hyperlink w:anchor="Section_30df374aac1e49d6b3f9504a4b6a5900" w:history="1">
        <w:r>
          <w:rPr>
            <w:rStyle w:val="Hyperlink"/>
          </w:rPr>
          <w:t>3.1.3.1</w:t>
        </w:r>
      </w:hyperlink>
      <w:r>
        <w:t xml:space="preserve">. If the registry query fails, the </w:t>
      </w:r>
      <w:r>
        <w:t>client SHOULD deduce that the server is not configured as a cluster node.</w:t>
      </w:r>
    </w:p>
    <w:p w:rsidR="00124242" w:rsidRDefault="000D4C3A">
      <w:pPr>
        <w:pStyle w:val="ListParagraph"/>
        <w:numPr>
          <w:ilvl w:val="0"/>
          <w:numId w:val="142"/>
        </w:numPr>
      </w:pPr>
      <w:r>
        <w:lastRenderedPageBreak/>
        <w:t>The client SHOULD</w:t>
      </w:r>
      <w:bookmarkStart w:id="1446"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446"/>
      <w:r>
        <w:t xml:space="preserve"> query whether the cluster software of the server is running, as specified in section </w:t>
      </w:r>
      <w:hyperlink w:anchor="Section_2195275223b3424cb9f1a5ab3f1ee55a" w:history="1">
        <w:r>
          <w:rPr>
            <w:rStyle w:val="Hyperlink"/>
          </w:rPr>
          <w:t>3.1.3.2</w:t>
        </w:r>
      </w:hyperlink>
      <w:r>
        <w:t>.</w:t>
      </w:r>
    </w:p>
    <w:p w:rsidR="00124242" w:rsidRDefault="000D4C3A">
      <w:pPr>
        <w:pStyle w:val="ListParagraph"/>
        <w:numPr>
          <w:ilvl w:val="0"/>
          <w:numId w:val="142"/>
        </w:numPr>
      </w:pPr>
      <w:r>
        <w:t>If the cluster software of the server is not running, as determined in the previous step, the client SHOULD</w:t>
      </w:r>
      <w:bookmarkStart w:id="1447"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447"/>
      <w:r>
        <w:t xml:space="preserve"> attempt </w:t>
      </w:r>
      <w:r>
        <w:t xml:space="preserve">an RPC connection to the server, as specified in section </w:t>
      </w:r>
      <w:hyperlink w:anchor="Section_1d87e42ecf6947bcbfc79330825ec4e2" w:history="1">
        <w:r>
          <w:rPr>
            <w:rStyle w:val="Hyperlink"/>
          </w:rPr>
          <w:t>3.2.3</w:t>
        </w:r>
      </w:hyperlink>
      <w:r>
        <w:t>. The client SHOULD interpret a failure to establish an RPC connection to mean that the server is not an active node in the cluster.</w:t>
      </w:r>
    </w:p>
    <w:p w:rsidR="00124242" w:rsidRDefault="000D4C3A">
      <w:pPr>
        <w:pStyle w:val="ListParagraph"/>
        <w:numPr>
          <w:ilvl w:val="0"/>
          <w:numId w:val="142"/>
        </w:numPr>
      </w:pPr>
      <w:r>
        <w:t>T</w:t>
      </w:r>
      <w:r>
        <w:t xml:space="preserve">he client SHOULD query the cluster node state, as specified in section </w:t>
      </w:r>
      <w:hyperlink w:anchor="Section_ca9a9e9223834370a14b862e2a7f27ff" w:history="1">
        <w:r>
          <w:rPr>
            <w:rStyle w:val="Hyperlink"/>
          </w:rPr>
          <w:t>3.2.4.1.1</w:t>
        </w:r>
      </w:hyperlink>
      <w:r>
        <w:t>. The client SHOULD interpret the failure of this call to mean that the server is not an active node in the cluster.</w:t>
      </w:r>
    </w:p>
    <w:p w:rsidR="00124242" w:rsidRDefault="000D4C3A">
      <w:r>
        <w:t>A client that implements version 3.0 of the protocol SHOULD perform the following procedure:</w:t>
      </w:r>
    </w:p>
    <w:p w:rsidR="00124242" w:rsidRDefault="000D4C3A">
      <w:pPr>
        <w:pStyle w:val="ListParagraph"/>
        <w:numPr>
          <w:ilvl w:val="0"/>
          <w:numId w:val="143"/>
        </w:numPr>
      </w:pPr>
      <w:r>
        <w:t xml:space="preserve"> Query whether the server's cluster software is running, as specified in section 3.1.3.2.</w:t>
      </w:r>
    </w:p>
    <w:p w:rsidR="00124242" w:rsidRDefault="000D4C3A">
      <w:pPr>
        <w:pStyle w:val="ListParagraph"/>
        <w:numPr>
          <w:ilvl w:val="0"/>
          <w:numId w:val="143"/>
        </w:numPr>
      </w:pPr>
      <w:r>
        <w:t>If the server's cluster software is running, as specified in section 3.1</w:t>
      </w:r>
      <w:r>
        <w:t>.3.2, the client SHOULD establish an RPC connection to the server, as specified in section 3.2.3. The client SHOULD interpret a failure to establish an RPC connection to mean that the server is not an active node in the cluster.</w:t>
      </w:r>
    </w:p>
    <w:p w:rsidR="00124242" w:rsidRDefault="000D4C3A">
      <w:pPr>
        <w:pStyle w:val="ListParagraph"/>
        <w:numPr>
          <w:ilvl w:val="0"/>
          <w:numId w:val="143"/>
        </w:numPr>
      </w:pPr>
      <w:r>
        <w:t>The client SHOULD enumerate</w:t>
      </w:r>
      <w:r>
        <w:t xml:space="preserve"> the nodes of the cluster, as specified in the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w:t>
      </w:r>
      <w:r>
        <w:t>n 3) method. The client SHOULD interpret the failure of this method to mean that the server is not an active node in the cluster.</w:t>
      </w:r>
    </w:p>
    <w:p w:rsidR="00124242" w:rsidRDefault="000D4C3A">
      <w:pPr>
        <w:pStyle w:val="ListParagraph"/>
        <w:numPr>
          <w:ilvl w:val="0"/>
          <w:numId w:val="143"/>
        </w:numPr>
      </w:pPr>
      <w:r>
        <w:t>For each node in the enumeration, the client SHOULD query the cluster node state, as specified in section 3.2.4.1.1. If at lea</w:t>
      </w:r>
      <w:r>
        <w:t xml:space="preserve">st one node is found to have state ClusterNodeUp or ClusterNodePaused, as specified in the ApiGetNodeState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 method, the client SHOULD conclude that the target computer is an active node in the cluster. The client MAY stop querying the state of the remaining nodes in the enumeration. If no node is found to have</w:t>
      </w:r>
      <w:r>
        <w:t xml:space="preserve"> state ClusterNodeUp or ClusterNodePaused, as specified in section 3.2.4.1.1, the client SHOULD conclude that the target computer is a configured node in the cluster, although not an active node. If a cluster node state query, as specified in section 3.2.4</w:t>
      </w:r>
      <w:r>
        <w:t>.1.1, fails, the client SHOULD conclude that the target computer is not a node in the cluster.</w:t>
      </w:r>
    </w:p>
    <w:p w:rsidR="00124242" w:rsidRDefault="000D4C3A">
      <w:pPr>
        <w:pStyle w:val="Heading5"/>
      </w:pPr>
      <w:bookmarkStart w:id="1448" w:name="section_2ec6e7ea7c5e48ddac6551b315a14b4d"/>
      <w:bookmarkStart w:id="1449" w:name="_Toc456184710"/>
      <w:r>
        <w:t>Identifying an Active Node</w:t>
      </w:r>
      <w:bookmarkEnd w:id="1448"/>
      <w:bookmarkEnd w:id="1449"/>
    </w:p>
    <w:p w:rsidR="00124242" w:rsidRDefault="000D4C3A">
      <w:r>
        <w:t>A client can determine whether a computer is an active node in a cluster by first establishing an RPC connection to the computer, as s</w:t>
      </w:r>
      <w:r>
        <w:t xml:space="preserve">pecified in section </w:t>
      </w:r>
      <w:hyperlink w:anchor="Section_1d87e42ecf6947bcbfc79330825ec4e2" w:history="1">
        <w:r>
          <w:rPr>
            <w:rStyle w:val="Hyperlink"/>
          </w:rPr>
          <w:t>3.2.3</w:t>
        </w:r>
      </w:hyperlink>
      <w:r>
        <w:t>.</w:t>
      </w:r>
    </w:p>
    <w:p w:rsidR="00124242" w:rsidRDefault="000D4C3A">
      <w:r>
        <w:t>For protocol version 2.0, if the connection succeeds, the client SHOULD conclude that the server is currently an active node in a cluster.</w:t>
      </w:r>
    </w:p>
    <w:p w:rsidR="00124242" w:rsidRDefault="000D4C3A">
      <w:r>
        <w:t>For protocol version 3.0, if t</w:t>
      </w:r>
      <w:r>
        <w:t xml:space="preserve">he connection succeeds, the client SHOULD conclude that the server is a node in a cluster. However, in order to determine whether the server is an active node, the client SHOULD query the node state as specified in section </w:t>
      </w:r>
      <w:hyperlink w:anchor="Section_ca9a9e9223834370a14b862e2a7f27ff" w:history="1">
        <w:r>
          <w:rPr>
            <w:rStyle w:val="Hyperlink"/>
          </w:rPr>
          <w:t>3.2.4.1.1</w:t>
        </w:r>
      </w:hyperlink>
      <w:r>
        <w:t>.</w:t>
      </w:r>
    </w:p>
    <w:p w:rsidR="00124242" w:rsidRDefault="000D4C3A">
      <w:r>
        <w:t xml:space="preserve">If the RPC connection succeeded, the client SHOULD call the ApiCloseCluster (section </w:t>
      </w:r>
      <w:hyperlink w:anchor="Section_a2bdad777fc040239002d7ea0e046735" w:history="1">
        <w:r>
          <w:rPr>
            <w:rStyle w:val="Hyperlink"/>
          </w:rPr>
          <w:t>3.1.4.1.2</w:t>
        </w:r>
      </w:hyperlink>
      <w:r>
        <w:t xml:space="preserve"> for protocol version 2, or </w:t>
      </w:r>
      <w:hyperlink w:anchor="Section_f31ee2330ede453f8e88fd2d8fbb3190" w:history="1">
        <w:r>
          <w:rPr>
            <w:rStyle w:val="Hyperlink"/>
          </w:rPr>
          <w:t>3.1.4.2.2</w:t>
        </w:r>
      </w:hyperlink>
      <w:r>
        <w:t xml:space="preserve"> for protocol version 3) method to clean up any server context that is no longer needed.</w:t>
      </w:r>
    </w:p>
    <w:p w:rsidR="00124242" w:rsidRDefault="000D4C3A">
      <w:r>
        <w:t>If the client fails to establish an RPC connection, as specified in section 3.2.3, the client SHOULD conclude that the computer is not</w:t>
      </w:r>
      <w:r>
        <w:t xml:space="preserve"> an active node in a cluster; however, the client SHOULD NOT conclude that the computer either is or is not configured as a node in a cluster.</w:t>
      </w:r>
    </w:p>
    <w:p w:rsidR="00124242" w:rsidRDefault="000D4C3A">
      <w:pPr>
        <w:pStyle w:val="Heading4"/>
      </w:pPr>
      <w:bookmarkStart w:id="1450" w:name="section_c82605bc1bb04b7aae2e906a7aad3b21"/>
      <w:bookmarkStart w:id="1451" w:name="_Toc456184711"/>
      <w:r>
        <w:lastRenderedPageBreak/>
        <w:t>Cluster Resources and Groups</w:t>
      </w:r>
      <w:bookmarkEnd w:id="1450"/>
      <w:bookmarkEnd w:id="1451"/>
      <w:r>
        <w:fldChar w:fldCharType="begin"/>
      </w:r>
      <w:r>
        <w:instrText xml:space="preserve"> XE "Client:Cluster Resources and Groups method" </w:instrText>
      </w:r>
      <w:r>
        <w:fldChar w:fldCharType="end"/>
      </w:r>
      <w:r>
        <w:fldChar w:fldCharType="begin"/>
      </w:r>
      <w:r>
        <w:instrText xml:space="preserve"> XE "Cluster Resources and Groups </w:instrText>
      </w:r>
      <w:r>
        <w:instrText xml:space="preserve">method" </w:instrText>
      </w:r>
      <w:r>
        <w:fldChar w:fldCharType="end"/>
      </w:r>
      <w:r>
        <w:fldChar w:fldCharType="begin"/>
      </w:r>
      <w:r>
        <w:instrText xml:space="preserve"> XE "Methods:Cluster Resources and Groups" </w:instrText>
      </w:r>
      <w:r>
        <w:fldChar w:fldCharType="end"/>
      </w:r>
      <w:r>
        <w:fldChar w:fldCharType="begin"/>
      </w:r>
      <w:r>
        <w:instrText xml:space="preserve"> XE "Sequencing rules:client:cluster:groups"</w:instrText>
      </w:r>
      <w:r>
        <w:fldChar w:fldCharType="end"/>
      </w:r>
      <w:r>
        <w:fldChar w:fldCharType="begin"/>
      </w:r>
      <w:r>
        <w:instrText xml:space="preserve"> XE "Message processing:client:cluster:groups"</w:instrText>
      </w:r>
      <w:r>
        <w:fldChar w:fldCharType="end"/>
      </w:r>
      <w:r>
        <w:fldChar w:fldCharType="begin"/>
      </w:r>
      <w:r>
        <w:instrText xml:space="preserve"> XE "Client:sequencing rules:cluster:groups"</w:instrText>
      </w:r>
      <w:r>
        <w:fldChar w:fldCharType="end"/>
      </w:r>
      <w:r>
        <w:fldChar w:fldCharType="begin"/>
      </w:r>
      <w:r>
        <w:instrText xml:space="preserve"> XE "Client:message processing:cluster:groups"</w:instrText>
      </w:r>
      <w:r>
        <w:fldChar w:fldCharType="end"/>
      </w:r>
      <w:r>
        <w:fldChar w:fldCharType="begin"/>
      </w:r>
      <w:r>
        <w:instrText xml:space="preserve"> XE "Sequencing rules:client:cluster:resources"</w:instrText>
      </w:r>
      <w:r>
        <w:fldChar w:fldCharType="end"/>
      </w:r>
      <w:r>
        <w:fldChar w:fldCharType="begin"/>
      </w:r>
      <w:r>
        <w:instrText xml:space="preserve"> XE "Message processing:client:cluster:resources"</w:instrText>
      </w:r>
      <w:r>
        <w:fldChar w:fldCharType="end"/>
      </w:r>
      <w:r>
        <w:fldChar w:fldCharType="begin"/>
      </w:r>
      <w:r>
        <w:instrText xml:space="preserve"> XE "Client:sequencing rules:cluster:resources"</w:instrText>
      </w:r>
      <w:r>
        <w:fldChar w:fldCharType="end"/>
      </w:r>
      <w:r>
        <w:fldChar w:fldCharType="begin"/>
      </w:r>
      <w:r>
        <w:instrText xml:space="preserve"> XE "Client:message processing:cluster:resources"</w:instrText>
      </w:r>
      <w:r>
        <w:fldChar w:fldCharType="end"/>
      </w:r>
    </w:p>
    <w:p w:rsidR="00124242" w:rsidRDefault="000D4C3A">
      <w:r>
        <w:t>In order to operate on a cluster resource or group, a c</w:t>
      </w:r>
      <w:r>
        <w:t xml:space="preserve">lient MUST establish a ClusAPI RPC interface connection to an active node, as specified in section </w:t>
      </w:r>
      <w:hyperlink w:anchor="Section_1d87e42ecf6947bcbfc79330825ec4e2" w:history="1">
        <w:r>
          <w:rPr>
            <w:rStyle w:val="Hyperlink"/>
          </w:rPr>
          <w:t>3.2.3</w:t>
        </w:r>
      </w:hyperlink>
      <w:r>
        <w:t>.</w:t>
      </w:r>
    </w:p>
    <w:p w:rsidR="00124242" w:rsidRDefault="000D4C3A">
      <w:r>
        <w:t xml:space="preserve">In order to operate on a cluster resource , the client MAY call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designating either the resource name or ID. If the resource does </w:t>
      </w:r>
      <w:r>
        <w:t>not have a well-known name, the client MAY determine the name by using a mechanism such as a resource enumeration.</w:t>
      </w:r>
    </w:p>
    <w:p w:rsidR="00124242" w:rsidRDefault="000D4C3A">
      <w:r>
        <w:t>For example, to access a resource of a particular resource type</w:t>
      </w:r>
      <w:r>
        <w:t xml:space="preserve">, a client obtains an enumeration of all resources in the cluster by using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w:t>
        </w:r>
        <w:r>
          <w:rPr>
            <w:rStyle w:val="Hyperlink"/>
          </w:rPr>
          <w:t>.1.4.2.8</w:t>
        </w:r>
      </w:hyperlink>
      <w:r>
        <w:t xml:space="preserve"> for protocol version 3) with enumeration type CLUSTER_ENUM_RESOURCE. For each resource name in the enumeration, the client calls ApiOpenResource followed by ApiGetResourceType (section </w:t>
      </w:r>
      <w:hyperlink w:anchor="Section_6e23b89c71e845f5aa428226f7a1ff55" w:history="1">
        <w:r>
          <w:rPr>
            <w:rStyle w:val="Hyperlink"/>
          </w:rPr>
          <w:t>3.</w:t>
        </w:r>
        <w:r>
          <w:rPr>
            <w:rStyle w:val="Hyperlink"/>
          </w:rPr>
          <w:t>1.4.1.16</w:t>
        </w:r>
      </w:hyperlink>
      <w:r>
        <w:t xml:space="preserve"> for protocol version 2, or </w:t>
      </w:r>
      <w:hyperlink w:anchor="Section_214523c7493e4254ad84b268499345fb" w:history="1">
        <w:r>
          <w:rPr>
            <w:rStyle w:val="Hyperlink"/>
          </w:rPr>
          <w:t>3.1.4.2.16</w:t>
        </w:r>
      </w:hyperlink>
      <w:r>
        <w:t xml:space="preserve"> for protocol version 3), and the client compares the returned resource type name to the name of the resource type it is searching for.</w:t>
      </w:r>
    </w:p>
    <w:p w:rsidR="00124242" w:rsidRDefault="000D4C3A">
      <w:r>
        <w:t>As another exa</w:t>
      </w:r>
      <w:r>
        <w:t xml:space="preserve">mple, to open all resources that are not in the ClusterResourceOnline state (as specified in ApiGetResourceState; section </w:t>
      </w:r>
      <w:hyperlink w:anchor="Section_3593704b7ae344fabe18a384eaf40c30" w:history="1">
        <w:r>
          <w:rPr>
            <w:rStyle w:val="Hyperlink"/>
          </w:rPr>
          <w:t>3.1.4.1.13</w:t>
        </w:r>
      </w:hyperlink>
      <w:r>
        <w:t xml:space="preserve"> for protocol version 2, or </w:t>
      </w:r>
      <w:hyperlink w:anchor="Section_cac947fb70664d0cb76d7d26a89a2d46" w:history="1">
        <w:r>
          <w:rPr>
            <w:rStyle w:val="Hyperlink"/>
          </w:rPr>
          <w:t>3.1.4.2.13</w:t>
        </w:r>
      </w:hyperlink>
      <w:r>
        <w:t xml:space="preserve"> for protocol version 3), the client calls ApiCreateEnum with enumeration type CLUSTER_ENUM_RESOURCE, and for each resource name in the enumeration, the client calls ApiOpenResource followed by ApiGetResourceState.</w:t>
      </w:r>
    </w:p>
    <w:p w:rsidR="00124242" w:rsidRDefault="000D4C3A">
      <w:r>
        <w:t>After a</w:t>
      </w:r>
      <w:r>
        <w:t xml:space="preserve"> resource is opened and a client has an </w:t>
      </w:r>
      <w:hyperlink w:anchor="Section_5a619b4b0af54c7ab37bae2d50755abd" w:history="1">
        <w:r>
          <w:rPr>
            <w:rStyle w:val="Hyperlink"/>
          </w:rPr>
          <w:t>HRES_RPC</w:t>
        </w:r>
      </w:hyperlink>
      <w:r>
        <w:t xml:space="preserve"> context handle, the client can perform operations on the resource, such as:</w:t>
      </w:r>
    </w:p>
    <w:p w:rsidR="00124242" w:rsidRDefault="000D4C3A">
      <w:pPr>
        <w:pStyle w:val="ListParagraph"/>
        <w:numPr>
          <w:ilvl w:val="0"/>
          <w:numId w:val="144"/>
        </w:numPr>
      </w:pPr>
      <w:r>
        <w:t xml:space="preserve">Bringing it online: ApiOnlineResource (section </w:t>
      </w:r>
      <w:hyperlink w:anchor="Section_412ec52105fc4458a06243021c0a71c6" w:history="1">
        <w:r>
          <w:rPr>
            <w:rStyle w:val="Hyperlink"/>
          </w:rPr>
          <w:t>3.1.4.1.18</w:t>
        </w:r>
      </w:hyperlink>
      <w:r>
        <w:t xml:space="preserve"> for protocol version 2, or </w:t>
      </w:r>
      <w:hyperlink w:anchor="Section_827179f8a5e145c7ba5c77080c32560b" w:history="1">
        <w:r>
          <w:rPr>
            <w:rStyle w:val="Hyperlink"/>
          </w:rPr>
          <w:t>3.1.4.2.18</w:t>
        </w:r>
      </w:hyperlink>
      <w:r>
        <w:t xml:space="preserve"> for protocol version 3)</w:t>
      </w:r>
    </w:p>
    <w:p w:rsidR="00124242" w:rsidRDefault="000D4C3A">
      <w:pPr>
        <w:pStyle w:val="ListParagraph"/>
        <w:numPr>
          <w:ilvl w:val="0"/>
          <w:numId w:val="144"/>
        </w:numPr>
      </w:pPr>
      <w:r>
        <w:t xml:space="preserve">Bringing it offline: ApiOfflineResource (section </w:t>
      </w:r>
      <w:hyperlink w:anchor="Section_d86c5b0bd5a648aa9e2c4732e5ceea74" w:history="1">
        <w:r>
          <w:rPr>
            <w:rStyle w:val="Hyperlink"/>
          </w:rPr>
          <w:t>3.1.4.1.19</w:t>
        </w:r>
      </w:hyperlink>
      <w:r>
        <w:t xml:space="preserve"> for protocol version 2, or </w:t>
      </w:r>
      <w:hyperlink w:anchor="Section_8c984196b29c43368841d366770b1e1d" w:history="1">
        <w:r>
          <w:rPr>
            <w:rStyle w:val="Hyperlink"/>
          </w:rPr>
          <w:t>3.1.4.2.19</w:t>
        </w:r>
      </w:hyperlink>
      <w:r>
        <w:t xml:space="preserve"> for protocol version 3)</w:t>
      </w:r>
    </w:p>
    <w:p w:rsidR="00124242" w:rsidRDefault="000D4C3A">
      <w:pPr>
        <w:pStyle w:val="ListParagraph"/>
        <w:numPr>
          <w:ilvl w:val="0"/>
          <w:numId w:val="144"/>
        </w:numPr>
      </w:pPr>
      <w:r>
        <w:t xml:space="preserve">Adding dependencies: ApiAddResourceDependency (section </w:t>
      </w:r>
      <w:hyperlink w:anchor="Section_9694807f70324b15944a2695ac6dd88d" w:history="1">
        <w:r>
          <w:rPr>
            <w:rStyle w:val="Hyperlink"/>
          </w:rPr>
          <w:t>3.1.4.1.20</w:t>
        </w:r>
      </w:hyperlink>
      <w:r>
        <w:t xml:space="preserve"> for protocol version 2, or </w:t>
      </w:r>
      <w:hyperlink w:anchor="Section_46a1e9b47ee94f32ae0cbce080257550" w:history="1">
        <w:r>
          <w:rPr>
            <w:rStyle w:val="Hyperlink"/>
          </w:rPr>
          <w:t>3.1.4.2.20</w:t>
        </w:r>
      </w:hyperlink>
      <w:r>
        <w:t xml:space="preserve"> for protocol version 3)</w:t>
      </w:r>
    </w:p>
    <w:p w:rsidR="00124242" w:rsidRDefault="000D4C3A">
      <w:pPr>
        <w:pStyle w:val="ListParagraph"/>
        <w:numPr>
          <w:ilvl w:val="0"/>
          <w:numId w:val="144"/>
        </w:numPr>
      </w:pPr>
      <w:r>
        <w:t xml:space="preserve">Removing dependencies: ApiRemoveResourceDependency (section </w:t>
      </w:r>
      <w:hyperlink w:anchor="Section_8c6c673615084a26a672a91c388fe300" w:history="1">
        <w:r>
          <w:rPr>
            <w:rStyle w:val="Hyperlink"/>
          </w:rPr>
          <w:t>3.1.4.1.21</w:t>
        </w:r>
      </w:hyperlink>
      <w:r>
        <w:t xml:space="preserve"> for protocol version 2, or </w:t>
      </w:r>
      <w:hyperlink w:anchor="Section_a517caf00a38428f86795bbb8988efad" w:history="1">
        <w:r>
          <w:rPr>
            <w:rStyle w:val="Hyperlink"/>
          </w:rPr>
          <w:t>3.1.4.2.21</w:t>
        </w:r>
      </w:hyperlink>
      <w:r>
        <w:t xml:space="preserve"> for protocol version 3)</w:t>
      </w:r>
    </w:p>
    <w:p w:rsidR="00124242" w:rsidRDefault="000D4C3A">
      <w:r>
        <w:t>When a client has finished performing operations with an HRES_RPC co</w:t>
      </w:r>
      <w:r>
        <w:t xml:space="preserve">ntext handle, it SHOULD release the context handle by calling 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version 3).</w:t>
      </w:r>
    </w:p>
    <w:p w:rsidR="00124242" w:rsidRDefault="000D4C3A">
      <w:r>
        <w:t xml:space="preserve">In order to operate on a cluster group, the client MAY call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designating the name of the group. If the group does not have a well-known name, the client MAY obtain the group name by querying the state of one of the group resources. See ApiGetResourceState (section 3.1.4.1</w:t>
      </w:r>
      <w:r>
        <w:t>.13 for protocol version 2, or 3.1.4.2.13 for protocol version 3).</w:t>
      </w:r>
    </w:p>
    <w:p w:rsidR="00124242" w:rsidRDefault="000D4C3A">
      <w:r>
        <w:t xml:space="preserve">After a group is opened and a client has an </w:t>
      </w:r>
      <w:hyperlink w:anchor="Section_90b10b4ba95744a5a5bc912fed366161" w:history="1">
        <w:r>
          <w:rPr>
            <w:rStyle w:val="Hyperlink"/>
          </w:rPr>
          <w:t>HGROUP_RPC</w:t>
        </w:r>
      </w:hyperlink>
      <w:r>
        <w:t xml:space="preserve"> context handle, the client MAY perform operations on the group, such as mo</w:t>
      </w:r>
      <w:r>
        <w:t xml:space="preserve">ving it using ApiMoveGroup (section </w:t>
      </w:r>
      <w:hyperlink w:anchor="Section_e204819c264448f687663339a1377d1a" w:history="1">
        <w:r>
          <w:rPr>
            <w:rStyle w:val="Hyperlink"/>
          </w:rPr>
          <w:t>3.1.4.1.52</w:t>
        </w:r>
      </w:hyperlink>
      <w:r>
        <w:t xml:space="preserve"> for protocol version 2, or </w:t>
      </w:r>
      <w:hyperlink w:anchor="Section_7be857e6dd014209a0f63ca9dc6a6767" w:history="1">
        <w:r>
          <w:rPr>
            <w:rStyle w:val="Hyperlink"/>
          </w:rPr>
          <w:t>3.1.4.2.52</w:t>
        </w:r>
      </w:hyperlink>
      <w:r>
        <w:t xml:space="preserve"> for protocol version 3), moving it using ApiMoveGro</w:t>
      </w:r>
      <w:r>
        <w:t xml:space="preserve">upToNode (section </w:t>
      </w:r>
      <w:hyperlink w:anchor="Section_80b2a72243904ffa9e7d1fda560f2d61" w:history="1">
        <w:r>
          <w:rPr>
            <w:rStyle w:val="Hyperlink"/>
          </w:rPr>
          <w:t>3.1.4.1.53</w:t>
        </w:r>
      </w:hyperlink>
      <w:r>
        <w:t xml:space="preserve"> for protocol version 2, or </w:t>
      </w:r>
      <w:hyperlink w:anchor="Section_e0485cd4d9414496a4433d14c206f90d" w:history="1">
        <w:r>
          <w:rPr>
            <w:rStyle w:val="Hyperlink"/>
          </w:rPr>
          <w:t>3.1.4.2.53</w:t>
        </w:r>
      </w:hyperlink>
      <w:r>
        <w:t xml:space="preserve"> for protocol version 3), and querying its state using ApiGetGroupStat</w:t>
      </w:r>
      <w:r>
        <w:t xml:space="preserve">e (section </w:t>
      </w:r>
      <w:hyperlink w:anchor="Section_0042c7a03f2a4982b248953afb40c40e" w:history="1">
        <w:r>
          <w:rPr>
            <w:rStyle w:val="Hyperlink"/>
          </w:rPr>
          <w:t>3.1.4.1.46</w:t>
        </w:r>
      </w:hyperlink>
      <w:r>
        <w:t xml:space="preserve"> for protocol version 2, or </w:t>
      </w:r>
      <w:hyperlink w:anchor="Section_8e73b5c02b5f47bc961f7daf623da339" w:history="1">
        <w:r>
          <w:rPr>
            <w:rStyle w:val="Hyperlink"/>
          </w:rPr>
          <w:t>3.1.4.2.46</w:t>
        </w:r>
      </w:hyperlink>
      <w:r>
        <w:t xml:space="preserve"> for protocol version 3).</w:t>
      </w:r>
    </w:p>
    <w:p w:rsidR="00124242" w:rsidRDefault="000D4C3A">
      <w:r>
        <w:t>When a client has finished performing operations wi</w:t>
      </w:r>
      <w:r>
        <w:t xml:space="preserve">th an HGROUP_RPC context handle, it MAY release the context handle by calling ApiCloseGroup (section </w:t>
      </w:r>
      <w:hyperlink w:anchor="Section_05b4363584db4a3eb4077ba7db3edc0d" w:history="1">
        <w:r>
          <w:rPr>
            <w:rStyle w:val="Hyperlink"/>
          </w:rPr>
          <w:t>3.1.4.1.45</w:t>
        </w:r>
      </w:hyperlink>
      <w:r>
        <w:t xml:space="preserve"> for protocol version 2, or </w:t>
      </w:r>
      <w:hyperlink w:anchor="Section_3bbafe1c5d3b45e0a7bc55af395ae02d" w:history="1">
        <w:r>
          <w:rPr>
            <w:rStyle w:val="Hyperlink"/>
          </w:rPr>
          <w:t>3.1.4.2.45</w:t>
        </w:r>
      </w:hyperlink>
      <w:r>
        <w:t xml:space="preserve"> for protocol version 3).</w:t>
      </w:r>
    </w:p>
    <w:p w:rsidR="00124242" w:rsidRDefault="000D4C3A">
      <w:pPr>
        <w:pStyle w:val="Heading4"/>
      </w:pPr>
      <w:bookmarkStart w:id="1452" w:name="section_ef92235abcd34daf872ac6b0442ac55c"/>
      <w:bookmarkStart w:id="1453" w:name="_Toc456184712"/>
      <w:r>
        <w:lastRenderedPageBreak/>
        <w:t>Cluster Registry</w:t>
      </w:r>
      <w:bookmarkEnd w:id="1452"/>
      <w:bookmarkEnd w:id="1453"/>
      <w:r>
        <w:fldChar w:fldCharType="begin"/>
      </w:r>
      <w:r>
        <w:instrText xml:space="preserve"> XE "Client:Cluster Registry method" </w:instrText>
      </w:r>
      <w:r>
        <w:fldChar w:fldCharType="end"/>
      </w:r>
      <w:r>
        <w:fldChar w:fldCharType="begin"/>
      </w:r>
      <w:r>
        <w:instrText xml:space="preserve"> XE "Cluster Registry method" </w:instrText>
      </w:r>
      <w:r>
        <w:fldChar w:fldCharType="end"/>
      </w:r>
      <w:r>
        <w:fldChar w:fldCharType="begin"/>
      </w:r>
      <w:r>
        <w:instrText xml:space="preserve"> XE "Methods:Cluster Registry" </w:instrText>
      </w:r>
      <w:r>
        <w:fldChar w:fldCharType="end"/>
      </w:r>
      <w:r>
        <w:fldChar w:fldCharType="begin"/>
      </w:r>
      <w:r>
        <w:instrText xml:space="preserve"> XE "Sequencing rules:client:cluster:regis</w:instrText>
      </w:r>
      <w:r>
        <w:instrText>try"</w:instrText>
      </w:r>
      <w:r>
        <w:fldChar w:fldCharType="end"/>
      </w:r>
      <w:r>
        <w:fldChar w:fldCharType="begin"/>
      </w:r>
      <w:r>
        <w:instrText xml:space="preserve"> XE "Message processing:client:cluster:registry"</w:instrText>
      </w:r>
      <w:r>
        <w:fldChar w:fldCharType="end"/>
      </w:r>
      <w:r>
        <w:fldChar w:fldCharType="begin"/>
      </w:r>
      <w:r>
        <w:instrText xml:space="preserve"> XE "Client:sequencing rules:cluster:registry"</w:instrText>
      </w:r>
      <w:r>
        <w:fldChar w:fldCharType="end"/>
      </w:r>
      <w:r>
        <w:fldChar w:fldCharType="begin"/>
      </w:r>
      <w:r>
        <w:instrText xml:space="preserve"> XE "Client:message processing:cluster:registry"</w:instrText>
      </w:r>
      <w:r>
        <w:fldChar w:fldCharType="end"/>
      </w:r>
    </w:p>
    <w:p w:rsidR="00124242" w:rsidRDefault="000D4C3A">
      <w:r>
        <w:t>In order to access the cluster registry, a client MUST establish an RPC interface connection to an ac</w:t>
      </w:r>
      <w:r>
        <w:t xml:space="preserve">tive node, as specified in section </w:t>
      </w:r>
      <w:hyperlink w:anchor="Section_1d87e42ecf6947bcbfc79330825ec4e2" w:history="1">
        <w:r>
          <w:rPr>
            <w:rStyle w:val="Hyperlink"/>
          </w:rPr>
          <w:t>3.2.3</w:t>
        </w:r>
      </w:hyperlink>
      <w:r>
        <w:t xml:space="preserve">. Operations on the cluster registry begin with the client calling ApiGetRootKey (section </w:t>
      </w:r>
      <w:hyperlink w:anchor="Section_c5a05f6b0dec4b57a18d4633b474c571" w:history="1">
        <w:r>
          <w:rPr>
            <w:rStyle w:val="Hyperlink"/>
          </w:rPr>
          <w:t>3.1.4.</w:t>
        </w:r>
        <w:r>
          <w:rPr>
            <w:rStyle w:val="Hyperlink"/>
          </w:rPr>
          <w:t>1.29</w:t>
        </w:r>
      </w:hyperlink>
      <w:r>
        <w:t xml:space="preserve"> for protocol version 2, or </w:t>
      </w:r>
      <w:hyperlink w:anchor="Section_8b07215bbf6444cdb6dbde347f237d25" w:history="1">
        <w:r>
          <w:rPr>
            <w:rStyle w:val="Hyperlink"/>
          </w:rPr>
          <w:t>3.1.4.2.29</w:t>
        </w:r>
      </w:hyperlink>
      <w:r>
        <w:t xml:space="preserve"> for protocol version 3) to open the cluster registry root key. After this key is opened, an RPC context handle is associated with this opened key, as spe</w:t>
      </w:r>
      <w:r>
        <w:t xml:space="preserve">cified in </w:t>
      </w:r>
      <w:hyperlink r:id="rId253" w:anchor="Section_290c38b192fe422991e64fc376610c15">
        <w:r>
          <w:rPr>
            <w:rStyle w:val="Hyperlink"/>
          </w:rPr>
          <w:t>[MS-RPCE]</w:t>
        </w:r>
      </w:hyperlink>
      <w:r>
        <w:t xml:space="preserve">, and this handle is returned to the client. The client MAY then perform operations on this key, such as: </w:t>
      </w:r>
    </w:p>
    <w:p w:rsidR="00124242" w:rsidRDefault="000D4C3A">
      <w:pPr>
        <w:pStyle w:val="ListParagraph"/>
        <w:numPr>
          <w:ilvl w:val="0"/>
          <w:numId w:val="145"/>
        </w:numPr>
      </w:pPr>
      <w:r>
        <w:t xml:space="preserve">Open the key: ApiOpenKey (section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version 3)</w:t>
      </w:r>
    </w:p>
    <w:p w:rsidR="00124242" w:rsidRDefault="000D4C3A">
      <w:pPr>
        <w:pStyle w:val="ListParagraph"/>
        <w:numPr>
          <w:ilvl w:val="0"/>
          <w:numId w:val="145"/>
        </w:numPr>
      </w:pPr>
      <w:r>
        <w:t xml:space="preserve">Create subkeys: ApiCreateKey (section </w:t>
      </w:r>
      <w:hyperlink w:anchor="Section_5da8539466a44a7f9d64651af8a2d126" w:history="1">
        <w:r>
          <w:rPr>
            <w:rStyle w:val="Hyperlink"/>
          </w:rPr>
          <w:t>3.1.4.1.30</w:t>
        </w:r>
      </w:hyperlink>
      <w:r>
        <w:t xml:space="preserve"> for protocol version 2, or </w:t>
      </w:r>
      <w:hyperlink w:anchor="Section_74d389fde81143728753147c492e6bca" w:history="1">
        <w:r>
          <w:rPr>
            <w:rStyle w:val="Hyperlink"/>
          </w:rPr>
          <w:t>3.1.4.2.30</w:t>
        </w:r>
      </w:hyperlink>
      <w:r>
        <w:t xml:space="preserve"> for protocol version 3)</w:t>
      </w:r>
    </w:p>
    <w:p w:rsidR="00124242" w:rsidRDefault="000D4C3A">
      <w:pPr>
        <w:pStyle w:val="ListParagraph"/>
        <w:numPr>
          <w:ilvl w:val="0"/>
          <w:numId w:val="145"/>
        </w:numPr>
      </w:pPr>
      <w:r>
        <w:t xml:space="preserve">Read values associated with this key: ApiQueryValue (section </w:t>
      </w:r>
      <w:hyperlink w:anchor="Section_578bb8626f814786ba8a62081caaa211" w:history="1">
        <w:r>
          <w:rPr>
            <w:rStyle w:val="Hyperlink"/>
          </w:rPr>
          <w:t>3.1.4.1.35</w:t>
        </w:r>
      </w:hyperlink>
      <w:r>
        <w:t xml:space="preserve"> for protocol version 2, or </w:t>
      </w:r>
      <w:hyperlink w:anchor="Section_6f7910f3ee06420992f0f453d952dec9" w:history="1">
        <w:r>
          <w:rPr>
            <w:rStyle w:val="Hyperlink"/>
          </w:rPr>
          <w:t>3.1.4.2.35</w:t>
        </w:r>
      </w:hyperlink>
      <w:r>
        <w:t xml:space="preserve"> for protocol version 3)</w:t>
      </w:r>
    </w:p>
    <w:p w:rsidR="00124242" w:rsidRDefault="000D4C3A">
      <w:pPr>
        <w:pStyle w:val="ListParagraph"/>
        <w:numPr>
          <w:ilvl w:val="0"/>
          <w:numId w:val="145"/>
        </w:numPr>
      </w:pPr>
      <w:r>
        <w:t xml:space="preserve">Set values associated with this key: ApiSetValue (section </w:t>
      </w:r>
      <w:hyperlink w:anchor="Section_be33a1aab59c457789ab33fade7ace55" w:history="1">
        <w:r>
          <w:rPr>
            <w:rStyle w:val="Hyperlink"/>
          </w:rPr>
          <w:t>3.1.4.1.33</w:t>
        </w:r>
      </w:hyperlink>
      <w:r>
        <w:t xml:space="preserve"> for protocol version 2, or </w:t>
      </w:r>
      <w:hyperlink w:anchor="Section_c9b65b9612b94da6b5704902a7c707e4" w:history="1">
        <w:r>
          <w:rPr>
            <w:rStyle w:val="Hyperlink"/>
          </w:rPr>
          <w:t>3.1.4.2.33</w:t>
        </w:r>
      </w:hyperlink>
      <w:r>
        <w:t xml:space="preserve"> for protocol version 3)</w:t>
      </w:r>
    </w:p>
    <w:p w:rsidR="00124242" w:rsidRDefault="000D4C3A">
      <w:pPr>
        <w:pStyle w:val="ListParagraph"/>
        <w:numPr>
          <w:ilvl w:val="0"/>
          <w:numId w:val="145"/>
        </w:numPr>
      </w:pPr>
      <w:r>
        <w:t xml:space="preserve">Delete subkeys: ApiDeleteKey (section </w:t>
      </w:r>
      <w:hyperlink w:anchor="Section_478834b4c0ba4f9eaa0e98739c8df639" w:history="1">
        <w:r>
          <w:rPr>
            <w:rStyle w:val="Hyperlink"/>
          </w:rPr>
          <w:t>3.1.4.1.36</w:t>
        </w:r>
      </w:hyperlink>
      <w:r>
        <w:t xml:space="preserve"> for protocol version 2, or </w:t>
      </w:r>
      <w:hyperlink w:anchor="Section_6141ff66d9aa4a4d99ab5015b664d074" w:history="1">
        <w:r>
          <w:rPr>
            <w:rStyle w:val="Hyperlink"/>
          </w:rPr>
          <w:t>3.1.4.2.36</w:t>
        </w:r>
      </w:hyperlink>
      <w:r>
        <w:t xml:space="preserve"> for protocol version 3)</w:t>
      </w:r>
    </w:p>
    <w:p w:rsidR="00124242" w:rsidRDefault="000D4C3A">
      <w:r>
        <w:t xml:space="preserve">After finishing operations, the client MAY call the ApiCloseKey (section </w:t>
      </w:r>
      <w:hyperlink w:anchor="Section_f3f1c2a761884a24aefda3046985deb5" w:history="1">
        <w:r>
          <w:rPr>
            <w:rStyle w:val="Hyperlink"/>
          </w:rPr>
          <w:t>3.1.4.1.38</w:t>
        </w:r>
      </w:hyperlink>
      <w:r>
        <w:t xml:space="preserve"> for protocol version 2, or </w:t>
      </w:r>
      <w:hyperlink w:anchor="Section_fca34ae7e5f5475fb7f7e5bcc51f8cbf" w:history="1">
        <w:r>
          <w:rPr>
            <w:rStyle w:val="Hyperlink"/>
          </w:rPr>
          <w:t>3.1.4.2.38</w:t>
        </w:r>
      </w:hyperlink>
      <w:r>
        <w:t xml:space="preserve"> for protocol version 3) method for each opened key.</w:t>
      </w:r>
    </w:p>
    <w:p w:rsidR="00124242" w:rsidRDefault="000D4C3A">
      <w:r>
        <w:t xml:space="preserve">When enumerating keys or values, a client MAY first invoke ApiEnumKey (section </w:t>
      </w:r>
      <w:hyperlink w:anchor="Section_ab757f3141ef489c994fc07cd86ff333" w:history="1">
        <w:r>
          <w:rPr>
            <w:rStyle w:val="Hyperlink"/>
          </w:rPr>
          <w:t>3.1.4.1.32</w:t>
        </w:r>
      </w:hyperlink>
      <w:r>
        <w:t xml:space="preserve"> for protocol version 2, or </w:t>
      </w:r>
      <w:hyperlink w:anchor="Section_523caf4ca8b7403392cb3f7d8e7423bd" w:history="1">
        <w:r>
          <w:rPr>
            <w:rStyle w:val="Hyperlink"/>
          </w:rPr>
          <w:t>3.1.4.2.32</w:t>
        </w:r>
      </w:hyperlink>
      <w:r>
        <w:t xml:space="preserve"> for protocol version 3) or ApiEnumValue (section </w:t>
      </w:r>
      <w:hyperlink w:anchor="Section_3dec577b1e9c45249127a2b2f6e7b777" w:history="1">
        <w:r>
          <w:rPr>
            <w:rStyle w:val="Hyperlink"/>
          </w:rPr>
          <w:t>3.1.4.1.37</w:t>
        </w:r>
      </w:hyperlink>
      <w:r>
        <w:t xml:space="preserve"> for protocol version 2, or </w:t>
      </w:r>
      <w:hyperlink w:anchor="Section_d74ad1a7925446d69df2caab07107765" w:history="1">
        <w:r>
          <w:rPr>
            <w:rStyle w:val="Hyperlink"/>
          </w:rPr>
          <w:t>3.1.4.2.37</w:t>
        </w:r>
      </w:hyperlink>
      <w:r>
        <w:t xml:space="preserve"> for protocol version 3) with the index set to 0. Then the client MAY continue calling ApiEnumKey or ApiEnumValue, incrementing the index on e</w:t>
      </w:r>
      <w:r>
        <w:t>ach call, until 0x00000103 (ERROR_NO_MORE_ITEMS) is returned.</w:t>
      </w:r>
    </w:p>
    <w:p w:rsidR="00124242" w:rsidRDefault="000D4C3A">
      <w:pPr>
        <w:pStyle w:val="Heading4"/>
      </w:pPr>
      <w:bookmarkStart w:id="1454" w:name="section_3d4f5073a13a415899c1065cd8eb883e"/>
      <w:bookmarkStart w:id="1455" w:name="_Toc456184713"/>
      <w:r>
        <w:t>Cluster Nodes, Cluster Networks, and Cluster Network Interfaces</w:t>
      </w:r>
      <w:bookmarkEnd w:id="1454"/>
      <w:bookmarkEnd w:id="1455"/>
      <w:r>
        <w:fldChar w:fldCharType="begin"/>
      </w:r>
      <w:r>
        <w:instrText xml:space="preserve"> XE "Client:Cluster Nodes - Cluster Networks - and Cluster Network Interfaces method" </w:instrText>
      </w:r>
      <w:r>
        <w:fldChar w:fldCharType="end"/>
      </w:r>
      <w:r>
        <w:fldChar w:fldCharType="begin"/>
      </w:r>
      <w:r>
        <w:instrText xml:space="preserve"> XE "Cluster Nodes - Cluster Networks - and</w:instrText>
      </w:r>
      <w:r>
        <w:instrText xml:space="preserve"> Cluster Network Interfaces method" </w:instrText>
      </w:r>
      <w:r>
        <w:fldChar w:fldCharType="end"/>
      </w:r>
      <w:r>
        <w:fldChar w:fldCharType="begin"/>
      </w:r>
      <w:r>
        <w:instrText xml:space="preserve"> XE "Methods:Cluster Nodes - Cluster Networks - and Cluster Network Interfaces" </w:instrText>
      </w:r>
      <w:r>
        <w:fldChar w:fldCharType="end"/>
      </w:r>
      <w:r>
        <w:fldChar w:fldCharType="begin"/>
      </w:r>
      <w:r>
        <w:instrText xml:space="preserve"> XE "Sequencing rules:client:cluster:network interfaces"</w:instrText>
      </w:r>
      <w:r>
        <w:fldChar w:fldCharType="end"/>
      </w:r>
      <w:r>
        <w:fldChar w:fldCharType="begin"/>
      </w:r>
      <w:r>
        <w:instrText xml:space="preserve"> XE "Message processing:client:cluster:network interfaces"</w:instrText>
      </w:r>
      <w:r>
        <w:fldChar w:fldCharType="end"/>
      </w:r>
      <w:r>
        <w:fldChar w:fldCharType="begin"/>
      </w:r>
      <w:r>
        <w:instrText xml:space="preserve"> XE "Client:sequen</w:instrText>
      </w:r>
      <w:r>
        <w:instrText>cing rules:cluster:network interfaces"</w:instrText>
      </w:r>
      <w:r>
        <w:fldChar w:fldCharType="end"/>
      </w:r>
      <w:r>
        <w:fldChar w:fldCharType="begin"/>
      </w:r>
      <w:r>
        <w:instrText xml:space="preserve"> XE "Client:message processing:cluster:network interfaces"</w:instrText>
      </w:r>
      <w:r>
        <w:fldChar w:fldCharType="end"/>
      </w:r>
      <w:r>
        <w:fldChar w:fldCharType="begin"/>
      </w:r>
      <w:r>
        <w:instrText xml:space="preserve"> XE "Sequencing rules:client:cluster:networks"</w:instrText>
      </w:r>
      <w:r>
        <w:fldChar w:fldCharType="end"/>
      </w:r>
      <w:r>
        <w:fldChar w:fldCharType="begin"/>
      </w:r>
      <w:r>
        <w:instrText xml:space="preserve"> XE "Message processing:client:cluster:networks"</w:instrText>
      </w:r>
      <w:r>
        <w:fldChar w:fldCharType="end"/>
      </w:r>
      <w:r>
        <w:fldChar w:fldCharType="begin"/>
      </w:r>
      <w:r>
        <w:instrText xml:space="preserve"> XE "Client:sequencing rules:cluster:networks"</w:instrText>
      </w:r>
      <w:r>
        <w:fldChar w:fldCharType="end"/>
      </w:r>
      <w:r>
        <w:fldChar w:fldCharType="begin"/>
      </w:r>
      <w:r>
        <w:instrText xml:space="preserve"> XE "Clien</w:instrText>
      </w:r>
      <w:r>
        <w:instrText>t:message processing:cluster:networks"</w:instrText>
      </w:r>
      <w:r>
        <w:fldChar w:fldCharType="end"/>
      </w:r>
      <w:r>
        <w:fldChar w:fldCharType="begin"/>
      </w:r>
      <w:r>
        <w:instrText xml:space="preserve"> XE "Sequencing rules:client:cluster:nodes"</w:instrText>
      </w:r>
      <w:r>
        <w:fldChar w:fldCharType="end"/>
      </w:r>
      <w:r>
        <w:fldChar w:fldCharType="begin"/>
      </w:r>
      <w:r>
        <w:instrText xml:space="preserve"> XE "Message processing:client:cluster:nodes"</w:instrText>
      </w:r>
      <w:r>
        <w:fldChar w:fldCharType="end"/>
      </w:r>
      <w:r>
        <w:fldChar w:fldCharType="begin"/>
      </w:r>
      <w:r>
        <w:instrText xml:space="preserve"> XE "Client:sequencing rules:cluster:nodes"</w:instrText>
      </w:r>
      <w:r>
        <w:fldChar w:fldCharType="end"/>
      </w:r>
      <w:r>
        <w:fldChar w:fldCharType="begin"/>
      </w:r>
      <w:r>
        <w:instrText xml:space="preserve"> XE "Client:message processing:cluster:nodes"</w:instrText>
      </w:r>
      <w:r>
        <w:fldChar w:fldCharType="end"/>
      </w:r>
    </w:p>
    <w:p w:rsidR="00124242" w:rsidRDefault="000D4C3A">
      <w:r>
        <w:t>In order to operate on a cluste</w:t>
      </w:r>
      <w:r>
        <w:t xml:space="preserve">r node, cluster network, or cluster network interface, a client MUST first establish a ClusAPI RPC interface connection to an active node, as specified in section </w:t>
      </w:r>
      <w:hyperlink w:anchor="Section_1d87e42ecf6947bcbfc79330825ec4e2" w:history="1">
        <w:r>
          <w:rPr>
            <w:rStyle w:val="Hyperlink"/>
          </w:rPr>
          <w:t>3.2.3</w:t>
        </w:r>
      </w:hyperlink>
      <w:r>
        <w:t>.</w:t>
      </w:r>
    </w:p>
    <w:p w:rsidR="00124242" w:rsidRDefault="000D4C3A">
      <w:r>
        <w:t>In order to operate on a c</w:t>
      </w:r>
      <w:r>
        <w:t xml:space="preserve">luster node object, the client MAY call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w</w:t>
      </w:r>
      <w:r>
        <w:t xml:space="preserve">hich obtains an </w:t>
      </w:r>
      <w:hyperlink w:anchor="Section_76c24b3c2d9049b486b068b14e683bf4" w:history="1">
        <w:r>
          <w:rPr>
            <w:rStyle w:val="Hyperlink"/>
          </w:rPr>
          <w:t>HNODE_RPC</w:t>
        </w:r>
      </w:hyperlink>
      <w:r>
        <w:t xml:space="preserve"> context handle to the designated configured node in the cluster. The client MAY determine the names of the configured nodes by using a mechanism such as a node enumeration (see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w:t>
      </w:r>
    </w:p>
    <w:p w:rsidR="00124242" w:rsidRDefault="000D4C3A">
      <w:r>
        <w:t>For example, to get the current state of all nodes that are not in the ClusterNodeUp state, the client calls ApiCreateE</w:t>
      </w:r>
      <w:r>
        <w:t xml:space="preserve">num with enumeration type CLUSTER_ENUM_NODE, and for each node name in the enumeration, the client calls ApiOpenNode followed by ApiGetNodeState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w:t>
      </w:r>
    </w:p>
    <w:p w:rsidR="00124242" w:rsidRDefault="000D4C3A">
      <w:r>
        <w:t>After a node is opened, the client MAY perform operations on the node such as:</w:t>
      </w:r>
    </w:p>
    <w:p w:rsidR="00124242" w:rsidRDefault="000D4C3A">
      <w:pPr>
        <w:pStyle w:val="ListParagraph"/>
        <w:numPr>
          <w:ilvl w:val="0"/>
          <w:numId w:val="146"/>
        </w:numPr>
      </w:pPr>
      <w:r>
        <w:t xml:space="preserve">Pause node: ApiPauseNode (section </w:t>
      </w:r>
      <w:hyperlink w:anchor="Section_ea63e8f2dfec4d9dbae9b44164559023" w:history="1">
        <w:r>
          <w:rPr>
            <w:rStyle w:val="Hyperlink"/>
          </w:rPr>
          <w:t>3.1.4.1.70</w:t>
        </w:r>
      </w:hyperlink>
      <w:r>
        <w:t xml:space="preserve"> for protocol version 2, or </w:t>
      </w:r>
      <w:hyperlink w:anchor="Section_9c4e642cfc9741bcb2754d3f07a43961" w:history="1">
        <w:r>
          <w:rPr>
            <w:rStyle w:val="Hyperlink"/>
          </w:rPr>
          <w:t>3.1.4.2.70</w:t>
        </w:r>
      </w:hyperlink>
      <w:r>
        <w:t xml:space="preserve"> for protocol version 3)</w:t>
      </w:r>
    </w:p>
    <w:p w:rsidR="00124242" w:rsidRDefault="000D4C3A">
      <w:pPr>
        <w:pStyle w:val="ListParagraph"/>
        <w:numPr>
          <w:ilvl w:val="0"/>
          <w:numId w:val="146"/>
        </w:numPr>
      </w:pPr>
      <w:r>
        <w:t xml:space="preserve">Resume node: ApiResumeNode (section </w:t>
      </w:r>
      <w:hyperlink w:anchor="Section_2843ccb204714405a42767cecdcdba3d" w:history="1">
        <w:r>
          <w:rPr>
            <w:rStyle w:val="Hyperlink"/>
          </w:rPr>
          <w:t>3.1.4.1.71</w:t>
        </w:r>
      </w:hyperlink>
      <w:r>
        <w:t xml:space="preserve"> for pro</w:t>
      </w:r>
      <w:r>
        <w:t xml:space="preserve">tocol version 2, or </w:t>
      </w:r>
      <w:hyperlink w:anchor="Section_003bbde4b2604403932485fe5577da3a" w:history="1">
        <w:r>
          <w:rPr>
            <w:rStyle w:val="Hyperlink"/>
          </w:rPr>
          <w:t>3.1.4.2.71</w:t>
        </w:r>
      </w:hyperlink>
      <w:r>
        <w:t xml:space="preserve"> for protocol version 3)</w:t>
      </w:r>
    </w:p>
    <w:p w:rsidR="00124242" w:rsidRDefault="000D4C3A">
      <w:pPr>
        <w:pStyle w:val="ListParagraph"/>
        <w:numPr>
          <w:ilvl w:val="0"/>
          <w:numId w:val="146"/>
        </w:numPr>
      </w:pPr>
      <w:r>
        <w:t xml:space="preserve">Remove node from the cluster configuration: ApiEvictNode (section </w:t>
      </w:r>
      <w:hyperlink w:anchor="Section_dcd0bdcbfd2e4057aa936d096f6c7b07" w:history="1">
        <w:r>
          <w:rPr>
            <w:rStyle w:val="Hyperlink"/>
          </w:rPr>
          <w:t>3.1.4.1.72</w:t>
        </w:r>
      </w:hyperlink>
      <w:r>
        <w:t xml:space="preserve"> for protocol version 2, or </w:t>
      </w:r>
      <w:hyperlink w:anchor="Section_07851ff391cc4cbfadfd8ed48fb5ace3" w:history="1">
        <w:r>
          <w:rPr>
            <w:rStyle w:val="Hyperlink"/>
          </w:rPr>
          <w:t>3.1.4.2.72</w:t>
        </w:r>
      </w:hyperlink>
      <w:r>
        <w:t xml:space="preserve"> for protocol version 3)</w:t>
      </w:r>
    </w:p>
    <w:p w:rsidR="00124242" w:rsidRDefault="000D4C3A">
      <w:r>
        <w:lastRenderedPageBreak/>
        <w:t>When a client has finished performing operations with an HNODE_RPC context handle, it MAY release the context handle by calling ApiCl</w:t>
      </w:r>
      <w:r>
        <w:t xml:space="preserve">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for protocol version 3).</w:t>
      </w:r>
    </w:p>
    <w:p w:rsidR="00124242" w:rsidRDefault="000D4C3A">
      <w:r>
        <w:t>In order to operate on a cluster network, the</w:t>
      </w:r>
      <w:r>
        <w:t xml:space="preserve"> client MAY call ApiOpenNetwork (section </w:t>
      </w:r>
      <w:hyperlink w:anchor="Section_466b769b643d48afa8dd36d7f6c57acc" w:history="1">
        <w:r>
          <w:rPr>
            <w:rStyle w:val="Hyperlink"/>
          </w:rPr>
          <w:t>3.1.4.1.81</w:t>
        </w:r>
      </w:hyperlink>
      <w:r>
        <w:t xml:space="preserve"> for protocol version 2, or </w:t>
      </w:r>
      <w:hyperlink w:anchor="Section_dadcfc794a9d4992b4164eb4a14fe0c3" w:history="1">
        <w:r>
          <w:rPr>
            <w:rStyle w:val="Hyperlink"/>
          </w:rPr>
          <w:t>3.1.4.2.81</w:t>
        </w:r>
      </w:hyperlink>
      <w:r>
        <w:t xml:space="preserve"> for protocol version 3), which obtains an </w:t>
      </w:r>
      <w:hyperlink w:anchor="Section_617550183f4d46fd93d7af7103243ebe" w:history="1">
        <w:r>
          <w:rPr>
            <w:rStyle w:val="Hyperlink"/>
          </w:rPr>
          <w:t>HNETWORK_RPC</w:t>
        </w:r>
      </w:hyperlink>
      <w:r>
        <w:t xml:space="preserve"> context handle to the designated cluster network. If the cluster network does not have a well-known name, the client MAY determine the names of the configured networks by using a mechanis</w:t>
      </w:r>
      <w:r>
        <w:t>m such as a cluster network enumeration (see ApiCreateEnum).</w:t>
      </w:r>
    </w:p>
    <w:p w:rsidR="00124242" w:rsidRDefault="000D4C3A">
      <w:r>
        <w:t>After a cluster network is opened, the client MAY perform operations on the cluster network, such as:</w:t>
      </w:r>
    </w:p>
    <w:p w:rsidR="00124242" w:rsidRDefault="000D4C3A">
      <w:pPr>
        <w:pStyle w:val="ListParagraph"/>
        <w:numPr>
          <w:ilvl w:val="0"/>
          <w:numId w:val="146"/>
        </w:numPr>
      </w:pPr>
      <w:r>
        <w:t xml:space="preserve">Query its state: ApiGetNetworkState (section </w:t>
      </w:r>
      <w:hyperlink w:anchor="Section_6bbb04ba9097484685e5e54efb19f0f5" w:history="1">
        <w:r>
          <w:rPr>
            <w:rStyle w:val="Hyperlink"/>
          </w:rPr>
          <w:t>3.1.4.1.83</w:t>
        </w:r>
      </w:hyperlink>
      <w:r>
        <w:t xml:space="preserve"> for protocol version 2, or </w:t>
      </w:r>
      <w:hyperlink w:anchor="Section_d6cd276a6bab473b9e425a5f5fc6395f" w:history="1">
        <w:r>
          <w:rPr>
            <w:rStyle w:val="Hyperlink"/>
          </w:rPr>
          <w:t>3.1.4.2.83</w:t>
        </w:r>
      </w:hyperlink>
      <w:r>
        <w:t xml:space="preserve"> for protocol version 3)</w:t>
      </w:r>
    </w:p>
    <w:p w:rsidR="00124242" w:rsidRDefault="000D4C3A">
      <w:pPr>
        <w:pStyle w:val="ListParagraph"/>
        <w:numPr>
          <w:ilvl w:val="0"/>
          <w:numId w:val="146"/>
        </w:numPr>
      </w:pPr>
      <w:r>
        <w:t xml:space="preserve">Change its name: ApiSetNetworkName (section </w:t>
      </w:r>
      <w:hyperlink w:anchor="Section_195f551e8f4e403fa4dbf8005d24c1c9" w:history="1">
        <w:r>
          <w:rPr>
            <w:rStyle w:val="Hyperlink"/>
          </w:rPr>
          <w:t>3.1.4.1.84</w:t>
        </w:r>
      </w:hyperlink>
      <w:r>
        <w:t xml:space="preserve"> for protocol version 2, or </w:t>
      </w:r>
      <w:hyperlink w:anchor="Section_2490b1ff057b4ba49e8dbab1b19d14b5" w:history="1">
        <w:r>
          <w:rPr>
            <w:rStyle w:val="Hyperlink"/>
          </w:rPr>
          <w:t>3.1.4.2.84</w:t>
        </w:r>
      </w:hyperlink>
      <w:r>
        <w:t xml:space="preserve"> for protocol version 3)</w:t>
      </w:r>
    </w:p>
    <w:p w:rsidR="00124242" w:rsidRDefault="000D4C3A">
      <w:pPr>
        <w:pStyle w:val="ListParagraph"/>
        <w:numPr>
          <w:ilvl w:val="0"/>
          <w:numId w:val="146"/>
        </w:numPr>
      </w:pPr>
      <w:r>
        <w:t xml:space="preserve">Enumerate the cluster network interfaces associated with this cluster network: ApiCreateNetworkEnum (section </w:t>
      </w:r>
      <w:hyperlink w:anchor="Section_fb610f0043384c269880774198a6b4f1" w:history="1">
        <w:r>
          <w:rPr>
            <w:rStyle w:val="Hyperlink"/>
          </w:rPr>
          <w:t>3.1.4.1.85</w:t>
        </w:r>
      </w:hyperlink>
      <w:r>
        <w:t xml:space="preserve"> for protocol version 2, or </w:t>
      </w:r>
      <w:hyperlink w:anchor="Section_be148d7e2b1c41a891b78b17ddab31c3" w:history="1">
        <w:r>
          <w:rPr>
            <w:rStyle w:val="Hyperlink"/>
          </w:rPr>
          <w:t>3.1.4.2.85</w:t>
        </w:r>
      </w:hyperlink>
      <w:r>
        <w:t xml:space="preserve"> for protocol version 3)</w:t>
      </w:r>
    </w:p>
    <w:p w:rsidR="00124242" w:rsidRDefault="000D4C3A">
      <w:r>
        <w:t>When a client has finished performing operations with an HNETWORK_RPC context</w:t>
      </w:r>
      <w:r>
        <w:t xml:space="preserve"> handle, it MAY release the context handle by calling ApiCloseNetwork (section </w:t>
      </w:r>
      <w:hyperlink w:anchor="Section_326d0e81db85440e9f18044a576c2fb0" w:history="1">
        <w:r>
          <w:rPr>
            <w:rStyle w:val="Hyperlink"/>
          </w:rPr>
          <w:t>3.1.4.1.82</w:t>
        </w:r>
      </w:hyperlink>
      <w:r>
        <w:t xml:space="preserve"> for protocol version 2, or </w:t>
      </w:r>
      <w:hyperlink w:anchor="Section_c54c924edbf542f29899f4768ae9a362" w:history="1">
        <w:r>
          <w:rPr>
            <w:rStyle w:val="Hyperlink"/>
          </w:rPr>
          <w:t>3.1.4.2.82</w:t>
        </w:r>
      </w:hyperlink>
      <w:r>
        <w:t xml:space="preserve"> for prot</w:t>
      </w:r>
      <w:r>
        <w:t>ocol version 3).</w:t>
      </w:r>
    </w:p>
    <w:p w:rsidR="00124242" w:rsidRDefault="000D4C3A">
      <w:r>
        <w:t xml:space="preserve">In order to operate on a cluster network interface, the client MAY call ApiOpenNetInterface (section </w:t>
      </w:r>
      <w:hyperlink w:anchor="Section_057bda55aac54f148c22764c6592516c" w:history="1">
        <w:r>
          <w:rPr>
            <w:rStyle w:val="Hyperlink"/>
          </w:rPr>
          <w:t>3.1.4.1.92</w:t>
        </w:r>
      </w:hyperlink>
      <w:r>
        <w:t xml:space="preserve"> for protocol version 2, or </w:t>
      </w:r>
      <w:hyperlink w:anchor="Section_03ed58e7e724459abd458344d60758b7" w:history="1">
        <w:r>
          <w:rPr>
            <w:rStyle w:val="Hyperlink"/>
          </w:rPr>
          <w:t>3.1.4.2.92</w:t>
        </w:r>
      </w:hyperlink>
      <w:r>
        <w:t xml:space="preserve"> for protocol version 3), which obtains an </w:t>
      </w:r>
      <w:hyperlink w:anchor="Section_d0123069316e430d8b9e90d2530376b2" w:history="1">
        <w:r>
          <w:rPr>
            <w:rStyle w:val="Hyperlink"/>
          </w:rPr>
          <w:t>HNETINTERFACE_RPC</w:t>
        </w:r>
      </w:hyperlink>
      <w:r>
        <w:t xml:space="preserve"> context handle to the designated cluster network interface. If the cluster network interface does not hav</w:t>
      </w:r>
      <w:r>
        <w:t>e a well-known name, the client MAY determine the names of the configured cluster network interfaces by using a mechanism such as a cluster network interface enumeration, as specified in ApiCreateEnum.</w:t>
      </w:r>
    </w:p>
    <w:p w:rsidR="00124242" w:rsidRDefault="000D4C3A">
      <w:r>
        <w:t>After a cluster network interface is opened, the clien</w:t>
      </w:r>
      <w:r>
        <w:t xml:space="preserve">t MAY perform operations on the cluster network interface, such as querying its state (see ApiGetNetInterfaceState; section </w:t>
      </w:r>
      <w:hyperlink w:anchor="Section_83fd59c80b71463a819f7b80c618931d" w:history="1">
        <w:r>
          <w:rPr>
            <w:rStyle w:val="Hyperlink"/>
          </w:rPr>
          <w:t>3.1.4.1.94</w:t>
        </w:r>
      </w:hyperlink>
      <w:r>
        <w:t xml:space="preserve"> for protocol version 2, or </w:t>
      </w:r>
      <w:hyperlink w:anchor="Section_c3f9423d10354ee9adeab0a8cf0f6c6c" w:history="1">
        <w:r>
          <w:rPr>
            <w:rStyle w:val="Hyperlink"/>
          </w:rPr>
          <w:t>3.1.4.2.94</w:t>
        </w:r>
      </w:hyperlink>
      <w:r>
        <w:t xml:space="preserve"> for protocol version 3) and obtaining its unique ID (see ApiGetNetInterfaceId; section </w:t>
      </w:r>
      <w:hyperlink w:anchor="Section_74c80618d7f3430eb0a4a3330e77bb8c" w:history="1">
        <w:r>
          <w:rPr>
            <w:rStyle w:val="Hyperlink"/>
          </w:rPr>
          <w:t>3.1.4.1.96</w:t>
        </w:r>
      </w:hyperlink>
      <w:r>
        <w:t xml:space="preserve"> for protocol version 2, or </w:t>
      </w:r>
      <w:hyperlink w:anchor="Section_dc1b43a36bc445d2a2e0b155642683f0" w:history="1">
        <w:r>
          <w:rPr>
            <w:rStyle w:val="Hyperlink"/>
          </w:rPr>
          <w:t>3.1.4.2.96</w:t>
        </w:r>
      </w:hyperlink>
      <w:r>
        <w:t xml:space="preserve"> for protocol version 3).</w:t>
      </w:r>
    </w:p>
    <w:p w:rsidR="00124242" w:rsidRDefault="000D4C3A">
      <w:r>
        <w:t xml:space="preserve">When a client has finished performing operations with an HNETINTERFACE_RPC context handle, it MAY release the context handle by calling ApiCloseNetInterface (section </w:t>
      </w:r>
      <w:hyperlink w:anchor="Section_2a8c4bfc31c94b7ab36448b5e5f06c15" w:history="1">
        <w:r>
          <w:rPr>
            <w:rStyle w:val="Hyperlink"/>
          </w:rPr>
          <w:t>3.1.4.1.93</w:t>
        </w:r>
      </w:hyperlink>
      <w:r>
        <w:t xml:space="preserve"> for protocol version 2, or </w:t>
      </w:r>
      <w:hyperlink w:anchor="Section_fa29a4ede4404c0393753b451039482c" w:history="1">
        <w:r>
          <w:rPr>
            <w:rStyle w:val="Hyperlink"/>
          </w:rPr>
          <w:t>3.1.4.2.93</w:t>
        </w:r>
      </w:hyperlink>
      <w:r>
        <w:t xml:space="preserve"> for protocol version 3).</w:t>
      </w:r>
    </w:p>
    <w:p w:rsidR="00124242" w:rsidRDefault="000D4C3A">
      <w:pPr>
        <w:pStyle w:val="Heading4"/>
      </w:pPr>
      <w:bookmarkStart w:id="1456" w:name="section_256ccc0b1a584b89be0f059b3f6052e2"/>
      <w:bookmarkStart w:id="1457" w:name="_Toc456184714"/>
      <w:r>
        <w:t>Notification Ports</w:t>
      </w:r>
      <w:bookmarkEnd w:id="1456"/>
      <w:bookmarkEnd w:id="1457"/>
      <w:r>
        <w:fldChar w:fldCharType="begin"/>
      </w:r>
      <w:r>
        <w:instrText xml:space="preserve"> XE "Client:Notification Ports method" </w:instrText>
      </w:r>
      <w:r>
        <w:fldChar w:fldCharType="end"/>
      </w:r>
      <w:r>
        <w:fldChar w:fldCharType="begin"/>
      </w:r>
      <w:r>
        <w:instrText xml:space="preserve"> XE "Notification Ports method" </w:instrText>
      </w:r>
      <w:r>
        <w:fldChar w:fldCharType="end"/>
      </w:r>
      <w:r>
        <w:fldChar w:fldCharType="begin"/>
      </w:r>
      <w:r>
        <w:instrText xml:space="preserve"> XE "Methods:Notification Ports" </w:instrText>
      </w:r>
      <w:r>
        <w:fldChar w:fldCharType="end"/>
      </w:r>
      <w:r>
        <w:fldChar w:fldCharType="begin"/>
      </w:r>
      <w:r>
        <w:instrText xml:space="preserve"> XE "Sequencing rules:client:notification ports"</w:instrText>
      </w:r>
      <w:r>
        <w:fldChar w:fldCharType="end"/>
      </w:r>
      <w:r>
        <w:fldChar w:fldCharType="begin"/>
      </w:r>
      <w:r>
        <w:instrText xml:space="preserve"> XE "Message processing:client:notification ports"</w:instrText>
      </w:r>
      <w:r>
        <w:fldChar w:fldCharType="end"/>
      </w:r>
      <w:r>
        <w:fldChar w:fldCharType="begin"/>
      </w:r>
      <w:r>
        <w:instrText xml:space="preserve"> XE "Client:sequencing rules:notification ports"</w:instrText>
      </w:r>
      <w:r>
        <w:fldChar w:fldCharType="end"/>
      </w:r>
      <w:r>
        <w:fldChar w:fldCharType="begin"/>
      </w:r>
      <w:r>
        <w:instrText xml:space="preserve"> XE "Client:message processing:noti</w:instrText>
      </w:r>
      <w:r>
        <w:instrText>fication ports"</w:instrText>
      </w:r>
      <w:r>
        <w:fldChar w:fldCharType="end"/>
      </w:r>
    </w:p>
    <w:p w:rsidR="00124242" w:rsidRDefault="000D4C3A">
      <w:r>
        <w:t xml:space="preserve">In order to operate on a cluster notification port, a client MUST first establish a ClusAPI RPC interface connection to an active node, as specified in section </w:t>
      </w:r>
      <w:hyperlink w:anchor="Section_1d87e42ecf6947bcbfc79330825ec4e2" w:history="1">
        <w:r>
          <w:rPr>
            <w:rStyle w:val="Hyperlink"/>
          </w:rPr>
          <w:t>3.2.3</w:t>
        </w:r>
      </w:hyperlink>
      <w:r>
        <w:t>.</w:t>
      </w:r>
    </w:p>
    <w:p w:rsidR="00124242" w:rsidRDefault="000D4C3A">
      <w:pPr>
        <w:pStyle w:val="Heading5"/>
      </w:pPr>
      <w:bookmarkStart w:id="1458" w:name="section_856322a035b24557963b4db9af35bad2"/>
      <w:bookmarkStart w:id="1459" w:name="_Toc456184715"/>
      <w:r>
        <w:t>Version 1 N</w:t>
      </w:r>
      <w:r>
        <w:t>otification Ports</w:t>
      </w:r>
      <w:bookmarkEnd w:id="1458"/>
      <w:bookmarkEnd w:id="1459"/>
    </w:p>
    <w:p w:rsidR="00124242" w:rsidRDefault="000D4C3A">
      <w:r>
        <w:t xml:space="preserve">To create a version 1 notification port, the client SHOULD call </w:t>
      </w:r>
      <w:hyperlink w:anchor="Section_2142e35c00354a8486619f170e364cfc" w:history="1">
        <w:r>
          <w:rPr>
            <w:rStyle w:val="Hyperlink"/>
          </w:rPr>
          <w:t>ApiCreateNotify (section 3.1.4.1.56)</w:t>
        </w:r>
      </w:hyperlink>
      <w:r>
        <w:t xml:space="preserve">  for protocol version 2, or section </w:t>
      </w:r>
      <w:hyperlink w:anchor="Section_760510020a0a40b2bbb37eff294026f5" w:history="1">
        <w:r>
          <w:rPr>
            <w:rStyle w:val="Hyperlink"/>
          </w:rPr>
          <w:t>3.1.4.2.56</w:t>
        </w:r>
      </w:hyperlink>
      <w:r>
        <w:t xml:space="preserve"> for protocol version 3) to obtain an </w:t>
      </w:r>
      <w:hyperlink w:anchor="Section_966ea10835bc41dda4a3853b099e163f" w:history="1">
        <w:r>
          <w:rPr>
            <w:rStyle w:val="Hyperlink"/>
          </w:rPr>
          <w:t>HNOTIFY_RPC</w:t>
        </w:r>
      </w:hyperlink>
      <w:r>
        <w:t xml:space="preserve"> context handle. Upon successful completion of ApiCreateNotify, the client SHOULD create a client-side queue associate</w:t>
      </w:r>
      <w:r>
        <w:t xml:space="preserve">d with the notification port, as described in section </w:t>
      </w:r>
      <w:hyperlink w:anchor="Section_c84f4d58821c46b2a31dbcf397f5140f" w:history="1">
        <w:r>
          <w:rPr>
            <w:rStyle w:val="Hyperlink"/>
          </w:rPr>
          <w:t>3.2.1.1</w:t>
        </w:r>
      </w:hyperlink>
      <w:r>
        <w:t>, to hold event indications later received using the ApiGetNotify method (protocol version 2 or protocol version 3) as well as CLUSTER_</w:t>
      </w:r>
      <w:r>
        <w:t>CHANGE_CLUSTER_STATE, CLUSTER_CHANGE_CLUSTER_RECONNECT, and CLUSTER_CHANGE_HANDLE_CLOSE event indications. No event indications are queued by the server to the notification port until an event filter with an optional target cluster object has been register</w:t>
      </w:r>
      <w:r>
        <w:t>ed with the port.</w:t>
      </w:r>
    </w:p>
    <w:p w:rsidR="00124242" w:rsidRDefault="000D4C3A">
      <w:r>
        <w:lastRenderedPageBreak/>
        <w:t>After the port is opened, the client MAY register an event filter to instruct the server to begin queuing the respective event indications on the port. The following methods are used to register the event filters:</w:t>
      </w:r>
    </w:p>
    <w:p w:rsidR="00124242" w:rsidRDefault="000D4C3A">
      <w:pPr>
        <w:pStyle w:val="ListParagraph"/>
        <w:numPr>
          <w:ilvl w:val="0"/>
          <w:numId w:val="147"/>
        </w:numPr>
      </w:pPr>
      <w:r>
        <w:t>ApiAddNotifyCluster (sec</w:t>
      </w:r>
      <w:r>
        <w:t xml:space="preserve">tion </w:t>
      </w:r>
      <w:hyperlink w:anchor="Section_478fbe48afbe44e181bdd4ec3e440dbd" w:history="1">
        <w:r>
          <w:rPr>
            <w:rStyle w:val="Hyperlink"/>
          </w:rPr>
          <w:t>3.1.4.1.58</w:t>
        </w:r>
      </w:hyperlink>
      <w:r>
        <w:t xml:space="preserve"> for protocol version 2, or section </w:t>
      </w:r>
      <w:hyperlink w:anchor="Section_ee042599ea314d179ab376149e95ab0d" w:history="1">
        <w:r>
          <w:rPr>
            <w:rStyle w:val="Hyperlink"/>
          </w:rPr>
          <w:t>3.1.4.2.58</w:t>
        </w:r>
      </w:hyperlink>
      <w:r>
        <w:t xml:space="preserve"> for protocol version 3)</w:t>
      </w:r>
    </w:p>
    <w:p w:rsidR="00124242" w:rsidRDefault="000D4C3A">
      <w:pPr>
        <w:pStyle w:val="ListParagraph"/>
        <w:numPr>
          <w:ilvl w:val="0"/>
          <w:numId w:val="147"/>
        </w:numPr>
      </w:pPr>
      <w:r>
        <w:t xml:space="preserve">ApiAddNotifyNode (section </w:t>
      </w:r>
      <w:hyperlink w:anchor="Section_d8f0289440634636805eeb8ce205e691" w:history="1">
        <w:r>
          <w:rPr>
            <w:rStyle w:val="Hyperlink"/>
          </w:rPr>
          <w:t>3.1.4.1.59</w:t>
        </w:r>
      </w:hyperlink>
      <w:r>
        <w:t xml:space="preserve"> for protocol version 2, or section </w:t>
      </w:r>
      <w:hyperlink w:anchor="Section_5d12a742d0e54661a3a6422062eca08a" w:history="1">
        <w:r>
          <w:rPr>
            <w:rStyle w:val="Hyperlink"/>
          </w:rPr>
          <w:t>3.1.4.2.59</w:t>
        </w:r>
      </w:hyperlink>
      <w:r>
        <w:t xml:space="preserve"> for protocol version 3)</w:t>
      </w:r>
    </w:p>
    <w:p w:rsidR="00124242" w:rsidRDefault="000D4C3A">
      <w:pPr>
        <w:pStyle w:val="ListParagraph"/>
        <w:numPr>
          <w:ilvl w:val="0"/>
          <w:numId w:val="147"/>
        </w:numPr>
      </w:pPr>
      <w:r>
        <w:t xml:space="preserve">ApiAddNotifyGroup (section </w:t>
      </w:r>
      <w:hyperlink w:anchor="Section_88c1f212c5e3498cbc3bc702e8e02847" w:history="1">
        <w:r>
          <w:rPr>
            <w:rStyle w:val="Hyperlink"/>
          </w:rPr>
          <w:t>3.1.4.1.60</w:t>
        </w:r>
      </w:hyperlink>
      <w:r>
        <w:t xml:space="preserve"> for protocol version 2, or section </w:t>
      </w:r>
      <w:hyperlink w:anchor="Section_cbc40092972249739a532a8ab2b00af0" w:history="1">
        <w:r>
          <w:rPr>
            <w:rStyle w:val="Hyperlink"/>
          </w:rPr>
          <w:t>3.1.4.2.60</w:t>
        </w:r>
      </w:hyperlink>
      <w:r>
        <w:t xml:space="preserve"> for protocol version 3)</w:t>
      </w:r>
    </w:p>
    <w:p w:rsidR="00124242" w:rsidRDefault="000D4C3A">
      <w:pPr>
        <w:pStyle w:val="ListParagraph"/>
        <w:numPr>
          <w:ilvl w:val="0"/>
          <w:numId w:val="147"/>
        </w:numPr>
      </w:pPr>
      <w:r>
        <w:t xml:space="preserve">ApiAddNotifyResource (section </w:t>
      </w:r>
      <w:hyperlink w:anchor="Section_64c35dae2ef44acc9dfafa99bbcdd348" w:history="1">
        <w:r>
          <w:rPr>
            <w:rStyle w:val="Hyperlink"/>
          </w:rPr>
          <w:t>3.1.4.1.61</w:t>
        </w:r>
      </w:hyperlink>
      <w:r>
        <w:t xml:space="preserve"> for pr</w:t>
      </w:r>
      <w:r>
        <w:t xml:space="preserve">otocol version 2, or section </w:t>
      </w:r>
      <w:hyperlink w:anchor="Section_3322cc8156284082980ac0b2cc05f7be" w:history="1">
        <w:r>
          <w:rPr>
            <w:rStyle w:val="Hyperlink"/>
          </w:rPr>
          <w:t>3.1.4.2.61</w:t>
        </w:r>
      </w:hyperlink>
      <w:r>
        <w:t xml:space="preserve"> for protocol version 3)</w:t>
      </w:r>
    </w:p>
    <w:p w:rsidR="00124242" w:rsidRDefault="000D4C3A">
      <w:pPr>
        <w:pStyle w:val="ListParagraph"/>
        <w:numPr>
          <w:ilvl w:val="0"/>
          <w:numId w:val="147"/>
        </w:numPr>
      </w:pPr>
      <w:r>
        <w:t xml:space="preserve">ApiAddNotifyKey (section </w:t>
      </w:r>
      <w:hyperlink w:anchor="Section_e492cf934dc942e382c5ef010cf6e448" w:history="1">
        <w:r>
          <w:rPr>
            <w:rStyle w:val="Hyperlink"/>
          </w:rPr>
          <w:t>3.1.4.1.62</w:t>
        </w:r>
      </w:hyperlink>
      <w:r>
        <w:t xml:space="preserve"> for protocol version 2, or section </w:t>
      </w:r>
      <w:hyperlink w:anchor="Section_a4f89dbcc5ca40cab583c5565bb9551d" w:history="1">
        <w:r>
          <w:rPr>
            <w:rStyle w:val="Hyperlink"/>
          </w:rPr>
          <w:t>3.1.4.2.62</w:t>
        </w:r>
      </w:hyperlink>
      <w:r>
        <w:t xml:space="preserve"> for protocol version 3)</w:t>
      </w:r>
    </w:p>
    <w:p w:rsidR="00124242" w:rsidRDefault="000D4C3A">
      <w:pPr>
        <w:pStyle w:val="ListParagraph"/>
        <w:numPr>
          <w:ilvl w:val="0"/>
          <w:numId w:val="147"/>
        </w:numPr>
      </w:pPr>
      <w:r>
        <w:t xml:space="preserve">ApiAddNotifyNetwork (section </w:t>
      </w:r>
      <w:hyperlink w:anchor="Section_6458a96c90c348eaab113c2a7252f206" w:history="1">
        <w:r>
          <w:rPr>
            <w:rStyle w:val="Hyperlink"/>
          </w:rPr>
          <w:t>3.1.4.1.90</w:t>
        </w:r>
      </w:hyperlink>
      <w:r>
        <w:t xml:space="preserve"> for protocol version 2, or section </w:t>
      </w:r>
      <w:hyperlink w:anchor="Section_25a0d7c0aa4b46afaebc1ee73fa8a122" w:history="1">
        <w:r>
          <w:rPr>
            <w:rStyle w:val="Hyperlink"/>
          </w:rPr>
          <w:t>3.1.4.2.90</w:t>
        </w:r>
      </w:hyperlink>
      <w:r>
        <w:t xml:space="preserve"> for protocol version 3)</w:t>
      </w:r>
    </w:p>
    <w:p w:rsidR="00124242" w:rsidRDefault="000D4C3A">
      <w:pPr>
        <w:pStyle w:val="ListParagraph"/>
        <w:numPr>
          <w:ilvl w:val="0"/>
          <w:numId w:val="147"/>
        </w:numPr>
      </w:pPr>
      <w:r>
        <w:t xml:space="preserve">ApiAddNotifyNetInterface (section </w:t>
      </w:r>
      <w:hyperlink w:anchor="Section_40699a1c33694007ba64d3882f54d33e" w:history="1">
        <w:r>
          <w:rPr>
            <w:rStyle w:val="Hyperlink"/>
          </w:rPr>
          <w:t>3.1.4.1.99</w:t>
        </w:r>
      </w:hyperlink>
      <w:r>
        <w:t xml:space="preserve"> for protocol version 2, or section </w:t>
      </w:r>
      <w:hyperlink w:anchor="Section_4a65c4d410ca4050ad456a58c92688df" w:history="1">
        <w:r>
          <w:rPr>
            <w:rStyle w:val="Hyperlink"/>
          </w:rPr>
          <w:t>3.1.4.2.99</w:t>
        </w:r>
      </w:hyperlink>
      <w:r>
        <w:t xml:space="preserve"> for protocol version 3)</w:t>
      </w:r>
    </w:p>
    <w:p w:rsidR="00124242" w:rsidRDefault="000D4C3A">
      <w:r>
        <w:t>After the first event filter is registered, the client SHOULD call ApiGetNotify to begin receiving event indications that are queued to the port. The client MAY continue to register additional event filters as</w:t>
      </w:r>
      <w:r>
        <w:t xml:space="preserve"> necessary.</w:t>
      </w:r>
    </w:p>
    <w:p w:rsidR="00124242" w:rsidRDefault="000D4C3A">
      <w:r>
        <w:t xml:space="preserve">When a client has finished performing operations with an HNOTIFY_RPC context handle, it SHOULD unblock any outstanding ApiGetNotify calls by calling </w:t>
      </w:r>
      <w:hyperlink w:anchor="Section_f55ef5010e0b401d91ebd00c9a868af9" w:history="1">
        <w:r>
          <w:rPr>
            <w:rStyle w:val="Hyperlink"/>
          </w:rPr>
          <w:t>ApiUnblockGetNotifyCall (section 3.</w:t>
        </w:r>
        <w:r>
          <w:rPr>
            <w:rStyle w:val="Hyperlink"/>
          </w:rPr>
          <w:t>1.4.1.107)</w:t>
        </w:r>
      </w:hyperlink>
      <w:r>
        <w:t xml:space="preserve"> for protocol version 2, or section </w:t>
      </w:r>
      <w:hyperlink w:anchor="Section_e7604a23c3164da7b3b0d31e2fd9cb5e" w:history="1">
        <w:r>
          <w:rPr>
            <w:rStyle w:val="Hyperlink"/>
          </w:rPr>
          <w:t>3.1.4.2.107</w:t>
        </w:r>
      </w:hyperlink>
      <w:r>
        <w:t xml:space="preserve"> for protocol version 3</w:t>
      </w:r>
      <w:bookmarkStart w:id="1460"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460"/>
      <w:r>
        <w:t xml:space="preserve"> and then release the context handle by cal</w:t>
      </w:r>
      <w:r>
        <w:t xml:space="preserve">ling ApiCloseNotify (section </w:t>
      </w:r>
      <w:hyperlink w:anchor="Section_dbb9a06e6de44378bfe0ddc36b4324f1" w:history="1">
        <w:r>
          <w:rPr>
            <w:rStyle w:val="Hyperlink"/>
          </w:rPr>
          <w:t>3.1.4.1.57</w:t>
        </w:r>
      </w:hyperlink>
      <w:r>
        <w:t xml:space="preserve"> for protocol version 2, or </w:t>
      </w:r>
      <w:hyperlink w:anchor="Section_dc1cbfcc936a49679c7163d34cea71d7" w:history="1">
        <w:r>
          <w:rPr>
            <w:rStyle w:val="Hyperlink"/>
          </w:rPr>
          <w:t>3.1.4.2.57</w:t>
        </w:r>
      </w:hyperlink>
      <w:r>
        <w:t xml:space="preserve"> for protocol version 3).</w:t>
      </w:r>
    </w:p>
    <w:p w:rsidR="00124242" w:rsidRDefault="000D4C3A">
      <w:pPr>
        <w:pStyle w:val="Heading5"/>
      </w:pPr>
      <w:bookmarkStart w:id="1461" w:name="section_7123687cb5ea43ea8286c4f0f237f197"/>
      <w:bookmarkStart w:id="1462" w:name="_Toc456184716"/>
      <w:r>
        <w:t>Version 2 Notification Ports</w:t>
      </w:r>
      <w:bookmarkEnd w:id="1461"/>
      <w:bookmarkEnd w:id="1462"/>
    </w:p>
    <w:p w:rsidR="00124242" w:rsidRDefault="000D4C3A">
      <w:r>
        <w:t>To c</w:t>
      </w:r>
      <w:r>
        <w:t xml:space="preserve">reate a version 2 notification port, the client SHOULD call </w:t>
      </w:r>
      <w:hyperlink w:anchor="Section_deeb2cd811354f9c9f2b824db8b44a5d" w:history="1">
        <w:r>
          <w:rPr>
            <w:rStyle w:val="Hyperlink"/>
          </w:rPr>
          <w:t>ApiCreateNotifyV2 (section 3.1.4.2.136)</w:t>
        </w:r>
      </w:hyperlink>
      <w:r>
        <w:t xml:space="preserve"> for protocol version 3 to obtain an </w:t>
      </w:r>
      <w:hyperlink w:anchor="Section_966ea10835bc41dda4a3853b099e163f" w:history="1">
        <w:r>
          <w:rPr>
            <w:rStyle w:val="Hyperlink"/>
          </w:rPr>
          <w:t>HNOTIFY_RPC (section 2.2.1.6)</w:t>
        </w:r>
      </w:hyperlink>
      <w:r>
        <w:t xml:space="preserve"> context handle. Upon successful completion of ApiCreateNotifyV2, the client SHOULD create a client-side queue associated with the notification port, as described in section </w:t>
      </w:r>
      <w:hyperlink w:anchor="Section_4bff5e98e398441c9dc7d03bc5afbddb" w:history="1">
        <w:r>
          <w:rPr>
            <w:rStyle w:val="Hyperlink"/>
          </w:rPr>
          <w:t>3.2.1.1.2</w:t>
        </w:r>
      </w:hyperlink>
      <w:r>
        <w:t xml:space="preserve">, to hold event indications later received using the </w:t>
      </w:r>
      <w:hyperlink w:anchor="Section_491227bed05541408b8535cf29f31166" w:history="1">
        <w:r>
          <w:rPr>
            <w:rStyle w:val="Hyperlink"/>
          </w:rPr>
          <w:t>ApiGetNotifyV2 (section 3.1.4.2.138)</w:t>
        </w:r>
      </w:hyperlink>
      <w:r>
        <w:t xml:space="preserve"> method (protocol version 3) as well as the following event indications:</w:t>
      </w:r>
    </w:p>
    <w:p w:rsidR="00124242" w:rsidRDefault="000D4C3A">
      <w:pPr>
        <w:pStyle w:val="ListParagraph"/>
        <w:numPr>
          <w:ilvl w:val="0"/>
          <w:numId w:val="148"/>
        </w:numPr>
      </w:pPr>
      <w:r>
        <w:t>CLUSTER_CHANGE_CLUSTER_STATE_V2</w:t>
      </w:r>
    </w:p>
    <w:p w:rsidR="00124242" w:rsidRDefault="000D4C3A">
      <w:pPr>
        <w:pStyle w:val="ListParagraph"/>
        <w:numPr>
          <w:ilvl w:val="0"/>
          <w:numId w:val="148"/>
        </w:numPr>
      </w:pPr>
      <w:r>
        <w:t>CLUSTER_CHANGE_CLUSTER_RECONNECT_V2</w:t>
      </w:r>
    </w:p>
    <w:p w:rsidR="00124242" w:rsidRDefault="000D4C3A">
      <w:pPr>
        <w:pStyle w:val="ListParagraph"/>
        <w:numPr>
          <w:ilvl w:val="0"/>
          <w:numId w:val="148"/>
        </w:numPr>
      </w:pPr>
      <w:r>
        <w:t>CLUSTER_CHANGE_CLUSTER_HANDLE_CLOSE_V2</w:t>
      </w:r>
    </w:p>
    <w:p w:rsidR="00124242" w:rsidRDefault="000D4C3A">
      <w:pPr>
        <w:pStyle w:val="ListParagraph"/>
        <w:numPr>
          <w:ilvl w:val="0"/>
          <w:numId w:val="148"/>
        </w:numPr>
      </w:pPr>
      <w:r>
        <w:t>CLUSTER_CHANGE_RESOURCE_HANDLE_CLOSE_V2</w:t>
      </w:r>
    </w:p>
    <w:p w:rsidR="00124242" w:rsidRDefault="000D4C3A">
      <w:pPr>
        <w:pStyle w:val="ListParagraph"/>
        <w:numPr>
          <w:ilvl w:val="0"/>
          <w:numId w:val="148"/>
        </w:numPr>
      </w:pPr>
      <w:r>
        <w:t>CLUSTER_CHANGE_GROUP_HANDLE_CLOSE_V2</w:t>
      </w:r>
    </w:p>
    <w:p w:rsidR="00124242" w:rsidRDefault="000D4C3A">
      <w:pPr>
        <w:pStyle w:val="ListParagraph"/>
        <w:numPr>
          <w:ilvl w:val="0"/>
          <w:numId w:val="148"/>
        </w:numPr>
      </w:pPr>
      <w:r>
        <w:t>CLUSTER_CHANGE_NETWORK_HANDLE_CLOSE_V2</w:t>
      </w:r>
    </w:p>
    <w:p w:rsidR="00124242" w:rsidRDefault="000D4C3A">
      <w:pPr>
        <w:pStyle w:val="ListParagraph"/>
        <w:numPr>
          <w:ilvl w:val="0"/>
          <w:numId w:val="148"/>
        </w:numPr>
      </w:pPr>
      <w:r>
        <w:t>CLUSTER_CHANGE_NETINTERFACE_HANDLE_CLOSE_V2</w:t>
      </w:r>
    </w:p>
    <w:p w:rsidR="00124242" w:rsidRDefault="000D4C3A">
      <w:pPr>
        <w:pStyle w:val="ListParagraph"/>
        <w:numPr>
          <w:ilvl w:val="0"/>
          <w:numId w:val="148"/>
        </w:numPr>
      </w:pPr>
      <w:r>
        <w:t>CLUSTER_CHANGE_NODE_HANDLE_CLOSE_V2</w:t>
      </w:r>
    </w:p>
    <w:p w:rsidR="00124242" w:rsidRDefault="000D4C3A">
      <w:pPr>
        <w:pStyle w:val="ListParagraph"/>
        <w:numPr>
          <w:ilvl w:val="0"/>
          <w:numId w:val="148"/>
        </w:numPr>
      </w:pPr>
      <w:r>
        <w:t>CLUSTER_CHANGE_REGISTRY_HANDLE_CLOSE_V2</w:t>
      </w:r>
    </w:p>
    <w:p w:rsidR="00124242" w:rsidRDefault="000D4C3A">
      <w:r>
        <w:lastRenderedPageBreak/>
        <w:t xml:space="preserve">No event indications are queued by the server to the notification port until an event filter with an optional target cluster object has </w:t>
      </w:r>
      <w:r>
        <w:t>been registered with the port.</w:t>
      </w:r>
    </w:p>
    <w:p w:rsidR="00124242" w:rsidRDefault="000D4C3A">
      <w:r>
        <w:t xml:space="preserve">After the port is opened, the client MAY invoke </w:t>
      </w:r>
      <w:hyperlink w:anchor="Section_73d7a7d4fef246e4bd904c2e645094f3" w:history="1">
        <w:r>
          <w:rPr>
            <w:rStyle w:val="Hyperlink"/>
          </w:rPr>
          <w:t>ApiAddNotifyV2 (section 3.1.4.2.137)</w:t>
        </w:r>
      </w:hyperlink>
      <w:r>
        <w:t xml:space="preserve"> for protocol version 3 to register an event filter to instruct the server to beg</w:t>
      </w:r>
      <w:r>
        <w:t>in queuing the respective event indications on the port.</w:t>
      </w:r>
    </w:p>
    <w:p w:rsidR="00124242" w:rsidRDefault="000D4C3A">
      <w:r>
        <w:t>After the first event filter is registered, the client SHOULD call ApiGetNotifyV2 (section 3.1.4.2.138) to begin receiving event indications that are queued to the port. The client MAY continue to re</w:t>
      </w:r>
      <w:r>
        <w:t>gister additional event filters as necessary.</w:t>
      </w:r>
    </w:p>
    <w:p w:rsidR="00124242" w:rsidRDefault="000D4C3A">
      <w:r>
        <w:t xml:space="preserve">When a client has finished performing operations with an HNOTIFY_RPC context handle, it SHOULD unblock any outstanding ApiGetNotifyV2 calls by calling </w:t>
      </w:r>
      <w:hyperlink w:anchor="Section_e7604a23c3164da7b3b0d31e2fd9cb5e" w:history="1">
        <w:r>
          <w:rPr>
            <w:rStyle w:val="Hyperlink"/>
          </w:rPr>
          <w:t>ApiUnblockGetNotifyCall (section 3.1.4.2.107)</w:t>
        </w:r>
      </w:hyperlink>
      <w:r>
        <w:t xml:space="preserve"> for protocol version 3 and then release the context handle by calling </w:t>
      </w:r>
      <w:hyperlink w:anchor="Section_ee042599ea314d179ab376149e95ab0d" w:history="1">
        <w:r>
          <w:rPr>
            <w:rStyle w:val="Hyperlink"/>
          </w:rPr>
          <w:t>ApiCloseNotify</w:t>
        </w:r>
      </w:hyperlink>
      <w:r>
        <w:t xml:space="preserve"> for protocol version 3.</w:t>
      </w:r>
    </w:p>
    <w:p w:rsidR="00124242" w:rsidRDefault="000D4C3A">
      <w:pPr>
        <w:pStyle w:val="Heading4"/>
      </w:pPr>
      <w:bookmarkStart w:id="1463" w:name="section_ca75805a4b3940748b5bdbaae6e81b1f"/>
      <w:bookmarkStart w:id="1464" w:name="_Toc456184717"/>
      <w:r>
        <w:t>Reconnect Procedure</w:t>
      </w:r>
      <w:bookmarkEnd w:id="1463"/>
      <w:bookmarkEnd w:id="1464"/>
      <w:r>
        <w:fldChar w:fldCharType="begin"/>
      </w:r>
      <w:r>
        <w:instrText xml:space="preserve"> XE "Client:Reconnect</w:instrText>
      </w:r>
      <w:r>
        <w:instrText xml:space="preserve"> Procedure method" </w:instrText>
      </w:r>
      <w:r>
        <w:fldChar w:fldCharType="end"/>
      </w:r>
      <w:r>
        <w:fldChar w:fldCharType="begin"/>
      </w:r>
      <w:r>
        <w:instrText xml:space="preserve"> XE "Reconnect Procedure method" </w:instrText>
      </w:r>
      <w:r>
        <w:fldChar w:fldCharType="end"/>
      </w:r>
      <w:r>
        <w:fldChar w:fldCharType="begin"/>
      </w:r>
      <w:r>
        <w:instrText xml:space="preserve"> XE "Methods:Reconnect Procedure" </w:instrText>
      </w:r>
      <w:r>
        <w:fldChar w:fldCharType="end"/>
      </w:r>
      <w:r>
        <w:fldChar w:fldCharType="begin"/>
      </w:r>
      <w:r>
        <w:instrText xml:space="preserve"> XE "Sequencing rules:client:reconnect procedure"</w:instrText>
      </w:r>
      <w:r>
        <w:fldChar w:fldCharType="end"/>
      </w:r>
      <w:r>
        <w:fldChar w:fldCharType="begin"/>
      </w:r>
      <w:r>
        <w:instrText xml:space="preserve"> XE "Message processing:client:reconnect procedure"</w:instrText>
      </w:r>
      <w:r>
        <w:fldChar w:fldCharType="end"/>
      </w:r>
      <w:r>
        <w:fldChar w:fldCharType="begin"/>
      </w:r>
      <w:r>
        <w:instrText xml:space="preserve"> XE "Client:sequencing rules:reconnect procedure"</w:instrText>
      </w:r>
      <w:r>
        <w:fldChar w:fldCharType="end"/>
      </w:r>
      <w:r>
        <w:fldChar w:fldCharType="begin"/>
      </w:r>
      <w:r>
        <w:instrText xml:space="preserve"> XE "Clie</w:instrText>
      </w:r>
      <w:r>
        <w:instrText>nt:message processing:reconnect procedure"</w:instrText>
      </w:r>
      <w:r>
        <w:fldChar w:fldCharType="end"/>
      </w:r>
    </w:p>
    <w:p w:rsidR="00124242" w:rsidRDefault="000D4C3A">
      <w:r>
        <w:t xml:space="preserve">If certain methods fail, the client SHOULD attempt to reconnect to the cluster and reissue the method. Those methods are noted in their specifications, as specified in section </w:t>
      </w:r>
      <w:hyperlink w:anchor="Section_a249a4633d3b4058abf63024d81806a0" w:history="1">
        <w:r>
          <w:rPr>
            <w:rStyle w:val="Hyperlink"/>
          </w:rPr>
          <w:t>3.1.4</w:t>
        </w:r>
      </w:hyperlink>
      <w:r>
        <w:t>.</w:t>
      </w:r>
    </w:p>
    <w:p w:rsidR="00124242" w:rsidRDefault="000D4C3A">
      <w:r>
        <w:t>Reconnect logic is triggered by specific error codes. For methods that return a context handle rather than an error code, the error code MUST be obtained by the client from the status parameter. Note that the status paramete</w:t>
      </w:r>
      <w:r>
        <w:t>r is set by the server upon completion of such a method. For all other methods, the error code MUST be directly obtained from the return value of the method.</w:t>
      </w:r>
    </w:p>
    <w:p w:rsidR="00124242" w:rsidRDefault="000D4C3A">
      <w:r>
        <w:t>For version 2.0 of the protocol, clients SHOULD</w:t>
      </w:r>
      <w:bookmarkStart w:id="1465" w:name="Appendix_A_Target_164"/>
      <w:r>
        <w:fldChar w:fldCharType="begin"/>
      </w:r>
      <w:r>
        <w:instrText xml:space="preserve"> HYPERLINK \l "Appendix_A_164" \o "Product behavi</w:instrText>
      </w:r>
      <w:r>
        <w:instrText xml:space="preserve">or note 164" \h </w:instrText>
      </w:r>
      <w:r>
        <w:fldChar w:fldCharType="separate"/>
      </w:r>
      <w:r>
        <w:rPr>
          <w:rStyle w:val="Hyperlink"/>
        </w:rPr>
        <w:t>&lt;164&gt;</w:t>
      </w:r>
      <w:r>
        <w:rPr>
          <w:rStyle w:val="Hyperlink"/>
        </w:rPr>
        <w:fldChar w:fldCharType="end"/>
      </w:r>
      <w:bookmarkEnd w:id="1465"/>
      <w:r>
        <w:t xml:space="preserve"> reconnect on receipt of the following error codes.</w:t>
      </w:r>
    </w:p>
    <w:tbl>
      <w:tblPr>
        <w:tblStyle w:val="Table-ShadedHeader"/>
        <w:tblW w:w="0" w:type="auto"/>
        <w:tblLook w:val="04A0" w:firstRow="1" w:lastRow="0" w:firstColumn="1" w:lastColumn="0" w:noHBand="0" w:noVBand="1"/>
      </w:tblPr>
      <w:tblGrid>
        <w:gridCol w:w="734"/>
        <w:gridCol w:w="3890"/>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 xml:space="preserve">Value </w:t>
            </w:r>
          </w:p>
        </w:tc>
        <w:tc>
          <w:tcPr>
            <w:tcW w:w="0" w:type="auto"/>
          </w:tcPr>
          <w:p w:rsidR="00124242" w:rsidRDefault="000D4C3A">
            <w:pPr>
              <w:pStyle w:val="TableHeaderText"/>
            </w:pPr>
            <w:r>
              <w:t xml:space="preserve">Symbol </w:t>
            </w:r>
          </w:p>
        </w:tc>
      </w:tr>
      <w:tr w:rsidR="00124242" w:rsidTr="00124242">
        <w:tc>
          <w:tcPr>
            <w:tcW w:w="0" w:type="auto"/>
          </w:tcPr>
          <w:p w:rsidR="00124242" w:rsidRDefault="000D4C3A">
            <w:pPr>
              <w:pStyle w:val="TableBodyText"/>
            </w:pPr>
            <w:r>
              <w:t>6</w:t>
            </w:r>
          </w:p>
        </w:tc>
        <w:tc>
          <w:tcPr>
            <w:tcW w:w="0" w:type="auto"/>
          </w:tcPr>
          <w:p w:rsidR="00124242" w:rsidRDefault="000D4C3A">
            <w:pPr>
              <w:pStyle w:val="TableBodyText"/>
            </w:pPr>
            <w:r>
              <w:t>ERROR_INVALID_HANDLE</w:t>
            </w:r>
          </w:p>
        </w:tc>
      </w:tr>
      <w:tr w:rsidR="00124242" w:rsidTr="00124242">
        <w:tc>
          <w:tcPr>
            <w:tcW w:w="0" w:type="auto"/>
          </w:tcPr>
          <w:p w:rsidR="00124242" w:rsidRDefault="000D4C3A">
            <w:pPr>
              <w:pStyle w:val="TableBodyText"/>
            </w:pPr>
            <w:r>
              <w:t>1115</w:t>
            </w:r>
          </w:p>
        </w:tc>
        <w:tc>
          <w:tcPr>
            <w:tcW w:w="0" w:type="auto"/>
          </w:tcPr>
          <w:p w:rsidR="00124242" w:rsidRDefault="000D4C3A">
            <w:pPr>
              <w:pStyle w:val="TableBodyText"/>
            </w:pPr>
            <w:r>
              <w:t>ERROR_SHUTDOWN_IN_PROGRESS</w:t>
            </w:r>
          </w:p>
        </w:tc>
      </w:tr>
      <w:tr w:rsidR="00124242" w:rsidTr="00124242">
        <w:tc>
          <w:tcPr>
            <w:tcW w:w="0" w:type="auto"/>
          </w:tcPr>
          <w:p w:rsidR="00124242" w:rsidRDefault="000D4C3A">
            <w:pPr>
              <w:pStyle w:val="TableBodyText"/>
            </w:pPr>
            <w:r>
              <w:t>1255</w:t>
            </w:r>
          </w:p>
        </w:tc>
        <w:tc>
          <w:tcPr>
            <w:tcW w:w="0" w:type="auto"/>
          </w:tcPr>
          <w:p w:rsidR="00124242" w:rsidRDefault="000D4C3A">
            <w:pPr>
              <w:pStyle w:val="TableBodyText"/>
            </w:pPr>
            <w:r>
              <w:t>ERROR_SERVER_SHUTDOWN_IN_PROGRESS</w:t>
            </w:r>
          </w:p>
        </w:tc>
      </w:tr>
      <w:tr w:rsidR="00124242" w:rsidTr="00124242">
        <w:tc>
          <w:tcPr>
            <w:tcW w:w="0" w:type="auto"/>
          </w:tcPr>
          <w:p w:rsidR="00124242" w:rsidRDefault="000D4C3A">
            <w:pPr>
              <w:pStyle w:val="TableBodyText"/>
            </w:pPr>
            <w:r>
              <w:t>1702</w:t>
            </w:r>
          </w:p>
        </w:tc>
        <w:tc>
          <w:tcPr>
            <w:tcW w:w="0" w:type="auto"/>
          </w:tcPr>
          <w:p w:rsidR="00124242" w:rsidRDefault="000D4C3A">
            <w:pPr>
              <w:pStyle w:val="TableBodyText"/>
            </w:pPr>
            <w:r>
              <w:t>RPC_S_INVALID_BINDING</w:t>
            </w:r>
          </w:p>
        </w:tc>
      </w:tr>
      <w:tr w:rsidR="00124242" w:rsidTr="00124242">
        <w:tc>
          <w:tcPr>
            <w:tcW w:w="0" w:type="auto"/>
          </w:tcPr>
          <w:p w:rsidR="00124242" w:rsidRDefault="000D4C3A">
            <w:pPr>
              <w:pStyle w:val="TableBodyText"/>
            </w:pPr>
            <w:r>
              <w:t>1717</w:t>
            </w:r>
          </w:p>
        </w:tc>
        <w:tc>
          <w:tcPr>
            <w:tcW w:w="0" w:type="auto"/>
          </w:tcPr>
          <w:p w:rsidR="00124242" w:rsidRDefault="000D4C3A">
            <w:pPr>
              <w:pStyle w:val="TableBodyText"/>
            </w:pPr>
            <w:r>
              <w:t>RPC_S_UNKNOWN_IF</w:t>
            </w:r>
          </w:p>
        </w:tc>
      </w:tr>
      <w:tr w:rsidR="00124242" w:rsidTr="00124242">
        <w:tc>
          <w:tcPr>
            <w:tcW w:w="0" w:type="auto"/>
          </w:tcPr>
          <w:p w:rsidR="00124242" w:rsidRDefault="000D4C3A">
            <w:pPr>
              <w:pStyle w:val="TableBodyText"/>
            </w:pPr>
            <w:r>
              <w:t>1722</w:t>
            </w:r>
          </w:p>
        </w:tc>
        <w:tc>
          <w:tcPr>
            <w:tcW w:w="0" w:type="auto"/>
          </w:tcPr>
          <w:p w:rsidR="00124242" w:rsidRDefault="000D4C3A">
            <w:pPr>
              <w:pStyle w:val="TableBodyText"/>
            </w:pPr>
            <w:r>
              <w:t>RPC_S_SERVER_UNAVAILABLE</w:t>
            </w:r>
          </w:p>
        </w:tc>
      </w:tr>
      <w:tr w:rsidR="00124242" w:rsidTr="00124242">
        <w:tc>
          <w:tcPr>
            <w:tcW w:w="0" w:type="auto"/>
          </w:tcPr>
          <w:p w:rsidR="00124242" w:rsidRDefault="000D4C3A">
            <w:pPr>
              <w:pStyle w:val="TableBodyText"/>
            </w:pPr>
            <w:r>
              <w:t>1723</w:t>
            </w:r>
          </w:p>
        </w:tc>
        <w:tc>
          <w:tcPr>
            <w:tcW w:w="0" w:type="auto"/>
          </w:tcPr>
          <w:p w:rsidR="00124242" w:rsidRDefault="000D4C3A">
            <w:pPr>
              <w:pStyle w:val="TableBodyText"/>
            </w:pPr>
            <w:r>
              <w:t>RPC_S_SERVER_TOO_BUSY</w:t>
            </w:r>
          </w:p>
        </w:tc>
      </w:tr>
      <w:tr w:rsidR="00124242" w:rsidTr="00124242">
        <w:tc>
          <w:tcPr>
            <w:tcW w:w="0" w:type="auto"/>
          </w:tcPr>
          <w:p w:rsidR="00124242" w:rsidRDefault="000D4C3A">
            <w:pPr>
              <w:pStyle w:val="TableBodyText"/>
            </w:pPr>
            <w:r>
              <w:t>1726</w:t>
            </w:r>
          </w:p>
        </w:tc>
        <w:tc>
          <w:tcPr>
            <w:tcW w:w="0" w:type="auto"/>
          </w:tcPr>
          <w:p w:rsidR="00124242" w:rsidRDefault="000D4C3A">
            <w:pPr>
              <w:pStyle w:val="TableBodyText"/>
            </w:pPr>
            <w:r>
              <w:t>RPC_S_CALL_FAILED</w:t>
            </w:r>
          </w:p>
        </w:tc>
      </w:tr>
      <w:tr w:rsidR="00124242" w:rsidTr="00124242">
        <w:tc>
          <w:tcPr>
            <w:tcW w:w="0" w:type="auto"/>
          </w:tcPr>
          <w:p w:rsidR="00124242" w:rsidRDefault="000D4C3A">
            <w:pPr>
              <w:pStyle w:val="TableBodyText"/>
            </w:pPr>
            <w:r>
              <w:t>1727</w:t>
            </w:r>
          </w:p>
        </w:tc>
        <w:tc>
          <w:tcPr>
            <w:tcW w:w="0" w:type="auto"/>
          </w:tcPr>
          <w:p w:rsidR="00124242" w:rsidRDefault="000D4C3A">
            <w:pPr>
              <w:pStyle w:val="TableBodyText"/>
            </w:pPr>
            <w:r>
              <w:t>RPC_S_CALL_FAILED_DNE</w:t>
            </w:r>
          </w:p>
        </w:tc>
      </w:tr>
      <w:tr w:rsidR="00124242" w:rsidTr="00124242">
        <w:tc>
          <w:tcPr>
            <w:tcW w:w="0" w:type="auto"/>
          </w:tcPr>
          <w:p w:rsidR="00124242" w:rsidRDefault="000D4C3A">
            <w:pPr>
              <w:pStyle w:val="TableBodyText"/>
            </w:pPr>
            <w:r>
              <w:t>1747</w:t>
            </w:r>
          </w:p>
        </w:tc>
        <w:tc>
          <w:tcPr>
            <w:tcW w:w="0" w:type="auto"/>
          </w:tcPr>
          <w:p w:rsidR="00124242" w:rsidRDefault="000D4C3A">
            <w:pPr>
              <w:pStyle w:val="TableBodyText"/>
            </w:pPr>
            <w:r>
              <w:t>RPC_S_UNKNOWN_AUTHN_SERVICE</w:t>
            </w:r>
          </w:p>
        </w:tc>
      </w:tr>
      <w:tr w:rsidR="00124242" w:rsidTr="00124242">
        <w:tc>
          <w:tcPr>
            <w:tcW w:w="0" w:type="auto"/>
          </w:tcPr>
          <w:p w:rsidR="00124242" w:rsidRDefault="000D4C3A">
            <w:pPr>
              <w:pStyle w:val="TableBodyText"/>
            </w:pPr>
            <w:r>
              <w:t>1753</w:t>
            </w:r>
          </w:p>
        </w:tc>
        <w:tc>
          <w:tcPr>
            <w:tcW w:w="0" w:type="auto"/>
          </w:tcPr>
          <w:p w:rsidR="00124242" w:rsidRDefault="000D4C3A">
            <w:pPr>
              <w:pStyle w:val="TableBodyText"/>
            </w:pPr>
            <w:r>
              <w:t>EPT_S_NOT_REGISTERED</w:t>
            </w:r>
          </w:p>
        </w:tc>
      </w:tr>
      <w:tr w:rsidR="00124242" w:rsidTr="00124242">
        <w:tc>
          <w:tcPr>
            <w:tcW w:w="0" w:type="auto"/>
          </w:tcPr>
          <w:p w:rsidR="00124242" w:rsidRDefault="000D4C3A">
            <w:pPr>
              <w:pStyle w:val="TableBodyText"/>
            </w:pPr>
            <w:r>
              <w:t>1775</w:t>
            </w:r>
          </w:p>
        </w:tc>
        <w:tc>
          <w:tcPr>
            <w:tcW w:w="0" w:type="auto"/>
          </w:tcPr>
          <w:p w:rsidR="00124242" w:rsidRDefault="000D4C3A">
            <w:pPr>
              <w:pStyle w:val="TableBodyText"/>
            </w:pPr>
            <w:r>
              <w:t>RPC_X_SS_IN_NULL_CONTEXT</w:t>
            </w:r>
          </w:p>
        </w:tc>
      </w:tr>
      <w:tr w:rsidR="00124242" w:rsidTr="00124242">
        <w:tc>
          <w:tcPr>
            <w:tcW w:w="0" w:type="auto"/>
          </w:tcPr>
          <w:p w:rsidR="00124242" w:rsidRDefault="000D4C3A">
            <w:pPr>
              <w:pStyle w:val="TableBodyText"/>
            </w:pPr>
            <w:r>
              <w:t>5072</w:t>
            </w:r>
          </w:p>
        </w:tc>
        <w:tc>
          <w:tcPr>
            <w:tcW w:w="0" w:type="auto"/>
          </w:tcPr>
          <w:p w:rsidR="00124242" w:rsidRDefault="000D4C3A">
            <w:pPr>
              <w:pStyle w:val="TableBodyText"/>
            </w:pPr>
            <w:r>
              <w:t>ERROR_CLUSTER_NODE_NOT_READY</w:t>
            </w:r>
          </w:p>
        </w:tc>
      </w:tr>
      <w:tr w:rsidR="00124242" w:rsidTr="00124242">
        <w:tc>
          <w:tcPr>
            <w:tcW w:w="0" w:type="auto"/>
          </w:tcPr>
          <w:p w:rsidR="00124242" w:rsidRDefault="000D4C3A">
            <w:pPr>
              <w:pStyle w:val="TableBodyText"/>
            </w:pPr>
            <w:r>
              <w:t>5073</w:t>
            </w:r>
          </w:p>
        </w:tc>
        <w:tc>
          <w:tcPr>
            <w:tcW w:w="0" w:type="auto"/>
          </w:tcPr>
          <w:p w:rsidR="00124242" w:rsidRDefault="000D4C3A">
            <w:pPr>
              <w:pStyle w:val="TableBodyText"/>
            </w:pPr>
            <w:r>
              <w:t>ERROR_CLUSTER_NODE_SHUTTING_DOWN</w:t>
            </w:r>
          </w:p>
        </w:tc>
      </w:tr>
    </w:tbl>
    <w:p w:rsidR="00124242" w:rsidRDefault="000D4C3A">
      <w:r>
        <w:t>For version 3.0 of the protocol, clients SHOULD reconnect on the following error codes.</w:t>
      </w:r>
    </w:p>
    <w:tbl>
      <w:tblPr>
        <w:tblStyle w:val="Table-ShadedHeader"/>
        <w:tblW w:w="0" w:type="auto"/>
        <w:tblLook w:val="04A0" w:firstRow="1" w:lastRow="0" w:firstColumn="1" w:lastColumn="0" w:noHBand="0" w:noVBand="1"/>
      </w:tblPr>
      <w:tblGrid>
        <w:gridCol w:w="734"/>
        <w:gridCol w:w="3789"/>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 xml:space="preserve">Value </w:t>
            </w:r>
          </w:p>
        </w:tc>
        <w:tc>
          <w:tcPr>
            <w:tcW w:w="0" w:type="auto"/>
          </w:tcPr>
          <w:p w:rsidR="00124242" w:rsidRDefault="000D4C3A">
            <w:pPr>
              <w:pStyle w:val="TableHeaderText"/>
            </w:pPr>
            <w:r>
              <w:t xml:space="preserve">Symbol </w:t>
            </w:r>
          </w:p>
        </w:tc>
      </w:tr>
      <w:tr w:rsidR="00124242" w:rsidTr="00124242">
        <w:tc>
          <w:tcPr>
            <w:tcW w:w="0" w:type="auto"/>
          </w:tcPr>
          <w:p w:rsidR="00124242" w:rsidRDefault="000D4C3A">
            <w:pPr>
              <w:pStyle w:val="TableBodyText"/>
            </w:pPr>
            <w:r>
              <w:t>1702</w:t>
            </w:r>
          </w:p>
        </w:tc>
        <w:tc>
          <w:tcPr>
            <w:tcW w:w="0" w:type="auto"/>
          </w:tcPr>
          <w:p w:rsidR="00124242" w:rsidRDefault="000D4C3A">
            <w:pPr>
              <w:pStyle w:val="TableBodyText"/>
            </w:pPr>
            <w:r>
              <w:t>RPC_S_INVALID_BINDING</w:t>
            </w:r>
          </w:p>
        </w:tc>
      </w:tr>
      <w:tr w:rsidR="00124242" w:rsidTr="00124242">
        <w:tc>
          <w:tcPr>
            <w:tcW w:w="0" w:type="auto"/>
          </w:tcPr>
          <w:p w:rsidR="00124242" w:rsidRDefault="000D4C3A">
            <w:pPr>
              <w:pStyle w:val="TableBodyText"/>
            </w:pPr>
            <w:r>
              <w:t>1717</w:t>
            </w:r>
          </w:p>
        </w:tc>
        <w:tc>
          <w:tcPr>
            <w:tcW w:w="0" w:type="auto"/>
          </w:tcPr>
          <w:p w:rsidR="00124242" w:rsidRDefault="000D4C3A">
            <w:pPr>
              <w:pStyle w:val="TableBodyText"/>
            </w:pPr>
            <w:r>
              <w:t>RPC_S_UNKNOWN_IF</w:t>
            </w:r>
          </w:p>
        </w:tc>
      </w:tr>
      <w:tr w:rsidR="00124242" w:rsidTr="00124242">
        <w:tc>
          <w:tcPr>
            <w:tcW w:w="0" w:type="auto"/>
          </w:tcPr>
          <w:p w:rsidR="00124242" w:rsidRDefault="000D4C3A">
            <w:pPr>
              <w:pStyle w:val="TableBodyText"/>
            </w:pPr>
            <w:r>
              <w:t>1722</w:t>
            </w:r>
          </w:p>
        </w:tc>
        <w:tc>
          <w:tcPr>
            <w:tcW w:w="0" w:type="auto"/>
          </w:tcPr>
          <w:p w:rsidR="00124242" w:rsidRDefault="000D4C3A">
            <w:pPr>
              <w:pStyle w:val="TableBodyText"/>
            </w:pPr>
            <w:r>
              <w:t>RPC_S_SERVER_UNAVAILABLE</w:t>
            </w:r>
          </w:p>
        </w:tc>
      </w:tr>
      <w:tr w:rsidR="00124242" w:rsidTr="00124242">
        <w:tc>
          <w:tcPr>
            <w:tcW w:w="0" w:type="auto"/>
          </w:tcPr>
          <w:p w:rsidR="00124242" w:rsidRDefault="000D4C3A">
            <w:pPr>
              <w:pStyle w:val="TableBodyText"/>
            </w:pPr>
            <w:r>
              <w:t>1723</w:t>
            </w:r>
          </w:p>
        </w:tc>
        <w:tc>
          <w:tcPr>
            <w:tcW w:w="0" w:type="auto"/>
          </w:tcPr>
          <w:p w:rsidR="00124242" w:rsidRDefault="000D4C3A">
            <w:pPr>
              <w:pStyle w:val="TableBodyText"/>
            </w:pPr>
            <w:r>
              <w:t>RPC_S_SERVER_TOO_BUSY</w:t>
            </w:r>
          </w:p>
        </w:tc>
      </w:tr>
      <w:tr w:rsidR="00124242" w:rsidTr="00124242">
        <w:tc>
          <w:tcPr>
            <w:tcW w:w="0" w:type="auto"/>
          </w:tcPr>
          <w:p w:rsidR="00124242" w:rsidRDefault="000D4C3A">
            <w:pPr>
              <w:pStyle w:val="TableBodyText"/>
            </w:pPr>
            <w:r>
              <w:t>1726</w:t>
            </w:r>
          </w:p>
        </w:tc>
        <w:tc>
          <w:tcPr>
            <w:tcW w:w="0" w:type="auto"/>
          </w:tcPr>
          <w:p w:rsidR="00124242" w:rsidRDefault="000D4C3A">
            <w:pPr>
              <w:pStyle w:val="TableBodyText"/>
            </w:pPr>
            <w:r>
              <w:t>RPC_S_CALL_FAILED</w:t>
            </w:r>
          </w:p>
        </w:tc>
      </w:tr>
      <w:tr w:rsidR="00124242" w:rsidTr="00124242">
        <w:tc>
          <w:tcPr>
            <w:tcW w:w="0" w:type="auto"/>
          </w:tcPr>
          <w:p w:rsidR="00124242" w:rsidRDefault="000D4C3A">
            <w:pPr>
              <w:pStyle w:val="TableBodyText"/>
            </w:pPr>
            <w:r>
              <w:t>1727</w:t>
            </w:r>
          </w:p>
        </w:tc>
        <w:tc>
          <w:tcPr>
            <w:tcW w:w="0" w:type="auto"/>
          </w:tcPr>
          <w:p w:rsidR="00124242" w:rsidRDefault="000D4C3A">
            <w:pPr>
              <w:pStyle w:val="TableBodyText"/>
            </w:pPr>
            <w:r>
              <w:t>RPC_S_CALL_FAILED_DNE</w:t>
            </w:r>
          </w:p>
        </w:tc>
      </w:tr>
      <w:tr w:rsidR="00124242" w:rsidTr="00124242">
        <w:tc>
          <w:tcPr>
            <w:tcW w:w="0" w:type="auto"/>
          </w:tcPr>
          <w:p w:rsidR="00124242" w:rsidRDefault="000D4C3A">
            <w:pPr>
              <w:pStyle w:val="TableBodyText"/>
            </w:pPr>
            <w:r>
              <w:t>1747</w:t>
            </w:r>
          </w:p>
        </w:tc>
        <w:tc>
          <w:tcPr>
            <w:tcW w:w="0" w:type="auto"/>
          </w:tcPr>
          <w:p w:rsidR="00124242" w:rsidRDefault="000D4C3A">
            <w:pPr>
              <w:pStyle w:val="TableBodyText"/>
            </w:pPr>
            <w:r>
              <w:t>RPC_S_UNKNOWN_AUTHN_SERVICE</w:t>
            </w:r>
          </w:p>
        </w:tc>
      </w:tr>
      <w:tr w:rsidR="00124242" w:rsidTr="00124242">
        <w:tc>
          <w:tcPr>
            <w:tcW w:w="0" w:type="auto"/>
          </w:tcPr>
          <w:p w:rsidR="00124242" w:rsidRDefault="000D4C3A">
            <w:pPr>
              <w:pStyle w:val="TableBodyText"/>
            </w:pPr>
            <w:r>
              <w:t>1753</w:t>
            </w:r>
          </w:p>
        </w:tc>
        <w:tc>
          <w:tcPr>
            <w:tcW w:w="0" w:type="auto"/>
          </w:tcPr>
          <w:p w:rsidR="00124242" w:rsidRDefault="000D4C3A">
            <w:pPr>
              <w:pStyle w:val="TableBodyText"/>
            </w:pPr>
            <w:r>
              <w:t>EPT_S_NOT_REGISTERED</w:t>
            </w:r>
          </w:p>
        </w:tc>
      </w:tr>
      <w:tr w:rsidR="00124242" w:rsidTr="00124242">
        <w:tc>
          <w:tcPr>
            <w:tcW w:w="0" w:type="auto"/>
          </w:tcPr>
          <w:p w:rsidR="00124242" w:rsidRDefault="000D4C3A">
            <w:pPr>
              <w:pStyle w:val="TableBodyText"/>
            </w:pPr>
            <w:r>
              <w:t>1775</w:t>
            </w:r>
          </w:p>
        </w:tc>
        <w:tc>
          <w:tcPr>
            <w:tcW w:w="0" w:type="auto"/>
          </w:tcPr>
          <w:p w:rsidR="00124242" w:rsidRDefault="000D4C3A">
            <w:pPr>
              <w:pStyle w:val="TableBodyText"/>
            </w:pPr>
            <w:r>
              <w:t>RPC_X_SS_IN_NULL_CONTEXT</w:t>
            </w:r>
          </w:p>
        </w:tc>
      </w:tr>
      <w:tr w:rsidR="00124242" w:rsidTr="00124242">
        <w:tc>
          <w:tcPr>
            <w:tcW w:w="0" w:type="auto"/>
          </w:tcPr>
          <w:p w:rsidR="00124242" w:rsidRDefault="000D4C3A">
            <w:pPr>
              <w:pStyle w:val="TableBodyText"/>
            </w:pPr>
            <w:r>
              <w:t>1825</w:t>
            </w:r>
          </w:p>
        </w:tc>
        <w:tc>
          <w:tcPr>
            <w:tcW w:w="0" w:type="auto"/>
          </w:tcPr>
          <w:p w:rsidR="00124242" w:rsidRDefault="000D4C3A">
            <w:pPr>
              <w:pStyle w:val="TableBodyText"/>
            </w:pPr>
            <w:r>
              <w:t>RPC_S_SEC_PKG_ERROR</w:t>
            </w:r>
          </w:p>
        </w:tc>
      </w:tr>
      <w:tr w:rsidR="00124242" w:rsidTr="00124242">
        <w:tc>
          <w:tcPr>
            <w:tcW w:w="0" w:type="auto"/>
          </w:tcPr>
          <w:p w:rsidR="00124242" w:rsidRDefault="000D4C3A">
            <w:pPr>
              <w:pStyle w:val="TableBodyText"/>
            </w:pPr>
            <w:r>
              <w:t>5050</w:t>
            </w:r>
          </w:p>
        </w:tc>
        <w:tc>
          <w:tcPr>
            <w:tcW w:w="0" w:type="auto"/>
          </w:tcPr>
          <w:p w:rsidR="00124242" w:rsidRDefault="000D4C3A">
            <w:pPr>
              <w:pStyle w:val="TableBodyText"/>
            </w:pPr>
            <w:r>
              <w:t>ERROR_CLUSTER_NODE_DOWN</w:t>
            </w:r>
          </w:p>
        </w:tc>
      </w:tr>
      <w:tr w:rsidR="00124242" w:rsidTr="00124242">
        <w:tc>
          <w:tcPr>
            <w:tcW w:w="0" w:type="auto"/>
          </w:tcPr>
          <w:p w:rsidR="00124242" w:rsidRDefault="000D4C3A">
            <w:pPr>
              <w:pStyle w:val="TableBodyText"/>
            </w:pPr>
            <w:r>
              <w:t>5072</w:t>
            </w:r>
          </w:p>
        </w:tc>
        <w:tc>
          <w:tcPr>
            <w:tcW w:w="0" w:type="auto"/>
          </w:tcPr>
          <w:p w:rsidR="00124242" w:rsidRDefault="000D4C3A">
            <w:pPr>
              <w:pStyle w:val="TableBodyText"/>
            </w:pPr>
            <w:r>
              <w:t>ERROR_CLUSTER_NODE_NOT_READY</w:t>
            </w:r>
          </w:p>
        </w:tc>
      </w:tr>
      <w:tr w:rsidR="00124242" w:rsidTr="00124242">
        <w:tc>
          <w:tcPr>
            <w:tcW w:w="0" w:type="auto"/>
          </w:tcPr>
          <w:p w:rsidR="00124242" w:rsidRDefault="000D4C3A">
            <w:pPr>
              <w:pStyle w:val="TableBodyText"/>
            </w:pPr>
            <w:r>
              <w:t>5073</w:t>
            </w:r>
          </w:p>
        </w:tc>
        <w:tc>
          <w:tcPr>
            <w:tcW w:w="0" w:type="auto"/>
          </w:tcPr>
          <w:p w:rsidR="00124242" w:rsidRDefault="000D4C3A">
            <w:pPr>
              <w:pStyle w:val="TableBodyText"/>
            </w:pPr>
            <w:r>
              <w:t>ERROR_CLUSTER_NODE_SHUTTING_DOWN</w:t>
            </w:r>
          </w:p>
        </w:tc>
      </w:tr>
    </w:tbl>
    <w:p w:rsidR="00124242" w:rsidRDefault="000D4C3A">
      <w:r>
        <w:t xml:space="preserve">Note that in the previous two tables of error codes, those error codes whose values are in the range of 1702 to 1825 are returned by RPC, as specified in </w:t>
      </w:r>
      <w:hyperlink r:id="rId254" w:anchor="Section_290c38b192fe422991e64fc376610c15">
        <w:r>
          <w:rPr>
            <w:rStyle w:val="Hyperlink"/>
          </w:rPr>
          <w:t>[MS-RPCE]</w:t>
        </w:r>
      </w:hyperlink>
      <w:r>
        <w:t>.</w:t>
      </w:r>
    </w:p>
    <w:p w:rsidR="00124242" w:rsidRDefault="000D4C3A">
      <w:r>
        <w:t>When the client receives one of the specific error codes from a call to one of the specific methods, the client SHOULD reconnect to the cluster and retry the method according to the following procedure:</w:t>
      </w:r>
    </w:p>
    <w:p w:rsidR="00124242" w:rsidRDefault="000D4C3A">
      <w:pPr>
        <w:pStyle w:val="ListParagraph"/>
        <w:numPr>
          <w:ilvl w:val="0"/>
          <w:numId w:val="149"/>
        </w:numPr>
      </w:pPr>
      <w:r>
        <w:t xml:space="preserve">The client SHOULD obtain a reconnect candidate name from the list of reconnect candidates that were previously constructed as specified in section </w:t>
      </w:r>
      <w:hyperlink w:anchor="Section_a4aaa8b59aba4267a7fd4945a465802c" w:history="1">
        <w:r>
          <w:rPr>
            <w:rStyle w:val="Hyperlink"/>
          </w:rPr>
          <w:t>3.2.3.3</w:t>
        </w:r>
      </w:hyperlink>
      <w:r>
        <w:t>. If all candidates in the list have alrea</w:t>
      </w:r>
      <w:r>
        <w:t>dy been attempted in this reconnect procedure, reconnect has failed, and the client SHOULD perform the following steps:</w:t>
      </w:r>
    </w:p>
    <w:p w:rsidR="00124242" w:rsidRDefault="000D4C3A">
      <w:pPr>
        <w:pStyle w:val="ListParagraph"/>
        <w:numPr>
          <w:ilvl w:val="1"/>
          <w:numId w:val="150"/>
        </w:numPr>
      </w:pPr>
      <w:r>
        <w:t xml:space="preserve">For each version 1 notification port associated with the cluster, a </w:t>
      </w:r>
      <w:r>
        <w:rPr>
          <w:b/>
        </w:rPr>
        <w:t>CLUSTER_CHANGE_CLUSTER_STATE</w:t>
      </w:r>
      <w:r>
        <w:t xml:space="preserve"> event indication, as specified in section </w:t>
      </w:r>
      <w:hyperlink w:anchor="Section_9a42352e9fb94a2389008771ee49edb4" w:history="1">
        <w:r>
          <w:rPr>
            <w:rStyle w:val="Hyperlink"/>
          </w:rPr>
          <w:t>2.2.2.7</w:t>
        </w:r>
      </w:hyperlink>
      <w:r>
        <w:t>, is posted to the client queue of event indications, specifying the cluster name as the name of the object associated with the event.</w:t>
      </w:r>
    </w:p>
    <w:p w:rsidR="00124242" w:rsidRDefault="000D4C3A">
      <w:pPr>
        <w:pStyle w:val="ListParagraph"/>
        <w:numPr>
          <w:ilvl w:val="1"/>
          <w:numId w:val="150"/>
        </w:numPr>
      </w:pPr>
      <w:r>
        <w:t>For each ve</w:t>
      </w:r>
      <w:r>
        <w:t xml:space="preserve">rsion 2 notification port associated with the cluster, a </w:t>
      </w:r>
      <w:r>
        <w:rPr>
          <w:b/>
        </w:rPr>
        <w:t>CLUSTER_CHANGE_GROUP_STATE_V2</w:t>
      </w:r>
      <w:r>
        <w:t xml:space="preserve"> event indication, as specified in section </w:t>
      </w:r>
      <w:hyperlink w:anchor="Section_a4c12a3c3c9b4b81ac4079cb5018474a" w:history="1">
        <w:r>
          <w:rPr>
            <w:rStyle w:val="Hyperlink"/>
          </w:rPr>
          <w:t>2.2.2.13</w:t>
        </w:r>
      </w:hyperlink>
      <w:r>
        <w:t>, is posted to the client queue of event indications, speci</w:t>
      </w:r>
      <w:r>
        <w:t>fying the cluster name as the name of the object associated with the event.</w:t>
      </w:r>
    </w:p>
    <w:p w:rsidR="00124242" w:rsidRDefault="000D4C3A">
      <w:pPr>
        <w:pStyle w:val="ListParagraph"/>
        <w:numPr>
          <w:ilvl w:val="1"/>
          <w:numId w:val="150"/>
        </w:numPr>
      </w:pPr>
      <w:r>
        <w:t>Return the original error code to the caller.</w:t>
      </w:r>
    </w:p>
    <w:p w:rsidR="00124242" w:rsidRDefault="000D4C3A">
      <w:pPr>
        <w:pStyle w:val="ListParagraph"/>
        <w:numPr>
          <w:ilvl w:val="0"/>
          <w:numId w:val="149"/>
        </w:numPr>
      </w:pPr>
      <w:r>
        <w:t>The client SHOULD determine whether the candidate name matches the computer name of the server that the client was connected to when t</w:t>
      </w:r>
      <w:r>
        <w:t>he reconnect procedure started. That server computer name SHOULD have been obtained as specified in section 3.2.3.3. If the candidate name matches the server name, the client SHOULD proceed to the next candidate in the list of reconnect candidates and go b</w:t>
      </w:r>
      <w:r>
        <w:t>ack to step 1. However, if all other candidates in the list have already been attempted, the client SHOULD proceed with the candidate whose name matches the server computer name.</w:t>
      </w:r>
    </w:p>
    <w:p w:rsidR="00124242" w:rsidRDefault="000D4C3A">
      <w:pPr>
        <w:pStyle w:val="ListParagraph"/>
        <w:numPr>
          <w:ilvl w:val="0"/>
          <w:numId w:val="149"/>
        </w:numPr>
      </w:pPr>
      <w:r>
        <w:t>The client SHOULD free any existing RPC binding to a node in the cluster.</w:t>
      </w:r>
    </w:p>
    <w:p w:rsidR="00124242" w:rsidRDefault="000D4C3A">
      <w:pPr>
        <w:pStyle w:val="ListParagraph"/>
        <w:numPr>
          <w:ilvl w:val="0"/>
          <w:numId w:val="149"/>
        </w:numPr>
      </w:pPr>
      <w:r>
        <w:lastRenderedPageBreak/>
        <w:t>The</w:t>
      </w:r>
      <w:r>
        <w:t xml:space="preserve"> client SHOULD attempt to establish an RPC connection to the reconnect candidate name, as specified in section </w:t>
      </w:r>
      <w:hyperlink w:anchor="Section_9965b041d28f4422b823bcbc4b15dece" w:history="1">
        <w:r>
          <w:rPr>
            <w:rStyle w:val="Hyperlink"/>
          </w:rPr>
          <w:t>3.2.3.2</w:t>
        </w:r>
      </w:hyperlink>
      <w:r>
        <w:t>. If RPC connection establishment fails, the client SHOULD proceed to the next</w:t>
      </w:r>
      <w:r>
        <w:t xml:space="preserve"> node in the enumeration and go back to step 1.</w:t>
      </w:r>
    </w:p>
    <w:p w:rsidR="00124242" w:rsidRDefault="000D4C3A">
      <w:pPr>
        <w:pStyle w:val="ListParagraph"/>
        <w:numPr>
          <w:ilvl w:val="0"/>
          <w:numId w:val="149"/>
        </w:numPr>
      </w:pPr>
      <w:r>
        <w:t xml:space="preserve">The client SHOULD call ApiGetClusterName (section </w:t>
      </w:r>
      <w:hyperlink w:anchor="Section_2f69df126077498a8fe6b16a55c4d8d0" w:history="1">
        <w:r>
          <w:rPr>
            <w:rStyle w:val="Hyperlink"/>
          </w:rPr>
          <w:t>3.1.4.1.4</w:t>
        </w:r>
      </w:hyperlink>
      <w:r>
        <w:t xml:space="preserve"> for protocol version 2, or </w:t>
      </w:r>
      <w:hyperlink w:anchor="Section_02fe400313024e7da5a7fd147fdb5598" w:history="1">
        <w:r>
          <w:rPr>
            <w:rStyle w:val="Hyperlink"/>
          </w:rPr>
          <w:t>3</w:t>
        </w:r>
        <w:r>
          <w:rPr>
            <w:rStyle w:val="Hyperlink"/>
          </w:rPr>
          <w:t>.1.4.2.4</w:t>
        </w:r>
      </w:hyperlink>
      <w:r>
        <w:t xml:space="preserve"> for protocol version 3) to obtain the cluster name and the computer name of the server currently connected to. If ApiGetClusterName fails, the client SHOULD proceed to the next candidate in the list of reconnect candidates and go back to step 1. T</w:t>
      </w:r>
      <w:r>
        <w:t xml:space="preserve">he client SHOULD NOT interpret error codes from ApiGetClusterName for reconnection as specified in this section. If ApiGetClusterName succeeds, the client SHOULD use the returned cluster name and node name to replace the cluster name and the computer name </w:t>
      </w:r>
      <w:r>
        <w:t>of the server that it is currently connected to. The returned cluster name and node were previously obtained as specified in section 3.2.3.3 or in a previous reconnect attempt.</w:t>
      </w:r>
    </w:p>
    <w:p w:rsidR="00124242" w:rsidRDefault="000D4C3A">
      <w:pPr>
        <w:pStyle w:val="ListParagraph"/>
        <w:numPr>
          <w:ilvl w:val="0"/>
          <w:numId w:val="149"/>
        </w:numPr>
      </w:pPr>
      <w:r>
        <w:t xml:space="preserve">The client SHOULD free any existing </w:t>
      </w:r>
      <w:hyperlink w:anchor="Section_0102f4759af845fa83e622e57451570a" w:history="1">
        <w:r>
          <w:rPr>
            <w:rStyle w:val="Hyperlink"/>
          </w:rPr>
          <w:t>HCLUSTER_RPC</w:t>
        </w:r>
      </w:hyperlink>
      <w:r>
        <w:t xml:space="preserve"> context handle, which was obtained as specified in section 3.2.3.3 or in a previous reconnect attempt.</w:t>
      </w:r>
    </w:p>
    <w:p w:rsidR="00124242" w:rsidRDefault="000D4C3A">
      <w:pPr>
        <w:pStyle w:val="ListParagraph"/>
        <w:numPr>
          <w:ilvl w:val="0"/>
          <w:numId w:val="149"/>
        </w:numPr>
      </w:pPr>
      <w:r>
        <w:t>For protocol version 3.0, if the level of access granted for the HCLUSTER_RPC context handle in step 6 was not "All", the c</w:t>
      </w:r>
      <w:r>
        <w:t>lient SHOULD</w:t>
      </w:r>
      <w:bookmarkStart w:id="1466"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466"/>
      <w:r>
        <w:t xml:space="preserve"> call ApiOpenClusterEx (section </w:t>
      </w:r>
      <w:hyperlink w:anchor="Section_00ce494d0c7444fd8276c73665cf616b" w:history="1">
        <w:r>
          <w:rPr>
            <w:rStyle w:val="Hyperlink"/>
          </w:rPr>
          <w:t>3.1.4.2.116</w:t>
        </w:r>
      </w:hyperlink>
      <w:r>
        <w:t>, for protocol version 3 only), requesting the same level of access.</w:t>
      </w:r>
      <w:r>
        <w:t xml:space="preserve"> Otherwise, and for protocol version 2.0, the client SHOULD call ApiOpenCluster (section </w:t>
      </w:r>
      <w:hyperlink w:anchor="Section_24c5536673ce4babbc45672f88586cbe" w:history="1">
        <w:r>
          <w:rPr>
            <w:rStyle w:val="Hyperlink"/>
          </w:rPr>
          <w:t>3.1.4.1.1</w:t>
        </w:r>
      </w:hyperlink>
      <w:r>
        <w:t xml:space="preserve"> for protocol version 2, or </w:t>
      </w:r>
      <w:hyperlink w:anchor="Section_19800483bf8642ec8dcc9af3ed8339e8" w:history="1">
        <w:r>
          <w:rPr>
            <w:rStyle w:val="Hyperlink"/>
          </w:rPr>
          <w:t>3.1.4.2.1</w:t>
        </w:r>
      </w:hyperlink>
      <w:r>
        <w:t xml:space="preserve"> </w:t>
      </w:r>
      <w:r>
        <w:t>for protocol version 3). If this method fails, the client SHOULD proceed to the next candidate in the list of reconnect candidates and go back to step 1.</w:t>
      </w:r>
    </w:p>
    <w:p w:rsidR="00124242" w:rsidRDefault="000D4C3A">
      <w:pPr>
        <w:pStyle w:val="ListParagraph"/>
        <w:numPr>
          <w:ilvl w:val="0"/>
          <w:numId w:val="149"/>
        </w:numPr>
      </w:pPr>
      <w:r>
        <w:t xml:space="preserve">For each </w:t>
      </w:r>
      <w:hyperlink w:anchor="Section_76c24b3c2d9049b486b068b14e683bf4" w:history="1">
        <w:r>
          <w:rPr>
            <w:rStyle w:val="Hyperlink"/>
          </w:rPr>
          <w:t>HNODE_RPC</w:t>
        </w:r>
      </w:hyperlink>
      <w:r>
        <w:t xml:space="preserve"> context handle that the</w:t>
      </w:r>
      <w:r>
        <w:t xml:space="preserve"> client has retained from a previous RPC connection or reconnect attempt, the client SHOULD first free that context. Then, for protocol version 3.0, if the level of access granted for the HNODE_RPC context handle was not "All", the client SHOULD call ApiOp</w:t>
      </w:r>
      <w:r>
        <w:t xml:space="preserve">enNodeEx (section </w:t>
      </w:r>
      <w:hyperlink w:anchor="Section_a4e4a53309b54b69b4ae3e5436ae2390" w:history="1">
        <w:r>
          <w:rPr>
            <w:rStyle w:val="Hyperlink"/>
          </w:rPr>
          <w:t>3.1.4.2.117</w:t>
        </w:r>
      </w:hyperlink>
      <w:r>
        <w:t xml:space="preserve">, for protocol version 3 only), requesting the same level of access. Otherwise, and for protocol version 2.0, the client SHOULD call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to obtain an HNODE_RPC context handle that has the new RPC bindin</w:t>
      </w:r>
      <w:r>
        <w:t>g. If the ApiOpenNode method fails, the client SHOULD proceed to the next candidate in the list of reconnect candidates and go back to step 1. The client SHOULD NOT interpret error codes from ApiOpenNode for reconnection as specified in this section.</w:t>
      </w:r>
    </w:p>
    <w:p w:rsidR="00124242" w:rsidRDefault="000D4C3A">
      <w:pPr>
        <w:pStyle w:val="ListParagraph"/>
        <w:numPr>
          <w:ilvl w:val="0"/>
          <w:numId w:val="149"/>
        </w:numPr>
      </w:pPr>
      <w:r>
        <w:t>The c</w:t>
      </w:r>
      <w:r>
        <w:t xml:space="preserve">lient SHOULD repeat step 8 by using </w:t>
      </w:r>
      <w:hyperlink w:anchor="Section_90b10b4ba95744a5a5bc912fed366161" w:history="1">
        <w:r>
          <w:rPr>
            <w:rStyle w:val="Hyperlink"/>
          </w:rPr>
          <w:t>HGROUP_RPC</w:t>
        </w:r>
      </w:hyperlink>
      <w:r>
        <w:t xml:space="preserve"> handles instead of HNODE_RPC handles and by using ApiOpenGroupEx (section </w:t>
      </w:r>
      <w:hyperlink w:anchor="Section_f829f4e6465d4c77a9da74c531a299cd" w:history="1">
        <w:r>
          <w:rPr>
            <w:rStyle w:val="Hyperlink"/>
          </w:rPr>
          <w:t>3.1.4.2.118</w:t>
        </w:r>
      </w:hyperlink>
      <w:r>
        <w:t>, fo</w:t>
      </w:r>
      <w:r>
        <w:t xml:space="preserve">r protocol version 3 only) or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to open con</w:t>
      </w:r>
      <w:r>
        <w:t>text handles with the new RPC binding.</w:t>
      </w:r>
    </w:p>
    <w:p w:rsidR="00124242" w:rsidRDefault="000D4C3A">
      <w:pPr>
        <w:pStyle w:val="ListParagraph"/>
        <w:numPr>
          <w:ilvl w:val="0"/>
          <w:numId w:val="149"/>
        </w:numPr>
      </w:pPr>
      <w:r>
        <w:t xml:space="preserve">The client SHOULD repeat step 8; however, this time, the client SHOULD use HRES_RPC handles and ApiOpenResourceEx (section </w:t>
      </w:r>
      <w:hyperlink w:anchor="Section_6595931d2fe540979270f6bada5d9242" w:history="1">
        <w:r>
          <w:rPr>
            <w:rStyle w:val="Hyperlink"/>
          </w:rPr>
          <w:t>3.1.4.2.119</w:t>
        </w:r>
      </w:hyperlink>
      <w:r>
        <w:t xml:space="preserve">, for protocol version </w:t>
      </w:r>
      <w:r>
        <w:t xml:space="preserve">3 only) or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to open context handles with </w:t>
      </w:r>
      <w:r>
        <w:t>the new RPC binding.</w:t>
      </w:r>
    </w:p>
    <w:p w:rsidR="00124242" w:rsidRDefault="000D4C3A">
      <w:pPr>
        <w:pStyle w:val="ListParagraph"/>
        <w:numPr>
          <w:ilvl w:val="0"/>
          <w:numId w:val="149"/>
        </w:numPr>
      </w:pPr>
      <w:r>
        <w:t xml:space="preserve">The client SHOULD repeat step 8; however, this time, the client SHOULD NOT consider the level of access previously granted, and the client SHOULD use </w:t>
      </w:r>
      <w:hyperlink w:anchor="Section_d10585586a754bb790f54f6a6a49837d" w:history="1">
        <w:r>
          <w:rPr>
            <w:rStyle w:val="Hyperlink"/>
          </w:rPr>
          <w:t>HKEY_RPC</w:t>
        </w:r>
      </w:hyperlink>
      <w:r>
        <w:t xml:space="preserve"> handles and ApiG</w:t>
      </w:r>
      <w:r>
        <w:t xml:space="preserve">etRootKey (section </w:t>
      </w:r>
      <w:hyperlink w:anchor="Section_c5a05f6b0dec4b57a18d4633b474c571" w:history="1">
        <w:r>
          <w:rPr>
            <w:rStyle w:val="Hyperlink"/>
          </w:rPr>
          <w:t>3.1.4.1.29</w:t>
        </w:r>
      </w:hyperlink>
      <w:r>
        <w:t xml:space="preserve"> for protocol version 2, or </w:t>
      </w:r>
      <w:hyperlink w:anchor="Section_8b07215bbf6444cdb6dbde347f237d25" w:history="1">
        <w:r>
          <w:rPr>
            <w:rStyle w:val="Hyperlink"/>
          </w:rPr>
          <w:t>3.1.4.2.29</w:t>
        </w:r>
      </w:hyperlink>
      <w:r>
        <w:t xml:space="preserve"> for protocol version 3) and ApiOpenKey (section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version 3) to open context handles with the new RPC binding.</w:t>
      </w:r>
    </w:p>
    <w:p w:rsidR="00124242" w:rsidRDefault="000D4C3A">
      <w:pPr>
        <w:pStyle w:val="ListParagraph"/>
        <w:numPr>
          <w:ilvl w:val="0"/>
          <w:numId w:val="149"/>
        </w:numPr>
      </w:pPr>
      <w:r>
        <w:t xml:space="preserve">The client SHOULD repeat step 8; </w:t>
      </w:r>
      <w:r>
        <w:t xml:space="preserve">however, this time, the client SHOULD use </w:t>
      </w:r>
      <w:hyperlink w:anchor="Section_617550183f4d46fd93d7af7103243ebe" w:history="1">
        <w:r>
          <w:rPr>
            <w:rStyle w:val="Hyperlink"/>
          </w:rPr>
          <w:t>HNETWORK_RPC</w:t>
        </w:r>
      </w:hyperlink>
      <w:r>
        <w:t xml:space="preserve"> handles and ApiOpenNetworkEx (section </w:t>
      </w:r>
      <w:hyperlink w:anchor="Section_a76085852c8044cf99a094d818f6c5ec" w:history="1">
        <w:r>
          <w:rPr>
            <w:rStyle w:val="Hyperlink"/>
          </w:rPr>
          <w:t>3.1.4.2.120</w:t>
        </w:r>
      </w:hyperlink>
      <w:r>
        <w:t>, for protocol version 3 only) o</w:t>
      </w:r>
      <w:r>
        <w:t xml:space="preserve">r ApiOpenNetwork (section </w:t>
      </w:r>
      <w:hyperlink w:anchor="Section_466b769b643d48afa8dd36d7f6c57acc" w:history="1">
        <w:r>
          <w:rPr>
            <w:rStyle w:val="Hyperlink"/>
          </w:rPr>
          <w:t>3.1.4.1.81</w:t>
        </w:r>
      </w:hyperlink>
      <w:r>
        <w:t xml:space="preserve"> for protocol version 2, or </w:t>
      </w:r>
      <w:hyperlink w:anchor="Section_dadcfc794a9d4992b4164eb4a14fe0c3" w:history="1">
        <w:r>
          <w:rPr>
            <w:rStyle w:val="Hyperlink"/>
          </w:rPr>
          <w:t>3.1.4.2.81</w:t>
        </w:r>
      </w:hyperlink>
      <w:r>
        <w:t xml:space="preserve"> for protocol version 3) to open context handles with the new </w:t>
      </w:r>
      <w:r>
        <w:t>RPC binding.</w:t>
      </w:r>
    </w:p>
    <w:p w:rsidR="00124242" w:rsidRDefault="000D4C3A">
      <w:pPr>
        <w:pStyle w:val="ListParagraph"/>
        <w:numPr>
          <w:ilvl w:val="0"/>
          <w:numId w:val="149"/>
        </w:numPr>
      </w:pPr>
      <w:r>
        <w:t xml:space="preserve">The client SHOULD repeat step 8; however, this time, the client SHOULD use </w:t>
      </w:r>
      <w:hyperlink w:anchor="Section_d0123069316e430d8b9e90d2530376b2" w:history="1">
        <w:r>
          <w:rPr>
            <w:rStyle w:val="Hyperlink"/>
          </w:rPr>
          <w:t>HNETINTERFACE_RPC</w:t>
        </w:r>
      </w:hyperlink>
      <w:r>
        <w:t xml:space="preserve"> handles and ApiOpenNetInterfaceEx (section </w:t>
      </w:r>
      <w:hyperlink w:anchor="Section_153dd9852c754486b98c9b3f06bc6dc6" w:history="1">
        <w:r>
          <w:rPr>
            <w:rStyle w:val="Hyperlink"/>
          </w:rPr>
          <w:t>3.1.4.2.121</w:t>
        </w:r>
      </w:hyperlink>
      <w:r>
        <w:t xml:space="preserve">, for protocol version 3 only) or ApiOpenNetInterface (section </w:t>
      </w:r>
      <w:hyperlink w:anchor="Section_057bda55aac54f148c22764c6592516c" w:history="1">
        <w:r>
          <w:rPr>
            <w:rStyle w:val="Hyperlink"/>
          </w:rPr>
          <w:t>3.1.4.1.92</w:t>
        </w:r>
      </w:hyperlink>
      <w:r>
        <w:t xml:space="preserve"> for protocol version 2, or </w:t>
      </w:r>
      <w:hyperlink w:anchor="Section_03ed58e7e724459abd458344d60758b7" w:history="1">
        <w:r>
          <w:rPr>
            <w:rStyle w:val="Hyperlink"/>
          </w:rPr>
          <w:t>3.1.4.2.92</w:t>
        </w:r>
      </w:hyperlink>
      <w:r>
        <w:t xml:space="preserve"> </w:t>
      </w:r>
      <w:r>
        <w:t>for protocol version 3) to open context handles with the new RPC binding.</w:t>
      </w:r>
    </w:p>
    <w:p w:rsidR="00124242" w:rsidRDefault="000D4C3A">
      <w:pPr>
        <w:pStyle w:val="ListParagraph"/>
        <w:numPr>
          <w:ilvl w:val="0"/>
          <w:numId w:val="149"/>
        </w:numPr>
      </w:pPr>
      <w:r>
        <w:lastRenderedPageBreak/>
        <w:t xml:space="preserve">The client SHOULD repeat step 8; however, this time, the client SHOULD NOT consider the level of access previously granted, and the client SHOULD use </w:t>
      </w:r>
      <w:hyperlink w:anchor="Section_966ea10835bc41dda4a3853b099e163f" w:history="1">
        <w:r>
          <w:rPr>
            <w:rStyle w:val="Hyperlink"/>
          </w:rPr>
          <w:t>HNOTIFY_RPC</w:t>
        </w:r>
      </w:hyperlink>
      <w:r>
        <w:t xml:space="preserve"> handles associated with version 1 notification ports and ApiCreateNotify (section </w:t>
      </w:r>
      <w:hyperlink w:anchor="Section_2142e35c00354a8486619f170e364cfc" w:history="1">
        <w:r>
          <w:rPr>
            <w:rStyle w:val="Hyperlink"/>
          </w:rPr>
          <w:t>3.1.4.1.56</w:t>
        </w:r>
      </w:hyperlink>
      <w:r>
        <w:t xml:space="preserve"> for protocol version 2, or </w:t>
      </w:r>
      <w:hyperlink w:anchor="Section_760510020a0a40b2bbb37eff294026f5" w:history="1">
        <w:r>
          <w:rPr>
            <w:rStyle w:val="Hyperlink"/>
          </w:rPr>
          <w:t>3.1.4.2.56</w:t>
        </w:r>
      </w:hyperlink>
      <w:r>
        <w:t xml:space="preserve"> for protocol version 3) to open context handles with the new RPC binding.</w:t>
      </w:r>
    </w:p>
    <w:p w:rsidR="00124242" w:rsidRDefault="000D4C3A">
      <w:pPr>
        <w:pStyle w:val="ListParagraph"/>
        <w:numPr>
          <w:ilvl w:val="0"/>
          <w:numId w:val="149"/>
        </w:numPr>
      </w:pPr>
      <w:r>
        <w:t>For each HNOTIFY_RPC context handle that the client re-created in step 14, the client SHOULD re-register the event filters associated with the port</w:t>
      </w:r>
      <w:r>
        <w:t xml:space="preserve"> by calling the registration method that is appropriate for the type of event filter and queue a local reconnect event indication to the port. If any of the registration methods in the following list fails, the client SHOULD proceed to the next candidate i</w:t>
      </w:r>
      <w:r>
        <w:t>n the list of reconnect candidates and go back to step 1. The client SHOULD NOT interpret any error code from the registration methods for reconnection as specified in this section.</w:t>
      </w:r>
    </w:p>
    <w:p w:rsidR="00124242" w:rsidRDefault="000D4C3A">
      <w:pPr>
        <w:pStyle w:val="ListParagraph"/>
        <w:numPr>
          <w:ilvl w:val="1"/>
          <w:numId w:val="151"/>
        </w:numPr>
      </w:pPr>
      <w:r>
        <w:t xml:space="preserve">The client SHOULD call the ApiAddNotifyCluster (section </w:t>
      </w:r>
      <w:hyperlink w:anchor="Section_478fbe48afbe44e181bdd4ec3e440dbd" w:history="1">
        <w:r>
          <w:rPr>
            <w:rStyle w:val="Hyperlink"/>
          </w:rPr>
          <w:t>3.1.4.1.58</w:t>
        </w:r>
      </w:hyperlink>
      <w:r>
        <w:t xml:space="preserve"> for protocol version 2, or </w:t>
      </w:r>
      <w:hyperlink w:anchor="Section_ee042599ea314d179ab376149e95ab0d" w:history="1">
        <w:r>
          <w:rPr>
            <w:rStyle w:val="Hyperlink"/>
          </w:rPr>
          <w:t>3.1.4.2.58</w:t>
        </w:r>
      </w:hyperlink>
      <w:r>
        <w:t xml:space="preserve"> for protocol version 3) method for event filters that were registered with a previous call to ApiAddNotif</w:t>
      </w:r>
      <w:r>
        <w:t>yCluster.</w:t>
      </w:r>
    </w:p>
    <w:p w:rsidR="00124242" w:rsidRDefault="000D4C3A">
      <w:pPr>
        <w:pStyle w:val="ListParagraph"/>
        <w:numPr>
          <w:ilvl w:val="1"/>
          <w:numId w:val="151"/>
        </w:numPr>
      </w:pPr>
      <w:r>
        <w:t xml:space="preserve">The client SHOULD call the ApiAddNotifyKey (section </w:t>
      </w:r>
      <w:hyperlink w:anchor="Section_e492cf934dc942e382c5ef010cf6e448" w:history="1">
        <w:r>
          <w:rPr>
            <w:rStyle w:val="Hyperlink"/>
          </w:rPr>
          <w:t>3.1.4.1.62</w:t>
        </w:r>
      </w:hyperlink>
      <w:r>
        <w:t xml:space="preserve"> for protocol version 2, or </w:t>
      </w:r>
      <w:hyperlink w:anchor="Section_a4f89dbcc5ca40cab583c5565bb9551d" w:history="1">
        <w:r>
          <w:rPr>
            <w:rStyle w:val="Hyperlink"/>
          </w:rPr>
          <w:t>3.1.4.2.62</w:t>
        </w:r>
      </w:hyperlink>
      <w:r>
        <w:t xml:space="preserve"> for protocol version 3) m</w:t>
      </w:r>
      <w:r>
        <w:t>ethod for event filters that were registered with a previous call to ApiAddNotifyKey.</w:t>
      </w:r>
    </w:p>
    <w:p w:rsidR="00124242" w:rsidRDefault="000D4C3A">
      <w:pPr>
        <w:pStyle w:val="ListParagraph"/>
        <w:numPr>
          <w:ilvl w:val="1"/>
          <w:numId w:val="151"/>
        </w:numPr>
      </w:pPr>
      <w:r>
        <w:t xml:space="preserve">The client SHOULD call the ApiReAddNotifyNode (section </w:t>
      </w:r>
      <w:hyperlink w:anchor="Section_bdd5f9093eef4d17b307bc19289339ab" w:history="1">
        <w:r>
          <w:rPr>
            <w:rStyle w:val="Hyperlink"/>
          </w:rPr>
          <w:t>3.1.4.1.63</w:t>
        </w:r>
      </w:hyperlink>
      <w:r>
        <w:t xml:space="preserve"> for protocol version 2, or </w:t>
      </w:r>
      <w:hyperlink w:anchor="Section_5751d1f44e724241bf1f8c1e2957732b" w:history="1">
        <w:r>
          <w:rPr>
            <w:rStyle w:val="Hyperlink"/>
          </w:rPr>
          <w:t>3.1.4.2.63</w:t>
        </w:r>
      </w:hyperlink>
      <w:r>
        <w:t xml:space="preserve"> for protocol version 3) method for event filters that were registered with a previous call to ApiAddNotifyNode (section </w:t>
      </w:r>
      <w:hyperlink w:anchor="Section_d8f0289440634636805eeb8ce205e691" w:history="1">
        <w:r>
          <w:rPr>
            <w:rStyle w:val="Hyperlink"/>
          </w:rPr>
          <w:t>3.1.4.1.59</w:t>
        </w:r>
      </w:hyperlink>
      <w:r>
        <w:t xml:space="preserve"> for protoco</w:t>
      </w:r>
      <w:r>
        <w:t xml:space="preserve">l version 2, or </w:t>
      </w:r>
      <w:hyperlink w:anchor="Section_5d12a742d0e54661a3a6422062eca08a" w:history="1">
        <w:r>
          <w:rPr>
            <w:rStyle w:val="Hyperlink"/>
          </w:rPr>
          <w:t>3.1.4.2.59</w:t>
        </w:r>
      </w:hyperlink>
      <w:r>
        <w:t xml:space="preserve"> for protocol version 3).</w:t>
      </w:r>
    </w:p>
    <w:p w:rsidR="00124242" w:rsidRDefault="000D4C3A">
      <w:pPr>
        <w:pStyle w:val="ListParagraph"/>
        <w:numPr>
          <w:ilvl w:val="1"/>
          <w:numId w:val="151"/>
        </w:numPr>
      </w:pPr>
      <w:r>
        <w:t xml:space="preserve">The client SHOULD call the ApiReAddNotifyGroup (section </w:t>
      </w:r>
      <w:hyperlink w:anchor="Section_3e4e2adb74164da19eb0aef98ea3f700" w:history="1">
        <w:r>
          <w:rPr>
            <w:rStyle w:val="Hyperlink"/>
          </w:rPr>
          <w:t>3.1.4.1.64</w:t>
        </w:r>
      </w:hyperlink>
      <w:r>
        <w:t xml:space="preserve"> for protocol vers</w:t>
      </w:r>
      <w:r>
        <w:t xml:space="preserve">ion 2, or </w:t>
      </w:r>
      <w:hyperlink w:anchor="Section_1c6247a57f58440b988907a15b5b133b" w:history="1">
        <w:r>
          <w:rPr>
            <w:rStyle w:val="Hyperlink"/>
          </w:rPr>
          <w:t>3.1.4.2.64</w:t>
        </w:r>
      </w:hyperlink>
      <w:r>
        <w:t xml:space="preserve"> for protocol version 3) method for event filters that were registered with a previous call to ApiAddNotifyGroup (section </w:t>
      </w:r>
      <w:hyperlink w:anchor="Section_88c1f212c5e3498cbc3bc702e8e02847" w:history="1">
        <w:r>
          <w:rPr>
            <w:rStyle w:val="Hyperlink"/>
          </w:rPr>
          <w:t>3.1.4.1.60</w:t>
        </w:r>
      </w:hyperlink>
      <w:r>
        <w:t xml:space="preserve"> for protocol version 2, or </w:t>
      </w:r>
      <w:hyperlink w:anchor="Section_cbc40092972249739a532a8ab2b00af0" w:history="1">
        <w:r>
          <w:rPr>
            <w:rStyle w:val="Hyperlink"/>
          </w:rPr>
          <w:t>3.1.4.2.60</w:t>
        </w:r>
      </w:hyperlink>
      <w:r>
        <w:t xml:space="preserve"> for protocol version 3).</w:t>
      </w:r>
    </w:p>
    <w:p w:rsidR="00124242" w:rsidRDefault="000D4C3A">
      <w:pPr>
        <w:pStyle w:val="ListParagraph"/>
        <w:numPr>
          <w:ilvl w:val="1"/>
          <w:numId w:val="151"/>
        </w:numPr>
      </w:pPr>
      <w:r>
        <w:t xml:space="preserve">The client SHOULD call the ApiReAddNotifyResource (section </w:t>
      </w:r>
      <w:hyperlink w:anchor="Section_34ded1d53ae941c69198c4d69d5fc61c" w:history="1">
        <w:r>
          <w:rPr>
            <w:rStyle w:val="Hyperlink"/>
          </w:rPr>
          <w:t>3.1.4.1.65</w:t>
        </w:r>
      </w:hyperlink>
      <w:r>
        <w:t xml:space="preserve"> for protocol version 2, or </w:t>
      </w:r>
      <w:hyperlink w:anchor="Section_ea5c9db35d90455683c96c8c20f87ded" w:history="1">
        <w:r>
          <w:rPr>
            <w:rStyle w:val="Hyperlink"/>
          </w:rPr>
          <w:t>3.1.4.2.65</w:t>
        </w:r>
      </w:hyperlink>
      <w:r>
        <w:t xml:space="preserve"> for protocol version 3) method for event filters that were registered with a previous call t</w:t>
      </w:r>
      <w:r>
        <w:t xml:space="preserve">o ApiAddNotifyResource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w:t>
      </w:r>
    </w:p>
    <w:p w:rsidR="00124242" w:rsidRDefault="000D4C3A">
      <w:pPr>
        <w:pStyle w:val="ListParagraph"/>
        <w:numPr>
          <w:ilvl w:val="1"/>
          <w:numId w:val="151"/>
        </w:numPr>
      </w:pPr>
      <w:r>
        <w:t>The client SHOULD call the Api</w:t>
      </w:r>
      <w:r>
        <w:t xml:space="preserve">ReAddNotifyNetwork (section </w:t>
      </w:r>
      <w:hyperlink w:anchor="Section_fae7dcc66cfb43869d9ad4c432f7c21a" w:history="1">
        <w:r>
          <w:rPr>
            <w:rStyle w:val="Hyperlink"/>
          </w:rPr>
          <w:t>3.1.4.1.91</w:t>
        </w:r>
      </w:hyperlink>
      <w:r>
        <w:t xml:space="preserve"> for protocol version 2, or </w:t>
      </w:r>
      <w:hyperlink w:anchor="Section_8b291df4783145aeac29b8bef846f540" w:history="1">
        <w:r>
          <w:rPr>
            <w:rStyle w:val="Hyperlink"/>
          </w:rPr>
          <w:t>3.1.4.2.91</w:t>
        </w:r>
      </w:hyperlink>
      <w:r>
        <w:t xml:space="preserve"> for protocol version 3) method for event filters that were </w:t>
      </w:r>
      <w:r>
        <w:t xml:space="preserve">registered with a previous call to ApiAddNotifyNetwork (section </w:t>
      </w:r>
      <w:hyperlink w:anchor="Section_6458a96c90c348eaab113c2a7252f206" w:history="1">
        <w:r>
          <w:rPr>
            <w:rStyle w:val="Hyperlink"/>
          </w:rPr>
          <w:t>3.1.4.1.90</w:t>
        </w:r>
      </w:hyperlink>
      <w:r>
        <w:t xml:space="preserve"> for protocol version 2, or </w:t>
      </w:r>
      <w:hyperlink w:anchor="Section_25a0d7c0aa4b46afaebc1ee73fa8a122" w:history="1">
        <w:r>
          <w:rPr>
            <w:rStyle w:val="Hyperlink"/>
          </w:rPr>
          <w:t>3.1.4.2.90</w:t>
        </w:r>
      </w:hyperlink>
      <w:r>
        <w:t xml:space="preserve"> for protocol version 3)</w:t>
      </w:r>
      <w:r>
        <w:t>.</w:t>
      </w:r>
    </w:p>
    <w:p w:rsidR="00124242" w:rsidRDefault="000D4C3A">
      <w:pPr>
        <w:pStyle w:val="ListParagraph"/>
        <w:numPr>
          <w:ilvl w:val="1"/>
          <w:numId w:val="151"/>
        </w:numPr>
      </w:pPr>
      <w:r>
        <w:t xml:space="preserve">The client SHOULD call the ApiReAddNotifyNetInterface (section </w:t>
      </w:r>
      <w:hyperlink w:anchor="Section_5f8415ab65484c16819e4711abcd5219" w:history="1">
        <w:r>
          <w:rPr>
            <w:rStyle w:val="Hyperlink"/>
          </w:rPr>
          <w:t>3.1.4.1.100</w:t>
        </w:r>
      </w:hyperlink>
      <w:r>
        <w:t xml:space="preserve"> for protocol version 2, or </w:t>
      </w:r>
      <w:hyperlink w:anchor="Section_7db305ba17f342578eedab41aba8b9c0" w:history="1">
        <w:r>
          <w:rPr>
            <w:rStyle w:val="Hyperlink"/>
          </w:rPr>
          <w:t>3.1.4.2.100</w:t>
        </w:r>
      </w:hyperlink>
      <w:r>
        <w:t xml:space="preserve"> for protocol version</w:t>
      </w:r>
      <w:r>
        <w:t xml:space="preserve"> 3) method for event filters that were registered with a previous call to ApiAddNotifyNetInterface (section </w:t>
      </w:r>
      <w:hyperlink w:anchor="Section_40699a1c33694007ba64d3882f54d33e" w:history="1">
        <w:r>
          <w:rPr>
            <w:rStyle w:val="Hyperlink"/>
          </w:rPr>
          <w:t>3.1.4.1.99</w:t>
        </w:r>
      </w:hyperlink>
      <w:r>
        <w:t xml:space="preserve"> for protocol version 2, or </w:t>
      </w:r>
      <w:hyperlink w:anchor="Section_4a65c4d410ca4050ad456a58c92688df" w:history="1">
        <w:r>
          <w:rPr>
            <w:rStyle w:val="Hyperlink"/>
          </w:rPr>
          <w:t>3.1.4.2.99</w:t>
        </w:r>
      </w:hyperlink>
      <w:r>
        <w:t xml:space="preserve"> for protocol version 3).</w:t>
      </w:r>
    </w:p>
    <w:p w:rsidR="00124242" w:rsidRDefault="000D4C3A">
      <w:pPr>
        <w:pStyle w:val="ListParagraph"/>
        <w:numPr>
          <w:ilvl w:val="1"/>
          <w:numId w:val="151"/>
        </w:numPr>
      </w:pPr>
      <w:r>
        <w:t xml:space="preserve">The client SHOULD post a </w:t>
      </w:r>
      <w:r>
        <w:rPr>
          <w:b/>
        </w:rPr>
        <w:t>CLUSTER_CHANGE_CLUSTER_RECONNECT</w:t>
      </w:r>
      <w:r>
        <w:t xml:space="preserve"> to the client-side queue of event indications specifying the cluster name as the name of the object associated with the event.</w:t>
      </w:r>
    </w:p>
    <w:p w:rsidR="00124242" w:rsidRDefault="000D4C3A">
      <w:pPr>
        <w:pStyle w:val="ListParagraph"/>
        <w:numPr>
          <w:ilvl w:val="0"/>
          <w:numId w:val="149"/>
        </w:numPr>
      </w:pPr>
      <w:r>
        <w:t xml:space="preserve">The client SHOULD repeat </w:t>
      </w:r>
      <w:r>
        <w:t xml:space="preserve">step 8; however, this time the client SHOULD NOT consider the level of access previously granted, and the client SHOULD use HNOTIFY_RPC handles associated with version 2 notification ports and </w:t>
      </w:r>
      <w:hyperlink w:anchor="Section_deeb2cd811354f9c9f2b824db8b44a5d" w:history="1">
        <w:r>
          <w:rPr>
            <w:rStyle w:val="Hyperlink"/>
          </w:rPr>
          <w:t>Api</w:t>
        </w:r>
        <w:r>
          <w:rPr>
            <w:rStyle w:val="Hyperlink"/>
          </w:rPr>
          <w:t>CreateNotifyV2 (section 3.1.4.2.136)</w:t>
        </w:r>
      </w:hyperlink>
      <w:r>
        <w:t xml:space="preserve"> for protocol version 3 to open context handles with the new RPC binding.</w:t>
      </w:r>
    </w:p>
    <w:p w:rsidR="00124242" w:rsidRDefault="000D4C3A">
      <w:pPr>
        <w:pStyle w:val="ListParagraph"/>
        <w:numPr>
          <w:ilvl w:val="0"/>
          <w:numId w:val="149"/>
        </w:numPr>
      </w:pPr>
      <w:r>
        <w:t>For each HNOTIFY_RPC context handle that the client re-created in step 16, the client SHOULD re-register the event filters associated with the por</w:t>
      </w:r>
      <w:r>
        <w:t xml:space="preserve">t by calling the </w:t>
      </w:r>
      <w:hyperlink w:anchor="Section_73d7a7d4fef246e4bd904c2e645094f3" w:history="1">
        <w:r>
          <w:rPr>
            <w:rStyle w:val="Hyperlink"/>
          </w:rPr>
          <w:t>ApiAddNotifyV2 (section 3.1.4.2.137)</w:t>
        </w:r>
      </w:hyperlink>
      <w:r>
        <w:t xml:space="preserve"> method and queue a local reconnect event indication to the port. If any of the registration methods in the following list fails, the client SHOULD proceed to the next candidate in the list of reconnect candidates and go back to step 1. The client SHOULD N</w:t>
      </w:r>
      <w:r>
        <w:t xml:space="preserve">OT </w:t>
      </w:r>
      <w:r>
        <w:lastRenderedPageBreak/>
        <w:t>interpret any error code from the registration methods for reconnection as specified in this section.</w:t>
      </w:r>
    </w:p>
    <w:p w:rsidR="00124242" w:rsidRDefault="000D4C3A">
      <w:pPr>
        <w:pStyle w:val="ListParagraph"/>
        <w:numPr>
          <w:ilvl w:val="1"/>
          <w:numId w:val="152"/>
        </w:numPr>
      </w:pPr>
      <w:r>
        <w:t>The client SHOULD call the ApiAddNotifyV2 for protocol version 3 method for event filters that were registered with a previous call to ApiAddNotifyV2.</w:t>
      </w:r>
    </w:p>
    <w:p w:rsidR="00124242" w:rsidRDefault="000D4C3A">
      <w:pPr>
        <w:pStyle w:val="ListParagraph"/>
        <w:numPr>
          <w:ilvl w:val="1"/>
          <w:numId w:val="152"/>
        </w:numPr>
      </w:pPr>
      <w:r>
        <w:t xml:space="preserve">The client SHOULD post a </w:t>
      </w:r>
      <w:r>
        <w:rPr>
          <w:b/>
        </w:rPr>
        <w:t>CLUSTER_CHANGE_CLUSTER_RECONNECT_V2</w:t>
      </w:r>
      <w:r>
        <w:t xml:space="preserve"> to the client-side queue of event indications specifying the cluster name as the name of the object associated with the event.</w:t>
      </w:r>
    </w:p>
    <w:p w:rsidR="00124242" w:rsidRDefault="000D4C3A">
      <w:r>
        <w:t>Reconnect has succeeded. In preparation for a possible future reconn</w:t>
      </w:r>
      <w:r>
        <w:t>ection, the client SHOULD consider all candidates in the list of reconnect candidates as having not yet attempted any connection.</w:t>
      </w:r>
    </w:p>
    <w:p w:rsidR="00124242" w:rsidRDefault="000D4C3A">
      <w:r>
        <w:t>The client SHOULD use the new RPC connection and context handles to reattempt the method whose failure initiated the reconnect</w:t>
      </w:r>
      <w:r>
        <w:t xml:space="preserve"> procedure.</w:t>
      </w:r>
    </w:p>
    <w:p w:rsidR="00124242" w:rsidRDefault="000D4C3A">
      <w:pPr>
        <w:pStyle w:val="Heading4"/>
      </w:pPr>
      <w:bookmarkStart w:id="1467" w:name="section_2f7e3a151ca94e9e95602eee1a62de88"/>
      <w:bookmarkStart w:id="1468" w:name="_Toc456184718"/>
      <w:r>
        <w:t>Closing a Context Handle</w:t>
      </w:r>
      <w:bookmarkEnd w:id="1467"/>
      <w:bookmarkEnd w:id="1468"/>
      <w:r>
        <w:fldChar w:fldCharType="begin"/>
      </w:r>
      <w:r>
        <w:instrText xml:space="preserve"> XE "Client:Closing a Context Handle method" </w:instrText>
      </w:r>
      <w:r>
        <w:fldChar w:fldCharType="end"/>
      </w:r>
      <w:r>
        <w:fldChar w:fldCharType="begin"/>
      </w:r>
      <w:r>
        <w:instrText xml:space="preserve"> XE "Closing a Context Handle method" </w:instrText>
      </w:r>
      <w:r>
        <w:fldChar w:fldCharType="end"/>
      </w:r>
      <w:r>
        <w:fldChar w:fldCharType="begin"/>
      </w:r>
      <w:r>
        <w:instrText xml:space="preserve"> XE "Methods:Closing a Context Handle" </w:instrText>
      </w:r>
      <w:r>
        <w:fldChar w:fldCharType="end"/>
      </w:r>
      <w:r>
        <w:fldChar w:fldCharType="begin"/>
      </w:r>
      <w:r>
        <w:instrText xml:space="preserve"> XE "Sequencing rules:client:context handle - closing"</w:instrText>
      </w:r>
      <w:r>
        <w:fldChar w:fldCharType="end"/>
      </w:r>
      <w:r>
        <w:fldChar w:fldCharType="begin"/>
      </w:r>
      <w:r>
        <w:instrText xml:space="preserve"> XE "Message processing:client:conte</w:instrText>
      </w:r>
      <w:r>
        <w:instrText>xt handle - closing"</w:instrText>
      </w:r>
      <w:r>
        <w:fldChar w:fldCharType="end"/>
      </w:r>
      <w:r>
        <w:fldChar w:fldCharType="begin"/>
      </w:r>
      <w:r>
        <w:instrText xml:space="preserve"> XE "Client:sequencing rules:context handle - closing"</w:instrText>
      </w:r>
      <w:r>
        <w:fldChar w:fldCharType="end"/>
      </w:r>
      <w:r>
        <w:fldChar w:fldCharType="begin"/>
      </w:r>
      <w:r>
        <w:instrText xml:space="preserve"> XE "Client:message processing:context handle - closing"</w:instrText>
      </w:r>
      <w:r>
        <w:fldChar w:fldCharType="end"/>
      </w:r>
    </w:p>
    <w:p w:rsidR="00124242" w:rsidRDefault="000D4C3A">
      <w:r>
        <w:t xml:space="preserve">If a context handle has been registered with a version 1 notification port event filter, then the client SHOULD post a </w:t>
      </w:r>
      <w:hyperlink w:anchor="Section_9a42352e9fb94a2389008771ee49edb4" w:history="1">
        <w:r>
          <w:rPr>
            <w:rStyle w:val="Hyperlink"/>
          </w:rPr>
          <w:t>CLUSTER_CHANGE_HANDLE_CLOSE (section 2.2.2.7)</w:t>
        </w:r>
      </w:hyperlink>
      <w:r>
        <w:t xml:space="preserve"> event indication to the client-side queue of events when the context handle is closed. Context handles are registered with a notification port event f</w:t>
      </w:r>
      <w:r>
        <w:t>ilter as specified in following sections:</w:t>
      </w:r>
    </w:p>
    <w:p w:rsidR="00124242" w:rsidRDefault="000D4C3A">
      <w:pPr>
        <w:pStyle w:val="ListParagraph"/>
        <w:numPr>
          <w:ilvl w:val="0"/>
          <w:numId w:val="153"/>
        </w:numPr>
      </w:pPr>
      <w:r>
        <w:t xml:space="preserve">ApiAddNotifyNode (section </w:t>
      </w:r>
      <w:hyperlink w:anchor="Section_d8f0289440634636805eeb8ce205e691" w:history="1">
        <w:r>
          <w:rPr>
            <w:rStyle w:val="Hyperlink"/>
          </w:rPr>
          <w:t>3.1.4.1.59</w:t>
        </w:r>
      </w:hyperlink>
      <w:r>
        <w:t xml:space="preserve"> for protocol version 2, or </w:t>
      </w:r>
      <w:hyperlink w:anchor="Section_5d12a742d0e54661a3a6422062eca08a" w:history="1">
        <w:r>
          <w:rPr>
            <w:rStyle w:val="Hyperlink"/>
          </w:rPr>
          <w:t>3.1.4.2.59</w:t>
        </w:r>
      </w:hyperlink>
      <w:r>
        <w:t xml:space="preserve"> for protocol versio</w:t>
      </w:r>
      <w:r>
        <w:t>n 3)</w:t>
      </w:r>
    </w:p>
    <w:p w:rsidR="00124242" w:rsidRDefault="000D4C3A">
      <w:pPr>
        <w:pStyle w:val="ListParagraph"/>
        <w:numPr>
          <w:ilvl w:val="0"/>
          <w:numId w:val="153"/>
        </w:numPr>
      </w:pPr>
      <w:r>
        <w:t xml:space="preserve">ApiAddNotifyGroup (section </w:t>
      </w:r>
      <w:hyperlink w:anchor="Section_88c1f212c5e3498cbc3bc702e8e02847" w:history="1">
        <w:r>
          <w:rPr>
            <w:rStyle w:val="Hyperlink"/>
          </w:rPr>
          <w:t>3.1.4.1.60</w:t>
        </w:r>
      </w:hyperlink>
      <w:r>
        <w:t xml:space="preserve"> for protocol version 2, or </w:t>
      </w:r>
      <w:hyperlink w:anchor="Section_cbc40092972249739a532a8ab2b00af0" w:history="1">
        <w:r>
          <w:rPr>
            <w:rStyle w:val="Hyperlink"/>
          </w:rPr>
          <w:t>3.1.4.2.60</w:t>
        </w:r>
      </w:hyperlink>
      <w:r>
        <w:t xml:space="preserve"> for protocol version 3)</w:t>
      </w:r>
    </w:p>
    <w:p w:rsidR="00124242" w:rsidRDefault="000D4C3A">
      <w:pPr>
        <w:pStyle w:val="ListParagraph"/>
        <w:numPr>
          <w:ilvl w:val="0"/>
          <w:numId w:val="153"/>
        </w:numPr>
      </w:pPr>
      <w:r>
        <w:t xml:space="preserve">ApiAddNotifyResource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w:t>
      </w:r>
    </w:p>
    <w:p w:rsidR="00124242" w:rsidRDefault="000D4C3A">
      <w:pPr>
        <w:pStyle w:val="ListParagraph"/>
        <w:numPr>
          <w:ilvl w:val="0"/>
          <w:numId w:val="153"/>
        </w:numPr>
      </w:pPr>
      <w:r>
        <w:t xml:space="preserve">ApiAddNotifyKey (section </w:t>
      </w:r>
      <w:hyperlink w:anchor="Section_e492cf934dc942e382c5ef010cf6e448" w:history="1">
        <w:r>
          <w:rPr>
            <w:rStyle w:val="Hyperlink"/>
          </w:rPr>
          <w:t>3.1.4.1.62</w:t>
        </w:r>
      </w:hyperlink>
      <w:r>
        <w:t xml:space="preserve"> for protocol version 2, or </w:t>
      </w:r>
      <w:hyperlink w:anchor="Section_a4f89dbcc5ca40cab583c5565bb9551d" w:history="1">
        <w:r>
          <w:rPr>
            <w:rStyle w:val="Hyperlink"/>
          </w:rPr>
          <w:t>3.1.4.2.62</w:t>
        </w:r>
      </w:hyperlink>
      <w:r>
        <w:t xml:space="preserve"> for protocol version 3)</w:t>
      </w:r>
    </w:p>
    <w:p w:rsidR="00124242" w:rsidRDefault="000D4C3A">
      <w:pPr>
        <w:pStyle w:val="ListParagraph"/>
        <w:numPr>
          <w:ilvl w:val="0"/>
          <w:numId w:val="153"/>
        </w:numPr>
      </w:pPr>
      <w:r>
        <w:t xml:space="preserve">ApiAddNotifyNetwork (section </w:t>
      </w:r>
      <w:hyperlink w:anchor="Section_6458a96c90c348eaab113c2a7252f206" w:history="1">
        <w:r>
          <w:rPr>
            <w:rStyle w:val="Hyperlink"/>
          </w:rPr>
          <w:t>3.1.4.1.90</w:t>
        </w:r>
      </w:hyperlink>
      <w:r>
        <w:t xml:space="preserve"> fo</w:t>
      </w:r>
      <w:r>
        <w:t xml:space="preserve">r protocol version 2, or </w:t>
      </w:r>
      <w:hyperlink w:anchor="Section_25a0d7c0aa4b46afaebc1ee73fa8a122" w:history="1">
        <w:r>
          <w:rPr>
            <w:rStyle w:val="Hyperlink"/>
          </w:rPr>
          <w:t>3.1.4.2.90</w:t>
        </w:r>
      </w:hyperlink>
      <w:r>
        <w:t xml:space="preserve"> for protocol version 3)</w:t>
      </w:r>
    </w:p>
    <w:p w:rsidR="00124242" w:rsidRDefault="000D4C3A">
      <w:pPr>
        <w:pStyle w:val="ListParagraph"/>
        <w:numPr>
          <w:ilvl w:val="0"/>
          <w:numId w:val="153"/>
        </w:numPr>
      </w:pPr>
      <w:r>
        <w:t xml:space="preserve">ApiAddNotifyNetInterface (section </w:t>
      </w:r>
      <w:hyperlink w:anchor="Section_40699a1c33694007ba64d3882f54d33e" w:history="1">
        <w:r>
          <w:rPr>
            <w:rStyle w:val="Hyperlink"/>
          </w:rPr>
          <w:t>3.1.4.1.99</w:t>
        </w:r>
      </w:hyperlink>
      <w:r>
        <w:t xml:space="preserve"> for protocol version 2, or </w:t>
      </w:r>
      <w:hyperlink w:anchor="Section_4a65c4d410ca4050ad456a58c92688df" w:history="1">
        <w:r>
          <w:rPr>
            <w:rStyle w:val="Hyperlink"/>
          </w:rPr>
          <w:t>3.1.4.2.99</w:t>
        </w:r>
      </w:hyperlink>
      <w:r>
        <w:t xml:space="preserve"> for protocol version 3)</w:t>
      </w:r>
    </w:p>
    <w:p w:rsidR="00124242" w:rsidRDefault="000D4C3A">
      <w:r>
        <w:t>If a context handle has been registered with a version 2 notification port event filter, then the client SHOULD post an event indication to the client-side queue o</w:t>
      </w:r>
      <w:r>
        <w:t>f events when the context handle is closed as follows:</w:t>
      </w:r>
    </w:p>
    <w:p w:rsidR="00124242" w:rsidRDefault="000D4C3A">
      <w:pPr>
        <w:pStyle w:val="ListParagraph"/>
        <w:numPr>
          <w:ilvl w:val="0"/>
          <w:numId w:val="153"/>
        </w:numPr>
      </w:pPr>
      <w:r>
        <w:t xml:space="preserve">For HCLUSTER_RPC, CLUSTER_CHANGE_CLUSTER_HANDLE_CLOSE_V2 (section </w:t>
      </w:r>
      <w:hyperlink w:anchor="Section_d529b7a99f5b4191b093dbb38ffa4277" w:history="1">
        <w:r>
          <w:rPr>
            <w:rStyle w:val="Hyperlink"/>
          </w:rPr>
          <w:t>2.2.2.12</w:t>
        </w:r>
      </w:hyperlink>
      <w:r>
        <w:t>).</w:t>
      </w:r>
    </w:p>
    <w:p w:rsidR="00124242" w:rsidRDefault="000D4C3A">
      <w:pPr>
        <w:pStyle w:val="ListParagraph"/>
        <w:numPr>
          <w:ilvl w:val="0"/>
          <w:numId w:val="153"/>
        </w:numPr>
      </w:pPr>
      <w:r>
        <w:t xml:space="preserve">For HGROUP_RPC, CLUSTER_CHANGE_GROUP_HANDLE_CLOSE_V2 (section </w:t>
      </w:r>
      <w:hyperlink w:anchor="Section_a4c12a3c3c9b4b81ac4079cb5018474a" w:history="1">
        <w:r>
          <w:rPr>
            <w:rStyle w:val="Hyperlink"/>
          </w:rPr>
          <w:t>2.2.2.13</w:t>
        </w:r>
      </w:hyperlink>
      <w:r>
        <w:t>).</w:t>
      </w:r>
    </w:p>
    <w:p w:rsidR="00124242" w:rsidRDefault="000D4C3A">
      <w:pPr>
        <w:pStyle w:val="ListParagraph"/>
        <w:numPr>
          <w:ilvl w:val="0"/>
          <w:numId w:val="153"/>
        </w:numPr>
      </w:pPr>
      <w:r>
        <w:t xml:space="preserve">For HRES_RPC, CLUSTER_CHANGE_RESOURCE_HANDLE_CLOSE_V2 (section </w:t>
      </w:r>
      <w:hyperlink w:anchor="Section_95b267dab5d74788acd01a0815579e61" w:history="1">
        <w:r>
          <w:rPr>
            <w:rStyle w:val="Hyperlink"/>
          </w:rPr>
          <w:t>2.2.2.14</w:t>
        </w:r>
      </w:hyperlink>
      <w:r>
        <w:t>).</w:t>
      </w:r>
    </w:p>
    <w:p w:rsidR="00124242" w:rsidRDefault="000D4C3A">
      <w:pPr>
        <w:pStyle w:val="ListParagraph"/>
        <w:numPr>
          <w:ilvl w:val="0"/>
          <w:numId w:val="153"/>
        </w:numPr>
      </w:pPr>
      <w:r>
        <w:t>For HNETINTERFACE_RPC, CLUSTER_CHANGE_NETINTERFACE_HA</w:t>
      </w:r>
      <w:r>
        <w:t xml:space="preserve">NDLE_CLOSE_V2 (section </w:t>
      </w:r>
      <w:hyperlink w:anchor="Section_866c77e9f6924ecb982b38b682895492" w:history="1">
        <w:r>
          <w:rPr>
            <w:rStyle w:val="Hyperlink"/>
          </w:rPr>
          <w:t>2.2.2.16</w:t>
        </w:r>
      </w:hyperlink>
      <w:r>
        <w:t>).</w:t>
      </w:r>
    </w:p>
    <w:p w:rsidR="00124242" w:rsidRDefault="000D4C3A">
      <w:pPr>
        <w:pStyle w:val="ListParagraph"/>
        <w:numPr>
          <w:ilvl w:val="0"/>
          <w:numId w:val="153"/>
        </w:numPr>
      </w:pPr>
      <w:r>
        <w:t xml:space="preserve">For HNETWORK_RPC, CLUSTER_CHANGE_NETWORK_HANDLE_CLOSE_V2 (section </w:t>
      </w:r>
      <w:hyperlink w:anchor="Section_e6d7a85bb667420d8b0a7f2f738c6215" w:history="1">
        <w:r>
          <w:rPr>
            <w:rStyle w:val="Hyperlink"/>
          </w:rPr>
          <w:t>2.2.2.17</w:t>
        </w:r>
      </w:hyperlink>
      <w:r>
        <w:t>).</w:t>
      </w:r>
    </w:p>
    <w:p w:rsidR="00124242" w:rsidRDefault="000D4C3A">
      <w:pPr>
        <w:pStyle w:val="ListParagraph"/>
        <w:numPr>
          <w:ilvl w:val="0"/>
          <w:numId w:val="153"/>
        </w:numPr>
      </w:pPr>
      <w:r>
        <w:t>For HNODE_RPC, CLUSTER_CH</w:t>
      </w:r>
      <w:r>
        <w:t xml:space="preserve">ANGE_NODE_HANDLE_CLOSE_V2 (section </w:t>
      </w:r>
      <w:hyperlink w:anchor="Section_7db74409641840f6aa53f323bdc6e346" w:history="1">
        <w:r>
          <w:rPr>
            <w:rStyle w:val="Hyperlink"/>
          </w:rPr>
          <w:t>2.2.2.18</w:t>
        </w:r>
      </w:hyperlink>
      <w:r>
        <w:t>).</w:t>
      </w:r>
    </w:p>
    <w:p w:rsidR="00124242" w:rsidRDefault="000D4C3A">
      <w:pPr>
        <w:pStyle w:val="ListParagraph"/>
        <w:numPr>
          <w:ilvl w:val="0"/>
          <w:numId w:val="153"/>
        </w:numPr>
      </w:pPr>
      <w:r>
        <w:t xml:space="preserve">For HKEY_RPC, CLUSTER_CHANGE_REGISTRY_HANDLE_CLOSE_V2 (section </w:t>
      </w:r>
      <w:hyperlink w:anchor="Section_3ec56e147d7c461a95bf9650d73876ff" w:history="1">
        <w:r>
          <w:rPr>
            <w:rStyle w:val="Hyperlink"/>
          </w:rPr>
          <w:t>2.2.2.19</w:t>
        </w:r>
      </w:hyperlink>
      <w:r>
        <w:t>).</w:t>
      </w:r>
    </w:p>
    <w:p w:rsidR="00124242" w:rsidRDefault="000D4C3A">
      <w:r>
        <w:t xml:space="preserve">Context handles </w:t>
      </w:r>
      <w:r>
        <w:t xml:space="preserve">are registered with a notification port event filter as specified for </w:t>
      </w:r>
      <w:hyperlink w:anchor="Section_73d7a7d4fef246e4bd904c2e645094f3" w:history="1">
        <w:r>
          <w:rPr>
            <w:rStyle w:val="Hyperlink"/>
          </w:rPr>
          <w:t>ApiAddNotifyV2 (section 3.1.4.2.137)</w:t>
        </w:r>
      </w:hyperlink>
      <w:r>
        <w:t xml:space="preserve"> (for protocol version 3).</w:t>
      </w:r>
    </w:p>
    <w:p w:rsidR="00124242" w:rsidRDefault="000D4C3A">
      <w:r>
        <w:lastRenderedPageBreak/>
        <w:t>For both version 1 and version 2 notification port handle close</w:t>
      </w:r>
      <w:r>
        <w:t xml:space="preserve"> event indications, the object name associated with the context handle is the object name associated with the event indication except for cluster registry context handles where the object name returned is the NULL string. </w:t>
      </w:r>
    </w:p>
    <w:p w:rsidR="00124242" w:rsidRDefault="000D4C3A">
      <w:r>
        <w:t xml:space="preserve">A context handle is closed using </w:t>
      </w:r>
      <w:r>
        <w:t>its corresponding close methods, as specified in the following sections:</w:t>
      </w:r>
    </w:p>
    <w:p w:rsidR="00124242" w:rsidRDefault="000D4C3A">
      <w:pPr>
        <w:pStyle w:val="ListParagraph"/>
        <w:numPr>
          <w:ilvl w:val="0"/>
          <w:numId w:val="153"/>
        </w:numPr>
      </w:pPr>
      <w:r>
        <w:t xml:space="preserve">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version 3)</w:t>
      </w:r>
    </w:p>
    <w:p w:rsidR="00124242" w:rsidRDefault="000D4C3A">
      <w:pPr>
        <w:pStyle w:val="ListParagraph"/>
        <w:numPr>
          <w:ilvl w:val="0"/>
          <w:numId w:val="153"/>
        </w:numPr>
      </w:pPr>
      <w:r>
        <w:t xml:space="preserve">ApiCloseKey (section </w:t>
      </w:r>
      <w:hyperlink w:anchor="Section_f3f1c2a761884a24aefda3046985deb5" w:history="1">
        <w:r>
          <w:rPr>
            <w:rStyle w:val="Hyperlink"/>
          </w:rPr>
          <w:t>3.1.4.1.38</w:t>
        </w:r>
      </w:hyperlink>
      <w:r>
        <w:t xml:space="preserve"> for protocol version 2, or </w:t>
      </w:r>
      <w:hyperlink w:anchor="Section_fca34ae7e5f5475fb7f7e5bcc51f8cbf" w:history="1">
        <w:r>
          <w:rPr>
            <w:rStyle w:val="Hyperlink"/>
          </w:rPr>
          <w:t>3.1.4.2.38</w:t>
        </w:r>
      </w:hyperlink>
      <w:r>
        <w:t xml:space="preserve"> for protocol version 3)</w:t>
      </w:r>
    </w:p>
    <w:p w:rsidR="00124242" w:rsidRDefault="000D4C3A">
      <w:pPr>
        <w:pStyle w:val="ListParagraph"/>
        <w:numPr>
          <w:ilvl w:val="0"/>
          <w:numId w:val="153"/>
        </w:numPr>
      </w:pPr>
      <w:r>
        <w:t xml:space="preserve">ApiCloseGroup (section </w:t>
      </w:r>
      <w:hyperlink w:anchor="Section_05b4363584db4a3eb4077ba7db3edc0d" w:history="1">
        <w:r>
          <w:rPr>
            <w:rStyle w:val="Hyperlink"/>
          </w:rPr>
          <w:t>3.1.4.1.45</w:t>
        </w:r>
      </w:hyperlink>
      <w:r>
        <w:t xml:space="preserve"> for protocol version 2, or </w:t>
      </w:r>
      <w:hyperlink w:anchor="Section_3bbafe1c5d3b45e0a7bc55af395ae02d" w:history="1">
        <w:r>
          <w:rPr>
            <w:rStyle w:val="Hyperlink"/>
          </w:rPr>
          <w:t>3.1.4.2.45</w:t>
        </w:r>
      </w:hyperlink>
      <w:r>
        <w:t xml:space="preserve"> for protocol version 3)</w:t>
      </w:r>
    </w:p>
    <w:p w:rsidR="00124242" w:rsidRDefault="000D4C3A">
      <w:pPr>
        <w:pStyle w:val="ListParagraph"/>
        <w:numPr>
          <w:ilvl w:val="0"/>
          <w:numId w:val="153"/>
        </w:numPr>
      </w:pPr>
      <w:r>
        <w:t xml:space="preserve">ApiCloseNode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for protocol version 3)</w:t>
      </w:r>
    </w:p>
    <w:p w:rsidR="00124242" w:rsidRDefault="000D4C3A">
      <w:pPr>
        <w:pStyle w:val="ListParagraph"/>
        <w:numPr>
          <w:ilvl w:val="0"/>
          <w:numId w:val="153"/>
        </w:numPr>
      </w:pPr>
      <w:r>
        <w:t xml:space="preserve">ApiCloseNetwork (section </w:t>
      </w:r>
      <w:hyperlink w:anchor="Section_326d0e81db85440e9f18044a576c2fb0" w:history="1">
        <w:r>
          <w:rPr>
            <w:rStyle w:val="Hyperlink"/>
          </w:rPr>
          <w:t>3.1.4.1.82</w:t>
        </w:r>
      </w:hyperlink>
      <w:r>
        <w:t xml:space="preserve"> for protocol version 2, or </w:t>
      </w:r>
      <w:hyperlink w:anchor="Section_c54c924edbf542f29899f4768ae9a362" w:history="1">
        <w:r>
          <w:rPr>
            <w:rStyle w:val="Hyperlink"/>
          </w:rPr>
          <w:t>3.1.4.2.82</w:t>
        </w:r>
      </w:hyperlink>
      <w:r>
        <w:t xml:space="preserve"> for protocol version 3)</w:t>
      </w:r>
    </w:p>
    <w:p w:rsidR="00124242" w:rsidRDefault="000D4C3A">
      <w:pPr>
        <w:pStyle w:val="ListParagraph"/>
        <w:numPr>
          <w:ilvl w:val="0"/>
          <w:numId w:val="153"/>
        </w:numPr>
      </w:pPr>
      <w:r>
        <w:t xml:space="preserve">ApiCloseNetInterface (section </w:t>
      </w:r>
      <w:hyperlink w:anchor="Section_2a8c4bfc31c94b7ab36448b5e5f06c15" w:history="1">
        <w:r>
          <w:rPr>
            <w:rStyle w:val="Hyperlink"/>
          </w:rPr>
          <w:t>3.1.4.1.93</w:t>
        </w:r>
      </w:hyperlink>
      <w:r>
        <w:t xml:space="preserve"> for protocol version 2, or </w:t>
      </w:r>
      <w:hyperlink w:anchor="Section_fa29a4ede4404c0393753b451039482c" w:history="1">
        <w:r>
          <w:rPr>
            <w:rStyle w:val="Hyperlink"/>
          </w:rPr>
          <w:t>3.1.4.2.93</w:t>
        </w:r>
      </w:hyperlink>
      <w:r>
        <w:t xml:space="preserve"> for protocol version 3)</w:t>
      </w:r>
    </w:p>
    <w:p w:rsidR="00124242" w:rsidRDefault="000D4C3A">
      <w:pPr>
        <w:pStyle w:val="Heading4"/>
      </w:pPr>
      <w:bookmarkStart w:id="1469" w:name="section_02e7b39f9ba04be49b58ece5937a1ac3"/>
      <w:bookmarkStart w:id="1470" w:name="_Toc456184719"/>
      <w:r>
        <w:t>Reading the Notification Port Event Queue</w:t>
      </w:r>
      <w:bookmarkEnd w:id="1469"/>
      <w:bookmarkEnd w:id="1470"/>
      <w:r>
        <w:fldChar w:fldCharType="begin"/>
      </w:r>
      <w:r>
        <w:instrText xml:space="preserve"> XE "Sequencing rules:client:notification port event queue - reading"</w:instrText>
      </w:r>
      <w:r>
        <w:fldChar w:fldCharType="end"/>
      </w:r>
      <w:r>
        <w:fldChar w:fldCharType="begin"/>
      </w:r>
      <w:r>
        <w:instrText xml:space="preserve"> XE "Message processi</w:instrText>
      </w:r>
      <w:r>
        <w:instrText>ng:client:notification port event queue - reading"</w:instrText>
      </w:r>
      <w:r>
        <w:fldChar w:fldCharType="end"/>
      </w:r>
      <w:r>
        <w:fldChar w:fldCharType="begin"/>
      </w:r>
      <w:r>
        <w:instrText xml:space="preserve"> XE "Client:sequencing rules:notification port event queue - reading"</w:instrText>
      </w:r>
      <w:r>
        <w:fldChar w:fldCharType="end"/>
      </w:r>
      <w:r>
        <w:fldChar w:fldCharType="begin"/>
      </w:r>
      <w:r>
        <w:instrText xml:space="preserve"> XE "Client:message processing:notification port event queue - reading"</w:instrText>
      </w:r>
      <w:r>
        <w:fldChar w:fldCharType="end"/>
      </w:r>
    </w:p>
    <w:p w:rsidR="00124242" w:rsidRDefault="000D4C3A">
      <w:pPr>
        <w:pStyle w:val="Heading5"/>
      </w:pPr>
      <w:bookmarkStart w:id="1471" w:name="section_352ead4d63ac443a8e27a5a38499ce48"/>
      <w:bookmarkStart w:id="1472" w:name="_Toc456184720"/>
      <w:r>
        <w:t>Reading the Notification Port Event Queue for Version 1</w:t>
      </w:r>
      <w:bookmarkEnd w:id="1471"/>
      <w:bookmarkEnd w:id="1472"/>
    </w:p>
    <w:p w:rsidR="00124242" w:rsidRDefault="000D4C3A">
      <w:r>
        <w:t>The</w:t>
      </w:r>
      <w:r>
        <w:t xml:space="preserve"> client -side queue of events specified in section </w:t>
      </w:r>
      <w:hyperlink w:anchor="Section_c84f4d58821c46b2a31dbcf397f5140f" w:history="1">
        <w:r>
          <w:rPr>
            <w:rStyle w:val="Hyperlink"/>
          </w:rPr>
          <w:t>3.2.1.1</w:t>
        </w:r>
      </w:hyperlink>
      <w:r>
        <w:t xml:space="preserve"> holds event indications returned by the ApiGetNotify method (section </w:t>
      </w:r>
      <w:hyperlink w:anchor="Section_a040c308b2ca4a84b896331040b6a4e1" w:history="1">
        <w:r>
          <w:rPr>
            <w:rStyle w:val="Hyperlink"/>
          </w:rPr>
          <w:t>3.1.4.1.</w:t>
        </w:r>
        <w:r>
          <w:rPr>
            <w:rStyle w:val="Hyperlink"/>
          </w:rPr>
          <w:t>66</w:t>
        </w:r>
      </w:hyperlink>
      <w:r>
        <w:t xml:space="preserve"> for protocol version 2, or </w:t>
      </w:r>
      <w:hyperlink w:anchor="Section_42ce9de8386f4a6280c5d2aa80d372a2" w:history="1">
        <w:r>
          <w:rPr>
            <w:rStyle w:val="Hyperlink"/>
          </w:rPr>
          <w:t>3.1.4.2.66</w:t>
        </w:r>
      </w:hyperlink>
      <w:r>
        <w:t xml:space="preserve"> for protocol version 3). It also holds the following events generated by the client:</w:t>
      </w:r>
    </w:p>
    <w:p w:rsidR="00124242" w:rsidRDefault="000D4C3A">
      <w:pPr>
        <w:pStyle w:val="ListParagraph"/>
        <w:numPr>
          <w:ilvl w:val="0"/>
          <w:numId w:val="154"/>
        </w:numPr>
      </w:pPr>
      <w:r>
        <w:t xml:space="preserve">CLUSTER_CHANGE_CLUSTER_STATE, as specified in section </w:t>
      </w:r>
      <w:hyperlink w:anchor="Section_ca75805a4b3940748b5bdbaae6e81b1f" w:history="1">
        <w:r>
          <w:rPr>
            <w:rStyle w:val="Hyperlink"/>
          </w:rPr>
          <w:t>3.2.4.6</w:t>
        </w:r>
      </w:hyperlink>
      <w:r>
        <w:t>.</w:t>
      </w:r>
    </w:p>
    <w:p w:rsidR="00124242" w:rsidRDefault="000D4C3A">
      <w:pPr>
        <w:pStyle w:val="ListParagraph"/>
        <w:numPr>
          <w:ilvl w:val="0"/>
          <w:numId w:val="154"/>
        </w:numPr>
      </w:pPr>
      <w:r>
        <w:t>CLUSTER_CHANGE_CLUSTER_RECONNECT, as specified in section 3.2.4.6.</w:t>
      </w:r>
    </w:p>
    <w:p w:rsidR="00124242" w:rsidRDefault="000D4C3A">
      <w:pPr>
        <w:pStyle w:val="ListParagraph"/>
        <w:numPr>
          <w:ilvl w:val="0"/>
          <w:numId w:val="154"/>
        </w:numPr>
      </w:pPr>
      <w:r>
        <w:t xml:space="preserve">CLUSTER_CHANGE_HANDLE_CLOSE, as specified in section </w:t>
      </w:r>
      <w:hyperlink w:anchor="Section_2f7e3a151ca94e9e95602eee1a62de88" w:history="1">
        <w:r>
          <w:rPr>
            <w:rStyle w:val="Hyperlink"/>
          </w:rPr>
          <w:t>3.2.4.7</w:t>
        </w:r>
      </w:hyperlink>
      <w:r>
        <w:t>.</w:t>
      </w:r>
    </w:p>
    <w:p w:rsidR="00124242" w:rsidRDefault="000D4C3A">
      <w:r>
        <w:t>When a client</w:t>
      </w:r>
      <w:r>
        <w:t xml:space="preserve"> application requests an event from a particular notification port, the client SHOULD remove the next entry from the client-side queue associated with that notification port and return to the application the event identifier (section </w:t>
      </w:r>
      <w:hyperlink w:anchor="Section_9a42352e9fb94a2389008771ee49edb4" w:history="1">
        <w:r>
          <w:rPr>
            <w:rStyle w:val="Hyperlink"/>
          </w:rPr>
          <w:t>2.2.2.7</w:t>
        </w:r>
      </w:hyperlink>
      <w:r>
        <w:t>) and name of the object associated with the event.</w:t>
      </w:r>
    </w:p>
    <w:p w:rsidR="00124242" w:rsidRDefault="000D4C3A">
      <w:r>
        <w:t>In response to event identifier CLUSTER_CHANGE_CLUSTER_STATE, an application typically cleans up any client-side state associated with the protocol session.</w:t>
      </w:r>
    </w:p>
    <w:p w:rsidR="00124242" w:rsidRDefault="000D4C3A">
      <w:r>
        <w:t>In</w:t>
      </w:r>
      <w:r>
        <w:t xml:space="preserve"> response to event identifier CLUSTER_CHANGE_HANDLE_CLOSE, an application typically unblocks and closes the notification port as specified in section </w:t>
      </w:r>
      <w:hyperlink w:anchor="Section_256ccc0b1a584b89be0f059b3f6052e2" w:history="1">
        <w:r>
          <w:rPr>
            <w:rStyle w:val="Hyperlink"/>
          </w:rPr>
          <w:t>3.2.4.5</w:t>
        </w:r>
      </w:hyperlink>
      <w:r>
        <w:t>, if there are no remaining open contex</w:t>
      </w:r>
      <w:r>
        <w:t xml:space="preserve">t handles that were previously registered with the notification port, as specified in the following sections: </w:t>
      </w:r>
    </w:p>
    <w:p w:rsidR="00124242" w:rsidRDefault="000D4C3A">
      <w:pPr>
        <w:pStyle w:val="ListParagraph"/>
        <w:numPr>
          <w:ilvl w:val="0"/>
          <w:numId w:val="154"/>
        </w:numPr>
      </w:pPr>
      <w:r>
        <w:t xml:space="preserve">ApiAddNotifyNode (section </w:t>
      </w:r>
      <w:hyperlink w:anchor="Section_d8f0289440634636805eeb8ce205e691" w:history="1">
        <w:r>
          <w:rPr>
            <w:rStyle w:val="Hyperlink"/>
          </w:rPr>
          <w:t>3.1.4.1.59</w:t>
        </w:r>
      </w:hyperlink>
      <w:r>
        <w:t xml:space="preserve"> for protocol version 2, or </w:t>
      </w:r>
      <w:hyperlink w:anchor="Section_5d12a742d0e54661a3a6422062eca08a" w:history="1">
        <w:r>
          <w:rPr>
            <w:rStyle w:val="Hyperlink"/>
          </w:rPr>
          <w:t>3.1.4.2.59</w:t>
        </w:r>
      </w:hyperlink>
      <w:r>
        <w:t xml:space="preserve"> for protocol version 3)</w:t>
      </w:r>
    </w:p>
    <w:p w:rsidR="00124242" w:rsidRDefault="000D4C3A">
      <w:pPr>
        <w:pStyle w:val="ListParagraph"/>
        <w:numPr>
          <w:ilvl w:val="0"/>
          <w:numId w:val="154"/>
        </w:numPr>
      </w:pPr>
      <w:r>
        <w:t xml:space="preserve">ApiAddNotifyGroup (section </w:t>
      </w:r>
      <w:hyperlink w:anchor="Section_88c1f212c5e3498cbc3bc702e8e02847" w:history="1">
        <w:r>
          <w:rPr>
            <w:rStyle w:val="Hyperlink"/>
          </w:rPr>
          <w:t>3.1.4.1.60</w:t>
        </w:r>
      </w:hyperlink>
      <w:r>
        <w:t xml:space="preserve"> for protocol version 2, or </w:t>
      </w:r>
      <w:hyperlink w:anchor="Section_cbc40092972249739a532a8ab2b00af0" w:history="1">
        <w:r>
          <w:rPr>
            <w:rStyle w:val="Hyperlink"/>
          </w:rPr>
          <w:t>3.1.4.2.60</w:t>
        </w:r>
      </w:hyperlink>
      <w:r>
        <w:t xml:space="preserve"> for protocol version 3)</w:t>
      </w:r>
    </w:p>
    <w:p w:rsidR="00124242" w:rsidRDefault="000D4C3A">
      <w:pPr>
        <w:pStyle w:val="ListParagraph"/>
        <w:numPr>
          <w:ilvl w:val="0"/>
          <w:numId w:val="154"/>
        </w:numPr>
      </w:pPr>
      <w:r>
        <w:t xml:space="preserve">ApiAddNotifyResource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w:t>
      </w:r>
      <w:r>
        <w:t>n 3)</w:t>
      </w:r>
    </w:p>
    <w:p w:rsidR="00124242" w:rsidRDefault="000D4C3A">
      <w:pPr>
        <w:pStyle w:val="ListParagraph"/>
        <w:numPr>
          <w:ilvl w:val="0"/>
          <w:numId w:val="154"/>
        </w:numPr>
      </w:pPr>
      <w:r>
        <w:t xml:space="preserve">ApiAddNotifyKey (section </w:t>
      </w:r>
      <w:hyperlink w:anchor="Section_e492cf934dc942e382c5ef010cf6e448" w:history="1">
        <w:r>
          <w:rPr>
            <w:rStyle w:val="Hyperlink"/>
          </w:rPr>
          <w:t>3.1.4.1.62</w:t>
        </w:r>
      </w:hyperlink>
      <w:r>
        <w:t xml:space="preserve"> for protocol version 2, or </w:t>
      </w:r>
      <w:hyperlink w:anchor="Section_a4f89dbcc5ca40cab583c5565bb9551d" w:history="1">
        <w:r>
          <w:rPr>
            <w:rStyle w:val="Hyperlink"/>
          </w:rPr>
          <w:t>3.1.4.2.62</w:t>
        </w:r>
      </w:hyperlink>
      <w:r>
        <w:t xml:space="preserve"> for protocol version 3)</w:t>
      </w:r>
    </w:p>
    <w:p w:rsidR="00124242" w:rsidRDefault="000D4C3A">
      <w:pPr>
        <w:pStyle w:val="ListParagraph"/>
        <w:numPr>
          <w:ilvl w:val="0"/>
          <w:numId w:val="154"/>
        </w:numPr>
      </w:pPr>
      <w:r>
        <w:t xml:space="preserve">ApiAddNotifyNetwork (section </w:t>
      </w:r>
      <w:hyperlink w:anchor="Section_6458a96c90c348eaab113c2a7252f206" w:history="1">
        <w:r>
          <w:rPr>
            <w:rStyle w:val="Hyperlink"/>
          </w:rPr>
          <w:t>3.1.4.1.90</w:t>
        </w:r>
      </w:hyperlink>
      <w:r>
        <w:t xml:space="preserve"> for protocol version 2, or </w:t>
      </w:r>
      <w:hyperlink w:anchor="Section_25a0d7c0aa4b46afaebc1ee73fa8a122" w:history="1">
        <w:r>
          <w:rPr>
            <w:rStyle w:val="Hyperlink"/>
          </w:rPr>
          <w:t>3.1.4.2.90</w:t>
        </w:r>
      </w:hyperlink>
      <w:r>
        <w:t xml:space="preserve"> for protocol version 3)</w:t>
      </w:r>
    </w:p>
    <w:p w:rsidR="00124242" w:rsidRDefault="000D4C3A">
      <w:pPr>
        <w:pStyle w:val="ListParagraph"/>
        <w:numPr>
          <w:ilvl w:val="0"/>
          <w:numId w:val="154"/>
        </w:numPr>
      </w:pPr>
      <w:r>
        <w:t xml:space="preserve">ApiAddNotifyNetInterface (section </w:t>
      </w:r>
      <w:hyperlink w:anchor="Section_40699a1c33694007ba64d3882f54d33e" w:history="1">
        <w:r>
          <w:rPr>
            <w:rStyle w:val="Hyperlink"/>
          </w:rPr>
          <w:t>3.1.4.1.99</w:t>
        </w:r>
      </w:hyperlink>
      <w:r>
        <w:t xml:space="preserve"> for protocol version 2, or </w:t>
      </w:r>
      <w:hyperlink w:anchor="Section_4a65c4d410ca4050ad456a58c92688df" w:history="1">
        <w:r>
          <w:rPr>
            <w:rStyle w:val="Hyperlink"/>
          </w:rPr>
          <w:t>3.1.4.2.99</w:t>
        </w:r>
      </w:hyperlink>
      <w:r>
        <w:t xml:space="preserve"> for protocol version 3)</w:t>
      </w:r>
    </w:p>
    <w:p w:rsidR="00124242" w:rsidRDefault="000D4C3A">
      <w:r>
        <w:lastRenderedPageBreak/>
        <w:t xml:space="preserve">All other event identifiers are informative to the application and suggest no particular action </w:t>
      </w:r>
      <w:r>
        <w:t>on the part of the client or the application.</w:t>
      </w:r>
    </w:p>
    <w:p w:rsidR="00124242" w:rsidRDefault="000D4C3A">
      <w:pPr>
        <w:pStyle w:val="Heading5"/>
      </w:pPr>
      <w:bookmarkStart w:id="1473" w:name="section_88fc1c68f8e04bb7895a0499d7fa55a5"/>
      <w:bookmarkStart w:id="1474" w:name="_Toc456184721"/>
      <w:r>
        <w:t>Reading the Version 2 Notification Port Event Queue</w:t>
      </w:r>
      <w:bookmarkEnd w:id="1473"/>
      <w:bookmarkEnd w:id="1474"/>
    </w:p>
    <w:p w:rsidR="00124242" w:rsidRDefault="000D4C3A">
      <w:r>
        <w:t xml:space="preserve">The client-side queue of events specified in section </w:t>
      </w:r>
      <w:hyperlink w:anchor="Section_f9b10010cce146a0bcdb39b12e743a1c" w:history="1">
        <w:r>
          <w:rPr>
            <w:rStyle w:val="Hyperlink"/>
          </w:rPr>
          <w:t>3.2.1.1.1</w:t>
        </w:r>
      </w:hyperlink>
      <w:r>
        <w:t xml:space="preserve"> holds event indications returned by the ApiGetNotifyV2 method (section </w:t>
      </w:r>
      <w:hyperlink w:anchor="Section_491227bed05541408b8535cf29f31166" w:history="1">
        <w:r>
          <w:rPr>
            <w:rStyle w:val="Hyperlink"/>
          </w:rPr>
          <w:t>3.1.4.2.138</w:t>
        </w:r>
      </w:hyperlink>
      <w:r>
        <w:t xml:space="preserve"> for protocol version 3). It also holds the following events generated by the client:</w:t>
      </w:r>
    </w:p>
    <w:p w:rsidR="00124242" w:rsidRDefault="000D4C3A">
      <w:pPr>
        <w:pStyle w:val="ListParagraph"/>
        <w:numPr>
          <w:ilvl w:val="0"/>
          <w:numId w:val="155"/>
        </w:numPr>
      </w:pPr>
      <w:r>
        <w:t>CLUSTER_CHANGE_CLUSTER_STAT</w:t>
      </w:r>
      <w:r>
        <w:t xml:space="preserve">E_V2, as specified in section </w:t>
      </w:r>
      <w:hyperlink w:anchor="Section_ca75805a4b3940748b5bdbaae6e81b1f" w:history="1">
        <w:r>
          <w:rPr>
            <w:rStyle w:val="Hyperlink"/>
          </w:rPr>
          <w:t>3.2.4.6</w:t>
        </w:r>
      </w:hyperlink>
      <w:r>
        <w:t>.</w:t>
      </w:r>
    </w:p>
    <w:p w:rsidR="00124242" w:rsidRDefault="000D4C3A">
      <w:pPr>
        <w:pStyle w:val="ListParagraph"/>
        <w:numPr>
          <w:ilvl w:val="0"/>
          <w:numId w:val="155"/>
        </w:numPr>
      </w:pPr>
      <w:r>
        <w:t>CLUSTER_CHANGE_CLUSTER_RECONNECT_V2, as specified in section 3.2.4.6.</w:t>
      </w:r>
    </w:p>
    <w:p w:rsidR="00124242" w:rsidRDefault="000D4C3A">
      <w:pPr>
        <w:pStyle w:val="ListParagraph"/>
        <w:numPr>
          <w:ilvl w:val="0"/>
          <w:numId w:val="155"/>
        </w:numPr>
      </w:pPr>
      <w:r>
        <w:t xml:space="preserve">CLUSTER_CHANGE_CLUSTER_HANDLE_CLOSE_V2, as specified in section </w:t>
      </w:r>
      <w:hyperlink w:anchor="Section_2f7e3a151ca94e9e95602eee1a62de88" w:history="1">
        <w:r>
          <w:rPr>
            <w:rStyle w:val="Hyperlink"/>
          </w:rPr>
          <w:t>3.2.4.7</w:t>
        </w:r>
      </w:hyperlink>
      <w:r>
        <w:t>.</w:t>
      </w:r>
    </w:p>
    <w:p w:rsidR="00124242" w:rsidRDefault="000D4C3A">
      <w:pPr>
        <w:pStyle w:val="ListParagraph"/>
        <w:numPr>
          <w:ilvl w:val="0"/>
          <w:numId w:val="155"/>
        </w:numPr>
      </w:pPr>
      <w:r>
        <w:t>CLUSTER_CHANGE_RESOURCE_HANDLE_CLOSE_V2, as specified in section 3.2.4.7.</w:t>
      </w:r>
    </w:p>
    <w:p w:rsidR="00124242" w:rsidRDefault="000D4C3A">
      <w:pPr>
        <w:pStyle w:val="ListParagraph"/>
        <w:numPr>
          <w:ilvl w:val="0"/>
          <w:numId w:val="155"/>
        </w:numPr>
      </w:pPr>
      <w:r>
        <w:t>CLUSTER_CHANGE_GROUP_HANDLE_CLOSE_V2, as specified in section 3.2.4.7.</w:t>
      </w:r>
    </w:p>
    <w:p w:rsidR="00124242" w:rsidRDefault="000D4C3A">
      <w:pPr>
        <w:pStyle w:val="ListParagraph"/>
        <w:numPr>
          <w:ilvl w:val="0"/>
          <w:numId w:val="155"/>
        </w:numPr>
      </w:pPr>
      <w:r>
        <w:t>CLUSTER_CHANGE_NETWORK_HANDLE_CLOSE_V2, as specified in section 3</w:t>
      </w:r>
      <w:r>
        <w:t>.2.4.7.</w:t>
      </w:r>
    </w:p>
    <w:p w:rsidR="00124242" w:rsidRDefault="000D4C3A">
      <w:pPr>
        <w:pStyle w:val="ListParagraph"/>
        <w:numPr>
          <w:ilvl w:val="0"/>
          <w:numId w:val="155"/>
        </w:numPr>
      </w:pPr>
      <w:r>
        <w:t>CLUSTER_CHANGE_NETINTERFACE_HANDLE_CLOSE_V2, as specified in section 3.2.4.7.</w:t>
      </w:r>
    </w:p>
    <w:p w:rsidR="00124242" w:rsidRDefault="000D4C3A">
      <w:pPr>
        <w:pStyle w:val="ListParagraph"/>
        <w:numPr>
          <w:ilvl w:val="0"/>
          <w:numId w:val="155"/>
        </w:numPr>
      </w:pPr>
      <w:r>
        <w:t>CLUSTER_CHANGE_NODE_HANDLE_CLOSE_V2, as specified in section 3.2.4.7.</w:t>
      </w:r>
    </w:p>
    <w:p w:rsidR="00124242" w:rsidRDefault="000D4C3A">
      <w:pPr>
        <w:pStyle w:val="ListParagraph"/>
        <w:numPr>
          <w:ilvl w:val="0"/>
          <w:numId w:val="155"/>
        </w:numPr>
      </w:pPr>
      <w:r>
        <w:t>CLUSTER_CHANGE_REGISTRY_HANDLE_CLOSE_V2, as specified in section 3.2.4.7.</w:t>
      </w:r>
    </w:p>
    <w:p w:rsidR="00124242" w:rsidRDefault="000D4C3A">
      <w:r>
        <w:t>When a client</w:t>
      </w:r>
      <w:r>
        <w:t xml:space="preserve"> application requests an event from a particular notification port, the client SHOULD remove the next entry from the client-side queue associated with that notification port and return the notification event information to the application as specified in s</w:t>
      </w:r>
      <w:r>
        <w:t>ection 3.1.4.2.138.</w:t>
      </w:r>
    </w:p>
    <w:p w:rsidR="00124242" w:rsidRDefault="000D4C3A">
      <w:r>
        <w:t>In response to the event identifier CLUSTER_CHANGE_CLUSTER_STATE_V2, an application typically cleans up any client-side state associated with the protocol session.</w:t>
      </w:r>
    </w:p>
    <w:p w:rsidR="00124242" w:rsidRDefault="000D4C3A">
      <w:r>
        <w:t>In response to the following event identifiers:</w:t>
      </w:r>
    </w:p>
    <w:p w:rsidR="00124242" w:rsidRDefault="000D4C3A">
      <w:pPr>
        <w:pStyle w:val="ListParagraph"/>
        <w:numPr>
          <w:ilvl w:val="0"/>
          <w:numId w:val="155"/>
        </w:numPr>
      </w:pPr>
      <w:r>
        <w:t>CLUSTER_CHANGE_CLUSTER_H</w:t>
      </w:r>
      <w:r>
        <w:t>ANDLE_CLOSE_V2</w:t>
      </w:r>
    </w:p>
    <w:p w:rsidR="00124242" w:rsidRDefault="000D4C3A">
      <w:pPr>
        <w:pStyle w:val="ListParagraph"/>
        <w:numPr>
          <w:ilvl w:val="0"/>
          <w:numId w:val="155"/>
        </w:numPr>
      </w:pPr>
      <w:r>
        <w:t>CLUSTER_CHANGE_RESOURCE_HANDLE_CLOSE_V2</w:t>
      </w:r>
    </w:p>
    <w:p w:rsidR="00124242" w:rsidRDefault="000D4C3A">
      <w:pPr>
        <w:pStyle w:val="ListParagraph"/>
        <w:numPr>
          <w:ilvl w:val="0"/>
          <w:numId w:val="155"/>
        </w:numPr>
      </w:pPr>
      <w:r>
        <w:t>CLUSTER_CHANGE_GROUP_HANDLE_CLOSE_V2</w:t>
      </w:r>
    </w:p>
    <w:p w:rsidR="00124242" w:rsidRDefault="000D4C3A">
      <w:pPr>
        <w:pStyle w:val="ListParagraph"/>
        <w:numPr>
          <w:ilvl w:val="0"/>
          <w:numId w:val="155"/>
        </w:numPr>
      </w:pPr>
      <w:r>
        <w:t>CLUSTER_CHANGE_NETWORK_HANDLE_CLOSE_V2</w:t>
      </w:r>
    </w:p>
    <w:p w:rsidR="00124242" w:rsidRDefault="000D4C3A">
      <w:pPr>
        <w:pStyle w:val="ListParagraph"/>
        <w:numPr>
          <w:ilvl w:val="0"/>
          <w:numId w:val="155"/>
        </w:numPr>
      </w:pPr>
      <w:r>
        <w:t>CLUSTER_CHANGE_NETINTERFACE_HANDLE_CLOSE_V2</w:t>
      </w:r>
    </w:p>
    <w:p w:rsidR="00124242" w:rsidRDefault="000D4C3A">
      <w:pPr>
        <w:pStyle w:val="ListParagraph"/>
        <w:numPr>
          <w:ilvl w:val="0"/>
          <w:numId w:val="155"/>
        </w:numPr>
      </w:pPr>
      <w:r>
        <w:t>CLUSER_CHANGE_NODE_HANDLE_CLOSE_V2</w:t>
      </w:r>
    </w:p>
    <w:p w:rsidR="00124242" w:rsidRDefault="000D4C3A">
      <w:pPr>
        <w:pStyle w:val="ListParagraph"/>
        <w:numPr>
          <w:ilvl w:val="0"/>
          <w:numId w:val="155"/>
        </w:numPr>
      </w:pPr>
      <w:r>
        <w:t>CLUSTER_CHANGE_REGISTRY_HANDLE_CLOSE_V2</w:t>
      </w:r>
    </w:p>
    <w:p w:rsidR="00124242" w:rsidRDefault="000D4C3A">
      <w:r>
        <w:t>An app</w:t>
      </w:r>
      <w:r>
        <w:t xml:space="preserve">lication typically unblocks and closes the notification port as specified in section </w:t>
      </w:r>
      <w:hyperlink w:anchor="Section_256ccc0b1a584b89be0f059b3f6052e2" w:history="1">
        <w:r>
          <w:rPr>
            <w:rStyle w:val="Hyperlink"/>
          </w:rPr>
          <w:t>3.2.4.5</w:t>
        </w:r>
      </w:hyperlink>
      <w:r>
        <w:t>, if there are no remaining open context handles that were previously registered with the notification p</w:t>
      </w:r>
      <w:r>
        <w:t xml:space="preserve">ort, as specified in </w:t>
      </w:r>
      <w:hyperlink w:anchor="Section_73d7a7d4fef246e4bd904c2e645094f3" w:history="1">
        <w:r>
          <w:rPr>
            <w:rStyle w:val="Hyperlink"/>
          </w:rPr>
          <w:t>ApiAddNotifyV2 (section 3.1.4.2.137)</w:t>
        </w:r>
      </w:hyperlink>
      <w:r>
        <w:t xml:space="preserve"> for protocol version 3. All other event identifiers are informative to the application and suggest no particular action on the part of the</w:t>
      </w:r>
      <w:r>
        <w:t xml:space="preserve"> client or application part.</w:t>
      </w:r>
    </w:p>
    <w:p w:rsidR="00124242" w:rsidRDefault="000D4C3A">
      <w:pPr>
        <w:pStyle w:val="Heading3"/>
      </w:pPr>
      <w:bookmarkStart w:id="1475" w:name="section_f12081dfbb85436f92f14077d478d9f8"/>
      <w:bookmarkStart w:id="1476" w:name="_Toc456184722"/>
      <w:r>
        <w:t>Timer Events</w:t>
      </w:r>
      <w:bookmarkEnd w:id="1475"/>
      <w:bookmarkEnd w:id="1476"/>
      <w:r>
        <w:fldChar w:fldCharType="begin"/>
      </w:r>
      <w:r>
        <w:instrText xml:space="preserve"> XE "Client:timer events" </w:instrText>
      </w:r>
      <w:r>
        <w:fldChar w:fldCharType="end"/>
      </w:r>
      <w:r>
        <w:fldChar w:fldCharType="begin"/>
      </w:r>
      <w:r>
        <w:instrText xml:space="preserve"> XE "Timer events:client" </w:instrText>
      </w:r>
      <w:r>
        <w:fldChar w:fldCharType="end"/>
      </w:r>
      <w:r>
        <w:fldChar w:fldCharType="begin"/>
      </w:r>
      <w:r>
        <w:instrText xml:space="preserve"> XE "Events:timer - client" </w:instrText>
      </w:r>
      <w:r>
        <w:fldChar w:fldCharType="end"/>
      </w:r>
      <w:r>
        <w:fldChar w:fldCharType="begin"/>
      </w:r>
      <w:r>
        <w:instrText xml:space="preserve"> XE "Events:timer:client"</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124242" w:rsidRDefault="000D4C3A">
      <w:r>
        <w:t>None.</w:t>
      </w:r>
    </w:p>
    <w:p w:rsidR="00124242" w:rsidRDefault="000D4C3A">
      <w:pPr>
        <w:pStyle w:val="Heading3"/>
      </w:pPr>
      <w:bookmarkStart w:id="1477" w:name="section_268d92d7de58418887eb2dfd7fd83d3e"/>
      <w:bookmarkStart w:id="1478" w:name="_Toc456184723"/>
      <w:r>
        <w:lastRenderedPageBreak/>
        <w:t>Other Local Events</w:t>
      </w:r>
      <w:bookmarkEnd w:id="1477"/>
      <w:bookmarkEnd w:id="1478"/>
      <w:r>
        <w:fldChar w:fldCharType="begin"/>
      </w:r>
      <w:r>
        <w:instrText xml:space="preserve"> XE "Client:local event</w:instrText>
      </w:r>
      <w:r>
        <w:instrText xml:space="preserve">s" </w:instrText>
      </w:r>
      <w:r>
        <w:fldChar w:fldCharType="end"/>
      </w:r>
      <w:r>
        <w:fldChar w:fldCharType="begin"/>
      </w:r>
      <w:r>
        <w:instrText xml:space="preserve"> XE "Local events:client" </w:instrText>
      </w:r>
      <w:r>
        <w:fldChar w:fldCharType="end"/>
      </w:r>
      <w:r>
        <w:fldChar w:fldCharType="begin"/>
      </w:r>
      <w:r>
        <w:instrText xml:space="preserve"> XE "Events:local - client" </w:instrText>
      </w:r>
      <w:r>
        <w:fldChar w:fldCharType="end"/>
      </w:r>
      <w:r>
        <w:fldChar w:fldCharType="begin"/>
      </w:r>
      <w:r>
        <w:instrText xml:space="preserve"> XE "Events:local:client"</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124242" w:rsidRDefault="000D4C3A">
      <w:r>
        <w:t>No local events are used on the client except the events that are maintained in the underlying RPC transport.</w:t>
      </w:r>
    </w:p>
    <w:p w:rsidR="00124242" w:rsidRDefault="000D4C3A">
      <w:pPr>
        <w:pStyle w:val="Heading1"/>
      </w:pPr>
      <w:bookmarkStart w:id="1479" w:name="section_088117ef99464dcbae15f18f33149194"/>
      <w:bookmarkStart w:id="1480" w:name="_Toc456184724"/>
      <w:r>
        <w:lastRenderedPageBreak/>
        <w:t>Protocol Examples</w:t>
      </w:r>
      <w:bookmarkEnd w:id="1479"/>
      <w:bookmarkEnd w:id="1480"/>
    </w:p>
    <w:p w:rsidR="00124242" w:rsidRDefault="000D4C3A">
      <w:pPr>
        <w:pStyle w:val="Heading2"/>
      </w:pPr>
      <w:bookmarkStart w:id="1481" w:name="section_0eb15a7126ca45239d17fa27f19c91cd"/>
      <w:bookmarkStart w:id="1482" w:name="_Toc456184725"/>
      <w:r>
        <w:t>Querying the Private Properties of Resources</w:t>
      </w:r>
      <w:bookmarkEnd w:id="1481"/>
      <w:bookmarkEnd w:id="1482"/>
      <w:r>
        <w:fldChar w:fldCharType="begin"/>
      </w:r>
      <w:r>
        <w:instrText xml:space="preserve"> XE "Examples:querying the private properties of resources" </w:instrText>
      </w:r>
      <w:r>
        <w:fldChar w:fldCharType="end"/>
      </w:r>
      <w:r>
        <w:fldChar w:fldCharType="begin"/>
      </w:r>
      <w:r>
        <w:instrText xml:space="preserve"> XE "Querying the private properties of resources example" </w:instrText>
      </w:r>
      <w:r>
        <w:fldChar w:fldCharType="end"/>
      </w:r>
      <w:r>
        <w:fldChar w:fldCharType="begin"/>
      </w:r>
      <w:r>
        <w:instrText xml:space="preserve"> XE "Querying private properties of resource example"</w:instrText>
      </w:r>
      <w:r>
        <w:fldChar w:fldCharType="end"/>
      </w:r>
      <w:r>
        <w:fldChar w:fldCharType="begin"/>
      </w:r>
      <w:r>
        <w:instrText xml:space="preserve"> XE "Examples:qu</w:instrText>
      </w:r>
      <w:r>
        <w:instrText>erying private properties of resource example"</w:instrText>
      </w:r>
      <w:r>
        <w:fldChar w:fldCharType="end"/>
      </w:r>
    </w:p>
    <w:p w:rsidR="00124242" w:rsidRDefault="000D4C3A">
      <w:r>
        <w:t xml:space="preserve">This example shows a client that is retrieving from a server the "Address" private property of a resource whose resource type is "IP Address". Although the example </w:t>
      </w:r>
      <w:hyperlink w:anchor="Section_7ed348f2eddf4c3fa1cbb651ec3cff92" w:history="1">
        <w:r>
          <w:rPr>
            <w:rStyle w:val="Hyperlink"/>
          </w:rPr>
          <w:t>PROPERTY_LIST</w:t>
        </w:r>
      </w:hyperlink>
      <w:r>
        <w:t xml:space="preserve"> contains one property, a server can return additional properties. The property "Address" will have a string value of "10.1.2.3". The following diagram represents the example PROPERTY_LIST.</w:t>
      </w:r>
    </w:p>
    <w:p w:rsidR="00124242" w:rsidRDefault="000D4C3A">
      <w:r>
        <w:t>The property with name "Address" can</w:t>
      </w:r>
      <w:r>
        <w:t xml:space="preserve"> be located anywhere in the PROPERTY_LIST. It can be preceded by zero or more properties in the PROPERTY_LIST, and it can have zero or more properties after it. In this example, "Address" is the first property in the list.</w:t>
      </w:r>
    </w:p>
    <w:p w:rsidR="00124242" w:rsidRDefault="000D4C3A">
      <w:r>
        <w:rPr>
          <w:noProof/>
        </w:rPr>
        <w:lastRenderedPageBreak/>
        <w:drawing>
          <wp:inline distT="0" distB="0" distL="0" distR="0" wp14:anchorId="3C8188AE" wp14:editId="50655D71">
            <wp:extent cx="5638800" cy="6429375"/>
            <wp:effectExtent l="19050" t="0" r="9525" b="0"/>
            <wp:docPr id="5563" name="MS-CMRP_pictb03802e8-817f-6d9a-0bcc-5d21b5ebb02f.png" descr="Organization of a PROPERTY_LIS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CMRP_pictb03802e8-817f-6d9a-0bcc-5d21b5ebb02f.png" descr="Organization of a PROPERTY_LIST structure"/>
                    <pic:cNvPicPr>
                      <a:picLocks noChangeAspect="1" noChangeArrowheads="1"/>
                    </pic:cNvPicPr>
                  </pic:nvPicPr>
                  <pic:blipFill>
                    <a:blip r:embed="rId255" cstate="print"/>
                    <a:srcRect/>
                    <a:stretch>
                      <a:fillRect/>
                    </a:stretch>
                  </pic:blipFill>
                  <pic:spPr bwMode="auto">
                    <a:xfrm>
                      <a:off x="0" y="0"/>
                      <a:ext cx="5638800" cy="6429375"/>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5</w:t>
      </w:r>
      <w:r>
        <w:fldChar w:fldCharType="end"/>
      </w:r>
      <w:r>
        <w:t>: Organization of a PROPERTY_LIST structure</w:t>
      </w:r>
    </w:p>
    <w:p w:rsidR="00124242" w:rsidRDefault="000D4C3A">
      <w:r>
        <w:t>The following steps describe connecting to a cluster, opening a cluster resource , determining the size of the private PROPERTY_LIST, getting the private PROPERTY_LIST from the resource, and parsing the PROPERT</w:t>
      </w:r>
      <w:r>
        <w:t>Y_LIST into its name/value pairs. The following diagram depicts the message flow.</w:t>
      </w:r>
    </w:p>
    <w:p w:rsidR="00124242" w:rsidRDefault="000D4C3A">
      <w:r>
        <w:rPr>
          <w:noProof/>
        </w:rPr>
        <w:lastRenderedPageBreak/>
        <w:drawing>
          <wp:inline distT="0" distB="0" distL="0" distR="0" wp14:anchorId="5BBE96E9" wp14:editId="39B040D6">
            <wp:extent cx="4714875" cy="5915025"/>
            <wp:effectExtent l="19050" t="0" r="9525" b="0"/>
            <wp:docPr id="5565" name="MS-CMRP_pictee744429-ba75-eec4-6775-486e5dba183e.png" descr="Message flow: Obtaining PROPERTY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CMRP_pictee744429-ba75-eec4-6775-486e5dba183e.png" descr="Message flow: Obtaining PROPERTY_LIST"/>
                    <pic:cNvPicPr>
                      <a:picLocks noChangeAspect="1" noChangeArrowheads="1"/>
                    </pic:cNvPicPr>
                  </pic:nvPicPr>
                  <pic:blipFill>
                    <a:blip r:embed="rId256" cstate="print"/>
                    <a:srcRect/>
                    <a:stretch>
                      <a:fillRect/>
                    </a:stretch>
                  </pic:blipFill>
                  <pic:spPr bwMode="auto">
                    <a:xfrm>
                      <a:off x="0" y="0"/>
                      <a:ext cx="4714875" cy="5915025"/>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6</w:t>
      </w:r>
      <w:r>
        <w:fldChar w:fldCharType="end"/>
      </w:r>
      <w:r>
        <w:t>: Message flow: Obtaining PROPERTY_LIST</w:t>
      </w:r>
    </w:p>
    <w:p w:rsidR="00124242" w:rsidRDefault="000D4C3A">
      <w:r>
        <w:t xml:space="preserve">First, a client initializes an RPC connection to the cluster, as specified in section </w:t>
      </w:r>
      <w:hyperlink w:anchor="Section_1d87e42ecf6947bcbfc79330825ec4e2" w:history="1">
        <w:r>
          <w:rPr>
            <w:rStyle w:val="Hyperlink"/>
          </w:rPr>
          <w:t>3.2.3</w:t>
        </w:r>
      </w:hyperlink>
      <w:r>
        <w:t>. Any implementation-specific method can be used to locate the cluster.</w:t>
      </w:r>
    </w:p>
    <w:p w:rsidR="00124242" w:rsidRDefault="000D4C3A">
      <w:r>
        <w:t xml:space="preserve">Next, the client calls ApiCreateEnum (section </w:t>
      </w:r>
      <w:hyperlink w:anchor="Section_d0d514b89a664f709763d470981b26b8" w:history="1">
        <w:r>
          <w:rPr>
            <w:rStyle w:val="Hyperlink"/>
          </w:rPr>
          <w:t>3.1.4.1.8</w:t>
        </w:r>
      </w:hyperlink>
      <w:r>
        <w:t xml:space="preserve"> for protocol ver</w:t>
      </w:r>
      <w:r>
        <w:t xml:space="preserve">sion 2, or </w:t>
      </w:r>
      <w:hyperlink w:anchor="Section_3901b3f01737481f9815282471183abd" w:history="1">
        <w:r>
          <w:rPr>
            <w:rStyle w:val="Hyperlink"/>
          </w:rPr>
          <w:t>3.1.4.2.8</w:t>
        </w:r>
      </w:hyperlink>
      <w:r>
        <w:t xml:space="preserve"> for protocol version 3) and specifies the enumeration type CLUSTER_ENUM_RESOURCE (also specified in ApiCreateEnum). The server returns an </w:t>
      </w:r>
      <w:hyperlink w:anchor="Section_3b8f47c7f69448419aeaafa77184bbfa" w:history="1">
        <w:r>
          <w:rPr>
            <w:rStyle w:val="Hyperlink"/>
          </w:rPr>
          <w:t>ENUM_LIST (section 2.2.3.5)</w:t>
        </w:r>
      </w:hyperlink>
      <w:r>
        <w:t xml:space="preserve"> containing an </w:t>
      </w:r>
      <w:hyperlink w:anchor="Section_fbc1bc1845d44668980ded639ea2f03e" w:history="1">
        <w:r>
          <w:rPr>
            <w:rStyle w:val="Hyperlink"/>
          </w:rPr>
          <w:t>ENUM_ENTRY (section 2.2.3.4)</w:t>
        </w:r>
      </w:hyperlink>
      <w:r>
        <w:t xml:space="preserve"> for each resource in the cluster state.</w:t>
      </w:r>
    </w:p>
    <w:p w:rsidR="00124242" w:rsidRDefault="000D4C3A">
      <w:r>
        <w:t>For each entry in the ENUM_ENTRY, the client calls ApiOpenReso</w:t>
      </w:r>
      <w:r>
        <w:t xml:space="preserve">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providing the ENUM_ENTRY Name buffer as the resourc</w:t>
      </w:r>
      <w:r>
        <w:t xml:space="preserve">e name parameter. This ApiOpenResource call obtains an </w:t>
      </w:r>
      <w:hyperlink w:anchor="Section_5a619b4b0af54c7ab37bae2d50755abd" w:history="1">
        <w:r>
          <w:rPr>
            <w:rStyle w:val="Hyperlink"/>
          </w:rPr>
          <w:t>HRES_RPC</w:t>
        </w:r>
      </w:hyperlink>
      <w:r>
        <w:t xml:space="preserve"> context handle to the resource that is represented by the ENUM_ENTRY.</w:t>
      </w:r>
    </w:p>
    <w:p w:rsidR="00124242" w:rsidRDefault="000D4C3A">
      <w:r>
        <w:lastRenderedPageBreak/>
        <w:t xml:space="preserve">The client then calls ApiGetResourceType (section </w:t>
      </w:r>
      <w:hyperlink w:anchor="Section_6e23b89c71e845f5aa428226f7a1ff55" w:history="1">
        <w:r>
          <w:rPr>
            <w:rStyle w:val="Hyperlink"/>
          </w:rPr>
          <w:t>3.1.4.1.16</w:t>
        </w:r>
      </w:hyperlink>
      <w:r>
        <w:t xml:space="preserve"> for protocol version 2, or </w:t>
      </w:r>
      <w:hyperlink w:anchor="Section_214523c7493e4254ad84b268499345fb" w:history="1">
        <w:r>
          <w:rPr>
            <w:rStyle w:val="Hyperlink"/>
          </w:rPr>
          <w:t>3.1.4.2.16</w:t>
        </w:r>
      </w:hyperlink>
      <w:r>
        <w:t xml:space="preserve"> for protocol version 3) on the HRES_RPC</w:t>
      </w:r>
      <w:r>
        <w:t xml:space="preserve"> context handle. The returned buffer contains the resource's resource type name as a null-terminated Unicode string.</w:t>
      </w:r>
    </w:p>
    <w:p w:rsidR="00124242" w:rsidRDefault="000D4C3A">
      <w:r>
        <w:t>Next, because the client is searching for a resource that has the type name "IP Address", the client performs a case-insensitive comparison</w:t>
      </w:r>
      <w:r>
        <w:t xml:space="preserve"> of the returned resource type string to the null-terminated Unicode string "IP Address".</w:t>
      </w:r>
    </w:p>
    <w:p w:rsidR="00124242" w:rsidRDefault="000D4C3A">
      <w:r>
        <w:t xml:space="preserve">When a resource type name match is found, the client calls ApiResourceControl (section </w:t>
      </w:r>
      <w:hyperlink w:anchor="Section_82ba36cd6bed4222b3325832183a844b" w:history="1">
        <w:r>
          <w:rPr>
            <w:rStyle w:val="Hyperlink"/>
          </w:rPr>
          <w:t>3.1.4.1.74</w:t>
        </w:r>
      </w:hyperlink>
      <w:r>
        <w:t xml:space="preserve"> for prot</w:t>
      </w:r>
      <w:r>
        <w:t xml:space="preserve">ocol version 2, or </w:t>
      </w:r>
      <w:hyperlink w:anchor="Section_cb11a371811143f89362bb165768a2b8" w:history="1">
        <w:r>
          <w:rPr>
            <w:rStyle w:val="Hyperlink"/>
          </w:rPr>
          <w:t>3.1.4.2.74</w:t>
        </w:r>
      </w:hyperlink>
      <w:r>
        <w:t xml:space="preserve"> for protocol version 3) passing the control code CLUSCTL_RESOURCE_GET_PRIVATE_PROPERTIES (0x001000081), as specified in section </w:t>
      </w:r>
      <w:hyperlink w:anchor="Section_cdc42b6954f74435a314eda29812cd39" w:history="1">
        <w:r>
          <w:rPr>
            <w:rStyle w:val="Hyperlink"/>
          </w:rPr>
          <w:t>3.1.4.3.1.17</w:t>
        </w:r>
      </w:hyperlink>
      <w:r>
        <w:t>. The client sets the output buffer lpOutBuffer to a non-null pointer and sets the nOutputBuffer parameter to 0.</w:t>
      </w:r>
    </w:p>
    <w:p w:rsidR="00124242" w:rsidRDefault="000D4C3A">
      <w:r>
        <w:t>The server returns ERROR_MORE_DATA (234) and returns the size, in bytes, that is required for the output buff</w:t>
      </w:r>
      <w:r>
        <w:t xml:space="preserve">er by means of the </w:t>
      </w:r>
      <w:r>
        <w:rPr>
          <w:i/>
        </w:rPr>
        <w:t>lpcbRequired</w:t>
      </w:r>
      <w:r>
        <w:t xml:space="preserve"> parameter.</w:t>
      </w:r>
    </w:p>
    <w:p w:rsidR="00124242" w:rsidRDefault="000D4C3A">
      <w:r>
        <w:t>The client allocates an output buffer of the prescribed size and calls ApiResourceControl again; this time the client specifies control code CLUSCTL_RESOURCE_GET_PRIVATE_PROPERTIES (0x001000081), the allocated buf</w:t>
      </w:r>
      <w:r>
        <w:t>fer, and the prescribed buffer size.</w:t>
      </w:r>
    </w:p>
    <w:p w:rsidR="00124242" w:rsidRDefault="000D4C3A">
      <w:r>
        <w:t>The server returns a status code of ERROR_SUCCESS and writes the private properties of the resource into the buffer that is indicated by lpOutBuffer. The format of the buffer is a PROPERTY_LIST (section 2.2.3.10).</w:t>
      </w:r>
    </w:p>
    <w:p w:rsidR="00124242" w:rsidRDefault="000D4C3A">
      <w:r>
        <w:t>The c</w:t>
      </w:r>
      <w:r>
        <w:t>lient now parses the PROPERTY_LIST to extract the value that is associated with the "Address" property. The client follows these steps:</w:t>
      </w:r>
    </w:p>
    <w:p w:rsidR="00124242" w:rsidRDefault="000D4C3A">
      <w:pPr>
        <w:pStyle w:val="ListParagraph"/>
        <w:numPr>
          <w:ilvl w:val="0"/>
          <w:numId w:val="156"/>
        </w:numPr>
      </w:pPr>
      <w:r>
        <w:t>Reads the first 4 bytes of the output buffer. These 4 bytes contain the count of properties in the PROPERTY_LIST. For th</w:t>
      </w:r>
      <w:r>
        <w:t>is example, the count is 0xb.</w:t>
      </w:r>
    </w:p>
    <w:p w:rsidR="00124242" w:rsidRDefault="000D4C3A">
      <w:pPr>
        <w:pStyle w:val="ListParagraph"/>
        <w:numPr>
          <w:ilvl w:val="0"/>
          <w:numId w:val="156"/>
        </w:numPr>
      </w:pPr>
      <w:r>
        <w:t>Advances the pointer 4 bytes to get to the syntax for the property name of the first property.</w:t>
      </w:r>
    </w:p>
    <w:p w:rsidR="00124242" w:rsidRDefault="000D4C3A">
      <w:pPr>
        <w:pStyle w:val="ListParagraph"/>
        <w:numPr>
          <w:ilvl w:val="0"/>
          <w:numId w:val="156"/>
        </w:numPr>
      </w:pPr>
      <w:r>
        <w:t>Reads the next 4 bytes of the buffer. The value is 0x00040003 (CLUSPROP_SYNTAX_NAME).</w:t>
      </w:r>
    </w:p>
    <w:p w:rsidR="00124242" w:rsidRDefault="000D4C3A">
      <w:pPr>
        <w:pStyle w:val="ListParagraph"/>
        <w:numPr>
          <w:ilvl w:val="0"/>
          <w:numId w:val="156"/>
        </w:numPr>
      </w:pPr>
      <w:r>
        <w:t>Advances the pointer 4 bytes to get to the le</w:t>
      </w:r>
      <w:r>
        <w:t>ngth of the property name.</w:t>
      </w:r>
    </w:p>
    <w:p w:rsidR="00124242" w:rsidRDefault="000D4C3A">
      <w:pPr>
        <w:pStyle w:val="ListParagraph"/>
        <w:numPr>
          <w:ilvl w:val="0"/>
          <w:numId w:val="156"/>
        </w:numPr>
      </w:pPr>
      <w:r>
        <w:t>Reads the next 4 bytes in the buffer. The value is 16: the length of the Unicode string "Address" plus the terminating Unicode null character. No additional padding needs to be added to the 16-byte buffer to attain 4-byte alignme</w:t>
      </w:r>
      <w:r>
        <w:t>nt.</w:t>
      </w:r>
    </w:p>
    <w:p w:rsidR="00124242" w:rsidRDefault="000D4C3A">
      <w:pPr>
        <w:pStyle w:val="ListParagraph"/>
        <w:numPr>
          <w:ilvl w:val="0"/>
          <w:numId w:val="156"/>
        </w:numPr>
      </w:pPr>
      <w:r>
        <w:t>Advances the pointer 4 bytes to get to the name buffer. The pointer is now pointing to the beginning of the property name.</w:t>
      </w:r>
    </w:p>
    <w:p w:rsidR="00124242" w:rsidRDefault="000D4C3A">
      <w:pPr>
        <w:pStyle w:val="ListParagraph"/>
        <w:numPr>
          <w:ilvl w:val="0"/>
          <w:numId w:val="156"/>
        </w:numPr>
      </w:pPr>
      <w:r>
        <w:t>Performs a case-insensitive string comparison of the property name to the Unicode string "Address". In this example, the property</w:t>
      </w:r>
      <w:r>
        <w:t xml:space="preserve"> name matches.</w:t>
      </w:r>
    </w:p>
    <w:p w:rsidR="00124242" w:rsidRDefault="000D4C3A">
      <w:pPr>
        <w:pStyle w:val="ListParagraph"/>
        <w:numPr>
          <w:ilvl w:val="0"/>
          <w:numId w:val="156"/>
        </w:numPr>
      </w:pPr>
      <w:r>
        <w:t>Advances the pointer 16 bytes to get past the property name and to the syntax of its value.</w:t>
      </w:r>
    </w:p>
    <w:p w:rsidR="00124242" w:rsidRDefault="000D4C3A">
      <w:pPr>
        <w:pStyle w:val="ListParagraph"/>
        <w:numPr>
          <w:ilvl w:val="0"/>
          <w:numId w:val="156"/>
        </w:numPr>
      </w:pPr>
      <w:r>
        <w:t>Reads the next 4 bytes. The value is 0x00010003 (CLUSPROP_SYNTAX_LIST_VALUE_SZ), indicating that the property value buffer contains data that is a nu</w:t>
      </w:r>
      <w:r>
        <w:t>ll-terminated Unicode string.</w:t>
      </w:r>
    </w:p>
    <w:p w:rsidR="00124242" w:rsidRDefault="000D4C3A">
      <w:pPr>
        <w:pStyle w:val="ListParagraph"/>
        <w:numPr>
          <w:ilvl w:val="0"/>
          <w:numId w:val="156"/>
        </w:numPr>
      </w:pPr>
      <w:r>
        <w:t>Advances the pointer 4 bytes to get to the length of the value buffer.</w:t>
      </w:r>
    </w:p>
    <w:p w:rsidR="00124242" w:rsidRDefault="000D4C3A">
      <w:pPr>
        <w:pStyle w:val="ListParagraph"/>
        <w:numPr>
          <w:ilvl w:val="0"/>
          <w:numId w:val="156"/>
        </w:numPr>
      </w:pPr>
      <w:r>
        <w:t xml:space="preserve">Reads the next 4 bytes. The value is 20, the length of the string "10.1.2.3" plus the terminating null character, plus 2 bytes of padding to attain 4-byte </w:t>
      </w:r>
      <w:r>
        <w:t>alignment.</w:t>
      </w:r>
    </w:p>
    <w:p w:rsidR="00124242" w:rsidRDefault="000D4C3A">
      <w:pPr>
        <w:pStyle w:val="ListParagraph"/>
        <w:numPr>
          <w:ilvl w:val="0"/>
          <w:numId w:val="156"/>
        </w:numPr>
      </w:pPr>
      <w:r>
        <w:t>Advances the pointer 4 bytes to get to the value buffer. The pointer is now at the beginning of a null-terminated string that is the value for this property.</w:t>
      </w:r>
    </w:p>
    <w:p w:rsidR="00124242" w:rsidRDefault="000D4C3A">
      <w:pPr>
        <w:pStyle w:val="ListParagraph"/>
        <w:numPr>
          <w:ilvl w:val="0"/>
          <w:numId w:val="156"/>
        </w:numPr>
      </w:pPr>
      <w:r>
        <w:lastRenderedPageBreak/>
        <w:t>The client reads that address string ("10.1.2.3") and performs whatever client-specific</w:t>
      </w:r>
      <w:r>
        <w:t xml:space="preserve"> operations were intended for that address.</w:t>
      </w:r>
    </w:p>
    <w:p w:rsidR="00124242" w:rsidRDefault="000D4C3A">
      <w:pPr>
        <w:pStyle w:val="ListParagraph"/>
        <w:numPr>
          <w:ilvl w:val="0"/>
          <w:numId w:val="156"/>
        </w:numPr>
      </w:pPr>
      <w:r>
        <w:t>Advances the pointer 20 bytes to get past the value buffer and to the end mark syntax.</w:t>
      </w:r>
    </w:p>
    <w:p w:rsidR="00124242" w:rsidRDefault="000D4C3A">
      <w:pPr>
        <w:pStyle w:val="ListParagraph"/>
        <w:numPr>
          <w:ilvl w:val="0"/>
          <w:numId w:val="156"/>
        </w:numPr>
      </w:pPr>
      <w:r>
        <w:t>Reads the next 4 bytes. The value is 0x00000000 (CLUSPROP_SYNTAX_ENDMARK) because it is the end of the value list for the fir</w:t>
      </w:r>
      <w:r>
        <w:t>st property.</w:t>
      </w:r>
    </w:p>
    <w:p w:rsidR="00124242" w:rsidRDefault="000D4C3A">
      <w:pPr>
        <w:pStyle w:val="ListParagraph"/>
        <w:numPr>
          <w:ilvl w:val="0"/>
          <w:numId w:val="156"/>
        </w:numPr>
      </w:pPr>
      <w:r>
        <w:t>Advances the pointer 4 bytes. If there are additional properties in the list (indicated by the property count obtained in step 1), the pointer points to the CLUSPROP_SYNTAX_NAME enumeration of the next property in the PROPERTY_LIST. If there a</w:t>
      </w:r>
      <w:r>
        <w:t>re no more properties, the pointer points to the end of the buffer.</w:t>
      </w:r>
    </w:p>
    <w:p w:rsidR="00124242" w:rsidRDefault="000D4C3A">
      <w:r>
        <w:t xml:space="preserve">The client now calls 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version 3) to close the HRES_RPC context handle that represents the resource.</w:t>
      </w:r>
    </w:p>
    <w:p w:rsidR="00124242" w:rsidRDefault="000D4C3A">
      <w:r>
        <w:t xml:space="preserve">After the client is finished processing the enumeration, the client can free the ENUM_LIST. The client then closes the RPC connection to </w:t>
      </w:r>
      <w:r>
        <w:t>the server.</w:t>
      </w:r>
    </w:p>
    <w:p w:rsidR="00124242" w:rsidRDefault="000D4C3A">
      <w:pPr>
        <w:pStyle w:val="Heading2"/>
      </w:pPr>
      <w:bookmarkStart w:id="1483" w:name="section_b5131061becb4f50839d41c73f8e1ecb"/>
      <w:bookmarkStart w:id="1484" w:name="_Toc456184726"/>
      <w:r>
        <w:t>Moving a Group</w:t>
      </w:r>
      <w:bookmarkEnd w:id="1483"/>
      <w:bookmarkEnd w:id="1484"/>
      <w:r>
        <w:fldChar w:fldCharType="begin"/>
      </w:r>
      <w:r>
        <w:instrText xml:space="preserve"> XE "Examples:moving a group" </w:instrText>
      </w:r>
      <w:r>
        <w:fldChar w:fldCharType="end"/>
      </w:r>
      <w:r>
        <w:fldChar w:fldCharType="begin"/>
      </w:r>
      <w:r>
        <w:instrText xml:space="preserve"> XE "Moving a group example" </w:instrText>
      </w:r>
      <w:r>
        <w:fldChar w:fldCharType="end"/>
      </w:r>
      <w:r>
        <w:fldChar w:fldCharType="begin"/>
      </w:r>
      <w:r>
        <w:instrText xml:space="preserve"> XE "Moving group example"</w:instrText>
      </w:r>
      <w:r>
        <w:fldChar w:fldCharType="end"/>
      </w:r>
      <w:r>
        <w:fldChar w:fldCharType="begin"/>
      </w:r>
      <w:r>
        <w:instrText xml:space="preserve"> XE "Examples:moving group example"</w:instrText>
      </w:r>
      <w:r>
        <w:fldChar w:fldCharType="end"/>
      </w:r>
    </w:p>
    <w:p w:rsidR="00124242" w:rsidRDefault="000D4C3A">
      <w:r>
        <w:t>The following example illustrates how a protocol client ensures that a specific group is owned by a s</w:t>
      </w:r>
      <w:r>
        <w:t>pecific node, moving the group to that node if necessary. Assume that in this example, the client is managing a group that has the well-known name "Application Group". Assume that there are three nodes in the cluster that have the names "NodeA", "NodeB", a</w:t>
      </w:r>
      <w:r>
        <w:t>nd "NodeC", and all nodes are currently active. The client needs the group to be owned by NodeB.</w:t>
      </w:r>
    </w:p>
    <w:p w:rsidR="00124242" w:rsidRDefault="000D4C3A">
      <w:r>
        <w:t>The following diagram depicts the message flow.</w:t>
      </w:r>
    </w:p>
    <w:p w:rsidR="00124242" w:rsidRDefault="000D4C3A">
      <w:r>
        <w:rPr>
          <w:noProof/>
        </w:rPr>
        <w:lastRenderedPageBreak/>
        <w:drawing>
          <wp:inline distT="0" distB="0" distL="0" distR="0" wp14:anchorId="39B42391" wp14:editId="4EC532A3">
            <wp:extent cx="4733925" cy="6210300"/>
            <wp:effectExtent l="19050" t="0" r="9525" b="0"/>
            <wp:docPr id="5567" name="MS-CMRP_pictea9c22ff-f809-e52a-0a43-8becae77ab8f.png" descr="Message flow: Moving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CMRP_pictea9c22ff-f809-e52a-0a43-8becae77ab8f.png" descr="Message flow: Moving a group"/>
                    <pic:cNvPicPr>
                      <a:picLocks noChangeAspect="1" noChangeArrowheads="1"/>
                    </pic:cNvPicPr>
                  </pic:nvPicPr>
                  <pic:blipFill>
                    <a:blip r:embed="rId257" cstate="print"/>
                    <a:srcRect/>
                    <a:stretch>
                      <a:fillRect/>
                    </a:stretch>
                  </pic:blipFill>
                  <pic:spPr bwMode="auto">
                    <a:xfrm>
                      <a:off x="0" y="0"/>
                      <a:ext cx="4733925" cy="6210300"/>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7</w:t>
      </w:r>
      <w:r>
        <w:fldChar w:fldCharType="end"/>
      </w:r>
      <w:r>
        <w:t>: Message flow: Moving a group</w:t>
      </w:r>
    </w:p>
    <w:p w:rsidR="00124242" w:rsidRDefault="000D4C3A">
      <w:r>
        <w:t>First, the client initializes an RPC</w:t>
      </w:r>
      <w:r>
        <w:t xml:space="preserve"> connection to the cluster, as specified in section </w:t>
      </w:r>
      <w:hyperlink w:anchor="Section_1d87e42ecf6947bcbfc79330825ec4e2" w:history="1">
        <w:r>
          <w:rPr>
            <w:rStyle w:val="Hyperlink"/>
          </w:rPr>
          <w:t>3.2.3</w:t>
        </w:r>
      </w:hyperlink>
      <w:r>
        <w:t>. The client knows the names of the nodes and can use either node to establish the connection.</w:t>
      </w:r>
    </w:p>
    <w:p w:rsidR="00124242" w:rsidRDefault="000D4C3A">
      <w:r>
        <w:t>The client next opens a context handle to th</w:t>
      </w:r>
      <w:r>
        <w:t xml:space="preserve">e group by calling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with the </w:t>
      </w:r>
      <w:r>
        <w:rPr>
          <w:i/>
        </w:rPr>
        <w:t>lpszGroupName</w:t>
      </w:r>
      <w:r>
        <w:t xml:space="preserve"> parameter set to the null-terminated Unicode string "Application Group".</w:t>
      </w:r>
    </w:p>
    <w:p w:rsidR="00124242" w:rsidRDefault="000D4C3A">
      <w:r>
        <w:t xml:space="preserve">The client then determines which node currently owns the group by calling ApiGetGroupState (section </w:t>
      </w:r>
      <w:hyperlink w:anchor="Section_0042c7a03f2a4982b248953afb40c40e" w:history="1">
        <w:r>
          <w:rPr>
            <w:rStyle w:val="Hyperlink"/>
          </w:rPr>
          <w:t>3.1.4.1.46</w:t>
        </w:r>
      </w:hyperlink>
      <w:r>
        <w:t xml:space="preserve"> for protoco</w:t>
      </w:r>
      <w:r>
        <w:t xml:space="preserve">l version 2, or </w:t>
      </w:r>
      <w:hyperlink w:anchor="Section_8e73b5c02b5f47bc961f7daf623da339" w:history="1">
        <w:r>
          <w:rPr>
            <w:rStyle w:val="Hyperlink"/>
          </w:rPr>
          <w:t>3.1.4.2.46</w:t>
        </w:r>
      </w:hyperlink>
      <w:r>
        <w:t xml:space="preserve"> for protocol version 3). During this call the client passes the </w:t>
      </w:r>
      <w:hyperlink w:anchor="Section_90b10b4ba95744a5a5bc912fed366161" w:history="1">
        <w:r>
          <w:rPr>
            <w:rStyle w:val="Hyperlink"/>
          </w:rPr>
          <w:t>HGROUP_RPC</w:t>
        </w:r>
      </w:hyperlink>
      <w:r>
        <w:t xml:space="preserve"> context handle that was just obtai</w:t>
      </w:r>
      <w:r>
        <w:t xml:space="preserve">ned from ApiOpenGroup. Assume for this example that, in response to the ApiGetGroupState method, the server returns a current node name </w:t>
      </w:r>
      <w:r>
        <w:lastRenderedPageBreak/>
        <w:t>of "NodeA". Because the client needs the group to be owned by NodeB, the client now needs to move the group.</w:t>
      </w:r>
    </w:p>
    <w:p w:rsidR="00124242" w:rsidRDefault="000D4C3A">
      <w:r>
        <w:t xml:space="preserve">The client </w:t>
      </w:r>
      <w:r>
        <w:t xml:space="preserve">obtains an </w:t>
      </w:r>
      <w:hyperlink w:anchor="Section_76c24b3c2d9049b486b068b14e683bf4" w:history="1">
        <w:r>
          <w:rPr>
            <w:rStyle w:val="Hyperlink"/>
          </w:rPr>
          <w:t>HNODE_RPC</w:t>
        </w:r>
      </w:hyperlink>
      <w:r>
        <w:t xml:space="preserve"> context handle for NodeB by calling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and setting the </w:t>
      </w:r>
      <w:r>
        <w:rPr>
          <w:i/>
        </w:rPr>
        <w:t>lpszNodeName</w:t>
      </w:r>
      <w:r>
        <w:t xml:space="preserve"> parameter to the null-terminated Unicode string "NodeB". Then the client calls ApiMoveGroupToNode (section </w:t>
      </w:r>
      <w:hyperlink w:anchor="Section_80b2a72243904ffa9e7d1fda560f2d61" w:history="1">
        <w:r>
          <w:rPr>
            <w:rStyle w:val="Hyperlink"/>
          </w:rPr>
          <w:t>3.1.4.1.53</w:t>
        </w:r>
      </w:hyperlink>
      <w:r>
        <w:t xml:space="preserve"> for protocol version 2, or </w:t>
      </w:r>
      <w:hyperlink w:anchor="Section_e0485cd4d9414496a4433d14c206f90d" w:history="1">
        <w:r>
          <w:rPr>
            <w:rStyle w:val="Hyperlink"/>
          </w:rPr>
          <w:t>3.1.4.2.53</w:t>
        </w:r>
      </w:hyperlink>
      <w:r>
        <w:t xml:space="preserve"> for protocol version 3) indicating the group that is identified by the HGROUP_RPC and the destination node indicated by the HNODE_RP</w:t>
      </w:r>
      <w:r>
        <w:t>C.</w:t>
      </w:r>
    </w:p>
    <w:p w:rsidR="00124242" w:rsidRDefault="000D4C3A">
      <w:r>
        <w:t>Assume that the server returns status 0x000003E5 (ERROR_IO_PENDING), but the client is waiting until the move is complete. So the client polls by calling ApiGetGroupState every five seconds until the group is no longer in state ClusterGroupPending. Assu</w:t>
      </w:r>
      <w:r>
        <w:t>ming that the group is now in state ClusterGroupOnline, the move is complete. If the group were in ClusterGroupFailed, the client could expect recovery action to be attempted to bring all resources in the group to their persistent states.</w:t>
      </w:r>
    </w:p>
    <w:p w:rsidR="00124242" w:rsidRDefault="000D4C3A">
      <w:pPr>
        <w:pStyle w:val="Heading2"/>
      </w:pPr>
      <w:bookmarkStart w:id="1485" w:name="section_f2c872fada074c128ff2f1ac2c22a903"/>
      <w:bookmarkStart w:id="1486" w:name="_Toc456184727"/>
      <w:r>
        <w:t>Receiving Cluster</w:t>
      </w:r>
      <w:r>
        <w:t xml:space="preserve"> Object Event Indications</w:t>
      </w:r>
      <w:bookmarkEnd w:id="1485"/>
      <w:bookmarkEnd w:id="1486"/>
      <w:r>
        <w:fldChar w:fldCharType="begin"/>
      </w:r>
      <w:r>
        <w:instrText xml:space="preserve"> XE "Examples:receiving cluster object event indications" </w:instrText>
      </w:r>
      <w:r>
        <w:fldChar w:fldCharType="end"/>
      </w:r>
      <w:r>
        <w:fldChar w:fldCharType="begin"/>
      </w:r>
      <w:r>
        <w:instrText xml:space="preserve"> XE "Receiving cluster object event indications example" </w:instrText>
      </w:r>
      <w:r>
        <w:fldChar w:fldCharType="end"/>
      </w:r>
      <w:r>
        <w:fldChar w:fldCharType="begin"/>
      </w:r>
      <w:r>
        <w:instrText xml:space="preserve"> XE "Receiving cluster object event indications example"</w:instrText>
      </w:r>
      <w:r>
        <w:fldChar w:fldCharType="end"/>
      </w:r>
      <w:r>
        <w:fldChar w:fldCharType="begin"/>
      </w:r>
      <w:r>
        <w:instrText xml:space="preserve"> XE "Examples:receiving cluster object event indicatio</w:instrText>
      </w:r>
      <w:r>
        <w:instrText>ns example"</w:instrText>
      </w:r>
      <w:r>
        <w:fldChar w:fldCharType="end"/>
      </w:r>
    </w:p>
    <w:p w:rsidR="00124242" w:rsidRDefault="000D4C3A">
      <w:r>
        <w:t>The following example shows how a protocol client receives event indications for when any group is added or deleted to the cluster configuration and when changes in state for a resource named "Resource1" occur.</w:t>
      </w:r>
    </w:p>
    <w:p w:rsidR="00124242" w:rsidRDefault="000D4C3A">
      <w:r>
        <w:t>This example assumes that the c</w:t>
      </w:r>
      <w:r>
        <w:t>lient has provided a higher-level programming abstraction in which its callers can create notification ports, register event filters, and receive cluster event indications. Underneath this abstraction, the client maintains the necessary data structures and</w:t>
      </w:r>
      <w:r>
        <w:t xml:space="preserve"> queuing mechanism in order to accomplish this functionality.</w:t>
      </w:r>
    </w:p>
    <w:p w:rsidR="00124242" w:rsidRDefault="000D4C3A">
      <w:r>
        <w:t>One possible organization is for the client to maintain a data structure for every notification port it creates and from that, a linked set of data structures for event filter/context value regi</w:t>
      </w:r>
      <w:r>
        <w:t xml:space="preserve">stered by the caller for that port. Due to the blocking nature of the </w:t>
      </w:r>
      <w:r>
        <w:rPr>
          <w:b/>
        </w:rPr>
        <w:t>ApiGetNotify</w:t>
      </w:r>
      <w:r>
        <w:t xml:space="preserve"> method (section </w:t>
      </w:r>
      <w:hyperlink w:anchor="Section_a040c308b2ca4a84b896331040b6a4e1" w:history="1">
        <w:r>
          <w:rPr>
            <w:rStyle w:val="Hyperlink"/>
          </w:rPr>
          <w:t>3.1.4.1.66</w:t>
        </w:r>
      </w:hyperlink>
      <w:r>
        <w:t xml:space="preserve"> for protocol version 2 or section </w:t>
      </w:r>
      <w:hyperlink w:anchor="Section_42ce9de8386f4a6280c5d2aa80d372a2" w:history="1">
        <w:r>
          <w:rPr>
            <w:rStyle w:val="Hyperlink"/>
          </w:rPr>
          <w:t>3.1.4.2.66</w:t>
        </w:r>
      </w:hyperlink>
      <w:r>
        <w:t xml:space="preserve"> for protocol version 3), the client also maintains a separate thread of execution that can retrieve event indications from the server and post them to the client-side queue. This allows t</w:t>
      </w:r>
      <w:r>
        <w:t>he client's callers to register additional event filters after the port has been activated by the registration of its first event filter. The following diagram shows the client-side data organization of this abstraction.</w:t>
      </w:r>
    </w:p>
    <w:p w:rsidR="00124242" w:rsidRDefault="000D4C3A">
      <w:pPr>
        <w:pStyle w:val="Caption"/>
      </w:pPr>
      <w:r>
        <w:rPr>
          <w:noProof/>
        </w:rPr>
        <w:lastRenderedPageBreak/>
        <w:drawing>
          <wp:inline distT="0" distB="0" distL="0" distR="0" wp14:anchorId="7E34838F" wp14:editId="3FA7F7D1">
            <wp:extent cx="5972175" cy="4133850"/>
            <wp:effectExtent l="19050" t="0" r="9525" b="0"/>
            <wp:docPr id="5569" name="MS-CMRP_pictef04b1c4-a9bf-7cc6-ac98-ba6271c4e392.png" descr="Message flow: Registering and receiving events from a notificatio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CMRP_pictef04b1c4-a9bf-7cc6-ac98-ba6271c4e392.png" descr="Message flow: Registering and receiving events from a notification port"/>
                    <pic:cNvPicPr>
                      <a:picLocks noChangeAspect="1" noChangeArrowheads="1"/>
                    </pic:cNvPicPr>
                  </pic:nvPicPr>
                  <pic:blipFill>
                    <a:blip r:embed="rId258" cstate="print"/>
                    <a:srcRect/>
                    <a:stretch>
                      <a:fillRect/>
                    </a:stretch>
                  </pic:blipFill>
                  <pic:spPr bwMode="auto">
                    <a:xfrm>
                      <a:off x="0" y="0"/>
                      <a:ext cx="5972175" cy="4133850"/>
                    </a:xfrm>
                    <a:prstGeom prst="rect">
                      <a:avLst/>
                    </a:prstGeom>
                    <a:noFill/>
                    <a:ln w="9525">
                      <a:noFill/>
                      <a:miter lim="800000"/>
                      <a:headEnd/>
                      <a:tailEnd/>
                    </a:ln>
                  </pic:spPr>
                </pic:pic>
              </a:graphicData>
            </a:graphic>
          </wp:inline>
        </w:drawing>
      </w:r>
      <w:r>
        <w:t xml:space="preserve">Figure </w:t>
      </w:r>
      <w:r>
        <w:fldChar w:fldCharType="begin"/>
      </w:r>
      <w:r>
        <w:instrText xml:space="preserve"> SEQ Figure \* ARABIC </w:instrText>
      </w:r>
      <w:r>
        <w:fldChar w:fldCharType="separate"/>
      </w:r>
      <w:r>
        <w:rPr>
          <w:noProof/>
        </w:rPr>
        <w:t>8</w:t>
      </w:r>
      <w:r>
        <w:fldChar w:fldCharType="end"/>
      </w:r>
      <w:r>
        <w:t>:</w:t>
      </w:r>
      <w:r>
        <w:t xml:space="preserve"> Client/server data organization for a notification port abstraction</w:t>
      </w:r>
    </w:p>
    <w:p w:rsidR="00124242" w:rsidRDefault="000D4C3A">
      <w:r>
        <w:t>The following diagram depicts the message flow for this example.</w:t>
      </w:r>
    </w:p>
    <w:p w:rsidR="00124242" w:rsidRDefault="000D4C3A">
      <w:r>
        <w:rPr>
          <w:noProof/>
        </w:rPr>
        <w:lastRenderedPageBreak/>
        <w:drawing>
          <wp:inline distT="0" distB="0" distL="0" distR="0" wp14:anchorId="29DAD1F0" wp14:editId="4AB4A2D4">
            <wp:extent cx="5686425" cy="6858000"/>
            <wp:effectExtent l="19050" t="0" r="9525" b="0"/>
            <wp:docPr id="5571" name="MS-CMRP_pict7369db44-c1a5-b1f7-659f-a1de8263783d.png" descr="Message flow: Registering and receiving events from a notificatio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CMRP_pict7369db44-c1a5-b1f7-659f-a1de8263783d.png" descr="Message flow: Registering and receiving events from a notification port"/>
                    <pic:cNvPicPr>
                      <a:picLocks noChangeAspect="1" noChangeArrowheads="1"/>
                    </pic:cNvPicPr>
                  </pic:nvPicPr>
                  <pic:blipFill>
                    <a:blip r:embed="rId259" cstate="print"/>
                    <a:srcRect/>
                    <a:stretch>
                      <a:fillRect/>
                    </a:stretch>
                  </pic:blipFill>
                  <pic:spPr bwMode="auto">
                    <a:xfrm>
                      <a:off x="0" y="0"/>
                      <a:ext cx="5686425" cy="6858000"/>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9</w:t>
      </w:r>
      <w:r>
        <w:fldChar w:fldCharType="end"/>
      </w:r>
      <w:r>
        <w:t>: Message flow: Registering and receiving events from a notification port</w:t>
      </w:r>
    </w:p>
    <w:p w:rsidR="00124242" w:rsidRDefault="000D4C3A">
      <w:r>
        <w:t>First, the cl</w:t>
      </w:r>
      <w:r>
        <w:t xml:space="preserve">ient initializes an RPC connection to the cluster, as specified in section </w:t>
      </w:r>
      <w:hyperlink w:anchor="Section_1d87e42ecf6947bcbfc79330825ec4e2" w:history="1">
        <w:r>
          <w:rPr>
            <w:rStyle w:val="Hyperlink"/>
          </w:rPr>
          <w:t>3.2.3</w:t>
        </w:r>
      </w:hyperlink>
      <w:r>
        <w:t xml:space="preserve">. Any implementation-specific method can be used to locate the cluster. The client reserves the </w:t>
      </w:r>
      <w:hyperlink w:anchor="Section_0102f4759af845fa83e622e57451570a" w:history="1">
        <w:r>
          <w:rPr>
            <w:rStyle w:val="Hyperlink"/>
          </w:rPr>
          <w:t>HCLUSTER_RPC</w:t>
        </w:r>
      </w:hyperlink>
      <w:r>
        <w:t xml:space="preserve"> context handle, obtained in the </w:t>
      </w:r>
      <w:hyperlink w:anchor="Section_a4aaa8b59aba4267a7fd4945a465802c" w:history="1">
        <w:r>
          <w:rPr>
            <w:rStyle w:val="Hyperlink"/>
          </w:rPr>
          <w:t>Reconnect Logic Initialization (section 3.2.3.3)</w:t>
        </w:r>
      </w:hyperlink>
      <w:r>
        <w:t xml:space="preserve">, for invocation of </w:t>
      </w:r>
      <w:r>
        <w:rPr>
          <w:b/>
        </w:rPr>
        <w:t>ApiAddNotifyCluster</w:t>
      </w:r>
      <w:r>
        <w:t xml:space="preserve"> described in the follow</w:t>
      </w:r>
      <w:r>
        <w:t>ing paragraphs.</w:t>
      </w:r>
    </w:p>
    <w:p w:rsidR="00124242" w:rsidRDefault="000D4C3A">
      <w:r>
        <w:lastRenderedPageBreak/>
        <w:t xml:space="preserve">The client next obtains an </w:t>
      </w:r>
      <w:hyperlink w:anchor="Section_5a619b4b0af54c7ab37bae2d50755abd" w:history="1">
        <w:r>
          <w:rPr>
            <w:rStyle w:val="Hyperlink"/>
          </w:rPr>
          <w:t>HRES_RPC</w:t>
        </w:r>
      </w:hyperlink>
      <w:r>
        <w:t xml:space="preserve"> context handle to the resource by calling </w:t>
      </w:r>
      <w:r>
        <w:rPr>
          <w:b/>
        </w:rPr>
        <w:t>ApiOpenResource</w:t>
      </w:r>
      <w:r>
        <w:t xml:space="preserve"> (section </w:t>
      </w:r>
      <w:hyperlink w:anchor="Section_60a3815ff3b24c87bcd53cc7e02ab7ec" w:history="1">
        <w:r>
          <w:rPr>
            <w:rStyle w:val="Hyperlink"/>
          </w:rPr>
          <w:t>3.1.4.1.9</w:t>
        </w:r>
      </w:hyperlink>
      <w:r>
        <w:t xml:space="preserve"> for pro</w:t>
      </w:r>
      <w:r>
        <w:t xml:space="preserve">tocol version 2 or section </w:t>
      </w:r>
      <w:hyperlink w:anchor="Section_181f8de0f5184c5bb98eddb18aa325ce" w:history="1">
        <w:r>
          <w:rPr>
            <w:rStyle w:val="Hyperlink"/>
          </w:rPr>
          <w:t>3.1.4.2.9</w:t>
        </w:r>
      </w:hyperlink>
      <w:r>
        <w:t xml:space="preserve"> for protocol version 3) with the </w:t>
      </w:r>
      <w:r>
        <w:rPr>
          <w:i/>
        </w:rPr>
        <w:t>lpszResourceName</w:t>
      </w:r>
      <w:r>
        <w:t xml:space="preserve"> parameter set to the null-terminated Unicode string "Resource1".</w:t>
      </w:r>
    </w:p>
    <w:p w:rsidR="00124242" w:rsidRDefault="000D4C3A">
      <w:r>
        <w:t>The caller notifies the client through the p</w:t>
      </w:r>
      <w:r>
        <w:t xml:space="preserve">rogramming abstraction to create a new notification port. The client obtains an </w:t>
      </w:r>
      <w:hyperlink w:anchor="Section_966ea10835bc41dda4a3853b099e163f" w:history="1">
        <w:r>
          <w:rPr>
            <w:rStyle w:val="Hyperlink"/>
          </w:rPr>
          <w:t>HNOTIFY_RPC</w:t>
        </w:r>
      </w:hyperlink>
      <w:r>
        <w:t xml:space="preserve"> context handle on behalf of the caller by calling the ApiCreateNotify (section </w:t>
      </w:r>
      <w:hyperlink w:anchor="Section_2142e35c00354a8486619f170e364cfc" w:history="1">
        <w:r>
          <w:rPr>
            <w:rStyle w:val="Hyperlink"/>
          </w:rPr>
          <w:t>3.1.4.1.56</w:t>
        </w:r>
      </w:hyperlink>
      <w:r>
        <w:t xml:space="preserve"> for protocol version 2, or </w:t>
      </w:r>
      <w:hyperlink w:anchor="Section_760510020a0a40b2bbb37eff294026f5" w:history="1">
        <w:r>
          <w:rPr>
            <w:rStyle w:val="Hyperlink"/>
          </w:rPr>
          <w:t>3.1.4.2.56</w:t>
        </w:r>
      </w:hyperlink>
      <w:r>
        <w:t xml:space="preserve"> for protocol version 3) method. A new client-side notification data structure is allocated and initialized with </w:t>
      </w:r>
      <w:r>
        <w:t xml:space="preserve">the context handle of the port and the pointer to the list of filters set to NULL. A separate thread of execution is started and calls the </w:t>
      </w:r>
      <w:r>
        <w:rPr>
          <w:b/>
        </w:rPr>
        <w:t>ApiGetNotify</w:t>
      </w:r>
      <w:r>
        <w:t xml:space="preserve"> method; this is called the port service thread. This method will not complete because no event filters h</w:t>
      </w:r>
      <w:r>
        <w:t>ave been registered.</w:t>
      </w:r>
    </w:p>
    <w:p w:rsidR="00124242" w:rsidRDefault="000D4C3A">
      <w:r>
        <w:t>The caller now registers an event filter with the client that causes the server to provide an indication each time a group is created or deleted. The client creates an event filter data structure, initializes it with the caller supplie</w:t>
      </w:r>
      <w:r>
        <w:t xml:space="preserve">d data, and links it to the notification port data structure. The client calls </w:t>
      </w:r>
      <w:r>
        <w:rPr>
          <w:b/>
        </w:rPr>
        <w:t>ApiAddNotifyCluster</w:t>
      </w:r>
      <w:r>
        <w:t xml:space="preserve"> (section </w:t>
      </w:r>
      <w:hyperlink w:anchor="Section_478fbe48afbe44e181bdd4ec3e440dbd" w:history="1">
        <w:r>
          <w:rPr>
            <w:rStyle w:val="Hyperlink"/>
          </w:rPr>
          <w:t>3.1.4.1.58</w:t>
        </w:r>
      </w:hyperlink>
      <w:r>
        <w:t xml:space="preserve"> for protocol version 2 or section </w:t>
      </w:r>
      <w:hyperlink w:anchor="Section_ee042599ea314d179ab376149e95ab0d" w:history="1">
        <w:r>
          <w:rPr>
            <w:rStyle w:val="Hyperlink"/>
          </w:rPr>
          <w:t>3.1.4.2.58</w:t>
        </w:r>
      </w:hyperlink>
      <w:r>
        <w:t xml:space="preserve"> for protocol version 3) with the following:</w:t>
      </w:r>
    </w:p>
    <w:p w:rsidR="00124242" w:rsidRDefault="000D4C3A">
      <w:pPr>
        <w:pStyle w:val="ListParagraph"/>
        <w:numPr>
          <w:ilvl w:val="0"/>
          <w:numId w:val="157"/>
        </w:numPr>
      </w:pPr>
      <w:r>
        <w:t xml:space="preserve">The </w:t>
      </w:r>
      <w:r>
        <w:rPr>
          <w:i/>
        </w:rPr>
        <w:t>hNotify</w:t>
      </w:r>
      <w:r>
        <w:t xml:space="preserve"> parameter set to the HNOTIFY_RPC context handle obtained in the previous step.</w:t>
      </w:r>
    </w:p>
    <w:p w:rsidR="00124242" w:rsidRDefault="000D4C3A">
      <w:pPr>
        <w:pStyle w:val="ListParagraph"/>
        <w:numPr>
          <w:ilvl w:val="0"/>
          <w:numId w:val="157"/>
        </w:numPr>
      </w:pPr>
      <w:r>
        <w:t xml:space="preserve">The </w:t>
      </w:r>
      <w:r>
        <w:rPr>
          <w:i/>
        </w:rPr>
        <w:t>hCluster</w:t>
      </w:r>
      <w:r>
        <w:t xml:space="preserve"> parameter set to the HCLUSTER_RPC conte</w:t>
      </w:r>
      <w:r>
        <w:t>xt handle obtained in section 3.2.3.</w:t>
      </w:r>
    </w:p>
    <w:p w:rsidR="00124242" w:rsidRDefault="000D4C3A">
      <w:pPr>
        <w:pStyle w:val="ListParagraph"/>
        <w:numPr>
          <w:ilvl w:val="0"/>
          <w:numId w:val="157"/>
        </w:numPr>
      </w:pPr>
      <w:r>
        <w:t xml:space="preserve">The </w:t>
      </w:r>
      <w:r>
        <w:rPr>
          <w:i/>
        </w:rPr>
        <w:t>dwFilter</w:t>
      </w:r>
      <w:r>
        <w:t xml:space="preserve"> parameter set to the values CLUSTER_CHANGE_GROUP_ADDED and CLUSTER_CHANGE_GROUP_DELETED logically OR'd together (0x00006000).</w:t>
      </w:r>
    </w:p>
    <w:p w:rsidR="00124242" w:rsidRDefault="000D4C3A">
      <w:pPr>
        <w:pStyle w:val="ListParagraph"/>
        <w:numPr>
          <w:ilvl w:val="0"/>
          <w:numId w:val="157"/>
        </w:numPr>
      </w:pPr>
      <w:r>
        <w:t xml:space="preserve">The </w:t>
      </w:r>
      <w:r>
        <w:rPr>
          <w:i/>
        </w:rPr>
        <w:t>dwNotifyKey</w:t>
      </w:r>
      <w:r>
        <w:t xml:space="preserve"> parameter set to the address of the filter block created for thi</w:t>
      </w:r>
      <w:r>
        <w:t>s registration request.</w:t>
      </w:r>
    </w:p>
    <w:p w:rsidR="00124242" w:rsidRDefault="000D4C3A">
      <w:r>
        <w:t>The caller next registers an event filter with the client that will cause the server to provide an indication each time "Resource1" changes state. The client creates an event filter data structure, initializes it with the caller sup</w:t>
      </w:r>
      <w:r>
        <w:t xml:space="preserve">plied data, and links it to the notification port data structure. The client calls </w:t>
      </w:r>
      <w:r>
        <w:rPr>
          <w:b/>
        </w:rPr>
        <w:t>ApiAddNotifyResource</w:t>
      </w:r>
      <w:r>
        <w:t xml:space="preserv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 with the following:</w:t>
      </w:r>
    </w:p>
    <w:p w:rsidR="00124242" w:rsidRDefault="000D4C3A">
      <w:pPr>
        <w:pStyle w:val="ListParagraph"/>
        <w:numPr>
          <w:ilvl w:val="0"/>
          <w:numId w:val="157"/>
        </w:numPr>
      </w:pPr>
      <w:r>
        <w:t xml:space="preserve">The </w:t>
      </w:r>
      <w:r>
        <w:rPr>
          <w:i/>
        </w:rPr>
        <w:t>hNotify</w:t>
      </w:r>
      <w:r>
        <w:t xml:space="preserve"> parameter set to the HNOTIFY_RPC context handle obtained from the previous </w:t>
      </w:r>
      <w:r>
        <w:rPr>
          <w:b/>
        </w:rPr>
        <w:t>ApiCreateNotify</w:t>
      </w:r>
      <w:r>
        <w:t xml:space="preserve"> call.</w:t>
      </w:r>
    </w:p>
    <w:p w:rsidR="00124242" w:rsidRDefault="000D4C3A">
      <w:pPr>
        <w:pStyle w:val="ListParagraph"/>
        <w:numPr>
          <w:ilvl w:val="0"/>
          <w:numId w:val="157"/>
        </w:numPr>
      </w:pPr>
      <w:r>
        <w:t xml:space="preserve">The </w:t>
      </w:r>
      <w:r>
        <w:rPr>
          <w:i/>
        </w:rPr>
        <w:t>hResource</w:t>
      </w:r>
      <w:r>
        <w:t xml:space="preserve"> parameter set to the HRES_RPC context handle obtained from the </w:t>
      </w:r>
      <w:r>
        <w:t xml:space="preserve">previous </w:t>
      </w:r>
      <w:r>
        <w:rPr>
          <w:b/>
        </w:rPr>
        <w:t>ApiOpenResource</w:t>
      </w:r>
      <w:r>
        <w:t xml:space="preserve"> call.</w:t>
      </w:r>
    </w:p>
    <w:p w:rsidR="00124242" w:rsidRDefault="000D4C3A">
      <w:pPr>
        <w:pStyle w:val="ListParagraph"/>
        <w:numPr>
          <w:ilvl w:val="0"/>
          <w:numId w:val="157"/>
        </w:numPr>
      </w:pPr>
      <w:r>
        <w:t xml:space="preserve">The </w:t>
      </w:r>
      <w:r>
        <w:rPr>
          <w:i/>
        </w:rPr>
        <w:t>dwFilter</w:t>
      </w:r>
      <w:r>
        <w:t xml:space="preserve"> parameter set to the value CLUSTER_CHANGE_RESOURCE_STATE (0x00000100).</w:t>
      </w:r>
    </w:p>
    <w:p w:rsidR="00124242" w:rsidRDefault="000D4C3A">
      <w:pPr>
        <w:pStyle w:val="ListParagraph"/>
        <w:numPr>
          <w:ilvl w:val="0"/>
          <w:numId w:val="157"/>
        </w:numPr>
      </w:pPr>
      <w:r>
        <w:t xml:space="preserve">The </w:t>
      </w:r>
      <w:r>
        <w:rPr>
          <w:i/>
        </w:rPr>
        <w:t>dwNotifyKey</w:t>
      </w:r>
      <w:r>
        <w:t xml:space="preserve"> parameter set to the address of the filter block created for this registration request.</w:t>
      </w:r>
    </w:p>
    <w:p w:rsidR="00124242" w:rsidRDefault="000D4C3A">
      <w:pPr>
        <w:pStyle w:val="ListParagraph"/>
        <w:numPr>
          <w:ilvl w:val="0"/>
          <w:numId w:val="157"/>
        </w:numPr>
      </w:pPr>
      <w:r>
        <w:t xml:space="preserve">The </w:t>
      </w:r>
      <w:r>
        <w:rPr>
          <w:i/>
        </w:rPr>
        <w:t>dwStateSequence</w:t>
      </w:r>
      <w:r>
        <w:t xml:space="preserve"> parameter set to the address of the StateSequence field in the event filter data structure.</w:t>
      </w:r>
    </w:p>
    <w:p w:rsidR="00124242" w:rsidRDefault="000D4C3A">
      <w:r>
        <w:t xml:space="preserve">Externally, another client has made a connection to the cluster and obtained an </w:t>
      </w:r>
      <w:hyperlink w:anchor="Section_90b10b4ba95744a5a5bc912fed366161" w:history="1">
        <w:r>
          <w:rPr>
            <w:rStyle w:val="Hyperlink"/>
          </w:rPr>
          <w:t>HGROUP_RPC</w:t>
        </w:r>
      </w:hyperlink>
      <w:r>
        <w:t xml:space="preserve"> context hand</w:t>
      </w:r>
      <w:r>
        <w:t xml:space="preserve">le for a group named "Group1" by calling the </w:t>
      </w:r>
      <w:r>
        <w:rPr>
          <w:b/>
        </w:rPr>
        <w:t>ApiOpenGroup</w:t>
      </w:r>
      <w:r>
        <w:t xml:space="preserve">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w:t>
      </w:r>
      <w:r>
        <w:t xml:space="preserve"> 3) method; this client then calls </w:t>
      </w:r>
      <w:r>
        <w:rPr>
          <w:b/>
        </w:rPr>
        <w:t>ApiDeleteGroup</w:t>
      </w:r>
      <w:r>
        <w:t xml:space="preserve"> (section </w:t>
      </w:r>
      <w:hyperlink w:anchor="Section_495bf871f67543f58f9ca6353fadbb35" w:history="1">
        <w:r>
          <w:rPr>
            <w:rStyle w:val="Hyperlink"/>
          </w:rPr>
          <w:t>3.1.4.1.44</w:t>
        </w:r>
      </w:hyperlink>
      <w:r>
        <w:t xml:space="preserve"> for protocol version 2, or </w:t>
      </w:r>
      <w:hyperlink w:anchor="Section_a908851781ce4dc983358f40e7dce2ee" w:history="1">
        <w:r>
          <w:rPr>
            <w:rStyle w:val="Hyperlink"/>
          </w:rPr>
          <w:t>3.1.4.2.44</w:t>
        </w:r>
      </w:hyperlink>
      <w:r>
        <w:t xml:space="preserve"> for protocol version 3) usin</w:t>
      </w:r>
      <w:r>
        <w:t>g this context handle. The server responds by removing the group from the cluster configuration and generates an internal event indicating that "Group1" has been deleted. The server's notification port mechanism allocates an indication structure with the e</w:t>
      </w:r>
      <w:r>
        <w:t>vent type set to CLUSTER_CHANGE_GROUP_DELETED (0x00002000) and the object name set to "Group1" and posts it to all notification ports that have indicated an interest in this type of event.</w:t>
      </w:r>
    </w:p>
    <w:p w:rsidR="00124242" w:rsidRDefault="000D4C3A">
      <w:r>
        <w:t>The server thread representing the client's port service thread deq</w:t>
      </w:r>
      <w:r>
        <w:t xml:space="preserve">ueues the indication from the server queue and returns the data in the indication to the client via </w:t>
      </w:r>
      <w:r>
        <w:rPr>
          <w:b/>
        </w:rPr>
        <w:t>ApiGetNotify</w:t>
      </w:r>
      <w:r>
        <w:t xml:space="preserve"> parameters:</w:t>
      </w:r>
    </w:p>
    <w:p w:rsidR="00124242" w:rsidRDefault="000D4C3A">
      <w:pPr>
        <w:pStyle w:val="ListParagraph"/>
        <w:numPr>
          <w:ilvl w:val="0"/>
          <w:numId w:val="157"/>
        </w:numPr>
      </w:pPr>
      <w:r>
        <w:lastRenderedPageBreak/>
        <w:t xml:space="preserve">The </w:t>
      </w:r>
      <w:r>
        <w:rPr>
          <w:i/>
        </w:rPr>
        <w:t>dwNotifyKey</w:t>
      </w:r>
      <w:r>
        <w:t xml:space="preserve"> parameter is set to the address of the client-side event filter data structure that was registered in the previous </w:t>
      </w:r>
      <w:r>
        <w:rPr>
          <w:b/>
        </w:rPr>
        <w:t>ApiAddNotifyCluster</w:t>
      </w:r>
      <w:r>
        <w:t xml:space="preserve"> call.</w:t>
      </w:r>
    </w:p>
    <w:p w:rsidR="00124242" w:rsidRDefault="000D4C3A">
      <w:pPr>
        <w:pStyle w:val="ListParagraph"/>
        <w:numPr>
          <w:ilvl w:val="0"/>
          <w:numId w:val="157"/>
        </w:numPr>
      </w:pPr>
      <w:r>
        <w:t xml:space="preserve">The </w:t>
      </w:r>
      <w:r>
        <w:rPr>
          <w:i/>
        </w:rPr>
        <w:t>dwFilter</w:t>
      </w:r>
      <w:r>
        <w:t xml:space="preserve"> parameter is set to the event type: CLUSTER_CHANGE_GROUP_DELETED (0x00002000).</w:t>
      </w:r>
    </w:p>
    <w:p w:rsidR="00124242" w:rsidRDefault="000D4C3A">
      <w:pPr>
        <w:pStyle w:val="ListParagraph"/>
        <w:numPr>
          <w:ilvl w:val="0"/>
          <w:numId w:val="157"/>
        </w:numPr>
      </w:pPr>
      <w:r>
        <w:t xml:space="preserve">The </w:t>
      </w:r>
      <w:r>
        <w:rPr>
          <w:i/>
        </w:rPr>
        <w:t>dwStateSequence</w:t>
      </w:r>
      <w:r>
        <w:t xml:space="preserve"> is set to the current state sequence number of this group.</w:t>
      </w:r>
    </w:p>
    <w:p w:rsidR="00124242" w:rsidRDefault="000D4C3A">
      <w:pPr>
        <w:pStyle w:val="ListParagraph"/>
        <w:numPr>
          <w:ilvl w:val="0"/>
          <w:numId w:val="157"/>
        </w:numPr>
      </w:pPr>
      <w:r>
        <w:t xml:space="preserve">The </w:t>
      </w:r>
      <w:r>
        <w:rPr>
          <w:i/>
        </w:rPr>
        <w:t xml:space="preserve">Name </w:t>
      </w:r>
      <w:r>
        <w:t>parameter contains the name of the object ("Group1</w:t>
      </w:r>
      <w:r>
        <w:t>") as a Unicode string.</w:t>
      </w:r>
    </w:p>
    <w:p w:rsidR="00124242" w:rsidRDefault="000D4C3A">
      <w:r>
        <w:t xml:space="preserve">The port service thread allocates a client-side event indication structure and sets its values to the same event type and object name but sets the caller's context value in the structure instead of the context value returned by </w:t>
      </w:r>
      <w:r>
        <w:rPr>
          <w:b/>
        </w:rPr>
        <w:t>ApiG</w:t>
      </w:r>
      <w:r>
        <w:rPr>
          <w:b/>
        </w:rPr>
        <w:t>etNotify</w:t>
      </w:r>
      <w:r>
        <w:t xml:space="preserve">. The client port service thread queues this structure to the client-side queue and calls </w:t>
      </w:r>
      <w:r>
        <w:rPr>
          <w:b/>
        </w:rPr>
        <w:t>ApiGetNotify</w:t>
      </w:r>
      <w:r>
        <w:t xml:space="preserve"> to wait for another indication.</w:t>
      </w:r>
    </w:p>
    <w:p w:rsidR="00124242" w:rsidRDefault="000D4C3A">
      <w:r>
        <w:t>A resource on which "Resource1" is dependent has failed and due to the server's restart policy, "Resource1" is ta</w:t>
      </w:r>
      <w:r>
        <w:t>ken offline and then returned to the online state. The server generates an internal event indicating that "Resource1" is in the ClusterResourceOffline state. The server's notification port mechanism allocates an indication structure with the type set to CL</w:t>
      </w:r>
      <w:r>
        <w:t>USTER_CHANGE_RESOURCE_STATE (0x00000100) and the object name set to "Resource1" and posts it to all notification ports that have indicated an interest in this type of event.</w:t>
      </w:r>
    </w:p>
    <w:p w:rsidR="00124242" w:rsidRDefault="000D4C3A">
      <w:r>
        <w:t>The server thread representing the client's port service thread dequeues the indic</w:t>
      </w:r>
      <w:r>
        <w:t xml:space="preserve">ation from the server queue and returns the data in the indication to the client via </w:t>
      </w:r>
      <w:r>
        <w:rPr>
          <w:b/>
        </w:rPr>
        <w:t>ApiGetNotify</w:t>
      </w:r>
      <w:r>
        <w:t xml:space="preserve"> parameters; </w:t>
      </w:r>
    </w:p>
    <w:p w:rsidR="00124242" w:rsidRDefault="000D4C3A">
      <w:pPr>
        <w:pStyle w:val="ListParagraph"/>
        <w:numPr>
          <w:ilvl w:val="0"/>
          <w:numId w:val="157"/>
        </w:numPr>
      </w:pPr>
      <w:r>
        <w:t xml:space="preserve">The </w:t>
      </w:r>
      <w:r>
        <w:rPr>
          <w:i/>
        </w:rPr>
        <w:t>dwNotifyKey</w:t>
      </w:r>
      <w:r>
        <w:t xml:space="preserve"> parameter is set to address of the client-side event filter data structure that was registered in the previous </w:t>
      </w:r>
      <w:r>
        <w:rPr>
          <w:b/>
        </w:rPr>
        <w:t>ApiAddNotifyResour</w:t>
      </w:r>
      <w:r>
        <w:rPr>
          <w:b/>
        </w:rPr>
        <w:t>ce</w:t>
      </w:r>
      <w:r>
        <w:t xml:space="preserve"> call.</w:t>
      </w:r>
    </w:p>
    <w:p w:rsidR="00124242" w:rsidRDefault="000D4C3A">
      <w:pPr>
        <w:pStyle w:val="ListParagraph"/>
        <w:numPr>
          <w:ilvl w:val="0"/>
          <w:numId w:val="157"/>
        </w:numPr>
      </w:pPr>
      <w:r>
        <w:t xml:space="preserve">The </w:t>
      </w:r>
      <w:r>
        <w:rPr>
          <w:i/>
        </w:rPr>
        <w:t>dwFilter</w:t>
      </w:r>
      <w:r>
        <w:t xml:space="preserve"> parameter is set to the event type: CLUSTER_CHANGE_RESOURCE_STATE (0x00000100).</w:t>
      </w:r>
    </w:p>
    <w:p w:rsidR="00124242" w:rsidRDefault="000D4C3A">
      <w:pPr>
        <w:pStyle w:val="ListParagraph"/>
        <w:numPr>
          <w:ilvl w:val="0"/>
          <w:numId w:val="157"/>
        </w:numPr>
      </w:pPr>
      <w:r>
        <w:t xml:space="preserve">The </w:t>
      </w:r>
      <w:r>
        <w:rPr>
          <w:i/>
        </w:rPr>
        <w:t>dwStateSequence</w:t>
      </w:r>
      <w:r>
        <w:t xml:space="preserve"> is set to the current state sequence number of this resource.</w:t>
      </w:r>
    </w:p>
    <w:p w:rsidR="00124242" w:rsidRDefault="000D4C3A">
      <w:pPr>
        <w:pStyle w:val="ListParagraph"/>
        <w:numPr>
          <w:ilvl w:val="0"/>
          <w:numId w:val="157"/>
        </w:numPr>
      </w:pPr>
      <w:r>
        <w:t xml:space="preserve">The </w:t>
      </w:r>
      <w:r>
        <w:rPr>
          <w:i/>
        </w:rPr>
        <w:t>Name</w:t>
      </w:r>
      <w:r>
        <w:t xml:space="preserve"> parameter contains the name of the object ("Resource1") as a Un</w:t>
      </w:r>
      <w:r>
        <w:t>icode string.</w:t>
      </w:r>
    </w:p>
    <w:p w:rsidR="00124242" w:rsidRDefault="000D4C3A">
      <w:r>
        <w:t xml:space="preserve">The port service thread allocates a client-side event indication structure and sets its values to the same event type and object name but sets the caller's context value in the structure instead of the context value returned by </w:t>
      </w:r>
      <w:r>
        <w:rPr>
          <w:b/>
        </w:rPr>
        <w:t>ApiGetNotify</w:t>
      </w:r>
      <w:r>
        <w:t xml:space="preserve">. </w:t>
      </w:r>
      <w:r>
        <w:t xml:space="preserve">The </w:t>
      </w:r>
      <w:r>
        <w:rPr>
          <w:b/>
        </w:rPr>
        <w:t>ApiGetNotify</w:t>
      </w:r>
      <w:r>
        <w:t xml:space="preserve"> thread queues this structure to the client-side queue and calls </w:t>
      </w:r>
      <w:r>
        <w:rPr>
          <w:b/>
        </w:rPr>
        <w:t>ApiGetNotify</w:t>
      </w:r>
      <w:r>
        <w:t xml:space="preserve"> to wait for another indication.</w:t>
      </w:r>
    </w:p>
    <w:p w:rsidR="00124242" w:rsidRDefault="000D4C3A">
      <w:r>
        <w:t>When "Resource1" reaches the ClusterResourceOnline state, a similar internal event is generated and the server and client go throu</w:t>
      </w:r>
      <w:r>
        <w:t>gh the same set of steps in which the online state change indication is delivered to the client-side queue, ready for consumption by the client's callers.</w:t>
      </w:r>
    </w:p>
    <w:p w:rsidR="00124242" w:rsidRDefault="000D4C3A">
      <w:pPr>
        <w:pStyle w:val="Heading2"/>
      </w:pPr>
      <w:bookmarkStart w:id="1487" w:name="section_614ef30cfd9249499906b27f9358d0cc"/>
      <w:bookmarkStart w:id="1488" w:name="_Toc456184728"/>
      <w:r>
        <w:t>Setting a Complex Dependency for a Resource</w:t>
      </w:r>
      <w:bookmarkEnd w:id="1487"/>
      <w:bookmarkEnd w:id="1488"/>
      <w:r>
        <w:fldChar w:fldCharType="begin"/>
      </w:r>
      <w:r>
        <w:instrText xml:space="preserve"> XE "Examples:setting a complex dependency for a resource"</w:instrText>
      </w:r>
      <w:r>
        <w:instrText xml:space="preserve"> </w:instrText>
      </w:r>
      <w:r>
        <w:fldChar w:fldCharType="end"/>
      </w:r>
      <w:r>
        <w:fldChar w:fldCharType="begin"/>
      </w:r>
      <w:r>
        <w:instrText xml:space="preserve"> XE "Setting a complex dependency for a resource example" </w:instrText>
      </w:r>
      <w:r>
        <w:fldChar w:fldCharType="end"/>
      </w:r>
      <w:r>
        <w:fldChar w:fldCharType="begin"/>
      </w:r>
      <w:r>
        <w:instrText xml:space="preserve"> XE "Setting a complex dependency for a resource example"</w:instrText>
      </w:r>
      <w:r>
        <w:fldChar w:fldCharType="end"/>
      </w:r>
      <w:r>
        <w:fldChar w:fldCharType="begin"/>
      </w:r>
      <w:r>
        <w:instrText xml:space="preserve"> XE "Examples:setting a complex dependency for a resource example"</w:instrText>
      </w:r>
      <w:r>
        <w:fldChar w:fldCharType="end"/>
      </w:r>
    </w:p>
    <w:p w:rsidR="00124242" w:rsidRDefault="000D4C3A">
      <w:r>
        <w:t>Complex dependencies are supported only by protocol version 3.</w:t>
      </w:r>
    </w:p>
    <w:p w:rsidR="00124242" w:rsidRDefault="000D4C3A">
      <w:r>
        <w:t>Th</w:t>
      </w:r>
      <w:r>
        <w:t>e following example illustrates how a client sets a complex dependency for a resource representing a database service within a cluster. This example requires a group that contains the following resources:</w:t>
      </w:r>
    </w:p>
    <w:p w:rsidR="00124242" w:rsidRDefault="000D4C3A">
      <w:pPr>
        <w:pStyle w:val="ListParagraph"/>
        <w:numPr>
          <w:ilvl w:val="0"/>
          <w:numId w:val="158"/>
        </w:numPr>
      </w:pPr>
      <w:r>
        <w:t>A resource that represents the database service</w:t>
      </w:r>
    </w:p>
    <w:p w:rsidR="00124242" w:rsidRDefault="000D4C3A">
      <w:pPr>
        <w:pStyle w:val="ListParagraph"/>
        <w:numPr>
          <w:ilvl w:val="0"/>
          <w:numId w:val="158"/>
        </w:numPr>
      </w:pPr>
      <w:r>
        <w:t>A c</w:t>
      </w:r>
      <w:r>
        <w:t>luster network name resource and its dependent IP address resources</w:t>
      </w:r>
    </w:p>
    <w:p w:rsidR="00124242" w:rsidRDefault="000D4C3A">
      <w:pPr>
        <w:pStyle w:val="ListParagraph"/>
        <w:numPr>
          <w:ilvl w:val="0"/>
          <w:numId w:val="158"/>
        </w:numPr>
      </w:pPr>
      <w:r>
        <w:t>A set of storage device resources where each device contains one database</w:t>
      </w:r>
    </w:p>
    <w:p w:rsidR="00124242" w:rsidRDefault="000D4C3A">
      <w:r>
        <w:t xml:space="preserve">The service is traditionally structured where a client connects to it via the virtual cluster network name (whose </w:t>
      </w:r>
      <w:r>
        <w:t xml:space="preserve">IP addresses are registered with a name resolution service within the cluster network </w:t>
      </w:r>
      <w:r>
        <w:lastRenderedPageBreak/>
        <w:t xml:space="preserve">infrastructure) and the service stores its persistent data on the storage devices. The goal of the dependency relationship is to keep the database service hosted on this </w:t>
      </w:r>
      <w:r>
        <w:t>node as long as the cluster network name and at least one storage device are online.</w:t>
      </w:r>
    </w:p>
    <w:p w:rsidR="00124242" w:rsidRDefault="000D4C3A">
      <w:r>
        <w:t>The construction of this tiered dependency is performed in two steps:</w:t>
      </w:r>
    </w:p>
    <w:p w:rsidR="00124242" w:rsidRDefault="000D4C3A">
      <w:pPr>
        <w:pStyle w:val="ListParagraph"/>
        <w:numPr>
          <w:ilvl w:val="0"/>
          <w:numId w:val="158"/>
        </w:numPr>
      </w:pPr>
      <w:r>
        <w:t>Setting an OR dependency for the Network Name resource and its two IP address resources</w:t>
      </w:r>
    </w:p>
    <w:p w:rsidR="00124242" w:rsidRDefault="000D4C3A">
      <w:pPr>
        <w:pStyle w:val="ListParagraph"/>
        <w:numPr>
          <w:ilvl w:val="0"/>
          <w:numId w:val="158"/>
        </w:numPr>
      </w:pPr>
      <w:r>
        <w:t>Setting the A</w:t>
      </w:r>
      <w:r>
        <w:t>ND/OR dependency for the Service and its Network Name and Disk resources</w:t>
      </w:r>
    </w:p>
    <w:p w:rsidR="00124242" w:rsidRDefault="000D4C3A">
      <w:r>
        <w:t>The following diagram depicts the target dependency relationship.</w:t>
      </w:r>
    </w:p>
    <w:p w:rsidR="00124242" w:rsidRDefault="000D4C3A">
      <w:r>
        <w:rPr>
          <w:noProof/>
        </w:rPr>
        <w:drawing>
          <wp:inline distT="0" distB="0" distL="0" distR="0" wp14:anchorId="0ED7732A" wp14:editId="7A69C50E">
            <wp:extent cx="6029325" cy="4562475"/>
            <wp:effectExtent l="19050" t="0" r="9525" b="0"/>
            <wp:docPr id="5573" name="MS-CMRP_pict6052960a-2ef3-6c53-4455-bc0ae192ebb3.png" descr="Database service with its depende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CMRP_pict6052960a-2ef3-6c53-4455-bc0ae192ebb3.png" descr="Database service with its dependent resources"/>
                    <pic:cNvPicPr>
                      <a:picLocks noChangeAspect="1" noChangeArrowheads="1"/>
                    </pic:cNvPicPr>
                  </pic:nvPicPr>
                  <pic:blipFill>
                    <a:blip r:embed="rId260" cstate="print"/>
                    <a:srcRect/>
                    <a:stretch>
                      <a:fillRect/>
                    </a:stretch>
                  </pic:blipFill>
                  <pic:spPr bwMode="auto">
                    <a:xfrm>
                      <a:off x="0" y="0"/>
                      <a:ext cx="6029325" cy="4562475"/>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10</w:t>
      </w:r>
      <w:r>
        <w:fldChar w:fldCharType="end"/>
      </w:r>
      <w:r>
        <w:t>: Database service with its dependent resources</w:t>
      </w:r>
    </w:p>
    <w:p w:rsidR="00124242" w:rsidRDefault="000D4C3A">
      <w:r>
        <w:t>The following diagram depicts the</w:t>
      </w:r>
      <w:r>
        <w:t xml:space="preserve"> message flow for this example.</w:t>
      </w:r>
    </w:p>
    <w:p w:rsidR="00124242" w:rsidRDefault="000D4C3A">
      <w:r>
        <w:rPr>
          <w:noProof/>
        </w:rPr>
        <w:lastRenderedPageBreak/>
        <w:drawing>
          <wp:inline distT="0" distB="0" distL="0" distR="0" wp14:anchorId="46B9B022" wp14:editId="5CA6E08A">
            <wp:extent cx="5067300" cy="5743575"/>
            <wp:effectExtent l="19050" t="0" r="9525" b="0"/>
            <wp:docPr id="5575" name="MS-CMRP_pict3c0141f1-e274-e465-3947-3c732f42edf2.png" descr="Message flow: Setting a complex dependency relationship for a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CMRP_pict3c0141f1-e274-e465-3947-3c732f42edf2.png" descr="Message flow: Setting a complex dependency relationship for a resource"/>
                    <pic:cNvPicPr>
                      <a:picLocks noChangeAspect="1" noChangeArrowheads="1"/>
                    </pic:cNvPicPr>
                  </pic:nvPicPr>
                  <pic:blipFill>
                    <a:blip r:embed="rId261" cstate="print"/>
                    <a:srcRect/>
                    <a:stretch>
                      <a:fillRect/>
                    </a:stretch>
                  </pic:blipFill>
                  <pic:spPr bwMode="auto">
                    <a:xfrm>
                      <a:off x="0" y="0"/>
                      <a:ext cx="5067300" cy="5743575"/>
                    </a:xfrm>
                    <a:prstGeom prst="rect">
                      <a:avLst/>
                    </a:prstGeom>
                    <a:noFill/>
                    <a:ln w="9525">
                      <a:noFill/>
                      <a:miter lim="800000"/>
                      <a:headEnd/>
                      <a:tailEnd/>
                    </a:ln>
                  </pic:spPr>
                </pic:pic>
              </a:graphicData>
            </a:graphic>
          </wp:inline>
        </w:drawing>
      </w:r>
    </w:p>
    <w:p w:rsidR="00124242" w:rsidRDefault="000D4C3A">
      <w:pPr>
        <w:pStyle w:val="Caption"/>
      </w:pPr>
      <w:r>
        <w:t xml:space="preserve">Figure </w:t>
      </w:r>
      <w:r>
        <w:fldChar w:fldCharType="begin"/>
      </w:r>
      <w:r>
        <w:instrText xml:space="preserve"> SEQ Figure \* ARABIC </w:instrText>
      </w:r>
      <w:r>
        <w:fldChar w:fldCharType="separate"/>
      </w:r>
      <w:r>
        <w:rPr>
          <w:noProof/>
        </w:rPr>
        <w:t>11</w:t>
      </w:r>
      <w:r>
        <w:fldChar w:fldCharType="end"/>
      </w:r>
      <w:r>
        <w:t>: Message flow: Setting a complex dependency relationship for a resource</w:t>
      </w:r>
    </w:p>
    <w:p w:rsidR="00124242" w:rsidRDefault="000D4C3A">
      <w:r>
        <w:t xml:space="preserve">First, the client initializes an RPC connection to the cluster, as specified in section </w:t>
      </w:r>
      <w:hyperlink w:anchor="Section_1d87e42ecf6947bcbfc79330825ec4e2" w:history="1">
        <w:r>
          <w:rPr>
            <w:rStyle w:val="Hyperlink"/>
          </w:rPr>
          <w:t>3.2.3</w:t>
        </w:r>
      </w:hyperlink>
      <w:r>
        <w:t>. Any implementation-specific method can be used to locate the cluster.</w:t>
      </w:r>
    </w:p>
    <w:p w:rsidR="00124242" w:rsidRDefault="000D4C3A">
      <w:r>
        <w:t xml:space="preserve">The client next obtains three </w:t>
      </w:r>
      <w:hyperlink w:anchor="Section_5a619b4b0af54c7ab37bae2d50755abd" w:history="1">
        <w:r>
          <w:rPr>
            <w:rStyle w:val="Hyperlink"/>
          </w:rPr>
          <w:t>HRES_RPC</w:t>
        </w:r>
      </w:hyperlink>
      <w:r>
        <w:t xml:space="preserve"> context handles to the Network Name and IP addr</w:t>
      </w:r>
      <w:r>
        <w:t xml:space="preserve">ess resources by calling ApiOpenResource (see section </w:t>
      </w:r>
      <w:hyperlink w:anchor="Section_181f8de0f5184c5bb98eddb18aa325ce" w:history="1">
        <w:r>
          <w:rPr>
            <w:rStyle w:val="Hyperlink"/>
          </w:rPr>
          <w:t>3.1.4.2.9</w:t>
        </w:r>
      </w:hyperlink>
      <w:r>
        <w:t xml:space="preserve"> for protocol version 3) with the </w:t>
      </w:r>
      <w:r>
        <w:rPr>
          <w:i/>
        </w:rPr>
        <w:t>lpszResourceName</w:t>
      </w:r>
      <w:r>
        <w:t xml:space="preserve"> parameter set to the null-terminated Unicode strings, "Name1", "IP1", and "IP2", r</w:t>
      </w:r>
      <w:r>
        <w:t>espectively, for each call.</w:t>
      </w:r>
    </w:p>
    <w:p w:rsidR="00124242" w:rsidRDefault="000D4C3A">
      <w:r>
        <w:t xml:space="preserve">The client then obtains the resource IDs for the two IP address resources through use of the ApiResourceControl (see section </w:t>
      </w:r>
      <w:hyperlink w:anchor="Section_cb11a371811143f89362bb165768a2b8" w:history="1">
        <w:r>
          <w:rPr>
            <w:rStyle w:val="Hyperlink"/>
          </w:rPr>
          <w:t>3.1.4.2.74</w:t>
        </w:r>
      </w:hyperlink>
      <w:r>
        <w:t xml:space="preserve"> for protocol version 3). If the </w:t>
      </w:r>
      <w:r>
        <w:t>size of the resource ID string is well known, the client can pre-allocate a suitably sized buffer for each ID string including space for the null-termination (in this example, five buffers will eventually be needed). Otherwise, it will discover the size of</w:t>
      </w:r>
      <w:r>
        <w:t xml:space="preserve"> the ID string for each resource by setting the </w:t>
      </w:r>
      <w:r>
        <w:rPr>
          <w:i/>
        </w:rPr>
        <w:t>nOutBufferSize</w:t>
      </w:r>
      <w:r>
        <w:t xml:space="preserve"> parameter to zero </w:t>
      </w:r>
      <w:r>
        <w:lastRenderedPageBreak/>
        <w:t xml:space="preserve">and the </w:t>
      </w:r>
      <w:r>
        <w:rPr>
          <w:i/>
        </w:rPr>
        <w:t>lpcbRequired</w:t>
      </w:r>
      <w:r>
        <w:t xml:space="preserve"> pointer to the address of the 32-bit integer that will receive the size, in bytes, of the ID string.</w:t>
      </w:r>
    </w:p>
    <w:p w:rsidR="00124242" w:rsidRDefault="000D4C3A">
      <w:r>
        <w:t>Using the allocated buffers holding the respective ID</w:t>
      </w:r>
      <w:r>
        <w:t xml:space="preserve"> strings of the IP address resources, the client calls ApiResourceControl once for each IP address. For each IP address resource, the client sets the </w:t>
      </w:r>
      <w:r>
        <w:rPr>
          <w:i/>
        </w:rPr>
        <w:t>hResource</w:t>
      </w:r>
      <w:r>
        <w:t xml:space="preserve"> parameter to the respective HRES_RPC context handle, the </w:t>
      </w:r>
      <w:r>
        <w:rPr>
          <w:i/>
        </w:rPr>
        <w:t>dwControlCode</w:t>
      </w:r>
      <w:r>
        <w:t xml:space="preserve"> parameter to CLUSCTL_RESO</w:t>
      </w:r>
      <w:r>
        <w:t xml:space="preserve">URCE_GET_ID (0x1000039), and the </w:t>
      </w:r>
      <w:r>
        <w:rPr>
          <w:i/>
        </w:rPr>
        <w:t>lpOutBuffer</w:t>
      </w:r>
      <w:r>
        <w:t xml:space="preserve"> parameter to a different allocated buffer each time.</w:t>
      </w:r>
    </w:p>
    <w:p w:rsidR="00124242" w:rsidRDefault="000D4C3A">
      <w:r>
        <w:t>Using the size of the two IP address resource strings, the client allocates another buffer to contain the dependency expression for the Network Name resource.</w:t>
      </w:r>
      <w:r>
        <w:t xml:space="preserve"> This expression is a null-terminated Unicode string of the form "[IP1-ID] OR [IP2-ID]". If GUIDs were used for ID strings, then the expression would look like the following.</w:t>
      </w:r>
    </w:p>
    <w:p w:rsidR="00124242" w:rsidRDefault="000D4C3A">
      <w:pPr>
        <w:pStyle w:val="Code"/>
      </w:pPr>
      <w:r>
        <w:t>[0b8b76df-d814-4813-a7c2-37837933c157] OR</w:t>
      </w:r>
    </w:p>
    <w:p w:rsidR="00124242" w:rsidRDefault="000D4C3A">
      <w:pPr>
        <w:pStyle w:val="Code"/>
      </w:pPr>
      <w:r>
        <w:t>[1bd68f61-3882-421f-9c31-555459f29e8a]</w:t>
      </w:r>
    </w:p>
    <w:p w:rsidR="00124242" w:rsidRDefault="000D4C3A">
      <w:r>
        <w:t xml:space="preserve">The client would then call ApiSetResourceDependencyExpression (see section </w:t>
      </w:r>
      <w:hyperlink w:anchor="Section_c9d4879877c64627aef1c4c47f47e42b" w:history="1">
        <w:r>
          <w:rPr>
            <w:rStyle w:val="Hyperlink"/>
          </w:rPr>
          <w:t>3.1.4.2.109</w:t>
        </w:r>
      </w:hyperlink>
      <w:r>
        <w:t xml:space="preserve">; protocol version 3 only) with the </w:t>
      </w:r>
      <w:r>
        <w:rPr>
          <w:i/>
        </w:rPr>
        <w:t>hResource</w:t>
      </w:r>
      <w:r>
        <w:t xml:space="preserve"> parameter set to the Network Name resource context handle and th</w:t>
      </w:r>
      <w:r>
        <w:t xml:space="preserve">e </w:t>
      </w:r>
      <w:r>
        <w:rPr>
          <w:i/>
        </w:rPr>
        <w:t>lpszDependencyExpression</w:t>
      </w:r>
      <w:r>
        <w:t xml:space="preserve"> parameter set to the expression previously shown.</w:t>
      </w:r>
    </w:p>
    <w:p w:rsidR="00124242" w:rsidRDefault="000D4C3A">
      <w:r>
        <w:t xml:space="preserve">The client calls ApiCloseResource (see section </w:t>
      </w:r>
      <w:hyperlink w:anchor="Section_f084906e2cf34914b0eb84274c468c49" w:history="1">
        <w:r>
          <w:rPr>
            <w:rStyle w:val="Hyperlink"/>
          </w:rPr>
          <w:t>3.1.4.2.12</w:t>
        </w:r>
      </w:hyperlink>
      <w:r>
        <w:t xml:space="preserve"> for protocol version 3) on the two IP address context handles</w:t>
      </w:r>
      <w:r>
        <w:t xml:space="preserve">. The client obtains the resource IDs of the four disk resources, using the same technique described in the preceding paragraphs. After the resource IDs have been obtained, the client forms a complex dependency expression using the Network Name ID and the </w:t>
      </w:r>
      <w:r>
        <w:t>four Disk IDs: [NN-ID] AND ([D1] OR [D2] OR [D3] OR [D4]). If names were used for ID strings, the expression would look like the following.</w:t>
      </w:r>
    </w:p>
    <w:p w:rsidR="00124242" w:rsidRDefault="000D4C3A">
      <w:pPr>
        <w:pStyle w:val="Code"/>
      </w:pPr>
      <w:r>
        <w:t>[Netname] AND ([Disk1] OR [Disk2] OR [Disk3] OR [Disk4])</w:t>
      </w:r>
    </w:p>
    <w:p w:rsidR="00124242" w:rsidRDefault="000D4C3A">
      <w:r>
        <w:t>The client calls ApiSetResourceDependencyExpression with th</w:t>
      </w:r>
      <w:r>
        <w:t xml:space="preserve">e </w:t>
      </w:r>
      <w:r>
        <w:rPr>
          <w:i/>
        </w:rPr>
        <w:t>hResource</w:t>
      </w:r>
      <w:r>
        <w:t xml:space="preserve"> parameter set to the Database Service resource context handle and the </w:t>
      </w:r>
      <w:r>
        <w:rPr>
          <w:i/>
        </w:rPr>
        <w:t>lpszDependencyExpression</w:t>
      </w:r>
      <w:r>
        <w:t xml:space="preserve"> parameter set to the expression previously shown.</w:t>
      </w:r>
    </w:p>
    <w:p w:rsidR="00124242" w:rsidRDefault="000D4C3A">
      <w:r>
        <w:t xml:space="preserve"> The client then closes the context handles for the remaining resources using the ApiCloseResource </w:t>
      </w:r>
      <w:r>
        <w:t>method.</w:t>
      </w:r>
    </w:p>
    <w:p w:rsidR="00124242" w:rsidRDefault="000D4C3A">
      <w:pPr>
        <w:pStyle w:val="Heading1"/>
      </w:pPr>
      <w:bookmarkStart w:id="1489" w:name="section_ee892342432b4ebfad2c0819b319c17a"/>
      <w:bookmarkStart w:id="1490" w:name="_Toc456184729"/>
      <w:r>
        <w:lastRenderedPageBreak/>
        <w:t>Security</w:t>
      </w:r>
      <w:bookmarkEnd w:id="1489"/>
      <w:bookmarkEnd w:id="1490"/>
    </w:p>
    <w:p w:rsidR="00124242" w:rsidRDefault="000D4C3A">
      <w:pPr>
        <w:pStyle w:val="Heading2"/>
      </w:pPr>
      <w:bookmarkStart w:id="1491" w:name="section_74b593501944452b812829453c735cd5"/>
      <w:bookmarkStart w:id="1492" w:name="_Toc456184730"/>
      <w:r>
        <w:t>Security Considerations for Implementers</w:t>
      </w:r>
      <w:bookmarkEnd w:id="1491"/>
      <w:bookmarkEnd w:id="149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XE "Security:implementer considerations"</w:instrText>
      </w:r>
      <w:r>
        <w:fldChar w:fldCharType="end"/>
      </w:r>
    </w:p>
    <w:p w:rsidR="00124242" w:rsidRDefault="000D4C3A">
      <w:r>
        <w:t xml:space="preserve">Implementers who use ClusAPI Protocol version 2.0 will use an RPC authentication level that is appropriate for the data that is to be transferred to the cluster. For example, if sensitive data is written to the cluster registry by means of the </w:t>
      </w:r>
      <w:hyperlink w:anchor="Section_c9b65b9612b94da6b5704902a7c707e4" w:history="1">
        <w:r>
          <w:rPr>
            <w:rStyle w:val="Hyperlink"/>
          </w:rPr>
          <w:t>ApiSetValue</w:t>
        </w:r>
      </w:hyperlink>
      <w:r>
        <w:t xml:space="preserve"> method, binding to the cluster by using RPC_C_AUTHN_LEVEL_PKT_PRIVACY (defined in </w:t>
      </w:r>
      <w:hyperlink r:id="rId262" w:anchor="Section_290c38b192fe422991e64fc376610c15">
        <w:r>
          <w:rPr>
            <w:rStyle w:val="Hyperlink"/>
          </w:rPr>
          <w:t>[MS-RPCE]</w:t>
        </w:r>
      </w:hyperlink>
      <w:r>
        <w:t xml:space="preserve"> section 2.2.1.1.8) obscur</w:t>
      </w:r>
      <w:r>
        <w:t>es the data to any node that was capturing data flow on the network.</w:t>
      </w:r>
    </w:p>
    <w:p w:rsidR="00124242" w:rsidRDefault="000D4C3A">
      <w:r>
        <w:t>Implementers who use ClusAPI Protocol version 3.0 will use an RPC authentication level of at least RPC_C_AUTHN_LEVEL_PKT_PRIVACY to ensure a level of privacy for sensitive data.</w:t>
      </w:r>
    </w:p>
    <w:p w:rsidR="00124242" w:rsidRDefault="000D4C3A">
      <w:r>
        <w:t xml:space="preserve">For more </w:t>
      </w:r>
      <w:r>
        <w:t xml:space="preserve">information, see section </w:t>
      </w:r>
      <w:hyperlink w:anchor="Section_f42fb1fc03964f3387ee7a09b2adc138" w:history="1">
        <w:r>
          <w:rPr>
            <w:rStyle w:val="Hyperlink"/>
          </w:rPr>
          <w:t>2.1</w:t>
        </w:r>
      </w:hyperlink>
      <w:r>
        <w:t>.</w:t>
      </w:r>
    </w:p>
    <w:p w:rsidR="00124242" w:rsidRDefault="000D4C3A">
      <w:pPr>
        <w:pStyle w:val="Heading2"/>
      </w:pPr>
      <w:bookmarkStart w:id="1493" w:name="section_8d4ba9d3837048bfb218ae29a96ab946"/>
      <w:bookmarkStart w:id="1494" w:name="_Toc456184731"/>
      <w:r>
        <w:t>Index of Security Parameters</w:t>
      </w:r>
      <w:bookmarkEnd w:id="1493"/>
      <w:bookmarkEnd w:id="149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"Parameters - security index</w:instrText>
      </w:r>
      <w:r>
        <w:instrText>"</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tbl>
      <w:tblPr>
        <w:tblStyle w:val="Table-ShadedHeader"/>
        <w:tblW w:w="0" w:type="auto"/>
        <w:tblLook w:val="04A0" w:firstRow="1" w:lastRow="0" w:firstColumn="1" w:lastColumn="0" w:noHBand="0" w:noVBand="1"/>
      </w:tblPr>
      <w:tblGrid>
        <w:gridCol w:w="3935"/>
        <w:gridCol w:w="2381"/>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 xml:space="preserve"> Security parameter </w:t>
            </w:r>
          </w:p>
        </w:tc>
        <w:tc>
          <w:tcPr>
            <w:tcW w:w="0" w:type="auto"/>
          </w:tcPr>
          <w:p w:rsidR="00124242" w:rsidRDefault="000D4C3A">
            <w:pPr>
              <w:pStyle w:val="TableHeaderText"/>
            </w:pPr>
            <w:r>
              <w:t xml:space="preserve"> Section </w:t>
            </w:r>
          </w:p>
        </w:tc>
      </w:tr>
      <w:tr w:rsidR="00124242" w:rsidTr="00124242">
        <w:tc>
          <w:tcPr>
            <w:tcW w:w="0" w:type="auto"/>
          </w:tcPr>
          <w:p w:rsidR="00124242" w:rsidRDefault="000D4C3A">
            <w:pPr>
              <w:pStyle w:val="TableBodyText"/>
            </w:pPr>
            <w:r>
              <w:t>RPC authentication level</w:t>
            </w:r>
          </w:p>
        </w:tc>
        <w:tc>
          <w:tcPr>
            <w:tcW w:w="0" w:type="auto"/>
          </w:tcPr>
          <w:p w:rsidR="00124242" w:rsidRDefault="000D4C3A">
            <w:pPr>
              <w:pStyle w:val="TableBodyText"/>
            </w:pPr>
            <w:r>
              <w:t xml:space="preserve">As specified in section </w:t>
            </w:r>
            <w:hyperlink w:anchor="Section_f42fb1fc03964f3387ee7a09b2adc138" w:history="1">
              <w:r>
                <w:rPr>
                  <w:rStyle w:val="Hyperlink"/>
                </w:rPr>
                <w:t>2.1</w:t>
              </w:r>
            </w:hyperlink>
            <w:r>
              <w:t>.</w:t>
            </w:r>
          </w:p>
        </w:tc>
      </w:tr>
      <w:tr w:rsidR="00124242" w:rsidTr="00124242">
        <w:tc>
          <w:tcPr>
            <w:tcW w:w="0" w:type="auto"/>
          </w:tcPr>
          <w:p w:rsidR="00124242" w:rsidRDefault="000D4C3A">
            <w:pPr>
              <w:pStyle w:val="TableBodyText"/>
            </w:pPr>
            <w:r>
              <w:t>RPC Authentication Service</w:t>
            </w:r>
          </w:p>
        </w:tc>
        <w:tc>
          <w:tcPr>
            <w:tcW w:w="0" w:type="auto"/>
          </w:tcPr>
          <w:p w:rsidR="00124242" w:rsidRDefault="000D4C3A">
            <w:pPr>
              <w:pStyle w:val="TableBodyText"/>
            </w:pPr>
            <w:r>
              <w:t>As specified in section 2.1.</w:t>
            </w:r>
          </w:p>
        </w:tc>
      </w:tr>
      <w:tr w:rsidR="00124242" w:rsidTr="00124242">
        <w:tc>
          <w:tcPr>
            <w:tcW w:w="0" w:type="auto"/>
          </w:tcPr>
          <w:p w:rsidR="00124242" w:rsidRDefault="000D4C3A">
            <w:pPr>
              <w:pStyle w:val="TableBodyText"/>
            </w:pPr>
            <w:r>
              <w:t>Service principal name</w:t>
            </w:r>
          </w:p>
        </w:tc>
        <w:tc>
          <w:tcPr>
            <w:tcW w:w="0" w:type="auto"/>
          </w:tcPr>
          <w:p w:rsidR="00124242" w:rsidRDefault="000D4C3A">
            <w:pPr>
              <w:pStyle w:val="TableBodyText"/>
            </w:pPr>
            <w:r>
              <w:t>As specified in section 2.1.</w:t>
            </w:r>
          </w:p>
        </w:tc>
      </w:tr>
      <w:tr w:rsidR="00124242" w:rsidTr="00124242">
        <w:tc>
          <w:tcPr>
            <w:tcW w:w="0" w:type="auto"/>
          </w:tcPr>
          <w:p w:rsidR="00124242" w:rsidRDefault="000D4C3A">
            <w:pPr>
              <w:pStyle w:val="TableBodyText"/>
            </w:pPr>
            <w:r>
              <w:t>Client security quality of service requirements</w:t>
            </w:r>
          </w:p>
        </w:tc>
        <w:tc>
          <w:tcPr>
            <w:tcW w:w="0" w:type="auto"/>
          </w:tcPr>
          <w:p w:rsidR="00124242" w:rsidRDefault="000D4C3A">
            <w:pPr>
              <w:pStyle w:val="TableBodyText"/>
            </w:pPr>
            <w:r>
              <w:t>As specified in section 2.1.</w:t>
            </w:r>
          </w:p>
        </w:tc>
      </w:tr>
    </w:tbl>
    <w:p w:rsidR="00124242" w:rsidRDefault="00124242"/>
    <w:p w:rsidR="00124242" w:rsidRDefault="000D4C3A">
      <w:pPr>
        <w:pStyle w:val="Heading1"/>
      </w:pPr>
      <w:bookmarkStart w:id="1495" w:name="section_e12b6d8fc41049d7a27d9992782a9027"/>
      <w:bookmarkStart w:id="1496" w:name="_Toc456184732"/>
      <w:r>
        <w:lastRenderedPageBreak/>
        <w:t>Appendix A: Full IDL</w:t>
      </w:r>
      <w:bookmarkEnd w:id="1495"/>
      <w:bookmarkEnd w:id="1496"/>
      <w:r>
        <w:fldChar w:fldCharType="begin"/>
      </w:r>
      <w:r>
        <w:instrText xml:space="preserve"> XE "IDL" </w:instrText>
      </w:r>
      <w:r>
        <w:fldChar w:fldCharType="end"/>
      </w:r>
      <w:r>
        <w:fldChar w:fldCharType="begin"/>
      </w:r>
      <w:r>
        <w:instrText xml:space="preserve"> XE "Full IDL" </w:instrText>
      </w:r>
      <w:r>
        <w:fldChar w:fldCharType="end"/>
      </w:r>
      <w:r>
        <w:fldChar w:fldCharType="begin"/>
      </w:r>
      <w:r>
        <w:instrText xml:space="preserve"> XE "Full IDL"</w:instrText>
      </w:r>
      <w:r>
        <w:fldChar w:fldCharType="end"/>
      </w:r>
      <w:r>
        <w:fldChar w:fldCharType="begin"/>
      </w:r>
      <w:r>
        <w:instrText xml:space="preserve"> XE "IDL"</w:instrText>
      </w:r>
      <w:r>
        <w:fldChar w:fldCharType="end"/>
      </w:r>
    </w:p>
    <w:p w:rsidR="00124242" w:rsidRDefault="000D4C3A">
      <w:r>
        <w:t>For ease of imple</w:t>
      </w:r>
      <w:r>
        <w:t xml:space="preserve">mentation, the full </w:t>
      </w:r>
      <w:hyperlink w:anchor="gt_73177eec-4092-420f-92c5-60b2478df824">
        <w:r>
          <w:rPr>
            <w:rStyle w:val="HyperlinkGreen"/>
            <w:b/>
          </w:rPr>
          <w:t>Interface Definition Language (IDL)</w:t>
        </w:r>
      </w:hyperlink>
      <w:r>
        <w:t xml:space="preserve"> for each protocol version is provided here, where "ms-dtyp.idl" is the IDL that is found in </w:t>
      </w:r>
      <w:hyperlink r:id="rId263" w:anchor="Section_cca2742956894a16b2b49325d93e4ba2">
        <w:r>
          <w:rPr>
            <w:rStyle w:val="Hyperlink"/>
          </w:rPr>
          <w:t>[MS-DTYP]</w:t>
        </w:r>
      </w:hyperlink>
      <w:r>
        <w:t xml:space="preserve"> Appendix A.</w:t>
      </w:r>
    </w:p>
    <w:p w:rsidR="00124242" w:rsidRDefault="000D4C3A">
      <w:pPr>
        <w:pStyle w:val="Heading2"/>
      </w:pPr>
      <w:bookmarkStart w:id="1497" w:name="section_b75e12fdca3b474db9450e103cb85729"/>
      <w:bookmarkStart w:id="1498" w:name="_Toc456184733"/>
      <w:r>
        <w:t>Appendix A.1: clusapi2.idl</w:t>
      </w:r>
      <w:bookmarkEnd w:id="1497"/>
      <w:bookmarkEnd w:id="1498"/>
      <w:r>
        <w:fldChar w:fldCharType="begin"/>
      </w:r>
      <w:r>
        <w:instrText xml:space="preserve"> XE "Full IDL"</w:instrText>
      </w:r>
      <w:r>
        <w:fldChar w:fldCharType="end"/>
      </w:r>
      <w:r>
        <w:fldChar w:fldCharType="begin"/>
      </w:r>
      <w:r>
        <w:instrText xml:space="preserve"> XE "IDL"</w:instrText>
      </w:r>
      <w:r>
        <w:fldChar w:fldCharType="end"/>
      </w:r>
    </w:p>
    <w:p w:rsidR="00124242" w:rsidRDefault="000D4C3A">
      <w:pPr>
        <w:pStyle w:val="Code"/>
      </w:pPr>
      <w:r>
        <w:t>import "ms-dtyp.idl";</w:t>
      </w:r>
    </w:p>
    <w:p w:rsidR="00124242" w:rsidRDefault="00124242">
      <w:pPr>
        <w:pStyle w:val="Code"/>
      </w:pPr>
    </w:p>
    <w:p w:rsidR="00124242" w:rsidRDefault="000D4C3A">
      <w:pPr>
        <w:pStyle w:val="Code"/>
      </w:pPr>
      <w:r>
        <w:t xml:space="preserve"> [</w:t>
      </w:r>
    </w:p>
    <w:p w:rsidR="00124242" w:rsidRDefault="000D4C3A">
      <w:pPr>
        <w:pStyle w:val="Code"/>
      </w:pPr>
      <w:r>
        <w:t xml:space="preserve">     uuid(b97db8b2-4c63-11cf-bff6-08002be23f2f), </w:t>
      </w:r>
    </w:p>
    <w:p w:rsidR="00124242" w:rsidRDefault="000D4C3A">
      <w:pPr>
        <w:pStyle w:val="Code"/>
      </w:pPr>
      <w:r>
        <w:t xml:space="preserve">    version(2.0)</w:t>
      </w:r>
    </w:p>
    <w:p w:rsidR="00124242" w:rsidRDefault="000D4C3A">
      <w:pPr>
        <w:pStyle w:val="Code"/>
      </w:pPr>
      <w:r>
        <w:t xml:space="preserve"> ]</w:t>
      </w:r>
    </w:p>
    <w:p w:rsidR="00124242" w:rsidRDefault="000D4C3A">
      <w:pPr>
        <w:pStyle w:val="Code"/>
      </w:pPr>
      <w:r>
        <w:t xml:space="preserve"> interface clusapi</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typedef [context_handle] void *HCLUSTER_RPC;</w:t>
      </w:r>
    </w:p>
    <w:p w:rsidR="00124242" w:rsidRDefault="000D4C3A">
      <w:pPr>
        <w:pStyle w:val="Code"/>
      </w:pPr>
      <w:r>
        <w:t xml:space="preserve"> typedef [context_handle] void *HNODE_RPC;</w:t>
      </w:r>
    </w:p>
    <w:p w:rsidR="00124242" w:rsidRDefault="000D4C3A">
      <w:pPr>
        <w:pStyle w:val="Code"/>
      </w:pPr>
      <w:r>
        <w:t xml:space="preserve"> typedef [context_handle] void *HGROUP_RPC;</w:t>
      </w:r>
    </w:p>
    <w:p w:rsidR="00124242" w:rsidRDefault="000D4C3A">
      <w:pPr>
        <w:pStyle w:val="Code"/>
      </w:pPr>
      <w:r>
        <w:t xml:space="preserve"> typedef [context_handle] void *HRES_RPC;</w:t>
      </w:r>
    </w:p>
    <w:p w:rsidR="00124242" w:rsidRDefault="000D4C3A">
      <w:pPr>
        <w:pStyle w:val="Code"/>
      </w:pPr>
      <w:r>
        <w:t xml:space="preserve"> typedef [context_handle] void *HKEY_RPC;</w:t>
      </w:r>
    </w:p>
    <w:p w:rsidR="00124242" w:rsidRDefault="000D4C3A">
      <w:pPr>
        <w:pStyle w:val="Code"/>
      </w:pPr>
      <w:r>
        <w:t xml:space="preserve"> typedef [context_handle] void *HNOTIFY</w:t>
      </w:r>
      <w:r>
        <w:t>_RPC;</w:t>
      </w:r>
    </w:p>
    <w:p w:rsidR="00124242" w:rsidRDefault="000D4C3A">
      <w:pPr>
        <w:pStyle w:val="Code"/>
      </w:pPr>
      <w:r>
        <w:t xml:space="preserve"> typedef [context_handle] void *HNETWORK_RPC;</w:t>
      </w:r>
    </w:p>
    <w:p w:rsidR="00124242" w:rsidRDefault="000D4C3A">
      <w:pPr>
        <w:pStyle w:val="Code"/>
      </w:pPr>
      <w:r>
        <w:t xml:space="preserve"> typedef [context_handle] void *HNETINTERFACE_RPC;</w:t>
      </w:r>
    </w:p>
    <w:p w:rsidR="00124242" w:rsidRDefault="000D4C3A">
      <w:pPr>
        <w:pStyle w:val="Code"/>
      </w:pPr>
      <w:r>
        <w:t xml:space="preserve"> </w:t>
      </w:r>
    </w:p>
    <w:p w:rsidR="00124242" w:rsidRDefault="00124242">
      <w:pPr>
        <w:pStyle w:val="Code"/>
      </w:pPr>
    </w:p>
    <w:p w:rsidR="00124242" w:rsidRDefault="000D4C3A">
      <w:pPr>
        <w:pStyle w:val="Code"/>
      </w:pPr>
      <w:r>
        <w:t xml:space="preserve"> typedef struct _RPC_SECURITY_DESCRIPTOR {</w:t>
      </w:r>
    </w:p>
    <w:p w:rsidR="00124242" w:rsidRDefault="000D4C3A">
      <w:pPr>
        <w:pStyle w:val="Code"/>
      </w:pPr>
      <w:r>
        <w:t xml:space="preserve">     [ size_is( cbInSecurityDescriptor ),</w:t>
      </w:r>
    </w:p>
    <w:p w:rsidR="00124242" w:rsidRDefault="000D4C3A">
      <w:pPr>
        <w:pStyle w:val="Code"/>
      </w:pPr>
      <w:r>
        <w:t xml:space="preserve">       length_is( cbOutSecurityDescriptor ) ]</w:t>
      </w:r>
    </w:p>
    <w:p w:rsidR="00124242" w:rsidRDefault="000D4C3A">
      <w:pPr>
        <w:pStyle w:val="Code"/>
      </w:pPr>
      <w:r>
        <w:t xml:space="preserve">       unsigned cha</w:t>
      </w:r>
      <w:r>
        <w:t>r *lpSecurityDescriptor;</w:t>
      </w:r>
    </w:p>
    <w:p w:rsidR="00124242" w:rsidRDefault="000D4C3A">
      <w:pPr>
        <w:pStyle w:val="Code"/>
      </w:pPr>
      <w:r>
        <w:t xml:space="preserve">     unsigned long cbInSecurityDescriptor;</w:t>
      </w:r>
    </w:p>
    <w:p w:rsidR="00124242" w:rsidRDefault="000D4C3A">
      <w:pPr>
        <w:pStyle w:val="Code"/>
      </w:pPr>
      <w:r>
        <w:t xml:space="preserve">     unsigned long cbOutSecurityDescriptor;</w:t>
      </w:r>
    </w:p>
    <w:p w:rsidR="00124242" w:rsidRDefault="000D4C3A">
      <w:pPr>
        <w:pStyle w:val="Code"/>
      </w:pPr>
      <w:r>
        <w:t xml:space="preserve"> } RPC_SECURITY_DESCRIPTOR, *PRPC_SECURITY_DESCRIPTOR;</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typedef struct _RPC_SECURITY_ATTRIBUTES {</w:t>
      </w:r>
    </w:p>
    <w:p w:rsidR="00124242" w:rsidRDefault="000D4C3A">
      <w:pPr>
        <w:pStyle w:val="Code"/>
      </w:pPr>
      <w:r>
        <w:t xml:space="preserve">     unsigned long nLength;</w:t>
      </w:r>
    </w:p>
    <w:p w:rsidR="00124242" w:rsidRDefault="000D4C3A">
      <w:pPr>
        <w:pStyle w:val="Code"/>
      </w:pPr>
      <w:r>
        <w:t xml:space="preserve">     RPC_SECUR</w:t>
      </w:r>
      <w:r>
        <w:t>ITY_DESCRIPTOR RpcSecurityDescriptor;</w:t>
      </w:r>
    </w:p>
    <w:p w:rsidR="00124242" w:rsidRDefault="000D4C3A">
      <w:pPr>
        <w:pStyle w:val="Code"/>
      </w:pPr>
      <w:r>
        <w:t xml:space="preserve">     long bInheritHandle;</w:t>
      </w:r>
    </w:p>
    <w:p w:rsidR="00124242" w:rsidRDefault="000D4C3A">
      <w:pPr>
        <w:pStyle w:val="Code"/>
      </w:pPr>
      <w:r>
        <w:t xml:space="preserve"> } RPC_SECURITY_ATTRIBUTES, *PRPC_SECURITY_ATTRIBUTES;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typedef struct _CLUSTER_OPERATIONAL_VERSION_INFO {</w:t>
      </w:r>
    </w:p>
    <w:p w:rsidR="00124242" w:rsidRDefault="000D4C3A">
      <w:pPr>
        <w:pStyle w:val="Code"/>
      </w:pPr>
      <w:r>
        <w:t xml:space="preserve">     unsigned long dwSize;</w:t>
      </w:r>
    </w:p>
    <w:p w:rsidR="00124242" w:rsidRDefault="000D4C3A">
      <w:pPr>
        <w:pStyle w:val="Code"/>
      </w:pPr>
      <w:r>
        <w:t xml:space="preserve">     unsigned long dwClusterHighestVersion;</w:t>
      </w:r>
    </w:p>
    <w:p w:rsidR="00124242" w:rsidRDefault="000D4C3A">
      <w:pPr>
        <w:pStyle w:val="Code"/>
      </w:pPr>
      <w:r>
        <w:t xml:space="preserve">     unsigned long dwClusterLowestVersion;</w:t>
      </w:r>
    </w:p>
    <w:p w:rsidR="00124242" w:rsidRDefault="000D4C3A">
      <w:pPr>
        <w:pStyle w:val="Code"/>
      </w:pPr>
      <w:r>
        <w:t xml:space="preserve">     unsigned long dwFlags;</w:t>
      </w:r>
    </w:p>
    <w:p w:rsidR="00124242" w:rsidRDefault="000D4C3A">
      <w:pPr>
        <w:pStyle w:val="Code"/>
      </w:pPr>
      <w:r>
        <w:t xml:space="preserve">     unsigned long dwReserved;</w:t>
      </w:r>
    </w:p>
    <w:p w:rsidR="00124242" w:rsidRDefault="000D4C3A">
      <w:pPr>
        <w:pStyle w:val="Code"/>
      </w:pPr>
      <w:r>
        <w:t xml:space="preserve"> }CLUSTER_OPERATIONAL_VERSION_INFO,*PCLUSTER_OPERATIONAL_VERSION_INFO;</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w:t>
      </w:r>
    </w:p>
    <w:p w:rsidR="00124242" w:rsidRDefault="00124242">
      <w:pPr>
        <w:pStyle w:val="Code"/>
      </w:pPr>
    </w:p>
    <w:p w:rsidR="00124242" w:rsidRDefault="000D4C3A">
      <w:pPr>
        <w:pStyle w:val="Code"/>
      </w:pPr>
      <w:r>
        <w:t xml:space="preserve"> HCLUSTER_RPC</w:t>
      </w:r>
    </w:p>
    <w:p w:rsidR="00124242" w:rsidRDefault="000D4C3A">
      <w:pPr>
        <w:pStyle w:val="Code"/>
      </w:pPr>
      <w:r>
        <w:t xml:space="preserve"> ApiOpenCluster(</w:t>
      </w:r>
    </w:p>
    <w:p w:rsidR="00124242" w:rsidRDefault="000D4C3A">
      <w:pPr>
        <w:pStyle w:val="Code"/>
      </w:pPr>
      <w:r>
        <w:t xml:space="preserve">     [ out ]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ApiCloseCluster(</w:t>
      </w:r>
    </w:p>
    <w:p w:rsidR="00124242" w:rsidRDefault="000D4C3A">
      <w:pPr>
        <w:pStyle w:val="Code"/>
      </w:pPr>
      <w:r>
        <w:t xml:space="preserve">     [ in, out ] HCLUSTER_RPC *Cluster</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 </w:t>
      </w:r>
    </w:p>
    <w:p w:rsidR="00124242" w:rsidRDefault="000D4C3A">
      <w:pPr>
        <w:pStyle w:val="Code"/>
      </w:pPr>
      <w:r>
        <w:t xml:space="preserve"> ApiSetClusterName(</w:t>
      </w:r>
    </w:p>
    <w:p w:rsidR="00124242" w:rsidRDefault="000D4C3A">
      <w:pPr>
        <w:pStyle w:val="Code"/>
      </w:pPr>
      <w:r>
        <w:t xml:space="preserve">     [in, string] LPCWSTR NewClusterName</w:t>
      </w:r>
    </w:p>
    <w:p w:rsidR="00124242" w:rsidRDefault="000D4C3A">
      <w:pPr>
        <w:pStyle w:val="Code"/>
      </w:pPr>
      <w:r>
        <w:t xml:space="preserve">     );</w:t>
      </w:r>
    </w:p>
    <w:p w:rsidR="00124242" w:rsidRDefault="000D4C3A">
      <w:pPr>
        <w:pStyle w:val="Code"/>
      </w:pPr>
      <w:r>
        <w:lastRenderedPageBreak/>
        <w:t xml:space="preserve"> </w:t>
      </w:r>
    </w:p>
    <w:p w:rsidR="00124242" w:rsidRDefault="000D4C3A">
      <w:pPr>
        <w:pStyle w:val="Code"/>
      </w:pPr>
      <w:r>
        <w:t xml:space="preserve"> error_status_t</w:t>
      </w:r>
    </w:p>
    <w:p w:rsidR="00124242" w:rsidRDefault="000D4C3A">
      <w:pPr>
        <w:pStyle w:val="Code"/>
      </w:pPr>
      <w:r>
        <w:t xml:space="preserve"> ApiGetClusterName(</w:t>
      </w:r>
    </w:p>
    <w:p w:rsidR="00124242" w:rsidRDefault="000D4C3A">
      <w:pPr>
        <w:pStyle w:val="Code"/>
      </w:pPr>
      <w:r>
        <w:t xml:space="preserve">     [ out ] [ string ] LPWSTR *ClusterName,</w:t>
      </w:r>
    </w:p>
    <w:p w:rsidR="00124242" w:rsidRDefault="000D4C3A">
      <w:pPr>
        <w:pStyle w:val="Code"/>
      </w:pPr>
      <w:r>
        <w:t xml:space="preserve">     [ out ] [ string ] LPWSTR *NodeName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ApiGetClusterVersion(</w:t>
      </w:r>
    </w:p>
    <w:p w:rsidR="00124242" w:rsidRDefault="000D4C3A">
      <w:pPr>
        <w:pStyle w:val="Code"/>
      </w:pPr>
      <w:r>
        <w:t xml:space="preserve">     [out] WORD* lpwMajorVersion,</w:t>
      </w:r>
    </w:p>
    <w:p w:rsidR="00124242" w:rsidRDefault="000D4C3A">
      <w:pPr>
        <w:pStyle w:val="Code"/>
      </w:pPr>
      <w:r>
        <w:t xml:space="preserve">     [out] WORD* lpwMinorVersion,</w:t>
      </w:r>
    </w:p>
    <w:p w:rsidR="00124242" w:rsidRDefault="000D4C3A">
      <w:pPr>
        <w:pStyle w:val="Code"/>
      </w:pPr>
      <w:r>
        <w:t xml:space="preserve">     [out] WORD* lpwBuildNumber,</w:t>
      </w:r>
    </w:p>
    <w:p w:rsidR="00124242" w:rsidRDefault="000D4C3A">
      <w:pPr>
        <w:pStyle w:val="Code"/>
      </w:pPr>
      <w:r>
        <w:t xml:space="preserve">     [out, string]  LPWSTR* lpszVendorId,</w:t>
      </w:r>
    </w:p>
    <w:p w:rsidR="00124242" w:rsidRDefault="000D4C3A">
      <w:pPr>
        <w:pStyle w:val="Code"/>
      </w:pPr>
      <w:r>
        <w:t xml:space="preserve">     [out, string]  LPW</w:t>
      </w:r>
      <w:r>
        <w:t>STR* lpszCSDVersion</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ApiGetQuorumResource(</w:t>
      </w:r>
    </w:p>
    <w:p w:rsidR="00124242" w:rsidRDefault="000D4C3A">
      <w:pPr>
        <w:pStyle w:val="Code"/>
      </w:pPr>
      <w:r>
        <w:t xml:space="preserve">     [ out, string ] LPWSTR *lpszResourceName,</w:t>
      </w:r>
    </w:p>
    <w:p w:rsidR="00124242" w:rsidRDefault="000D4C3A">
      <w:pPr>
        <w:pStyle w:val="Code"/>
      </w:pPr>
      <w:r>
        <w:t xml:space="preserve">     [ out, string ] LPWSTR *lpszDeviceName,</w:t>
      </w:r>
    </w:p>
    <w:p w:rsidR="00124242" w:rsidRDefault="000D4C3A">
      <w:pPr>
        <w:pStyle w:val="Code"/>
      </w:pPr>
      <w:r>
        <w:t xml:space="preserve">     [ out ] DWORD *pdwMaxQuorumLogSize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ApiSetQuorumResource(</w:t>
      </w:r>
    </w:p>
    <w:p w:rsidR="00124242" w:rsidRDefault="000D4C3A">
      <w:pPr>
        <w:pStyle w:val="Code"/>
      </w:pPr>
      <w:r>
        <w:t xml:space="preserve">     [</w:t>
      </w:r>
      <w:r>
        <w:t xml:space="preserve"> in ] HRES_RPC hResource,</w:t>
      </w:r>
    </w:p>
    <w:p w:rsidR="00124242" w:rsidRDefault="000D4C3A">
      <w:pPr>
        <w:pStyle w:val="Code"/>
      </w:pPr>
      <w:r>
        <w:t xml:space="preserve">     [ in, string ] LPCWSTR  lpszDeviceName,</w:t>
      </w:r>
    </w:p>
    <w:p w:rsidR="00124242" w:rsidRDefault="000D4C3A">
      <w:pPr>
        <w:pStyle w:val="Code"/>
      </w:pPr>
      <w:r>
        <w:t xml:space="preserve">     [ in ] DWORD    dwMaxQuorumLogSize</w:t>
      </w:r>
    </w:p>
    <w:p w:rsidR="00124242" w:rsidRDefault="000D4C3A">
      <w:pPr>
        <w:pStyle w:val="Code"/>
      </w:pPr>
      <w:r>
        <w:t xml:space="preserve">     );    </w:t>
      </w:r>
    </w:p>
    <w:p w:rsidR="00124242" w:rsidRDefault="00124242">
      <w:pPr>
        <w:pStyle w:val="Code"/>
      </w:pPr>
    </w:p>
    <w:p w:rsidR="00124242" w:rsidRDefault="000D4C3A">
      <w:pPr>
        <w:pStyle w:val="Code"/>
      </w:pPr>
      <w:r>
        <w:t xml:space="preserve"> </w:t>
      </w:r>
    </w:p>
    <w:p w:rsidR="00124242" w:rsidRDefault="000D4C3A">
      <w:pPr>
        <w:pStyle w:val="Code"/>
      </w:pPr>
      <w:r>
        <w:t xml:space="preserve"> typedef struct _ENUM_ENTRY {</w:t>
      </w:r>
    </w:p>
    <w:p w:rsidR="00124242" w:rsidRDefault="000D4C3A">
      <w:pPr>
        <w:pStyle w:val="Code"/>
      </w:pPr>
      <w:r>
        <w:t xml:space="preserve">     DWORD Type;</w:t>
      </w:r>
    </w:p>
    <w:p w:rsidR="00124242" w:rsidRDefault="000D4C3A">
      <w:pPr>
        <w:pStyle w:val="Code"/>
      </w:pPr>
      <w:r>
        <w:t xml:space="preserve">     [string] LPWSTR Name;</w:t>
      </w:r>
    </w:p>
    <w:p w:rsidR="00124242" w:rsidRDefault="000D4C3A">
      <w:pPr>
        <w:pStyle w:val="Code"/>
      </w:pPr>
      <w:r>
        <w:t xml:space="preserve"> } ENUM_ENTRY, *PENUM_ENTRY;</w:t>
      </w:r>
    </w:p>
    <w:p w:rsidR="00124242" w:rsidRDefault="000D4C3A">
      <w:pPr>
        <w:pStyle w:val="Code"/>
      </w:pPr>
      <w:r>
        <w:t xml:space="preserve"> </w:t>
      </w:r>
    </w:p>
    <w:p w:rsidR="00124242" w:rsidRDefault="000D4C3A">
      <w:pPr>
        <w:pStyle w:val="Code"/>
      </w:pPr>
      <w:r>
        <w:t xml:space="preserve"> typedef struct _ENUM_LIST {</w:t>
      </w:r>
    </w:p>
    <w:p w:rsidR="00124242" w:rsidRDefault="000D4C3A">
      <w:pPr>
        <w:pStyle w:val="Code"/>
      </w:pPr>
      <w:r>
        <w:t xml:space="preserve">     DWORD EntryCount;</w:t>
      </w:r>
    </w:p>
    <w:p w:rsidR="00124242" w:rsidRDefault="000D4C3A">
      <w:pPr>
        <w:pStyle w:val="Code"/>
      </w:pPr>
      <w:r>
        <w:t xml:space="preserve">     [size_is(EntryCount)] ENUM_ENTRY Entry[*];</w:t>
      </w:r>
    </w:p>
    <w:p w:rsidR="00124242" w:rsidRDefault="000D4C3A">
      <w:pPr>
        <w:pStyle w:val="Code"/>
      </w:pPr>
      <w:r>
        <w:t xml:space="preserve"> } ENUM_LIST, *PENUM_LIST;</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ApiCreateEnum(</w:t>
      </w:r>
    </w:p>
    <w:p w:rsidR="00124242" w:rsidRDefault="000D4C3A">
      <w:pPr>
        <w:pStyle w:val="Code"/>
      </w:pPr>
      <w:r>
        <w:t xml:space="preserve">     [ in ] DWORD dwType,</w:t>
      </w:r>
    </w:p>
    <w:p w:rsidR="00124242" w:rsidRDefault="000D4C3A">
      <w:pPr>
        <w:pStyle w:val="Code"/>
      </w:pPr>
      <w:r>
        <w:t xml:space="preserve">     [ out ] PENUM_LIST *ReturnEnum</w:t>
      </w:r>
    </w:p>
    <w:p w:rsidR="00124242" w:rsidRDefault="000D4C3A">
      <w:pPr>
        <w:pStyle w:val="Code"/>
      </w:pPr>
      <w:r>
        <w:t xml:space="preserve">     );</w:t>
      </w:r>
    </w:p>
    <w:p w:rsidR="00124242" w:rsidRDefault="00124242">
      <w:pPr>
        <w:pStyle w:val="Code"/>
      </w:pPr>
    </w:p>
    <w:p w:rsidR="00124242" w:rsidRDefault="000D4C3A">
      <w:pPr>
        <w:pStyle w:val="Code"/>
      </w:pPr>
      <w:r>
        <w:t xml:space="preserve"> </w:t>
      </w:r>
    </w:p>
    <w:p w:rsidR="00124242" w:rsidRDefault="000D4C3A">
      <w:pPr>
        <w:pStyle w:val="Code"/>
      </w:pPr>
      <w:r>
        <w:t xml:space="preserve"> HRES_RPC</w:t>
      </w:r>
    </w:p>
    <w:p w:rsidR="00124242" w:rsidRDefault="000D4C3A">
      <w:pPr>
        <w:pStyle w:val="Code"/>
      </w:pPr>
      <w:r>
        <w:t xml:space="preserve"> ApiOpenResource(</w:t>
      </w:r>
    </w:p>
    <w:p w:rsidR="00124242" w:rsidRDefault="000D4C3A">
      <w:pPr>
        <w:pStyle w:val="Code"/>
      </w:pPr>
      <w:r>
        <w:t xml:space="preserve">     [in, string]  LPCWSTR lpszResourceName,</w:t>
      </w:r>
    </w:p>
    <w:p w:rsidR="00124242" w:rsidRDefault="000D4C3A">
      <w:pPr>
        <w:pStyle w:val="Code"/>
      </w:pPr>
      <w:r>
        <w:t xml:space="preserve">     [out]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HRES_RPC</w:t>
      </w:r>
    </w:p>
    <w:p w:rsidR="00124242" w:rsidRDefault="000D4C3A">
      <w:pPr>
        <w:pStyle w:val="Code"/>
      </w:pPr>
      <w:r>
        <w:t xml:space="preserve"> ApiCreateResource(</w:t>
      </w:r>
    </w:p>
    <w:p w:rsidR="00124242" w:rsidRDefault="000D4C3A">
      <w:pPr>
        <w:pStyle w:val="Code"/>
      </w:pPr>
      <w:r>
        <w:t xml:space="preserve">     [in] HGROUP_RPC hGroup,</w:t>
      </w:r>
    </w:p>
    <w:p w:rsidR="00124242" w:rsidRDefault="000D4C3A">
      <w:pPr>
        <w:pStyle w:val="Code"/>
      </w:pPr>
      <w:r>
        <w:t xml:space="preserve">     [in, string] LPCWSTR lpszResourceName,</w:t>
      </w:r>
    </w:p>
    <w:p w:rsidR="00124242" w:rsidRDefault="000D4C3A">
      <w:pPr>
        <w:pStyle w:val="Code"/>
      </w:pPr>
      <w:r>
        <w:t xml:space="preserve">     [in, string] LPCWSTR lpszResourceType,</w:t>
      </w:r>
    </w:p>
    <w:p w:rsidR="00124242" w:rsidRDefault="000D4C3A">
      <w:pPr>
        <w:pStyle w:val="Code"/>
      </w:pPr>
      <w:r>
        <w:t xml:space="preserve">     [in] DWORD dwFlags,</w:t>
      </w:r>
    </w:p>
    <w:p w:rsidR="00124242" w:rsidRDefault="000D4C3A">
      <w:pPr>
        <w:pStyle w:val="Code"/>
      </w:pPr>
      <w:r>
        <w:t xml:space="preserve">     [out]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ApiDeleteResource(</w:t>
      </w:r>
    </w:p>
    <w:p w:rsidR="00124242" w:rsidRDefault="000D4C3A">
      <w:pPr>
        <w:pStyle w:val="Code"/>
      </w:pPr>
      <w:r>
        <w:t xml:space="preserve">     [in] HRES_RPC hResource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lastRenderedPageBreak/>
        <w:t xml:space="preserve"> ApiCloseResource(</w:t>
      </w:r>
    </w:p>
    <w:p w:rsidR="00124242" w:rsidRDefault="000D4C3A">
      <w:pPr>
        <w:pStyle w:val="Code"/>
      </w:pPr>
      <w:r>
        <w:t xml:space="preserve">     [ in, out ] HRES_RPC *Resource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w:t>
      </w:r>
      <w:r>
        <w:t>ResourceState(</w:t>
      </w:r>
    </w:p>
    <w:p w:rsidR="00124242" w:rsidRDefault="000D4C3A">
      <w:pPr>
        <w:pStyle w:val="Code"/>
      </w:pPr>
      <w:r>
        <w:t xml:space="preserve">     [in] HRES_RPC hResource,</w:t>
      </w:r>
    </w:p>
    <w:p w:rsidR="00124242" w:rsidRDefault="000D4C3A">
      <w:pPr>
        <w:pStyle w:val="Code"/>
      </w:pPr>
      <w:r>
        <w:t xml:space="preserve">     [out] DWORD *State,</w:t>
      </w:r>
    </w:p>
    <w:p w:rsidR="00124242" w:rsidRDefault="000D4C3A">
      <w:pPr>
        <w:pStyle w:val="Code"/>
      </w:pPr>
      <w:r>
        <w:t xml:space="preserve">     [out, string] LPWSTR *NodeName,</w:t>
      </w:r>
    </w:p>
    <w:p w:rsidR="00124242" w:rsidRDefault="000D4C3A">
      <w:pPr>
        <w:pStyle w:val="Code"/>
      </w:pPr>
      <w:r>
        <w:t xml:space="preserve">     [out, string] LPWSTR *GroupName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 </w:t>
      </w:r>
    </w:p>
    <w:p w:rsidR="00124242" w:rsidRDefault="000D4C3A">
      <w:pPr>
        <w:pStyle w:val="Code"/>
      </w:pPr>
      <w:r>
        <w:t xml:space="preserve"> ApiSetResourceName(</w:t>
      </w:r>
    </w:p>
    <w:p w:rsidR="00124242" w:rsidRDefault="000D4C3A">
      <w:pPr>
        <w:pStyle w:val="Code"/>
      </w:pPr>
      <w:r>
        <w:t xml:space="preserve">     [in] HRES_RPC hResource,</w:t>
      </w:r>
    </w:p>
    <w:p w:rsidR="00124242" w:rsidRDefault="000D4C3A">
      <w:pPr>
        <w:pStyle w:val="Code"/>
      </w:pPr>
      <w:r>
        <w:t xml:space="preserve">     [in, string] LPCWSTR lpszReso</w:t>
      </w:r>
      <w:r>
        <w:t>urceName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ApiGetResourceId(</w:t>
      </w:r>
    </w:p>
    <w:p w:rsidR="00124242" w:rsidRDefault="000D4C3A">
      <w:pPr>
        <w:pStyle w:val="Code"/>
      </w:pPr>
      <w:r>
        <w:t xml:space="preserve">     [in] HRES_RPC hResource,</w:t>
      </w:r>
    </w:p>
    <w:p w:rsidR="00124242" w:rsidRDefault="000D4C3A">
      <w:pPr>
        <w:pStyle w:val="Code"/>
      </w:pPr>
      <w:r>
        <w:t xml:space="preserve">     [out, string] LPWSTR* pGuid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ApiGetResourceType(</w:t>
      </w:r>
    </w:p>
    <w:p w:rsidR="00124242" w:rsidRDefault="000D4C3A">
      <w:pPr>
        <w:pStyle w:val="Code"/>
      </w:pPr>
      <w:r>
        <w:t xml:space="preserve">     [ in ] HRES_RPC hResource,</w:t>
      </w:r>
    </w:p>
    <w:p w:rsidR="00124242" w:rsidRDefault="000D4C3A">
      <w:pPr>
        <w:pStyle w:val="Code"/>
      </w:pPr>
      <w:r>
        <w:t xml:space="preserve">     [ out, string ] LPWSTR* lpszResourceType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 </w:t>
      </w:r>
    </w:p>
    <w:p w:rsidR="00124242" w:rsidRDefault="000D4C3A">
      <w:pPr>
        <w:pStyle w:val="Code"/>
      </w:pPr>
      <w:r>
        <w:t>ApiFailResource(</w:t>
      </w:r>
    </w:p>
    <w:p w:rsidR="00124242" w:rsidRDefault="000D4C3A">
      <w:pPr>
        <w:pStyle w:val="Code"/>
      </w:pPr>
      <w:r>
        <w:t xml:space="preserve">     [in] HRES_RPC hResource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ApiOnlineResource(</w:t>
      </w:r>
    </w:p>
    <w:p w:rsidR="00124242" w:rsidRDefault="000D4C3A">
      <w:pPr>
        <w:pStyle w:val="Code"/>
      </w:pPr>
      <w:r>
        <w:t xml:space="preserve">     [ in ] HRES_RPC hResource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ApiOfflineResource(</w:t>
      </w:r>
    </w:p>
    <w:p w:rsidR="00124242" w:rsidRDefault="000D4C3A">
      <w:pPr>
        <w:pStyle w:val="Code"/>
      </w:pPr>
      <w:r>
        <w:t xml:space="preserve">     [ in ] HRES_RPC hResource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ApiAddResou</w:t>
      </w:r>
      <w:r>
        <w:t>rceDependency(</w:t>
      </w:r>
    </w:p>
    <w:p w:rsidR="00124242" w:rsidRDefault="000D4C3A">
      <w:pPr>
        <w:pStyle w:val="Code"/>
      </w:pPr>
      <w:r>
        <w:t xml:space="preserve">     [ in ] HRES_RPC hResource,</w:t>
      </w:r>
    </w:p>
    <w:p w:rsidR="00124242" w:rsidRDefault="000D4C3A">
      <w:pPr>
        <w:pStyle w:val="Code"/>
      </w:pPr>
      <w:r>
        <w:t xml:space="preserve">     [ in ] HRES_RPC hDependsOn</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ApiRemoveResourceDependency(</w:t>
      </w:r>
    </w:p>
    <w:p w:rsidR="00124242" w:rsidRDefault="000D4C3A">
      <w:pPr>
        <w:pStyle w:val="Code"/>
      </w:pPr>
      <w:r>
        <w:t xml:space="preserve">     [ in ] HRES_RPC hResource,</w:t>
      </w:r>
    </w:p>
    <w:p w:rsidR="00124242" w:rsidRDefault="000D4C3A">
      <w:pPr>
        <w:pStyle w:val="Code"/>
      </w:pPr>
      <w:r>
        <w:t xml:space="preserve">     [ in ] HRES_RPC hDependsOn</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 </w:t>
      </w:r>
    </w:p>
    <w:p w:rsidR="00124242" w:rsidRDefault="000D4C3A">
      <w:pPr>
        <w:pStyle w:val="Code"/>
      </w:pPr>
      <w:r>
        <w:t>ApiCanResourceBeDependent(</w:t>
      </w:r>
    </w:p>
    <w:p w:rsidR="00124242" w:rsidRDefault="000D4C3A">
      <w:pPr>
        <w:pStyle w:val="Code"/>
      </w:pPr>
      <w:r>
        <w:t xml:space="preserve">     [in] HRES_RPC hResource,</w:t>
      </w:r>
    </w:p>
    <w:p w:rsidR="00124242" w:rsidRDefault="000D4C3A">
      <w:pPr>
        <w:pStyle w:val="Code"/>
      </w:pPr>
      <w:r>
        <w:t xml:space="preserve">     [in] HRES_RPC hResourceDependent</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ApiCreateResEnum(</w:t>
      </w:r>
    </w:p>
    <w:p w:rsidR="00124242" w:rsidRDefault="000D4C3A">
      <w:pPr>
        <w:pStyle w:val="Code"/>
      </w:pPr>
      <w:r>
        <w:t xml:space="preserve">     [ in ] HRES_RPC hResource,</w:t>
      </w:r>
    </w:p>
    <w:p w:rsidR="00124242" w:rsidRDefault="000D4C3A">
      <w:pPr>
        <w:pStyle w:val="Code"/>
      </w:pPr>
      <w:r>
        <w:t xml:space="preserve">     [ in ] DWORD dwType,</w:t>
      </w:r>
    </w:p>
    <w:p w:rsidR="00124242" w:rsidRDefault="000D4C3A">
      <w:pPr>
        <w:pStyle w:val="Code"/>
      </w:pPr>
      <w:r>
        <w:t xml:space="preserve">     [ out ] PENUM_LIST *ReturnEnum</w:t>
      </w:r>
    </w:p>
    <w:p w:rsidR="00124242" w:rsidRDefault="000D4C3A">
      <w:pPr>
        <w:pStyle w:val="Code"/>
      </w:pPr>
      <w:r>
        <w:t xml:space="preserve">     );</w:t>
      </w:r>
    </w:p>
    <w:p w:rsidR="00124242" w:rsidRDefault="000D4C3A">
      <w:pPr>
        <w:pStyle w:val="Code"/>
      </w:pPr>
      <w:r>
        <w:lastRenderedPageBreak/>
        <w:t xml:space="preserve"> </w:t>
      </w:r>
    </w:p>
    <w:p w:rsidR="00124242" w:rsidRDefault="000D4C3A">
      <w:pPr>
        <w:pStyle w:val="Code"/>
      </w:pPr>
      <w:r>
        <w:t xml:space="preserve"> error_status_t</w:t>
      </w:r>
    </w:p>
    <w:p w:rsidR="00124242" w:rsidRDefault="000D4C3A">
      <w:pPr>
        <w:pStyle w:val="Code"/>
      </w:pPr>
      <w:r>
        <w:t xml:space="preserve"> ApiAddResourceNode(</w:t>
      </w:r>
    </w:p>
    <w:p w:rsidR="00124242" w:rsidRDefault="000D4C3A">
      <w:pPr>
        <w:pStyle w:val="Code"/>
      </w:pPr>
      <w:r>
        <w:t xml:space="preserve">  </w:t>
      </w:r>
      <w:r>
        <w:t xml:space="preserve">   [ in ] HRES_RPC hResource,</w:t>
      </w:r>
    </w:p>
    <w:p w:rsidR="00124242" w:rsidRDefault="000D4C3A">
      <w:pPr>
        <w:pStyle w:val="Code"/>
      </w:pPr>
      <w:r>
        <w:t xml:space="preserve">     [ in ] HNODE_RPC hNode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ApiRemoveResourceNode(</w:t>
      </w:r>
    </w:p>
    <w:p w:rsidR="00124242" w:rsidRDefault="000D4C3A">
      <w:pPr>
        <w:pStyle w:val="Code"/>
      </w:pPr>
      <w:r>
        <w:t xml:space="preserve">     [ in ] HRES_RPC hResource,</w:t>
      </w:r>
    </w:p>
    <w:p w:rsidR="00124242" w:rsidRDefault="000D4C3A">
      <w:pPr>
        <w:pStyle w:val="Code"/>
      </w:pPr>
      <w:r>
        <w:t xml:space="preserve">     [ in ] HNODE_RPC hNode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ApiChangeResourceGroup(</w:t>
      </w:r>
    </w:p>
    <w:p w:rsidR="00124242" w:rsidRDefault="000D4C3A">
      <w:pPr>
        <w:pStyle w:val="Code"/>
      </w:pPr>
      <w:r>
        <w:t xml:space="preserve">     [ in ] HRES_RPC hResource,</w:t>
      </w:r>
    </w:p>
    <w:p w:rsidR="00124242" w:rsidRDefault="000D4C3A">
      <w:pPr>
        <w:pStyle w:val="Code"/>
      </w:pPr>
      <w:r>
        <w:t xml:space="preserve">     [ in ] HGROUP_RPC hGroup</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ApiCreateResourceType(</w:t>
      </w:r>
    </w:p>
    <w:p w:rsidR="00124242" w:rsidRDefault="000D4C3A">
      <w:pPr>
        <w:pStyle w:val="Code"/>
      </w:pPr>
      <w:r>
        <w:t xml:space="preserve">     [ in, string ] LPCWSTR lpszTypeName,</w:t>
      </w:r>
    </w:p>
    <w:p w:rsidR="00124242" w:rsidRDefault="000D4C3A">
      <w:pPr>
        <w:pStyle w:val="Code"/>
      </w:pPr>
      <w:r>
        <w:t xml:space="preserve">     [ in, string ] LPCWSTR lpszDisplayName,</w:t>
      </w:r>
    </w:p>
    <w:p w:rsidR="00124242" w:rsidRDefault="000D4C3A">
      <w:pPr>
        <w:pStyle w:val="Code"/>
      </w:pPr>
      <w:r>
        <w:t xml:space="preserve">     [ in, string ] LPCWSTR lpszDllName,</w:t>
      </w:r>
    </w:p>
    <w:p w:rsidR="00124242" w:rsidRDefault="000D4C3A">
      <w:pPr>
        <w:pStyle w:val="Code"/>
      </w:pPr>
      <w:r>
        <w:t xml:space="preserve">     [ in ] unsigned long dwLooksAlive,</w:t>
      </w:r>
    </w:p>
    <w:p w:rsidR="00124242" w:rsidRDefault="000D4C3A">
      <w:pPr>
        <w:pStyle w:val="Code"/>
      </w:pPr>
      <w:r>
        <w:t xml:space="preserve">     [ i</w:t>
      </w:r>
      <w:r>
        <w:t>n ] unsigned long dwIsAlive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ApiDeleteResourceType(</w:t>
      </w:r>
    </w:p>
    <w:p w:rsidR="00124242" w:rsidRDefault="000D4C3A">
      <w:pPr>
        <w:pStyle w:val="Code"/>
      </w:pPr>
      <w:r>
        <w:t xml:space="preserve">     [ in, string ] const wchar_t * lpszTypeName</w:t>
      </w:r>
    </w:p>
    <w:p w:rsidR="00124242" w:rsidRDefault="000D4C3A">
      <w:pPr>
        <w:pStyle w:val="Code"/>
      </w:pPr>
      <w:r>
        <w:t xml:space="preserve">     );</w:t>
      </w:r>
    </w:p>
    <w:p w:rsidR="00124242" w:rsidRDefault="000D4C3A">
      <w:pPr>
        <w:pStyle w:val="Code"/>
      </w:pPr>
      <w:r>
        <w:t xml:space="preserve"> </w:t>
      </w:r>
    </w:p>
    <w:p w:rsidR="00124242" w:rsidRDefault="00124242">
      <w:pPr>
        <w:pStyle w:val="Code"/>
      </w:pPr>
    </w:p>
    <w:p w:rsidR="00124242" w:rsidRDefault="000D4C3A">
      <w:pPr>
        <w:pStyle w:val="Code"/>
      </w:pPr>
      <w:r>
        <w:t xml:space="preserve"> HKEY_RPC</w:t>
      </w:r>
    </w:p>
    <w:p w:rsidR="00124242" w:rsidRDefault="000D4C3A">
      <w:pPr>
        <w:pStyle w:val="Code"/>
      </w:pPr>
      <w:r>
        <w:t xml:space="preserve"> ApiGetRootKey(</w:t>
      </w:r>
    </w:p>
    <w:p w:rsidR="00124242" w:rsidRDefault="000D4C3A">
      <w:pPr>
        <w:pStyle w:val="Code"/>
      </w:pPr>
      <w:r>
        <w:t xml:space="preserve">     [ in ] unsigned long samDesired,</w:t>
      </w:r>
    </w:p>
    <w:p w:rsidR="00124242" w:rsidRDefault="000D4C3A">
      <w:pPr>
        <w:pStyle w:val="Code"/>
      </w:pPr>
      <w:r>
        <w:t xml:space="preserve">     [ out ]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HKEY_RPC</w:t>
      </w:r>
    </w:p>
    <w:p w:rsidR="00124242" w:rsidRDefault="000D4C3A">
      <w:pPr>
        <w:pStyle w:val="Code"/>
      </w:pPr>
      <w:r>
        <w:t xml:space="preserve"> ApiCreateKey(</w:t>
      </w:r>
    </w:p>
    <w:p w:rsidR="00124242" w:rsidRDefault="000D4C3A">
      <w:pPr>
        <w:pStyle w:val="Code"/>
      </w:pPr>
      <w:r>
        <w:t xml:space="preserve">     [ in ] HKEY_RPC hKey,</w:t>
      </w:r>
    </w:p>
    <w:p w:rsidR="00124242" w:rsidRDefault="000D4C3A">
      <w:pPr>
        <w:pStyle w:val="Code"/>
      </w:pPr>
      <w:r>
        <w:t xml:space="preserve">     [ in, string ] const wchar_t * lpSubKey,</w:t>
      </w:r>
    </w:p>
    <w:p w:rsidR="00124242" w:rsidRDefault="000D4C3A">
      <w:pPr>
        <w:pStyle w:val="Code"/>
      </w:pPr>
      <w:r>
        <w:t xml:space="preserve">     [ in ] unsigned long dwOptions,</w:t>
      </w:r>
    </w:p>
    <w:p w:rsidR="00124242" w:rsidRDefault="000D4C3A">
      <w:pPr>
        <w:pStyle w:val="Code"/>
      </w:pPr>
      <w:r>
        <w:t xml:space="preserve">     [ in ] unsigned long samDesired,</w:t>
      </w:r>
    </w:p>
    <w:p w:rsidR="00124242" w:rsidRDefault="000D4C3A">
      <w:pPr>
        <w:pStyle w:val="Code"/>
      </w:pPr>
      <w:r>
        <w:t xml:space="preserve">     [ in, unique ] PRPC_SECURITY_ATTRIBUTES lpSecurityAttributes,</w:t>
      </w:r>
    </w:p>
    <w:p w:rsidR="00124242" w:rsidRDefault="000D4C3A">
      <w:pPr>
        <w:pStyle w:val="Code"/>
      </w:pPr>
      <w:r>
        <w:t xml:space="preserve">     [ out ] uns</w:t>
      </w:r>
      <w:r>
        <w:t>igned long * lpdwDisposition,</w:t>
      </w:r>
    </w:p>
    <w:p w:rsidR="00124242" w:rsidRDefault="000D4C3A">
      <w:pPr>
        <w:pStyle w:val="Code"/>
      </w:pPr>
      <w:r>
        <w:t xml:space="preserve">     [ out ]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HKEY_RPC</w:t>
      </w:r>
    </w:p>
    <w:p w:rsidR="00124242" w:rsidRDefault="000D4C3A">
      <w:pPr>
        <w:pStyle w:val="Code"/>
      </w:pPr>
      <w:r>
        <w:t xml:space="preserve"> ApiOpenKey(</w:t>
      </w:r>
    </w:p>
    <w:p w:rsidR="00124242" w:rsidRDefault="000D4C3A">
      <w:pPr>
        <w:pStyle w:val="Code"/>
      </w:pPr>
      <w:r>
        <w:t xml:space="preserve">     [ in ] HKEY_RPC hKey,</w:t>
      </w:r>
    </w:p>
    <w:p w:rsidR="00124242" w:rsidRDefault="000D4C3A">
      <w:pPr>
        <w:pStyle w:val="Code"/>
      </w:pPr>
      <w:r>
        <w:t xml:space="preserve">     [ in, string ] const wchar_t * lpSubKey,</w:t>
      </w:r>
    </w:p>
    <w:p w:rsidR="00124242" w:rsidRDefault="000D4C3A">
      <w:pPr>
        <w:pStyle w:val="Code"/>
      </w:pPr>
      <w:r>
        <w:t xml:space="preserve">     [ in ] unsigned long samDesired,</w:t>
      </w:r>
    </w:p>
    <w:p w:rsidR="00124242" w:rsidRDefault="000D4C3A">
      <w:pPr>
        <w:pStyle w:val="Code"/>
      </w:pPr>
      <w:r>
        <w:t xml:space="preserve">     [ out ]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ApiEnumKey(</w:t>
      </w:r>
    </w:p>
    <w:p w:rsidR="00124242" w:rsidRDefault="000D4C3A">
      <w:pPr>
        <w:pStyle w:val="Code"/>
      </w:pPr>
      <w:r>
        <w:t xml:space="preserve">     [ in ] HKEY_RPC hKey,</w:t>
      </w:r>
    </w:p>
    <w:p w:rsidR="00124242" w:rsidRDefault="000D4C3A">
      <w:pPr>
        <w:pStyle w:val="Code"/>
      </w:pPr>
      <w:r>
        <w:t xml:space="preserve">     [ in ] unsigned long dwIndex,</w:t>
      </w:r>
    </w:p>
    <w:p w:rsidR="00124242" w:rsidRDefault="000D4C3A">
      <w:pPr>
        <w:pStyle w:val="Code"/>
      </w:pPr>
      <w:r>
        <w:t xml:space="preserve">     [ out, string ] wchar_t * *KeyName,</w:t>
      </w:r>
    </w:p>
    <w:p w:rsidR="00124242" w:rsidRDefault="000D4C3A">
      <w:pPr>
        <w:pStyle w:val="Code"/>
      </w:pPr>
      <w:r>
        <w:t xml:space="preserve">     [ out ] FILETIME *lpftLastWriteTime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ApiSetValue(</w:t>
      </w:r>
    </w:p>
    <w:p w:rsidR="00124242" w:rsidRDefault="000D4C3A">
      <w:pPr>
        <w:pStyle w:val="Code"/>
      </w:pPr>
      <w:r>
        <w:lastRenderedPageBreak/>
        <w:t xml:space="preserve">     [ in ] HKEY_RPC hKey,</w:t>
      </w:r>
    </w:p>
    <w:p w:rsidR="00124242" w:rsidRDefault="000D4C3A">
      <w:pPr>
        <w:pStyle w:val="Code"/>
      </w:pPr>
      <w:r>
        <w:t xml:space="preserve">     [ in, string ] const wchar_t * lpValueName,</w:t>
      </w:r>
    </w:p>
    <w:p w:rsidR="00124242" w:rsidRDefault="000D4C3A">
      <w:pPr>
        <w:pStyle w:val="Code"/>
      </w:pPr>
      <w:r>
        <w:t xml:space="preserve">     [ in ] unsigned long dwType,</w:t>
      </w:r>
    </w:p>
    <w:p w:rsidR="00124242" w:rsidRDefault="000D4C3A">
      <w:pPr>
        <w:pStyle w:val="Code"/>
      </w:pPr>
      <w:r>
        <w:t xml:space="preserve">     [ in, size_is(cbData) ] const unsigned char *lpData,</w:t>
      </w:r>
    </w:p>
    <w:p w:rsidR="00124242" w:rsidRDefault="000D4C3A">
      <w:pPr>
        <w:pStyle w:val="Code"/>
      </w:pPr>
      <w:r>
        <w:t xml:space="preserve">     [ in ] unsigned long cbData</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ApiDeleteValue(</w:t>
      </w:r>
    </w:p>
    <w:p w:rsidR="00124242" w:rsidRDefault="000D4C3A">
      <w:pPr>
        <w:pStyle w:val="Code"/>
      </w:pPr>
      <w:r>
        <w:t xml:space="preserve">     [ in ] HKEY_RPC hKey,</w:t>
      </w:r>
    </w:p>
    <w:p w:rsidR="00124242" w:rsidRDefault="000D4C3A">
      <w:pPr>
        <w:pStyle w:val="Code"/>
      </w:pPr>
      <w:r>
        <w:t xml:space="preserve">     [ in, s</w:t>
      </w:r>
      <w:r>
        <w:t>tring ] const wchar_t * lpValueName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ApiQueryValue(</w:t>
      </w:r>
    </w:p>
    <w:p w:rsidR="00124242" w:rsidRDefault="000D4C3A">
      <w:pPr>
        <w:pStyle w:val="Code"/>
      </w:pPr>
      <w:r>
        <w:t xml:space="preserve">     [ in ] HKEY_RPC hKey,</w:t>
      </w:r>
    </w:p>
    <w:p w:rsidR="00124242" w:rsidRDefault="000D4C3A">
      <w:pPr>
        <w:pStyle w:val="Code"/>
      </w:pPr>
      <w:r>
        <w:t xml:space="preserve">     [ in, string ] const wchar_t * lpValueName,</w:t>
      </w:r>
    </w:p>
    <w:p w:rsidR="00124242" w:rsidRDefault="000D4C3A">
      <w:pPr>
        <w:pStyle w:val="Code"/>
      </w:pPr>
      <w:r>
        <w:t xml:space="preserve">     [ out ] unsigned long *lpValueType,</w:t>
      </w:r>
    </w:p>
    <w:p w:rsidR="00124242" w:rsidRDefault="000D4C3A">
      <w:pPr>
        <w:pStyle w:val="Code"/>
      </w:pPr>
      <w:r>
        <w:t xml:space="preserve">     [ out, size_is(cbData) ] unsigned char *lpData,</w:t>
      </w:r>
    </w:p>
    <w:p w:rsidR="00124242" w:rsidRDefault="000D4C3A">
      <w:pPr>
        <w:pStyle w:val="Code"/>
      </w:pPr>
      <w:r>
        <w:t xml:space="preserve">     [ i</w:t>
      </w:r>
      <w:r>
        <w:t>n ] unsigned long cbData,</w:t>
      </w:r>
    </w:p>
    <w:p w:rsidR="00124242" w:rsidRDefault="000D4C3A">
      <w:pPr>
        <w:pStyle w:val="Code"/>
      </w:pPr>
      <w:r>
        <w:t xml:space="preserve">     [ out ] unsigned long *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ApiDeleteKey(</w:t>
      </w:r>
    </w:p>
    <w:p w:rsidR="00124242" w:rsidRDefault="000D4C3A">
      <w:pPr>
        <w:pStyle w:val="Code"/>
      </w:pPr>
      <w:r>
        <w:t xml:space="preserve">     [ in ] HKEY_RPC hKey,</w:t>
      </w:r>
    </w:p>
    <w:p w:rsidR="00124242" w:rsidRDefault="000D4C3A">
      <w:pPr>
        <w:pStyle w:val="Code"/>
      </w:pPr>
      <w:r>
        <w:t xml:space="preserve">     [ in, string ] const wchar_t * lpSubKey</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ApiEnumValue(</w:t>
      </w:r>
    </w:p>
    <w:p w:rsidR="00124242" w:rsidRDefault="000D4C3A">
      <w:pPr>
        <w:pStyle w:val="Code"/>
      </w:pPr>
      <w:r>
        <w:t xml:space="preserve">     [ in ] HKEY_RPC hKey,</w:t>
      </w:r>
    </w:p>
    <w:p w:rsidR="00124242" w:rsidRDefault="000D4C3A">
      <w:pPr>
        <w:pStyle w:val="Code"/>
      </w:pPr>
      <w:r>
        <w:t xml:space="preserve">     [ in ] unsigned long dwIndex,</w:t>
      </w:r>
    </w:p>
    <w:p w:rsidR="00124242" w:rsidRDefault="000D4C3A">
      <w:pPr>
        <w:pStyle w:val="Code"/>
      </w:pPr>
      <w:r>
        <w:t xml:space="preserve">     [ out, string ] wchar_t * *lpValueName,</w:t>
      </w:r>
    </w:p>
    <w:p w:rsidR="00124242" w:rsidRDefault="000D4C3A">
      <w:pPr>
        <w:pStyle w:val="Code"/>
      </w:pPr>
      <w:r>
        <w:t xml:space="preserve">     [ out ] unsigned long * lpType,</w:t>
      </w:r>
    </w:p>
    <w:p w:rsidR="00124242" w:rsidRDefault="000D4C3A">
      <w:pPr>
        <w:pStyle w:val="Code"/>
      </w:pPr>
      <w:r>
        <w:t xml:space="preserve">     [ out, size_is(*lpcbData) ] unsigned char *lpData,</w:t>
      </w:r>
    </w:p>
    <w:p w:rsidR="00124242" w:rsidRDefault="000D4C3A">
      <w:pPr>
        <w:pStyle w:val="Code"/>
      </w:pPr>
      <w:r>
        <w:t xml:space="preserve">     [ in, out ] unsigned long * lpcbData,</w:t>
      </w:r>
    </w:p>
    <w:p w:rsidR="00124242" w:rsidRDefault="000D4C3A">
      <w:pPr>
        <w:pStyle w:val="Code"/>
      </w:pPr>
      <w:r>
        <w:t xml:space="preserve">     [ out ] unsigned long * TotalSize</w:t>
      </w:r>
    </w:p>
    <w:p w:rsidR="00124242" w:rsidRDefault="000D4C3A">
      <w:pPr>
        <w:pStyle w:val="Code"/>
      </w:pPr>
      <w:r>
        <w:t xml:space="preserve"> </w:t>
      </w: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ApiCloseKey(</w:t>
      </w:r>
    </w:p>
    <w:p w:rsidR="00124242" w:rsidRDefault="000D4C3A">
      <w:pPr>
        <w:pStyle w:val="Code"/>
      </w:pPr>
      <w:r>
        <w:t xml:space="preserve">     [ in, out ] HKEY_RPC *pKey</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ApiQueryInfoKey(</w:t>
      </w:r>
    </w:p>
    <w:p w:rsidR="00124242" w:rsidRDefault="000D4C3A">
      <w:pPr>
        <w:pStyle w:val="Code"/>
      </w:pPr>
      <w:r>
        <w:t xml:space="preserve">     [ in ] HKEY_RPC hKey,</w:t>
      </w:r>
    </w:p>
    <w:p w:rsidR="00124242" w:rsidRDefault="000D4C3A">
      <w:pPr>
        <w:pStyle w:val="Code"/>
      </w:pPr>
      <w:r>
        <w:t xml:space="preserve">     [ out ] LPDWORD lpcSubKeys,</w:t>
      </w:r>
    </w:p>
    <w:p w:rsidR="00124242" w:rsidRDefault="000D4C3A">
      <w:pPr>
        <w:pStyle w:val="Code"/>
      </w:pPr>
      <w:r>
        <w:t xml:space="preserve">     [ out ] LPDWORD lpcbMaxSubKeyLen,</w:t>
      </w:r>
    </w:p>
    <w:p w:rsidR="00124242" w:rsidRDefault="000D4C3A">
      <w:pPr>
        <w:pStyle w:val="Code"/>
      </w:pPr>
      <w:r>
        <w:t xml:space="preserve">     [ out ] LPDWORD lpcValues,</w:t>
      </w:r>
    </w:p>
    <w:p w:rsidR="00124242" w:rsidRDefault="000D4C3A">
      <w:pPr>
        <w:pStyle w:val="Code"/>
      </w:pPr>
      <w:r>
        <w:t xml:space="preserve">     [ out ] LPDWORD lpcbMaxValueNameLen,</w:t>
      </w:r>
    </w:p>
    <w:p w:rsidR="00124242" w:rsidRDefault="000D4C3A">
      <w:pPr>
        <w:pStyle w:val="Code"/>
      </w:pPr>
      <w:r>
        <w:t xml:space="preserve">     [ out ] LPDWORD lpcbMaxValueLen,</w:t>
      </w:r>
    </w:p>
    <w:p w:rsidR="00124242" w:rsidRDefault="000D4C3A">
      <w:pPr>
        <w:pStyle w:val="Code"/>
      </w:pPr>
      <w:r>
        <w:t xml:space="preserve">     [ out ] LPDWORD lpcbSecurityDescriptor,</w:t>
      </w:r>
    </w:p>
    <w:p w:rsidR="00124242" w:rsidRDefault="000D4C3A">
      <w:pPr>
        <w:pStyle w:val="Code"/>
      </w:pPr>
      <w:r>
        <w:t xml:space="preserve">     [ out ] PFILETIME lpftLastWriteTime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ApiSetKeySecurity(</w:t>
      </w:r>
    </w:p>
    <w:p w:rsidR="00124242" w:rsidRDefault="000D4C3A">
      <w:pPr>
        <w:pStyle w:val="Code"/>
      </w:pPr>
      <w:r>
        <w:t xml:space="preserve">     [ in ] HKEY_RPC hKey,</w:t>
      </w:r>
    </w:p>
    <w:p w:rsidR="00124242" w:rsidRDefault="000D4C3A">
      <w:pPr>
        <w:pStyle w:val="Code"/>
      </w:pPr>
      <w:r>
        <w:t xml:space="preserve">     [ in ] DWORD SecurityInformation,</w:t>
      </w:r>
    </w:p>
    <w:p w:rsidR="00124242" w:rsidRDefault="000D4C3A">
      <w:pPr>
        <w:pStyle w:val="Code"/>
      </w:pPr>
      <w:r>
        <w:t xml:space="preserve">     [ in ] PRPC_SECURITY_DESCRIPTOR pRpcSecurityDescriptor</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ApiGetKeySecurity(</w:t>
      </w:r>
    </w:p>
    <w:p w:rsidR="00124242" w:rsidRDefault="000D4C3A">
      <w:pPr>
        <w:pStyle w:val="Code"/>
      </w:pPr>
      <w:r>
        <w:t xml:space="preserve">     [ in ] HKEY_RPC hKey,</w:t>
      </w:r>
    </w:p>
    <w:p w:rsidR="00124242" w:rsidRDefault="000D4C3A">
      <w:pPr>
        <w:pStyle w:val="Code"/>
      </w:pPr>
      <w:r>
        <w:t xml:space="preserve">     [ in ] DWORD SecurityInformation,</w:t>
      </w:r>
    </w:p>
    <w:p w:rsidR="00124242" w:rsidRDefault="000D4C3A">
      <w:pPr>
        <w:pStyle w:val="Code"/>
      </w:pPr>
      <w:r>
        <w:t xml:space="preserve">     [ in, out ] PRPC_SECURITY_DESCRIPTOR pRp</w:t>
      </w:r>
      <w:r>
        <w:t>cSecurityDescriptor</w:t>
      </w:r>
    </w:p>
    <w:p w:rsidR="00124242" w:rsidRDefault="000D4C3A">
      <w:pPr>
        <w:pStyle w:val="Code"/>
      </w:pPr>
      <w:r>
        <w:lastRenderedPageBreak/>
        <w:t xml:space="preserve">     );</w:t>
      </w:r>
    </w:p>
    <w:p w:rsidR="00124242" w:rsidRDefault="00124242">
      <w:pPr>
        <w:pStyle w:val="Code"/>
      </w:pPr>
    </w:p>
    <w:p w:rsidR="00124242" w:rsidRDefault="000D4C3A">
      <w:pPr>
        <w:pStyle w:val="Code"/>
      </w:pPr>
      <w:r>
        <w:t xml:space="preserve"> </w:t>
      </w:r>
    </w:p>
    <w:p w:rsidR="00124242" w:rsidRDefault="000D4C3A">
      <w:pPr>
        <w:pStyle w:val="Code"/>
      </w:pPr>
      <w:r>
        <w:t xml:space="preserve"> HGROUP_RPC</w:t>
      </w:r>
    </w:p>
    <w:p w:rsidR="00124242" w:rsidRDefault="000D4C3A">
      <w:pPr>
        <w:pStyle w:val="Code"/>
      </w:pPr>
      <w:r>
        <w:t xml:space="preserve"> ApiOpenGroup(</w:t>
      </w:r>
    </w:p>
    <w:p w:rsidR="00124242" w:rsidRDefault="000D4C3A">
      <w:pPr>
        <w:pStyle w:val="Code"/>
      </w:pPr>
      <w:r>
        <w:t xml:space="preserve">     [ in, string ] const wchar_t * lpszGroupName,</w:t>
      </w:r>
    </w:p>
    <w:p w:rsidR="00124242" w:rsidRDefault="000D4C3A">
      <w:pPr>
        <w:pStyle w:val="Code"/>
      </w:pPr>
      <w:r>
        <w:t xml:space="preserve">     [ out ]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HGROUP_RPC</w:t>
      </w:r>
    </w:p>
    <w:p w:rsidR="00124242" w:rsidRDefault="000D4C3A">
      <w:pPr>
        <w:pStyle w:val="Code"/>
      </w:pPr>
      <w:r>
        <w:t xml:space="preserve"> ApiCreateGroup(</w:t>
      </w:r>
    </w:p>
    <w:p w:rsidR="00124242" w:rsidRDefault="000D4C3A">
      <w:pPr>
        <w:pStyle w:val="Code"/>
      </w:pPr>
      <w:r>
        <w:t xml:space="preserve">     [ in, string ] LPCWSTR lpszGroupName,</w:t>
      </w:r>
    </w:p>
    <w:p w:rsidR="00124242" w:rsidRDefault="000D4C3A">
      <w:pPr>
        <w:pStyle w:val="Code"/>
      </w:pPr>
      <w:r>
        <w:t xml:space="preserve">     [ out ] error_status_t *</w:t>
      </w:r>
      <w:r>
        <w:t>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ApiDeleteGroup(</w:t>
      </w:r>
    </w:p>
    <w:p w:rsidR="00124242" w:rsidRDefault="000D4C3A">
      <w:pPr>
        <w:pStyle w:val="Code"/>
      </w:pPr>
      <w:r>
        <w:t xml:space="preserve">     [ in ] HGROUP_RPC Group</w:t>
      </w:r>
    </w:p>
    <w:p w:rsidR="00124242" w:rsidRDefault="000D4C3A">
      <w:pPr>
        <w:pStyle w:val="Code"/>
      </w:pPr>
      <w:r>
        <w:t xml:space="preserve">     );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ApiCloseGroup(</w:t>
      </w:r>
    </w:p>
    <w:p w:rsidR="00124242" w:rsidRDefault="000D4C3A">
      <w:pPr>
        <w:pStyle w:val="Code"/>
      </w:pPr>
      <w:r>
        <w:t xml:space="preserve">     [ in, out ] HGROUP_RPC *Group</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ApiGetGroupState(</w:t>
      </w:r>
    </w:p>
    <w:p w:rsidR="00124242" w:rsidRDefault="000D4C3A">
      <w:pPr>
        <w:pStyle w:val="Code"/>
      </w:pPr>
      <w:r>
        <w:t xml:space="preserve">     [ in ] HGROUP_RPC hGroup,</w:t>
      </w:r>
    </w:p>
    <w:p w:rsidR="00124242" w:rsidRDefault="000D4C3A">
      <w:pPr>
        <w:pStyle w:val="Code"/>
      </w:pPr>
      <w:r>
        <w:t xml:space="preserve">     [ out ] unsigned long *State,</w:t>
      </w:r>
    </w:p>
    <w:p w:rsidR="00124242" w:rsidRDefault="000D4C3A">
      <w:pPr>
        <w:pStyle w:val="Code"/>
      </w:pPr>
      <w:r>
        <w:t xml:space="preserve">     [ out, string ] wchar_t * *NodeName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ApiSetGroupName(</w:t>
      </w:r>
    </w:p>
    <w:p w:rsidR="00124242" w:rsidRDefault="000D4C3A">
      <w:pPr>
        <w:pStyle w:val="Code"/>
      </w:pPr>
      <w:r>
        <w:t xml:space="preserve">     [ in ] HGROUP_RPC hGroup,</w:t>
      </w:r>
    </w:p>
    <w:p w:rsidR="00124242" w:rsidRDefault="000D4C3A">
      <w:pPr>
        <w:pStyle w:val="Code"/>
      </w:pPr>
      <w:r>
        <w:t xml:space="preserve">     [ in, string ] LPCWSTR lpszGroupName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ApiGetGroupId(</w:t>
      </w:r>
    </w:p>
    <w:p w:rsidR="00124242" w:rsidRDefault="000D4C3A">
      <w:pPr>
        <w:pStyle w:val="Code"/>
      </w:pPr>
      <w:r>
        <w:t xml:space="preserve">     [ in ] HGROUP_RP</w:t>
      </w:r>
      <w:r>
        <w:t>C hGroup,</w:t>
      </w:r>
    </w:p>
    <w:p w:rsidR="00124242" w:rsidRDefault="000D4C3A">
      <w:pPr>
        <w:pStyle w:val="Code"/>
      </w:pPr>
      <w:r>
        <w:t xml:space="preserve">     [ out, string ] LPWSTR *pGuid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ApiGetNodeId(</w:t>
      </w:r>
    </w:p>
    <w:p w:rsidR="00124242" w:rsidRDefault="000D4C3A">
      <w:pPr>
        <w:pStyle w:val="Code"/>
      </w:pPr>
      <w:r>
        <w:t xml:space="preserve">     [ in ] HNODE_RPC hNode,</w:t>
      </w:r>
    </w:p>
    <w:p w:rsidR="00124242" w:rsidRDefault="000D4C3A">
      <w:pPr>
        <w:pStyle w:val="Code"/>
      </w:pPr>
      <w:r>
        <w:t xml:space="preserve">     [ out, string ] LPWSTR *pGuid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ApiOnlineGroup(</w:t>
      </w:r>
    </w:p>
    <w:p w:rsidR="00124242" w:rsidRDefault="000D4C3A">
      <w:pPr>
        <w:pStyle w:val="Code"/>
      </w:pPr>
      <w:r>
        <w:t xml:space="preserve">     [ in ] HGROUP_RPC hGroup</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ApiOfflineGroup(</w:t>
      </w:r>
    </w:p>
    <w:p w:rsidR="00124242" w:rsidRDefault="000D4C3A">
      <w:pPr>
        <w:pStyle w:val="Code"/>
      </w:pPr>
      <w:r>
        <w:t xml:space="preserve">     [ in ] HGROUP_RPC hGroup</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ApiMoveGroup(</w:t>
      </w:r>
    </w:p>
    <w:p w:rsidR="00124242" w:rsidRDefault="000D4C3A">
      <w:pPr>
        <w:pStyle w:val="Code"/>
      </w:pPr>
      <w:r>
        <w:t xml:space="preserve">     [ in ] HGROUP_RPC hGroup</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ApiMoveGroupToNode(</w:t>
      </w:r>
    </w:p>
    <w:p w:rsidR="00124242" w:rsidRDefault="000D4C3A">
      <w:pPr>
        <w:pStyle w:val="Code"/>
      </w:pPr>
      <w:r>
        <w:t xml:space="preserve">     [ in ] HGROUP_RPC hGroup,</w:t>
      </w:r>
    </w:p>
    <w:p w:rsidR="00124242" w:rsidRDefault="000D4C3A">
      <w:pPr>
        <w:pStyle w:val="Code"/>
      </w:pPr>
      <w:r>
        <w:t xml:space="preserve">     [ in ] HNODE_RPC hNode</w:t>
      </w:r>
    </w:p>
    <w:p w:rsidR="00124242" w:rsidRDefault="000D4C3A">
      <w:pPr>
        <w:pStyle w:val="Code"/>
      </w:pPr>
      <w:r>
        <w:lastRenderedPageBreak/>
        <w:t xml:space="preserve">     );</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ApiCreateGroupResourceEnum(</w:t>
      </w:r>
    </w:p>
    <w:p w:rsidR="00124242" w:rsidRDefault="000D4C3A">
      <w:pPr>
        <w:pStyle w:val="Code"/>
      </w:pPr>
      <w:r>
        <w:t xml:space="preserve">     [ in ] HGROUP_RPC hGroup,</w:t>
      </w:r>
    </w:p>
    <w:p w:rsidR="00124242" w:rsidRDefault="000D4C3A">
      <w:pPr>
        <w:pStyle w:val="Code"/>
      </w:pPr>
      <w:r>
        <w:t xml:space="preserve">     [ in ] unsigned long dwType,</w:t>
      </w:r>
    </w:p>
    <w:p w:rsidR="00124242" w:rsidRDefault="000D4C3A">
      <w:pPr>
        <w:pStyle w:val="Code"/>
      </w:pPr>
      <w:r>
        <w:t xml:space="preserve">     [ out ] PENUM_LIST *ReturnEnum</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ApiSetGroupNodeList(</w:t>
      </w:r>
    </w:p>
    <w:p w:rsidR="00124242" w:rsidRDefault="000D4C3A">
      <w:pPr>
        <w:pStyle w:val="Code"/>
      </w:pPr>
      <w:r>
        <w:t xml:space="preserve">     [ in ] HGROUP_RPC hGroup,</w:t>
      </w:r>
    </w:p>
    <w:p w:rsidR="00124242" w:rsidRDefault="000D4C3A">
      <w:pPr>
        <w:pStyle w:val="Code"/>
      </w:pPr>
      <w:r>
        <w:t xml:space="preserve">     [ in, unique, size_is(cbListSize) ] UCHAR *lpNodeList,</w:t>
      </w:r>
    </w:p>
    <w:p w:rsidR="00124242" w:rsidRDefault="000D4C3A">
      <w:pPr>
        <w:pStyle w:val="Code"/>
      </w:pPr>
      <w:r>
        <w:t xml:space="preserve">     [ in ] DWORD cbListSize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HNOTIFY_RPC</w:t>
      </w:r>
    </w:p>
    <w:p w:rsidR="00124242" w:rsidRDefault="000D4C3A">
      <w:pPr>
        <w:pStyle w:val="Code"/>
      </w:pPr>
      <w:r>
        <w:t xml:space="preserve"> ApiCreateNotify(</w:t>
      </w:r>
    </w:p>
    <w:p w:rsidR="00124242" w:rsidRDefault="000D4C3A">
      <w:pPr>
        <w:pStyle w:val="Code"/>
      </w:pPr>
      <w:r>
        <w:t xml:space="preserve">     [ out ]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ApiCloseNotify(</w:t>
      </w:r>
    </w:p>
    <w:p w:rsidR="00124242" w:rsidRDefault="000D4C3A">
      <w:pPr>
        <w:pStyle w:val="Code"/>
      </w:pPr>
      <w:r>
        <w:t xml:space="preserve">     [ in, out ] HNOTIFY_RPC* hNotify</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ApiAddNotifyCluster(</w:t>
      </w:r>
    </w:p>
    <w:p w:rsidR="00124242" w:rsidRDefault="000D4C3A">
      <w:pPr>
        <w:pStyle w:val="Code"/>
      </w:pPr>
      <w:r>
        <w:t xml:space="preserve">     [ in ] HNOTIFY_RPC hNotify,</w:t>
      </w:r>
    </w:p>
    <w:p w:rsidR="00124242" w:rsidRDefault="000D4C3A">
      <w:pPr>
        <w:pStyle w:val="Code"/>
      </w:pPr>
      <w:r>
        <w:t xml:space="preserve">     [ in ] HCLUSTER_RPC hCluster,</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ApiAddNotifyNode(</w:t>
      </w:r>
    </w:p>
    <w:p w:rsidR="00124242" w:rsidRDefault="000D4C3A">
      <w:pPr>
        <w:pStyle w:val="Code"/>
      </w:pPr>
      <w:r>
        <w:t xml:space="preserve">     [ in ] HNOTIFY_RPC hNotify,</w:t>
      </w:r>
    </w:p>
    <w:p w:rsidR="00124242" w:rsidRDefault="000D4C3A">
      <w:pPr>
        <w:pStyle w:val="Code"/>
      </w:pPr>
      <w:r>
        <w:t xml:space="preserve">     [ in ] HNODE_RPC hNode,</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out ] DWORD *dwStateSequence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ApiAddNotifyGroup(</w:t>
      </w:r>
    </w:p>
    <w:p w:rsidR="00124242" w:rsidRDefault="000D4C3A">
      <w:pPr>
        <w:pStyle w:val="Code"/>
      </w:pPr>
      <w:r>
        <w:t xml:space="preserve">     [ in ] HNOTIFY_RPC hNotify,</w:t>
      </w:r>
    </w:p>
    <w:p w:rsidR="00124242" w:rsidRDefault="000D4C3A">
      <w:pPr>
        <w:pStyle w:val="Code"/>
      </w:pPr>
      <w:r>
        <w:t xml:space="preserve">     [ in ] HGROUP_RPC hGroup,</w:t>
      </w:r>
    </w:p>
    <w:p w:rsidR="00124242" w:rsidRDefault="000D4C3A">
      <w:pPr>
        <w:pStyle w:val="Code"/>
      </w:pPr>
      <w:r>
        <w:t xml:space="preserve">     [ in ] DWORD dwFi</w:t>
      </w:r>
      <w:r>
        <w:t>lter,</w:t>
      </w:r>
    </w:p>
    <w:p w:rsidR="00124242" w:rsidRDefault="000D4C3A">
      <w:pPr>
        <w:pStyle w:val="Code"/>
      </w:pPr>
      <w:r>
        <w:t xml:space="preserve">     [ in ] DWORD dwNotifyKey,</w:t>
      </w:r>
    </w:p>
    <w:p w:rsidR="00124242" w:rsidRDefault="000D4C3A">
      <w:pPr>
        <w:pStyle w:val="Code"/>
      </w:pPr>
      <w:r>
        <w:t xml:space="preserve">     [ out ] DWORD *dwStateSequence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ApiAddNotifyResource(</w:t>
      </w:r>
    </w:p>
    <w:p w:rsidR="00124242" w:rsidRDefault="000D4C3A">
      <w:pPr>
        <w:pStyle w:val="Code"/>
      </w:pPr>
      <w:r>
        <w:t xml:space="preserve">     [ in ] HNOTIFY_RPC hNotify,</w:t>
      </w:r>
    </w:p>
    <w:p w:rsidR="00124242" w:rsidRDefault="000D4C3A">
      <w:pPr>
        <w:pStyle w:val="Code"/>
      </w:pPr>
      <w:r>
        <w:t xml:space="preserve">     [ in ] HRES_RPC hResource,</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out ] DWORD *dwStateSequence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ApiAddNotifyKey(</w:t>
      </w:r>
    </w:p>
    <w:p w:rsidR="00124242" w:rsidRDefault="000D4C3A">
      <w:pPr>
        <w:pStyle w:val="Code"/>
      </w:pPr>
      <w:r>
        <w:t xml:space="preserve">     [ in ] HNOTIFY_RPC hNotify,</w:t>
      </w:r>
    </w:p>
    <w:p w:rsidR="00124242" w:rsidRDefault="000D4C3A">
      <w:pPr>
        <w:pStyle w:val="Code"/>
      </w:pPr>
      <w:r>
        <w:t xml:space="preserve">     [ in ] HKEY_RPC hKey,</w:t>
      </w:r>
    </w:p>
    <w:p w:rsidR="00124242" w:rsidRDefault="000D4C3A">
      <w:pPr>
        <w:pStyle w:val="Code"/>
      </w:pPr>
      <w:r>
        <w:t xml:space="preserve">     [ in ] DWORD dwNotifyKey,</w:t>
      </w:r>
    </w:p>
    <w:p w:rsidR="00124242" w:rsidRDefault="000D4C3A">
      <w:pPr>
        <w:pStyle w:val="Code"/>
      </w:pPr>
      <w:r>
        <w:t xml:space="preserve">     [ in ] DWORD dwFilter,</w:t>
      </w:r>
    </w:p>
    <w:p w:rsidR="00124242" w:rsidRDefault="000D4C3A">
      <w:pPr>
        <w:pStyle w:val="Code"/>
      </w:pPr>
      <w:r>
        <w:t xml:space="preserve">     [ in ] BOOL WatchSubTree</w:t>
      </w:r>
    </w:p>
    <w:p w:rsidR="00124242" w:rsidRDefault="000D4C3A">
      <w:pPr>
        <w:pStyle w:val="Code"/>
      </w:pPr>
      <w:r>
        <w:lastRenderedPageBreak/>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ApiReAddNotifyNode(</w:t>
      </w:r>
    </w:p>
    <w:p w:rsidR="00124242" w:rsidRDefault="000D4C3A">
      <w:pPr>
        <w:pStyle w:val="Code"/>
      </w:pPr>
      <w:r>
        <w:t xml:space="preserve">     [ in ] HNOTIFY_RPC hNotify,</w:t>
      </w:r>
    </w:p>
    <w:p w:rsidR="00124242" w:rsidRDefault="000D4C3A">
      <w:pPr>
        <w:pStyle w:val="Code"/>
      </w:pPr>
      <w:r>
        <w:t xml:space="preserve">     [ in ] HNODE_RPC hNode,</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in ] DWORD StateSequence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ApiReAddNotifyGroup(</w:t>
      </w:r>
    </w:p>
    <w:p w:rsidR="00124242" w:rsidRDefault="000D4C3A">
      <w:pPr>
        <w:pStyle w:val="Code"/>
      </w:pPr>
      <w:r>
        <w:t xml:space="preserve">     [ in ] HNOTIFY_RPC hNotify,</w:t>
      </w:r>
    </w:p>
    <w:p w:rsidR="00124242" w:rsidRDefault="000D4C3A">
      <w:pPr>
        <w:pStyle w:val="Code"/>
      </w:pPr>
      <w:r>
        <w:t xml:space="preserve"> </w:t>
      </w:r>
      <w:r>
        <w:t xml:space="preserve">    [ in ] HGROUP_RPC hGroup,</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in ] DWORD StateSequence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ApiReAddNotifyResource(</w:t>
      </w:r>
    </w:p>
    <w:p w:rsidR="00124242" w:rsidRDefault="000D4C3A">
      <w:pPr>
        <w:pStyle w:val="Code"/>
      </w:pPr>
      <w:r>
        <w:t xml:space="preserve">     [ in ] HNOTIFY_RPC hNotify,</w:t>
      </w:r>
    </w:p>
    <w:p w:rsidR="00124242" w:rsidRDefault="000D4C3A">
      <w:pPr>
        <w:pStyle w:val="Code"/>
      </w:pPr>
      <w:r>
        <w:t xml:space="preserve">     [ in ] HRES_RPC hResource,</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in ] DWORD StateSequence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ApiGetNotify(</w:t>
      </w:r>
    </w:p>
    <w:p w:rsidR="00124242" w:rsidRDefault="000D4C3A">
      <w:pPr>
        <w:pStyle w:val="Code"/>
      </w:pPr>
      <w:r>
        <w:t xml:space="preserve">     [ in ] HNOTIFY_RPC hNotify,</w:t>
      </w:r>
    </w:p>
    <w:p w:rsidR="00124242" w:rsidRDefault="000D4C3A">
      <w:pPr>
        <w:pStyle w:val="Code"/>
      </w:pPr>
      <w:r>
        <w:t xml:space="preserve">     [ in ] DWORD Timeout,</w:t>
      </w:r>
    </w:p>
    <w:p w:rsidR="00124242" w:rsidRDefault="000D4C3A">
      <w:pPr>
        <w:pStyle w:val="Code"/>
      </w:pPr>
      <w:r>
        <w:t xml:space="preserve">     [ out ] DWORD *dwNotifyKey,</w:t>
      </w:r>
    </w:p>
    <w:p w:rsidR="00124242" w:rsidRDefault="000D4C3A">
      <w:pPr>
        <w:pStyle w:val="Code"/>
      </w:pPr>
      <w:r>
        <w:t xml:space="preserve">     [ out ] DWORD *dwFilter,</w:t>
      </w:r>
    </w:p>
    <w:p w:rsidR="00124242" w:rsidRDefault="000D4C3A">
      <w:pPr>
        <w:pStyle w:val="Code"/>
      </w:pPr>
      <w:r>
        <w:t xml:space="preserve"> </w:t>
      </w:r>
      <w:r>
        <w:t xml:space="preserve">    [ out ] DWORD *dwStateSequence,</w:t>
      </w:r>
    </w:p>
    <w:p w:rsidR="00124242" w:rsidRDefault="000D4C3A">
      <w:pPr>
        <w:pStyle w:val="Code"/>
      </w:pPr>
      <w:r>
        <w:t xml:space="preserve">     [ out, string ] LPWSTR *Name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HNODE_RPC</w:t>
      </w:r>
    </w:p>
    <w:p w:rsidR="00124242" w:rsidRDefault="000D4C3A">
      <w:pPr>
        <w:pStyle w:val="Code"/>
      </w:pPr>
      <w:r>
        <w:t xml:space="preserve"> ApiOpenNode(</w:t>
      </w:r>
    </w:p>
    <w:p w:rsidR="00124242" w:rsidRDefault="000D4C3A">
      <w:pPr>
        <w:pStyle w:val="Code"/>
      </w:pPr>
      <w:r>
        <w:t xml:space="preserve">     [ in, string ] const wchar_t * lpszNodeName,</w:t>
      </w:r>
    </w:p>
    <w:p w:rsidR="00124242" w:rsidRDefault="000D4C3A">
      <w:pPr>
        <w:pStyle w:val="Code"/>
      </w:pPr>
      <w:r>
        <w:t xml:space="preserve">     [ out ]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ApiCloseNode(</w:t>
      </w:r>
    </w:p>
    <w:p w:rsidR="00124242" w:rsidRDefault="000D4C3A">
      <w:pPr>
        <w:pStyle w:val="Code"/>
      </w:pPr>
      <w:r>
        <w:t xml:space="preserve">     [ in, out ] HNODE_RPC *Node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ApiGetNodeState(</w:t>
      </w:r>
    </w:p>
    <w:p w:rsidR="00124242" w:rsidRDefault="000D4C3A">
      <w:pPr>
        <w:pStyle w:val="Code"/>
      </w:pPr>
      <w:r>
        <w:t xml:space="preserve">     [ in ] HNODE_RPC hNode,</w:t>
      </w:r>
    </w:p>
    <w:p w:rsidR="00124242" w:rsidRDefault="000D4C3A">
      <w:pPr>
        <w:pStyle w:val="Code"/>
      </w:pPr>
      <w:r>
        <w:t xml:space="preserve">     [ out ] unsigned long *State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ApiPauseNode(</w:t>
      </w:r>
    </w:p>
    <w:p w:rsidR="00124242" w:rsidRDefault="000D4C3A">
      <w:pPr>
        <w:pStyle w:val="Code"/>
      </w:pPr>
      <w:r>
        <w:t xml:space="preserve">     [ in ] HNODE_RPC hNode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ApiResumeNode(</w:t>
      </w:r>
    </w:p>
    <w:p w:rsidR="00124242" w:rsidRDefault="000D4C3A">
      <w:pPr>
        <w:pStyle w:val="Code"/>
      </w:pPr>
      <w:r>
        <w:t xml:space="preserve">     [ in ] HNODE_RPC hNode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ApiEvictNode(</w:t>
      </w:r>
    </w:p>
    <w:p w:rsidR="00124242" w:rsidRDefault="000D4C3A">
      <w:pPr>
        <w:pStyle w:val="Code"/>
      </w:pPr>
      <w:r>
        <w:t xml:space="preserve">     [ in ] HNODE_RPC hNode</w:t>
      </w:r>
    </w:p>
    <w:p w:rsidR="00124242" w:rsidRDefault="000D4C3A">
      <w:pPr>
        <w:pStyle w:val="Code"/>
      </w:pPr>
      <w:r>
        <w:lastRenderedPageBreak/>
        <w:t xml:space="preserve">     );</w:t>
      </w:r>
    </w:p>
    <w:p w:rsidR="00124242" w:rsidRDefault="00124242">
      <w:pPr>
        <w:pStyle w:val="Code"/>
      </w:pPr>
    </w:p>
    <w:p w:rsidR="00124242" w:rsidRDefault="000D4C3A">
      <w:pPr>
        <w:pStyle w:val="Code"/>
      </w:pPr>
      <w:r>
        <w:t xml:space="preserve"> error_status_t</w:t>
      </w:r>
    </w:p>
    <w:p w:rsidR="00124242" w:rsidRDefault="000D4C3A">
      <w:pPr>
        <w:pStyle w:val="Code"/>
      </w:pPr>
      <w:r>
        <w:t xml:space="preserve"> ApiNodeResourceControl(</w:t>
      </w:r>
    </w:p>
    <w:p w:rsidR="00124242" w:rsidRDefault="000D4C3A">
      <w:pPr>
        <w:pStyle w:val="Code"/>
      </w:pPr>
      <w:r>
        <w:t xml:space="preserve">     [ in ] HRES_RPC hResource,</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w:t>
      </w:r>
      <w:r>
        <w:t>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ApiResourceControl(</w:t>
      </w:r>
    </w:p>
    <w:p w:rsidR="00124242" w:rsidRDefault="000D4C3A">
      <w:pPr>
        <w:pStyle w:val="Code"/>
      </w:pPr>
      <w:r>
        <w:t xml:space="preserve">     [ in ] HRES_RPC hResource,</w:t>
      </w:r>
    </w:p>
    <w:p w:rsidR="00124242" w:rsidRDefault="000D4C3A">
      <w:pPr>
        <w:pStyle w:val="Code"/>
      </w:pPr>
      <w:r>
        <w:t xml:space="preserve">     [ in ] unsigned long dwControlCode,</w:t>
      </w:r>
    </w:p>
    <w:p w:rsidR="00124242" w:rsidRDefault="000D4C3A">
      <w:pPr>
        <w:pStyle w:val="Code"/>
      </w:pPr>
      <w:r>
        <w:t xml:space="preserve">     [ in, unique, size_is(nInBufferSize) ] unsigned char *lpInBuffer,</w:t>
      </w:r>
    </w:p>
    <w:p w:rsidR="00124242" w:rsidRDefault="000D4C3A">
      <w:pPr>
        <w:pStyle w:val="Code"/>
      </w:pPr>
      <w:r>
        <w:t xml:space="preserve">     [ in ] unsigned long nInBufferSize,</w:t>
      </w:r>
    </w:p>
    <w:p w:rsidR="00124242" w:rsidRDefault="000D4C3A">
      <w:pPr>
        <w:pStyle w:val="Code"/>
      </w:pPr>
      <w:r>
        <w:t xml:space="preserve">     [ out, size_is(nOutBufferSize),</w:t>
      </w:r>
    </w:p>
    <w:p w:rsidR="00124242" w:rsidRDefault="000D4C3A">
      <w:pPr>
        <w:pStyle w:val="Code"/>
      </w:pPr>
      <w:r>
        <w:t xml:space="preserve">         length_is (*lpBytesReturned)] unsigned char *lpOutBuffer,</w:t>
      </w:r>
    </w:p>
    <w:p w:rsidR="00124242" w:rsidRDefault="000D4C3A">
      <w:pPr>
        <w:pStyle w:val="Code"/>
      </w:pPr>
      <w:r>
        <w:t xml:space="preserve">     [ in ] unsigned long nOutBufferSize,</w:t>
      </w:r>
    </w:p>
    <w:p w:rsidR="00124242" w:rsidRDefault="000D4C3A">
      <w:pPr>
        <w:pStyle w:val="Code"/>
      </w:pPr>
      <w:r>
        <w:t xml:space="preserve">     [ out ] unsigned long *lpBytesReturned,</w:t>
      </w:r>
    </w:p>
    <w:p w:rsidR="00124242" w:rsidRDefault="000D4C3A">
      <w:pPr>
        <w:pStyle w:val="Code"/>
      </w:pPr>
      <w:r>
        <w:t xml:space="preserve">     [ out ] unsigned lo</w:t>
      </w:r>
      <w:r>
        <w:t>ng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ApiNodeResourceTypeControl(</w:t>
      </w:r>
    </w:p>
    <w:p w:rsidR="00124242" w:rsidRDefault="000D4C3A">
      <w:pPr>
        <w:pStyle w:val="Code"/>
      </w:pPr>
      <w:r>
        <w:t xml:space="preserve">     [ in ] HCLUSTER_RPC hCluster,</w:t>
      </w:r>
    </w:p>
    <w:p w:rsidR="00124242" w:rsidRDefault="000D4C3A">
      <w:pPr>
        <w:pStyle w:val="Code"/>
      </w:pPr>
      <w:r>
        <w:t xml:space="preserve">     [ in, string ] LPCWSTR lpszResourceTypeName,</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unique, size_is(nInBufferS</w:t>
      </w:r>
      <w:r>
        <w:t>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ApiResourceTypeControl(</w:t>
      </w:r>
    </w:p>
    <w:p w:rsidR="00124242" w:rsidRDefault="000D4C3A">
      <w:pPr>
        <w:pStyle w:val="Code"/>
      </w:pPr>
      <w:r>
        <w:t xml:space="preserve">     [ in ] HCLUSTER_RPC hCluster,</w:t>
      </w:r>
    </w:p>
    <w:p w:rsidR="00124242" w:rsidRDefault="000D4C3A">
      <w:pPr>
        <w:pStyle w:val="Code"/>
      </w:pPr>
      <w:r>
        <w:t xml:space="preserve">     [ in, string ] LPCWSTR lpszResourceTypeName,</w:t>
      </w:r>
    </w:p>
    <w:p w:rsidR="00124242" w:rsidRDefault="000D4C3A">
      <w:pPr>
        <w:pStyle w:val="Code"/>
      </w:pPr>
      <w:r>
        <w:t xml:space="preserve">     [ in ] DWORD dwControlCode,</w:t>
      </w:r>
    </w:p>
    <w:p w:rsidR="00124242" w:rsidRDefault="000D4C3A">
      <w:pPr>
        <w:pStyle w:val="Code"/>
      </w:pPr>
      <w:r>
        <w:t xml:space="preserve">     [ in, unique, size_is(nInBufferSize) ] UCHAR *lpI</w:t>
      </w:r>
      <w:r>
        <w:t>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w:t>
      </w:r>
      <w:r>
        <w:t>or_status_t</w:t>
      </w:r>
    </w:p>
    <w:p w:rsidR="00124242" w:rsidRDefault="000D4C3A">
      <w:pPr>
        <w:pStyle w:val="Code"/>
      </w:pPr>
      <w:r>
        <w:t xml:space="preserve"> ApiNodeGroupControl(</w:t>
      </w:r>
    </w:p>
    <w:p w:rsidR="00124242" w:rsidRDefault="000D4C3A">
      <w:pPr>
        <w:pStyle w:val="Code"/>
      </w:pPr>
      <w:r>
        <w:t xml:space="preserve">     [ in ] HGROUP_RPC hGroup,</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w:t>
      </w:r>
      <w:r>
        <w:t>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lastRenderedPageBreak/>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ApiGroupControl(</w:t>
      </w:r>
    </w:p>
    <w:p w:rsidR="00124242" w:rsidRDefault="000D4C3A">
      <w:pPr>
        <w:pStyle w:val="Code"/>
      </w:pPr>
      <w:r>
        <w:t xml:space="preserve">     [ in ] HGROUP_RPC hGroup,</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w:t>
      </w:r>
      <w:r>
        <w:t>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ApiNodeNodeControl(</w:t>
      </w:r>
    </w:p>
    <w:p w:rsidR="00124242" w:rsidRDefault="000D4C3A">
      <w:pPr>
        <w:pStyle w:val="Code"/>
      </w:pPr>
      <w:r>
        <w:t xml:space="preserve">     [ in ] HNODE_RPC hNode,</w:t>
      </w:r>
    </w:p>
    <w:p w:rsidR="00124242" w:rsidRDefault="000D4C3A">
      <w:pPr>
        <w:pStyle w:val="Code"/>
      </w:pPr>
      <w:r>
        <w:t xml:space="preserve">     [ in ] HNODE_RPC hHostNode,</w:t>
      </w:r>
    </w:p>
    <w:p w:rsidR="00124242" w:rsidRDefault="000D4C3A">
      <w:pPr>
        <w:pStyle w:val="Code"/>
      </w:pPr>
      <w:r>
        <w:t xml:space="preserve">     [ in ] DWORD dwControlCode,</w:t>
      </w:r>
    </w:p>
    <w:p w:rsidR="00124242" w:rsidRDefault="000D4C3A">
      <w:pPr>
        <w:pStyle w:val="Code"/>
      </w:pPr>
      <w:r>
        <w:t xml:space="preserve">     [ in, unique, size_is(nInBufferSize)</w:t>
      </w:r>
      <w:r>
        <w:t xml:space="preserv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ApiNodeControl(</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w:t>
      </w:r>
      <w:r>
        <w:t xml:space="preserve">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Opnum80NotUsedOnWire(void);</w:t>
      </w:r>
    </w:p>
    <w:p w:rsidR="00124242" w:rsidRDefault="00124242">
      <w:pPr>
        <w:pStyle w:val="Code"/>
      </w:pPr>
    </w:p>
    <w:p w:rsidR="00124242" w:rsidRDefault="000D4C3A">
      <w:pPr>
        <w:pStyle w:val="Code"/>
      </w:pPr>
      <w:r>
        <w:t xml:space="preserve"> </w:t>
      </w:r>
    </w:p>
    <w:p w:rsidR="00124242" w:rsidRDefault="000D4C3A">
      <w:pPr>
        <w:pStyle w:val="Code"/>
      </w:pPr>
      <w:r>
        <w:t xml:space="preserve"> HNETWORK_RPC</w:t>
      </w:r>
    </w:p>
    <w:p w:rsidR="00124242" w:rsidRDefault="000D4C3A">
      <w:pPr>
        <w:pStyle w:val="Code"/>
      </w:pPr>
      <w:r>
        <w:t xml:space="preserve"> ApiOpenNetwork(</w:t>
      </w:r>
    </w:p>
    <w:p w:rsidR="00124242" w:rsidRDefault="000D4C3A">
      <w:pPr>
        <w:pStyle w:val="Code"/>
      </w:pPr>
      <w:r>
        <w:t xml:space="preserve">     [ in, string ] LP</w:t>
      </w:r>
      <w:r>
        <w:t>CWSTR lpszNetworkName,</w:t>
      </w:r>
    </w:p>
    <w:p w:rsidR="00124242" w:rsidRDefault="000D4C3A">
      <w:pPr>
        <w:pStyle w:val="Code"/>
      </w:pPr>
      <w:r>
        <w:t xml:space="preserve">     [ out ]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ApiCloseNetwork(</w:t>
      </w:r>
    </w:p>
    <w:p w:rsidR="00124242" w:rsidRDefault="000D4C3A">
      <w:pPr>
        <w:pStyle w:val="Code"/>
      </w:pPr>
      <w:r>
        <w:t xml:space="preserve">     [ in, out ] HNETWORK_RPC *Network</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ApiGetNetworkState(</w:t>
      </w:r>
    </w:p>
    <w:p w:rsidR="00124242" w:rsidRDefault="000D4C3A">
      <w:pPr>
        <w:pStyle w:val="Code"/>
      </w:pPr>
      <w:r>
        <w:t xml:space="preserve">     [ in ] HNETWORK_RPC hNetwork,</w:t>
      </w:r>
    </w:p>
    <w:p w:rsidR="00124242" w:rsidRDefault="000D4C3A">
      <w:pPr>
        <w:pStyle w:val="Code"/>
      </w:pPr>
      <w:r>
        <w:t xml:space="preserve">     [ out ] DWORD *State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ApiSetNetworkName(</w:t>
      </w:r>
    </w:p>
    <w:p w:rsidR="00124242" w:rsidRDefault="000D4C3A">
      <w:pPr>
        <w:pStyle w:val="Code"/>
      </w:pPr>
      <w:r>
        <w:t xml:space="preserve">     [ in ] HNETWORK_RPC hNetwork,</w:t>
      </w:r>
    </w:p>
    <w:p w:rsidR="00124242" w:rsidRDefault="000D4C3A">
      <w:pPr>
        <w:pStyle w:val="Code"/>
      </w:pPr>
      <w:r>
        <w:t xml:space="preserve">     [ in, string ] LPCWSTR lpszNetworkName</w:t>
      </w:r>
    </w:p>
    <w:p w:rsidR="00124242" w:rsidRDefault="000D4C3A">
      <w:pPr>
        <w:pStyle w:val="Code"/>
      </w:pPr>
      <w:r>
        <w:t xml:space="preserve">     );</w:t>
      </w:r>
    </w:p>
    <w:p w:rsidR="00124242" w:rsidRDefault="000D4C3A">
      <w:pPr>
        <w:pStyle w:val="Code"/>
      </w:pPr>
      <w:r>
        <w:lastRenderedPageBreak/>
        <w:t xml:space="preserve"> </w:t>
      </w:r>
    </w:p>
    <w:p w:rsidR="00124242" w:rsidRDefault="000D4C3A">
      <w:pPr>
        <w:pStyle w:val="Code"/>
      </w:pPr>
      <w:r>
        <w:t xml:space="preserve"> error_status_t</w:t>
      </w:r>
    </w:p>
    <w:p w:rsidR="00124242" w:rsidRDefault="000D4C3A">
      <w:pPr>
        <w:pStyle w:val="Code"/>
      </w:pPr>
      <w:r>
        <w:t xml:space="preserve"> ApiCreateNetworkEnum(</w:t>
      </w:r>
    </w:p>
    <w:p w:rsidR="00124242" w:rsidRDefault="000D4C3A">
      <w:pPr>
        <w:pStyle w:val="Code"/>
      </w:pPr>
      <w:r>
        <w:t xml:space="preserve">     [ in ] HNETWORK_RPC hNetwork,</w:t>
      </w:r>
    </w:p>
    <w:p w:rsidR="00124242" w:rsidRDefault="000D4C3A">
      <w:pPr>
        <w:pStyle w:val="Code"/>
      </w:pPr>
      <w:r>
        <w:t xml:space="preserve">     [ in ] DWORD dwType,</w:t>
      </w:r>
    </w:p>
    <w:p w:rsidR="00124242" w:rsidRDefault="000D4C3A">
      <w:pPr>
        <w:pStyle w:val="Code"/>
      </w:pPr>
      <w:r>
        <w:t xml:space="preserve">     [ out ] PENUM_LI</w:t>
      </w:r>
      <w:r>
        <w:t>ST *ReturnEnum</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ApiGetNetworkId(</w:t>
      </w:r>
    </w:p>
    <w:p w:rsidR="00124242" w:rsidRDefault="000D4C3A">
      <w:pPr>
        <w:pStyle w:val="Code"/>
      </w:pPr>
      <w:r>
        <w:t xml:space="preserve">     [ in ] HNETWORK_RPC hNetwork,</w:t>
      </w:r>
    </w:p>
    <w:p w:rsidR="00124242" w:rsidRDefault="000D4C3A">
      <w:pPr>
        <w:pStyle w:val="Code"/>
      </w:pPr>
      <w:r>
        <w:t xml:space="preserve">     [ out, string ] LPWSTR *pGuid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ApiSetNetworkPriorityOrder(</w:t>
      </w:r>
    </w:p>
    <w:p w:rsidR="00124242" w:rsidRDefault="000D4C3A">
      <w:pPr>
        <w:pStyle w:val="Code"/>
      </w:pPr>
      <w:r>
        <w:t xml:space="preserve">     [ in, range(0, 1000)] DWORD NetworkCount,</w:t>
      </w:r>
    </w:p>
    <w:p w:rsidR="00124242" w:rsidRDefault="000D4C3A">
      <w:pPr>
        <w:pStyle w:val="Code"/>
      </w:pPr>
      <w:r>
        <w:t xml:space="preserve">     [ in, string, size_is(NetworkCount) ] LPWSTR NetworkIdList[*]</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ApiNodeNetworkControl(</w:t>
      </w:r>
    </w:p>
    <w:p w:rsidR="00124242" w:rsidRDefault="000D4C3A">
      <w:pPr>
        <w:pStyle w:val="Code"/>
      </w:pPr>
      <w:r>
        <w:t xml:space="preserve">     [ in ] HNETWORK_RPC hNetwork,</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unique, size_is(nInBufferSize) </w:t>
      </w:r>
      <w:r>
        <w:t>]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ApiNetworkControl(</w:t>
      </w:r>
    </w:p>
    <w:p w:rsidR="00124242" w:rsidRDefault="000D4C3A">
      <w:pPr>
        <w:pStyle w:val="Code"/>
      </w:pPr>
      <w:r>
        <w:t xml:space="preserve">     [ in ] HNETWORK_RPC hNetwork,</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w:t>
      </w:r>
      <w:r>
        <w:t>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ApiAddNotifyNetwork(</w:t>
      </w:r>
    </w:p>
    <w:p w:rsidR="00124242" w:rsidRDefault="000D4C3A">
      <w:pPr>
        <w:pStyle w:val="Code"/>
      </w:pPr>
      <w:r>
        <w:t xml:space="preserve">     [ in ] HNOTIFY_RPC hNotify,</w:t>
      </w:r>
    </w:p>
    <w:p w:rsidR="00124242" w:rsidRDefault="000D4C3A">
      <w:pPr>
        <w:pStyle w:val="Code"/>
      </w:pPr>
      <w:r>
        <w:t xml:space="preserve">     [ in ] HNETWORK_RPC hNetwork,</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out ] DWORD *dwStateSequence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ApiReAddNotifyNetwork(</w:t>
      </w:r>
    </w:p>
    <w:p w:rsidR="00124242" w:rsidRDefault="000D4C3A">
      <w:pPr>
        <w:pStyle w:val="Code"/>
      </w:pPr>
      <w:r>
        <w:t xml:space="preserve">     [ in ] HNOTIFY_RPC hNotify,</w:t>
      </w:r>
    </w:p>
    <w:p w:rsidR="00124242" w:rsidRDefault="000D4C3A">
      <w:pPr>
        <w:pStyle w:val="Code"/>
      </w:pPr>
      <w:r>
        <w:t xml:space="preserve">     [ in ] HNETWORK_RPC hNetwork,</w:t>
      </w:r>
    </w:p>
    <w:p w:rsidR="00124242" w:rsidRDefault="000D4C3A">
      <w:pPr>
        <w:pStyle w:val="Code"/>
      </w:pPr>
      <w:r>
        <w:t xml:space="preserve">     [ i</w:t>
      </w:r>
      <w:r>
        <w:t>n ] DWORD dwFilter,</w:t>
      </w:r>
    </w:p>
    <w:p w:rsidR="00124242" w:rsidRDefault="000D4C3A">
      <w:pPr>
        <w:pStyle w:val="Code"/>
      </w:pPr>
      <w:r>
        <w:t xml:space="preserve">     [ in ] DWORD dwNotifyKey,</w:t>
      </w:r>
    </w:p>
    <w:p w:rsidR="00124242" w:rsidRDefault="000D4C3A">
      <w:pPr>
        <w:pStyle w:val="Code"/>
      </w:pPr>
      <w:r>
        <w:t xml:space="preserve">     [ in ] DWORD StateSequence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HNETINTERFACE_RPC</w:t>
      </w:r>
    </w:p>
    <w:p w:rsidR="00124242" w:rsidRDefault="000D4C3A">
      <w:pPr>
        <w:pStyle w:val="Code"/>
      </w:pPr>
      <w:r>
        <w:t xml:space="preserve"> ApiOpenNetInterface(</w:t>
      </w:r>
    </w:p>
    <w:p w:rsidR="00124242" w:rsidRDefault="000D4C3A">
      <w:pPr>
        <w:pStyle w:val="Code"/>
      </w:pPr>
      <w:r>
        <w:t xml:space="preserve">     [ in, string ] LPCWSTR lpszNetInterfaceName,</w:t>
      </w:r>
    </w:p>
    <w:p w:rsidR="00124242" w:rsidRDefault="000D4C3A">
      <w:pPr>
        <w:pStyle w:val="Code"/>
      </w:pPr>
      <w:r>
        <w:t xml:space="preserve">     [ out ] error_status_t *Status</w:t>
      </w:r>
    </w:p>
    <w:p w:rsidR="00124242" w:rsidRDefault="000D4C3A">
      <w:pPr>
        <w:pStyle w:val="Code"/>
      </w:pPr>
      <w:r>
        <w:lastRenderedPageBreak/>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ApiCloseN</w:t>
      </w:r>
      <w:r>
        <w:t>etInterface(</w:t>
      </w:r>
    </w:p>
    <w:p w:rsidR="00124242" w:rsidRDefault="000D4C3A">
      <w:pPr>
        <w:pStyle w:val="Code"/>
      </w:pPr>
      <w:r>
        <w:t xml:space="preserve">     [ in, out ] HNETINTERFACE_RPC *NetInterface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ApiGetNetInterfaceState(</w:t>
      </w:r>
    </w:p>
    <w:p w:rsidR="00124242" w:rsidRDefault="000D4C3A">
      <w:pPr>
        <w:pStyle w:val="Code"/>
      </w:pPr>
      <w:r>
        <w:t xml:space="preserve">     [ in ] HNETINTERFACE_RPC hNetInterface,</w:t>
      </w:r>
    </w:p>
    <w:p w:rsidR="00124242" w:rsidRDefault="000D4C3A">
      <w:pPr>
        <w:pStyle w:val="Code"/>
      </w:pPr>
      <w:r>
        <w:t xml:space="preserve">     [ out ] DWORD *State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ApiGetNetInterface(</w:t>
      </w:r>
    </w:p>
    <w:p w:rsidR="00124242" w:rsidRDefault="000D4C3A">
      <w:pPr>
        <w:pStyle w:val="Code"/>
      </w:pPr>
      <w:r>
        <w:t xml:space="preserve">     [ in, string ] LPCWSTR lpszNodeName,</w:t>
      </w:r>
    </w:p>
    <w:p w:rsidR="00124242" w:rsidRDefault="000D4C3A">
      <w:pPr>
        <w:pStyle w:val="Code"/>
      </w:pPr>
      <w:r>
        <w:t xml:space="preserve">     [ in, string ] LPCWSTR lpszNetworkName,</w:t>
      </w:r>
    </w:p>
    <w:p w:rsidR="00124242" w:rsidRDefault="000D4C3A">
      <w:pPr>
        <w:pStyle w:val="Code"/>
      </w:pPr>
      <w:r>
        <w:t xml:space="preserve">     [ out, string ] LPWSTR *lppszInterfaceName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ApiGetNetInterfaceId(</w:t>
      </w:r>
    </w:p>
    <w:p w:rsidR="00124242" w:rsidRDefault="000D4C3A">
      <w:pPr>
        <w:pStyle w:val="Code"/>
      </w:pPr>
      <w:r>
        <w:t xml:space="preserve">     [ in ] HNETINTERFACE_RPC hNetInterface,</w:t>
      </w:r>
    </w:p>
    <w:p w:rsidR="00124242" w:rsidRDefault="000D4C3A">
      <w:pPr>
        <w:pStyle w:val="Code"/>
      </w:pPr>
      <w:r>
        <w:t xml:space="preserve">     [ out, string ] LPWSTR</w:t>
      </w:r>
      <w:r>
        <w:t xml:space="preserve"> *pGuid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ApiNodeNetInterfaceControl(</w:t>
      </w:r>
    </w:p>
    <w:p w:rsidR="00124242" w:rsidRDefault="000D4C3A">
      <w:pPr>
        <w:pStyle w:val="Code"/>
      </w:pPr>
      <w:r>
        <w:t xml:space="preserve">     [ in ] HNETINTERFACE_RPC hNetInterface,</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w:t>
      </w:r>
      <w:r>
        <w:t>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ApiNetInterfaceControl(</w:t>
      </w:r>
    </w:p>
    <w:p w:rsidR="00124242" w:rsidRDefault="000D4C3A">
      <w:pPr>
        <w:pStyle w:val="Code"/>
      </w:pPr>
      <w:r>
        <w:t xml:space="preserve">     [ in ] HNETINTERFACE_RPC hNetInterface,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w:t>
      </w:r>
      <w:r>
        <w:t>*lpBytesReturned)]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ApiAddNotifyNetInterface(</w:t>
      </w:r>
    </w:p>
    <w:p w:rsidR="00124242" w:rsidRDefault="000D4C3A">
      <w:pPr>
        <w:pStyle w:val="Code"/>
      </w:pPr>
      <w:r>
        <w:t xml:space="preserve">     [ in ] HNOTIFY_RPC hNotify,</w:t>
      </w:r>
    </w:p>
    <w:p w:rsidR="00124242" w:rsidRDefault="000D4C3A">
      <w:pPr>
        <w:pStyle w:val="Code"/>
      </w:pPr>
      <w:r>
        <w:t xml:space="preserve">     [ in ] HNETINTERFACE_R</w:t>
      </w:r>
      <w:r>
        <w:t>PC hNetInterface,</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out ] DWORD *dwStateSequence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ApiReAddNotifyNetInterface(</w:t>
      </w:r>
    </w:p>
    <w:p w:rsidR="00124242" w:rsidRDefault="000D4C3A">
      <w:pPr>
        <w:pStyle w:val="Code"/>
      </w:pPr>
      <w:r>
        <w:t xml:space="preserve">     [ in ] HNOTIFY_RPC hNotify,</w:t>
      </w:r>
    </w:p>
    <w:p w:rsidR="00124242" w:rsidRDefault="000D4C3A">
      <w:pPr>
        <w:pStyle w:val="Code"/>
      </w:pPr>
      <w:r>
        <w:t xml:space="preserve">     [ in ] HNETINTERFACE_RPC hNetInterface,</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in ] DWORD StateSequence</w:t>
      </w:r>
    </w:p>
    <w:p w:rsidR="00124242" w:rsidRDefault="000D4C3A">
      <w:pPr>
        <w:pStyle w:val="Code"/>
      </w:pPr>
      <w:r>
        <w:lastRenderedPageBreak/>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ApiCreateNodeEnum(</w:t>
      </w:r>
    </w:p>
    <w:p w:rsidR="00124242" w:rsidRDefault="000D4C3A">
      <w:pPr>
        <w:pStyle w:val="Code"/>
      </w:pPr>
      <w:r>
        <w:t xml:space="preserve">     [ in ] HNODE_RPC hNode,</w:t>
      </w:r>
    </w:p>
    <w:p w:rsidR="00124242" w:rsidRDefault="000D4C3A">
      <w:pPr>
        <w:pStyle w:val="Code"/>
      </w:pPr>
      <w:r>
        <w:t xml:space="preserve">     [ in ] DWORD dwType,</w:t>
      </w:r>
    </w:p>
    <w:p w:rsidR="00124242" w:rsidRDefault="000D4C3A">
      <w:pPr>
        <w:pStyle w:val="Code"/>
      </w:pPr>
      <w:r>
        <w:t xml:space="preserve">     [ out ] PENUM_LIST *ReturnEnum</w:t>
      </w:r>
    </w:p>
    <w:p w:rsidR="00124242" w:rsidRDefault="000D4C3A">
      <w:pPr>
        <w:pStyle w:val="Code"/>
      </w:pPr>
      <w:r>
        <w:t xml:space="preserve">     );    </w:t>
      </w:r>
    </w:p>
    <w:p w:rsidR="00124242" w:rsidRDefault="000D4C3A">
      <w:pPr>
        <w:pStyle w:val="Code"/>
      </w:pPr>
      <w:r>
        <w:t xml:space="preserve"> </w:t>
      </w:r>
    </w:p>
    <w:p w:rsidR="00124242" w:rsidRDefault="000D4C3A">
      <w:pPr>
        <w:pStyle w:val="Code"/>
      </w:pPr>
      <w:r>
        <w:t xml:space="preserve"> error_status_</w:t>
      </w:r>
      <w:r>
        <w:t>t</w:t>
      </w:r>
    </w:p>
    <w:p w:rsidR="00124242" w:rsidRDefault="000D4C3A">
      <w:pPr>
        <w:pStyle w:val="Code"/>
      </w:pPr>
      <w:r>
        <w:t xml:space="preserve"> ApiGetClusterVersion2(</w:t>
      </w:r>
    </w:p>
    <w:p w:rsidR="00124242" w:rsidRDefault="000D4C3A">
      <w:pPr>
        <w:pStyle w:val="Code"/>
      </w:pPr>
      <w:r>
        <w:t xml:space="preserve">     [ out ] WORD* lpwMajorVersion,</w:t>
      </w:r>
    </w:p>
    <w:p w:rsidR="00124242" w:rsidRDefault="000D4C3A">
      <w:pPr>
        <w:pStyle w:val="Code"/>
      </w:pPr>
      <w:r>
        <w:t xml:space="preserve">     [ out ] WORD* lpwMinorVersion,</w:t>
      </w:r>
    </w:p>
    <w:p w:rsidR="00124242" w:rsidRDefault="000D4C3A">
      <w:pPr>
        <w:pStyle w:val="Code"/>
      </w:pPr>
      <w:r>
        <w:t xml:space="preserve">     [ out ] WORD* lpwBuildNumber,</w:t>
      </w:r>
    </w:p>
    <w:p w:rsidR="00124242" w:rsidRDefault="000D4C3A">
      <w:pPr>
        <w:pStyle w:val="Code"/>
      </w:pPr>
      <w:r>
        <w:t xml:space="preserve">     [ out, string ] wchar_t * *lpszVendorId,</w:t>
      </w:r>
    </w:p>
    <w:p w:rsidR="00124242" w:rsidRDefault="000D4C3A">
      <w:pPr>
        <w:pStyle w:val="Code"/>
      </w:pPr>
      <w:r>
        <w:t xml:space="preserve">     [ out, string ] wchar_t * *lpszCSDVersion,</w:t>
      </w:r>
    </w:p>
    <w:p w:rsidR="00124242" w:rsidRDefault="000D4C3A">
      <w:pPr>
        <w:pStyle w:val="Code"/>
      </w:pPr>
      <w:r>
        <w:t xml:space="preserve">     [ out ] PCLUSTER_OPERATI</w:t>
      </w:r>
      <w:r>
        <w:t>ONAL_VERSION_INFO *ppClusterOpVerInfo</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ApiCreateResTypeEnum(</w:t>
      </w:r>
    </w:p>
    <w:p w:rsidR="00124242" w:rsidRDefault="000D4C3A">
      <w:pPr>
        <w:pStyle w:val="Code"/>
      </w:pPr>
      <w:r>
        <w:t xml:space="preserve">     [ in, string ] LPCWSTR lpszTypeName,</w:t>
      </w:r>
    </w:p>
    <w:p w:rsidR="00124242" w:rsidRDefault="000D4C3A">
      <w:pPr>
        <w:pStyle w:val="Code"/>
      </w:pPr>
      <w:r>
        <w:t xml:space="preserve">     [ in ] DWORD dwType,</w:t>
      </w:r>
    </w:p>
    <w:p w:rsidR="00124242" w:rsidRDefault="000D4C3A">
      <w:pPr>
        <w:pStyle w:val="Code"/>
      </w:pPr>
      <w:r>
        <w:t xml:space="preserve">     [ out ] PENUM_LIST *ReturnEnum</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ApiBackupClusterDatabase(</w:t>
      </w:r>
    </w:p>
    <w:p w:rsidR="00124242" w:rsidRDefault="000D4C3A">
      <w:pPr>
        <w:pStyle w:val="Code"/>
      </w:pPr>
      <w:r>
        <w:t xml:space="preserve">     [ in, string ] LPCWSTR lpszPathName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ApiNodeClusterControl(</w:t>
      </w:r>
    </w:p>
    <w:p w:rsidR="00124242" w:rsidRDefault="000D4C3A">
      <w:pPr>
        <w:pStyle w:val="Code"/>
      </w:pPr>
      <w:r>
        <w:t xml:space="preserve">     [ in ] HCLUSTER_RPC hCluster,</w:t>
      </w:r>
    </w:p>
    <w:p w:rsidR="00124242" w:rsidRDefault="000D4C3A">
      <w:pPr>
        <w:pStyle w:val="Code"/>
      </w:pPr>
      <w:r>
        <w:t xml:space="preserve">     [ in ] HNODE_RPC hHostNode,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w:t>
      </w: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ApiClusterControl(</w:t>
      </w:r>
    </w:p>
    <w:p w:rsidR="00124242" w:rsidRDefault="000D4C3A">
      <w:pPr>
        <w:pStyle w:val="Code"/>
      </w:pPr>
      <w:r>
        <w:t xml:space="preserve">     [ in ] HCLUSTER_RPC hCluster,</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w:t>
      </w:r>
      <w:r>
        <w:t>(*lpBytesReturned)]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ApiUnblockGetNotifyCall(</w:t>
      </w:r>
    </w:p>
    <w:p w:rsidR="00124242" w:rsidRDefault="000D4C3A">
      <w:pPr>
        <w:pStyle w:val="Code"/>
      </w:pPr>
      <w:r>
        <w:t xml:space="preserve">     [ in ] HNOTIFY_RPC hNotify</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typedef struct IDL_CLUSTER_SET_PASSWORD_STATUS {</w:t>
      </w:r>
    </w:p>
    <w:p w:rsidR="00124242" w:rsidRDefault="000D4C3A">
      <w:pPr>
        <w:pStyle w:val="Code"/>
      </w:pPr>
      <w:r>
        <w:t xml:space="preserve">     DWORD    NodeId;</w:t>
      </w:r>
    </w:p>
    <w:p w:rsidR="00124242" w:rsidRDefault="000D4C3A">
      <w:pPr>
        <w:pStyle w:val="Code"/>
      </w:pPr>
      <w:r>
        <w:t xml:space="preserve">     BOOLEAN  SetAttempted;</w:t>
      </w:r>
    </w:p>
    <w:p w:rsidR="00124242" w:rsidRDefault="000D4C3A">
      <w:pPr>
        <w:pStyle w:val="Code"/>
      </w:pPr>
      <w:r>
        <w:t xml:space="preserve">     DWORD    ReturnStatus;</w:t>
      </w:r>
    </w:p>
    <w:p w:rsidR="00124242" w:rsidRDefault="000D4C3A">
      <w:pPr>
        <w:pStyle w:val="Code"/>
      </w:pPr>
      <w:r>
        <w:t xml:space="preserve"> } IDL_CLUSTER_SET_PASSWORD_STATUS, *PIDL_CLUSTER_SET_PASSWORD_STATUS;</w:t>
      </w:r>
    </w:p>
    <w:p w:rsidR="00124242" w:rsidRDefault="000D4C3A">
      <w:pPr>
        <w:pStyle w:val="Code"/>
      </w:pPr>
      <w:r>
        <w:t xml:space="preserve"> </w:t>
      </w:r>
    </w:p>
    <w:p w:rsidR="00124242" w:rsidRDefault="000D4C3A">
      <w:pPr>
        <w:pStyle w:val="Code"/>
      </w:pPr>
      <w:r>
        <w:lastRenderedPageBreak/>
        <w:t xml:space="preserve"> typedef enum IDL_CLUSTER_SET_PASSWORD_FLAGS {</w:t>
      </w:r>
    </w:p>
    <w:p w:rsidR="00124242" w:rsidRDefault="000D4C3A">
      <w:pPr>
        <w:pStyle w:val="Code"/>
      </w:pPr>
      <w:r>
        <w:t xml:space="preserve">     IDL</w:t>
      </w:r>
      <w:r>
        <w:t>_CLUSTER_SET_PASSWORD_IGNORE_DOWN_NODES = 1</w:t>
      </w:r>
    </w:p>
    <w:p w:rsidR="00124242" w:rsidRDefault="000D4C3A">
      <w:pPr>
        <w:pStyle w:val="Code"/>
      </w:pPr>
      <w:r>
        <w:t xml:space="preserve"> } IDL_CLUSTER_SET_PASSWORD_FLAGS;</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ApiSetServiceAccountPassword(</w:t>
      </w:r>
    </w:p>
    <w:p w:rsidR="00124242" w:rsidRDefault="000D4C3A">
      <w:pPr>
        <w:pStyle w:val="Code"/>
      </w:pPr>
      <w:r>
        <w:t xml:space="preserve">     [ in, string ] LPWSTR lpszNewPassword,</w:t>
      </w:r>
    </w:p>
    <w:p w:rsidR="00124242" w:rsidRDefault="000D4C3A">
      <w:pPr>
        <w:pStyle w:val="Code"/>
      </w:pPr>
      <w:r>
        <w:t xml:space="preserve">     [ in ]  IDL_CLUSTER_SET_PASSWORD_FLAGS dwFlags,</w:t>
      </w:r>
    </w:p>
    <w:p w:rsidR="00124242" w:rsidRDefault="000D4C3A">
      <w:pPr>
        <w:pStyle w:val="Code"/>
      </w:pPr>
      <w:r>
        <w:t xml:space="preserve">     [ out, size_is(ReturnStatu</w:t>
      </w:r>
      <w:r>
        <w:t>sBufferSize),</w:t>
      </w:r>
    </w:p>
    <w:p w:rsidR="00124242" w:rsidRDefault="000D4C3A">
      <w:pPr>
        <w:pStyle w:val="Code"/>
      </w:pPr>
      <w:r>
        <w:t xml:space="preserve">         length_is(*SizeReturned) ] IDL_CLUSTER_SET_PASSWORD_STATUS</w:t>
      </w:r>
    </w:p>
    <w:p w:rsidR="00124242" w:rsidRDefault="000D4C3A">
      <w:pPr>
        <w:pStyle w:val="Code"/>
      </w:pPr>
      <w:r>
        <w:t xml:space="preserve">         ReturnStatusBufferPtr[*],</w:t>
      </w:r>
    </w:p>
    <w:p w:rsidR="00124242" w:rsidRDefault="000D4C3A">
      <w:pPr>
        <w:pStyle w:val="Code"/>
      </w:pPr>
      <w:r>
        <w:t xml:space="preserve">     [ in ] DWORD ReturnStatusBufferSize,</w:t>
      </w:r>
    </w:p>
    <w:p w:rsidR="00124242" w:rsidRDefault="000D4C3A">
      <w:pPr>
        <w:pStyle w:val="Code"/>
      </w:pPr>
      <w:r>
        <w:t xml:space="preserve">     [ out ] DWORD *SizeReturned,</w:t>
      </w:r>
    </w:p>
    <w:p w:rsidR="00124242" w:rsidRDefault="000D4C3A">
      <w:pPr>
        <w:pStyle w:val="Code"/>
      </w:pPr>
      <w:r>
        <w:t xml:space="preserve">     [ out ] DWORD *ExpectedBufferSize</w:t>
      </w:r>
    </w:p>
    <w:p w:rsidR="00124242" w:rsidRDefault="000D4C3A">
      <w:pPr>
        <w:pStyle w:val="Code"/>
      </w:pPr>
      <w:r>
        <w:t xml:space="preserve">     );</w:t>
      </w:r>
    </w:p>
    <w:p w:rsidR="00124242" w:rsidRDefault="000D4C3A">
      <w:pPr>
        <w:pStyle w:val="Code"/>
      </w:pPr>
      <w:r>
        <w:t>}</w:t>
      </w:r>
    </w:p>
    <w:p w:rsidR="00124242" w:rsidRDefault="000D4C3A">
      <w:pPr>
        <w:pStyle w:val="Heading2"/>
      </w:pPr>
      <w:bookmarkStart w:id="1499" w:name="section_b582ba2f5b6242ef98ba0a7df361a08f"/>
      <w:bookmarkStart w:id="1500" w:name="_Toc456184734"/>
      <w:r>
        <w:t>Appendix A.2: clusapi3.idl</w:t>
      </w:r>
      <w:bookmarkEnd w:id="1499"/>
      <w:bookmarkEnd w:id="1500"/>
      <w:r>
        <w:fldChar w:fldCharType="begin"/>
      </w:r>
      <w:r>
        <w:instrText xml:space="preserve"> XE "Full IDL"</w:instrText>
      </w:r>
      <w:r>
        <w:fldChar w:fldCharType="end"/>
      </w:r>
      <w:r>
        <w:fldChar w:fldCharType="begin"/>
      </w:r>
      <w:r>
        <w:instrText xml:space="preserve"> XE "IDL"</w:instrText>
      </w:r>
      <w:r>
        <w:fldChar w:fldCharType="end"/>
      </w:r>
    </w:p>
    <w:p w:rsidR="00124242" w:rsidRDefault="000D4C3A">
      <w:r>
        <w:t xml:space="preserve"> </w:t>
      </w:r>
    </w:p>
    <w:p w:rsidR="00124242" w:rsidRDefault="000D4C3A">
      <w:pPr>
        <w:pStyle w:val="Code"/>
      </w:pPr>
      <w:r>
        <w:t>import "ms-dtyp.idl";</w:t>
      </w:r>
    </w:p>
    <w:p w:rsidR="00124242" w:rsidRDefault="00124242">
      <w:pPr>
        <w:pStyle w:val="Code"/>
      </w:pPr>
    </w:p>
    <w:p w:rsidR="00124242" w:rsidRDefault="000D4C3A">
      <w:pPr>
        <w:pStyle w:val="Code"/>
      </w:pPr>
      <w:r>
        <w:t>[</w:t>
      </w:r>
    </w:p>
    <w:p w:rsidR="00124242" w:rsidRDefault="000D4C3A">
      <w:pPr>
        <w:pStyle w:val="Code"/>
      </w:pPr>
      <w:r>
        <w:t xml:space="preserve">    uuid(b97db8b2-4c63-11cf-bff6-08002be23f2f), </w:t>
      </w:r>
    </w:p>
    <w:p w:rsidR="00124242" w:rsidRDefault="000D4C3A">
      <w:pPr>
        <w:pStyle w:val="Code"/>
      </w:pPr>
      <w:r>
        <w:t xml:space="preserve">    version(3.0)</w:t>
      </w:r>
    </w:p>
    <w:p w:rsidR="00124242" w:rsidRDefault="000D4C3A">
      <w:pPr>
        <w:pStyle w:val="Code"/>
      </w:pPr>
      <w:r>
        <w:t>]</w:t>
      </w:r>
    </w:p>
    <w:p w:rsidR="00124242" w:rsidRDefault="000D4C3A">
      <w:pPr>
        <w:pStyle w:val="Code"/>
      </w:pPr>
      <w:r>
        <w:t>interface clusapi</w:t>
      </w:r>
    </w:p>
    <w:p w:rsidR="00124242" w:rsidRDefault="000D4C3A">
      <w:pPr>
        <w:pStyle w:val="Code"/>
      </w:pPr>
      <w:r>
        <w:t>{</w:t>
      </w:r>
    </w:p>
    <w:p w:rsidR="00124242" w:rsidRDefault="000D4C3A">
      <w:pPr>
        <w:pStyle w:val="Code"/>
      </w:pPr>
      <w:r>
        <w:t xml:space="preserve"> </w:t>
      </w:r>
    </w:p>
    <w:p w:rsidR="00124242" w:rsidRDefault="000D4C3A">
      <w:pPr>
        <w:pStyle w:val="Code"/>
      </w:pPr>
      <w:r>
        <w:t xml:space="preserve"> typedef [context_handle] void *HCLUSTER_RPC;</w:t>
      </w:r>
    </w:p>
    <w:p w:rsidR="00124242" w:rsidRDefault="000D4C3A">
      <w:pPr>
        <w:pStyle w:val="Code"/>
      </w:pPr>
      <w:r>
        <w:t xml:space="preserve"> typedef [context_handle] void *HNODE_RPC;</w:t>
      </w:r>
    </w:p>
    <w:p w:rsidR="00124242" w:rsidRDefault="000D4C3A">
      <w:pPr>
        <w:pStyle w:val="Code"/>
      </w:pPr>
      <w:r>
        <w:t xml:space="preserve"> typedef [context_handle] void *HGROUP_RPC;</w:t>
      </w:r>
    </w:p>
    <w:p w:rsidR="00124242" w:rsidRDefault="000D4C3A">
      <w:pPr>
        <w:pStyle w:val="Code"/>
      </w:pPr>
      <w:r>
        <w:t xml:space="preserve"> typedef [context_handle] void *HRES_RPC;</w:t>
      </w:r>
    </w:p>
    <w:p w:rsidR="00124242" w:rsidRDefault="000D4C3A">
      <w:pPr>
        <w:pStyle w:val="Code"/>
      </w:pPr>
      <w:r>
        <w:t xml:space="preserve"> typedef [context_handle] void *HKEY_RPC;</w:t>
      </w:r>
    </w:p>
    <w:p w:rsidR="00124242" w:rsidRDefault="000D4C3A">
      <w:pPr>
        <w:pStyle w:val="Code"/>
      </w:pPr>
      <w:r>
        <w:t xml:space="preserve"> typedef [context_handle] void *HNOTIFY_RPC;</w:t>
      </w:r>
    </w:p>
    <w:p w:rsidR="00124242" w:rsidRDefault="000D4C3A">
      <w:pPr>
        <w:pStyle w:val="Code"/>
      </w:pPr>
      <w:r>
        <w:t xml:space="preserve"> typedef [context_handle] void *HNETWORK</w:t>
      </w:r>
      <w:r>
        <w:t>_RPC;</w:t>
      </w:r>
    </w:p>
    <w:p w:rsidR="00124242" w:rsidRDefault="000D4C3A">
      <w:pPr>
        <w:pStyle w:val="Code"/>
      </w:pPr>
      <w:r>
        <w:t xml:space="preserve"> typedef [context_handle] void *HNETINTERFACE_RPC;</w:t>
      </w:r>
    </w:p>
    <w:p w:rsidR="00124242" w:rsidRDefault="000D4C3A">
      <w:pPr>
        <w:pStyle w:val="Code"/>
      </w:pPr>
      <w:r>
        <w:t xml:space="preserve"> typedef [context_handle] void *HBATCH_PORT_RPC;</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typedef struct _RPC_SECURITY_DESCRIPTOR {</w:t>
      </w:r>
    </w:p>
    <w:p w:rsidR="00124242" w:rsidRDefault="000D4C3A">
      <w:pPr>
        <w:pStyle w:val="Code"/>
      </w:pPr>
      <w:r>
        <w:t xml:space="preserve">     [ size_is( cbInSecurityDescriptor ),</w:t>
      </w:r>
    </w:p>
    <w:p w:rsidR="00124242" w:rsidRDefault="000D4C3A">
      <w:pPr>
        <w:pStyle w:val="Code"/>
      </w:pPr>
      <w:r>
        <w:t xml:space="preserve">       length_is( cbOutSecurityDescriptor ) ]</w:t>
      </w:r>
    </w:p>
    <w:p w:rsidR="00124242" w:rsidRDefault="000D4C3A">
      <w:pPr>
        <w:pStyle w:val="Code"/>
      </w:pPr>
      <w:r>
        <w:t xml:space="preserve">       unsigned</w:t>
      </w:r>
      <w:r>
        <w:t xml:space="preserve"> char *lpSecurityDescriptor;</w:t>
      </w:r>
    </w:p>
    <w:p w:rsidR="00124242" w:rsidRDefault="000D4C3A">
      <w:pPr>
        <w:pStyle w:val="Code"/>
      </w:pPr>
      <w:r>
        <w:t xml:space="preserve">     unsigned long cbInSecurityDescriptor;</w:t>
      </w:r>
    </w:p>
    <w:p w:rsidR="00124242" w:rsidRDefault="000D4C3A">
      <w:pPr>
        <w:pStyle w:val="Code"/>
      </w:pPr>
      <w:r>
        <w:t xml:space="preserve">     unsigned long cbOutSecurityDescriptor;</w:t>
      </w:r>
    </w:p>
    <w:p w:rsidR="00124242" w:rsidRDefault="000D4C3A">
      <w:pPr>
        <w:pStyle w:val="Code"/>
      </w:pPr>
      <w:r>
        <w:t xml:space="preserve"> } RPC_SECURITY_DESCRIPTOR, *PRPC_SECURITY_DESCRIPTOR;</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typedef struct _RPC_SECURITY_ATTRIBUTES {</w:t>
      </w:r>
    </w:p>
    <w:p w:rsidR="00124242" w:rsidRDefault="000D4C3A">
      <w:pPr>
        <w:pStyle w:val="Code"/>
      </w:pPr>
      <w:r>
        <w:t xml:space="preserve">     unsigned long nLength;</w:t>
      </w:r>
    </w:p>
    <w:p w:rsidR="00124242" w:rsidRDefault="000D4C3A">
      <w:pPr>
        <w:pStyle w:val="Code"/>
      </w:pPr>
      <w:r>
        <w:t xml:space="preserve">     RPC_SECURITY_DESCRIPTOR RpcSecurityDescriptor;</w:t>
      </w:r>
    </w:p>
    <w:p w:rsidR="00124242" w:rsidRDefault="000D4C3A">
      <w:pPr>
        <w:pStyle w:val="Code"/>
      </w:pPr>
      <w:r>
        <w:t xml:space="preserve">     long bInheritHandle;</w:t>
      </w:r>
    </w:p>
    <w:p w:rsidR="00124242" w:rsidRDefault="000D4C3A">
      <w:pPr>
        <w:pStyle w:val="Code"/>
      </w:pPr>
      <w:r>
        <w:t xml:space="preserve"> } RPC_SECURITY_ATTRIBUTES, *PRPC_SECURITY_ATTRIBUTES;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typedef struct _CLUSTER_OPERATIONAL_VERSION_INFO {</w:t>
      </w:r>
    </w:p>
    <w:p w:rsidR="00124242" w:rsidRDefault="000D4C3A">
      <w:pPr>
        <w:pStyle w:val="Code"/>
      </w:pPr>
      <w:r>
        <w:t xml:space="preserve">     unsigned long dwSize;</w:t>
      </w:r>
    </w:p>
    <w:p w:rsidR="00124242" w:rsidRDefault="000D4C3A">
      <w:pPr>
        <w:pStyle w:val="Code"/>
      </w:pPr>
      <w:r>
        <w:t xml:space="preserve">     unsigned long dwClusterHighestVersi</w:t>
      </w:r>
      <w:r>
        <w:t>on;</w:t>
      </w:r>
    </w:p>
    <w:p w:rsidR="00124242" w:rsidRDefault="000D4C3A">
      <w:pPr>
        <w:pStyle w:val="Code"/>
      </w:pPr>
      <w:r>
        <w:t xml:space="preserve">     unsigned long dwClusterLowestVersion;</w:t>
      </w:r>
    </w:p>
    <w:p w:rsidR="00124242" w:rsidRDefault="000D4C3A">
      <w:pPr>
        <w:pStyle w:val="Code"/>
      </w:pPr>
      <w:r>
        <w:t xml:space="preserve">     unsigned long dwFlags;</w:t>
      </w:r>
    </w:p>
    <w:p w:rsidR="00124242" w:rsidRDefault="000D4C3A">
      <w:pPr>
        <w:pStyle w:val="Code"/>
      </w:pPr>
      <w:r>
        <w:t xml:space="preserve">     unsigned long dwReserved;</w:t>
      </w:r>
    </w:p>
    <w:p w:rsidR="00124242" w:rsidRDefault="000D4C3A">
      <w:pPr>
        <w:pStyle w:val="Code"/>
      </w:pPr>
      <w:r>
        <w:t xml:space="preserve"> }CLUSTER_OPERATIONAL_VERSION_INFO, *PCLUSTER_OPERATIONAL_VERSION_INFO;</w:t>
      </w:r>
    </w:p>
    <w:p w:rsidR="00124242" w:rsidRDefault="000D4C3A">
      <w:pPr>
        <w:pStyle w:val="Code"/>
      </w:pPr>
      <w:r>
        <w:t xml:space="preserve"> </w:t>
      </w:r>
    </w:p>
    <w:p w:rsidR="00124242" w:rsidRDefault="000D4C3A">
      <w:pPr>
        <w:pStyle w:val="Code"/>
      </w:pPr>
      <w:r>
        <w:t xml:space="preserve"> typedef struct IDL_CLUSTER_SET_PASSWORD_STATUS {</w:t>
      </w:r>
    </w:p>
    <w:p w:rsidR="00124242" w:rsidRDefault="000D4C3A">
      <w:pPr>
        <w:pStyle w:val="Code"/>
      </w:pPr>
      <w:r>
        <w:lastRenderedPageBreak/>
        <w:t xml:space="preserve">     DWORD    NodeId;</w:t>
      </w:r>
    </w:p>
    <w:p w:rsidR="00124242" w:rsidRDefault="000D4C3A">
      <w:pPr>
        <w:pStyle w:val="Code"/>
      </w:pPr>
      <w:r>
        <w:t xml:space="preserve">    </w:t>
      </w:r>
      <w:r>
        <w:t xml:space="preserve"> BOOLEAN  SetAttempted;</w:t>
      </w:r>
    </w:p>
    <w:p w:rsidR="00124242" w:rsidRDefault="000D4C3A">
      <w:pPr>
        <w:pStyle w:val="Code"/>
      </w:pPr>
      <w:r>
        <w:t xml:space="preserve">     DWORD    ReturnStatus;</w:t>
      </w:r>
    </w:p>
    <w:p w:rsidR="00124242" w:rsidRDefault="000D4C3A">
      <w:pPr>
        <w:pStyle w:val="Code"/>
      </w:pPr>
      <w:r>
        <w:t xml:space="preserve"> } IDL_CLUSTER_SET_PASSWORD_STATUS, *PIDL_CLUSTER_SET_PASSWORD_STATUS;</w:t>
      </w:r>
    </w:p>
    <w:p w:rsidR="00124242" w:rsidRDefault="000D4C3A">
      <w:pPr>
        <w:pStyle w:val="Code"/>
      </w:pPr>
      <w:r>
        <w:t xml:space="preserve"> </w:t>
      </w:r>
    </w:p>
    <w:p w:rsidR="00124242" w:rsidRDefault="000D4C3A">
      <w:pPr>
        <w:pStyle w:val="Code"/>
      </w:pPr>
      <w:r>
        <w:t xml:space="preserve"> typedef enum IDL_CLUSTER_SET_PASSWORD_FLAGS {</w:t>
      </w:r>
    </w:p>
    <w:p w:rsidR="00124242" w:rsidRDefault="000D4C3A">
      <w:pPr>
        <w:pStyle w:val="Code"/>
      </w:pPr>
      <w:r>
        <w:t xml:space="preserve">     IDL_CLUSTER_SET_PASSWORD_IGNORE_DOWN_NODES = 1</w:t>
      </w:r>
    </w:p>
    <w:p w:rsidR="00124242" w:rsidRDefault="000D4C3A">
      <w:pPr>
        <w:pStyle w:val="Code"/>
      </w:pPr>
      <w:r>
        <w:t xml:space="preserve"> } IDL_CLUSTER_SET_PASSWORD_FLAG</w:t>
      </w:r>
      <w:r>
        <w:t>S;</w:t>
      </w:r>
    </w:p>
    <w:p w:rsidR="00124242" w:rsidRDefault="00124242">
      <w:pPr>
        <w:pStyle w:val="Code"/>
      </w:pPr>
    </w:p>
    <w:p w:rsidR="00124242" w:rsidRDefault="000D4C3A">
      <w:pPr>
        <w:pStyle w:val="Code"/>
      </w:pPr>
      <w:r>
        <w:t>typedef struct _CLUSTER_CREATE_GROUP_INFO_RPC {</w:t>
      </w:r>
    </w:p>
    <w:p w:rsidR="00124242" w:rsidRDefault="000D4C3A">
      <w:pPr>
        <w:pStyle w:val="Code"/>
      </w:pPr>
      <w:r>
        <w:t xml:space="preserve">    DWORD   dwVersion;</w:t>
      </w:r>
    </w:p>
    <w:p w:rsidR="00124242" w:rsidRDefault="000D4C3A">
      <w:pPr>
        <w:pStyle w:val="Code"/>
      </w:pPr>
      <w:r>
        <w:t xml:space="preserve">    DWORD   dwGroupType;</w:t>
      </w:r>
    </w:p>
    <w:p w:rsidR="00124242" w:rsidRDefault="000D4C3A">
      <w:pPr>
        <w:pStyle w:val="Code"/>
      </w:pPr>
      <w:r>
        <w:t>}CLUSTER_CREATE_GROUP_INFO_RPC, *PCLUSTER_CREATE_GROUP_INFO_RPC;</w:t>
      </w:r>
    </w:p>
    <w:p w:rsidR="00124242" w:rsidRDefault="00124242">
      <w:pPr>
        <w:pStyle w:val="Code"/>
      </w:pPr>
    </w:p>
    <w:p w:rsidR="00124242" w:rsidRDefault="000D4C3A">
      <w:pPr>
        <w:pStyle w:val="Code"/>
      </w:pPr>
      <w:r>
        <w:t xml:space="preserve"> HCLUSTER_RPC</w:t>
      </w:r>
    </w:p>
    <w:p w:rsidR="00124242" w:rsidRDefault="000D4C3A">
      <w:pPr>
        <w:pStyle w:val="Code"/>
      </w:pPr>
      <w:r>
        <w:t xml:space="preserve"> ApiOpenCluster(</w:t>
      </w:r>
    </w:p>
    <w:p w:rsidR="00124242" w:rsidRDefault="000D4C3A">
      <w:pPr>
        <w:pStyle w:val="Code"/>
      </w:pPr>
      <w:r>
        <w:t xml:space="preserve">     [ out ] error_status_t *Status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ApiCloseCluster(</w:t>
      </w:r>
    </w:p>
    <w:p w:rsidR="00124242" w:rsidRDefault="000D4C3A">
      <w:pPr>
        <w:pStyle w:val="Code"/>
      </w:pPr>
      <w:r>
        <w:t xml:space="preserve">     [ in, out ] HCLUSTER_RPC *Cluster</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ApiSetClusterName(</w:t>
      </w:r>
    </w:p>
    <w:p w:rsidR="00124242" w:rsidRDefault="000D4C3A">
      <w:pPr>
        <w:pStyle w:val="Code"/>
      </w:pPr>
      <w:r>
        <w:t xml:space="preserve">     [ in, string ] LPCWSTR NewClusterName,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ApiGetClusterName(</w:t>
      </w:r>
    </w:p>
    <w:p w:rsidR="00124242" w:rsidRDefault="000D4C3A">
      <w:pPr>
        <w:pStyle w:val="Code"/>
      </w:pPr>
      <w:r>
        <w:t xml:space="preserve">     [ </w:t>
      </w:r>
      <w:r>
        <w:t>out, string ] LPWSTR *ClusterName,</w:t>
      </w:r>
    </w:p>
    <w:p w:rsidR="00124242" w:rsidRDefault="000D4C3A">
      <w:pPr>
        <w:pStyle w:val="Code"/>
      </w:pPr>
      <w:r>
        <w:t xml:space="preserve">     [ out, string ] LPWSTR *NodeName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ApiGetClusterVersion(</w:t>
      </w:r>
    </w:p>
    <w:p w:rsidR="00124242" w:rsidRDefault="000D4C3A">
      <w:pPr>
        <w:pStyle w:val="Code"/>
      </w:pPr>
      <w:r>
        <w:t xml:space="preserve">     [ out ] WORD *lpwMajorVersion,</w:t>
      </w:r>
    </w:p>
    <w:p w:rsidR="00124242" w:rsidRDefault="000D4C3A">
      <w:pPr>
        <w:pStyle w:val="Code"/>
      </w:pPr>
      <w:r>
        <w:t xml:space="preserve">     [ out ] WORD *lpwMinorVersion,</w:t>
      </w:r>
    </w:p>
    <w:p w:rsidR="00124242" w:rsidRDefault="000D4C3A">
      <w:pPr>
        <w:pStyle w:val="Code"/>
      </w:pPr>
      <w:r>
        <w:t xml:space="preserve">     [ out ] WORD *lpwBuildNumber,</w:t>
      </w:r>
    </w:p>
    <w:p w:rsidR="00124242" w:rsidRDefault="000D4C3A">
      <w:pPr>
        <w:pStyle w:val="Code"/>
      </w:pPr>
      <w:r>
        <w:t xml:space="preserve">     [ out, string ] LPWSTR *lpszVendorId,</w:t>
      </w:r>
    </w:p>
    <w:p w:rsidR="00124242" w:rsidRDefault="000D4C3A">
      <w:pPr>
        <w:pStyle w:val="Code"/>
      </w:pPr>
      <w:r>
        <w:t xml:space="preserve">     [ out, string ] LPWSTR *lpszCSDVersion</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ApiGetQuorumResource(</w:t>
      </w:r>
    </w:p>
    <w:p w:rsidR="00124242" w:rsidRDefault="000D4C3A">
      <w:pPr>
        <w:pStyle w:val="Code"/>
      </w:pPr>
      <w:r>
        <w:t xml:space="preserve">     [ out, string ] LPWSTR *lpszResourceName,</w:t>
      </w:r>
    </w:p>
    <w:p w:rsidR="00124242" w:rsidRDefault="000D4C3A">
      <w:pPr>
        <w:pStyle w:val="Code"/>
      </w:pPr>
      <w:r>
        <w:t xml:space="preserve">     [ out, string ] LPWSTR *lpszDeviceName,</w:t>
      </w:r>
    </w:p>
    <w:p w:rsidR="00124242" w:rsidRDefault="000D4C3A">
      <w:pPr>
        <w:pStyle w:val="Code"/>
      </w:pPr>
      <w:r>
        <w:t xml:space="preserve">     [ out ] DWORD *pdwMaxQu</w:t>
      </w:r>
      <w:r>
        <w:t>orumLogSize,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ApiSetQuorumResource(</w:t>
      </w:r>
    </w:p>
    <w:p w:rsidR="00124242" w:rsidRDefault="000D4C3A">
      <w:pPr>
        <w:pStyle w:val="Code"/>
      </w:pPr>
      <w:r>
        <w:t xml:space="preserve">     [ in ] HRES_RPC hResource,</w:t>
      </w:r>
    </w:p>
    <w:p w:rsidR="00124242" w:rsidRDefault="000D4C3A">
      <w:pPr>
        <w:pStyle w:val="Code"/>
      </w:pPr>
      <w:r>
        <w:t xml:space="preserve">     [ in, string ] LPCWSTR  lpszDeviceName,</w:t>
      </w:r>
    </w:p>
    <w:p w:rsidR="00124242" w:rsidRDefault="000D4C3A">
      <w:pPr>
        <w:pStyle w:val="Code"/>
      </w:pPr>
      <w:r>
        <w:t xml:space="preserve">     [ in ] DWORD    dwMaxQuorumLogSize,</w:t>
      </w:r>
    </w:p>
    <w:p w:rsidR="00124242" w:rsidRDefault="000D4C3A">
      <w:pPr>
        <w:pStyle w:val="Code"/>
      </w:pPr>
      <w:r>
        <w:t xml:space="preserve">     [ out ] error_status_t *rpc_sta</w:t>
      </w:r>
      <w:r>
        <w:t>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typedef struct _ENUM_ENTRY {</w:t>
      </w:r>
    </w:p>
    <w:p w:rsidR="00124242" w:rsidRDefault="000D4C3A">
      <w:pPr>
        <w:pStyle w:val="Code"/>
      </w:pPr>
      <w:r>
        <w:t xml:space="preserve">     DWORD Type;</w:t>
      </w:r>
    </w:p>
    <w:p w:rsidR="00124242" w:rsidRDefault="000D4C3A">
      <w:pPr>
        <w:pStyle w:val="Code"/>
      </w:pPr>
      <w:r>
        <w:t xml:space="preserve">     [string] LPWSTR Name;</w:t>
      </w:r>
    </w:p>
    <w:p w:rsidR="00124242" w:rsidRDefault="000D4C3A">
      <w:pPr>
        <w:pStyle w:val="Code"/>
      </w:pPr>
      <w:r>
        <w:t xml:space="preserve"> } ENUM_ENTRY, *PENUM_ENTRY;</w:t>
      </w:r>
    </w:p>
    <w:p w:rsidR="00124242" w:rsidRDefault="000D4C3A">
      <w:pPr>
        <w:pStyle w:val="Code"/>
      </w:pPr>
      <w:r>
        <w:t xml:space="preserve"> </w:t>
      </w:r>
    </w:p>
    <w:p w:rsidR="00124242" w:rsidRDefault="000D4C3A">
      <w:pPr>
        <w:pStyle w:val="Code"/>
      </w:pPr>
      <w:r>
        <w:t xml:space="preserve"> typedef struct _ENUM_LIST {</w:t>
      </w:r>
    </w:p>
    <w:p w:rsidR="00124242" w:rsidRDefault="000D4C3A">
      <w:pPr>
        <w:pStyle w:val="Code"/>
      </w:pPr>
      <w:r>
        <w:t xml:space="preserve">     DWORD EntryCount;</w:t>
      </w:r>
    </w:p>
    <w:p w:rsidR="00124242" w:rsidRDefault="000D4C3A">
      <w:pPr>
        <w:pStyle w:val="Code"/>
      </w:pPr>
      <w:r>
        <w:t xml:space="preserve">     [size_is(EntryCount)] ENUM_ENTRY Entry[*];</w:t>
      </w:r>
    </w:p>
    <w:p w:rsidR="00124242" w:rsidRDefault="000D4C3A">
      <w:pPr>
        <w:pStyle w:val="Code"/>
      </w:pPr>
      <w:r>
        <w:lastRenderedPageBreak/>
        <w:t xml:space="preserve"> } ENUM_LIST, *PENUM_LIST;</w:t>
      </w:r>
    </w:p>
    <w:p w:rsidR="00124242" w:rsidRDefault="000D4C3A">
      <w:pPr>
        <w:pStyle w:val="Code"/>
      </w:pPr>
      <w:r>
        <w:t xml:space="preserve"> </w:t>
      </w:r>
    </w:p>
    <w:p w:rsidR="00124242" w:rsidRDefault="000D4C3A">
      <w:pPr>
        <w:pStyle w:val="Code"/>
      </w:pPr>
      <w:r>
        <w:t xml:space="preserve">typedef </w:t>
      </w:r>
      <w:r>
        <w:t>struct _GROUP_ENUM_ENTRY {</w:t>
      </w:r>
    </w:p>
    <w:p w:rsidR="00124242" w:rsidRDefault="000D4C3A">
      <w:pPr>
        <w:pStyle w:val="Code"/>
      </w:pPr>
      <w:r>
        <w:t xml:space="preserve">    [string] LPWSTR Name;</w:t>
      </w:r>
    </w:p>
    <w:p w:rsidR="00124242" w:rsidRDefault="000D4C3A">
      <w:pPr>
        <w:pStyle w:val="Code"/>
      </w:pPr>
      <w:r>
        <w:t xml:space="preserve">    [string] LPWSTR Id;</w:t>
      </w:r>
    </w:p>
    <w:p w:rsidR="00124242" w:rsidRDefault="000D4C3A">
      <w:pPr>
        <w:pStyle w:val="Code"/>
      </w:pPr>
      <w:r>
        <w:t xml:space="preserve">    DWORD dwState;</w:t>
      </w:r>
    </w:p>
    <w:p w:rsidR="00124242" w:rsidRDefault="000D4C3A">
      <w:pPr>
        <w:pStyle w:val="Code"/>
      </w:pPr>
      <w:r>
        <w:t xml:space="preserve">    [string] LPWSTR Owner;</w:t>
      </w:r>
    </w:p>
    <w:p w:rsidR="00124242" w:rsidRDefault="000D4C3A">
      <w:pPr>
        <w:pStyle w:val="Code"/>
      </w:pPr>
      <w:r>
        <w:t xml:space="preserve">    DWORD dwFlags;</w:t>
      </w:r>
    </w:p>
    <w:p w:rsidR="00124242" w:rsidRDefault="000D4C3A">
      <w:pPr>
        <w:pStyle w:val="Code"/>
      </w:pPr>
      <w:r>
        <w:t xml:space="preserve">    DWORD cbProperties;</w:t>
      </w:r>
    </w:p>
    <w:p w:rsidR="00124242" w:rsidRDefault="000D4C3A">
      <w:pPr>
        <w:pStyle w:val="Code"/>
      </w:pPr>
      <w:r>
        <w:t xml:space="preserve">    [size_is(cbProperties)] UCHAR* Properties;</w:t>
      </w:r>
    </w:p>
    <w:p w:rsidR="00124242" w:rsidRDefault="000D4C3A">
      <w:pPr>
        <w:pStyle w:val="Code"/>
      </w:pPr>
      <w:r>
        <w:t xml:space="preserve">    DWORD cbRoProperties;</w:t>
      </w:r>
    </w:p>
    <w:p w:rsidR="00124242" w:rsidRDefault="000D4C3A">
      <w:pPr>
        <w:pStyle w:val="Code"/>
      </w:pPr>
      <w:r>
        <w:t xml:space="preserve">    [size_is(cbRo</w:t>
      </w:r>
      <w:r>
        <w:t>Properties)] UCHAR* RoProperties;</w:t>
      </w:r>
    </w:p>
    <w:p w:rsidR="00124242" w:rsidRDefault="000D4C3A">
      <w:pPr>
        <w:pStyle w:val="Code"/>
      </w:pPr>
      <w:r>
        <w:t>} GROUP_ENUM_ENTRY, *PGROUP_ENUM_ENTRY;</w:t>
      </w:r>
    </w:p>
    <w:p w:rsidR="00124242" w:rsidRDefault="00124242">
      <w:pPr>
        <w:pStyle w:val="Code"/>
      </w:pPr>
    </w:p>
    <w:p w:rsidR="00124242" w:rsidRDefault="000D4C3A">
      <w:pPr>
        <w:pStyle w:val="Code"/>
      </w:pPr>
      <w:r>
        <w:t>typedef struct _RESOURCE_ENUM_ENTRY {</w:t>
      </w:r>
    </w:p>
    <w:p w:rsidR="00124242" w:rsidRDefault="000D4C3A">
      <w:pPr>
        <w:pStyle w:val="Code"/>
      </w:pPr>
      <w:r>
        <w:t xml:space="preserve">    [string] LPWSTR Name;</w:t>
      </w:r>
    </w:p>
    <w:p w:rsidR="00124242" w:rsidRDefault="000D4C3A">
      <w:pPr>
        <w:pStyle w:val="Code"/>
      </w:pPr>
      <w:r>
        <w:t xml:space="preserve">    [string] LPWSTR Id;</w:t>
      </w:r>
    </w:p>
    <w:p w:rsidR="00124242" w:rsidRDefault="000D4C3A">
      <w:pPr>
        <w:pStyle w:val="Code"/>
      </w:pPr>
      <w:r>
        <w:t xml:space="preserve">    [string] LPWSTR OwnerName;</w:t>
      </w:r>
    </w:p>
    <w:p w:rsidR="00124242" w:rsidRDefault="000D4C3A">
      <w:pPr>
        <w:pStyle w:val="Code"/>
      </w:pPr>
      <w:r>
        <w:t xml:space="preserve">    [string] LPWSTR OwnerId;</w:t>
      </w:r>
    </w:p>
    <w:p w:rsidR="00124242" w:rsidRDefault="000D4C3A">
      <w:pPr>
        <w:pStyle w:val="Code"/>
      </w:pPr>
      <w:r>
        <w:t xml:space="preserve">    DWORD cbProperties;</w:t>
      </w:r>
    </w:p>
    <w:p w:rsidR="00124242" w:rsidRDefault="000D4C3A">
      <w:pPr>
        <w:pStyle w:val="Code"/>
      </w:pPr>
      <w:r>
        <w:t xml:space="preserve">    [size</w:t>
      </w:r>
      <w:r>
        <w:t>_is(cbProperties)] UCHAR* Properties;</w:t>
      </w:r>
    </w:p>
    <w:p w:rsidR="00124242" w:rsidRDefault="000D4C3A">
      <w:pPr>
        <w:pStyle w:val="Code"/>
      </w:pPr>
      <w:r>
        <w:t xml:space="preserve">    DWORD cbRoProperties;</w:t>
      </w:r>
    </w:p>
    <w:p w:rsidR="00124242" w:rsidRDefault="000D4C3A">
      <w:pPr>
        <w:pStyle w:val="Code"/>
      </w:pPr>
      <w:r>
        <w:t xml:space="preserve">    [size_is(cbRoProperties)] UCHAR* RoProperties;</w:t>
      </w:r>
    </w:p>
    <w:p w:rsidR="00124242" w:rsidRDefault="000D4C3A">
      <w:pPr>
        <w:pStyle w:val="Code"/>
      </w:pPr>
      <w:r>
        <w:t>} RESOURCE_ENUM_ENTRY, *PRESOURCE_ENUM_ENTRY;</w:t>
      </w:r>
    </w:p>
    <w:p w:rsidR="00124242" w:rsidRDefault="00124242">
      <w:pPr>
        <w:pStyle w:val="Code"/>
      </w:pPr>
    </w:p>
    <w:p w:rsidR="00124242" w:rsidRDefault="000D4C3A">
      <w:pPr>
        <w:pStyle w:val="Code"/>
      </w:pPr>
      <w:r>
        <w:t>typedef struct _GROUP_ENUM_LIST {</w:t>
      </w:r>
    </w:p>
    <w:p w:rsidR="00124242" w:rsidRDefault="000D4C3A">
      <w:pPr>
        <w:pStyle w:val="Code"/>
      </w:pPr>
      <w:r>
        <w:t xml:space="preserve">    DWORD EntryCount;</w:t>
      </w:r>
    </w:p>
    <w:p w:rsidR="00124242" w:rsidRDefault="000D4C3A">
      <w:pPr>
        <w:pStyle w:val="Code"/>
      </w:pPr>
      <w:r>
        <w:t xml:space="preserve">    [size_is(EntryCount)] GROUP_ENUM_ENTRY Entry[*];</w:t>
      </w:r>
    </w:p>
    <w:p w:rsidR="00124242" w:rsidRDefault="000D4C3A">
      <w:pPr>
        <w:pStyle w:val="Code"/>
      </w:pPr>
      <w:r>
        <w:t>} GROUP_ENUM_LIST, *PGROUP_ENUM_LIST;</w:t>
      </w:r>
    </w:p>
    <w:p w:rsidR="00124242" w:rsidRDefault="00124242">
      <w:pPr>
        <w:pStyle w:val="Code"/>
      </w:pPr>
    </w:p>
    <w:p w:rsidR="00124242" w:rsidRDefault="000D4C3A">
      <w:pPr>
        <w:pStyle w:val="Code"/>
      </w:pPr>
      <w:r>
        <w:t>typedef struct _RESOURCE_ENUM_LIST {</w:t>
      </w:r>
    </w:p>
    <w:p w:rsidR="00124242" w:rsidRDefault="000D4C3A">
      <w:pPr>
        <w:pStyle w:val="Code"/>
      </w:pPr>
      <w:r>
        <w:t xml:space="preserve">    DWORD EntryCount;</w:t>
      </w:r>
    </w:p>
    <w:p w:rsidR="00124242" w:rsidRDefault="000D4C3A">
      <w:pPr>
        <w:pStyle w:val="Code"/>
      </w:pPr>
      <w:r>
        <w:t xml:space="preserve">    [size_is(EntryCount)] RESOURCE_ENUM_ENTRY Entry[*];</w:t>
      </w:r>
    </w:p>
    <w:p w:rsidR="00124242" w:rsidRDefault="000D4C3A">
      <w:pPr>
        <w:pStyle w:val="Code"/>
      </w:pPr>
      <w:r>
        <w:t>} RESOURCE_ENUM_LIST, *PRESOURCE_ENUM_LIST;</w:t>
      </w:r>
    </w:p>
    <w:p w:rsidR="00124242" w:rsidRDefault="00124242">
      <w:pPr>
        <w:pStyle w:val="Code"/>
      </w:pPr>
    </w:p>
    <w:p w:rsidR="00124242" w:rsidRDefault="000D4C3A">
      <w:pPr>
        <w:pStyle w:val="Code"/>
      </w:pPr>
      <w:r>
        <w:t xml:space="preserve"> err</w:t>
      </w:r>
      <w:r>
        <w:t>or_status_t</w:t>
      </w:r>
    </w:p>
    <w:p w:rsidR="00124242" w:rsidRDefault="000D4C3A">
      <w:pPr>
        <w:pStyle w:val="Code"/>
      </w:pPr>
      <w:r>
        <w:t xml:space="preserve"> ApiCreateEnum(</w:t>
      </w:r>
    </w:p>
    <w:p w:rsidR="00124242" w:rsidRDefault="000D4C3A">
      <w:pPr>
        <w:pStyle w:val="Code"/>
      </w:pPr>
      <w:r>
        <w:t xml:space="preserve">     [ in ] DWORD dwType,</w:t>
      </w:r>
    </w:p>
    <w:p w:rsidR="00124242" w:rsidRDefault="000D4C3A">
      <w:pPr>
        <w:pStyle w:val="Code"/>
      </w:pPr>
      <w:r>
        <w:t xml:space="preserve">     [ out ] PENUM_LIST *ReturnEnum,</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HRES_RPC</w:t>
      </w:r>
    </w:p>
    <w:p w:rsidR="00124242" w:rsidRDefault="000D4C3A">
      <w:pPr>
        <w:pStyle w:val="Code"/>
      </w:pPr>
      <w:r>
        <w:t xml:space="preserve"> ApiOpenResource(</w:t>
      </w:r>
    </w:p>
    <w:p w:rsidR="00124242" w:rsidRDefault="000D4C3A">
      <w:pPr>
        <w:pStyle w:val="Code"/>
      </w:pPr>
      <w:r>
        <w:t xml:space="preserve">     [ in, string ] LPCWSTR lpszResourceName,</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HRES_RPC</w:t>
      </w:r>
    </w:p>
    <w:p w:rsidR="00124242" w:rsidRDefault="000D4C3A">
      <w:pPr>
        <w:pStyle w:val="Code"/>
      </w:pPr>
      <w:r>
        <w:t xml:space="preserve"> ApiCreateResource(</w:t>
      </w:r>
    </w:p>
    <w:p w:rsidR="00124242" w:rsidRDefault="000D4C3A">
      <w:pPr>
        <w:pStyle w:val="Code"/>
      </w:pPr>
      <w:r>
        <w:t xml:space="preserve">     [ in ] HGROUP_RPC hGroup,</w:t>
      </w:r>
    </w:p>
    <w:p w:rsidR="00124242" w:rsidRDefault="000D4C3A">
      <w:pPr>
        <w:pStyle w:val="Code"/>
      </w:pPr>
      <w:r>
        <w:t xml:space="preserve">     [ in, string ] LPCWSTR lpszResourceName,</w:t>
      </w:r>
    </w:p>
    <w:p w:rsidR="00124242" w:rsidRDefault="000D4C3A">
      <w:pPr>
        <w:pStyle w:val="Code"/>
      </w:pPr>
      <w:r>
        <w:t xml:space="preserve">     [ in, string ] LPCWSTR lpszResourceType,</w:t>
      </w:r>
    </w:p>
    <w:p w:rsidR="00124242" w:rsidRDefault="000D4C3A">
      <w:pPr>
        <w:pStyle w:val="Code"/>
      </w:pPr>
      <w:r>
        <w:t xml:space="preserve">     [ in ] DWORD dwFlags,</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ApiDeleteResource(</w:t>
      </w:r>
    </w:p>
    <w:p w:rsidR="00124242" w:rsidRDefault="000D4C3A">
      <w:pPr>
        <w:pStyle w:val="Code"/>
      </w:pPr>
      <w:r>
        <w:t xml:space="preserve">     [ in ] HRES_RPC hResource,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ApiCloseResource(</w:t>
      </w:r>
    </w:p>
    <w:p w:rsidR="00124242" w:rsidRDefault="000D4C3A">
      <w:pPr>
        <w:pStyle w:val="Code"/>
      </w:pPr>
      <w:r>
        <w:t xml:space="preserve">     [ in, out ]</w:t>
      </w:r>
      <w:r>
        <w:t xml:space="preserve"> HRES_RPC *Resource</w:t>
      </w:r>
    </w:p>
    <w:p w:rsidR="00124242" w:rsidRDefault="000D4C3A">
      <w:pPr>
        <w:pStyle w:val="Code"/>
      </w:pPr>
      <w:r>
        <w:t xml:space="preserve">     );</w:t>
      </w:r>
    </w:p>
    <w:p w:rsidR="00124242" w:rsidRDefault="000D4C3A">
      <w:pPr>
        <w:pStyle w:val="Code"/>
      </w:pPr>
      <w:r>
        <w:lastRenderedPageBreak/>
        <w:t xml:space="preserve"> </w:t>
      </w:r>
    </w:p>
    <w:p w:rsidR="00124242" w:rsidRDefault="000D4C3A">
      <w:pPr>
        <w:pStyle w:val="Code"/>
      </w:pPr>
      <w:r>
        <w:t xml:space="preserve"> error_status_t</w:t>
      </w:r>
    </w:p>
    <w:p w:rsidR="00124242" w:rsidRDefault="000D4C3A">
      <w:pPr>
        <w:pStyle w:val="Code"/>
      </w:pPr>
      <w:r>
        <w:t xml:space="preserve"> ApiGetResourceState(</w:t>
      </w:r>
    </w:p>
    <w:p w:rsidR="00124242" w:rsidRDefault="000D4C3A">
      <w:pPr>
        <w:pStyle w:val="Code"/>
      </w:pPr>
      <w:r>
        <w:t xml:space="preserve">     [ in ] HRES_RPC hResource,</w:t>
      </w:r>
    </w:p>
    <w:p w:rsidR="00124242" w:rsidRDefault="000D4C3A">
      <w:pPr>
        <w:pStyle w:val="Code"/>
      </w:pPr>
      <w:r>
        <w:t xml:space="preserve">     [ out ] DWORD *State,</w:t>
      </w:r>
    </w:p>
    <w:p w:rsidR="00124242" w:rsidRDefault="000D4C3A">
      <w:pPr>
        <w:pStyle w:val="Code"/>
      </w:pPr>
      <w:r>
        <w:t xml:space="preserve">     [ out, string ] LPWSTR *NodeName,</w:t>
      </w:r>
    </w:p>
    <w:p w:rsidR="00124242" w:rsidRDefault="000D4C3A">
      <w:pPr>
        <w:pStyle w:val="Code"/>
      </w:pPr>
      <w:r>
        <w:t xml:space="preserve">     [ out, string ] LPWSTR *GroupName,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ApiSetResourceName(</w:t>
      </w:r>
    </w:p>
    <w:p w:rsidR="00124242" w:rsidRDefault="000D4C3A">
      <w:pPr>
        <w:pStyle w:val="Code"/>
      </w:pPr>
      <w:r>
        <w:t xml:space="preserve">     [ in ] HRES_RPC hResource,</w:t>
      </w:r>
    </w:p>
    <w:p w:rsidR="00124242" w:rsidRDefault="000D4C3A">
      <w:pPr>
        <w:pStyle w:val="Code"/>
      </w:pPr>
      <w:r>
        <w:t xml:space="preserve">     [ in, string ] LPCWSTR lpszResourceName,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ApiGetResourceId(</w:t>
      </w:r>
    </w:p>
    <w:p w:rsidR="00124242" w:rsidRDefault="000D4C3A">
      <w:pPr>
        <w:pStyle w:val="Code"/>
      </w:pPr>
      <w:r>
        <w:t xml:space="preserve">     [ in ] HRES_RPC hResource,</w:t>
      </w:r>
    </w:p>
    <w:p w:rsidR="00124242" w:rsidRDefault="000D4C3A">
      <w:pPr>
        <w:pStyle w:val="Code"/>
      </w:pPr>
      <w:r>
        <w:t xml:space="preserve">     [ out, string ] LPWSTR *pGuid,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ApiGetResourceType(</w:t>
      </w:r>
    </w:p>
    <w:p w:rsidR="00124242" w:rsidRDefault="000D4C3A">
      <w:pPr>
        <w:pStyle w:val="Code"/>
      </w:pPr>
      <w:r>
        <w:t xml:space="preserve">     [ in ] HRES_RPC hResource,</w:t>
      </w:r>
    </w:p>
    <w:p w:rsidR="00124242" w:rsidRDefault="000D4C3A">
      <w:pPr>
        <w:pStyle w:val="Code"/>
      </w:pPr>
      <w:r>
        <w:t xml:space="preserve">     [ out, string ] LPWSTR *lpszResourceType,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ApiFailResource(</w:t>
      </w:r>
    </w:p>
    <w:p w:rsidR="00124242" w:rsidRDefault="000D4C3A">
      <w:pPr>
        <w:pStyle w:val="Code"/>
      </w:pPr>
      <w:r>
        <w:t xml:space="preserve">     [ in ] HRES_RPC hResource,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ApiOnlineResource(</w:t>
      </w:r>
    </w:p>
    <w:p w:rsidR="00124242" w:rsidRDefault="000D4C3A">
      <w:pPr>
        <w:pStyle w:val="Code"/>
      </w:pPr>
      <w:r>
        <w:t xml:space="preserve">     [ in ] HRES_RPC hResource,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ApiOfflineResource(</w:t>
      </w:r>
    </w:p>
    <w:p w:rsidR="00124242" w:rsidRDefault="000D4C3A">
      <w:pPr>
        <w:pStyle w:val="Code"/>
      </w:pPr>
      <w:r>
        <w:t xml:space="preserve">     [ in ] HRES_RPC hResource,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ApiAddResourceDependency(</w:t>
      </w:r>
    </w:p>
    <w:p w:rsidR="00124242" w:rsidRDefault="000D4C3A">
      <w:pPr>
        <w:pStyle w:val="Code"/>
      </w:pPr>
      <w:r>
        <w:t xml:space="preserve">     [ in ] HRES_RPC hResource,</w:t>
      </w:r>
    </w:p>
    <w:p w:rsidR="00124242" w:rsidRDefault="000D4C3A">
      <w:pPr>
        <w:pStyle w:val="Code"/>
      </w:pPr>
      <w:r>
        <w:t xml:space="preserve">     [ in ] HRES_RPC hDependsOn,</w:t>
      </w:r>
    </w:p>
    <w:p w:rsidR="00124242" w:rsidRDefault="000D4C3A">
      <w:pPr>
        <w:pStyle w:val="Code"/>
      </w:pPr>
      <w:r>
        <w:t xml:space="preserve">     [ out ] error_status_t *rpc_status</w:t>
      </w:r>
    </w:p>
    <w:p w:rsidR="00124242" w:rsidRDefault="000D4C3A">
      <w:pPr>
        <w:pStyle w:val="Code"/>
      </w:pPr>
      <w:r>
        <w:t xml:space="preserve">     </w:t>
      </w:r>
      <w:r>
        <w:t>);</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ApiRemoveResourceDependency(</w:t>
      </w:r>
    </w:p>
    <w:p w:rsidR="00124242" w:rsidRDefault="000D4C3A">
      <w:pPr>
        <w:pStyle w:val="Code"/>
      </w:pPr>
      <w:r>
        <w:t xml:space="preserve">     [ in ] HRES_RPC hResource,</w:t>
      </w:r>
    </w:p>
    <w:p w:rsidR="00124242" w:rsidRDefault="000D4C3A">
      <w:pPr>
        <w:pStyle w:val="Code"/>
      </w:pPr>
      <w:r>
        <w:t xml:space="preserve">     [ in ] HRES_RPC hDependsOn,</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ApiCanResourceBeDependent(</w:t>
      </w:r>
    </w:p>
    <w:p w:rsidR="00124242" w:rsidRDefault="000D4C3A">
      <w:pPr>
        <w:pStyle w:val="Code"/>
      </w:pPr>
      <w:r>
        <w:t xml:space="preserve">     [ in ] HRES_RPC hResource,</w:t>
      </w:r>
    </w:p>
    <w:p w:rsidR="00124242" w:rsidRDefault="000D4C3A">
      <w:pPr>
        <w:pStyle w:val="Code"/>
      </w:pPr>
      <w:r>
        <w:t xml:space="preserve">     [ in ] HR</w:t>
      </w:r>
      <w:r>
        <w:t>ES_RPC hResourceDependent,</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lastRenderedPageBreak/>
        <w:t xml:space="preserve"> </w:t>
      </w:r>
    </w:p>
    <w:p w:rsidR="00124242" w:rsidRDefault="000D4C3A">
      <w:pPr>
        <w:pStyle w:val="Code"/>
      </w:pPr>
      <w:r>
        <w:t xml:space="preserve"> error_status_t</w:t>
      </w:r>
    </w:p>
    <w:p w:rsidR="00124242" w:rsidRDefault="000D4C3A">
      <w:pPr>
        <w:pStyle w:val="Code"/>
      </w:pPr>
      <w:r>
        <w:t xml:space="preserve"> ApiCreateResEnum(</w:t>
      </w:r>
    </w:p>
    <w:p w:rsidR="00124242" w:rsidRDefault="000D4C3A">
      <w:pPr>
        <w:pStyle w:val="Code"/>
      </w:pPr>
      <w:r>
        <w:t xml:space="preserve">     [ in ] HRES_RPC hResource,</w:t>
      </w:r>
    </w:p>
    <w:p w:rsidR="00124242" w:rsidRDefault="000D4C3A">
      <w:pPr>
        <w:pStyle w:val="Code"/>
      </w:pPr>
      <w:r>
        <w:t xml:space="preserve">     [ in ] DWORD dwType,</w:t>
      </w:r>
    </w:p>
    <w:p w:rsidR="00124242" w:rsidRDefault="000D4C3A">
      <w:pPr>
        <w:pStyle w:val="Code"/>
      </w:pPr>
      <w:r>
        <w:t xml:space="preserve">     [ out ] PENUM_LIST *ReturnEnum,</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ApiAddResourceNode(</w:t>
      </w:r>
    </w:p>
    <w:p w:rsidR="00124242" w:rsidRDefault="000D4C3A">
      <w:pPr>
        <w:pStyle w:val="Code"/>
      </w:pPr>
      <w:r>
        <w:t xml:space="preserve">     [ in ] HRES_RPC hResource,</w:t>
      </w:r>
    </w:p>
    <w:p w:rsidR="00124242" w:rsidRDefault="000D4C3A">
      <w:pPr>
        <w:pStyle w:val="Code"/>
      </w:pPr>
      <w:r>
        <w:t xml:space="preserve">     [ in ] HNODE_RPC hNode,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ApiRemoveResourceNode(</w:t>
      </w:r>
    </w:p>
    <w:p w:rsidR="00124242" w:rsidRDefault="000D4C3A">
      <w:pPr>
        <w:pStyle w:val="Code"/>
      </w:pPr>
      <w:r>
        <w:t xml:space="preserve">     [ in ] HRES_RPC hResource,</w:t>
      </w:r>
    </w:p>
    <w:p w:rsidR="00124242" w:rsidRDefault="000D4C3A">
      <w:pPr>
        <w:pStyle w:val="Code"/>
      </w:pPr>
      <w:r>
        <w:t xml:space="preserve">     [ in ] HNODE_RPC hNode,</w:t>
      </w:r>
    </w:p>
    <w:p w:rsidR="00124242" w:rsidRDefault="000D4C3A">
      <w:pPr>
        <w:pStyle w:val="Code"/>
      </w:pPr>
      <w:r>
        <w:t xml:space="preserve">     [</w:t>
      </w:r>
      <w:r>
        <w:t xml:space="preserve">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ApiChangeResourceGroup(</w:t>
      </w:r>
    </w:p>
    <w:p w:rsidR="00124242" w:rsidRDefault="000D4C3A">
      <w:pPr>
        <w:pStyle w:val="Code"/>
      </w:pPr>
      <w:r>
        <w:t xml:space="preserve">     [ in ] HRES_RPC hResource,</w:t>
      </w:r>
    </w:p>
    <w:p w:rsidR="00124242" w:rsidRDefault="000D4C3A">
      <w:pPr>
        <w:pStyle w:val="Code"/>
      </w:pPr>
      <w:r>
        <w:t xml:space="preserve">     [ in ] HGROUP_RPC hGroup,</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ApiCreateResourceType(</w:t>
      </w:r>
    </w:p>
    <w:p w:rsidR="00124242" w:rsidRDefault="000D4C3A">
      <w:pPr>
        <w:pStyle w:val="Code"/>
      </w:pPr>
      <w:r>
        <w:t xml:space="preserve">     [ in, string </w:t>
      </w:r>
      <w:r>
        <w:t>] LPCWSTR lpszTypeName,</w:t>
      </w:r>
    </w:p>
    <w:p w:rsidR="00124242" w:rsidRDefault="000D4C3A">
      <w:pPr>
        <w:pStyle w:val="Code"/>
      </w:pPr>
      <w:r>
        <w:t xml:space="preserve">     [ in, string ] LPCWSTR lpszDisplayName,</w:t>
      </w:r>
    </w:p>
    <w:p w:rsidR="00124242" w:rsidRDefault="000D4C3A">
      <w:pPr>
        <w:pStyle w:val="Code"/>
      </w:pPr>
      <w:r>
        <w:t xml:space="preserve">     [ in, string ] LPCWSTR lpszDllName,</w:t>
      </w:r>
    </w:p>
    <w:p w:rsidR="00124242" w:rsidRDefault="000D4C3A">
      <w:pPr>
        <w:pStyle w:val="Code"/>
      </w:pPr>
      <w:r>
        <w:t xml:space="preserve">     [ in ] DWORD dwLooksAlive,</w:t>
      </w:r>
    </w:p>
    <w:p w:rsidR="00124242" w:rsidRDefault="000D4C3A">
      <w:pPr>
        <w:pStyle w:val="Code"/>
      </w:pPr>
      <w:r>
        <w:t xml:space="preserve">     [ in ] DWORD dwIsAlive,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ApiDeleteResourceType(</w:t>
      </w:r>
    </w:p>
    <w:p w:rsidR="00124242" w:rsidRDefault="000D4C3A">
      <w:pPr>
        <w:pStyle w:val="Code"/>
      </w:pPr>
      <w:r>
        <w:t xml:space="preserve">     [ in, string ] LPCWSTR lpszTypeName,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HKEY_RPC</w:t>
      </w:r>
    </w:p>
    <w:p w:rsidR="00124242" w:rsidRDefault="000D4C3A">
      <w:pPr>
        <w:pStyle w:val="Code"/>
      </w:pPr>
      <w:r>
        <w:t xml:space="preserve"> ApiGetRootKey(</w:t>
      </w:r>
    </w:p>
    <w:p w:rsidR="00124242" w:rsidRDefault="000D4C3A">
      <w:pPr>
        <w:pStyle w:val="Code"/>
      </w:pPr>
      <w:r>
        <w:t xml:space="preserve">     [ in ] DWORD samDesired,</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HKEY_RPC</w:t>
      </w:r>
    </w:p>
    <w:p w:rsidR="00124242" w:rsidRDefault="000D4C3A">
      <w:pPr>
        <w:pStyle w:val="Code"/>
      </w:pPr>
      <w:r>
        <w:t xml:space="preserve"> ApiCreateKey(</w:t>
      </w:r>
    </w:p>
    <w:p w:rsidR="00124242" w:rsidRDefault="000D4C3A">
      <w:pPr>
        <w:pStyle w:val="Code"/>
      </w:pPr>
      <w:r>
        <w:t xml:space="preserve">     [ in ] HKEY_RPC hKey,</w:t>
      </w:r>
    </w:p>
    <w:p w:rsidR="00124242" w:rsidRDefault="000D4C3A">
      <w:pPr>
        <w:pStyle w:val="Code"/>
      </w:pPr>
      <w:r>
        <w:t xml:space="preserve">     [ in, string ] LPCWSTR lpSubKey,</w:t>
      </w:r>
    </w:p>
    <w:p w:rsidR="00124242" w:rsidRDefault="000D4C3A">
      <w:pPr>
        <w:pStyle w:val="Code"/>
      </w:pPr>
      <w:r>
        <w:t xml:space="preserve">     [ in ] DWORD dwOptions,</w:t>
      </w:r>
    </w:p>
    <w:p w:rsidR="00124242" w:rsidRDefault="000D4C3A">
      <w:pPr>
        <w:pStyle w:val="Code"/>
      </w:pPr>
      <w:r>
        <w:t xml:space="preserve">     [ in ] DWORD samDesired,</w:t>
      </w:r>
    </w:p>
    <w:p w:rsidR="00124242" w:rsidRDefault="000D4C3A">
      <w:pPr>
        <w:pStyle w:val="Code"/>
      </w:pPr>
      <w:r>
        <w:t xml:space="preserve">     [ in, unique ] PRPC_SECURITY_ATTRIBUTES lpSecurityAttributes,</w:t>
      </w:r>
    </w:p>
    <w:p w:rsidR="00124242" w:rsidRDefault="000D4C3A">
      <w:pPr>
        <w:pStyle w:val="Code"/>
      </w:pPr>
      <w:r>
        <w:t xml:space="preserve">     [ out ] LPDWORD lpdwDisposition,</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HKEY_RPC</w:t>
      </w:r>
    </w:p>
    <w:p w:rsidR="00124242" w:rsidRDefault="000D4C3A">
      <w:pPr>
        <w:pStyle w:val="Code"/>
      </w:pPr>
      <w:r>
        <w:t xml:space="preserve"> ApiOpenKey(</w:t>
      </w:r>
    </w:p>
    <w:p w:rsidR="00124242" w:rsidRDefault="000D4C3A">
      <w:pPr>
        <w:pStyle w:val="Code"/>
      </w:pPr>
      <w:r>
        <w:t xml:space="preserve">     [ in ] HKEY_RPC hKey,</w:t>
      </w:r>
    </w:p>
    <w:p w:rsidR="00124242" w:rsidRDefault="000D4C3A">
      <w:pPr>
        <w:pStyle w:val="Code"/>
      </w:pPr>
      <w:r>
        <w:t xml:space="preserve">     [ in, string ] LPCWSTR lpSubKey,</w:t>
      </w:r>
    </w:p>
    <w:p w:rsidR="00124242" w:rsidRDefault="000D4C3A">
      <w:pPr>
        <w:pStyle w:val="Code"/>
      </w:pPr>
      <w:r>
        <w:lastRenderedPageBreak/>
        <w:t xml:space="preserve">     [ in ] DWORD samDesired,</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ApiEnumKey(</w:t>
      </w:r>
    </w:p>
    <w:p w:rsidR="00124242" w:rsidRDefault="000D4C3A">
      <w:pPr>
        <w:pStyle w:val="Code"/>
      </w:pPr>
      <w:r>
        <w:t xml:space="preserve">     [ in ] HKEY_RPC hKey,</w:t>
      </w:r>
    </w:p>
    <w:p w:rsidR="00124242" w:rsidRDefault="000D4C3A">
      <w:pPr>
        <w:pStyle w:val="Code"/>
      </w:pPr>
      <w:r>
        <w:t xml:space="preserve">     [ in ] DWORD dwIndex,</w:t>
      </w:r>
    </w:p>
    <w:p w:rsidR="00124242" w:rsidRDefault="000D4C3A">
      <w:pPr>
        <w:pStyle w:val="Code"/>
      </w:pPr>
      <w:r>
        <w:t xml:space="preserve">     [ out, string ] LPWSTR *KeyName,</w:t>
      </w:r>
    </w:p>
    <w:p w:rsidR="00124242" w:rsidRDefault="000D4C3A">
      <w:pPr>
        <w:pStyle w:val="Code"/>
      </w:pPr>
      <w:r>
        <w:t xml:space="preserve">     [ out ] FILETIME *lpftLastWriteTime,</w:t>
      </w:r>
    </w:p>
    <w:p w:rsidR="00124242" w:rsidRDefault="000D4C3A">
      <w:pPr>
        <w:pStyle w:val="Code"/>
      </w:pPr>
      <w:r>
        <w:t xml:space="preserve">     [ out ] error_status_t *rpc_status</w:t>
      </w:r>
    </w:p>
    <w:p w:rsidR="00124242" w:rsidRDefault="000D4C3A">
      <w:pPr>
        <w:pStyle w:val="Code"/>
      </w:pPr>
      <w:r>
        <w:t xml:space="preserve">   </w:t>
      </w: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ApiSetValue(</w:t>
      </w:r>
    </w:p>
    <w:p w:rsidR="00124242" w:rsidRDefault="000D4C3A">
      <w:pPr>
        <w:pStyle w:val="Code"/>
      </w:pPr>
      <w:r>
        <w:t xml:space="preserve">     [ in ] HKEY_RPC hKey,</w:t>
      </w:r>
    </w:p>
    <w:p w:rsidR="00124242" w:rsidRDefault="000D4C3A">
      <w:pPr>
        <w:pStyle w:val="Code"/>
      </w:pPr>
      <w:r>
        <w:t xml:space="preserve">     [ in, string ] LPCWSTR lpValueName,</w:t>
      </w:r>
    </w:p>
    <w:p w:rsidR="00124242" w:rsidRDefault="000D4C3A">
      <w:pPr>
        <w:pStyle w:val="Code"/>
      </w:pPr>
      <w:r>
        <w:t xml:space="preserve">     [ in ] DWORD dwType,</w:t>
      </w:r>
    </w:p>
    <w:p w:rsidR="00124242" w:rsidRDefault="000D4C3A">
      <w:pPr>
        <w:pStyle w:val="Code"/>
      </w:pPr>
      <w:r>
        <w:t xml:space="preserve">     [ in, size_is(cbData) ] const UCHAR *lpData,</w:t>
      </w:r>
    </w:p>
    <w:p w:rsidR="00124242" w:rsidRDefault="000D4C3A">
      <w:pPr>
        <w:pStyle w:val="Code"/>
      </w:pPr>
      <w:r>
        <w:t xml:space="preserve">     [ in ] DWORD cbData,</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ApiDeleteValue(</w:t>
      </w:r>
    </w:p>
    <w:p w:rsidR="00124242" w:rsidRDefault="000D4C3A">
      <w:pPr>
        <w:pStyle w:val="Code"/>
      </w:pPr>
      <w:r>
        <w:t xml:space="preserve">     [ in ] HKEY_RPC hKey,</w:t>
      </w:r>
    </w:p>
    <w:p w:rsidR="00124242" w:rsidRDefault="000D4C3A">
      <w:pPr>
        <w:pStyle w:val="Code"/>
      </w:pPr>
      <w:r>
        <w:t xml:space="preserve">     [ in, string ] LPCWSTR lpValueName,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ApiQueryValue(</w:t>
      </w:r>
    </w:p>
    <w:p w:rsidR="00124242" w:rsidRDefault="000D4C3A">
      <w:pPr>
        <w:pStyle w:val="Code"/>
      </w:pPr>
      <w:r>
        <w:t xml:space="preserve">     [ in ] HKEY_RPC hKey,</w:t>
      </w:r>
    </w:p>
    <w:p w:rsidR="00124242" w:rsidRDefault="000D4C3A">
      <w:pPr>
        <w:pStyle w:val="Code"/>
      </w:pPr>
      <w:r>
        <w:t xml:space="preserve">     [ in, string ] LPCWSTR lpValueName,</w:t>
      </w:r>
    </w:p>
    <w:p w:rsidR="00124242" w:rsidRDefault="000D4C3A">
      <w:pPr>
        <w:pStyle w:val="Code"/>
      </w:pPr>
      <w:r>
        <w:t xml:space="preserve">    </w:t>
      </w:r>
      <w:r>
        <w:t xml:space="preserve"> [ out ] DWORD *lpValueType,</w:t>
      </w:r>
    </w:p>
    <w:p w:rsidR="00124242" w:rsidRDefault="000D4C3A">
      <w:pPr>
        <w:pStyle w:val="Code"/>
      </w:pPr>
      <w:r>
        <w:t xml:space="preserve">     [ out, size_is(cbData) ] UCHAR *lpData,</w:t>
      </w:r>
    </w:p>
    <w:p w:rsidR="00124242" w:rsidRDefault="000D4C3A">
      <w:pPr>
        <w:pStyle w:val="Code"/>
      </w:pPr>
      <w:r>
        <w:t xml:space="preserve">     [ in ] DWORD cbData,</w:t>
      </w:r>
    </w:p>
    <w:p w:rsidR="00124242" w:rsidRDefault="000D4C3A">
      <w:pPr>
        <w:pStyle w:val="Code"/>
      </w:pPr>
      <w:r>
        <w:t xml:space="preserve">     [ out ] LPDWORD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ApiDeleteKey(</w:t>
      </w:r>
    </w:p>
    <w:p w:rsidR="00124242" w:rsidRDefault="000D4C3A">
      <w:pPr>
        <w:pStyle w:val="Code"/>
      </w:pPr>
      <w:r>
        <w:t xml:space="preserve">     [ in ] HKEY_RPC hKey,</w:t>
      </w:r>
    </w:p>
    <w:p w:rsidR="00124242" w:rsidRDefault="000D4C3A">
      <w:pPr>
        <w:pStyle w:val="Code"/>
      </w:pPr>
      <w:r>
        <w:t xml:space="preserve">     [ in, string ] LPCWSTR lpSubKey,</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ApiEnumValue(</w:t>
      </w:r>
    </w:p>
    <w:p w:rsidR="00124242" w:rsidRDefault="000D4C3A">
      <w:pPr>
        <w:pStyle w:val="Code"/>
      </w:pPr>
      <w:r>
        <w:t xml:space="preserve">     [ in ] HKEY_RPC hKey,</w:t>
      </w:r>
    </w:p>
    <w:p w:rsidR="00124242" w:rsidRDefault="000D4C3A">
      <w:pPr>
        <w:pStyle w:val="Code"/>
      </w:pPr>
      <w:r>
        <w:t xml:space="preserve">     [ in ] DWORD dwIndex,</w:t>
      </w:r>
    </w:p>
    <w:p w:rsidR="00124242" w:rsidRDefault="000D4C3A">
      <w:pPr>
        <w:pStyle w:val="Code"/>
      </w:pPr>
      <w:r>
        <w:t xml:space="preserve">     [ out, string ] LPWSTR *lpValueName,</w:t>
      </w:r>
    </w:p>
    <w:p w:rsidR="00124242" w:rsidRDefault="000D4C3A">
      <w:pPr>
        <w:pStyle w:val="Code"/>
      </w:pPr>
      <w:r>
        <w:t xml:space="preserve">     [ out ] LPDWORD lpType,</w:t>
      </w:r>
    </w:p>
    <w:p w:rsidR="00124242" w:rsidRDefault="000D4C3A">
      <w:pPr>
        <w:pStyle w:val="Code"/>
      </w:pPr>
      <w:r>
        <w:t xml:space="preserve">     [ out, size_is(*lpcbData) ] UCHAR *lpData,</w:t>
      </w:r>
    </w:p>
    <w:p w:rsidR="00124242" w:rsidRDefault="000D4C3A">
      <w:pPr>
        <w:pStyle w:val="Code"/>
      </w:pPr>
      <w:r>
        <w:t xml:space="preserve">     [ in, out ] LPDWORD lpcbData,</w:t>
      </w:r>
    </w:p>
    <w:p w:rsidR="00124242" w:rsidRDefault="000D4C3A">
      <w:pPr>
        <w:pStyle w:val="Code"/>
      </w:pPr>
      <w:r>
        <w:t xml:space="preserve">     [ out ] LPDWORD TotalSize,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ApiCloseKey(</w:t>
      </w:r>
    </w:p>
    <w:p w:rsidR="00124242" w:rsidRDefault="000D4C3A">
      <w:pPr>
        <w:pStyle w:val="Code"/>
      </w:pPr>
      <w:r>
        <w:t xml:space="preserve">     [ in, out ] HKEY_RPC *pKey</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w:t>
      </w:r>
      <w:r>
        <w:t>iQueryInfoKey(</w:t>
      </w:r>
    </w:p>
    <w:p w:rsidR="00124242" w:rsidRDefault="000D4C3A">
      <w:pPr>
        <w:pStyle w:val="Code"/>
      </w:pPr>
      <w:r>
        <w:t xml:space="preserve">     [ in ] HKEY_RPC hKey,</w:t>
      </w:r>
    </w:p>
    <w:p w:rsidR="00124242" w:rsidRDefault="000D4C3A">
      <w:pPr>
        <w:pStyle w:val="Code"/>
      </w:pPr>
      <w:r>
        <w:lastRenderedPageBreak/>
        <w:t xml:space="preserve">     [ out ] LPDWORD lpcSubKeys,</w:t>
      </w:r>
    </w:p>
    <w:p w:rsidR="00124242" w:rsidRDefault="000D4C3A">
      <w:pPr>
        <w:pStyle w:val="Code"/>
      </w:pPr>
      <w:r>
        <w:t xml:space="preserve">     [ out ] LPDWORD lpcbMaxSubKeyLen,</w:t>
      </w:r>
    </w:p>
    <w:p w:rsidR="00124242" w:rsidRDefault="000D4C3A">
      <w:pPr>
        <w:pStyle w:val="Code"/>
      </w:pPr>
      <w:r>
        <w:t xml:space="preserve">     [ out ] LPDWORD lpcValues,</w:t>
      </w:r>
    </w:p>
    <w:p w:rsidR="00124242" w:rsidRDefault="000D4C3A">
      <w:pPr>
        <w:pStyle w:val="Code"/>
      </w:pPr>
      <w:r>
        <w:t xml:space="preserve">     [ out ] LPDWORD lpcbMaxValueNameLen,</w:t>
      </w:r>
    </w:p>
    <w:p w:rsidR="00124242" w:rsidRDefault="000D4C3A">
      <w:pPr>
        <w:pStyle w:val="Code"/>
      </w:pPr>
      <w:r>
        <w:t xml:space="preserve">     [ out ] LPDWORD lpcbMaxValueLen,</w:t>
      </w:r>
    </w:p>
    <w:p w:rsidR="00124242" w:rsidRDefault="000D4C3A">
      <w:pPr>
        <w:pStyle w:val="Code"/>
      </w:pPr>
      <w:r>
        <w:t xml:space="preserve">     [ out ] LPDWORD lpcbSecur</w:t>
      </w:r>
      <w:r>
        <w:t>ityDescriptor,</w:t>
      </w:r>
    </w:p>
    <w:p w:rsidR="00124242" w:rsidRDefault="000D4C3A">
      <w:pPr>
        <w:pStyle w:val="Code"/>
      </w:pPr>
      <w:r>
        <w:t xml:space="preserve">     [ out ] PFILETIME lpftLastWriteTime,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ApiSetKeySecurity(</w:t>
      </w:r>
    </w:p>
    <w:p w:rsidR="00124242" w:rsidRDefault="000D4C3A">
      <w:pPr>
        <w:pStyle w:val="Code"/>
      </w:pPr>
      <w:r>
        <w:t xml:space="preserve">     [ in ] HKEY_RPC hKey,</w:t>
      </w:r>
    </w:p>
    <w:p w:rsidR="00124242" w:rsidRDefault="000D4C3A">
      <w:pPr>
        <w:pStyle w:val="Code"/>
      </w:pPr>
      <w:r>
        <w:t xml:space="preserve">     [ in ] DWORD SecurityInformation,</w:t>
      </w:r>
    </w:p>
    <w:p w:rsidR="00124242" w:rsidRDefault="000D4C3A">
      <w:pPr>
        <w:pStyle w:val="Code"/>
      </w:pPr>
      <w:r>
        <w:t xml:space="preserve">     [ in ] PRPC_SECURITY_DESCRIPTOR pRpcSecurityDescriptor,</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ApiGetKeySecurity(</w:t>
      </w:r>
    </w:p>
    <w:p w:rsidR="00124242" w:rsidRDefault="000D4C3A">
      <w:pPr>
        <w:pStyle w:val="Code"/>
      </w:pPr>
      <w:r>
        <w:t xml:space="preserve">     [ in ] HKEY_RPC hKey,</w:t>
      </w:r>
    </w:p>
    <w:p w:rsidR="00124242" w:rsidRDefault="000D4C3A">
      <w:pPr>
        <w:pStyle w:val="Code"/>
      </w:pPr>
      <w:r>
        <w:t xml:space="preserve">     [ in ] DWORD SecurityInformation,</w:t>
      </w:r>
    </w:p>
    <w:p w:rsidR="00124242" w:rsidRDefault="000D4C3A">
      <w:pPr>
        <w:pStyle w:val="Code"/>
      </w:pPr>
      <w:r>
        <w:t xml:space="preserve">     [ in, out ] PRPC_SECURITY_DESCRIPTOR pRpcSecurityDescriptor,</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HGROUP_RPC</w:t>
      </w:r>
    </w:p>
    <w:p w:rsidR="00124242" w:rsidRDefault="000D4C3A">
      <w:pPr>
        <w:pStyle w:val="Code"/>
      </w:pPr>
      <w:r>
        <w:t xml:space="preserve"> ApiOpenGroup(</w:t>
      </w:r>
    </w:p>
    <w:p w:rsidR="00124242" w:rsidRDefault="000D4C3A">
      <w:pPr>
        <w:pStyle w:val="Code"/>
      </w:pPr>
      <w:r>
        <w:t xml:space="preserve">     [ in, string ] LPCWSTR lpszGroupName,</w:t>
      </w:r>
    </w:p>
    <w:p w:rsidR="00124242" w:rsidRDefault="000D4C3A">
      <w:pPr>
        <w:pStyle w:val="Code"/>
      </w:pPr>
      <w:r>
        <w:t xml:space="preserve">     [ out ] error_status_t *Status,</w:t>
      </w:r>
    </w:p>
    <w:p w:rsidR="00124242" w:rsidRDefault="000D4C3A">
      <w:pPr>
        <w:pStyle w:val="Code"/>
      </w:pPr>
      <w:r>
        <w:t xml:space="preserve">     [ out ] error_status_t *rpc_</w:t>
      </w:r>
      <w:r>
        <w:t>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HGROUP_RPC</w:t>
      </w:r>
    </w:p>
    <w:p w:rsidR="00124242" w:rsidRDefault="000D4C3A">
      <w:pPr>
        <w:pStyle w:val="Code"/>
      </w:pPr>
      <w:r>
        <w:t xml:space="preserve"> ApiCreateGroup(</w:t>
      </w:r>
    </w:p>
    <w:p w:rsidR="00124242" w:rsidRDefault="000D4C3A">
      <w:pPr>
        <w:pStyle w:val="Code"/>
      </w:pPr>
      <w:r>
        <w:t xml:space="preserve">     [ in, string ] LPCWSTR lpszGroupName,</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ApiDeleteGroup(</w:t>
      </w:r>
    </w:p>
    <w:p w:rsidR="00124242" w:rsidRDefault="000D4C3A">
      <w:pPr>
        <w:pStyle w:val="Code"/>
      </w:pPr>
      <w:r>
        <w:t xml:space="preserve">     [ in ] HGROUP_RPC Group,</w:t>
      </w:r>
    </w:p>
    <w:p w:rsidR="00124242" w:rsidRDefault="000D4C3A">
      <w:pPr>
        <w:pStyle w:val="Code"/>
      </w:pPr>
      <w:r>
        <w:t xml:space="preserve">     [ in ] BOOL force,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ApiCloseGroup(</w:t>
      </w:r>
    </w:p>
    <w:p w:rsidR="00124242" w:rsidRDefault="000D4C3A">
      <w:pPr>
        <w:pStyle w:val="Code"/>
      </w:pPr>
      <w:r>
        <w:t xml:space="preserve">     [ in, out ] HGROUP_RPC *Group</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ApiGetGroupState(</w:t>
      </w:r>
    </w:p>
    <w:p w:rsidR="00124242" w:rsidRDefault="000D4C3A">
      <w:pPr>
        <w:pStyle w:val="Code"/>
      </w:pPr>
      <w:r>
        <w:t xml:space="preserve">     [ in ] HGROUP_RPC hGroup,</w:t>
      </w:r>
    </w:p>
    <w:p w:rsidR="00124242" w:rsidRDefault="000D4C3A">
      <w:pPr>
        <w:pStyle w:val="Code"/>
      </w:pPr>
      <w:r>
        <w:t xml:space="preserve">     [ out ] DWORD *State,</w:t>
      </w:r>
    </w:p>
    <w:p w:rsidR="00124242" w:rsidRDefault="000D4C3A">
      <w:pPr>
        <w:pStyle w:val="Code"/>
      </w:pPr>
      <w:r>
        <w:t xml:space="preserve">     [ out, </w:t>
      </w:r>
      <w:r>
        <w:t>string ] LPWSTR *NodeName,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ApiSetGroupName(</w:t>
      </w:r>
    </w:p>
    <w:p w:rsidR="00124242" w:rsidRDefault="000D4C3A">
      <w:pPr>
        <w:pStyle w:val="Code"/>
      </w:pPr>
      <w:r>
        <w:t xml:space="preserve">     [ in ] HGROUP_RPC hGroup,</w:t>
      </w:r>
    </w:p>
    <w:p w:rsidR="00124242" w:rsidRDefault="000D4C3A">
      <w:pPr>
        <w:pStyle w:val="Code"/>
      </w:pPr>
      <w:r>
        <w:t xml:space="preserve">     [ in, string ] LPCWSTR lpszGroupName,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w:t>
      </w:r>
      <w:r>
        <w:t>etGroupId(</w:t>
      </w:r>
    </w:p>
    <w:p w:rsidR="00124242" w:rsidRDefault="000D4C3A">
      <w:pPr>
        <w:pStyle w:val="Code"/>
      </w:pPr>
      <w:r>
        <w:lastRenderedPageBreak/>
        <w:t xml:space="preserve">     [ in ] HGROUP_RPC hGroup,</w:t>
      </w:r>
    </w:p>
    <w:p w:rsidR="00124242" w:rsidRDefault="000D4C3A">
      <w:pPr>
        <w:pStyle w:val="Code"/>
      </w:pPr>
      <w:r>
        <w:t xml:space="preserve">     [ out, string ] LPWSTR *pGuid,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ApiGetNodeId(</w:t>
      </w:r>
    </w:p>
    <w:p w:rsidR="00124242" w:rsidRDefault="000D4C3A">
      <w:pPr>
        <w:pStyle w:val="Code"/>
      </w:pPr>
      <w:r>
        <w:t xml:space="preserve">     [ in ] HNODE_RPC hNode,</w:t>
      </w:r>
    </w:p>
    <w:p w:rsidR="00124242" w:rsidRDefault="000D4C3A">
      <w:pPr>
        <w:pStyle w:val="Code"/>
      </w:pPr>
      <w:r>
        <w:t xml:space="preserve">     [ out, string ] LPWSTR *pGuid,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ApiOnlineGroup(</w:t>
      </w:r>
    </w:p>
    <w:p w:rsidR="00124242" w:rsidRDefault="000D4C3A">
      <w:pPr>
        <w:pStyle w:val="Code"/>
      </w:pPr>
      <w:r>
        <w:t xml:space="preserve">     [ in ] HGROUP_RPC hGroup,</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ApiOfflineGroup(</w:t>
      </w:r>
    </w:p>
    <w:p w:rsidR="00124242" w:rsidRDefault="000D4C3A">
      <w:pPr>
        <w:pStyle w:val="Code"/>
      </w:pPr>
      <w:r>
        <w:t xml:space="preserve">     [ in ] HGROUP_RPC hGroup,</w:t>
      </w:r>
    </w:p>
    <w:p w:rsidR="00124242" w:rsidRDefault="000D4C3A">
      <w:pPr>
        <w:pStyle w:val="Code"/>
      </w:pPr>
      <w:r>
        <w:t xml:space="preserve">     [ out ] error_status_t</w:t>
      </w:r>
      <w:r>
        <w:t xml:space="preserve">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ApiMoveGroup(</w:t>
      </w:r>
    </w:p>
    <w:p w:rsidR="00124242" w:rsidRDefault="000D4C3A">
      <w:pPr>
        <w:pStyle w:val="Code"/>
      </w:pPr>
      <w:r>
        <w:t xml:space="preserve">     [ in ] HGROUP_RPC hGroup,</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ApiMoveGroupToNode(</w:t>
      </w:r>
    </w:p>
    <w:p w:rsidR="00124242" w:rsidRDefault="000D4C3A">
      <w:pPr>
        <w:pStyle w:val="Code"/>
      </w:pPr>
      <w:r>
        <w:t xml:space="preserve">     [ in ] HGROUP_RPC hGroup,</w:t>
      </w:r>
    </w:p>
    <w:p w:rsidR="00124242" w:rsidRDefault="000D4C3A">
      <w:pPr>
        <w:pStyle w:val="Code"/>
      </w:pPr>
      <w:r>
        <w:t xml:space="preserve">     [ in ] HNODE_RPC hNode,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ApiCreateGroupResourceEnum(</w:t>
      </w:r>
    </w:p>
    <w:p w:rsidR="00124242" w:rsidRDefault="000D4C3A">
      <w:pPr>
        <w:pStyle w:val="Code"/>
      </w:pPr>
      <w:r>
        <w:t xml:space="preserve">     [ in ] HGROUP_RPC hGroup,</w:t>
      </w:r>
    </w:p>
    <w:p w:rsidR="00124242" w:rsidRDefault="000D4C3A">
      <w:pPr>
        <w:pStyle w:val="Code"/>
      </w:pPr>
      <w:r>
        <w:t xml:space="preserve">     [ in ] DWORD dwType,</w:t>
      </w:r>
    </w:p>
    <w:p w:rsidR="00124242" w:rsidRDefault="000D4C3A">
      <w:pPr>
        <w:pStyle w:val="Code"/>
      </w:pPr>
      <w:r>
        <w:t xml:space="preserve">     [ out ] PENUM_LIST *ReturnEnum,</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w:t>
      </w:r>
      <w:r>
        <w:t>ApiSetGroupNodeList(</w:t>
      </w:r>
    </w:p>
    <w:p w:rsidR="00124242" w:rsidRDefault="000D4C3A">
      <w:pPr>
        <w:pStyle w:val="Code"/>
      </w:pPr>
      <w:r>
        <w:t xml:space="preserve">     [ in ] HGROUP_RPC hGroup,</w:t>
      </w:r>
    </w:p>
    <w:p w:rsidR="00124242" w:rsidRDefault="000D4C3A">
      <w:pPr>
        <w:pStyle w:val="Code"/>
      </w:pPr>
      <w:r>
        <w:t xml:space="preserve">     [ in, unique, size_is(cchListSize) ] wchar_t* multiSzNodeList,</w:t>
      </w:r>
    </w:p>
    <w:p w:rsidR="00124242" w:rsidRDefault="000D4C3A">
      <w:pPr>
        <w:pStyle w:val="Code"/>
      </w:pPr>
      <w:r>
        <w:t xml:space="preserve">     [ in ] DWORD cchListSize,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HNOTIFY_RPC</w:t>
      </w:r>
    </w:p>
    <w:p w:rsidR="00124242" w:rsidRDefault="000D4C3A">
      <w:pPr>
        <w:pStyle w:val="Code"/>
      </w:pPr>
      <w:r>
        <w:t xml:space="preserve"> ApiCreateNotify(</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ApiCloseNotify(</w:t>
      </w:r>
    </w:p>
    <w:p w:rsidR="00124242" w:rsidRDefault="000D4C3A">
      <w:pPr>
        <w:pStyle w:val="Code"/>
      </w:pPr>
      <w:r>
        <w:t xml:space="preserve">     [ in, out ] HNOTIFY_RPC *Notify</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ApiAddNotifyCluster(</w:t>
      </w:r>
    </w:p>
    <w:p w:rsidR="00124242" w:rsidRDefault="000D4C3A">
      <w:pPr>
        <w:pStyle w:val="Code"/>
      </w:pPr>
      <w:r>
        <w:t xml:space="preserve">     [ in ] HNOTIFY_RPC hNotify,</w:t>
      </w:r>
    </w:p>
    <w:p w:rsidR="00124242" w:rsidRDefault="000D4C3A">
      <w:pPr>
        <w:pStyle w:val="Code"/>
      </w:pPr>
      <w:r>
        <w:t xml:space="preserve">     [ in ] HCLUSTER_RPC hCluster,</w:t>
      </w:r>
    </w:p>
    <w:p w:rsidR="00124242" w:rsidRDefault="000D4C3A">
      <w:pPr>
        <w:pStyle w:val="Code"/>
      </w:pPr>
      <w:r>
        <w:t xml:space="preserve">     [ in ] DWORD dwFilter,</w:t>
      </w:r>
    </w:p>
    <w:p w:rsidR="00124242" w:rsidRDefault="000D4C3A">
      <w:pPr>
        <w:pStyle w:val="Code"/>
      </w:pPr>
      <w:r>
        <w:lastRenderedPageBreak/>
        <w:t xml:space="preserve">     [ in ] DWORD dwNotifyKey,</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ApiAddNotifyNode(</w:t>
      </w:r>
    </w:p>
    <w:p w:rsidR="00124242" w:rsidRDefault="000D4C3A">
      <w:pPr>
        <w:pStyle w:val="Code"/>
      </w:pPr>
      <w:r>
        <w:t xml:space="preserve">     [ in ] HNOTIFY_RPC hNotify,</w:t>
      </w:r>
    </w:p>
    <w:p w:rsidR="00124242" w:rsidRDefault="000D4C3A">
      <w:pPr>
        <w:pStyle w:val="Code"/>
      </w:pPr>
      <w:r>
        <w:t xml:space="preserve">     [ in ] HNODE_RPC hNode,</w:t>
      </w:r>
    </w:p>
    <w:p w:rsidR="00124242" w:rsidRDefault="000D4C3A">
      <w:pPr>
        <w:pStyle w:val="Code"/>
      </w:pPr>
      <w:r>
        <w:t xml:space="preserve">     [ in ] DWO</w:t>
      </w:r>
      <w:r>
        <w:t>RD dwFilter,</w:t>
      </w:r>
    </w:p>
    <w:p w:rsidR="00124242" w:rsidRDefault="000D4C3A">
      <w:pPr>
        <w:pStyle w:val="Code"/>
      </w:pPr>
      <w:r>
        <w:t xml:space="preserve">     [ in ] DWORD dwNotifyKey,</w:t>
      </w:r>
    </w:p>
    <w:p w:rsidR="00124242" w:rsidRDefault="000D4C3A">
      <w:pPr>
        <w:pStyle w:val="Code"/>
      </w:pPr>
      <w:r>
        <w:t xml:space="preserve">     [ out ] DWORD *dwStateSequence,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ApiAddNotifyGroup(</w:t>
      </w:r>
    </w:p>
    <w:p w:rsidR="00124242" w:rsidRDefault="000D4C3A">
      <w:pPr>
        <w:pStyle w:val="Code"/>
      </w:pPr>
      <w:r>
        <w:t xml:space="preserve">     [ in ] HNOTIFY_RPC hNotify,</w:t>
      </w:r>
    </w:p>
    <w:p w:rsidR="00124242" w:rsidRDefault="000D4C3A">
      <w:pPr>
        <w:pStyle w:val="Code"/>
      </w:pPr>
      <w:r>
        <w:t xml:space="preserve">     [ in ] HGROUP_RPC hGroup,</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out ] DWORD *dwStateSequence,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ApiAddNotifyResource(</w:t>
      </w:r>
    </w:p>
    <w:p w:rsidR="00124242" w:rsidRDefault="000D4C3A">
      <w:pPr>
        <w:pStyle w:val="Code"/>
      </w:pPr>
      <w:r>
        <w:t xml:space="preserve">     [ in ] HNOTIFY_RPC hNotify,</w:t>
      </w:r>
    </w:p>
    <w:p w:rsidR="00124242" w:rsidRDefault="000D4C3A">
      <w:pPr>
        <w:pStyle w:val="Code"/>
      </w:pPr>
      <w:r>
        <w:t xml:space="preserve">     [ in ] HRES_RPC hResource,</w:t>
      </w:r>
    </w:p>
    <w:p w:rsidR="00124242" w:rsidRDefault="000D4C3A">
      <w:pPr>
        <w:pStyle w:val="Code"/>
      </w:pPr>
      <w:r>
        <w:t xml:space="preserve">     [</w:t>
      </w:r>
      <w:r>
        <w:t xml:space="preserve"> in ] DWORD dwFilter,</w:t>
      </w:r>
    </w:p>
    <w:p w:rsidR="00124242" w:rsidRDefault="000D4C3A">
      <w:pPr>
        <w:pStyle w:val="Code"/>
      </w:pPr>
      <w:r>
        <w:t xml:space="preserve">     [ in ] DWORD dwNotifyKey,</w:t>
      </w:r>
    </w:p>
    <w:p w:rsidR="00124242" w:rsidRDefault="000D4C3A">
      <w:pPr>
        <w:pStyle w:val="Code"/>
      </w:pPr>
      <w:r>
        <w:t xml:space="preserve">     [ out ] DWORD *dwStateSequence,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ApiAddNotifyKey(</w:t>
      </w:r>
    </w:p>
    <w:p w:rsidR="00124242" w:rsidRDefault="000D4C3A">
      <w:pPr>
        <w:pStyle w:val="Code"/>
      </w:pPr>
      <w:r>
        <w:t xml:space="preserve">     [ in ] HNOTIFY_RPC hNotify,</w:t>
      </w:r>
    </w:p>
    <w:p w:rsidR="00124242" w:rsidRDefault="000D4C3A">
      <w:pPr>
        <w:pStyle w:val="Code"/>
      </w:pPr>
      <w:r>
        <w:t xml:space="preserve">     [ in ] HKEY_RPC hKey,</w:t>
      </w:r>
    </w:p>
    <w:p w:rsidR="00124242" w:rsidRDefault="000D4C3A">
      <w:pPr>
        <w:pStyle w:val="Code"/>
      </w:pPr>
      <w:r>
        <w:t xml:space="preserve">     [ in ] DWORD dwNotifyKey,</w:t>
      </w:r>
    </w:p>
    <w:p w:rsidR="00124242" w:rsidRDefault="000D4C3A">
      <w:pPr>
        <w:pStyle w:val="Code"/>
      </w:pPr>
      <w:r>
        <w:t xml:space="preserve">     [ in ] DWORD Filter,</w:t>
      </w:r>
    </w:p>
    <w:p w:rsidR="00124242" w:rsidRDefault="000D4C3A">
      <w:pPr>
        <w:pStyle w:val="Code"/>
      </w:pPr>
      <w:r>
        <w:t xml:space="preserve">     [ in ] BOOL WatchSubTree,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ApiReAddNotifyNode(</w:t>
      </w:r>
    </w:p>
    <w:p w:rsidR="00124242" w:rsidRDefault="000D4C3A">
      <w:pPr>
        <w:pStyle w:val="Code"/>
      </w:pPr>
      <w:r>
        <w:t xml:space="preserve">     [ in ] HNOTIFY_RPC hNotify,</w:t>
      </w:r>
    </w:p>
    <w:p w:rsidR="00124242" w:rsidRDefault="000D4C3A">
      <w:pPr>
        <w:pStyle w:val="Code"/>
      </w:pPr>
      <w:r>
        <w:t xml:space="preserve">     [ in ] HNODE_RPC hNode,</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in ] DWORD StateSequence,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ApiReAddNotifyGroup(</w:t>
      </w:r>
    </w:p>
    <w:p w:rsidR="00124242" w:rsidRDefault="000D4C3A">
      <w:pPr>
        <w:pStyle w:val="Code"/>
      </w:pPr>
      <w:r>
        <w:t xml:space="preserve">     [ in ] HNOTIFY_RPC hNotify,</w:t>
      </w:r>
    </w:p>
    <w:p w:rsidR="00124242" w:rsidRDefault="000D4C3A">
      <w:pPr>
        <w:pStyle w:val="Code"/>
      </w:pPr>
      <w:r>
        <w:t xml:space="preserve">     [ in ] HGROUP_RPC hGroup,</w:t>
      </w:r>
    </w:p>
    <w:p w:rsidR="00124242" w:rsidRDefault="000D4C3A">
      <w:pPr>
        <w:pStyle w:val="Code"/>
      </w:pPr>
      <w:r>
        <w:t xml:space="preserve">     [ in ] </w:t>
      </w:r>
      <w:r>
        <w:t>DWORD dwFilter,</w:t>
      </w:r>
    </w:p>
    <w:p w:rsidR="00124242" w:rsidRDefault="000D4C3A">
      <w:pPr>
        <w:pStyle w:val="Code"/>
      </w:pPr>
      <w:r>
        <w:t xml:space="preserve">     [ in ] DWORD dwNotifyKey,</w:t>
      </w:r>
    </w:p>
    <w:p w:rsidR="00124242" w:rsidRDefault="000D4C3A">
      <w:pPr>
        <w:pStyle w:val="Code"/>
      </w:pPr>
      <w:r>
        <w:t xml:space="preserve">     [ in ] DWORD StateSequence,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ApiReAddNotifyResource(</w:t>
      </w:r>
    </w:p>
    <w:p w:rsidR="00124242" w:rsidRDefault="000D4C3A">
      <w:pPr>
        <w:pStyle w:val="Code"/>
      </w:pPr>
      <w:r>
        <w:t xml:space="preserve">     [ in ] HNOTIFY_RPC hNotify,</w:t>
      </w:r>
    </w:p>
    <w:p w:rsidR="00124242" w:rsidRDefault="000D4C3A">
      <w:pPr>
        <w:pStyle w:val="Code"/>
      </w:pPr>
      <w:r>
        <w:t xml:space="preserve">     [ in ] HRES_RPC hResource,</w:t>
      </w:r>
    </w:p>
    <w:p w:rsidR="00124242" w:rsidRDefault="000D4C3A">
      <w:pPr>
        <w:pStyle w:val="Code"/>
      </w:pPr>
      <w:r>
        <w:t xml:space="preserve">     [ in ] DWORD dw</w:t>
      </w:r>
      <w:r>
        <w:t>Filter,</w:t>
      </w:r>
    </w:p>
    <w:p w:rsidR="00124242" w:rsidRDefault="000D4C3A">
      <w:pPr>
        <w:pStyle w:val="Code"/>
      </w:pPr>
      <w:r>
        <w:lastRenderedPageBreak/>
        <w:t xml:space="preserve">     [ in ] DWORD dwNotifyKey,</w:t>
      </w:r>
    </w:p>
    <w:p w:rsidR="00124242" w:rsidRDefault="000D4C3A">
      <w:pPr>
        <w:pStyle w:val="Code"/>
      </w:pPr>
      <w:r>
        <w:t xml:space="preserve">     [ in ] DWORD StateSequence,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ApiGetNotify(</w:t>
      </w:r>
    </w:p>
    <w:p w:rsidR="00124242" w:rsidRDefault="000D4C3A">
      <w:pPr>
        <w:pStyle w:val="Code"/>
      </w:pPr>
      <w:r>
        <w:t xml:space="preserve">     [ in ] HNOTIFY_RPC hNotify,</w:t>
      </w:r>
    </w:p>
    <w:p w:rsidR="00124242" w:rsidRDefault="000D4C3A">
      <w:pPr>
        <w:pStyle w:val="Code"/>
      </w:pPr>
      <w:r>
        <w:t xml:space="preserve">     [ out ] DWORD *dwNotifyKey,</w:t>
      </w:r>
    </w:p>
    <w:p w:rsidR="00124242" w:rsidRDefault="000D4C3A">
      <w:pPr>
        <w:pStyle w:val="Code"/>
      </w:pPr>
      <w:r>
        <w:t xml:space="preserve">     [ out ] DWORD *dwFilter,</w:t>
      </w:r>
    </w:p>
    <w:p w:rsidR="00124242" w:rsidRDefault="000D4C3A">
      <w:pPr>
        <w:pStyle w:val="Code"/>
      </w:pPr>
      <w:r>
        <w:t xml:space="preserve">     [ out ] DWORD *dwStateSequence,</w:t>
      </w:r>
    </w:p>
    <w:p w:rsidR="00124242" w:rsidRDefault="000D4C3A">
      <w:pPr>
        <w:pStyle w:val="Code"/>
      </w:pPr>
      <w:r>
        <w:t xml:space="preserve">     [ out, string ] LPWSTR *Name,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HNODE_RPC</w:t>
      </w:r>
    </w:p>
    <w:p w:rsidR="00124242" w:rsidRDefault="000D4C3A">
      <w:pPr>
        <w:pStyle w:val="Code"/>
      </w:pPr>
      <w:r>
        <w:t xml:space="preserve"> ApiOpenNode(</w:t>
      </w:r>
    </w:p>
    <w:p w:rsidR="00124242" w:rsidRDefault="000D4C3A">
      <w:pPr>
        <w:pStyle w:val="Code"/>
      </w:pPr>
      <w:r>
        <w:t xml:space="preserve">     [ in, string ] LPCWSTR lpszNodeName,</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ApiCloseNode(</w:t>
      </w:r>
    </w:p>
    <w:p w:rsidR="00124242" w:rsidRDefault="000D4C3A">
      <w:pPr>
        <w:pStyle w:val="Code"/>
      </w:pPr>
      <w:r>
        <w:t xml:space="preserve">     [ in, out ] HNODE_RPC *Node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ApiGetNodeState(</w:t>
      </w:r>
    </w:p>
    <w:p w:rsidR="00124242" w:rsidRDefault="000D4C3A">
      <w:pPr>
        <w:pStyle w:val="Code"/>
      </w:pPr>
      <w:r>
        <w:t xml:space="preserve">     [ in ] HNODE_RPC hNode,</w:t>
      </w:r>
    </w:p>
    <w:p w:rsidR="00124242" w:rsidRDefault="000D4C3A">
      <w:pPr>
        <w:pStyle w:val="Code"/>
      </w:pPr>
      <w:r>
        <w:t xml:space="preserve">     [ out ] DWORD *State,</w:t>
      </w:r>
    </w:p>
    <w:p w:rsidR="00124242" w:rsidRDefault="000D4C3A">
      <w:pPr>
        <w:pStyle w:val="Code"/>
      </w:pPr>
      <w:r>
        <w:t xml:space="preserve">     [ out ] error_status_t *rpc_status</w:t>
      </w:r>
    </w:p>
    <w:p w:rsidR="00124242" w:rsidRDefault="000D4C3A">
      <w:pPr>
        <w:pStyle w:val="Code"/>
      </w:pPr>
      <w:r>
        <w:t xml:space="preserve">  </w:t>
      </w: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ApiPauseNode(</w:t>
      </w:r>
    </w:p>
    <w:p w:rsidR="00124242" w:rsidRDefault="000D4C3A">
      <w:pPr>
        <w:pStyle w:val="Code"/>
      </w:pPr>
      <w:r>
        <w:t xml:space="preserve">     [ in ] HNODE_RPC hNode,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ApiResumeNode(</w:t>
      </w:r>
    </w:p>
    <w:p w:rsidR="00124242" w:rsidRDefault="000D4C3A">
      <w:pPr>
        <w:pStyle w:val="Code"/>
      </w:pPr>
      <w:r>
        <w:t xml:space="preserve">     [ in ] HNODE_RPC hNode,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ApiEvictNode(</w:t>
      </w:r>
    </w:p>
    <w:p w:rsidR="00124242" w:rsidRDefault="000D4C3A">
      <w:pPr>
        <w:pStyle w:val="Code"/>
      </w:pPr>
      <w:r>
        <w:t xml:space="preserve">     [ in ] HNODE_RPC hNode,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ApiNodeResourceControl(</w:t>
      </w:r>
    </w:p>
    <w:p w:rsidR="00124242" w:rsidRDefault="000D4C3A">
      <w:pPr>
        <w:pStyle w:val="Code"/>
      </w:pPr>
      <w:r>
        <w:t xml:space="preserve">     [ in ] HRES_RPC hResource,</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unique, size_is(</w:t>
      </w:r>
      <w:r>
        <w:t>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lastRenderedPageBreak/>
        <w:t xml:space="preserve"> error_status_t</w:t>
      </w:r>
    </w:p>
    <w:p w:rsidR="00124242" w:rsidRDefault="000D4C3A">
      <w:pPr>
        <w:pStyle w:val="Code"/>
      </w:pPr>
      <w:r>
        <w:t xml:space="preserve"> ApiResourceControl(</w:t>
      </w:r>
    </w:p>
    <w:p w:rsidR="00124242" w:rsidRDefault="000D4C3A">
      <w:pPr>
        <w:pStyle w:val="Code"/>
      </w:pPr>
      <w:r>
        <w:t xml:space="preserve">     [ in ] HRES_RPC hResource,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w:t>
      </w:r>
      <w:r>
        <w:t>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w:t>
      </w:r>
      <w:r>
        <w:t>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ApiNodeResourceTypeControl(</w:t>
      </w:r>
    </w:p>
    <w:p w:rsidR="00124242" w:rsidRDefault="000D4C3A">
      <w:pPr>
        <w:pStyle w:val="Code"/>
      </w:pPr>
      <w:r>
        <w:t xml:space="preserve">     [ in ] HCLUSTER_RPC hCluster,</w:t>
      </w:r>
    </w:p>
    <w:p w:rsidR="00124242" w:rsidRDefault="000D4C3A">
      <w:pPr>
        <w:pStyle w:val="Code"/>
      </w:pPr>
      <w:r>
        <w:t xml:space="preserve">     [ in, string ] LPCWSTR lpszResourceTypeName,</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unique, size_is(nInBufferSize) ]</w:t>
      </w:r>
      <w:r>
        <w:t xml:space="preserve">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ApiResourceTypeControl(</w:t>
      </w:r>
    </w:p>
    <w:p w:rsidR="00124242" w:rsidRDefault="000D4C3A">
      <w:pPr>
        <w:pStyle w:val="Code"/>
      </w:pPr>
      <w:r>
        <w:t xml:space="preserve">     [ in ] HCLUSTER_RPC hCluster,</w:t>
      </w:r>
    </w:p>
    <w:p w:rsidR="00124242" w:rsidRDefault="000D4C3A">
      <w:pPr>
        <w:pStyle w:val="Code"/>
      </w:pPr>
      <w:r>
        <w:t xml:space="preserve">     [ in, string ] LPCWSTR lpszResourceTypeName,</w:t>
      </w:r>
    </w:p>
    <w:p w:rsidR="00124242" w:rsidRDefault="000D4C3A">
      <w:pPr>
        <w:pStyle w:val="Code"/>
      </w:pPr>
      <w:r>
        <w:t xml:space="preserve">     [ in ] DWORD dwControlCode,</w:t>
      </w:r>
    </w:p>
    <w:p w:rsidR="00124242" w:rsidRDefault="000D4C3A">
      <w:pPr>
        <w:pStyle w:val="Code"/>
      </w:pPr>
      <w:r>
        <w:t xml:space="preserve">     [ in, unique, size_is(nInBufferSize) ] UCH</w:t>
      </w:r>
      <w:r>
        <w:t>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w:t>
      </w:r>
      <w:r>
        <w:t xml:space="preserve">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ApiNodeGroupControl(</w:t>
      </w:r>
    </w:p>
    <w:p w:rsidR="00124242" w:rsidRDefault="000D4C3A">
      <w:pPr>
        <w:pStyle w:val="Code"/>
      </w:pPr>
      <w:r>
        <w:t xml:space="preserve">     [ in ] HGROUP_RPC hGroup,</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ApiGroupControl(</w:t>
      </w:r>
    </w:p>
    <w:p w:rsidR="00124242" w:rsidRDefault="000D4C3A">
      <w:pPr>
        <w:pStyle w:val="Code"/>
      </w:pPr>
      <w:r>
        <w:t xml:space="preserve">     [ in ] HGROUP_RPC hGroup,</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w:t>
      </w:r>
      <w:r>
        <w:t>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lastRenderedPageBreak/>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w:t>
      </w:r>
      <w:r>
        <w:t>ApiNodeNodeControl(</w:t>
      </w:r>
    </w:p>
    <w:p w:rsidR="00124242" w:rsidRDefault="000D4C3A">
      <w:pPr>
        <w:pStyle w:val="Code"/>
      </w:pPr>
      <w:r>
        <w:t xml:space="preserve">     [ in ] HNODE_RPC hNode,</w:t>
      </w:r>
    </w:p>
    <w:p w:rsidR="00124242" w:rsidRDefault="000D4C3A">
      <w:pPr>
        <w:pStyle w:val="Code"/>
      </w:pPr>
      <w:r>
        <w:t xml:space="preserve">     [ in ] HNODE_RPC hHostNode,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w:t>
      </w: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ApiNodeControl(</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Opnum80NotUsedOnWire(void);</w:t>
      </w:r>
    </w:p>
    <w:p w:rsidR="00124242" w:rsidRDefault="000D4C3A">
      <w:pPr>
        <w:pStyle w:val="Code"/>
      </w:pPr>
      <w:r>
        <w:t xml:space="preserve">  </w:t>
      </w:r>
    </w:p>
    <w:p w:rsidR="00124242" w:rsidRDefault="000D4C3A">
      <w:pPr>
        <w:pStyle w:val="Code"/>
      </w:pPr>
      <w:r>
        <w:t xml:space="preserve"> HNETWORK_RPC</w:t>
      </w:r>
    </w:p>
    <w:p w:rsidR="00124242" w:rsidRDefault="000D4C3A">
      <w:pPr>
        <w:pStyle w:val="Code"/>
      </w:pPr>
      <w:r>
        <w:t xml:space="preserve"> ApiOpenNetwork(</w:t>
      </w:r>
    </w:p>
    <w:p w:rsidR="00124242" w:rsidRDefault="000D4C3A">
      <w:pPr>
        <w:pStyle w:val="Code"/>
      </w:pPr>
      <w:r>
        <w:t xml:space="preserve">     [ in, string ] LP</w:t>
      </w:r>
      <w:r>
        <w:t>CWSTR lpszNetworkName,</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ApiCloseNetwork(</w:t>
      </w:r>
    </w:p>
    <w:p w:rsidR="00124242" w:rsidRDefault="000D4C3A">
      <w:pPr>
        <w:pStyle w:val="Code"/>
      </w:pPr>
      <w:r>
        <w:t xml:space="preserve">     [ in, out ] HNETWORK_RPC *Network</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ApiGetNetworkState(</w:t>
      </w:r>
    </w:p>
    <w:p w:rsidR="00124242" w:rsidRDefault="000D4C3A">
      <w:pPr>
        <w:pStyle w:val="Code"/>
      </w:pPr>
      <w:r>
        <w:t xml:space="preserve">     [ in ] HNETWORK_RPC hNetwork,</w:t>
      </w:r>
    </w:p>
    <w:p w:rsidR="00124242" w:rsidRDefault="000D4C3A">
      <w:pPr>
        <w:pStyle w:val="Code"/>
      </w:pPr>
      <w:r>
        <w:t xml:space="preserve">     [ out ] DWORD *State,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ApiSetNetworkName(</w:t>
      </w:r>
    </w:p>
    <w:p w:rsidR="00124242" w:rsidRDefault="000D4C3A">
      <w:pPr>
        <w:pStyle w:val="Code"/>
      </w:pPr>
      <w:r>
        <w:t xml:space="preserve">     [ in ] HNETWORK_RPC hNetwork,</w:t>
      </w:r>
    </w:p>
    <w:p w:rsidR="00124242" w:rsidRDefault="000D4C3A">
      <w:pPr>
        <w:pStyle w:val="Code"/>
      </w:pPr>
      <w:r>
        <w:t xml:space="preserve">     [ in, string ] LPCWSTR lpszNetworkName,</w:t>
      </w:r>
    </w:p>
    <w:p w:rsidR="00124242" w:rsidRDefault="000D4C3A">
      <w:pPr>
        <w:pStyle w:val="Code"/>
      </w:pPr>
      <w:r>
        <w:t xml:space="preserve">     [ out ] error_status_t </w:t>
      </w:r>
      <w:r>
        <w:t>*rpc_status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ApiCreateNetworkEnum(</w:t>
      </w:r>
    </w:p>
    <w:p w:rsidR="00124242" w:rsidRDefault="000D4C3A">
      <w:pPr>
        <w:pStyle w:val="Code"/>
      </w:pPr>
      <w:r>
        <w:t xml:space="preserve">     [ in ] HNETWORK_RPC hNetwork,</w:t>
      </w:r>
    </w:p>
    <w:p w:rsidR="00124242" w:rsidRDefault="000D4C3A">
      <w:pPr>
        <w:pStyle w:val="Code"/>
      </w:pPr>
      <w:r>
        <w:t xml:space="preserve">     [ in ] DWORD dwType,</w:t>
      </w:r>
    </w:p>
    <w:p w:rsidR="00124242" w:rsidRDefault="000D4C3A">
      <w:pPr>
        <w:pStyle w:val="Code"/>
      </w:pPr>
      <w:r>
        <w:t xml:space="preserve">     [ out ] PENUM_LIST *ReturnEnum,</w:t>
      </w:r>
    </w:p>
    <w:p w:rsidR="00124242" w:rsidRDefault="000D4C3A">
      <w:pPr>
        <w:pStyle w:val="Code"/>
      </w:pPr>
      <w:r>
        <w:t xml:space="preserve">     [ out ] error_status_t *rpc_status</w:t>
      </w:r>
    </w:p>
    <w:p w:rsidR="00124242" w:rsidRDefault="000D4C3A">
      <w:pPr>
        <w:pStyle w:val="Code"/>
      </w:pPr>
      <w:r>
        <w:lastRenderedPageBreak/>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ApiGetNetworkId(</w:t>
      </w:r>
    </w:p>
    <w:p w:rsidR="00124242" w:rsidRDefault="000D4C3A">
      <w:pPr>
        <w:pStyle w:val="Code"/>
      </w:pPr>
      <w:r>
        <w:t xml:space="preserve">     [ in ] HNETWORK_RPC hNetwork,</w:t>
      </w:r>
    </w:p>
    <w:p w:rsidR="00124242" w:rsidRDefault="000D4C3A">
      <w:pPr>
        <w:pStyle w:val="Code"/>
      </w:pPr>
      <w:r>
        <w:t xml:space="preserve">     [ out, string ] LPWSTR *pGuid,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ApiSetNetworkPriorityOrder(</w:t>
      </w:r>
    </w:p>
    <w:p w:rsidR="00124242" w:rsidRDefault="000D4C3A">
      <w:pPr>
        <w:pStyle w:val="Code"/>
      </w:pPr>
      <w:r>
        <w:t xml:space="preserve">     [ in, range(0, 1000)] DWORD NetworkCount,</w:t>
      </w:r>
    </w:p>
    <w:p w:rsidR="00124242" w:rsidRDefault="000D4C3A">
      <w:pPr>
        <w:pStyle w:val="Code"/>
      </w:pPr>
      <w:r>
        <w:t xml:space="preserve">     [ in, string, size_is(NetworkCount) ] LPWSTR NetworkIdList[*],</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ApiNodeNetworkControl(</w:t>
      </w:r>
    </w:p>
    <w:p w:rsidR="00124242" w:rsidRDefault="000D4C3A">
      <w:pPr>
        <w:pStyle w:val="Code"/>
      </w:pPr>
      <w:r>
        <w:t xml:space="preserve">     [ in ] HNETWORK_RPC hNetwork,</w:t>
      </w:r>
    </w:p>
    <w:p w:rsidR="00124242" w:rsidRDefault="000D4C3A">
      <w:pPr>
        <w:pStyle w:val="Code"/>
      </w:pPr>
      <w:r>
        <w:t xml:space="preserve">     [ in ] HNODE_RPC hNode,</w:t>
      </w:r>
    </w:p>
    <w:p w:rsidR="00124242" w:rsidRDefault="000D4C3A">
      <w:pPr>
        <w:pStyle w:val="Code"/>
      </w:pPr>
      <w:r>
        <w:t xml:space="preserve">     [ in ] DWORD dwControlCode,</w:t>
      </w:r>
    </w:p>
    <w:p w:rsidR="00124242" w:rsidRDefault="000D4C3A">
      <w:pPr>
        <w:pStyle w:val="Code"/>
      </w:pPr>
      <w:r>
        <w:t xml:space="preserve"> </w:t>
      </w: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w:t>
      </w:r>
      <w:r>
        <w:t>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ApiNetworkControl(</w:t>
      </w:r>
    </w:p>
    <w:p w:rsidR="00124242" w:rsidRDefault="000D4C3A">
      <w:pPr>
        <w:pStyle w:val="Code"/>
      </w:pPr>
      <w:r>
        <w:t xml:space="preserve">     [ in ] HNETWORK_RPC hNetwork,</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w:t>
      </w:r>
      <w:r>
        <w: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ApiAddNotifyNetwork(</w:t>
      </w:r>
    </w:p>
    <w:p w:rsidR="00124242" w:rsidRDefault="000D4C3A">
      <w:pPr>
        <w:pStyle w:val="Code"/>
      </w:pPr>
      <w:r>
        <w:t xml:space="preserve">     [ in ] HNOTIFY_RPC hNotify,</w:t>
      </w:r>
    </w:p>
    <w:p w:rsidR="00124242" w:rsidRDefault="000D4C3A">
      <w:pPr>
        <w:pStyle w:val="Code"/>
      </w:pPr>
      <w:r>
        <w:t xml:space="preserve">     [ in ] HNETWORK_RPC hNetwork,</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out ] DWORD *dwStateSequence,</w:t>
      </w:r>
    </w:p>
    <w:p w:rsidR="00124242" w:rsidRDefault="000D4C3A">
      <w:pPr>
        <w:pStyle w:val="Code"/>
      </w:pPr>
      <w:r>
        <w:t xml:space="preserve">     [ out ] error_status</w:t>
      </w:r>
      <w:r>
        <w:t>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ApiReAddNotifyNetwork(</w:t>
      </w:r>
    </w:p>
    <w:p w:rsidR="00124242" w:rsidRDefault="000D4C3A">
      <w:pPr>
        <w:pStyle w:val="Code"/>
      </w:pPr>
      <w:r>
        <w:t xml:space="preserve">     [ in ] HNOTIFY_RPC hNotify,</w:t>
      </w:r>
    </w:p>
    <w:p w:rsidR="00124242" w:rsidRDefault="000D4C3A">
      <w:pPr>
        <w:pStyle w:val="Code"/>
      </w:pPr>
      <w:r>
        <w:t xml:space="preserve">     [ in ] HNETWORK_RPC hNetwork,</w:t>
      </w:r>
    </w:p>
    <w:p w:rsidR="00124242" w:rsidRDefault="000D4C3A">
      <w:pPr>
        <w:pStyle w:val="Code"/>
      </w:pPr>
      <w:r>
        <w:t xml:space="preserve">     [ in ] DWORD dwFilter,</w:t>
      </w:r>
    </w:p>
    <w:p w:rsidR="00124242" w:rsidRDefault="000D4C3A">
      <w:pPr>
        <w:pStyle w:val="Code"/>
      </w:pPr>
      <w:r>
        <w:t xml:space="preserve">     [ in ] DWORD dwNotifyKey,</w:t>
      </w:r>
    </w:p>
    <w:p w:rsidR="00124242" w:rsidRDefault="000D4C3A">
      <w:pPr>
        <w:pStyle w:val="Code"/>
      </w:pPr>
      <w:r>
        <w:t xml:space="preserve">     [ in ] DWORD StateSequence,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HNETINTERFACE_RPC</w:t>
      </w:r>
    </w:p>
    <w:p w:rsidR="00124242" w:rsidRDefault="000D4C3A">
      <w:pPr>
        <w:pStyle w:val="Code"/>
      </w:pPr>
      <w:r>
        <w:t xml:space="preserve"> ApiOpenNetInterface(</w:t>
      </w:r>
    </w:p>
    <w:p w:rsidR="00124242" w:rsidRDefault="000D4C3A">
      <w:pPr>
        <w:pStyle w:val="Code"/>
      </w:pPr>
      <w:r>
        <w:t xml:space="preserve">     [ in, string ] LPCWSTR lpszNetInterfaceName,</w:t>
      </w:r>
    </w:p>
    <w:p w:rsidR="00124242" w:rsidRDefault="000D4C3A">
      <w:pPr>
        <w:pStyle w:val="Code"/>
      </w:pPr>
      <w:r>
        <w:t xml:space="preserve">     [ out ] error_status_t *Status,</w:t>
      </w:r>
    </w:p>
    <w:p w:rsidR="00124242" w:rsidRDefault="000D4C3A">
      <w:pPr>
        <w:pStyle w:val="Code"/>
      </w:pPr>
      <w:r>
        <w:lastRenderedPageBreak/>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ApiCloseNet</w:t>
      </w:r>
      <w:r>
        <w:t>Interface(</w:t>
      </w:r>
    </w:p>
    <w:p w:rsidR="00124242" w:rsidRDefault="000D4C3A">
      <w:pPr>
        <w:pStyle w:val="Code"/>
      </w:pPr>
      <w:r>
        <w:t xml:space="preserve">     [ in, out ] HNETINTERFACE_RPC *NetInterface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ApiGetNetInterfaceState(</w:t>
      </w:r>
    </w:p>
    <w:p w:rsidR="00124242" w:rsidRDefault="000D4C3A">
      <w:pPr>
        <w:pStyle w:val="Code"/>
      </w:pPr>
      <w:r>
        <w:t xml:space="preserve">     [ in ] HNETINTERFACE_RPC hNetInterface,</w:t>
      </w:r>
    </w:p>
    <w:p w:rsidR="00124242" w:rsidRDefault="000D4C3A">
      <w:pPr>
        <w:pStyle w:val="Code"/>
      </w:pPr>
      <w:r>
        <w:t xml:space="preserve">     [ out ] DWORD *State,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w:t>
      </w:r>
      <w:r>
        <w:t>tNetInterface(</w:t>
      </w:r>
    </w:p>
    <w:p w:rsidR="00124242" w:rsidRDefault="000D4C3A">
      <w:pPr>
        <w:pStyle w:val="Code"/>
      </w:pPr>
      <w:r>
        <w:t xml:space="preserve">     [ in, string ] LPCWSTR lpszNodeName,</w:t>
      </w:r>
    </w:p>
    <w:p w:rsidR="00124242" w:rsidRDefault="000D4C3A">
      <w:pPr>
        <w:pStyle w:val="Code"/>
      </w:pPr>
      <w:r>
        <w:t xml:space="preserve">     [ in, string ] LPCWSTR lpszNetworkName,</w:t>
      </w:r>
    </w:p>
    <w:p w:rsidR="00124242" w:rsidRDefault="000D4C3A">
      <w:pPr>
        <w:pStyle w:val="Code"/>
      </w:pPr>
      <w:r>
        <w:t xml:space="preserve">     [ out, string ] LPWSTR *lppszInterfaceName,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ApiGetNetInterfaceId(</w:t>
      </w:r>
    </w:p>
    <w:p w:rsidR="00124242" w:rsidRDefault="000D4C3A">
      <w:pPr>
        <w:pStyle w:val="Code"/>
      </w:pPr>
      <w:r>
        <w:t xml:space="preserve">     [ in ] HNETINTERFACE_RPC hNetInterface,</w:t>
      </w:r>
    </w:p>
    <w:p w:rsidR="00124242" w:rsidRDefault="000D4C3A">
      <w:pPr>
        <w:pStyle w:val="Code"/>
      </w:pPr>
      <w:r>
        <w:t xml:space="preserve">     [ out, string ] LPWSTR *pGuid,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ApiNodeNetInterfaceControl(</w:t>
      </w:r>
    </w:p>
    <w:p w:rsidR="00124242" w:rsidRDefault="000D4C3A">
      <w:pPr>
        <w:pStyle w:val="Code"/>
      </w:pPr>
      <w:r>
        <w:t xml:space="preserve">     [ in ] HNETINTERFACE_RPC hNetInterface,</w:t>
      </w:r>
    </w:p>
    <w:p w:rsidR="00124242" w:rsidRDefault="000D4C3A">
      <w:pPr>
        <w:pStyle w:val="Code"/>
      </w:pPr>
      <w:r>
        <w:t xml:space="preserve">     [ in ] HNODE_RPC hNode,</w:t>
      </w:r>
    </w:p>
    <w:p w:rsidR="00124242" w:rsidRDefault="000D4C3A">
      <w:pPr>
        <w:pStyle w:val="Code"/>
      </w:pPr>
      <w:r>
        <w:t xml:space="preserve">     [</w:t>
      </w:r>
      <w:r>
        <w:t xml:space="preserve">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ApiNetInterfaceControl(</w:t>
      </w:r>
    </w:p>
    <w:p w:rsidR="00124242" w:rsidRDefault="000D4C3A">
      <w:pPr>
        <w:pStyle w:val="Code"/>
      </w:pPr>
      <w:r>
        <w:t xml:space="preserve">     [ in ] HNETINTERFACE_RPC hNetInterface,</w:t>
      </w:r>
    </w:p>
    <w:p w:rsidR="00124242" w:rsidRDefault="000D4C3A">
      <w:pPr>
        <w:pStyle w:val="Code"/>
      </w:pPr>
      <w:r>
        <w:t xml:space="preserve">     [ in ] DWORD dwControlCode,</w:t>
      </w:r>
    </w:p>
    <w:p w:rsidR="00124242" w:rsidRDefault="000D4C3A">
      <w:pPr>
        <w:pStyle w:val="Code"/>
      </w:pPr>
      <w:r>
        <w:t xml:space="preserve">     [ in, uniqu</w:t>
      </w:r>
      <w:r>
        <w:t>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ApiAddNotifyNetInterface(</w:t>
      </w:r>
    </w:p>
    <w:p w:rsidR="00124242" w:rsidRDefault="000D4C3A">
      <w:pPr>
        <w:pStyle w:val="Code"/>
      </w:pPr>
      <w:r>
        <w:t xml:space="preserve">     [ in ] HNOTIFY_RPC hNotify,</w:t>
      </w:r>
    </w:p>
    <w:p w:rsidR="00124242" w:rsidRDefault="000D4C3A">
      <w:pPr>
        <w:pStyle w:val="Code"/>
      </w:pPr>
      <w:r>
        <w:t xml:space="preserve">     [ in ] HNETINTERFACE_RPC hNetInterface,</w:t>
      </w:r>
    </w:p>
    <w:p w:rsidR="00124242" w:rsidRDefault="000D4C3A">
      <w:pPr>
        <w:pStyle w:val="Code"/>
      </w:pPr>
      <w:r>
        <w:t xml:space="preserve">     [ in ] DWORD dwFilter,</w:t>
      </w:r>
    </w:p>
    <w:p w:rsidR="00124242" w:rsidRDefault="000D4C3A">
      <w:pPr>
        <w:pStyle w:val="Code"/>
      </w:pPr>
      <w:r>
        <w:t xml:space="preserve">     [ in ] DWORD dwNot</w:t>
      </w:r>
      <w:r>
        <w:t>ifyKey,</w:t>
      </w:r>
    </w:p>
    <w:p w:rsidR="00124242" w:rsidRDefault="000D4C3A">
      <w:pPr>
        <w:pStyle w:val="Code"/>
      </w:pPr>
      <w:r>
        <w:t xml:space="preserve">     [ out ] DWORD *dwStateSequence,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lastRenderedPageBreak/>
        <w:t xml:space="preserve"> error_status_t</w:t>
      </w:r>
    </w:p>
    <w:p w:rsidR="00124242" w:rsidRDefault="000D4C3A">
      <w:pPr>
        <w:pStyle w:val="Code"/>
      </w:pPr>
      <w:r>
        <w:t xml:space="preserve"> ApiReAddNotifyNetInterface(</w:t>
      </w:r>
    </w:p>
    <w:p w:rsidR="00124242" w:rsidRDefault="000D4C3A">
      <w:pPr>
        <w:pStyle w:val="Code"/>
      </w:pPr>
      <w:r>
        <w:t xml:space="preserve">     [ in ] HNOTIFY_RPC hNotify,</w:t>
      </w:r>
    </w:p>
    <w:p w:rsidR="00124242" w:rsidRDefault="000D4C3A">
      <w:pPr>
        <w:pStyle w:val="Code"/>
      </w:pPr>
      <w:r>
        <w:t xml:space="preserve">     [ in ] HNETINTERFACE_RPC hNetInterface,</w:t>
      </w:r>
    </w:p>
    <w:p w:rsidR="00124242" w:rsidRDefault="000D4C3A">
      <w:pPr>
        <w:pStyle w:val="Code"/>
      </w:pPr>
      <w:r>
        <w:t xml:space="preserve">     [ in ] DWORD dwFilter,</w:t>
      </w:r>
    </w:p>
    <w:p w:rsidR="00124242" w:rsidRDefault="000D4C3A">
      <w:pPr>
        <w:pStyle w:val="Code"/>
      </w:pPr>
      <w:r>
        <w:t xml:space="preserve">     [ in </w:t>
      </w:r>
      <w:r>
        <w:t>] DWORD dwNotifyKey,</w:t>
      </w:r>
    </w:p>
    <w:p w:rsidR="00124242" w:rsidRDefault="000D4C3A">
      <w:pPr>
        <w:pStyle w:val="Code"/>
      </w:pPr>
      <w:r>
        <w:t xml:space="preserve">     [ in ] DWORD StateSequence,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ApiCreateNodeEnum(</w:t>
      </w:r>
    </w:p>
    <w:p w:rsidR="00124242" w:rsidRDefault="000D4C3A">
      <w:pPr>
        <w:pStyle w:val="Code"/>
      </w:pPr>
      <w:r>
        <w:t xml:space="preserve">     [ in ] HNODE_RPC hNode,</w:t>
      </w:r>
    </w:p>
    <w:p w:rsidR="00124242" w:rsidRDefault="000D4C3A">
      <w:pPr>
        <w:pStyle w:val="Code"/>
      </w:pPr>
      <w:r>
        <w:t xml:space="preserve">     [ in ] DWORD dwType,</w:t>
      </w:r>
    </w:p>
    <w:p w:rsidR="00124242" w:rsidRDefault="000D4C3A">
      <w:pPr>
        <w:pStyle w:val="Code"/>
      </w:pPr>
      <w:r>
        <w:t xml:space="preserve">     [ out ] PENUM_LIST *ReturnEnum,</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ApiGetClusterVersion2(</w:t>
      </w:r>
    </w:p>
    <w:p w:rsidR="00124242" w:rsidRDefault="000D4C3A">
      <w:pPr>
        <w:pStyle w:val="Code"/>
      </w:pPr>
      <w:r>
        <w:t xml:space="preserve">     [ out ] WORD *lpwMajorVersion,</w:t>
      </w:r>
    </w:p>
    <w:p w:rsidR="00124242" w:rsidRDefault="000D4C3A">
      <w:pPr>
        <w:pStyle w:val="Code"/>
      </w:pPr>
      <w:r>
        <w:t xml:space="preserve">     [ out ] WORD *lpwMinorVersion,</w:t>
      </w:r>
    </w:p>
    <w:p w:rsidR="00124242" w:rsidRDefault="000D4C3A">
      <w:pPr>
        <w:pStyle w:val="Code"/>
      </w:pPr>
      <w:r>
        <w:t xml:space="preserve">     [ out ] WORD *lpwBuildNumber,</w:t>
      </w:r>
    </w:p>
    <w:p w:rsidR="00124242" w:rsidRDefault="000D4C3A">
      <w:pPr>
        <w:pStyle w:val="Code"/>
      </w:pPr>
      <w:r>
        <w:t xml:space="preserve">     [ out, string ] LPWSTR *lpszVendorId,</w:t>
      </w:r>
    </w:p>
    <w:p w:rsidR="00124242" w:rsidRDefault="000D4C3A">
      <w:pPr>
        <w:pStyle w:val="Code"/>
      </w:pPr>
      <w:r>
        <w:t xml:space="preserve">     [ out, string ] LPWSTR *lpszCSDVersion,</w:t>
      </w:r>
    </w:p>
    <w:p w:rsidR="00124242" w:rsidRDefault="000D4C3A">
      <w:pPr>
        <w:pStyle w:val="Code"/>
      </w:pPr>
      <w:r>
        <w:t xml:space="preserve">     [ out ] PCLUSTER_OPERATIONAL_VERSION_INFO *ppClusterOpVerInfo,</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ApiCreateResTypeEnum(</w:t>
      </w:r>
    </w:p>
    <w:p w:rsidR="00124242" w:rsidRDefault="000D4C3A">
      <w:pPr>
        <w:pStyle w:val="Code"/>
      </w:pPr>
      <w:r>
        <w:t xml:space="preserve">     [ in, string ] LPCWSTR lpszTypeName,</w:t>
      </w:r>
    </w:p>
    <w:p w:rsidR="00124242" w:rsidRDefault="000D4C3A">
      <w:pPr>
        <w:pStyle w:val="Code"/>
      </w:pPr>
      <w:r>
        <w:t xml:space="preserve">     [ in ] </w:t>
      </w:r>
      <w:r>
        <w:t>DWORD dwType,</w:t>
      </w:r>
    </w:p>
    <w:p w:rsidR="00124242" w:rsidRDefault="000D4C3A">
      <w:pPr>
        <w:pStyle w:val="Code"/>
      </w:pPr>
      <w:r>
        <w:t xml:space="preserve">     [ out ] PENUM_LIST *ReturnEnum,</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ApiBackupClusterDatabase(</w:t>
      </w:r>
    </w:p>
    <w:p w:rsidR="00124242" w:rsidRDefault="000D4C3A">
      <w:pPr>
        <w:pStyle w:val="Code"/>
      </w:pPr>
      <w:r>
        <w:t xml:space="preserve">     [ in, string ] LPCWSTR lpszPathName,</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ApiNodeClusterControl(</w:t>
      </w:r>
    </w:p>
    <w:p w:rsidR="00124242" w:rsidRDefault="000D4C3A">
      <w:pPr>
        <w:pStyle w:val="Code"/>
      </w:pPr>
      <w:r>
        <w:t xml:space="preserve">     [ in ] HCLUSTER_RPC hCluster,</w:t>
      </w:r>
    </w:p>
    <w:p w:rsidR="00124242" w:rsidRDefault="000D4C3A">
      <w:pPr>
        <w:pStyle w:val="Code"/>
      </w:pPr>
      <w:r>
        <w:t xml:space="preserve">     [ in ] HNODE_RPC hHostNode,</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r>
        <w:t>,</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ApiClusterControl(</w:t>
      </w:r>
    </w:p>
    <w:p w:rsidR="00124242" w:rsidRDefault="000D4C3A">
      <w:pPr>
        <w:pStyle w:val="Code"/>
      </w:pPr>
      <w:r>
        <w:t xml:space="preserve">    </w:t>
      </w:r>
      <w:r>
        <w:t xml:space="preserve"> [ in ] HCLUSTER_RPC hCluster,</w:t>
      </w:r>
    </w:p>
    <w:p w:rsidR="00124242" w:rsidRDefault="000D4C3A">
      <w:pPr>
        <w:pStyle w:val="Code"/>
      </w:pPr>
      <w:r>
        <w:t xml:space="preserve">     [ in ] DWORD dwControlCode,</w:t>
      </w:r>
    </w:p>
    <w:p w:rsidR="00124242" w:rsidRDefault="000D4C3A">
      <w:pPr>
        <w:pStyle w:val="Code"/>
      </w:pPr>
      <w:r>
        <w:t xml:space="preserve">     [ in, unique, size_is(nInBufferSize) ] UCHAR *lpInBuffer,</w:t>
      </w:r>
    </w:p>
    <w:p w:rsidR="00124242" w:rsidRDefault="000D4C3A">
      <w:pPr>
        <w:pStyle w:val="Code"/>
      </w:pPr>
      <w:r>
        <w:t xml:space="preserve">     [ in ] DWORD nInBufferSize,</w:t>
      </w:r>
    </w:p>
    <w:p w:rsidR="00124242" w:rsidRDefault="000D4C3A">
      <w:pPr>
        <w:pStyle w:val="Code"/>
      </w:pPr>
      <w:r>
        <w:t xml:space="preserve">     [ out, size_is(nOutBufferSize),</w:t>
      </w:r>
    </w:p>
    <w:p w:rsidR="00124242" w:rsidRDefault="000D4C3A">
      <w:pPr>
        <w:pStyle w:val="Code"/>
      </w:pPr>
      <w:r>
        <w:t xml:space="preserve">         length_is (*lpBytesReturned)] UCHAR *lpOutBuffer,</w:t>
      </w:r>
    </w:p>
    <w:p w:rsidR="00124242" w:rsidRDefault="000D4C3A">
      <w:pPr>
        <w:pStyle w:val="Code"/>
      </w:pPr>
      <w:r>
        <w:t xml:space="preserve">     [ in ] DWORD nOutBufferSize,</w:t>
      </w:r>
    </w:p>
    <w:p w:rsidR="00124242" w:rsidRDefault="000D4C3A">
      <w:pPr>
        <w:pStyle w:val="Code"/>
      </w:pPr>
      <w:r>
        <w:t xml:space="preserve">     [ out ] DWORD *lpBytesReturned,</w:t>
      </w:r>
    </w:p>
    <w:p w:rsidR="00124242" w:rsidRDefault="000D4C3A">
      <w:pPr>
        <w:pStyle w:val="Code"/>
      </w:pPr>
      <w:r>
        <w:t xml:space="preserve">     [ out ] DWORD *lpcbRequired,</w:t>
      </w:r>
    </w:p>
    <w:p w:rsidR="00124242" w:rsidRDefault="000D4C3A">
      <w:pPr>
        <w:pStyle w:val="Code"/>
      </w:pPr>
      <w:r>
        <w:lastRenderedPageBreak/>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ApiUnblockGetNotifyCall(</w:t>
      </w:r>
    </w:p>
    <w:p w:rsidR="00124242" w:rsidRDefault="000D4C3A">
      <w:pPr>
        <w:pStyle w:val="Code"/>
      </w:pPr>
      <w:r>
        <w:t xml:space="preserve">     [ in ] HNOTIFY_RPC hNotify</w:t>
      </w:r>
    </w:p>
    <w:p w:rsidR="00124242" w:rsidRDefault="000D4C3A">
      <w:pPr>
        <w:pStyle w:val="Code"/>
      </w:pPr>
      <w:r>
        <w:t xml:space="preserve">     );</w:t>
      </w:r>
    </w:p>
    <w:p w:rsidR="00124242" w:rsidRDefault="00124242">
      <w:pPr>
        <w:pStyle w:val="Code"/>
      </w:pPr>
    </w:p>
    <w:p w:rsidR="00124242" w:rsidRDefault="000D4C3A">
      <w:pPr>
        <w:pStyle w:val="Code"/>
      </w:pPr>
      <w:r>
        <w:t xml:space="preserve"> error_status_t</w:t>
      </w:r>
    </w:p>
    <w:p w:rsidR="00124242" w:rsidRDefault="000D4C3A">
      <w:pPr>
        <w:pStyle w:val="Code"/>
      </w:pPr>
      <w:r>
        <w:t xml:space="preserve"> ApiSetServiceAccountPassword(</w:t>
      </w:r>
    </w:p>
    <w:p w:rsidR="00124242" w:rsidRDefault="000D4C3A">
      <w:pPr>
        <w:pStyle w:val="Code"/>
      </w:pPr>
      <w:r>
        <w:t xml:space="preserve">     [ in, string ] LPWSTR lpszNewPassword,</w:t>
      </w:r>
    </w:p>
    <w:p w:rsidR="00124242" w:rsidRDefault="000D4C3A">
      <w:pPr>
        <w:pStyle w:val="Code"/>
      </w:pPr>
      <w:r>
        <w:t xml:space="preserve">     [ in ]  IDL_CLUSTER_SET_PASSWORD_FLAGS dwFlags,</w:t>
      </w:r>
    </w:p>
    <w:p w:rsidR="00124242" w:rsidRDefault="000D4C3A">
      <w:pPr>
        <w:pStyle w:val="Code"/>
      </w:pPr>
      <w:r>
        <w:t xml:space="preserve">     [ out, size_is(ReturnStatusBufferSize), length_is(*SizeReturned) ]</w:t>
      </w:r>
    </w:p>
    <w:p w:rsidR="00124242" w:rsidRDefault="000D4C3A">
      <w:pPr>
        <w:pStyle w:val="Code"/>
      </w:pPr>
      <w:r>
        <w:t xml:space="preserve">         IDL_CLUSTER_SET_PASSWORD_STATUS ReturnStatusBuf</w:t>
      </w:r>
      <w:r>
        <w:t>ferPtr[*],</w:t>
      </w:r>
    </w:p>
    <w:p w:rsidR="00124242" w:rsidRDefault="000D4C3A">
      <w:pPr>
        <w:pStyle w:val="Code"/>
      </w:pPr>
      <w:r>
        <w:t xml:space="preserve">     [ in, range(0, (64 * 1024)) ] DWORD ReturnStatusBufferSize,</w:t>
      </w:r>
    </w:p>
    <w:p w:rsidR="00124242" w:rsidRDefault="000D4C3A">
      <w:pPr>
        <w:pStyle w:val="Code"/>
      </w:pPr>
      <w:r>
        <w:t xml:space="preserve">     [ out ] DWORD *SizeReturned,</w:t>
      </w:r>
    </w:p>
    <w:p w:rsidR="00124242" w:rsidRDefault="000D4C3A">
      <w:pPr>
        <w:pStyle w:val="Code"/>
      </w:pPr>
      <w:r>
        <w:t xml:space="preserve">     [ out ] DWORD *ExpectedBufferSize</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ApiSetResourceDependencyExpression(</w:t>
      </w:r>
    </w:p>
    <w:p w:rsidR="00124242" w:rsidRDefault="000D4C3A">
      <w:pPr>
        <w:pStyle w:val="Code"/>
      </w:pPr>
      <w:r>
        <w:t xml:space="preserve">     [ in ] HRES_RPC hResource,</w:t>
      </w:r>
    </w:p>
    <w:p w:rsidR="00124242" w:rsidRDefault="000D4C3A">
      <w:pPr>
        <w:pStyle w:val="Code"/>
      </w:pPr>
      <w:r>
        <w:t xml:space="preserve">     [ in, s</w:t>
      </w:r>
      <w:r>
        <w:t>tring, unique ] LPCWSTR lpszDependencyExpression,</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ApiGetResourceDependencyExpression(</w:t>
      </w:r>
    </w:p>
    <w:p w:rsidR="00124242" w:rsidRDefault="000D4C3A">
      <w:pPr>
        <w:pStyle w:val="Code"/>
      </w:pPr>
      <w:r>
        <w:t xml:space="preserve">     [ in ] HRES_RPC hResource,</w:t>
      </w:r>
    </w:p>
    <w:p w:rsidR="00124242" w:rsidRDefault="000D4C3A">
      <w:pPr>
        <w:pStyle w:val="Code"/>
      </w:pPr>
      <w:r>
        <w:t xml:space="preserve">     [ out, string ] LPWSTR *lpszDependencyExpression,</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Opnum111NotUsedOnWire(void);</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ApiGetResourceNetworkName(</w:t>
      </w:r>
    </w:p>
    <w:p w:rsidR="00124242" w:rsidRDefault="000D4C3A">
      <w:pPr>
        <w:pStyle w:val="Code"/>
      </w:pPr>
      <w:r>
        <w:t xml:space="preserve">  [ in ] HRES_RPC hResource,</w:t>
      </w:r>
    </w:p>
    <w:p w:rsidR="00124242" w:rsidRDefault="000D4C3A">
      <w:pPr>
        <w:pStyle w:val="Code"/>
      </w:pPr>
      <w:r>
        <w:t xml:space="preserve">     [ out, string ] LPWSTR *lpszName,</w:t>
      </w:r>
    </w:p>
    <w:p w:rsidR="00124242" w:rsidRDefault="000D4C3A">
      <w:pPr>
        <w:pStyle w:val="Code"/>
      </w:pPr>
      <w:r>
        <w:t xml:space="preserve">     [ out ] error_status_t *rpc_status</w:t>
      </w:r>
    </w:p>
    <w:p w:rsidR="00124242" w:rsidRDefault="000D4C3A">
      <w:pPr>
        <w:pStyle w:val="Code"/>
      </w:pPr>
      <w:r>
        <w:t xml:space="preserve">     </w:t>
      </w:r>
      <w:r>
        <w:t>);</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ApiExecuteBatch(</w:t>
      </w:r>
    </w:p>
    <w:p w:rsidR="00124242" w:rsidRDefault="000D4C3A">
      <w:pPr>
        <w:pStyle w:val="Code"/>
      </w:pPr>
      <w:r>
        <w:t xml:space="preserve">     [ in ] HKEY_RPC hKey,</w:t>
      </w:r>
    </w:p>
    <w:p w:rsidR="00124242" w:rsidRDefault="000D4C3A">
      <w:pPr>
        <w:pStyle w:val="Code"/>
      </w:pPr>
      <w:r>
        <w:t xml:space="preserve">     [ in ] DWORD cbData,</w:t>
      </w:r>
    </w:p>
    <w:p w:rsidR="00124242" w:rsidRDefault="000D4C3A">
      <w:pPr>
        <w:pStyle w:val="Code"/>
      </w:pPr>
      <w:r>
        <w:t xml:space="preserve">     [ in, size_is(cbData)] UCHAR const * lpData,</w:t>
      </w:r>
    </w:p>
    <w:p w:rsidR="00124242" w:rsidRDefault="000D4C3A">
      <w:pPr>
        <w:pStyle w:val="Code"/>
      </w:pPr>
      <w:r>
        <w:t xml:space="preserve">     [ out ] int * pdwFailedCommand,</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ApiCreateBatchPort(</w:t>
      </w:r>
    </w:p>
    <w:p w:rsidR="00124242" w:rsidRDefault="000D4C3A">
      <w:pPr>
        <w:pStyle w:val="Code"/>
      </w:pPr>
      <w:r>
        <w:t xml:space="preserve">     [ in ] HKEY_RPC hKey,</w:t>
      </w:r>
    </w:p>
    <w:p w:rsidR="00124242" w:rsidRDefault="000D4C3A">
      <w:pPr>
        <w:pStyle w:val="Code"/>
      </w:pPr>
      <w:r>
        <w:t xml:space="preserve">     [ out ] HBATCH_PORT_RPC * phBatchPort,</w:t>
      </w:r>
    </w:p>
    <w:p w:rsidR="00124242" w:rsidRDefault="000D4C3A">
      <w:pPr>
        <w:pStyle w:val="Code"/>
      </w:pPr>
      <w:r>
        <w:t xml:space="preserve">     [ out ] error_status_t *rpc_status</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ApiGetBatchNotification(</w:t>
      </w:r>
    </w:p>
    <w:p w:rsidR="00124242" w:rsidRDefault="000D4C3A">
      <w:pPr>
        <w:pStyle w:val="Code"/>
      </w:pPr>
      <w:r>
        <w:t xml:space="preserve">      [ in ] HBATCH_PORT_RPC hBatchNotify,</w:t>
      </w:r>
    </w:p>
    <w:p w:rsidR="00124242" w:rsidRDefault="000D4C3A">
      <w:pPr>
        <w:pStyle w:val="Code"/>
      </w:pPr>
      <w:r>
        <w:t xml:space="preserve">      [ out ] DWORD * cbData,</w:t>
      </w:r>
    </w:p>
    <w:p w:rsidR="00124242" w:rsidRDefault="000D4C3A">
      <w:pPr>
        <w:pStyle w:val="Code"/>
      </w:pPr>
      <w:r>
        <w:t xml:space="preserve">      [ out, size_is(,*cbData) ] UCHAR ** lpData</w:t>
      </w:r>
    </w:p>
    <w:p w:rsidR="00124242" w:rsidRDefault="000D4C3A">
      <w:pPr>
        <w:pStyle w:val="Code"/>
      </w:pPr>
      <w:r>
        <w:t xml:space="preserve">     );</w:t>
      </w:r>
    </w:p>
    <w:p w:rsidR="00124242" w:rsidRDefault="000D4C3A">
      <w:pPr>
        <w:pStyle w:val="Code"/>
      </w:pPr>
      <w:r>
        <w:t xml:space="preserve"> </w:t>
      </w:r>
    </w:p>
    <w:p w:rsidR="00124242" w:rsidRDefault="000D4C3A">
      <w:pPr>
        <w:pStyle w:val="Code"/>
      </w:pPr>
      <w:r>
        <w:t xml:space="preserve"> error_status_t</w:t>
      </w:r>
    </w:p>
    <w:p w:rsidR="00124242" w:rsidRDefault="000D4C3A">
      <w:pPr>
        <w:pStyle w:val="Code"/>
      </w:pPr>
      <w:r>
        <w:t xml:space="preserve"> ApiCloseBatchPort(</w:t>
      </w:r>
    </w:p>
    <w:p w:rsidR="00124242" w:rsidRDefault="000D4C3A">
      <w:pPr>
        <w:pStyle w:val="Code"/>
      </w:pPr>
      <w:r>
        <w:t xml:space="preserve">      [ in, out ] HBATCH_PORT_RPC * phBatchPort</w:t>
      </w:r>
    </w:p>
    <w:p w:rsidR="00124242" w:rsidRDefault="000D4C3A">
      <w:pPr>
        <w:pStyle w:val="Code"/>
      </w:pPr>
      <w:r>
        <w:lastRenderedPageBreak/>
        <w:t xml:space="preserve">     );</w:t>
      </w:r>
    </w:p>
    <w:p w:rsidR="00124242" w:rsidRDefault="000D4C3A">
      <w:pPr>
        <w:pStyle w:val="Code"/>
      </w:pPr>
      <w:r>
        <w:t xml:space="preserve"> </w:t>
      </w:r>
    </w:p>
    <w:p w:rsidR="00124242" w:rsidRDefault="000D4C3A">
      <w:pPr>
        <w:pStyle w:val="Code"/>
      </w:pPr>
      <w:r>
        <w:t>HCLUSTER_RPC</w:t>
      </w:r>
    </w:p>
    <w:p w:rsidR="00124242" w:rsidRDefault="000D4C3A">
      <w:pPr>
        <w:pStyle w:val="Code"/>
      </w:pPr>
      <w:r>
        <w:t>ApiOpenClusterEx(</w:t>
      </w:r>
    </w:p>
    <w:p w:rsidR="00124242" w:rsidRDefault="000D4C3A">
      <w:pPr>
        <w:pStyle w:val="Code"/>
      </w:pPr>
      <w:r>
        <w:t xml:space="preserve">    [ in ] DWORD dwDesiredAccess,</w:t>
      </w:r>
    </w:p>
    <w:p w:rsidR="00124242" w:rsidRDefault="000D4C3A">
      <w:pPr>
        <w:pStyle w:val="Code"/>
      </w:pPr>
      <w:r>
        <w:t xml:space="preserve">    [ out ] DWORD * lpdwGrantedAccess</w:t>
      </w:r>
      <w:r>
        <w:t>,</w:t>
      </w:r>
    </w:p>
    <w:p w:rsidR="00124242" w:rsidRDefault="000D4C3A">
      <w:pPr>
        <w:pStyle w:val="Code"/>
      </w:pPr>
      <w:r>
        <w:t xml:space="preserve">    [ out ] error_status_t *Status</w:t>
      </w:r>
    </w:p>
    <w:p w:rsidR="00124242" w:rsidRDefault="000D4C3A">
      <w:pPr>
        <w:pStyle w:val="Code"/>
      </w:pPr>
      <w:r>
        <w:t xml:space="preserve">    );</w:t>
      </w:r>
    </w:p>
    <w:p w:rsidR="00124242" w:rsidRDefault="00124242">
      <w:pPr>
        <w:pStyle w:val="Code"/>
      </w:pPr>
    </w:p>
    <w:p w:rsidR="00124242" w:rsidRDefault="000D4C3A">
      <w:pPr>
        <w:pStyle w:val="Code"/>
      </w:pPr>
      <w:r>
        <w:t>HNODE_RPC</w:t>
      </w:r>
    </w:p>
    <w:p w:rsidR="00124242" w:rsidRDefault="000D4C3A">
      <w:pPr>
        <w:pStyle w:val="Code"/>
      </w:pPr>
      <w:r>
        <w:t>ApiOpenNodeEx(</w:t>
      </w:r>
    </w:p>
    <w:p w:rsidR="00124242" w:rsidRDefault="000D4C3A">
      <w:pPr>
        <w:pStyle w:val="Code"/>
      </w:pPr>
      <w:r>
        <w:t xml:space="preserve">    [ in, string ] LPCWSTR lpszNodeName,</w:t>
      </w:r>
    </w:p>
    <w:p w:rsidR="00124242" w:rsidRDefault="000D4C3A">
      <w:pPr>
        <w:pStyle w:val="Code"/>
      </w:pPr>
      <w:r>
        <w:t xml:space="preserve">    [ in ] DWORD dwDesiredAccess,</w:t>
      </w:r>
    </w:p>
    <w:p w:rsidR="00124242" w:rsidRDefault="000D4C3A">
      <w:pPr>
        <w:pStyle w:val="Code"/>
      </w:pPr>
      <w:r>
        <w:t xml:space="preserve">    [ out ] DWORD * lpdwGrantedAccess,</w:t>
      </w:r>
    </w:p>
    <w:p w:rsidR="00124242" w:rsidRDefault="000D4C3A">
      <w:pPr>
        <w:pStyle w:val="Code"/>
      </w:pPr>
      <w:r>
        <w:t xml:space="preserve">    [ out ] error_status_t *Status,</w:t>
      </w:r>
    </w:p>
    <w:p w:rsidR="00124242" w:rsidRDefault="000D4C3A">
      <w:pPr>
        <w:pStyle w:val="Code"/>
      </w:pPr>
      <w:r>
        <w:t xml:space="preserve">    [ out ] error_status_t *rpc_stat</w:t>
      </w:r>
      <w:r>
        <w:t>us</w:t>
      </w:r>
    </w:p>
    <w:p w:rsidR="00124242" w:rsidRDefault="000D4C3A">
      <w:pPr>
        <w:pStyle w:val="Code"/>
      </w:pPr>
      <w:r>
        <w:t xml:space="preserve">    );</w:t>
      </w:r>
    </w:p>
    <w:p w:rsidR="00124242" w:rsidRDefault="00124242">
      <w:pPr>
        <w:pStyle w:val="Code"/>
      </w:pPr>
    </w:p>
    <w:p w:rsidR="00124242" w:rsidRDefault="000D4C3A">
      <w:pPr>
        <w:pStyle w:val="Code"/>
      </w:pPr>
      <w:r>
        <w:t>HGROUP_RPC</w:t>
      </w:r>
    </w:p>
    <w:p w:rsidR="00124242" w:rsidRDefault="000D4C3A">
      <w:pPr>
        <w:pStyle w:val="Code"/>
      </w:pPr>
      <w:r>
        <w:t>ApiOpenGroupEx(</w:t>
      </w:r>
    </w:p>
    <w:p w:rsidR="00124242" w:rsidRDefault="000D4C3A">
      <w:pPr>
        <w:pStyle w:val="Code"/>
      </w:pPr>
      <w:r>
        <w:t xml:space="preserve">    [ in, string ] LPCWSTR lpszGroupName,</w:t>
      </w:r>
    </w:p>
    <w:p w:rsidR="00124242" w:rsidRDefault="000D4C3A">
      <w:pPr>
        <w:pStyle w:val="Code"/>
      </w:pPr>
      <w:r>
        <w:t xml:space="preserve">    [ in ] DWORD dwDesiredAccess,</w:t>
      </w:r>
    </w:p>
    <w:p w:rsidR="00124242" w:rsidRDefault="000D4C3A">
      <w:pPr>
        <w:pStyle w:val="Code"/>
      </w:pPr>
      <w:r>
        <w:t xml:space="preserve">    [ out ] DWORD * lpdwGrantedAccess,</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HRES_RPC</w:t>
      </w:r>
    </w:p>
    <w:p w:rsidR="00124242" w:rsidRDefault="000D4C3A">
      <w:pPr>
        <w:pStyle w:val="Code"/>
      </w:pPr>
      <w:r>
        <w:t>ApiOpenResourceEx(</w:t>
      </w:r>
    </w:p>
    <w:p w:rsidR="00124242" w:rsidRDefault="000D4C3A">
      <w:pPr>
        <w:pStyle w:val="Code"/>
      </w:pPr>
      <w:r>
        <w:t xml:space="preserve">    [ in, string ] LPCWSTR lpszResourceName,</w:t>
      </w:r>
    </w:p>
    <w:p w:rsidR="00124242" w:rsidRDefault="000D4C3A">
      <w:pPr>
        <w:pStyle w:val="Code"/>
      </w:pPr>
      <w:r>
        <w:t xml:space="preserve">    [ in ] DWORD dwDesiredAccess,</w:t>
      </w:r>
    </w:p>
    <w:p w:rsidR="00124242" w:rsidRDefault="000D4C3A">
      <w:pPr>
        <w:pStyle w:val="Code"/>
      </w:pPr>
      <w:r>
        <w:t xml:space="preserve">    [ out ] DWORD * lpdwGrantedAccess,</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HNETWORK_RPC</w:t>
      </w:r>
    </w:p>
    <w:p w:rsidR="00124242" w:rsidRDefault="000D4C3A">
      <w:pPr>
        <w:pStyle w:val="Code"/>
      </w:pPr>
      <w:r>
        <w:t>ApiOpenNetworkEx(</w:t>
      </w:r>
    </w:p>
    <w:p w:rsidR="00124242" w:rsidRDefault="000D4C3A">
      <w:pPr>
        <w:pStyle w:val="Code"/>
      </w:pPr>
      <w:r>
        <w:t xml:space="preserve">    [ in, string ] LPCWSTR lpszNetworkName,</w:t>
      </w:r>
    </w:p>
    <w:p w:rsidR="00124242" w:rsidRDefault="000D4C3A">
      <w:pPr>
        <w:pStyle w:val="Code"/>
      </w:pPr>
      <w:r>
        <w:t xml:space="preserve">    [ in ] DWORD dwDesiredAccess,</w:t>
      </w:r>
    </w:p>
    <w:p w:rsidR="00124242" w:rsidRDefault="000D4C3A">
      <w:pPr>
        <w:pStyle w:val="Code"/>
      </w:pPr>
      <w:r>
        <w:t xml:space="preserve">    [ out ] DWORD * lpdwGrantedAccess,</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HNETINTERFACE_RPC</w:t>
      </w:r>
    </w:p>
    <w:p w:rsidR="00124242" w:rsidRDefault="000D4C3A">
      <w:pPr>
        <w:pStyle w:val="Code"/>
      </w:pPr>
      <w:r>
        <w:t>ApiOpenNetInterfaceEx(</w:t>
      </w:r>
    </w:p>
    <w:p w:rsidR="00124242" w:rsidRDefault="000D4C3A">
      <w:pPr>
        <w:pStyle w:val="Code"/>
      </w:pPr>
      <w:r>
        <w:t xml:space="preserve">    [ in, string ] LPCWSTR lpszNetInterfaceName,</w:t>
      </w:r>
    </w:p>
    <w:p w:rsidR="00124242" w:rsidRDefault="000D4C3A">
      <w:pPr>
        <w:pStyle w:val="Code"/>
      </w:pPr>
      <w:r>
        <w:t xml:space="preserve">    [ in ] DWORD dwDesiredAccess,</w:t>
      </w:r>
    </w:p>
    <w:p w:rsidR="00124242" w:rsidRDefault="000D4C3A">
      <w:pPr>
        <w:pStyle w:val="Code"/>
      </w:pPr>
      <w:r>
        <w:t xml:space="preserve">    [ out ] DWORD * lpdwGrantedAccess,</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ApiChangeCsvState(</w:t>
      </w:r>
    </w:p>
    <w:p w:rsidR="00124242" w:rsidRDefault="000D4C3A">
      <w:pPr>
        <w:pStyle w:val="Code"/>
      </w:pPr>
      <w:r>
        <w:t xml:space="preserve">    [ in ] HRES_R</w:t>
      </w:r>
      <w:r>
        <w:t>PC hResource,</w:t>
      </w:r>
    </w:p>
    <w:p w:rsidR="00124242" w:rsidRDefault="000D4C3A">
      <w:pPr>
        <w:pStyle w:val="Code"/>
      </w:pPr>
      <w:r>
        <w:t xml:space="preserve">    [ in ] DWORD dwState,</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 ApiCreateNodeEnumEx(</w:t>
      </w:r>
    </w:p>
    <w:p w:rsidR="00124242" w:rsidRDefault="000D4C3A">
      <w:pPr>
        <w:pStyle w:val="Code"/>
      </w:pPr>
      <w:r>
        <w:t xml:space="preserve">    [in] HNODE_RPC hNode,</w:t>
      </w:r>
    </w:p>
    <w:p w:rsidR="00124242" w:rsidRDefault="000D4C3A">
      <w:pPr>
        <w:pStyle w:val="Code"/>
      </w:pPr>
      <w:r>
        <w:t xml:space="preserve">    [in] DWORD dwType,</w:t>
      </w:r>
    </w:p>
    <w:p w:rsidR="00124242" w:rsidRDefault="000D4C3A">
      <w:pPr>
        <w:pStyle w:val="Code"/>
      </w:pPr>
      <w:r>
        <w:t xml:space="preserve">    [in] DWORD dwOptions,</w:t>
      </w:r>
    </w:p>
    <w:p w:rsidR="00124242" w:rsidRDefault="000D4C3A">
      <w:pPr>
        <w:pStyle w:val="Code"/>
      </w:pPr>
      <w:r>
        <w:t xml:space="preserve">    [out] PENUM_LIST* ReturnIdEnum,</w:t>
      </w:r>
    </w:p>
    <w:p w:rsidR="00124242" w:rsidRDefault="000D4C3A">
      <w:pPr>
        <w:pStyle w:val="Code"/>
      </w:pPr>
      <w:r>
        <w:t xml:space="preserve">    [out] PENUM_LIST* </w:t>
      </w:r>
      <w:r>
        <w:t>ReturnNameEnum,</w:t>
      </w:r>
    </w:p>
    <w:p w:rsidR="00124242" w:rsidRDefault="000D4C3A">
      <w:pPr>
        <w:pStyle w:val="Code"/>
      </w:pPr>
      <w:r>
        <w:t xml:space="preserve">    [out] error_status_t* rpc_status</w:t>
      </w:r>
    </w:p>
    <w:p w:rsidR="00124242" w:rsidRDefault="000D4C3A">
      <w:pPr>
        <w:pStyle w:val="Code"/>
      </w:pPr>
      <w:r>
        <w:t>);</w:t>
      </w:r>
    </w:p>
    <w:p w:rsidR="00124242" w:rsidRDefault="00124242">
      <w:pPr>
        <w:pStyle w:val="Code"/>
      </w:pPr>
    </w:p>
    <w:p w:rsidR="00124242" w:rsidRDefault="000D4C3A">
      <w:pPr>
        <w:pStyle w:val="Code"/>
      </w:pPr>
      <w:r>
        <w:t>error_status_t ApiCreateEnumEx(</w:t>
      </w:r>
    </w:p>
    <w:p w:rsidR="00124242" w:rsidRDefault="000D4C3A">
      <w:pPr>
        <w:pStyle w:val="Code"/>
      </w:pPr>
      <w:r>
        <w:t xml:space="preserve">    [in] HCLUSTER_RPC hCluster,</w:t>
      </w:r>
    </w:p>
    <w:p w:rsidR="00124242" w:rsidRDefault="000D4C3A">
      <w:pPr>
        <w:pStyle w:val="Code"/>
      </w:pPr>
      <w:r>
        <w:t xml:space="preserve">    [in] DWORD dwType,</w:t>
      </w:r>
    </w:p>
    <w:p w:rsidR="00124242" w:rsidRDefault="000D4C3A">
      <w:pPr>
        <w:pStyle w:val="Code"/>
      </w:pPr>
      <w:r>
        <w:t xml:space="preserve">    [in] DWORD dwOptions,</w:t>
      </w:r>
    </w:p>
    <w:p w:rsidR="00124242" w:rsidRDefault="000D4C3A">
      <w:pPr>
        <w:pStyle w:val="Code"/>
      </w:pPr>
      <w:r>
        <w:t xml:space="preserve">    [out] PENUM_LIST* ReturnIdEnum,</w:t>
      </w:r>
    </w:p>
    <w:p w:rsidR="00124242" w:rsidRDefault="000D4C3A">
      <w:pPr>
        <w:pStyle w:val="Code"/>
      </w:pPr>
      <w:r>
        <w:t xml:space="preserve">    [out] PENUM_LIST* ReturnNameEnum,</w:t>
      </w:r>
    </w:p>
    <w:p w:rsidR="00124242" w:rsidRDefault="000D4C3A">
      <w:pPr>
        <w:pStyle w:val="Code"/>
      </w:pPr>
      <w:r>
        <w:t xml:space="preserve">    [out] error_status_t* rpc_status</w:t>
      </w:r>
    </w:p>
    <w:p w:rsidR="00124242" w:rsidRDefault="000D4C3A">
      <w:pPr>
        <w:pStyle w:val="Code"/>
      </w:pPr>
      <w:r>
        <w:t>);</w:t>
      </w:r>
    </w:p>
    <w:p w:rsidR="00124242" w:rsidRDefault="00124242">
      <w:pPr>
        <w:pStyle w:val="Code"/>
      </w:pPr>
    </w:p>
    <w:p w:rsidR="00124242" w:rsidRDefault="000D4C3A">
      <w:pPr>
        <w:pStyle w:val="Code"/>
      </w:pPr>
      <w:r>
        <w:t>error_status_t</w:t>
      </w:r>
    </w:p>
    <w:p w:rsidR="00124242" w:rsidRDefault="000D4C3A">
      <w:pPr>
        <w:pStyle w:val="Code"/>
      </w:pPr>
      <w:r>
        <w:t>ApiPauseNodeEx(</w:t>
      </w:r>
    </w:p>
    <w:p w:rsidR="00124242" w:rsidRDefault="000D4C3A">
      <w:pPr>
        <w:pStyle w:val="Code"/>
      </w:pPr>
      <w:r>
        <w:t xml:space="preserve">    [ in ] HNODE_RPC hNode,</w:t>
      </w:r>
    </w:p>
    <w:p w:rsidR="00124242" w:rsidRDefault="000D4C3A">
      <w:pPr>
        <w:pStyle w:val="Code"/>
      </w:pPr>
      <w:r>
        <w:t xml:space="preserve">    [ in ] BOOL bDrainNode,</w:t>
      </w:r>
    </w:p>
    <w:p w:rsidR="00124242" w:rsidRDefault="000D4C3A">
      <w:pPr>
        <w:pStyle w:val="Code"/>
      </w:pPr>
      <w:r>
        <w:t xml:space="preserve">    [ in ] DWORD dwPauseFlags,</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ApiPauseNodeWithDrainTarget(</w:t>
      </w:r>
    </w:p>
    <w:p w:rsidR="00124242" w:rsidRDefault="000D4C3A">
      <w:pPr>
        <w:pStyle w:val="Code"/>
      </w:pPr>
      <w:r>
        <w:t xml:space="preserve">    [ </w:t>
      </w:r>
      <w:r>
        <w:t>in ] HNODE_RPC hNode,</w:t>
      </w:r>
    </w:p>
    <w:p w:rsidR="00124242" w:rsidRDefault="000D4C3A">
      <w:pPr>
        <w:pStyle w:val="Code"/>
      </w:pPr>
      <w:r>
        <w:t xml:space="preserve">    [ in ] DWORD dwPauseFlags,</w:t>
      </w:r>
    </w:p>
    <w:p w:rsidR="00124242" w:rsidRDefault="000D4C3A">
      <w:pPr>
        <w:pStyle w:val="Code"/>
      </w:pPr>
      <w:r>
        <w:t xml:space="preserve">    [ in ] HNODE_RPC hNodeDrainTarget,</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ApiResumeNodeEx(</w:t>
      </w:r>
    </w:p>
    <w:p w:rsidR="00124242" w:rsidRDefault="000D4C3A">
      <w:pPr>
        <w:pStyle w:val="Code"/>
      </w:pPr>
      <w:r>
        <w:t xml:space="preserve">    [ in ] HNODE_RPC hNode,</w:t>
      </w:r>
    </w:p>
    <w:p w:rsidR="00124242" w:rsidRDefault="000D4C3A">
      <w:pPr>
        <w:pStyle w:val="Code"/>
      </w:pPr>
      <w:r>
        <w:t xml:space="preserve">    [ in ] DWORD dwResumeFailbackType,</w:t>
      </w:r>
    </w:p>
    <w:p w:rsidR="00124242" w:rsidRDefault="000D4C3A">
      <w:pPr>
        <w:pStyle w:val="Code"/>
      </w:pPr>
      <w:r>
        <w:t xml:space="preserve">    [ in ] DWORD dwResumeFlagsReserved,</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HGROUP_RPC</w:t>
      </w:r>
    </w:p>
    <w:p w:rsidR="00124242" w:rsidRDefault="000D4C3A">
      <w:pPr>
        <w:pStyle w:val="Code"/>
      </w:pPr>
      <w:r>
        <w:t>ApiCreateGroupEx(</w:t>
      </w:r>
    </w:p>
    <w:p w:rsidR="00124242" w:rsidRDefault="000D4C3A">
      <w:pPr>
        <w:pStyle w:val="Code"/>
      </w:pPr>
      <w:r>
        <w:t xml:space="preserve">    [ in, string ] LPCWSTR lpszGroupName,</w:t>
      </w:r>
    </w:p>
    <w:p w:rsidR="00124242" w:rsidRDefault="000D4C3A">
      <w:pPr>
        <w:pStyle w:val="Code"/>
      </w:pPr>
      <w:r>
        <w:t xml:space="preserve">    [ in, unique ] PCLUSTER_CREATE_GROUP_INFO_RPC pGroupInfo,</w:t>
      </w:r>
    </w:p>
    <w:p w:rsidR="00124242" w:rsidRDefault="000D4C3A">
      <w:pPr>
        <w:pStyle w:val="Code"/>
      </w:pPr>
      <w:r>
        <w:t xml:space="preserve">    [ out ] error_status_t *Status,</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ApiOnlineGroupEx(</w:t>
      </w:r>
    </w:p>
    <w:p w:rsidR="00124242" w:rsidRDefault="000D4C3A">
      <w:pPr>
        <w:pStyle w:val="Code"/>
      </w:pPr>
      <w:r>
        <w:t xml:space="preserve">    [ in ] HGROUP_RPC hGroup,</w:t>
      </w:r>
    </w:p>
    <w:p w:rsidR="00124242" w:rsidRDefault="000D4C3A">
      <w:pPr>
        <w:pStyle w:val="Code"/>
      </w:pPr>
      <w:r>
        <w:t xml:space="preserve">    [ in ] DWORD     dwOnlineFlags,</w:t>
      </w:r>
    </w:p>
    <w:p w:rsidR="00124242" w:rsidRDefault="000D4C3A">
      <w:pPr>
        <w:pStyle w:val="Code"/>
      </w:pPr>
      <w:r>
        <w:t xml:space="preserve">    [ in, size_is(cbInBufferSize) ] BYTE* lpInBuffer,</w:t>
      </w:r>
    </w:p>
    <w:p w:rsidR="00124242" w:rsidRDefault="000D4C3A">
      <w:pPr>
        <w:pStyle w:val="Code"/>
      </w:pPr>
      <w:r>
        <w:t xml:space="preserve">    [ in ] DWORD     cbInBufferSize,</w:t>
      </w:r>
    </w:p>
    <w:p w:rsidR="00124242" w:rsidRDefault="000D4C3A">
      <w:pPr>
        <w:pStyle w:val="Code"/>
      </w:pPr>
      <w:r>
        <w:t xml:space="preserve">    [ out ] error_s</w:t>
      </w:r>
      <w:r>
        <w:t>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ApiOfflineGroupEx(</w:t>
      </w:r>
    </w:p>
    <w:p w:rsidR="00124242" w:rsidRDefault="000D4C3A">
      <w:pPr>
        <w:pStyle w:val="Code"/>
      </w:pPr>
      <w:r>
        <w:t xml:space="preserve">    [ in ] HGROUP_RPC hGroup,</w:t>
      </w:r>
    </w:p>
    <w:p w:rsidR="00124242" w:rsidRDefault="000D4C3A">
      <w:pPr>
        <w:pStyle w:val="Code"/>
      </w:pPr>
      <w:r>
        <w:t xml:space="preserve">    [ in ] DWORD     dwOfflineFlags,</w:t>
      </w:r>
    </w:p>
    <w:p w:rsidR="00124242" w:rsidRDefault="000D4C3A">
      <w:pPr>
        <w:pStyle w:val="Code"/>
      </w:pPr>
      <w:r>
        <w:t xml:space="preserve">    [ in, size_is(cbInBufferSize) ] BYTE* lpInBuffer,</w:t>
      </w:r>
    </w:p>
    <w:p w:rsidR="00124242" w:rsidRDefault="000D4C3A">
      <w:pPr>
        <w:pStyle w:val="Code"/>
      </w:pPr>
      <w:r>
        <w:t xml:space="preserve">    [ in ] DWORD     cbInBufferSize,</w:t>
      </w:r>
    </w:p>
    <w:p w:rsidR="00124242" w:rsidRDefault="000D4C3A">
      <w:pPr>
        <w:pStyle w:val="Code"/>
      </w:pPr>
      <w:r>
        <w:t xml:space="preserve">    [ out ] error_status_t *rpc_stat</w:t>
      </w:r>
      <w:r>
        <w: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ApiMoveGroupEx(</w:t>
      </w:r>
    </w:p>
    <w:p w:rsidR="00124242" w:rsidRDefault="000D4C3A">
      <w:pPr>
        <w:pStyle w:val="Code"/>
      </w:pPr>
      <w:r>
        <w:t xml:space="preserve">    [ in ] HGROUP_RPC hGroup,</w:t>
      </w:r>
    </w:p>
    <w:p w:rsidR="00124242" w:rsidRDefault="000D4C3A">
      <w:pPr>
        <w:pStyle w:val="Code"/>
      </w:pPr>
      <w:r>
        <w:t xml:space="preserve">    [ in ] DWORD      dwMoveFlags,</w:t>
      </w:r>
    </w:p>
    <w:p w:rsidR="00124242" w:rsidRDefault="000D4C3A">
      <w:pPr>
        <w:pStyle w:val="Code"/>
      </w:pPr>
      <w:r>
        <w:t xml:space="preserve">    [ in, size_is(cbInBufferSize) ] BYTE* lpInBuffer,</w:t>
      </w:r>
    </w:p>
    <w:p w:rsidR="00124242" w:rsidRDefault="000D4C3A">
      <w:pPr>
        <w:pStyle w:val="Code"/>
      </w:pPr>
      <w:r>
        <w:t xml:space="preserve">    [ in ] DWORD      cbInBufferSize,</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lastRenderedPageBreak/>
        <w:t>error_status_t</w:t>
      </w:r>
    </w:p>
    <w:p w:rsidR="00124242" w:rsidRDefault="000D4C3A">
      <w:pPr>
        <w:pStyle w:val="Code"/>
      </w:pPr>
      <w:r>
        <w:t>ApiMoveGroupToNodeEx(</w:t>
      </w:r>
    </w:p>
    <w:p w:rsidR="00124242" w:rsidRDefault="000D4C3A">
      <w:pPr>
        <w:pStyle w:val="Code"/>
      </w:pPr>
      <w:r>
        <w:t xml:space="preserve">    [ in ] HGROUP_RPC hGroup,</w:t>
      </w:r>
    </w:p>
    <w:p w:rsidR="00124242" w:rsidRDefault="000D4C3A">
      <w:pPr>
        <w:pStyle w:val="Code"/>
      </w:pPr>
      <w:r>
        <w:t xml:space="preserve">    [ in ] HNODE_RPC  hNode,</w:t>
      </w:r>
    </w:p>
    <w:p w:rsidR="00124242" w:rsidRDefault="000D4C3A">
      <w:pPr>
        <w:pStyle w:val="Code"/>
      </w:pPr>
      <w:r>
        <w:t xml:space="preserve">    [ in ] DWORD      dwMoveFlags,</w:t>
      </w:r>
    </w:p>
    <w:p w:rsidR="00124242" w:rsidRDefault="000D4C3A">
      <w:pPr>
        <w:pStyle w:val="Code"/>
      </w:pPr>
      <w:r>
        <w:t xml:space="preserve">    [ in, size_is(cbInBufferSize) ] BYTE* lpInBuffer,</w:t>
      </w:r>
    </w:p>
    <w:p w:rsidR="00124242" w:rsidRDefault="000D4C3A">
      <w:pPr>
        <w:pStyle w:val="Code"/>
      </w:pPr>
      <w:r>
        <w:t xml:space="preserve">    [ in ] DWORD      cbInBufferSize,</w:t>
      </w:r>
    </w:p>
    <w:p w:rsidR="00124242" w:rsidRDefault="000D4C3A">
      <w:pPr>
        <w:pStyle w:val="Code"/>
      </w:pPr>
      <w:r>
        <w:t xml:space="preserve">    [ out ] error_status_t *rpc_s</w:t>
      </w:r>
      <w:r>
        <w:t>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ApiCancelClusterGroupOperation(</w:t>
      </w:r>
    </w:p>
    <w:p w:rsidR="00124242" w:rsidRDefault="000D4C3A">
      <w:pPr>
        <w:pStyle w:val="Code"/>
      </w:pPr>
      <w:r>
        <w:t xml:space="preserve">    [ in ] HGROUP_RPC   hGroup,</w:t>
      </w:r>
    </w:p>
    <w:p w:rsidR="00124242" w:rsidRDefault="000D4C3A">
      <w:pPr>
        <w:pStyle w:val="Code"/>
      </w:pPr>
      <w:r>
        <w:t xml:space="preserve">    [ in ] DWORD        dwCancelFlags,</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ApiOnlineResourceEx(</w:t>
      </w:r>
    </w:p>
    <w:p w:rsidR="00124242" w:rsidRDefault="000D4C3A">
      <w:pPr>
        <w:pStyle w:val="Code"/>
      </w:pPr>
      <w:r>
        <w:t xml:space="preserve">    [ in ] HRES_RPC hResource,</w:t>
      </w:r>
    </w:p>
    <w:p w:rsidR="00124242" w:rsidRDefault="000D4C3A">
      <w:pPr>
        <w:pStyle w:val="Code"/>
      </w:pPr>
      <w:r>
        <w:t xml:space="preserve">    [ in ] DWORD     dwOnlineFlags,</w:t>
      </w:r>
    </w:p>
    <w:p w:rsidR="00124242" w:rsidRDefault="000D4C3A">
      <w:pPr>
        <w:pStyle w:val="Code"/>
      </w:pPr>
      <w:r>
        <w:t xml:space="preserve">    [ in, size_is(cbInBufferSize) ] BYTE* lpInBuffer,</w:t>
      </w:r>
    </w:p>
    <w:p w:rsidR="00124242" w:rsidRDefault="000D4C3A">
      <w:pPr>
        <w:pStyle w:val="Code"/>
      </w:pPr>
      <w:r>
        <w:t xml:space="preserve">    [ in ] DWORD     cbInBufferSize,</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ApiOfflineResourceEx(</w:t>
      </w:r>
    </w:p>
    <w:p w:rsidR="00124242" w:rsidRDefault="000D4C3A">
      <w:pPr>
        <w:pStyle w:val="Code"/>
      </w:pPr>
      <w:r>
        <w:t xml:space="preserve">    [ in ] HRES_RPC hResource,</w:t>
      </w:r>
    </w:p>
    <w:p w:rsidR="00124242" w:rsidRDefault="000D4C3A">
      <w:pPr>
        <w:pStyle w:val="Code"/>
      </w:pPr>
      <w:r>
        <w:t xml:space="preserve">    [ in ] DWORD     dwOfflineFlags,</w:t>
      </w:r>
    </w:p>
    <w:p w:rsidR="00124242" w:rsidRDefault="000D4C3A">
      <w:pPr>
        <w:pStyle w:val="Code"/>
      </w:pPr>
      <w:r>
        <w:t xml:space="preserve">    [ in, size_is(cbInBufferSize) ] BYTE* lpInBuffer,</w:t>
      </w:r>
    </w:p>
    <w:p w:rsidR="00124242" w:rsidRDefault="000D4C3A">
      <w:pPr>
        <w:pStyle w:val="Code"/>
      </w:pPr>
      <w:r>
        <w:t xml:space="preserve">    [ in ] DWORD     cbInBufferSize,</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typedef [context_handle] void *HGENERIC_RPC;</w:t>
      </w:r>
    </w:p>
    <w:p w:rsidR="00124242" w:rsidRDefault="00124242">
      <w:pPr>
        <w:pStyle w:val="Code"/>
      </w:pPr>
    </w:p>
    <w:p w:rsidR="00124242" w:rsidRDefault="000D4C3A">
      <w:pPr>
        <w:pStyle w:val="Code"/>
      </w:pPr>
      <w:r>
        <w:t>typedef struct _NOTIFY_FILTER_AND_T</w:t>
      </w:r>
      <w:r>
        <w:t>YPE_RPC</w:t>
      </w:r>
    </w:p>
    <w:p w:rsidR="00124242" w:rsidRDefault="000D4C3A">
      <w:pPr>
        <w:pStyle w:val="Code"/>
      </w:pPr>
      <w:r>
        <w:t>{</w:t>
      </w:r>
    </w:p>
    <w:p w:rsidR="00124242" w:rsidRDefault="000D4C3A">
      <w:pPr>
        <w:pStyle w:val="Code"/>
      </w:pPr>
      <w:r>
        <w:t xml:space="preserve">    DWORD dwObjectType;     // really of type CLUSTER_OBJECT_TYPE_RPC</w:t>
      </w:r>
    </w:p>
    <w:p w:rsidR="00124242" w:rsidRDefault="000D4C3A">
      <w:pPr>
        <w:pStyle w:val="Code"/>
      </w:pPr>
      <w:r>
        <w:t xml:space="preserve">    LONGLONG FilterFlags;</w:t>
      </w:r>
    </w:p>
    <w:p w:rsidR="00124242" w:rsidRDefault="000D4C3A">
      <w:pPr>
        <w:pStyle w:val="Code"/>
      </w:pPr>
      <w:r>
        <w:t>} NOTIFY_FILTER_AND_TYPE_RPC, *PNOTIFY_FILTER_AND_TYPE_RPC;</w:t>
      </w:r>
    </w:p>
    <w:p w:rsidR="00124242" w:rsidRDefault="00124242">
      <w:pPr>
        <w:pStyle w:val="Code"/>
      </w:pPr>
    </w:p>
    <w:p w:rsidR="00124242" w:rsidRDefault="000D4C3A">
      <w:pPr>
        <w:pStyle w:val="Code"/>
      </w:pPr>
      <w:r>
        <w:t>typedef struct _NOTIFICATION_DATA_RPC</w:t>
      </w:r>
    </w:p>
    <w:p w:rsidR="00124242" w:rsidRDefault="000D4C3A">
      <w:pPr>
        <w:pStyle w:val="Code"/>
      </w:pPr>
      <w:r>
        <w:t>{</w:t>
      </w:r>
    </w:p>
    <w:p w:rsidR="00124242" w:rsidRDefault="000D4C3A">
      <w:pPr>
        <w:pStyle w:val="Code"/>
      </w:pPr>
      <w:r>
        <w:t xml:space="preserve">    NOTIFY_FILTER_AND_TYPE_RPC FilterAndType;</w:t>
      </w:r>
    </w:p>
    <w:p w:rsidR="00124242" w:rsidRDefault="000D4C3A">
      <w:pPr>
        <w:pStyle w:val="Code"/>
      </w:pPr>
      <w:r>
        <w:t xml:space="preserve">   </w:t>
      </w:r>
      <w:r>
        <w:t xml:space="preserve"> [ size_is(dwBufferSize ) ] BYTE* buffer;</w:t>
      </w:r>
    </w:p>
    <w:p w:rsidR="00124242" w:rsidRDefault="000D4C3A">
      <w:pPr>
        <w:pStyle w:val="Code"/>
      </w:pPr>
      <w:r>
        <w:t xml:space="preserve">    DWORD dwBufferSize;</w:t>
      </w:r>
    </w:p>
    <w:p w:rsidR="00124242" w:rsidRDefault="000D4C3A">
      <w:pPr>
        <w:pStyle w:val="Code"/>
      </w:pPr>
      <w:r>
        <w:t xml:space="preserve">    [ string ] LPWSTR ObjectId;</w:t>
      </w:r>
    </w:p>
    <w:p w:rsidR="00124242" w:rsidRDefault="000D4C3A">
      <w:pPr>
        <w:pStyle w:val="Code"/>
      </w:pPr>
      <w:r>
        <w:t xml:space="preserve">    [ string ] LPWSTR ParentId;</w:t>
      </w:r>
    </w:p>
    <w:p w:rsidR="00124242" w:rsidRDefault="000D4C3A">
      <w:pPr>
        <w:pStyle w:val="Code"/>
      </w:pPr>
      <w:r>
        <w:t xml:space="preserve">    [ string ] LPWSTR Name;</w:t>
      </w:r>
    </w:p>
    <w:p w:rsidR="00124242" w:rsidRDefault="000D4C3A">
      <w:pPr>
        <w:pStyle w:val="Code"/>
      </w:pPr>
      <w:r>
        <w:t xml:space="preserve">    [ string ] LPWSTR Type;</w:t>
      </w:r>
    </w:p>
    <w:p w:rsidR="00124242" w:rsidRDefault="000D4C3A">
      <w:pPr>
        <w:pStyle w:val="Code"/>
      </w:pPr>
      <w:r>
        <w:t>} NOTIFICATION_DATA_RPC, *PNOTIFICATION_DATA_RPC;</w:t>
      </w:r>
    </w:p>
    <w:p w:rsidR="00124242" w:rsidRDefault="00124242">
      <w:pPr>
        <w:pStyle w:val="Code"/>
      </w:pPr>
    </w:p>
    <w:p w:rsidR="00124242" w:rsidRDefault="000D4C3A">
      <w:pPr>
        <w:pStyle w:val="Code"/>
      </w:pPr>
      <w:r>
        <w:t xml:space="preserve">typedef struct </w:t>
      </w:r>
      <w:r>
        <w:t>_NOTIFICATION_RPC</w:t>
      </w:r>
    </w:p>
    <w:p w:rsidR="00124242" w:rsidRDefault="000D4C3A">
      <w:pPr>
        <w:pStyle w:val="Code"/>
      </w:pPr>
      <w:r>
        <w:t>{</w:t>
      </w:r>
    </w:p>
    <w:p w:rsidR="00124242" w:rsidRDefault="000D4C3A">
      <w:pPr>
        <w:pStyle w:val="Code"/>
      </w:pPr>
      <w:r>
        <w:t xml:space="preserve">    DWORD_PTR dwNotifyKey;</w:t>
      </w:r>
    </w:p>
    <w:p w:rsidR="00124242" w:rsidRDefault="000D4C3A">
      <w:pPr>
        <w:pStyle w:val="Code"/>
      </w:pPr>
      <w:r>
        <w:t xml:space="preserve">    NOTIFICATION_DATA_RPC NotificationData;</w:t>
      </w:r>
    </w:p>
    <w:p w:rsidR="00124242" w:rsidRDefault="000D4C3A">
      <w:pPr>
        <w:pStyle w:val="Code"/>
      </w:pPr>
      <w:r>
        <w:t>} NOTIFICATION_RPC, *PNOTIFICATION_RPC;</w:t>
      </w:r>
    </w:p>
    <w:p w:rsidR="00124242" w:rsidRDefault="00124242">
      <w:pPr>
        <w:pStyle w:val="Code"/>
      </w:pPr>
    </w:p>
    <w:p w:rsidR="00124242" w:rsidRDefault="000D4C3A">
      <w:pPr>
        <w:pStyle w:val="Code"/>
      </w:pPr>
      <w:r>
        <w:t>//</w:t>
      </w:r>
    </w:p>
    <w:p w:rsidR="00124242" w:rsidRDefault="000D4C3A">
      <w:pPr>
        <w:pStyle w:val="Code"/>
      </w:pPr>
      <w:r>
        <w:t>// Notify interface V2 functions</w:t>
      </w:r>
    </w:p>
    <w:p w:rsidR="00124242" w:rsidRDefault="000D4C3A">
      <w:pPr>
        <w:pStyle w:val="Code"/>
      </w:pPr>
      <w:r>
        <w:t>//</w:t>
      </w:r>
    </w:p>
    <w:p w:rsidR="00124242" w:rsidRDefault="000D4C3A">
      <w:pPr>
        <w:pStyle w:val="Code"/>
      </w:pPr>
      <w:r>
        <w:t>HNOTIFY_RPC</w:t>
      </w:r>
    </w:p>
    <w:p w:rsidR="00124242" w:rsidRDefault="000D4C3A">
      <w:pPr>
        <w:pStyle w:val="Code"/>
      </w:pPr>
      <w:r>
        <w:t>ApiCreateNotifyV2(</w:t>
      </w:r>
    </w:p>
    <w:p w:rsidR="00124242" w:rsidRDefault="000D4C3A">
      <w:pPr>
        <w:pStyle w:val="Code"/>
      </w:pPr>
      <w:r>
        <w:t xml:space="preserve">    [ out ] error_status_t *rpc_error,</w:t>
      </w:r>
    </w:p>
    <w:p w:rsidR="00124242" w:rsidRDefault="000D4C3A">
      <w:pPr>
        <w:pStyle w:val="Code"/>
      </w:pPr>
      <w:r>
        <w:t xml:space="preserve">    [ out ] err</w:t>
      </w:r>
      <w:r>
        <w:t>or_status_t *rpc_status</w:t>
      </w:r>
    </w:p>
    <w:p w:rsidR="00124242" w:rsidRDefault="000D4C3A">
      <w:pPr>
        <w:pStyle w:val="Code"/>
      </w:pPr>
      <w:r>
        <w:t xml:space="preserve">    );</w:t>
      </w:r>
    </w:p>
    <w:p w:rsidR="00124242" w:rsidRDefault="00124242">
      <w:pPr>
        <w:pStyle w:val="Code"/>
      </w:pPr>
    </w:p>
    <w:p w:rsidR="00124242" w:rsidRDefault="000D4C3A">
      <w:pPr>
        <w:pStyle w:val="Code"/>
      </w:pPr>
      <w:r>
        <w:lastRenderedPageBreak/>
        <w:t>error_status_t</w:t>
      </w:r>
    </w:p>
    <w:p w:rsidR="00124242" w:rsidRDefault="000D4C3A">
      <w:pPr>
        <w:pStyle w:val="Code"/>
      </w:pPr>
      <w:r>
        <w:t>ApiAddNotifyV2(</w:t>
      </w:r>
    </w:p>
    <w:p w:rsidR="00124242" w:rsidRDefault="000D4C3A">
      <w:pPr>
        <w:pStyle w:val="Code"/>
      </w:pPr>
      <w:r>
        <w:t xml:space="preserve">    [ in ] HNOTIFY_RPC hNotify,</w:t>
      </w:r>
    </w:p>
    <w:p w:rsidR="00124242" w:rsidRDefault="000D4C3A">
      <w:pPr>
        <w:pStyle w:val="Code"/>
      </w:pPr>
      <w:r>
        <w:t xml:space="preserve">    [ in ] HGENERIC_RPC hObject,</w:t>
      </w:r>
    </w:p>
    <w:p w:rsidR="00124242" w:rsidRDefault="000D4C3A">
      <w:pPr>
        <w:pStyle w:val="Code"/>
      </w:pPr>
      <w:r>
        <w:t xml:space="preserve">    [ in ] NOTIFY_FILTER_AND_TYPE_RPC filter,</w:t>
      </w:r>
    </w:p>
    <w:p w:rsidR="00124242" w:rsidRDefault="000D4C3A">
      <w:pPr>
        <w:pStyle w:val="Code"/>
      </w:pPr>
      <w:r>
        <w:t xml:space="preserve">    [ in ] DWORD dwNotifyKey,</w:t>
      </w:r>
    </w:p>
    <w:p w:rsidR="00124242" w:rsidRDefault="000D4C3A">
      <w:pPr>
        <w:pStyle w:val="Code"/>
      </w:pPr>
      <w:r>
        <w:t xml:space="preserve">    [ in ] DWORD dwVersion,</w:t>
      </w:r>
    </w:p>
    <w:p w:rsidR="00124242" w:rsidRDefault="000D4C3A">
      <w:pPr>
        <w:pStyle w:val="Code"/>
      </w:pPr>
      <w:r>
        <w:t xml:space="preserve">    [ in ] BOOL isTargetedAtObject,</w:t>
      </w:r>
    </w:p>
    <w:p w:rsidR="00124242" w:rsidRDefault="000D4C3A">
      <w:pPr>
        <w:pStyle w:val="Code"/>
      </w:pPr>
      <w:r>
        <w:t xml:space="preserve">    [ out ] error_status_t *rpc_status</w:t>
      </w:r>
    </w:p>
    <w:p w:rsidR="00124242" w:rsidRDefault="000D4C3A">
      <w:pPr>
        <w:pStyle w:val="Code"/>
      </w:pPr>
      <w:r>
        <w:t>);</w:t>
      </w:r>
    </w:p>
    <w:p w:rsidR="00124242" w:rsidRDefault="00124242">
      <w:pPr>
        <w:pStyle w:val="Code"/>
      </w:pPr>
    </w:p>
    <w:p w:rsidR="00124242" w:rsidRDefault="000D4C3A">
      <w:pPr>
        <w:pStyle w:val="Code"/>
      </w:pPr>
      <w:r>
        <w:t>error_status_t</w:t>
      </w:r>
    </w:p>
    <w:p w:rsidR="00124242" w:rsidRDefault="000D4C3A">
      <w:pPr>
        <w:pStyle w:val="Code"/>
      </w:pPr>
      <w:r>
        <w:t>ApiGetNotifyV2(</w:t>
      </w:r>
    </w:p>
    <w:p w:rsidR="00124242" w:rsidRDefault="000D4C3A">
      <w:pPr>
        <w:pStyle w:val="Code"/>
      </w:pPr>
      <w:r>
        <w:t xml:space="preserve">    [ in ] HNOTIFY_RPC hNotify,</w:t>
      </w:r>
    </w:p>
    <w:p w:rsidR="00124242" w:rsidRDefault="000D4C3A">
      <w:pPr>
        <w:pStyle w:val="Code"/>
      </w:pPr>
      <w:r>
        <w:t xml:space="preserve">    [ out, size_is(,*dwNumNotifications) ] PNOTIFICATION_RPC* Notifications,</w:t>
      </w:r>
    </w:p>
    <w:p w:rsidR="00124242" w:rsidRDefault="000D4C3A">
      <w:pPr>
        <w:pStyle w:val="Code"/>
      </w:pPr>
      <w:r>
        <w:t xml:space="preserve">    [ out ] DWORD *dwNumNotifications</w:t>
      </w:r>
    </w:p>
    <w:p w:rsidR="00124242" w:rsidRDefault="000D4C3A">
      <w:pPr>
        <w:pStyle w:val="Code"/>
      </w:pPr>
      <w:r>
        <w:t>);</w:t>
      </w: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Opnum140NotUsedOnWire(void);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Opnum141NotUsedOnWire(void);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Opnum142NotUsedOnWire(void);</w:t>
      </w:r>
    </w:p>
    <w:p w:rsidR="00124242" w:rsidRDefault="00124242">
      <w:pPr>
        <w:pStyle w:val="Code"/>
        <w:numPr>
          <w:ilvl w:val="0"/>
          <w:numId w:val="0"/>
        </w:numPr>
        <w:ind w:left="374" w:hanging="14"/>
      </w:pPr>
    </w:p>
    <w:p w:rsidR="00124242" w:rsidRDefault="00124242">
      <w:pPr>
        <w:pStyle w:val="Code"/>
      </w:pPr>
    </w:p>
    <w:p w:rsidR="00124242" w:rsidRDefault="000D4C3A">
      <w:pPr>
        <w:pStyle w:val="Code"/>
      </w:pPr>
      <w:r>
        <w:t>error_status_t</w:t>
      </w:r>
    </w:p>
    <w:p w:rsidR="00124242" w:rsidRDefault="000D4C3A">
      <w:pPr>
        <w:pStyle w:val="Code"/>
      </w:pPr>
      <w:r>
        <w:t>ApiCreateGroupEnum(</w:t>
      </w:r>
    </w:p>
    <w:p w:rsidR="00124242" w:rsidRDefault="000D4C3A">
      <w:pPr>
        <w:pStyle w:val="Code"/>
      </w:pPr>
      <w:r>
        <w:t xml:space="preserve">    [ in ] HCLUSTER_RPC hCluster,</w:t>
      </w:r>
    </w:p>
    <w:p w:rsidR="00124242" w:rsidRDefault="000D4C3A">
      <w:pPr>
        <w:pStyle w:val="Code"/>
      </w:pPr>
      <w:r>
        <w:t xml:space="preserve">    [ in, unique, size_is(cbProperties)] UCHAR*</w:t>
      </w:r>
      <w:r>
        <w:t xml:space="preserve"> pProperties,</w:t>
      </w:r>
    </w:p>
    <w:p w:rsidR="00124242" w:rsidRDefault="000D4C3A">
      <w:pPr>
        <w:pStyle w:val="Code"/>
      </w:pPr>
      <w:r>
        <w:t xml:space="preserve">    [ in ] DWORD cbProperties,</w:t>
      </w:r>
    </w:p>
    <w:p w:rsidR="00124242" w:rsidRDefault="000D4C3A">
      <w:pPr>
        <w:pStyle w:val="Code"/>
      </w:pPr>
      <w:r>
        <w:t xml:space="preserve">    [ in, unique, size_is(cbRoProperties)] UCHAR* pRoProperties,</w:t>
      </w:r>
    </w:p>
    <w:p w:rsidR="00124242" w:rsidRDefault="000D4C3A">
      <w:pPr>
        <w:pStyle w:val="Code"/>
      </w:pPr>
      <w:r>
        <w:t xml:space="preserve">    [ in ] DWORD cbRoProperties,</w:t>
      </w:r>
    </w:p>
    <w:p w:rsidR="00124242" w:rsidRDefault="000D4C3A">
      <w:pPr>
        <w:pStyle w:val="Code"/>
      </w:pPr>
      <w:r>
        <w:t xml:space="preserve">    [ out ] PGROUP_ENUM_LIST* ppResultList,</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ApiCreateResourceEnum(</w:t>
      </w:r>
    </w:p>
    <w:p w:rsidR="00124242" w:rsidRDefault="000D4C3A">
      <w:pPr>
        <w:pStyle w:val="Code"/>
      </w:pPr>
      <w:r>
        <w:t xml:space="preserve">    [ in ] HCLUSTER_RPC hCluster,</w:t>
      </w:r>
    </w:p>
    <w:p w:rsidR="00124242" w:rsidRDefault="000D4C3A">
      <w:pPr>
        <w:pStyle w:val="Code"/>
      </w:pPr>
      <w:r>
        <w:t xml:space="preserve">    [ in, unique, size_is(cbProperties)] UCHAR* pProperties,</w:t>
      </w:r>
    </w:p>
    <w:p w:rsidR="00124242" w:rsidRDefault="000D4C3A">
      <w:pPr>
        <w:pStyle w:val="Code"/>
      </w:pPr>
      <w:r>
        <w:t xml:space="preserve">    [ in ] DWORD cbProperties,</w:t>
      </w:r>
    </w:p>
    <w:p w:rsidR="00124242" w:rsidRDefault="000D4C3A">
      <w:pPr>
        <w:pStyle w:val="Code"/>
      </w:pPr>
      <w:r>
        <w:t xml:space="preserve">    [ in, unique, size_is(cbRoProperties)] UCHAR* pRoProperties,</w:t>
      </w:r>
    </w:p>
    <w:p w:rsidR="00124242" w:rsidRDefault="000D4C3A">
      <w:pPr>
        <w:pStyle w:val="Code"/>
      </w:pPr>
      <w:r>
        <w:t xml:space="preserve">    [ in ] DWORD cbRoProperties,</w:t>
      </w:r>
    </w:p>
    <w:p w:rsidR="00124242" w:rsidRDefault="000D4C3A">
      <w:pPr>
        <w:pStyle w:val="Code"/>
      </w:pPr>
      <w:r>
        <w:t xml:space="preserve">    [ out</w:t>
      </w:r>
      <w:r>
        <w:t xml:space="preserve"> ] PRESOURCE_ENUM_LIST* ppResultList,</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ApiExecuteReadBatch(</w:t>
      </w:r>
    </w:p>
    <w:p w:rsidR="00124242" w:rsidRDefault="000D4C3A">
      <w:pPr>
        <w:pStyle w:val="Code"/>
      </w:pPr>
      <w:r>
        <w:t xml:space="preserve">    [ in ] HKEY_RPC hKey,</w:t>
      </w:r>
    </w:p>
    <w:p w:rsidR="00124242" w:rsidRDefault="000D4C3A">
      <w:pPr>
        <w:pStyle w:val="Code"/>
      </w:pPr>
      <w:r>
        <w:t xml:space="preserve">    [ in ] DWORD cbInData,</w:t>
      </w:r>
    </w:p>
    <w:p w:rsidR="00124242" w:rsidRDefault="000D4C3A">
      <w:pPr>
        <w:pStyle w:val="Code"/>
      </w:pPr>
      <w:r>
        <w:t xml:space="preserve">    [ in, size_is(cbInData)] UCHAR const * lpInData,</w:t>
      </w:r>
    </w:p>
    <w:p w:rsidR="00124242" w:rsidRDefault="000D4C3A">
      <w:pPr>
        <w:pStyle w:val="Code"/>
      </w:pPr>
      <w:r>
        <w:t xml:space="preserve">    [ out ] DWORD * cbOutData</w:t>
      </w:r>
      <w:r>
        <w:t>,</w:t>
      </w:r>
    </w:p>
    <w:p w:rsidR="00124242" w:rsidRDefault="000D4C3A">
      <w:pPr>
        <w:pStyle w:val="Code"/>
      </w:pPr>
      <w:r>
        <w:t xml:space="preserve">    [ out, size_is(,*cbOutData) ] UCHAR ** lpOutData,</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t>error_status_t</w:t>
      </w:r>
    </w:p>
    <w:p w:rsidR="00124242" w:rsidRDefault="000D4C3A">
      <w:pPr>
        <w:pStyle w:val="Code"/>
      </w:pPr>
      <w:r>
        <w:t>ApiRestartResource(</w:t>
      </w:r>
    </w:p>
    <w:p w:rsidR="00124242" w:rsidRDefault="000D4C3A">
      <w:pPr>
        <w:pStyle w:val="Code"/>
      </w:pPr>
      <w:r>
        <w:t xml:space="preserve">    [ in ] HRES_RPC hResource,</w:t>
      </w:r>
    </w:p>
    <w:p w:rsidR="00124242" w:rsidRDefault="000D4C3A">
      <w:pPr>
        <w:pStyle w:val="Code"/>
      </w:pPr>
      <w:r>
        <w:t xml:space="preserve">    [ in ] DWORD dwFlags,</w:t>
      </w:r>
    </w:p>
    <w:p w:rsidR="00124242" w:rsidRDefault="000D4C3A">
      <w:pPr>
        <w:pStyle w:val="Code"/>
      </w:pPr>
      <w:r>
        <w:t xml:space="preserve">    [ out ] error_status_t *rpc_status</w:t>
      </w:r>
    </w:p>
    <w:p w:rsidR="00124242" w:rsidRDefault="000D4C3A">
      <w:pPr>
        <w:pStyle w:val="Code"/>
      </w:pPr>
      <w:r>
        <w:t xml:space="preserve">    );</w:t>
      </w:r>
    </w:p>
    <w:p w:rsidR="00124242" w:rsidRDefault="00124242">
      <w:pPr>
        <w:pStyle w:val="Code"/>
      </w:pPr>
    </w:p>
    <w:p w:rsidR="00124242" w:rsidRDefault="000D4C3A">
      <w:pPr>
        <w:pStyle w:val="Code"/>
      </w:pPr>
      <w:r>
        <w:lastRenderedPageBreak/>
        <w:t>typedef struct</w:t>
      </w:r>
      <w:r>
        <w:t xml:space="preserve"> _NOTIFICATION_DATA_ASYNC_RPC</w:t>
      </w:r>
    </w:p>
    <w:p w:rsidR="00124242" w:rsidRDefault="000D4C3A">
      <w:pPr>
        <w:pStyle w:val="Code"/>
      </w:pPr>
      <w:r>
        <w:t>{</w:t>
      </w:r>
    </w:p>
    <w:p w:rsidR="00124242" w:rsidRDefault="000D4C3A">
      <w:pPr>
        <w:pStyle w:val="Code"/>
      </w:pPr>
      <w:r>
        <w:t xml:space="preserve">    DWORD dwNotifyKey;</w:t>
      </w:r>
    </w:p>
    <w:p w:rsidR="00124242" w:rsidRDefault="000D4C3A">
      <w:pPr>
        <w:pStyle w:val="Code"/>
      </w:pPr>
      <w:r>
        <w:t xml:space="preserve">    DWORD dwFilter;</w:t>
      </w:r>
    </w:p>
    <w:p w:rsidR="00124242" w:rsidRDefault="000D4C3A">
      <w:pPr>
        <w:pStyle w:val="Code"/>
      </w:pPr>
      <w:r>
        <w:t xml:space="preserve">    [ string ] LPWSTR Name;</w:t>
      </w:r>
    </w:p>
    <w:p w:rsidR="00124242" w:rsidRDefault="000D4C3A">
      <w:pPr>
        <w:pStyle w:val="Code"/>
      </w:pPr>
      <w:r>
        <w:t>} NOTIFICATION_DATA_ASYNC_RPC, *PNOTIFICATION_DATA_ASYNC_RPC;</w:t>
      </w:r>
    </w:p>
    <w:p w:rsidR="00124242" w:rsidRDefault="00124242">
      <w:pPr>
        <w:pStyle w:val="Code"/>
      </w:pPr>
    </w:p>
    <w:p w:rsidR="00124242" w:rsidRDefault="000D4C3A">
      <w:pPr>
        <w:pStyle w:val="Code"/>
      </w:pPr>
      <w:r>
        <w:t>error_status_t</w:t>
      </w:r>
    </w:p>
    <w:p w:rsidR="00124242" w:rsidRDefault="000D4C3A">
      <w:pPr>
        <w:pStyle w:val="Code"/>
      </w:pPr>
      <w:r>
        <w:t>ApiGetNotifyAsync(</w:t>
      </w:r>
    </w:p>
    <w:p w:rsidR="00124242" w:rsidRDefault="000D4C3A">
      <w:pPr>
        <w:pStyle w:val="Code"/>
      </w:pPr>
      <w:r>
        <w:t xml:space="preserve">    [ in ] HNOTIFY_RPC hNotify,</w:t>
      </w:r>
    </w:p>
    <w:p w:rsidR="00124242" w:rsidRDefault="000D4C3A">
      <w:pPr>
        <w:pStyle w:val="Code"/>
      </w:pPr>
      <w:r>
        <w:t xml:space="preserve">    [ out, size_is(,*dwN</w:t>
      </w:r>
      <w:r>
        <w:t>umNotifications) ] PNOTIFICATION_DATA_ASYNC_RPC* Notifications,</w:t>
      </w:r>
    </w:p>
    <w:p w:rsidR="00124242" w:rsidRDefault="000D4C3A">
      <w:pPr>
        <w:pStyle w:val="Code"/>
      </w:pPr>
      <w:r>
        <w:t xml:space="preserve">    [ out ] DWORD *dwNumNotifications</w:t>
      </w:r>
    </w:p>
    <w:p w:rsidR="00124242" w:rsidRDefault="000D4C3A">
      <w:pPr>
        <w:pStyle w:val="Code"/>
      </w:pPr>
      <w:r>
        <w:t xml:space="preserve">    );</w:t>
      </w: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Opnum148NotUsedOnWire(void);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Opnum149otUsedOnWire(void);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Opnum150NotUsedOnWire(void);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w:t>
      </w:r>
      <w:r>
        <w:t>t</w:t>
      </w:r>
    </w:p>
    <w:p w:rsidR="00124242" w:rsidRDefault="000D4C3A">
      <w:pPr>
        <w:pStyle w:val="Code"/>
        <w:tabs>
          <w:tab w:val="clear" w:pos="0"/>
          <w:tab w:val="num" w:pos="144"/>
        </w:tabs>
        <w:ind w:left="360" w:right="360" w:firstLine="0"/>
      </w:pPr>
      <w:r>
        <w:t>Opnum151NotUsedOnWire(void);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Opnum152NotUsedOnWire(void);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Opnum153NotUsedOnWire(void);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Opnum154NotUsedOnWire(void);</w:t>
      </w:r>
    </w:p>
    <w:p w:rsidR="00124242" w:rsidRDefault="00124242">
      <w:pPr>
        <w:pStyle w:val="Code"/>
        <w:tabs>
          <w:tab w:val="clear" w:pos="0"/>
          <w:tab w:val="num" w:pos="144"/>
        </w:tabs>
        <w:ind w:left="360" w:right="360" w:firstLine="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ApiAddNotifyResourceTypeV2(</w:t>
      </w:r>
    </w:p>
    <w:p w:rsidR="00124242" w:rsidRDefault="000D4C3A">
      <w:pPr>
        <w:pStyle w:val="Code"/>
        <w:tabs>
          <w:tab w:val="clear" w:pos="0"/>
          <w:tab w:val="num" w:pos="144"/>
        </w:tabs>
        <w:ind w:left="360" w:right="360" w:firstLine="0"/>
      </w:pPr>
      <w:r>
        <w:t xml:space="preserve">    [ in ] HNOTIFY_RPC hNotify,</w:t>
      </w:r>
    </w:p>
    <w:p w:rsidR="00124242" w:rsidRDefault="000D4C3A">
      <w:pPr>
        <w:pStyle w:val="Code"/>
        <w:tabs>
          <w:tab w:val="clear" w:pos="0"/>
          <w:tab w:val="num" w:pos="144"/>
        </w:tabs>
        <w:ind w:left="360" w:right="360" w:firstLine="0"/>
      </w:pPr>
      <w:r>
        <w:t xml:space="preserve">    [ in ] LONGLONG filter,</w:t>
      </w:r>
    </w:p>
    <w:p w:rsidR="00124242" w:rsidRDefault="000D4C3A">
      <w:pPr>
        <w:pStyle w:val="Code"/>
        <w:tabs>
          <w:tab w:val="clear" w:pos="0"/>
          <w:tab w:val="num" w:pos="144"/>
        </w:tabs>
        <w:ind w:left="360" w:right="360" w:firstLine="0"/>
      </w:pPr>
      <w:r>
        <w:t xml:space="preserve">    [ in ] DWORD dwNotifyKey,</w:t>
      </w:r>
    </w:p>
    <w:p w:rsidR="00124242" w:rsidRDefault="000D4C3A">
      <w:pPr>
        <w:pStyle w:val="Code"/>
        <w:tabs>
          <w:tab w:val="clear" w:pos="0"/>
          <w:tab w:val="num" w:pos="144"/>
        </w:tabs>
        <w:ind w:left="360" w:right="360" w:firstLine="0"/>
      </w:pPr>
      <w:r>
        <w:t xml:space="preserve">    [ in ] LPCWSTR resTypeName,</w:t>
      </w:r>
    </w:p>
    <w:p w:rsidR="00124242" w:rsidRDefault="000D4C3A">
      <w:pPr>
        <w:pStyle w:val="Code"/>
        <w:tabs>
          <w:tab w:val="clear" w:pos="0"/>
          <w:tab w:val="num" w:pos="144"/>
        </w:tabs>
        <w:ind w:left="360" w:right="360" w:firstLine="0"/>
      </w:pPr>
      <w:r>
        <w:t xml:space="preserve">    [ in ] DWORD dwVersion,</w:t>
      </w:r>
    </w:p>
    <w:p w:rsidR="00124242" w:rsidRDefault="000D4C3A">
      <w:pPr>
        <w:pStyle w:val="Code"/>
        <w:tabs>
          <w:tab w:val="clear" w:pos="0"/>
          <w:tab w:val="num" w:pos="144"/>
        </w:tabs>
        <w:ind w:left="360" w:right="360" w:firstLine="0"/>
      </w:pPr>
      <w:r>
        <w:t xml:space="preserve">    [ out ] error_status_t *rpc_status</w:t>
      </w:r>
    </w:p>
    <w:p w:rsidR="00124242" w:rsidRDefault="000D4C3A">
      <w:pPr>
        <w:pStyle w:val="Code"/>
        <w:tabs>
          <w:tab w:val="clear" w:pos="0"/>
          <w:tab w:val="num" w:pos="144"/>
        </w:tabs>
        <w:ind w:left="360" w:right="360" w:firstLine="0"/>
      </w:pPr>
      <w:r>
        <w:t xml:space="preserve">    );</w:t>
      </w:r>
    </w:p>
    <w:p w:rsidR="00124242" w:rsidRDefault="00124242">
      <w:pPr>
        <w:pStyle w:val="Code"/>
        <w:tabs>
          <w:tab w:val="clear" w:pos="0"/>
          <w:tab w:val="num" w:pos="144"/>
        </w:tabs>
        <w:ind w:left="360" w:right="360" w:firstLine="0"/>
      </w:pPr>
    </w:p>
    <w:p w:rsidR="00124242" w:rsidRDefault="000D4C3A">
      <w:pPr>
        <w:pStyle w:val="Code"/>
        <w:tabs>
          <w:tab w:val="clear" w:pos="0"/>
          <w:tab w:val="num" w:pos="144"/>
        </w:tabs>
        <w:ind w:left="360" w:right="360" w:firstLine="0"/>
      </w:pPr>
      <w:r>
        <w:t>error_status_t</w:t>
      </w:r>
    </w:p>
    <w:p w:rsidR="00124242" w:rsidRDefault="000D4C3A">
      <w:pPr>
        <w:pStyle w:val="Code"/>
        <w:numPr>
          <w:ilvl w:val="0"/>
          <w:numId w:val="0"/>
        </w:numPr>
        <w:ind w:left="374" w:hanging="14"/>
      </w:pPr>
      <w:r>
        <w:t>Opnum156NotUsedOnWire(void);</w:t>
      </w:r>
    </w:p>
    <w:p w:rsidR="00124242" w:rsidRDefault="00124242">
      <w:pPr>
        <w:pStyle w:val="Code"/>
      </w:pPr>
    </w:p>
    <w:p w:rsidR="00124242" w:rsidRDefault="000D4C3A">
      <w:pPr>
        <w:pStyle w:val="Code"/>
      </w:pPr>
      <w:r>
        <w:t>error_status_t</w:t>
      </w:r>
    </w:p>
    <w:p w:rsidR="00124242" w:rsidRDefault="00124242">
      <w:pPr>
        <w:pStyle w:val="Code"/>
      </w:pPr>
    </w:p>
    <w:p w:rsidR="00124242" w:rsidRDefault="000D4C3A">
      <w:pPr>
        <w:pStyle w:val="Code"/>
      </w:pPr>
      <w:r>
        <w:t>ApiExecuteReadBatchEx(</w:t>
      </w:r>
    </w:p>
    <w:p w:rsidR="00124242" w:rsidRDefault="000D4C3A">
      <w:pPr>
        <w:pStyle w:val="Code"/>
      </w:pPr>
      <w:r>
        <w:t xml:space="preserve">    [in] HKEY_RPC hKey,</w:t>
      </w:r>
    </w:p>
    <w:p w:rsidR="00124242" w:rsidRDefault="000D4C3A">
      <w:pPr>
        <w:pStyle w:val="Code"/>
      </w:pPr>
      <w:r>
        <w:t xml:space="preserve">    [in] DWORD cbInData,</w:t>
      </w:r>
    </w:p>
    <w:p w:rsidR="00124242" w:rsidRDefault="000D4C3A">
      <w:pPr>
        <w:pStyle w:val="Code"/>
      </w:pPr>
      <w:r>
        <w:t xml:space="preserve">    [in, size_is(cbInData)] const UCHAR* lpInData,</w:t>
      </w:r>
    </w:p>
    <w:p w:rsidR="00124242" w:rsidRDefault="000D4C3A">
      <w:pPr>
        <w:pStyle w:val="Code"/>
      </w:pPr>
      <w:r>
        <w:t xml:space="preserve">    [in] DWORD flags,</w:t>
      </w:r>
    </w:p>
    <w:p w:rsidR="00124242" w:rsidRDefault="000D4C3A">
      <w:pPr>
        <w:pStyle w:val="Code"/>
      </w:pPr>
      <w:r>
        <w:t xml:space="preserve">    [out] DWORD* cbOutData,</w:t>
      </w:r>
    </w:p>
    <w:p w:rsidR="00124242" w:rsidRDefault="000D4C3A">
      <w:pPr>
        <w:pStyle w:val="Code"/>
      </w:pPr>
      <w:r>
        <w:t xml:space="preserve">    [out, size_is(,*cbOutData)] UCHAR** lpOutData,</w:t>
      </w:r>
    </w:p>
    <w:p w:rsidR="00124242" w:rsidRDefault="000D4C3A">
      <w:pPr>
        <w:pStyle w:val="Code"/>
        <w:numPr>
          <w:ilvl w:val="0"/>
          <w:numId w:val="0"/>
        </w:numPr>
        <w:ind w:left="374" w:hanging="14"/>
      </w:pPr>
      <w:r>
        <w:t xml:space="preserve">    [out] error_status_t *rpc_status</w:t>
      </w:r>
    </w:p>
    <w:p w:rsidR="00124242" w:rsidRDefault="000D4C3A">
      <w:pPr>
        <w:pStyle w:val="Code"/>
        <w:numPr>
          <w:ilvl w:val="0"/>
          <w:numId w:val="0"/>
        </w:numPr>
        <w:ind w:left="374" w:hanging="14"/>
      </w:pPr>
      <w:r>
        <w:t xml:space="preserve">    );</w:t>
      </w:r>
    </w:p>
    <w:p w:rsidR="00124242" w:rsidRDefault="00124242">
      <w:pPr>
        <w:pStyle w:val="Code"/>
      </w:pPr>
    </w:p>
    <w:p w:rsidR="00124242" w:rsidRDefault="000D4C3A">
      <w:pPr>
        <w:pStyle w:val="Code"/>
      </w:pPr>
      <w:r>
        <w:t xml:space="preserve">typedef enum </w:t>
      </w:r>
    </w:p>
    <w:p w:rsidR="00124242" w:rsidRDefault="000D4C3A">
      <w:pPr>
        <w:pStyle w:val="Code"/>
      </w:pPr>
      <w:r>
        <w:t>{</w:t>
      </w:r>
    </w:p>
    <w:p w:rsidR="00124242" w:rsidRDefault="000D4C3A">
      <w:pPr>
        <w:pStyle w:val="Code"/>
      </w:pPr>
      <w:r>
        <w:t xml:space="preserve">  DiskIdSignature = 0x00000001,</w:t>
      </w:r>
    </w:p>
    <w:p w:rsidR="00124242" w:rsidRDefault="000D4C3A">
      <w:pPr>
        <w:pStyle w:val="Code"/>
      </w:pPr>
      <w:r>
        <w:lastRenderedPageBreak/>
        <w:t xml:space="preserve">  DiskIdGuid = 0x00000002,</w:t>
      </w:r>
    </w:p>
    <w:p w:rsidR="00124242" w:rsidRDefault="000D4C3A">
      <w:pPr>
        <w:pStyle w:val="Code"/>
      </w:pPr>
      <w:r>
        <w:t xml:space="preserve">  DiskIdUnKnown = 0x00001388</w:t>
      </w:r>
    </w:p>
    <w:p w:rsidR="00124242" w:rsidRDefault="000D4C3A">
      <w:pPr>
        <w:pStyle w:val="Code"/>
      </w:pPr>
      <w:r>
        <w:t>} CLUSDSK_DISKID_ENUM;</w:t>
      </w:r>
    </w:p>
    <w:p w:rsidR="00124242" w:rsidRDefault="00124242">
      <w:pPr>
        <w:pStyle w:val="Code"/>
      </w:pPr>
    </w:p>
    <w:p w:rsidR="00124242" w:rsidRDefault="000D4C3A">
      <w:pPr>
        <w:pStyle w:val="Code"/>
      </w:pPr>
      <w:r>
        <w:t>typedef struct _CLUSDSK_DISKID {</w:t>
      </w:r>
    </w:p>
    <w:p w:rsidR="00124242" w:rsidRDefault="000D4C3A">
      <w:pPr>
        <w:pStyle w:val="Code"/>
      </w:pPr>
      <w:r>
        <w:t xml:space="preserve">  CLUSDSK_DISKID_ENUM DiskIdType;</w:t>
      </w:r>
    </w:p>
    <w:p w:rsidR="00124242" w:rsidRDefault="000D4C3A">
      <w:pPr>
        <w:pStyle w:val="Code"/>
      </w:pPr>
      <w:r>
        <w:t xml:space="preserve">  [switch_is(DiskIdType)] union {</w:t>
      </w:r>
    </w:p>
    <w:p w:rsidR="00124242" w:rsidRDefault="000D4C3A">
      <w:pPr>
        <w:pStyle w:val="Code"/>
      </w:pPr>
      <w:r>
        <w:t xml:space="preserve">     [case(DiskIdSignature)</w:t>
      </w:r>
      <w:r>
        <w:t>] unsigned long DiskSignature;</w:t>
      </w:r>
    </w:p>
    <w:p w:rsidR="00124242" w:rsidRDefault="000D4C3A">
      <w:pPr>
        <w:pStyle w:val="Code"/>
      </w:pPr>
      <w:r>
        <w:t xml:space="preserve">     [case(DiskIdGuid)] GUID DiskGuid;</w:t>
      </w:r>
    </w:p>
    <w:p w:rsidR="00124242" w:rsidRDefault="000D4C3A">
      <w:pPr>
        <w:pStyle w:val="Code"/>
      </w:pPr>
      <w:r>
        <w:t>};</w:t>
      </w:r>
    </w:p>
    <w:p w:rsidR="00124242" w:rsidRDefault="000D4C3A">
      <w:pPr>
        <w:pStyle w:val="Code"/>
      </w:pPr>
      <w:r>
        <w:t>} CLUSDSK_DISKID, *PCLUSDSK_DISKID;</w:t>
      </w:r>
    </w:p>
    <w:p w:rsidR="00124242" w:rsidRDefault="000D4C3A">
      <w:pPr>
        <w:pStyle w:val="Code"/>
      </w:pPr>
      <w:r>
        <w:t>}</w:t>
      </w:r>
    </w:p>
    <w:p w:rsidR="00124242" w:rsidRDefault="000D4C3A">
      <w:pPr>
        <w:pStyle w:val="Code"/>
        <w:tabs>
          <w:tab w:val="clear" w:pos="0"/>
          <w:tab w:val="num" w:pos="144"/>
        </w:tabs>
        <w:ind w:left="360" w:right="360" w:firstLine="0"/>
      </w:pPr>
      <w:r>
        <w:t>error_status_t</w:t>
      </w:r>
    </w:p>
    <w:p w:rsidR="00124242" w:rsidRDefault="000D4C3A">
      <w:pPr>
        <w:pStyle w:val="Code"/>
        <w:ind w:left="360" w:right="360" w:firstLine="0"/>
      </w:pPr>
      <w:r>
        <w:t>Opnum158NotUsedOnWire(void);</w:t>
      </w:r>
    </w:p>
    <w:p w:rsidR="00124242" w:rsidRDefault="00124242">
      <w:pPr>
        <w:pStyle w:val="Code"/>
        <w:numPr>
          <w:ilvl w:val="0"/>
          <w:numId w:val="0"/>
        </w:numPr>
        <w:ind w:left="360"/>
      </w:pPr>
    </w:p>
    <w:p w:rsidR="00124242" w:rsidRDefault="000D4C3A">
      <w:pPr>
        <w:pStyle w:val="Code"/>
        <w:ind w:left="360" w:right="360" w:firstLine="0"/>
      </w:pPr>
      <w:r>
        <w:t>error_status_t</w:t>
      </w:r>
    </w:p>
    <w:p w:rsidR="00124242" w:rsidRDefault="000D4C3A">
      <w:pPr>
        <w:pStyle w:val="Code"/>
        <w:ind w:left="360" w:right="360" w:firstLine="0"/>
      </w:pPr>
      <w:r>
        <w:t>Opnum159NotUsedOnWire(void);</w:t>
      </w:r>
    </w:p>
    <w:p w:rsidR="00124242" w:rsidRDefault="00124242">
      <w:pPr>
        <w:pStyle w:val="Code"/>
        <w:numPr>
          <w:ilvl w:val="0"/>
          <w:numId w:val="0"/>
        </w:numPr>
        <w:ind w:left="360"/>
      </w:pPr>
    </w:p>
    <w:p w:rsidR="00124242" w:rsidRDefault="000D4C3A">
      <w:pPr>
        <w:pStyle w:val="Code"/>
        <w:ind w:left="360" w:right="360" w:firstLine="0"/>
      </w:pPr>
      <w:r>
        <w:t>error_status_t</w:t>
      </w:r>
    </w:p>
    <w:p w:rsidR="00124242" w:rsidRDefault="000D4C3A">
      <w:pPr>
        <w:pStyle w:val="Code"/>
        <w:ind w:left="360" w:right="360" w:firstLine="0"/>
      </w:pPr>
      <w:r>
        <w:t>Opnum160NotUsedOnWire(void);</w:t>
      </w:r>
    </w:p>
    <w:p w:rsidR="00124242" w:rsidRDefault="00124242">
      <w:pPr>
        <w:pStyle w:val="Code"/>
        <w:numPr>
          <w:ilvl w:val="0"/>
          <w:numId w:val="0"/>
        </w:numPr>
        <w:ind w:left="360"/>
      </w:pPr>
    </w:p>
    <w:p w:rsidR="00124242" w:rsidRDefault="000D4C3A">
      <w:pPr>
        <w:pStyle w:val="Code"/>
        <w:ind w:left="360" w:right="360" w:firstLine="0"/>
      </w:pPr>
      <w:r>
        <w:t>error_status_t</w:t>
      </w:r>
    </w:p>
    <w:p w:rsidR="00124242" w:rsidRDefault="000D4C3A">
      <w:pPr>
        <w:pStyle w:val="Code"/>
        <w:ind w:left="360" w:right="360" w:firstLine="0"/>
      </w:pPr>
      <w:r>
        <w:t>Opnum161NotUsedOnWire(void);</w:t>
      </w:r>
    </w:p>
    <w:p w:rsidR="00124242" w:rsidRDefault="00124242">
      <w:pPr>
        <w:pStyle w:val="Code"/>
        <w:numPr>
          <w:ilvl w:val="0"/>
          <w:numId w:val="0"/>
        </w:numPr>
        <w:ind w:left="360"/>
      </w:pPr>
    </w:p>
    <w:p w:rsidR="00124242" w:rsidRDefault="000D4C3A">
      <w:pPr>
        <w:pStyle w:val="Code"/>
        <w:ind w:left="360" w:right="360" w:firstLine="0"/>
      </w:pPr>
      <w:r>
        <w:t>error_status_t</w:t>
      </w:r>
    </w:p>
    <w:p w:rsidR="00124242" w:rsidRDefault="000D4C3A">
      <w:pPr>
        <w:pStyle w:val="Code"/>
        <w:ind w:left="360" w:right="360" w:firstLine="0"/>
      </w:pPr>
      <w:r>
        <w:t>Opnum162NotUsedOnWire(void);</w:t>
      </w:r>
    </w:p>
    <w:p w:rsidR="00124242" w:rsidRDefault="00124242">
      <w:pPr>
        <w:pStyle w:val="Code"/>
        <w:numPr>
          <w:ilvl w:val="0"/>
          <w:numId w:val="0"/>
        </w:numPr>
        <w:ind w:left="360"/>
      </w:pPr>
    </w:p>
    <w:p w:rsidR="00124242" w:rsidRDefault="000D4C3A">
      <w:pPr>
        <w:pStyle w:val="Code"/>
        <w:ind w:left="360" w:right="360" w:firstLine="0"/>
      </w:pPr>
      <w:r>
        <w:t>error_status_t</w:t>
      </w:r>
    </w:p>
    <w:p w:rsidR="00124242" w:rsidRDefault="000D4C3A">
      <w:pPr>
        <w:pStyle w:val="Code"/>
        <w:ind w:left="360" w:right="360" w:firstLine="0"/>
      </w:pPr>
      <w:r>
        <w:t>Opnum163NotUsedOnWire(void);</w:t>
      </w:r>
    </w:p>
    <w:p w:rsidR="00124242" w:rsidRDefault="00124242">
      <w:pPr>
        <w:pStyle w:val="Code"/>
        <w:numPr>
          <w:ilvl w:val="0"/>
          <w:numId w:val="0"/>
        </w:numPr>
        <w:ind w:left="374" w:hanging="14"/>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Opnum164NotUsedOnWire(void);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Opnum165NotUsedOnWire(void);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Opnum166NotUsedOnWire(void);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Opnum167NotUsedOnWire(void);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Opnum168NotUsedOnWire(void);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Opnum169NotUsedOnWire(void);</w:t>
      </w:r>
    </w:p>
    <w:p w:rsidR="00124242" w:rsidRDefault="00124242">
      <w:pPr>
        <w:pStyle w:val="Code"/>
        <w:numPr>
          <w:ilvl w:val="0"/>
          <w:numId w:val="0"/>
        </w:numPr>
        <w:ind w:left="374" w:hanging="14"/>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Opnum170NotUsedOnWire(void);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Opnum171NotUsedOnWire(void);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w:t>
      </w:r>
      <w:r>
        <w:t>rror_status_t</w:t>
      </w:r>
    </w:p>
    <w:p w:rsidR="00124242" w:rsidRDefault="000D4C3A">
      <w:pPr>
        <w:pStyle w:val="Code"/>
        <w:tabs>
          <w:tab w:val="clear" w:pos="0"/>
          <w:tab w:val="num" w:pos="144"/>
        </w:tabs>
        <w:ind w:left="360" w:right="360" w:firstLine="0"/>
      </w:pPr>
      <w:r>
        <w:t>Opnum172NotUsedOnWire(void);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Opnum173NotUsedOnWire(void);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Opnum174NotUsedOnWire(void);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Opnum175NotUsedOnWire(void);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lastRenderedPageBreak/>
        <w:t>Opnum176NotUsedOnWire(void);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Opnum177NotUsedOnWire(void);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Opnum178NotUsedOnWire(void);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Opnum179NotUsedOnWire(void);</w:t>
      </w:r>
    </w:p>
    <w:p w:rsidR="00124242" w:rsidRDefault="00124242">
      <w:pPr>
        <w:pStyle w:val="Code"/>
        <w:numPr>
          <w:ilvl w:val="0"/>
          <w:numId w:val="0"/>
        </w:numPr>
        <w:ind w:left="374" w:hanging="14"/>
      </w:pPr>
    </w:p>
    <w:p w:rsidR="00124242" w:rsidRDefault="000D4C3A">
      <w:pPr>
        <w:pStyle w:val="Code"/>
        <w:tabs>
          <w:tab w:val="clear" w:pos="0"/>
          <w:tab w:val="num" w:pos="144"/>
        </w:tabs>
        <w:ind w:left="360" w:right="360" w:firstLine="0"/>
      </w:pPr>
      <w:r>
        <w:t>error_status_t</w:t>
      </w:r>
    </w:p>
    <w:p w:rsidR="00124242" w:rsidRDefault="000D4C3A">
      <w:pPr>
        <w:pStyle w:val="Code"/>
        <w:tabs>
          <w:tab w:val="clear" w:pos="0"/>
          <w:tab w:val="num" w:pos="144"/>
        </w:tabs>
        <w:ind w:left="360" w:right="360" w:firstLine="0"/>
      </w:pPr>
      <w:r>
        <w:t>Opnum180NotUsedOnWire(void);</w:t>
      </w:r>
    </w:p>
    <w:p w:rsidR="00124242" w:rsidRDefault="00124242">
      <w:pPr>
        <w:pStyle w:val="Code"/>
        <w:numPr>
          <w:ilvl w:val="0"/>
          <w:numId w:val="0"/>
        </w:numPr>
        <w:ind w:left="360"/>
      </w:pPr>
    </w:p>
    <w:p w:rsidR="00124242" w:rsidRDefault="000D4C3A">
      <w:pPr>
        <w:pStyle w:val="Code"/>
        <w:tabs>
          <w:tab w:val="clear" w:pos="0"/>
          <w:tab w:val="num" w:pos="144"/>
        </w:tabs>
        <w:ind w:left="360" w:right="360" w:firstLine="0"/>
      </w:pPr>
      <w:r>
        <w:t>error_status_t</w:t>
      </w:r>
    </w:p>
    <w:p w:rsidR="00124242" w:rsidRDefault="000D4C3A">
      <w:pPr>
        <w:pStyle w:val="Code"/>
        <w:numPr>
          <w:ilvl w:val="0"/>
          <w:numId w:val="0"/>
        </w:numPr>
      </w:pPr>
      <w:r>
        <w:t xml:space="preserve">    Opnum181NotUsedOnWire(void);</w:t>
      </w:r>
    </w:p>
    <w:p w:rsidR="00124242" w:rsidRDefault="000D4C3A">
      <w:pPr>
        <w:pStyle w:val="Heading1"/>
      </w:pPr>
      <w:bookmarkStart w:id="1501" w:name="section_1d58eff8a042478c972c8e9c76a3f978"/>
      <w:bookmarkStart w:id="1502" w:name="_Toc456184735"/>
      <w:r>
        <w:lastRenderedPageBreak/>
        <w:t>Appendix B: Product Behavior</w:t>
      </w:r>
      <w:bookmarkEnd w:id="1501"/>
      <w:bookmarkEnd w:id="1502"/>
      <w:r>
        <w:fldChar w:fldCharType="begin"/>
      </w:r>
      <w:r>
        <w:instrText xml:space="preserve"> XE "Product be</w:instrText>
      </w:r>
      <w:r>
        <w:instrText xml:space="preserve">havior" </w:instrText>
      </w:r>
      <w:r>
        <w:fldChar w:fldCharType="end"/>
      </w:r>
    </w:p>
    <w:p w:rsidR="00124242" w:rsidRDefault="000D4C3A">
      <w:r>
        <w:t>The information in this specification is applicable to the following Microsoft products or supplemental software. References to product versions include released service packs.</w:t>
      </w:r>
    </w:p>
    <w:p w:rsidR="00124242" w:rsidRDefault="000D4C3A">
      <w:pPr>
        <w:pStyle w:val="ListParagraph"/>
        <w:numPr>
          <w:ilvl w:val="0"/>
          <w:numId w:val="159"/>
        </w:numPr>
      </w:pPr>
      <w:r>
        <w:t>Windows NT 4.0 operating system Service Pack 3 (SP3)</w:t>
      </w:r>
    </w:p>
    <w:p w:rsidR="00124242" w:rsidRDefault="000D4C3A">
      <w:pPr>
        <w:pStyle w:val="ListParagraph"/>
        <w:numPr>
          <w:ilvl w:val="0"/>
          <w:numId w:val="159"/>
        </w:numPr>
      </w:pPr>
      <w:r>
        <w:t>Microsoft Windows NT 4.0 operating system Service Pack 4 (SP4)</w:t>
      </w:r>
    </w:p>
    <w:p w:rsidR="00124242" w:rsidRDefault="000D4C3A">
      <w:pPr>
        <w:pStyle w:val="ListParagraph"/>
        <w:numPr>
          <w:ilvl w:val="0"/>
          <w:numId w:val="159"/>
        </w:numPr>
      </w:pPr>
      <w:r>
        <w:t>Windows 2000 operating system</w:t>
      </w:r>
    </w:p>
    <w:p w:rsidR="00124242" w:rsidRDefault="000D4C3A">
      <w:pPr>
        <w:pStyle w:val="ListParagraph"/>
        <w:numPr>
          <w:ilvl w:val="0"/>
          <w:numId w:val="159"/>
        </w:numPr>
      </w:pPr>
      <w:r>
        <w:t>Windows XP operating system</w:t>
      </w:r>
    </w:p>
    <w:p w:rsidR="00124242" w:rsidRDefault="000D4C3A">
      <w:pPr>
        <w:pStyle w:val="ListParagraph"/>
        <w:numPr>
          <w:ilvl w:val="0"/>
          <w:numId w:val="159"/>
        </w:numPr>
      </w:pPr>
      <w:r>
        <w:t>Windows Server 2003 operating system</w:t>
      </w:r>
    </w:p>
    <w:p w:rsidR="00124242" w:rsidRDefault="000D4C3A">
      <w:pPr>
        <w:pStyle w:val="ListParagraph"/>
        <w:numPr>
          <w:ilvl w:val="0"/>
          <w:numId w:val="159"/>
        </w:numPr>
      </w:pPr>
      <w:r>
        <w:t>Windows Vista operating system with Service Pack 1 (SP1)</w:t>
      </w:r>
    </w:p>
    <w:p w:rsidR="00124242" w:rsidRDefault="000D4C3A">
      <w:pPr>
        <w:pStyle w:val="ListParagraph"/>
        <w:numPr>
          <w:ilvl w:val="0"/>
          <w:numId w:val="159"/>
        </w:numPr>
      </w:pPr>
      <w:r>
        <w:t>Windows Server 2008 operating system</w:t>
      </w:r>
    </w:p>
    <w:p w:rsidR="00124242" w:rsidRDefault="000D4C3A">
      <w:pPr>
        <w:pStyle w:val="ListParagraph"/>
        <w:numPr>
          <w:ilvl w:val="0"/>
          <w:numId w:val="159"/>
        </w:numPr>
      </w:pPr>
      <w:r>
        <w:t>Wind</w:t>
      </w:r>
      <w:r>
        <w:t>ows 7 operating system</w:t>
      </w:r>
    </w:p>
    <w:p w:rsidR="00124242" w:rsidRDefault="000D4C3A">
      <w:pPr>
        <w:pStyle w:val="ListParagraph"/>
        <w:numPr>
          <w:ilvl w:val="0"/>
          <w:numId w:val="159"/>
        </w:numPr>
      </w:pPr>
      <w:r>
        <w:t>Windows Server 2008 R2 operating system</w:t>
      </w:r>
    </w:p>
    <w:p w:rsidR="00124242" w:rsidRDefault="000D4C3A">
      <w:pPr>
        <w:pStyle w:val="ListParagraph"/>
        <w:numPr>
          <w:ilvl w:val="0"/>
          <w:numId w:val="159"/>
        </w:numPr>
      </w:pPr>
      <w:r>
        <w:t>Windows 8 operating system</w:t>
      </w:r>
    </w:p>
    <w:p w:rsidR="00124242" w:rsidRDefault="000D4C3A">
      <w:pPr>
        <w:pStyle w:val="ListParagraph"/>
        <w:numPr>
          <w:ilvl w:val="0"/>
          <w:numId w:val="159"/>
        </w:numPr>
      </w:pPr>
      <w:r>
        <w:t>Windows Server 2012 operating system</w:t>
      </w:r>
    </w:p>
    <w:p w:rsidR="00124242" w:rsidRDefault="000D4C3A">
      <w:pPr>
        <w:pStyle w:val="ListParagraph"/>
        <w:numPr>
          <w:ilvl w:val="0"/>
          <w:numId w:val="159"/>
        </w:numPr>
      </w:pPr>
      <w:r>
        <w:t>Windows 8.1 operating system</w:t>
      </w:r>
    </w:p>
    <w:p w:rsidR="00124242" w:rsidRDefault="000D4C3A">
      <w:pPr>
        <w:pStyle w:val="ListParagraph"/>
        <w:numPr>
          <w:ilvl w:val="0"/>
          <w:numId w:val="159"/>
        </w:numPr>
      </w:pPr>
      <w:r>
        <w:t>Windows Server 2012 R2 operating system</w:t>
      </w:r>
    </w:p>
    <w:p w:rsidR="00124242" w:rsidRDefault="000D4C3A">
      <w:pPr>
        <w:pStyle w:val="ListParagraph"/>
        <w:numPr>
          <w:ilvl w:val="0"/>
          <w:numId w:val="159"/>
        </w:numPr>
      </w:pPr>
      <w:r>
        <w:t xml:space="preserve">Windows 10 operating system </w:t>
      </w:r>
    </w:p>
    <w:p w:rsidR="00124242" w:rsidRDefault="000D4C3A">
      <w:pPr>
        <w:pStyle w:val="ListParagraph"/>
        <w:numPr>
          <w:ilvl w:val="0"/>
          <w:numId w:val="159"/>
        </w:numPr>
      </w:pPr>
      <w:r>
        <w:t>Windows Server 2016 operating s</w:t>
      </w:r>
      <w:r>
        <w:t>ystem</w:t>
      </w:r>
    </w:p>
    <w:p w:rsidR="00124242" w:rsidRDefault="000D4C3A">
      <w:r>
        <w:t>Exceptions, if any, are noted below. If a service pack or Quick Fix Engineering (QFE) number appears with the product version, behavior changed in that service pack or QFE. The new behavior also applies to subsequent service packs of the product unle</w:t>
      </w:r>
      <w:r>
        <w:t>ss otherwise specified. If a product edition appears with the product version, behavior is different in that product edition.</w:t>
      </w:r>
    </w:p>
    <w:p w:rsidR="00124242" w:rsidRDefault="000D4C3A">
      <w:r>
        <w:t xml:space="preserve">Unless otherwise specified, any statement of optional behavior in this specification that is prescribed using the terms SHOULD or </w:t>
      </w:r>
      <w:r>
        <w:t>SHOULD NOT implies product behavior in accordance with the SHOULD or SHOULD NOT prescription. Unless otherwise specified, the term MAY implies that the product does not follow the prescription.</w:t>
      </w:r>
    </w:p>
    <w:bookmarkStart w:id="1503" w:name="Appendix_A_1"/>
    <w:p w:rsidR="00124242" w:rsidRDefault="000D4C3A">
      <w:r>
        <w:fldChar w:fldCharType="begin"/>
      </w:r>
      <w:r>
        <w:instrText xml:space="preserve"> HYPERLINK \l "Appendix_A_Target_1" \h </w:instrText>
      </w:r>
      <w:r>
        <w:fldChar w:fldCharType="separate"/>
      </w:r>
      <w:r>
        <w:rPr>
          <w:rStyle w:val="Hyperlink"/>
        </w:rPr>
        <w:t>&lt;1&gt; Section 1.8</w:t>
      </w:r>
      <w:r>
        <w:rPr>
          <w:rStyle w:val="Hyperlink"/>
        </w:rPr>
        <w:fldChar w:fldCharType="end"/>
      </w:r>
      <w:r>
        <w:t xml:space="preserve">: </w:t>
      </w:r>
      <w:bookmarkEnd w:id="1503"/>
      <w:r>
        <w:t>Win</w:t>
      </w:r>
      <w:r>
        <w:t xml:space="preserve">dows uses only the values in </w:t>
      </w:r>
      <w:hyperlink r:id="rId264" w:anchor="Section_1bc92ddfb79e413cbbaa99a5281a6c90">
        <w:r>
          <w:rPr>
            <w:rStyle w:val="Hyperlink"/>
          </w:rPr>
          <w:t>[MS-ERREF]</w:t>
        </w:r>
      </w:hyperlink>
      <w:r>
        <w:t>.</w:t>
      </w:r>
    </w:p>
    <w:bookmarkStart w:id="1504" w:name="Appendix_A_2"/>
    <w:p w:rsidR="00124242" w:rsidRDefault="000D4C3A">
      <w:r>
        <w:fldChar w:fldCharType="begin"/>
      </w:r>
      <w:r>
        <w:instrText xml:space="preserve"> HYPERLINK \l "Appendix_A_Target_2" \h </w:instrText>
      </w:r>
      <w:r>
        <w:fldChar w:fldCharType="separate"/>
      </w:r>
      <w:r>
        <w:rPr>
          <w:rStyle w:val="Hyperlink"/>
        </w:rPr>
        <w:t>&lt;2&gt; Section 2.1</w:t>
      </w:r>
      <w:r>
        <w:rPr>
          <w:rStyle w:val="Hyperlink"/>
        </w:rPr>
        <w:fldChar w:fldCharType="end"/>
      </w:r>
      <w:r>
        <w:t xml:space="preserve">: </w:t>
      </w:r>
      <w:bookmarkEnd w:id="1504"/>
      <w:r>
        <w:t>Only Windows NT 4.0 SP3 and subsequent service packs, Windows 2000, and Wind</w:t>
      </w:r>
      <w:r>
        <w:t>ows Server 2003 implement ClusAPI Protocol version 2. Windows XP implements the client side of ClusAPI Protocol version 2.</w:t>
      </w:r>
    </w:p>
    <w:p w:rsidR="00124242" w:rsidRDefault="000D4C3A">
      <w:r>
        <w:t>The following versions of Windows implement ClusAPI Protocol version 3.0:</w:t>
      </w:r>
    </w:p>
    <w:p w:rsidR="00124242" w:rsidRDefault="000D4C3A">
      <w:pPr>
        <w:pStyle w:val="ListParagraph"/>
        <w:numPr>
          <w:ilvl w:val="0"/>
          <w:numId w:val="50"/>
        </w:numPr>
      </w:pPr>
      <w:r>
        <w:t xml:space="preserve">Windows Server 2008 </w:t>
      </w:r>
    </w:p>
    <w:p w:rsidR="00124242" w:rsidRDefault="000D4C3A">
      <w:pPr>
        <w:pStyle w:val="ListParagraph"/>
        <w:numPr>
          <w:ilvl w:val="0"/>
          <w:numId w:val="50"/>
        </w:numPr>
      </w:pPr>
      <w:r>
        <w:t>Windows Server 2008 R2</w:t>
      </w:r>
    </w:p>
    <w:p w:rsidR="00124242" w:rsidRDefault="000D4C3A">
      <w:pPr>
        <w:pStyle w:val="ListParagraph"/>
        <w:numPr>
          <w:ilvl w:val="0"/>
          <w:numId w:val="50"/>
        </w:numPr>
      </w:pPr>
      <w:r>
        <w:t>Windows Server 2012</w:t>
      </w:r>
    </w:p>
    <w:p w:rsidR="00124242" w:rsidRDefault="000D4C3A">
      <w:pPr>
        <w:pStyle w:val="ListParagraph"/>
        <w:numPr>
          <w:ilvl w:val="0"/>
          <w:numId w:val="50"/>
        </w:numPr>
      </w:pPr>
      <w:r>
        <w:t>Windows Server 2012 R2</w:t>
      </w:r>
    </w:p>
    <w:p w:rsidR="00124242" w:rsidRDefault="000D4C3A">
      <w:pPr>
        <w:pStyle w:val="ListParagraph"/>
        <w:numPr>
          <w:ilvl w:val="0"/>
          <w:numId w:val="50"/>
        </w:numPr>
      </w:pPr>
      <w:r>
        <w:t>Windows Server 2016</w:t>
      </w:r>
    </w:p>
    <w:p w:rsidR="00124242" w:rsidRDefault="000D4C3A">
      <w:r>
        <w:lastRenderedPageBreak/>
        <w:t>The following versions of Windows implement only the client side of ClusAPI Protocol version 3:</w:t>
      </w:r>
    </w:p>
    <w:p w:rsidR="00124242" w:rsidRDefault="000D4C3A">
      <w:pPr>
        <w:pStyle w:val="ListParagraph"/>
        <w:numPr>
          <w:ilvl w:val="0"/>
          <w:numId w:val="51"/>
        </w:numPr>
      </w:pPr>
      <w:r>
        <w:t>Windows Vista SP1</w:t>
      </w:r>
    </w:p>
    <w:p w:rsidR="00124242" w:rsidRDefault="000D4C3A">
      <w:pPr>
        <w:ind w:left="720"/>
      </w:pPr>
      <w:r>
        <w:rPr>
          <w:b/>
        </w:rPr>
        <w:t>Note</w:t>
      </w:r>
      <w:r>
        <w:t>: Any attempt to use these methods on Windows Vista operating system</w:t>
      </w:r>
      <w:r>
        <w:t xml:space="preserve"> prior to SP1 causes a nonzero error code to be returned.</w:t>
      </w:r>
    </w:p>
    <w:p w:rsidR="00124242" w:rsidRDefault="000D4C3A">
      <w:pPr>
        <w:pStyle w:val="ListParagraph"/>
        <w:numPr>
          <w:ilvl w:val="0"/>
          <w:numId w:val="51"/>
        </w:numPr>
      </w:pPr>
      <w:r>
        <w:t>Windows 7</w:t>
      </w:r>
    </w:p>
    <w:p w:rsidR="00124242" w:rsidRDefault="000D4C3A">
      <w:pPr>
        <w:pStyle w:val="ListParagraph"/>
        <w:numPr>
          <w:ilvl w:val="0"/>
          <w:numId w:val="51"/>
        </w:numPr>
      </w:pPr>
      <w:r>
        <w:t>Windows 8</w:t>
      </w:r>
    </w:p>
    <w:p w:rsidR="00124242" w:rsidRDefault="000D4C3A">
      <w:pPr>
        <w:pStyle w:val="ListParagraph"/>
        <w:numPr>
          <w:ilvl w:val="0"/>
          <w:numId w:val="51"/>
        </w:numPr>
      </w:pPr>
      <w:r>
        <w:t>Windows 8.1</w:t>
      </w:r>
    </w:p>
    <w:p w:rsidR="00124242" w:rsidRDefault="000D4C3A">
      <w:pPr>
        <w:pStyle w:val="ListParagraph"/>
        <w:numPr>
          <w:ilvl w:val="0"/>
          <w:numId w:val="51"/>
        </w:numPr>
      </w:pPr>
      <w:r>
        <w:t>Windows 10</w:t>
      </w:r>
    </w:p>
    <w:bookmarkStart w:id="1505" w:name="Appendix_A_3"/>
    <w:p w:rsidR="00124242" w:rsidRDefault="000D4C3A">
      <w:r>
        <w:fldChar w:fldCharType="begin"/>
      </w:r>
      <w:r>
        <w:instrText xml:space="preserve"> HYPERLINK \l "Appendix_A_Target_3" \h </w:instrText>
      </w:r>
      <w:r>
        <w:fldChar w:fldCharType="separate"/>
      </w:r>
      <w:r>
        <w:rPr>
          <w:rStyle w:val="Hyperlink"/>
        </w:rPr>
        <w:t>&lt;3&gt; Section 2.1</w:t>
      </w:r>
      <w:r>
        <w:rPr>
          <w:rStyle w:val="Hyperlink"/>
        </w:rPr>
        <w:fldChar w:fldCharType="end"/>
      </w:r>
      <w:r>
        <w:t xml:space="preserve">: </w:t>
      </w:r>
      <w:bookmarkEnd w:id="1505"/>
      <w:r>
        <w:t>For ClusAPI Protocol version 3.0, Windows also validates client authorization for any methods th</w:t>
      </w:r>
      <w:r>
        <w:t>at do not require that a context handle be acquired in a previous method. Thus, any method could be the first method called after establishing the RPC connection. This picks up changes in the cluster security descriptor, which could occur at any time throu</w:t>
      </w:r>
      <w:r>
        <w:t>gh implementation-specific methods between servers.</w:t>
      </w:r>
    </w:p>
    <w:bookmarkStart w:id="1506" w:name="Appendix_A_4"/>
    <w:p w:rsidR="00124242" w:rsidRDefault="000D4C3A">
      <w:r>
        <w:fldChar w:fldCharType="begin"/>
      </w:r>
      <w:r>
        <w:instrText xml:space="preserve"> HYPERLINK \l "Appendix_A_Target_4" \h </w:instrText>
      </w:r>
      <w:r>
        <w:fldChar w:fldCharType="separate"/>
      </w:r>
      <w:r>
        <w:rPr>
          <w:rStyle w:val="Hyperlink"/>
        </w:rPr>
        <w:t>&lt;4&gt; Section 2.2.2.4</w:t>
      </w:r>
      <w:r>
        <w:rPr>
          <w:rStyle w:val="Hyperlink"/>
        </w:rPr>
        <w:fldChar w:fldCharType="end"/>
      </w:r>
      <w:r>
        <w:t xml:space="preserve">: </w:t>
      </w:r>
      <w:bookmarkEnd w:id="1506"/>
      <w:r>
        <w:t>In Windows, CLUS_CHAR_LOCAL_QUORUM is returned by protocol version 2.0 servers only when the resource being queried for its characteristics i</w:t>
      </w:r>
      <w:r>
        <w:t>s of type "Local Quorum".</w:t>
      </w:r>
    </w:p>
    <w:bookmarkStart w:id="1507" w:name="Appendix_A_5"/>
    <w:p w:rsidR="00124242" w:rsidRDefault="000D4C3A">
      <w:r>
        <w:fldChar w:fldCharType="begin"/>
      </w:r>
      <w:r>
        <w:instrText xml:space="preserve"> HYPERLINK \l "Appendix_A_Target_5" \h </w:instrText>
      </w:r>
      <w:r>
        <w:fldChar w:fldCharType="separate"/>
      </w:r>
      <w:r>
        <w:rPr>
          <w:rStyle w:val="Hyperlink"/>
        </w:rPr>
        <w:t>&lt;5&gt; Section 2.2.2.6</w:t>
      </w:r>
      <w:r>
        <w:rPr>
          <w:rStyle w:val="Hyperlink"/>
        </w:rPr>
        <w:fldChar w:fldCharType="end"/>
      </w:r>
      <w:r>
        <w:t xml:space="preserve">: </w:t>
      </w:r>
      <w:bookmarkEnd w:id="1507"/>
      <w:r>
        <w:t>This enumeration is supported by Windows Server 2003 operating system with Service Pack 2 (SP2), Windows Server 2008, and Windows Server 2008 R2.</w:t>
      </w:r>
    </w:p>
    <w:bookmarkStart w:id="1508" w:name="Appendix_A_6"/>
    <w:p w:rsidR="00124242" w:rsidRDefault="000D4C3A">
      <w:r>
        <w:fldChar w:fldCharType="begin"/>
      </w:r>
      <w:r>
        <w:instrText xml:space="preserve"> HYPERLINK \l "Appe</w:instrText>
      </w:r>
      <w:r>
        <w:instrText xml:space="preserve">ndix_A_Target_6" \h </w:instrText>
      </w:r>
      <w:r>
        <w:fldChar w:fldCharType="separate"/>
      </w:r>
      <w:r>
        <w:rPr>
          <w:rStyle w:val="Hyperlink"/>
        </w:rPr>
        <w:t>&lt;6&gt; Section 2.2.2.13</w:t>
      </w:r>
      <w:r>
        <w:rPr>
          <w:rStyle w:val="Hyperlink"/>
        </w:rPr>
        <w:fldChar w:fldCharType="end"/>
      </w:r>
      <w:r>
        <w:t xml:space="preserve">: </w:t>
      </w:r>
      <w:bookmarkEnd w:id="1508"/>
      <w:r>
        <w:t>Windows Server 2008 and Windows Server 2008 R2 do not support this object type.</w:t>
      </w:r>
    </w:p>
    <w:bookmarkStart w:id="1509" w:name="Appendix_A_7"/>
    <w:p w:rsidR="00124242" w:rsidRDefault="000D4C3A">
      <w:r>
        <w:fldChar w:fldCharType="begin"/>
      </w:r>
      <w:r>
        <w:instrText xml:space="preserve"> HYPERLINK \l "Appendix_A_Target_7" \h </w:instrText>
      </w:r>
      <w:r>
        <w:fldChar w:fldCharType="separate"/>
      </w:r>
      <w:r>
        <w:rPr>
          <w:rStyle w:val="Hyperlink"/>
        </w:rPr>
        <w:t>&lt;7&gt; Section 2.2.2.14</w:t>
      </w:r>
      <w:r>
        <w:rPr>
          <w:rStyle w:val="Hyperlink"/>
        </w:rPr>
        <w:fldChar w:fldCharType="end"/>
      </w:r>
      <w:r>
        <w:t xml:space="preserve">: </w:t>
      </w:r>
      <w:bookmarkEnd w:id="1509"/>
      <w:r>
        <w:t>Windows Server 2008 and Windows Server 2008 R2 do not support this ob</w:t>
      </w:r>
      <w:r>
        <w:t>ject type.</w:t>
      </w:r>
    </w:p>
    <w:bookmarkStart w:id="1510" w:name="Appendix_A_8"/>
    <w:p w:rsidR="00124242" w:rsidRDefault="000D4C3A">
      <w:r>
        <w:fldChar w:fldCharType="begin"/>
      </w:r>
      <w:r>
        <w:instrText xml:space="preserve"> HYPERLINK \l "Appendix_A_Target_8" \h </w:instrText>
      </w:r>
      <w:r>
        <w:fldChar w:fldCharType="separate"/>
      </w:r>
      <w:r>
        <w:rPr>
          <w:rStyle w:val="Hyperlink"/>
        </w:rPr>
        <w:t>&lt;8&gt; Section 2.2.2.15</w:t>
      </w:r>
      <w:r>
        <w:rPr>
          <w:rStyle w:val="Hyperlink"/>
        </w:rPr>
        <w:fldChar w:fldCharType="end"/>
      </w:r>
      <w:r>
        <w:t xml:space="preserve">: </w:t>
      </w:r>
      <w:bookmarkEnd w:id="1510"/>
      <w:r>
        <w:t>Windows Server 2008 and Windows Server 2008 R2 do not support this object type.</w:t>
      </w:r>
    </w:p>
    <w:bookmarkStart w:id="1511" w:name="Appendix_A_9"/>
    <w:p w:rsidR="00124242" w:rsidRDefault="000D4C3A">
      <w:r>
        <w:fldChar w:fldCharType="begin"/>
      </w:r>
      <w:r>
        <w:instrText xml:space="preserve"> HYPERLINK \l "Appendix_A_Target_9" \h </w:instrText>
      </w:r>
      <w:r>
        <w:fldChar w:fldCharType="separate"/>
      </w:r>
      <w:r>
        <w:rPr>
          <w:rStyle w:val="Hyperlink"/>
        </w:rPr>
        <w:t>&lt;9&gt; Section 2.2.2.16</w:t>
      </w:r>
      <w:r>
        <w:rPr>
          <w:rStyle w:val="Hyperlink"/>
        </w:rPr>
        <w:fldChar w:fldCharType="end"/>
      </w:r>
      <w:r>
        <w:t xml:space="preserve">: </w:t>
      </w:r>
      <w:bookmarkEnd w:id="1511"/>
      <w:r>
        <w:t>Windows Server 2008 and Windows Serve</w:t>
      </w:r>
      <w:r>
        <w:t>r 2008 R2 do not support this object type.</w:t>
      </w:r>
    </w:p>
    <w:bookmarkStart w:id="1512" w:name="Appendix_A_10"/>
    <w:p w:rsidR="00124242" w:rsidRDefault="000D4C3A">
      <w:r>
        <w:fldChar w:fldCharType="begin"/>
      </w:r>
      <w:r>
        <w:instrText xml:space="preserve"> HYPERLINK \l "Appendix_A_Target_10" \h </w:instrText>
      </w:r>
      <w:r>
        <w:fldChar w:fldCharType="separate"/>
      </w:r>
      <w:r>
        <w:rPr>
          <w:rStyle w:val="Hyperlink"/>
        </w:rPr>
        <w:t>&lt;10&gt; Section 2.2.2.17</w:t>
      </w:r>
      <w:r>
        <w:rPr>
          <w:rStyle w:val="Hyperlink"/>
        </w:rPr>
        <w:fldChar w:fldCharType="end"/>
      </w:r>
      <w:r>
        <w:t xml:space="preserve">: </w:t>
      </w:r>
      <w:bookmarkEnd w:id="1512"/>
      <w:r>
        <w:t>Windows Server 2008 and Windows Server 2008 R2 do not support this object type.</w:t>
      </w:r>
    </w:p>
    <w:bookmarkStart w:id="1513" w:name="Appendix_A_11"/>
    <w:p w:rsidR="00124242" w:rsidRDefault="000D4C3A">
      <w:r>
        <w:fldChar w:fldCharType="begin"/>
      </w:r>
      <w:r>
        <w:instrText xml:space="preserve"> HYPERLINK \l "Appendix_A_Target_11" \h </w:instrText>
      </w:r>
      <w:r>
        <w:fldChar w:fldCharType="separate"/>
      </w:r>
      <w:r>
        <w:rPr>
          <w:rStyle w:val="Hyperlink"/>
        </w:rPr>
        <w:t>&lt;11&gt; Section 2.2.2.18</w:t>
      </w:r>
      <w:r>
        <w:rPr>
          <w:rStyle w:val="Hyperlink"/>
        </w:rPr>
        <w:fldChar w:fldCharType="end"/>
      </w:r>
      <w:r>
        <w:t xml:space="preserve">: </w:t>
      </w:r>
      <w:bookmarkEnd w:id="1513"/>
      <w:r>
        <w:t>W</w:t>
      </w:r>
      <w:r>
        <w:t>indows Server 2008 and Windows Server 2008 R2 do not support this object type.</w:t>
      </w:r>
    </w:p>
    <w:bookmarkStart w:id="1514" w:name="Appendix_A_12"/>
    <w:p w:rsidR="00124242" w:rsidRDefault="000D4C3A">
      <w:r>
        <w:fldChar w:fldCharType="begin"/>
      </w:r>
      <w:r>
        <w:instrText xml:space="preserve"> HYPERLINK \l "Appendix_A_Target_12" \h </w:instrText>
      </w:r>
      <w:r>
        <w:fldChar w:fldCharType="separate"/>
      </w:r>
      <w:r>
        <w:rPr>
          <w:rStyle w:val="Hyperlink"/>
        </w:rPr>
        <w:t>&lt;12&gt; Section 2.2.2.19</w:t>
      </w:r>
      <w:r>
        <w:rPr>
          <w:rStyle w:val="Hyperlink"/>
        </w:rPr>
        <w:fldChar w:fldCharType="end"/>
      </w:r>
      <w:r>
        <w:t xml:space="preserve">: </w:t>
      </w:r>
      <w:bookmarkEnd w:id="1514"/>
      <w:r>
        <w:t>Windows Server 2008 and Windows Server 2008 R2 do not support this object type.</w:t>
      </w:r>
    </w:p>
    <w:bookmarkStart w:id="1515" w:name="Appendix_A_13"/>
    <w:p w:rsidR="00124242" w:rsidRDefault="000D4C3A">
      <w:r>
        <w:fldChar w:fldCharType="begin"/>
      </w:r>
      <w:r>
        <w:instrText xml:space="preserve"> HYPERLINK \l "Appendix_A_Tar</w:instrText>
      </w:r>
      <w:r>
        <w:instrText xml:space="preserve">get_13" \h </w:instrText>
      </w:r>
      <w:r>
        <w:fldChar w:fldCharType="separate"/>
      </w:r>
      <w:r>
        <w:rPr>
          <w:rStyle w:val="Hyperlink"/>
        </w:rPr>
        <w:t>&lt;13&gt; Section 2.2.2.20</w:t>
      </w:r>
      <w:r>
        <w:rPr>
          <w:rStyle w:val="Hyperlink"/>
        </w:rPr>
        <w:fldChar w:fldCharType="end"/>
      </w:r>
      <w:r>
        <w:t xml:space="preserve">: </w:t>
      </w:r>
      <w:bookmarkEnd w:id="1515"/>
      <w:r>
        <w:t>Windows Server 2008 and Windows Server 2008 R2 do not support this object type.</w:t>
      </w:r>
    </w:p>
    <w:bookmarkStart w:id="1516" w:name="Appendix_A_14"/>
    <w:p w:rsidR="00124242" w:rsidRDefault="000D4C3A">
      <w:r>
        <w:fldChar w:fldCharType="begin"/>
      </w:r>
      <w:r>
        <w:instrText xml:space="preserve"> HYPERLINK \l "Appendix_A_Target_14" \h </w:instrText>
      </w:r>
      <w:r>
        <w:fldChar w:fldCharType="separate"/>
      </w:r>
      <w:r>
        <w:rPr>
          <w:rStyle w:val="Hyperlink"/>
        </w:rPr>
        <w:t>&lt;14&gt; Section 2.2.2.21</w:t>
      </w:r>
      <w:r>
        <w:rPr>
          <w:rStyle w:val="Hyperlink"/>
        </w:rPr>
        <w:fldChar w:fldCharType="end"/>
      </w:r>
      <w:r>
        <w:t xml:space="preserve">: </w:t>
      </w:r>
      <w:bookmarkEnd w:id="1516"/>
      <w:r>
        <w:t>Windows Server 2008 and Windows Server 2008 R2 do not support this object t</w:t>
      </w:r>
      <w:r>
        <w:t>ype.</w:t>
      </w:r>
    </w:p>
    <w:bookmarkStart w:id="1517" w:name="Appendix_A_15"/>
    <w:p w:rsidR="00124242" w:rsidRDefault="000D4C3A">
      <w:r>
        <w:fldChar w:fldCharType="begin"/>
      </w:r>
      <w:r>
        <w:instrText xml:space="preserve"> HYPERLINK \l "Appendix_A_Target_15" \h </w:instrText>
      </w:r>
      <w:r>
        <w:fldChar w:fldCharType="separate"/>
      </w:r>
      <w:r>
        <w:rPr>
          <w:rStyle w:val="Hyperlink"/>
        </w:rPr>
        <w:t>&lt;15&gt; Section 2.2.3.3</w:t>
      </w:r>
      <w:r>
        <w:rPr>
          <w:rStyle w:val="Hyperlink"/>
        </w:rPr>
        <w:fldChar w:fldCharType="end"/>
      </w:r>
      <w:r>
        <w:t xml:space="preserve">: </w:t>
      </w:r>
      <w:bookmarkEnd w:id="1517"/>
      <w:r>
        <w:t xml:space="preserve"> The following table lists the </w:t>
      </w:r>
      <w:r>
        <w:rPr>
          <w:b/>
        </w:rPr>
        <w:t xml:space="preserve">dwClusterHighestVersion </w:t>
      </w:r>
      <w:r>
        <w:t xml:space="preserve">values that are returned by a cluster and the corresponding Windows version(s) on which all of the nodes in the cluster are running. </w:t>
      </w:r>
    </w:p>
    <w:tbl>
      <w:tblPr>
        <w:tblStyle w:val="TableGrid"/>
        <w:tblW w:w="0" w:type="auto"/>
        <w:tblLook w:val="04A0" w:firstRow="1" w:lastRow="0" w:firstColumn="1" w:lastColumn="0" w:noHBand="0" w:noVBand="1"/>
      </w:tblPr>
      <w:tblGrid>
        <w:gridCol w:w="3888"/>
        <w:gridCol w:w="5688"/>
      </w:tblGrid>
      <w:tr w:rsidR="00124242">
        <w:trPr>
          <w:tblHeader/>
        </w:trPr>
        <w:tc>
          <w:tcPr>
            <w:tcW w:w="3888" w:type="dxa"/>
          </w:tcPr>
          <w:p w:rsidR="00124242" w:rsidRDefault="000D4C3A">
            <w:r>
              <w:t>dwClusterHighestVersion value returned</w:t>
            </w:r>
          </w:p>
        </w:tc>
        <w:tc>
          <w:tcPr>
            <w:tcW w:w="5688" w:type="dxa"/>
          </w:tcPr>
          <w:p w:rsidR="00124242" w:rsidRDefault="000D4C3A">
            <w:r>
              <w:t>Windows Server operating system version(s) on which all nodes are running</w:t>
            </w:r>
          </w:p>
        </w:tc>
      </w:tr>
      <w:tr w:rsidR="00124242">
        <w:tc>
          <w:tcPr>
            <w:tcW w:w="3888" w:type="dxa"/>
          </w:tcPr>
          <w:p w:rsidR="00124242" w:rsidRDefault="000D4C3A">
            <w:r>
              <w:lastRenderedPageBreak/>
              <w:t>0x000100e0</w:t>
            </w:r>
          </w:p>
        </w:tc>
        <w:tc>
          <w:tcPr>
            <w:tcW w:w="5688" w:type="dxa"/>
          </w:tcPr>
          <w:p w:rsidR="00124242" w:rsidRDefault="000D4C3A">
            <w:r>
              <w:t xml:space="preserve">Windows NT 4.0 SP3 or both Windows NT 4.0 SP3  and Windows NT 4.0 SP4 </w:t>
            </w:r>
          </w:p>
        </w:tc>
      </w:tr>
      <w:tr w:rsidR="00124242">
        <w:tc>
          <w:tcPr>
            <w:tcW w:w="3888" w:type="dxa"/>
          </w:tcPr>
          <w:p w:rsidR="00124242" w:rsidRDefault="000D4C3A">
            <w:r>
              <w:t>0x000200e0</w:t>
            </w:r>
          </w:p>
        </w:tc>
        <w:tc>
          <w:tcPr>
            <w:tcW w:w="5688" w:type="dxa"/>
          </w:tcPr>
          <w:p w:rsidR="00124242" w:rsidRDefault="000D4C3A">
            <w:r>
              <w:t>Windows NT 4.0 SP4 or both Windows NT 4.0 SP4 and Windows 2000 Server operating system</w:t>
            </w:r>
          </w:p>
        </w:tc>
      </w:tr>
      <w:tr w:rsidR="00124242">
        <w:tc>
          <w:tcPr>
            <w:tcW w:w="3888" w:type="dxa"/>
          </w:tcPr>
          <w:p w:rsidR="00124242" w:rsidRDefault="000D4C3A">
            <w:r>
              <w:t>0x00030893</w:t>
            </w:r>
          </w:p>
        </w:tc>
        <w:tc>
          <w:tcPr>
            <w:tcW w:w="5688" w:type="dxa"/>
          </w:tcPr>
          <w:p w:rsidR="00124242" w:rsidRDefault="000D4C3A">
            <w:r>
              <w:t>Windows 2000 Server or both Windows 2000 Server and Windows Ser</w:t>
            </w:r>
            <w:r>
              <w:t>ver 2003</w:t>
            </w:r>
          </w:p>
        </w:tc>
      </w:tr>
      <w:tr w:rsidR="00124242">
        <w:tc>
          <w:tcPr>
            <w:tcW w:w="3888" w:type="dxa"/>
          </w:tcPr>
          <w:p w:rsidR="00124242" w:rsidRDefault="000D4C3A">
            <w:r>
              <w:t>0x00040ECE</w:t>
            </w:r>
          </w:p>
        </w:tc>
        <w:tc>
          <w:tcPr>
            <w:tcW w:w="5688" w:type="dxa"/>
          </w:tcPr>
          <w:p w:rsidR="00124242" w:rsidRDefault="000D4C3A">
            <w:r>
              <w:t>Windows Server 2003</w:t>
            </w:r>
          </w:p>
        </w:tc>
      </w:tr>
      <w:tr w:rsidR="00124242">
        <w:tc>
          <w:tcPr>
            <w:tcW w:w="3888" w:type="dxa"/>
          </w:tcPr>
          <w:p w:rsidR="00124242" w:rsidRDefault="000D4C3A">
            <w:r>
              <w:t>0x00051771</w:t>
            </w:r>
          </w:p>
        </w:tc>
        <w:tc>
          <w:tcPr>
            <w:tcW w:w="5688" w:type="dxa"/>
          </w:tcPr>
          <w:p w:rsidR="00124242" w:rsidRDefault="000D4C3A">
            <w:r>
              <w:t>Windows Server 2008</w:t>
            </w:r>
          </w:p>
        </w:tc>
      </w:tr>
      <w:tr w:rsidR="00124242">
        <w:tc>
          <w:tcPr>
            <w:tcW w:w="3888" w:type="dxa"/>
          </w:tcPr>
          <w:p w:rsidR="00124242" w:rsidRDefault="000D4C3A">
            <w:r>
              <w:t>0x00061DB0</w:t>
            </w:r>
          </w:p>
        </w:tc>
        <w:tc>
          <w:tcPr>
            <w:tcW w:w="5688" w:type="dxa"/>
          </w:tcPr>
          <w:p w:rsidR="00124242" w:rsidRDefault="000D4C3A">
            <w:r>
              <w:t>Windows Server 2008 R2 or both Windows Server 2008 R2 and Windows Server 2008 operating system with Service Pack 2 (SP2)</w:t>
            </w:r>
          </w:p>
        </w:tc>
      </w:tr>
      <w:tr w:rsidR="00124242">
        <w:tc>
          <w:tcPr>
            <w:tcW w:w="3888" w:type="dxa"/>
          </w:tcPr>
          <w:p w:rsidR="00124242" w:rsidRDefault="000D4C3A">
            <w:r>
              <w:t>0x00061DB1</w:t>
            </w:r>
          </w:p>
        </w:tc>
        <w:tc>
          <w:tcPr>
            <w:tcW w:w="5688" w:type="dxa"/>
          </w:tcPr>
          <w:p w:rsidR="00124242" w:rsidRDefault="000D4C3A">
            <w:pPr>
              <w:pStyle w:val="TableBodyText"/>
            </w:pPr>
            <w:r>
              <w:t>Windows Server 2008 R2 operating syste</w:t>
            </w:r>
            <w:r>
              <w:t>m with Service Pack 1 (SP1) or both Windows Server 2008 R2 and Windows Server 2008 R2 SP1.</w:t>
            </w:r>
          </w:p>
        </w:tc>
      </w:tr>
      <w:tr w:rsidR="00124242">
        <w:tc>
          <w:tcPr>
            <w:tcW w:w="3888" w:type="dxa"/>
          </w:tcPr>
          <w:p w:rsidR="00124242" w:rsidRDefault="000D4C3A">
            <w:r>
              <w:t>0x000723F0</w:t>
            </w:r>
          </w:p>
        </w:tc>
        <w:tc>
          <w:tcPr>
            <w:tcW w:w="5688" w:type="dxa"/>
          </w:tcPr>
          <w:p w:rsidR="00124242" w:rsidRDefault="000D4C3A">
            <w:pPr>
              <w:pStyle w:val="TableBodyText"/>
            </w:pPr>
            <w:r>
              <w:t xml:space="preserve">Windows Server 2012 </w:t>
            </w:r>
          </w:p>
        </w:tc>
      </w:tr>
      <w:tr w:rsidR="00124242">
        <w:tc>
          <w:tcPr>
            <w:tcW w:w="3888" w:type="dxa"/>
          </w:tcPr>
          <w:p w:rsidR="00124242" w:rsidRDefault="000D4C3A">
            <w:r>
              <w:t>0x00082580</w:t>
            </w:r>
          </w:p>
        </w:tc>
        <w:tc>
          <w:tcPr>
            <w:tcW w:w="5688" w:type="dxa"/>
          </w:tcPr>
          <w:p w:rsidR="00124242" w:rsidRDefault="000D4C3A">
            <w:pPr>
              <w:pStyle w:val="TableBodyText"/>
            </w:pPr>
            <w:r>
              <w:t>Windows Server 2012 R2 or both Windows Server 2012 R2 and Windows Server 2016</w:t>
            </w:r>
            <w:r>
              <w:t xml:space="preserve">. This value also is returned by a cluster that is running Windows Server 2016 on all nodes, but previously had a node running Windows Server 2012 R2, and has not incremented its operational version as specified in section </w:t>
            </w:r>
            <w:hyperlink w:anchor="Section_0cbe7acc0e0a44d091dec1cbb03aa0e2" w:history="1">
              <w:r>
                <w:rPr>
                  <w:rStyle w:val="Hyperlink"/>
                </w:rPr>
                <w:t>3.1.4.3.7.18</w:t>
              </w:r>
            </w:hyperlink>
            <w:r>
              <w:t>.</w:t>
            </w:r>
          </w:p>
        </w:tc>
      </w:tr>
      <w:tr w:rsidR="00124242">
        <w:tc>
          <w:tcPr>
            <w:tcW w:w="3888" w:type="dxa"/>
          </w:tcPr>
          <w:p w:rsidR="00124242" w:rsidRDefault="000D4C3A">
            <w:r>
              <w:t>0x00090003</w:t>
            </w:r>
          </w:p>
        </w:tc>
        <w:tc>
          <w:tcPr>
            <w:tcW w:w="5688" w:type="dxa"/>
          </w:tcPr>
          <w:p w:rsidR="00124242" w:rsidRDefault="000D4C3A">
            <w:pPr>
              <w:pStyle w:val="TableBodyText"/>
            </w:pPr>
            <w:r>
              <w:t>Windows Server 2016 and either no node running Windows Server 2012 R2 has previously been a member of this cluster or the cluster operational version has been incremented as specified in section 3.1.4.3.</w:t>
            </w:r>
            <w:r>
              <w:t>7.18.</w:t>
            </w:r>
          </w:p>
        </w:tc>
      </w:tr>
    </w:tbl>
    <w:p w:rsidR="00124242" w:rsidRDefault="00124242"/>
    <w:bookmarkStart w:id="1518" w:name="Appendix_A_16"/>
    <w:p w:rsidR="00124242" w:rsidRDefault="000D4C3A">
      <w:r>
        <w:fldChar w:fldCharType="begin"/>
      </w:r>
      <w:r>
        <w:instrText xml:space="preserve"> HYPERLINK \l "Appendix_A_Target_16" \h </w:instrText>
      </w:r>
      <w:r>
        <w:fldChar w:fldCharType="separate"/>
      </w:r>
      <w:r>
        <w:rPr>
          <w:rStyle w:val="Hyperlink"/>
        </w:rPr>
        <w:t>&lt;16&gt; Section 2.2.3.3</w:t>
      </w:r>
      <w:r>
        <w:rPr>
          <w:rStyle w:val="Hyperlink"/>
        </w:rPr>
        <w:fldChar w:fldCharType="end"/>
      </w:r>
      <w:r>
        <w:t xml:space="preserve">: </w:t>
      </w:r>
      <w:bookmarkEnd w:id="1518"/>
      <w:r>
        <w:t xml:space="preserve"> The following table lists the </w:t>
      </w:r>
      <w:r>
        <w:rPr>
          <w:b/>
        </w:rPr>
        <w:t>dwClusterLowestVersion</w:t>
      </w:r>
      <w:r>
        <w:t xml:space="preserve"> values that are returned by a cluster and the corresponding Windows version(s) on which all of the nodes in the cluster are runni</w:t>
      </w:r>
      <w:r>
        <w:t>ng.</w:t>
      </w:r>
    </w:p>
    <w:tbl>
      <w:tblPr>
        <w:tblStyle w:val="TableGrid"/>
        <w:tblW w:w="0" w:type="auto"/>
        <w:tblLook w:val="04A0" w:firstRow="1" w:lastRow="0" w:firstColumn="1" w:lastColumn="0" w:noHBand="0" w:noVBand="1"/>
      </w:tblPr>
      <w:tblGrid>
        <w:gridCol w:w="3438"/>
        <w:gridCol w:w="6138"/>
      </w:tblGrid>
      <w:tr w:rsidR="00124242">
        <w:trPr>
          <w:tblHeader/>
        </w:trPr>
        <w:tc>
          <w:tcPr>
            <w:tcW w:w="3438" w:type="dxa"/>
          </w:tcPr>
          <w:p w:rsidR="00124242" w:rsidRDefault="000D4C3A">
            <w:r>
              <w:rPr>
                <w:b/>
              </w:rPr>
              <w:t>dwClusterLowestVersion</w:t>
            </w:r>
            <w:r>
              <w:t xml:space="preserve"> value</w:t>
            </w:r>
          </w:p>
        </w:tc>
        <w:tc>
          <w:tcPr>
            <w:tcW w:w="6138" w:type="dxa"/>
          </w:tcPr>
          <w:p w:rsidR="00124242" w:rsidRDefault="000D4C3A">
            <w:r>
              <w:t>Windows Server version(s) on which all nodes are running</w:t>
            </w:r>
          </w:p>
        </w:tc>
      </w:tr>
      <w:tr w:rsidR="00124242">
        <w:trPr>
          <w:trHeight w:val="80"/>
        </w:trPr>
        <w:tc>
          <w:tcPr>
            <w:tcW w:w="3438" w:type="dxa"/>
          </w:tcPr>
          <w:p w:rsidR="00124242" w:rsidRDefault="000D4C3A">
            <w:r>
              <w:t>0x000100e0</w:t>
            </w:r>
          </w:p>
        </w:tc>
        <w:tc>
          <w:tcPr>
            <w:tcW w:w="6138" w:type="dxa"/>
          </w:tcPr>
          <w:p w:rsidR="00124242" w:rsidRDefault="000D4C3A">
            <w:r>
              <w:t xml:space="preserve">Windows NT 4.0 SP3 and/or Windows NT 4.0 SP4 </w:t>
            </w:r>
          </w:p>
        </w:tc>
      </w:tr>
      <w:tr w:rsidR="00124242">
        <w:tc>
          <w:tcPr>
            <w:tcW w:w="3438" w:type="dxa"/>
          </w:tcPr>
          <w:p w:rsidR="00124242" w:rsidRDefault="000D4C3A">
            <w:r>
              <w:t>0x000200e0</w:t>
            </w:r>
          </w:p>
        </w:tc>
        <w:tc>
          <w:tcPr>
            <w:tcW w:w="6138" w:type="dxa"/>
          </w:tcPr>
          <w:p w:rsidR="00124242" w:rsidRDefault="000D4C3A">
            <w:r>
              <w:t xml:space="preserve">Windows 2000 Server or both Windows 2000 Server and Windows NT 4.0 SP4 </w:t>
            </w:r>
          </w:p>
        </w:tc>
      </w:tr>
      <w:tr w:rsidR="00124242">
        <w:tc>
          <w:tcPr>
            <w:tcW w:w="3438" w:type="dxa"/>
          </w:tcPr>
          <w:p w:rsidR="00124242" w:rsidRDefault="000D4C3A">
            <w:r>
              <w:lastRenderedPageBreak/>
              <w:t>0x00030893</w:t>
            </w:r>
          </w:p>
        </w:tc>
        <w:tc>
          <w:tcPr>
            <w:tcW w:w="6138" w:type="dxa"/>
          </w:tcPr>
          <w:p w:rsidR="00124242" w:rsidRDefault="000D4C3A">
            <w:r>
              <w:t>Windows Server 2003 or both Windows Server 2003 and Windows 2000 Server</w:t>
            </w:r>
          </w:p>
        </w:tc>
      </w:tr>
      <w:tr w:rsidR="00124242">
        <w:tc>
          <w:tcPr>
            <w:tcW w:w="3438" w:type="dxa"/>
          </w:tcPr>
          <w:p w:rsidR="00124242" w:rsidRDefault="000D4C3A">
            <w:r>
              <w:t>0x00051771</w:t>
            </w:r>
          </w:p>
        </w:tc>
        <w:tc>
          <w:tcPr>
            <w:tcW w:w="6138" w:type="dxa"/>
          </w:tcPr>
          <w:p w:rsidR="00124242" w:rsidRDefault="000D4C3A">
            <w:r>
              <w:t>Windows Server 2008</w:t>
            </w:r>
          </w:p>
        </w:tc>
      </w:tr>
      <w:tr w:rsidR="00124242">
        <w:tc>
          <w:tcPr>
            <w:tcW w:w="3438" w:type="dxa"/>
          </w:tcPr>
          <w:p w:rsidR="00124242" w:rsidRDefault="000D4C3A">
            <w:r>
              <w:t>0x00061DB0</w:t>
            </w:r>
          </w:p>
        </w:tc>
        <w:tc>
          <w:tcPr>
            <w:tcW w:w="6138" w:type="dxa"/>
          </w:tcPr>
          <w:p w:rsidR="00124242" w:rsidRDefault="000D4C3A">
            <w:r>
              <w:t xml:space="preserve">Windows Server 2008 R2 or both Windows Server 2008 R2 and Windows Server 2008 R2 SP1. </w:t>
            </w:r>
          </w:p>
        </w:tc>
      </w:tr>
      <w:tr w:rsidR="00124242">
        <w:tc>
          <w:tcPr>
            <w:tcW w:w="3438" w:type="dxa"/>
          </w:tcPr>
          <w:p w:rsidR="00124242" w:rsidRDefault="000D4C3A">
            <w:r>
              <w:t>0x00061DB1</w:t>
            </w:r>
          </w:p>
        </w:tc>
        <w:tc>
          <w:tcPr>
            <w:tcW w:w="6138" w:type="dxa"/>
          </w:tcPr>
          <w:p w:rsidR="00124242" w:rsidRDefault="000D4C3A">
            <w:r>
              <w:t>Windows Server 2008 R2 SP1</w:t>
            </w:r>
          </w:p>
        </w:tc>
      </w:tr>
      <w:tr w:rsidR="00124242">
        <w:tc>
          <w:tcPr>
            <w:tcW w:w="3438" w:type="dxa"/>
          </w:tcPr>
          <w:p w:rsidR="00124242" w:rsidRDefault="000D4C3A">
            <w:r>
              <w:t>0x000723F0</w:t>
            </w:r>
          </w:p>
        </w:tc>
        <w:tc>
          <w:tcPr>
            <w:tcW w:w="6138" w:type="dxa"/>
          </w:tcPr>
          <w:p w:rsidR="00124242" w:rsidRDefault="000D4C3A">
            <w:r>
              <w:t>Wi</w:t>
            </w:r>
            <w:r>
              <w:t>ndows Server 2012</w:t>
            </w:r>
          </w:p>
        </w:tc>
      </w:tr>
      <w:tr w:rsidR="00124242">
        <w:tc>
          <w:tcPr>
            <w:tcW w:w="3438" w:type="dxa"/>
          </w:tcPr>
          <w:p w:rsidR="00124242" w:rsidRDefault="000D4C3A">
            <w:r>
              <w:t>0x00082580</w:t>
            </w:r>
          </w:p>
        </w:tc>
        <w:tc>
          <w:tcPr>
            <w:tcW w:w="6138" w:type="dxa"/>
          </w:tcPr>
          <w:p w:rsidR="00124242" w:rsidRDefault="000D4C3A">
            <w:r>
              <w:t xml:space="preserve">Windows Server 2012 R2 or both Windows Server 2012 R2 and Windows Server 2016. </w:t>
            </w:r>
          </w:p>
          <w:p w:rsidR="00124242" w:rsidRDefault="000D4C3A">
            <w:r>
              <w:t>This value is also returned by a cluster running Windows Server 2016 that had a node running Windows Server 2012 R2</w:t>
            </w:r>
            <w:r>
              <w:t xml:space="preserve"> on which the operational version was not incremented as specified in section 3.1.4.3.7.18.</w:t>
            </w:r>
          </w:p>
        </w:tc>
      </w:tr>
      <w:tr w:rsidR="00124242">
        <w:tc>
          <w:tcPr>
            <w:tcW w:w="3438" w:type="dxa"/>
          </w:tcPr>
          <w:p w:rsidR="00124242" w:rsidRDefault="000D4C3A">
            <w:r>
              <w:t>0x00090003</w:t>
            </w:r>
          </w:p>
        </w:tc>
        <w:tc>
          <w:tcPr>
            <w:tcW w:w="6138" w:type="dxa"/>
          </w:tcPr>
          <w:p w:rsidR="00124242" w:rsidRDefault="000D4C3A">
            <w:r>
              <w:t>Windows Server 2016 and either no node was running Windows Server 2012 R2 or its cluster operational version was incremented as specified in section 3.1</w:t>
            </w:r>
            <w:r>
              <w:t>.4.3.7.18.</w:t>
            </w:r>
          </w:p>
        </w:tc>
      </w:tr>
    </w:tbl>
    <w:p w:rsidR="00124242" w:rsidRDefault="00124242"/>
    <w:bookmarkStart w:id="1519" w:name="Appendix_A_17"/>
    <w:p w:rsidR="00124242" w:rsidRDefault="000D4C3A">
      <w:r>
        <w:fldChar w:fldCharType="begin"/>
      </w:r>
      <w:r>
        <w:instrText xml:space="preserve"> HYPERLINK \l "Appendix_A_Target_17" \h </w:instrText>
      </w:r>
      <w:r>
        <w:fldChar w:fldCharType="separate"/>
      </w:r>
      <w:r>
        <w:rPr>
          <w:rStyle w:val="Hyperlink"/>
        </w:rPr>
        <w:t>&lt;17&gt; Section 2.2.3.17.1</w:t>
      </w:r>
      <w:r>
        <w:rPr>
          <w:rStyle w:val="Hyperlink"/>
        </w:rPr>
        <w:fldChar w:fldCharType="end"/>
      </w:r>
      <w:r>
        <w:t xml:space="preserve">: </w:t>
      </w:r>
      <w:bookmarkEnd w:id="1519"/>
      <w:r>
        <w:t>ClusAPI Protocol version 2.0 does not permit dwType 0x0000000B (REG_QWORD). ClusAPI Protocol version 3.0 does not permit dwType 0x00000000 (REG_NONE).</w:t>
      </w:r>
    </w:p>
    <w:bookmarkStart w:id="1520" w:name="Appendix_A_18"/>
    <w:p w:rsidR="00124242" w:rsidRDefault="000D4C3A">
      <w:r>
        <w:fldChar w:fldCharType="begin"/>
      </w:r>
      <w:r>
        <w:instrText xml:space="preserve"> HYPERLINK \l "Appendi</w:instrText>
      </w:r>
      <w:r>
        <w:instrText xml:space="preserve">x_A_Target_18" \h </w:instrText>
      </w:r>
      <w:r>
        <w:fldChar w:fldCharType="separate"/>
      </w:r>
      <w:r>
        <w:rPr>
          <w:rStyle w:val="Hyperlink"/>
        </w:rPr>
        <w:t>&lt;18&gt; Section 2.2.3.21</w:t>
      </w:r>
      <w:r>
        <w:rPr>
          <w:rStyle w:val="Hyperlink"/>
        </w:rPr>
        <w:fldChar w:fldCharType="end"/>
      </w:r>
      <w:r>
        <w:t xml:space="preserve">: </w:t>
      </w:r>
      <w:bookmarkEnd w:id="1520"/>
      <w:r>
        <w:rPr>
          <w:b/>
        </w:rPr>
        <w:t>CLUSTER_CREATE_GROUP_INFO_RPC</w:t>
      </w:r>
      <w:r>
        <w:t xml:space="preserve"> is not supported in Windows NT 4.0 operating system, Windows 2000, Windows Server 2003, Windows Server 2008, or Windows Server 2008 R2.</w:t>
      </w:r>
    </w:p>
    <w:bookmarkStart w:id="1521" w:name="Appendix_A_19"/>
    <w:p w:rsidR="00124242" w:rsidRDefault="000D4C3A">
      <w:r>
        <w:fldChar w:fldCharType="begin"/>
      </w:r>
      <w:r>
        <w:instrText xml:space="preserve"> HYPERLINK \l "Appendix_A_Target_19" \h </w:instrText>
      </w:r>
      <w:r>
        <w:fldChar w:fldCharType="separate"/>
      </w:r>
      <w:r>
        <w:rPr>
          <w:rStyle w:val="Hyperlink"/>
        </w:rPr>
        <w:t xml:space="preserve">&lt;19&gt; </w:t>
      </w:r>
      <w:r>
        <w:rPr>
          <w:rStyle w:val="Hyperlink"/>
        </w:rPr>
        <w:t>Section 2.2.3.22</w:t>
      </w:r>
      <w:r>
        <w:rPr>
          <w:rStyle w:val="Hyperlink"/>
        </w:rPr>
        <w:fldChar w:fldCharType="end"/>
      </w:r>
      <w:r>
        <w:t xml:space="preserve">: </w:t>
      </w:r>
      <w:bookmarkEnd w:id="1521"/>
      <w:r>
        <w:rPr>
          <w:b/>
        </w:rPr>
        <w:t>NOTIFY_FILTER_AND_TYPE_RPC</w:t>
      </w:r>
      <w:r>
        <w:t xml:space="preserve"> is not supported in Windows NT 4.0, Windows 2000, Windows Server 2003, Windows Server 2008, or Windows Server 2008 R2.</w:t>
      </w:r>
    </w:p>
    <w:bookmarkStart w:id="1522" w:name="Appendix_A_20"/>
    <w:p w:rsidR="00124242" w:rsidRDefault="000D4C3A">
      <w:r>
        <w:fldChar w:fldCharType="begin"/>
      </w:r>
      <w:r>
        <w:instrText xml:space="preserve"> HYPERLINK \l "Appendix_A_Target_20" \h </w:instrText>
      </w:r>
      <w:r>
        <w:fldChar w:fldCharType="separate"/>
      </w:r>
      <w:r>
        <w:rPr>
          <w:rStyle w:val="Hyperlink"/>
        </w:rPr>
        <w:t>&lt;20&gt; Section 2.2.3.23</w:t>
      </w:r>
      <w:r>
        <w:rPr>
          <w:rStyle w:val="Hyperlink"/>
        </w:rPr>
        <w:fldChar w:fldCharType="end"/>
      </w:r>
      <w:r>
        <w:t xml:space="preserve">: </w:t>
      </w:r>
      <w:bookmarkEnd w:id="1522"/>
      <w:r>
        <w:rPr>
          <w:b/>
        </w:rPr>
        <w:t>NOTIFICATION_DATA_RPC</w:t>
      </w:r>
      <w:r>
        <w:t xml:space="preserve"> is n</w:t>
      </w:r>
      <w:r>
        <w:t>ot supported in Windows NT 4.0, Windows 2000, Windows Server 2003, Windows Server 2008, or Windows Server 2008 R2.</w:t>
      </w:r>
    </w:p>
    <w:bookmarkStart w:id="1523" w:name="Appendix_A_21"/>
    <w:p w:rsidR="00124242" w:rsidRDefault="000D4C3A">
      <w:r>
        <w:fldChar w:fldCharType="begin"/>
      </w:r>
      <w:r>
        <w:instrText xml:space="preserve"> HYPERLINK \l "Appendix_A_Target_21" \h </w:instrText>
      </w:r>
      <w:r>
        <w:fldChar w:fldCharType="separate"/>
      </w:r>
      <w:r>
        <w:rPr>
          <w:rStyle w:val="Hyperlink"/>
        </w:rPr>
        <w:t>&lt;21&gt; Section 2.2.3.29</w:t>
      </w:r>
      <w:r>
        <w:rPr>
          <w:rStyle w:val="Hyperlink"/>
        </w:rPr>
        <w:fldChar w:fldCharType="end"/>
      </w:r>
      <w:r>
        <w:t xml:space="preserve">: </w:t>
      </w:r>
      <w:bookmarkEnd w:id="1523"/>
      <w:r>
        <w:rPr>
          <w:b/>
        </w:rPr>
        <w:t>CLUSTER_SHARED_VOLUME_STATE_INFO</w:t>
      </w:r>
      <w:r>
        <w:t xml:space="preserve"> is not supported in Windows NT 4.0, Window</w:t>
      </w:r>
      <w:r>
        <w:t>s 2000, Windows Server 2003, Windows Server 2008, or Windows Server 2008 R2.</w:t>
      </w:r>
    </w:p>
    <w:bookmarkStart w:id="1524" w:name="Appendix_A_22"/>
    <w:p w:rsidR="00124242" w:rsidRDefault="000D4C3A">
      <w:r>
        <w:fldChar w:fldCharType="begin"/>
      </w:r>
      <w:r>
        <w:instrText xml:space="preserve"> HYPERLINK \l "Appendix_A_Target_22" \h </w:instrText>
      </w:r>
      <w:r>
        <w:fldChar w:fldCharType="separate"/>
      </w:r>
      <w:r>
        <w:rPr>
          <w:rStyle w:val="Hyperlink"/>
        </w:rPr>
        <w:t>&lt;22&gt; Section 2.2.3.32</w:t>
      </w:r>
      <w:r>
        <w:rPr>
          <w:rStyle w:val="Hyperlink"/>
        </w:rPr>
        <w:fldChar w:fldCharType="end"/>
      </w:r>
      <w:r>
        <w:t xml:space="preserve">: </w:t>
      </w:r>
      <w:bookmarkEnd w:id="1524"/>
      <w:r>
        <w:t xml:space="preserve">The </w:t>
      </w:r>
      <w:r>
        <w:rPr>
          <w:b/>
        </w:rPr>
        <w:t>CLUSTER_SHARED_VOLUME_STATE_INFO_EX</w:t>
      </w:r>
      <w:r>
        <w:t xml:space="preserve"> structure is not supported in Windows NT 4.0, Windows 2000, Windows Serve</w:t>
      </w:r>
      <w:r>
        <w:t>r 2003, Windows Server 2008, Windows Server 2008 R2, or Windows Server 2012.</w:t>
      </w:r>
    </w:p>
    <w:bookmarkStart w:id="1525" w:name="Appendix_A_23"/>
    <w:p w:rsidR="00124242" w:rsidRDefault="000D4C3A">
      <w:r>
        <w:fldChar w:fldCharType="begin"/>
      </w:r>
      <w:r>
        <w:instrText xml:space="preserve"> HYPERLINK \l "Appendix_A_Target_23" \h </w:instrText>
      </w:r>
      <w:r>
        <w:fldChar w:fldCharType="separate"/>
      </w:r>
      <w:r>
        <w:rPr>
          <w:rStyle w:val="Hyperlink"/>
        </w:rPr>
        <w:t>&lt;23&gt; Section 2.2.3.34</w:t>
      </w:r>
      <w:r>
        <w:rPr>
          <w:rStyle w:val="Hyperlink"/>
        </w:rPr>
        <w:fldChar w:fldCharType="end"/>
      </w:r>
      <w:r>
        <w:t xml:space="preserve">: </w:t>
      </w:r>
      <w:bookmarkEnd w:id="1525"/>
      <w:r>
        <w:t xml:space="preserve"> </w:t>
      </w:r>
      <w:hyperlink w:anchor="Section_a83efaf30ca549119a5f471b67f49634" w:history="1">
        <w:r>
          <w:rPr>
            <w:rStyle w:val="Hyperlink"/>
          </w:rPr>
          <w:t>CLUSCTL_RESOURCE_NETNAME_CHECK_OU_PERMISSIONS_INPUT</w:t>
        </w:r>
      </w:hyperlink>
      <w:r>
        <w:t xml:space="preserve"> </w:t>
      </w:r>
      <w:r>
        <w:t>is implemented in Windows Server 2016 and Windows 10.</w:t>
      </w:r>
    </w:p>
    <w:bookmarkStart w:id="1526" w:name="Appendix_A_24"/>
    <w:p w:rsidR="00124242" w:rsidRDefault="000D4C3A">
      <w:r>
        <w:fldChar w:fldCharType="begin"/>
      </w:r>
      <w:r>
        <w:instrText xml:space="preserve"> HYPERLINK \l "Appendix_A_Target_24" \h </w:instrText>
      </w:r>
      <w:r>
        <w:fldChar w:fldCharType="separate"/>
      </w:r>
      <w:r>
        <w:rPr>
          <w:rStyle w:val="Hyperlink"/>
        </w:rPr>
        <w:t>&lt;24&gt; Section 2.2.3.35</w:t>
      </w:r>
      <w:r>
        <w:rPr>
          <w:rStyle w:val="Hyperlink"/>
        </w:rPr>
        <w:fldChar w:fldCharType="end"/>
      </w:r>
      <w:r>
        <w:t xml:space="preserve">: </w:t>
      </w:r>
      <w:bookmarkEnd w:id="1526"/>
      <w:r>
        <w:t xml:space="preserve"> </w:t>
      </w:r>
      <w:hyperlink w:anchor="Section_8d7636aa90164e25a769b000aed84012" w:history="1">
        <w:r>
          <w:rPr>
            <w:rStyle w:val="Hyperlink"/>
          </w:rPr>
          <w:t>CLUSCTL_RESOURCE_NETNAME_CHECK_OU_PERMISSIONS_OUTPUT</w:t>
        </w:r>
      </w:hyperlink>
      <w:r>
        <w:t xml:space="preserve"> is implemented in Wind</w:t>
      </w:r>
      <w:r>
        <w:t>ows Server 2016 and Windows 10.</w:t>
      </w:r>
    </w:p>
    <w:bookmarkStart w:id="1527" w:name="Appendix_A_25"/>
    <w:p w:rsidR="00124242" w:rsidRDefault="000D4C3A">
      <w:r>
        <w:lastRenderedPageBreak/>
        <w:fldChar w:fldCharType="begin"/>
      </w:r>
      <w:r>
        <w:instrText xml:space="preserve"> HYPERLINK \l "Appendix_A_Target_25" \h </w:instrText>
      </w:r>
      <w:r>
        <w:fldChar w:fldCharType="separate"/>
      </w:r>
      <w:r>
        <w:rPr>
          <w:rStyle w:val="Hyperlink"/>
        </w:rPr>
        <w:t>&lt;25&gt; Section 2.2.3.36</w:t>
      </w:r>
      <w:r>
        <w:rPr>
          <w:rStyle w:val="Hyperlink"/>
        </w:rPr>
        <w:fldChar w:fldCharType="end"/>
      </w:r>
      <w:r>
        <w:t xml:space="preserve">: </w:t>
      </w:r>
      <w:bookmarkEnd w:id="1527"/>
      <w:r>
        <w:t xml:space="preserve"> </w:t>
      </w:r>
      <w:hyperlink w:anchor="Section_4d7a1afeae214577bd53e84fbcbb3166" w:history="1">
        <w:r>
          <w:rPr>
            <w:rStyle w:val="Hyperlink"/>
          </w:rPr>
          <w:t>SR_RESOURCE_TYPE_QUERY_ELIGIBLE_LOGDISKS</w:t>
        </w:r>
      </w:hyperlink>
      <w:r>
        <w:t xml:space="preserve"> is implemented in Windows 10 and Windows Server 2016.</w:t>
      </w:r>
    </w:p>
    <w:bookmarkStart w:id="1528" w:name="Appendix_A_26"/>
    <w:p w:rsidR="00124242" w:rsidRDefault="000D4C3A">
      <w:r>
        <w:fldChar w:fldCharType="begin"/>
      </w:r>
      <w:r>
        <w:instrText xml:space="preserve"> HYPERLINK \l "Appendix_A_Target_26" \h </w:instrText>
      </w:r>
      <w:r>
        <w:fldChar w:fldCharType="separate"/>
      </w:r>
      <w:r>
        <w:rPr>
          <w:rStyle w:val="Hyperlink"/>
        </w:rPr>
        <w:t>&lt;26&gt; Section 2.2.3.37</w:t>
      </w:r>
      <w:r>
        <w:rPr>
          <w:rStyle w:val="Hyperlink"/>
        </w:rPr>
        <w:fldChar w:fldCharType="end"/>
      </w:r>
      <w:r>
        <w:t xml:space="preserve">: </w:t>
      </w:r>
      <w:bookmarkEnd w:id="1528"/>
      <w:r>
        <w:t xml:space="preserve"> The </w:t>
      </w:r>
      <w:hyperlink w:anchor="Section_b3940578cd524d6fa2220ecd6658f750" w:history="1">
        <w:r>
          <w:rPr>
            <w:rStyle w:val="Hyperlink"/>
          </w:rPr>
          <w:t>SR_RESOURCE_TYPE_ELIGIBLE DISKS_RESULT</w:t>
        </w:r>
      </w:hyperlink>
      <w:r>
        <w:t xml:space="preserve"> structure is implemented in Windows 10 and Windows Server 2016 only.</w:t>
      </w:r>
    </w:p>
    <w:bookmarkStart w:id="1529" w:name="Appendix_A_27"/>
    <w:p w:rsidR="00124242" w:rsidRDefault="000D4C3A">
      <w:r>
        <w:fldChar w:fldCharType="begin"/>
      </w:r>
      <w:r>
        <w:instrText xml:space="preserve"> HYPERLINK \l "Appendix_A_Target_27" \h </w:instrText>
      </w:r>
      <w:r>
        <w:fldChar w:fldCharType="separate"/>
      </w:r>
      <w:r>
        <w:rPr>
          <w:rStyle w:val="Hyperlink"/>
        </w:rPr>
        <w:t>&lt;27&gt; Section 2.2.3.38</w:t>
      </w:r>
      <w:r>
        <w:rPr>
          <w:rStyle w:val="Hyperlink"/>
        </w:rPr>
        <w:fldChar w:fldCharType="end"/>
      </w:r>
      <w:r>
        <w:t xml:space="preserve">: </w:t>
      </w:r>
      <w:bookmarkEnd w:id="1529"/>
      <w:r>
        <w:t xml:space="preserve"> </w:t>
      </w:r>
      <w:hyperlink w:anchor="Section_74b9858347184c98a88a474042d2e1e6" w:history="1">
        <w:r>
          <w:rPr>
            <w:rStyle w:val="Hyperlink"/>
          </w:rPr>
          <w:t>SR_RESOURCE_TYPE_QUERY_ELIGIBLE_TARGET_DATADISKS</w:t>
        </w:r>
      </w:hyperlink>
      <w:r>
        <w:t xml:space="preserve"> is implemented in Windows 10 and Windows Server 2016 only.</w:t>
      </w:r>
    </w:p>
    <w:bookmarkStart w:id="1530" w:name="Appendix_A_28"/>
    <w:p w:rsidR="00124242" w:rsidRDefault="000D4C3A">
      <w:r>
        <w:fldChar w:fldCharType="begin"/>
      </w:r>
      <w:r>
        <w:instrText xml:space="preserve"> HYPERLINK \l "Append</w:instrText>
      </w:r>
      <w:r>
        <w:instrText xml:space="preserve">ix_A_Target_28" \h </w:instrText>
      </w:r>
      <w:r>
        <w:fldChar w:fldCharType="separate"/>
      </w:r>
      <w:r>
        <w:rPr>
          <w:rStyle w:val="Hyperlink"/>
        </w:rPr>
        <w:t>&lt;28&gt; Section 2.2.3.39</w:t>
      </w:r>
      <w:r>
        <w:rPr>
          <w:rStyle w:val="Hyperlink"/>
        </w:rPr>
        <w:fldChar w:fldCharType="end"/>
      </w:r>
      <w:r>
        <w:t xml:space="preserve">: </w:t>
      </w:r>
      <w:bookmarkEnd w:id="1530"/>
      <w:r>
        <w:t xml:space="preserve"> </w:t>
      </w:r>
      <w:hyperlink w:anchor="Section_5ecaa333b4954aaf87b235182b0a2b6d" w:history="1">
        <w:r>
          <w:rPr>
            <w:rStyle w:val="Hyperlink"/>
          </w:rPr>
          <w:t>SR_RESOURCE_TYPE_QUERY_ELIGIBLE_SOURCE_DATADISKS</w:t>
        </w:r>
      </w:hyperlink>
      <w:r>
        <w:t xml:space="preserve"> is implemented in Windows 10 and Windows Server 2016 only.</w:t>
      </w:r>
    </w:p>
    <w:bookmarkStart w:id="1531" w:name="Appendix_A_29"/>
    <w:p w:rsidR="00124242" w:rsidRDefault="000D4C3A">
      <w:r>
        <w:fldChar w:fldCharType="begin"/>
      </w:r>
      <w:r>
        <w:instrText xml:space="preserve"> HYPERLINK \l "Appendix_A_Target_29" \h </w:instrText>
      </w:r>
      <w:r>
        <w:fldChar w:fldCharType="separate"/>
      </w:r>
      <w:r>
        <w:rPr>
          <w:rStyle w:val="Hyperlink"/>
        </w:rPr>
        <w:t>&lt;</w:t>
      </w:r>
      <w:r>
        <w:rPr>
          <w:rStyle w:val="Hyperlink"/>
        </w:rPr>
        <w:t>29&gt; Section 2.2.3.40</w:t>
      </w:r>
      <w:r>
        <w:rPr>
          <w:rStyle w:val="Hyperlink"/>
        </w:rPr>
        <w:fldChar w:fldCharType="end"/>
      </w:r>
      <w:r>
        <w:t xml:space="preserve">: </w:t>
      </w:r>
      <w:bookmarkEnd w:id="1531"/>
      <w:r>
        <w:t xml:space="preserve"> </w:t>
      </w:r>
      <w:hyperlink w:anchor="Section_0c3a07cf180a409b972e84527b56a715" w:history="1">
        <w:r>
          <w:rPr>
            <w:rStyle w:val="Hyperlink"/>
          </w:rPr>
          <w:t>SR_RESOURCE_TYPE_REPLICATED_DISK</w:t>
        </w:r>
      </w:hyperlink>
      <w:r>
        <w:t xml:space="preserve"> is implemented in Windows 10 and Windows Server 2016 only.</w:t>
      </w:r>
    </w:p>
    <w:bookmarkStart w:id="1532" w:name="Appendix_A_30"/>
    <w:p w:rsidR="00124242" w:rsidRDefault="000D4C3A">
      <w:r>
        <w:fldChar w:fldCharType="begin"/>
      </w:r>
      <w:r>
        <w:instrText xml:space="preserve"> HYPERLINK \l "Appendix_A_Target_30" \h </w:instrText>
      </w:r>
      <w:r>
        <w:fldChar w:fldCharType="separate"/>
      </w:r>
      <w:r>
        <w:rPr>
          <w:rStyle w:val="Hyperlink"/>
        </w:rPr>
        <w:t>&lt;30&gt; Section 2.2.3.41</w:t>
      </w:r>
      <w:r>
        <w:rPr>
          <w:rStyle w:val="Hyperlink"/>
        </w:rPr>
        <w:fldChar w:fldCharType="end"/>
      </w:r>
      <w:r>
        <w:t xml:space="preserve">: </w:t>
      </w:r>
      <w:bookmarkEnd w:id="1532"/>
      <w:r>
        <w:t xml:space="preserve"> </w:t>
      </w:r>
      <w:hyperlink w:anchor="Section_fd21c8ad52cb43ab8705e5c3e9415da3" w:history="1">
        <w:r>
          <w:rPr>
            <w:rStyle w:val="Hyperlink"/>
          </w:rPr>
          <w:t>SR_RESOURCE_TYPE_REPLICATED_DISKS_RESULT</w:t>
        </w:r>
      </w:hyperlink>
      <w:r>
        <w:t xml:space="preserve"> is implemented in Windows 10 and Windows Server 2016.</w:t>
      </w:r>
    </w:p>
    <w:bookmarkStart w:id="1533" w:name="Appendix_A_31"/>
    <w:p w:rsidR="00124242" w:rsidRDefault="000D4C3A">
      <w:r>
        <w:fldChar w:fldCharType="begin"/>
      </w:r>
      <w:r>
        <w:instrText xml:space="preserve"> HYPERLINK \l "Appendix_A_Target_31" \h </w:instrText>
      </w:r>
      <w:r>
        <w:fldChar w:fldCharType="separate"/>
      </w:r>
      <w:r>
        <w:rPr>
          <w:rStyle w:val="Hyperlink"/>
        </w:rPr>
        <w:t>&lt;31&gt; Section 2.2.3.42</w:t>
      </w:r>
      <w:r>
        <w:rPr>
          <w:rStyle w:val="Hyperlink"/>
        </w:rPr>
        <w:fldChar w:fldCharType="end"/>
      </w:r>
      <w:r>
        <w:t xml:space="preserve">: </w:t>
      </w:r>
      <w:bookmarkEnd w:id="1533"/>
      <w:r>
        <w:t xml:space="preserve"> CLUSTER_MEMBERSHIP_INFO is implemented in Window</w:t>
      </w:r>
      <w:r>
        <w:t>s 10 and Windows Server 2016.</w:t>
      </w:r>
    </w:p>
    <w:bookmarkStart w:id="1534" w:name="Appendix_A_32"/>
    <w:p w:rsidR="00124242" w:rsidRDefault="000D4C3A">
      <w:r>
        <w:fldChar w:fldCharType="begin"/>
      </w:r>
      <w:r>
        <w:instrText xml:space="preserve"> HYPERLINK \l "Appendix_A_Target_32" \h </w:instrText>
      </w:r>
      <w:r>
        <w:fldChar w:fldCharType="separate"/>
      </w:r>
      <w:r>
        <w:rPr>
          <w:rStyle w:val="Hyperlink"/>
        </w:rPr>
        <w:t>&lt;32&gt; Section 2.2.3.43</w:t>
      </w:r>
      <w:r>
        <w:rPr>
          <w:rStyle w:val="Hyperlink"/>
        </w:rPr>
        <w:fldChar w:fldCharType="end"/>
      </w:r>
      <w:r>
        <w:t xml:space="preserve">: </w:t>
      </w:r>
      <w:bookmarkEnd w:id="1534"/>
      <w:r>
        <w:t xml:space="preserve"> OS_AND_OS_VERSION_INFO is not available in Windows NT 4.0, Windows 2000 operating system, Windows XP operating system, Windows Server 2003 operating system, </w:t>
      </w:r>
      <w:r>
        <w:t>Windows Vista SP1, Windows Server 2008, Windows 7, Windows Server 2008 R2, Windows 8, Windows Server 2012, Windows 8.1, Windows Server 2012 R2, Windows 10 v1507 operating system, and Windows 10 v1511 operating system.</w:t>
      </w:r>
    </w:p>
    <w:bookmarkStart w:id="1535" w:name="Appendix_A_33"/>
    <w:p w:rsidR="00124242" w:rsidRDefault="000D4C3A">
      <w:r>
        <w:fldChar w:fldCharType="begin"/>
      </w:r>
      <w:r>
        <w:instrText xml:space="preserve"> HYPERLINK \l "Appendix_A_Target_33"</w:instrText>
      </w:r>
      <w:r>
        <w:instrText xml:space="preserve"> \h </w:instrText>
      </w:r>
      <w:r>
        <w:fldChar w:fldCharType="separate"/>
      </w:r>
      <w:r>
        <w:rPr>
          <w:rStyle w:val="Hyperlink"/>
        </w:rPr>
        <w:t>&lt;33&gt; Section 2.2.3.44</w:t>
      </w:r>
      <w:r>
        <w:rPr>
          <w:rStyle w:val="Hyperlink"/>
        </w:rPr>
        <w:fldChar w:fldCharType="end"/>
      </w:r>
      <w:r>
        <w:t xml:space="preserve">: </w:t>
      </w:r>
      <w:bookmarkEnd w:id="1535"/>
      <w:r>
        <w:t xml:space="preserve"> CLUS_DISK_NUMBER_INFO is not available in Windows NT 4.0, Windows 2000, Windows XP, Windows Server 2003, Windows Vista SP1, Windows Server 2008, Windows 7, Windows Server 2008 R2, Windows 8, Windows Server 2012, Windows 8.1, Wi</w:t>
      </w:r>
      <w:r>
        <w:t>ndows Server 2012 R2, and Windows 10 v1507.</w:t>
      </w:r>
    </w:p>
    <w:bookmarkStart w:id="1536" w:name="Appendix_A_34"/>
    <w:p w:rsidR="00124242" w:rsidRDefault="000D4C3A">
      <w:r>
        <w:fldChar w:fldCharType="begin"/>
      </w:r>
      <w:r>
        <w:instrText xml:space="preserve"> HYPERLINK \l "Appendix_A_Target_34" \h </w:instrText>
      </w:r>
      <w:r>
        <w:fldChar w:fldCharType="separate"/>
      </w:r>
      <w:r>
        <w:rPr>
          <w:rStyle w:val="Hyperlink"/>
        </w:rPr>
        <w:t>&lt;34&gt; Section 2.2.3.45</w:t>
      </w:r>
      <w:r>
        <w:rPr>
          <w:rStyle w:val="Hyperlink"/>
        </w:rPr>
        <w:fldChar w:fldCharType="end"/>
      </w:r>
      <w:r>
        <w:t xml:space="preserve">: </w:t>
      </w:r>
      <w:bookmarkEnd w:id="1536"/>
      <w:r>
        <w:t xml:space="preserve"> CLUS_PARTITION_INFO_EX2 is not available in Windows NT 4.0, Windows 2000, Windows XP, Windows Server 2003, Windows Vista SP1, Windows Server 2008</w:t>
      </w:r>
      <w:r>
        <w:t>, Windows 7, Windows Server 2008 R2, Windows 8, Windows Server 2012, Windows 8.1, Windows Server 2012 R2, and Windows 10 v1507.</w:t>
      </w:r>
    </w:p>
    <w:bookmarkStart w:id="1537" w:name="Appendix_A_35"/>
    <w:p w:rsidR="00124242" w:rsidRDefault="000D4C3A">
      <w:r>
        <w:fldChar w:fldCharType="begin"/>
      </w:r>
      <w:r>
        <w:instrText xml:space="preserve"> HYPERLINK \l "Appendix_A_Target_35" \h </w:instrText>
      </w:r>
      <w:r>
        <w:fldChar w:fldCharType="separate"/>
      </w:r>
      <w:r>
        <w:rPr>
          <w:rStyle w:val="Hyperlink"/>
        </w:rPr>
        <w:t>&lt;35&gt; Section 3.1.1.1.4</w:t>
      </w:r>
      <w:r>
        <w:rPr>
          <w:rStyle w:val="Hyperlink"/>
        </w:rPr>
        <w:fldChar w:fldCharType="end"/>
      </w:r>
      <w:r>
        <w:t xml:space="preserve">: </w:t>
      </w:r>
      <w:bookmarkEnd w:id="1537"/>
      <w:r>
        <w:t>Group locked mode is not supported in Windows NT 4.0, Windows</w:t>
      </w:r>
      <w:r>
        <w:t xml:space="preserve"> 2000, Windows Server 2003, Windows Server 2008, Windows Server 2008 R2, or Windows Server 2012.</w:t>
      </w:r>
    </w:p>
    <w:bookmarkStart w:id="1538" w:name="Appendix_A_36"/>
    <w:p w:rsidR="00124242" w:rsidRDefault="000D4C3A">
      <w:r>
        <w:fldChar w:fldCharType="begin"/>
      </w:r>
      <w:r>
        <w:instrText xml:space="preserve"> HYPERLINK \l "Appendix_A_Target_36" \h </w:instrText>
      </w:r>
      <w:r>
        <w:fldChar w:fldCharType="separate"/>
      </w:r>
      <w:r>
        <w:rPr>
          <w:rStyle w:val="Hyperlink"/>
        </w:rPr>
        <w:t>&lt;36&gt; Section 3.1.1.2</w:t>
      </w:r>
      <w:r>
        <w:rPr>
          <w:rStyle w:val="Hyperlink"/>
        </w:rPr>
        <w:fldChar w:fldCharType="end"/>
      </w:r>
      <w:r>
        <w:t xml:space="preserve">: </w:t>
      </w:r>
      <w:bookmarkEnd w:id="1538"/>
      <w:r>
        <w:t>On servers running ClusAPI Protocol version 2.0, dwType 0x0000000B (REG_QWORD) is not permitte</w:t>
      </w:r>
      <w:r>
        <w:t>d. On servers running ClusAPI Protocol version 3.0, dwType 0x00000000 (REG_NONE) is not permitted.</w:t>
      </w:r>
    </w:p>
    <w:bookmarkStart w:id="1539" w:name="Appendix_A_37"/>
    <w:p w:rsidR="00124242" w:rsidRDefault="000D4C3A">
      <w:r>
        <w:fldChar w:fldCharType="begin"/>
      </w:r>
      <w:r>
        <w:instrText xml:space="preserve"> HYPERLINK \l "Appendix_A_Target_37" \h </w:instrText>
      </w:r>
      <w:r>
        <w:fldChar w:fldCharType="separate"/>
      </w:r>
      <w:r>
        <w:rPr>
          <w:rStyle w:val="Hyperlink"/>
        </w:rPr>
        <w:t>&lt;37&gt; Section 3.1.1.5</w:t>
      </w:r>
      <w:r>
        <w:rPr>
          <w:rStyle w:val="Hyperlink"/>
        </w:rPr>
        <w:fldChar w:fldCharType="end"/>
      </w:r>
      <w:r>
        <w:t xml:space="preserve">: </w:t>
      </w:r>
      <w:bookmarkEnd w:id="1539"/>
      <w:r>
        <w:t xml:space="preserve"> Storage replication is implemented in Windows 10 and Windows Server 2016 only.</w:t>
      </w:r>
    </w:p>
    <w:bookmarkStart w:id="1540" w:name="Appendix_A_38"/>
    <w:p w:rsidR="00124242" w:rsidRDefault="000D4C3A">
      <w:r>
        <w:fldChar w:fldCharType="begin"/>
      </w:r>
      <w:r>
        <w:instrText xml:space="preserve"> HYPERLINK</w:instrText>
      </w:r>
      <w:r>
        <w:instrText xml:space="preserve"> \l "Appendix_A_Target_38" \h </w:instrText>
      </w:r>
      <w:r>
        <w:fldChar w:fldCharType="separate"/>
      </w:r>
      <w:r>
        <w:rPr>
          <w:rStyle w:val="Hyperlink"/>
        </w:rPr>
        <w:t>&lt;38&gt; Section 3.1.3.1</w:t>
      </w:r>
      <w:r>
        <w:rPr>
          <w:rStyle w:val="Hyperlink"/>
        </w:rPr>
        <w:fldChar w:fldCharType="end"/>
      </w:r>
      <w:r>
        <w:t xml:space="preserve">: </w:t>
      </w:r>
      <w:bookmarkEnd w:id="1540"/>
      <w:r>
        <w:t>For protocol version 2.0, the registry subkey "HKEY_LOCAL_MACHINE\SOFTWARE\Microsoft\Windows NT\CurrentVersion\Cluster Server\ClusterInstallationState" is not set in Windows NT operating system.</w:t>
      </w:r>
    </w:p>
    <w:bookmarkStart w:id="1541" w:name="Appendix_A_39"/>
    <w:p w:rsidR="00124242" w:rsidRDefault="000D4C3A">
      <w:r>
        <w:fldChar w:fldCharType="begin"/>
      </w:r>
      <w:r>
        <w:instrText xml:space="preserve"> HYPERLINK \l "Appendix_A_Target_39" \h </w:instrText>
      </w:r>
      <w:r>
        <w:fldChar w:fldCharType="separate"/>
      </w:r>
      <w:r>
        <w:rPr>
          <w:rStyle w:val="Hyperlink"/>
        </w:rPr>
        <w:t>&lt;39&gt; Section 3.1.3.2</w:t>
      </w:r>
      <w:r>
        <w:rPr>
          <w:rStyle w:val="Hyperlink"/>
        </w:rPr>
        <w:fldChar w:fldCharType="end"/>
      </w:r>
      <w:r>
        <w:t xml:space="preserve">: </w:t>
      </w:r>
      <w:bookmarkEnd w:id="1541"/>
      <w:r>
        <w:t xml:space="preserve">In Windows NT, Windows 2000, and Windows Server 2003, it is possible for the cluster software to run but not as a Windows service as specified in </w:t>
      </w:r>
      <w:hyperlink r:id="rId265" w:anchor="Section_705b624a13de43ccb8a299573da3635f">
        <w:r>
          <w:rPr>
            <w:rStyle w:val="Hyperlink"/>
          </w:rPr>
          <w:t>[MS-SCMR]</w:t>
        </w:r>
      </w:hyperlink>
      <w:r>
        <w:t>. In this case, the QueryServiceStatus method can return a status value other than 0x00000004 (SERVICE_RUNNING) even though the cluster software is running.</w:t>
      </w:r>
    </w:p>
    <w:bookmarkStart w:id="1542" w:name="Appendix_A_40"/>
    <w:p w:rsidR="00124242" w:rsidRDefault="000D4C3A">
      <w:r>
        <w:fldChar w:fldCharType="begin"/>
      </w:r>
      <w:r>
        <w:instrText xml:space="preserve"> HYPERLINK \l "Appendix_A_Target_40" \h </w:instrText>
      </w:r>
      <w:r>
        <w:fldChar w:fldCharType="separate"/>
      </w:r>
      <w:r>
        <w:rPr>
          <w:rStyle w:val="Hyperlink"/>
        </w:rPr>
        <w:t>&lt;40&gt; Section 3.</w:t>
      </w:r>
      <w:r>
        <w:rPr>
          <w:rStyle w:val="Hyperlink"/>
        </w:rPr>
        <w:t>1.4.1</w:t>
      </w:r>
      <w:r>
        <w:rPr>
          <w:rStyle w:val="Hyperlink"/>
        </w:rPr>
        <w:fldChar w:fldCharType="end"/>
      </w:r>
      <w:r>
        <w:t xml:space="preserve">: </w:t>
      </w:r>
      <w:bookmarkEnd w:id="1542"/>
      <w:r>
        <w:t xml:space="preserve">For Protocol Version 2.0, Windows NT 4.0 and Windows 2000 implementations do not indicate to the RPC runtime that it is to perform a strict NDR data consistency check at target level 5.0, as specified in </w:t>
      </w:r>
      <w:hyperlink r:id="rId266" w:anchor="Section_290c38b192fe422991e64fc376610c15">
        <w:r>
          <w:rPr>
            <w:rStyle w:val="Hyperlink"/>
          </w:rPr>
          <w:t>[MS-RPCE]</w:t>
        </w:r>
      </w:hyperlink>
      <w:r>
        <w:t xml:space="preserve"> section 3.</w:t>
      </w:r>
    </w:p>
    <w:bookmarkStart w:id="1543" w:name="Appendix_A_41"/>
    <w:p w:rsidR="00124242" w:rsidRDefault="000D4C3A">
      <w:r>
        <w:lastRenderedPageBreak/>
        <w:fldChar w:fldCharType="begin"/>
      </w:r>
      <w:r>
        <w:instrText xml:space="preserve"> HYPERLINK \l "Appendix_A_Target_41" \h </w:instrText>
      </w:r>
      <w:r>
        <w:fldChar w:fldCharType="separate"/>
      </w:r>
      <w:r>
        <w:rPr>
          <w:rStyle w:val="Hyperlink"/>
        </w:rPr>
        <w:t>&lt;41&gt; Section 3.1.4.1</w:t>
      </w:r>
      <w:r>
        <w:rPr>
          <w:rStyle w:val="Hyperlink"/>
        </w:rPr>
        <w:fldChar w:fldCharType="end"/>
      </w:r>
      <w:r>
        <w:t xml:space="preserve">: </w:t>
      </w:r>
      <w:bookmarkEnd w:id="1543"/>
      <w:r>
        <w:t>For Protocol Version 2.0, Windows NT 4.0 and Windows 2000 implementations do not indicate to the RPC runtime by means of the strict_cont</w:t>
      </w:r>
      <w:r>
        <w:t>ext_handle attribute that it is to reject the use of context handles that are created by a method of an RPC interface that is different from this one, as specified in [MS-RPCE] section 3.</w:t>
      </w:r>
    </w:p>
    <w:bookmarkStart w:id="1544" w:name="Appendix_A_42"/>
    <w:p w:rsidR="00124242" w:rsidRDefault="000D4C3A">
      <w:r>
        <w:fldChar w:fldCharType="begin"/>
      </w:r>
      <w:r>
        <w:instrText xml:space="preserve"> HYPERLINK \l "Appendix_A_Target_42" \h </w:instrText>
      </w:r>
      <w:r>
        <w:fldChar w:fldCharType="separate"/>
      </w:r>
      <w:r>
        <w:rPr>
          <w:rStyle w:val="Hyperlink"/>
        </w:rPr>
        <w:t>&lt;42&gt; Section 3.1.4.1.7</w:t>
      </w:r>
      <w:r>
        <w:rPr>
          <w:rStyle w:val="Hyperlink"/>
        </w:rPr>
        <w:fldChar w:fldCharType="end"/>
      </w:r>
      <w:r>
        <w:t xml:space="preserve">: </w:t>
      </w:r>
      <w:bookmarkEnd w:id="1544"/>
      <w:r>
        <w:t>W</w:t>
      </w:r>
      <w:r>
        <w:t>indows NT and Windows 2000 Server do not support the Majority of Nodes quorum.</w:t>
      </w:r>
    </w:p>
    <w:bookmarkStart w:id="1545" w:name="Appendix_A_43"/>
    <w:p w:rsidR="00124242" w:rsidRDefault="000D4C3A">
      <w:r>
        <w:fldChar w:fldCharType="begin"/>
      </w:r>
      <w:r>
        <w:instrText xml:space="preserve"> HYPERLINK \l "Appendix_A_Target_43" \h </w:instrText>
      </w:r>
      <w:r>
        <w:fldChar w:fldCharType="separate"/>
      </w:r>
      <w:r>
        <w:rPr>
          <w:rStyle w:val="Hyperlink"/>
        </w:rPr>
        <w:t>&lt;43&gt; Section 3.1.4.1.15</w:t>
      </w:r>
      <w:r>
        <w:rPr>
          <w:rStyle w:val="Hyperlink"/>
        </w:rPr>
        <w:fldChar w:fldCharType="end"/>
      </w:r>
      <w:r>
        <w:t xml:space="preserve">: </w:t>
      </w:r>
      <w:bookmarkEnd w:id="1545"/>
      <w:r>
        <w:t>The resource ID returned by Windows is a Unicode string representation of a GUID in the form xxxxxxxx-xxxx-xx</w:t>
      </w:r>
      <w:r>
        <w:t>xx-xxxx-xxxxxxxxxxxx.</w:t>
      </w:r>
    </w:p>
    <w:bookmarkStart w:id="1546" w:name="Appendix_A_44"/>
    <w:p w:rsidR="00124242" w:rsidRDefault="000D4C3A">
      <w:r>
        <w:fldChar w:fldCharType="begin"/>
      </w:r>
      <w:r>
        <w:instrText xml:space="preserve"> HYPERLINK \l "Appendix_A_Target_44" \h </w:instrText>
      </w:r>
      <w:r>
        <w:fldChar w:fldCharType="separate"/>
      </w:r>
      <w:r>
        <w:rPr>
          <w:rStyle w:val="Hyperlink"/>
        </w:rPr>
        <w:t>&lt;44&gt; Section 3.1.4.1.48</w:t>
      </w:r>
      <w:r>
        <w:rPr>
          <w:rStyle w:val="Hyperlink"/>
        </w:rPr>
        <w:fldChar w:fldCharType="end"/>
      </w:r>
      <w:r>
        <w:t xml:space="preserve">: </w:t>
      </w:r>
      <w:bookmarkEnd w:id="1546"/>
      <w:r>
        <w:t>The group ID returned by Windows is a Unicode string representation of a GUID in the form xxxxxxxx-xxxx-xxxx-xxxx-xxxxxxxxxxxx.</w:t>
      </w:r>
    </w:p>
    <w:bookmarkStart w:id="1547" w:name="Appendix_A_45"/>
    <w:p w:rsidR="00124242" w:rsidRDefault="000D4C3A">
      <w:r>
        <w:fldChar w:fldCharType="begin"/>
      </w:r>
      <w:r>
        <w:instrText xml:space="preserve"> HYPERLINK \l "Appendix_A_Target_45"</w:instrText>
      </w:r>
      <w:r>
        <w:instrText xml:space="preserve"> \h </w:instrText>
      </w:r>
      <w:r>
        <w:fldChar w:fldCharType="separate"/>
      </w:r>
      <w:r>
        <w:rPr>
          <w:rStyle w:val="Hyperlink"/>
        </w:rPr>
        <w:t>&lt;45&gt; Section 3.1.4.1.86</w:t>
      </w:r>
      <w:r>
        <w:rPr>
          <w:rStyle w:val="Hyperlink"/>
        </w:rPr>
        <w:fldChar w:fldCharType="end"/>
      </w:r>
      <w:r>
        <w:t xml:space="preserve">: </w:t>
      </w:r>
      <w:bookmarkEnd w:id="1547"/>
      <w:r>
        <w:t>The cluster network ID returned by Windows is a Unicode string representation of a GUID in the form xxxxxxxx-xxxx-xxxx-xxxx-xxxxxxxxxxxx.</w:t>
      </w:r>
    </w:p>
    <w:bookmarkStart w:id="1548" w:name="Appendix_A_46"/>
    <w:p w:rsidR="00124242" w:rsidRDefault="000D4C3A">
      <w:r>
        <w:fldChar w:fldCharType="begin"/>
      </w:r>
      <w:r>
        <w:instrText xml:space="preserve"> HYPERLINK \l "Appendix_A_Target_46" \h </w:instrText>
      </w:r>
      <w:r>
        <w:fldChar w:fldCharType="separate"/>
      </w:r>
      <w:r>
        <w:rPr>
          <w:rStyle w:val="Hyperlink"/>
        </w:rPr>
        <w:t>&lt;46&gt; Section 3.1.4.1.96</w:t>
      </w:r>
      <w:r>
        <w:rPr>
          <w:rStyle w:val="Hyperlink"/>
        </w:rPr>
        <w:fldChar w:fldCharType="end"/>
      </w:r>
      <w:r>
        <w:t xml:space="preserve">: </w:t>
      </w:r>
      <w:bookmarkEnd w:id="1548"/>
      <w:r>
        <w:t xml:space="preserve">The cluster network </w:t>
      </w:r>
      <w:r>
        <w:t>interface ID returned by Windows is a Unicode string representation of a GUID in the form xxxxxxxx-xxxx-xxxx-xxxx-xxxxxxxxxxxx.</w:t>
      </w:r>
    </w:p>
    <w:bookmarkStart w:id="1549" w:name="Appendix_A_47"/>
    <w:p w:rsidR="00124242" w:rsidRDefault="000D4C3A">
      <w:r>
        <w:fldChar w:fldCharType="begin"/>
      </w:r>
      <w:r>
        <w:instrText xml:space="preserve"> HYPERLINK \l "Appendix_A_Target_47" \h </w:instrText>
      </w:r>
      <w:r>
        <w:fldChar w:fldCharType="separate"/>
      </w:r>
      <w:r>
        <w:rPr>
          <w:rStyle w:val="Hyperlink"/>
        </w:rPr>
        <w:t>&lt;47&gt; Section 3.1.4.1.102</w:t>
      </w:r>
      <w:r>
        <w:rPr>
          <w:rStyle w:val="Hyperlink"/>
        </w:rPr>
        <w:fldChar w:fldCharType="end"/>
      </w:r>
      <w:r>
        <w:t xml:space="preserve">: </w:t>
      </w:r>
      <w:bookmarkEnd w:id="1549"/>
      <w:r>
        <w:t>Windows NT 4.0 SP3 does not support this method and returns</w:t>
      </w:r>
      <w:r>
        <w:t xml:space="preserve"> 0x000006D1 (RPC_S_PROCNUM_OUT_OF_RANGE). </w:t>
      </w:r>
    </w:p>
    <w:bookmarkStart w:id="1550" w:name="Appendix_A_48"/>
    <w:p w:rsidR="00124242" w:rsidRDefault="000D4C3A">
      <w:r>
        <w:fldChar w:fldCharType="begin"/>
      </w:r>
      <w:r>
        <w:instrText xml:space="preserve"> HYPERLINK \l "Appendix_A_Target_48" \h </w:instrText>
      </w:r>
      <w:r>
        <w:fldChar w:fldCharType="separate"/>
      </w:r>
      <w:r>
        <w:rPr>
          <w:rStyle w:val="Hyperlink"/>
        </w:rPr>
        <w:t>&lt;48&gt; Section 3.1.4.1.102</w:t>
      </w:r>
      <w:r>
        <w:rPr>
          <w:rStyle w:val="Hyperlink"/>
        </w:rPr>
        <w:fldChar w:fldCharType="end"/>
      </w:r>
      <w:r>
        <w:t xml:space="preserve">: </w:t>
      </w:r>
      <w:bookmarkEnd w:id="1550"/>
      <w:r>
        <w:t xml:space="preserve">Windows NT 4.0 SP4 (and subsequent service packs) sets the </w:t>
      </w:r>
      <w:r>
        <w:rPr>
          <w:i/>
        </w:rPr>
        <w:t>lpwMajorVersion</w:t>
      </w:r>
      <w:r>
        <w:t xml:space="preserve"> parameter to 0x0004.</w:t>
      </w:r>
    </w:p>
    <w:bookmarkStart w:id="1551" w:name="Appendix_A_49"/>
    <w:p w:rsidR="00124242" w:rsidRDefault="000D4C3A">
      <w:r>
        <w:fldChar w:fldCharType="begin"/>
      </w:r>
      <w:r>
        <w:instrText xml:space="preserve"> HYPERLINK \l "Appendix_A_Target_49" \h </w:instrText>
      </w:r>
      <w:r>
        <w:fldChar w:fldCharType="separate"/>
      </w:r>
      <w:r>
        <w:rPr>
          <w:rStyle w:val="Hyperlink"/>
        </w:rPr>
        <w:t xml:space="preserve">&lt;49&gt; </w:t>
      </w:r>
      <w:r>
        <w:rPr>
          <w:rStyle w:val="Hyperlink"/>
        </w:rPr>
        <w:t>Section 3.1.4.1.102</w:t>
      </w:r>
      <w:r>
        <w:rPr>
          <w:rStyle w:val="Hyperlink"/>
        </w:rPr>
        <w:fldChar w:fldCharType="end"/>
      </w:r>
      <w:r>
        <w:t xml:space="preserve">: </w:t>
      </w:r>
      <w:bookmarkEnd w:id="1551"/>
      <w:r>
        <w:t>Windows NT and Windows 2000 set this parameter to 0x0000.</w:t>
      </w:r>
    </w:p>
    <w:bookmarkStart w:id="1552" w:name="Appendix_A_50"/>
    <w:p w:rsidR="00124242" w:rsidRDefault="000D4C3A">
      <w:r>
        <w:fldChar w:fldCharType="begin"/>
      </w:r>
      <w:r>
        <w:instrText xml:space="preserve"> HYPERLINK \l "Appendix_A_Target_50" \h </w:instrText>
      </w:r>
      <w:r>
        <w:fldChar w:fldCharType="separate"/>
      </w:r>
      <w:r>
        <w:rPr>
          <w:rStyle w:val="Hyperlink"/>
        </w:rPr>
        <w:t>&lt;50&gt; Section 3.1.4.1.102</w:t>
      </w:r>
      <w:r>
        <w:rPr>
          <w:rStyle w:val="Hyperlink"/>
        </w:rPr>
        <w:fldChar w:fldCharType="end"/>
      </w:r>
      <w:r>
        <w:t xml:space="preserve">: </w:t>
      </w:r>
      <w:bookmarkEnd w:id="1552"/>
      <w:r>
        <w:t>Windows NT 4.0 SP4 (and subsequent service packs) sets this parameter to 0x00E0. Windows 2000 sets this para</w:t>
      </w:r>
      <w:r>
        <w:t xml:space="preserve">meter to 0x893. </w:t>
      </w:r>
    </w:p>
    <w:bookmarkStart w:id="1553" w:name="Appendix_A_51"/>
    <w:p w:rsidR="00124242" w:rsidRDefault="000D4C3A">
      <w:r>
        <w:fldChar w:fldCharType="begin"/>
      </w:r>
      <w:r>
        <w:instrText xml:space="preserve"> HYPERLINK \l "Appendix_A_Target_51" \h </w:instrText>
      </w:r>
      <w:r>
        <w:fldChar w:fldCharType="separate"/>
      </w:r>
      <w:r>
        <w:rPr>
          <w:rStyle w:val="Hyperlink"/>
        </w:rPr>
        <w:t>&lt;51&gt; Section 3.1.4.1.102</w:t>
      </w:r>
      <w:r>
        <w:rPr>
          <w:rStyle w:val="Hyperlink"/>
        </w:rPr>
        <w:fldChar w:fldCharType="end"/>
      </w:r>
      <w:r>
        <w:t xml:space="preserve">: </w:t>
      </w:r>
      <w:bookmarkEnd w:id="1553"/>
      <w:r>
        <w:t xml:space="preserve"> Windows Server 2003 and Windows Server 2008 R2 set this value to "Microsoft(R) Cluster service".</w:t>
      </w:r>
    </w:p>
    <w:bookmarkStart w:id="1554" w:name="Appendix_A_52"/>
    <w:p w:rsidR="00124242" w:rsidRDefault="000D4C3A">
      <w:r>
        <w:fldChar w:fldCharType="begin"/>
      </w:r>
      <w:r>
        <w:instrText xml:space="preserve"> HYPERLINK \l "Appendix_A_Target_52" \h </w:instrText>
      </w:r>
      <w:r>
        <w:fldChar w:fldCharType="separate"/>
      </w:r>
      <w:r>
        <w:rPr>
          <w:rStyle w:val="Hyperlink"/>
        </w:rPr>
        <w:t>&lt;52&gt; Section 3.1.4.1.102</w:t>
      </w:r>
      <w:r>
        <w:rPr>
          <w:rStyle w:val="Hyperlink"/>
        </w:rPr>
        <w:fldChar w:fldCharType="end"/>
      </w:r>
      <w:r>
        <w:t xml:space="preserve">: </w:t>
      </w:r>
      <w:bookmarkEnd w:id="1554"/>
      <w:r>
        <w:t>Win</w:t>
      </w:r>
      <w:r>
        <w:t>dows NT 4.0 SP3, Windows NT 4.0 SP4, Windows 2000 Server, Windows Server 2003, and Windows Server 2008 R2, set this Value to a null-terminated Unicode string that is constructed as follows: "Service Pack X", where X is replaced by an integer service pack n</w:t>
      </w:r>
      <w:r>
        <w:t>umber. For example, if the server operating system has Service Pack 3 installed, the server would set this parameter to the null-terminated Unicode string "Service Pack 3".</w:t>
      </w:r>
    </w:p>
    <w:bookmarkStart w:id="1555" w:name="Appendix_A_53"/>
    <w:p w:rsidR="00124242" w:rsidRDefault="000D4C3A">
      <w:r>
        <w:fldChar w:fldCharType="begin"/>
      </w:r>
      <w:r>
        <w:instrText xml:space="preserve"> HYPERLINK \l "Appendix_A_Target_53" \h </w:instrText>
      </w:r>
      <w:r>
        <w:fldChar w:fldCharType="separate"/>
      </w:r>
      <w:r>
        <w:rPr>
          <w:rStyle w:val="Hyperlink"/>
        </w:rPr>
        <w:t>&lt;53&gt; Section 3.1.4.1.103</w:t>
      </w:r>
      <w:r>
        <w:rPr>
          <w:rStyle w:val="Hyperlink"/>
        </w:rPr>
        <w:fldChar w:fldCharType="end"/>
      </w:r>
      <w:r>
        <w:t xml:space="preserve">: </w:t>
      </w:r>
      <w:bookmarkEnd w:id="1555"/>
      <w:r>
        <w:t>Windows NT 4.0</w:t>
      </w:r>
      <w:r>
        <w:t xml:space="preserve"> SP3 does not support this method and returns 0x000006D1 (RPC_S_PROCNUM_OUT_OF_RANGE). </w:t>
      </w:r>
    </w:p>
    <w:bookmarkStart w:id="1556" w:name="Appendix_A_54"/>
    <w:p w:rsidR="00124242" w:rsidRDefault="000D4C3A">
      <w:r>
        <w:fldChar w:fldCharType="begin"/>
      </w:r>
      <w:r>
        <w:instrText xml:space="preserve"> HYPERLINK \l "Appendix_A_Target_54" \h </w:instrText>
      </w:r>
      <w:r>
        <w:fldChar w:fldCharType="separate"/>
      </w:r>
      <w:r>
        <w:rPr>
          <w:rStyle w:val="Hyperlink"/>
        </w:rPr>
        <w:t>&lt;54&gt; Section 3.1.4.1.104</w:t>
      </w:r>
      <w:r>
        <w:rPr>
          <w:rStyle w:val="Hyperlink"/>
        </w:rPr>
        <w:fldChar w:fldCharType="end"/>
      </w:r>
      <w:r>
        <w:t xml:space="preserve">: </w:t>
      </w:r>
      <w:bookmarkEnd w:id="1556"/>
      <w:r>
        <w:t>Windows NT Server 4.0 operating system does not support this method and returns 0x000006D1 (RPC_S_P</w:t>
      </w:r>
      <w:r>
        <w:t>ROCNUM_OUT_OF_RANGE).</w:t>
      </w:r>
    </w:p>
    <w:bookmarkStart w:id="1557" w:name="Appendix_A_55"/>
    <w:p w:rsidR="00124242" w:rsidRDefault="000D4C3A">
      <w:r>
        <w:fldChar w:fldCharType="begin"/>
      </w:r>
      <w:r>
        <w:instrText xml:space="preserve"> HYPERLINK \l "Appendix_A_Target_55" \h </w:instrText>
      </w:r>
      <w:r>
        <w:fldChar w:fldCharType="separate"/>
      </w:r>
      <w:r>
        <w:rPr>
          <w:rStyle w:val="Hyperlink"/>
        </w:rPr>
        <w:t>&lt;55&gt; Section 3.1.4.1.105</w:t>
      </w:r>
      <w:r>
        <w:rPr>
          <w:rStyle w:val="Hyperlink"/>
        </w:rPr>
        <w:fldChar w:fldCharType="end"/>
      </w:r>
      <w:r>
        <w:t xml:space="preserve">: </w:t>
      </w:r>
      <w:bookmarkEnd w:id="1557"/>
      <w:r>
        <w:t>Windows NT Server 4.0 does not support this method and returns 0x000006D1 (RPC_S_PROCNUM_OUT_OF_RANGE).</w:t>
      </w:r>
    </w:p>
    <w:bookmarkStart w:id="1558" w:name="Appendix_A_56"/>
    <w:p w:rsidR="00124242" w:rsidRDefault="000D4C3A">
      <w:r>
        <w:fldChar w:fldCharType="begin"/>
      </w:r>
      <w:r>
        <w:instrText xml:space="preserve"> HYPERLINK \l "Appendix_A_Target_56" \h </w:instrText>
      </w:r>
      <w:r>
        <w:fldChar w:fldCharType="separate"/>
      </w:r>
      <w:r>
        <w:rPr>
          <w:rStyle w:val="Hyperlink"/>
        </w:rPr>
        <w:t>&lt;56&gt; Section 3.1.4</w:t>
      </w:r>
      <w:r>
        <w:rPr>
          <w:rStyle w:val="Hyperlink"/>
        </w:rPr>
        <w:t>.1.106</w:t>
      </w:r>
      <w:r>
        <w:rPr>
          <w:rStyle w:val="Hyperlink"/>
        </w:rPr>
        <w:fldChar w:fldCharType="end"/>
      </w:r>
      <w:r>
        <w:t xml:space="preserve">: </w:t>
      </w:r>
      <w:bookmarkEnd w:id="1558"/>
      <w:r>
        <w:t>Windows NT Server 4.0 does not support this method and returns 0x000006D1 (RPC_S_PROCNUM_OUT_OF_RANGE).</w:t>
      </w:r>
    </w:p>
    <w:bookmarkStart w:id="1559" w:name="Appendix_A_57"/>
    <w:p w:rsidR="00124242" w:rsidRDefault="000D4C3A">
      <w:r>
        <w:fldChar w:fldCharType="begin"/>
      </w:r>
      <w:r>
        <w:instrText xml:space="preserve"> HYPERLINK \l "Appendix_A_Target_57" \h </w:instrText>
      </w:r>
      <w:r>
        <w:fldChar w:fldCharType="separate"/>
      </w:r>
      <w:r>
        <w:rPr>
          <w:rStyle w:val="Hyperlink"/>
        </w:rPr>
        <w:t>&lt;57&gt; Section 3.1.4.1.107</w:t>
      </w:r>
      <w:r>
        <w:rPr>
          <w:rStyle w:val="Hyperlink"/>
        </w:rPr>
        <w:fldChar w:fldCharType="end"/>
      </w:r>
      <w:r>
        <w:t xml:space="preserve">: </w:t>
      </w:r>
      <w:bookmarkEnd w:id="1559"/>
      <w:r>
        <w:t>Windows NT and Windows 2000 do not support this method and return 0x000006D</w:t>
      </w:r>
      <w:r>
        <w:t>1 (RPC_S_PROCNUM_OUT_OF_RANGE).</w:t>
      </w:r>
    </w:p>
    <w:bookmarkStart w:id="1560" w:name="Appendix_A_58"/>
    <w:p w:rsidR="00124242" w:rsidRDefault="000D4C3A">
      <w:r>
        <w:fldChar w:fldCharType="begin"/>
      </w:r>
      <w:r>
        <w:instrText xml:space="preserve"> HYPERLINK \l "Appendix_A_Target_58" \h </w:instrText>
      </w:r>
      <w:r>
        <w:fldChar w:fldCharType="separate"/>
      </w:r>
      <w:r>
        <w:rPr>
          <w:rStyle w:val="Hyperlink"/>
        </w:rPr>
        <w:t>&lt;58&gt; Section 3.1.4.1.108</w:t>
      </w:r>
      <w:r>
        <w:rPr>
          <w:rStyle w:val="Hyperlink"/>
        </w:rPr>
        <w:fldChar w:fldCharType="end"/>
      </w:r>
      <w:r>
        <w:t xml:space="preserve">: </w:t>
      </w:r>
      <w:bookmarkEnd w:id="1560"/>
      <w:r>
        <w:t>Only Windows Server 2003 supports this method. Windows NT and Windows 2000 return 0x000006D1 (RPC_S_PROCNUM_OUT_OF_RANGE).</w:t>
      </w:r>
    </w:p>
    <w:bookmarkStart w:id="1561" w:name="Appendix_A_59"/>
    <w:p w:rsidR="00124242" w:rsidRDefault="000D4C3A">
      <w:r>
        <w:fldChar w:fldCharType="begin"/>
      </w:r>
      <w:r>
        <w:instrText xml:space="preserve"> HYPERLINK \l "Appendix_A_Targ</w:instrText>
      </w:r>
      <w:r>
        <w:instrText xml:space="preserve">et_59" \h </w:instrText>
      </w:r>
      <w:r>
        <w:fldChar w:fldCharType="separate"/>
      </w:r>
      <w:r>
        <w:rPr>
          <w:rStyle w:val="Hyperlink"/>
        </w:rPr>
        <w:t>&lt;59&gt; Section 3.1.4.2</w:t>
      </w:r>
      <w:r>
        <w:rPr>
          <w:rStyle w:val="Hyperlink"/>
        </w:rPr>
        <w:fldChar w:fldCharType="end"/>
      </w:r>
      <w:r>
        <w:t xml:space="preserve">: </w:t>
      </w:r>
      <w:bookmarkEnd w:id="1561"/>
      <w:r>
        <w:t xml:space="preserve">Windows Server 2008 supports only "All" access and determines client access the same as Protocol Version 2.0 servers (see section </w:t>
      </w:r>
      <w:hyperlink w:anchor="Section_e09dd118b5d24b26a6f0d7e423a1689e" w:history="1">
        <w:r>
          <w:rPr>
            <w:rStyle w:val="Hyperlink"/>
          </w:rPr>
          <w:t>3.1.4.1</w:t>
        </w:r>
      </w:hyperlink>
      <w:r>
        <w:t>).</w:t>
      </w:r>
    </w:p>
    <w:bookmarkStart w:id="1562" w:name="Appendix_A_60"/>
    <w:p w:rsidR="00124242" w:rsidRDefault="000D4C3A">
      <w:r>
        <w:lastRenderedPageBreak/>
        <w:fldChar w:fldCharType="begin"/>
      </w:r>
      <w:r>
        <w:instrText xml:space="preserve"> HYPERLINK \l "Append</w:instrText>
      </w:r>
      <w:r>
        <w:instrText xml:space="preserve">ix_A_Target_60" \h </w:instrText>
      </w:r>
      <w:r>
        <w:fldChar w:fldCharType="separate"/>
      </w:r>
      <w:r>
        <w:rPr>
          <w:rStyle w:val="Hyperlink"/>
        </w:rPr>
        <w:t>&lt;60&gt; Section 3.1.4.2</w:t>
      </w:r>
      <w:r>
        <w:rPr>
          <w:rStyle w:val="Hyperlink"/>
        </w:rPr>
        <w:fldChar w:fldCharType="end"/>
      </w:r>
      <w:r>
        <w:t xml:space="preserve">: </w:t>
      </w:r>
      <w:bookmarkEnd w:id="1562"/>
      <w:r>
        <w:t>Servers running Windows Server 2008 do not return context handles that do not have "All" access.</w:t>
      </w:r>
    </w:p>
    <w:bookmarkStart w:id="1563" w:name="Appendix_A_61"/>
    <w:p w:rsidR="00124242" w:rsidRDefault="000D4C3A">
      <w:r>
        <w:fldChar w:fldCharType="begin"/>
      </w:r>
      <w:r>
        <w:instrText xml:space="preserve"> HYPERLINK \l "Appendix_A_Target_61" \h </w:instrText>
      </w:r>
      <w:r>
        <w:fldChar w:fldCharType="separate"/>
      </w:r>
      <w:r>
        <w:rPr>
          <w:rStyle w:val="Hyperlink"/>
        </w:rPr>
        <w:t>&lt;61&gt; Section 3.1.4.2.8</w:t>
      </w:r>
      <w:r>
        <w:rPr>
          <w:rStyle w:val="Hyperlink"/>
        </w:rPr>
        <w:fldChar w:fldCharType="end"/>
      </w:r>
      <w:r>
        <w:t xml:space="preserve">: </w:t>
      </w:r>
      <w:bookmarkEnd w:id="1563"/>
      <w:r>
        <w:t>This value is not supported in Windows Server 2008</w:t>
      </w:r>
      <w:r>
        <w:t>.</w:t>
      </w:r>
    </w:p>
    <w:bookmarkStart w:id="1564" w:name="Appendix_A_62"/>
    <w:p w:rsidR="00124242" w:rsidRDefault="000D4C3A">
      <w:r>
        <w:fldChar w:fldCharType="begin"/>
      </w:r>
      <w:r>
        <w:instrText xml:space="preserve"> HYPERLINK \l "Appendix_A_Target_62" \h </w:instrText>
      </w:r>
      <w:r>
        <w:fldChar w:fldCharType="separate"/>
      </w:r>
      <w:r>
        <w:rPr>
          <w:rStyle w:val="Hyperlink"/>
        </w:rPr>
        <w:t>&lt;62&gt; Section 3.1.4.2.15</w:t>
      </w:r>
      <w:r>
        <w:rPr>
          <w:rStyle w:val="Hyperlink"/>
        </w:rPr>
        <w:fldChar w:fldCharType="end"/>
      </w:r>
      <w:r>
        <w:t xml:space="preserve">: </w:t>
      </w:r>
      <w:bookmarkEnd w:id="1564"/>
      <w:r>
        <w:t>The resource ID returned by Windows is a Unicode string representation of a GUID in the form xxxxxxxx-xxxx-xxxx-xxxx-xxxxxxxxxxxx.</w:t>
      </w:r>
    </w:p>
    <w:bookmarkStart w:id="1565" w:name="Appendix_A_63"/>
    <w:p w:rsidR="00124242" w:rsidRDefault="000D4C3A">
      <w:r>
        <w:fldChar w:fldCharType="begin"/>
      </w:r>
      <w:r>
        <w:instrText xml:space="preserve"> HYPERLINK \l "Appendix_A_Target_63" \h </w:instrText>
      </w:r>
      <w:r>
        <w:fldChar w:fldCharType="separate"/>
      </w:r>
      <w:r>
        <w:rPr>
          <w:rStyle w:val="Hyperlink"/>
        </w:rPr>
        <w:t>&lt;63&gt; Section</w:t>
      </w:r>
      <w:r>
        <w:rPr>
          <w:rStyle w:val="Hyperlink"/>
        </w:rPr>
        <w:t xml:space="preserve"> 3.1.4.2.48</w:t>
      </w:r>
      <w:r>
        <w:rPr>
          <w:rStyle w:val="Hyperlink"/>
        </w:rPr>
        <w:fldChar w:fldCharType="end"/>
      </w:r>
      <w:r>
        <w:t xml:space="preserve">: </w:t>
      </w:r>
      <w:bookmarkEnd w:id="1565"/>
      <w:r>
        <w:t>The group ID returned by Windows is a Unicode string representation of a GUID in the form xxxxxxxx-xxxx-xxxx-xxxx-xxxxxxxxxxxx.</w:t>
      </w:r>
    </w:p>
    <w:bookmarkStart w:id="1566" w:name="Appendix_A_64"/>
    <w:p w:rsidR="00124242" w:rsidRDefault="000D4C3A">
      <w:r>
        <w:fldChar w:fldCharType="begin"/>
      </w:r>
      <w:r>
        <w:instrText xml:space="preserve"> HYPERLINK \l "Appendix_A_Target_64" \h </w:instrText>
      </w:r>
      <w:r>
        <w:fldChar w:fldCharType="separate"/>
      </w:r>
      <w:r>
        <w:rPr>
          <w:rStyle w:val="Hyperlink"/>
        </w:rPr>
        <w:t>&lt;64&gt; Section 3.1.4.2.66</w:t>
      </w:r>
      <w:r>
        <w:rPr>
          <w:rStyle w:val="Hyperlink"/>
        </w:rPr>
        <w:fldChar w:fldCharType="end"/>
      </w:r>
      <w:r>
        <w:t xml:space="preserve">: </w:t>
      </w:r>
      <w:bookmarkEnd w:id="1566"/>
      <w:r>
        <w:t>Windows Server 2012, Windows Server 2012 R2, an</w:t>
      </w:r>
      <w:r>
        <w:t>d Windows Server 2016 return CLUSTER_CHANGE_CLUSTER_RECONNECT if notifications were dropped for the port.</w:t>
      </w:r>
    </w:p>
    <w:bookmarkStart w:id="1567" w:name="Appendix_A_65"/>
    <w:p w:rsidR="00124242" w:rsidRDefault="000D4C3A">
      <w:r>
        <w:fldChar w:fldCharType="begin"/>
      </w:r>
      <w:r>
        <w:instrText xml:space="preserve"> HYPERLINK \l "Appendix_A_Target_65" \h </w:instrText>
      </w:r>
      <w:r>
        <w:fldChar w:fldCharType="separate"/>
      </w:r>
      <w:r>
        <w:rPr>
          <w:rStyle w:val="Hyperlink"/>
        </w:rPr>
        <w:t>&lt;65&gt; Section 3.1.4.2.74</w:t>
      </w:r>
      <w:r>
        <w:rPr>
          <w:rStyle w:val="Hyperlink"/>
        </w:rPr>
        <w:fldChar w:fldCharType="end"/>
      </w:r>
      <w:r>
        <w:t xml:space="preserve">: </w:t>
      </w:r>
      <w:bookmarkEnd w:id="1567"/>
      <w:r>
        <w:t>Windows 8, Windows 8.1, and Windows 10 implementations return ERROR_INVALID_FUNCTI</w:t>
      </w:r>
      <w:r>
        <w:t>ON.</w:t>
      </w:r>
    </w:p>
    <w:bookmarkStart w:id="1568" w:name="Appendix_A_66"/>
    <w:p w:rsidR="00124242" w:rsidRDefault="000D4C3A">
      <w:r>
        <w:fldChar w:fldCharType="begin"/>
      </w:r>
      <w:r>
        <w:instrText xml:space="preserve"> HYPERLINK \l "Appendix_A_Target_66" \h </w:instrText>
      </w:r>
      <w:r>
        <w:fldChar w:fldCharType="separate"/>
      </w:r>
      <w:r>
        <w:rPr>
          <w:rStyle w:val="Hyperlink"/>
        </w:rPr>
        <w:t>&lt;66&gt; Section 3.1.4.2.74</w:t>
      </w:r>
      <w:r>
        <w:rPr>
          <w:rStyle w:val="Hyperlink"/>
        </w:rPr>
        <w:fldChar w:fldCharType="end"/>
      </w:r>
      <w:r>
        <w:t xml:space="preserve">: </w:t>
      </w:r>
      <w:bookmarkEnd w:id="1568"/>
      <w:r>
        <w:t>Windows 8, Windows 8.1, and Windows 10 implementations return ERROR_NOT_SUPPORTED.</w:t>
      </w:r>
    </w:p>
    <w:bookmarkStart w:id="1569" w:name="Appendix_A_67"/>
    <w:p w:rsidR="00124242" w:rsidRDefault="000D4C3A">
      <w:r>
        <w:fldChar w:fldCharType="begin"/>
      </w:r>
      <w:r>
        <w:instrText xml:space="preserve"> HYPERLINK \l "Appendix_A_Target_67" \h </w:instrText>
      </w:r>
      <w:r>
        <w:fldChar w:fldCharType="separate"/>
      </w:r>
      <w:r>
        <w:rPr>
          <w:rStyle w:val="Hyperlink"/>
        </w:rPr>
        <w:t>&lt;67&gt; Section 3.1.4.2.74</w:t>
      </w:r>
      <w:r>
        <w:rPr>
          <w:rStyle w:val="Hyperlink"/>
        </w:rPr>
        <w:fldChar w:fldCharType="end"/>
      </w:r>
      <w:r>
        <w:t xml:space="preserve">: </w:t>
      </w:r>
      <w:bookmarkEnd w:id="1569"/>
      <w:r>
        <w:t xml:space="preserve"> Windows 7 implementation returns</w:t>
      </w:r>
      <w:r>
        <w:t xml:space="preserve"> ERROR_INVALID_FUNCTION.</w:t>
      </w:r>
    </w:p>
    <w:bookmarkStart w:id="1570" w:name="Appendix_A_68"/>
    <w:p w:rsidR="00124242" w:rsidRDefault="000D4C3A">
      <w:r>
        <w:fldChar w:fldCharType="begin"/>
      </w:r>
      <w:r>
        <w:instrText xml:space="preserve"> HYPERLINK \l "Appendix_A_Target_68" \h </w:instrText>
      </w:r>
      <w:r>
        <w:fldChar w:fldCharType="separate"/>
      </w:r>
      <w:r>
        <w:rPr>
          <w:rStyle w:val="Hyperlink"/>
        </w:rPr>
        <w:t>&lt;68&gt; Section 3.1.4.2.84</w:t>
      </w:r>
      <w:r>
        <w:rPr>
          <w:rStyle w:val="Hyperlink"/>
        </w:rPr>
        <w:fldChar w:fldCharType="end"/>
      </w:r>
      <w:r>
        <w:t xml:space="preserve">: </w:t>
      </w:r>
      <w:bookmarkEnd w:id="1570"/>
      <w:r>
        <w:t xml:space="preserve">Windows removes any preceding and trailing space (Unicode 0x20) characters from </w:t>
      </w:r>
      <w:r>
        <w:rPr>
          <w:b/>
        </w:rPr>
        <w:t>lpszNetworkName</w:t>
      </w:r>
      <w:r>
        <w:t xml:space="preserve"> prior to checking for name uniqueness and setting the name.</w:t>
      </w:r>
    </w:p>
    <w:bookmarkStart w:id="1571" w:name="Appendix_A_69"/>
    <w:p w:rsidR="00124242" w:rsidRDefault="000D4C3A">
      <w:r>
        <w:fldChar w:fldCharType="begin"/>
      </w:r>
      <w:r>
        <w:instrText xml:space="preserve"> HYPERLINK \l "Appendix_A_Target_69" \h </w:instrText>
      </w:r>
      <w:r>
        <w:fldChar w:fldCharType="separate"/>
      </w:r>
      <w:r>
        <w:rPr>
          <w:rStyle w:val="Hyperlink"/>
        </w:rPr>
        <w:t>&lt;69&gt; Section 3.1.4.2.86</w:t>
      </w:r>
      <w:r>
        <w:rPr>
          <w:rStyle w:val="Hyperlink"/>
        </w:rPr>
        <w:fldChar w:fldCharType="end"/>
      </w:r>
      <w:r>
        <w:t xml:space="preserve">: </w:t>
      </w:r>
      <w:bookmarkEnd w:id="1571"/>
      <w:r>
        <w:t>The cluster network ID returned by Windows is a Unicode string representation of a GUID in the form xxxxxxxx-xxxx-xxxx-xxxx-xxxxxxxxxxxx.</w:t>
      </w:r>
    </w:p>
    <w:bookmarkStart w:id="1572" w:name="Appendix_A_70"/>
    <w:p w:rsidR="00124242" w:rsidRDefault="000D4C3A">
      <w:r>
        <w:fldChar w:fldCharType="begin"/>
      </w:r>
      <w:r>
        <w:instrText xml:space="preserve"> HYPERLINK \l "Appendix_A_Target_70" \h </w:instrText>
      </w:r>
      <w:r>
        <w:fldChar w:fldCharType="separate"/>
      </w:r>
      <w:r>
        <w:rPr>
          <w:rStyle w:val="Hyperlink"/>
        </w:rPr>
        <w:t>&lt;70&gt; Sect</w:t>
      </w:r>
      <w:r>
        <w:rPr>
          <w:rStyle w:val="Hyperlink"/>
        </w:rPr>
        <w:t>ion 3.1.4.2.96</w:t>
      </w:r>
      <w:r>
        <w:rPr>
          <w:rStyle w:val="Hyperlink"/>
        </w:rPr>
        <w:fldChar w:fldCharType="end"/>
      </w:r>
      <w:r>
        <w:t xml:space="preserve">: </w:t>
      </w:r>
      <w:bookmarkEnd w:id="1572"/>
      <w:r>
        <w:t>The cluster network interface ID returned by Windows is a Unicode string representation of a GUID in the form xxxxxxxx-xxxx-xxxx-xxxx-xxxxxxxxxxxx.</w:t>
      </w:r>
    </w:p>
    <w:bookmarkStart w:id="1573" w:name="Appendix_A_71"/>
    <w:p w:rsidR="00124242" w:rsidRDefault="000D4C3A">
      <w:r>
        <w:fldChar w:fldCharType="begin"/>
      </w:r>
      <w:r>
        <w:instrText xml:space="preserve"> HYPERLINK \l "Appendix_A_Target_71" \h </w:instrText>
      </w:r>
      <w:r>
        <w:fldChar w:fldCharType="separate"/>
      </w:r>
      <w:r>
        <w:rPr>
          <w:rStyle w:val="Hyperlink"/>
        </w:rPr>
        <w:t>&lt;71&gt; Section 3.1.4.2.101</w:t>
      </w:r>
      <w:r>
        <w:rPr>
          <w:rStyle w:val="Hyperlink"/>
        </w:rPr>
        <w:fldChar w:fldCharType="end"/>
      </w:r>
      <w:r>
        <w:t xml:space="preserve">: </w:t>
      </w:r>
      <w:bookmarkEnd w:id="1573"/>
      <w:r>
        <w:rPr>
          <w:i/>
        </w:rPr>
        <w:t>dwType</w:t>
      </w:r>
      <w:r>
        <w:t xml:space="preserve"> value CLUSTER_NO</w:t>
      </w:r>
      <w:r>
        <w:t>DE_ENUM_GROUPS is not supported in Windows Vista SP1.</w:t>
      </w:r>
    </w:p>
    <w:bookmarkStart w:id="1574" w:name="Appendix_A_72"/>
    <w:p w:rsidR="00124242" w:rsidRDefault="000D4C3A">
      <w:r>
        <w:fldChar w:fldCharType="begin"/>
      </w:r>
      <w:r>
        <w:instrText xml:space="preserve"> HYPERLINK \l "Appendix_A_Target_72" \h </w:instrText>
      </w:r>
      <w:r>
        <w:fldChar w:fldCharType="separate"/>
      </w:r>
      <w:r>
        <w:rPr>
          <w:rStyle w:val="Hyperlink"/>
        </w:rPr>
        <w:t>&lt;72&gt; Section 3.1.4.2.102</w:t>
      </w:r>
      <w:r>
        <w:rPr>
          <w:rStyle w:val="Hyperlink"/>
        </w:rPr>
        <w:fldChar w:fldCharType="end"/>
      </w:r>
      <w:r>
        <w:t xml:space="preserve">: </w:t>
      </w:r>
      <w:bookmarkEnd w:id="1574"/>
      <w:r>
        <w:t xml:space="preserve"> Windows Server 2008, Windows Server 2008 R2 Windows Server 2012, and Windows Server 2012 R2 set </w:t>
      </w:r>
      <w:r>
        <w:rPr>
          <w:i/>
        </w:rPr>
        <w:t>lpwMajorVersion</w:t>
      </w:r>
      <w:r>
        <w:t xml:space="preserve"> to 0x0006.</w:t>
      </w:r>
    </w:p>
    <w:bookmarkStart w:id="1575" w:name="Appendix_A_73"/>
    <w:p w:rsidR="00124242" w:rsidRDefault="000D4C3A">
      <w:r>
        <w:fldChar w:fldCharType="begin"/>
      </w:r>
      <w:r>
        <w:instrText xml:space="preserve"> HYPERL</w:instrText>
      </w:r>
      <w:r>
        <w:instrText xml:space="preserve">INK \l "Appendix_A_Target_73" \h </w:instrText>
      </w:r>
      <w:r>
        <w:fldChar w:fldCharType="separate"/>
      </w:r>
      <w:r>
        <w:rPr>
          <w:rStyle w:val="Hyperlink"/>
        </w:rPr>
        <w:t>&lt;73&gt; Section 3.1.4.2.102</w:t>
      </w:r>
      <w:r>
        <w:rPr>
          <w:rStyle w:val="Hyperlink"/>
        </w:rPr>
        <w:fldChar w:fldCharType="end"/>
      </w:r>
      <w:r>
        <w:t xml:space="preserve">: </w:t>
      </w:r>
      <w:bookmarkEnd w:id="1575"/>
      <w:r>
        <w:t xml:space="preserve"> The following table lists </w:t>
      </w:r>
      <w:r>
        <w:rPr>
          <w:i/>
        </w:rPr>
        <w:t>lpwMinorVersion</w:t>
      </w:r>
      <w:r>
        <w:t xml:space="preserve"> values for additional Windows versions:</w:t>
      </w:r>
    </w:p>
    <w:tbl>
      <w:tblPr>
        <w:tblStyle w:val="Table-ShadedHeader"/>
        <w:tblW w:w="0" w:type="auto"/>
        <w:tblLook w:val="04A0" w:firstRow="1" w:lastRow="0" w:firstColumn="1" w:lastColumn="0" w:noHBand="0" w:noVBand="1"/>
      </w:tblPr>
      <w:tblGrid>
        <w:gridCol w:w="2265"/>
        <w:gridCol w:w="1745"/>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Windows Version</w:t>
            </w:r>
          </w:p>
        </w:tc>
        <w:tc>
          <w:tcPr>
            <w:tcW w:w="0" w:type="auto"/>
          </w:tcPr>
          <w:p w:rsidR="00124242" w:rsidRDefault="000D4C3A">
            <w:pPr>
              <w:pStyle w:val="TableHeaderText"/>
            </w:pPr>
            <w:r>
              <w:t>lpwMinorVersion</w:t>
            </w:r>
          </w:p>
        </w:tc>
      </w:tr>
      <w:tr w:rsidR="00124242" w:rsidTr="00124242">
        <w:tc>
          <w:tcPr>
            <w:tcW w:w="0" w:type="auto"/>
          </w:tcPr>
          <w:p w:rsidR="00124242" w:rsidRDefault="000D4C3A">
            <w:pPr>
              <w:pStyle w:val="TableBodyText"/>
            </w:pPr>
            <w:r>
              <w:t>Windows Server 2008</w:t>
            </w:r>
          </w:p>
        </w:tc>
        <w:tc>
          <w:tcPr>
            <w:tcW w:w="0" w:type="auto"/>
          </w:tcPr>
          <w:p w:rsidR="00124242" w:rsidRDefault="000D4C3A">
            <w:pPr>
              <w:pStyle w:val="TableBodyText"/>
            </w:pPr>
            <w:r>
              <w:t>0x0000</w:t>
            </w:r>
          </w:p>
        </w:tc>
      </w:tr>
      <w:tr w:rsidR="00124242" w:rsidTr="00124242">
        <w:tc>
          <w:tcPr>
            <w:tcW w:w="0" w:type="auto"/>
          </w:tcPr>
          <w:p w:rsidR="00124242" w:rsidRDefault="000D4C3A">
            <w:pPr>
              <w:pStyle w:val="TableBodyText"/>
            </w:pPr>
            <w:r>
              <w:t>Windows Server 2008 R2</w:t>
            </w:r>
          </w:p>
        </w:tc>
        <w:tc>
          <w:tcPr>
            <w:tcW w:w="0" w:type="auto"/>
          </w:tcPr>
          <w:p w:rsidR="00124242" w:rsidRDefault="000D4C3A">
            <w:pPr>
              <w:pStyle w:val="TableBodyText"/>
            </w:pPr>
            <w:r>
              <w:t>0x0001</w:t>
            </w:r>
          </w:p>
        </w:tc>
      </w:tr>
      <w:tr w:rsidR="00124242" w:rsidTr="00124242">
        <w:tc>
          <w:tcPr>
            <w:tcW w:w="0" w:type="auto"/>
          </w:tcPr>
          <w:p w:rsidR="00124242" w:rsidRDefault="000D4C3A">
            <w:pPr>
              <w:pStyle w:val="TableBodyText"/>
            </w:pPr>
            <w:r>
              <w:t>Windows Server 2012</w:t>
            </w:r>
          </w:p>
        </w:tc>
        <w:tc>
          <w:tcPr>
            <w:tcW w:w="0" w:type="auto"/>
          </w:tcPr>
          <w:p w:rsidR="00124242" w:rsidRDefault="000D4C3A">
            <w:pPr>
              <w:pStyle w:val="TableBodyText"/>
            </w:pPr>
            <w:r>
              <w:t>0x0002</w:t>
            </w:r>
          </w:p>
        </w:tc>
      </w:tr>
      <w:tr w:rsidR="00124242" w:rsidTr="00124242">
        <w:tc>
          <w:tcPr>
            <w:tcW w:w="0" w:type="auto"/>
          </w:tcPr>
          <w:p w:rsidR="00124242" w:rsidRDefault="000D4C3A">
            <w:pPr>
              <w:pStyle w:val="TableBodyText"/>
            </w:pPr>
            <w:r>
              <w:t>Windows Server 2012 R2</w:t>
            </w:r>
          </w:p>
        </w:tc>
        <w:tc>
          <w:tcPr>
            <w:tcW w:w="0" w:type="auto"/>
          </w:tcPr>
          <w:p w:rsidR="00124242" w:rsidRDefault="000D4C3A">
            <w:pPr>
              <w:pStyle w:val="TableBodyText"/>
            </w:pPr>
            <w:r>
              <w:t>0x0003</w:t>
            </w:r>
          </w:p>
        </w:tc>
      </w:tr>
    </w:tbl>
    <w:p w:rsidR="00124242" w:rsidRDefault="00124242"/>
    <w:bookmarkStart w:id="1576" w:name="Appendix_A_74"/>
    <w:p w:rsidR="00124242" w:rsidRDefault="000D4C3A">
      <w:r>
        <w:fldChar w:fldCharType="begin"/>
      </w:r>
      <w:r>
        <w:instrText xml:space="preserve"> HYPERLINK \l "Appendix_A_Target_74" \h </w:instrText>
      </w:r>
      <w:r>
        <w:fldChar w:fldCharType="separate"/>
      </w:r>
      <w:r>
        <w:rPr>
          <w:rStyle w:val="Hyperlink"/>
        </w:rPr>
        <w:t>&lt;74&gt; Section 3.1.4.2.102</w:t>
      </w:r>
      <w:r>
        <w:rPr>
          <w:rStyle w:val="Hyperlink"/>
        </w:rPr>
        <w:fldChar w:fldCharType="end"/>
      </w:r>
      <w:r>
        <w:t xml:space="preserve">: </w:t>
      </w:r>
      <w:bookmarkEnd w:id="1576"/>
      <w:r>
        <w:t xml:space="preserve">The following table lists the </w:t>
      </w:r>
      <w:r>
        <w:rPr>
          <w:i/>
        </w:rPr>
        <w:t>lpwBuildNumber</w:t>
      </w:r>
      <w:r>
        <w:t xml:space="preserve"> values for additional Windows versions:</w:t>
      </w:r>
    </w:p>
    <w:tbl>
      <w:tblPr>
        <w:tblStyle w:val="Table-ShadedHeader"/>
        <w:tblW w:w="0" w:type="auto"/>
        <w:tblLook w:val="04A0" w:firstRow="1" w:lastRow="0" w:firstColumn="1" w:lastColumn="0" w:noHBand="0" w:noVBand="1"/>
      </w:tblPr>
      <w:tblGrid>
        <w:gridCol w:w="2629"/>
        <w:gridCol w:w="172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t>Windows Version</w:t>
            </w:r>
          </w:p>
        </w:tc>
        <w:tc>
          <w:tcPr>
            <w:tcW w:w="0" w:type="auto"/>
          </w:tcPr>
          <w:p w:rsidR="00124242" w:rsidRDefault="000D4C3A">
            <w:pPr>
              <w:pStyle w:val="TableHeaderText"/>
            </w:pPr>
            <w:r>
              <w:t>lpwBuildNumber</w:t>
            </w:r>
          </w:p>
        </w:tc>
      </w:tr>
      <w:tr w:rsidR="00124242" w:rsidTr="00124242">
        <w:tc>
          <w:tcPr>
            <w:tcW w:w="0" w:type="auto"/>
          </w:tcPr>
          <w:p w:rsidR="00124242" w:rsidRDefault="000D4C3A">
            <w:pPr>
              <w:pStyle w:val="TableBodyText"/>
            </w:pPr>
            <w:r>
              <w:t>Windows Server 2008</w:t>
            </w:r>
          </w:p>
        </w:tc>
        <w:tc>
          <w:tcPr>
            <w:tcW w:w="0" w:type="auto"/>
          </w:tcPr>
          <w:p w:rsidR="00124242" w:rsidRDefault="000D4C3A">
            <w:pPr>
              <w:pStyle w:val="TableBodyText"/>
            </w:pPr>
            <w:r>
              <w:t>0x1771</w:t>
            </w:r>
          </w:p>
        </w:tc>
      </w:tr>
      <w:tr w:rsidR="00124242" w:rsidTr="00124242">
        <w:tc>
          <w:tcPr>
            <w:tcW w:w="0" w:type="auto"/>
          </w:tcPr>
          <w:p w:rsidR="00124242" w:rsidRDefault="000D4C3A">
            <w:pPr>
              <w:pStyle w:val="TableBodyText"/>
            </w:pPr>
            <w:r>
              <w:t>Windows Server 2008 R2 SP1</w:t>
            </w:r>
          </w:p>
        </w:tc>
        <w:tc>
          <w:tcPr>
            <w:tcW w:w="0" w:type="auto"/>
          </w:tcPr>
          <w:p w:rsidR="00124242" w:rsidRDefault="000D4C3A">
            <w:pPr>
              <w:pStyle w:val="TableBodyText"/>
            </w:pPr>
            <w:r>
              <w:t>0x1DB1</w:t>
            </w:r>
          </w:p>
        </w:tc>
      </w:tr>
      <w:tr w:rsidR="00124242" w:rsidTr="00124242">
        <w:tc>
          <w:tcPr>
            <w:tcW w:w="0" w:type="auto"/>
          </w:tcPr>
          <w:p w:rsidR="00124242" w:rsidRDefault="000D4C3A">
            <w:pPr>
              <w:pStyle w:val="TableBodyText"/>
            </w:pPr>
            <w:r>
              <w:lastRenderedPageBreak/>
              <w:t>Windows Server 2012</w:t>
            </w:r>
          </w:p>
        </w:tc>
        <w:tc>
          <w:tcPr>
            <w:tcW w:w="0" w:type="auto"/>
          </w:tcPr>
          <w:p w:rsidR="00124242" w:rsidRDefault="000D4C3A">
            <w:pPr>
              <w:pStyle w:val="TableBodyText"/>
            </w:pPr>
            <w:r>
              <w:t>0x23F0</w:t>
            </w:r>
          </w:p>
        </w:tc>
      </w:tr>
      <w:tr w:rsidR="00124242" w:rsidTr="00124242">
        <w:tc>
          <w:tcPr>
            <w:tcW w:w="0" w:type="auto"/>
          </w:tcPr>
          <w:p w:rsidR="00124242" w:rsidRDefault="000D4C3A">
            <w:pPr>
              <w:pStyle w:val="TableBodyText"/>
            </w:pPr>
            <w:r>
              <w:t>Windows Server 2012 R2</w:t>
            </w:r>
          </w:p>
        </w:tc>
        <w:tc>
          <w:tcPr>
            <w:tcW w:w="0" w:type="auto"/>
          </w:tcPr>
          <w:p w:rsidR="00124242" w:rsidRDefault="000D4C3A">
            <w:pPr>
              <w:pStyle w:val="TableBodyText"/>
            </w:pPr>
            <w:r>
              <w:t>0x2580</w:t>
            </w:r>
          </w:p>
        </w:tc>
      </w:tr>
    </w:tbl>
    <w:p w:rsidR="00124242" w:rsidRDefault="00124242"/>
    <w:bookmarkStart w:id="1577" w:name="Appendix_A_75"/>
    <w:p w:rsidR="00124242" w:rsidRDefault="000D4C3A">
      <w:r>
        <w:fldChar w:fldCharType="begin"/>
      </w:r>
      <w:r>
        <w:instrText xml:space="preserve"> HYPERLINK \l "Appendix_A_Target_75" \h </w:instrText>
      </w:r>
      <w:r>
        <w:fldChar w:fldCharType="separate"/>
      </w:r>
      <w:r>
        <w:rPr>
          <w:rStyle w:val="Hyperlink"/>
        </w:rPr>
        <w:t>&lt;75&gt; Section 3.1.4.2.102</w:t>
      </w:r>
      <w:r>
        <w:rPr>
          <w:rStyle w:val="Hyperlink"/>
        </w:rPr>
        <w:fldChar w:fldCharType="end"/>
      </w:r>
      <w:r>
        <w:t xml:space="preserve">: </w:t>
      </w:r>
      <w:bookmarkEnd w:id="1577"/>
      <w:r>
        <w:t xml:space="preserve"> Windows</w:t>
      </w:r>
      <w:r>
        <w:t xml:space="preserve"> servers running ClusAPI Protocol version 3 set this value to "Microsoft(R) Cluster service".</w:t>
      </w:r>
    </w:p>
    <w:bookmarkStart w:id="1578" w:name="Appendix_A_76"/>
    <w:p w:rsidR="00124242" w:rsidRDefault="000D4C3A">
      <w:r>
        <w:fldChar w:fldCharType="begin"/>
      </w:r>
      <w:r>
        <w:instrText xml:space="preserve"> HYPERLINK \l "Appendix_A_Target_76" \h </w:instrText>
      </w:r>
      <w:r>
        <w:fldChar w:fldCharType="separate"/>
      </w:r>
      <w:r>
        <w:rPr>
          <w:rStyle w:val="Hyperlink"/>
        </w:rPr>
        <w:t>&lt;76&gt; Section 3.1.4.2.102</w:t>
      </w:r>
      <w:r>
        <w:rPr>
          <w:rStyle w:val="Hyperlink"/>
        </w:rPr>
        <w:fldChar w:fldCharType="end"/>
      </w:r>
      <w:r>
        <w:t xml:space="preserve">: </w:t>
      </w:r>
      <w:bookmarkEnd w:id="1578"/>
      <w:r>
        <w:t>Windows servers running ClusAPI Protocol version 3.set this value to a null-terminated Unicod</w:t>
      </w:r>
      <w:r>
        <w:t>e string that is constructed as follows: "Service Pack X", where X is replaced by an integer service pack number. For example, if the server operating system has Service Pack 3 installed, the server would set this parameter to the null-terminated Unicode s</w:t>
      </w:r>
      <w:r>
        <w:t>tring "Service Pack 3".</w:t>
      </w:r>
    </w:p>
    <w:bookmarkStart w:id="1579" w:name="Appendix_A_77"/>
    <w:p w:rsidR="00124242" w:rsidRDefault="000D4C3A">
      <w:r>
        <w:fldChar w:fldCharType="begin"/>
      </w:r>
      <w:r>
        <w:instrText xml:space="preserve"> HYPERLINK \l "Appendix_A_Target_77" \h </w:instrText>
      </w:r>
      <w:r>
        <w:fldChar w:fldCharType="separate"/>
      </w:r>
      <w:r>
        <w:rPr>
          <w:rStyle w:val="Hyperlink"/>
        </w:rPr>
        <w:t>&lt;77&gt; Section 3.1.4.2.103</w:t>
      </w:r>
      <w:r>
        <w:rPr>
          <w:rStyle w:val="Hyperlink"/>
        </w:rPr>
        <w:fldChar w:fldCharType="end"/>
      </w:r>
      <w:r>
        <w:t xml:space="preserve">: </w:t>
      </w:r>
      <w:bookmarkEnd w:id="1579"/>
      <w:r>
        <w:rPr>
          <w:i/>
        </w:rPr>
        <w:t>dwType</w:t>
      </w:r>
      <w:r>
        <w:t xml:space="preserve"> value CLUSTER_RESOURCE_TYPE_ENUM_RESOURCES is not supported in Windows Vista SP1 or Windows Server 2008.</w:t>
      </w:r>
    </w:p>
    <w:bookmarkStart w:id="1580" w:name="Appendix_A_78"/>
    <w:p w:rsidR="00124242" w:rsidRDefault="000D4C3A">
      <w:r>
        <w:fldChar w:fldCharType="begin"/>
      </w:r>
      <w:r>
        <w:instrText xml:space="preserve"> HYPERLINK \l "Appendix_A_Target_78" \h </w:instrText>
      </w:r>
      <w:r>
        <w:fldChar w:fldCharType="separate"/>
      </w:r>
      <w:r>
        <w:rPr>
          <w:rStyle w:val="Hyperlink"/>
        </w:rPr>
        <w:t>&lt;78&gt; Sec</w:t>
      </w:r>
      <w:r>
        <w:rPr>
          <w:rStyle w:val="Hyperlink"/>
        </w:rPr>
        <w:t>tion 3.1.4.2.116</w:t>
      </w:r>
      <w:r>
        <w:rPr>
          <w:rStyle w:val="Hyperlink"/>
        </w:rPr>
        <w:fldChar w:fldCharType="end"/>
      </w:r>
      <w:r>
        <w:t xml:space="preserve">: </w:t>
      </w:r>
      <w:bookmarkEnd w:id="1580"/>
      <w:r>
        <w:t xml:space="preserve">Windows Server 2008 does not support this method and fails the method call with a return value of 0x000006D1 (RPC_S_PROCNUM_OUT_OF_RANGE). </w:t>
      </w:r>
    </w:p>
    <w:bookmarkStart w:id="1581" w:name="Appendix_A_79"/>
    <w:p w:rsidR="00124242" w:rsidRDefault="000D4C3A">
      <w:r>
        <w:fldChar w:fldCharType="begin"/>
      </w:r>
      <w:r>
        <w:instrText xml:space="preserve"> HYPERLINK \l "Appendix_A_Target_79" \h </w:instrText>
      </w:r>
      <w:r>
        <w:fldChar w:fldCharType="separate"/>
      </w:r>
      <w:r>
        <w:rPr>
          <w:rStyle w:val="Hyperlink"/>
        </w:rPr>
        <w:t>&lt;79&gt; Section 3.1.4.2.117</w:t>
      </w:r>
      <w:r>
        <w:rPr>
          <w:rStyle w:val="Hyperlink"/>
        </w:rPr>
        <w:fldChar w:fldCharType="end"/>
      </w:r>
      <w:r>
        <w:t xml:space="preserve">: </w:t>
      </w:r>
      <w:bookmarkEnd w:id="1581"/>
      <w:r>
        <w:t xml:space="preserve">Windows Server 2008 does not </w:t>
      </w:r>
      <w:r>
        <w:t>support this method and fails calls with RPC_S_PROCNUM_OUT_OF_RANGE (0x000006D1).</w:t>
      </w:r>
    </w:p>
    <w:bookmarkStart w:id="1582" w:name="Appendix_A_80"/>
    <w:p w:rsidR="00124242" w:rsidRDefault="000D4C3A">
      <w:r>
        <w:fldChar w:fldCharType="begin"/>
      </w:r>
      <w:r>
        <w:instrText xml:space="preserve"> HYPERLINK \l "Appendix_A_Target_80" \h </w:instrText>
      </w:r>
      <w:r>
        <w:fldChar w:fldCharType="separate"/>
      </w:r>
      <w:r>
        <w:rPr>
          <w:rStyle w:val="Hyperlink"/>
        </w:rPr>
        <w:t>&lt;80&gt; Section 3.1.4.2.118</w:t>
      </w:r>
      <w:r>
        <w:rPr>
          <w:rStyle w:val="Hyperlink"/>
        </w:rPr>
        <w:fldChar w:fldCharType="end"/>
      </w:r>
      <w:r>
        <w:t xml:space="preserve">: </w:t>
      </w:r>
      <w:bookmarkEnd w:id="1582"/>
      <w:r>
        <w:t>Windows Server 2008 does not support this method and fails calls with RPC_S_PROCNUM_OUT_OF_RANGE (0x00000</w:t>
      </w:r>
      <w:r>
        <w:t>6D1).</w:t>
      </w:r>
    </w:p>
    <w:bookmarkStart w:id="1583" w:name="Appendix_A_81"/>
    <w:p w:rsidR="00124242" w:rsidRDefault="000D4C3A">
      <w:r>
        <w:fldChar w:fldCharType="begin"/>
      </w:r>
      <w:r>
        <w:instrText xml:space="preserve"> HYPERLINK \l "Appendix_A_Target_81" \h </w:instrText>
      </w:r>
      <w:r>
        <w:fldChar w:fldCharType="separate"/>
      </w:r>
      <w:r>
        <w:rPr>
          <w:rStyle w:val="Hyperlink"/>
        </w:rPr>
        <w:t>&lt;81&gt; Section 3.1.4.2.119</w:t>
      </w:r>
      <w:r>
        <w:rPr>
          <w:rStyle w:val="Hyperlink"/>
        </w:rPr>
        <w:fldChar w:fldCharType="end"/>
      </w:r>
      <w:r>
        <w:t xml:space="preserve">: </w:t>
      </w:r>
      <w:bookmarkEnd w:id="1583"/>
      <w:r>
        <w:t>Windows Server 2008 does not support this method and fails calls with RPC_S_PROCNUM_OUT_OF_RANGE (0x000006D1).</w:t>
      </w:r>
    </w:p>
    <w:bookmarkStart w:id="1584" w:name="Appendix_A_82"/>
    <w:p w:rsidR="00124242" w:rsidRDefault="000D4C3A">
      <w:r>
        <w:fldChar w:fldCharType="begin"/>
      </w:r>
      <w:r>
        <w:instrText xml:space="preserve"> HYPERLINK \l "Appendix_A_Target_82" \h </w:instrText>
      </w:r>
      <w:r>
        <w:fldChar w:fldCharType="separate"/>
      </w:r>
      <w:r>
        <w:rPr>
          <w:rStyle w:val="Hyperlink"/>
        </w:rPr>
        <w:t>&lt;82&gt; Section 3.1.4.2.120</w:t>
      </w:r>
      <w:r>
        <w:rPr>
          <w:rStyle w:val="Hyperlink"/>
        </w:rPr>
        <w:fldChar w:fldCharType="end"/>
      </w:r>
      <w:r>
        <w:t xml:space="preserve">: </w:t>
      </w:r>
      <w:bookmarkEnd w:id="1584"/>
      <w:r>
        <w:t>W</w:t>
      </w:r>
      <w:r>
        <w:t>indows Server 2008 does not support this method and fails calls with RPC_S_PROCNUM_OUT_OF_RANGE (0x000006D1).</w:t>
      </w:r>
    </w:p>
    <w:bookmarkStart w:id="1585" w:name="Appendix_A_83"/>
    <w:p w:rsidR="00124242" w:rsidRDefault="000D4C3A">
      <w:r>
        <w:fldChar w:fldCharType="begin"/>
      </w:r>
      <w:r>
        <w:instrText xml:space="preserve"> HYPERLINK \l "Appendix_A_Target_83" \h </w:instrText>
      </w:r>
      <w:r>
        <w:fldChar w:fldCharType="separate"/>
      </w:r>
      <w:r>
        <w:rPr>
          <w:rStyle w:val="Hyperlink"/>
        </w:rPr>
        <w:t>&lt;83&gt; Section 3.1.4.2.121</w:t>
      </w:r>
      <w:r>
        <w:rPr>
          <w:rStyle w:val="Hyperlink"/>
        </w:rPr>
        <w:fldChar w:fldCharType="end"/>
      </w:r>
      <w:r>
        <w:t xml:space="preserve">: </w:t>
      </w:r>
      <w:bookmarkEnd w:id="1585"/>
      <w:r>
        <w:t>Windows Server 2008 does not support this method and fails calls with RPC_S_P</w:t>
      </w:r>
      <w:r>
        <w:t>ROCNUM_OUT_OF_RANGE (0x000006D1).</w:t>
      </w:r>
    </w:p>
    <w:bookmarkStart w:id="1586" w:name="Appendix_A_84"/>
    <w:p w:rsidR="00124242" w:rsidRDefault="000D4C3A">
      <w:r>
        <w:fldChar w:fldCharType="begin"/>
      </w:r>
      <w:r>
        <w:instrText xml:space="preserve"> HYPERLINK \l "Appendix_A_Target_84" \h </w:instrText>
      </w:r>
      <w:r>
        <w:fldChar w:fldCharType="separate"/>
      </w:r>
      <w:r>
        <w:rPr>
          <w:rStyle w:val="Hyperlink"/>
        </w:rPr>
        <w:t>&lt;84&gt; Section 3.1.4.2.122</w:t>
      </w:r>
      <w:r>
        <w:rPr>
          <w:rStyle w:val="Hyperlink"/>
        </w:rPr>
        <w:fldChar w:fldCharType="end"/>
      </w:r>
      <w:r>
        <w:t xml:space="preserve">: </w:t>
      </w:r>
      <w:bookmarkEnd w:id="1586"/>
      <w:r>
        <w:t>Windows Server 2008 does not support this method and fails calls with RPC_S_PROCNUM_OUT_OF_RANGE (0x000006D1).</w:t>
      </w:r>
    </w:p>
    <w:bookmarkStart w:id="1587" w:name="Appendix_A_85"/>
    <w:p w:rsidR="00124242" w:rsidRDefault="000D4C3A">
      <w:r>
        <w:fldChar w:fldCharType="begin"/>
      </w:r>
      <w:r>
        <w:instrText xml:space="preserve"> HYPERLINK \l "Appendix_A_Target_85" \h </w:instrText>
      </w:r>
      <w:r>
        <w:fldChar w:fldCharType="separate"/>
      </w:r>
      <w:r>
        <w:rPr>
          <w:rStyle w:val="Hyperlink"/>
        </w:rPr>
        <w:t>&lt;85&gt; Section 3.1.4.2.123</w:t>
      </w:r>
      <w:r>
        <w:rPr>
          <w:rStyle w:val="Hyperlink"/>
        </w:rPr>
        <w:fldChar w:fldCharType="end"/>
      </w:r>
      <w:r>
        <w:t xml:space="preserve">: </w:t>
      </w:r>
      <w:bookmarkEnd w:id="1587"/>
      <w:r>
        <w:t>Windows Server 2008 does not support this method and fails calls with RPC_S_PROCNUM_OUT_OF_RANGE (0x000006D1).</w:t>
      </w:r>
    </w:p>
    <w:bookmarkStart w:id="1588" w:name="Appendix_A_86"/>
    <w:p w:rsidR="00124242" w:rsidRDefault="000D4C3A">
      <w:r>
        <w:fldChar w:fldCharType="begin"/>
      </w:r>
      <w:r>
        <w:instrText xml:space="preserve"> HYPERLINK \l "Appendix_A_Target_86" \h </w:instrText>
      </w:r>
      <w:r>
        <w:fldChar w:fldCharType="separate"/>
      </w:r>
      <w:r>
        <w:rPr>
          <w:rStyle w:val="Hyperlink"/>
        </w:rPr>
        <w:t>&lt;86&gt; Section 3.1.4.2.124</w:t>
      </w:r>
      <w:r>
        <w:rPr>
          <w:rStyle w:val="Hyperlink"/>
        </w:rPr>
        <w:fldChar w:fldCharType="end"/>
      </w:r>
      <w:r>
        <w:t xml:space="preserve">: </w:t>
      </w:r>
      <w:bookmarkEnd w:id="1588"/>
      <w:r>
        <w:t xml:space="preserve">Windows Server 2008 does not support this method </w:t>
      </w:r>
      <w:r>
        <w:t>and fails calls with RPC_S_PROCNUM_OUT_OF_RANGE (0x000006D1).</w:t>
      </w:r>
    </w:p>
    <w:bookmarkStart w:id="1589" w:name="Appendix_A_87"/>
    <w:p w:rsidR="00124242" w:rsidRDefault="000D4C3A">
      <w:r>
        <w:fldChar w:fldCharType="begin"/>
      </w:r>
      <w:r>
        <w:instrText xml:space="preserve"> HYPERLINK \l "Appendix_A_Target_87" \h </w:instrText>
      </w:r>
      <w:r>
        <w:fldChar w:fldCharType="separate"/>
      </w:r>
      <w:r>
        <w:rPr>
          <w:rStyle w:val="Hyperlink"/>
        </w:rPr>
        <w:t>&lt;87&gt; Section 3.1.4.2.125</w:t>
      </w:r>
      <w:r>
        <w:rPr>
          <w:rStyle w:val="Hyperlink"/>
        </w:rPr>
        <w:fldChar w:fldCharType="end"/>
      </w:r>
      <w:r>
        <w:t xml:space="preserve">: </w:t>
      </w:r>
      <w:bookmarkEnd w:id="1589"/>
      <w:r>
        <w:t>Windows Server 2008 and Windows Server 2008 R2 do not support this method and fail calls with RPC_S_PROCNUM_OUT_OF_RANGE (0x0</w:t>
      </w:r>
      <w:r>
        <w:t>00006D1).</w:t>
      </w:r>
    </w:p>
    <w:bookmarkStart w:id="1590" w:name="Appendix_A_88"/>
    <w:p w:rsidR="00124242" w:rsidRDefault="000D4C3A">
      <w:r>
        <w:fldChar w:fldCharType="begin"/>
      </w:r>
      <w:r>
        <w:instrText xml:space="preserve"> HYPERLINK \l "Appendix_A_Target_88" \h </w:instrText>
      </w:r>
      <w:r>
        <w:fldChar w:fldCharType="separate"/>
      </w:r>
      <w:r>
        <w:rPr>
          <w:rStyle w:val="Hyperlink"/>
        </w:rPr>
        <w:t>&lt;88&gt; Section 3.1.4.2.126</w:t>
      </w:r>
      <w:r>
        <w:rPr>
          <w:rStyle w:val="Hyperlink"/>
        </w:rPr>
        <w:fldChar w:fldCharType="end"/>
      </w:r>
      <w:r>
        <w:t xml:space="preserve">: </w:t>
      </w:r>
      <w:bookmarkEnd w:id="1590"/>
      <w:r>
        <w:t>Windows Server 2008 and Windows Server 2008 R2 do not support this method and fail calls with RPC_S_PROCNUM_OUT_OF_RANGE (0x000006D1).</w:t>
      </w:r>
    </w:p>
    <w:bookmarkStart w:id="1591" w:name="Appendix_A_89"/>
    <w:p w:rsidR="00124242" w:rsidRDefault="000D4C3A">
      <w:r>
        <w:fldChar w:fldCharType="begin"/>
      </w:r>
      <w:r>
        <w:instrText xml:space="preserve"> HYPERLINK \l "Appendix_A_Target_89" \h </w:instrText>
      </w:r>
      <w:r>
        <w:fldChar w:fldCharType="separate"/>
      </w:r>
      <w:r>
        <w:rPr>
          <w:rStyle w:val="Hyperlink"/>
        </w:rPr>
        <w:t>&lt;89&gt; Section 3.1.4.2.127</w:t>
      </w:r>
      <w:r>
        <w:rPr>
          <w:rStyle w:val="Hyperlink"/>
        </w:rPr>
        <w:fldChar w:fldCharType="end"/>
      </w:r>
      <w:r>
        <w:t xml:space="preserve">: </w:t>
      </w:r>
      <w:bookmarkEnd w:id="1591"/>
      <w:r>
        <w:t>Windows Server 2008 and Windows Server 2008 R2 do not support this method and fail calls with RPC_S_PROCNUM_OUT_OF_RANGE (0x000006D1).</w:t>
      </w:r>
    </w:p>
    <w:bookmarkStart w:id="1592" w:name="Appendix_A_90"/>
    <w:p w:rsidR="00124242" w:rsidRDefault="000D4C3A">
      <w:r>
        <w:fldChar w:fldCharType="begin"/>
      </w:r>
      <w:r>
        <w:instrText xml:space="preserve"> HYPERLINK \l "Appendix_A_Target_90" \h </w:instrText>
      </w:r>
      <w:r>
        <w:fldChar w:fldCharType="separate"/>
      </w:r>
      <w:r>
        <w:rPr>
          <w:rStyle w:val="Hyperlink"/>
        </w:rPr>
        <w:t>&lt;90&gt; Section 3.1.4.2.128</w:t>
      </w:r>
      <w:r>
        <w:rPr>
          <w:rStyle w:val="Hyperlink"/>
        </w:rPr>
        <w:fldChar w:fldCharType="end"/>
      </w:r>
      <w:r>
        <w:t xml:space="preserve">: </w:t>
      </w:r>
      <w:bookmarkEnd w:id="1592"/>
      <w:r>
        <w:t>Windows Server 2008 and W</w:t>
      </w:r>
      <w:r>
        <w:t>indows Server 2008 R2 do not support this method and fail calls with RPC_S_PROCNUM_OUT_OF_RANGE (0x000006D1).</w:t>
      </w:r>
    </w:p>
    <w:bookmarkStart w:id="1593" w:name="Appendix_A_91"/>
    <w:p w:rsidR="00124242" w:rsidRDefault="000D4C3A">
      <w:r>
        <w:fldChar w:fldCharType="begin"/>
      </w:r>
      <w:r>
        <w:instrText xml:space="preserve"> HYPERLINK \l "Appendix_A_Target_91" \h </w:instrText>
      </w:r>
      <w:r>
        <w:fldChar w:fldCharType="separate"/>
      </w:r>
      <w:r>
        <w:rPr>
          <w:rStyle w:val="Hyperlink"/>
        </w:rPr>
        <w:t>&lt;91&gt; Section 3.1.4.2.129</w:t>
      </w:r>
      <w:r>
        <w:rPr>
          <w:rStyle w:val="Hyperlink"/>
        </w:rPr>
        <w:fldChar w:fldCharType="end"/>
      </w:r>
      <w:r>
        <w:t xml:space="preserve">: </w:t>
      </w:r>
      <w:bookmarkEnd w:id="1593"/>
      <w:r>
        <w:t>Windows Server 2008 and Windows Server 2008 R2</w:t>
      </w:r>
      <w:r>
        <w:t xml:space="preserve"> do not support this method and fail calls with RPC_S_PROCNUM_OUT_OF_RANGE (0x000006D1).</w:t>
      </w:r>
    </w:p>
    <w:bookmarkStart w:id="1594" w:name="Appendix_A_92"/>
    <w:p w:rsidR="00124242" w:rsidRDefault="000D4C3A">
      <w:r>
        <w:lastRenderedPageBreak/>
        <w:fldChar w:fldCharType="begin"/>
      </w:r>
      <w:r>
        <w:instrText xml:space="preserve"> HYPERLINK \l "Appendix_A_Target_92" \h </w:instrText>
      </w:r>
      <w:r>
        <w:fldChar w:fldCharType="separate"/>
      </w:r>
      <w:r>
        <w:rPr>
          <w:rStyle w:val="Hyperlink"/>
        </w:rPr>
        <w:t>&lt;92&gt; Section 3.1.4.2.130</w:t>
      </w:r>
      <w:r>
        <w:rPr>
          <w:rStyle w:val="Hyperlink"/>
        </w:rPr>
        <w:fldChar w:fldCharType="end"/>
      </w:r>
      <w:r>
        <w:t xml:space="preserve">: </w:t>
      </w:r>
      <w:bookmarkEnd w:id="1594"/>
      <w:r>
        <w:t>Windows Server 2008 and Windows Server 2008 R2 do not support this method and fail calls with RPC_</w:t>
      </w:r>
      <w:r>
        <w:t>S_PROCNUM_OUT_OF_RANGE (0x000006D1).</w:t>
      </w:r>
    </w:p>
    <w:bookmarkStart w:id="1595" w:name="Appendix_A_93"/>
    <w:p w:rsidR="00124242" w:rsidRDefault="000D4C3A">
      <w:r>
        <w:fldChar w:fldCharType="begin"/>
      </w:r>
      <w:r>
        <w:instrText xml:space="preserve"> HYPERLINK \l "Appendix_A_Target_93" \h </w:instrText>
      </w:r>
      <w:r>
        <w:fldChar w:fldCharType="separate"/>
      </w:r>
      <w:r>
        <w:rPr>
          <w:rStyle w:val="Hyperlink"/>
        </w:rPr>
        <w:t>&lt;93&gt; Section 3.1.4.2.131</w:t>
      </w:r>
      <w:r>
        <w:rPr>
          <w:rStyle w:val="Hyperlink"/>
        </w:rPr>
        <w:fldChar w:fldCharType="end"/>
      </w:r>
      <w:r>
        <w:t xml:space="preserve">: </w:t>
      </w:r>
      <w:bookmarkEnd w:id="1595"/>
      <w:r>
        <w:t>Windows Server 2008 and Windows Server 2008 R2 do not support this method and fail calls with RPC_S_PROCNUM_OUT_OF_RANGE (0x000006D1).</w:t>
      </w:r>
    </w:p>
    <w:bookmarkStart w:id="1596" w:name="Appendix_A_94"/>
    <w:p w:rsidR="00124242" w:rsidRDefault="000D4C3A">
      <w:r>
        <w:fldChar w:fldCharType="begin"/>
      </w:r>
      <w:r>
        <w:instrText xml:space="preserve"> HYPERLINK \l</w:instrText>
      </w:r>
      <w:r>
        <w:instrText xml:space="preserve"> "Appendix_A_Target_94" \h </w:instrText>
      </w:r>
      <w:r>
        <w:fldChar w:fldCharType="separate"/>
      </w:r>
      <w:r>
        <w:rPr>
          <w:rStyle w:val="Hyperlink"/>
        </w:rPr>
        <w:t>&lt;94&gt; Section 3.1.4.2.132</w:t>
      </w:r>
      <w:r>
        <w:rPr>
          <w:rStyle w:val="Hyperlink"/>
        </w:rPr>
        <w:fldChar w:fldCharType="end"/>
      </w:r>
      <w:r>
        <w:t xml:space="preserve">: </w:t>
      </w:r>
      <w:bookmarkEnd w:id="1596"/>
      <w:r>
        <w:t>Windows Server 2008 and Windows Server 2008 R2 do not support this method and fail calls with RPC_S_PROCNUM_OUT_OF_RANGE (0x000006D1).</w:t>
      </w:r>
    </w:p>
    <w:bookmarkStart w:id="1597" w:name="Appendix_A_95"/>
    <w:p w:rsidR="00124242" w:rsidRDefault="000D4C3A">
      <w:r>
        <w:fldChar w:fldCharType="begin"/>
      </w:r>
      <w:r>
        <w:instrText xml:space="preserve"> HYPERLINK \l "Appendix_A_Target_95" \h </w:instrText>
      </w:r>
      <w:r>
        <w:fldChar w:fldCharType="separate"/>
      </w:r>
      <w:r>
        <w:rPr>
          <w:rStyle w:val="Hyperlink"/>
        </w:rPr>
        <w:t>&lt;95&gt; Section 3.1.4.2.133</w:t>
      </w:r>
      <w:r>
        <w:rPr>
          <w:rStyle w:val="Hyperlink"/>
        </w:rPr>
        <w:fldChar w:fldCharType="end"/>
      </w:r>
      <w:r>
        <w:t xml:space="preserve">: </w:t>
      </w:r>
      <w:bookmarkEnd w:id="1597"/>
      <w:r>
        <w:t>Windows Server 2008 and Windows Server 2008 R2 do not support this method and fail calls with RPC_S_PROCNUM_OUT_OF_RANGE (0x000006D1).</w:t>
      </w:r>
    </w:p>
    <w:bookmarkStart w:id="1598" w:name="Appendix_A_96"/>
    <w:p w:rsidR="00124242" w:rsidRDefault="000D4C3A">
      <w:r>
        <w:fldChar w:fldCharType="begin"/>
      </w:r>
      <w:r>
        <w:instrText xml:space="preserve"> HYPERLINK \l "Appendix_A_Target_96" \h </w:instrText>
      </w:r>
      <w:r>
        <w:fldChar w:fldCharType="separate"/>
      </w:r>
      <w:r>
        <w:rPr>
          <w:rStyle w:val="Hyperlink"/>
        </w:rPr>
        <w:t>&lt;96&gt; Section 3.1.4.2.134</w:t>
      </w:r>
      <w:r>
        <w:rPr>
          <w:rStyle w:val="Hyperlink"/>
        </w:rPr>
        <w:fldChar w:fldCharType="end"/>
      </w:r>
      <w:r>
        <w:t xml:space="preserve">: </w:t>
      </w:r>
      <w:bookmarkEnd w:id="1598"/>
      <w:r>
        <w:t xml:space="preserve">Windows Server 2008 and Windows Server 2008 R2 do </w:t>
      </w:r>
      <w:r>
        <w:t>not support this method and fail calls with RPC_S_PROCNUM_OUT_OF_RANGE (0x000006D1).</w:t>
      </w:r>
    </w:p>
    <w:bookmarkStart w:id="1599" w:name="Appendix_A_97"/>
    <w:p w:rsidR="00124242" w:rsidRDefault="000D4C3A">
      <w:r>
        <w:fldChar w:fldCharType="begin"/>
      </w:r>
      <w:r>
        <w:instrText xml:space="preserve"> HYPERLINK \l "Appendix_A_Target_97" \h </w:instrText>
      </w:r>
      <w:r>
        <w:fldChar w:fldCharType="separate"/>
      </w:r>
      <w:r>
        <w:rPr>
          <w:rStyle w:val="Hyperlink"/>
        </w:rPr>
        <w:t>&lt;97&gt; Section 3.1.4.2.135</w:t>
      </w:r>
      <w:r>
        <w:rPr>
          <w:rStyle w:val="Hyperlink"/>
        </w:rPr>
        <w:fldChar w:fldCharType="end"/>
      </w:r>
      <w:r>
        <w:t xml:space="preserve">: </w:t>
      </w:r>
      <w:bookmarkEnd w:id="1599"/>
      <w:r>
        <w:t>Windows Server 2008 and Windows Server 2008 R2 do not support this method and fail calls with RPC_S_PR</w:t>
      </w:r>
      <w:r>
        <w:t>OCNUM_OUT_OF_RANGE (0x000006D1).</w:t>
      </w:r>
    </w:p>
    <w:bookmarkStart w:id="1600" w:name="Appendix_A_98"/>
    <w:p w:rsidR="00124242" w:rsidRDefault="000D4C3A">
      <w:r>
        <w:fldChar w:fldCharType="begin"/>
      </w:r>
      <w:r>
        <w:instrText xml:space="preserve"> HYPERLINK \l "Appendix_A_Target_98" \h </w:instrText>
      </w:r>
      <w:r>
        <w:fldChar w:fldCharType="separate"/>
      </w:r>
      <w:r>
        <w:rPr>
          <w:rStyle w:val="Hyperlink"/>
        </w:rPr>
        <w:t>&lt;98&gt; Section 3.1.4.2.137</w:t>
      </w:r>
      <w:r>
        <w:rPr>
          <w:rStyle w:val="Hyperlink"/>
        </w:rPr>
        <w:fldChar w:fldCharType="end"/>
      </w:r>
      <w:r>
        <w:t xml:space="preserve">: </w:t>
      </w:r>
      <w:bookmarkEnd w:id="1600"/>
      <w:r>
        <w:t>Windows Server 2008 and Windows Server 2008 R2 do not support this method and fail calls with RPC_S_PROCNUM_OUT_OF_RANGE (0x000006D1).</w:t>
      </w:r>
    </w:p>
    <w:bookmarkStart w:id="1601" w:name="Appendix_A_99"/>
    <w:p w:rsidR="00124242" w:rsidRDefault="000D4C3A">
      <w:r>
        <w:fldChar w:fldCharType="begin"/>
      </w:r>
      <w:r>
        <w:instrText xml:space="preserve"> HYPERLINK \l "Ap</w:instrText>
      </w:r>
      <w:r>
        <w:instrText xml:space="preserve">pendix_A_Target_99" \h </w:instrText>
      </w:r>
      <w:r>
        <w:fldChar w:fldCharType="separate"/>
      </w:r>
      <w:r>
        <w:rPr>
          <w:rStyle w:val="Hyperlink"/>
        </w:rPr>
        <w:t>&lt;99&gt; Section 3.1.4.2.138</w:t>
      </w:r>
      <w:r>
        <w:rPr>
          <w:rStyle w:val="Hyperlink"/>
        </w:rPr>
        <w:fldChar w:fldCharType="end"/>
      </w:r>
      <w:r>
        <w:t xml:space="preserve">: </w:t>
      </w:r>
      <w:bookmarkEnd w:id="1601"/>
      <w:r>
        <w:t>Windows Server 2008 and Windows Server 2008 R2 do not support this method and fail calls with RPC_S_PROCNUM_OUT_OF_RANGE (0x000006D1).</w:t>
      </w:r>
    </w:p>
    <w:bookmarkStart w:id="1602" w:name="Appendix_A_100"/>
    <w:p w:rsidR="00124242" w:rsidRDefault="000D4C3A">
      <w:r>
        <w:fldChar w:fldCharType="begin"/>
      </w:r>
      <w:r>
        <w:instrText xml:space="preserve"> HYPERLINK \l "Appendix_A_Target_100" \h </w:instrText>
      </w:r>
      <w:r>
        <w:fldChar w:fldCharType="separate"/>
      </w:r>
      <w:r>
        <w:rPr>
          <w:rStyle w:val="Hyperlink"/>
        </w:rPr>
        <w:t>&lt;100&gt; Section 3.1.4.2.138</w:t>
      </w:r>
      <w:r>
        <w:rPr>
          <w:rStyle w:val="Hyperlink"/>
        </w:rPr>
        <w:fldChar w:fldCharType="end"/>
      </w:r>
      <w:r>
        <w:t xml:space="preserve">: </w:t>
      </w:r>
      <w:bookmarkEnd w:id="1602"/>
      <w:r>
        <w:t xml:space="preserve">For FilterAndType.FilterFlags value CLUSTER_CHANGE_SHARED_VOLUME_STATE_V2, Windows Server 2012 sets the buffer to a </w:t>
      </w:r>
      <w:hyperlink w:anchor="Section_7ed348f2eddf4c3fa1cbb651ec3cff92" w:history="1">
        <w:r>
          <w:rPr>
            <w:rStyle w:val="Hyperlink"/>
          </w:rPr>
          <w:t>PROPERTY_LIST (section 2.2.3.10)</w:t>
        </w:r>
      </w:hyperlink>
      <w:r>
        <w:t xml:space="preserve"> containing one or more </w:t>
      </w:r>
      <w:hyperlink w:anchor="Section_de73d6f9bfdf47efb008b2da17c1a073" w:history="1">
        <w:r>
          <w:rPr>
            <w:rStyle w:val="Hyperlink"/>
          </w:rPr>
          <w:t>Property Values (section 2.2.3.10.1)</w:t>
        </w:r>
      </w:hyperlink>
      <w:r>
        <w:t xml:space="preserve"> of type binary value, with each binary data value representing a </w:t>
      </w:r>
      <w:hyperlink w:anchor="Section_b5ca989e0a3b4ca5b5a38e4818b00af9" w:history="1">
        <w:r>
          <w:rPr>
            <w:rStyle w:val="Hyperlink"/>
          </w:rPr>
          <w:t>CLUSTER_SHARED_VOLUME_STATE_INFO (section 2.2.3.29)</w:t>
        </w:r>
      </w:hyperlink>
      <w:r>
        <w:t xml:space="preserve"> struct</w:t>
      </w:r>
      <w:r>
        <w:t>ure.</w:t>
      </w:r>
    </w:p>
    <w:bookmarkStart w:id="1603" w:name="Appendix_A_101"/>
    <w:p w:rsidR="00124242" w:rsidRDefault="000D4C3A">
      <w:r>
        <w:fldChar w:fldCharType="begin"/>
      </w:r>
      <w:r>
        <w:instrText xml:space="preserve"> HYPERLINK \l "Appendix_A_Target_101" \h </w:instrText>
      </w:r>
      <w:r>
        <w:fldChar w:fldCharType="separate"/>
      </w:r>
      <w:r>
        <w:rPr>
          <w:rStyle w:val="Hyperlink"/>
        </w:rPr>
        <w:t>&lt;101&gt; Section 3.1.4.2.139</w:t>
      </w:r>
      <w:r>
        <w:rPr>
          <w:rStyle w:val="Hyperlink"/>
        </w:rPr>
        <w:fldChar w:fldCharType="end"/>
      </w:r>
      <w:r>
        <w:t xml:space="preserve">: </w:t>
      </w:r>
      <w:bookmarkEnd w:id="1603"/>
      <w:r>
        <w:t>Windows Server 2008 and Windows Server 2008 R2 do not support this method and fail calls with RPC_S_PROCNUM_OUT_OF_RANGE (0x000006D1).</w:t>
      </w:r>
    </w:p>
    <w:bookmarkStart w:id="1604" w:name="Appendix_A_102"/>
    <w:p w:rsidR="00124242" w:rsidRDefault="000D4C3A">
      <w:r>
        <w:fldChar w:fldCharType="begin"/>
      </w:r>
      <w:r>
        <w:instrText xml:space="preserve"> HYPERLINK \l "Appendix_A_Target_102" \h </w:instrText>
      </w:r>
      <w:r>
        <w:fldChar w:fldCharType="separate"/>
      </w:r>
      <w:r>
        <w:rPr>
          <w:rStyle w:val="Hyperlink"/>
        </w:rPr>
        <w:t>&lt;</w:t>
      </w:r>
      <w:r>
        <w:rPr>
          <w:rStyle w:val="Hyperlink"/>
        </w:rPr>
        <w:t>102&gt; Section 3.1.4.2.140</w:t>
      </w:r>
      <w:r>
        <w:rPr>
          <w:rStyle w:val="Hyperlink"/>
        </w:rPr>
        <w:fldChar w:fldCharType="end"/>
      </w:r>
      <w:r>
        <w:t xml:space="preserve">: </w:t>
      </w:r>
      <w:bookmarkEnd w:id="1604"/>
      <w:r>
        <w:t>Windows Server 2008 and Windows Server 2008 R2 do not support this method and fail calls with RPC_S_PROCNUM_OUT_OF_RANGE (0x000006D1).</w:t>
      </w:r>
    </w:p>
    <w:bookmarkStart w:id="1605" w:name="Appendix_A_103"/>
    <w:p w:rsidR="00124242" w:rsidRDefault="000D4C3A">
      <w:r>
        <w:fldChar w:fldCharType="begin"/>
      </w:r>
      <w:r>
        <w:instrText xml:space="preserve"> HYPERLINK \l "Appendix_A_Target_103" \h </w:instrText>
      </w:r>
      <w:r>
        <w:fldChar w:fldCharType="separate"/>
      </w:r>
      <w:r>
        <w:rPr>
          <w:rStyle w:val="Hyperlink"/>
        </w:rPr>
        <w:t>&lt;103&gt; Section 3.1.4.2.141</w:t>
      </w:r>
      <w:r>
        <w:rPr>
          <w:rStyle w:val="Hyperlink"/>
        </w:rPr>
        <w:fldChar w:fldCharType="end"/>
      </w:r>
      <w:r>
        <w:t xml:space="preserve">: </w:t>
      </w:r>
      <w:bookmarkEnd w:id="1605"/>
      <w:r>
        <w:t xml:space="preserve">Windows Server 2008 and </w:t>
      </w:r>
      <w:r>
        <w:t>Windows Server 2008 R2 do not support this method and fail calls with RPC_S_PROCNUM_OUT_OF_RANGE (0x000006D1).</w:t>
      </w:r>
    </w:p>
    <w:bookmarkStart w:id="1606" w:name="Appendix_A_104"/>
    <w:p w:rsidR="00124242" w:rsidRDefault="000D4C3A">
      <w:r>
        <w:fldChar w:fldCharType="begin"/>
      </w:r>
      <w:r>
        <w:instrText xml:space="preserve"> HYPERLINK \l "Appendix_A_Target_104" \h </w:instrText>
      </w:r>
      <w:r>
        <w:fldChar w:fldCharType="separate"/>
      </w:r>
      <w:r>
        <w:rPr>
          <w:rStyle w:val="Hyperlink"/>
        </w:rPr>
        <w:t>&lt;104&gt; Section 3.1.4.2.142</w:t>
      </w:r>
      <w:r>
        <w:rPr>
          <w:rStyle w:val="Hyperlink"/>
        </w:rPr>
        <w:fldChar w:fldCharType="end"/>
      </w:r>
      <w:r>
        <w:t xml:space="preserve">: </w:t>
      </w:r>
      <w:bookmarkEnd w:id="1606"/>
      <w:r>
        <w:t>Windows Server 2008 and Windows Server 2008 R2</w:t>
      </w:r>
      <w:r>
        <w:t xml:space="preserve"> do not support this method and fail calls with RPC_S_PROCNUM_OUT_OF_RANGE (0x000006D1).</w:t>
      </w:r>
    </w:p>
    <w:bookmarkStart w:id="1607" w:name="Appendix_A_105"/>
    <w:p w:rsidR="00124242" w:rsidRDefault="000D4C3A">
      <w:r>
        <w:fldChar w:fldCharType="begin"/>
      </w:r>
      <w:r>
        <w:instrText xml:space="preserve"> HYPERLINK \l "Appendix_A_Target_105" \h </w:instrText>
      </w:r>
      <w:r>
        <w:fldChar w:fldCharType="separate"/>
      </w:r>
      <w:r>
        <w:rPr>
          <w:rStyle w:val="Hyperlink"/>
        </w:rPr>
        <w:t>&lt;105&gt; Section 3.1.4.2.143</w:t>
      </w:r>
      <w:r>
        <w:rPr>
          <w:rStyle w:val="Hyperlink"/>
        </w:rPr>
        <w:fldChar w:fldCharType="end"/>
      </w:r>
      <w:r>
        <w:t xml:space="preserve">: </w:t>
      </w:r>
      <w:bookmarkEnd w:id="1607"/>
      <w:r>
        <w:t>Windows Server 2008 and Windows Server 2008 R2 do not support this method and fail calls with RP</w:t>
      </w:r>
      <w:r>
        <w:t>C_S_PROCNUM_OUT_OF_RANGE (0x000006D1).</w:t>
      </w:r>
    </w:p>
    <w:bookmarkStart w:id="1608" w:name="Appendix_A_106"/>
    <w:p w:rsidR="00124242" w:rsidRDefault="000D4C3A">
      <w:r>
        <w:fldChar w:fldCharType="begin"/>
      </w:r>
      <w:r>
        <w:instrText xml:space="preserve"> HYPERLINK \l "Appendix_A_Target_106" \h </w:instrText>
      </w:r>
      <w:r>
        <w:fldChar w:fldCharType="separate"/>
      </w:r>
      <w:r>
        <w:rPr>
          <w:rStyle w:val="Hyperlink"/>
        </w:rPr>
        <w:t>&lt;106&gt; Section 3.1.4.2.144</w:t>
      </w:r>
      <w:r>
        <w:rPr>
          <w:rStyle w:val="Hyperlink"/>
        </w:rPr>
        <w:fldChar w:fldCharType="end"/>
      </w:r>
      <w:r>
        <w:t xml:space="preserve">: </w:t>
      </w:r>
      <w:bookmarkEnd w:id="1608"/>
      <w:r>
        <w:t xml:space="preserve"> ApiAddNotifyResourceV2 is not available in Windows NT 4.0, Windows 2000, Windows XP, Windows Server 2003, Windows Vista SP1, Windows Server 2008,</w:t>
      </w:r>
      <w:r>
        <w:t xml:space="preserve"> Windows 7, Windows Server 2008 R2, Windows 8, Windows Server 2012, Windows 8.1, Windows Server 2012 R2, Windows 10 v1507, and Windows 10 v1511.</w:t>
      </w:r>
    </w:p>
    <w:bookmarkStart w:id="1609" w:name="Appendix_A_107"/>
    <w:p w:rsidR="00124242" w:rsidRDefault="000D4C3A">
      <w:r>
        <w:fldChar w:fldCharType="begin"/>
      </w:r>
      <w:r>
        <w:instrText xml:space="preserve"> HYPERLINK \l "Appendix_A_Target_107" \h </w:instrText>
      </w:r>
      <w:r>
        <w:fldChar w:fldCharType="separate"/>
      </w:r>
      <w:r>
        <w:rPr>
          <w:rStyle w:val="Hyperlink"/>
        </w:rPr>
        <w:t>&lt;107&gt; Section 3.1.4.2.145</w:t>
      </w:r>
      <w:r>
        <w:rPr>
          <w:rStyle w:val="Hyperlink"/>
        </w:rPr>
        <w:fldChar w:fldCharType="end"/>
      </w:r>
      <w:r>
        <w:t xml:space="preserve">: </w:t>
      </w:r>
      <w:bookmarkEnd w:id="1609"/>
      <w:r>
        <w:t xml:space="preserve"> Windows Server 2008, Windows Server 200</w:t>
      </w:r>
      <w:r>
        <w:t>8 R2, Windows Server 2012, and Windows Server 2012 R2 do not support this method and fail calls with RPC_S_PROCNUM_OUT_OF_RANGE (0x000006D1).</w:t>
      </w:r>
    </w:p>
    <w:bookmarkStart w:id="1610" w:name="Appendix_A_108"/>
    <w:p w:rsidR="00124242" w:rsidRDefault="000D4C3A">
      <w:r>
        <w:fldChar w:fldCharType="begin"/>
      </w:r>
      <w:r>
        <w:instrText xml:space="preserve"> HYPERLINK \l "Appendix_A_Target_108" \h </w:instrText>
      </w:r>
      <w:r>
        <w:fldChar w:fldCharType="separate"/>
      </w:r>
      <w:r>
        <w:rPr>
          <w:rStyle w:val="Hyperlink"/>
        </w:rPr>
        <w:t>&lt;108&gt; Section 3.1.4.3.1.8</w:t>
      </w:r>
      <w:r>
        <w:rPr>
          <w:rStyle w:val="Hyperlink"/>
        </w:rPr>
        <w:fldChar w:fldCharType="end"/>
      </w:r>
      <w:r>
        <w:t xml:space="preserve">: </w:t>
      </w:r>
      <w:bookmarkEnd w:id="1610"/>
      <w:r>
        <w:t>The resource ID returned by Windows is a Un</w:t>
      </w:r>
      <w:r>
        <w:t>icode string representation of a GUID in the form xxxxxxxx-xxxx-xxxx-xxxx-xxxxxxxxxxxx.</w:t>
      </w:r>
    </w:p>
    <w:bookmarkStart w:id="1611" w:name="Appendix_A_109"/>
    <w:p w:rsidR="00124242" w:rsidRDefault="000D4C3A">
      <w:r>
        <w:fldChar w:fldCharType="begin"/>
      </w:r>
      <w:r>
        <w:instrText xml:space="preserve"> HYPERLINK \l "Appendix_A_Target_109" \h </w:instrText>
      </w:r>
      <w:r>
        <w:fldChar w:fldCharType="separate"/>
      </w:r>
      <w:r>
        <w:rPr>
          <w:rStyle w:val="Hyperlink"/>
        </w:rPr>
        <w:t>&lt;109&gt; Section 3.1.4.3.1.14</w:t>
      </w:r>
      <w:r>
        <w:rPr>
          <w:rStyle w:val="Hyperlink"/>
        </w:rPr>
        <w:fldChar w:fldCharType="end"/>
      </w:r>
      <w:r>
        <w:t xml:space="preserve">: </w:t>
      </w:r>
      <w:bookmarkEnd w:id="1611"/>
      <w:r>
        <w:t>Windows NT and Windows 2000 do not support this control and return 0x00000001 (ERROR_INVALID_FUN</w:t>
      </w:r>
      <w:r>
        <w:t>CTION.</w:t>
      </w:r>
    </w:p>
    <w:bookmarkStart w:id="1612" w:name="Appendix_A_110"/>
    <w:p w:rsidR="00124242" w:rsidRDefault="000D4C3A">
      <w:r>
        <w:lastRenderedPageBreak/>
        <w:fldChar w:fldCharType="begin"/>
      </w:r>
      <w:r>
        <w:instrText xml:space="preserve"> HYPERLINK \l "Appendix_A_Target_110" \h </w:instrText>
      </w:r>
      <w:r>
        <w:fldChar w:fldCharType="separate"/>
      </w:r>
      <w:r>
        <w:rPr>
          <w:rStyle w:val="Hyperlink"/>
        </w:rPr>
        <w:t>&lt;110&gt; Section 3.1.4.3.1.20</w:t>
      </w:r>
      <w:r>
        <w:rPr>
          <w:rStyle w:val="Hyperlink"/>
        </w:rPr>
        <w:fldChar w:fldCharType="end"/>
      </w:r>
      <w:r>
        <w:t xml:space="preserve">: </w:t>
      </w:r>
      <w:bookmarkEnd w:id="1612"/>
      <w:r>
        <w:t>Windows NT and Windows 2000 do not support this control and return 0x00000001 (ERROR_INVALID_FUNCTION).</w:t>
      </w:r>
    </w:p>
    <w:bookmarkStart w:id="1613" w:name="Appendix_A_111"/>
    <w:p w:rsidR="00124242" w:rsidRDefault="000D4C3A">
      <w:r>
        <w:fldChar w:fldCharType="begin"/>
      </w:r>
      <w:r>
        <w:instrText xml:space="preserve"> HYPERLINK \l "Appendix_A_Target_111" \h </w:instrText>
      </w:r>
      <w:r>
        <w:fldChar w:fldCharType="separate"/>
      </w:r>
      <w:r>
        <w:rPr>
          <w:rStyle w:val="Hyperlink"/>
        </w:rPr>
        <w:t>&lt;111&gt; Section 3.1.4.3.1.24</w:t>
      </w:r>
      <w:r>
        <w:rPr>
          <w:rStyle w:val="Hyperlink"/>
        </w:rPr>
        <w:fldChar w:fldCharType="end"/>
      </w:r>
      <w:r>
        <w:t xml:space="preserve">: </w:t>
      </w:r>
      <w:bookmarkEnd w:id="1613"/>
      <w:r>
        <w:t>W</w:t>
      </w:r>
      <w:r>
        <w:t>indows NT does not support this control and returns 0x00000001 (ERROR_INVALID_FUNCTION).</w:t>
      </w:r>
    </w:p>
    <w:bookmarkStart w:id="1614" w:name="Appendix_A_112"/>
    <w:p w:rsidR="00124242" w:rsidRDefault="000D4C3A">
      <w:r>
        <w:fldChar w:fldCharType="begin"/>
      </w:r>
      <w:r>
        <w:instrText xml:space="preserve"> HYPERLINK \l "Appendix_A_Target_112" \h </w:instrText>
      </w:r>
      <w:r>
        <w:fldChar w:fldCharType="separate"/>
      </w:r>
      <w:r>
        <w:rPr>
          <w:rStyle w:val="Hyperlink"/>
        </w:rPr>
        <w:t>&lt;112&gt; Section 3.1.4.3.1.25</w:t>
      </w:r>
      <w:r>
        <w:rPr>
          <w:rStyle w:val="Hyperlink"/>
        </w:rPr>
        <w:fldChar w:fldCharType="end"/>
      </w:r>
      <w:r>
        <w:t xml:space="preserve">: </w:t>
      </w:r>
      <w:bookmarkEnd w:id="1614"/>
      <w:r>
        <w:t>Windows NT does not support this control and returns 0x00000001 (ERROR_INVALID_FUNCTION).</w:t>
      </w:r>
    </w:p>
    <w:bookmarkStart w:id="1615" w:name="Appendix_A_113"/>
    <w:p w:rsidR="00124242" w:rsidRDefault="000D4C3A">
      <w:r>
        <w:fldChar w:fldCharType="begin"/>
      </w:r>
      <w:r>
        <w:instrText xml:space="preserve"> HY</w:instrText>
      </w:r>
      <w:r>
        <w:instrText xml:space="preserve">PERLINK \l "Appendix_A_Target_113" \h </w:instrText>
      </w:r>
      <w:r>
        <w:fldChar w:fldCharType="separate"/>
      </w:r>
      <w:r>
        <w:rPr>
          <w:rStyle w:val="Hyperlink"/>
        </w:rPr>
        <w:t>&lt;113&gt; Section 3.1.4.3.1.26</w:t>
      </w:r>
      <w:r>
        <w:rPr>
          <w:rStyle w:val="Hyperlink"/>
        </w:rPr>
        <w:fldChar w:fldCharType="end"/>
      </w:r>
      <w:r>
        <w:t xml:space="preserve">: </w:t>
      </w:r>
      <w:bookmarkEnd w:id="1615"/>
      <w:r>
        <w:t>Windows NT does not support this control and returns 0x00000001 (ERROR_INVALID_FUNCTION).</w:t>
      </w:r>
    </w:p>
    <w:bookmarkStart w:id="1616" w:name="Appendix_A_114"/>
    <w:p w:rsidR="00124242" w:rsidRDefault="000D4C3A">
      <w:r>
        <w:fldChar w:fldCharType="begin"/>
      </w:r>
      <w:r>
        <w:instrText xml:space="preserve"> HYPERLINK \l "Appendix_A_Target_114" \h </w:instrText>
      </w:r>
      <w:r>
        <w:fldChar w:fldCharType="separate"/>
      </w:r>
      <w:r>
        <w:rPr>
          <w:rStyle w:val="Hyperlink"/>
        </w:rPr>
        <w:t>&lt;114&gt; Section 3.1.4.3.1.27</w:t>
      </w:r>
      <w:r>
        <w:rPr>
          <w:rStyle w:val="Hyperlink"/>
        </w:rPr>
        <w:fldChar w:fldCharType="end"/>
      </w:r>
      <w:r>
        <w:t xml:space="preserve">: </w:t>
      </w:r>
      <w:bookmarkEnd w:id="1616"/>
      <w:r>
        <w:t>Windows NT and Windows 2000</w:t>
      </w:r>
      <w:r>
        <w:t xml:space="preserve"> do not support this control and return 0x00000001 (ERROR_INVALID_FUNCTION.</w:t>
      </w:r>
    </w:p>
    <w:bookmarkStart w:id="1617" w:name="Appendix_A_115"/>
    <w:p w:rsidR="00124242" w:rsidRDefault="000D4C3A">
      <w:r>
        <w:fldChar w:fldCharType="begin"/>
      </w:r>
      <w:r>
        <w:instrText xml:space="preserve"> HYPERLINK \l "Appendix_A_Target_115" \h </w:instrText>
      </w:r>
      <w:r>
        <w:fldChar w:fldCharType="separate"/>
      </w:r>
      <w:r>
        <w:rPr>
          <w:rStyle w:val="Hyperlink"/>
        </w:rPr>
        <w:t>&lt;115&gt; Section 3.1.4.3.1.28</w:t>
      </w:r>
      <w:r>
        <w:rPr>
          <w:rStyle w:val="Hyperlink"/>
        </w:rPr>
        <w:fldChar w:fldCharType="end"/>
      </w:r>
      <w:r>
        <w:t xml:space="preserve">: </w:t>
      </w:r>
      <w:bookmarkEnd w:id="1617"/>
      <w:r>
        <w:t>Windows NT and Windows 2000 do not support this control and return 0x00000001 (ERROR_INVALID_FUNCTION).</w:t>
      </w:r>
    </w:p>
    <w:bookmarkStart w:id="1618" w:name="Appendix_A_116"/>
    <w:p w:rsidR="00124242" w:rsidRDefault="000D4C3A">
      <w:r>
        <w:fldChar w:fldCharType="begin"/>
      </w:r>
      <w:r>
        <w:instrText xml:space="preserve"> H</w:instrText>
      </w:r>
      <w:r>
        <w:instrText xml:space="preserve">YPERLINK \l "Appendix_A_Target_116" \h </w:instrText>
      </w:r>
      <w:r>
        <w:fldChar w:fldCharType="separate"/>
      </w:r>
      <w:r>
        <w:rPr>
          <w:rStyle w:val="Hyperlink"/>
        </w:rPr>
        <w:t>&lt;116&gt; Section 3.1.4.3.1.29</w:t>
      </w:r>
      <w:r>
        <w:rPr>
          <w:rStyle w:val="Hyperlink"/>
        </w:rPr>
        <w:fldChar w:fldCharType="end"/>
      </w:r>
      <w:r>
        <w:t xml:space="preserve">: </w:t>
      </w:r>
      <w:bookmarkEnd w:id="1618"/>
      <w:r>
        <w:t>Windows NT and Windows 2000 do not support this control and return 0x00000001 (ERROR_INVALID_FUNCTION).</w:t>
      </w:r>
    </w:p>
    <w:bookmarkStart w:id="1619" w:name="Appendix_A_117"/>
    <w:p w:rsidR="00124242" w:rsidRDefault="000D4C3A">
      <w:r>
        <w:fldChar w:fldCharType="begin"/>
      </w:r>
      <w:r>
        <w:instrText xml:space="preserve"> HYPERLINK \l "Appendix_A_Target_117" \h </w:instrText>
      </w:r>
      <w:r>
        <w:fldChar w:fldCharType="separate"/>
      </w:r>
      <w:r>
        <w:rPr>
          <w:rStyle w:val="Hyperlink"/>
        </w:rPr>
        <w:t>&lt;117&gt; Section 3.1.4.3.1.30</w:t>
      </w:r>
      <w:r>
        <w:rPr>
          <w:rStyle w:val="Hyperlink"/>
        </w:rPr>
        <w:fldChar w:fldCharType="end"/>
      </w:r>
      <w:r>
        <w:t xml:space="preserve">: </w:t>
      </w:r>
      <w:bookmarkEnd w:id="1619"/>
      <w:r>
        <w:t>Windows NT</w:t>
      </w:r>
      <w:r>
        <w:t xml:space="preserve"> does not support this control and returns 0x00000001 (ERROR_INVALID_FUNCTION)</w:t>
      </w:r>
    </w:p>
    <w:bookmarkStart w:id="1620" w:name="Appendix_A_118"/>
    <w:p w:rsidR="00124242" w:rsidRDefault="000D4C3A">
      <w:r>
        <w:fldChar w:fldCharType="begin"/>
      </w:r>
      <w:r>
        <w:instrText xml:space="preserve"> HYPERLINK \l "Appendix_A_Target_118" \h </w:instrText>
      </w:r>
      <w:r>
        <w:fldChar w:fldCharType="separate"/>
      </w:r>
      <w:r>
        <w:rPr>
          <w:rStyle w:val="Hyperlink"/>
        </w:rPr>
        <w:t>&lt;118&gt; Section 3.1.4.3.1.31</w:t>
      </w:r>
      <w:r>
        <w:rPr>
          <w:rStyle w:val="Hyperlink"/>
        </w:rPr>
        <w:fldChar w:fldCharType="end"/>
      </w:r>
      <w:r>
        <w:t xml:space="preserve">: </w:t>
      </w:r>
      <w:bookmarkEnd w:id="1620"/>
      <w:r>
        <w:t>Windows NT and Windows 2000 do not support this control and return 0x00000001 (ERROR_INVALID_FUNCTION).</w:t>
      </w:r>
    </w:p>
    <w:bookmarkStart w:id="1621" w:name="Appendix_A_119"/>
    <w:p w:rsidR="00124242" w:rsidRDefault="000D4C3A">
      <w:r>
        <w:fldChar w:fldCharType="begin"/>
      </w:r>
      <w:r>
        <w:instrText xml:space="preserve"> HYPERLINK \l "Appendix_A_Target_119" \h </w:instrText>
      </w:r>
      <w:r>
        <w:fldChar w:fldCharType="separate"/>
      </w:r>
      <w:r>
        <w:rPr>
          <w:rStyle w:val="Hyperlink"/>
        </w:rPr>
        <w:t>&lt;119&gt; Section 3.1.4.3.1.42</w:t>
      </w:r>
      <w:r>
        <w:rPr>
          <w:rStyle w:val="Hyperlink"/>
        </w:rPr>
        <w:fldChar w:fldCharType="end"/>
      </w:r>
      <w:r>
        <w:t xml:space="preserve">: </w:t>
      </w:r>
      <w:bookmarkEnd w:id="1621"/>
      <w:r>
        <w:t>Only Windows Server 2003 operating system with Service Pack 1 (SP1) and Windows Server 2003 SP2 support this control. Windows NT 4.0 with Service Pack 3 or higher installed, Windows 200</w:t>
      </w:r>
      <w:r>
        <w:t>0, Windows XP, and Windows Server 2003 return 0x00000001 (ERROR_INVALID_FUNCTION).</w:t>
      </w:r>
    </w:p>
    <w:bookmarkStart w:id="1622" w:name="Appendix_A_120"/>
    <w:p w:rsidR="00124242" w:rsidRDefault="000D4C3A">
      <w:r>
        <w:fldChar w:fldCharType="begin"/>
      </w:r>
      <w:r>
        <w:instrText xml:space="preserve"> HYPERLINK \l "Appendix_A_Target_120" \h </w:instrText>
      </w:r>
      <w:r>
        <w:fldChar w:fldCharType="separate"/>
      </w:r>
      <w:r>
        <w:rPr>
          <w:rStyle w:val="Hyperlink"/>
        </w:rPr>
        <w:t>&lt;120&gt; Section 3.1.4.3.1.43</w:t>
      </w:r>
      <w:r>
        <w:rPr>
          <w:rStyle w:val="Hyperlink"/>
        </w:rPr>
        <w:fldChar w:fldCharType="end"/>
      </w:r>
      <w:r>
        <w:t xml:space="preserve">: </w:t>
      </w:r>
      <w:bookmarkEnd w:id="1622"/>
      <w:r>
        <w:t xml:space="preserve">No type of maintenance mode is supported by Windows NT. Simple maintenance mode is supported by </w:t>
      </w:r>
      <w:r>
        <w:t>Windows 2000 and Windows Server 2003.</w:t>
      </w:r>
    </w:p>
    <w:bookmarkStart w:id="1623" w:name="Appendix_A_121"/>
    <w:p w:rsidR="00124242" w:rsidRDefault="000D4C3A">
      <w:r>
        <w:fldChar w:fldCharType="begin"/>
      </w:r>
      <w:r>
        <w:instrText xml:space="preserve"> HYPERLINK \l "Appendix_A_Target_121" \h </w:instrText>
      </w:r>
      <w:r>
        <w:fldChar w:fldCharType="separate"/>
      </w:r>
      <w:r>
        <w:rPr>
          <w:rStyle w:val="Hyperlink"/>
        </w:rPr>
        <w:t>&lt;121&gt; Section 3.1.4.3.1.43</w:t>
      </w:r>
      <w:r>
        <w:rPr>
          <w:rStyle w:val="Hyperlink"/>
        </w:rPr>
        <w:fldChar w:fldCharType="end"/>
      </w:r>
      <w:r>
        <w:t xml:space="preserve">: </w:t>
      </w:r>
      <w:bookmarkEnd w:id="1623"/>
      <w:r>
        <w:t>Only Windows Server 2003 with SP1 and Windows Server 2003 SP2 support this control. Windows NT 4.0 with Service Pack 3 or higher installed, Window</w:t>
      </w:r>
      <w:r>
        <w:t>s 2000, Windows XP, and Windows Server 2003 return 0x00000001 (ERROR_INVALID_FUNCTION).</w:t>
      </w:r>
    </w:p>
    <w:bookmarkStart w:id="1624" w:name="Appendix_A_122"/>
    <w:p w:rsidR="00124242" w:rsidRDefault="000D4C3A">
      <w:r>
        <w:fldChar w:fldCharType="begin"/>
      </w:r>
      <w:r>
        <w:instrText xml:space="preserve"> HYPERLINK \l "Appendix_A_Target_122" \h </w:instrText>
      </w:r>
      <w:r>
        <w:fldChar w:fldCharType="separate"/>
      </w:r>
      <w:r>
        <w:rPr>
          <w:rStyle w:val="Hyperlink"/>
        </w:rPr>
        <w:t>&lt;122&gt; Section 3.1.4.3.1.48</w:t>
      </w:r>
      <w:r>
        <w:rPr>
          <w:rStyle w:val="Hyperlink"/>
        </w:rPr>
        <w:fldChar w:fldCharType="end"/>
      </w:r>
      <w:r>
        <w:t xml:space="preserve">: </w:t>
      </w:r>
      <w:bookmarkEnd w:id="1624"/>
      <w:r>
        <w:t xml:space="preserve">Windows Server 2008 returns ERROR_INVALID_FUNCTION (0x00000001) for </w:t>
      </w:r>
      <w:hyperlink w:anchor="Section_a9d8bbc81df54f6f8cfad7f62ebfa269" w:history="1">
        <w:r>
          <w:rPr>
            <w:rStyle w:val="Hyperlink"/>
          </w:rPr>
          <w:t>CLUSCTL_RESOURCE_STORAGE_GET_SHARED_VOLUME_INFO</w:t>
        </w:r>
      </w:hyperlink>
      <w:r>
        <w:t>.</w:t>
      </w:r>
    </w:p>
    <w:bookmarkStart w:id="1625" w:name="Appendix_A_123"/>
    <w:p w:rsidR="00124242" w:rsidRDefault="000D4C3A">
      <w:r>
        <w:fldChar w:fldCharType="begin"/>
      </w:r>
      <w:r>
        <w:instrText xml:space="preserve"> HYPERLINK \l "Appendix_A_Target_123" \h </w:instrText>
      </w:r>
      <w:r>
        <w:fldChar w:fldCharType="separate"/>
      </w:r>
      <w:r>
        <w:rPr>
          <w:rStyle w:val="Hyperlink"/>
        </w:rPr>
        <w:t>&lt;123&gt; Section 3.1.4.3.1.49</w:t>
      </w:r>
      <w:r>
        <w:rPr>
          <w:rStyle w:val="Hyperlink"/>
        </w:rPr>
        <w:fldChar w:fldCharType="end"/>
      </w:r>
      <w:r>
        <w:t xml:space="preserve">: </w:t>
      </w:r>
      <w:bookmarkEnd w:id="1625"/>
      <w:r>
        <w:t>Only Windows Server 2008 R2 supports this method.</w:t>
      </w:r>
    </w:p>
    <w:bookmarkStart w:id="1626" w:name="Appendix_A_124"/>
    <w:p w:rsidR="00124242" w:rsidRDefault="000D4C3A">
      <w:r>
        <w:fldChar w:fldCharType="begin"/>
      </w:r>
      <w:r>
        <w:instrText xml:space="preserve"> HYPERLINK \l "Appendix_A_Target_124" \h </w:instrText>
      </w:r>
      <w:r>
        <w:fldChar w:fldCharType="separate"/>
      </w:r>
      <w:r>
        <w:rPr>
          <w:rStyle w:val="Hyperlink"/>
        </w:rPr>
        <w:t>&lt;124&gt; Sec</w:t>
      </w:r>
      <w:r>
        <w:rPr>
          <w:rStyle w:val="Hyperlink"/>
        </w:rPr>
        <w:t>tion 3.1.4.3.1.50</w:t>
      </w:r>
      <w:r>
        <w:rPr>
          <w:rStyle w:val="Hyperlink"/>
        </w:rPr>
        <w:fldChar w:fldCharType="end"/>
      </w:r>
      <w:r>
        <w:t xml:space="preserve">: </w:t>
      </w:r>
      <w:bookmarkEnd w:id="1626"/>
      <w:r>
        <w:t>Only Windows Server 2008 R2 supports this method.</w:t>
      </w:r>
    </w:p>
    <w:bookmarkStart w:id="1627" w:name="Appendix_A_125"/>
    <w:p w:rsidR="00124242" w:rsidRDefault="000D4C3A">
      <w:r>
        <w:fldChar w:fldCharType="begin"/>
      </w:r>
      <w:r>
        <w:instrText xml:space="preserve"> HYPERLINK \l "Appendix_A_Target_125" \h </w:instrText>
      </w:r>
      <w:r>
        <w:fldChar w:fldCharType="separate"/>
      </w:r>
      <w:r>
        <w:rPr>
          <w:rStyle w:val="Hyperlink"/>
        </w:rPr>
        <w:t>&lt;125&gt; Section 3.1.4.3.1.51</w:t>
      </w:r>
      <w:r>
        <w:rPr>
          <w:rStyle w:val="Hyperlink"/>
        </w:rPr>
        <w:fldChar w:fldCharType="end"/>
      </w:r>
      <w:r>
        <w:t xml:space="preserve">: </w:t>
      </w:r>
      <w:bookmarkEnd w:id="1627"/>
      <w:r>
        <w:t>Only Windows Server 2008 R2 supports this method.</w:t>
      </w:r>
    </w:p>
    <w:bookmarkStart w:id="1628" w:name="Appendix_A_126"/>
    <w:p w:rsidR="00124242" w:rsidRDefault="000D4C3A">
      <w:r>
        <w:fldChar w:fldCharType="begin"/>
      </w:r>
      <w:r>
        <w:instrText xml:space="preserve"> HYPERLINK \l "Appendix_A_Target_126" \h </w:instrText>
      </w:r>
      <w:r>
        <w:fldChar w:fldCharType="separate"/>
      </w:r>
      <w:r>
        <w:rPr>
          <w:rStyle w:val="Hyperlink"/>
        </w:rPr>
        <w:t>&lt;126&gt; Section 3.1.4.3</w:t>
      </w:r>
      <w:r>
        <w:rPr>
          <w:rStyle w:val="Hyperlink"/>
        </w:rPr>
        <w:t>.1.52</w:t>
      </w:r>
      <w:r>
        <w:rPr>
          <w:rStyle w:val="Hyperlink"/>
        </w:rPr>
        <w:fldChar w:fldCharType="end"/>
      </w:r>
      <w:r>
        <w:t xml:space="preserve">: </w:t>
      </w:r>
      <w:bookmarkEnd w:id="1628"/>
      <w:r>
        <w:t xml:space="preserve">Windows Server 2008 returns ERROR_INVALID_FUNCTION (0x00000001) for </w:t>
      </w:r>
      <w:hyperlink w:anchor="Section_ade9767f6a3e43048a8a813cbd5ef850" w:history="1">
        <w:r>
          <w:rPr>
            <w:rStyle w:val="Hyperlink"/>
          </w:rPr>
          <w:t>CLUSCTL_RESOURCE_ENABLE_SHARED_VOLUME_DIRECTIO</w:t>
        </w:r>
      </w:hyperlink>
      <w:r>
        <w:t>.</w:t>
      </w:r>
    </w:p>
    <w:bookmarkStart w:id="1629" w:name="Appendix_A_127"/>
    <w:p w:rsidR="00124242" w:rsidRDefault="000D4C3A">
      <w:r>
        <w:fldChar w:fldCharType="begin"/>
      </w:r>
      <w:r>
        <w:instrText xml:space="preserve"> HYPERLINK \l "Appendix_A_Target_127" \h </w:instrText>
      </w:r>
      <w:r>
        <w:fldChar w:fldCharType="separate"/>
      </w:r>
      <w:r>
        <w:rPr>
          <w:rStyle w:val="Hyperlink"/>
        </w:rPr>
        <w:t>&lt;127&gt; Section 3.1.4.3.1.53</w:t>
      </w:r>
      <w:r>
        <w:rPr>
          <w:rStyle w:val="Hyperlink"/>
        </w:rPr>
        <w:fldChar w:fldCharType="end"/>
      </w:r>
      <w:r>
        <w:t xml:space="preserve">: </w:t>
      </w:r>
      <w:bookmarkEnd w:id="1629"/>
      <w:r>
        <w:t>W</w:t>
      </w:r>
      <w:r>
        <w:t xml:space="preserve">indows Server 2008 returns ERROR_INVALID_FUNCTION (0x00000001) for </w:t>
      </w:r>
      <w:hyperlink w:anchor="Section_6ca7c89c3d5a47b4b842fa8b520ae5f4" w:history="1">
        <w:r>
          <w:rPr>
            <w:rStyle w:val="Hyperlink"/>
          </w:rPr>
          <w:t>CLUSCTL_RESOURCE_DISABLE_SHARED_VOLUME_DIRECTIO</w:t>
        </w:r>
      </w:hyperlink>
      <w:r>
        <w:t>.</w:t>
      </w:r>
    </w:p>
    <w:bookmarkStart w:id="1630" w:name="Appendix_A_128"/>
    <w:p w:rsidR="00124242" w:rsidRDefault="000D4C3A">
      <w:r>
        <w:fldChar w:fldCharType="begin"/>
      </w:r>
      <w:r>
        <w:instrText xml:space="preserve"> HYPERLINK \l "Appendix_A_Target_128" \h </w:instrText>
      </w:r>
      <w:r>
        <w:fldChar w:fldCharType="separate"/>
      </w:r>
      <w:r>
        <w:rPr>
          <w:rStyle w:val="Hyperlink"/>
        </w:rPr>
        <w:t>&lt;128&gt; Section 3.1.4.3.1.54</w:t>
      </w:r>
      <w:r>
        <w:rPr>
          <w:rStyle w:val="Hyperlink"/>
        </w:rPr>
        <w:fldChar w:fldCharType="end"/>
      </w:r>
      <w:r>
        <w:t xml:space="preserve">: </w:t>
      </w:r>
      <w:bookmarkEnd w:id="1630"/>
      <w:r>
        <w:t xml:space="preserve">Windows </w:t>
      </w:r>
      <w:r>
        <w:t xml:space="preserve">Server 2008 returns ERROR_INVALID_FUNCTION (0x00000001) for </w:t>
      </w:r>
      <w:hyperlink w:anchor="Section_6edd1880468c4f08b88769366b92bd3f" w:history="1">
        <w:r>
          <w:rPr>
            <w:rStyle w:val="Hyperlink"/>
          </w:rPr>
          <w:t>CLUSCTL_RESOURCE_SET_SHARED_VOLUME_BACKUP_MODE</w:t>
        </w:r>
      </w:hyperlink>
      <w:r>
        <w:t>. Windows Server 2012, Windows Server 2012 R2, and Windows Server 2016 fail this method us</w:t>
      </w:r>
      <w:r>
        <w:t>ing error code ERROR_INVALID_FUNCTION (0x00000001).</w:t>
      </w:r>
    </w:p>
    <w:bookmarkStart w:id="1631" w:name="Appendix_A_129"/>
    <w:p w:rsidR="00124242" w:rsidRDefault="000D4C3A">
      <w:r>
        <w:fldChar w:fldCharType="begin"/>
      </w:r>
      <w:r>
        <w:instrText xml:space="preserve"> HYPERLINK \l "Appendix_A_Target_129" \h </w:instrText>
      </w:r>
      <w:r>
        <w:fldChar w:fldCharType="separate"/>
      </w:r>
      <w:r>
        <w:rPr>
          <w:rStyle w:val="Hyperlink"/>
        </w:rPr>
        <w:t>&lt;129&gt; Section 3.1.4.3.1.55</w:t>
      </w:r>
      <w:r>
        <w:rPr>
          <w:rStyle w:val="Hyperlink"/>
        </w:rPr>
        <w:fldChar w:fldCharType="end"/>
      </w:r>
      <w:r>
        <w:t xml:space="preserve">: </w:t>
      </w:r>
      <w:bookmarkEnd w:id="1631"/>
      <w:r>
        <w:t>Implementations on Windows Server 2008 and Windows Server 2008 R2 fail this method with error code ERROR_INVALID_FUNCTION (0x0000000</w:t>
      </w:r>
      <w:r>
        <w:t>1).</w:t>
      </w:r>
    </w:p>
    <w:bookmarkStart w:id="1632" w:name="Appendix_A_130"/>
    <w:p w:rsidR="00124242" w:rsidRDefault="000D4C3A">
      <w:r>
        <w:lastRenderedPageBreak/>
        <w:fldChar w:fldCharType="begin"/>
      </w:r>
      <w:r>
        <w:instrText xml:space="preserve"> HYPERLINK \l "Appendix_A_Target_130" \h </w:instrText>
      </w:r>
      <w:r>
        <w:fldChar w:fldCharType="separate"/>
      </w:r>
      <w:r>
        <w:rPr>
          <w:rStyle w:val="Hyperlink"/>
        </w:rPr>
        <w:t>&lt;130&gt; Section 3.1.4.3.1.56</w:t>
      </w:r>
      <w:r>
        <w:rPr>
          <w:rStyle w:val="Hyperlink"/>
        </w:rPr>
        <w:fldChar w:fldCharType="end"/>
      </w:r>
      <w:r>
        <w:t xml:space="preserve">: </w:t>
      </w:r>
      <w:bookmarkEnd w:id="1632"/>
      <w:r>
        <w:t>Implementations on Windows Server 2008 and Windows Server 2008 R2 fail this method with error code ERROR_INVALID_FUNCTION (0x00000001).</w:t>
      </w:r>
    </w:p>
    <w:bookmarkStart w:id="1633" w:name="Appendix_A_131"/>
    <w:p w:rsidR="00124242" w:rsidRDefault="000D4C3A">
      <w:r>
        <w:fldChar w:fldCharType="begin"/>
      </w:r>
      <w:r>
        <w:instrText xml:space="preserve"> HYPERLINK \l "Appendix_A_Target_131" \h </w:instrText>
      </w:r>
      <w:r>
        <w:fldChar w:fldCharType="separate"/>
      </w:r>
      <w:r>
        <w:rPr>
          <w:rStyle w:val="Hyperlink"/>
        </w:rPr>
        <w:t>&lt;131&gt; Section 3.1.4.3.1.57</w:t>
      </w:r>
      <w:r>
        <w:rPr>
          <w:rStyle w:val="Hyperlink"/>
        </w:rPr>
        <w:fldChar w:fldCharType="end"/>
      </w:r>
      <w:r>
        <w:t xml:space="preserve">: </w:t>
      </w:r>
      <w:bookmarkEnd w:id="1633"/>
      <w:r>
        <w:t xml:space="preserve"> </w:t>
      </w:r>
      <w:hyperlink w:anchor="Section_fe39d2e738fb450ca95befc60f92f836" w:history="1">
        <w:r>
          <w:rPr>
            <w:rStyle w:val="Hyperlink"/>
          </w:rPr>
          <w:t>CLUSCTL_RESOURCE_CLOUD_WITNESS_UPDATE_TOKEN</w:t>
        </w:r>
      </w:hyperlink>
      <w:r>
        <w:t xml:space="preserve"> is implemented in Windows Server 2016 and Windows 10 only.</w:t>
      </w:r>
    </w:p>
    <w:bookmarkStart w:id="1634" w:name="Appendix_A_132"/>
    <w:p w:rsidR="00124242" w:rsidRDefault="000D4C3A">
      <w:r>
        <w:fldChar w:fldCharType="begin"/>
      </w:r>
      <w:r>
        <w:instrText xml:space="preserve"> HYPERLINK \l "Appendix_A_Target_132" \h </w:instrText>
      </w:r>
      <w:r>
        <w:fldChar w:fldCharType="separate"/>
      </w:r>
      <w:r>
        <w:rPr>
          <w:rStyle w:val="Hyperlink"/>
        </w:rPr>
        <w:t>&lt;132&gt;</w:t>
      </w:r>
      <w:r>
        <w:rPr>
          <w:rStyle w:val="Hyperlink"/>
        </w:rPr>
        <w:t xml:space="preserve"> Section 3.1.4.3.1.58</w:t>
      </w:r>
      <w:r>
        <w:rPr>
          <w:rStyle w:val="Hyperlink"/>
        </w:rPr>
        <w:fldChar w:fldCharType="end"/>
      </w:r>
      <w:r>
        <w:t xml:space="preserve">: </w:t>
      </w:r>
      <w:bookmarkEnd w:id="1634"/>
      <w:r>
        <w:t xml:space="preserve">The </w:t>
      </w:r>
      <w:hyperlink w:anchor="Section_c42f35495fc4495095ccd984f334b5bd" w:history="1">
        <w:r>
          <w:rPr>
            <w:rStyle w:val="Hyperlink"/>
          </w:rPr>
          <w:t>CLUSCTL_RESOURCE_NETNAME_CHECK_OU_PERMISSIONS</w:t>
        </w:r>
      </w:hyperlink>
      <w:r>
        <w:t xml:space="preserve"> resource control code is implemented in Windows Server 2016 and Windows 10 only.</w:t>
      </w:r>
    </w:p>
    <w:bookmarkStart w:id="1635" w:name="Appendix_A_133"/>
    <w:p w:rsidR="00124242" w:rsidRDefault="000D4C3A">
      <w:r>
        <w:fldChar w:fldCharType="begin"/>
      </w:r>
      <w:r>
        <w:instrText xml:space="preserve"> HYPERLINK \l "Appendix_A_Target_133" \h</w:instrText>
      </w:r>
      <w:r>
        <w:instrText xml:space="preserve"> </w:instrText>
      </w:r>
      <w:r>
        <w:fldChar w:fldCharType="separate"/>
      </w:r>
      <w:r>
        <w:rPr>
          <w:rStyle w:val="Hyperlink"/>
        </w:rPr>
        <w:t>&lt;133&gt; Section 3.1.4.3.1.59</w:t>
      </w:r>
      <w:r>
        <w:rPr>
          <w:rStyle w:val="Hyperlink"/>
        </w:rPr>
        <w:fldChar w:fldCharType="end"/>
      </w:r>
      <w:r>
        <w:t xml:space="preserve">: </w:t>
      </w:r>
      <w:bookmarkEnd w:id="1635"/>
      <w:r>
        <w:fldChar w:fldCharType="begin"/>
      </w:r>
      <w:r>
        <w:instrText xml:space="preserve"> HYPERLINK \l "Section_13796611a0454c9ab46d2c8bbcd37e43" </w:instrText>
      </w:r>
      <w:r>
        <w:fldChar w:fldCharType="separate"/>
      </w:r>
      <w:r>
        <w:rPr>
          <w:rStyle w:val="Hyperlink"/>
        </w:rPr>
        <w:t>CLUSCTL_RESOURCE_NETNAME_CHECK_AD_STATE</w:t>
      </w:r>
      <w:r>
        <w:rPr>
          <w:rStyle w:val="Hyperlink"/>
        </w:rPr>
        <w:fldChar w:fldCharType="end"/>
      </w:r>
      <w:r>
        <w:t xml:space="preserve"> is implemented in Windows Server 2016 and Windows 10 only.</w:t>
      </w:r>
    </w:p>
    <w:bookmarkStart w:id="1636" w:name="Appendix_A_134"/>
    <w:p w:rsidR="00124242" w:rsidRDefault="000D4C3A">
      <w:r>
        <w:fldChar w:fldCharType="begin"/>
      </w:r>
      <w:r>
        <w:instrText xml:space="preserve"> HYPERLINK \l "Appendix_A_Target_134" \h </w:instrText>
      </w:r>
      <w:r>
        <w:fldChar w:fldCharType="separate"/>
      </w:r>
      <w:r>
        <w:rPr>
          <w:rStyle w:val="Hyperlink"/>
        </w:rPr>
        <w:t>&lt;134&gt; Section 3.1.4.3.2</w:t>
      </w:r>
      <w:r>
        <w:rPr>
          <w:rStyle w:val="Hyperlink"/>
        </w:rPr>
        <w:t>.6</w:t>
      </w:r>
      <w:r>
        <w:rPr>
          <w:rStyle w:val="Hyperlink"/>
        </w:rPr>
        <w:fldChar w:fldCharType="end"/>
      </w:r>
      <w:r>
        <w:t xml:space="preserve">: </w:t>
      </w:r>
      <w:bookmarkEnd w:id="1636"/>
      <w:r>
        <w:t>Windows NT, Windows 2000, and Windows Vista do not support this control and return 0x00000001 (ERROR_INVALID_FUNCTION).</w:t>
      </w:r>
    </w:p>
    <w:bookmarkStart w:id="1637" w:name="Appendix_A_135"/>
    <w:p w:rsidR="00124242" w:rsidRDefault="000D4C3A">
      <w:r>
        <w:fldChar w:fldCharType="begin"/>
      </w:r>
      <w:r>
        <w:instrText xml:space="preserve"> HYPERLINK \l "Appendix_A_Target_135" \h </w:instrText>
      </w:r>
      <w:r>
        <w:fldChar w:fldCharType="separate"/>
      </w:r>
      <w:r>
        <w:rPr>
          <w:rStyle w:val="Hyperlink"/>
        </w:rPr>
        <w:t>&lt;135&gt; Section 3.1.4.3.2.12</w:t>
      </w:r>
      <w:r>
        <w:rPr>
          <w:rStyle w:val="Hyperlink"/>
        </w:rPr>
        <w:fldChar w:fldCharType="end"/>
      </w:r>
      <w:r>
        <w:t xml:space="preserve">: </w:t>
      </w:r>
      <w:bookmarkEnd w:id="1637"/>
      <w:r>
        <w:t>The resource types configured by default in Windows do not s</w:t>
      </w:r>
      <w:r>
        <w:t>upport this control and return 0x00000001 (ERROR_INVALID_FUNCTION).</w:t>
      </w:r>
    </w:p>
    <w:bookmarkStart w:id="1638" w:name="Appendix_A_136"/>
    <w:p w:rsidR="00124242" w:rsidRDefault="000D4C3A">
      <w:r>
        <w:fldChar w:fldCharType="begin"/>
      </w:r>
      <w:r>
        <w:instrText xml:space="preserve"> HYPERLINK \l "Appendix_A_Target_136" \h </w:instrText>
      </w:r>
      <w:r>
        <w:fldChar w:fldCharType="separate"/>
      </w:r>
      <w:r>
        <w:rPr>
          <w:rStyle w:val="Hyperlink"/>
        </w:rPr>
        <w:t>&lt;136&gt; Section 3.1.4.3.2.13</w:t>
      </w:r>
      <w:r>
        <w:rPr>
          <w:rStyle w:val="Hyperlink"/>
        </w:rPr>
        <w:fldChar w:fldCharType="end"/>
      </w:r>
      <w:r>
        <w:t xml:space="preserve">: </w:t>
      </w:r>
      <w:bookmarkEnd w:id="1638"/>
      <w:r>
        <w:t>Windows NT and Windows 2000 do not support this control and return 0x00000001 (ERROR_INVALID_FUNCTION)</w:t>
      </w:r>
    </w:p>
    <w:bookmarkStart w:id="1639" w:name="Appendix_A_137"/>
    <w:p w:rsidR="00124242" w:rsidRDefault="000D4C3A">
      <w:r>
        <w:fldChar w:fldCharType="begin"/>
      </w:r>
      <w:r>
        <w:instrText xml:space="preserve"> HYPERLINK </w:instrText>
      </w:r>
      <w:r>
        <w:instrText xml:space="preserve">\l "Appendix_A_Target_137" \h </w:instrText>
      </w:r>
      <w:r>
        <w:fldChar w:fldCharType="separate"/>
      </w:r>
      <w:r>
        <w:rPr>
          <w:rStyle w:val="Hyperlink"/>
        </w:rPr>
        <w:t>&lt;137&gt; Section 3.1.4.3.2.20</w:t>
      </w:r>
      <w:r>
        <w:rPr>
          <w:rStyle w:val="Hyperlink"/>
        </w:rPr>
        <w:fldChar w:fldCharType="end"/>
      </w:r>
      <w:r>
        <w:t xml:space="preserve">: </w:t>
      </w:r>
      <w:bookmarkEnd w:id="1639"/>
      <w:r>
        <w:t>Windows NT and Windows 2000 do not support this control and return 0x00000001 (ERROR_INVALID_FUNCTION)</w:t>
      </w:r>
    </w:p>
    <w:bookmarkStart w:id="1640" w:name="Appendix_A_138"/>
    <w:p w:rsidR="00124242" w:rsidRDefault="000D4C3A">
      <w:r>
        <w:fldChar w:fldCharType="begin"/>
      </w:r>
      <w:r>
        <w:instrText xml:space="preserve"> HYPERLINK \l "Appendix_A_Target_138" \h </w:instrText>
      </w:r>
      <w:r>
        <w:fldChar w:fldCharType="separate"/>
      </w:r>
      <w:r>
        <w:rPr>
          <w:rStyle w:val="Hyperlink"/>
        </w:rPr>
        <w:t>&lt;138&gt; Section 3.1.4.3.2.32</w:t>
      </w:r>
      <w:r>
        <w:rPr>
          <w:rStyle w:val="Hyperlink"/>
        </w:rPr>
        <w:fldChar w:fldCharType="end"/>
      </w:r>
      <w:r>
        <w:t xml:space="preserve">: </w:t>
      </w:r>
      <w:bookmarkEnd w:id="1640"/>
      <w:r>
        <w:fldChar w:fldCharType="begin"/>
      </w:r>
      <w:r>
        <w:instrText xml:space="preserve"> HYPERLINK \l "Secti</w:instrText>
      </w:r>
      <w:r>
        <w:instrText xml:space="preserve">on_8977dcb7bf58437696e22191ae7f7769" </w:instrText>
      </w:r>
      <w:r>
        <w:fldChar w:fldCharType="separate"/>
      </w:r>
      <w:r>
        <w:rPr>
          <w:rStyle w:val="Hyperlink"/>
        </w:rPr>
        <w:t>CLUSCTL_CLOUD_WITNESS_RESOURCE_TYPE_VALIDATE_CREDENTIALS</w:t>
      </w:r>
      <w:r>
        <w:rPr>
          <w:rStyle w:val="Hyperlink"/>
        </w:rPr>
        <w:fldChar w:fldCharType="end"/>
      </w:r>
      <w:r>
        <w:t xml:space="preserve"> is implemented in Windows Server 2016 and Windows 10 only.</w:t>
      </w:r>
    </w:p>
    <w:bookmarkStart w:id="1641" w:name="Appendix_A_139"/>
    <w:p w:rsidR="00124242" w:rsidRDefault="000D4C3A">
      <w:r>
        <w:fldChar w:fldCharType="begin"/>
      </w:r>
      <w:r>
        <w:instrText xml:space="preserve"> HYPERLINK \l "Appendix_A_Target_139" \h </w:instrText>
      </w:r>
      <w:r>
        <w:fldChar w:fldCharType="separate"/>
      </w:r>
      <w:r>
        <w:rPr>
          <w:rStyle w:val="Hyperlink"/>
        </w:rPr>
        <w:t>&lt;139&gt; Section 3.1.4.3.2.33</w:t>
      </w:r>
      <w:r>
        <w:rPr>
          <w:rStyle w:val="Hyperlink"/>
        </w:rPr>
        <w:fldChar w:fldCharType="end"/>
      </w:r>
      <w:r>
        <w:t xml:space="preserve">: </w:t>
      </w:r>
      <w:bookmarkEnd w:id="1641"/>
      <w:r>
        <w:t xml:space="preserve"> CLUSCTL_RESOURCE_TYPE_REPLICA</w:t>
      </w:r>
      <w:r>
        <w:t>TION_GET_ELIGIBLE_LOGDISKS is implemented in Windows Server 2016 and Windows 10 only.</w:t>
      </w:r>
    </w:p>
    <w:bookmarkStart w:id="1642" w:name="Appendix_A_140"/>
    <w:p w:rsidR="00124242" w:rsidRDefault="000D4C3A">
      <w:r>
        <w:fldChar w:fldCharType="begin"/>
      </w:r>
      <w:r>
        <w:instrText xml:space="preserve"> HYPERLINK \l "Appendix_A_Target_140" \h </w:instrText>
      </w:r>
      <w:r>
        <w:fldChar w:fldCharType="separate"/>
      </w:r>
      <w:r>
        <w:rPr>
          <w:rStyle w:val="Hyperlink"/>
        </w:rPr>
        <w:t>&lt;140&gt; Section 3.1.4.3.2.34</w:t>
      </w:r>
      <w:r>
        <w:rPr>
          <w:rStyle w:val="Hyperlink"/>
        </w:rPr>
        <w:fldChar w:fldCharType="end"/>
      </w:r>
      <w:r>
        <w:t xml:space="preserve">: </w:t>
      </w:r>
      <w:bookmarkEnd w:id="1642"/>
      <w:r>
        <w:t xml:space="preserve"> CLUSCTL_RESOURCE_TYPE_REPLICATION_GET_ELIGIBLE_TARGET_DATADISKS is implemented in Windows Server </w:t>
      </w:r>
      <w:r>
        <w:t>2016 and Windows 10 only.</w:t>
      </w:r>
    </w:p>
    <w:bookmarkStart w:id="1643" w:name="Appendix_A_141"/>
    <w:p w:rsidR="00124242" w:rsidRDefault="000D4C3A">
      <w:r>
        <w:fldChar w:fldCharType="begin"/>
      </w:r>
      <w:r>
        <w:instrText xml:space="preserve"> HYPERLINK \l "Appendix_A_Target_141" \h </w:instrText>
      </w:r>
      <w:r>
        <w:fldChar w:fldCharType="separate"/>
      </w:r>
      <w:r>
        <w:rPr>
          <w:rStyle w:val="Hyperlink"/>
        </w:rPr>
        <w:t>&lt;141&gt; Section 3.1.4.3.2.35</w:t>
      </w:r>
      <w:r>
        <w:rPr>
          <w:rStyle w:val="Hyperlink"/>
        </w:rPr>
        <w:fldChar w:fldCharType="end"/>
      </w:r>
      <w:r>
        <w:t xml:space="preserve">: </w:t>
      </w:r>
      <w:bookmarkEnd w:id="1643"/>
      <w:r>
        <w:t xml:space="preserve"> CLUSCTL_RESOURCE_TYPE_REPLICATION_GET_ELIGIBLE_SOURCE_DATADISKS is implemented in Windows Server 2016 and Windows 10 only.</w:t>
      </w:r>
    </w:p>
    <w:bookmarkStart w:id="1644" w:name="Appendix_A_142"/>
    <w:p w:rsidR="00124242" w:rsidRDefault="000D4C3A">
      <w:r>
        <w:fldChar w:fldCharType="begin"/>
      </w:r>
      <w:r>
        <w:instrText xml:space="preserve"> HYPERLINK \l "Appendix_A_Target</w:instrText>
      </w:r>
      <w:r>
        <w:instrText xml:space="preserve">_142" \h </w:instrText>
      </w:r>
      <w:r>
        <w:fldChar w:fldCharType="separate"/>
      </w:r>
      <w:r>
        <w:rPr>
          <w:rStyle w:val="Hyperlink"/>
        </w:rPr>
        <w:t>&lt;142&gt; Section 3.1.4.3.2.36</w:t>
      </w:r>
      <w:r>
        <w:rPr>
          <w:rStyle w:val="Hyperlink"/>
        </w:rPr>
        <w:fldChar w:fldCharType="end"/>
      </w:r>
      <w:r>
        <w:t xml:space="preserve">: </w:t>
      </w:r>
      <w:bookmarkEnd w:id="1644"/>
      <w:r>
        <w:t xml:space="preserve"> CLUSCTL_RESOURCE_TYPE_REPLICATION_GET_REPLICA_VOLUMES is implemented in Windows Server 2016 and Windows 10 only.</w:t>
      </w:r>
    </w:p>
    <w:bookmarkStart w:id="1645" w:name="Appendix_A_143"/>
    <w:p w:rsidR="00124242" w:rsidRDefault="000D4C3A">
      <w:r>
        <w:fldChar w:fldCharType="begin"/>
      </w:r>
      <w:r>
        <w:instrText xml:space="preserve"> HYPERLINK \l "Appendix_A_Target_143" \h </w:instrText>
      </w:r>
      <w:r>
        <w:fldChar w:fldCharType="separate"/>
      </w:r>
      <w:r>
        <w:rPr>
          <w:rStyle w:val="Hyperlink"/>
        </w:rPr>
        <w:t>&lt;143&gt; Section 3.1.4.3.2.37</w:t>
      </w:r>
      <w:r>
        <w:rPr>
          <w:rStyle w:val="Hyperlink"/>
        </w:rPr>
        <w:fldChar w:fldCharType="end"/>
      </w:r>
      <w:r>
        <w:t xml:space="preserve">: </w:t>
      </w:r>
      <w:bookmarkEnd w:id="1645"/>
      <w:r>
        <w:t xml:space="preserve"> CLUSCTL_RESOURCE_TYPE_REPLICATI</w:t>
      </w:r>
      <w:r>
        <w:t>ON_GET_LOG_VOLUME is implemented in Windows 10 and Windows Server 2016 only.</w:t>
      </w:r>
    </w:p>
    <w:bookmarkStart w:id="1646" w:name="Appendix_A_144"/>
    <w:p w:rsidR="00124242" w:rsidRDefault="000D4C3A">
      <w:r>
        <w:fldChar w:fldCharType="begin"/>
      </w:r>
      <w:r>
        <w:instrText xml:space="preserve"> HYPERLINK \l "Appendix_A_Target_144" \h </w:instrText>
      </w:r>
      <w:r>
        <w:fldChar w:fldCharType="separate"/>
      </w:r>
      <w:r>
        <w:rPr>
          <w:rStyle w:val="Hyperlink"/>
        </w:rPr>
        <w:t>&lt;144&gt; Section 3.1.4.3.2.38</w:t>
      </w:r>
      <w:r>
        <w:rPr>
          <w:rStyle w:val="Hyperlink"/>
        </w:rPr>
        <w:fldChar w:fldCharType="end"/>
      </w:r>
      <w:r>
        <w:t xml:space="preserve">: </w:t>
      </w:r>
      <w:bookmarkEnd w:id="1646"/>
      <w:r>
        <w:t xml:space="preserve"> CLUSCTL_RESOURCE_TYPE_REPLICATION_GET_REPLICATED_DISKS is implemented in Windows 10 and Windows Server 201</w:t>
      </w:r>
      <w:r>
        <w:t>6 only.</w:t>
      </w:r>
    </w:p>
    <w:bookmarkStart w:id="1647" w:name="Appendix_A_145"/>
    <w:p w:rsidR="00124242" w:rsidRDefault="000D4C3A">
      <w:r>
        <w:fldChar w:fldCharType="begin"/>
      </w:r>
      <w:r>
        <w:instrText xml:space="preserve"> HYPERLINK \l "Appendix_A_Target_145" \h </w:instrText>
      </w:r>
      <w:r>
        <w:fldChar w:fldCharType="separate"/>
      </w:r>
      <w:r>
        <w:rPr>
          <w:rStyle w:val="Hyperlink"/>
        </w:rPr>
        <w:t>&lt;145&gt; Section 3.1.4.3.2.39</w:t>
      </w:r>
      <w:r>
        <w:rPr>
          <w:rStyle w:val="Hyperlink"/>
        </w:rPr>
        <w:fldChar w:fldCharType="end"/>
      </w:r>
      <w:r>
        <w:t xml:space="preserve">: </w:t>
      </w:r>
      <w:bookmarkEnd w:id="1647"/>
      <w:r>
        <w:t xml:space="preserve"> CLUSCTL_RESOURCE_TYPE_REPLICATION_GET_RESOURCE_GROUP is implemented in Windows 10 and Windows Server 2016 only.</w:t>
      </w:r>
    </w:p>
    <w:bookmarkStart w:id="1648" w:name="Appendix_A_146"/>
    <w:p w:rsidR="00124242" w:rsidRDefault="000D4C3A">
      <w:r>
        <w:fldChar w:fldCharType="begin"/>
      </w:r>
      <w:r>
        <w:instrText xml:space="preserve"> HYPERLINK \l "Appendix_A_Target_146" \h </w:instrText>
      </w:r>
      <w:r>
        <w:fldChar w:fldCharType="separate"/>
      </w:r>
      <w:r>
        <w:rPr>
          <w:rStyle w:val="Hyperlink"/>
        </w:rPr>
        <w:t>&lt;146&gt;</w:t>
      </w:r>
      <w:r>
        <w:rPr>
          <w:rStyle w:val="Hyperlink"/>
        </w:rPr>
        <w:t xml:space="preserve"> Section 3.1.4.3.2.40</w:t>
      </w:r>
      <w:r>
        <w:rPr>
          <w:rStyle w:val="Hyperlink"/>
        </w:rPr>
        <w:fldChar w:fldCharType="end"/>
      </w:r>
      <w:r>
        <w:t xml:space="preserve">: </w:t>
      </w:r>
      <w:bookmarkEnd w:id="1648"/>
      <w:r>
        <w:t xml:space="preserve"> CLUSCTL_RESOURCE_TYPE_REPLICATION_GET_LOG_INFO is not available in Windows NT 4.0, Windows 2000, Windows XP, Windows Server 2003, Windows Vista SP1, Windows Server 2008, Windows 7, Windows Server 2008 R2, Windows 8, Windows Server 2</w:t>
      </w:r>
      <w:r>
        <w:t>012, Windows 8.1, Windows Server 2012 R2, Windows 10 v1507, and Windows 10 v1511.</w:t>
      </w:r>
    </w:p>
    <w:bookmarkStart w:id="1649" w:name="Appendix_A_147"/>
    <w:p w:rsidR="00124242" w:rsidRDefault="000D4C3A">
      <w:r>
        <w:fldChar w:fldCharType="begin"/>
      </w:r>
      <w:r>
        <w:instrText xml:space="preserve"> HYPERLINK \l "Appendix_A_Target_147" \h </w:instrText>
      </w:r>
      <w:r>
        <w:fldChar w:fldCharType="separate"/>
      </w:r>
      <w:r>
        <w:rPr>
          <w:rStyle w:val="Hyperlink"/>
        </w:rPr>
        <w:t>&lt;147&gt; Section 3.1.4.3.3.5</w:t>
      </w:r>
      <w:r>
        <w:rPr>
          <w:rStyle w:val="Hyperlink"/>
        </w:rPr>
        <w:fldChar w:fldCharType="end"/>
      </w:r>
      <w:r>
        <w:t xml:space="preserve">: </w:t>
      </w:r>
      <w:bookmarkEnd w:id="1649"/>
      <w:r>
        <w:t>The group ID returned by Windows is a Unicode string representation of a GUID in the form xxxxxxxx-xxxx</w:t>
      </w:r>
      <w:r>
        <w:t>-xxxx-xxxx-xxxxxxxxxxxx.</w:t>
      </w:r>
    </w:p>
    <w:bookmarkStart w:id="1650" w:name="Appendix_A_148"/>
    <w:p w:rsidR="00124242" w:rsidRDefault="000D4C3A">
      <w:r>
        <w:fldChar w:fldCharType="begin"/>
      </w:r>
      <w:r>
        <w:instrText xml:space="preserve"> HYPERLINK \l "Appendix_A_Target_148" \h </w:instrText>
      </w:r>
      <w:r>
        <w:fldChar w:fldCharType="separate"/>
      </w:r>
      <w:r>
        <w:rPr>
          <w:rStyle w:val="Hyperlink"/>
        </w:rPr>
        <w:t>&lt;148&gt; Section 3.1.4.3.4.6</w:t>
      </w:r>
      <w:r>
        <w:rPr>
          <w:rStyle w:val="Hyperlink"/>
        </w:rPr>
        <w:fldChar w:fldCharType="end"/>
      </w:r>
      <w:r>
        <w:t xml:space="preserve">: </w:t>
      </w:r>
      <w:bookmarkEnd w:id="1650"/>
      <w:r>
        <w:t xml:space="preserve">For protocol version 2.0, only Windows Server 2003 supports this control; Windows NT and Windows 2000 return 0x00000001 (ERROR_INVALID_FUNCTION). For protocol </w:t>
      </w:r>
      <w:r>
        <w:lastRenderedPageBreak/>
        <w:t>v</w:t>
      </w:r>
      <w:r>
        <w:t xml:space="preserve">ersion 3.0, Windows Server 2012, Windows Server 2012 R2, and Windows Server 2016 do not support this control code and return ERROR_INVALID_FUNCTION. </w:t>
      </w:r>
    </w:p>
    <w:bookmarkStart w:id="1651" w:name="Appendix_A_149"/>
    <w:p w:rsidR="00124242" w:rsidRDefault="000D4C3A">
      <w:r>
        <w:fldChar w:fldCharType="begin"/>
      </w:r>
      <w:r>
        <w:instrText xml:space="preserve"> HYPERLINK \l "Appendix_A_Target_149" \h </w:instrText>
      </w:r>
      <w:r>
        <w:fldChar w:fldCharType="separate"/>
      </w:r>
      <w:r>
        <w:rPr>
          <w:rStyle w:val="Hyperlink"/>
        </w:rPr>
        <w:t>&lt;149&gt; Section 3.1.4.3.5.5</w:t>
      </w:r>
      <w:r>
        <w:rPr>
          <w:rStyle w:val="Hyperlink"/>
        </w:rPr>
        <w:fldChar w:fldCharType="end"/>
      </w:r>
      <w:r>
        <w:t xml:space="preserve">: </w:t>
      </w:r>
      <w:bookmarkEnd w:id="1651"/>
      <w:r>
        <w:t xml:space="preserve">The cluster network ID returned by </w:t>
      </w:r>
      <w:r>
        <w:t>Windows is a Unicode string representation of a GUID in the form xxxxxxxx-xxxx-xxxx-xxxx-xxxxxxxxxxxx.</w:t>
      </w:r>
    </w:p>
    <w:bookmarkStart w:id="1652" w:name="Appendix_A_150"/>
    <w:p w:rsidR="00124242" w:rsidRDefault="000D4C3A">
      <w:r>
        <w:fldChar w:fldCharType="begin"/>
      </w:r>
      <w:r>
        <w:instrText xml:space="preserve"> HYPERLINK \l "Appendix_A_Target_150" \h </w:instrText>
      </w:r>
      <w:r>
        <w:fldChar w:fldCharType="separate"/>
      </w:r>
      <w:r>
        <w:rPr>
          <w:rStyle w:val="Hyperlink"/>
        </w:rPr>
        <w:t>&lt;150&gt; Section 3.1.4.3.6.7</w:t>
      </w:r>
      <w:r>
        <w:rPr>
          <w:rStyle w:val="Hyperlink"/>
        </w:rPr>
        <w:fldChar w:fldCharType="end"/>
      </w:r>
      <w:r>
        <w:t xml:space="preserve">: </w:t>
      </w:r>
      <w:bookmarkEnd w:id="1652"/>
      <w:r>
        <w:t>The cluster network interface ID returned by Windows is a Unicode string represent</w:t>
      </w:r>
      <w:r>
        <w:t>ation of a GUID in the form xxxxxxxx-xxxx-xxxx-xxxx-xxxxxxxxxxxx.</w:t>
      </w:r>
    </w:p>
    <w:bookmarkStart w:id="1653" w:name="Appendix_A_151"/>
    <w:p w:rsidR="00124242" w:rsidRDefault="000D4C3A">
      <w:r>
        <w:fldChar w:fldCharType="begin"/>
      </w:r>
      <w:r>
        <w:instrText xml:space="preserve"> HYPERLINK \l "Appendix_A_Target_151" \h </w:instrText>
      </w:r>
      <w:r>
        <w:fldChar w:fldCharType="separate"/>
      </w:r>
      <w:r>
        <w:rPr>
          <w:rStyle w:val="Hyperlink"/>
        </w:rPr>
        <w:t>&lt;151&gt; Section 3.1.4.3.7.2</w:t>
      </w:r>
      <w:r>
        <w:rPr>
          <w:rStyle w:val="Hyperlink"/>
        </w:rPr>
        <w:fldChar w:fldCharType="end"/>
      </w:r>
      <w:r>
        <w:t xml:space="preserve">: </w:t>
      </w:r>
      <w:bookmarkEnd w:id="1653"/>
      <w:r>
        <w:t>Windows NT and Windows 2000 do not support this control and return 0x00000001 (ERROR_INVALID_FUNCTION).</w:t>
      </w:r>
    </w:p>
    <w:bookmarkStart w:id="1654" w:name="Appendix_A_152"/>
    <w:p w:rsidR="00124242" w:rsidRDefault="000D4C3A">
      <w:r>
        <w:fldChar w:fldCharType="begin"/>
      </w:r>
      <w:r>
        <w:instrText xml:space="preserve"> HYPERLINK \l</w:instrText>
      </w:r>
      <w:r>
        <w:instrText xml:space="preserve"> "Appendix_A_Target_152" \h </w:instrText>
      </w:r>
      <w:r>
        <w:fldChar w:fldCharType="separate"/>
      </w:r>
      <w:r>
        <w:rPr>
          <w:rStyle w:val="Hyperlink"/>
        </w:rPr>
        <w:t>&lt;152&gt; Section 3.1.4.3.7.11</w:t>
      </w:r>
      <w:r>
        <w:rPr>
          <w:rStyle w:val="Hyperlink"/>
        </w:rPr>
        <w:fldChar w:fldCharType="end"/>
      </w:r>
      <w:r>
        <w:t xml:space="preserve">: </w:t>
      </w:r>
      <w:bookmarkEnd w:id="1654"/>
      <w:r>
        <w:t>Windows NT and Windows 2000 do not support this control and return 0x00000001 (ERROR_INVALID_FUNCTION).</w:t>
      </w:r>
    </w:p>
    <w:bookmarkStart w:id="1655" w:name="Appendix_A_153"/>
    <w:p w:rsidR="00124242" w:rsidRDefault="000D4C3A">
      <w:r>
        <w:fldChar w:fldCharType="begin"/>
      </w:r>
      <w:r>
        <w:instrText xml:space="preserve"> HYPERLINK \l "Appendix_A_Target_153" \h </w:instrText>
      </w:r>
      <w:r>
        <w:fldChar w:fldCharType="separate"/>
      </w:r>
      <w:r>
        <w:rPr>
          <w:rStyle w:val="Hyperlink"/>
        </w:rPr>
        <w:t>&lt;153&gt; Section 3.1.4.3.7.18</w:t>
      </w:r>
      <w:r>
        <w:rPr>
          <w:rStyle w:val="Hyperlink"/>
        </w:rPr>
        <w:fldChar w:fldCharType="end"/>
      </w:r>
      <w:r>
        <w:t xml:space="preserve">: </w:t>
      </w:r>
      <w:bookmarkEnd w:id="1655"/>
      <w:r>
        <w:t>CLUSCTL_CLUSTER_UPGRADE</w:t>
      </w:r>
      <w:r>
        <w:t>_CLUSTER_VERSION is implemented in Windows 10 and Windows Server 2016 only.</w:t>
      </w:r>
    </w:p>
    <w:bookmarkStart w:id="1656" w:name="Appendix_A_154"/>
    <w:p w:rsidR="00124242" w:rsidRDefault="000D4C3A">
      <w:r>
        <w:fldChar w:fldCharType="begin"/>
      </w:r>
      <w:r>
        <w:instrText xml:space="preserve"> HYPERLINK \l "Appendix_A_Target_154" \h </w:instrText>
      </w:r>
      <w:r>
        <w:fldChar w:fldCharType="separate"/>
      </w:r>
      <w:r>
        <w:rPr>
          <w:rStyle w:val="Hyperlink"/>
        </w:rPr>
        <w:t>&lt;154&gt; Section 3.1.4.3.7.19</w:t>
      </w:r>
      <w:r>
        <w:rPr>
          <w:rStyle w:val="Hyperlink"/>
        </w:rPr>
        <w:fldChar w:fldCharType="end"/>
      </w:r>
      <w:r>
        <w:t xml:space="preserve">: </w:t>
      </w:r>
      <w:bookmarkEnd w:id="1656"/>
      <w:r>
        <w:t xml:space="preserve"> CLUSCTL_CLUSTER_CLEAR_UPGRADE_IN_PROGRESS is implemented in Windows 10 and Windows Server 2016 only. </w:t>
      </w:r>
    </w:p>
    <w:bookmarkStart w:id="1657" w:name="Appendix_A_155"/>
    <w:p w:rsidR="00124242" w:rsidRDefault="000D4C3A">
      <w:r>
        <w:fldChar w:fldCharType="begin"/>
      </w:r>
      <w:r>
        <w:instrText xml:space="preserve"> HY</w:instrText>
      </w:r>
      <w:r>
        <w:instrText xml:space="preserve">PERLINK \l "Appendix_A_Target_155" \h </w:instrText>
      </w:r>
      <w:r>
        <w:fldChar w:fldCharType="separate"/>
      </w:r>
      <w:r>
        <w:rPr>
          <w:rStyle w:val="Hyperlink"/>
        </w:rPr>
        <w:t>&lt;155&gt; Section 3.1.4.3.7.20</w:t>
      </w:r>
      <w:r>
        <w:rPr>
          <w:rStyle w:val="Hyperlink"/>
        </w:rPr>
        <w:fldChar w:fldCharType="end"/>
      </w:r>
      <w:r>
        <w:t xml:space="preserve">: </w:t>
      </w:r>
      <w:bookmarkEnd w:id="1657"/>
      <w:r>
        <w:t>CLUSCTL_CLUSTER_IS_READY_FOR_UPGRADE is implemented in Windows 10 and Windows Server 2016 only.</w:t>
      </w:r>
    </w:p>
    <w:bookmarkStart w:id="1658" w:name="Appendix_A_156"/>
    <w:p w:rsidR="00124242" w:rsidRDefault="000D4C3A">
      <w:r>
        <w:fldChar w:fldCharType="begin"/>
      </w:r>
      <w:r>
        <w:instrText xml:space="preserve"> HYPERLINK \l "Appendix_A_Target_156" \h </w:instrText>
      </w:r>
      <w:r>
        <w:fldChar w:fldCharType="separate"/>
      </w:r>
      <w:r>
        <w:rPr>
          <w:rStyle w:val="Hyperlink"/>
        </w:rPr>
        <w:t>&lt;156&gt; Section 3.1.4.3.7.22</w:t>
      </w:r>
      <w:r>
        <w:rPr>
          <w:rStyle w:val="Hyperlink"/>
        </w:rPr>
        <w:fldChar w:fldCharType="end"/>
      </w:r>
      <w:r>
        <w:t xml:space="preserve">: </w:t>
      </w:r>
      <w:bookmarkEnd w:id="1658"/>
      <w:r>
        <w:t xml:space="preserve"> CLUSCTL_CLUSTER_SET_</w:t>
      </w:r>
      <w:r>
        <w:t xml:space="preserve">DNS_DOMAIN is not available in Windows NT 4.0, Windows 2000, Windows XP, Windows Server 2003, Windows Vista SP1, Windows Server 2008, Windows 7, Windows Server 2008 R2, Windows 8, Windows Server 2012, Windows 8.1, Windows Server 2012 R2, Windows 10 v1507, </w:t>
      </w:r>
      <w:r>
        <w:t>and Windows 10 v1511.</w:t>
      </w:r>
    </w:p>
    <w:bookmarkStart w:id="1659" w:name="Appendix_A_157"/>
    <w:p w:rsidR="00124242" w:rsidRDefault="000D4C3A">
      <w:r>
        <w:fldChar w:fldCharType="begin"/>
      </w:r>
      <w:r>
        <w:instrText xml:space="preserve"> HYPERLINK \l "Appendix_A_Target_157" \h </w:instrText>
      </w:r>
      <w:r>
        <w:fldChar w:fldCharType="separate"/>
      </w:r>
      <w:r>
        <w:rPr>
          <w:rStyle w:val="Hyperlink"/>
        </w:rPr>
        <w:t>&lt;157&gt; Section 3.1.4.3.7.23</w:t>
      </w:r>
      <w:r>
        <w:rPr>
          <w:rStyle w:val="Hyperlink"/>
        </w:rPr>
        <w:fldChar w:fldCharType="end"/>
      </w:r>
      <w:r>
        <w:t xml:space="preserve">: </w:t>
      </w:r>
      <w:bookmarkEnd w:id="1659"/>
      <w:r>
        <w:t xml:space="preserve"> CLUSCTL_CLUSTER_GET_OS_AND_OS_VERSION_INFO is not available in Windows NT 4.0, Windows 2000, Windows XP, Windows Server 2003, Windows Vista SP1, Windows Server 2</w:t>
      </w:r>
      <w:r>
        <w:t>008, Windows 7, Windows Server 2008 R2, Windows 8, Windows Server 2012, Windows 8.1, Windows Server 2012 R2, Windows 10 v1507, and Windows 10 v1511.</w:t>
      </w:r>
    </w:p>
    <w:bookmarkStart w:id="1660" w:name="Appendix_A_158"/>
    <w:p w:rsidR="00124242" w:rsidRDefault="000D4C3A">
      <w:r>
        <w:fldChar w:fldCharType="begin"/>
      </w:r>
      <w:r>
        <w:instrText xml:space="preserve"> HYPERLINK \l "Appendix_A_Target_158" \h </w:instrText>
      </w:r>
      <w:r>
        <w:fldChar w:fldCharType="separate"/>
      </w:r>
      <w:r>
        <w:rPr>
          <w:rStyle w:val="Hyperlink"/>
        </w:rPr>
        <w:t>&lt;158&gt; Section 3.2.1</w:t>
      </w:r>
      <w:r>
        <w:rPr>
          <w:rStyle w:val="Hyperlink"/>
        </w:rPr>
        <w:fldChar w:fldCharType="end"/>
      </w:r>
      <w:r>
        <w:t xml:space="preserve">: </w:t>
      </w:r>
      <w:bookmarkEnd w:id="1660"/>
      <w:r>
        <w:t xml:space="preserve">Windows Vista SP1 and Windows Server 2008 </w:t>
      </w:r>
      <w:r>
        <w:t>clients do not maintain granted level of access.</w:t>
      </w:r>
    </w:p>
    <w:bookmarkStart w:id="1661" w:name="Appendix_A_159"/>
    <w:p w:rsidR="00124242" w:rsidRDefault="000D4C3A">
      <w:r>
        <w:fldChar w:fldCharType="begin"/>
      </w:r>
      <w:r>
        <w:instrText xml:space="preserve"> HYPERLINK \l "Appendix_A_Target_159" \h </w:instrText>
      </w:r>
      <w:r>
        <w:fldChar w:fldCharType="separate"/>
      </w:r>
      <w:r>
        <w:rPr>
          <w:rStyle w:val="Hyperlink"/>
        </w:rPr>
        <w:t>&lt;159&gt; Section 3.2.3.3</w:t>
      </w:r>
      <w:r>
        <w:rPr>
          <w:rStyle w:val="Hyperlink"/>
        </w:rPr>
        <w:fldChar w:fldCharType="end"/>
      </w:r>
      <w:r>
        <w:t xml:space="preserve">: </w:t>
      </w:r>
      <w:bookmarkEnd w:id="1661"/>
      <w:r>
        <w:t xml:space="preserve">Windows NT does not retry the ApiGetClusterName (section </w:t>
      </w:r>
      <w:hyperlink w:anchor="Section_2f69df126077498a8fe6b16a55c4d8d0" w:history="1">
        <w:r>
          <w:rPr>
            <w:rStyle w:val="Hyperlink"/>
          </w:rPr>
          <w:t>3.1.4.1.4</w:t>
        </w:r>
      </w:hyperlink>
      <w:r>
        <w:t xml:space="preserve"> for protocol </w:t>
      </w:r>
      <w:r>
        <w:t xml:space="preserve">version 2, or </w:t>
      </w:r>
      <w:hyperlink w:anchor="Section_02fe400313024e7da5a7fd147fdb5598" w:history="1">
        <w:r>
          <w:rPr>
            <w:rStyle w:val="Hyperlink"/>
          </w:rPr>
          <w:t>3.1.4.2.4</w:t>
        </w:r>
      </w:hyperlink>
      <w:r>
        <w:t xml:space="preserve"> for protocol version 3) method if it fails with error 0x000006BF (RPC_CALL_FAILED_DNE).</w:t>
      </w:r>
    </w:p>
    <w:bookmarkStart w:id="1662" w:name="Appendix_A_160"/>
    <w:p w:rsidR="00124242" w:rsidRDefault="000D4C3A">
      <w:r>
        <w:fldChar w:fldCharType="begin"/>
      </w:r>
      <w:r>
        <w:instrText xml:space="preserve"> HYPERLINK \l "Appendix_A_Target_160" \h </w:instrText>
      </w:r>
      <w:r>
        <w:fldChar w:fldCharType="separate"/>
      </w:r>
      <w:r>
        <w:rPr>
          <w:rStyle w:val="Hyperlink"/>
        </w:rPr>
        <w:t>&lt;160&gt; Section 3.2.4.1.2</w:t>
      </w:r>
      <w:r>
        <w:rPr>
          <w:rStyle w:val="Hyperlink"/>
        </w:rPr>
        <w:fldChar w:fldCharType="end"/>
      </w:r>
      <w:r>
        <w:t xml:space="preserve">: </w:t>
      </w:r>
      <w:bookmarkEnd w:id="1662"/>
      <w:r>
        <w:t>Clients running Windows NT do not perform the procedure that is specified in this section for version 2.0 of the protocol.</w:t>
      </w:r>
    </w:p>
    <w:bookmarkStart w:id="1663" w:name="Appendix_A_161"/>
    <w:p w:rsidR="00124242" w:rsidRDefault="000D4C3A">
      <w:r>
        <w:fldChar w:fldCharType="begin"/>
      </w:r>
      <w:r>
        <w:instrText xml:space="preserve"> HYPERLINK \l "Appendix_A_Target_161" \h </w:instrText>
      </w:r>
      <w:r>
        <w:fldChar w:fldCharType="separate"/>
      </w:r>
      <w:r>
        <w:rPr>
          <w:rStyle w:val="Hyperlink"/>
        </w:rPr>
        <w:t>&lt;161&gt; Section 3.2.4.1.2</w:t>
      </w:r>
      <w:r>
        <w:rPr>
          <w:rStyle w:val="Hyperlink"/>
        </w:rPr>
        <w:fldChar w:fldCharType="end"/>
      </w:r>
      <w:r>
        <w:t xml:space="preserve">: </w:t>
      </w:r>
      <w:bookmarkEnd w:id="1663"/>
      <w:r>
        <w:t>Clients running Windows 2000 perform step 2 of the version 2.0 p</w:t>
      </w:r>
      <w:r>
        <w:t>rocedure only if the registry value in step 1 is set to 2 (eClusterInstallStateConfigured) or 3 (eClusterInstallStateUpgraded).</w:t>
      </w:r>
    </w:p>
    <w:bookmarkStart w:id="1664" w:name="Appendix_A_162"/>
    <w:p w:rsidR="00124242" w:rsidRDefault="000D4C3A">
      <w:r>
        <w:fldChar w:fldCharType="begin"/>
      </w:r>
      <w:r>
        <w:instrText xml:space="preserve"> HYPERLINK \l "Appendix_A_Target_162" \h </w:instrText>
      </w:r>
      <w:r>
        <w:fldChar w:fldCharType="separate"/>
      </w:r>
      <w:r>
        <w:rPr>
          <w:rStyle w:val="Hyperlink"/>
        </w:rPr>
        <w:t>&lt;162&gt; Section 3.2.4.1.2</w:t>
      </w:r>
      <w:r>
        <w:rPr>
          <w:rStyle w:val="Hyperlink"/>
        </w:rPr>
        <w:fldChar w:fldCharType="end"/>
      </w:r>
      <w:r>
        <w:t xml:space="preserve">: </w:t>
      </w:r>
      <w:bookmarkEnd w:id="1664"/>
      <w:r>
        <w:t xml:space="preserve">Only clients running Windows Server 2003 perform step 3 of </w:t>
      </w:r>
      <w:r>
        <w:t>the version 2.0 procedure, as specified in this section.</w:t>
      </w:r>
    </w:p>
    <w:bookmarkStart w:id="1665" w:name="Appendix_A_163"/>
    <w:p w:rsidR="00124242" w:rsidRDefault="000D4C3A">
      <w:r>
        <w:fldChar w:fldCharType="begin"/>
      </w:r>
      <w:r>
        <w:instrText xml:space="preserve"> HYPERLINK \l "Appendix_A_Target_163" \h </w:instrText>
      </w:r>
      <w:r>
        <w:fldChar w:fldCharType="separate"/>
      </w:r>
      <w:r>
        <w:rPr>
          <w:rStyle w:val="Hyperlink"/>
        </w:rPr>
        <w:t>&lt;163&gt; Section 3.2.4.5.1</w:t>
      </w:r>
      <w:r>
        <w:rPr>
          <w:rStyle w:val="Hyperlink"/>
        </w:rPr>
        <w:fldChar w:fldCharType="end"/>
      </w:r>
      <w:r>
        <w:t xml:space="preserve">: </w:t>
      </w:r>
      <w:bookmarkEnd w:id="1665"/>
      <w:r>
        <w:t xml:space="preserve">A client issues this method only when connected to a server running Windows Server 2003, Windows Server 2008, Windows Server 2008 </w:t>
      </w:r>
      <w:r>
        <w:t>R2, Windows Server 2012, or Windows Server 2012 R2.</w:t>
      </w:r>
    </w:p>
    <w:bookmarkStart w:id="1666" w:name="Appendix_A_164"/>
    <w:p w:rsidR="00124242" w:rsidRDefault="000D4C3A">
      <w:r>
        <w:fldChar w:fldCharType="begin"/>
      </w:r>
      <w:r>
        <w:instrText xml:space="preserve"> HYPERLINK \l "Appendix_A_Target_164" \h </w:instrText>
      </w:r>
      <w:r>
        <w:fldChar w:fldCharType="separate"/>
      </w:r>
      <w:r>
        <w:rPr>
          <w:rStyle w:val="Hyperlink"/>
        </w:rPr>
        <w:t>&lt;164&gt; Section 3.2.4.6</w:t>
      </w:r>
      <w:r>
        <w:rPr>
          <w:rStyle w:val="Hyperlink"/>
        </w:rPr>
        <w:fldChar w:fldCharType="end"/>
      </w:r>
      <w:r>
        <w:t xml:space="preserve">: </w:t>
      </w:r>
      <w:bookmarkEnd w:id="1666"/>
      <w:r>
        <w:t>Windows versions that implement version 2.0 protocol clients differ in the error codes that trigger a reconnect. The following table spec</w:t>
      </w:r>
      <w:r>
        <w:t>ifies the error codes that are used in each Windows version that implements version 2.0 of this protocol.</w:t>
      </w:r>
    </w:p>
    <w:tbl>
      <w:tblPr>
        <w:tblStyle w:val="Table-ShadedHeader"/>
        <w:tblW w:w="0" w:type="auto"/>
        <w:tblLook w:val="04A0" w:firstRow="1" w:lastRow="0" w:firstColumn="1" w:lastColumn="0" w:noHBand="0" w:noVBand="1"/>
      </w:tblPr>
      <w:tblGrid>
        <w:gridCol w:w="734"/>
        <w:gridCol w:w="3890"/>
        <w:gridCol w:w="1197"/>
        <w:gridCol w:w="1298"/>
        <w:gridCol w:w="2356"/>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tcPr>
          <w:p w:rsidR="00124242" w:rsidRDefault="000D4C3A">
            <w:pPr>
              <w:pStyle w:val="TableHeaderText"/>
            </w:pPr>
            <w:r>
              <w:lastRenderedPageBreak/>
              <w:t xml:space="preserve">Value </w:t>
            </w:r>
          </w:p>
        </w:tc>
        <w:tc>
          <w:tcPr>
            <w:tcW w:w="0" w:type="auto"/>
          </w:tcPr>
          <w:p w:rsidR="00124242" w:rsidRDefault="000D4C3A">
            <w:pPr>
              <w:pStyle w:val="TableHeaderText"/>
            </w:pPr>
            <w:r>
              <w:t xml:space="preserve">Symbol </w:t>
            </w:r>
          </w:p>
        </w:tc>
        <w:tc>
          <w:tcPr>
            <w:tcW w:w="0" w:type="auto"/>
          </w:tcPr>
          <w:p w:rsidR="00124242" w:rsidRDefault="000D4C3A">
            <w:pPr>
              <w:pStyle w:val="TableHeaderText"/>
            </w:pPr>
            <w:r>
              <w:t>Windows NT</w:t>
            </w:r>
          </w:p>
        </w:tc>
        <w:tc>
          <w:tcPr>
            <w:tcW w:w="0" w:type="auto"/>
          </w:tcPr>
          <w:p w:rsidR="00124242" w:rsidRDefault="000D4C3A">
            <w:pPr>
              <w:pStyle w:val="TableHeaderText"/>
            </w:pPr>
            <w:r>
              <w:t>Windows 2000</w:t>
            </w:r>
          </w:p>
        </w:tc>
        <w:tc>
          <w:tcPr>
            <w:tcW w:w="0" w:type="auto"/>
          </w:tcPr>
          <w:p w:rsidR="00124242" w:rsidRDefault="000D4C3A">
            <w:pPr>
              <w:pStyle w:val="TableHeaderText"/>
            </w:pPr>
            <w:r>
              <w:t>Windows XP and Windows Server 2003</w:t>
            </w:r>
          </w:p>
        </w:tc>
      </w:tr>
      <w:tr w:rsidR="00124242" w:rsidTr="00124242">
        <w:tc>
          <w:tcPr>
            <w:tcW w:w="0" w:type="auto"/>
          </w:tcPr>
          <w:p w:rsidR="00124242" w:rsidRDefault="000D4C3A">
            <w:pPr>
              <w:pStyle w:val="TableBodyText"/>
            </w:pPr>
            <w:r>
              <w:t>6</w:t>
            </w:r>
          </w:p>
        </w:tc>
        <w:tc>
          <w:tcPr>
            <w:tcW w:w="0" w:type="auto"/>
          </w:tcPr>
          <w:p w:rsidR="00124242" w:rsidRDefault="000D4C3A">
            <w:pPr>
              <w:pStyle w:val="TableBodyText"/>
            </w:pPr>
            <w:r>
              <w:t>ERROR_INVALID_HANDLE</w:t>
            </w:r>
          </w:p>
        </w:tc>
        <w:tc>
          <w:tcPr>
            <w:tcW w:w="0" w:type="auto"/>
          </w:tcPr>
          <w:p w:rsidR="00124242" w:rsidRDefault="000D4C3A">
            <w:pPr>
              <w:pStyle w:val="TableBodyText"/>
            </w:pPr>
            <w:r>
              <w:t>Yes</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1115</w:t>
            </w:r>
          </w:p>
        </w:tc>
        <w:tc>
          <w:tcPr>
            <w:tcW w:w="0" w:type="auto"/>
          </w:tcPr>
          <w:p w:rsidR="00124242" w:rsidRDefault="000D4C3A">
            <w:pPr>
              <w:pStyle w:val="TableBodyText"/>
            </w:pPr>
            <w:r>
              <w:t>ERROR_SHUTDOWN_IN_PROGRESS</w:t>
            </w:r>
          </w:p>
        </w:tc>
        <w:tc>
          <w:tcPr>
            <w:tcW w:w="0" w:type="auto"/>
          </w:tcPr>
          <w:p w:rsidR="00124242" w:rsidRDefault="000D4C3A">
            <w:pPr>
              <w:pStyle w:val="TableBodyText"/>
            </w:pPr>
            <w:r>
              <w:t>No</w:t>
            </w:r>
          </w:p>
        </w:tc>
        <w:tc>
          <w:tcPr>
            <w:tcW w:w="0" w:type="auto"/>
          </w:tcPr>
          <w:p w:rsidR="00124242" w:rsidRDefault="000D4C3A">
            <w:pPr>
              <w:pStyle w:val="TableBodyText"/>
            </w:pPr>
            <w:r>
              <w:t>Yes</w:t>
            </w:r>
          </w:p>
        </w:tc>
        <w:tc>
          <w:tcPr>
            <w:tcW w:w="0" w:type="auto"/>
          </w:tcPr>
          <w:p w:rsidR="00124242" w:rsidRDefault="000D4C3A">
            <w:pPr>
              <w:pStyle w:val="TableBodyText"/>
            </w:pPr>
            <w:r>
              <w:t>No</w:t>
            </w:r>
          </w:p>
        </w:tc>
      </w:tr>
      <w:tr w:rsidR="00124242" w:rsidTr="00124242">
        <w:tc>
          <w:tcPr>
            <w:tcW w:w="0" w:type="auto"/>
          </w:tcPr>
          <w:p w:rsidR="00124242" w:rsidRDefault="000D4C3A">
            <w:pPr>
              <w:pStyle w:val="TableBodyText"/>
            </w:pPr>
            <w:r>
              <w:t>1255</w:t>
            </w:r>
          </w:p>
        </w:tc>
        <w:tc>
          <w:tcPr>
            <w:tcW w:w="0" w:type="auto"/>
          </w:tcPr>
          <w:p w:rsidR="00124242" w:rsidRDefault="000D4C3A">
            <w:pPr>
              <w:pStyle w:val="TableBodyText"/>
            </w:pPr>
            <w:r>
              <w:t>ERROR_SERVER_SHUTDOWN_IN_PROGRESS</w:t>
            </w:r>
          </w:p>
        </w:tc>
        <w:tc>
          <w:tcPr>
            <w:tcW w:w="0" w:type="auto"/>
          </w:tcPr>
          <w:p w:rsidR="00124242" w:rsidRDefault="000D4C3A">
            <w:pPr>
              <w:pStyle w:val="TableBodyText"/>
            </w:pPr>
            <w:r>
              <w:t>No</w:t>
            </w:r>
          </w:p>
        </w:tc>
        <w:tc>
          <w:tcPr>
            <w:tcW w:w="0" w:type="auto"/>
          </w:tcPr>
          <w:p w:rsidR="00124242" w:rsidRDefault="000D4C3A">
            <w:pPr>
              <w:pStyle w:val="TableBodyText"/>
            </w:pPr>
            <w:r>
              <w:t>Yes</w:t>
            </w:r>
          </w:p>
        </w:tc>
        <w:tc>
          <w:tcPr>
            <w:tcW w:w="0" w:type="auto"/>
          </w:tcPr>
          <w:p w:rsidR="00124242" w:rsidRDefault="000D4C3A">
            <w:pPr>
              <w:pStyle w:val="TableBodyText"/>
            </w:pPr>
            <w:r>
              <w:t>No</w:t>
            </w:r>
          </w:p>
        </w:tc>
      </w:tr>
      <w:tr w:rsidR="00124242" w:rsidTr="00124242">
        <w:tc>
          <w:tcPr>
            <w:tcW w:w="0" w:type="auto"/>
          </w:tcPr>
          <w:p w:rsidR="00124242" w:rsidRDefault="000D4C3A">
            <w:pPr>
              <w:pStyle w:val="TableBodyText"/>
            </w:pPr>
            <w:r>
              <w:t>1702</w:t>
            </w:r>
          </w:p>
        </w:tc>
        <w:tc>
          <w:tcPr>
            <w:tcW w:w="0" w:type="auto"/>
          </w:tcPr>
          <w:p w:rsidR="00124242" w:rsidRDefault="000D4C3A">
            <w:pPr>
              <w:pStyle w:val="TableBodyText"/>
            </w:pPr>
            <w:r>
              <w:t>RPC_S_INVALID_BINDING</w:t>
            </w:r>
          </w:p>
        </w:tc>
        <w:tc>
          <w:tcPr>
            <w:tcW w:w="0" w:type="auto"/>
          </w:tcPr>
          <w:p w:rsidR="00124242" w:rsidRDefault="000D4C3A">
            <w:pPr>
              <w:pStyle w:val="TableBodyText"/>
            </w:pPr>
            <w:r>
              <w:t>No</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1717</w:t>
            </w:r>
          </w:p>
        </w:tc>
        <w:tc>
          <w:tcPr>
            <w:tcW w:w="0" w:type="auto"/>
          </w:tcPr>
          <w:p w:rsidR="00124242" w:rsidRDefault="000D4C3A">
            <w:pPr>
              <w:pStyle w:val="TableBodyText"/>
            </w:pPr>
            <w:r>
              <w:t>RPC_S_UNKNOWN_IF</w:t>
            </w:r>
          </w:p>
        </w:tc>
        <w:tc>
          <w:tcPr>
            <w:tcW w:w="0" w:type="auto"/>
          </w:tcPr>
          <w:p w:rsidR="00124242" w:rsidRDefault="000D4C3A">
            <w:pPr>
              <w:pStyle w:val="TableBodyText"/>
            </w:pPr>
            <w:r>
              <w:t>Yes</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1722</w:t>
            </w:r>
          </w:p>
        </w:tc>
        <w:tc>
          <w:tcPr>
            <w:tcW w:w="0" w:type="auto"/>
          </w:tcPr>
          <w:p w:rsidR="00124242" w:rsidRDefault="000D4C3A">
            <w:pPr>
              <w:pStyle w:val="TableBodyText"/>
            </w:pPr>
            <w:r>
              <w:t>RPC_S_SERVER_UNAVAILABLE</w:t>
            </w:r>
          </w:p>
        </w:tc>
        <w:tc>
          <w:tcPr>
            <w:tcW w:w="0" w:type="auto"/>
          </w:tcPr>
          <w:p w:rsidR="00124242" w:rsidRDefault="000D4C3A">
            <w:pPr>
              <w:pStyle w:val="TableBodyText"/>
            </w:pPr>
            <w:r>
              <w:t>Yes</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1723</w:t>
            </w:r>
          </w:p>
        </w:tc>
        <w:tc>
          <w:tcPr>
            <w:tcW w:w="0" w:type="auto"/>
          </w:tcPr>
          <w:p w:rsidR="00124242" w:rsidRDefault="000D4C3A">
            <w:pPr>
              <w:pStyle w:val="TableBodyText"/>
            </w:pPr>
            <w:r>
              <w:t>RPC_S_SERVER_TOO_BUSY</w:t>
            </w:r>
          </w:p>
        </w:tc>
        <w:tc>
          <w:tcPr>
            <w:tcW w:w="0" w:type="auto"/>
          </w:tcPr>
          <w:p w:rsidR="00124242" w:rsidRDefault="000D4C3A">
            <w:pPr>
              <w:pStyle w:val="TableBodyText"/>
            </w:pPr>
            <w:r>
              <w:t>Yes</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1726</w:t>
            </w:r>
          </w:p>
        </w:tc>
        <w:tc>
          <w:tcPr>
            <w:tcW w:w="0" w:type="auto"/>
          </w:tcPr>
          <w:p w:rsidR="00124242" w:rsidRDefault="000D4C3A">
            <w:pPr>
              <w:pStyle w:val="TableBodyText"/>
            </w:pPr>
            <w:r>
              <w:t>RPC_S_CALL_FAILED</w:t>
            </w:r>
          </w:p>
        </w:tc>
        <w:tc>
          <w:tcPr>
            <w:tcW w:w="0" w:type="auto"/>
          </w:tcPr>
          <w:p w:rsidR="00124242" w:rsidRDefault="000D4C3A">
            <w:pPr>
              <w:pStyle w:val="TableBodyText"/>
            </w:pPr>
            <w:r>
              <w:t>Yes</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1727</w:t>
            </w:r>
          </w:p>
        </w:tc>
        <w:tc>
          <w:tcPr>
            <w:tcW w:w="0" w:type="auto"/>
          </w:tcPr>
          <w:p w:rsidR="00124242" w:rsidRDefault="000D4C3A">
            <w:pPr>
              <w:pStyle w:val="TableBodyText"/>
            </w:pPr>
            <w:r>
              <w:t>RPC_S_CALL_FAILED_DNE</w:t>
            </w:r>
          </w:p>
        </w:tc>
        <w:tc>
          <w:tcPr>
            <w:tcW w:w="0" w:type="auto"/>
          </w:tcPr>
          <w:p w:rsidR="00124242" w:rsidRDefault="000D4C3A">
            <w:pPr>
              <w:pStyle w:val="TableBodyText"/>
            </w:pPr>
            <w:r>
              <w:t>No</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1747</w:t>
            </w:r>
          </w:p>
        </w:tc>
        <w:tc>
          <w:tcPr>
            <w:tcW w:w="0" w:type="auto"/>
          </w:tcPr>
          <w:p w:rsidR="00124242" w:rsidRDefault="000D4C3A">
            <w:pPr>
              <w:pStyle w:val="TableBodyText"/>
            </w:pPr>
            <w:r>
              <w:t>RPC_S_UNKNOWN_AUTHN_SERVICE</w:t>
            </w:r>
          </w:p>
        </w:tc>
        <w:tc>
          <w:tcPr>
            <w:tcW w:w="0" w:type="auto"/>
          </w:tcPr>
          <w:p w:rsidR="00124242" w:rsidRDefault="000D4C3A">
            <w:pPr>
              <w:pStyle w:val="TableBodyText"/>
            </w:pPr>
            <w:r>
              <w:t>No</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1753</w:t>
            </w:r>
          </w:p>
        </w:tc>
        <w:tc>
          <w:tcPr>
            <w:tcW w:w="0" w:type="auto"/>
          </w:tcPr>
          <w:p w:rsidR="00124242" w:rsidRDefault="000D4C3A">
            <w:pPr>
              <w:pStyle w:val="TableBodyText"/>
            </w:pPr>
            <w:r>
              <w:t>EPT_S_NOT_REGISTERED</w:t>
            </w:r>
          </w:p>
        </w:tc>
        <w:tc>
          <w:tcPr>
            <w:tcW w:w="0" w:type="auto"/>
          </w:tcPr>
          <w:p w:rsidR="00124242" w:rsidRDefault="000D4C3A">
            <w:pPr>
              <w:pStyle w:val="TableBodyText"/>
            </w:pPr>
            <w:r>
              <w:t>No</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1775</w:t>
            </w:r>
          </w:p>
        </w:tc>
        <w:tc>
          <w:tcPr>
            <w:tcW w:w="0" w:type="auto"/>
          </w:tcPr>
          <w:p w:rsidR="00124242" w:rsidRDefault="000D4C3A">
            <w:pPr>
              <w:pStyle w:val="TableBodyText"/>
            </w:pPr>
            <w:r>
              <w:t>RPC_X_SS_IN_NULL_CONTEXT</w:t>
            </w:r>
          </w:p>
        </w:tc>
        <w:tc>
          <w:tcPr>
            <w:tcW w:w="0" w:type="auto"/>
          </w:tcPr>
          <w:p w:rsidR="00124242" w:rsidRDefault="000D4C3A">
            <w:pPr>
              <w:pStyle w:val="TableBodyText"/>
            </w:pPr>
            <w:r>
              <w:t>No</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5072</w:t>
            </w:r>
          </w:p>
        </w:tc>
        <w:tc>
          <w:tcPr>
            <w:tcW w:w="0" w:type="auto"/>
          </w:tcPr>
          <w:p w:rsidR="00124242" w:rsidRDefault="000D4C3A">
            <w:pPr>
              <w:pStyle w:val="TableBodyText"/>
            </w:pPr>
            <w:r>
              <w:t>ERROR_CLUSTER_NODE_NOT_READY</w:t>
            </w:r>
          </w:p>
        </w:tc>
        <w:tc>
          <w:tcPr>
            <w:tcW w:w="0" w:type="auto"/>
          </w:tcPr>
          <w:p w:rsidR="00124242" w:rsidRDefault="000D4C3A">
            <w:pPr>
              <w:pStyle w:val="TableBodyText"/>
            </w:pPr>
            <w:r>
              <w:t>No</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r w:rsidR="00124242" w:rsidTr="00124242">
        <w:tc>
          <w:tcPr>
            <w:tcW w:w="0" w:type="auto"/>
          </w:tcPr>
          <w:p w:rsidR="00124242" w:rsidRDefault="000D4C3A">
            <w:pPr>
              <w:pStyle w:val="TableBodyText"/>
            </w:pPr>
            <w:r>
              <w:t>5073</w:t>
            </w:r>
          </w:p>
        </w:tc>
        <w:tc>
          <w:tcPr>
            <w:tcW w:w="0" w:type="auto"/>
          </w:tcPr>
          <w:p w:rsidR="00124242" w:rsidRDefault="000D4C3A">
            <w:pPr>
              <w:pStyle w:val="TableBodyText"/>
            </w:pPr>
            <w:r>
              <w:t>ERROR_CLUSTER_NODE_SHUTTING_DOWN</w:t>
            </w:r>
          </w:p>
        </w:tc>
        <w:tc>
          <w:tcPr>
            <w:tcW w:w="0" w:type="auto"/>
          </w:tcPr>
          <w:p w:rsidR="00124242" w:rsidRDefault="000D4C3A">
            <w:pPr>
              <w:pStyle w:val="TableBodyText"/>
            </w:pPr>
            <w:r>
              <w:t>Yes</w:t>
            </w:r>
          </w:p>
        </w:tc>
        <w:tc>
          <w:tcPr>
            <w:tcW w:w="0" w:type="auto"/>
          </w:tcPr>
          <w:p w:rsidR="00124242" w:rsidRDefault="000D4C3A">
            <w:pPr>
              <w:pStyle w:val="TableBodyText"/>
            </w:pPr>
            <w:r>
              <w:t>Yes</w:t>
            </w:r>
          </w:p>
        </w:tc>
        <w:tc>
          <w:tcPr>
            <w:tcW w:w="0" w:type="auto"/>
          </w:tcPr>
          <w:p w:rsidR="00124242" w:rsidRDefault="000D4C3A">
            <w:pPr>
              <w:pStyle w:val="TableBodyText"/>
            </w:pPr>
            <w:r>
              <w:t>Yes</w:t>
            </w:r>
          </w:p>
        </w:tc>
      </w:tr>
    </w:tbl>
    <w:p w:rsidR="00124242" w:rsidRDefault="00124242"/>
    <w:bookmarkStart w:id="1667" w:name="Appendix_A_165"/>
    <w:p w:rsidR="00124242" w:rsidRDefault="000D4C3A">
      <w:r>
        <w:fldChar w:fldCharType="begin"/>
      </w:r>
      <w:r>
        <w:instrText xml:space="preserve"> HYPERLINK \l "Appendix_A_Target_165" \h </w:instrText>
      </w:r>
      <w:r>
        <w:fldChar w:fldCharType="separate"/>
      </w:r>
      <w:r>
        <w:rPr>
          <w:rStyle w:val="Hyperlink"/>
        </w:rPr>
        <w:t>&lt;165&gt; Section 3.2.4.6</w:t>
      </w:r>
      <w:r>
        <w:rPr>
          <w:rStyle w:val="Hyperlink"/>
        </w:rPr>
        <w:fldChar w:fldCharType="end"/>
      </w:r>
      <w:r>
        <w:t xml:space="preserve">: </w:t>
      </w:r>
      <w:bookmarkEnd w:id="1667"/>
      <w:r>
        <w:t>Windows Vista SP1 and Windows Server 2008 clients do not maintain the level of access granted and behave as protocol version 2.0 clients during the reconnect procedure.</w:t>
      </w:r>
    </w:p>
    <w:p w:rsidR="00124242" w:rsidRDefault="000D4C3A">
      <w:pPr>
        <w:pStyle w:val="Heading1"/>
      </w:pPr>
      <w:bookmarkStart w:id="1668" w:name="section_e3dfcaf7a08e409cb89c9130e47f7121"/>
      <w:bookmarkStart w:id="1669" w:name="_Toc456184736"/>
      <w:r>
        <w:lastRenderedPageBreak/>
        <w:t>Change Tracking</w:t>
      </w:r>
      <w:bookmarkEnd w:id="1668"/>
      <w:bookmarkEnd w:id="1669"/>
      <w:r>
        <w:fldChar w:fldCharType="begin"/>
      </w:r>
      <w:r>
        <w:instrText xml:space="preserve"> XE "Change tracking" </w:instrText>
      </w:r>
      <w:r>
        <w:fldChar w:fldCharType="end"/>
      </w:r>
      <w:r>
        <w:fldChar w:fldCharType="begin"/>
      </w:r>
      <w:r>
        <w:instrText xml:space="preserve"> XE "Tracking changes" </w:instrText>
      </w:r>
      <w:r>
        <w:fldChar w:fldCharType="end"/>
      </w:r>
    </w:p>
    <w:p w:rsidR="00A14E89" w:rsidRDefault="000D4C3A" w:rsidP="00A14E89">
      <w:r w:rsidRPr="00F6169D">
        <w:t xml:space="preserve">This section identifies changes that were made to this document since the last release. Changes are classified as New, Major, Minor, Editorial, or No change. </w:t>
      </w:r>
    </w:p>
    <w:p w:rsidR="00A14E89" w:rsidRDefault="000D4C3A" w:rsidP="00A14E89">
      <w:r>
        <w:t xml:space="preserve">The revision class </w:t>
      </w:r>
      <w:r w:rsidRPr="00F6169D">
        <w:rPr>
          <w:b/>
        </w:rPr>
        <w:t>New</w:t>
      </w:r>
      <w:r>
        <w:t xml:space="preserve"> means that a new document is being released.</w:t>
      </w:r>
    </w:p>
    <w:p w:rsidR="00A14E89" w:rsidRDefault="000D4C3A" w:rsidP="00A14E89">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A14E89" w:rsidRDefault="000D4C3A" w:rsidP="00A14E89">
      <w:pPr>
        <w:pStyle w:val="ListParagraph"/>
        <w:numPr>
          <w:ilvl w:val="0"/>
          <w:numId w:val="162"/>
        </w:numPr>
      </w:pPr>
      <w:r>
        <w:t>A document r</w:t>
      </w:r>
      <w:r>
        <w:t>evision that incorporates changes to interoperability requirements or functionality.</w:t>
      </w:r>
    </w:p>
    <w:p w:rsidR="00A14E89" w:rsidRDefault="000D4C3A" w:rsidP="00A14E89">
      <w:pPr>
        <w:pStyle w:val="ListParagraph"/>
        <w:numPr>
          <w:ilvl w:val="0"/>
          <w:numId w:val="162"/>
        </w:numPr>
      </w:pPr>
      <w:r>
        <w:t>The removal of a document from the documentation set.</w:t>
      </w:r>
    </w:p>
    <w:p w:rsidR="00A14E89" w:rsidRDefault="000D4C3A" w:rsidP="00A14E89">
      <w:r>
        <w:t xml:space="preserve">The revision class </w:t>
      </w:r>
      <w:r w:rsidRPr="00F6169D">
        <w:rPr>
          <w:b/>
        </w:rPr>
        <w:t>Minor</w:t>
      </w:r>
      <w:r>
        <w:t xml:space="preserve"> means that the meaning of the technical content was clarified. Minor changes do not affect p</w:t>
      </w:r>
      <w:r>
        <w:t>rotocol interoperability or implementation. Examples of minor changes are updates to clarify ambiguity at the sentence, paragraph, or table level.</w:t>
      </w:r>
    </w:p>
    <w:p w:rsidR="00A14E89" w:rsidRDefault="000D4C3A" w:rsidP="00A14E89">
      <w:r>
        <w:t xml:space="preserve">The revision class </w:t>
      </w:r>
      <w:r w:rsidRPr="00F6169D">
        <w:rPr>
          <w:b/>
        </w:rPr>
        <w:t>Editorial</w:t>
      </w:r>
      <w:r>
        <w:t xml:space="preserve"> means that the formatting in the technical content was changed. Editorial change</w:t>
      </w:r>
      <w:r>
        <w:t>s apply to grammatical, formatting, and style issues.</w:t>
      </w:r>
    </w:p>
    <w:p w:rsidR="00A14E89" w:rsidRDefault="000D4C3A" w:rsidP="00A14E89">
      <w:r>
        <w:t xml:space="preserve">The revision class </w:t>
      </w:r>
      <w:r w:rsidRPr="00F6169D">
        <w:rPr>
          <w:b/>
        </w:rPr>
        <w:t>No change</w:t>
      </w:r>
      <w:r>
        <w:t xml:space="preserve"> means that no new technical changes were introduced. Minor editorial and formatting changes may have been made, but the technical content of the document is identical to the</w:t>
      </w:r>
      <w:r>
        <w:t xml:space="preserve"> last released version.</w:t>
      </w:r>
    </w:p>
    <w:p w:rsidR="00A14E89" w:rsidRDefault="000D4C3A" w:rsidP="00A14E89">
      <w:r>
        <w:t>Major and minor changes can be described further using the following change types:</w:t>
      </w:r>
    </w:p>
    <w:p w:rsidR="00A14E89" w:rsidRDefault="000D4C3A" w:rsidP="00A14E89">
      <w:pPr>
        <w:pStyle w:val="ListParagraph"/>
        <w:numPr>
          <w:ilvl w:val="0"/>
          <w:numId w:val="163"/>
        </w:numPr>
      </w:pPr>
      <w:r>
        <w:t>New content added.</w:t>
      </w:r>
    </w:p>
    <w:p w:rsidR="00A14E89" w:rsidRDefault="000D4C3A" w:rsidP="00A14E89">
      <w:pPr>
        <w:pStyle w:val="ListParagraph"/>
        <w:numPr>
          <w:ilvl w:val="0"/>
          <w:numId w:val="163"/>
        </w:numPr>
      </w:pPr>
      <w:r>
        <w:t>Content updated.</w:t>
      </w:r>
    </w:p>
    <w:p w:rsidR="00A14E89" w:rsidRDefault="000D4C3A" w:rsidP="00A14E89">
      <w:pPr>
        <w:pStyle w:val="ListParagraph"/>
        <w:numPr>
          <w:ilvl w:val="0"/>
          <w:numId w:val="163"/>
        </w:numPr>
      </w:pPr>
      <w:r>
        <w:t>Content removed.</w:t>
      </w:r>
    </w:p>
    <w:p w:rsidR="00A14E89" w:rsidRDefault="000D4C3A" w:rsidP="00A14E89">
      <w:pPr>
        <w:pStyle w:val="ListParagraph"/>
        <w:numPr>
          <w:ilvl w:val="0"/>
          <w:numId w:val="163"/>
        </w:numPr>
      </w:pPr>
      <w:r>
        <w:t>New product behavior note added.</w:t>
      </w:r>
    </w:p>
    <w:p w:rsidR="00A14E89" w:rsidRDefault="000D4C3A" w:rsidP="00A14E89">
      <w:pPr>
        <w:pStyle w:val="ListParagraph"/>
        <w:numPr>
          <w:ilvl w:val="0"/>
          <w:numId w:val="163"/>
        </w:numPr>
      </w:pPr>
      <w:r>
        <w:t>Product behavior note updated.</w:t>
      </w:r>
    </w:p>
    <w:p w:rsidR="00A14E89" w:rsidRDefault="000D4C3A" w:rsidP="00A14E89">
      <w:pPr>
        <w:pStyle w:val="ListParagraph"/>
        <w:numPr>
          <w:ilvl w:val="0"/>
          <w:numId w:val="163"/>
        </w:numPr>
      </w:pPr>
      <w:r>
        <w:t>Product behavior note removed.</w:t>
      </w:r>
    </w:p>
    <w:p w:rsidR="00A14E89" w:rsidRDefault="000D4C3A" w:rsidP="00A14E89">
      <w:pPr>
        <w:pStyle w:val="ListParagraph"/>
        <w:numPr>
          <w:ilvl w:val="0"/>
          <w:numId w:val="163"/>
        </w:numPr>
      </w:pPr>
      <w:r>
        <w:t>N</w:t>
      </w:r>
      <w:r>
        <w:t>ew protocol syntax added.</w:t>
      </w:r>
    </w:p>
    <w:p w:rsidR="00A14E89" w:rsidRDefault="000D4C3A" w:rsidP="00A14E89">
      <w:pPr>
        <w:pStyle w:val="ListParagraph"/>
        <w:numPr>
          <w:ilvl w:val="0"/>
          <w:numId w:val="163"/>
        </w:numPr>
      </w:pPr>
      <w:r>
        <w:t>Protocol syntax updated.</w:t>
      </w:r>
    </w:p>
    <w:p w:rsidR="00A14E89" w:rsidRDefault="000D4C3A" w:rsidP="00A14E89">
      <w:pPr>
        <w:pStyle w:val="ListParagraph"/>
        <w:numPr>
          <w:ilvl w:val="0"/>
          <w:numId w:val="163"/>
        </w:numPr>
      </w:pPr>
      <w:r>
        <w:t>Protocol syntax removed.</w:t>
      </w:r>
    </w:p>
    <w:p w:rsidR="00A14E89" w:rsidRDefault="000D4C3A" w:rsidP="00A14E89">
      <w:pPr>
        <w:pStyle w:val="ListParagraph"/>
        <w:numPr>
          <w:ilvl w:val="0"/>
          <w:numId w:val="163"/>
        </w:numPr>
      </w:pPr>
      <w:r>
        <w:t>New content added due to protocol revision.</w:t>
      </w:r>
    </w:p>
    <w:p w:rsidR="00A14E89" w:rsidRDefault="000D4C3A" w:rsidP="00A14E89">
      <w:pPr>
        <w:pStyle w:val="ListParagraph"/>
        <w:numPr>
          <w:ilvl w:val="0"/>
          <w:numId w:val="163"/>
        </w:numPr>
      </w:pPr>
      <w:r>
        <w:t>Content updated due to protocol revision.</w:t>
      </w:r>
    </w:p>
    <w:p w:rsidR="00A14E89" w:rsidRDefault="000D4C3A" w:rsidP="00A14E89">
      <w:pPr>
        <w:pStyle w:val="ListParagraph"/>
        <w:numPr>
          <w:ilvl w:val="0"/>
          <w:numId w:val="163"/>
        </w:numPr>
      </w:pPr>
      <w:r>
        <w:t>Content removed due to protocol revision.</w:t>
      </w:r>
    </w:p>
    <w:p w:rsidR="00A14E89" w:rsidRDefault="000D4C3A" w:rsidP="00A14E89">
      <w:pPr>
        <w:pStyle w:val="ListParagraph"/>
        <w:numPr>
          <w:ilvl w:val="0"/>
          <w:numId w:val="163"/>
        </w:numPr>
      </w:pPr>
      <w:r>
        <w:t>New protocol syntax added due to protocol revision.</w:t>
      </w:r>
    </w:p>
    <w:p w:rsidR="00A14E89" w:rsidRDefault="000D4C3A" w:rsidP="00A14E89">
      <w:pPr>
        <w:pStyle w:val="ListParagraph"/>
        <w:numPr>
          <w:ilvl w:val="0"/>
          <w:numId w:val="163"/>
        </w:numPr>
      </w:pPr>
      <w:r>
        <w:t>Protocol syntax updated due to protocol revision.</w:t>
      </w:r>
    </w:p>
    <w:p w:rsidR="00A14E89" w:rsidRDefault="000D4C3A" w:rsidP="00A14E89">
      <w:pPr>
        <w:pStyle w:val="ListParagraph"/>
        <w:numPr>
          <w:ilvl w:val="0"/>
          <w:numId w:val="163"/>
        </w:numPr>
      </w:pPr>
      <w:r>
        <w:t>Protocol syntax removed due to protocol revision.</w:t>
      </w:r>
    </w:p>
    <w:p w:rsidR="00A14E89" w:rsidRDefault="000D4C3A" w:rsidP="00A14E89">
      <w:pPr>
        <w:pStyle w:val="ListParagraph"/>
        <w:numPr>
          <w:ilvl w:val="0"/>
          <w:numId w:val="163"/>
        </w:numPr>
      </w:pPr>
      <w:r>
        <w:t>Obsolete document removed.</w:t>
      </w:r>
    </w:p>
    <w:p w:rsidR="00A14E89" w:rsidRDefault="000D4C3A" w:rsidP="00A14E89">
      <w:r>
        <w:t xml:space="preserve">Editorial changes are always classified with the change type </w:t>
      </w:r>
      <w:r w:rsidRPr="00F6169D">
        <w:rPr>
          <w:b/>
        </w:rPr>
        <w:t>Editorially updated</w:t>
      </w:r>
      <w:r>
        <w:t>.</w:t>
      </w:r>
    </w:p>
    <w:p w:rsidR="00A14E89" w:rsidRDefault="000D4C3A" w:rsidP="00A14E89">
      <w:r>
        <w:t xml:space="preserve">Some important terms used in the change type </w:t>
      </w:r>
      <w:r>
        <w:t>descriptions are defined as follows:</w:t>
      </w:r>
    </w:p>
    <w:p w:rsidR="00A14E89" w:rsidRDefault="000D4C3A" w:rsidP="00A14E89">
      <w:pPr>
        <w:pStyle w:val="ListParagraph"/>
        <w:numPr>
          <w:ilvl w:val="0"/>
          <w:numId w:val="164"/>
        </w:numPr>
      </w:pPr>
      <w:r w:rsidRPr="00F6169D">
        <w:rPr>
          <w:b/>
        </w:rPr>
        <w:lastRenderedPageBreak/>
        <w:t>Protocol syntax</w:t>
      </w:r>
      <w:r>
        <w:t xml:space="preserve"> refers to data elements (such as packets, structures, enumerations, and methods) as well as interfaces.</w:t>
      </w:r>
    </w:p>
    <w:p w:rsidR="00A14E89" w:rsidRDefault="000D4C3A" w:rsidP="00A14E89">
      <w:pPr>
        <w:pStyle w:val="ListParagraph"/>
        <w:numPr>
          <w:ilvl w:val="0"/>
          <w:numId w:val="164"/>
        </w:numPr>
      </w:pPr>
      <w:r w:rsidRPr="00F6169D">
        <w:rPr>
          <w:b/>
        </w:rPr>
        <w:t>Protocol revision</w:t>
      </w:r>
      <w:r>
        <w:t xml:space="preserve"> refers to changes made to a protocol that affect the bits that are sent over the </w:t>
      </w:r>
      <w:r>
        <w:t>wire.</w:t>
      </w:r>
    </w:p>
    <w:p w:rsidR="00124242" w:rsidRDefault="000D4C3A">
      <w:r>
        <w:t xml:space="preserve">The changes made to this document are listed in the following table. For more information, please contact </w:t>
      </w:r>
      <w:hyperlink r:id="rId267"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6111"/>
        <w:gridCol w:w="1231"/>
        <w:gridCol w:w="876"/>
        <w:gridCol w:w="897"/>
      </w:tblGrid>
      <w:tr w:rsidR="00124242" w:rsidTr="0012424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4242" w:rsidRDefault="000D4C3A">
            <w:pPr>
              <w:pStyle w:val="TableHeaderText"/>
            </w:pPr>
            <w:r>
              <w:t>Section</w:t>
            </w:r>
          </w:p>
        </w:tc>
        <w:tc>
          <w:tcPr>
            <w:tcW w:w="0" w:type="auto"/>
            <w:vAlign w:val="center"/>
          </w:tcPr>
          <w:p w:rsidR="00124242" w:rsidRDefault="000D4C3A">
            <w:pPr>
              <w:pStyle w:val="TableHeaderText"/>
            </w:pPr>
            <w:r>
              <w:t>Tracking number (if applicable) and description</w:t>
            </w:r>
          </w:p>
        </w:tc>
        <w:tc>
          <w:tcPr>
            <w:tcW w:w="0" w:type="auto"/>
            <w:vAlign w:val="center"/>
          </w:tcPr>
          <w:p w:rsidR="00124242" w:rsidRDefault="000D4C3A">
            <w:pPr>
              <w:pStyle w:val="TableHeaderText"/>
            </w:pPr>
            <w:r>
              <w:t>Major change (Y or N</w:t>
            </w:r>
            <w:r>
              <w:t>)</w:t>
            </w:r>
          </w:p>
        </w:tc>
        <w:tc>
          <w:tcPr>
            <w:tcW w:w="0" w:type="auto"/>
            <w:vAlign w:val="center"/>
          </w:tcPr>
          <w:p w:rsidR="00124242" w:rsidRDefault="000D4C3A">
            <w:pPr>
              <w:pStyle w:val="TableHeaderText"/>
            </w:pPr>
            <w:r>
              <w:t>Change type</w:t>
            </w:r>
          </w:p>
        </w:tc>
      </w:tr>
      <w:tr w:rsidR="00124242" w:rsidTr="00124242">
        <w:tc>
          <w:tcPr>
            <w:tcW w:w="0" w:type="auto"/>
            <w:vAlign w:val="center"/>
          </w:tcPr>
          <w:p w:rsidR="00124242" w:rsidRDefault="000D4C3A">
            <w:pPr>
              <w:pStyle w:val="TableBodyText"/>
            </w:pPr>
            <w:hyperlink w:anchor="Section_0a77fce2834c4681a7cf7148d7739121">
              <w:r>
                <w:rPr>
                  <w:rStyle w:val="Hyperlink"/>
                </w:rPr>
                <w:t>2.2.2.1</w:t>
              </w:r>
            </w:hyperlink>
            <w:r>
              <w:t xml:space="preserve"> CLUSTER_PROPERTY_TYPE</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7ea3a0e0d3b943e885d8263fff3499da">
              <w:r>
                <w:rPr>
                  <w:rStyle w:val="Hyperlink"/>
                </w:rPr>
                <w:t>2.2</w:t>
              </w:r>
              <w:r>
                <w:rPr>
                  <w:rStyle w:val="Hyperlink"/>
                </w:rPr>
                <w:t>.2.3</w:t>
              </w:r>
            </w:hyperlink>
            <w:r>
              <w:t xml:space="preserve"> CLUSTER_PROPERTY_SYNTAX</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85bfd283d97f4ead8b119dfe2c3103dd">
              <w:r>
                <w:rPr>
                  <w:rStyle w:val="Hyperlink"/>
                </w:rPr>
                <w:t>2.2.2.8</w:t>
              </w:r>
            </w:hyperlink>
            <w:r>
              <w:t xml:space="preserve"> CLUSTER_REG_BATCH_COMMAND</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d529b7a99f5b4191b093dbb38ffa4277">
              <w:r>
                <w:rPr>
                  <w:rStyle w:val="Hyperlink"/>
                </w:rPr>
                <w:t>2.2.2.12</w:t>
              </w:r>
            </w:hyperlink>
            <w:r>
              <w:t xml:space="preserve"> CLUSTER_CHANGE_CLUSTER_V2</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w:t>
            </w:r>
            <w:r>
              <w:t>ate.</w:t>
            </w:r>
          </w:p>
        </w:tc>
      </w:tr>
      <w:tr w:rsidR="00124242" w:rsidTr="00124242">
        <w:tc>
          <w:tcPr>
            <w:tcW w:w="0" w:type="auto"/>
            <w:vAlign w:val="center"/>
          </w:tcPr>
          <w:p w:rsidR="00124242" w:rsidRDefault="000D4C3A">
            <w:pPr>
              <w:pStyle w:val="TableBodyText"/>
            </w:pPr>
            <w:hyperlink w:anchor="Section_aec626769b9f4d49914cdd3d5bd7fcb3">
              <w:r>
                <w:rPr>
                  <w:rStyle w:val="Hyperlink"/>
                </w:rPr>
                <w:t>2.2.2.15</w:t>
              </w:r>
            </w:hyperlink>
            <w:r>
              <w:t xml:space="preserve"> CLUSTER_CHANGE_RESOURCE_TYPE_V2</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74b9858347184c98a88a474042d2e1e6">
              <w:r>
                <w:rPr>
                  <w:rStyle w:val="Hyperlink"/>
                </w:rPr>
                <w:t>2.2.3.38</w:t>
              </w:r>
            </w:hyperlink>
            <w:r>
              <w:t xml:space="preserve"> SR_RESOURCE_TYPE_QUERY_ELIGIBLE_TARGET_DATADISKS</w:t>
            </w:r>
          </w:p>
        </w:tc>
        <w:tc>
          <w:tcPr>
            <w:tcW w:w="0" w:type="auto"/>
            <w:vAlign w:val="center"/>
          </w:tcPr>
          <w:p w:rsidR="00124242" w:rsidRDefault="000D4C3A">
            <w:pPr>
              <w:pStyle w:val="TableBodyText"/>
            </w:pPr>
            <w:r>
              <w:t>72882 : Added description for reserved fields.</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5ecaa333b4954aaf87b235182b0a2b6d">
              <w:r>
                <w:rPr>
                  <w:rStyle w:val="Hyperlink"/>
                </w:rPr>
                <w:t>2.2.3.39</w:t>
              </w:r>
            </w:hyperlink>
            <w:r>
              <w:t xml:space="preserve"> SR_RESOURCE_TYPE_QUERY_ELIGIBLE_SOURCE_DATADISKS</w:t>
            </w:r>
          </w:p>
        </w:tc>
        <w:tc>
          <w:tcPr>
            <w:tcW w:w="0" w:type="auto"/>
            <w:vAlign w:val="center"/>
          </w:tcPr>
          <w:p w:rsidR="00124242" w:rsidRDefault="000D4C3A">
            <w:pPr>
              <w:pStyle w:val="TableBodyText"/>
            </w:pPr>
            <w:r>
              <w:t>72882 : Add</w:t>
            </w:r>
            <w:r>
              <w:t xml:space="preserve">ed </w:t>
            </w:r>
            <w:r>
              <w:lastRenderedPageBreak/>
              <w:t>description for reserved fields.</w:t>
            </w:r>
          </w:p>
        </w:tc>
        <w:tc>
          <w:tcPr>
            <w:tcW w:w="0" w:type="auto"/>
            <w:vAlign w:val="center"/>
          </w:tcPr>
          <w:p w:rsidR="00124242" w:rsidRDefault="000D4C3A">
            <w:pPr>
              <w:pStyle w:val="TableBodyText"/>
            </w:pPr>
            <w:r>
              <w:lastRenderedPageBreak/>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8919bd069ae84efeadb4965d540c8253">
              <w:r>
                <w:rPr>
                  <w:rStyle w:val="Hyperlink"/>
                </w:rPr>
                <w:t>2.2.3.42</w:t>
              </w:r>
            </w:hyperlink>
            <w:r>
              <w:t xml:space="preserve"> CLUSTER_MEMBERSHIP_INFO</w:t>
            </w:r>
          </w:p>
        </w:tc>
        <w:tc>
          <w:tcPr>
            <w:tcW w:w="0" w:type="auto"/>
            <w:vAlign w:val="center"/>
          </w:tcPr>
          <w:p w:rsidR="00124242" w:rsidRDefault="000D4C3A">
            <w:pPr>
              <w:pStyle w:val="TableBodyText"/>
            </w:pPr>
            <w:r>
              <w:t>Added section with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938a9674fb3043d2b3c35d756e31484f">
              <w:r>
                <w:rPr>
                  <w:rStyle w:val="Hyperlink"/>
                </w:rPr>
                <w:t>2.2.3.43</w:t>
              </w:r>
            </w:hyperlink>
            <w:r>
              <w:t xml:space="preserve"> OS_AND_OS_VERSION_INFO</w:t>
            </w:r>
          </w:p>
        </w:tc>
        <w:tc>
          <w:tcPr>
            <w:tcW w:w="0" w:type="auto"/>
            <w:vAlign w:val="center"/>
          </w:tcPr>
          <w:p w:rsidR="00124242" w:rsidRDefault="000D4C3A">
            <w:pPr>
              <w:pStyle w:val="TableBodyText"/>
            </w:pPr>
            <w:r>
              <w:t>Added section with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8ee5f88919424d72b2cbf8e92249246e">
              <w:r>
                <w:rPr>
                  <w:rStyle w:val="Hyperlink"/>
                </w:rPr>
                <w:t>2.2</w:t>
              </w:r>
              <w:r>
                <w:rPr>
                  <w:rStyle w:val="Hyperlink"/>
                </w:rPr>
                <w:t>.3.44</w:t>
              </w:r>
            </w:hyperlink>
            <w:r>
              <w:t xml:space="preserve"> CLUS_DISK_NUMBER_INFO</w:t>
            </w:r>
          </w:p>
        </w:tc>
        <w:tc>
          <w:tcPr>
            <w:tcW w:w="0" w:type="auto"/>
            <w:vAlign w:val="center"/>
          </w:tcPr>
          <w:p w:rsidR="00124242" w:rsidRDefault="000D4C3A">
            <w:pPr>
              <w:pStyle w:val="TableBodyText"/>
            </w:pPr>
            <w:r>
              <w:t>Added section with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3079f8d59ca94527b926508a300512bb">
              <w:r>
                <w:rPr>
                  <w:rStyle w:val="Hyperlink"/>
                </w:rPr>
                <w:t>2.2.3.45</w:t>
              </w:r>
            </w:hyperlink>
            <w:r>
              <w:t xml:space="preserve"> CLUS_PARTITION_INFO_EX2</w:t>
            </w:r>
          </w:p>
        </w:tc>
        <w:tc>
          <w:tcPr>
            <w:tcW w:w="0" w:type="auto"/>
            <w:vAlign w:val="center"/>
          </w:tcPr>
          <w:p w:rsidR="00124242" w:rsidRDefault="000D4C3A">
            <w:pPr>
              <w:pStyle w:val="TableBodyText"/>
            </w:pPr>
            <w:r>
              <w:t>Added section with content for this</w:t>
            </w:r>
            <w:r>
              <w:t xml:space="preserve">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df07a34f2a584447bd57440505d219a9">
              <w:r>
                <w:rPr>
                  <w:rStyle w:val="Hyperlink"/>
                </w:rPr>
                <w:t>3.1.4.2</w:t>
              </w:r>
            </w:hyperlink>
            <w:r>
              <w:t xml:space="preserve"> Protocol Version 3</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cb11a371811143f89362bb165768a2b8">
              <w:r>
                <w:rPr>
                  <w:rStyle w:val="Hyperlink"/>
                </w:rPr>
                <w:t>3.1.4.2.74</w:t>
              </w:r>
            </w:hyperlink>
            <w:r>
              <w:t xml:space="preserve"> ApiResourceControl (Opnum 73)</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4f561dd3c2f145dc87ef710adeb54095">
              <w:r>
                <w:rPr>
                  <w:rStyle w:val="Hyperlink"/>
                </w:rPr>
                <w:t>3.1.4.2.76</w:t>
              </w:r>
            </w:hyperlink>
            <w:r>
              <w:t xml:space="preserve"> ApiResourceTypeControl (Opnum 75)</w:t>
            </w:r>
          </w:p>
        </w:tc>
        <w:tc>
          <w:tcPr>
            <w:tcW w:w="0" w:type="auto"/>
            <w:vAlign w:val="center"/>
          </w:tcPr>
          <w:p w:rsidR="00124242" w:rsidRDefault="000D4C3A">
            <w:pPr>
              <w:pStyle w:val="TableBodyText"/>
            </w:pPr>
            <w:r>
              <w:t xml:space="preserve">Added content for </w:t>
            </w:r>
            <w:r>
              <w:lastRenderedPageBreak/>
              <w:t xml:space="preserve">this version of Windows and Windows Server. </w:t>
            </w:r>
          </w:p>
        </w:tc>
        <w:tc>
          <w:tcPr>
            <w:tcW w:w="0" w:type="auto"/>
            <w:vAlign w:val="center"/>
          </w:tcPr>
          <w:p w:rsidR="00124242" w:rsidRDefault="000D4C3A">
            <w:pPr>
              <w:pStyle w:val="TableBodyText"/>
            </w:pPr>
            <w:r>
              <w:lastRenderedPageBreak/>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f580f2a389f241bf952c7360074d7b26">
              <w:r>
                <w:rPr>
                  <w:rStyle w:val="Hyperlink"/>
                </w:rPr>
                <w:t>3.1.4.2.78</w:t>
              </w:r>
            </w:hyperlink>
            <w:r>
              <w:t xml:space="preserve"> ApiGroupControl (Opnum 77)</w:t>
            </w:r>
          </w:p>
        </w:tc>
        <w:tc>
          <w:tcPr>
            <w:tcW w:w="0" w:type="auto"/>
            <w:vAlign w:val="center"/>
          </w:tcPr>
          <w:p w:rsidR="00124242" w:rsidRDefault="000D4C3A">
            <w:pPr>
              <w:pStyle w:val="TableBodyText"/>
            </w:pPr>
            <w:r>
              <w:t>Added content for this versi</w:t>
            </w:r>
            <w:r>
              <w:t xml:space="preserve">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b30d79b6b38f4d3fbd8313cf050a5132">
              <w:r>
                <w:rPr>
                  <w:rStyle w:val="Hyperlink"/>
                </w:rPr>
                <w:t>3.1.4.2.106</w:t>
              </w:r>
            </w:hyperlink>
            <w:r>
              <w:t xml:space="preserve"> ApiClusterControl (Opnum 106)</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88e34e18d1844826aa829adc36dcf3a3">
              <w:r>
                <w:rPr>
                  <w:rStyle w:val="Hyperlink"/>
                </w:rPr>
                <w:t>3.1.4.2.125</w:t>
              </w:r>
            </w:hyperlink>
            <w:r>
              <w:t xml:space="preserve"> ApiPauseNodeEx (Opnum 126)</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a762b0276491431ea7d91335c76a4888">
              <w:r>
                <w:rPr>
                  <w:rStyle w:val="Hyperlink"/>
                </w:rPr>
                <w:t>3.1.4.2.126</w:t>
              </w:r>
            </w:hyperlink>
            <w:r>
              <w:t xml:space="preserve"> ApiPauseNodeWithDrainTarget (Opnum 127)</w:t>
            </w:r>
          </w:p>
        </w:tc>
        <w:tc>
          <w:tcPr>
            <w:tcW w:w="0" w:type="auto"/>
            <w:vAlign w:val="center"/>
          </w:tcPr>
          <w:p w:rsidR="00124242" w:rsidRDefault="000D4C3A">
            <w:pPr>
              <w:pStyle w:val="TableBodyText"/>
            </w:pPr>
            <w:r>
              <w:t xml:space="preserve">Added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491227bed05541408b8535cf29f31166">
              <w:r>
                <w:rPr>
                  <w:rStyle w:val="Hyperlink"/>
                </w:rPr>
                <w:t>3.1.4.2.138</w:t>
              </w:r>
            </w:hyperlink>
            <w:r>
              <w:t xml:space="preserve"> ApiGetNotifyV2 (Opnum 139)</w:t>
            </w:r>
          </w:p>
        </w:tc>
        <w:tc>
          <w:tcPr>
            <w:tcW w:w="0" w:type="auto"/>
            <w:vAlign w:val="center"/>
          </w:tcPr>
          <w:p w:rsidR="00124242" w:rsidRDefault="000D4C3A">
            <w:pPr>
              <w:pStyle w:val="TableBodyText"/>
            </w:pPr>
            <w:r>
              <w:t xml:space="preserve">Added content for this version </w:t>
            </w:r>
            <w:r>
              <w:t xml:space="preserve">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e57af5c0b7944d9a929af274a15e6fb7">
              <w:r>
                <w:rPr>
                  <w:rStyle w:val="Hyperlink"/>
                </w:rPr>
                <w:t>3.1.4.2.144</w:t>
              </w:r>
            </w:hyperlink>
            <w:r>
              <w:t xml:space="preserve"> ApiAddNotifyResourceTypeV2 (Opnum 155)</w:t>
            </w:r>
          </w:p>
        </w:tc>
        <w:tc>
          <w:tcPr>
            <w:tcW w:w="0" w:type="auto"/>
            <w:vAlign w:val="center"/>
          </w:tcPr>
          <w:p w:rsidR="00124242" w:rsidRDefault="000D4C3A">
            <w:pPr>
              <w:pStyle w:val="TableBodyText"/>
            </w:pPr>
            <w:r>
              <w:t>Added section with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w:t>
            </w:r>
            <w:r>
              <w:t>ded.</w:t>
            </w:r>
          </w:p>
        </w:tc>
      </w:tr>
      <w:tr w:rsidR="00124242" w:rsidTr="00124242">
        <w:tc>
          <w:tcPr>
            <w:tcW w:w="0" w:type="auto"/>
            <w:vAlign w:val="center"/>
          </w:tcPr>
          <w:p w:rsidR="00124242" w:rsidRDefault="000D4C3A">
            <w:pPr>
              <w:pStyle w:val="TableBodyText"/>
            </w:pPr>
            <w:hyperlink w:anchor="Section_fe39d2e738fb450ca95befc60f92f836">
              <w:r>
                <w:rPr>
                  <w:rStyle w:val="Hyperlink"/>
                </w:rPr>
                <w:t>3.1.4.3.1.57</w:t>
              </w:r>
            </w:hyperlink>
            <w:r>
              <w:t xml:space="preserve"> CLUSCTL_CLOUD_WITNESS_RESOURCE_UPDATE_TOKEN</w:t>
            </w:r>
          </w:p>
        </w:tc>
        <w:tc>
          <w:tcPr>
            <w:tcW w:w="0" w:type="auto"/>
            <w:vAlign w:val="center"/>
          </w:tcPr>
          <w:p w:rsidR="00124242" w:rsidRDefault="000D4C3A">
            <w:pPr>
              <w:pStyle w:val="TableBodyText"/>
            </w:pPr>
            <w:r>
              <w:t xml:space="preserve">Added content for this version </w:t>
            </w:r>
            <w:r>
              <w:lastRenderedPageBreak/>
              <w:t xml:space="preserve">of Windows and Windows Server. </w:t>
            </w:r>
          </w:p>
        </w:tc>
        <w:tc>
          <w:tcPr>
            <w:tcW w:w="0" w:type="auto"/>
            <w:vAlign w:val="center"/>
          </w:tcPr>
          <w:p w:rsidR="00124242" w:rsidRDefault="000D4C3A">
            <w:pPr>
              <w:pStyle w:val="TableBodyText"/>
            </w:pPr>
            <w:r>
              <w:lastRenderedPageBreak/>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118faacb45de4afc8878b3e30ff9ced5">
              <w:r>
                <w:rPr>
                  <w:rStyle w:val="Hyperlink"/>
                </w:rPr>
                <w:t>3.1.4.3.1.60</w:t>
              </w:r>
            </w:hyperlink>
            <w:r>
              <w:t xml:space="preserve"> CLUSCTL_RESOURCE_GET_STATE_CHANGE_TIME</w:t>
            </w:r>
          </w:p>
        </w:tc>
        <w:tc>
          <w:tcPr>
            <w:tcW w:w="0" w:type="auto"/>
            <w:vAlign w:val="center"/>
          </w:tcPr>
          <w:p w:rsidR="00124242" w:rsidRDefault="000D4C3A">
            <w:pPr>
              <w:pStyle w:val="TableBodyText"/>
            </w:pPr>
            <w:r>
              <w:t xml:space="preserve">Added section with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645e44395c72457893d68f29ad88384f">
              <w:r>
                <w:rPr>
                  <w:rStyle w:val="Hyperlink"/>
                </w:rPr>
                <w:t>3.1.4.3.1.61</w:t>
              </w:r>
            </w:hyperlink>
            <w:r>
              <w:t xml:space="preserve"> CLUSCTL_RESOURCE_STORAGE_GET_DISK_INFO_EX2</w:t>
            </w:r>
          </w:p>
        </w:tc>
        <w:tc>
          <w:tcPr>
            <w:tcW w:w="0" w:type="auto"/>
            <w:vAlign w:val="center"/>
          </w:tcPr>
          <w:p w:rsidR="00124242" w:rsidRDefault="000D4C3A">
            <w:pPr>
              <w:pStyle w:val="TableBodyText"/>
            </w:pPr>
            <w:r>
              <w:t xml:space="preserve">Added section with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4c6ccf0015f14b598a3d2bfe33ce5ba9">
              <w:r>
                <w:rPr>
                  <w:rStyle w:val="Hyperlink"/>
                </w:rPr>
                <w:t>3.1.4.3.1.62</w:t>
              </w:r>
            </w:hyperlink>
            <w:r>
              <w:t xml:space="preserve"> CLUSCTL_</w:t>
            </w:r>
            <w:r>
              <w:t>RESOURCE_STORAGE_GET_DISK_NUMBER_INFO</w:t>
            </w:r>
          </w:p>
        </w:tc>
        <w:tc>
          <w:tcPr>
            <w:tcW w:w="0" w:type="auto"/>
            <w:vAlign w:val="center"/>
          </w:tcPr>
          <w:p w:rsidR="00124242" w:rsidRDefault="000D4C3A">
            <w:pPr>
              <w:pStyle w:val="TableBodyText"/>
            </w:pPr>
            <w:r>
              <w:t xml:space="preserve">Added section with content for this version of Windows and Windows Server. </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8977dcb7bf58437696e22191ae7f7769">
              <w:r>
                <w:rPr>
                  <w:rStyle w:val="Hyperlink"/>
                </w:rPr>
                <w:t>3.1.4.3.2.32</w:t>
              </w:r>
            </w:hyperlink>
            <w:r>
              <w:t xml:space="preserve"> CLUSCTL_CLOUD_WITNESS_RESOURCE_TYPE_VALIDATE</w:t>
            </w:r>
            <w:r>
              <w:t>_CREDENTIALS</w:t>
            </w:r>
          </w:p>
        </w:tc>
        <w:tc>
          <w:tcPr>
            <w:tcW w:w="0" w:type="auto"/>
            <w:vAlign w:val="center"/>
          </w:tcPr>
          <w:p w:rsidR="00124242" w:rsidRDefault="000D4C3A">
            <w:pPr>
              <w:pStyle w:val="TableBodyText"/>
            </w:pPr>
            <w:r>
              <w:t>Added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Content update.</w:t>
            </w:r>
          </w:p>
        </w:tc>
      </w:tr>
      <w:tr w:rsidR="00124242" w:rsidTr="00124242">
        <w:tc>
          <w:tcPr>
            <w:tcW w:w="0" w:type="auto"/>
            <w:vAlign w:val="center"/>
          </w:tcPr>
          <w:p w:rsidR="00124242" w:rsidRDefault="000D4C3A">
            <w:pPr>
              <w:pStyle w:val="TableBodyText"/>
            </w:pPr>
            <w:hyperlink w:anchor="Section_7970a3e25e344d3884981590f8bcd99b">
              <w:r>
                <w:rPr>
                  <w:rStyle w:val="Hyperlink"/>
                </w:rPr>
                <w:t>3.1.4.3.2.40</w:t>
              </w:r>
            </w:hyperlink>
            <w:r>
              <w:t xml:space="preserve"> CLUSCTL_RESOURCE_TYPE_REPLICATION_GET_LOG_INFO</w:t>
            </w:r>
          </w:p>
        </w:tc>
        <w:tc>
          <w:tcPr>
            <w:tcW w:w="0" w:type="auto"/>
            <w:vAlign w:val="center"/>
          </w:tcPr>
          <w:p w:rsidR="00124242" w:rsidRDefault="000D4C3A">
            <w:pPr>
              <w:pStyle w:val="TableBodyText"/>
            </w:pPr>
            <w:r>
              <w:t>Added section with content for this ver</w:t>
            </w:r>
            <w:r>
              <w:t>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f78d976aedc84be6b47ef3a23c12d52a">
              <w:r>
                <w:rPr>
                  <w:rStyle w:val="Hyperlink"/>
                </w:rPr>
                <w:t>3.1.4.3.3.17</w:t>
              </w:r>
            </w:hyperlink>
            <w:r>
              <w:t xml:space="preserve"> CLUSCTL_GROUP_GET_STATE_CHANGE_TIME</w:t>
            </w:r>
          </w:p>
        </w:tc>
        <w:tc>
          <w:tcPr>
            <w:tcW w:w="0" w:type="auto"/>
            <w:vAlign w:val="center"/>
          </w:tcPr>
          <w:p w:rsidR="00124242" w:rsidRDefault="000D4C3A">
            <w:pPr>
              <w:pStyle w:val="TableBodyText"/>
            </w:pPr>
            <w:r>
              <w:t>Added section with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15a28aafb34a438eb08d0fb0110b0f2f">
              <w:r>
                <w:rPr>
                  <w:rStyle w:val="Hyperlink"/>
                </w:rPr>
                <w:t>3.1.4.3.3.18</w:t>
              </w:r>
            </w:hyperlink>
            <w:r>
              <w:t xml:space="preserve"> CLUSCTL_GROUP_CHECK_FOR_STABLE_ONLINE_OR_TERMINAL_FAILED</w:t>
            </w:r>
          </w:p>
        </w:tc>
        <w:tc>
          <w:tcPr>
            <w:tcW w:w="0" w:type="auto"/>
            <w:vAlign w:val="center"/>
          </w:tcPr>
          <w:p w:rsidR="00124242" w:rsidRDefault="000D4C3A">
            <w:pPr>
              <w:pStyle w:val="TableBodyText"/>
            </w:pPr>
            <w:r>
              <w:t>Added section with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15540f9bf58d4cfc9c90ecf1973d6fe4">
              <w:r>
                <w:rPr>
                  <w:rStyle w:val="Hyperlink"/>
                </w:rPr>
                <w:t>3.1.4.3.7.21</w:t>
              </w:r>
            </w:hyperlink>
            <w:r>
              <w:t xml:space="preserve"> CLUSCTL_CLUSTER_SET_ACCOUNT_ACCESS</w:t>
            </w:r>
          </w:p>
        </w:tc>
        <w:tc>
          <w:tcPr>
            <w:tcW w:w="0" w:type="auto"/>
            <w:vAlign w:val="center"/>
          </w:tcPr>
          <w:p w:rsidR="00124242" w:rsidRDefault="000D4C3A">
            <w:pPr>
              <w:pStyle w:val="TableBodyText"/>
            </w:pPr>
            <w:r>
              <w:t>Added section with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a27e9abdd6094d9b892ebc73c497a986">
              <w:r>
                <w:rPr>
                  <w:rStyle w:val="Hyperlink"/>
                </w:rPr>
                <w:t>3.1.4.3.7.22</w:t>
              </w:r>
            </w:hyperlink>
            <w:r>
              <w:t xml:space="preserve"> CLUSCTL_CLUSTER_SET_DNS_DOMAIN</w:t>
            </w:r>
          </w:p>
        </w:tc>
        <w:tc>
          <w:tcPr>
            <w:tcW w:w="0" w:type="auto"/>
            <w:vAlign w:val="center"/>
          </w:tcPr>
          <w:p w:rsidR="00124242" w:rsidRDefault="000D4C3A">
            <w:pPr>
              <w:pStyle w:val="TableBodyText"/>
            </w:pPr>
            <w:r>
              <w:t>Added section with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b3230302e27a467d83a5ab725b6462a7">
              <w:r>
                <w:rPr>
                  <w:rStyle w:val="Hyperlink"/>
                </w:rPr>
                <w:t>3.1.4.3.7.23</w:t>
              </w:r>
            </w:hyperlink>
            <w:r>
              <w:t xml:space="preserve"> CLUSCTL_CLUSTER_GET_OS_AND_OS_VERSION_INFO</w:t>
            </w:r>
          </w:p>
        </w:tc>
        <w:tc>
          <w:tcPr>
            <w:tcW w:w="0" w:type="auto"/>
            <w:vAlign w:val="center"/>
          </w:tcPr>
          <w:p w:rsidR="00124242" w:rsidRDefault="000D4C3A">
            <w:pPr>
              <w:pStyle w:val="TableBodyText"/>
            </w:pPr>
            <w:r>
              <w:t>Added section with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r w:rsidR="00124242" w:rsidTr="00124242">
        <w:tc>
          <w:tcPr>
            <w:tcW w:w="0" w:type="auto"/>
            <w:vAlign w:val="center"/>
          </w:tcPr>
          <w:p w:rsidR="00124242" w:rsidRDefault="000D4C3A">
            <w:pPr>
              <w:pStyle w:val="TableBodyText"/>
            </w:pPr>
            <w:hyperlink w:anchor="Section_b582ba2f5b6242ef98ba0a7df361a08f">
              <w:r>
                <w:rPr>
                  <w:rStyle w:val="Hyperlink"/>
                </w:rPr>
                <w:t>6.2</w:t>
              </w:r>
            </w:hyperlink>
            <w:r>
              <w:t xml:space="preserve"> Appendix A.2: clusapi3.idl</w:t>
            </w:r>
          </w:p>
        </w:tc>
        <w:tc>
          <w:tcPr>
            <w:tcW w:w="0" w:type="auto"/>
            <w:vAlign w:val="center"/>
          </w:tcPr>
          <w:p w:rsidR="00124242" w:rsidRDefault="000D4C3A">
            <w:pPr>
              <w:pStyle w:val="TableBodyText"/>
            </w:pPr>
            <w:r>
              <w:t>Added content for this version of Windows and Windows Server.</w:t>
            </w:r>
          </w:p>
        </w:tc>
        <w:tc>
          <w:tcPr>
            <w:tcW w:w="0" w:type="auto"/>
            <w:vAlign w:val="center"/>
          </w:tcPr>
          <w:p w:rsidR="00124242" w:rsidRDefault="000D4C3A">
            <w:pPr>
              <w:pStyle w:val="TableBodyText"/>
            </w:pPr>
            <w:r>
              <w:t>Y</w:t>
            </w:r>
          </w:p>
        </w:tc>
        <w:tc>
          <w:tcPr>
            <w:tcW w:w="0" w:type="auto"/>
            <w:vAlign w:val="center"/>
          </w:tcPr>
          <w:p w:rsidR="00124242" w:rsidRDefault="000D4C3A">
            <w:pPr>
              <w:pStyle w:val="TableBodyText"/>
            </w:pPr>
            <w:r>
              <w:t>New content added.</w:t>
            </w:r>
          </w:p>
        </w:tc>
      </w:tr>
    </w:tbl>
    <w:p w:rsidR="00124242" w:rsidRDefault="000D4C3A">
      <w:pPr>
        <w:pStyle w:val="Heading1"/>
        <w:sectPr w:rsidR="00124242">
          <w:footerReference w:type="default" r:id="rId268"/>
          <w:endnotePr>
            <w:numFmt w:val="decimal"/>
          </w:endnotePr>
          <w:type w:val="continuous"/>
          <w:pgSz w:w="12240" w:h="15840"/>
          <w:pgMar w:top="1080" w:right="1440" w:bottom="2016" w:left="1440" w:header="720" w:footer="720" w:gutter="0"/>
          <w:cols w:space="720"/>
          <w:docGrid w:linePitch="360"/>
        </w:sectPr>
      </w:pPr>
      <w:bookmarkStart w:id="1670" w:name="section_d15ef6824d2f4be3b2e02fd5717eb92f"/>
      <w:bookmarkStart w:id="1671" w:name="_Toc456184737"/>
      <w:r>
        <w:lastRenderedPageBreak/>
        <w:t>Index</w:t>
      </w:r>
      <w:bookmarkEnd w:id="1670"/>
      <w:bookmarkEnd w:id="1671"/>
    </w:p>
    <w:p w:rsidR="00124242" w:rsidRDefault="000D4C3A">
      <w:pPr>
        <w:pStyle w:val="indexheader"/>
      </w:pPr>
      <w:r>
        <w:t>A</w:t>
      </w:r>
    </w:p>
    <w:p w:rsidR="00124242" w:rsidRDefault="00124242">
      <w:pPr>
        <w:spacing w:before="0" w:after="0"/>
        <w:rPr>
          <w:sz w:val="16"/>
        </w:rPr>
      </w:pPr>
    </w:p>
    <w:p w:rsidR="00124242" w:rsidRDefault="000D4C3A">
      <w:pPr>
        <w:pStyle w:val="indexentry0"/>
      </w:pPr>
      <w:r>
        <w:t>Abstract data model</w:t>
      </w:r>
    </w:p>
    <w:p w:rsidR="00124242" w:rsidRDefault="000D4C3A">
      <w:pPr>
        <w:pStyle w:val="indexentry0"/>
      </w:pPr>
      <w:r>
        <w:t xml:space="preserve">   </w:t>
      </w:r>
      <w:hyperlink w:anchor="section_d9f45bb4f0934894a3c6c00d4d00be08">
        <w:r>
          <w:rPr>
            <w:rStyle w:val="Hyperlink"/>
          </w:rPr>
          <w:t>client</w:t>
        </w:r>
      </w:hyperlink>
      <w:r>
        <w:t xml:space="preserve"> </w:t>
      </w:r>
      <w:r>
        <w:fldChar w:fldCharType="begin"/>
      </w:r>
      <w:r>
        <w:instrText>PAGEREF section_d9f45bb4f0934894a3c6c00d4d00be08</w:instrText>
      </w:r>
      <w:r>
        <w:fldChar w:fldCharType="separate"/>
      </w:r>
      <w:r>
        <w:rPr>
          <w:noProof/>
        </w:rPr>
        <w:t>501</w:t>
      </w:r>
      <w:r>
        <w:fldChar w:fldCharType="end"/>
      </w:r>
    </w:p>
    <w:p w:rsidR="00124242" w:rsidRDefault="000D4C3A">
      <w:pPr>
        <w:pStyle w:val="indexentry0"/>
      </w:pPr>
      <w:r>
        <w:t xml:space="preserve">      notification ports (</w:t>
      </w:r>
      <w:hyperlink w:anchor="section_c84f4d58821c46b2a31dbcf397f5140f">
        <w:r>
          <w:rPr>
            <w:rStyle w:val="Hyperlink"/>
          </w:rPr>
          <w:t>s</w:t>
        </w:r>
        <w:r>
          <w:rPr>
            <w:rStyle w:val="Hyperlink"/>
          </w:rPr>
          <w:t>ection 3.2.1.1</w:t>
        </w:r>
      </w:hyperlink>
      <w:r>
        <w:t xml:space="preserve"> </w:t>
      </w:r>
      <w:r>
        <w:fldChar w:fldCharType="begin"/>
      </w:r>
      <w:r>
        <w:instrText>PAGEREF section_c84f4d58821c46b2a31dbcf397f5140f</w:instrText>
      </w:r>
      <w:r>
        <w:fldChar w:fldCharType="separate"/>
      </w:r>
      <w:r>
        <w:rPr>
          <w:noProof/>
        </w:rPr>
        <w:t>501</w:t>
      </w:r>
      <w:r>
        <w:fldChar w:fldCharType="end"/>
      </w:r>
      <w:r>
        <w:t xml:space="preserve">, </w:t>
      </w:r>
      <w:hyperlink w:anchor="section_f9b10010cce146a0bcdb39b12e743a1c">
        <w:r>
          <w:rPr>
            <w:rStyle w:val="Hyperlink"/>
          </w:rPr>
          <w:t>section 3.2.1.1.1</w:t>
        </w:r>
      </w:hyperlink>
      <w:r>
        <w:t xml:space="preserve"> </w:t>
      </w:r>
      <w:r>
        <w:fldChar w:fldCharType="begin"/>
      </w:r>
      <w:r>
        <w:instrText>PAGEREF section_f9b10010cce146a0bcdb39b12e743a1c</w:instrText>
      </w:r>
      <w:r>
        <w:fldChar w:fldCharType="separate"/>
      </w:r>
      <w:r>
        <w:rPr>
          <w:noProof/>
        </w:rPr>
        <w:t>501</w:t>
      </w:r>
      <w:r>
        <w:fldChar w:fldCharType="end"/>
      </w:r>
      <w:r>
        <w:t>)</w:t>
      </w:r>
    </w:p>
    <w:p w:rsidR="00124242" w:rsidRDefault="000D4C3A">
      <w:pPr>
        <w:pStyle w:val="indexentry0"/>
      </w:pPr>
      <w:r>
        <w:t xml:space="preserve">      </w:t>
      </w:r>
      <w:hyperlink w:anchor="section_d9f45bb4f0934894a3c6c00d4d00be08">
        <w:r>
          <w:rPr>
            <w:rStyle w:val="Hyperlink"/>
          </w:rPr>
          <w:t>overview</w:t>
        </w:r>
      </w:hyperlink>
      <w:r>
        <w:t xml:space="preserve"> </w:t>
      </w:r>
      <w:r>
        <w:fldChar w:fldCharType="begin"/>
      </w:r>
      <w:r>
        <w:instrText>PAGEREF section_d9f45bb4f0934894a3c6c00d4d00be08</w:instrText>
      </w:r>
      <w:r>
        <w:fldChar w:fldCharType="separate"/>
      </w:r>
      <w:r>
        <w:rPr>
          <w:noProof/>
        </w:rPr>
        <w:t>501</w:t>
      </w:r>
      <w:r>
        <w:fldChar w:fldCharType="end"/>
      </w:r>
    </w:p>
    <w:p w:rsidR="00124242" w:rsidRDefault="000D4C3A">
      <w:pPr>
        <w:pStyle w:val="indexentry0"/>
      </w:pPr>
      <w:r>
        <w:t xml:space="preserve">   </w:t>
      </w:r>
      <w:hyperlink w:anchor="section_756547e7ca644b7c9f1b2b1fbc6153d3">
        <w:r>
          <w:rPr>
            <w:rStyle w:val="Hyperlink"/>
          </w:rPr>
          <w:t>server</w:t>
        </w:r>
      </w:hyperlink>
      <w:r>
        <w:t xml:space="preserve"> </w:t>
      </w:r>
      <w:r>
        <w:fldChar w:fldCharType="begin"/>
      </w:r>
      <w:r>
        <w:instrText>PAGEREF section_756547e7ca644b7c9f1b2b1fbc6153d3</w:instrText>
      </w:r>
      <w:r>
        <w:fldChar w:fldCharType="separate"/>
      </w:r>
      <w:r>
        <w:rPr>
          <w:noProof/>
        </w:rPr>
        <w:t>91</w:t>
      </w:r>
      <w:r>
        <w:fldChar w:fldCharType="end"/>
      </w:r>
    </w:p>
    <w:p w:rsidR="00124242" w:rsidRDefault="000D4C3A">
      <w:pPr>
        <w:pStyle w:val="indexentry0"/>
      </w:pPr>
      <w:r>
        <w:t xml:space="preserve">      </w:t>
      </w:r>
      <w:hyperlink w:anchor="section_9966152768cd4c208779891fe3ed3adc">
        <w:r>
          <w:rPr>
            <w:rStyle w:val="Hyperlink"/>
          </w:rPr>
          <w:t>access granted - client</w:t>
        </w:r>
      </w:hyperlink>
      <w:r>
        <w:t xml:space="preserve"> </w:t>
      </w:r>
      <w:r>
        <w:fldChar w:fldCharType="begin"/>
      </w:r>
      <w:r>
        <w:instrText>PAGEREF section_9966152768cd4c208779891fe3ed3adc</w:instrText>
      </w:r>
      <w:r>
        <w:fldChar w:fldCharType="separate"/>
      </w:r>
      <w:r>
        <w:rPr>
          <w:noProof/>
        </w:rPr>
        <w:t>107</w:t>
      </w:r>
      <w:r>
        <w:fldChar w:fldCharType="end"/>
      </w:r>
    </w:p>
    <w:p w:rsidR="00124242" w:rsidRDefault="000D4C3A">
      <w:pPr>
        <w:pStyle w:val="indexentry0"/>
      </w:pPr>
      <w:r>
        <w:t xml:space="preserve">      cluster</w:t>
      </w:r>
    </w:p>
    <w:p w:rsidR="00124242" w:rsidRDefault="000D4C3A">
      <w:pPr>
        <w:pStyle w:val="indexentry0"/>
      </w:pPr>
      <w:r>
        <w:t xml:space="preserve">         </w:t>
      </w:r>
      <w:hyperlink w:anchor="section_30471b2160a142dbb6e50fd19dc9b75d">
        <w:r>
          <w:rPr>
            <w:rStyle w:val="Hyperlink"/>
          </w:rPr>
          <w:t>network interfaces</w:t>
        </w:r>
      </w:hyperlink>
      <w:r>
        <w:t xml:space="preserve"> </w:t>
      </w:r>
      <w:r>
        <w:fldChar w:fldCharType="begin"/>
      </w:r>
      <w:r>
        <w:instrText>PAGEREF section_30471b2160a142dbb6e50fd19dc9b75d</w:instrText>
      </w:r>
      <w:r>
        <w:fldChar w:fldCharType="separate"/>
      </w:r>
      <w:r>
        <w:rPr>
          <w:noProof/>
        </w:rPr>
        <w:t>102</w:t>
      </w:r>
      <w:r>
        <w:fldChar w:fldCharType="end"/>
      </w:r>
    </w:p>
    <w:p w:rsidR="00124242" w:rsidRDefault="000D4C3A">
      <w:pPr>
        <w:pStyle w:val="indexentry0"/>
      </w:pPr>
      <w:r>
        <w:t xml:space="preserve">         </w:t>
      </w:r>
      <w:hyperlink w:anchor="section_30471b2160a142dbb6e50fd19dc9b75d">
        <w:r>
          <w:rPr>
            <w:rStyle w:val="Hyperlink"/>
          </w:rPr>
          <w:t>networks</w:t>
        </w:r>
      </w:hyperlink>
      <w:r>
        <w:t xml:space="preserve"> </w:t>
      </w:r>
      <w:r>
        <w:fldChar w:fldCharType="begin"/>
      </w:r>
      <w:r>
        <w:instrText>PAGEREF section_30471b2160a142dbb6e50fd19dc9b75d</w:instrText>
      </w:r>
      <w:r>
        <w:fldChar w:fldCharType="separate"/>
      </w:r>
      <w:r>
        <w:rPr>
          <w:noProof/>
        </w:rPr>
        <w:t>102</w:t>
      </w:r>
      <w:r>
        <w:fldChar w:fldCharType="end"/>
      </w:r>
    </w:p>
    <w:p w:rsidR="00124242" w:rsidRDefault="000D4C3A">
      <w:pPr>
        <w:pStyle w:val="indexentry0"/>
      </w:pPr>
      <w:r>
        <w:t xml:space="preserve">         </w:t>
      </w:r>
      <w:hyperlink w:anchor="section_d6de4d86f7c947e69fef6f2fd861aee5">
        <w:r>
          <w:rPr>
            <w:rStyle w:val="Hyperlink"/>
          </w:rPr>
          <w:t>n</w:t>
        </w:r>
        <w:r>
          <w:rPr>
            <w:rStyle w:val="Hyperlink"/>
          </w:rPr>
          <w:t>ode volume accessibility</w:t>
        </w:r>
      </w:hyperlink>
      <w:r>
        <w:t xml:space="preserve"> </w:t>
      </w:r>
      <w:r>
        <w:fldChar w:fldCharType="begin"/>
      </w:r>
      <w:r>
        <w:instrText>PAGEREF section_d6de4d86f7c947e69fef6f2fd861aee5</w:instrText>
      </w:r>
      <w:r>
        <w:fldChar w:fldCharType="separate"/>
      </w:r>
      <w:r>
        <w:rPr>
          <w:noProof/>
        </w:rPr>
        <w:t>99</w:t>
      </w:r>
      <w:r>
        <w:fldChar w:fldCharType="end"/>
      </w:r>
    </w:p>
    <w:p w:rsidR="00124242" w:rsidRDefault="000D4C3A">
      <w:pPr>
        <w:pStyle w:val="indexentry0"/>
      </w:pPr>
      <w:r>
        <w:t xml:space="preserve">         </w:t>
      </w:r>
      <w:hyperlink w:anchor="section_3bb3170ff83e45e9a3d617092ea06cce">
        <w:r>
          <w:rPr>
            <w:rStyle w:val="Hyperlink"/>
          </w:rPr>
          <w:t>registry</w:t>
        </w:r>
      </w:hyperlink>
      <w:r>
        <w:t xml:space="preserve"> </w:t>
      </w:r>
      <w:r>
        <w:fldChar w:fldCharType="begin"/>
      </w:r>
      <w:r>
        <w:instrText>PAGEREF section_3bb3170ff83e45e9a3d617092ea06cce</w:instrText>
      </w:r>
      <w:r>
        <w:fldChar w:fldCharType="separate"/>
      </w:r>
      <w:r>
        <w:rPr>
          <w:noProof/>
        </w:rPr>
        <w:t>98</w:t>
      </w:r>
      <w:r>
        <w:fldChar w:fldCharType="end"/>
      </w:r>
    </w:p>
    <w:p w:rsidR="00124242" w:rsidRDefault="000D4C3A">
      <w:pPr>
        <w:pStyle w:val="indexentry0"/>
      </w:pPr>
      <w:r>
        <w:t xml:space="preserve">         </w:t>
      </w:r>
      <w:hyperlink w:anchor="section_84332e0c538d481bbaf506adde7c8236">
        <w:r>
          <w:rPr>
            <w:rStyle w:val="Hyperlink"/>
          </w:rPr>
          <w:t>security descriptor</w:t>
        </w:r>
      </w:hyperlink>
      <w:r>
        <w:t xml:space="preserve"> </w:t>
      </w:r>
      <w:r>
        <w:fldChar w:fldCharType="begin"/>
      </w:r>
      <w:r>
        <w:instrText>PAGEREF section_84332e0c538d481bbaf506adde7c8236</w:instrText>
      </w:r>
      <w:r>
        <w:fldChar w:fldCharType="separate"/>
      </w:r>
      <w:r>
        <w:rPr>
          <w:noProof/>
        </w:rPr>
        <w:t>99</w:t>
      </w:r>
      <w:r>
        <w:fldChar w:fldCharType="end"/>
      </w:r>
    </w:p>
    <w:p w:rsidR="00124242" w:rsidRDefault="000D4C3A">
      <w:pPr>
        <w:pStyle w:val="indexentry0"/>
      </w:pPr>
      <w:r>
        <w:t xml:space="preserve">      </w:t>
      </w:r>
      <w:hyperlink w:anchor="section_1ef904f4d1f148afba53510af1ff7304">
        <w:r>
          <w:rPr>
            <w:rStyle w:val="Hyperlink"/>
          </w:rPr>
          <w:t>nodes</w:t>
        </w:r>
      </w:hyperlink>
      <w:r>
        <w:t xml:space="preserve"> </w:t>
      </w:r>
      <w:r>
        <w:fldChar w:fldCharType="begin"/>
      </w:r>
      <w:r>
        <w:instrText>PAGEREF section_1ef904f4d1f148afba53510af1ff7304</w:instrText>
      </w:r>
      <w:r>
        <w:fldChar w:fldCharType="separate"/>
      </w:r>
      <w:r>
        <w:rPr>
          <w:noProof/>
        </w:rPr>
        <w:t>101</w:t>
      </w:r>
      <w:r>
        <w:fldChar w:fldCharType="end"/>
      </w:r>
    </w:p>
    <w:p w:rsidR="00124242" w:rsidRDefault="000D4C3A">
      <w:pPr>
        <w:pStyle w:val="indexentry0"/>
      </w:pPr>
      <w:r>
        <w:t xml:space="preserve">      </w:t>
      </w:r>
      <w:hyperlink w:anchor="section_b13a58db3d394e2b916b78240bf8a7f9">
        <w:r>
          <w:rPr>
            <w:rStyle w:val="Hyperlink"/>
          </w:rPr>
          <w:t>notification ports</w:t>
        </w:r>
      </w:hyperlink>
      <w:r>
        <w:t xml:space="preserve"> </w:t>
      </w:r>
      <w:r>
        <w:fldChar w:fldCharType="begin"/>
      </w:r>
      <w:r>
        <w:instrText>PAGEREF section_b13a58db3d394e2b916b78240bf8a7f9</w:instrText>
      </w:r>
      <w:r>
        <w:fldChar w:fldCharType="separate"/>
      </w:r>
      <w:r>
        <w:rPr>
          <w:noProof/>
        </w:rPr>
        <w:t>103</w:t>
      </w:r>
      <w:r>
        <w:fldChar w:fldCharType="end"/>
      </w:r>
    </w:p>
    <w:p w:rsidR="00124242" w:rsidRDefault="000D4C3A">
      <w:pPr>
        <w:pStyle w:val="indexentry0"/>
      </w:pPr>
      <w:r>
        <w:t xml:space="preserve">      </w:t>
      </w:r>
      <w:hyperlink w:anchor="section_e0a91dc2842e4596b645e6d82d5a843a">
        <w:r>
          <w:rPr>
            <w:rStyle w:val="Hyperlink"/>
          </w:rPr>
          <w:t>object properties</w:t>
        </w:r>
      </w:hyperlink>
      <w:r>
        <w:t xml:space="preserve"> </w:t>
      </w:r>
      <w:r>
        <w:fldChar w:fldCharType="begin"/>
      </w:r>
      <w:r>
        <w:instrText>PAGEREF section_e0a91dc2842e4596b64</w:instrText>
      </w:r>
      <w:r>
        <w:instrText>5e6d82d5a843a</w:instrText>
      </w:r>
      <w:r>
        <w:fldChar w:fldCharType="separate"/>
      </w:r>
      <w:r>
        <w:rPr>
          <w:noProof/>
        </w:rPr>
        <w:t>105</w:t>
      </w:r>
      <w:r>
        <w:fldChar w:fldCharType="end"/>
      </w:r>
    </w:p>
    <w:p w:rsidR="00124242" w:rsidRDefault="000D4C3A">
      <w:pPr>
        <w:pStyle w:val="indexentry0"/>
      </w:pPr>
      <w:r>
        <w:t xml:space="preserve">      </w:t>
      </w:r>
      <w:hyperlink w:anchor="section_756547e7ca644b7c9f1b2b1fbc6153d3">
        <w:r>
          <w:rPr>
            <w:rStyle w:val="Hyperlink"/>
          </w:rPr>
          <w:t>overview</w:t>
        </w:r>
      </w:hyperlink>
      <w:r>
        <w:t xml:space="preserve"> </w:t>
      </w:r>
      <w:r>
        <w:fldChar w:fldCharType="begin"/>
      </w:r>
      <w:r>
        <w:instrText>PAGEREF section_756547e7ca644b7c9f1b2b1fbc6153d3</w:instrText>
      </w:r>
      <w:r>
        <w:fldChar w:fldCharType="separate"/>
      </w:r>
      <w:r>
        <w:rPr>
          <w:noProof/>
        </w:rPr>
        <w:t>91</w:t>
      </w:r>
      <w:r>
        <w:fldChar w:fldCharType="end"/>
      </w:r>
    </w:p>
    <w:p w:rsidR="00124242" w:rsidRDefault="000D4C3A">
      <w:pPr>
        <w:pStyle w:val="indexentry0"/>
      </w:pPr>
      <w:r>
        <w:t xml:space="preserve">      </w:t>
      </w:r>
      <w:hyperlink w:anchor="section_de72dbb8f3004f01a1d913ad1c9147c0">
        <w:r>
          <w:rPr>
            <w:rStyle w:val="Hyperlink"/>
          </w:rPr>
          <w:t>quorum</w:t>
        </w:r>
      </w:hyperlink>
      <w:r>
        <w:t xml:space="preserve"> </w:t>
      </w:r>
      <w:r>
        <w:fldChar w:fldCharType="begin"/>
      </w:r>
      <w:r>
        <w:instrText>PAGEREF section_de72dbb8f3004f01a</w:instrText>
      </w:r>
      <w:r>
        <w:instrText>1d913ad1c9147c0</w:instrText>
      </w:r>
      <w:r>
        <w:fldChar w:fldCharType="separate"/>
      </w:r>
      <w:r>
        <w:rPr>
          <w:noProof/>
        </w:rPr>
        <w:t>106</w:t>
      </w:r>
      <w:r>
        <w:fldChar w:fldCharType="end"/>
      </w:r>
    </w:p>
    <w:p w:rsidR="00124242" w:rsidRDefault="000D4C3A">
      <w:pPr>
        <w:pStyle w:val="indexentry0"/>
      </w:pPr>
      <w:r>
        <w:t xml:space="preserve">      </w:t>
      </w:r>
      <w:hyperlink w:anchor="section_a5a6c994a6834a8abae307e9f7c8c608">
        <w:r>
          <w:rPr>
            <w:rStyle w:val="Hyperlink"/>
          </w:rPr>
          <w:t>resource types</w:t>
        </w:r>
      </w:hyperlink>
      <w:r>
        <w:t xml:space="preserve"> </w:t>
      </w:r>
      <w:r>
        <w:fldChar w:fldCharType="begin"/>
      </w:r>
      <w:r>
        <w:instrText>PAGEREF section_a5a6c994a6834a8abae307e9f7c8c608</w:instrText>
      </w:r>
      <w:r>
        <w:fldChar w:fldCharType="separate"/>
      </w:r>
      <w:r>
        <w:rPr>
          <w:noProof/>
        </w:rPr>
        <w:t>100</w:t>
      </w:r>
      <w:r>
        <w:fldChar w:fldCharType="end"/>
      </w:r>
    </w:p>
    <w:p w:rsidR="00124242" w:rsidRDefault="000D4C3A">
      <w:pPr>
        <w:pStyle w:val="indexentry0"/>
      </w:pPr>
      <w:r>
        <w:t>ApiAddNotifyCluster method (</w:t>
      </w:r>
      <w:hyperlink w:anchor="section_478fbe48afbe44e181bdd4ec3e440dbd">
        <w:r>
          <w:rPr>
            <w:rStyle w:val="Hyperlink"/>
          </w:rPr>
          <w:t>section 3.1.</w:t>
        </w:r>
        <w:r>
          <w:rPr>
            <w:rStyle w:val="Hyperlink"/>
          </w:rPr>
          <w:t>4.1.58</w:t>
        </w:r>
      </w:hyperlink>
      <w:r>
        <w:t xml:space="preserve"> </w:t>
      </w:r>
      <w:r>
        <w:fldChar w:fldCharType="begin"/>
      </w:r>
      <w:r>
        <w:instrText>PAGEREF section_478fbe48afbe44e181bdd4ec3e440dbd</w:instrText>
      </w:r>
      <w:r>
        <w:fldChar w:fldCharType="separate"/>
      </w:r>
      <w:r>
        <w:rPr>
          <w:noProof/>
        </w:rPr>
        <w:t>173</w:t>
      </w:r>
      <w:r>
        <w:fldChar w:fldCharType="end"/>
      </w:r>
      <w:r>
        <w:t xml:space="preserve">, </w:t>
      </w:r>
      <w:hyperlink w:anchor="section_ee042599ea314d179ab376149e95ab0d">
        <w:r>
          <w:rPr>
            <w:rStyle w:val="Hyperlink"/>
          </w:rPr>
          <w:t>section 3.1.4.2.58</w:t>
        </w:r>
      </w:hyperlink>
      <w:r>
        <w:t xml:space="preserve"> </w:t>
      </w:r>
      <w:r>
        <w:fldChar w:fldCharType="begin"/>
      </w:r>
      <w:r>
        <w:instrText>PAGEREF section_ee042599ea314d179ab376149e95ab0d</w:instrText>
      </w:r>
      <w:r>
        <w:fldChar w:fldCharType="separate"/>
      </w:r>
      <w:r>
        <w:rPr>
          <w:noProof/>
        </w:rPr>
        <w:t>307</w:t>
      </w:r>
      <w:r>
        <w:fldChar w:fldCharType="end"/>
      </w:r>
      <w:r>
        <w:t>)</w:t>
      </w:r>
    </w:p>
    <w:p w:rsidR="00124242" w:rsidRDefault="000D4C3A">
      <w:pPr>
        <w:pStyle w:val="indexentry0"/>
      </w:pPr>
      <w:r>
        <w:t>ApiAddNotifyGroup method (</w:t>
      </w:r>
      <w:hyperlink w:anchor="section_88c1f212c5e3498cbc3bc702e8e02847">
        <w:r>
          <w:rPr>
            <w:rStyle w:val="Hyperlink"/>
          </w:rPr>
          <w:t>section 3.1.4.1.60</w:t>
        </w:r>
      </w:hyperlink>
      <w:r>
        <w:t xml:space="preserve"> </w:t>
      </w:r>
      <w:r>
        <w:fldChar w:fldCharType="begin"/>
      </w:r>
      <w:r>
        <w:instrText>PAGEREF section_88c1f212c5e3498cbc3bc702e8e02847</w:instrText>
      </w:r>
      <w:r>
        <w:fldChar w:fldCharType="separate"/>
      </w:r>
      <w:r>
        <w:rPr>
          <w:noProof/>
        </w:rPr>
        <w:t>175</w:t>
      </w:r>
      <w:r>
        <w:fldChar w:fldCharType="end"/>
      </w:r>
      <w:r>
        <w:t xml:space="preserve">, </w:t>
      </w:r>
      <w:hyperlink w:anchor="section_cbc40092972249739a532a8ab2b00af0">
        <w:r>
          <w:rPr>
            <w:rStyle w:val="Hyperlink"/>
          </w:rPr>
          <w:t>section 3.1.4.2.60</w:t>
        </w:r>
      </w:hyperlink>
      <w:r>
        <w:t xml:space="preserve"> </w:t>
      </w:r>
      <w:r>
        <w:fldChar w:fldCharType="begin"/>
      </w:r>
      <w:r>
        <w:instrText>PAGEREF section_cbc40092972249739a532a8ab2b00af0</w:instrText>
      </w:r>
      <w:r>
        <w:fldChar w:fldCharType="separate"/>
      </w:r>
      <w:r>
        <w:rPr>
          <w:noProof/>
        </w:rPr>
        <w:t>309</w:t>
      </w:r>
      <w:r>
        <w:fldChar w:fldCharType="end"/>
      </w:r>
      <w:r>
        <w:t>)</w:t>
      </w:r>
    </w:p>
    <w:p w:rsidR="00124242" w:rsidRDefault="000D4C3A">
      <w:pPr>
        <w:pStyle w:val="indexentry0"/>
      </w:pPr>
      <w:r>
        <w:t>ApiAddNotifyKey method (</w:t>
      </w:r>
      <w:hyperlink w:anchor="section_e492cf934dc942e382c5ef010cf6e448">
        <w:r>
          <w:rPr>
            <w:rStyle w:val="Hyperlink"/>
          </w:rPr>
          <w:t>section 3.1.4.1.62</w:t>
        </w:r>
      </w:hyperlink>
      <w:r>
        <w:t xml:space="preserve"> </w:t>
      </w:r>
      <w:r>
        <w:fldChar w:fldCharType="begin"/>
      </w:r>
      <w:r>
        <w:instrText>PAGEREF section_e492cf934dc942e382c5ef010cf6e448</w:instrText>
      </w:r>
      <w:r>
        <w:fldChar w:fldCharType="separate"/>
      </w:r>
      <w:r>
        <w:rPr>
          <w:noProof/>
        </w:rPr>
        <w:t>177</w:t>
      </w:r>
      <w:r>
        <w:fldChar w:fldCharType="end"/>
      </w:r>
      <w:r>
        <w:t xml:space="preserve">, </w:t>
      </w:r>
      <w:hyperlink w:anchor="section_a4f89dbcc5ca40cab583c5565bb9551d">
        <w:r>
          <w:rPr>
            <w:rStyle w:val="Hyperlink"/>
          </w:rPr>
          <w:t>section 3.1.4.2.62</w:t>
        </w:r>
      </w:hyperlink>
      <w:r>
        <w:t xml:space="preserve"> </w:t>
      </w:r>
      <w:r>
        <w:fldChar w:fldCharType="begin"/>
      </w:r>
      <w:r>
        <w:instrText>PAGEREF secti</w:instrText>
      </w:r>
      <w:r>
        <w:instrText>on_a4f89dbcc5ca40cab583c5565bb9551d</w:instrText>
      </w:r>
      <w:r>
        <w:fldChar w:fldCharType="separate"/>
      </w:r>
      <w:r>
        <w:rPr>
          <w:noProof/>
        </w:rPr>
        <w:t>312</w:t>
      </w:r>
      <w:r>
        <w:fldChar w:fldCharType="end"/>
      </w:r>
      <w:r>
        <w:t>)</w:t>
      </w:r>
    </w:p>
    <w:p w:rsidR="00124242" w:rsidRDefault="000D4C3A">
      <w:pPr>
        <w:pStyle w:val="indexentry0"/>
      </w:pPr>
      <w:r>
        <w:t>ApiAddNotifyNetInterface method (</w:t>
      </w:r>
      <w:hyperlink w:anchor="section_40699a1c33694007ba64d3882f54d33e">
        <w:r>
          <w:rPr>
            <w:rStyle w:val="Hyperlink"/>
          </w:rPr>
          <w:t>section 3.1.4.1.99</w:t>
        </w:r>
      </w:hyperlink>
      <w:r>
        <w:t xml:space="preserve"> </w:t>
      </w:r>
      <w:r>
        <w:fldChar w:fldCharType="begin"/>
      </w:r>
      <w:r>
        <w:instrText>PAGEREF section_40699a1c33694007ba64d3882f54d33e</w:instrText>
      </w:r>
      <w:r>
        <w:fldChar w:fldCharType="separate"/>
      </w:r>
      <w:r>
        <w:rPr>
          <w:noProof/>
        </w:rPr>
        <w:t>219</w:t>
      </w:r>
      <w:r>
        <w:fldChar w:fldCharType="end"/>
      </w:r>
      <w:r>
        <w:t xml:space="preserve">, </w:t>
      </w:r>
      <w:hyperlink w:anchor="section_4a65c4d410ca4050ad456a58c92688df">
        <w:r>
          <w:rPr>
            <w:rStyle w:val="Hyperlink"/>
          </w:rPr>
          <w:t>section 3.1.4.2.99</w:t>
        </w:r>
      </w:hyperlink>
      <w:r>
        <w:t xml:space="preserve"> </w:t>
      </w:r>
      <w:r>
        <w:fldChar w:fldCharType="begin"/>
      </w:r>
      <w:r>
        <w:instrText>PAGEREF section_4a65c4d410ca4050ad456a58c92688df</w:instrText>
      </w:r>
      <w:r>
        <w:fldChar w:fldCharType="separate"/>
      </w:r>
      <w:r>
        <w:rPr>
          <w:noProof/>
        </w:rPr>
        <w:t>360</w:t>
      </w:r>
      <w:r>
        <w:fldChar w:fldCharType="end"/>
      </w:r>
      <w:r>
        <w:t>)</w:t>
      </w:r>
    </w:p>
    <w:p w:rsidR="00124242" w:rsidRDefault="000D4C3A">
      <w:pPr>
        <w:pStyle w:val="indexentry0"/>
      </w:pPr>
      <w:r>
        <w:t>ApiAddNotifyNetwork method (</w:t>
      </w:r>
      <w:hyperlink w:anchor="section_6458a96c90c348eaab113c2a7252f206">
        <w:r>
          <w:rPr>
            <w:rStyle w:val="Hyperlink"/>
          </w:rPr>
          <w:t>section 3.1.4.1.90</w:t>
        </w:r>
      </w:hyperlink>
      <w:r>
        <w:t xml:space="preserve"> </w:t>
      </w:r>
      <w:r>
        <w:fldChar w:fldCharType="begin"/>
      </w:r>
      <w:r>
        <w:instrText>PAGEREF section_6458a96c90c348eaab113c2a7252f206</w:instrText>
      </w:r>
      <w:r>
        <w:fldChar w:fldCharType="separate"/>
      </w:r>
      <w:r>
        <w:rPr>
          <w:noProof/>
        </w:rPr>
        <w:t>210</w:t>
      </w:r>
      <w:r>
        <w:fldChar w:fldCharType="end"/>
      </w:r>
      <w:r>
        <w:t xml:space="preserve">, </w:t>
      </w:r>
      <w:hyperlink w:anchor="section_25a0d7c0aa4b46afaebc1ee73fa8a122">
        <w:r>
          <w:rPr>
            <w:rStyle w:val="Hyperlink"/>
          </w:rPr>
          <w:t>section 3.1.4.2.90</w:t>
        </w:r>
      </w:hyperlink>
      <w:r>
        <w:t xml:space="preserve"> </w:t>
      </w:r>
      <w:r>
        <w:fldChar w:fldCharType="begin"/>
      </w:r>
      <w:r>
        <w:instrText>PAGEREF section_25a0d7c0aa4b46afaebc1ee73fa8a122</w:instrText>
      </w:r>
      <w:r>
        <w:fldChar w:fldCharType="separate"/>
      </w:r>
      <w:r>
        <w:rPr>
          <w:noProof/>
        </w:rPr>
        <w:t>350</w:t>
      </w:r>
      <w:r>
        <w:fldChar w:fldCharType="end"/>
      </w:r>
      <w:r>
        <w:t>)</w:t>
      </w:r>
    </w:p>
    <w:p w:rsidR="00124242" w:rsidRDefault="000D4C3A">
      <w:pPr>
        <w:pStyle w:val="indexentry0"/>
      </w:pPr>
      <w:r>
        <w:t>ApiAddNotifyNode method (</w:t>
      </w:r>
      <w:hyperlink w:anchor="section_d8f0289440634636805eeb8ce205e691">
        <w:r>
          <w:rPr>
            <w:rStyle w:val="Hyperlink"/>
          </w:rPr>
          <w:t>section 3.1.4.1.59</w:t>
        </w:r>
      </w:hyperlink>
      <w:r>
        <w:t xml:space="preserve"> </w:t>
      </w:r>
      <w:r>
        <w:fldChar w:fldCharType="begin"/>
      </w:r>
      <w:r>
        <w:instrText>PAGEREF section_d8f0</w:instrText>
      </w:r>
      <w:r>
        <w:instrText>289440634636805eeb8ce205e691</w:instrText>
      </w:r>
      <w:r>
        <w:fldChar w:fldCharType="separate"/>
      </w:r>
      <w:r>
        <w:rPr>
          <w:noProof/>
        </w:rPr>
        <w:t>174</w:t>
      </w:r>
      <w:r>
        <w:fldChar w:fldCharType="end"/>
      </w:r>
      <w:r>
        <w:t xml:space="preserve">, </w:t>
      </w:r>
      <w:hyperlink w:anchor="section_5d12a742d0e54661a3a6422062eca08a">
        <w:r>
          <w:rPr>
            <w:rStyle w:val="Hyperlink"/>
          </w:rPr>
          <w:t>section 3.1.4.2.59</w:t>
        </w:r>
      </w:hyperlink>
      <w:r>
        <w:t xml:space="preserve"> </w:t>
      </w:r>
      <w:r>
        <w:fldChar w:fldCharType="begin"/>
      </w:r>
      <w:r>
        <w:instrText>PAGEREF section_5d12a742d0e54661a3a6422062eca08a</w:instrText>
      </w:r>
      <w:r>
        <w:fldChar w:fldCharType="separate"/>
      </w:r>
      <w:r>
        <w:rPr>
          <w:noProof/>
        </w:rPr>
        <w:t>308</w:t>
      </w:r>
      <w:r>
        <w:fldChar w:fldCharType="end"/>
      </w:r>
      <w:r>
        <w:t>)</w:t>
      </w:r>
    </w:p>
    <w:p w:rsidR="00124242" w:rsidRDefault="000D4C3A">
      <w:pPr>
        <w:pStyle w:val="indexentry0"/>
      </w:pPr>
      <w:r>
        <w:t>ApiAddNotifyResource method (</w:t>
      </w:r>
      <w:hyperlink w:anchor="section_64c35dae2ef44acc9dfafa99bbcdd348">
        <w:r>
          <w:rPr>
            <w:rStyle w:val="Hyperlink"/>
          </w:rPr>
          <w:t>section 3.1.4.1.61</w:t>
        </w:r>
      </w:hyperlink>
      <w:r>
        <w:t xml:space="preserve"> </w:t>
      </w:r>
      <w:r>
        <w:fldChar w:fldCharType="begin"/>
      </w:r>
      <w:r>
        <w:instrText>PAGEREF section_64c35dae2ef44acc9dfafa99bbcdd348</w:instrText>
      </w:r>
      <w:r>
        <w:fldChar w:fldCharType="separate"/>
      </w:r>
      <w:r>
        <w:rPr>
          <w:noProof/>
        </w:rPr>
        <w:t>176</w:t>
      </w:r>
      <w:r>
        <w:fldChar w:fldCharType="end"/>
      </w:r>
      <w:r>
        <w:t xml:space="preserve">, </w:t>
      </w:r>
      <w:hyperlink w:anchor="section_3322cc8156284082980ac0b2cc05f7be">
        <w:r>
          <w:rPr>
            <w:rStyle w:val="Hyperlink"/>
          </w:rPr>
          <w:t>section 3.1.4.2.61</w:t>
        </w:r>
      </w:hyperlink>
      <w:r>
        <w:t xml:space="preserve"> </w:t>
      </w:r>
      <w:r>
        <w:fldChar w:fldCharType="begin"/>
      </w:r>
      <w:r>
        <w:instrText>PAGEREF section_3322cc8156284082980ac0b2cc05f7be</w:instrText>
      </w:r>
      <w:r>
        <w:fldChar w:fldCharType="separate"/>
      </w:r>
      <w:r>
        <w:rPr>
          <w:noProof/>
        </w:rPr>
        <w:t>311</w:t>
      </w:r>
      <w:r>
        <w:fldChar w:fldCharType="end"/>
      </w:r>
      <w:r>
        <w:t>)</w:t>
      </w:r>
    </w:p>
    <w:p w:rsidR="00124242" w:rsidRDefault="000D4C3A">
      <w:pPr>
        <w:pStyle w:val="indexentry0"/>
      </w:pPr>
      <w:hyperlink w:anchor="section_73d7a7d4fef246e4bd904c2e645094f3">
        <w:r>
          <w:rPr>
            <w:rStyle w:val="Hyperlink"/>
          </w:rPr>
          <w:t>ApiAddNotifyV2 method</w:t>
        </w:r>
      </w:hyperlink>
      <w:r>
        <w:t xml:space="preserve"> </w:t>
      </w:r>
      <w:r>
        <w:fldChar w:fldCharType="begin"/>
      </w:r>
      <w:r>
        <w:instrText>PAGEREF section_73d7a7d4fef246e4bd904c2e645094f3</w:instrText>
      </w:r>
      <w:r>
        <w:fldChar w:fldCharType="separate"/>
      </w:r>
      <w:r>
        <w:rPr>
          <w:noProof/>
        </w:rPr>
        <w:t>411</w:t>
      </w:r>
      <w:r>
        <w:fldChar w:fldCharType="end"/>
      </w:r>
    </w:p>
    <w:p w:rsidR="00124242" w:rsidRDefault="000D4C3A">
      <w:pPr>
        <w:pStyle w:val="indexentry0"/>
      </w:pPr>
      <w:r>
        <w:t>ApiAddResourceDependency method (</w:t>
      </w:r>
      <w:hyperlink w:anchor="section_9694807f70324b15944a2695ac6dd88d">
        <w:r>
          <w:rPr>
            <w:rStyle w:val="Hyperlink"/>
          </w:rPr>
          <w:t>section 3.1.4.1.20</w:t>
        </w:r>
      </w:hyperlink>
      <w:r>
        <w:t xml:space="preserve"> </w:t>
      </w:r>
      <w:r>
        <w:fldChar w:fldCharType="begin"/>
      </w:r>
      <w:r>
        <w:instrText>PAGE</w:instrText>
      </w:r>
      <w:r>
        <w:instrText>REF section_9694807f70324b15944a2695ac6dd88d</w:instrText>
      </w:r>
      <w:r>
        <w:fldChar w:fldCharType="separate"/>
      </w:r>
      <w:r>
        <w:rPr>
          <w:noProof/>
        </w:rPr>
        <w:t>137</w:t>
      </w:r>
      <w:r>
        <w:fldChar w:fldCharType="end"/>
      </w:r>
      <w:r>
        <w:t xml:space="preserve">, </w:t>
      </w:r>
      <w:hyperlink w:anchor="section_46a1e9b47ee94f32ae0cbce080257550">
        <w:r>
          <w:rPr>
            <w:rStyle w:val="Hyperlink"/>
          </w:rPr>
          <w:t>section 3.1.4.2.20</w:t>
        </w:r>
      </w:hyperlink>
      <w:r>
        <w:t xml:space="preserve"> </w:t>
      </w:r>
      <w:r>
        <w:fldChar w:fldCharType="begin"/>
      </w:r>
      <w:r>
        <w:instrText>PAGEREF section_46a1e9b47ee94f32ae0cbce080257550</w:instrText>
      </w:r>
      <w:r>
        <w:fldChar w:fldCharType="separate"/>
      </w:r>
      <w:r>
        <w:rPr>
          <w:noProof/>
        </w:rPr>
        <w:t>264</w:t>
      </w:r>
      <w:r>
        <w:fldChar w:fldCharType="end"/>
      </w:r>
      <w:r>
        <w:t>)</w:t>
      </w:r>
    </w:p>
    <w:p w:rsidR="00124242" w:rsidRDefault="000D4C3A">
      <w:pPr>
        <w:pStyle w:val="indexentry0"/>
      </w:pPr>
      <w:r>
        <w:t>ApiAddResourceNode method (</w:t>
      </w:r>
      <w:hyperlink w:anchor="section_19829f9566f3429aa80f790c485f835d">
        <w:r>
          <w:rPr>
            <w:rStyle w:val="Hyperlink"/>
          </w:rPr>
          <w:t>section 3.1.4.1.24</w:t>
        </w:r>
      </w:hyperlink>
      <w:r>
        <w:t xml:space="preserve"> </w:t>
      </w:r>
      <w:r>
        <w:fldChar w:fldCharType="begin"/>
      </w:r>
      <w:r>
        <w:instrText>PAGEREF section_19829f9566f3429aa80f790c485f835d</w:instrText>
      </w:r>
      <w:r>
        <w:fldChar w:fldCharType="separate"/>
      </w:r>
      <w:r>
        <w:rPr>
          <w:noProof/>
        </w:rPr>
        <w:t>142</w:t>
      </w:r>
      <w:r>
        <w:fldChar w:fldCharType="end"/>
      </w:r>
      <w:r>
        <w:t xml:space="preserve">, </w:t>
      </w:r>
      <w:hyperlink w:anchor="section_bb88e65734224cbab7e4f563c809dc6c">
        <w:r>
          <w:rPr>
            <w:rStyle w:val="Hyperlink"/>
          </w:rPr>
          <w:t>section 3.1.4.2.24</w:t>
        </w:r>
      </w:hyperlink>
      <w:r>
        <w:t xml:space="preserve"> </w:t>
      </w:r>
      <w:r>
        <w:fldChar w:fldCharType="begin"/>
      </w:r>
      <w:r>
        <w:instrText>PAGEREF section_bb88e65734224cbab7e4f563c809dc6c</w:instrText>
      </w:r>
      <w:r>
        <w:fldChar w:fldCharType="separate"/>
      </w:r>
      <w:r>
        <w:rPr>
          <w:noProof/>
        </w:rPr>
        <w:t>270</w:t>
      </w:r>
      <w:r>
        <w:fldChar w:fldCharType="end"/>
      </w:r>
      <w:r>
        <w:t>)</w:t>
      </w:r>
    </w:p>
    <w:p w:rsidR="00124242" w:rsidRDefault="000D4C3A">
      <w:pPr>
        <w:pStyle w:val="indexentry0"/>
      </w:pPr>
      <w:r>
        <w:t>ApiBackupClusterDatabase method (</w:t>
      </w:r>
      <w:hyperlink w:anchor="section_4d701b6085f043d0be3f78883656252a">
        <w:r>
          <w:rPr>
            <w:rStyle w:val="Hyperlink"/>
          </w:rPr>
          <w:t>section 3.1.4.1.104</w:t>
        </w:r>
      </w:hyperlink>
      <w:r>
        <w:t xml:space="preserve"> </w:t>
      </w:r>
      <w:r>
        <w:fldChar w:fldCharType="begin"/>
      </w:r>
      <w:r>
        <w:instrText>PAGEREF section_4d701b6085f043d0be3f78883656252a</w:instrText>
      </w:r>
      <w:r>
        <w:fldChar w:fldCharType="separate"/>
      </w:r>
      <w:r>
        <w:rPr>
          <w:noProof/>
        </w:rPr>
        <w:t>224</w:t>
      </w:r>
      <w:r>
        <w:fldChar w:fldCharType="end"/>
      </w:r>
      <w:r>
        <w:t xml:space="preserve">, </w:t>
      </w:r>
      <w:hyperlink w:anchor="section_99990857f857402e8018b7eaca1fc6c1">
        <w:r>
          <w:rPr>
            <w:rStyle w:val="Hyperlink"/>
          </w:rPr>
          <w:t>section 3.1.4.2.104</w:t>
        </w:r>
      </w:hyperlink>
      <w:r>
        <w:t xml:space="preserve"> </w:t>
      </w:r>
      <w:r>
        <w:fldChar w:fldCharType="begin"/>
      </w:r>
      <w:r>
        <w:instrText>PAGEREF section_99990857f857402e801</w:instrText>
      </w:r>
      <w:r>
        <w:instrText>8b7eaca1fc6c1</w:instrText>
      </w:r>
      <w:r>
        <w:fldChar w:fldCharType="separate"/>
      </w:r>
      <w:r>
        <w:rPr>
          <w:noProof/>
        </w:rPr>
        <w:t>366</w:t>
      </w:r>
      <w:r>
        <w:fldChar w:fldCharType="end"/>
      </w:r>
      <w:r>
        <w:t>)</w:t>
      </w:r>
    </w:p>
    <w:p w:rsidR="00124242" w:rsidRDefault="000D4C3A">
      <w:pPr>
        <w:pStyle w:val="indexentry0"/>
      </w:pPr>
      <w:hyperlink w:anchor="section_af0613724f5948b0831a173256b05999">
        <w:r>
          <w:rPr>
            <w:rStyle w:val="Hyperlink"/>
          </w:rPr>
          <w:t>ApiCancelClusterGroupOperation method</w:t>
        </w:r>
      </w:hyperlink>
      <w:r>
        <w:t xml:space="preserve"> </w:t>
      </w:r>
      <w:r>
        <w:fldChar w:fldCharType="begin"/>
      </w:r>
      <w:r>
        <w:instrText>PAGEREF section_af0613724f5948b0831a173256b05999</w:instrText>
      </w:r>
      <w:r>
        <w:fldChar w:fldCharType="separate"/>
      </w:r>
      <w:r>
        <w:rPr>
          <w:noProof/>
        </w:rPr>
        <w:t>406</w:t>
      </w:r>
      <w:r>
        <w:fldChar w:fldCharType="end"/>
      </w:r>
    </w:p>
    <w:p w:rsidR="00124242" w:rsidRDefault="000D4C3A">
      <w:pPr>
        <w:pStyle w:val="indexentry0"/>
      </w:pPr>
      <w:r>
        <w:t>ApiCanResourceBeDependent method (</w:t>
      </w:r>
      <w:hyperlink w:anchor="section_c20eccb53f0a4e75b782df96622f1720">
        <w:r>
          <w:rPr>
            <w:rStyle w:val="Hyperlink"/>
          </w:rPr>
          <w:t>section 3.1.4.1.22</w:t>
        </w:r>
      </w:hyperlink>
      <w:r>
        <w:t xml:space="preserve"> </w:t>
      </w:r>
      <w:r>
        <w:fldChar w:fldCharType="begin"/>
      </w:r>
      <w:r>
        <w:instrText>PAGEREF section_c20eccb53f0a4e75b782df96622f1720</w:instrText>
      </w:r>
      <w:r>
        <w:fldChar w:fldCharType="separate"/>
      </w:r>
      <w:r>
        <w:rPr>
          <w:noProof/>
        </w:rPr>
        <w:t>140</w:t>
      </w:r>
      <w:r>
        <w:fldChar w:fldCharType="end"/>
      </w:r>
      <w:r>
        <w:t xml:space="preserve">, </w:t>
      </w:r>
      <w:hyperlink w:anchor="section_d2466336196a4fd186f45e81c87166c4">
        <w:r>
          <w:rPr>
            <w:rStyle w:val="Hyperlink"/>
          </w:rPr>
          <w:t>section 3.1.4.2.22</w:t>
        </w:r>
      </w:hyperlink>
      <w:r>
        <w:t xml:space="preserve"> </w:t>
      </w:r>
      <w:r>
        <w:fldChar w:fldCharType="begin"/>
      </w:r>
      <w:r>
        <w:instrText>PAGEREF section_d2466336196a4fd186f45e81c87166c4</w:instrText>
      </w:r>
      <w:r>
        <w:fldChar w:fldCharType="separate"/>
      </w:r>
      <w:r>
        <w:rPr>
          <w:noProof/>
        </w:rPr>
        <w:t>267</w:t>
      </w:r>
      <w:r>
        <w:fldChar w:fldCharType="end"/>
      </w:r>
      <w:r>
        <w:t>)</w:t>
      </w:r>
    </w:p>
    <w:p w:rsidR="00124242" w:rsidRDefault="000D4C3A">
      <w:pPr>
        <w:pStyle w:val="indexentry0"/>
      </w:pPr>
      <w:hyperlink w:anchor="section_c5fc15b05cbe4403acf3433be8e5b5a6">
        <w:r>
          <w:rPr>
            <w:rStyle w:val="Hyperlink"/>
          </w:rPr>
          <w:t>ApiChangeCsvState method</w:t>
        </w:r>
      </w:hyperlink>
      <w:r>
        <w:t xml:space="preserve"> </w:t>
      </w:r>
      <w:r>
        <w:fldChar w:fldCharType="begin"/>
      </w:r>
      <w:r>
        <w:instrText>PAGEREF section_c5fc15b05cbe4403acf3433be8e5b5a6</w:instrText>
      </w:r>
      <w:r>
        <w:fldChar w:fldCharType="separate"/>
      </w:r>
      <w:r>
        <w:rPr>
          <w:noProof/>
        </w:rPr>
        <w:t>389</w:t>
      </w:r>
      <w:r>
        <w:fldChar w:fldCharType="end"/>
      </w:r>
    </w:p>
    <w:p w:rsidR="00124242" w:rsidRDefault="000D4C3A">
      <w:pPr>
        <w:pStyle w:val="indexentry0"/>
      </w:pPr>
      <w:r>
        <w:t>ApiChangeResourceGroup method (</w:t>
      </w:r>
      <w:hyperlink w:anchor="section_33254c5f3989472b84819c55d503f1d9">
        <w:r>
          <w:rPr>
            <w:rStyle w:val="Hyperlink"/>
          </w:rPr>
          <w:t>section 3.1.4.1.26</w:t>
        </w:r>
      </w:hyperlink>
      <w:r>
        <w:t xml:space="preserve"> </w:t>
      </w:r>
      <w:r>
        <w:fldChar w:fldCharType="begin"/>
      </w:r>
      <w:r>
        <w:instrText>PAG</w:instrText>
      </w:r>
      <w:r>
        <w:instrText>EREF section_33254c5f3989472b84819c55d503f1d9</w:instrText>
      </w:r>
      <w:r>
        <w:fldChar w:fldCharType="separate"/>
      </w:r>
      <w:r>
        <w:rPr>
          <w:noProof/>
        </w:rPr>
        <w:t>144</w:t>
      </w:r>
      <w:r>
        <w:fldChar w:fldCharType="end"/>
      </w:r>
      <w:r>
        <w:t xml:space="preserve">, </w:t>
      </w:r>
      <w:hyperlink w:anchor="section_69a0de277f964fe489915e11dda3e405">
        <w:r>
          <w:rPr>
            <w:rStyle w:val="Hyperlink"/>
          </w:rPr>
          <w:t>section 3.1.4.2.26</w:t>
        </w:r>
      </w:hyperlink>
      <w:r>
        <w:t xml:space="preserve"> </w:t>
      </w:r>
      <w:r>
        <w:fldChar w:fldCharType="begin"/>
      </w:r>
      <w:r>
        <w:instrText>PAGEREF section_69a0de277f964fe489915e11dda3e405</w:instrText>
      </w:r>
      <w:r>
        <w:fldChar w:fldCharType="separate"/>
      </w:r>
      <w:r>
        <w:rPr>
          <w:noProof/>
        </w:rPr>
        <w:t>272</w:t>
      </w:r>
      <w:r>
        <w:fldChar w:fldCharType="end"/>
      </w:r>
      <w:r>
        <w:t>)</w:t>
      </w:r>
    </w:p>
    <w:p w:rsidR="00124242" w:rsidRDefault="000D4C3A">
      <w:pPr>
        <w:pStyle w:val="indexentry0"/>
      </w:pPr>
      <w:hyperlink w:anchor="section_6698ab67aa8d47f999caa1196f9f2f6d">
        <w:r>
          <w:rPr>
            <w:rStyle w:val="Hyperlink"/>
          </w:rPr>
          <w:t>ApiCloseBa</w:t>
        </w:r>
        <w:r>
          <w:rPr>
            <w:rStyle w:val="Hyperlink"/>
          </w:rPr>
          <w:t>tchPort method</w:t>
        </w:r>
      </w:hyperlink>
      <w:r>
        <w:t xml:space="preserve"> </w:t>
      </w:r>
      <w:r>
        <w:fldChar w:fldCharType="begin"/>
      </w:r>
      <w:r>
        <w:instrText>PAGEREF section_6698ab67aa8d47f999caa1196f9f2f6d</w:instrText>
      </w:r>
      <w:r>
        <w:fldChar w:fldCharType="separate"/>
      </w:r>
      <w:r>
        <w:rPr>
          <w:noProof/>
        </w:rPr>
        <w:t>381</w:t>
      </w:r>
      <w:r>
        <w:fldChar w:fldCharType="end"/>
      </w:r>
    </w:p>
    <w:p w:rsidR="00124242" w:rsidRDefault="000D4C3A">
      <w:pPr>
        <w:pStyle w:val="indexentry0"/>
      </w:pPr>
      <w:r>
        <w:t>ApiCloseCluster method (</w:t>
      </w:r>
      <w:hyperlink w:anchor="section_a2bdad777fc040239002d7ea0e046735">
        <w:r>
          <w:rPr>
            <w:rStyle w:val="Hyperlink"/>
          </w:rPr>
          <w:t>section 3.1.4.1.2</w:t>
        </w:r>
      </w:hyperlink>
      <w:r>
        <w:t xml:space="preserve"> </w:t>
      </w:r>
      <w:r>
        <w:fldChar w:fldCharType="begin"/>
      </w:r>
      <w:r>
        <w:instrText>PAGEREF section_a2bdad777fc040239002d7ea0e046735</w:instrText>
      </w:r>
      <w:r>
        <w:fldChar w:fldCharType="separate"/>
      </w:r>
      <w:r>
        <w:rPr>
          <w:noProof/>
        </w:rPr>
        <w:t>120</w:t>
      </w:r>
      <w:r>
        <w:fldChar w:fldCharType="end"/>
      </w:r>
      <w:r>
        <w:t xml:space="preserve">, </w:t>
      </w:r>
      <w:hyperlink w:anchor="section_f31ee2330ede453f8e88fd2d8fbb3190">
        <w:r>
          <w:rPr>
            <w:rStyle w:val="Hyperlink"/>
          </w:rPr>
          <w:t>section 3.1.4.2.2</w:t>
        </w:r>
      </w:hyperlink>
      <w:r>
        <w:t xml:space="preserve"> </w:t>
      </w:r>
      <w:r>
        <w:fldChar w:fldCharType="begin"/>
      </w:r>
      <w:r>
        <w:instrText>PAGEREF section_f31ee2330ede453f8e88fd2d8fbb3190</w:instrText>
      </w:r>
      <w:r>
        <w:fldChar w:fldCharType="separate"/>
      </w:r>
      <w:r>
        <w:rPr>
          <w:noProof/>
        </w:rPr>
        <w:t>243</w:t>
      </w:r>
      <w:r>
        <w:fldChar w:fldCharType="end"/>
      </w:r>
      <w:r>
        <w:t>)</w:t>
      </w:r>
    </w:p>
    <w:p w:rsidR="00124242" w:rsidRDefault="000D4C3A">
      <w:pPr>
        <w:pStyle w:val="indexentry0"/>
      </w:pPr>
      <w:r>
        <w:t>ApiCloseGroup method (</w:t>
      </w:r>
      <w:hyperlink w:anchor="section_05b4363584db4a3eb4077ba7db3edc0d">
        <w:r>
          <w:rPr>
            <w:rStyle w:val="Hyperlink"/>
          </w:rPr>
          <w:t>section 3.1.4.1.45</w:t>
        </w:r>
      </w:hyperlink>
      <w:r>
        <w:t xml:space="preserve"> </w:t>
      </w:r>
      <w:r>
        <w:fldChar w:fldCharType="begin"/>
      </w:r>
      <w:r>
        <w:instrText>PAGEREF section_05b4363584db4a3eb4077ba7db3edc0d</w:instrText>
      </w:r>
      <w:r>
        <w:fldChar w:fldCharType="separate"/>
      </w:r>
      <w:r>
        <w:rPr>
          <w:noProof/>
        </w:rPr>
        <w:t>161</w:t>
      </w:r>
      <w:r>
        <w:fldChar w:fldCharType="end"/>
      </w:r>
      <w:r>
        <w:t xml:space="preserve">, </w:t>
      </w:r>
      <w:hyperlink w:anchor="section_3bbafe1c5d3b45e0a7bc55af395ae02d">
        <w:r>
          <w:rPr>
            <w:rStyle w:val="Hyperlink"/>
          </w:rPr>
          <w:t>section 3.1.4.2.45</w:t>
        </w:r>
      </w:hyperlink>
      <w:r>
        <w:t xml:space="preserve"> </w:t>
      </w:r>
      <w:r>
        <w:fldChar w:fldCharType="begin"/>
      </w:r>
      <w:r>
        <w:instrText>PAGEREF section_3bbafe1c5d3b45e0a7bc55af395ae02d</w:instrText>
      </w:r>
      <w:r>
        <w:fldChar w:fldCharType="separate"/>
      </w:r>
      <w:r>
        <w:rPr>
          <w:noProof/>
        </w:rPr>
        <w:t>292</w:t>
      </w:r>
      <w:r>
        <w:fldChar w:fldCharType="end"/>
      </w:r>
      <w:r>
        <w:t>)</w:t>
      </w:r>
    </w:p>
    <w:p w:rsidR="00124242" w:rsidRDefault="000D4C3A">
      <w:pPr>
        <w:pStyle w:val="indexentry0"/>
      </w:pPr>
      <w:r>
        <w:t>ApiCloseKey method (</w:t>
      </w:r>
      <w:hyperlink w:anchor="section_f3f1c2a761884a24aefda3046985deb5">
        <w:r>
          <w:rPr>
            <w:rStyle w:val="Hyperlink"/>
          </w:rPr>
          <w:t>section 3.1.4.1.38</w:t>
        </w:r>
      </w:hyperlink>
      <w:r>
        <w:t xml:space="preserve"> </w:t>
      </w:r>
      <w:r>
        <w:fldChar w:fldCharType="begin"/>
      </w:r>
      <w:r>
        <w:instrText>PAGEREF section_f3f1c2a761884a24aefda3046985deb5</w:instrText>
      </w:r>
      <w:r>
        <w:fldChar w:fldCharType="separate"/>
      </w:r>
      <w:r>
        <w:rPr>
          <w:noProof/>
        </w:rPr>
        <w:t>155</w:t>
      </w:r>
      <w:r>
        <w:fldChar w:fldCharType="end"/>
      </w:r>
      <w:r>
        <w:t xml:space="preserve">, </w:t>
      </w:r>
      <w:hyperlink w:anchor="section_fca34ae7e5f5475fb7f7e5bcc51f8cbf">
        <w:r>
          <w:rPr>
            <w:rStyle w:val="Hyperlink"/>
          </w:rPr>
          <w:t>section 3.1.4.2.38</w:t>
        </w:r>
      </w:hyperlink>
      <w:r>
        <w:t xml:space="preserve"> </w:t>
      </w:r>
      <w:r>
        <w:fldChar w:fldCharType="begin"/>
      </w:r>
      <w:r>
        <w:instrText>PAGEREF section_fca34ae7e5f5475fb7f7e5bcc51f8cbf</w:instrText>
      </w:r>
      <w:r>
        <w:fldChar w:fldCharType="separate"/>
      </w:r>
      <w:r>
        <w:rPr>
          <w:noProof/>
        </w:rPr>
        <w:t>286</w:t>
      </w:r>
      <w:r>
        <w:fldChar w:fldCharType="end"/>
      </w:r>
      <w:r>
        <w:t>)</w:t>
      </w:r>
    </w:p>
    <w:p w:rsidR="00124242" w:rsidRDefault="000D4C3A">
      <w:pPr>
        <w:pStyle w:val="indexentry0"/>
      </w:pPr>
      <w:r>
        <w:t>ApiCloseNetInterface method (</w:t>
      </w:r>
      <w:hyperlink w:anchor="section_2a8c4bfc31c94b7ab36448b5e5f06c15">
        <w:r>
          <w:rPr>
            <w:rStyle w:val="Hyperlink"/>
          </w:rPr>
          <w:t>section 3.1.4.1.93</w:t>
        </w:r>
      </w:hyperlink>
      <w:r>
        <w:t xml:space="preserve"> </w:t>
      </w:r>
      <w:r>
        <w:fldChar w:fldCharType="begin"/>
      </w:r>
      <w:r>
        <w:instrText>PAGEREF section_2a8c4bfc31c94b7ab36448b5e5f06c15</w:instrText>
      </w:r>
      <w:r>
        <w:fldChar w:fldCharType="separate"/>
      </w:r>
      <w:r>
        <w:rPr>
          <w:noProof/>
        </w:rPr>
        <w:t>213</w:t>
      </w:r>
      <w:r>
        <w:fldChar w:fldCharType="end"/>
      </w:r>
      <w:r>
        <w:t xml:space="preserve">, </w:t>
      </w:r>
      <w:hyperlink w:anchor="section_fa29a4ede4404c0393753b451039482c">
        <w:r>
          <w:rPr>
            <w:rStyle w:val="Hyperlink"/>
          </w:rPr>
          <w:t>section 3.1.4.2.93</w:t>
        </w:r>
      </w:hyperlink>
      <w:r>
        <w:t xml:space="preserve"> </w:t>
      </w:r>
      <w:r>
        <w:fldChar w:fldCharType="begin"/>
      </w:r>
      <w:r>
        <w:instrText>PAGEREF section_fa29a4ede4404c0393753b4</w:instrText>
      </w:r>
      <w:r>
        <w:instrText>51039482c</w:instrText>
      </w:r>
      <w:r>
        <w:fldChar w:fldCharType="separate"/>
      </w:r>
      <w:r>
        <w:rPr>
          <w:noProof/>
        </w:rPr>
        <w:t>353</w:t>
      </w:r>
      <w:r>
        <w:fldChar w:fldCharType="end"/>
      </w:r>
      <w:r>
        <w:t>)</w:t>
      </w:r>
    </w:p>
    <w:p w:rsidR="00124242" w:rsidRDefault="000D4C3A">
      <w:pPr>
        <w:pStyle w:val="indexentry0"/>
      </w:pPr>
      <w:r>
        <w:t>ApiCloseNetwork method (</w:t>
      </w:r>
      <w:hyperlink w:anchor="section_326d0e81db85440e9f18044a576c2fb0">
        <w:r>
          <w:rPr>
            <w:rStyle w:val="Hyperlink"/>
          </w:rPr>
          <w:t>section 3.1.4.1.82</w:t>
        </w:r>
      </w:hyperlink>
      <w:r>
        <w:t xml:space="preserve"> </w:t>
      </w:r>
      <w:r>
        <w:fldChar w:fldCharType="begin"/>
      </w:r>
      <w:r>
        <w:instrText>PAGEREF section_326d0e81db85440e9f18044a576c2fb0</w:instrText>
      </w:r>
      <w:r>
        <w:fldChar w:fldCharType="separate"/>
      </w:r>
      <w:r>
        <w:rPr>
          <w:noProof/>
        </w:rPr>
        <w:t>203</w:t>
      </w:r>
      <w:r>
        <w:fldChar w:fldCharType="end"/>
      </w:r>
      <w:r>
        <w:t xml:space="preserve">, </w:t>
      </w:r>
      <w:hyperlink w:anchor="section_c54c924edbf542f29899f4768ae9a362">
        <w:r>
          <w:rPr>
            <w:rStyle w:val="Hyperlink"/>
          </w:rPr>
          <w:t>section 3.1.4.2.82</w:t>
        </w:r>
      </w:hyperlink>
      <w:r>
        <w:t xml:space="preserve"> </w:t>
      </w:r>
      <w:r>
        <w:fldChar w:fldCharType="begin"/>
      </w:r>
      <w:r>
        <w:instrText>P</w:instrText>
      </w:r>
      <w:r>
        <w:instrText>AGEREF section_c54c924edbf542f29899f4768ae9a362</w:instrText>
      </w:r>
      <w:r>
        <w:fldChar w:fldCharType="separate"/>
      </w:r>
      <w:r>
        <w:rPr>
          <w:noProof/>
        </w:rPr>
        <w:t>342</w:t>
      </w:r>
      <w:r>
        <w:fldChar w:fldCharType="end"/>
      </w:r>
      <w:r>
        <w:t>)</w:t>
      </w:r>
    </w:p>
    <w:p w:rsidR="00124242" w:rsidRDefault="000D4C3A">
      <w:pPr>
        <w:pStyle w:val="indexentry0"/>
      </w:pPr>
      <w:r>
        <w:t>ApiCloseNode method (</w:t>
      </w:r>
      <w:hyperlink w:anchor="section_6ec73c3221784e7b8b12c9716a35feeb">
        <w:r>
          <w:rPr>
            <w:rStyle w:val="Hyperlink"/>
          </w:rPr>
          <w:t>section 3.1.4.1.68</w:t>
        </w:r>
      </w:hyperlink>
      <w:r>
        <w:t xml:space="preserve"> </w:t>
      </w:r>
      <w:r>
        <w:fldChar w:fldCharType="begin"/>
      </w:r>
      <w:r>
        <w:instrText>PAGEREF section_6ec73c3221784e7b8b12c9716a35feeb</w:instrText>
      </w:r>
      <w:r>
        <w:fldChar w:fldCharType="separate"/>
      </w:r>
      <w:r>
        <w:rPr>
          <w:noProof/>
        </w:rPr>
        <w:t>184</w:t>
      </w:r>
      <w:r>
        <w:fldChar w:fldCharType="end"/>
      </w:r>
      <w:r>
        <w:t xml:space="preserve">, </w:t>
      </w:r>
      <w:hyperlink w:anchor="section_b26fb0cecacc46daa184f7c4e5495070">
        <w:r>
          <w:rPr>
            <w:rStyle w:val="Hyperlink"/>
          </w:rPr>
          <w:t>section 3.1.4.2.68</w:t>
        </w:r>
      </w:hyperlink>
      <w:r>
        <w:t xml:space="preserve"> </w:t>
      </w:r>
      <w:r>
        <w:fldChar w:fldCharType="begin"/>
      </w:r>
      <w:r>
        <w:instrText>PAGEREF section_b26fb0cecacc46daa184f7c4e5495070</w:instrText>
      </w:r>
      <w:r>
        <w:fldChar w:fldCharType="separate"/>
      </w:r>
      <w:r>
        <w:rPr>
          <w:noProof/>
        </w:rPr>
        <w:t>319</w:t>
      </w:r>
      <w:r>
        <w:fldChar w:fldCharType="end"/>
      </w:r>
      <w:r>
        <w:t>)</w:t>
      </w:r>
    </w:p>
    <w:p w:rsidR="00124242" w:rsidRDefault="000D4C3A">
      <w:pPr>
        <w:pStyle w:val="indexentry0"/>
      </w:pPr>
      <w:r>
        <w:t>ApiCloseNotify method (</w:t>
      </w:r>
      <w:hyperlink w:anchor="section_dbb9a06e6de44378bfe0ddc36b4324f1">
        <w:r>
          <w:rPr>
            <w:rStyle w:val="Hyperlink"/>
          </w:rPr>
          <w:t>section 3.1.4.1.57</w:t>
        </w:r>
      </w:hyperlink>
      <w:r>
        <w:t xml:space="preserve"> </w:t>
      </w:r>
      <w:r>
        <w:fldChar w:fldCharType="begin"/>
      </w:r>
      <w:r>
        <w:instrText>PAGEREF section_dbb9a06e6de44378bfe0ddc36b4324f1</w:instrText>
      </w:r>
      <w:r>
        <w:fldChar w:fldCharType="separate"/>
      </w:r>
      <w:r>
        <w:rPr>
          <w:noProof/>
        </w:rPr>
        <w:t>173</w:t>
      </w:r>
      <w:r>
        <w:fldChar w:fldCharType="end"/>
      </w:r>
      <w:r>
        <w:t xml:space="preserve">, </w:t>
      </w:r>
      <w:hyperlink w:anchor="section_dc1cbfcc936a49679c7163d34cea71d7">
        <w:r>
          <w:rPr>
            <w:rStyle w:val="Hyperlink"/>
          </w:rPr>
          <w:t>section 3.1.4.2.57</w:t>
        </w:r>
      </w:hyperlink>
      <w:r>
        <w:t xml:space="preserve"> </w:t>
      </w:r>
      <w:r>
        <w:fldChar w:fldCharType="begin"/>
      </w:r>
      <w:r>
        <w:instrText>PAGEREF section_dc1cbfcc936a49679c7163d34cea71d7</w:instrText>
      </w:r>
      <w:r>
        <w:fldChar w:fldCharType="separate"/>
      </w:r>
      <w:r>
        <w:rPr>
          <w:noProof/>
        </w:rPr>
        <w:t>306</w:t>
      </w:r>
      <w:r>
        <w:fldChar w:fldCharType="end"/>
      </w:r>
      <w:r>
        <w:t>)</w:t>
      </w:r>
    </w:p>
    <w:p w:rsidR="00124242" w:rsidRDefault="000D4C3A">
      <w:pPr>
        <w:pStyle w:val="indexentry0"/>
      </w:pPr>
      <w:r>
        <w:t>ApiCloseResource method (</w:t>
      </w:r>
      <w:hyperlink w:anchor="section_49613f0af50343d392264ba3375eeb02">
        <w:r>
          <w:rPr>
            <w:rStyle w:val="Hyperlink"/>
          </w:rPr>
          <w:t>section 3.1.4.1.12</w:t>
        </w:r>
      </w:hyperlink>
      <w:r>
        <w:t xml:space="preserve"> </w:t>
      </w:r>
      <w:r>
        <w:fldChar w:fldCharType="begin"/>
      </w:r>
      <w:r>
        <w:instrText>PAGEREF section_49613f0af50343d392264ba3375eeb02</w:instrText>
      </w:r>
      <w:r>
        <w:fldChar w:fldCharType="separate"/>
      </w:r>
      <w:r>
        <w:rPr>
          <w:noProof/>
        </w:rPr>
        <w:t>130</w:t>
      </w:r>
      <w:r>
        <w:fldChar w:fldCharType="end"/>
      </w:r>
      <w:r>
        <w:t xml:space="preserve">, </w:t>
      </w:r>
      <w:hyperlink w:anchor="section_f084906e2cf34914b0eb84274c468c49">
        <w:r>
          <w:rPr>
            <w:rStyle w:val="Hyperlink"/>
          </w:rPr>
          <w:t>section 3.1.4.2.12</w:t>
        </w:r>
      </w:hyperlink>
      <w:r>
        <w:t xml:space="preserve"> </w:t>
      </w:r>
      <w:r>
        <w:fldChar w:fldCharType="begin"/>
      </w:r>
      <w:r>
        <w:instrText>PAGEREF section_f084906e2cf34914b0eb84274c468c49</w:instrText>
      </w:r>
      <w:r>
        <w:fldChar w:fldCharType="separate"/>
      </w:r>
      <w:r>
        <w:rPr>
          <w:noProof/>
        </w:rPr>
        <w:t>255</w:t>
      </w:r>
      <w:r>
        <w:fldChar w:fldCharType="end"/>
      </w:r>
      <w:r>
        <w:t>)</w:t>
      </w:r>
    </w:p>
    <w:p w:rsidR="00124242" w:rsidRDefault="000D4C3A">
      <w:pPr>
        <w:pStyle w:val="indexentry0"/>
      </w:pPr>
      <w:r>
        <w:t>ApiClusterControl method (</w:t>
      </w:r>
      <w:hyperlink w:anchor="section_4a50395e8187479eb4d0e8a101ccc1cf">
        <w:r>
          <w:rPr>
            <w:rStyle w:val="Hyperlink"/>
          </w:rPr>
          <w:t>section 3.1.4.1.106</w:t>
        </w:r>
      </w:hyperlink>
      <w:r>
        <w:t xml:space="preserve"> </w:t>
      </w:r>
      <w:r>
        <w:fldChar w:fldCharType="begin"/>
      </w:r>
      <w:r>
        <w:instrText>PAGEREF section_4a50395e8187479eb4d0e8a101ccc1cf</w:instrText>
      </w:r>
      <w:r>
        <w:fldChar w:fldCharType="separate"/>
      </w:r>
      <w:r>
        <w:rPr>
          <w:noProof/>
        </w:rPr>
        <w:t>225</w:t>
      </w:r>
      <w:r>
        <w:fldChar w:fldCharType="end"/>
      </w:r>
      <w:r>
        <w:t xml:space="preserve">, </w:t>
      </w:r>
      <w:hyperlink w:anchor="section_b30d79b6b38f4d3fbd8313cf050a5132">
        <w:r>
          <w:rPr>
            <w:rStyle w:val="Hyperlink"/>
          </w:rPr>
          <w:t>section 3.1.4.2.106</w:t>
        </w:r>
      </w:hyperlink>
      <w:r>
        <w:t xml:space="preserve"> </w:t>
      </w:r>
      <w:r>
        <w:fldChar w:fldCharType="begin"/>
      </w:r>
      <w:r>
        <w:instrText>PAGEREF section_b30d79b6b38f4d3fbd8313cf050a5132</w:instrText>
      </w:r>
      <w:r>
        <w:fldChar w:fldCharType="separate"/>
      </w:r>
      <w:r>
        <w:rPr>
          <w:noProof/>
        </w:rPr>
        <w:t>367</w:t>
      </w:r>
      <w:r>
        <w:fldChar w:fldCharType="end"/>
      </w:r>
      <w:r>
        <w:t>)</w:t>
      </w:r>
    </w:p>
    <w:p w:rsidR="00124242" w:rsidRDefault="000D4C3A">
      <w:pPr>
        <w:pStyle w:val="indexentry0"/>
      </w:pPr>
      <w:hyperlink w:anchor="section_8f8778db0dbe473bb78630d4c2c54978">
        <w:r>
          <w:rPr>
            <w:rStyle w:val="Hyperlink"/>
          </w:rPr>
          <w:t>ApiCreateBatchPort method</w:t>
        </w:r>
      </w:hyperlink>
      <w:r>
        <w:t xml:space="preserve"> </w:t>
      </w:r>
      <w:r>
        <w:fldChar w:fldCharType="begin"/>
      </w:r>
      <w:r>
        <w:instrText>PAGEREF section_8f8778db0dbe473bb78630d4c2c54978</w:instrText>
      </w:r>
      <w:r>
        <w:fldChar w:fldCharType="separate"/>
      </w:r>
      <w:r>
        <w:rPr>
          <w:noProof/>
        </w:rPr>
        <w:t>377</w:t>
      </w:r>
      <w:r>
        <w:fldChar w:fldCharType="end"/>
      </w:r>
    </w:p>
    <w:p w:rsidR="00124242" w:rsidRDefault="000D4C3A">
      <w:pPr>
        <w:pStyle w:val="indexentry0"/>
      </w:pPr>
      <w:r>
        <w:t>ApiCreateEnum method (</w:t>
      </w:r>
      <w:hyperlink w:anchor="section_d0d514b89a664f709763d470981b26b8">
        <w:r>
          <w:rPr>
            <w:rStyle w:val="Hyperlink"/>
          </w:rPr>
          <w:t>section 3.1.4.1.8</w:t>
        </w:r>
      </w:hyperlink>
      <w:r>
        <w:t xml:space="preserve"> </w:t>
      </w:r>
      <w:r>
        <w:fldChar w:fldCharType="begin"/>
      </w:r>
      <w:r>
        <w:instrText>PAGEREF section_d0d514b89a664f709763d4</w:instrText>
      </w:r>
      <w:r>
        <w:instrText>70981b26b8</w:instrText>
      </w:r>
      <w:r>
        <w:fldChar w:fldCharType="separate"/>
      </w:r>
      <w:r>
        <w:rPr>
          <w:noProof/>
        </w:rPr>
        <w:t>125</w:t>
      </w:r>
      <w:r>
        <w:fldChar w:fldCharType="end"/>
      </w:r>
      <w:r>
        <w:t xml:space="preserve">, </w:t>
      </w:r>
      <w:hyperlink w:anchor="section_3901b3f01737481f9815282471183abd">
        <w:r>
          <w:rPr>
            <w:rStyle w:val="Hyperlink"/>
          </w:rPr>
          <w:t>section 3.1.4.2.8</w:t>
        </w:r>
      </w:hyperlink>
      <w:r>
        <w:t xml:space="preserve"> </w:t>
      </w:r>
      <w:r>
        <w:fldChar w:fldCharType="begin"/>
      </w:r>
      <w:r>
        <w:instrText>PAGEREF section_3901b3f01737481f9815282471183abd</w:instrText>
      </w:r>
      <w:r>
        <w:fldChar w:fldCharType="separate"/>
      </w:r>
      <w:r>
        <w:rPr>
          <w:noProof/>
        </w:rPr>
        <w:t>249</w:t>
      </w:r>
      <w:r>
        <w:fldChar w:fldCharType="end"/>
      </w:r>
      <w:r>
        <w:t>)</w:t>
      </w:r>
    </w:p>
    <w:p w:rsidR="00124242" w:rsidRDefault="000D4C3A">
      <w:pPr>
        <w:pStyle w:val="indexentry0"/>
      </w:pPr>
      <w:hyperlink w:anchor="section_f40a3677313841429e55d61c7dfe4284">
        <w:r>
          <w:rPr>
            <w:rStyle w:val="Hyperlink"/>
          </w:rPr>
          <w:t>ApiCreateEnumEx method</w:t>
        </w:r>
      </w:hyperlink>
      <w:r>
        <w:t xml:space="preserve"> </w:t>
      </w:r>
      <w:r>
        <w:fldChar w:fldCharType="begin"/>
      </w:r>
      <w:r>
        <w:instrText>PAGEREF section_f40a3</w:instrText>
      </w:r>
      <w:r>
        <w:instrText>677313841429e55d61c7dfe4284</w:instrText>
      </w:r>
      <w:r>
        <w:fldChar w:fldCharType="separate"/>
      </w:r>
      <w:r>
        <w:rPr>
          <w:noProof/>
        </w:rPr>
        <w:t>393</w:t>
      </w:r>
      <w:r>
        <w:fldChar w:fldCharType="end"/>
      </w:r>
    </w:p>
    <w:p w:rsidR="00124242" w:rsidRDefault="000D4C3A">
      <w:pPr>
        <w:pStyle w:val="indexentry0"/>
      </w:pPr>
      <w:r>
        <w:t>ApiCreateGroup method (</w:t>
      </w:r>
      <w:hyperlink w:anchor="section_a216eb7a3c044aa4a89b6c07c5ee4024">
        <w:r>
          <w:rPr>
            <w:rStyle w:val="Hyperlink"/>
          </w:rPr>
          <w:t>section 3.1.4.1.43</w:t>
        </w:r>
      </w:hyperlink>
      <w:r>
        <w:t xml:space="preserve"> </w:t>
      </w:r>
      <w:r>
        <w:fldChar w:fldCharType="begin"/>
      </w:r>
      <w:r>
        <w:instrText>PAGEREF section_a216eb7a3c044aa4a89b6c07c5ee4024</w:instrText>
      </w:r>
      <w:r>
        <w:fldChar w:fldCharType="separate"/>
      </w:r>
      <w:r>
        <w:rPr>
          <w:noProof/>
        </w:rPr>
        <w:t>159</w:t>
      </w:r>
      <w:r>
        <w:fldChar w:fldCharType="end"/>
      </w:r>
      <w:r>
        <w:t xml:space="preserve">, </w:t>
      </w:r>
      <w:hyperlink w:anchor="section_e02d79c2ae0b481289199f2dbc223eb6">
        <w:r>
          <w:rPr>
            <w:rStyle w:val="Hyperlink"/>
          </w:rPr>
          <w:t>sectio</w:t>
        </w:r>
        <w:r>
          <w:rPr>
            <w:rStyle w:val="Hyperlink"/>
          </w:rPr>
          <w:t>n 3.1.4.2.43</w:t>
        </w:r>
      </w:hyperlink>
      <w:r>
        <w:t xml:space="preserve"> </w:t>
      </w:r>
      <w:r>
        <w:fldChar w:fldCharType="begin"/>
      </w:r>
      <w:r>
        <w:instrText>PAGEREF section_e02d79c2ae0b481289199f2dbc223eb6</w:instrText>
      </w:r>
      <w:r>
        <w:fldChar w:fldCharType="separate"/>
      </w:r>
      <w:r>
        <w:rPr>
          <w:noProof/>
        </w:rPr>
        <w:t>290</w:t>
      </w:r>
      <w:r>
        <w:fldChar w:fldCharType="end"/>
      </w:r>
      <w:r>
        <w:t>)</w:t>
      </w:r>
    </w:p>
    <w:p w:rsidR="00124242" w:rsidRDefault="000D4C3A">
      <w:pPr>
        <w:pStyle w:val="indexentry0"/>
      </w:pPr>
      <w:hyperlink w:anchor="section_e105d71dffed4a7db3867d99e280d59a">
        <w:r>
          <w:rPr>
            <w:rStyle w:val="Hyperlink"/>
          </w:rPr>
          <w:t>ApiCreateGroupEnum method</w:t>
        </w:r>
      </w:hyperlink>
      <w:r>
        <w:t xml:space="preserve"> </w:t>
      </w:r>
      <w:r>
        <w:fldChar w:fldCharType="begin"/>
      </w:r>
      <w:r>
        <w:instrText>PAGEREF section_e105d71dffed4a7db3867d99e280d59a</w:instrText>
      </w:r>
      <w:r>
        <w:fldChar w:fldCharType="separate"/>
      </w:r>
      <w:r>
        <w:rPr>
          <w:noProof/>
        </w:rPr>
        <w:t>423</w:t>
      </w:r>
      <w:r>
        <w:fldChar w:fldCharType="end"/>
      </w:r>
    </w:p>
    <w:p w:rsidR="00124242" w:rsidRDefault="000D4C3A">
      <w:pPr>
        <w:pStyle w:val="indexentry0"/>
      </w:pPr>
      <w:hyperlink w:anchor="section_2915b53941c0446881fd6c6d2e7edbe5">
        <w:r>
          <w:rPr>
            <w:rStyle w:val="Hyperlink"/>
          </w:rPr>
          <w:t>ApiCreateGroupEx method</w:t>
        </w:r>
      </w:hyperlink>
      <w:r>
        <w:t xml:space="preserve"> </w:t>
      </w:r>
      <w:r>
        <w:fldChar w:fldCharType="begin"/>
      </w:r>
      <w:r>
        <w:instrText>PAGEREF section_2915b53941c0446881fd6c6d2e7edbe5</w:instrText>
      </w:r>
      <w:r>
        <w:fldChar w:fldCharType="separate"/>
      </w:r>
      <w:r>
        <w:rPr>
          <w:noProof/>
        </w:rPr>
        <w:t>399</w:t>
      </w:r>
      <w:r>
        <w:fldChar w:fldCharType="end"/>
      </w:r>
    </w:p>
    <w:p w:rsidR="00124242" w:rsidRDefault="000D4C3A">
      <w:pPr>
        <w:pStyle w:val="indexentry0"/>
      </w:pPr>
      <w:r>
        <w:t>ApiCreateGroupResourceEnum method (</w:t>
      </w:r>
      <w:hyperlink w:anchor="section_51142513a10f4476b7b34ad0bebf8ec9">
        <w:r>
          <w:rPr>
            <w:rStyle w:val="Hyperlink"/>
          </w:rPr>
          <w:t>section 3.1.4.1.54</w:t>
        </w:r>
      </w:hyperlink>
      <w:r>
        <w:t xml:space="preserve"> </w:t>
      </w:r>
      <w:r>
        <w:fldChar w:fldCharType="begin"/>
      </w:r>
      <w:r>
        <w:instrText>PAGEREF section_51142513a10f4476b7b34ad0bebf8ec9</w:instrText>
      </w:r>
      <w:r>
        <w:fldChar w:fldCharType="separate"/>
      </w:r>
      <w:r>
        <w:rPr>
          <w:noProof/>
        </w:rPr>
        <w:t>170</w:t>
      </w:r>
      <w:r>
        <w:fldChar w:fldCharType="end"/>
      </w:r>
      <w:r>
        <w:t xml:space="preserve">, </w:t>
      </w:r>
      <w:hyperlink w:anchor="section_4bb735f36d3f4036be602965d171e8aa">
        <w:r>
          <w:rPr>
            <w:rStyle w:val="Hyperlink"/>
          </w:rPr>
          <w:t>section 3.1.4.2.54</w:t>
        </w:r>
      </w:hyperlink>
      <w:r>
        <w:t xml:space="preserve"> </w:t>
      </w:r>
      <w:r>
        <w:fldChar w:fldCharType="begin"/>
      </w:r>
      <w:r>
        <w:instrText>PAGEREF section_4bb735f36d3f4036be602965d171e8aa</w:instrText>
      </w:r>
      <w:r>
        <w:fldChar w:fldCharType="separate"/>
      </w:r>
      <w:r>
        <w:rPr>
          <w:noProof/>
        </w:rPr>
        <w:t>303</w:t>
      </w:r>
      <w:r>
        <w:fldChar w:fldCharType="end"/>
      </w:r>
      <w:r>
        <w:t>)</w:t>
      </w:r>
    </w:p>
    <w:p w:rsidR="00124242" w:rsidRDefault="000D4C3A">
      <w:pPr>
        <w:pStyle w:val="indexentry0"/>
      </w:pPr>
      <w:r>
        <w:t>ApiCreateKey method (</w:t>
      </w:r>
      <w:hyperlink w:anchor="section_5da8539466a44a7f9d64651af8a2d126">
        <w:r>
          <w:rPr>
            <w:rStyle w:val="Hyperlink"/>
          </w:rPr>
          <w:t>section 3.1.4.1.30</w:t>
        </w:r>
      </w:hyperlink>
      <w:r>
        <w:t xml:space="preserve"> </w:t>
      </w:r>
      <w:r>
        <w:fldChar w:fldCharType="begin"/>
      </w:r>
      <w:r>
        <w:instrText>PAGEREF section_5da8539466a44a7f9d64651af8a2d126</w:instrText>
      </w:r>
      <w:r>
        <w:fldChar w:fldCharType="separate"/>
      </w:r>
      <w:r>
        <w:rPr>
          <w:noProof/>
        </w:rPr>
        <w:t>147</w:t>
      </w:r>
      <w:r>
        <w:fldChar w:fldCharType="end"/>
      </w:r>
      <w:r>
        <w:t xml:space="preserve">, </w:t>
      </w:r>
      <w:hyperlink w:anchor="section_74d389fde81143728753147c492e6bca">
        <w:r>
          <w:rPr>
            <w:rStyle w:val="Hyperlink"/>
          </w:rPr>
          <w:t>section 3.1.4.2.30</w:t>
        </w:r>
      </w:hyperlink>
      <w:r>
        <w:t xml:space="preserve"> </w:t>
      </w:r>
      <w:r>
        <w:fldChar w:fldCharType="begin"/>
      </w:r>
      <w:r>
        <w:instrText>PAGEREF section_74d389fde81143728753147c492e6bca</w:instrText>
      </w:r>
      <w:r>
        <w:fldChar w:fldCharType="separate"/>
      </w:r>
      <w:r>
        <w:rPr>
          <w:noProof/>
        </w:rPr>
        <w:t>277</w:t>
      </w:r>
      <w:r>
        <w:fldChar w:fldCharType="end"/>
      </w:r>
      <w:r>
        <w:t>)</w:t>
      </w:r>
    </w:p>
    <w:p w:rsidR="00124242" w:rsidRDefault="000D4C3A">
      <w:pPr>
        <w:pStyle w:val="indexentry0"/>
      </w:pPr>
      <w:r>
        <w:t>ApiCreateNetworkEnum method (</w:t>
      </w:r>
      <w:hyperlink w:anchor="section_fb610f0043384c269880774198a6b4f1">
        <w:r>
          <w:rPr>
            <w:rStyle w:val="Hyperlink"/>
          </w:rPr>
          <w:t>section 3.1.4.1.85</w:t>
        </w:r>
      </w:hyperlink>
      <w:r>
        <w:t xml:space="preserve"> </w:t>
      </w:r>
      <w:r>
        <w:fldChar w:fldCharType="begin"/>
      </w:r>
      <w:r>
        <w:instrText>PAGEREF section_fb610f0043384c269880774198a6b4f1</w:instrText>
      </w:r>
      <w:r>
        <w:fldChar w:fldCharType="separate"/>
      </w:r>
      <w:r>
        <w:rPr>
          <w:noProof/>
        </w:rPr>
        <w:t>205</w:t>
      </w:r>
      <w:r>
        <w:fldChar w:fldCharType="end"/>
      </w:r>
      <w:r>
        <w:t xml:space="preserve">, </w:t>
      </w:r>
      <w:hyperlink w:anchor="section_be148d7e2b1c41a891b78b17ddab31c3">
        <w:r>
          <w:rPr>
            <w:rStyle w:val="Hyperlink"/>
          </w:rPr>
          <w:t>section 3.1.4.2.85</w:t>
        </w:r>
      </w:hyperlink>
      <w:r>
        <w:t xml:space="preserve"> </w:t>
      </w:r>
      <w:r>
        <w:fldChar w:fldCharType="begin"/>
      </w:r>
      <w:r>
        <w:instrText>PAGEREF section_be148d7e2b1c41a891b78b17dda</w:instrText>
      </w:r>
      <w:r>
        <w:instrText>b31c3</w:instrText>
      </w:r>
      <w:r>
        <w:fldChar w:fldCharType="separate"/>
      </w:r>
      <w:r>
        <w:rPr>
          <w:noProof/>
        </w:rPr>
        <w:t>345</w:t>
      </w:r>
      <w:r>
        <w:fldChar w:fldCharType="end"/>
      </w:r>
      <w:r>
        <w:t>)</w:t>
      </w:r>
    </w:p>
    <w:p w:rsidR="00124242" w:rsidRDefault="000D4C3A">
      <w:pPr>
        <w:pStyle w:val="indexentry0"/>
      </w:pPr>
      <w:r>
        <w:t>ApiCreateNodeEnum method (</w:t>
      </w:r>
      <w:hyperlink w:anchor="section_6d7fde04a7e04ffca9bd9714990cf194">
        <w:r>
          <w:rPr>
            <w:rStyle w:val="Hyperlink"/>
          </w:rPr>
          <w:t>section 3.1.4.1.101</w:t>
        </w:r>
      </w:hyperlink>
      <w:r>
        <w:t xml:space="preserve"> </w:t>
      </w:r>
      <w:r>
        <w:fldChar w:fldCharType="begin"/>
      </w:r>
      <w:r>
        <w:instrText>PAGEREF section_6d7fde04a7e04ffca9bd9714990cf194</w:instrText>
      </w:r>
      <w:r>
        <w:fldChar w:fldCharType="separate"/>
      </w:r>
      <w:r>
        <w:rPr>
          <w:noProof/>
        </w:rPr>
        <w:t>221</w:t>
      </w:r>
      <w:r>
        <w:fldChar w:fldCharType="end"/>
      </w:r>
      <w:r>
        <w:t xml:space="preserve">, </w:t>
      </w:r>
      <w:hyperlink w:anchor="section_9f713ff42fe74579bb1881585fab9d4c">
        <w:r>
          <w:rPr>
            <w:rStyle w:val="Hyperlink"/>
          </w:rPr>
          <w:t>section 3.1.4.2.101</w:t>
        </w:r>
      </w:hyperlink>
      <w:r>
        <w:t xml:space="preserve"> </w:t>
      </w:r>
      <w:r>
        <w:fldChar w:fldCharType="begin"/>
      </w:r>
      <w:r>
        <w:instrText>PAGEREF section_9f713ff42fe74579bb1881585fab9d4c</w:instrText>
      </w:r>
      <w:r>
        <w:fldChar w:fldCharType="separate"/>
      </w:r>
      <w:r>
        <w:rPr>
          <w:noProof/>
        </w:rPr>
        <w:t>363</w:t>
      </w:r>
      <w:r>
        <w:fldChar w:fldCharType="end"/>
      </w:r>
      <w:r>
        <w:t>)</w:t>
      </w:r>
    </w:p>
    <w:p w:rsidR="00124242" w:rsidRDefault="000D4C3A">
      <w:pPr>
        <w:pStyle w:val="indexentry0"/>
      </w:pPr>
      <w:hyperlink w:anchor="section_ce7b4260d8514a42866acf7e96d488a3">
        <w:r>
          <w:rPr>
            <w:rStyle w:val="Hyperlink"/>
          </w:rPr>
          <w:t>ApiCreateNodeEnumEx method</w:t>
        </w:r>
      </w:hyperlink>
      <w:r>
        <w:t xml:space="preserve"> </w:t>
      </w:r>
      <w:r>
        <w:fldChar w:fldCharType="begin"/>
      </w:r>
      <w:r>
        <w:instrText>PAGEREF section_ce7b4260d8514a42866acf7e96d488a3</w:instrText>
      </w:r>
      <w:r>
        <w:fldChar w:fldCharType="separate"/>
      </w:r>
      <w:r>
        <w:rPr>
          <w:noProof/>
        </w:rPr>
        <w:t>391</w:t>
      </w:r>
      <w:r>
        <w:fldChar w:fldCharType="end"/>
      </w:r>
    </w:p>
    <w:p w:rsidR="00124242" w:rsidRDefault="000D4C3A">
      <w:pPr>
        <w:pStyle w:val="indexentry0"/>
      </w:pPr>
      <w:r>
        <w:t>ApiCreateNotify method (</w:t>
      </w:r>
      <w:hyperlink w:anchor="section_2142e35c00354a8486619f170e364cfc">
        <w:r>
          <w:rPr>
            <w:rStyle w:val="Hyperlink"/>
          </w:rPr>
          <w:t>section 3.1.4.1.56</w:t>
        </w:r>
      </w:hyperlink>
      <w:r>
        <w:t xml:space="preserve"> </w:t>
      </w:r>
      <w:r>
        <w:fldChar w:fldCharType="begin"/>
      </w:r>
      <w:r>
        <w:instrText>PAGEREF section_2142e35c00354a8486619f170e364cfc</w:instrText>
      </w:r>
      <w:r>
        <w:fldChar w:fldCharType="separate"/>
      </w:r>
      <w:r>
        <w:rPr>
          <w:noProof/>
        </w:rPr>
        <w:t>172</w:t>
      </w:r>
      <w:r>
        <w:fldChar w:fldCharType="end"/>
      </w:r>
      <w:r>
        <w:t xml:space="preserve">, </w:t>
      </w:r>
      <w:hyperlink w:anchor="section_760510020a0a40b2bbb37eff294026f5">
        <w:r>
          <w:rPr>
            <w:rStyle w:val="Hyperlink"/>
          </w:rPr>
          <w:t>section 3.1.4.2.56</w:t>
        </w:r>
      </w:hyperlink>
      <w:r>
        <w:t xml:space="preserve"> </w:t>
      </w:r>
      <w:r>
        <w:fldChar w:fldCharType="begin"/>
      </w:r>
      <w:r>
        <w:instrText>PAGEREF section_760510020a0a40b2bbb37eff294026f5</w:instrText>
      </w:r>
      <w:r>
        <w:fldChar w:fldCharType="separate"/>
      </w:r>
      <w:r>
        <w:rPr>
          <w:noProof/>
        </w:rPr>
        <w:t>306</w:t>
      </w:r>
      <w:r>
        <w:fldChar w:fldCharType="end"/>
      </w:r>
      <w:r>
        <w:t>)</w:t>
      </w:r>
    </w:p>
    <w:p w:rsidR="00124242" w:rsidRDefault="000D4C3A">
      <w:pPr>
        <w:pStyle w:val="indexentry0"/>
      </w:pPr>
      <w:hyperlink w:anchor="section_deeb2cd811354f9c9f2b824db8b44a5d">
        <w:r>
          <w:rPr>
            <w:rStyle w:val="Hyperlink"/>
          </w:rPr>
          <w:t>ApiCreateNotifyV2 method</w:t>
        </w:r>
      </w:hyperlink>
      <w:r>
        <w:t xml:space="preserve"> </w:t>
      </w:r>
      <w:r>
        <w:fldChar w:fldCharType="begin"/>
      </w:r>
      <w:r>
        <w:instrText>PAGEREF section_deeb2cd811354f9c9f2b824db8b44a5d</w:instrText>
      </w:r>
      <w:r>
        <w:fldChar w:fldCharType="separate"/>
      </w:r>
      <w:r>
        <w:rPr>
          <w:noProof/>
        </w:rPr>
        <w:t>410</w:t>
      </w:r>
      <w:r>
        <w:fldChar w:fldCharType="end"/>
      </w:r>
    </w:p>
    <w:p w:rsidR="00124242" w:rsidRDefault="000D4C3A">
      <w:pPr>
        <w:pStyle w:val="indexentry0"/>
      </w:pPr>
      <w:r>
        <w:t>ApiCreateResEnum method (</w:t>
      </w:r>
      <w:hyperlink w:anchor="section_51cc8c787ae94f109a8fc76a911000a9">
        <w:r>
          <w:rPr>
            <w:rStyle w:val="Hyperlink"/>
          </w:rPr>
          <w:t>section 3.1.4.1.23</w:t>
        </w:r>
      </w:hyperlink>
      <w:r>
        <w:t xml:space="preserve"> </w:t>
      </w:r>
      <w:r>
        <w:fldChar w:fldCharType="begin"/>
      </w:r>
      <w:r>
        <w:instrText>PAGEREF section_51cc8c787ae94f10</w:instrText>
      </w:r>
      <w:r>
        <w:instrText>9a8fc76a911000a9</w:instrText>
      </w:r>
      <w:r>
        <w:fldChar w:fldCharType="separate"/>
      </w:r>
      <w:r>
        <w:rPr>
          <w:noProof/>
        </w:rPr>
        <w:t>141</w:t>
      </w:r>
      <w:r>
        <w:fldChar w:fldCharType="end"/>
      </w:r>
      <w:r>
        <w:t xml:space="preserve">, </w:t>
      </w:r>
      <w:hyperlink w:anchor="section_d1112696737f4843868897e22263deb6">
        <w:r>
          <w:rPr>
            <w:rStyle w:val="Hyperlink"/>
          </w:rPr>
          <w:t>section 3.1.4.2.23</w:t>
        </w:r>
      </w:hyperlink>
      <w:r>
        <w:t xml:space="preserve"> </w:t>
      </w:r>
      <w:r>
        <w:fldChar w:fldCharType="begin"/>
      </w:r>
      <w:r>
        <w:instrText>PAGEREF section_d1112696737f4843868897e22263deb6</w:instrText>
      </w:r>
      <w:r>
        <w:fldChar w:fldCharType="separate"/>
      </w:r>
      <w:r>
        <w:rPr>
          <w:noProof/>
        </w:rPr>
        <w:t>269</w:t>
      </w:r>
      <w:r>
        <w:fldChar w:fldCharType="end"/>
      </w:r>
      <w:r>
        <w:t>)</w:t>
      </w:r>
    </w:p>
    <w:p w:rsidR="00124242" w:rsidRDefault="000D4C3A">
      <w:pPr>
        <w:pStyle w:val="indexentry0"/>
      </w:pPr>
      <w:r>
        <w:t>ApiCreateResource method (</w:t>
      </w:r>
      <w:hyperlink w:anchor="section_b3f3cef914a04d8a932e953441fb5326">
        <w:r>
          <w:rPr>
            <w:rStyle w:val="Hyperlink"/>
          </w:rPr>
          <w:t>section 3.1.4</w:t>
        </w:r>
        <w:r>
          <w:rPr>
            <w:rStyle w:val="Hyperlink"/>
          </w:rPr>
          <w:t>.1.10</w:t>
        </w:r>
      </w:hyperlink>
      <w:r>
        <w:t xml:space="preserve"> </w:t>
      </w:r>
      <w:r>
        <w:fldChar w:fldCharType="begin"/>
      </w:r>
      <w:r>
        <w:instrText>PAGEREF section_b3f3cef914a04d8a932e953441fb5326</w:instrText>
      </w:r>
      <w:r>
        <w:fldChar w:fldCharType="separate"/>
      </w:r>
      <w:r>
        <w:rPr>
          <w:noProof/>
        </w:rPr>
        <w:t>127</w:t>
      </w:r>
      <w:r>
        <w:fldChar w:fldCharType="end"/>
      </w:r>
      <w:r>
        <w:t xml:space="preserve">, </w:t>
      </w:r>
      <w:hyperlink w:anchor="section_bc6ca94071774bef9567ae4a692a2ba5">
        <w:r>
          <w:rPr>
            <w:rStyle w:val="Hyperlink"/>
          </w:rPr>
          <w:t>section 3.1.4.2.10</w:t>
        </w:r>
      </w:hyperlink>
      <w:r>
        <w:t xml:space="preserve"> </w:t>
      </w:r>
      <w:r>
        <w:fldChar w:fldCharType="begin"/>
      </w:r>
      <w:r>
        <w:instrText>PAGEREF section_bc6ca94071774bef9567ae4a692a2ba5</w:instrText>
      </w:r>
      <w:r>
        <w:fldChar w:fldCharType="separate"/>
      </w:r>
      <w:r>
        <w:rPr>
          <w:noProof/>
        </w:rPr>
        <w:t>252</w:t>
      </w:r>
      <w:r>
        <w:fldChar w:fldCharType="end"/>
      </w:r>
      <w:r>
        <w:t>)</w:t>
      </w:r>
    </w:p>
    <w:p w:rsidR="00124242" w:rsidRDefault="000D4C3A">
      <w:pPr>
        <w:pStyle w:val="indexentry0"/>
      </w:pPr>
      <w:hyperlink w:anchor="section_ee51adffa3ac46768972418dff630174">
        <w:r>
          <w:rPr>
            <w:rStyle w:val="Hyperlink"/>
          </w:rPr>
          <w:t>ApiCreateResourceEnum method</w:t>
        </w:r>
      </w:hyperlink>
      <w:r>
        <w:t xml:space="preserve"> </w:t>
      </w:r>
      <w:r>
        <w:fldChar w:fldCharType="begin"/>
      </w:r>
      <w:r>
        <w:instrText>PAGEREF section_ee51adffa3ac46768972418dff630174</w:instrText>
      </w:r>
      <w:r>
        <w:fldChar w:fldCharType="separate"/>
      </w:r>
      <w:r>
        <w:rPr>
          <w:noProof/>
        </w:rPr>
        <w:t>425</w:t>
      </w:r>
      <w:r>
        <w:fldChar w:fldCharType="end"/>
      </w:r>
    </w:p>
    <w:p w:rsidR="00124242" w:rsidRDefault="000D4C3A">
      <w:pPr>
        <w:pStyle w:val="indexentry0"/>
      </w:pPr>
      <w:r>
        <w:t>ApiCreateResourceType method (</w:t>
      </w:r>
      <w:hyperlink w:anchor="section_2a788c72359b4d80a3587ded68858152">
        <w:r>
          <w:rPr>
            <w:rStyle w:val="Hyperlink"/>
          </w:rPr>
          <w:t>section 3.1.4.1.27</w:t>
        </w:r>
      </w:hyperlink>
      <w:r>
        <w:t xml:space="preserve"> </w:t>
      </w:r>
      <w:r>
        <w:fldChar w:fldCharType="begin"/>
      </w:r>
      <w:r>
        <w:instrText>PAGEREF section_2a788c72359b4d80a3587ded68858152</w:instrText>
      </w:r>
      <w:r>
        <w:fldChar w:fldCharType="separate"/>
      </w:r>
      <w:r>
        <w:rPr>
          <w:noProof/>
        </w:rPr>
        <w:t>145</w:t>
      </w:r>
      <w:r>
        <w:fldChar w:fldCharType="end"/>
      </w:r>
      <w:r>
        <w:t xml:space="preserve">, </w:t>
      </w:r>
      <w:hyperlink w:anchor="section_3d4f218c56924cd4852d557321203cea">
        <w:r>
          <w:rPr>
            <w:rStyle w:val="Hyperlink"/>
          </w:rPr>
          <w:t>section 3.1.4.2.27</w:t>
        </w:r>
      </w:hyperlink>
      <w:r>
        <w:t xml:space="preserve"> </w:t>
      </w:r>
      <w:r>
        <w:fldChar w:fldCharType="begin"/>
      </w:r>
      <w:r>
        <w:instrText>PAGEREF section_3d4f218c56924cd4852d557321203cea</w:instrText>
      </w:r>
      <w:r>
        <w:fldChar w:fldCharType="separate"/>
      </w:r>
      <w:r>
        <w:rPr>
          <w:noProof/>
        </w:rPr>
        <w:t>274</w:t>
      </w:r>
      <w:r>
        <w:fldChar w:fldCharType="end"/>
      </w:r>
      <w:r>
        <w:t>)</w:t>
      </w:r>
    </w:p>
    <w:p w:rsidR="00124242" w:rsidRDefault="000D4C3A">
      <w:pPr>
        <w:pStyle w:val="indexentry0"/>
      </w:pPr>
      <w:r>
        <w:t>ApiCreateResTypeEnum method (</w:t>
      </w:r>
      <w:hyperlink w:anchor="section_94f9af8dfaee4e5b98a7d6334cb3fdf2">
        <w:r>
          <w:rPr>
            <w:rStyle w:val="Hyperlink"/>
          </w:rPr>
          <w:t>section 3.1.4.1.103</w:t>
        </w:r>
      </w:hyperlink>
      <w:r>
        <w:t xml:space="preserve"> </w:t>
      </w:r>
      <w:r>
        <w:fldChar w:fldCharType="begin"/>
      </w:r>
      <w:r>
        <w:instrText>PAGEREF s</w:instrText>
      </w:r>
      <w:r>
        <w:instrText>ection_94f9af8dfaee4e5b98a7d6334cb3fdf2</w:instrText>
      </w:r>
      <w:r>
        <w:fldChar w:fldCharType="separate"/>
      </w:r>
      <w:r>
        <w:rPr>
          <w:noProof/>
        </w:rPr>
        <w:t>223</w:t>
      </w:r>
      <w:r>
        <w:fldChar w:fldCharType="end"/>
      </w:r>
      <w:r>
        <w:t xml:space="preserve">, </w:t>
      </w:r>
      <w:hyperlink w:anchor="section_7409dc9644f04a579ba78d0961e55a3d">
        <w:r>
          <w:rPr>
            <w:rStyle w:val="Hyperlink"/>
          </w:rPr>
          <w:t>section 3.1.4.2.103</w:t>
        </w:r>
      </w:hyperlink>
      <w:r>
        <w:t xml:space="preserve"> </w:t>
      </w:r>
      <w:r>
        <w:fldChar w:fldCharType="begin"/>
      </w:r>
      <w:r>
        <w:instrText>PAGEREF section_7409dc9644f04a579ba78d0961e55a3d</w:instrText>
      </w:r>
      <w:r>
        <w:fldChar w:fldCharType="separate"/>
      </w:r>
      <w:r>
        <w:rPr>
          <w:noProof/>
        </w:rPr>
        <w:t>365</w:t>
      </w:r>
      <w:r>
        <w:fldChar w:fldCharType="end"/>
      </w:r>
      <w:r>
        <w:t>)</w:t>
      </w:r>
    </w:p>
    <w:p w:rsidR="00124242" w:rsidRDefault="000D4C3A">
      <w:pPr>
        <w:pStyle w:val="indexentry0"/>
      </w:pPr>
      <w:r>
        <w:t>ApiDeleteGroup method (</w:t>
      </w:r>
      <w:hyperlink w:anchor="section_495bf871f67543f58f9ca6353fadbb35">
        <w:r>
          <w:rPr>
            <w:rStyle w:val="Hyperlink"/>
          </w:rPr>
          <w:t>section 3.1.4.1.44</w:t>
        </w:r>
      </w:hyperlink>
      <w:r>
        <w:t xml:space="preserve"> </w:t>
      </w:r>
      <w:r>
        <w:fldChar w:fldCharType="begin"/>
      </w:r>
      <w:r>
        <w:instrText>PAGEREF section_495bf871f67543f58f9ca6353fadbb35</w:instrText>
      </w:r>
      <w:r>
        <w:fldChar w:fldCharType="separate"/>
      </w:r>
      <w:r>
        <w:rPr>
          <w:noProof/>
        </w:rPr>
        <w:t>160</w:t>
      </w:r>
      <w:r>
        <w:fldChar w:fldCharType="end"/>
      </w:r>
      <w:r>
        <w:t xml:space="preserve">, </w:t>
      </w:r>
      <w:hyperlink w:anchor="section_a908851781ce4dc983358f40e7dce2ee">
        <w:r>
          <w:rPr>
            <w:rStyle w:val="Hyperlink"/>
          </w:rPr>
          <w:t>section 3.1.4.2.44</w:t>
        </w:r>
      </w:hyperlink>
      <w:r>
        <w:t xml:space="preserve"> </w:t>
      </w:r>
      <w:r>
        <w:fldChar w:fldCharType="begin"/>
      </w:r>
      <w:r>
        <w:instrText>PAGEREF section_a908851781ce4dc983358f40e7dce2ee</w:instrText>
      </w:r>
      <w:r>
        <w:fldChar w:fldCharType="separate"/>
      </w:r>
      <w:r>
        <w:rPr>
          <w:noProof/>
        </w:rPr>
        <w:t>291</w:t>
      </w:r>
      <w:r>
        <w:fldChar w:fldCharType="end"/>
      </w:r>
      <w:r>
        <w:t>)</w:t>
      </w:r>
    </w:p>
    <w:p w:rsidR="00124242" w:rsidRDefault="000D4C3A">
      <w:pPr>
        <w:pStyle w:val="indexentry0"/>
      </w:pPr>
      <w:r>
        <w:t>ApiDeleteKey method (</w:t>
      </w:r>
      <w:hyperlink w:anchor="section_478834b4c0ba4f9eaa0e98739c8df639">
        <w:r>
          <w:rPr>
            <w:rStyle w:val="Hyperlink"/>
          </w:rPr>
          <w:t>section 3.1.4.1.36</w:t>
        </w:r>
      </w:hyperlink>
      <w:r>
        <w:t xml:space="preserve"> </w:t>
      </w:r>
      <w:r>
        <w:fldChar w:fldCharType="begin"/>
      </w:r>
      <w:r>
        <w:instrText>PAGEREF section_478834b4c0ba4f9eaa0e98739c8df639</w:instrText>
      </w:r>
      <w:r>
        <w:fldChar w:fldCharType="separate"/>
      </w:r>
      <w:r>
        <w:rPr>
          <w:noProof/>
        </w:rPr>
        <w:t>153</w:t>
      </w:r>
      <w:r>
        <w:fldChar w:fldCharType="end"/>
      </w:r>
      <w:r>
        <w:t xml:space="preserve">, </w:t>
      </w:r>
      <w:hyperlink w:anchor="section_6141ff66d9aa4a4d99ab5015b664d074">
        <w:r>
          <w:rPr>
            <w:rStyle w:val="Hyperlink"/>
          </w:rPr>
          <w:t>section 3.1.4.2.36</w:t>
        </w:r>
      </w:hyperlink>
      <w:r>
        <w:t xml:space="preserve"> </w:t>
      </w:r>
      <w:r>
        <w:fldChar w:fldCharType="begin"/>
      </w:r>
      <w:r>
        <w:instrText>PAGEREF section_6141ff66d9aa4a4d99ab5015b664d074</w:instrText>
      </w:r>
      <w:r>
        <w:fldChar w:fldCharType="separate"/>
      </w:r>
      <w:r>
        <w:rPr>
          <w:noProof/>
        </w:rPr>
        <w:t>283</w:t>
      </w:r>
      <w:r>
        <w:fldChar w:fldCharType="end"/>
      </w:r>
      <w:r>
        <w:t>)</w:t>
      </w:r>
    </w:p>
    <w:p w:rsidR="00124242" w:rsidRDefault="000D4C3A">
      <w:pPr>
        <w:pStyle w:val="indexentry0"/>
      </w:pPr>
      <w:r>
        <w:t>ApiDel</w:t>
      </w:r>
      <w:r>
        <w:t>eteResource method (</w:t>
      </w:r>
      <w:hyperlink w:anchor="section_b27d6bd450ce4a44883eaf4fef4ac7a3">
        <w:r>
          <w:rPr>
            <w:rStyle w:val="Hyperlink"/>
          </w:rPr>
          <w:t>section 3.1.4.1.11</w:t>
        </w:r>
      </w:hyperlink>
      <w:r>
        <w:t xml:space="preserve"> </w:t>
      </w:r>
      <w:r>
        <w:fldChar w:fldCharType="begin"/>
      </w:r>
      <w:r>
        <w:instrText>PAGEREF section_b27d6bd450ce4a44883eaf4fef4ac7a3</w:instrText>
      </w:r>
      <w:r>
        <w:fldChar w:fldCharType="separate"/>
      </w:r>
      <w:r>
        <w:rPr>
          <w:noProof/>
        </w:rPr>
        <w:t>129</w:t>
      </w:r>
      <w:r>
        <w:fldChar w:fldCharType="end"/>
      </w:r>
      <w:r>
        <w:t xml:space="preserve">, </w:t>
      </w:r>
      <w:hyperlink w:anchor="section_c4eab577851e48cb95033102236d6d07">
        <w:r>
          <w:rPr>
            <w:rStyle w:val="Hyperlink"/>
          </w:rPr>
          <w:t>section 3.1.4.2.11</w:t>
        </w:r>
      </w:hyperlink>
      <w:r>
        <w:t xml:space="preserve"> </w:t>
      </w:r>
      <w:r>
        <w:fldChar w:fldCharType="begin"/>
      </w:r>
      <w:r>
        <w:instrText>PAGEREF section_c4eab577851e48cb95033102236d6d07</w:instrText>
      </w:r>
      <w:r>
        <w:fldChar w:fldCharType="separate"/>
      </w:r>
      <w:r>
        <w:rPr>
          <w:noProof/>
        </w:rPr>
        <w:t>254</w:t>
      </w:r>
      <w:r>
        <w:fldChar w:fldCharType="end"/>
      </w:r>
      <w:r>
        <w:t>)</w:t>
      </w:r>
    </w:p>
    <w:p w:rsidR="00124242" w:rsidRDefault="000D4C3A">
      <w:pPr>
        <w:pStyle w:val="indexentry0"/>
      </w:pPr>
      <w:r>
        <w:t>ApiDeleteResourceType method (</w:t>
      </w:r>
      <w:hyperlink w:anchor="section_48aa9f477a6e480d995130aa50ac134e">
        <w:r>
          <w:rPr>
            <w:rStyle w:val="Hyperlink"/>
          </w:rPr>
          <w:t>section 3.1.4.1.28</w:t>
        </w:r>
      </w:hyperlink>
      <w:r>
        <w:t xml:space="preserve"> </w:t>
      </w:r>
      <w:r>
        <w:fldChar w:fldCharType="begin"/>
      </w:r>
      <w:r>
        <w:instrText>PAGEREF section_48aa9f477a6e480d995130aa50ac134e</w:instrText>
      </w:r>
      <w:r>
        <w:fldChar w:fldCharType="separate"/>
      </w:r>
      <w:r>
        <w:rPr>
          <w:noProof/>
        </w:rPr>
        <w:t>146</w:t>
      </w:r>
      <w:r>
        <w:fldChar w:fldCharType="end"/>
      </w:r>
      <w:r>
        <w:t xml:space="preserve">, </w:t>
      </w:r>
      <w:hyperlink w:anchor="section_e0dfb6afdd5e4296a3a9c9bf460dad54">
        <w:r>
          <w:rPr>
            <w:rStyle w:val="Hyperlink"/>
          </w:rPr>
          <w:t>section 3.1.4.2.28</w:t>
        </w:r>
      </w:hyperlink>
      <w:r>
        <w:t xml:space="preserve"> </w:t>
      </w:r>
      <w:r>
        <w:fldChar w:fldCharType="begin"/>
      </w:r>
      <w:r>
        <w:instrText>PAGEREF section_e0dfb6afdd5e4296a3a9c9bf460dad54</w:instrText>
      </w:r>
      <w:r>
        <w:fldChar w:fldCharType="separate"/>
      </w:r>
      <w:r>
        <w:rPr>
          <w:noProof/>
        </w:rPr>
        <w:t>275</w:t>
      </w:r>
      <w:r>
        <w:fldChar w:fldCharType="end"/>
      </w:r>
      <w:r>
        <w:t>)</w:t>
      </w:r>
    </w:p>
    <w:p w:rsidR="00124242" w:rsidRDefault="000D4C3A">
      <w:pPr>
        <w:pStyle w:val="indexentry0"/>
      </w:pPr>
      <w:r>
        <w:t>ApiDeleteValue method (</w:t>
      </w:r>
      <w:hyperlink w:anchor="section_2c9f41838e1f4f9ab3d0fc389c59cab7">
        <w:r>
          <w:rPr>
            <w:rStyle w:val="Hyperlink"/>
          </w:rPr>
          <w:t>section 3.1.4.1.34</w:t>
        </w:r>
      </w:hyperlink>
      <w:r>
        <w:t xml:space="preserve"> </w:t>
      </w:r>
      <w:r>
        <w:fldChar w:fldCharType="begin"/>
      </w:r>
      <w:r>
        <w:instrText>PAGEREF section_</w:instrText>
      </w:r>
      <w:r>
        <w:instrText>2c9f41838e1f4f9ab3d0fc389c59cab7</w:instrText>
      </w:r>
      <w:r>
        <w:fldChar w:fldCharType="separate"/>
      </w:r>
      <w:r>
        <w:rPr>
          <w:noProof/>
        </w:rPr>
        <w:t>152</w:t>
      </w:r>
      <w:r>
        <w:fldChar w:fldCharType="end"/>
      </w:r>
      <w:r>
        <w:t xml:space="preserve">, </w:t>
      </w:r>
      <w:hyperlink w:anchor="section_4bfa92414b184b948b7a6ca1b2d3b389">
        <w:r>
          <w:rPr>
            <w:rStyle w:val="Hyperlink"/>
          </w:rPr>
          <w:t>section 3.1.4.2.34</w:t>
        </w:r>
      </w:hyperlink>
      <w:r>
        <w:t xml:space="preserve"> </w:t>
      </w:r>
      <w:r>
        <w:fldChar w:fldCharType="begin"/>
      </w:r>
      <w:r>
        <w:instrText>PAGEREF section_4bfa92414b184b948b7a6ca1b2d3b389</w:instrText>
      </w:r>
      <w:r>
        <w:fldChar w:fldCharType="separate"/>
      </w:r>
      <w:r>
        <w:rPr>
          <w:noProof/>
        </w:rPr>
        <w:t>282</w:t>
      </w:r>
      <w:r>
        <w:fldChar w:fldCharType="end"/>
      </w:r>
      <w:r>
        <w:t>)</w:t>
      </w:r>
    </w:p>
    <w:p w:rsidR="00124242" w:rsidRDefault="000D4C3A">
      <w:pPr>
        <w:pStyle w:val="indexentry0"/>
      </w:pPr>
      <w:r>
        <w:t>ApiEnumKey method (</w:t>
      </w:r>
      <w:hyperlink w:anchor="section_ab757f3141ef489c994fc07cd86ff333">
        <w:r>
          <w:rPr>
            <w:rStyle w:val="Hyperlink"/>
          </w:rPr>
          <w:t>sect</w:t>
        </w:r>
        <w:r>
          <w:rPr>
            <w:rStyle w:val="Hyperlink"/>
          </w:rPr>
          <w:t>ion 3.1.4.1.32</w:t>
        </w:r>
      </w:hyperlink>
      <w:r>
        <w:t xml:space="preserve"> </w:t>
      </w:r>
      <w:r>
        <w:fldChar w:fldCharType="begin"/>
      </w:r>
      <w:r>
        <w:instrText>PAGEREF section_ab757f3141ef489c994fc07cd86ff333</w:instrText>
      </w:r>
      <w:r>
        <w:fldChar w:fldCharType="separate"/>
      </w:r>
      <w:r>
        <w:rPr>
          <w:noProof/>
        </w:rPr>
        <w:t>150</w:t>
      </w:r>
      <w:r>
        <w:fldChar w:fldCharType="end"/>
      </w:r>
      <w:r>
        <w:t xml:space="preserve">, </w:t>
      </w:r>
      <w:hyperlink w:anchor="section_523caf4ca8b7403392cb3f7d8e7423bd">
        <w:r>
          <w:rPr>
            <w:rStyle w:val="Hyperlink"/>
          </w:rPr>
          <w:t>section 3.1.4.2.32</w:t>
        </w:r>
      </w:hyperlink>
      <w:r>
        <w:t xml:space="preserve"> </w:t>
      </w:r>
      <w:r>
        <w:fldChar w:fldCharType="begin"/>
      </w:r>
      <w:r>
        <w:instrText>PAGEREF section_523caf4ca8b7403392cb3f7d8e7423bd</w:instrText>
      </w:r>
      <w:r>
        <w:fldChar w:fldCharType="separate"/>
      </w:r>
      <w:r>
        <w:rPr>
          <w:noProof/>
        </w:rPr>
        <w:t>279</w:t>
      </w:r>
      <w:r>
        <w:fldChar w:fldCharType="end"/>
      </w:r>
      <w:r>
        <w:t>)</w:t>
      </w:r>
    </w:p>
    <w:p w:rsidR="00124242" w:rsidRDefault="000D4C3A">
      <w:pPr>
        <w:pStyle w:val="indexentry0"/>
      </w:pPr>
      <w:r>
        <w:t>ApiEnumValue method (</w:t>
      </w:r>
      <w:hyperlink w:anchor="section_3dec577b1e9c45249127a2b2f6e7b777">
        <w:r>
          <w:rPr>
            <w:rStyle w:val="Hyperlink"/>
          </w:rPr>
          <w:t>section 3.1.4.1.37</w:t>
        </w:r>
      </w:hyperlink>
      <w:r>
        <w:t xml:space="preserve"> </w:t>
      </w:r>
      <w:r>
        <w:fldChar w:fldCharType="begin"/>
      </w:r>
      <w:r>
        <w:instrText>PAGEREF section_3dec577b1e9c45249127a2b2f6e7b777</w:instrText>
      </w:r>
      <w:r>
        <w:fldChar w:fldCharType="separate"/>
      </w:r>
      <w:r>
        <w:rPr>
          <w:noProof/>
        </w:rPr>
        <w:t>154</w:t>
      </w:r>
      <w:r>
        <w:fldChar w:fldCharType="end"/>
      </w:r>
      <w:r>
        <w:t xml:space="preserve">, </w:t>
      </w:r>
      <w:hyperlink w:anchor="section_d74ad1a7925446d69df2caab07107765">
        <w:r>
          <w:rPr>
            <w:rStyle w:val="Hyperlink"/>
          </w:rPr>
          <w:t>section 3.1.4.2.37</w:t>
        </w:r>
      </w:hyperlink>
      <w:r>
        <w:t xml:space="preserve"> </w:t>
      </w:r>
      <w:r>
        <w:fldChar w:fldCharType="begin"/>
      </w:r>
      <w:r>
        <w:instrText>PAGEREF section_d74ad1a7925446d69df2caab07107765</w:instrText>
      </w:r>
      <w:r>
        <w:fldChar w:fldCharType="separate"/>
      </w:r>
      <w:r>
        <w:rPr>
          <w:noProof/>
        </w:rPr>
        <w:t>284</w:t>
      </w:r>
      <w:r>
        <w:fldChar w:fldCharType="end"/>
      </w:r>
      <w:r>
        <w:t>)</w:t>
      </w:r>
    </w:p>
    <w:p w:rsidR="00124242" w:rsidRDefault="000D4C3A">
      <w:pPr>
        <w:pStyle w:val="indexentry0"/>
      </w:pPr>
      <w:r>
        <w:t>ApiEvictNode metho</w:t>
      </w:r>
      <w:r>
        <w:t>d (</w:t>
      </w:r>
      <w:hyperlink w:anchor="section_dcd0bdcbfd2e4057aa936d096f6c7b07">
        <w:r>
          <w:rPr>
            <w:rStyle w:val="Hyperlink"/>
          </w:rPr>
          <w:t>section 3.1.4.1.72</w:t>
        </w:r>
      </w:hyperlink>
      <w:r>
        <w:t xml:space="preserve"> </w:t>
      </w:r>
      <w:r>
        <w:fldChar w:fldCharType="begin"/>
      </w:r>
      <w:r>
        <w:instrText>PAGEREF section_dcd0bdcbfd2e4057aa936d096f6c7b07</w:instrText>
      </w:r>
      <w:r>
        <w:fldChar w:fldCharType="separate"/>
      </w:r>
      <w:r>
        <w:rPr>
          <w:noProof/>
        </w:rPr>
        <w:t>187</w:t>
      </w:r>
      <w:r>
        <w:fldChar w:fldCharType="end"/>
      </w:r>
      <w:r>
        <w:t xml:space="preserve">, </w:t>
      </w:r>
      <w:hyperlink w:anchor="section_07851ff391cc4cbfadfd8ed48fb5ace3">
        <w:r>
          <w:rPr>
            <w:rStyle w:val="Hyperlink"/>
          </w:rPr>
          <w:t>section 3.1.4.2.72</w:t>
        </w:r>
      </w:hyperlink>
      <w:r>
        <w:t xml:space="preserve"> </w:t>
      </w:r>
      <w:r>
        <w:fldChar w:fldCharType="begin"/>
      </w:r>
      <w:r>
        <w:instrText>PAGEREF section_07851ff391cc4cbfadfd8ed48fb5ace3</w:instrText>
      </w:r>
      <w:r>
        <w:fldChar w:fldCharType="separate"/>
      </w:r>
      <w:r>
        <w:rPr>
          <w:noProof/>
        </w:rPr>
        <w:t>323</w:t>
      </w:r>
      <w:r>
        <w:fldChar w:fldCharType="end"/>
      </w:r>
      <w:r>
        <w:t>)</w:t>
      </w:r>
    </w:p>
    <w:p w:rsidR="00124242" w:rsidRDefault="000D4C3A">
      <w:pPr>
        <w:pStyle w:val="indexentry0"/>
      </w:pPr>
      <w:hyperlink w:anchor="section_757fe2b728264c5db472da7f125a2c3c">
        <w:r>
          <w:rPr>
            <w:rStyle w:val="Hyperlink"/>
          </w:rPr>
          <w:t>ApiExecuteBatch method</w:t>
        </w:r>
      </w:hyperlink>
      <w:r>
        <w:t xml:space="preserve"> </w:t>
      </w:r>
      <w:r>
        <w:fldChar w:fldCharType="begin"/>
      </w:r>
      <w:r>
        <w:instrText>PAGEREF section_757fe2b728264c5db472da7f125a2c3c</w:instrText>
      </w:r>
      <w:r>
        <w:fldChar w:fldCharType="separate"/>
      </w:r>
      <w:r>
        <w:rPr>
          <w:noProof/>
        </w:rPr>
        <w:t>375</w:t>
      </w:r>
      <w:r>
        <w:fldChar w:fldCharType="end"/>
      </w:r>
    </w:p>
    <w:p w:rsidR="00124242" w:rsidRDefault="000D4C3A">
      <w:pPr>
        <w:pStyle w:val="indexentry0"/>
      </w:pPr>
      <w:r>
        <w:t>ApiExecuteReadBatch method (</w:t>
      </w:r>
      <w:hyperlink w:anchor="section_9b868f2d5bb94d44850423a4673737f1">
        <w:r>
          <w:rPr>
            <w:rStyle w:val="Hyperlink"/>
          </w:rPr>
          <w:t>section 3.1.4.2.141</w:t>
        </w:r>
      </w:hyperlink>
      <w:r>
        <w:t xml:space="preserve"> </w:t>
      </w:r>
      <w:r>
        <w:fldChar w:fldCharType="begin"/>
      </w:r>
      <w:r>
        <w:instrText>PAGEREF section_9b868f2d5bb94d44850423a4673737f1</w:instrText>
      </w:r>
      <w:r>
        <w:fldChar w:fldCharType="separate"/>
      </w:r>
      <w:r>
        <w:rPr>
          <w:noProof/>
        </w:rPr>
        <w:t>426</w:t>
      </w:r>
      <w:r>
        <w:fldChar w:fldCharType="end"/>
      </w:r>
      <w:r>
        <w:t xml:space="preserve">, </w:t>
      </w:r>
      <w:hyperlink w:anchor="section_25ca71670dfa4e0ead4b82d8045b164b">
        <w:r>
          <w:rPr>
            <w:rStyle w:val="Hyperlink"/>
          </w:rPr>
          <w:t>section 3.1.4.2.145</w:t>
        </w:r>
      </w:hyperlink>
      <w:r>
        <w:t xml:space="preserve"> </w:t>
      </w:r>
      <w:r>
        <w:fldChar w:fldCharType="begin"/>
      </w:r>
      <w:r>
        <w:instrText>PAGEREF section_25ca71670dfa4e0ead4b82d8045b164b</w:instrText>
      </w:r>
      <w:r>
        <w:fldChar w:fldCharType="separate"/>
      </w:r>
      <w:r>
        <w:rPr>
          <w:noProof/>
        </w:rPr>
        <w:t>430</w:t>
      </w:r>
      <w:r>
        <w:fldChar w:fldCharType="end"/>
      </w:r>
      <w:r>
        <w:t>)</w:t>
      </w:r>
    </w:p>
    <w:p w:rsidR="00124242" w:rsidRDefault="000D4C3A">
      <w:pPr>
        <w:pStyle w:val="indexentry0"/>
      </w:pPr>
      <w:r>
        <w:t xml:space="preserve">ApiFailResource method </w:t>
      </w:r>
      <w:r>
        <w:t>(</w:t>
      </w:r>
      <w:hyperlink w:anchor="section_757d73567dcb44c49b4e98619a64d59b">
        <w:r>
          <w:rPr>
            <w:rStyle w:val="Hyperlink"/>
          </w:rPr>
          <w:t>section 3.1.4.1.17</w:t>
        </w:r>
      </w:hyperlink>
      <w:r>
        <w:t xml:space="preserve"> </w:t>
      </w:r>
      <w:r>
        <w:fldChar w:fldCharType="begin"/>
      </w:r>
      <w:r>
        <w:instrText>PAGEREF section_757d73567dcb44c49b4e98619a64d59b</w:instrText>
      </w:r>
      <w:r>
        <w:fldChar w:fldCharType="separate"/>
      </w:r>
      <w:r>
        <w:rPr>
          <w:noProof/>
        </w:rPr>
        <w:t>134</w:t>
      </w:r>
      <w:r>
        <w:fldChar w:fldCharType="end"/>
      </w:r>
      <w:r>
        <w:t xml:space="preserve">, </w:t>
      </w:r>
      <w:hyperlink w:anchor="section_ba3c45ed74d44c319c91566b70d2891f">
        <w:r>
          <w:rPr>
            <w:rStyle w:val="Hyperlink"/>
          </w:rPr>
          <w:t>section 3.1.4.2.17</w:t>
        </w:r>
      </w:hyperlink>
      <w:r>
        <w:t xml:space="preserve"> </w:t>
      </w:r>
      <w:r>
        <w:fldChar w:fldCharType="begin"/>
      </w:r>
      <w:r>
        <w:instrText>PAGEREF section_ba3c45ed74d44c319c91</w:instrText>
      </w:r>
      <w:r>
        <w:instrText>566b70d2891f</w:instrText>
      </w:r>
      <w:r>
        <w:fldChar w:fldCharType="separate"/>
      </w:r>
      <w:r>
        <w:rPr>
          <w:noProof/>
        </w:rPr>
        <w:t>260</w:t>
      </w:r>
      <w:r>
        <w:fldChar w:fldCharType="end"/>
      </w:r>
      <w:r>
        <w:t>)</w:t>
      </w:r>
    </w:p>
    <w:p w:rsidR="00124242" w:rsidRDefault="000D4C3A">
      <w:pPr>
        <w:pStyle w:val="indexentry0"/>
      </w:pPr>
      <w:hyperlink w:anchor="section_c4090571a8a4456eb22052c4cf3c3792">
        <w:r>
          <w:rPr>
            <w:rStyle w:val="Hyperlink"/>
          </w:rPr>
          <w:t>ApiGetBatchNotification method</w:t>
        </w:r>
      </w:hyperlink>
      <w:r>
        <w:t xml:space="preserve"> </w:t>
      </w:r>
      <w:r>
        <w:fldChar w:fldCharType="begin"/>
      </w:r>
      <w:r>
        <w:instrText>PAGEREF section_c4090571a8a4456eb22052c4cf3c3792</w:instrText>
      </w:r>
      <w:r>
        <w:fldChar w:fldCharType="separate"/>
      </w:r>
      <w:r>
        <w:rPr>
          <w:noProof/>
        </w:rPr>
        <w:t>378</w:t>
      </w:r>
      <w:r>
        <w:fldChar w:fldCharType="end"/>
      </w:r>
    </w:p>
    <w:p w:rsidR="00124242" w:rsidRDefault="000D4C3A">
      <w:pPr>
        <w:pStyle w:val="indexentry0"/>
      </w:pPr>
      <w:r>
        <w:t>ApiGetClusterName method (</w:t>
      </w:r>
      <w:hyperlink w:anchor="section_2f69df126077498a8fe6b16a55c4d8d0">
        <w:r>
          <w:rPr>
            <w:rStyle w:val="Hyperlink"/>
          </w:rPr>
          <w:t>sectio</w:t>
        </w:r>
        <w:r>
          <w:rPr>
            <w:rStyle w:val="Hyperlink"/>
          </w:rPr>
          <w:t>n 3.1.4.1.4</w:t>
        </w:r>
      </w:hyperlink>
      <w:r>
        <w:t xml:space="preserve"> </w:t>
      </w:r>
      <w:r>
        <w:fldChar w:fldCharType="begin"/>
      </w:r>
      <w:r>
        <w:instrText>PAGEREF section_2f69df126077498a8fe6b16a55c4d8d0</w:instrText>
      </w:r>
      <w:r>
        <w:fldChar w:fldCharType="separate"/>
      </w:r>
      <w:r>
        <w:rPr>
          <w:noProof/>
        </w:rPr>
        <w:t>121</w:t>
      </w:r>
      <w:r>
        <w:fldChar w:fldCharType="end"/>
      </w:r>
      <w:r>
        <w:t xml:space="preserve">, </w:t>
      </w:r>
      <w:hyperlink w:anchor="section_02fe400313024e7da5a7fd147fdb5598">
        <w:r>
          <w:rPr>
            <w:rStyle w:val="Hyperlink"/>
          </w:rPr>
          <w:t>section 3.1.4.2.4</w:t>
        </w:r>
      </w:hyperlink>
      <w:r>
        <w:t xml:space="preserve"> </w:t>
      </w:r>
      <w:r>
        <w:fldChar w:fldCharType="begin"/>
      </w:r>
      <w:r>
        <w:instrText>PAGEREF section_02fe400313024e7da5a7fd147fdb5598</w:instrText>
      </w:r>
      <w:r>
        <w:fldChar w:fldCharType="separate"/>
      </w:r>
      <w:r>
        <w:rPr>
          <w:noProof/>
        </w:rPr>
        <w:t>245</w:t>
      </w:r>
      <w:r>
        <w:fldChar w:fldCharType="end"/>
      </w:r>
      <w:r>
        <w:t>)</w:t>
      </w:r>
    </w:p>
    <w:p w:rsidR="00124242" w:rsidRDefault="000D4C3A">
      <w:pPr>
        <w:pStyle w:val="indexentry0"/>
      </w:pPr>
      <w:r>
        <w:t>ApiGetClusterVersion method (</w:t>
      </w:r>
      <w:hyperlink w:anchor="section_65909f8af108439aa38c0c41f9fdc0f2">
        <w:r>
          <w:rPr>
            <w:rStyle w:val="Hyperlink"/>
          </w:rPr>
          <w:t>section 3.1.4.1.5</w:t>
        </w:r>
      </w:hyperlink>
      <w:r>
        <w:t xml:space="preserve"> </w:t>
      </w:r>
      <w:r>
        <w:fldChar w:fldCharType="begin"/>
      </w:r>
      <w:r>
        <w:instrText>PAGEREF section_65909f8af108439aa38c0c41f9fdc0f2</w:instrText>
      </w:r>
      <w:r>
        <w:fldChar w:fldCharType="separate"/>
      </w:r>
      <w:r>
        <w:rPr>
          <w:noProof/>
        </w:rPr>
        <w:t>121</w:t>
      </w:r>
      <w:r>
        <w:fldChar w:fldCharType="end"/>
      </w:r>
      <w:r>
        <w:t xml:space="preserve">, </w:t>
      </w:r>
      <w:hyperlink w:anchor="section_702fc42f39374d9eb746417fbbfc7f7e">
        <w:r>
          <w:rPr>
            <w:rStyle w:val="Hyperlink"/>
          </w:rPr>
          <w:t>section 3.1.4.2.5</w:t>
        </w:r>
      </w:hyperlink>
      <w:r>
        <w:t xml:space="preserve"> </w:t>
      </w:r>
      <w:r>
        <w:fldChar w:fldCharType="begin"/>
      </w:r>
      <w:r>
        <w:instrText>PAGEREF section_702fc42f39374d9eb746417fb</w:instrText>
      </w:r>
      <w:r>
        <w:instrText>bfc7f7e</w:instrText>
      </w:r>
      <w:r>
        <w:fldChar w:fldCharType="separate"/>
      </w:r>
      <w:r>
        <w:rPr>
          <w:noProof/>
        </w:rPr>
        <w:t>246</w:t>
      </w:r>
      <w:r>
        <w:fldChar w:fldCharType="end"/>
      </w:r>
      <w:r>
        <w:t>)</w:t>
      </w:r>
    </w:p>
    <w:p w:rsidR="00124242" w:rsidRDefault="000D4C3A">
      <w:pPr>
        <w:pStyle w:val="indexentry0"/>
      </w:pPr>
      <w:r>
        <w:lastRenderedPageBreak/>
        <w:t>ApiGetClusterVersion2 method (</w:t>
      </w:r>
      <w:hyperlink w:anchor="section_ac59516c2cb8444a80f613143d513e9c">
        <w:r>
          <w:rPr>
            <w:rStyle w:val="Hyperlink"/>
          </w:rPr>
          <w:t>section 3.1.4.1.102</w:t>
        </w:r>
      </w:hyperlink>
      <w:r>
        <w:t xml:space="preserve"> </w:t>
      </w:r>
      <w:r>
        <w:fldChar w:fldCharType="begin"/>
      </w:r>
      <w:r>
        <w:instrText>PAGEREF section_ac59516c2cb8444a80f613143d513e9c</w:instrText>
      </w:r>
      <w:r>
        <w:fldChar w:fldCharType="separate"/>
      </w:r>
      <w:r>
        <w:rPr>
          <w:noProof/>
        </w:rPr>
        <w:t>222</w:t>
      </w:r>
      <w:r>
        <w:fldChar w:fldCharType="end"/>
      </w:r>
      <w:r>
        <w:t xml:space="preserve">, </w:t>
      </w:r>
      <w:hyperlink w:anchor="section_375e75c169ac468d8bdd7fcd4d491803">
        <w:r>
          <w:rPr>
            <w:rStyle w:val="Hyperlink"/>
          </w:rPr>
          <w:t>section 3.1.4.2.1</w:t>
        </w:r>
        <w:r>
          <w:rPr>
            <w:rStyle w:val="Hyperlink"/>
          </w:rPr>
          <w:t>02</w:t>
        </w:r>
      </w:hyperlink>
      <w:r>
        <w:t xml:space="preserve"> </w:t>
      </w:r>
      <w:r>
        <w:fldChar w:fldCharType="begin"/>
      </w:r>
      <w:r>
        <w:instrText>PAGEREF section_375e75c169ac468d8bdd7fcd4d491803</w:instrText>
      </w:r>
      <w:r>
        <w:fldChar w:fldCharType="separate"/>
      </w:r>
      <w:r>
        <w:rPr>
          <w:noProof/>
        </w:rPr>
        <w:t>364</w:t>
      </w:r>
      <w:r>
        <w:fldChar w:fldCharType="end"/>
      </w:r>
      <w:r>
        <w:t>)</w:t>
      </w:r>
    </w:p>
    <w:p w:rsidR="00124242" w:rsidRDefault="000D4C3A">
      <w:pPr>
        <w:pStyle w:val="indexentry0"/>
      </w:pPr>
      <w:r>
        <w:t>ApiGetGroupId method (</w:t>
      </w:r>
      <w:hyperlink w:anchor="section_074033dfe0f14bcab80b6bb2fb7d28d2">
        <w:r>
          <w:rPr>
            <w:rStyle w:val="Hyperlink"/>
          </w:rPr>
          <w:t>section 3.1.4.1.48</w:t>
        </w:r>
      </w:hyperlink>
      <w:r>
        <w:t xml:space="preserve"> </w:t>
      </w:r>
      <w:r>
        <w:fldChar w:fldCharType="begin"/>
      </w:r>
      <w:r>
        <w:instrText>PAGEREF section_074033dfe0f14bcab80b6bb2fb7d28d2</w:instrText>
      </w:r>
      <w:r>
        <w:fldChar w:fldCharType="separate"/>
      </w:r>
      <w:r>
        <w:rPr>
          <w:noProof/>
        </w:rPr>
        <w:t>164</w:t>
      </w:r>
      <w:r>
        <w:fldChar w:fldCharType="end"/>
      </w:r>
      <w:r>
        <w:t xml:space="preserve">, </w:t>
      </w:r>
      <w:hyperlink w:anchor="section_5bca81fa23ac4777824f6e11e3c849cb">
        <w:r>
          <w:rPr>
            <w:rStyle w:val="Hyperlink"/>
          </w:rPr>
          <w:t>section 3.1.4.2.48</w:t>
        </w:r>
      </w:hyperlink>
      <w:r>
        <w:t xml:space="preserve"> </w:t>
      </w:r>
      <w:r>
        <w:fldChar w:fldCharType="begin"/>
      </w:r>
      <w:r>
        <w:instrText>PAGEREF section_5bca81fa23ac4777824f6e11e3c849cb</w:instrText>
      </w:r>
      <w:r>
        <w:fldChar w:fldCharType="separate"/>
      </w:r>
      <w:r>
        <w:rPr>
          <w:noProof/>
        </w:rPr>
        <w:t>296</w:t>
      </w:r>
      <w:r>
        <w:fldChar w:fldCharType="end"/>
      </w:r>
      <w:r>
        <w:t>)</w:t>
      </w:r>
    </w:p>
    <w:p w:rsidR="00124242" w:rsidRDefault="000D4C3A">
      <w:pPr>
        <w:pStyle w:val="indexentry0"/>
      </w:pPr>
      <w:r>
        <w:t>ApiGetGroupState method (</w:t>
      </w:r>
      <w:hyperlink w:anchor="section_0042c7a03f2a4982b248953afb40c40e">
        <w:r>
          <w:rPr>
            <w:rStyle w:val="Hyperlink"/>
          </w:rPr>
          <w:t>section 3.1.4.1.46</w:t>
        </w:r>
      </w:hyperlink>
      <w:r>
        <w:t xml:space="preserve"> </w:t>
      </w:r>
      <w:r>
        <w:fldChar w:fldCharType="begin"/>
      </w:r>
      <w:r>
        <w:instrText>PAGEREF section_0042c7a03f2a4982b248953afb40c40e</w:instrText>
      </w:r>
      <w:r>
        <w:fldChar w:fldCharType="separate"/>
      </w:r>
      <w:r>
        <w:rPr>
          <w:noProof/>
        </w:rPr>
        <w:t>161</w:t>
      </w:r>
      <w:r>
        <w:fldChar w:fldCharType="end"/>
      </w:r>
      <w:r>
        <w:t xml:space="preserve">, </w:t>
      </w:r>
      <w:hyperlink w:anchor="section_8e73b5c02b5f47bc961f7daf623da339">
        <w:r>
          <w:rPr>
            <w:rStyle w:val="Hyperlink"/>
          </w:rPr>
          <w:t>section 3.1.4.2.46</w:t>
        </w:r>
      </w:hyperlink>
      <w:r>
        <w:t xml:space="preserve"> </w:t>
      </w:r>
      <w:r>
        <w:fldChar w:fldCharType="begin"/>
      </w:r>
      <w:r>
        <w:instrText>PAGEREF section_8e73b5c02b5f47bc961f7daf623da339</w:instrText>
      </w:r>
      <w:r>
        <w:fldChar w:fldCharType="separate"/>
      </w:r>
      <w:r>
        <w:rPr>
          <w:noProof/>
        </w:rPr>
        <w:t>293</w:t>
      </w:r>
      <w:r>
        <w:fldChar w:fldCharType="end"/>
      </w:r>
      <w:r>
        <w:t>)</w:t>
      </w:r>
    </w:p>
    <w:p w:rsidR="00124242" w:rsidRDefault="000D4C3A">
      <w:pPr>
        <w:pStyle w:val="indexentry0"/>
      </w:pPr>
      <w:r>
        <w:t>ApiGetKeySecurity method (</w:t>
      </w:r>
      <w:hyperlink w:anchor="section_50cb85ca43cd4eb4886b5690455b072b">
        <w:r>
          <w:rPr>
            <w:rStyle w:val="Hyperlink"/>
          </w:rPr>
          <w:t>section 3.1.4.1.41</w:t>
        </w:r>
      </w:hyperlink>
      <w:r>
        <w:t xml:space="preserve"> </w:t>
      </w:r>
      <w:r>
        <w:fldChar w:fldCharType="begin"/>
      </w:r>
      <w:r>
        <w:instrText>PAGEREF section</w:instrText>
      </w:r>
      <w:r>
        <w:instrText>_50cb85ca43cd4eb4886b5690455b072b</w:instrText>
      </w:r>
      <w:r>
        <w:fldChar w:fldCharType="separate"/>
      </w:r>
      <w:r>
        <w:rPr>
          <w:noProof/>
        </w:rPr>
        <w:t>157</w:t>
      </w:r>
      <w:r>
        <w:fldChar w:fldCharType="end"/>
      </w:r>
      <w:r>
        <w:t xml:space="preserve">, </w:t>
      </w:r>
      <w:hyperlink w:anchor="section_c852cb0f9ac74b98bebe7d695009f4ec">
        <w:r>
          <w:rPr>
            <w:rStyle w:val="Hyperlink"/>
          </w:rPr>
          <w:t>section 3.1.4.2.41</w:t>
        </w:r>
      </w:hyperlink>
      <w:r>
        <w:t xml:space="preserve"> </w:t>
      </w:r>
      <w:r>
        <w:fldChar w:fldCharType="begin"/>
      </w:r>
      <w:r>
        <w:instrText>PAGEREF section_c852cb0f9ac74b98bebe7d695009f4ec</w:instrText>
      </w:r>
      <w:r>
        <w:fldChar w:fldCharType="separate"/>
      </w:r>
      <w:r>
        <w:rPr>
          <w:noProof/>
        </w:rPr>
        <w:t>288</w:t>
      </w:r>
      <w:r>
        <w:fldChar w:fldCharType="end"/>
      </w:r>
      <w:r>
        <w:t>)</w:t>
      </w:r>
    </w:p>
    <w:p w:rsidR="00124242" w:rsidRDefault="000D4C3A">
      <w:pPr>
        <w:pStyle w:val="indexentry0"/>
      </w:pPr>
      <w:r>
        <w:t>ApiGetNetInterface method (</w:t>
      </w:r>
      <w:hyperlink w:anchor="section_01cfd071c6b14b8184ded60928e09e4b">
        <w:r>
          <w:rPr>
            <w:rStyle w:val="Hyperlink"/>
          </w:rPr>
          <w:t>section 3.1.4.1.95</w:t>
        </w:r>
      </w:hyperlink>
      <w:r>
        <w:t xml:space="preserve"> </w:t>
      </w:r>
      <w:r>
        <w:fldChar w:fldCharType="begin"/>
      </w:r>
      <w:r>
        <w:instrText>PAGEREF section_01cfd071c6b14b8184ded60928e09e4b</w:instrText>
      </w:r>
      <w:r>
        <w:fldChar w:fldCharType="separate"/>
      </w:r>
      <w:r>
        <w:rPr>
          <w:noProof/>
        </w:rPr>
        <w:t>215</w:t>
      </w:r>
      <w:r>
        <w:fldChar w:fldCharType="end"/>
      </w:r>
      <w:r>
        <w:t xml:space="preserve">, </w:t>
      </w:r>
      <w:hyperlink w:anchor="section_60f26e20e6af4dc1b237aa08b71e4a38">
        <w:r>
          <w:rPr>
            <w:rStyle w:val="Hyperlink"/>
          </w:rPr>
          <w:t>section 3.1.4.2.95</w:t>
        </w:r>
      </w:hyperlink>
      <w:r>
        <w:t xml:space="preserve"> </w:t>
      </w:r>
      <w:r>
        <w:fldChar w:fldCharType="begin"/>
      </w:r>
      <w:r>
        <w:instrText>PAGEREF section_60f26e20e6af4dc1b237aa0</w:instrText>
      </w:r>
      <w:r>
        <w:instrText>8b71e4a38</w:instrText>
      </w:r>
      <w:r>
        <w:fldChar w:fldCharType="separate"/>
      </w:r>
      <w:r>
        <w:rPr>
          <w:noProof/>
        </w:rPr>
        <w:t>355</w:t>
      </w:r>
      <w:r>
        <w:fldChar w:fldCharType="end"/>
      </w:r>
      <w:r>
        <w:t>)</w:t>
      </w:r>
    </w:p>
    <w:p w:rsidR="00124242" w:rsidRDefault="000D4C3A">
      <w:pPr>
        <w:pStyle w:val="indexentry0"/>
      </w:pPr>
      <w:r>
        <w:t>ApiGetNetInterfaceId method (</w:t>
      </w:r>
      <w:hyperlink w:anchor="section_74c80618d7f3430eb0a4a3330e77bb8c">
        <w:r>
          <w:rPr>
            <w:rStyle w:val="Hyperlink"/>
          </w:rPr>
          <w:t>section 3.1.4.1.96</w:t>
        </w:r>
      </w:hyperlink>
      <w:r>
        <w:t xml:space="preserve"> </w:t>
      </w:r>
      <w:r>
        <w:fldChar w:fldCharType="begin"/>
      </w:r>
      <w:r>
        <w:instrText>PAGEREF section_74c80618d7f3430eb0a4a3330e77bb8c</w:instrText>
      </w:r>
      <w:r>
        <w:fldChar w:fldCharType="separate"/>
      </w:r>
      <w:r>
        <w:rPr>
          <w:noProof/>
        </w:rPr>
        <w:t>215</w:t>
      </w:r>
      <w:r>
        <w:fldChar w:fldCharType="end"/>
      </w:r>
      <w:r>
        <w:t xml:space="preserve">, </w:t>
      </w:r>
      <w:hyperlink w:anchor="section_dc1b43a36bc445d2a2e0b155642683f0">
        <w:r>
          <w:rPr>
            <w:rStyle w:val="Hyperlink"/>
          </w:rPr>
          <w:t>section 3.1.4.2.9</w:t>
        </w:r>
        <w:r>
          <w:rPr>
            <w:rStyle w:val="Hyperlink"/>
          </w:rPr>
          <w:t>6</w:t>
        </w:r>
      </w:hyperlink>
      <w:r>
        <w:t xml:space="preserve"> </w:t>
      </w:r>
      <w:r>
        <w:fldChar w:fldCharType="begin"/>
      </w:r>
      <w:r>
        <w:instrText>PAGEREF section_dc1b43a36bc445d2a2e0b155642683f0</w:instrText>
      </w:r>
      <w:r>
        <w:fldChar w:fldCharType="separate"/>
      </w:r>
      <w:r>
        <w:rPr>
          <w:noProof/>
        </w:rPr>
        <w:t>356</w:t>
      </w:r>
      <w:r>
        <w:fldChar w:fldCharType="end"/>
      </w:r>
      <w:r>
        <w:t>)</w:t>
      </w:r>
    </w:p>
    <w:p w:rsidR="00124242" w:rsidRDefault="000D4C3A">
      <w:pPr>
        <w:pStyle w:val="indexentry0"/>
      </w:pPr>
      <w:r>
        <w:t>ApiGetNetInterfaceState method (</w:t>
      </w:r>
      <w:hyperlink w:anchor="section_83fd59c80b71463a819f7b80c618931d">
        <w:r>
          <w:rPr>
            <w:rStyle w:val="Hyperlink"/>
          </w:rPr>
          <w:t>section 3.1.4.1.94</w:t>
        </w:r>
      </w:hyperlink>
      <w:r>
        <w:t xml:space="preserve"> </w:t>
      </w:r>
      <w:r>
        <w:fldChar w:fldCharType="begin"/>
      </w:r>
      <w:r>
        <w:instrText>PAGEREF section_83fd59c80b71463a819f7b80c618931d</w:instrText>
      </w:r>
      <w:r>
        <w:fldChar w:fldCharType="separate"/>
      </w:r>
      <w:r>
        <w:rPr>
          <w:noProof/>
        </w:rPr>
        <w:t>214</w:t>
      </w:r>
      <w:r>
        <w:fldChar w:fldCharType="end"/>
      </w:r>
      <w:r>
        <w:t xml:space="preserve">, </w:t>
      </w:r>
      <w:hyperlink w:anchor="section_c3f9423d10354ee9adeab0a8cf0f6c6c">
        <w:r>
          <w:rPr>
            <w:rStyle w:val="Hyperlink"/>
          </w:rPr>
          <w:t>section 3.1.4.2.94</w:t>
        </w:r>
      </w:hyperlink>
      <w:r>
        <w:t xml:space="preserve"> </w:t>
      </w:r>
      <w:r>
        <w:fldChar w:fldCharType="begin"/>
      </w:r>
      <w:r>
        <w:instrText>PAGEREF section_c3f9423d10354ee9adeab0a8cf0f6c6c</w:instrText>
      </w:r>
      <w:r>
        <w:fldChar w:fldCharType="separate"/>
      </w:r>
      <w:r>
        <w:rPr>
          <w:noProof/>
        </w:rPr>
        <w:t>354</w:t>
      </w:r>
      <w:r>
        <w:fldChar w:fldCharType="end"/>
      </w:r>
      <w:r>
        <w:t>)</w:t>
      </w:r>
    </w:p>
    <w:p w:rsidR="00124242" w:rsidRDefault="000D4C3A">
      <w:pPr>
        <w:pStyle w:val="indexentry0"/>
      </w:pPr>
      <w:r>
        <w:t>ApiGetNetworkId method (</w:t>
      </w:r>
      <w:hyperlink w:anchor="section_eb2f057584e548fc9b9efd2d5f571587">
        <w:r>
          <w:rPr>
            <w:rStyle w:val="Hyperlink"/>
          </w:rPr>
          <w:t>section 3.1.4.1.86</w:t>
        </w:r>
      </w:hyperlink>
      <w:r>
        <w:t xml:space="preserve"> </w:t>
      </w:r>
      <w:r>
        <w:fldChar w:fldCharType="begin"/>
      </w:r>
      <w:r>
        <w:instrText>PAGEREF section_eb2f057584e548fc9b9efd2d5f57158</w:instrText>
      </w:r>
      <w:r>
        <w:instrText>7</w:instrText>
      </w:r>
      <w:r>
        <w:fldChar w:fldCharType="separate"/>
      </w:r>
      <w:r>
        <w:rPr>
          <w:noProof/>
        </w:rPr>
        <w:t>206</w:t>
      </w:r>
      <w:r>
        <w:fldChar w:fldCharType="end"/>
      </w:r>
      <w:r>
        <w:t xml:space="preserve">, </w:t>
      </w:r>
      <w:hyperlink w:anchor="section_50f525d0be6a4114bca0b93174d31edd">
        <w:r>
          <w:rPr>
            <w:rStyle w:val="Hyperlink"/>
          </w:rPr>
          <w:t>section 3.1.4.2.86</w:t>
        </w:r>
      </w:hyperlink>
      <w:r>
        <w:t xml:space="preserve"> </w:t>
      </w:r>
      <w:r>
        <w:fldChar w:fldCharType="begin"/>
      </w:r>
      <w:r>
        <w:instrText>PAGEREF section_50f525d0be6a4114bca0b93174d31edd</w:instrText>
      </w:r>
      <w:r>
        <w:fldChar w:fldCharType="separate"/>
      </w:r>
      <w:r>
        <w:rPr>
          <w:noProof/>
        </w:rPr>
        <w:t>346</w:t>
      </w:r>
      <w:r>
        <w:fldChar w:fldCharType="end"/>
      </w:r>
      <w:r>
        <w:t>)</w:t>
      </w:r>
    </w:p>
    <w:p w:rsidR="00124242" w:rsidRDefault="000D4C3A">
      <w:pPr>
        <w:pStyle w:val="indexentry0"/>
      </w:pPr>
      <w:r>
        <w:t>ApiGetNetworkState method (</w:t>
      </w:r>
      <w:hyperlink w:anchor="section_6bbb04ba9097484685e5e54efb19f0f5">
        <w:r>
          <w:rPr>
            <w:rStyle w:val="Hyperlink"/>
          </w:rPr>
          <w:t>section 3.1.4.1.83</w:t>
        </w:r>
      </w:hyperlink>
      <w:r>
        <w:t xml:space="preserve"> </w:t>
      </w:r>
      <w:r>
        <w:fldChar w:fldCharType="begin"/>
      </w:r>
      <w:r>
        <w:instrText>PAGERE</w:instrText>
      </w:r>
      <w:r>
        <w:instrText>F section_6bbb04ba9097484685e5e54efb19f0f5</w:instrText>
      </w:r>
      <w:r>
        <w:fldChar w:fldCharType="separate"/>
      </w:r>
      <w:r>
        <w:rPr>
          <w:noProof/>
        </w:rPr>
        <w:t>203</w:t>
      </w:r>
      <w:r>
        <w:fldChar w:fldCharType="end"/>
      </w:r>
      <w:r>
        <w:t xml:space="preserve">, </w:t>
      </w:r>
      <w:hyperlink w:anchor="section_d6cd276a6bab473b9e425a5f5fc6395f">
        <w:r>
          <w:rPr>
            <w:rStyle w:val="Hyperlink"/>
          </w:rPr>
          <w:t>section 3.1.4.2.83</w:t>
        </w:r>
      </w:hyperlink>
      <w:r>
        <w:t xml:space="preserve"> </w:t>
      </w:r>
      <w:r>
        <w:fldChar w:fldCharType="begin"/>
      </w:r>
      <w:r>
        <w:instrText>PAGEREF section_d6cd276a6bab473b9e425a5f5fc6395f</w:instrText>
      </w:r>
      <w:r>
        <w:fldChar w:fldCharType="separate"/>
      </w:r>
      <w:r>
        <w:rPr>
          <w:noProof/>
        </w:rPr>
        <w:t>343</w:t>
      </w:r>
      <w:r>
        <w:fldChar w:fldCharType="end"/>
      </w:r>
      <w:r>
        <w:t>)</w:t>
      </w:r>
    </w:p>
    <w:p w:rsidR="00124242" w:rsidRDefault="000D4C3A">
      <w:pPr>
        <w:pStyle w:val="indexentry0"/>
      </w:pPr>
      <w:r>
        <w:t>ApiGetNodeId method (</w:t>
      </w:r>
      <w:hyperlink w:anchor="section_f9e4017f679d401db05c2755f43b8105">
        <w:r>
          <w:rPr>
            <w:rStyle w:val="Hyperlink"/>
          </w:rPr>
          <w:t>section 3.1.4.1.49</w:t>
        </w:r>
      </w:hyperlink>
      <w:r>
        <w:t xml:space="preserve"> </w:t>
      </w:r>
      <w:r>
        <w:fldChar w:fldCharType="begin"/>
      </w:r>
      <w:r>
        <w:instrText>PAGEREF section_f9e4017f679d401db05c2755f43b8105</w:instrText>
      </w:r>
      <w:r>
        <w:fldChar w:fldCharType="separate"/>
      </w:r>
      <w:r>
        <w:rPr>
          <w:noProof/>
        </w:rPr>
        <w:t>164</w:t>
      </w:r>
      <w:r>
        <w:fldChar w:fldCharType="end"/>
      </w:r>
      <w:r>
        <w:t xml:space="preserve">, </w:t>
      </w:r>
      <w:hyperlink w:anchor="section_064cd6031e6d477196ac4629d08f58c7">
        <w:r>
          <w:rPr>
            <w:rStyle w:val="Hyperlink"/>
          </w:rPr>
          <w:t>section 3.1.4.2.49</w:t>
        </w:r>
      </w:hyperlink>
      <w:r>
        <w:t xml:space="preserve"> </w:t>
      </w:r>
      <w:r>
        <w:fldChar w:fldCharType="begin"/>
      </w:r>
      <w:r>
        <w:instrText>PAGEREF section_064cd6031e6d477196ac462</w:instrText>
      </w:r>
      <w:r>
        <w:instrText>9d08f58c7</w:instrText>
      </w:r>
      <w:r>
        <w:fldChar w:fldCharType="separate"/>
      </w:r>
      <w:r>
        <w:rPr>
          <w:noProof/>
        </w:rPr>
        <w:t>296</w:t>
      </w:r>
      <w:r>
        <w:fldChar w:fldCharType="end"/>
      </w:r>
      <w:r>
        <w:t>)</w:t>
      </w:r>
    </w:p>
    <w:p w:rsidR="00124242" w:rsidRDefault="000D4C3A">
      <w:pPr>
        <w:pStyle w:val="indexentry0"/>
      </w:pPr>
      <w:r>
        <w:t>ApiGetNodeState method (</w:t>
      </w:r>
      <w:hyperlink w:anchor="section_46f729d54f0549ecb5ede4359e24d105">
        <w:r>
          <w:rPr>
            <w:rStyle w:val="Hyperlink"/>
          </w:rPr>
          <w:t>section 3.1.4.1.69</w:t>
        </w:r>
      </w:hyperlink>
      <w:r>
        <w:t xml:space="preserve"> </w:t>
      </w:r>
      <w:r>
        <w:fldChar w:fldCharType="begin"/>
      </w:r>
      <w:r>
        <w:instrText>PAGEREF section_46f729d54f0549ecb5ede4359e24d105</w:instrText>
      </w:r>
      <w:r>
        <w:fldChar w:fldCharType="separate"/>
      </w:r>
      <w:r>
        <w:rPr>
          <w:noProof/>
        </w:rPr>
        <w:t>185</w:t>
      </w:r>
      <w:r>
        <w:fldChar w:fldCharType="end"/>
      </w:r>
      <w:r>
        <w:t xml:space="preserve">, </w:t>
      </w:r>
      <w:hyperlink w:anchor="section_afab819d05214ce48eafb054265cc18e">
        <w:r>
          <w:rPr>
            <w:rStyle w:val="Hyperlink"/>
          </w:rPr>
          <w:t>section 3.1.4.2.69</w:t>
        </w:r>
      </w:hyperlink>
      <w:r>
        <w:t xml:space="preserve"> </w:t>
      </w:r>
      <w:r>
        <w:fldChar w:fldCharType="begin"/>
      </w:r>
      <w:r>
        <w:instrText>P</w:instrText>
      </w:r>
      <w:r>
        <w:instrText>AGEREF section_afab819d05214ce48eafb054265cc18e</w:instrText>
      </w:r>
      <w:r>
        <w:fldChar w:fldCharType="separate"/>
      </w:r>
      <w:r>
        <w:rPr>
          <w:noProof/>
        </w:rPr>
        <w:t>320</w:t>
      </w:r>
      <w:r>
        <w:fldChar w:fldCharType="end"/>
      </w:r>
      <w:r>
        <w:t>)</w:t>
      </w:r>
    </w:p>
    <w:p w:rsidR="00124242" w:rsidRDefault="000D4C3A">
      <w:pPr>
        <w:pStyle w:val="indexentry0"/>
      </w:pPr>
      <w:r>
        <w:t>ApiGetNotify method (</w:t>
      </w:r>
      <w:hyperlink w:anchor="section_a040c308b2ca4a84b896331040b6a4e1">
        <w:r>
          <w:rPr>
            <w:rStyle w:val="Hyperlink"/>
          </w:rPr>
          <w:t>section 3.1.4.1.66</w:t>
        </w:r>
      </w:hyperlink>
      <w:r>
        <w:t xml:space="preserve"> </w:t>
      </w:r>
      <w:r>
        <w:fldChar w:fldCharType="begin"/>
      </w:r>
      <w:r>
        <w:instrText>PAGEREF section_a040c308b2ca4a84b896331040b6a4e1</w:instrText>
      </w:r>
      <w:r>
        <w:fldChar w:fldCharType="separate"/>
      </w:r>
      <w:r>
        <w:rPr>
          <w:noProof/>
        </w:rPr>
        <w:t>182</w:t>
      </w:r>
      <w:r>
        <w:fldChar w:fldCharType="end"/>
      </w:r>
      <w:r>
        <w:t xml:space="preserve">, </w:t>
      </w:r>
      <w:hyperlink w:anchor="section_42ce9de8386f4a6280c5d2aa80d372a2">
        <w:r>
          <w:rPr>
            <w:rStyle w:val="Hyperlink"/>
          </w:rPr>
          <w:t>section 3.1.4.2.66</w:t>
        </w:r>
      </w:hyperlink>
      <w:r>
        <w:t xml:space="preserve"> </w:t>
      </w:r>
      <w:r>
        <w:fldChar w:fldCharType="begin"/>
      </w:r>
      <w:r>
        <w:instrText>PAGEREF section_42ce9de8386f4a6280c5d2aa80d372a2</w:instrText>
      </w:r>
      <w:r>
        <w:fldChar w:fldCharType="separate"/>
      </w:r>
      <w:r>
        <w:rPr>
          <w:noProof/>
        </w:rPr>
        <w:t>317</w:t>
      </w:r>
      <w:r>
        <w:fldChar w:fldCharType="end"/>
      </w:r>
      <w:r>
        <w:t>)</w:t>
      </w:r>
    </w:p>
    <w:p w:rsidR="00124242" w:rsidRDefault="000D4C3A">
      <w:pPr>
        <w:pStyle w:val="indexentry0"/>
      </w:pPr>
      <w:hyperlink w:anchor="section_71584e29974d4d35b4bddfb71e2da713">
        <w:r>
          <w:rPr>
            <w:rStyle w:val="Hyperlink"/>
          </w:rPr>
          <w:t>ApiGetNotifyAsync method</w:t>
        </w:r>
      </w:hyperlink>
      <w:r>
        <w:t xml:space="preserve"> </w:t>
      </w:r>
      <w:r>
        <w:fldChar w:fldCharType="begin"/>
      </w:r>
      <w:r>
        <w:instrText>PAGEREF section_71584e29974d4d35b4bddfb71e2da713</w:instrText>
      </w:r>
      <w:r>
        <w:fldChar w:fldCharType="separate"/>
      </w:r>
      <w:r>
        <w:rPr>
          <w:noProof/>
        </w:rPr>
        <w:t>428</w:t>
      </w:r>
      <w:r>
        <w:fldChar w:fldCharType="end"/>
      </w:r>
    </w:p>
    <w:p w:rsidR="00124242" w:rsidRDefault="000D4C3A">
      <w:pPr>
        <w:pStyle w:val="indexentry0"/>
      </w:pPr>
      <w:hyperlink w:anchor="section_491227bed05541408b8535cf29f31166">
        <w:r>
          <w:rPr>
            <w:rStyle w:val="Hyperlink"/>
          </w:rPr>
          <w:t>ApiGetNotifyV2 method</w:t>
        </w:r>
      </w:hyperlink>
      <w:r>
        <w:t xml:space="preserve"> </w:t>
      </w:r>
      <w:r>
        <w:fldChar w:fldCharType="begin"/>
      </w:r>
      <w:r>
        <w:instrText>PAGEREF section_491227bed05541408b8535cf29f31166</w:instrText>
      </w:r>
      <w:r>
        <w:fldChar w:fldCharType="separate"/>
      </w:r>
      <w:r>
        <w:rPr>
          <w:noProof/>
        </w:rPr>
        <w:t>414</w:t>
      </w:r>
      <w:r>
        <w:fldChar w:fldCharType="end"/>
      </w:r>
    </w:p>
    <w:p w:rsidR="00124242" w:rsidRDefault="000D4C3A">
      <w:pPr>
        <w:pStyle w:val="indexentry0"/>
      </w:pPr>
      <w:r>
        <w:t>ApiGetQuorumResource method (</w:t>
      </w:r>
      <w:hyperlink w:anchor="section_7e2a26e02a764a2ba58bf7ff8ebf4072">
        <w:r>
          <w:rPr>
            <w:rStyle w:val="Hyperlink"/>
          </w:rPr>
          <w:t>section 3.1.4.1.6</w:t>
        </w:r>
      </w:hyperlink>
      <w:r>
        <w:t xml:space="preserve"> </w:t>
      </w:r>
      <w:r>
        <w:fldChar w:fldCharType="begin"/>
      </w:r>
      <w:r>
        <w:instrText>PAGEREF section_7e2a26e02a764a2ba58bf7ff8ebf4072</w:instrText>
      </w:r>
      <w:r>
        <w:fldChar w:fldCharType="separate"/>
      </w:r>
      <w:r>
        <w:rPr>
          <w:noProof/>
        </w:rPr>
        <w:t>122</w:t>
      </w:r>
      <w:r>
        <w:fldChar w:fldCharType="end"/>
      </w:r>
      <w:r>
        <w:t xml:space="preserve">, </w:t>
      </w:r>
      <w:hyperlink w:anchor="section_4c9e9cfc32894f29bbd8f135979cee65">
        <w:r>
          <w:rPr>
            <w:rStyle w:val="Hyperlink"/>
          </w:rPr>
          <w:t>section 3.1.4.2.6</w:t>
        </w:r>
      </w:hyperlink>
      <w:r>
        <w:t xml:space="preserve"> </w:t>
      </w:r>
      <w:r>
        <w:fldChar w:fldCharType="begin"/>
      </w:r>
      <w:r>
        <w:instrText>PAGEREF section_4c9e9cfc32894f29bbd8f135979cee65</w:instrText>
      </w:r>
      <w:r>
        <w:fldChar w:fldCharType="separate"/>
      </w:r>
      <w:r>
        <w:rPr>
          <w:noProof/>
        </w:rPr>
        <w:t>246</w:t>
      </w:r>
      <w:r>
        <w:fldChar w:fldCharType="end"/>
      </w:r>
      <w:r>
        <w:t>)</w:t>
      </w:r>
    </w:p>
    <w:p w:rsidR="00124242" w:rsidRDefault="000D4C3A">
      <w:pPr>
        <w:pStyle w:val="indexentry0"/>
      </w:pPr>
      <w:hyperlink w:anchor="section_d0964e4d669d40a8bf2d877dfa97f247">
        <w:r>
          <w:rPr>
            <w:rStyle w:val="Hyperlink"/>
          </w:rPr>
          <w:t>ApiGetRe</w:t>
        </w:r>
        <w:r>
          <w:rPr>
            <w:rStyle w:val="Hyperlink"/>
          </w:rPr>
          <w:t>sourceDependencyExpression method</w:t>
        </w:r>
      </w:hyperlink>
      <w:r>
        <w:t xml:space="preserve"> </w:t>
      </w:r>
      <w:r>
        <w:fldChar w:fldCharType="begin"/>
      </w:r>
      <w:r>
        <w:instrText>PAGEREF section_d0964e4d669d40a8bf2d877dfa97f247</w:instrText>
      </w:r>
      <w:r>
        <w:fldChar w:fldCharType="separate"/>
      </w:r>
      <w:r>
        <w:rPr>
          <w:noProof/>
        </w:rPr>
        <w:t>373</w:t>
      </w:r>
      <w:r>
        <w:fldChar w:fldCharType="end"/>
      </w:r>
    </w:p>
    <w:p w:rsidR="00124242" w:rsidRDefault="000D4C3A">
      <w:pPr>
        <w:pStyle w:val="indexentry0"/>
      </w:pPr>
      <w:r>
        <w:t>ApiGetResourceId method (</w:t>
      </w:r>
      <w:hyperlink w:anchor="section_58da5af6e8ea4098b6caba0aabd5194f">
        <w:r>
          <w:rPr>
            <w:rStyle w:val="Hyperlink"/>
          </w:rPr>
          <w:t>section 3.1.4.1.15</w:t>
        </w:r>
      </w:hyperlink>
      <w:r>
        <w:t xml:space="preserve"> </w:t>
      </w:r>
      <w:r>
        <w:fldChar w:fldCharType="begin"/>
      </w:r>
      <w:r>
        <w:instrText>PAGEREF section_58da5af6e8ea4098b6caba0aabd5194f</w:instrText>
      </w:r>
      <w:r>
        <w:fldChar w:fldCharType="separate"/>
      </w:r>
      <w:r>
        <w:rPr>
          <w:noProof/>
        </w:rPr>
        <w:t>132</w:t>
      </w:r>
      <w:r>
        <w:fldChar w:fldCharType="end"/>
      </w:r>
      <w:r>
        <w:t xml:space="preserve">, </w:t>
      </w:r>
      <w:hyperlink w:anchor="section_832368a8f72f43dca17200eb0f10d387">
        <w:r>
          <w:rPr>
            <w:rStyle w:val="Hyperlink"/>
          </w:rPr>
          <w:t>section 3.1.4.2.15</w:t>
        </w:r>
      </w:hyperlink>
      <w:r>
        <w:t xml:space="preserve"> </w:t>
      </w:r>
      <w:r>
        <w:fldChar w:fldCharType="begin"/>
      </w:r>
      <w:r>
        <w:instrText>PAGEREF section_832368a8f72f43dca17200eb0f10d387</w:instrText>
      </w:r>
      <w:r>
        <w:fldChar w:fldCharType="separate"/>
      </w:r>
      <w:r>
        <w:rPr>
          <w:noProof/>
        </w:rPr>
        <w:t>258</w:t>
      </w:r>
      <w:r>
        <w:fldChar w:fldCharType="end"/>
      </w:r>
      <w:r>
        <w:t>)</w:t>
      </w:r>
    </w:p>
    <w:p w:rsidR="00124242" w:rsidRDefault="000D4C3A">
      <w:pPr>
        <w:pStyle w:val="indexentry0"/>
      </w:pPr>
      <w:hyperlink w:anchor="section_9bac01204dc24082b9f3678e1f6b04b7">
        <w:r>
          <w:rPr>
            <w:rStyle w:val="Hyperlink"/>
          </w:rPr>
          <w:t>ApiGetResourceNetworkName method</w:t>
        </w:r>
      </w:hyperlink>
      <w:r>
        <w:t xml:space="preserve"> </w:t>
      </w:r>
      <w:r>
        <w:fldChar w:fldCharType="begin"/>
      </w:r>
      <w:r>
        <w:instrText>PAGEREF section_9bac01204dc24082b</w:instrText>
      </w:r>
      <w:r>
        <w:instrText>9f3678e1f6b04b7</w:instrText>
      </w:r>
      <w:r>
        <w:fldChar w:fldCharType="separate"/>
      </w:r>
      <w:r>
        <w:rPr>
          <w:noProof/>
        </w:rPr>
        <w:t>374</w:t>
      </w:r>
      <w:r>
        <w:fldChar w:fldCharType="end"/>
      </w:r>
    </w:p>
    <w:p w:rsidR="00124242" w:rsidRDefault="000D4C3A">
      <w:pPr>
        <w:pStyle w:val="indexentry0"/>
      </w:pPr>
      <w:r>
        <w:t>ApiGetResourceState method (</w:t>
      </w:r>
      <w:hyperlink w:anchor="section_3593704b7ae344fabe18a384eaf40c30">
        <w:r>
          <w:rPr>
            <w:rStyle w:val="Hyperlink"/>
          </w:rPr>
          <w:t>section 3.1.4.1.13</w:t>
        </w:r>
      </w:hyperlink>
      <w:r>
        <w:t xml:space="preserve"> </w:t>
      </w:r>
      <w:r>
        <w:fldChar w:fldCharType="begin"/>
      </w:r>
      <w:r>
        <w:instrText>PAGEREF section_3593704b7ae344fabe18a384eaf40c30</w:instrText>
      </w:r>
      <w:r>
        <w:fldChar w:fldCharType="separate"/>
      </w:r>
      <w:r>
        <w:rPr>
          <w:noProof/>
        </w:rPr>
        <w:t>130</w:t>
      </w:r>
      <w:r>
        <w:fldChar w:fldCharType="end"/>
      </w:r>
      <w:r>
        <w:t xml:space="preserve">, </w:t>
      </w:r>
      <w:hyperlink w:anchor="section_cac947fb70664d0cb76d7d26a89a2d46">
        <w:r>
          <w:rPr>
            <w:rStyle w:val="Hyperlink"/>
          </w:rPr>
          <w:t>section 3.1.4.2.13</w:t>
        </w:r>
      </w:hyperlink>
      <w:r>
        <w:t xml:space="preserve"> </w:t>
      </w:r>
      <w:r>
        <w:fldChar w:fldCharType="begin"/>
      </w:r>
      <w:r>
        <w:instrText>PAGEREF section_cac947fb70664d0cb76d7d26a89a2d46</w:instrText>
      </w:r>
      <w:r>
        <w:fldChar w:fldCharType="separate"/>
      </w:r>
      <w:r>
        <w:rPr>
          <w:noProof/>
        </w:rPr>
        <w:t>256</w:t>
      </w:r>
      <w:r>
        <w:fldChar w:fldCharType="end"/>
      </w:r>
      <w:r>
        <w:t>)</w:t>
      </w:r>
    </w:p>
    <w:p w:rsidR="00124242" w:rsidRDefault="000D4C3A">
      <w:pPr>
        <w:pStyle w:val="indexentry0"/>
      </w:pPr>
      <w:r>
        <w:t>ApiGetResourceType method (</w:t>
      </w:r>
      <w:hyperlink w:anchor="section_6e23b89c71e845f5aa428226f7a1ff55">
        <w:r>
          <w:rPr>
            <w:rStyle w:val="Hyperlink"/>
          </w:rPr>
          <w:t>section 3.1.4.1.16</w:t>
        </w:r>
      </w:hyperlink>
      <w:r>
        <w:t xml:space="preserve"> </w:t>
      </w:r>
      <w:r>
        <w:fldChar w:fldCharType="begin"/>
      </w:r>
      <w:r>
        <w:instrText>PAGEREF section_6e23b89c71e845f5aa428226f7a1ff55</w:instrText>
      </w:r>
      <w:r>
        <w:fldChar w:fldCharType="separate"/>
      </w:r>
      <w:r>
        <w:rPr>
          <w:noProof/>
        </w:rPr>
        <w:t>133</w:t>
      </w:r>
      <w:r>
        <w:fldChar w:fldCharType="end"/>
      </w:r>
      <w:r>
        <w:t xml:space="preserve">, </w:t>
      </w:r>
      <w:hyperlink w:anchor="section_214523c7493e4254ad84b268499345fb">
        <w:r>
          <w:rPr>
            <w:rStyle w:val="Hyperlink"/>
          </w:rPr>
          <w:t>section 3.1.4.2.16</w:t>
        </w:r>
      </w:hyperlink>
      <w:r>
        <w:t xml:space="preserve"> </w:t>
      </w:r>
      <w:r>
        <w:fldChar w:fldCharType="begin"/>
      </w:r>
      <w:r>
        <w:instrText>PAGEREF section_214523c7493e4254ad84b268499345fb</w:instrText>
      </w:r>
      <w:r>
        <w:fldChar w:fldCharType="separate"/>
      </w:r>
      <w:r>
        <w:rPr>
          <w:noProof/>
        </w:rPr>
        <w:t>259</w:t>
      </w:r>
      <w:r>
        <w:fldChar w:fldCharType="end"/>
      </w:r>
      <w:r>
        <w:t>)</w:t>
      </w:r>
    </w:p>
    <w:p w:rsidR="00124242" w:rsidRDefault="000D4C3A">
      <w:pPr>
        <w:pStyle w:val="indexentry0"/>
      </w:pPr>
      <w:r>
        <w:t>ApiGetRootKey method (</w:t>
      </w:r>
      <w:hyperlink w:anchor="section_c5a05f6b0dec4b57a18d4633b474c571">
        <w:r>
          <w:rPr>
            <w:rStyle w:val="Hyperlink"/>
          </w:rPr>
          <w:t>section 3.1.4.1.29</w:t>
        </w:r>
      </w:hyperlink>
      <w:r>
        <w:t xml:space="preserve"> </w:t>
      </w:r>
      <w:r>
        <w:fldChar w:fldCharType="begin"/>
      </w:r>
      <w:r>
        <w:instrText>PAGEREF section_c5a05f6b0dec4b57a18d4633b474c571</w:instrText>
      </w:r>
      <w:r>
        <w:fldChar w:fldCharType="separate"/>
      </w:r>
      <w:r>
        <w:rPr>
          <w:noProof/>
        </w:rPr>
        <w:t>147</w:t>
      </w:r>
      <w:r>
        <w:fldChar w:fldCharType="end"/>
      </w:r>
      <w:r>
        <w:t xml:space="preserve">, </w:t>
      </w:r>
      <w:hyperlink w:anchor="section_8b07215bbf6444cdb6dbde347f237d25">
        <w:r>
          <w:rPr>
            <w:rStyle w:val="Hyperlink"/>
          </w:rPr>
          <w:t>section 3.1.4.2.29</w:t>
        </w:r>
      </w:hyperlink>
      <w:r>
        <w:t xml:space="preserve"> </w:t>
      </w:r>
      <w:r>
        <w:fldChar w:fldCharType="begin"/>
      </w:r>
      <w:r>
        <w:instrText>PAGEREF section_8b07215bbf6444cdb6dbde347f237d25</w:instrText>
      </w:r>
      <w:r>
        <w:fldChar w:fldCharType="separate"/>
      </w:r>
      <w:r>
        <w:rPr>
          <w:noProof/>
        </w:rPr>
        <w:t>276</w:t>
      </w:r>
      <w:r>
        <w:fldChar w:fldCharType="end"/>
      </w:r>
      <w:r>
        <w:t>)</w:t>
      </w:r>
    </w:p>
    <w:p w:rsidR="00124242" w:rsidRDefault="000D4C3A">
      <w:pPr>
        <w:pStyle w:val="indexentry0"/>
      </w:pPr>
      <w:r>
        <w:t>ApiGroupControl method (</w:t>
      </w:r>
      <w:hyperlink w:anchor="section_b84001e0dbaa493fb4a221d7c77ae652">
        <w:r>
          <w:rPr>
            <w:rStyle w:val="Hyperlink"/>
          </w:rPr>
          <w:t>section 3.1.4.1.78</w:t>
        </w:r>
      </w:hyperlink>
      <w:r>
        <w:t xml:space="preserve"> </w:t>
      </w:r>
      <w:r>
        <w:fldChar w:fldCharType="begin"/>
      </w:r>
      <w:r>
        <w:instrText>PAGEREF section_b84001e0dbaa493fb4a221d7c77ae652</w:instrText>
      </w:r>
      <w:r>
        <w:fldChar w:fldCharType="separate"/>
      </w:r>
      <w:r>
        <w:rPr>
          <w:noProof/>
        </w:rPr>
        <w:t>197</w:t>
      </w:r>
      <w:r>
        <w:fldChar w:fldCharType="end"/>
      </w:r>
      <w:r>
        <w:t xml:space="preserve">, </w:t>
      </w:r>
      <w:hyperlink w:anchor="section_f580f2a389f241bf952c7360074d7b26">
        <w:r>
          <w:rPr>
            <w:rStyle w:val="Hyperlink"/>
          </w:rPr>
          <w:t>section 3.1.4.2.78</w:t>
        </w:r>
      </w:hyperlink>
      <w:r>
        <w:t xml:space="preserve"> </w:t>
      </w:r>
      <w:r>
        <w:fldChar w:fldCharType="begin"/>
      </w:r>
      <w:r>
        <w:instrText>PAGEREF section_f580f2a389f241bf952c7360074d7b26</w:instrText>
      </w:r>
      <w:r>
        <w:fldChar w:fldCharType="separate"/>
      </w:r>
      <w:r>
        <w:rPr>
          <w:noProof/>
        </w:rPr>
        <w:t>336</w:t>
      </w:r>
      <w:r>
        <w:fldChar w:fldCharType="end"/>
      </w:r>
      <w:r>
        <w:t>)</w:t>
      </w:r>
    </w:p>
    <w:p w:rsidR="00124242" w:rsidRDefault="000D4C3A">
      <w:pPr>
        <w:pStyle w:val="indexentry0"/>
      </w:pPr>
      <w:r>
        <w:t>ApiMoveGroup method (</w:t>
      </w:r>
      <w:hyperlink w:anchor="section_e204819c264448f687663339a1377d1a">
        <w:r>
          <w:rPr>
            <w:rStyle w:val="Hyperlink"/>
          </w:rPr>
          <w:t>section 3.1.4.1.52</w:t>
        </w:r>
      </w:hyperlink>
      <w:r>
        <w:t xml:space="preserve"> </w:t>
      </w:r>
      <w:r>
        <w:fldChar w:fldCharType="begin"/>
      </w:r>
      <w:r>
        <w:instrText>PAGEREF section_e204819c264448f687663339a1377d1a</w:instrText>
      </w:r>
      <w:r>
        <w:fldChar w:fldCharType="separate"/>
      </w:r>
      <w:r>
        <w:rPr>
          <w:noProof/>
        </w:rPr>
        <w:t>167</w:t>
      </w:r>
      <w:r>
        <w:fldChar w:fldCharType="end"/>
      </w:r>
      <w:r>
        <w:t xml:space="preserve">, </w:t>
      </w:r>
      <w:hyperlink w:anchor="section_7be857e6dd014209a0f63ca9dc6a6767">
        <w:r>
          <w:rPr>
            <w:rStyle w:val="Hyperlink"/>
          </w:rPr>
          <w:t>section 3.1.4.2.52</w:t>
        </w:r>
      </w:hyperlink>
      <w:r>
        <w:t xml:space="preserve"> </w:t>
      </w:r>
      <w:r>
        <w:fldChar w:fldCharType="begin"/>
      </w:r>
      <w:r>
        <w:instrText>PAGEREF section_7be857e6dd014209a0f63ca9dc6a6767</w:instrText>
      </w:r>
      <w:r>
        <w:fldChar w:fldCharType="separate"/>
      </w:r>
      <w:r>
        <w:rPr>
          <w:noProof/>
        </w:rPr>
        <w:t>300</w:t>
      </w:r>
      <w:r>
        <w:fldChar w:fldCharType="end"/>
      </w:r>
      <w:r>
        <w:t>)</w:t>
      </w:r>
    </w:p>
    <w:p w:rsidR="00124242" w:rsidRDefault="000D4C3A">
      <w:pPr>
        <w:pStyle w:val="indexentry0"/>
      </w:pPr>
      <w:hyperlink w:anchor="section_ba315e35f381477d8c360c71dc434fa8">
        <w:r>
          <w:rPr>
            <w:rStyle w:val="Hyperlink"/>
          </w:rPr>
          <w:t>ApiMoveGroupEx method</w:t>
        </w:r>
      </w:hyperlink>
      <w:r>
        <w:t xml:space="preserve"> </w:t>
      </w:r>
      <w:r>
        <w:fldChar w:fldCharType="begin"/>
      </w:r>
      <w:r>
        <w:instrText>PAGEREF section_ba315e35f381477d8c360c71dc434fa8</w:instrText>
      </w:r>
      <w:r>
        <w:fldChar w:fldCharType="separate"/>
      </w:r>
      <w:r>
        <w:rPr>
          <w:noProof/>
        </w:rPr>
        <w:t>403</w:t>
      </w:r>
      <w:r>
        <w:fldChar w:fldCharType="end"/>
      </w:r>
    </w:p>
    <w:p w:rsidR="00124242" w:rsidRDefault="000D4C3A">
      <w:pPr>
        <w:pStyle w:val="indexentry0"/>
      </w:pPr>
      <w:r>
        <w:t>ApiMoveGroupToNode method (</w:t>
      </w:r>
      <w:hyperlink w:anchor="section_80b2a72243904ffa9e7d1fda560f2d61">
        <w:r>
          <w:rPr>
            <w:rStyle w:val="Hyperlink"/>
          </w:rPr>
          <w:t>section 3.1.4.1.53</w:t>
        </w:r>
      </w:hyperlink>
      <w:r>
        <w:t xml:space="preserve"> </w:t>
      </w:r>
      <w:r>
        <w:fldChar w:fldCharType="begin"/>
      </w:r>
      <w:r>
        <w:instrText>PAGER</w:instrText>
      </w:r>
      <w:r>
        <w:instrText>EF section_80b2a72243904ffa9e7d1fda560f2d61</w:instrText>
      </w:r>
      <w:r>
        <w:fldChar w:fldCharType="separate"/>
      </w:r>
      <w:r>
        <w:rPr>
          <w:noProof/>
        </w:rPr>
        <w:t>168</w:t>
      </w:r>
      <w:r>
        <w:fldChar w:fldCharType="end"/>
      </w:r>
      <w:r>
        <w:t xml:space="preserve">, </w:t>
      </w:r>
      <w:hyperlink w:anchor="section_e0485cd4d9414496a4433d14c206f90d">
        <w:r>
          <w:rPr>
            <w:rStyle w:val="Hyperlink"/>
          </w:rPr>
          <w:t>section 3.1.4.2.53</w:t>
        </w:r>
      </w:hyperlink>
      <w:r>
        <w:t xml:space="preserve"> </w:t>
      </w:r>
      <w:r>
        <w:fldChar w:fldCharType="begin"/>
      </w:r>
      <w:r>
        <w:instrText>PAGEREF section_e0485cd4d9414496a4433d14c206f90d</w:instrText>
      </w:r>
      <w:r>
        <w:fldChar w:fldCharType="separate"/>
      </w:r>
      <w:r>
        <w:rPr>
          <w:noProof/>
        </w:rPr>
        <w:t>301</w:t>
      </w:r>
      <w:r>
        <w:fldChar w:fldCharType="end"/>
      </w:r>
      <w:r>
        <w:t>)</w:t>
      </w:r>
    </w:p>
    <w:p w:rsidR="00124242" w:rsidRDefault="000D4C3A">
      <w:pPr>
        <w:pStyle w:val="indexentry0"/>
      </w:pPr>
      <w:hyperlink w:anchor="section_caaf6dd2a2f9440885ddb00240e5970b">
        <w:r>
          <w:rPr>
            <w:rStyle w:val="Hyperlink"/>
          </w:rPr>
          <w:t>ApiMoveGroup</w:t>
        </w:r>
        <w:r>
          <w:rPr>
            <w:rStyle w:val="Hyperlink"/>
          </w:rPr>
          <w:t>ToNodeEx method</w:t>
        </w:r>
      </w:hyperlink>
      <w:r>
        <w:t xml:space="preserve"> </w:t>
      </w:r>
      <w:r>
        <w:fldChar w:fldCharType="begin"/>
      </w:r>
      <w:r>
        <w:instrText>PAGEREF section_caaf6dd2a2f9440885ddb00240e5970b</w:instrText>
      </w:r>
      <w:r>
        <w:fldChar w:fldCharType="separate"/>
      </w:r>
      <w:r>
        <w:rPr>
          <w:noProof/>
        </w:rPr>
        <w:t>405</w:t>
      </w:r>
      <w:r>
        <w:fldChar w:fldCharType="end"/>
      </w:r>
    </w:p>
    <w:p w:rsidR="00124242" w:rsidRDefault="000D4C3A">
      <w:pPr>
        <w:pStyle w:val="indexentry0"/>
      </w:pPr>
      <w:r>
        <w:t>ApiNetInterfaceControl method (</w:t>
      </w:r>
      <w:hyperlink w:anchor="section_e8f8ebae3eae42a7a96ff1aaf3fbcc93">
        <w:r>
          <w:rPr>
            <w:rStyle w:val="Hyperlink"/>
          </w:rPr>
          <w:t>section 3.1.4.1.98</w:t>
        </w:r>
      </w:hyperlink>
      <w:r>
        <w:t xml:space="preserve"> </w:t>
      </w:r>
      <w:r>
        <w:fldChar w:fldCharType="begin"/>
      </w:r>
      <w:r>
        <w:instrText>PAGEREF section_e8f8ebae3eae42a7a96ff1aaf3fbcc93</w:instrText>
      </w:r>
      <w:r>
        <w:fldChar w:fldCharType="separate"/>
      </w:r>
      <w:r>
        <w:rPr>
          <w:noProof/>
        </w:rPr>
        <w:t>217</w:t>
      </w:r>
      <w:r>
        <w:fldChar w:fldCharType="end"/>
      </w:r>
      <w:r>
        <w:t xml:space="preserve">, </w:t>
      </w:r>
      <w:hyperlink w:anchor="section_f7bfb7f55e9e4eaba2e892ba15216119">
        <w:r>
          <w:rPr>
            <w:rStyle w:val="Hyperlink"/>
          </w:rPr>
          <w:t>section 3.1.4.2.98</w:t>
        </w:r>
      </w:hyperlink>
      <w:r>
        <w:t xml:space="preserve"> </w:t>
      </w:r>
      <w:r>
        <w:fldChar w:fldCharType="begin"/>
      </w:r>
      <w:r>
        <w:instrText>PAGEREF section_f7bfb7f55e9e4eaba2e892ba15216119</w:instrText>
      </w:r>
      <w:r>
        <w:fldChar w:fldCharType="separate"/>
      </w:r>
      <w:r>
        <w:rPr>
          <w:noProof/>
        </w:rPr>
        <w:t>357</w:t>
      </w:r>
      <w:r>
        <w:fldChar w:fldCharType="end"/>
      </w:r>
      <w:r>
        <w:t>)</w:t>
      </w:r>
    </w:p>
    <w:p w:rsidR="00124242" w:rsidRDefault="000D4C3A">
      <w:pPr>
        <w:pStyle w:val="indexentry0"/>
      </w:pPr>
      <w:r>
        <w:t>ApiNetworkControl method (</w:t>
      </w:r>
      <w:hyperlink w:anchor="section_4e9f4d2c8c924cf88b6cbbae1a31426b">
        <w:r>
          <w:rPr>
            <w:rStyle w:val="Hyperlink"/>
          </w:rPr>
          <w:t>section 3.1.4.1.89</w:t>
        </w:r>
      </w:hyperlink>
      <w:r>
        <w:t xml:space="preserve"> </w:t>
      </w:r>
      <w:r>
        <w:fldChar w:fldCharType="begin"/>
      </w:r>
      <w:r>
        <w:instrText>PAGEREF secti</w:instrText>
      </w:r>
      <w:r>
        <w:instrText>on_4e9f4d2c8c924cf88b6cbbae1a31426b</w:instrText>
      </w:r>
      <w:r>
        <w:fldChar w:fldCharType="separate"/>
      </w:r>
      <w:r>
        <w:rPr>
          <w:noProof/>
        </w:rPr>
        <w:t>208</w:t>
      </w:r>
      <w:r>
        <w:fldChar w:fldCharType="end"/>
      </w:r>
      <w:r>
        <w:t xml:space="preserve">, </w:t>
      </w:r>
      <w:hyperlink w:anchor="section_82cbcd0a09264284a0f2d338cf4c8dd3">
        <w:r>
          <w:rPr>
            <w:rStyle w:val="Hyperlink"/>
          </w:rPr>
          <w:t>section 3.1.4.2.89</w:t>
        </w:r>
      </w:hyperlink>
      <w:r>
        <w:t xml:space="preserve"> </w:t>
      </w:r>
      <w:r>
        <w:fldChar w:fldCharType="begin"/>
      </w:r>
      <w:r>
        <w:instrText>PAGEREF section_82cbcd0a09264284a0f2d338cf4c8dd3</w:instrText>
      </w:r>
      <w:r>
        <w:fldChar w:fldCharType="separate"/>
      </w:r>
      <w:r>
        <w:rPr>
          <w:noProof/>
        </w:rPr>
        <w:t>348</w:t>
      </w:r>
      <w:r>
        <w:fldChar w:fldCharType="end"/>
      </w:r>
      <w:r>
        <w:t>)</w:t>
      </w:r>
    </w:p>
    <w:p w:rsidR="00124242" w:rsidRDefault="000D4C3A">
      <w:pPr>
        <w:pStyle w:val="indexentry0"/>
      </w:pPr>
      <w:r>
        <w:t>ApiNodeClusterControl method (</w:t>
      </w:r>
      <w:hyperlink w:anchor="section_1b62268ee2c84a349f5dac72988d8c28">
        <w:r>
          <w:rPr>
            <w:rStyle w:val="Hyperlink"/>
          </w:rPr>
          <w:t>section 3.1.4.1.105</w:t>
        </w:r>
      </w:hyperlink>
      <w:r>
        <w:t xml:space="preserve"> </w:t>
      </w:r>
      <w:r>
        <w:fldChar w:fldCharType="begin"/>
      </w:r>
      <w:r>
        <w:instrText>PAGEREF section_1b62268ee2c84a349f5dac72988d8c28</w:instrText>
      </w:r>
      <w:r>
        <w:fldChar w:fldCharType="separate"/>
      </w:r>
      <w:r>
        <w:rPr>
          <w:noProof/>
        </w:rPr>
        <w:t>224</w:t>
      </w:r>
      <w:r>
        <w:fldChar w:fldCharType="end"/>
      </w:r>
      <w:r>
        <w:t xml:space="preserve">, </w:t>
      </w:r>
      <w:hyperlink w:anchor="section_f5e9977500c64a978b1bd18c7caa20f5">
        <w:r>
          <w:rPr>
            <w:rStyle w:val="Hyperlink"/>
          </w:rPr>
          <w:t>section 3.1.4.2.105</w:t>
        </w:r>
      </w:hyperlink>
      <w:r>
        <w:t xml:space="preserve"> </w:t>
      </w:r>
      <w:r>
        <w:fldChar w:fldCharType="begin"/>
      </w:r>
      <w:r>
        <w:instrText>PAGEREF section_f5e9977500c64a978b1bd18c7caa20f5</w:instrText>
      </w:r>
      <w:r>
        <w:fldChar w:fldCharType="separate"/>
      </w:r>
      <w:r>
        <w:rPr>
          <w:noProof/>
        </w:rPr>
        <w:t>366</w:t>
      </w:r>
      <w:r>
        <w:fldChar w:fldCharType="end"/>
      </w:r>
      <w:r>
        <w:t>)</w:t>
      </w:r>
    </w:p>
    <w:p w:rsidR="00124242" w:rsidRDefault="000D4C3A">
      <w:pPr>
        <w:pStyle w:val="indexentry0"/>
      </w:pPr>
      <w:r>
        <w:t>ApiNodeControl method (</w:t>
      </w:r>
      <w:hyperlink w:anchor="section_a701c47e3ba547d68be9849a7c09c14d">
        <w:r>
          <w:rPr>
            <w:rStyle w:val="Hyperlink"/>
          </w:rPr>
          <w:t>section 3.1.4.1.80</w:t>
        </w:r>
      </w:hyperlink>
      <w:r>
        <w:t xml:space="preserve"> </w:t>
      </w:r>
      <w:r>
        <w:fldChar w:fldCharType="begin"/>
      </w:r>
      <w:r>
        <w:instrText>PAGEREF section_a701c47e3ba547d68be9849a7c09c14d</w:instrText>
      </w:r>
      <w:r>
        <w:fldChar w:fldCharType="separate"/>
      </w:r>
      <w:r>
        <w:rPr>
          <w:noProof/>
        </w:rPr>
        <w:t>200</w:t>
      </w:r>
      <w:r>
        <w:fldChar w:fldCharType="end"/>
      </w:r>
      <w:r>
        <w:t xml:space="preserve">, </w:t>
      </w:r>
      <w:hyperlink w:anchor="section_3d60581157124ec187cafa5c315c0ce4">
        <w:r>
          <w:rPr>
            <w:rStyle w:val="Hyperlink"/>
          </w:rPr>
          <w:t>section 3.1.4.2.80</w:t>
        </w:r>
      </w:hyperlink>
      <w:r>
        <w:t xml:space="preserve"> </w:t>
      </w:r>
      <w:r>
        <w:fldChar w:fldCharType="begin"/>
      </w:r>
      <w:r>
        <w:instrText>PAGEREF section_3d60581157124ec187cafa5c315c0ce4</w:instrText>
      </w:r>
      <w:r>
        <w:fldChar w:fldCharType="separate"/>
      </w:r>
      <w:r>
        <w:rPr>
          <w:noProof/>
        </w:rPr>
        <w:t>339</w:t>
      </w:r>
      <w:r>
        <w:fldChar w:fldCharType="end"/>
      </w:r>
      <w:r>
        <w:t>)</w:t>
      </w:r>
    </w:p>
    <w:p w:rsidR="00124242" w:rsidRDefault="000D4C3A">
      <w:pPr>
        <w:pStyle w:val="indexentry0"/>
      </w:pPr>
      <w:r>
        <w:t>ApiNodeGroupControl method (</w:t>
      </w:r>
      <w:hyperlink w:anchor="section_bf3e047594604eb6bbaa8947dd8ea796">
        <w:r>
          <w:rPr>
            <w:rStyle w:val="Hyperlink"/>
          </w:rPr>
          <w:t>section 3.1.4.1.77</w:t>
        </w:r>
      </w:hyperlink>
      <w:r>
        <w:t xml:space="preserve"> </w:t>
      </w:r>
      <w:r>
        <w:fldChar w:fldCharType="begin"/>
      </w:r>
      <w:r>
        <w:instrText>PAGEREF section_bf3e047594604eb6bbaa8947dd8ea796</w:instrText>
      </w:r>
      <w:r>
        <w:fldChar w:fldCharType="separate"/>
      </w:r>
      <w:r>
        <w:rPr>
          <w:noProof/>
        </w:rPr>
        <w:t>197</w:t>
      </w:r>
      <w:r>
        <w:fldChar w:fldCharType="end"/>
      </w:r>
      <w:r>
        <w:t xml:space="preserve">, </w:t>
      </w:r>
      <w:hyperlink w:anchor="section_a5c3b1fb6f9648b4b7aa43bd1b09b55d">
        <w:r>
          <w:rPr>
            <w:rStyle w:val="Hyperlink"/>
          </w:rPr>
          <w:t>section 3.1.4.2.77</w:t>
        </w:r>
      </w:hyperlink>
      <w:r>
        <w:t xml:space="preserve"> </w:t>
      </w:r>
      <w:r>
        <w:fldChar w:fldCharType="begin"/>
      </w:r>
      <w:r>
        <w:instrText>PAGEREF section_a5c3b1fb6f9648b4b7aa43bd1b09b55d</w:instrText>
      </w:r>
      <w:r>
        <w:fldChar w:fldCharType="separate"/>
      </w:r>
      <w:r>
        <w:rPr>
          <w:noProof/>
        </w:rPr>
        <w:t>335</w:t>
      </w:r>
      <w:r>
        <w:fldChar w:fldCharType="end"/>
      </w:r>
      <w:r>
        <w:t>)</w:t>
      </w:r>
    </w:p>
    <w:p w:rsidR="00124242" w:rsidRDefault="000D4C3A">
      <w:pPr>
        <w:pStyle w:val="indexentry0"/>
      </w:pPr>
      <w:r>
        <w:t>ApiNodeNetInterfaceControl method (</w:t>
      </w:r>
      <w:hyperlink w:anchor="section_774ea25042af48a0932f57b3b090895d">
        <w:r>
          <w:rPr>
            <w:rStyle w:val="Hyperlink"/>
          </w:rPr>
          <w:t>section 3.1.4.1.97</w:t>
        </w:r>
      </w:hyperlink>
      <w:r>
        <w:t xml:space="preserve"> </w:t>
      </w:r>
      <w:r>
        <w:fldChar w:fldCharType="begin"/>
      </w:r>
      <w:r>
        <w:instrText>PAGEREF section_774ea25042af48a0932f57b3b090895d</w:instrText>
      </w:r>
      <w:r>
        <w:fldChar w:fldCharType="separate"/>
      </w:r>
      <w:r>
        <w:rPr>
          <w:noProof/>
        </w:rPr>
        <w:t>216</w:t>
      </w:r>
      <w:r>
        <w:fldChar w:fldCharType="end"/>
      </w:r>
      <w:r>
        <w:t xml:space="preserve">, </w:t>
      </w:r>
      <w:hyperlink w:anchor="section_00d22e10d77444509acc0f5186a4d54c">
        <w:r>
          <w:rPr>
            <w:rStyle w:val="Hyperlink"/>
          </w:rPr>
          <w:t>section 3.1.4.2.97</w:t>
        </w:r>
      </w:hyperlink>
      <w:r>
        <w:t xml:space="preserve"> </w:t>
      </w:r>
      <w:r>
        <w:fldChar w:fldCharType="begin"/>
      </w:r>
      <w:r>
        <w:instrText>PAGEREF section_00d22e10d77444509acc0f5186a4d54c</w:instrText>
      </w:r>
      <w:r>
        <w:fldChar w:fldCharType="separate"/>
      </w:r>
      <w:r>
        <w:rPr>
          <w:noProof/>
        </w:rPr>
        <w:t>357</w:t>
      </w:r>
      <w:r>
        <w:fldChar w:fldCharType="end"/>
      </w:r>
      <w:r>
        <w:t>)</w:t>
      </w:r>
    </w:p>
    <w:p w:rsidR="00124242" w:rsidRDefault="000D4C3A">
      <w:pPr>
        <w:pStyle w:val="indexentry0"/>
      </w:pPr>
      <w:r>
        <w:t>ApiNodeNetworkControl method (</w:t>
      </w:r>
      <w:hyperlink w:anchor="section_444209b3af66431e8154bf743f23b636">
        <w:r>
          <w:rPr>
            <w:rStyle w:val="Hyperlink"/>
          </w:rPr>
          <w:t>section 3.1.4.1.88</w:t>
        </w:r>
      </w:hyperlink>
      <w:r>
        <w:t xml:space="preserve"> </w:t>
      </w:r>
      <w:r>
        <w:fldChar w:fldCharType="begin"/>
      </w:r>
      <w:r>
        <w:instrText>PAGEREF section_444209b3af66431e8154bf743f</w:instrText>
      </w:r>
      <w:r>
        <w:instrText>23b636</w:instrText>
      </w:r>
      <w:r>
        <w:fldChar w:fldCharType="separate"/>
      </w:r>
      <w:r>
        <w:rPr>
          <w:noProof/>
        </w:rPr>
        <w:t>207</w:t>
      </w:r>
      <w:r>
        <w:fldChar w:fldCharType="end"/>
      </w:r>
      <w:r>
        <w:t xml:space="preserve">, </w:t>
      </w:r>
      <w:hyperlink w:anchor="section_467ca2cab1434797ae345843817d1d75">
        <w:r>
          <w:rPr>
            <w:rStyle w:val="Hyperlink"/>
          </w:rPr>
          <w:t>section 3.1.4.2.88</w:t>
        </w:r>
      </w:hyperlink>
      <w:r>
        <w:t xml:space="preserve"> </w:t>
      </w:r>
      <w:r>
        <w:fldChar w:fldCharType="begin"/>
      </w:r>
      <w:r>
        <w:instrText>PAGEREF section_467ca2cab1434797ae345843817d1d75</w:instrText>
      </w:r>
      <w:r>
        <w:fldChar w:fldCharType="separate"/>
      </w:r>
      <w:r>
        <w:rPr>
          <w:noProof/>
        </w:rPr>
        <w:t>347</w:t>
      </w:r>
      <w:r>
        <w:fldChar w:fldCharType="end"/>
      </w:r>
      <w:r>
        <w:t>)</w:t>
      </w:r>
    </w:p>
    <w:p w:rsidR="00124242" w:rsidRDefault="000D4C3A">
      <w:pPr>
        <w:pStyle w:val="indexentry0"/>
      </w:pPr>
      <w:r>
        <w:t>ApiNodeNodeControl method (</w:t>
      </w:r>
      <w:hyperlink w:anchor="section_c904279c29414646bffef38a34f9a8f3">
        <w:r>
          <w:rPr>
            <w:rStyle w:val="Hyperlink"/>
          </w:rPr>
          <w:t>section 3.1.4.1.79</w:t>
        </w:r>
      </w:hyperlink>
      <w:r>
        <w:t xml:space="preserve"> </w:t>
      </w:r>
      <w:r>
        <w:fldChar w:fldCharType="begin"/>
      </w:r>
      <w:r>
        <w:instrText>P</w:instrText>
      </w:r>
      <w:r>
        <w:instrText>AGEREF section_c904279c29414646bffef38a34f9a8f3</w:instrText>
      </w:r>
      <w:r>
        <w:fldChar w:fldCharType="separate"/>
      </w:r>
      <w:r>
        <w:rPr>
          <w:noProof/>
        </w:rPr>
        <w:t>199</w:t>
      </w:r>
      <w:r>
        <w:fldChar w:fldCharType="end"/>
      </w:r>
      <w:r>
        <w:t xml:space="preserve">, </w:t>
      </w:r>
      <w:hyperlink w:anchor="section_1392e242c415481c8e2835f98d4fb6b5">
        <w:r>
          <w:rPr>
            <w:rStyle w:val="Hyperlink"/>
          </w:rPr>
          <w:t>section 3.1.4.2.79</w:t>
        </w:r>
      </w:hyperlink>
      <w:r>
        <w:t xml:space="preserve"> </w:t>
      </w:r>
      <w:r>
        <w:fldChar w:fldCharType="begin"/>
      </w:r>
      <w:r>
        <w:instrText>PAGEREF section_1392e242c415481c8e2835f98d4fb6b5</w:instrText>
      </w:r>
      <w:r>
        <w:fldChar w:fldCharType="separate"/>
      </w:r>
      <w:r>
        <w:rPr>
          <w:noProof/>
        </w:rPr>
        <w:t>338</w:t>
      </w:r>
      <w:r>
        <w:fldChar w:fldCharType="end"/>
      </w:r>
      <w:r>
        <w:t>)</w:t>
      </w:r>
    </w:p>
    <w:p w:rsidR="00124242" w:rsidRDefault="000D4C3A">
      <w:pPr>
        <w:pStyle w:val="indexentry0"/>
      </w:pPr>
      <w:r>
        <w:t>ApiNodeResourceControl method (</w:t>
      </w:r>
      <w:hyperlink w:anchor="section_86302c518143410088af88d082e00be3">
        <w:r>
          <w:rPr>
            <w:rStyle w:val="Hyperlink"/>
          </w:rPr>
          <w:t>section 3.1.4.1.73</w:t>
        </w:r>
      </w:hyperlink>
      <w:r>
        <w:t xml:space="preserve"> </w:t>
      </w:r>
      <w:r>
        <w:fldChar w:fldCharType="begin"/>
      </w:r>
      <w:r>
        <w:instrText>PAGEREF section_86302c518143410088af88d082e00be3</w:instrText>
      </w:r>
      <w:r>
        <w:fldChar w:fldCharType="separate"/>
      </w:r>
      <w:r>
        <w:rPr>
          <w:noProof/>
        </w:rPr>
        <w:t>188</w:t>
      </w:r>
      <w:r>
        <w:fldChar w:fldCharType="end"/>
      </w:r>
      <w:r>
        <w:t xml:space="preserve">, </w:t>
      </w:r>
      <w:hyperlink w:anchor="section_488e04d30bde4765ab2b5af798abcc90">
        <w:r>
          <w:rPr>
            <w:rStyle w:val="Hyperlink"/>
          </w:rPr>
          <w:t>section 3.1.4.2.73</w:t>
        </w:r>
      </w:hyperlink>
      <w:r>
        <w:t xml:space="preserve"> </w:t>
      </w:r>
      <w:r>
        <w:fldChar w:fldCharType="begin"/>
      </w:r>
      <w:r>
        <w:instrText>PAGEREF section_488e04d30bde4765ab2b5af798abcc90</w:instrText>
      </w:r>
      <w:r>
        <w:fldChar w:fldCharType="separate"/>
      </w:r>
      <w:r>
        <w:rPr>
          <w:noProof/>
        </w:rPr>
        <w:t>324</w:t>
      </w:r>
      <w:r>
        <w:fldChar w:fldCharType="end"/>
      </w:r>
      <w:r>
        <w:t>)</w:t>
      </w:r>
    </w:p>
    <w:p w:rsidR="00124242" w:rsidRDefault="000D4C3A">
      <w:pPr>
        <w:pStyle w:val="indexentry0"/>
      </w:pPr>
      <w:r>
        <w:t>ApiNodeResourceTypeControl</w:t>
      </w:r>
      <w:r>
        <w:t xml:space="preserve"> method (</w:t>
      </w:r>
      <w:hyperlink w:anchor="section_a6a8ab0140df464c91a5a3e268a21ea5">
        <w:r>
          <w:rPr>
            <w:rStyle w:val="Hyperlink"/>
          </w:rPr>
          <w:t>section 3.1.4.1.75</w:t>
        </w:r>
      </w:hyperlink>
      <w:r>
        <w:t xml:space="preserve"> </w:t>
      </w:r>
      <w:r>
        <w:fldChar w:fldCharType="begin"/>
      </w:r>
      <w:r>
        <w:instrText>PAGEREF section_a6a8ab0140df464c91a5a3e268a21ea5</w:instrText>
      </w:r>
      <w:r>
        <w:fldChar w:fldCharType="separate"/>
      </w:r>
      <w:r>
        <w:rPr>
          <w:noProof/>
        </w:rPr>
        <w:t>193</w:t>
      </w:r>
      <w:r>
        <w:fldChar w:fldCharType="end"/>
      </w:r>
      <w:r>
        <w:t xml:space="preserve">, </w:t>
      </w:r>
      <w:hyperlink w:anchor="section_e4c09f2b43dd49e5b069d3ebdd4a84d4">
        <w:r>
          <w:rPr>
            <w:rStyle w:val="Hyperlink"/>
          </w:rPr>
          <w:t>section 3.1.4.2.75</w:t>
        </w:r>
      </w:hyperlink>
      <w:r>
        <w:t xml:space="preserve"> </w:t>
      </w:r>
      <w:r>
        <w:fldChar w:fldCharType="begin"/>
      </w:r>
      <w:r>
        <w:instrText>PAGEREF section_e4c09f2b43dd49e5b069d3ebdd4a84d4</w:instrText>
      </w:r>
      <w:r>
        <w:fldChar w:fldCharType="separate"/>
      </w:r>
      <w:r>
        <w:rPr>
          <w:noProof/>
        </w:rPr>
        <w:t>330</w:t>
      </w:r>
      <w:r>
        <w:fldChar w:fldCharType="end"/>
      </w:r>
      <w:r>
        <w:t>)</w:t>
      </w:r>
    </w:p>
    <w:p w:rsidR="00124242" w:rsidRDefault="000D4C3A">
      <w:pPr>
        <w:pStyle w:val="indexentry0"/>
      </w:pPr>
      <w:r>
        <w:t>ApiOfflineGroup method (</w:t>
      </w:r>
      <w:hyperlink w:anchor="section_aded4aa0aecb4d219a7f2ec181c97f97">
        <w:r>
          <w:rPr>
            <w:rStyle w:val="Hyperlink"/>
          </w:rPr>
          <w:t>section 3.1.4.1.51</w:t>
        </w:r>
      </w:hyperlink>
      <w:r>
        <w:t xml:space="preserve"> </w:t>
      </w:r>
      <w:r>
        <w:fldChar w:fldCharType="begin"/>
      </w:r>
      <w:r>
        <w:instrText>PAGEREF section_aded4aa0aecb4d219a7f2ec181c97f97</w:instrText>
      </w:r>
      <w:r>
        <w:fldChar w:fldCharType="separate"/>
      </w:r>
      <w:r>
        <w:rPr>
          <w:noProof/>
        </w:rPr>
        <w:t>166</w:t>
      </w:r>
      <w:r>
        <w:fldChar w:fldCharType="end"/>
      </w:r>
      <w:r>
        <w:t xml:space="preserve">, </w:t>
      </w:r>
      <w:hyperlink w:anchor="section_ad49507eeb5d4aa28a6d1b736884ce47">
        <w:r>
          <w:rPr>
            <w:rStyle w:val="Hyperlink"/>
          </w:rPr>
          <w:t>section 3.1.4.2.51</w:t>
        </w:r>
      </w:hyperlink>
      <w:r>
        <w:t xml:space="preserve"> </w:t>
      </w:r>
      <w:r>
        <w:fldChar w:fldCharType="begin"/>
      </w:r>
      <w:r>
        <w:instrText>PAGEREF section_ad49507eeb5d4aa28a6d1b736884ce47</w:instrText>
      </w:r>
      <w:r>
        <w:fldChar w:fldCharType="separate"/>
      </w:r>
      <w:r>
        <w:rPr>
          <w:noProof/>
        </w:rPr>
        <w:t>299</w:t>
      </w:r>
      <w:r>
        <w:fldChar w:fldCharType="end"/>
      </w:r>
      <w:r>
        <w:t>)</w:t>
      </w:r>
    </w:p>
    <w:p w:rsidR="00124242" w:rsidRDefault="000D4C3A">
      <w:pPr>
        <w:pStyle w:val="indexentry0"/>
      </w:pPr>
      <w:hyperlink w:anchor="section_f442fdeb08cb4144aef222fd8b640929">
        <w:r>
          <w:rPr>
            <w:rStyle w:val="Hyperlink"/>
          </w:rPr>
          <w:t>ApiOfflineGroupEx method</w:t>
        </w:r>
      </w:hyperlink>
      <w:r>
        <w:t xml:space="preserve"> </w:t>
      </w:r>
      <w:r>
        <w:fldChar w:fldCharType="begin"/>
      </w:r>
      <w:r>
        <w:instrText>PAGEREF section_f442fdeb08cb4144aef222fd8b640929</w:instrText>
      </w:r>
      <w:r>
        <w:fldChar w:fldCharType="separate"/>
      </w:r>
      <w:r>
        <w:rPr>
          <w:noProof/>
        </w:rPr>
        <w:t>401</w:t>
      </w:r>
      <w:r>
        <w:fldChar w:fldCharType="end"/>
      </w:r>
    </w:p>
    <w:p w:rsidR="00124242" w:rsidRDefault="000D4C3A">
      <w:pPr>
        <w:pStyle w:val="indexentry0"/>
      </w:pPr>
      <w:r>
        <w:t>ApiOfflineResource method (</w:t>
      </w:r>
      <w:hyperlink w:anchor="section_d86c5b0bd5a648aa9e2c4732e5ceea74">
        <w:r>
          <w:rPr>
            <w:rStyle w:val="Hyperlink"/>
          </w:rPr>
          <w:t>section 3.1.4.1.19</w:t>
        </w:r>
      </w:hyperlink>
      <w:r>
        <w:t xml:space="preserve"> </w:t>
      </w:r>
      <w:r>
        <w:fldChar w:fldCharType="begin"/>
      </w:r>
      <w:r>
        <w:instrText>PAGEREF section_d86c5b0bd5a648aa9e2c4732e5ceea74</w:instrText>
      </w:r>
      <w:r>
        <w:fldChar w:fldCharType="separate"/>
      </w:r>
      <w:r>
        <w:rPr>
          <w:noProof/>
        </w:rPr>
        <w:t>136</w:t>
      </w:r>
      <w:r>
        <w:fldChar w:fldCharType="end"/>
      </w:r>
      <w:r>
        <w:t xml:space="preserve">, </w:t>
      </w:r>
      <w:hyperlink w:anchor="section_8c984196b29c43368841d366770b1e1d">
        <w:r>
          <w:rPr>
            <w:rStyle w:val="Hyperlink"/>
          </w:rPr>
          <w:t>section 3.1.4.2.19</w:t>
        </w:r>
      </w:hyperlink>
      <w:r>
        <w:t xml:space="preserve"> </w:t>
      </w:r>
      <w:r>
        <w:fldChar w:fldCharType="begin"/>
      </w:r>
      <w:r>
        <w:instrText>PAGEREF section_8c984196b29c43368841d</w:instrText>
      </w:r>
      <w:r>
        <w:instrText>366770b1e1d</w:instrText>
      </w:r>
      <w:r>
        <w:fldChar w:fldCharType="separate"/>
      </w:r>
      <w:r>
        <w:rPr>
          <w:noProof/>
        </w:rPr>
        <w:t>263</w:t>
      </w:r>
      <w:r>
        <w:fldChar w:fldCharType="end"/>
      </w:r>
      <w:r>
        <w:t>)</w:t>
      </w:r>
    </w:p>
    <w:p w:rsidR="00124242" w:rsidRDefault="000D4C3A">
      <w:pPr>
        <w:pStyle w:val="indexentry0"/>
      </w:pPr>
      <w:hyperlink w:anchor="section_e9ec30d640084c91a6b6fde6a794ce87">
        <w:r>
          <w:rPr>
            <w:rStyle w:val="Hyperlink"/>
          </w:rPr>
          <w:t>ApiOfflineResourceEx method</w:t>
        </w:r>
      </w:hyperlink>
      <w:r>
        <w:t xml:space="preserve"> </w:t>
      </w:r>
      <w:r>
        <w:fldChar w:fldCharType="begin"/>
      </w:r>
      <w:r>
        <w:instrText>PAGEREF section_e9ec30d640084c91a6b6fde6a794ce87</w:instrText>
      </w:r>
      <w:r>
        <w:fldChar w:fldCharType="separate"/>
      </w:r>
      <w:r>
        <w:rPr>
          <w:noProof/>
        </w:rPr>
        <w:t>409</w:t>
      </w:r>
      <w:r>
        <w:fldChar w:fldCharType="end"/>
      </w:r>
    </w:p>
    <w:p w:rsidR="00124242" w:rsidRDefault="000D4C3A">
      <w:pPr>
        <w:pStyle w:val="indexentry0"/>
      </w:pPr>
      <w:r>
        <w:t>ApiOnlineGroup method (</w:t>
      </w:r>
      <w:hyperlink w:anchor="section_101d3da3c3f848cd92865a3306eeb21b">
        <w:r>
          <w:rPr>
            <w:rStyle w:val="Hyperlink"/>
          </w:rPr>
          <w:t>section 3.1.4</w:t>
        </w:r>
        <w:r>
          <w:rPr>
            <w:rStyle w:val="Hyperlink"/>
          </w:rPr>
          <w:t>.1.50</w:t>
        </w:r>
      </w:hyperlink>
      <w:r>
        <w:t xml:space="preserve"> </w:t>
      </w:r>
      <w:r>
        <w:fldChar w:fldCharType="begin"/>
      </w:r>
      <w:r>
        <w:instrText>PAGEREF section_101d3da3c3f848cd92865a3306eeb21b</w:instrText>
      </w:r>
      <w:r>
        <w:fldChar w:fldCharType="separate"/>
      </w:r>
      <w:r>
        <w:rPr>
          <w:noProof/>
        </w:rPr>
        <w:t>165</w:t>
      </w:r>
      <w:r>
        <w:fldChar w:fldCharType="end"/>
      </w:r>
      <w:r>
        <w:t xml:space="preserve">, </w:t>
      </w:r>
      <w:hyperlink w:anchor="section_cfc7dbc77d8a470084fba65a9b05ba20">
        <w:r>
          <w:rPr>
            <w:rStyle w:val="Hyperlink"/>
          </w:rPr>
          <w:t>section 3.1.4.2.50</w:t>
        </w:r>
      </w:hyperlink>
      <w:r>
        <w:t xml:space="preserve"> </w:t>
      </w:r>
      <w:r>
        <w:fldChar w:fldCharType="begin"/>
      </w:r>
      <w:r>
        <w:instrText>PAGEREF section_cfc7dbc77d8a470084fba65a9b05ba20</w:instrText>
      </w:r>
      <w:r>
        <w:fldChar w:fldCharType="separate"/>
      </w:r>
      <w:r>
        <w:rPr>
          <w:noProof/>
        </w:rPr>
        <w:t>297</w:t>
      </w:r>
      <w:r>
        <w:fldChar w:fldCharType="end"/>
      </w:r>
      <w:r>
        <w:t>)</w:t>
      </w:r>
    </w:p>
    <w:p w:rsidR="00124242" w:rsidRDefault="000D4C3A">
      <w:pPr>
        <w:pStyle w:val="indexentry0"/>
      </w:pPr>
      <w:hyperlink w:anchor="section_093c63048d364fc8ba5b5a250b8c22d2">
        <w:r>
          <w:rPr>
            <w:rStyle w:val="Hyperlink"/>
          </w:rPr>
          <w:t>ApiOnlineGroupEx method</w:t>
        </w:r>
      </w:hyperlink>
      <w:r>
        <w:t xml:space="preserve"> </w:t>
      </w:r>
      <w:r>
        <w:fldChar w:fldCharType="begin"/>
      </w:r>
      <w:r>
        <w:instrText>PAGEREF section_093c63048d364fc8ba5b5a250b8c22d2</w:instrText>
      </w:r>
      <w:r>
        <w:fldChar w:fldCharType="separate"/>
      </w:r>
      <w:r>
        <w:rPr>
          <w:noProof/>
        </w:rPr>
        <w:t>400</w:t>
      </w:r>
      <w:r>
        <w:fldChar w:fldCharType="end"/>
      </w:r>
    </w:p>
    <w:p w:rsidR="00124242" w:rsidRDefault="000D4C3A">
      <w:pPr>
        <w:pStyle w:val="indexentry0"/>
      </w:pPr>
      <w:r>
        <w:t>ApiOnlineResource method (</w:t>
      </w:r>
      <w:hyperlink w:anchor="section_412ec52105fc4458a06243021c0a71c6">
        <w:r>
          <w:rPr>
            <w:rStyle w:val="Hyperlink"/>
          </w:rPr>
          <w:t>section 3.1.4.1.18</w:t>
        </w:r>
      </w:hyperlink>
      <w:r>
        <w:t xml:space="preserve"> </w:t>
      </w:r>
      <w:r>
        <w:fldChar w:fldCharType="begin"/>
      </w:r>
      <w:r>
        <w:instrText>PAGEREF section_412ec52105fc4458a06243021c0a71c6</w:instrText>
      </w:r>
      <w:r>
        <w:fldChar w:fldCharType="separate"/>
      </w:r>
      <w:r>
        <w:rPr>
          <w:noProof/>
        </w:rPr>
        <w:t>134</w:t>
      </w:r>
      <w:r>
        <w:fldChar w:fldCharType="end"/>
      </w:r>
      <w:r>
        <w:t xml:space="preserve">, </w:t>
      </w:r>
      <w:hyperlink w:anchor="section_827179f8a5e145c7ba5c77080c32560b">
        <w:r>
          <w:rPr>
            <w:rStyle w:val="Hyperlink"/>
          </w:rPr>
          <w:t>section 3.1.4.2.18</w:t>
        </w:r>
      </w:hyperlink>
      <w:r>
        <w:t xml:space="preserve"> </w:t>
      </w:r>
      <w:r>
        <w:fldChar w:fldCharType="begin"/>
      </w:r>
      <w:r>
        <w:instrText>PAGEREF section_827179f8a5e145c7ba5c77080c32560b</w:instrText>
      </w:r>
      <w:r>
        <w:fldChar w:fldCharType="separate"/>
      </w:r>
      <w:r>
        <w:rPr>
          <w:noProof/>
        </w:rPr>
        <w:t>261</w:t>
      </w:r>
      <w:r>
        <w:fldChar w:fldCharType="end"/>
      </w:r>
      <w:r>
        <w:t>)</w:t>
      </w:r>
    </w:p>
    <w:p w:rsidR="00124242" w:rsidRDefault="000D4C3A">
      <w:pPr>
        <w:pStyle w:val="indexentry0"/>
      </w:pPr>
      <w:hyperlink w:anchor="section_9dadc6d6ee754ce7880326c4a83c6b30">
        <w:r>
          <w:rPr>
            <w:rStyle w:val="Hyperlink"/>
          </w:rPr>
          <w:t>ApiOnlineResourceEx method</w:t>
        </w:r>
      </w:hyperlink>
      <w:r>
        <w:t xml:space="preserve"> </w:t>
      </w:r>
      <w:r>
        <w:fldChar w:fldCharType="begin"/>
      </w:r>
      <w:r>
        <w:instrText>PAGEREF section_9dadc6d6ee754ce7880326c4a83c6b3</w:instrText>
      </w:r>
      <w:r>
        <w:instrText>0</w:instrText>
      </w:r>
      <w:r>
        <w:fldChar w:fldCharType="separate"/>
      </w:r>
      <w:r>
        <w:rPr>
          <w:noProof/>
        </w:rPr>
        <w:t>408</w:t>
      </w:r>
      <w:r>
        <w:fldChar w:fldCharType="end"/>
      </w:r>
    </w:p>
    <w:p w:rsidR="00124242" w:rsidRDefault="000D4C3A">
      <w:pPr>
        <w:pStyle w:val="indexentry0"/>
      </w:pPr>
      <w:r>
        <w:t>ApiOpenCluster method (</w:t>
      </w:r>
      <w:hyperlink w:anchor="section_24c5536673ce4babbc45672f88586cbe">
        <w:r>
          <w:rPr>
            <w:rStyle w:val="Hyperlink"/>
          </w:rPr>
          <w:t>section 3.1.4.1.1</w:t>
        </w:r>
      </w:hyperlink>
      <w:r>
        <w:t xml:space="preserve"> </w:t>
      </w:r>
      <w:r>
        <w:fldChar w:fldCharType="begin"/>
      </w:r>
      <w:r>
        <w:instrText>PAGEREF section_24c5536673ce4babbc45672f88586cbe</w:instrText>
      </w:r>
      <w:r>
        <w:fldChar w:fldCharType="separate"/>
      </w:r>
      <w:r>
        <w:rPr>
          <w:noProof/>
        </w:rPr>
        <w:t>119</w:t>
      </w:r>
      <w:r>
        <w:fldChar w:fldCharType="end"/>
      </w:r>
      <w:r>
        <w:t xml:space="preserve">, </w:t>
      </w:r>
      <w:hyperlink w:anchor="section_19800483bf8642ec8dcc9af3ed8339e8">
        <w:r>
          <w:rPr>
            <w:rStyle w:val="Hyperlink"/>
          </w:rPr>
          <w:t>section 3.1.4.2.1</w:t>
        </w:r>
      </w:hyperlink>
      <w:r>
        <w:t xml:space="preserve"> </w:t>
      </w:r>
      <w:r>
        <w:fldChar w:fldCharType="begin"/>
      </w:r>
      <w:r>
        <w:instrText>PAGEREF secti</w:instrText>
      </w:r>
      <w:r>
        <w:instrText>on_19800483bf8642ec8dcc9af3ed8339e8</w:instrText>
      </w:r>
      <w:r>
        <w:fldChar w:fldCharType="separate"/>
      </w:r>
      <w:r>
        <w:rPr>
          <w:noProof/>
        </w:rPr>
        <w:t>243</w:t>
      </w:r>
      <w:r>
        <w:fldChar w:fldCharType="end"/>
      </w:r>
      <w:r>
        <w:t>)</w:t>
      </w:r>
    </w:p>
    <w:p w:rsidR="00124242" w:rsidRDefault="000D4C3A">
      <w:pPr>
        <w:pStyle w:val="indexentry0"/>
      </w:pPr>
      <w:hyperlink w:anchor="section_00ce494d0c7444fd8276c73665cf616b">
        <w:r>
          <w:rPr>
            <w:rStyle w:val="Hyperlink"/>
          </w:rPr>
          <w:t>ApiOpenClusterEx method</w:t>
        </w:r>
      </w:hyperlink>
      <w:r>
        <w:t xml:space="preserve"> </w:t>
      </w:r>
      <w:r>
        <w:fldChar w:fldCharType="begin"/>
      </w:r>
      <w:r>
        <w:instrText>PAGEREF section_00ce494d0c7444fd8276c73665cf616b</w:instrText>
      </w:r>
      <w:r>
        <w:fldChar w:fldCharType="separate"/>
      </w:r>
      <w:r>
        <w:rPr>
          <w:noProof/>
        </w:rPr>
        <w:t>381</w:t>
      </w:r>
      <w:r>
        <w:fldChar w:fldCharType="end"/>
      </w:r>
    </w:p>
    <w:p w:rsidR="00124242" w:rsidRDefault="000D4C3A">
      <w:pPr>
        <w:pStyle w:val="indexentry0"/>
      </w:pPr>
      <w:r>
        <w:t>ApiOpenGroup method (</w:t>
      </w:r>
      <w:hyperlink w:anchor="section_16d6844fb0a0402285e23d0357965c78">
        <w:r>
          <w:rPr>
            <w:rStyle w:val="Hyperlink"/>
          </w:rPr>
          <w:t>section 3.1.4.1.42</w:t>
        </w:r>
      </w:hyperlink>
      <w:r>
        <w:t xml:space="preserve"> </w:t>
      </w:r>
      <w:r>
        <w:fldChar w:fldCharType="begin"/>
      </w:r>
      <w:r>
        <w:instrText>PAGEREF section_16d6844fb0a0402285e23d0357965c78</w:instrText>
      </w:r>
      <w:r>
        <w:fldChar w:fldCharType="separate"/>
      </w:r>
      <w:r>
        <w:rPr>
          <w:noProof/>
        </w:rPr>
        <w:t>158</w:t>
      </w:r>
      <w:r>
        <w:fldChar w:fldCharType="end"/>
      </w:r>
      <w:r>
        <w:t xml:space="preserve">, </w:t>
      </w:r>
      <w:hyperlink w:anchor="section_6e23a55fd94e454c9168ed97840ad53c">
        <w:r>
          <w:rPr>
            <w:rStyle w:val="Hyperlink"/>
          </w:rPr>
          <w:t>section 3.1.4.2.42</w:t>
        </w:r>
      </w:hyperlink>
      <w:r>
        <w:t xml:space="preserve"> </w:t>
      </w:r>
      <w:r>
        <w:fldChar w:fldCharType="begin"/>
      </w:r>
      <w:r>
        <w:instrText>PAGEREF section_6e23a55fd94e454c9168ed97840ad53c</w:instrText>
      </w:r>
      <w:r>
        <w:fldChar w:fldCharType="separate"/>
      </w:r>
      <w:r>
        <w:rPr>
          <w:noProof/>
        </w:rPr>
        <w:t>289</w:t>
      </w:r>
      <w:r>
        <w:fldChar w:fldCharType="end"/>
      </w:r>
      <w:r>
        <w:t>)</w:t>
      </w:r>
    </w:p>
    <w:p w:rsidR="00124242" w:rsidRDefault="000D4C3A">
      <w:pPr>
        <w:pStyle w:val="indexentry0"/>
      </w:pPr>
      <w:hyperlink w:anchor="section_f829f4e6465d4c77a9da74c531a299cd">
        <w:r>
          <w:rPr>
            <w:rStyle w:val="Hyperlink"/>
          </w:rPr>
          <w:t>ApiOpenGroupEx method</w:t>
        </w:r>
      </w:hyperlink>
      <w:r>
        <w:t xml:space="preserve"> </w:t>
      </w:r>
      <w:r>
        <w:fldChar w:fldCharType="begin"/>
      </w:r>
      <w:r>
        <w:instrText>PAGEREF section_f829f4e6465d4c77a9da74c531a299cd</w:instrText>
      </w:r>
      <w:r>
        <w:fldChar w:fldCharType="separate"/>
      </w:r>
      <w:r>
        <w:rPr>
          <w:noProof/>
        </w:rPr>
        <w:t>384</w:t>
      </w:r>
      <w:r>
        <w:fldChar w:fldCharType="end"/>
      </w:r>
    </w:p>
    <w:p w:rsidR="00124242" w:rsidRDefault="000D4C3A">
      <w:pPr>
        <w:pStyle w:val="indexentry0"/>
      </w:pPr>
      <w:r>
        <w:t>ApiOpenKey method (</w:t>
      </w:r>
      <w:hyperlink w:anchor="section_63b80922a6a6431591f65bc1b02cd20a">
        <w:r>
          <w:rPr>
            <w:rStyle w:val="Hyperlink"/>
          </w:rPr>
          <w:t>section 3.1.4.1.31</w:t>
        </w:r>
      </w:hyperlink>
      <w:r>
        <w:t xml:space="preserve"> </w:t>
      </w:r>
      <w:r>
        <w:fldChar w:fldCharType="begin"/>
      </w:r>
      <w:r>
        <w:instrText>PAGEREF section_63b80922a6a6431591f65bc1b02cd20a</w:instrText>
      </w:r>
      <w:r>
        <w:fldChar w:fldCharType="separate"/>
      </w:r>
      <w:r>
        <w:rPr>
          <w:noProof/>
        </w:rPr>
        <w:t>149</w:t>
      </w:r>
      <w:r>
        <w:fldChar w:fldCharType="end"/>
      </w:r>
      <w:r>
        <w:t xml:space="preserve">, </w:t>
      </w:r>
      <w:hyperlink w:anchor="section_2afc42d3a41c40ce911b945f0e602ce0">
        <w:r>
          <w:rPr>
            <w:rStyle w:val="Hyperlink"/>
          </w:rPr>
          <w:t>section 3.1.4.2.31</w:t>
        </w:r>
      </w:hyperlink>
      <w:r>
        <w:t xml:space="preserve"> </w:t>
      </w:r>
      <w:r>
        <w:fldChar w:fldCharType="begin"/>
      </w:r>
      <w:r>
        <w:instrText>PAGEREF section_2afc42d3a41c40ce911b945f0e602ce0</w:instrText>
      </w:r>
      <w:r>
        <w:fldChar w:fldCharType="separate"/>
      </w:r>
      <w:r>
        <w:rPr>
          <w:noProof/>
        </w:rPr>
        <w:t>278</w:t>
      </w:r>
      <w:r>
        <w:fldChar w:fldCharType="end"/>
      </w:r>
      <w:r>
        <w:t>)</w:t>
      </w:r>
    </w:p>
    <w:p w:rsidR="00124242" w:rsidRDefault="000D4C3A">
      <w:pPr>
        <w:pStyle w:val="indexentry0"/>
      </w:pPr>
      <w:r>
        <w:t>ApiOpenNetInterface method (</w:t>
      </w:r>
      <w:hyperlink w:anchor="section_057bda55aac54f148c22764c6592516c">
        <w:r>
          <w:rPr>
            <w:rStyle w:val="Hyperlink"/>
          </w:rPr>
          <w:t>section 3.1.4.1.92</w:t>
        </w:r>
      </w:hyperlink>
      <w:r>
        <w:t xml:space="preserve"> </w:t>
      </w:r>
      <w:r>
        <w:fldChar w:fldCharType="begin"/>
      </w:r>
      <w:r>
        <w:instrText>PAGEREF section_057bda55aac54f148c22764c6592516c</w:instrText>
      </w:r>
      <w:r>
        <w:fldChar w:fldCharType="separate"/>
      </w:r>
      <w:r>
        <w:rPr>
          <w:noProof/>
        </w:rPr>
        <w:t>212</w:t>
      </w:r>
      <w:r>
        <w:fldChar w:fldCharType="end"/>
      </w:r>
      <w:r>
        <w:t xml:space="preserve">, </w:t>
      </w:r>
      <w:hyperlink w:anchor="section_03ed58e7e724459abd458344d60758b7">
        <w:r>
          <w:rPr>
            <w:rStyle w:val="Hyperlink"/>
          </w:rPr>
          <w:t>section 3.1.4.2.92</w:t>
        </w:r>
      </w:hyperlink>
      <w:r>
        <w:t xml:space="preserve"> </w:t>
      </w:r>
      <w:r>
        <w:fldChar w:fldCharType="begin"/>
      </w:r>
      <w:r>
        <w:instrText>PAGEREF section_03ed58e7e724459abd458344d60758b7</w:instrText>
      </w:r>
      <w:r>
        <w:fldChar w:fldCharType="separate"/>
      </w:r>
      <w:r>
        <w:rPr>
          <w:noProof/>
        </w:rPr>
        <w:t>352</w:t>
      </w:r>
      <w:r>
        <w:fldChar w:fldCharType="end"/>
      </w:r>
      <w:r>
        <w:t>)</w:t>
      </w:r>
    </w:p>
    <w:p w:rsidR="00124242" w:rsidRDefault="000D4C3A">
      <w:pPr>
        <w:pStyle w:val="indexentry0"/>
      </w:pPr>
      <w:hyperlink w:anchor="section_153dd9852c754486b98c9b3f06bc6dc6">
        <w:r>
          <w:rPr>
            <w:rStyle w:val="Hyperlink"/>
          </w:rPr>
          <w:t>ApiOpenNetInterfaceEx method</w:t>
        </w:r>
      </w:hyperlink>
      <w:r>
        <w:t xml:space="preserve"> </w:t>
      </w:r>
      <w:r>
        <w:fldChar w:fldCharType="begin"/>
      </w:r>
      <w:r>
        <w:instrText>PAGEREF section_153dd9852c754486b98c9b3f06bc6dc6</w:instrText>
      </w:r>
      <w:r>
        <w:fldChar w:fldCharType="separate"/>
      </w:r>
      <w:r>
        <w:rPr>
          <w:noProof/>
        </w:rPr>
        <w:t>388</w:t>
      </w:r>
      <w:r>
        <w:fldChar w:fldCharType="end"/>
      </w:r>
    </w:p>
    <w:p w:rsidR="00124242" w:rsidRDefault="000D4C3A">
      <w:pPr>
        <w:pStyle w:val="indexentry0"/>
      </w:pPr>
      <w:r>
        <w:t>ApiOpenNetwork method (</w:t>
      </w:r>
      <w:hyperlink w:anchor="section_466b769b643d48afa8dd36d7f6c57acc">
        <w:r>
          <w:rPr>
            <w:rStyle w:val="Hyperlink"/>
          </w:rPr>
          <w:t>section 3.1.4.1.81</w:t>
        </w:r>
      </w:hyperlink>
      <w:r>
        <w:t xml:space="preserve"> </w:t>
      </w:r>
      <w:r>
        <w:fldChar w:fldCharType="begin"/>
      </w:r>
      <w:r>
        <w:instrText>PAGEREF section_466b769b643d48afa</w:instrText>
      </w:r>
      <w:r>
        <w:instrText>8dd36d7f6c57acc</w:instrText>
      </w:r>
      <w:r>
        <w:fldChar w:fldCharType="separate"/>
      </w:r>
      <w:r>
        <w:rPr>
          <w:noProof/>
        </w:rPr>
        <w:t>202</w:t>
      </w:r>
      <w:r>
        <w:fldChar w:fldCharType="end"/>
      </w:r>
      <w:r>
        <w:t xml:space="preserve">, </w:t>
      </w:r>
      <w:hyperlink w:anchor="section_dadcfc794a9d4992b4164eb4a14fe0c3">
        <w:r>
          <w:rPr>
            <w:rStyle w:val="Hyperlink"/>
          </w:rPr>
          <w:t>section 3.1.4.2.81</w:t>
        </w:r>
      </w:hyperlink>
      <w:r>
        <w:t xml:space="preserve"> </w:t>
      </w:r>
      <w:r>
        <w:fldChar w:fldCharType="begin"/>
      </w:r>
      <w:r>
        <w:instrText>PAGEREF section_dadcfc794a9d4992b4164eb4a14fe0c3</w:instrText>
      </w:r>
      <w:r>
        <w:fldChar w:fldCharType="separate"/>
      </w:r>
      <w:r>
        <w:rPr>
          <w:noProof/>
        </w:rPr>
        <w:t>341</w:t>
      </w:r>
      <w:r>
        <w:fldChar w:fldCharType="end"/>
      </w:r>
      <w:r>
        <w:t>)</w:t>
      </w:r>
    </w:p>
    <w:p w:rsidR="00124242" w:rsidRDefault="000D4C3A">
      <w:pPr>
        <w:pStyle w:val="indexentry0"/>
      </w:pPr>
      <w:hyperlink w:anchor="section_a76085852c8044cf99a094d818f6c5ec">
        <w:r>
          <w:rPr>
            <w:rStyle w:val="Hyperlink"/>
          </w:rPr>
          <w:t>ApiOpenNetworkEx method</w:t>
        </w:r>
      </w:hyperlink>
      <w:r>
        <w:t xml:space="preserve"> </w:t>
      </w:r>
      <w:r>
        <w:fldChar w:fldCharType="begin"/>
      </w:r>
      <w:r>
        <w:instrText>PAGEREF sectio</w:instrText>
      </w:r>
      <w:r>
        <w:instrText>n_a76085852c8044cf99a094d818f6c5ec</w:instrText>
      </w:r>
      <w:r>
        <w:fldChar w:fldCharType="separate"/>
      </w:r>
      <w:r>
        <w:rPr>
          <w:noProof/>
        </w:rPr>
        <w:t>387</w:t>
      </w:r>
      <w:r>
        <w:fldChar w:fldCharType="end"/>
      </w:r>
    </w:p>
    <w:p w:rsidR="00124242" w:rsidRDefault="000D4C3A">
      <w:pPr>
        <w:pStyle w:val="indexentry0"/>
      </w:pPr>
      <w:r>
        <w:t>ApiOpenNode method (</w:t>
      </w:r>
      <w:hyperlink w:anchor="section_e687ff9d905441ac9c1ebc621cade374">
        <w:r>
          <w:rPr>
            <w:rStyle w:val="Hyperlink"/>
          </w:rPr>
          <w:t>section 3.1.4.1.67</w:t>
        </w:r>
      </w:hyperlink>
      <w:r>
        <w:t xml:space="preserve"> </w:t>
      </w:r>
      <w:r>
        <w:fldChar w:fldCharType="begin"/>
      </w:r>
      <w:r>
        <w:instrText>PAGEREF section_e687ff9d905441ac9c1ebc621cade374</w:instrText>
      </w:r>
      <w:r>
        <w:fldChar w:fldCharType="separate"/>
      </w:r>
      <w:r>
        <w:rPr>
          <w:noProof/>
        </w:rPr>
        <w:t>183</w:t>
      </w:r>
      <w:r>
        <w:fldChar w:fldCharType="end"/>
      </w:r>
      <w:r>
        <w:t xml:space="preserve">, </w:t>
      </w:r>
      <w:hyperlink w:anchor="section_8b8f2dd17ead4467baa8402175c3f1e6">
        <w:r>
          <w:rPr>
            <w:rStyle w:val="Hyperlink"/>
          </w:rPr>
          <w:t>se</w:t>
        </w:r>
        <w:r>
          <w:rPr>
            <w:rStyle w:val="Hyperlink"/>
          </w:rPr>
          <w:t>ction 3.1.4.2.67</w:t>
        </w:r>
      </w:hyperlink>
      <w:r>
        <w:t xml:space="preserve"> </w:t>
      </w:r>
      <w:r>
        <w:fldChar w:fldCharType="begin"/>
      </w:r>
      <w:r>
        <w:instrText>PAGEREF section_8b8f2dd17ead4467baa8402175c3f1e6</w:instrText>
      </w:r>
      <w:r>
        <w:fldChar w:fldCharType="separate"/>
      </w:r>
      <w:r>
        <w:rPr>
          <w:noProof/>
        </w:rPr>
        <w:t>318</w:t>
      </w:r>
      <w:r>
        <w:fldChar w:fldCharType="end"/>
      </w:r>
      <w:r>
        <w:t>)</w:t>
      </w:r>
    </w:p>
    <w:p w:rsidR="00124242" w:rsidRDefault="000D4C3A">
      <w:pPr>
        <w:pStyle w:val="indexentry0"/>
      </w:pPr>
      <w:hyperlink w:anchor="section_a4e4a53309b54b69b4ae3e5436ae2390">
        <w:r>
          <w:rPr>
            <w:rStyle w:val="Hyperlink"/>
          </w:rPr>
          <w:t>ApiOpenNodeEx method</w:t>
        </w:r>
      </w:hyperlink>
      <w:r>
        <w:t xml:space="preserve"> </w:t>
      </w:r>
      <w:r>
        <w:fldChar w:fldCharType="begin"/>
      </w:r>
      <w:r>
        <w:instrText>PAGEREF section_a4e4a53309b54b69b4ae3e5436ae2390</w:instrText>
      </w:r>
      <w:r>
        <w:fldChar w:fldCharType="separate"/>
      </w:r>
      <w:r>
        <w:rPr>
          <w:noProof/>
        </w:rPr>
        <w:t>383</w:t>
      </w:r>
      <w:r>
        <w:fldChar w:fldCharType="end"/>
      </w:r>
    </w:p>
    <w:p w:rsidR="00124242" w:rsidRDefault="000D4C3A">
      <w:pPr>
        <w:pStyle w:val="indexentry0"/>
      </w:pPr>
      <w:r>
        <w:t>ApiOpenResource method (</w:t>
      </w:r>
      <w:hyperlink w:anchor="section_60a3815ff3b24c87bcd53cc7e02ab7ec">
        <w:r>
          <w:rPr>
            <w:rStyle w:val="Hyperlink"/>
          </w:rPr>
          <w:t>section 3.1.4.1.9</w:t>
        </w:r>
      </w:hyperlink>
      <w:r>
        <w:t xml:space="preserve"> </w:t>
      </w:r>
      <w:r>
        <w:fldChar w:fldCharType="begin"/>
      </w:r>
      <w:r>
        <w:instrText>PAGEREF section_60a3815ff3b24c87bcd53cc7e02ab7ec</w:instrText>
      </w:r>
      <w:r>
        <w:fldChar w:fldCharType="separate"/>
      </w:r>
      <w:r>
        <w:rPr>
          <w:noProof/>
        </w:rPr>
        <w:t>126</w:t>
      </w:r>
      <w:r>
        <w:fldChar w:fldCharType="end"/>
      </w:r>
      <w:r>
        <w:t xml:space="preserve">, </w:t>
      </w:r>
      <w:hyperlink w:anchor="section_181f8de0f5184c5bb98eddb18aa325ce">
        <w:r>
          <w:rPr>
            <w:rStyle w:val="Hyperlink"/>
          </w:rPr>
          <w:t>section 3.1.4.2.9</w:t>
        </w:r>
      </w:hyperlink>
      <w:r>
        <w:t xml:space="preserve"> </w:t>
      </w:r>
      <w:r>
        <w:fldChar w:fldCharType="begin"/>
      </w:r>
      <w:r>
        <w:instrText>PAGEREF section_181f8de0f5184c5bb98eddb18</w:instrText>
      </w:r>
      <w:r>
        <w:instrText>aa325ce</w:instrText>
      </w:r>
      <w:r>
        <w:fldChar w:fldCharType="separate"/>
      </w:r>
      <w:r>
        <w:rPr>
          <w:noProof/>
        </w:rPr>
        <w:t>251</w:t>
      </w:r>
      <w:r>
        <w:fldChar w:fldCharType="end"/>
      </w:r>
      <w:r>
        <w:t>)</w:t>
      </w:r>
    </w:p>
    <w:p w:rsidR="00124242" w:rsidRDefault="000D4C3A">
      <w:pPr>
        <w:pStyle w:val="indexentry0"/>
      </w:pPr>
      <w:hyperlink w:anchor="section_6595931d2fe540979270f6bada5d9242">
        <w:r>
          <w:rPr>
            <w:rStyle w:val="Hyperlink"/>
          </w:rPr>
          <w:t>ApiOpenResourceEx method</w:t>
        </w:r>
      </w:hyperlink>
      <w:r>
        <w:t xml:space="preserve"> </w:t>
      </w:r>
      <w:r>
        <w:fldChar w:fldCharType="begin"/>
      </w:r>
      <w:r>
        <w:instrText>PAGEREF section_6595931d2fe540979270f6bada5d9242</w:instrText>
      </w:r>
      <w:r>
        <w:fldChar w:fldCharType="separate"/>
      </w:r>
      <w:r>
        <w:rPr>
          <w:noProof/>
        </w:rPr>
        <w:t>386</w:t>
      </w:r>
      <w:r>
        <w:fldChar w:fldCharType="end"/>
      </w:r>
    </w:p>
    <w:p w:rsidR="00124242" w:rsidRDefault="000D4C3A">
      <w:pPr>
        <w:pStyle w:val="indexentry0"/>
      </w:pPr>
      <w:r>
        <w:t>ApiPauseNode method (</w:t>
      </w:r>
      <w:hyperlink w:anchor="section_ea63e8f2dfec4d9dbae9b44164559023">
        <w:r>
          <w:rPr>
            <w:rStyle w:val="Hyperlink"/>
          </w:rPr>
          <w:t>section 3.1.4.1.70</w:t>
        </w:r>
      </w:hyperlink>
      <w:r>
        <w:t xml:space="preserve"> </w:t>
      </w:r>
      <w:r>
        <w:fldChar w:fldCharType="begin"/>
      </w:r>
      <w:r>
        <w:instrText>P</w:instrText>
      </w:r>
      <w:r>
        <w:instrText>AGEREF section_ea63e8f2dfec4d9dbae9b44164559023</w:instrText>
      </w:r>
      <w:r>
        <w:fldChar w:fldCharType="separate"/>
      </w:r>
      <w:r>
        <w:rPr>
          <w:noProof/>
        </w:rPr>
        <w:t>186</w:t>
      </w:r>
      <w:r>
        <w:fldChar w:fldCharType="end"/>
      </w:r>
      <w:r>
        <w:t xml:space="preserve">, </w:t>
      </w:r>
      <w:hyperlink w:anchor="section_9c4e642cfc9741bcb2754d3f07a43961">
        <w:r>
          <w:rPr>
            <w:rStyle w:val="Hyperlink"/>
          </w:rPr>
          <w:t>section 3.1.4.2.70</w:t>
        </w:r>
      </w:hyperlink>
      <w:r>
        <w:t xml:space="preserve"> </w:t>
      </w:r>
      <w:r>
        <w:fldChar w:fldCharType="begin"/>
      </w:r>
      <w:r>
        <w:instrText>PAGEREF section_9c4e642cfc9741bcb2754d3f07a43961</w:instrText>
      </w:r>
      <w:r>
        <w:fldChar w:fldCharType="separate"/>
      </w:r>
      <w:r>
        <w:rPr>
          <w:noProof/>
        </w:rPr>
        <w:t>321</w:t>
      </w:r>
      <w:r>
        <w:fldChar w:fldCharType="end"/>
      </w:r>
      <w:r>
        <w:t>)</w:t>
      </w:r>
    </w:p>
    <w:p w:rsidR="00124242" w:rsidRDefault="000D4C3A">
      <w:pPr>
        <w:pStyle w:val="indexentry0"/>
      </w:pPr>
      <w:hyperlink w:anchor="section_88e34e18d1844826aa829adc36dcf3a3">
        <w:r>
          <w:rPr>
            <w:rStyle w:val="Hyperlink"/>
          </w:rPr>
          <w:t>ApiPause</w:t>
        </w:r>
        <w:r>
          <w:rPr>
            <w:rStyle w:val="Hyperlink"/>
          </w:rPr>
          <w:t>NodeEx method</w:t>
        </w:r>
      </w:hyperlink>
      <w:r>
        <w:t xml:space="preserve"> </w:t>
      </w:r>
      <w:r>
        <w:fldChar w:fldCharType="begin"/>
      </w:r>
      <w:r>
        <w:instrText>PAGEREF section_88e34e18d1844826aa829adc36dcf3a3</w:instrText>
      </w:r>
      <w:r>
        <w:fldChar w:fldCharType="separate"/>
      </w:r>
      <w:r>
        <w:rPr>
          <w:noProof/>
        </w:rPr>
        <w:t>395</w:t>
      </w:r>
      <w:r>
        <w:fldChar w:fldCharType="end"/>
      </w:r>
    </w:p>
    <w:p w:rsidR="00124242" w:rsidRDefault="000D4C3A">
      <w:pPr>
        <w:pStyle w:val="indexentry0"/>
      </w:pPr>
      <w:hyperlink w:anchor="section_a762b0276491431ea7d91335c76a4888">
        <w:r>
          <w:rPr>
            <w:rStyle w:val="Hyperlink"/>
          </w:rPr>
          <w:t>ApiPauseNodeWithEvacuationTarget method</w:t>
        </w:r>
      </w:hyperlink>
      <w:r>
        <w:t xml:space="preserve"> </w:t>
      </w:r>
      <w:r>
        <w:fldChar w:fldCharType="begin"/>
      </w:r>
      <w:r>
        <w:instrText>PAGEREF section_a762b0276491431ea7d91335c76a4888</w:instrText>
      </w:r>
      <w:r>
        <w:fldChar w:fldCharType="separate"/>
      </w:r>
      <w:r>
        <w:rPr>
          <w:noProof/>
        </w:rPr>
        <w:t>397</w:t>
      </w:r>
      <w:r>
        <w:fldChar w:fldCharType="end"/>
      </w:r>
    </w:p>
    <w:p w:rsidR="00124242" w:rsidRDefault="000D4C3A">
      <w:pPr>
        <w:pStyle w:val="indexentry0"/>
      </w:pPr>
      <w:r>
        <w:t>ApiQueryInfoKey method (</w:t>
      </w:r>
      <w:hyperlink w:anchor="section_dc5e9f589f9248cdb7aa05339c97e15d">
        <w:r>
          <w:rPr>
            <w:rStyle w:val="Hyperlink"/>
          </w:rPr>
          <w:t>section 3.1.4.1.39</w:t>
        </w:r>
      </w:hyperlink>
      <w:r>
        <w:t xml:space="preserve"> </w:t>
      </w:r>
      <w:r>
        <w:fldChar w:fldCharType="begin"/>
      </w:r>
      <w:r>
        <w:instrText>PAGEREF section_dc5e9f589f9248cdb7aa05339c97e15d</w:instrText>
      </w:r>
      <w:r>
        <w:fldChar w:fldCharType="separate"/>
      </w:r>
      <w:r>
        <w:rPr>
          <w:noProof/>
        </w:rPr>
        <w:t>156</w:t>
      </w:r>
      <w:r>
        <w:fldChar w:fldCharType="end"/>
      </w:r>
      <w:r>
        <w:t xml:space="preserve">, </w:t>
      </w:r>
      <w:hyperlink w:anchor="section_5268cac464e84475b4f83c61985ef1b8">
        <w:r>
          <w:rPr>
            <w:rStyle w:val="Hyperlink"/>
          </w:rPr>
          <w:t>section 3.1.4.2.39</w:t>
        </w:r>
      </w:hyperlink>
      <w:r>
        <w:t xml:space="preserve"> </w:t>
      </w:r>
      <w:r>
        <w:fldChar w:fldCharType="begin"/>
      </w:r>
      <w:r>
        <w:instrText>PAGEREF section_5268cac464e84475b4f83c61985ef1b8</w:instrText>
      </w:r>
      <w:r>
        <w:fldChar w:fldCharType="separate"/>
      </w:r>
      <w:r>
        <w:rPr>
          <w:noProof/>
        </w:rPr>
        <w:t>286</w:t>
      </w:r>
      <w:r>
        <w:fldChar w:fldCharType="end"/>
      </w:r>
      <w:r>
        <w:t>)</w:t>
      </w:r>
    </w:p>
    <w:p w:rsidR="00124242" w:rsidRDefault="000D4C3A">
      <w:pPr>
        <w:pStyle w:val="indexentry0"/>
      </w:pPr>
      <w:r>
        <w:t>ApiQueryValue method (</w:t>
      </w:r>
      <w:hyperlink w:anchor="section_578bb8626f814786ba8a62081caaa211">
        <w:r>
          <w:rPr>
            <w:rStyle w:val="Hyperlink"/>
          </w:rPr>
          <w:t>section 3.1.4.1.35</w:t>
        </w:r>
      </w:hyperlink>
      <w:r>
        <w:t xml:space="preserve"> </w:t>
      </w:r>
      <w:r>
        <w:fldChar w:fldCharType="begin"/>
      </w:r>
      <w:r>
        <w:instrText>PAGEREF section_578bb8626f814786ba8a62081caaa211</w:instrText>
      </w:r>
      <w:r>
        <w:fldChar w:fldCharType="separate"/>
      </w:r>
      <w:r>
        <w:rPr>
          <w:noProof/>
        </w:rPr>
        <w:t>152</w:t>
      </w:r>
      <w:r>
        <w:fldChar w:fldCharType="end"/>
      </w:r>
      <w:r>
        <w:t xml:space="preserve">, </w:t>
      </w:r>
      <w:hyperlink w:anchor="section_6f7910f3ee06420992f0f453d952dec9">
        <w:r>
          <w:rPr>
            <w:rStyle w:val="Hyperlink"/>
          </w:rPr>
          <w:t>section 3.1.4.2.35</w:t>
        </w:r>
      </w:hyperlink>
      <w:r>
        <w:t xml:space="preserve"> </w:t>
      </w:r>
      <w:r>
        <w:fldChar w:fldCharType="begin"/>
      </w:r>
      <w:r>
        <w:instrText>PAGEREF sect</w:instrText>
      </w:r>
      <w:r>
        <w:instrText>ion_6f7910f3ee06420992f0f453d952dec9</w:instrText>
      </w:r>
      <w:r>
        <w:fldChar w:fldCharType="separate"/>
      </w:r>
      <w:r>
        <w:rPr>
          <w:noProof/>
        </w:rPr>
        <w:t>282</w:t>
      </w:r>
      <w:r>
        <w:fldChar w:fldCharType="end"/>
      </w:r>
      <w:r>
        <w:t>)</w:t>
      </w:r>
    </w:p>
    <w:p w:rsidR="00124242" w:rsidRDefault="000D4C3A">
      <w:pPr>
        <w:pStyle w:val="indexentry0"/>
      </w:pPr>
      <w:r>
        <w:t>ApiReAddNotifyGroup method (</w:t>
      </w:r>
      <w:hyperlink w:anchor="section_3e4e2adb74164da19eb0aef98ea3f700">
        <w:r>
          <w:rPr>
            <w:rStyle w:val="Hyperlink"/>
          </w:rPr>
          <w:t>section 3.1.4.1.64</w:t>
        </w:r>
      </w:hyperlink>
      <w:r>
        <w:t xml:space="preserve"> </w:t>
      </w:r>
      <w:r>
        <w:fldChar w:fldCharType="begin"/>
      </w:r>
      <w:r>
        <w:instrText>PAGEREF section_3e4e2adb74164da19eb0aef98ea3f700</w:instrText>
      </w:r>
      <w:r>
        <w:fldChar w:fldCharType="separate"/>
      </w:r>
      <w:r>
        <w:rPr>
          <w:noProof/>
        </w:rPr>
        <w:t>180</w:t>
      </w:r>
      <w:r>
        <w:fldChar w:fldCharType="end"/>
      </w:r>
      <w:r>
        <w:t xml:space="preserve">, </w:t>
      </w:r>
      <w:hyperlink w:anchor="section_1c6247a57f58440b988907a15b5b133b">
        <w:r>
          <w:rPr>
            <w:rStyle w:val="Hyperlink"/>
          </w:rPr>
          <w:t>section 3.1.4.2.64</w:t>
        </w:r>
      </w:hyperlink>
      <w:r>
        <w:t xml:space="preserve"> </w:t>
      </w:r>
      <w:r>
        <w:fldChar w:fldCharType="begin"/>
      </w:r>
      <w:r>
        <w:instrText>PAGEREF section_1c6247a57f58440b988907a15b5b133b</w:instrText>
      </w:r>
      <w:r>
        <w:fldChar w:fldCharType="separate"/>
      </w:r>
      <w:r>
        <w:rPr>
          <w:noProof/>
        </w:rPr>
        <w:t>314</w:t>
      </w:r>
      <w:r>
        <w:fldChar w:fldCharType="end"/>
      </w:r>
      <w:r>
        <w:t>)</w:t>
      </w:r>
    </w:p>
    <w:p w:rsidR="00124242" w:rsidRDefault="000D4C3A">
      <w:pPr>
        <w:pStyle w:val="indexentry0"/>
      </w:pPr>
      <w:r>
        <w:t>ApiReAddNotifyNetInterface method (</w:t>
      </w:r>
      <w:hyperlink w:anchor="section_5f8415ab65484c16819e4711abcd5219">
        <w:r>
          <w:rPr>
            <w:rStyle w:val="Hyperlink"/>
          </w:rPr>
          <w:t>section 3.1.4.1.100</w:t>
        </w:r>
      </w:hyperlink>
      <w:r>
        <w:t xml:space="preserve"> </w:t>
      </w:r>
      <w:r>
        <w:fldChar w:fldCharType="begin"/>
      </w:r>
      <w:r>
        <w:instrText>PAGEREF section_5f8415ab65484c16819e4711abcd5219</w:instrText>
      </w:r>
      <w:r>
        <w:fldChar w:fldCharType="separate"/>
      </w:r>
      <w:r>
        <w:rPr>
          <w:noProof/>
        </w:rPr>
        <w:t>220</w:t>
      </w:r>
      <w:r>
        <w:fldChar w:fldCharType="end"/>
      </w:r>
      <w:r>
        <w:t xml:space="preserve">, </w:t>
      </w:r>
      <w:hyperlink w:anchor="section_7db305ba17f342578eedab41aba8b9c0">
        <w:r>
          <w:rPr>
            <w:rStyle w:val="Hyperlink"/>
          </w:rPr>
          <w:t>section 3.1.4.2.100</w:t>
        </w:r>
      </w:hyperlink>
      <w:r>
        <w:t xml:space="preserve"> </w:t>
      </w:r>
      <w:r>
        <w:fldChar w:fldCharType="begin"/>
      </w:r>
      <w:r>
        <w:instrText>PAGEREF section_7db305ba17f342578eedab41aba8b9c0</w:instrText>
      </w:r>
      <w:r>
        <w:fldChar w:fldCharType="separate"/>
      </w:r>
      <w:r>
        <w:rPr>
          <w:noProof/>
        </w:rPr>
        <w:t>361</w:t>
      </w:r>
      <w:r>
        <w:fldChar w:fldCharType="end"/>
      </w:r>
      <w:r>
        <w:t>)</w:t>
      </w:r>
    </w:p>
    <w:p w:rsidR="00124242" w:rsidRDefault="000D4C3A">
      <w:pPr>
        <w:pStyle w:val="indexentry0"/>
      </w:pPr>
      <w:r>
        <w:t>ApiReAddNotifyNetwork method (</w:t>
      </w:r>
      <w:hyperlink w:anchor="section_fae7dcc66cfb43869d9ad4c432f7c21a">
        <w:r>
          <w:rPr>
            <w:rStyle w:val="Hyperlink"/>
          </w:rPr>
          <w:t>section 3.1.4.1.91</w:t>
        </w:r>
      </w:hyperlink>
      <w:r>
        <w:t xml:space="preserve"> </w:t>
      </w:r>
      <w:r>
        <w:fldChar w:fldCharType="begin"/>
      </w:r>
      <w:r>
        <w:instrText>PAGEREF se</w:instrText>
      </w:r>
      <w:r>
        <w:instrText>ction_fae7dcc66cfb43869d9ad4c432f7c21a</w:instrText>
      </w:r>
      <w:r>
        <w:fldChar w:fldCharType="separate"/>
      </w:r>
      <w:r>
        <w:rPr>
          <w:noProof/>
        </w:rPr>
        <w:t>211</w:t>
      </w:r>
      <w:r>
        <w:fldChar w:fldCharType="end"/>
      </w:r>
      <w:r>
        <w:t xml:space="preserve">, </w:t>
      </w:r>
      <w:hyperlink w:anchor="section_8b291df4783145aeac29b8bef846f540">
        <w:r>
          <w:rPr>
            <w:rStyle w:val="Hyperlink"/>
          </w:rPr>
          <w:t>section 3.1.4.2.91</w:t>
        </w:r>
      </w:hyperlink>
      <w:r>
        <w:t xml:space="preserve"> </w:t>
      </w:r>
      <w:r>
        <w:fldChar w:fldCharType="begin"/>
      </w:r>
      <w:r>
        <w:instrText>PAGEREF section_8b291df4783145aeac29b8bef846f540</w:instrText>
      </w:r>
      <w:r>
        <w:fldChar w:fldCharType="separate"/>
      </w:r>
      <w:r>
        <w:rPr>
          <w:noProof/>
        </w:rPr>
        <w:t>351</w:t>
      </w:r>
      <w:r>
        <w:fldChar w:fldCharType="end"/>
      </w:r>
      <w:r>
        <w:t>)</w:t>
      </w:r>
    </w:p>
    <w:p w:rsidR="00124242" w:rsidRDefault="000D4C3A">
      <w:pPr>
        <w:pStyle w:val="indexentry0"/>
      </w:pPr>
      <w:r>
        <w:t>ApiReAddNotifyNode method (</w:t>
      </w:r>
      <w:hyperlink w:anchor="section_bdd5f9093eef4d17b307bc19289339ab">
        <w:r>
          <w:rPr>
            <w:rStyle w:val="Hyperlink"/>
          </w:rPr>
          <w:t>section 3.1.4.1.63</w:t>
        </w:r>
      </w:hyperlink>
      <w:r>
        <w:t xml:space="preserve"> </w:t>
      </w:r>
      <w:r>
        <w:fldChar w:fldCharType="begin"/>
      </w:r>
      <w:r>
        <w:instrText>PAGEREF section_bdd5f9093eef4d17b307bc19289339ab</w:instrText>
      </w:r>
      <w:r>
        <w:fldChar w:fldCharType="separate"/>
      </w:r>
      <w:r>
        <w:rPr>
          <w:noProof/>
        </w:rPr>
        <w:t>178</w:t>
      </w:r>
      <w:r>
        <w:fldChar w:fldCharType="end"/>
      </w:r>
      <w:r>
        <w:t xml:space="preserve">, </w:t>
      </w:r>
      <w:hyperlink w:anchor="section_5751d1f44e724241bf1f8c1e2957732b">
        <w:r>
          <w:rPr>
            <w:rStyle w:val="Hyperlink"/>
          </w:rPr>
          <w:t>section 3.1.4.2.63</w:t>
        </w:r>
      </w:hyperlink>
      <w:r>
        <w:t xml:space="preserve"> </w:t>
      </w:r>
      <w:r>
        <w:fldChar w:fldCharType="begin"/>
      </w:r>
      <w:r>
        <w:instrText>PAGEREF section_5751d1f44e724241bf1f8c1e2957732b</w:instrText>
      </w:r>
      <w:r>
        <w:fldChar w:fldCharType="separate"/>
      </w:r>
      <w:r>
        <w:rPr>
          <w:noProof/>
        </w:rPr>
        <w:t>313</w:t>
      </w:r>
      <w:r>
        <w:fldChar w:fldCharType="end"/>
      </w:r>
      <w:r>
        <w:t>)</w:t>
      </w:r>
    </w:p>
    <w:p w:rsidR="00124242" w:rsidRDefault="000D4C3A">
      <w:pPr>
        <w:pStyle w:val="indexentry0"/>
      </w:pPr>
      <w:r>
        <w:t>ApiReAddNotifyResource method (</w:t>
      </w:r>
      <w:hyperlink w:anchor="section_34ded1d53ae941c69198c4d69d5fc61c">
        <w:r>
          <w:rPr>
            <w:rStyle w:val="Hyperlink"/>
          </w:rPr>
          <w:t>section 3.1.4.1.65</w:t>
        </w:r>
      </w:hyperlink>
      <w:r>
        <w:t xml:space="preserve"> </w:t>
      </w:r>
      <w:r>
        <w:fldChar w:fldCharType="begin"/>
      </w:r>
      <w:r>
        <w:instrText>PAGEREF section_34ded1d53ae941c69198c4d69d5fc61c</w:instrText>
      </w:r>
      <w:r>
        <w:fldChar w:fldCharType="separate"/>
      </w:r>
      <w:r>
        <w:rPr>
          <w:noProof/>
        </w:rPr>
        <w:t>181</w:t>
      </w:r>
      <w:r>
        <w:fldChar w:fldCharType="end"/>
      </w:r>
      <w:r>
        <w:t xml:space="preserve">, </w:t>
      </w:r>
      <w:hyperlink w:anchor="section_ea5c9db35d90455683c96c8c20f87ded">
        <w:r>
          <w:rPr>
            <w:rStyle w:val="Hyperlink"/>
          </w:rPr>
          <w:t>section 3.1.4.2.65</w:t>
        </w:r>
      </w:hyperlink>
      <w:r>
        <w:t xml:space="preserve"> </w:t>
      </w:r>
      <w:r>
        <w:fldChar w:fldCharType="begin"/>
      </w:r>
      <w:r>
        <w:instrText>PAGEREF section_ea5c9db35d90455683c96c8</w:instrText>
      </w:r>
      <w:r>
        <w:instrText>c20f87ded</w:instrText>
      </w:r>
      <w:r>
        <w:fldChar w:fldCharType="separate"/>
      </w:r>
      <w:r>
        <w:rPr>
          <w:noProof/>
        </w:rPr>
        <w:t>315</w:t>
      </w:r>
      <w:r>
        <w:fldChar w:fldCharType="end"/>
      </w:r>
      <w:r>
        <w:t>)</w:t>
      </w:r>
    </w:p>
    <w:p w:rsidR="00124242" w:rsidRDefault="000D4C3A">
      <w:pPr>
        <w:pStyle w:val="indexentry0"/>
      </w:pPr>
      <w:r>
        <w:t>ApiRemoveResourceDependency method (</w:t>
      </w:r>
      <w:hyperlink w:anchor="section_8c6c673615084a26a672a91c388fe300">
        <w:r>
          <w:rPr>
            <w:rStyle w:val="Hyperlink"/>
          </w:rPr>
          <w:t>section 3.1.4.1.21</w:t>
        </w:r>
      </w:hyperlink>
      <w:r>
        <w:t xml:space="preserve"> </w:t>
      </w:r>
      <w:r>
        <w:fldChar w:fldCharType="begin"/>
      </w:r>
      <w:r>
        <w:instrText>PAGEREF section_8c6c673615084a26a672a91c388fe300</w:instrText>
      </w:r>
      <w:r>
        <w:fldChar w:fldCharType="separate"/>
      </w:r>
      <w:r>
        <w:rPr>
          <w:noProof/>
        </w:rPr>
        <w:t>139</w:t>
      </w:r>
      <w:r>
        <w:fldChar w:fldCharType="end"/>
      </w:r>
      <w:r>
        <w:t xml:space="preserve">, </w:t>
      </w:r>
      <w:hyperlink w:anchor="section_a517caf00a38428f86795bbb8988efad">
        <w:r>
          <w:rPr>
            <w:rStyle w:val="Hyperlink"/>
          </w:rPr>
          <w:t>section 3.</w:t>
        </w:r>
        <w:r>
          <w:rPr>
            <w:rStyle w:val="Hyperlink"/>
          </w:rPr>
          <w:t>1.4.2.21</w:t>
        </w:r>
      </w:hyperlink>
      <w:r>
        <w:t xml:space="preserve"> </w:t>
      </w:r>
      <w:r>
        <w:fldChar w:fldCharType="begin"/>
      </w:r>
      <w:r>
        <w:instrText>PAGEREF section_a517caf00a38428f86795bbb8988efad</w:instrText>
      </w:r>
      <w:r>
        <w:fldChar w:fldCharType="separate"/>
      </w:r>
      <w:r>
        <w:rPr>
          <w:noProof/>
        </w:rPr>
        <w:t>266</w:t>
      </w:r>
      <w:r>
        <w:fldChar w:fldCharType="end"/>
      </w:r>
      <w:r>
        <w:t>)</w:t>
      </w:r>
    </w:p>
    <w:p w:rsidR="00124242" w:rsidRDefault="000D4C3A">
      <w:pPr>
        <w:pStyle w:val="indexentry0"/>
      </w:pPr>
      <w:r>
        <w:t>ApiRemoveResourceNode method (</w:t>
      </w:r>
      <w:hyperlink w:anchor="section_39e9d80a00b34570b97748196e2d6abf">
        <w:r>
          <w:rPr>
            <w:rStyle w:val="Hyperlink"/>
          </w:rPr>
          <w:t>section 3.1.4.1.25</w:t>
        </w:r>
      </w:hyperlink>
      <w:r>
        <w:t xml:space="preserve"> </w:t>
      </w:r>
      <w:r>
        <w:fldChar w:fldCharType="begin"/>
      </w:r>
      <w:r>
        <w:instrText>PAGEREF section_39e9d80a00b34570b97748196e2d6abf</w:instrText>
      </w:r>
      <w:r>
        <w:fldChar w:fldCharType="separate"/>
      </w:r>
      <w:r>
        <w:rPr>
          <w:noProof/>
        </w:rPr>
        <w:t>143</w:t>
      </w:r>
      <w:r>
        <w:fldChar w:fldCharType="end"/>
      </w:r>
      <w:r>
        <w:t xml:space="preserve">, </w:t>
      </w:r>
      <w:hyperlink w:anchor="section_222ffa4b85eb459586ab28f2c5d9dcd0">
        <w:r>
          <w:rPr>
            <w:rStyle w:val="Hyperlink"/>
          </w:rPr>
          <w:t>section 3.1.4.2.25</w:t>
        </w:r>
      </w:hyperlink>
      <w:r>
        <w:t xml:space="preserve"> </w:t>
      </w:r>
      <w:r>
        <w:fldChar w:fldCharType="begin"/>
      </w:r>
      <w:r>
        <w:instrText>PAGEREF section_222ffa4b85eb459586ab28f2c5d9dcd0</w:instrText>
      </w:r>
      <w:r>
        <w:fldChar w:fldCharType="separate"/>
      </w:r>
      <w:r>
        <w:rPr>
          <w:noProof/>
        </w:rPr>
        <w:t>271</w:t>
      </w:r>
      <w:r>
        <w:fldChar w:fldCharType="end"/>
      </w:r>
      <w:r>
        <w:t>)</w:t>
      </w:r>
    </w:p>
    <w:p w:rsidR="00124242" w:rsidRDefault="000D4C3A">
      <w:pPr>
        <w:pStyle w:val="indexentry0"/>
      </w:pPr>
      <w:r>
        <w:t>ApiResourceControl method (</w:t>
      </w:r>
      <w:hyperlink w:anchor="section_82ba36cd6bed4222b3325832183a844b">
        <w:r>
          <w:rPr>
            <w:rStyle w:val="Hyperlink"/>
          </w:rPr>
          <w:t>section 3.1.4.1.74</w:t>
        </w:r>
      </w:hyperlink>
      <w:r>
        <w:t xml:space="preserve"> </w:t>
      </w:r>
      <w:r>
        <w:fldChar w:fldCharType="begin"/>
      </w:r>
      <w:r>
        <w:instrText>PAGEREF section_82ba36cd6bed4222b332583</w:instrText>
      </w:r>
      <w:r>
        <w:instrText>2183a844b</w:instrText>
      </w:r>
      <w:r>
        <w:fldChar w:fldCharType="separate"/>
      </w:r>
      <w:r>
        <w:rPr>
          <w:noProof/>
        </w:rPr>
        <w:t>188</w:t>
      </w:r>
      <w:r>
        <w:fldChar w:fldCharType="end"/>
      </w:r>
      <w:r>
        <w:t xml:space="preserve">, </w:t>
      </w:r>
      <w:hyperlink w:anchor="section_cb11a371811143f89362bb165768a2b8">
        <w:r>
          <w:rPr>
            <w:rStyle w:val="Hyperlink"/>
          </w:rPr>
          <w:t>section 3.1.4.2.74</w:t>
        </w:r>
      </w:hyperlink>
      <w:r>
        <w:t xml:space="preserve"> </w:t>
      </w:r>
      <w:r>
        <w:fldChar w:fldCharType="begin"/>
      </w:r>
      <w:r>
        <w:instrText>PAGEREF section_cb11a371811143f89362bb165768a2b8</w:instrText>
      </w:r>
      <w:r>
        <w:fldChar w:fldCharType="separate"/>
      </w:r>
      <w:r>
        <w:rPr>
          <w:noProof/>
        </w:rPr>
        <w:t>324</w:t>
      </w:r>
      <w:r>
        <w:fldChar w:fldCharType="end"/>
      </w:r>
      <w:r>
        <w:t>)</w:t>
      </w:r>
    </w:p>
    <w:p w:rsidR="00124242" w:rsidRDefault="000D4C3A">
      <w:pPr>
        <w:pStyle w:val="indexentry0"/>
      </w:pPr>
      <w:r>
        <w:t>ApiResourceTypeControl method (</w:t>
      </w:r>
      <w:hyperlink w:anchor="section_d26c8af036384cb69b28686cfb41d4e5">
        <w:r>
          <w:rPr>
            <w:rStyle w:val="Hyperlink"/>
          </w:rPr>
          <w:t>section 3.1.4.1.76</w:t>
        </w:r>
      </w:hyperlink>
      <w:r>
        <w:t xml:space="preserve"> </w:t>
      </w:r>
      <w:r>
        <w:fldChar w:fldCharType="begin"/>
      </w:r>
      <w:r>
        <w:instrText>PAGEREF section_d26c8af036384cb69b28686cfb41d4e5</w:instrText>
      </w:r>
      <w:r>
        <w:fldChar w:fldCharType="separate"/>
      </w:r>
      <w:r>
        <w:rPr>
          <w:noProof/>
        </w:rPr>
        <w:t>193</w:t>
      </w:r>
      <w:r>
        <w:fldChar w:fldCharType="end"/>
      </w:r>
      <w:r>
        <w:t xml:space="preserve">, </w:t>
      </w:r>
      <w:hyperlink w:anchor="section_4f561dd3c2f145dc87ef710adeb54095">
        <w:r>
          <w:rPr>
            <w:rStyle w:val="Hyperlink"/>
          </w:rPr>
          <w:t>section 3.1.4.2.76</w:t>
        </w:r>
      </w:hyperlink>
      <w:r>
        <w:t xml:space="preserve"> </w:t>
      </w:r>
      <w:r>
        <w:fldChar w:fldCharType="begin"/>
      </w:r>
      <w:r>
        <w:instrText>PAGEREF section_4f561dd3c2f145dc87ef710adeb54095</w:instrText>
      </w:r>
      <w:r>
        <w:fldChar w:fldCharType="separate"/>
      </w:r>
      <w:r>
        <w:rPr>
          <w:noProof/>
        </w:rPr>
        <w:t>330</w:t>
      </w:r>
      <w:r>
        <w:fldChar w:fldCharType="end"/>
      </w:r>
      <w:r>
        <w:t>)</w:t>
      </w:r>
    </w:p>
    <w:p w:rsidR="00124242" w:rsidRDefault="000D4C3A">
      <w:pPr>
        <w:pStyle w:val="indexentry0"/>
      </w:pPr>
      <w:hyperlink w:anchor="section_76e4088002bd4f2e93bd0ffba1b10c6b">
        <w:r>
          <w:rPr>
            <w:rStyle w:val="Hyperlink"/>
          </w:rPr>
          <w:t>ApiRestartResource method</w:t>
        </w:r>
      </w:hyperlink>
      <w:r>
        <w:t xml:space="preserve"> </w:t>
      </w:r>
      <w:r>
        <w:fldChar w:fldCharType="begin"/>
      </w:r>
      <w:r>
        <w:instrText>PAGEREF section_76e4088002bd4f2e93bd0ffba1b10c6b</w:instrText>
      </w:r>
      <w:r>
        <w:fldChar w:fldCharType="separate"/>
      </w:r>
      <w:r>
        <w:rPr>
          <w:noProof/>
        </w:rPr>
        <w:t>428</w:t>
      </w:r>
      <w:r>
        <w:fldChar w:fldCharType="end"/>
      </w:r>
    </w:p>
    <w:p w:rsidR="00124242" w:rsidRDefault="000D4C3A">
      <w:pPr>
        <w:pStyle w:val="indexentry0"/>
      </w:pPr>
      <w:r>
        <w:t>ApiResumeNode method (</w:t>
      </w:r>
      <w:hyperlink w:anchor="section_2843ccb204714405a42767cecdcdba3d">
        <w:r>
          <w:rPr>
            <w:rStyle w:val="Hyperlink"/>
          </w:rPr>
          <w:t>section 3.1.4.1.71</w:t>
        </w:r>
      </w:hyperlink>
      <w:r>
        <w:t xml:space="preserve"> </w:t>
      </w:r>
      <w:r>
        <w:fldChar w:fldCharType="begin"/>
      </w:r>
      <w:r>
        <w:instrText>PAGEREF section_2843ccb204714405a42767cecdcdba3d</w:instrText>
      </w:r>
      <w:r>
        <w:fldChar w:fldCharType="separate"/>
      </w:r>
      <w:r>
        <w:rPr>
          <w:noProof/>
        </w:rPr>
        <w:t>186</w:t>
      </w:r>
      <w:r>
        <w:fldChar w:fldCharType="end"/>
      </w:r>
      <w:r>
        <w:t xml:space="preserve">, </w:t>
      </w:r>
      <w:hyperlink w:anchor="section_003bbde4b2604403932485fe5577da3a">
        <w:r>
          <w:rPr>
            <w:rStyle w:val="Hyperlink"/>
          </w:rPr>
          <w:t>section 3.1.4.2.71</w:t>
        </w:r>
      </w:hyperlink>
      <w:r>
        <w:t xml:space="preserve"> </w:t>
      </w:r>
      <w:r>
        <w:fldChar w:fldCharType="begin"/>
      </w:r>
      <w:r>
        <w:instrText>PAGEREF section_003bbde4b2604403932485fe5577da3a</w:instrText>
      </w:r>
      <w:r>
        <w:fldChar w:fldCharType="separate"/>
      </w:r>
      <w:r>
        <w:rPr>
          <w:noProof/>
        </w:rPr>
        <w:t>322</w:t>
      </w:r>
      <w:r>
        <w:fldChar w:fldCharType="end"/>
      </w:r>
      <w:r>
        <w:t xml:space="preserve">, </w:t>
      </w:r>
      <w:hyperlink w:anchor="section_50b902af76c0416aa331cc7ee5f4a218">
        <w:r>
          <w:rPr>
            <w:rStyle w:val="Hyperlink"/>
          </w:rPr>
          <w:t>section 3.1.4.2.127</w:t>
        </w:r>
      </w:hyperlink>
      <w:r>
        <w:t xml:space="preserve"> </w:t>
      </w:r>
      <w:r>
        <w:fldChar w:fldCharType="begin"/>
      </w:r>
      <w:r>
        <w:instrText>PAGEREF section_50b902af76c0416aa331cc7ee5f</w:instrText>
      </w:r>
      <w:r>
        <w:instrText>4a218</w:instrText>
      </w:r>
      <w:r>
        <w:fldChar w:fldCharType="separate"/>
      </w:r>
      <w:r>
        <w:rPr>
          <w:noProof/>
        </w:rPr>
        <w:t>398</w:t>
      </w:r>
      <w:r>
        <w:fldChar w:fldCharType="end"/>
      </w:r>
      <w:r>
        <w:t>)</w:t>
      </w:r>
    </w:p>
    <w:p w:rsidR="00124242" w:rsidRDefault="000D4C3A">
      <w:pPr>
        <w:pStyle w:val="indexentry0"/>
      </w:pPr>
      <w:r>
        <w:t>ApiSetClusterName method (</w:t>
      </w:r>
      <w:hyperlink w:anchor="section_461a8dba57914ca9b60cdb67b6f9a263">
        <w:r>
          <w:rPr>
            <w:rStyle w:val="Hyperlink"/>
          </w:rPr>
          <w:t>section 3.1.4.1.3</w:t>
        </w:r>
      </w:hyperlink>
      <w:r>
        <w:t xml:space="preserve"> </w:t>
      </w:r>
      <w:r>
        <w:fldChar w:fldCharType="begin"/>
      </w:r>
      <w:r>
        <w:instrText>PAGEREF section_461a8dba57914ca9b60cdb67b6f9a263</w:instrText>
      </w:r>
      <w:r>
        <w:fldChar w:fldCharType="separate"/>
      </w:r>
      <w:r>
        <w:rPr>
          <w:noProof/>
        </w:rPr>
        <w:t>120</w:t>
      </w:r>
      <w:r>
        <w:fldChar w:fldCharType="end"/>
      </w:r>
      <w:r>
        <w:t xml:space="preserve">, </w:t>
      </w:r>
      <w:hyperlink w:anchor="section_f98759ab3580479590d7e0923c012fb0">
        <w:r>
          <w:rPr>
            <w:rStyle w:val="Hyperlink"/>
          </w:rPr>
          <w:t>section 3.1.4.2.3</w:t>
        </w:r>
      </w:hyperlink>
      <w:r>
        <w:t xml:space="preserve"> </w:t>
      </w:r>
      <w:r>
        <w:fldChar w:fldCharType="begin"/>
      </w:r>
      <w:r>
        <w:instrText>PAGER</w:instrText>
      </w:r>
      <w:r>
        <w:instrText>EF section_f98759ab3580479590d7e0923c012fb0</w:instrText>
      </w:r>
      <w:r>
        <w:fldChar w:fldCharType="separate"/>
      </w:r>
      <w:r>
        <w:rPr>
          <w:noProof/>
        </w:rPr>
        <w:t>244</w:t>
      </w:r>
      <w:r>
        <w:fldChar w:fldCharType="end"/>
      </w:r>
      <w:r>
        <w:t>)</w:t>
      </w:r>
    </w:p>
    <w:p w:rsidR="00124242" w:rsidRDefault="000D4C3A">
      <w:pPr>
        <w:pStyle w:val="indexentry0"/>
      </w:pPr>
      <w:r>
        <w:lastRenderedPageBreak/>
        <w:t>ApiSetGroupName method (</w:t>
      </w:r>
      <w:hyperlink w:anchor="section_caea3931f59d44e482d152b279ca8218">
        <w:r>
          <w:rPr>
            <w:rStyle w:val="Hyperlink"/>
          </w:rPr>
          <w:t>section 3.1.4.1.47</w:t>
        </w:r>
      </w:hyperlink>
      <w:r>
        <w:t xml:space="preserve"> </w:t>
      </w:r>
      <w:r>
        <w:fldChar w:fldCharType="begin"/>
      </w:r>
      <w:r>
        <w:instrText>PAGEREF section_caea3931f59d44e482d152b279ca8218</w:instrText>
      </w:r>
      <w:r>
        <w:fldChar w:fldCharType="separate"/>
      </w:r>
      <w:r>
        <w:rPr>
          <w:noProof/>
        </w:rPr>
        <w:t>163</w:t>
      </w:r>
      <w:r>
        <w:fldChar w:fldCharType="end"/>
      </w:r>
      <w:r>
        <w:t xml:space="preserve">, </w:t>
      </w:r>
      <w:hyperlink w:anchor="section_b8b448644ce9438f9b76c8de8ace1a15">
        <w:r>
          <w:rPr>
            <w:rStyle w:val="Hyperlink"/>
          </w:rPr>
          <w:t>section 3.1.4.2.47</w:t>
        </w:r>
      </w:hyperlink>
      <w:r>
        <w:t xml:space="preserve"> </w:t>
      </w:r>
      <w:r>
        <w:fldChar w:fldCharType="begin"/>
      </w:r>
      <w:r>
        <w:instrText>PAGEREF section_b8b448644ce9438f9b76c8de8ace1a15</w:instrText>
      </w:r>
      <w:r>
        <w:fldChar w:fldCharType="separate"/>
      </w:r>
      <w:r>
        <w:rPr>
          <w:noProof/>
        </w:rPr>
        <w:t>295</w:t>
      </w:r>
      <w:r>
        <w:fldChar w:fldCharType="end"/>
      </w:r>
      <w:r>
        <w:t>)</w:t>
      </w:r>
    </w:p>
    <w:p w:rsidR="00124242" w:rsidRDefault="000D4C3A">
      <w:pPr>
        <w:pStyle w:val="indexentry0"/>
      </w:pPr>
      <w:r>
        <w:t>ApiSetGroupNodeList method (</w:t>
      </w:r>
      <w:hyperlink w:anchor="section_f029fa6508164b28a6d78fdcf6f0e30c">
        <w:r>
          <w:rPr>
            <w:rStyle w:val="Hyperlink"/>
          </w:rPr>
          <w:t>section 3.1.4.1.55</w:t>
        </w:r>
      </w:hyperlink>
      <w:r>
        <w:t xml:space="preserve"> </w:t>
      </w:r>
      <w:r>
        <w:fldChar w:fldCharType="begin"/>
      </w:r>
      <w:r>
        <w:instrText>PAGEREF section_f029fa6508164b28a6d78fdcf6f0e30c</w:instrText>
      </w:r>
      <w:r>
        <w:fldChar w:fldCharType="separate"/>
      </w:r>
      <w:r>
        <w:rPr>
          <w:noProof/>
        </w:rPr>
        <w:t>171</w:t>
      </w:r>
      <w:r>
        <w:fldChar w:fldCharType="end"/>
      </w:r>
      <w:r>
        <w:t xml:space="preserve">, </w:t>
      </w:r>
      <w:hyperlink w:anchor="section_092c000a2e2e4777aab0b5f631489767">
        <w:r>
          <w:rPr>
            <w:rStyle w:val="Hyperlink"/>
          </w:rPr>
          <w:t>section 3.1.4.2.55</w:t>
        </w:r>
      </w:hyperlink>
      <w:r>
        <w:t xml:space="preserve"> </w:t>
      </w:r>
      <w:r>
        <w:fldChar w:fldCharType="begin"/>
      </w:r>
      <w:r>
        <w:instrText>PAGEREF section_092c000a2e2e4777aab0b5f631489767</w:instrText>
      </w:r>
      <w:r>
        <w:fldChar w:fldCharType="separate"/>
      </w:r>
      <w:r>
        <w:rPr>
          <w:noProof/>
        </w:rPr>
        <w:t>304</w:t>
      </w:r>
      <w:r>
        <w:fldChar w:fldCharType="end"/>
      </w:r>
      <w:r>
        <w:t>)</w:t>
      </w:r>
    </w:p>
    <w:p w:rsidR="00124242" w:rsidRDefault="000D4C3A">
      <w:pPr>
        <w:pStyle w:val="indexentry0"/>
      </w:pPr>
      <w:r>
        <w:t>ApiSetKeySecurity method (</w:t>
      </w:r>
      <w:hyperlink w:anchor="section_a0dec036746c404e8c8f415a4ef0e06e">
        <w:r>
          <w:rPr>
            <w:rStyle w:val="Hyperlink"/>
          </w:rPr>
          <w:t>section 3.1.4.1.40</w:t>
        </w:r>
      </w:hyperlink>
      <w:r>
        <w:t xml:space="preserve"> </w:t>
      </w:r>
      <w:r>
        <w:fldChar w:fldCharType="begin"/>
      </w:r>
      <w:r>
        <w:instrText>PAGEREF section_a0dec036746c404e8c8f415a4ef0e06e</w:instrText>
      </w:r>
      <w:r>
        <w:fldChar w:fldCharType="separate"/>
      </w:r>
      <w:r>
        <w:rPr>
          <w:noProof/>
        </w:rPr>
        <w:t>157</w:t>
      </w:r>
      <w:r>
        <w:fldChar w:fldCharType="end"/>
      </w:r>
      <w:r>
        <w:t xml:space="preserve">, </w:t>
      </w:r>
      <w:hyperlink w:anchor="section_c0495babe96d467291b93ba0e23ff799">
        <w:r>
          <w:rPr>
            <w:rStyle w:val="Hyperlink"/>
          </w:rPr>
          <w:t>section 3.1.4.2.40</w:t>
        </w:r>
      </w:hyperlink>
      <w:r>
        <w:t xml:space="preserve"> </w:t>
      </w:r>
      <w:r>
        <w:fldChar w:fldCharType="begin"/>
      </w:r>
      <w:r>
        <w:instrText>PAGEREF section_c0495babe96d467291b93ba0e23ff799</w:instrText>
      </w:r>
      <w:r>
        <w:fldChar w:fldCharType="separate"/>
      </w:r>
      <w:r>
        <w:rPr>
          <w:noProof/>
        </w:rPr>
        <w:t>287</w:t>
      </w:r>
      <w:r>
        <w:fldChar w:fldCharType="end"/>
      </w:r>
      <w:r>
        <w:t>)</w:t>
      </w:r>
    </w:p>
    <w:p w:rsidR="00124242" w:rsidRDefault="000D4C3A">
      <w:pPr>
        <w:pStyle w:val="indexentry0"/>
      </w:pPr>
      <w:r>
        <w:t>ApiSetNetworkName method (</w:t>
      </w:r>
      <w:hyperlink w:anchor="section_195f551e8f4e403fa4dbf8005d24c1c9">
        <w:r>
          <w:rPr>
            <w:rStyle w:val="Hyperlink"/>
          </w:rPr>
          <w:t>section 3.1.4.1.84</w:t>
        </w:r>
      </w:hyperlink>
      <w:r>
        <w:t xml:space="preserve"> </w:t>
      </w:r>
      <w:r>
        <w:fldChar w:fldCharType="begin"/>
      </w:r>
      <w:r>
        <w:instrText>PAGEREF section_195f551e8f4e403fa4dbf8005d24c1c9</w:instrText>
      </w:r>
      <w:r>
        <w:fldChar w:fldCharType="separate"/>
      </w:r>
      <w:r>
        <w:rPr>
          <w:noProof/>
        </w:rPr>
        <w:t>204</w:t>
      </w:r>
      <w:r>
        <w:fldChar w:fldCharType="end"/>
      </w:r>
      <w:r>
        <w:t xml:space="preserve">, </w:t>
      </w:r>
      <w:hyperlink w:anchor="section_2490b1ff057b4ba49e8dbab1b19d14b5">
        <w:r>
          <w:rPr>
            <w:rStyle w:val="Hyperlink"/>
          </w:rPr>
          <w:t>section 3.1.4.2.84</w:t>
        </w:r>
      </w:hyperlink>
      <w:r>
        <w:t xml:space="preserve"> </w:t>
      </w:r>
      <w:r>
        <w:fldChar w:fldCharType="begin"/>
      </w:r>
      <w:r>
        <w:instrText>PAGEREF section_2490b1ff057b4ba49e8dbab1b19d14b5</w:instrText>
      </w:r>
      <w:r>
        <w:fldChar w:fldCharType="separate"/>
      </w:r>
      <w:r>
        <w:rPr>
          <w:noProof/>
        </w:rPr>
        <w:t>344</w:t>
      </w:r>
      <w:r>
        <w:fldChar w:fldCharType="end"/>
      </w:r>
      <w:r>
        <w:t>)</w:t>
      </w:r>
    </w:p>
    <w:p w:rsidR="00124242" w:rsidRDefault="000D4C3A">
      <w:pPr>
        <w:pStyle w:val="indexentry0"/>
      </w:pPr>
      <w:r>
        <w:t>ApiSetNetworkPriorityOrder met</w:t>
      </w:r>
      <w:r>
        <w:t>hod (</w:t>
      </w:r>
      <w:hyperlink w:anchor="section_19c8d42297074e2baac2f55783d5dac4">
        <w:r>
          <w:rPr>
            <w:rStyle w:val="Hyperlink"/>
          </w:rPr>
          <w:t>section 3.1.4.1.87</w:t>
        </w:r>
      </w:hyperlink>
      <w:r>
        <w:t xml:space="preserve"> </w:t>
      </w:r>
      <w:r>
        <w:fldChar w:fldCharType="begin"/>
      </w:r>
      <w:r>
        <w:instrText>PAGEREF section_19c8d42297074e2baac2f55783d5dac4</w:instrText>
      </w:r>
      <w:r>
        <w:fldChar w:fldCharType="separate"/>
      </w:r>
      <w:r>
        <w:rPr>
          <w:noProof/>
        </w:rPr>
        <w:t>207</w:t>
      </w:r>
      <w:r>
        <w:fldChar w:fldCharType="end"/>
      </w:r>
      <w:r>
        <w:t xml:space="preserve">, </w:t>
      </w:r>
      <w:hyperlink w:anchor="section_3c597859571048c2889b6ef1f67a4697">
        <w:r>
          <w:rPr>
            <w:rStyle w:val="Hyperlink"/>
          </w:rPr>
          <w:t>section 3.1.4.2.87</w:t>
        </w:r>
      </w:hyperlink>
      <w:r>
        <w:t xml:space="preserve"> </w:t>
      </w:r>
      <w:r>
        <w:fldChar w:fldCharType="begin"/>
      </w:r>
      <w:r>
        <w:instrText>PAGEREF section_3c597859571048c2</w:instrText>
      </w:r>
      <w:r>
        <w:instrText>889b6ef1f67a4697</w:instrText>
      </w:r>
      <w:r>
        <w:fldChar w:fldCharType="separate"/>
      </w:r>
      <w:r>
        <w:rPr>
          <w:noProof/>
        </w:rPr>
        <w:t>347</w:t>
      </w:r>
      <w:r>
        <w:fldChar w:fldCharType="end"/>
      </w:r>
      <w:r>
        <w:t>)</w:t>
      </w:r>
    </w:p>
    <w:p w:rsidR="00124242" w:rsidRDefault="000D4C3A">
      <w:pPr>
        <w:pStyle w:val="indexentry0"/>
      </w:pPr>
      <w:r>
        <w:t>ApiSetQuorumResource method (</w:t>
      </w:r>
      <w:hyperlink w:anchor="section_8698478cb3d3461b8d23c49ea19aaca8">
        <w:r>
          <w:rPr>
            <w:rStyle w:val="Hyperlink"/>
          </w:rPr>
          <w:t>section 3.1.4.1.7</w:t>
        </w:r>
      </w:hyperlink>
      <w:r>
        <w:t xml:space="preserve"> </w:t>
      </w:r>
      <w:r>
        <w:fldChar w:fldCharType="begin"/>
      </w:r>
      <w:r>
        <w:instrText>PAGEREF section_8698478cb3d3461b8d23c49ea19aaca8</w:instrText>
      </w:r>
      <w:r>
        <w:fldChar w:fldCharType="separate"/>
      </w:r>
      <w:r>
        <w:rPr>
          <w:noProof/>
        </w:rPr>
        <w:t>123</w:t>
      </w:r>
      <w:r>
        <w:fldChar w:fldCharType="end"/>
      </w:r>
      <w:r>
        <w:t xml:space="preserve">, </w:t>
      </w:r>
      <w:hyperlink w:anchor="section_cd1275f4095149568021aec5d28e7c9b">
        <w:r>
          <w:rPr>
            <w:rStyle w:val="Hyperlink"/>
          </w:rPr>
          <w:t>section 3.1.4.2.7</w:t>
        </w:r>
      </w:hyperlink>
      <w:r>
        <w:t xml:space="preserve"> </w:t>
      </w:r>
      <w:r>
        <w:fldChar w:fldCharType="begin"/>
      </w:r>
      <w:r>
        <w:instrText>PAGEREF section_cd1275f4095149568021aec5d28e7c9b</w:instrText>
      </w:r>
      <w:r>
        <w:fldChar w:fldCharType="separate"/>
      </w:r>
      <w:r>
        <w:rPr>
          <w:noProof/>
        </w:rPr>
        <w:t>248</w:t>
      </w:r>
      <w:r>
        <w:fldChar w:fldCharType="end"/>
      </w:r>
      <w:r>
        <w:t>)</w:t>
      </w:r>
    </w:p>
    <w:p w:rsidR="00124242" w:rsidRDefault="000D4C3A">
      <w:pPr>
        <w:pStyle w:val="indexentry0"/>
      </w:pPr>
      <w:hyperlink w:anchor="section_c9d4879877c64627aef1c4c47f47e42b">
        <w:r>
          <w:rPr>
            <w:rStyle w:val="Hyperlink"/>
          </w:rPr>
          <w:t>ApiSetResourceDependencyExpression method</w:t>
        </w:r>
      </w:hyperlink>
      <w:r>
        <w:t xml:space="preserve"> </w:t>
      </w:r>
      <w:r>
        <w:fldChar w:fldCharType="begin"/>
      </w:r>
      <w:r>
        <w:instrText>PAGEREF section_c9d4879877c64627aef1c4c47f47e42b</w:instrText>
      </w:r>
      <w:r>
        <w:fldChar w:fldCharType="separate"/>
      </w:r>
      <w:r>
        <w:rPr>
          <w:noProof/>
        </w:rPr>
        <w:t>371</w:t>
      </w:r>
      <w:r>
        <w:fldChar w:fldCharType="end"/>
      </w:r>
    </w:p>
    <w:p w:rsidR="00124242" w:rsidRDefault="000D4C3A">
      <w:pPr>
        <w:pStyle w:val="indexentry0"/>
      </w:pPr>
      <w:r>
        <w:t>ApiSetResourceName method (</w:t>
      </w:r>
      <w:hyperlink w:anchor="section_5ae528dffb8e46c79ea3a0b548648c00">
        <w:r>
          <w:rPr>
            <w:rStyle w:val="Hyperlink"/>
          </w:rPr>
          <w:t>section 3.1.4.1.14</w:t>
        </w:r>
      </w:hyperlink>
      <w:r>
        <w:t xml:space="preserve"> </w:t>
      </w:r>
      <w:r>
        <w:fldChar w:fldCharType="begin"/>
      </w:r>
      <w:r>
        <w:instrText>PAGEREF section_5ae528dffb8e46c79ea3a0b548648c00</w:instrText>
      </w:r>
      <w:r>
        <w:fldChar w:fldCharType="separate"/>
      </w:r>
      <w:r>
        <w:rPr>
          <w:noProof/>
        </w:rPr>
        <w:t>132</w:t>
      </w:r>
      <w:r>
        <w:fldChar w:fldCharType="end"/>
      </w:r>
      <w:r>
        <w:t xml:space="preserve">, </w:t>
      </w:r>
      <w:hyperlink w:anchor="section_cc34689df3c14c9dbbf36eae2945ede3">
        <w:r>
          <w:rPr>
            <w:rStyle w:val="Hyperlink"/>
          </w:rPr>
          <w:t>section 3.1.4.2.14</w:t>
        </w:r>
      </w:hyperlink>
      <w:r>
        <w:t xml:space="preserve"> </w:t>
      </w:r>
      <w:r>
        <w:fldChar w:fldCharType="begin"/>
      </w:r>
      <w:r>
        <w:instrText>PAGEREF section_cc34689df3c14c9dbbf36e</w:instrText>
      </w:r>
      <w:r>
        <w:instrText>ae2945ede3</w:instrText>
      </w:r>
      <w:r>
        <w:fldChar w:fldCharType="separate"/>
      </w:r>
      <w:r>
        <w:rPr>
          <w:noProof/>
        </w:rPr>
        <w:t>257</w:t>
      </w:r>
      <w:r>
        <w:fldChar w:fldCharType="end"/>
      </w:r>
      <w:r>
        <w:t>)</w:t>
      </w:r>
    </w:p>
    <w:p w:rsidR="00124242" w:rsidRDefault="000D4C3A">
      <w:pPr>
        <w:pStyle w:val="indexentry0"/>
      </w:pPr>
      <w:r>
        <w:t>ApiSetServiceAccountPassword method (</w:t>
      </w:r>
      <w:hyperlink w:anchor="section_31e849561b574a869ad00571e8b02bba">
        <w:r>
          <w:rPr>
            <w:rStyle w:val="Hyperlink"/>
          </w:rPr>
          <w:t>section 3.1.4.1.108</w:t>
        </w:r>
      </w:hyperlink>
      <w:r>
        <w:t xml:space="preserve"> </w:t>
      </w:r>
      <w:r>
        <w:fldChar w:fldCharType="begin"/>
      </w:r>
      <w:r>
        <w:instrText>PAGEREF section_31e849561b574a869ad00571e8b02bba</w:instrText>
      </w:r>
      <w:r>
        <w:fldChar w:fldCharType="separate"/>
      </w:r>
      <w:r>
        <w:rPr>
          <w:noProof/>
        </w:rPr>
        <w:t>228</w:t>
      </w:r>
      <w:r>
        <w:fldChar w:fldCharType="end"/>
      </w:r>
      <w:r>
        <w:t xml:space="preserve">, </w:t>
      </w:r>
      <w:hyperlink w:anchor="section_379f9b3fdd6a42cb8769b31a468b084d">
        <w:r>
          <w:rPr>
            <w:rStyle w:val="Hyperlink"/>
          </w:rPr>
          <w:t>section</w:t>
        </w:r>
        <w:r>
          <w:rPr>
            <w:rStyle w:val="Hyperlink"/>
          </w:rPr>
          <w:t xml:space="preserve"> 3.1.4.2.108</w:t>
        </w:r>
      </w:hyperlink>
      <w:r>
        <w:t xml:space="preserve"> </w:t>
      </w:r>
      <w:r>
        <w:fldChar w:fldCharType="begin"/>
      </w:r>
      <w:r>
        <w:instrText>PAGEREF section_379f9b3fdd6a42cb8769b31a468b084d</w:instrText>
      </w:r>
      <w:r>
        <w:fldChar w:fldCharType="separate"/>
      </w:r>
      <w:r>
        <w:rPr>
          <w:noProof/>
        </w:rPr>
        <w:t>370</w:t>
      </w:r>
      <w:r>
        <w:fldChar w:fldCharType="end"/>
      </w:r>
      <w:r>
        <w:t>)</w:t>
      </w:r>
    </w:p>
    <w:p w:rsidR="00124242" w:rsidRDefault="000D4C3A">
      <w:pPr>
        <w:pStyle w:val="indexentry0"/>
      </w:pPr>
      <w:r>
        <w:t>ApiSetValue method (</w:t>
      </w:r>
      <w:hyperlink w:anchor="section_be33a1aab59c457789ab33fade7ace55">
        <w:r>
          <w:rPr>
            <w:rStyle w:val="Hyperlink"/>
          </w:rPr>
          <w:t>section 3.1.4.1.33</w:t>
        </w:r>
      </w:hyperlink>
      <w:r>
        <w:t xml:space="preserve"> </w:t>
      </w:r>
      <w:r>
        <w:fldChar w:fldCharType="begin"/>
      </w:r>
      <w:r>
        <w:instrText>PAGEREF section_be33a1aab59c457789ab33fade7ace55</w:instrText>
      </w:r>
      <w:r>
        <w:fldChar w:fldCharType="separate"/>
      </w:r>
      <w:r>
        <w:rPr>
          <w:noProof/>
        </w:rPr>
        <w:t>151</w:t>
      </w:r>
      <w:r>
        <w:fldChar w:fldCharType="end"/>
      </w:r>
      <w:r>
        <w:t xml:space="preserve">, </w:t>
      </w:r>
      <w:hyperlink w:anchor="section_c9b65b9612b94da6b5704902a7c707e4">
        <w:r>
          <w:rPr>
            <w:rStyle w:val="Hyperlink"/>
          </w:rPr>
          <w:t>section 3.1.4.2.33</w:t>
        </w:r>
      </w:hyperlink>
      <w:r>
        <w:t xml:space="preserve"> </w:t>
      </w:r>
      <w:r>
        <w:fldChar w:fldCharType="begin"/>
      </w:r>
      <w:r>
        <w:instrText>PAGEREF section_c9b65b9612b94da6b5704902a7c707e4</w:instrText>
      </w:r>
      <w:r>
        <w:fldChar w:fldCharType="separate"/>
      </w:r>
      <w:r>
        <w:rPr>
          <w:noProof/>
        </w:rPr>
        <w:t>280</w:t>
      </w:r>
      <w:r>
        <w:fldChar w:fldCharType="end"/>
      </w:r>
      <w:r>
        <w:t>)</w:t>
      </w:r>
    </w:p>
    <w:p w:rsidR="00124242" w:rsidRDefault="000D4C3A">
      <w:pPr>
        <w:pStyle w:val="indexentry0"/>
      </w:pPr>
      <w:r>
        <w:t>ApiUnblockGetNotifyCall method (</w:t>
      </w:r>
      <w:hyperlink w:anchor="section_f55ef5010e0b401d91ebd00c9a868af9">
        <w:r>
          <w:rPr>
            <w:rStyle w:val="Hyperlink"/>
          </w:rPr>
          <w:t>section 3.1.4.1.107</w:t>
        </w:r>
      </w:hyperlink>
      <w:r>
        <w:t xml:space="preserve"> </w:t>
      </w:r>
      <w:r>
        <w:fldChar w:fldCharType="begin"/>
      </w:r>
      <w:r>
        <w:instrText>PAGEREF section_f55ef5010e0b401d91ebd00</w:instrText>
      </w:r>
      <w:r>
        <w:instrText>c9a868af9</w:instrText>
      </w:r>
      <w:r>
        <w:fldChar w:fldCharType="separate"/>
      </w:r>
      <w:r>
        <w:rPr>
          <w:noProof/>
        </w:rPr>
        <w:t>227</w:t>
      </w:r>
      <w:r>
        <w:fldChar w:fldCharType="end"/>
      </w:r>
      <w:r>
        <w:t xml:space="preserve">, </w:t>
      </w:r>
      <w:hyperlink w:anchor="section_e7604a23c3164da7b3b0d31e2fd9cb5e">
        <w:r>
          <w:rPr>
            <w:rStyle w:val="Hyperlink"/>
          </w:rPr>
          <w:t>section 3.1.4.2.107</w:t>
        </w:r>
      </w:hyperlink>
      <w:r>
        <w:t xml:space="preserve"> </w:t>
      </w:r>
      <w:r>
        <w:fldChar w:fldCharType="begin"/>
      </w:r>
      <w:r>
        <w:instrText>PAGEREF section_e7604a23c3164da7b3b0d31e2fd9cb5e</w:instrText>
      </w:r>
      <w:r>
        <w:fldChar w:fldCharType="separate"/>
      </w:r>
      <w:r>
        <w:rPr>
          <w:noProof/>
        </w:rPr>
        <w:t>370</w:t>
      </w:r>
      <w:r>
        <w:fldChar w:fldCharType="end"/>
      </w:r>
      <w:r>
        <w:t>)</w:t>
      </w:r>
    </w:p>
    <w:p w:rsidR="00124242" w:rsidRDefault="000D4C3A">
      <w:pPr>
        <w:pStyle w:val="indexentry0"/>
      </w:pPr>
      <w:hyperlink w:anchor="section_76888129e38d42a59306e6ee96f3047b">
        <w:r>
          <w:rPr>
            <w:rStyle w:val="Hyperlink"/>
          </w:rPr>
          <w:t>Applicability</w:t>
        </w:r>
      </w:hyperlink>
      <w:r>
        <w:t xml:space="preserve"> </w:t>
      </w:r>
      <w:r>
        <w:fldChar w:fldCharType="begin"/>
      </w:r>
      <w:r>
        <w:instrText>PAGEREF section_76888129e38d42a59306e6ee96f3047b</w:instrText>
      </w:r>
      <w:r>
        <w:fldChar w:fldCharType="separate"/>
      </w:r>
      <w:r>
        <w:rPr>
          <w:noProof/>
        </w:rPr>
        <w:t>23</w:t>
      </w:r>
      <w:r>
        <w:fldChar w:fldCharType="end"/>
      </w:r>
    </w:p>
    <w:p w:rsidR="00124242" w:rsidRDefault="00124242">
      <w:pPr>
        <w:spacing w:before="0" w:after="0"/>
        <w:rPr>
          <w:sz w:val="16"/>
        </w:rPr>
      </w:pPr>
    </w:p>
    <w:p w:rsidR="00124242" w:rsidRDefault="000D4C3A">
      <w:pPr>
        <w:pStyle w:val="indexheader"/>
      </w:pPr>
      <w:r>
        <w:t>B</w:t>
      </w:r>
    </w:p>
    <w:p w:rsidR="00124242" w:rsidRDefault="00124242">
      <w:pPr>
        <w:spacing w:before="0" w:after="0"/>
        <w:rPr>
          <w:sz w:val="16"/>
        </w:rPr>
      </w:pPr>
    </w:p>
    <w:p w:rsidR="00124242" w:rsidRDefault="000D4C3A">
      <w:pPr>
        <w:pStyle w:val="indexentry0"/>
      </w:pPr>
      <w:hyperlink w:anchor="section_3f0ee444a18e4eb0806aa718ca7d1c13">
        <w:r>
          <w:rPr>
            <w:rStyle w:val="Hyperlink"/>
          </w:rPr>
          <w:t>BATCH_UPDATE_COMMAND packet</w:t>
        </w:r>
      </w:hyperlink>
      <w:r>
        <w:t xml:space="preserve"> </w:t>
      </w:r>
      <w:r>
        <w:fldChar w:fldCharType="begin"/>
      </w:r>
      <w:r>
        <w:instrText>PAGEREF section_3f0ee444a18e4eb0806aa718ca7d1c13</w:instrText>
      </w:r>
      <w:r>
        <w:fldChar w:fldCharType="separate"/>
      </w:r>
      <w:r>
        <w:rPr>
          <w:noProof/>
        </w:rPr>
        <w:t>64</w:t>
      </w:r>
      <w:r>
        <w:fldChar w:fldCharType="end"/>
      </w:r>
    </w:p>
    <w:p w:rsidR="00124242" w:rsidRDefault="00124242">
      <w:pPr>
        <w:spacing w:before="0" w:after="0"/>
        <w:rPr>
          <w:sz w:val="16"/>
        </w:rPr>
      </w:pPr>
    </w:p>
    <w:p w:rsidR="00124242" w:rsidRDefault="000D4C3A">
      <w:pPr>
        <w:pStyle w:val="indexheader"/>
      </w:pPr>
      <w:r>
        <w:t>C</w:t>
      </w:r>
    </w:p>
    <w:p w:rsidR="00124242" w:rsidRDefault="00124242">
      <w:pPr>
        <w:spacing w:before="0" w:after="0"/>
        <w:rPr>
          <w:sz w:val="16"/>
        </w:rPr>
      </w:pPr>
    </w:p>
    <w:p w:rsidR="00124242" w:rsidRDefault="000D4C3A">
      <w:pPr>
        <w:pStyle w:val="indexentry0"/>
      </w:pPr>
      <w:hyperlink w:anchor="section_91dea46f556d4f618bafe649e2707279">
        <w:r>
          <w:rPr>
            <w:rStyle w:val="Hyperlink"/>
          </w:rPr>
          <w:t>Capability negotiation</w:t>
        </w:r>
      </w:hyperlink>
      <w:r>
        <w:t xml:space="preserve"> </w:t>
      </w:r>
      <w:r>
        <w:fldChar w:fldCharType="begin"/>
      </w:r>
      <w:r>
        <w:instrText>PAGEREF section_91dea46f556d4f618bafe649e2707279</w:instrText>
      </w:r>
      <w:r>
        <w:fldChar w:fldCharType="separate"/>
      </w:r>
      <w:r>
        <w:rPr>
          <w:noProof/>
        </w:rPr>
        <w:t>23</w:t>
      </w:r>
      <w:r>
        <w:fldChar w:fldCharType="end"/>
      </w:r>
    </w:p>
    <w:p w:rsidR="00124242" w:rsidRDefault="000D4C3A">
      <w:pPr>
        <w:pStyle w:val="indexentry0"/>
      </w:pPr>
      <w:hyperlink w:anchor="section_e3dfcaf7a08e409cb89c9130e47f7121">
        <w:r>
          <w:rPr>
            <w:rStyle w:val="Hyperlink"/>
          </w:rPr>
          <w:t>Change tracking</w:t>
        </w:r>
      </w:hyperlink>
      <w:r>
        <w:t xml:space="preserve"> </w:t>
      </w:r>
      <w:r>
        <w:fldChar w:fldCharType="begin"/>
      </w:r>
      <w:r>
        <w:instrText>PAGEREF section_e3dfcaf7a08e409cb89c9130e47f7121</w:instrText>
      </w:r>
      <w:r>
        <w:fldChar w:fldCharType="separate"/>
      </w:r>
      <w:r>
        <w:rPr>
          <w:noProof/>
        </w:rPr>
        <w:t>582</w:t>
      </w:r>
      <w:r>
        <w:fldChar w:fldCharType="end"/>
      </w:r>
    </w:p>
    <w:p w:rsidR="00124242" w:rsidRDefault="000D4C3A">
      <w:pPr>
        <w:pStyle w:val="indexentry0"/>
      </w:pPr>
      <w:r>
        <w:t>Client</w:t>
      </w:r>
    </w:p>
    <w:p w:rsidR="00124242" w:rsidRDefault="000D4C3A">
      <w:pPr>
        <w:pStyle w:val="indexentry0"/>
      </w:pPr>
      <w:r>
        <w:t xml:space="preserve">   </w:t>
      </w:r>
      <w:hyperlink w:anchor="section_d9f45bb4f0934894a3c6c00d4d00be08">
        <w:r>
          <w:rPr>
            <w:rStyle w:val="Hyperlink"/>
          </w:rPr>
          <w:t>abstract data model</w:t>
        </w:r>
      </w:hyperlink>
      <w:r>
        <w:t xml:space="preserve"> </w:t>
      </w:r>
      <w:r>
        <w:fldChar w:fldCharType="begin"/>
      </w:r>
      <w:r>
        <w:instrText>PAGEREF section_d9f45bb4f0934894a3c6c00d4d00be08</w:instrText>
      </w:r>
      <w:r>
        <w:fldChar w:fldCharType="separate"/>
      </w:r>
      <w:r>
        <w:rPr>
          <w:noProof/>
        </w:rPr>
        <w:t>501</w:t>
      </w:r>
      <w:r>
        <w:fldChar w:fldCharType="end"/>
      </w:r>
    </w:p>
    <w:p w:rsidR="00124242" w:rsidRDefault="000D4C3A">
      <w:pPr>
        <w:pStyle w:val="indexentry0"/>
      </w:pPr>
      <w:r>
        <w:t xml:space="preserve">      notification ports (</w:t>
      </w:r>
      <w:hyperlink w:anchor="section_c84f4d58821c46b2a31dbcf397f5140f">
        <w:r>
          <w:rPr>
            <w:rStyle w:val="Hyperlink"/>
          </w:rPr>
          <w:t>section 3.2.1.1</w:t>
        </w:r>
      </w:hyperlink>
      <w:r>
        <w:t xml:space="preserve"> </w:t>
      </w:r>
      <w:r>
        <w:fldChar w:fldCharType="begin"/>
      </w:r>
      <w:r>
        <w:instrText>PAGEREF section_c84f4d58821c46b2a31dbcf397f514</w:instrText>
      </w:r>
      <w:r>
        <w:instrText>0f</w:instrText>
      </w:r>
      <w:r>
        <w:fldChar w:fldCharType="separate"/>
      </w:r>
      <w:r>
        <w:rPr>
          <w:noProof/>
        </w:rPr>
        <w:t>501</w:t>
      </w:r>
      <w:r>
        <w:fldChar w:fldCharType="end"/>
      </w:r>
      <w:r>
        <w:t xml:space="preserve">, </w:t>
      </w:r>
      <w:hyperlink w:anchor="section_f9b10010cce146a0bcdb39b12e743a1c">
        <w:r>
          <w:rPr>
            <w:rStyle w:val="Hyperlink"/>
          </w:rPr>
          <w:t>section 3.2.1.1.1</w:t>
        </w:r>
      </w:hyperlink>
      <w:r>
        <w:t xml:space="preserve"> </w:t>
      </w:r>
      <w:r>
        <w:fldChar w:fldCharType="begin"/>
      </w:r>
      <w:r>
        <w:instrText>PAGEREF section_f9b10010cce146a0bcdb39b12e743a1c</w:instrText>
      </w:r>
      <w:r>
        <w:fldChar w:fldCharType="separate"/>
      </w:r>
      <w:r>
        <w:rPr>
          <w:noProof/>
        </w:rPr>
        <w:t>501</w:t>
      </w:r>
      <w:r>
        <w:fldChar w:fldCharType="end"/>
      </w:r>
      <w:r>
        <w:t>)</w:t>
      </w:r>
    </w:p>
    <w:p w:rsidR="00124242" w:rsidRDefault="000D4C3A">
      <w:pPr>
        <w:pStyle w:val="indexentry0"/>
      </w:pPr>
      <w:r>
        <w:t xml:space="preserve">      </w:t>
      </w:r>
      <w:hyperlink w:anchor="section_d9f45bb4f0934894a3c6c00d4d00be08">
        <w:r>
          <w:rPr>
            <w:rStyle w:val="Hyperlink"/>
          </w:rPr>
          <w:t>overview</w:t>
        </w:r>
      </w:hyperlink>
      <w:r>
        <w:t xml:space="preserve"> </w:t>
      </w:r>
      <w:r>
        <w:fldChar w:fldCharType="begin"/>
      </w:r>
      <w:r>
        <w:instrText>PAGEREF section_d9f45bb4f0934894a3c6c</w:instrText>
      </w:r>
      <w:r>
        <w:instrText>00d4d00be08</w:instrText>
      </w:r>
      <w:r>
        <w:fldChar w:fldCharType="separate"/>
      </w:r>
      <w:r>
        <w:rPr>
          <w:noProof/>
        </w:rPr>
        <w:t>501</w:t>
      </w:r>
      <w:r>
        <w:fldChar w:fldCharType="end"/>
      </w:r>
    </w:p>
    <w:p w:rsidR="00124242" w:rsidRDefault="000D4C3A">
      <w:pPr>
        <w:pStyle w:val="indexentry0"/>
      </w:pPr>
      <w:r>
        <w:t xml:space="preserve">   </w:t>
      </w:r>
      <w:hyperlink w:anchor="section_2f7e3a151ca94e9e95602eee1a62de88">
        <w:r>
          <w:rPr>
            <w:rStyle w:val="Hyperlink"/>
          </w:rPr>
          <w:t>Closing a Context Handle method</w:t>
        </w:r>
      </w:hyperlink>
      <w:r>
        <w:t xml:space="preserve"> </w:t>
      </w:r>
      <w:r>
        <w:fldChar w:fldCharType="begin"/>
      </w:r>
      <w:r>
        <w:instrText>PAGEREF section_2f7e3a151ca94e9e95602eee1a62de88</w:instrText>
      </w:r>
      <w:r>
        <w:fldChar w:fldCharType="separate"/>
      </w:r>
      <w:r>
        <w:rPr>
          <w:noProof/>
        </w:rPr>
        <w:t>514</w:t>
      </w:r>
      <w:r>
        <w:fldChar w:fldCharType="end"/>
      </w:r>
    </w:p>
    <w:p w:rsidR="00124242" w:rsidRDefault="000D4C3A">
      <w:pPr>
        <w:pStyle w:val="indexentry0"/>
      </w:pPr>
      <w:r>
        <w:t xml:space="preserve">   </w:t>
      </w:r>
      <w:hyperlink w:anchor="section_3d4f5073a13a415899c1065cd8eb883e">
        <w:r>
          <w:rPr>
            <w:rStyle w:val="Hyperlink"/>
          </w:rPr>
          <w:t>Cluster Nodes - Cluster Networks - and Cluster Network Interfaces method</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ef92235abcd34daf872ac6b0442ac55c">
        <w:r>
          <w:rPr>
            <w:rStyle w:val="Hyperlink"/>
          </w:rPr>
          <w:t>Cluster Registry method</w:t>
        </w:r>
      </w:hyperlink>
      <w:r>
        <w:t xml:space="preserve"> </w:t>
      </w:r>
      <w:r>
        <w:fldChar w:fldCharType="begin"/>
      </w:r>
      <w:r>
        <w:instrText>PAGEREF section_ef92235abcd34daf872ac6b</w:instrText>
      </w:r>
      <w:r>
        <w:instrText>0442ac55c</w:instrText>
      </w:r>
      <w:r>
        <w:fldChar w:fldCharType="separate"/>
      </w:r>
      <w:r>
        <w:rPr>
          <w:noProof/>
        </w:rPr>
        <w:t>507</w:t>
      </w:r>
      <w:r>
        <w:fldChar w:fldCharType="end"/>
      </w:r>
    </w:p>
    <w:p w:rsidR="00124242" w:rsidRDefault="000D4C3A">
      <w:pPr>
        <w:pStyle w:val="indexentry0"/>
      </w:pPr>
      <w:r>
        <w:t xml:space="preserve">   </w:t>
      </w:r>
      <w:hyperlink w:anchor="section_c82605bc1bb04b7aae2e906a7aad3b21">
        <w:r>
          <w:rPr>
            <w:rStyle w:val="Hyperlink"/>
          </w:rPr>
          <w:t>Cluster Resources and Groups method</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r>
        <w:t xml:space="preserve">   </w:t>
      </w:r>
      <w:hyperlink w:anchor="section_ac0d563906fe4c91b3d7997c1fb058f0">
        <w:r>
          <w:rPr>
            <w:rStyle w:val="Hyperlink"/>
          </w:rPr>
          <w:t xml:space="preserve">Determining Cluster Node </w:t>
        </w:r>
        <w:r>
          <w:rPr>
            <w:rStyle w:val="Hyperlink"/>
          </w:rPr>
          <w:t>Configuration and State method</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hyperlink w:anchor="section_1d87e42ecf6947bcbfc79330825ec4e2">
        <w:r>
          <w:rPr>
            <w:rStyle w:val="Hyperlink"/>
          </w:rPr>
          <w:t>initialization</w:t>
        </w:r>
      </w:hyperlink>
      <w:r>
        <w:t xml:space="preserve"> </w:t>
      </w:r>
      <w:r>
        <w:fldChar w:fldCharType="begin"/>
      </w:r>
      <w:r>
        <w:instrText>PAGEREF section_1d87e42ecf6947bcbfc79330825ec4e2</w:instrText>
      </w:r>
      <w:r>
        <w:fldChar w:fldCharType="separate"/>
      </w:r>
      <w:r>
        <w:rPr>
          <w:noProof/>
        </w:rPr>
        <w:t>502</w:t>
      </w:r>
      <w:r>
        <w:fldChar w:fldCharType="end"/>
      </w:r>
    </w:p>
    <w:p w:rsidR="00124242" w:rsidRDefault="000D4C3A">
      <w:pPr>
        <w:pStyle w:val="indexentry0"/>
      </w:pPr>
      <w:r>
        <w:t xml:space="preserve">      </w:t>
      </w:r>
      <w:hyperlink w:anchor="section_1d87e42ecf6947bcbfc79330825ec4e2">
        <w:r>
          <w:rPr>
            <w:rStyle w:val="Hyperlink"/>
          </w:rPr>
          <w:t>overview</w:t>
        </w:r>
      </w:hyperlink>
      <w:r>
        <w:t xml:space="preserve"> </w:t>
      </w:r>
      <w:r>
        <w:fldChar w:fldCharType="begin"/>
      </w:r>
      <w:r>
        <w:instrText>PAGEREF section_1d87e42ecf6947bcbfc79330825ec4e2</w:instrText>
      </w:r>
      <w:r>
        <w:fldChar w:fldCharType="separate"/>
      </w:r>
      <w:r>
        <w:rPr>
          <w:noProof/>
        </w:rPr>
        <w:t>502</w:t>
      </w:r>
      <w:r>
        <w:fldChar w:fldCharType="end"/>
      </w:r>
    </w:p>
    <w:p w:rsidR="00124242" w:rsidRDefault="000D4C3A">
      <w:pPr>
        <w:pStyle w:val="indexentry0"/>
      </w:pPr>
      <w:r>
        <w:t xml:space="preserve">      </w:t>
      </w:r>
      <w:hyperlink w:anchor="section_7d001600f0f54027b16f2222eed6fb40">
        <w:r>
          <w:rPr>
            <w:rStyle w:val="Hyperlink"/>
          </w:rPr>
          <w:t>prerequisites</w:t>
        </w:r>
      </w:hyperlink>
      <w:r>
        <w:t xml:space="preserve"> </w:t>
      </w:r>
      <w:r>
        <w:fldChar w:fldCharType="begin"/>
      </w:r>
      <w:r>
        <w:instrText>PAGEREF section_7d001600f0f54027b16f2222eed6fb40</w:instrText>
      </w:r>
      <w:r>
        <w:fldChar w:fldCharType="separate"/>
      </w:r>
      <w:r>
        <w:rPr>
          <w:noProof/>
        </w:rPr>
        <w:t>502</w:t>
      </w:r>
      <w:r>
        <w:fldChar w:fldCharType="end"/>
      </w:r>
    </w:p>
    <w:p w:rsidR="00124242" w:rsidRDefault="000D4C3A">
      <w:pPr>
        <w:pStyle w:val="indexentry0"/>
      </w:pPr>
      <w:r>
        <w:t xml:space="preserve">      </w:t>
      </w:r>
      <w:hyperlink w:anchor="section_a4aaa8b59aba4267a7fd4945a465802c">
        <w:r>
          <w:rPr>
            <w:rStyle w:val="Hyperlink"/>
          </w:rPr>
          <w:t>reconnect logic</w:t>
        </w:r>
      </w:hyperlink>
      <w:r>
        <w:t xml:space="preserve"> </w:t>
      </w:r>
      <w:r>
        <w:fldChar w:fldCharType="begin"/>
      </w:r>
      <w:r>
        <w:instrText>PAGEREF section_a4aaa8b59aba4267a7fd4945a465802c</w:instrText>
      </w:r>
      <w:r>
        <w:fldChar w:fldCharType="separate"/>
      </w:r>
      <w:r>
        <w:rPr>
          <w:noProof/>
        </w:rPr>
        <w:t>503</w:t>
      </w:r>
      <w:r>
        <w:fldChar w:fldCharType="end"/>
      </w:r>
    </w:p>
    <w:p w:rsidR="00124242" w:rsidRDefault="000D4C3A">
      <w:pPr>
        <w:pStyle w:val="indexentry0"/>
      </w:pPr>
      <w:r>
        <w:t xml:space="preserve">      </w:t>
      </w:r>
      <w:hyperlink w:anchor="section_9965b041d28f4422b823bcbc4b15dece">
        <w:r>
          <w:rPr>
            <w:rStyle w:val="Hyperlink"/>
          </w:rPr>
          <w:t>RPC connection</w:t>
        </w:r>
      </w:hyperlink>
      <w:r>
        <w:t xml:space="preserve"> </w:t>
      </w:r>
      <w:r>
        <w:fldChar w:fldCharType="begin"/>
      </w:r>
      <w:r>
        <w:instrText>PAGEREF section_9965b041d28f4422b823bcbc4b15dece</w:instrText>
      </w:r>
      <w:r>
        <w:fldChar w:fldCharType="separate"/>
      </w:r>
      <w:r>
        <w:rPr>
          <w:noProof/>
        </w:rPr>
        <w:t>503</w:t>
      </w:r>
      <w:r>
        <w:fldChar w:fldCharType="end"/>
      </w:r>
    </w:p>
    <w:p w:rsidR="00124242" w:rsidRDefault="000D4C3A">
      <w:pPr>
        <w:pStyle w:val="indexentry0"/>
      </w:pPr>
      <w:r>
        <w:t xml:space="preserve">   </w:t>
      </w:r>
      <w:hyperlink w:anchor="section_268d92d7de58418887eb2dfd7fd83d3e">
        <w:r>
          <w:rPr>
            <w:rStyle w:val="Hyperlink"/>
          </w:rPr>
          <w:t>local events</w:t>
        </w:r>
      </w:hyperlink>
      <w:r>
        <w:t xml:space="preserve"> </w:t>
      </w:r>
      <w:r>
        <w:fldChar w:fldCharType="begin"/>
      </w:r>
      <w:r>
        <w:instrText>PAGEREF section_268d92d7de58418887eb2dfd7fd83d3e</w:instrText>
      </w:r>
      <w:r>
        <w:fldChar w:fldCharType="separate"/>
      </w:r>
      <w:r>
        <w:rPr>
          <w:noProof/>
        </w:rPr>
        <w:t>517</w:t>
      </w:r>
      <w:r>
        <w:fldChar w:fldCharType="end"/>
      </w:r>
    </w:p>
    <w:p w:rsidR="00124242" w:rsidRDefault="000D4C3A">
      <w:pPr>
        <w:pStyle w:val="indexentry0"/>
      </w:pPr>
      <w:r>
        <w:t xml:space="preserve">   </w:t>
      </w:r>
      <w:hyperlink w:anchor="section_808a34ffd474414c8d8efaf6ec78b317">
        <w:r>
          <w:rPr>
            <w:rStyle w:val="Hyperlink"/>
          </w:rPr>
          <w:t>message p</w:t>
        </w:r>
        <w:r>
          <w:rPr>
            <w:rStyle w:val="Hyperlink"/>
          </w:rPr>
          <w:t>rocessing</w:t>
        </w:r>
      </w:hyperlink>
      <w:r>
        <w:t xml:space="preserve"> </w:t>
      </w:r>
      <w:r>
        <w:fldChar w:fldCharType="begin"/>
      </w:r>
      <w:r>
        <w:instrText>PAGEREF section_808a34ffd474414c8d8efaf6ec78b317</w:instrText>
      </w:r>
      <w:r>
        <w:fldChar w:fldCharType="separate"/>
      </w:r>
      <w:r>
        <w:rPr>
          <w:noProof/>
        </w:rPr>
        <w:t>503</w:t>
      </w:r>
      <w:r>
        <w:fldChar w:fldCharType="end"/>
      </w:r>
    </w:p>
    <w:p w:rsidR="00124242" w:rsidRDefault="000D4C3A">
      <w:pPr>
        <w:pStyle w:val="indexentry0"/>
      </w:pPr>
      <w:r>
        <w:t xml:space="preserve">      cluster</w:t>
      </w:r>
    </w:p>
    <w:p w:rsidR="00124242" w:rsidRDefault="000D4C3A">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r>
        <w:t xml:space="preserve">         </w:t>
      </w:r>
      <w:hyperlink w:anchor="section_3d4f5073a13a415899c1065cd8eb883e">
        <w:r>
          <w:rPr>
            <w:rStyle w:val="Hyperlink"/>
          </w:rPr>
          <w:t>network interfaces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3d4f5073a13a415899c1065cd8eb883e">
        <w:r>
          <w:rPr>
            <w:rStyle w:val="Hyperlink"/>
          </w:rPr>
          <w:t>networks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ac0d563906fe4c91b3d7997c1fb058f0">
        <w:r>
          <w:rPr>
            <w:rStyle w:val="Hyperlink"/>
          </w:rPr>
          <w:t>node configuration</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507</w:t>
      </w:r>
      <w:r>
        <w:fldChar w:fldCharType="end"/>
      </w:r>
    </w:p>
    <w:p w:rsidR="00124242" w:rsidRDefault="000D4C3A">
      <w:pPr>
        <w:pStyle w:val="indexentry0"/>
      </w:pP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w:instrText>
      </w:r>
      <w:r>
        <w:instrText>a94e9e95602eee1a62de88</w:instrText>
      </w:r>
      <w:r>
        <w:fldChar w:fldCharType="separate"/>
      </w:r>
      <w:r>
        <w:rPr>
          <w:noProof/>
        </w:rPr>
        <w:t>514</w:t>
      </w:r>
      <w:r>
        <w:fldChar w:fldCharType="end"/>
      </w:r>
    </w:p>
    <w:p w:rsidR="00124242" w:rsidRDefault="000D4C3A">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 section_02e7b39f9ba04be49b58ece5937a1ac3</w:instrText>
      </w:r>
      <w:r>
        <w:fldChar w:fldCharType="separate"/>
      </w:r>
      <w:r>
        <w:rPr>
          <w:noProof/>
        </w:rPr>
        <w:t>515</w:t>
      </w:r>
      <w:r>
        <w:fldChar w:fldCharType="end"/>
      </w:r>
    </w:p>
    <w:p w:rsidR="00124242" w:rsidRDefault="000D4C3A">
      <w:pPr>
        <w:pStyle w:val="indexentry0"/>
      </w:pPr>
      <w:r>
        <w:t xml:space="preserve">      </w:t>
      </w:r>
      <w:hyperlink w:anchor="section_256ccc0b1a584b89be0f059b3f6052e2">
        <w:r>
          <w:rPr>
            <w:rStyle w:val="Hyperlink"/>
          </w:rPr>
          <w:t>no</w:t>
        </w:r>
        <w:r>
          <w:rPr>
            <w:rStyle w:val="Hyperlink"/>
          </w:rPr>
          <w:t>tification ports</w:t>
        </w:r>
      </w:hyperlink>
      <w:r>
        <w:t xml:space="preserve"> </w:t>
      </w:r>
      <w:r>
        <w:fldChar w:fldCharType="begin"/>
      </w:r>
      <w:r>
        <w:instrText>PAGEREF section_256ccc0b1a584b89be0f059b3f6052e2</w:instrText>
      </w:r>
      <w:r>
        <w:fldChar w:fldCharType="separate"/>
      </w:r>
      <w:r>
        <w:rPr>
          <w:noProof/>
        </w:rPr>
        <w:t>508</w:t>
      </w:r>
      <w:r>
        <w:fldChar w:fldCharType="end"/>
      </w:r>
    </w:p>
    <w:p w:rsidR="00124242" w:rsidRDefault="000D4C3A">
      <w:pPr>
        <w:pStyle w:val="indexentry0"/>
      </w:pPr>
      <w:r>
        <w:t xml:space="preserve">      </w:t>
      </w:r>
      <w:hyperlink w:anchor="section_808a34ffd474414c8d8efaf6ec78b317">
        <w:r>
          <w:rPr>
            <w:rStyle w:val="Hyperlink"/>
          </w:rPr>
          <w:t>overview</w:t>
        </w:r>
      </w:hyperlink>
      <w:r>
        <w:t xml:space="preserve"> </w:t>
      </w:r>
      <w:r>
        <w:fldChar w:fldCharType="begin"/>
      </w:r>
      <w:r>
        <w:instrText>PAGEREF section_808a34ffd474414c8d8efaf6ec78b317</w:instrText>
      </w:r>
      <w:r>
        <w:fldChar w:fldCharType="separate"/>
      </w:r>
      <w:r>
        <w:rPr>
          <w:noProof/>
        </w:rPr>
        <w:t>503</w:t>
      </w:r>
      <w:r>
        <w:fldChar w:fldCharType="end"/>
      </w:r>
    </w:p>
    <w:p w:rsidR="00124242" w:rsidRDefault="000D4C3A">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510</w:t>
      </w:r>
      <w:r>
        <w:fldChar w:fldCharType="end"/>
      </w:r>
    </w:p>
    <w:p w:rsidR="00124242" w:rsidRDefault="000D4C3A">
      <w:pPr>
        <w:pStyle w:val="indexentry0"/>
      </w:pPr>
      <w:r>
        <w:t xml:space="preserve">   </w:t>
      </w:r>
      <w:hyperlink w:anchor="section_256ccc0b1a584b89be0f059b3f6052e2">
        <w:r>
          <w:rPr>
            <w:rStyle w:val="Hyperlink"/>
          </w:rPr>
          <w:t>Notification Ports method</w:t>
        </w:r>
      </w:hyperlink>
      <w:r>
        <w:t xml:space="preserve"> </w:t>
      </w:r>
      <w:r>
        <w:fldChar w:fldCharType="begin"/>
      </w:r>
      <w:r>
        <w:instrText>PAGEREF section_256ccc0b1a584b89be0f059b3f6052e2</w:instrText>
      </w:r>
      <w:r>
        <w:fldChar w:fldCharType="separate"/>
      </w:r>
      <w:r>
        <w:rPr>
          <w:noProof/>
        </w:rPr>
        <w:t>508</w:t>
      </w:r>
      <w:r>
        <w:fldChar w:fldCharType="end"/>
      </w:r>
    </w:p>
    <w:p w:rsidR="00124242" w:rsidRDefault="000D4C3A">
      <w:pPr>
        <w:pStyle w:val="indexentry0"/>
      </w:pPr>
      <w:r>
        <w:t xml:space="preserve">   </w:t>
      </w:r>
      <w:hyperlink w:anchor="section_9680764766604be99e124c732d24c567">
        <w:r>
          <w:rPr>
            <w:rStyle w:val="Hyperlink"/>
          </w:rPr>
          <w:t>overview</w:t>
        </w:r>
      </w:hyperlink>
      <w:r>
        <w:t xml:space="preserve"> </w:t>
      </w:r>
      <w:r>
        <w:fldChar w:fldCharType="begin"/>
      </w:r>
      <w:r>
        <w:instrText>PAGEREF section_9680764766604be99e124c732d24c567</w:instrText>
      </w:r>
      <w:r>
        <w:fldChar w:fldCharType="separate"/>
      </w:r>
      <w:r>
        <w:rPr>
          <w:noProof/>
        </w:rPr>
        <w:t>500</w:t>
      </w:r>
      <w:r>
        <w:fldChar w:fldCharType="end"/>
      </w:r>
    </w:p>
    <w:p w:rsidR="00124242" w:rsidRDefault="000D4C3A">
      <w:pPr>
        <w:pStyle w:val="indexentry0"/>
      </w:pPr>
      <w:r>
        <w:t xml:space="preserve">   </w:t>
      </w:r>
      <w:hyperlink w:anchor="section_ca75805a4b3940748b5bdbaae6e81b1f">
        <w:r>
          <w:rPr>
            <w:rStyle w:val="Hyperlink"/>
          </w:rPr>
          <w:t>Reconnect Procedure method</w:t>
        </w:r>
      </w:hyperlink>
      <w:r>
        <w:t xml:space="preserve"> </w:t>
      </w:r>
      <w:r>
        <w:fldChar w:fldCharType="begin"/>
      </w:r>
      <w:r>
        <w:instrText>PAGEREF section_ca75805a4b3940748b5bdbaae6e81b1f</w:instrText>
      </w:r>
      <w:r>
        <w:fldChar w:fldCharType="separate"/>
      </w:r>
      <w:r>
        <w:rPr>
          <w:noProof/>
        </w:rPr>
        <w:t>510</w:t>
      </w:r>
      <w:r>
        <w:fldChar w:fldCharType="end"/>
      </w:r>
    </w:p>
    <w:p w:rsidR="00124242" w:rsidRDefault="000D4C3A">
      <w:pPr>
        <w:pStyle w:val="indexentry0"/>
      </w:pPr>
      <w:r>
        <w:t xml:space="preserve">   </w:t>
      </w:r>
      <w:hyperlink w:anchor="section_808a34ffd474414c8d8efaf6ec78b317">
        <w:r>
          <w:rPr>
            <w:rStyle w:val="Hyperlink"/>
          </w:rPr>
          <w:t>sequencing rules</w:t>
        </w:r>
      </w:hyperlink>
      <w:r>
        <w:t xml:space="preserve"> </w:t>
      </w:r>
      <w:r>
        <w:fldChar w:fldCharType="begin"/>
      </w:r>
      <w:r>
        <w:instrText>PAGEREF section_808a34ffd474414c8d8efaf6ec78b317</w:instrText>
      </w:r>
      <w:r>
        <w:fldChar w:fldCharType="separate"/>
      </w:r>
      <w:r>
        <w:rPr>
          <w:noProof/>
        </w:rPr>
        <w:t>503</w:t>
      </w:r>
      <w:r>
        <w:fldChar w:fldCharType="end"/>
      </w:r>
    </w:p>
    <w:p w:rsidR="00124242" w:rsidRDefault="000D4C3A">
      <w:pPr>
        <w:pStyle w:val="indexentry0"/>
      </w:pPr>
      <w:r>
        <w:t xml:space="preserve">      cluster</w:t>
      </w:r>
    </w:p>
    <w:p w:rsidR="00124242" w:rsidRDefault="000D4C3A">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w:instrText>
      </w:r>
      <w:r>
        <w:instrText>aae2e906a7aad3b21</w:instrText>
      </w:r>
      <w:r>
        <w:fldChar w:fldCharType="separate"/>
      </w:r>
      <w:r>
        <w:rPr>
          <w:noProof/>
        </w:rPr>
        <w:t>506</w:t>
      </w:r>
      <w:r>
        <w:fldChar w:fldCharType="end"/>
      </w:r>
    </w:p>
    <w:p w:rsidR="00124242" w:rsidRDefault="000D4C3A">
      <w:pPr>
        <w:pStyle w:val="indexentry0"/>
      </w:pPr>
      <w:r>
        <w:t xml:space="preserve">         </w:t>
      </w:r>
      <w:hyperlink w:anchor="section_3d4f5073a13a415899c1065cd8eb883e">
        <w:r>
          <w:rPr>
            <w:rStyle w:val="Hyperlink"/>
          </w:rPr>
          <w:t>network interfaces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3d4f5073a13a415899c1065cd8eb883e">
        <w:r>
          <w:rPr>
            <w:rStyle w:val="Hyperlink"/>
          </w:rPr>
          <w:t>networks</w:t>
        </w:r>
      </w:hyperlink>
      <w:r>
        <w:t xml:space="preserve"> </w:t>
      </w:r>
      <w:r>
        <w:fldChar w:fldCharType="begin"/>
      </w:r>
      <w:r>
        <w:instrText>PAGEREF sec</w:instrText>
      </w:r>
      <w:r>
        <w:instrText>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ac0d563906fe4c91b3d7997c1fb058f0">
        <w:r>
          <w:rPr>
            <w:rStyle w:val="Hyperlink"/>
          </w:rPr>
          <w:t>node configuration</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507</w:t>
      </w:r>
      <w:r>
        <w:fldChar w:fldCharType="end"/>
      </w:r>
    </w:p>
    <w:p w:rsidR="00124242" w:rsidRDefault="000D4C3A">
      <w:pPr>
        <w:pStyle w:val="indexentry0"/>
      </w:pP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section_2f7e3a151ca94e9e95602eee1a62de88</w:instrText>
      </w:r>
      <w:r>
        <w:fldChar w:fldCharType="separate"/>
      </w:r>
      <w:r>
        <w:rPr>
          <w:noProof/>
        </w:rPr>
        <w:t>514</w:t>
      </w:r>
      <w:r>
        <w:fldChar w:fldCharType="end"/>
      </w:r>
    </w:p>
    <w:p w:rsidR="00124242" w:rsidRDefault="000D4C3A">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 section_02e7b39f9ba04be49b58ece5937a1ac3</w:instrText>
      </w:r>
      <w:r>
        <w:fldChar w:fldCharType="separate"/>
      </w:r>
      <w:r>
        <w:rPr>
          <w:noProof/>
        </w:rPr>
        <w:t>515</w:t>
      </w:r>
      <w:r>
        <w:fldChar w:fldCharType="end"/>
      </w:r>
    </w:p>
    <w:p w:rsidR="00124242" w:rsidRDefault="000D4C3A">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508</w:t>
      </w:r>
      <w:r>
        <w:fldChar w:fldCharType="end"/>
      </w:r>
    </w:p>
    <w:p w:rsidR="00124242" w:rsidRDefault="000D4C3A">
      <w:pPr>
        <w:pStyle w:val="indexentry0"/>
      </w:pPr>
      <w:r>
        <w:t xml:space="preserve">      </w:t>
      </w:r>
      <w:hyperlink w:anchor="section_808a34ffd474414c8d8efaf6ec78b317">
        <w:r>
          <w:rPr>
            <w:rStyle w:val="Hyperlink"/>
          </w:rPr>
          <w:t>overview</w:t>
        </w:r>
      </w:hyperlink>
      <w:r>
        <w:t xml:space="preserve"> </w:t>
      </w:r>
      <w:r>
        <w:fldChar w:fldCharType="begin"/>
      </w:r>
      <w:r>
        <w:instrText>PAGEREF section_808a34ffd474414c8d8e</w:instrText>
      </w:r>
      <w:r>
        <w:instrText>faf6ec78b317</w:instrText>
      </w:r>
      <w:r>
        <w:fldChar w:fldCharType="separate"/>
      </w:r>
      <w:r>
        <w:rPr>
          <w:noProof/>
        </w:rPr>
        <w:t>503</w:t>
      </w:r>
      <w:r>
        <w:fldChar w:fldCharType="end"/>
      </w:r>
    </w:p>
    <w:p w:rsidR="00124242" w:rsidRDefault="000D4C3A">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510</w:t>
      </w:r>
      <w:r>
        <w:fldChar w:fldCharType="end"/>
      </w:r>
    </w:p>
    <w:p w:rsidR="00124242" w:rsidRDefault="000D4C3A">
      <w:pPr>
        <w:pStyle w:val="indexentry0"/>
      </w:pPr>
      <w:r>
        <w:t xml:space="preserve">   </w:t>
      </w:r>
      <w:hyperlink w:anchor="section_f12081dfbb85436f92f14077d478d9f8">
        <w:r>
          <w:rPr>
            <w:rStyle w:val="Hyperlink"/>
          </w:rPr>
          <w:t>timer events</w:t>
        </w:r>
      </w:hyperlink>
      <w:r>
        <w:t xml:space="preserve"> </w:t>
      </w:r>
      <w:r>
        <w:fldChar w:fldCharType="begin"/>
      </w:r>
      <w:r>
        <w:instrText>PAGEREF section_f120</w:instrText>
      </w:r>
      <w:r>
        <w:instrText>81dfbb85436f92f14077d478d9f8</w:instrText>
      </w:r>
      <w:r>
        <w:fldChar w:fldCharType="separate"/>
      </w:r>
      <w:r>
        <w:rPr>
          <w:noProof/>
        </w:rPr>
        <w:t>516</w:t>
      </w:r>
      <w:r>
        <w:fldChar w:fldCharType="end"/>
      </w:r>
    </w:p>
    <w:p w:rsidR="00124242" w:rsidRDefault="000D4C3A">
      <w:pPr>
        <w:pStyle w:val="indexentry0"/>
      </w:pPr>
      <w:r>
        <w:t xml:space="preserve">   </w:t>
      </w:r>
      <w:hyperlink w:anchor="section_ef02a2aed913455c8e9e10e7ac3a0263">
        <w:r>
          <w:rPr>
            <w:rStyle w:val="Hyperlink"/>
          </w:rPr>
          <w:t>timers</w:t>
        </w:r>
      </w:hyperlink>
      <w:r>
        <w:t xml:space="preserve"> </w:t>
      </w:r>
      <w:r>
        <w:fldChar w:fldCharType="begin"/>
      </w:r>
      <w:r>
        <w:instrText>PAGEREF section_ef02a2aed913455c8e9e10e7ac3a0263</w:instrText>
      </w:r>
      <w:r>
        <w:fldChar w:fldCharType="separate"/>
      </w:r>
      <w:r>
        <w:rPr>
          <w:noProof/>
        </w:rPr>
        <w:t>502</w:t>
      </w:r>
      <w:r>
        <w:fldChar w:fldCharType="end"/>
      </w:r>
    </w:p>
    <w:p w:rsidR="00124242" w:rsidRDefault="000D4C3A">
      <w:pPr>
        <w:pStyle w:val="indexentry0"/>
      </w:pPr>
      <w:hyperlink w:anchor="section_2f7e3a151ca94e9e95602eee1a62de88">
        <w:r>
          <w:rPr>
            <w:rStyle w:val="Hyperlink"/>
          </w:rPr>
          <w:t>Closing a Context Handle method</w:t>
        </w:r>
      </w:hyperlink>
      <w:r>
        <w:t xml:space="preserve"> </w:t>
      </w:r>
      <w:r>
        <w:fldChar w:fldCharType="begin"/>
      </w:r>
      <w:r>
        <w:instrText>PAGE</w:instrText>
      </w:r>
      <w:r>
        <w:instrText>REF section_2f7e3a151ca94e9e95602eee1a62de88</w:instrText>
      </w:r>
      <w:r>
        <w:fldChar w:fldCharType="separate"/>
      </w:r>
      <w:r>
        <w:rPr>
          <w:noProof/>
        </w:rPr>
        <w:t>514</w:t>
      </w:r>
      <w:r>
        <w:fldChar w:fldCharType="end"/>
      </w:r>
    </w:p>
    <w:p w:rsidR="00124242" w:rsidRDefault="000D4C3A">
      <w:pPr>
        <w:pStyle w:val="indexentry0"/>
      </w:pPr>
      <w:hyperlink w:anchor="section_dc2a148bb22b4d1abcd36b2d04aee941">
        <w:r>
          <w:rPr>
            <w:rStyle w:val="Hyperlink"/>
          </w:rPr>
          <w:t>CLUS_CHARACTERISTICS enumeration</w:t>
        </w:r>
      </w:hyperlink>
      <w:r>
        <w:t xml:space="preserve"> </w:t>
      </w:r>
      <w:r>
        <w:fldChar w:fldCharType="begin"/>
      </w:r>
      <w:r>
        <w:instrText>PAGEREF section_dc2a148bb22b4d1abcd36b2d04aee941</w:instrText>
      </w:r>
      <w:r>
        <w:fldChar w:fldCharType="separate"/>
      </w:r>
      <w:r>
        <w:rPr>
          <w:noProof/>
        </w:rPr>
        <w:t>34</w:t>
      </w:r>
      <w:r>
        <w:fldChar w:fldCharType="end"/>
      </w:r>
    </w:p>
    <w:p w:rsidR="00124242" w:rsidRDefault="000D4C3A">
      <w:pPr>
        <w:pStyle w:val="indexentry0"/>
      </w:pPr>
      <w:hyperlink w:anchor="section_b35a49e472984845a12b2820f4cf70e4">
        <w:r>
          <w:rPr>
            <w:rStyle w:val="Hyperlink"/>
          </w:rPr>
          <w:t>CLUS_CSV_MAINTENANCE_MODE_INFO packet</w:t>
        </w:r>
      </w:hyperlink>
      <w:r>
        <w:t xml:space="preserve"> </w:t>
      </w:r>
      <w:r>
        <w:fldChar w:fldCharType="begin"/>
      </w:r>
      <w:r>
        <w:instrText>PAGEREF section_b35a49e472984845a12b2820f4cf70e4</w:instrText>
      </w:r>
      <w:r>
        <w:fldChar w:fldCharType="separate"/>
      </w:r>
      <w:r>
        <w:rPr>
          <w:noProof/>
        </w:rPr>
        <w:t>67</w:t>
      </w:r>
      <w:r>
        <w:fldChar w:fldCharType="end"/>
      </w:r>
    </w:p>
    <w:p w:rsidR="00124242" w:rsidRDefault="000D4C3A">
      <w:pPr>
        <w:pStyle w:val="indexentry0"/>
      </w:pPr>
      <w:hyperlink w:anchor="section_1c96736f4ec1403ba5f8dbb0edc1e672">
        <w:r>
          <w:rPr>
            <w:rStyle w:val="Hyperlink"/>
          </w:rPr>
          <w:t>CLUS_CSV_VOLUME_INFO packet</w:t>
        </w:r>
      </w:hyperlink>
      <w:r>
        <w:t xml:space="preserve"> </w:t>
      </w:r>
      <w:r>
        <w:fldChar w:fldCharType="begin"/>
      </w:r>
      <w:r>
        <w:instrText>PAGEREF section_1c96736f4ec1403ba5f8dbb0edc1e672</w:instrText>
      </w:r>
      <w:r>
        <w:fldChar w:fldCharType="separate"/>
      </w:r>
      <w:r>
        <w:rPr>
          <w:noProof/>
        </w:rPr>
        <w:t>65</w:t>
      </w:r>
      <w:r>
        <w:fldChar w:fldCharType="end"/>
      </w:r>
    </w:p>
    <w:p w:rsidR="00124242" w:rsidRDefault="000D4C3A">
      <w:pPr>
        <w:pStyle w:val="indexentry0"/>
      </w:pPr>
      <w:hyperlink w:anchor="section_e0243f1df7ee48cc98e6d0f94709c066">
        <w:r>
          <w:rPr>
            <w:rStyle w:val="Hyperlink"/>
          </w:rPr>
          <w:t>CLUS_FLAGS enumeration</w:t>
        </w:r>
      </w:hyperlink>
      <w:r>
        <w:t xml:space="preserve"> </w:t>
      </w:r>
      <w:r>
        <w:fldChar w:fldCharType="begin"/>
      </w:r>
      <w:r>
        <w:instrText>PAGEREF section_e0243f1df7ee48cc98e6d0f94709c066</w:instrText>
      </w:r>
      <w:r>
        <w:fldChar w:fldCharType="separate"/>
      </w:r>
      <w:r>
        <w:rPr>
          <w:noProof/>
        </w:rPr>
        <w:t>35</w:t>
      </w:r>
      <w:r>
        <w:fldChar w:fldCharType="end"/>
      </w:r>
    </w:p>
    <w:p w:rsidR="00124242" w:rsidRDefault="000D4C3A">
      <w:pPr>
        <w:pStyle w:val="indexentry0"/>
      </w:pPr>
      <w:hyperlink w:anchor="section_d8111882f0fa46db827349b5667f5247">
        <w:r>
          <w:rPr>
            <w:rStyle w:val="Hyperlink"/>
          </w:rPr>
          <w:t>CLUS_MAINTENANCE_MODE_INFO packet</w:t>
        </w:r>
      </w:hyperlink>
      <w:r>
        <w:t xml:space="preserve"> </w:t>
      </w:r>
      <w:r>
        <w:fldChar w:fldCharType="begin"/>
      </w:r>
      <w:r>
        <w:instrText>PAGEREF section_d8111</w:instrText>
      </w:r>
      <w:r>
        <w:instrText>882f0fa46db827349b5667f5247</w:instrText>
      </w:r>
      <w:r>
        <w:fldChar w:fldCharType="separate"/>
      </w:r>
      <w:r>
        <w:rPr>
          <w:noProof/>
        </w:rPr>
        <w:t>62</w:t>
      </w:r>
      <w:r>
        <w:fldChar w:fldCharType="end"/>
      </w:r>
    </w:p>
    <w:p w:rsidR="00124242" w:rsidRDefault="000D4C3A">
      <w:pPr>
        <w:pStyle w:val="indexentry0"/>
      </w:pPr>
      <w:hyperlink w:anchor="section_48b10f7e7bff4aa1b8c191ffdcedb442">
        <w:r>
          <w:rPr>
            <w:rStyle w:val="Hyperlink"/>
          </w:rPr>
          <w:t>CLUS_MAINTENANCE_MODE_INFO_EX packet</w:t>
        </w:r>
      </w:hyperlink>
      <w:r>
        <w:t xml:space="preserve"> </w:t>
      </w:r>
      <w:r>
        <w:fldChar w:fldCharType="begin"/>
      </w:r>
      <w:r>
        <w:instrText>PAGEREF section_48b10f7e7bff4aa1b8c191ffdcedb442</w:instrText>
      </w:r>
      <w:r>
        <w:fldChar w:fldCharType="separate"/>
      </w:r>
      <w:r>
        <w:rPr>
          <w:noProof/>
        </w:rPr>
        <w:t>62</w:t>
      </w:r>
      <w:r>
        <w:fldChar w:fldCharType="end"/>
      </w:r>
    </w:p>
    <w:p w:rsidR="00124242" w:rsidRDefault="000D4C3A">
      <w:pPr>
        <w:pStyle w:val="indexentry0"/>
      </w:pPr>
      <w:hyperlink w:anchor="section_8bc6e99c587749278f4a433437a645f9">
        <w:r>
          <w:rPr>
            <w:rStyle w:val="Hyperlink"/>
          </w:rPr>
          <w:t>CLUS_NETNAME</w:t>
        </w:r>
        <w:r>
          <w:rPr>
            <w:rStyle w:val="Hyperlink"/>
          </w:rPr>
          <w:t>_PWD_INFO packet</w:t>
        </w:r>
      </w:hyperlink>
      <w:r>
        <w:t xml:space="preserve"> </w:t>
      </w:r>
      <w:r>
        <w:fldChar w:fldCharType="begin"/>
      </w:r>
      <w:r>
        <w:instrText>PAGEREF section_8bc6e99c587749278f4a433437a645f9</w:instrText>
      </w:r>
      <w:r>
        <w:fldChar w:fldCharType="separate"/>
      </w:r>
      <w:r>
        <w:rPr>
          <w:noProof/>
        </w:rPr>
        <w:t>61</w:t>
      </w:r>
      <w:r>
        <w:fldChar w:fldCharType="end"/>
      </w:r>
    </w:p>
    <w:p w:rsidR="00124242" w:rsidRDefault="000D4C3A">
      <w:pPr>
        <w:pStyle w:val="indexentry0"/>
      </w:pPr>
      <w:hyperlink w:anchor="section_b0a67c0a70824ec39c08ba94ce0bba4a">
        <w:r>
          <w:rPr>
            <w:rStyle w:val="Hyperlink"/>
          </w:rPr>
          <w:t>CLUS_PARTITION_INFO packet</w:t>
        </w:r>
      </w:hyperlink>
      <w:r>
        <w:t xml:space="preserve"> </w:t>
      </w:r>
      <w:r>
        <w:fldChar w:fldCharType="begin"/>
      </w:r>
      <w:r>
        <w:instrText>PAGEREF section_b0a67c0a70824ec39c08ba94ce0bba4a</w:instrText>
      </w:r>
      <w:r>
        <w:fldChar w:fldCharType="separate"/>
      </w:r>
      <w:r>
        <w:rPr>
          <w:noProof/>
        </w:rPr>
        <w:t>54</w:t>
      </w:r>
      <w:r>
        <w:fldChar w:fldCharType="end"/>
      </w:r>
    </w:p>
    <w:p w:rsidR="00124242" w:rsidRDefault="000D4C3A">
      <w:pPr>
        <w:pStyle w:val="indexentry0"/>
      </w:pPr>
      <w:hyperlink w:anchor="section_33672b3693df4173a5891071bd12ad1b">
        <w:r>
          <w:rPr>
            <w:rStyle w:val="Hyperlink"/>
          </w:rPr>
          <w:t>CLUS_PARTITION_INFO_EX packet</w:t>
        </w:r>
      </w:hyperlink>
      <w:r>
        <w:t xml:space="preserve"> </w:t>
      </w:r>
      <w:r>
        <w:fldChar w:fldCharType="begin"/>
      </w:r>
      <w:r>
        <w:instrText>PAGEREF section_33672b3693df4173a5891071bd12ad1b</w:instrText>
      </w:r>
      <w:r>
        <w:fldChar w:fldCharType="separate"/>
      </w:r>
      <w:r>
        <w:rPr>
          <w:noProof/>
        </w:rPr>
        <w:t>58</w:t>
      </w:r>
      <w:r>
        <w:fldChar w:fldCharType="end"/>
      </w:r>
    </w:p>
    <w:p w:rsidR="00124242" w:rsidRDefault="000D4C3A">
      <w:pPr>
        <w:pStyle w:val="indexentry0"/>
      </w:pPr>
      <w:hyperlink w:anchor="section_fa7034dbe96a4891abe62eac37c1f6f1">
        <w:r>
          <w:rPr>
            <w:rStyle w:val="Hyperlink"/>
          </w:rPr>
          <w:t>CLUS_POOL_DRIVE_INFO packet</w:t>
        </w:r>
      </w:hyperlink>
      <w:r>
        <w:t xml:space="preserve"> </w:t>
      </w:r>
      <w:r>
        <w:fldChar w:fldCharType="begin"/>
      </w:r>
      <w:r>
        <w:instrText>PAGEREF section_fa7034dbe96a4891abe62eac37c1f6f1</w:instrText>
      </w:r>
      <w:r>
        <w:fldChar w:fldCharType="separate"/>
      </w:r>
      <w:r>
        <w:rPr>
          <w:noProof/>
        </w:rPr>
        <w:t>73</w:t>
      </w:r>
      <w:r>
        <w:fldChar w:fldCharType="end"/>
      </w:r>
    </w:p>
    <w:p w:rsidR="00124242" w:rsidRDefault="000D4C3A">
      <w:pPr>
        <w:pStyle w:val="indexentry0"/>
      </w:pPr>
      <w:hyperlink w:anchor="section_a33153a33781484ba543c13d02414f00">
        <w:r>
          <w:rPr>
            <w:rStyle w:val="Hyperlink"/>
          </w:rPr>
          <w:t>CLUS_RESOURCE_CLASS_INFO packet</w:t>
        </w:r>
      </w:hyperlink>
      <w:r>
        <w:t xml:space="preserve"> </w:t>
      </w:r>
      <w:r>
        <w:fldChar w:fldCharType="begin"/>
      </w:r>
      <w:r>
        <w:instrText>PAGEREF section_a33153a33781484ba543c13d02414f00</w:instrText>
      </w:r>
      <w:r>
        <w:fldChar w:fldCharType="separate"/>
      </w:r>
      <w:r>
        <w:rPr>
          <w:noProof/>
        </w:rPr>
        <w:t>53</w:t>
      </w:r>
      <w:r>
        <w:fldChar w:fldCharType="end"/>
      </w:r>
    </w:p>
    <w:p w:rsidR="00124242" w:rsidRDefault="000D4C3A">
      <w:pPr>
        <w:pStyle w:val="indexentry0"/>
      </w:pPr>
      <w:hyperlink w:anchor="section_4e71f14a8b2e49ff8c2bdd94720a3384">
        <w:r>
          <w:rPr>
            <w:rStyle w:val="Hyperlink"/>
          </w:rPr>
          <w:t>CLUS_SCSI_ADDRESS packet</w:t>
        </w:r>
      </w:hyperlink>
      <w:r>
        <w:t xml:space="preserve"> </w:t>
      </w:r>
      <w:r>
        <w:fldChar w:fldCharType="begin"/>
      </w:r>
      <w:r>
        <w:instrText>PAGEREF section_4e71f14a8b2e49ff</w:instrText>
      </w:r>
      <w:r>
        <w:instrText>8c2bdd94720a3384</w:instrText>
      </w:r>
      <w:r>
        <w:fldChar w:fldCharType="separate"/>
      </w:r>
      <w:r>
        <w:rPr>
          <w:noProof/>
        </w:rPr>
        <w:t>54</w:t>
      </w:r>
      <w:r>
        <w:fldChar w:fldCharType="end"/>
      </w:r>
    </w:p>
    <w:p w:rsidR="00124242" w:rsidRDefault="000D4C3A">
      <w:pPr>
        <w:pStyle w:val="indexentry0"/>
      </w:pPr>
      <w:hyperlink w:anchor="section_e4256549ca324fcda6e8664ee914d1d3">
        <w:r>
          <w:rPr>
            <w:rStyle w:val="Hyperlink"/>
          </w:rPr>
          <w:t>CLUS_SHARED_VOLUME_BACKUP_MODE packet</w:t>
        </w:r>
      </w:hyperlink>
      <w:r>
        <w:t xml:space="preserve"> </w:t>
      </w:r>
      <w:r>
        <w:fldChar w:fldCharType="begin"/>
      </w:r>
      <w:r>
        <w:instrText>PAGEREF section_e4256549ca324fcda6e8664ee914d1d3</w:instrText>
      </w:r>
      <w:r>
        <w:fldChar w:fldCharType="separate"/>
      </w:r>
      <w:r>
        <w:rPr>
          <w:noProof/>
        </w:rPr>
        <w:t>67</w:t>
      </w:r>
      <w:r>
        <w:fldChar w:fldCharType="end"/>
      </w:r>
    </w:p>
    <w:p w:rsidR="00124242" w:rsidRDefault="000D4C3A">
      <w:pPr>
        <w:pStyle w:val="indexentry0"/>
      </w:pPr>
      <w:hyperlink w:anchor="section_ba9b34904c3f4c68954b60e74bd1c2fe">
        <w:r>
          <w:rPr>
            <w:rStyle w:val="Hyperlink"/>
          </w:rPr>
          <w:t>CLUS_STORAGE_REMAP_DRIVELETTER packet</w:t>
        </w:r>
      </w:hyperlink>
      <w:r>
        <w:t xml:space="preserve"> </w:t>
      </w:r>
      <w:r>
        <w:fldChar w:fldCharType="begin"/>
      </w:r>
      <w:r>
        <w:instrText>PAGEREF section_ba9b34904c3f4c68954b60e74bd1c2fe</w:instrText>
      </w:r>
      <w:r>
        <w:fldChar w:fldCharType="separate"/>
      </w:r>
      <w:r>
        <w:rPr>
          <w:noProof/>
        </w:rPr>
        <w:t>61</w:t>
      </w:r>
      <w:r>
        <w:fldChar w:fldCharType="end"/>
      </w:r>
    </w:p>
    <w:p w:rsidR="00124242" w:rsidRDefault="000D4C3A">
      <w:pPr>
        <w:pStyle w:val="indexentry0"/>
      </w:pPr>
      <w:hyperlink w:anchor="section_8eb69c37cc0b410eb3fc68f4b0c93c15">
        <w:r>
          <w:rPr>
            <w:rStyle w:val="Hyperlink"/>
          </w:rPr>
          <w:t>CLUS_STORAGE_SET_DRIVELETTER packet</w:t>
        </w:r>
      </w:hyperlink>
      <w:r>
        <w:t xml:space="preserve"> </w:t>
      </w:r>
      <w:r>
        <w:fldChar w:fldCharType="begin"/>
      </w:r>
      <w:r>
        <w:instrText>PAGEREF section_8eb69c37cc0b410eb3fc68f4b0c93c15</w:instrText>
      </w:r>
      <w:r>
        <w:fldChar w:fldCharType="separate"/>
      </w:r>
      <w:r>
        <w:rPr>
          <w:noProof/>
        </w:rPr>
        <w:t>63</w:t>
      </w:r>
      <w:r>
        <w:fldChar w:fldCharType="end"/>
      </w:r>
    </w:p>
    <w:p w:rsidR="00124242" w:rsidRDefault="000D4C3A">
      <w:pPr>
        <w:pStyle w:val="indexentry0"/>
      </w:pPr>
      <w:hyperlink w:anchor="section_a83efaf30ca549119a5f471b67f49634">
        <w:r>
          <w:rPr>
            <w:rStyle w:val="Hyperlink"/>
          </w:rPr>
          <w:t>CLUSCTL_RESOURCE_NETNAME_CHECK_OU_PERMISSIONS_INPUT packet</w:t>
        </w:r>
      </w:hyperlink>
      <w:r>
        <w:t xml:space="preserve"> </w:t>
      </w:r>
      <w:r>
        <w:fldChar w:fldCharType="begin"/>
      </w:r>
      <w:r>
        <w:instrText>PAGEREF section_a83efaf30ca549119a5f471b67f49634</w:instrText>
      </w:r>
      <w:r>
        <w:fldChar w:fldCharType="separate"/>
      </w:r>
      <w:r>
        <w:rPr>
          <w:noProof/>
        </w:rPr>
        <w:t>80</w:t>
      </w:r>
      <w:r>
        <w:fldChar w:fldCharType="end"/>
      </w:r>
    </w:p>
    <w:p w:rsidR="00124242" w:rsidRDefault="000D4C3A">
      <w:pPr>
        <w:pStyle w:val="indexentry0"/>
      </w:pPr>
      <w:hyperlink w:anchor="section_8d7636aa90164e25a769b000aed84012">
        <w:r>
          <w:rPr>
            <w:rStyle w:val="Hyperlink"/>
          </w:rPr>
          <w:t>CLUSCTL_RESOURCE_NETNAME_CHECK_OU_PERMISSIONS_OUTPUT packet</w:t>
        </w:r>
      </w:hyperlink>
      <w:r>
        <w:t xml:space="preserve"> </w:t>
      </w:r>
      <w:r>
        <w:fldChar w:fldCharType="begin"/>
      </w:r>
      <w:r>
        <w:instrText>PAGEREF section_8d7636aa90164e25a769b000aed84012</w:instrText>
      </w:r>
      <w:r>
        <w:fldChar w:fldCharType="separate"/>
      </w:r>
      <w:r>
        <w:rPr>
          <w:noProof/>
        </w:rPr>
        <w:t>80</w:t>
      </w:r>
      <w:r>
        <w:fldChar w:fldCharType="end"/>
      </w:r>
    </w:p>
    <w:p w:rsidR="00124242" w:rsidRDefault="000D4C3A">
      <w:pPr>
        <w:pStyle w:val="indexentry0"/>
      </w:pPr>
      <w:hyperlink w:anchor="section_c83600bd20054ca78c310a2c09d53790">
        <w:r>
          <w:rPr>
            <w:rStyle w:val="Hyperlink"/>
          </w:rPr>
          <w:t>CLUSDSK_DISKID structure</w:t>
        </w:r>
      </w:hyperlink>
      <w:r>
        <w:t xml:space="preserve"> </w:t>
      </w:r>
      <w:r>
        <w:fldChar w:fldCharType="begin"/>
      </w:r>
      <w:r>
        <w:instrText>PAGEREF section_c83600bd20054ca78c310a2c09d53790</w:instrText>
      </w:r>
      <w:r>
        <w:fldChar w:fldCharType="separate"/>
      </w:r>
      <w:r>
        <w:rPr>
          <w:noProof/>
        </w:rPr>
        <w:t>79</w:t>
      </w:r>
      <w:r>
        <w:fldChar w:fldCharType="end"/>
      </w:r>
    </w:p>
    <w:p w:rsidR="00124242" w:rsidRDefault="000D4C3A">
      <w:pPr>
        <w:pStyle w:val="indexentry0"/>
      </w:pPr>
      <w:hyperlink w:anchor="section_aded42dd6fd042df80a7b0408d894a5f">
        <w:r>
          <w:rPr>
            <w:rStyle w:val="Hyperlink"/>
          </w:rPr>
          <w:t>CLUSDSK_DISKID_ENUM enumeration</w:t>
        </w:r>
      </w:hyperlink>
      <w:r>
        <w:t xml:space="preserve"> </w:t>
      </w:r>
      <w:r>
        <w:fldChar w:fldCharType="begin"/>
      </w:r>
      <w:r>
        <w:instrText>PAGEREF section_aded42dd6fd042df80a7b0408d894a5f</w:instrText>
      </w:r>
      <w:r>
        <w:fldChar w:fldCharType="separate"/>
      </w:r>
      <w:r>
        <w:rPr>
          <w:noProof/>
        </w:rPr>
        <w:t>47</w:t>
      </w:r>
      <w:r>
        <w:fldChar w:fldCharType="end"/>
      </w:r>
    </w:p>
    <w:p w:rsidR="00124242" w:rsidRDefault="000D4C3A">
      <w:pPr>
        <w:pStyle w:val="indexentry0"/>
      </w:pPr>
      <w:hyperlink w:anchor="section_3d4f5073a13a415899c1065cd8eb883e">
        <w:r>
          <w:rPr>
            <w:rStyle w:val="Hyperlink"/>
          </w:rPr>
          <w:t>Cluster Nodes - Cluster Networks - and Cluster Net</w:t>
        </w:r>
        <w:r>
          <w:rPr>
            <w:rStyle w:val="Hyperlink"/>
          </w:rPr>
          <w:t>work Interfaces method</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hyperlink w:anchor="section_ef92235abcd34daf872ac6b0442ac55c">
        <w:r>
          <w:rPr>
            <w:rStyle w:val="Hyperlink"/>
          </w:rPr>
          <w:t>Cluster Registry method</w:t>
        </w:r>
      </w:hyperlink>
      <w:r>
        <w:t xml:space="preserve"> </w:t>
      </w:r>
      <w:r>
        <w:fldChar w:fldCharType="begin"/>
      </w:r>
      <w:r>
        <w:instrText>PAGEREF section_ef92235abcd34daf872ac6b0442ac55c</w:instrText>
      </w:r>
      <w:r>
        <w:fldChar w:fldCharType="separate"/>
      </w:r>
      <w:r>
        <w:rPr>
          <w:noProof/>
        </w:rPr>
        <w:t>507</w:t>
      </w:r>
      <w:r>
        <w:fldChar w:fldCharType="end"/>
      </w:r>
    </w:p>
    <w:p w:rsidR="00124242" w:rsidRDefault="000D4C3A">
      <w:pPr>
        <w:pStyle w:val="indexentry0"/>
      </w:pPr>
      <w:hyperlink w:anchor="section_c82605bc1bb04b7aae2e906a7aad3b21">
        <w:r>
          <w:rPr>
            <w:rStyle w:val="Hyperlink"/>
          </w:rPr>
          <w:t>Cluster Resources and Groups method</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hyperlink w:anchor="section_9a42352e9fb94a2389008771ee49edb4">
        <w:r>
          <w:rPr>
            <w:rStyle w:val="Hyperlink"/>
          </w:rPr>
          <w:t>CLUSTER_CHANGE enumeration</w:t>
        </w:r>
      </w:hyperlink>
      <w:r>
        <w:t xml:space="preserve"> </w:t>
      </w:r>
      <w:r>
        <w:fldChar w:fldCharType="begin"/>
      </w:r>
      <w:r>
        <w:instrText>PAGEREF section_9a42352e9fb94a2389008771ee49edb4</w:instrText>
      </w:r>
      <w:r>
        <w:fldChar w:fldCharType="separate"/>
      </w:r>
      <w:r>
        <w:rPr>
          <w:noProof/>
        </w:rPr>
        <w:t>36</w:t>
      </w:r>
      <w:r>
        <w:fldChar w:fldCharType="end"/>
      </w:r>
    </w:p>
    <w:p w:rsidR="00124242" w:rsidRDefault="000D4C3A">
      <w:pPr>
        <w:pStyle w:val="indexentry0"/>
      </w:pPr>
      <w:hyperlink w:anchor="section_d529b7a99f5b4191b093dbb38ffa4277">
        <w:r>
          <w:rPr>
            <w:rStyle w:val="Hyperlink"/>
          </w:rPr>
          <w:t>CLUSTER_CHANGE_CLUSTER_V2 enumeration</w:t>
        </w:r>
      </w:hyperlink>
      <w:r>
        <w:t xml:space="preserve"> </w:t>
      </w:r>
      <w:r>
        <w:fldChar w:fldCharType="begin"/>
      </w:r>
      <w:r>
        <w:instrText>PAGEREF section_d529b7a99f5b4191b093dbb38ffa4277</w:instrText>
      </w:r>
      <w:r>
        <w:fldChar w:fldCharType="separate"/>
      </w:r>
      <w:r>
        <w:rPr>
          <w:noProof/>
        </w:rPr>
        <w:t>41</w:t>
      </w:r>
      <w:r>
        <w:fldChar w:fldCharType="end"/>
      </w:r>
    </w:p>
    <w:p w:rsidR="00124242" w:rsidRDefault="000D4C3A">
      <w:pPr>
        <w:pStyle w:val="indexentry0"/>
      </w:pPr>
      <w:hyperlink w:anchor="section_a4c12a3c3c9b4b81ac4079cb5018474a">
        <w:r>
          <w:rPr>
            <w:rStyle w:val="Hyperlink"/>
          </w:rPr>
          <w:t>CLUSTER_CHANGE_GROUP_V2 enumeration</w:t>
        </w:r>
      </w:hyperlink>
      <w:r>
        <w:t xml:space="preserve"> </w:t>
      </w:r>
      <w:r>
        <w:fldChar w:fldCharType="begin"/>
      </w:r>
      <w:r>
        <w:instrText>PAGE</w:instrText>
      </w:r>
      <w:r>
        <w:instrText>REF section_a4c12a3c3c9b4b81ac4079cb5018474a</w:instrText>
      </w:r>
      <w:r>
        <w:fldChar w:fldCharType="separate"/>
      </w:r>
      <w:r>
        <w:rPr>
          <w:noProof/>
        </w:rPr>
        <w:t>42</w:t>
      </w:r>
      <w:r>
        <w:fldChar w:fldCharType="end"/>
      </w:r>
    </w:p>
    <w:p w:rsidR="00124242" w:rsidRDefault="000D4C3A">
      <w:pPr>
        <w:pStyle w:val="indexentry0"/>
      </w:pPr>
      <w:hyperlink w:anchor="section_866c77e9f6924ecb982b38b682895492">
        <w:r>
          <w:rPr>
            <w:rStyle w:val="Hyperlink"/>
          </w:rPr>
          <w:t>CLUSTER_CHANGE_NETINTERFACE_V2 enumeration</w:t>
        </w:r>
      </w:hyperlink>
      <w:r>
        <w:t xml:space="preserve"> </w:t>
      </w:r>
      <w:r>
        <w:fldChar w:fldCharType="begin"/>
      </w:r>
      <w:r>
        <w:instrText>PAGEREF section_866c77e9f6924ecb982b38b682895492</w:instrText>
      </w:r>
      <w:r>
        <w:fldChar w:fldCharType="separate"/>
      </w:r>
      <w:r>
        <w:rPr>
          <w:noProof/>
        </w:rPr>
        <w:t>44</w:t>
      </w:r>
      <w:r>
        <w:fldChar w:fldCharType="end"/>
      </w:r>
    </w:p>
    <w:p w:rsidR="00124242" w:rsidRDefault="000D4C3A">
      <w:pPr>
        <w:pStyle w:val="indexentry0"/>
      </w:pPr>
      <w:hyperlink w:anchor="section_e6d7a85bb667420d8b0a7f2f738c6215">
        <w:r>
          <w:rPr>
            <w:rStyle w:val="Hyperlink"/>
          </w:rPr>
          <w:t>CLUSTER_CHANGE_NETWORK_V2 enumeration</w:t>
        </w:r>
      </w:hyperlink>
      <w:r>
        <w:t xml:space="preserve"> </w:t>
      </w:r>
      <w:r>
        <w:fldChar w:fldCharType="begin"/>
      </w:r>
      <w:r>
        <w:instrText>PAGEREF section_e6d7a85bb667420d8b0a7f2f738c6215</w:instrText>
      </w:r>
      <w:r>
        <w:fldChar w:fldCharType="separate"/>
      </w:r>
      <w:r>
        <w:rPr>
          <w:noProof/>
        </w:rPr>
        <w:t>44</w:t>
      </w:r>
      <w:r>
        <w:fldChar w:fldCharType="end"/>
      </w:r>
    </w:p>
    <w:p w:rsidR="00124242" w:rsidRDefault="000D4C3A">
      <w:pPr>
        <w:pStyle w:val="indexentry0"/>
      </w:pPr>
      <w:hyperlink w:anchor="section_7db74409641840f6aa53f323bdc6e346">
        <w:r>
          <w:rPr>
            <w:rStyle w:val="Hyperlink"/>
          </w:rPr>
          <w:t>CLUSTER_CHANGE_NODE_V2 enumeration</w:t>
        </w:r>
      </w:hyperlink>
      <w:r>
        <w:t xml:space="preserve"> </w:t>
      </w:r>
      <w:r>
        <w:fldChar w:fldCharType="begin"/>
      </w:r>
      <w:r>
        <w:instrText>PAGEREF section_7db74409641840f6aa53f323bdc6e346</w:instrText>
      </w:r>
      <w:r>
        <w:fldChar w:fldCharType="separate"/>
      </w:r>
      <w:r>
        <w:rPr>
          <w:noProof/>
        </w:rPr>
        <w:t>45</w:t>
      </w:r>
      <w:r>
        <w:fldChar w:fldCharType="end"/>
      </w:r>
    </w:p>
    <w:p w:rsidR="00124242" w:rsidRDefault="000D4C3A">
      <w:pPr>
        <w:pStyle w:val="indexentry0"/>
      </w:pPr>
      <w:hyperlink w:anchor="section_50b36dc3da4340c1a690891deabd642f">
        <w:r>
          <w:rPr>
            <w:rStyle w:val="Hyperlink"/>
          </w:rPr>
          <w:t>CLUSTER_CHANGE_QUORUM_V2 enumeration</w:t>
        </w:r>
      </w:hyperlink>
      <w:r>
        <w:t xml:space="preserve"> </w:t>
      </w:r>
      <w:r>
        <w:fldChar w:fldCharType="begin"/>
      </w:r>
      <w:r>
        <w:instrText>PAGEREF section_50b36dc3da4340c1a690891deabd642f</w:instrText>
      </w:r>
      <w:r>
        <w:fldChar w:fldCharType="separate"/>
      </w:r>
      <w:r>
        <w:rPr>
          <w:noProof/>
        </w:rPr>
        <w:t>46</w:t>
      </w:r>
      <w:r>
        <w:fldChar w:fldCharType="end"/>
      </w:r>
    </w:p>
    <w:p w:rsidR="00124242" w:rsidRDefault="000D4C3A">
      <w:pPr>
        <w:pStyle w:val="indexentry0"/>
      </w:pPr>
      <w:hyperlink w:anchor="section_3ec56e147d7c461a95bf9650d73876ff">
        <w:r>
          <w:rPr>
            <w:rStyle w:val="Hyperlink"/>
          </w:rPr>
          <w:t>CLUSTER_CHANGE_REGISTRY_V2 enumeration</w:t>
        </w:r>
      </w:hyperlink>
      <w:r>
        <w:t xml:space="preserve"> </w:t>
      </w:r>
      <w:r>
        <w:fldChar w:fldCharType="begin"/>
      </w:r>
      <w:r>
        <w:instrText>PAGER</w:instrText>
      </w:r>
      <w:r>
        <w:instrText>EF section_3ec56e147d7c461a95bf9650d73876ff</w:instrText>
      </w:r>
      <w:r>
        <w:fldChar w:fldCharType="separate"/>
      </w:r>
      <w:r>
        <w:rPr>
          <w:noProof/>
        </w:rPr>
        <w:t>46</w:t>
      </w:r>
      <w:r>
        <w:fldChar w:fldCharType="end"/>
      </w:r>
    </w:p>
    <w:p w:rsidR="00124242" w:rsidRDefault="000D4C3A">
      <w:pPr>
        <w:pStyle w:val="indexentry0"/>
      </w:pPr>
      <w:hyperlink w:anchor="section_aec626769b9f4d49914cdd3d5bd7fcb3">
        <w:r>
          <w:rPr>
            <w:rStyle w:val="Hyperlink"/>
          </w:rPr>
          <w:t>CLUSTER_CHANGE_RESOURCE_TYPE_V2 enumeration</w:t>
        </w:r>
      </w:hyperlink>
      <w:r>
        <w:t xml:space="preserve"> </w:t>
      </w:r>
      <w:r>
        <w:fldChar w:fldCharType="begin"/>
      </w:r>
      <w:r>
        <w:instrText>PAGEREF section_aec626769b9f4d49914cdd3d5bd7fcb3</w:instrText>
      </w:r>
      <w:r>
        <w:fldChar w:fldCharType="separate"/>
      </w:r>
      <w:r>
        <w:rPr>
          <w:noProof/>
        </w:rPr>
        <w:t>43</w:t>
      </w:r>
      <w:r>
        <w:fldChar w:fldCharType="end"/>
      </w:r>
    </w:p>
    <w:p w:rsidR="00124242" w:rsidRDefault="000D4C3A">
      <w:pPr>
        <w:pStyle w:val="indexentry0"/>
      </w:pPr>
      <w:hyperlink w:anchor="section_95b267dab5d74788acd01a0815579e61">
        <w:r>
          <w:rPr>
            <w:rStyle w:val="Hyperlink"/>
          </w:rPr>
          <w:t>CLUSTER_CHANGE_RESOURCE_V2 enumeration</w:t>
        </w:r>
      </w:hyperlink>
      <w:r>
        <w:t xml:space="preserve"> </w:t>
      </w:r>
      <w:r>
        <w:fldChar w:fldCharType="begin"/>
      </w:r>
      <w:r>
        <w:instrText>PAGEREF section_95b267dab5d74788acd01a0815579e61</w:instrText>
      </w:r>
      <w:r>
        <w:fldChar w:fldCharType="separate"/>
      </w:r>
      <w:r>
        <w:rPr>
          <w:noProof/>
        </w:rPr>
        <w:t>42</w:t>
      </w:r>
      <w:r>
        <w:fldChar w:fldCharType="end"/>
      </w:r>
    </w:p>
    <w:p w:rsidR="00124242" w:rsidRDefault="000D4C3A">
      <w:pPr>
        <w:pStyle w:val="indexentry0"/>
      </w:pPr>
      <w:hyperlink w:anchor="section_f84ad01bd0e54dc1945c4c39d90fab13">
        <w:r>
          <w:rPr>
            <w:rStyle w:val="Hyperlink"/>
          </w:rPr>
          <w:t>CLUSTER_CHANGE_SHARED_VOLUME_V2 enumeration</w:t>
        </w:r>
      </w:hyperlink>
      <w:r>
        <w:t xml:space="preserve"> </w:t>
      </w:r>
      <w:r>
        <w:fldChar w:fldCharType="begin"/>
      </w:r>
      <w:r>
        <w:instrText>PAGEREF section_f84ad01bd0e54dc1945c4c39d90fa</w:instrText>
      </w:r>
      <w:r>
        <w:instrText>b13</w:instrText>
      </w:r>
      <w:r>
        <w:fldChar w:fldCharType="separate"/>
      </w:r>
      <w:r>
        <w:rPr>
          <w:noProof/>
        </w:rPr>
        <w:t>47</w:t>
      </w:r>
      <w:r>
        <w:fldChar w:fldCharType="end"/>
      </w:r>
    </w:p>
    <w:p w:rsidR="00124242" w:rsidRDefault="000D4C3A">
      <w:pPr>
        <w:pStyle w:val="indexentry0"/>
      </w:pPr>
      <w:hyperlink w:anchor="section_875e8121a5234a3eb652bc0841b56d93">
        <w:r>
          <w:rPr>
            <w:rStyle w:val="Hyperlink"/>
          </w:rPr>
          <w:t>CLUSTER_CREATE_GROUP_INFO_RPC structure</w:t>
        </w:r>
      </w:hyperlink>
      <w:r>
        <w:t xml:space="preserve"> </w:t>
      </w:r>
      <w:r>
        <w:fldChar w:fldCharType="begin"/>
      </w:r>
      <w:r>
        <w:instrText>PAGEREF section_875e8121a5234a3eb652bc0841b56d93</w:instrText>
      </w:r>
      <w:r>
        <w:fldChar w:fldCharType="separate"/>
      </w:r>
      <w:r>
        <w:rPr>
          <w:noProof/>
        </w:rPr>
        <w:t>68</w:t>
      </w:r>
      <w:r>
        <w:fldChar w:fldCharType="end"/>
      </w:r>
    </w:p>
    <w:p w:rsidR="00124242" w:rsidRDefault="000D4C3A">
      <w:pPr>
        <w:pStyle w:val="indexentry0"/>
      </w:pPr>
      <w:hyperlink w:anchor="section_89d2671245d8452e9e8abb0750a5f978">
        <w:r>
          <w:rPr>
            <w:rStyle w:val="Hyperlink"/>
          </w:rPr>
          <w:t>CLUSTER_OBJECT_TYPE enumeration</w:t>
        </w:r>
      </w:hyperlink>
      <w:r>
        <w:t xml:space="preserve"> </w:t>
      </w:r>
      <w:r>
        <w:fldChar w:fldCharType="begin"/>
      </w:r>
      <w:r>
        <w:instrText>PAGEREF section_89d2671245d8452e9e8abb0750a5f978</w:instrText>
      </w:r>
      <w:r>
        <w:fldChar w:fldCharType="separate"/>
      </w:r>
      <w:r>
        <w:rPr>
          <w:noProof/>
        </w:rPr>
        <w:t>40</w:t>
      </w:r>
      <w:r>
        <w:fldChar w:fldCharType="end"/>
      </w:r>
    </w:p>
    <w:p w:rsidR="00124242" w:rsidRDefault="000D4C3A">
      <w:pPr>
        <w:pStyle w:val="indexentry0"/>
      </w:pPr>
      <w:hyperlink w:anchor="section_9ee35a8871c14f53b8cc77de9fa94c18">
        <w:r>
          <w:rPr>
            <w:rStyle w:val="Hyperlink"/>
          </w:rPr>
          <w:t>CLUSTER_OPERATIONAL_VERSION_INFO</w:t>
        </w:r>
      </w:hyperlink>
      <w:r>
        <w:t xml:space="preserve"> </w:t>
      </w:r>
      <w:r>
        <w:fldChar w:fldCharType="begin"/>
      </w:r>
      <w:r>
        <w:instrText>PAGEREF section_9ee35a8871c14f53b8cc77de9fa94c18</w:instrText>
      </w:r>
      <w:r>
        <w:fldChar w:fldCharType="separate"/>
      </w:r>
      <w:r>
        <w:rPr>
          <w:noProof/>
        </w:rPr>
        <w:t>48</w:t>
      </w:r>
      <w:r>
        <w:fldChar w:fldCharType="end"/>
      </w:r>
    </w:p>
    <w:p w:rsidR="00124242" w:rsidRDefault="000D4C3A">
      <w:pPr>
        <w:pStyle w:val="indexentry0"/>
      </w:pPr>
      <w:hyperlink w:anchor="section_9ee35a8871c14f53b8cc77de9fa94c18">
        <w:r>
          <w:rPr>
            <w:rStyle w:val="Hyperlink"/>
          </w:rPr>
          <w:t>CLUSTER_OPERATIONAL_VERSION_INFO structure</w:t>
        </w:r>
      </w:hyperlink>
      <w:r>
        <w:t xml:space="preserve"> </w:t>
      </w:r>
      <w:r>
        <w:fldChar w:fldCharType="begin"/>
      </w:r>
      <w:r>
        <w:instrText>PAGEREF section_9ee35a8871c14f53b8cc77de9fa94c18</w:instrText>
      </w:r>
      <w:r>
        <w:fldChar w:fldCharType="separate"/>
      </w:r>
      <w:r>
        <w:rPr>
          <w:noProof/>
        </w:rPr>
        <w:t>48</w:t>
      </w:r>
      <w:r>
        <w:fldChar w:fldCharType="end"/>
      </w:r>
    </w:p>
    <w:p w:rsidR="00124242" w:rsidRDefault="000D4C3A">
      <w:pPr>
        <w:pStyle w:val="indexentry0"/>
      </w:pPr>
      <w:hyperlink w:anchor="section_a9b60f4de49448c1a6a764744fcbdee1">
        <w:r>
          <w:rPr>
            <w:rStyle w:val="Hyperlink"/>
          </w:rPr>
          <w:t>CLUSTER_PROPERTY_FORMAT enumeration</w:t>
        </w:r>
      </w:hyperlink>
      <w:r>
        <w:t xml:space="preserve"> </w:t>
      </w:r>
      <w:r>
        <w:fldChar w:fldCharType="begin"/>
      </w:r>
      <w:r>
        <w:instrText>PAGEREF section_a9b60f4de49448c1a6a764744fcbdee1</w:instrText>
      </w:r>
      <w:r>
        <w:fldChar w:fldCharType="separate"/>
      </w:r>
      <w:r>
        <w:rPr>
          <w:noProof/>
        </w:rPr>
        <w:t>31</w:t>
      </w:r>
      <w:r>
        <w:fldChar w:fldCharType="end"/>
      </w:r>
    </w:p>
    <w:p w:rsidR="00124242" w:rsidRDefault="000D4C3A">
      <w:pPr>
        <w:pStyle w:val="indexentry0"/>
      </w:pPr>
      <w:hyperlink w:anchor="section_7ea3a0e0d3b943e885d8263fff3499da">
        <w:r>
          <w:rPr>
            <w:rStyle w:val="Hyperlink"/>
          </w:rPr>
          <w:t>CLUSTER_PROPERTY_SYNTAX enumeration</w:t>
        </w:r>
      </w:hyperlink>
      <w:r>
        <w:t xml:space="preserve"> </w:t>
      </w:r>
      <w:r>
        <w:fldChar w:fldCharType="begin"/>
      </w:r>
      <w:r>
        <w:instrText>PAGEREF section_7ea3a0e0d3b943e885d8263fff3499da</w:instrText>
      </w:r>
      <w:r>
        <w:fldChar w:fldCharType="separate"/>
      </w:r>
      <w:r>
        <w:rPr>
          <w:noProof/>
        </w:rPr>
        <w:t>32</w:t>
      </w:r>
      <w:r>
        <w:fldChar w:fldCharType="end"/>
      </w:r>
    </w:p>
    <w:p w:rsidR="00124242" w:rsidRDefault="000D4C3A">
      <w:pPr>
        <w:pStyle w:val="indexentry0"/>
      </w:pPr>
      <w:hyperlink w:anchor="section_0a77fce2834c4681a7cf7148d7739121">
        <w:r>
          <w:rPr>
            <w:rStyle w:val="Hyperlink"/>
          </w:rPr>
          <w:t>CLUSTER_PROPERTY_TYPE enumeration</w:t>
        </w:r>
      </w:hyperlink>
      <w:r>
        <w:t xml:space="preserve"> </w:t>
      </w:r>
      <w:r>
        <w:fldChar w:fldCharType="begin"/>
      </w:r>
      <w:r>
        <w:instrText>PAGEREF se</w:instrText>
      </w:r>
      <w:r>
        <w:instrText>ction_0a77fce2834c4681a7cf7148d7739121</w:instrText>
      </w:r>
      <w:r>
        <w:fldChar w:fldCharType="separate"/>
      </w:r>
      <w:r>
        <w:rPr>
          <w:noProof/>
        </w:rPr>
        <w:t>30</w:t>
      </w:r>
      <w:r>
        <w:fldChar w:fldCharType="end"/>
      </w:r>
    </w:p>
    <w:p w:rsidR="00124242" w:rsidRDefault="000D4C3A">
      <w:pPr>
        <w:pStyle w:val="indexentry0"/>
      </w:pPr>
      <w:hyperlink w:anchor="section_35249ba6254c4f1995d34938e371c9ec">
        <w:r>
          <w:rPr>
            <w:rStyle w:val="Hyperlink"/>
          </w:rPr>
          <w:t>CLUSTER_QUORUM_VALUE enumeration</w:t>
        </w:r>
      </w:hyperlink>
      <w:r>
        <w:t xml:space="preserve"> </w:t>
      </w:r>
      <w:r>
        <w:fldChar w:fldCharType="begin"/>
      </w:r>
      <w:r>
        <w:instrText>PAGEREF section_35249ba6254c4f1995d34938e371c9ec</w:instrText>
      </w:r>
      <w:r>
        <w:fldChar w:fldCharType="separate"/>
      </w:r>
      <w:r>
        <w:rPr>
          <w:noProof/>
        </w:rPr>
        <w:t>40</w:t>
      </w:r>
      <w:r>
        <w:fldChar w:fldCharType="end"/>
      </w:r>
    </w:p>
    <w:p w:rsidR="00124242" w:rsidRDefault="000D4C3A">
      <w:pPr>
        <w:pStyle w:val="indexentry0"/>
      </w:pPr>
      <w:hyperlink w:anchor="section_85bfd283d97f4ead8b119dfe2c3103dd">
        <w:r>
          <w:rPr>
            <w:rStyle w:val="Hyperlink"/>
          </w:rPr>
          <w:t>CLUST</w:t>
        </w:r>
        <w:r>
          <w:rPr>
            <w:rStyle w:val="Hyperlink"/>
          </w:rPr>
          <w:t>ER_REG_BATCH_COMMAND enumeration</w:t>
        </w:r>
      </w:hyperlink>
      <w:r>
        <w:t xml:space="preserve"> </w:t>
      </w:r>
      <w:r>
        <w:fldChar w:fldCharType="begin"/>
      </w:r>
      <w:r>
        <w:instrText>PAGEREF section_85bfd283d97f4ead8b119dfe2c3103dd</w:instrText>
      </w:r>
      <w:r>
        <w:fldChar w:fldCharType="separate"/>
      </w:r>
      <w:r>
        <w:rPr>
          <w:noProof/>
        </w:rPr>
        <w:t>38</w:t>
      </w:r>
      <w:r>
        <w:fldChar w:fldCharType="end"/>
      </w:r>
    </w:p>
    <w:p w:rsidR="00124242" w:rsidRDefault="000D4C3A">
      <w:pPr>
        <w:pStyle w:val="indexentry0"/>
      </w:pPr>
      <w:hyperlink w:anchor="section_71c7bedf88cf4eb89bc580d14a222e53">
        <w:r>
          <w:rPr>
            <w:rStyle w:val="Hyperlink"/>
          </w:rPr>
          <w:t>CLUSTER_REG_BATCH_UPDATE packet</w:t>
        </w:r>
      </w:hyperlink>
      <w:r>
        <w:t xml:space="preserve"> </w:t>
      </w:r>
      <w:r>
        <w:fldChar w:fldCharType="begin"/>
      </w:r>
      <w:r>
        <w:instrText>PAGEREF section_71c7bedf88cf4eb89bc580d14a222e53</w:instrText>
      </w:r>
      <w:r>
        <w:fldChar w:fldCharType="separate"/>
      </w:r>
      <w:r>
        <w:rPr>
          <w:noProof/>
        </w:rPr>
        <w:t>63</w:t>
      </w:r>
      <w:r>
        <w:fldChar w:fldCharType="end"/>
      </w:r>
    </w:p>
    <w:p w:rsidR="00124242" w:rsidRDefault="000D4C3A">
      <w:pPr>
        <w:pStyle w:val="indexentry0"/>
      </w:pPr>
      <w:hyperlink w:anchor="section_b5ca989e0a3b4ca5b5a38e4818b00af9">
        <w:r>
          <w:rPr>
            <w:rStyle w:val="Hyperlink"/>
          </w:rPr>
          <w:t>CLUSTER_SHARED_VOLUME_STATE_INFO packet</w:t>
        </w:r>
      </w:hyperlink>
      <w:r>
        <w:t xml:space="preserve"> </w:t>
      </w:r>
      <w:r>
        <w:fldChar w:fldCharType="begin"/>
      </w:r>
      <w:r>
        <w:instrText>PAGEREF section_b5ca989e0a3b4ca5b5a38e4818b00af9</w:instrText>
      </w:r>
      <w:r>
        <w:fldChar w:fldCharType="separate"/>
      </w:r>
      <w:r>
        <w:rPr>
          <w:noProof/>
        </w:rPr>
        <w:t>71</w:t>
      </w:r>
      <w:r>
        <w:fldChar w:fldCharType="end"/>
      </w:r>
    </w:p>
    <w:p w:rsidR="00124242" w:rsidRDefault="000D4C3A">
      <w:pPr>
        <w:pStyle w:val="indexentry0"/>
      </w:pPr>
      <w:hyperlink w:anchor="section_326dce1bb17347f7bfd3f94464a30d07">
        <w:r>
          <w:rPr>
            <w:rStyle w:val="Hyperlink"/>
          </w:rPr>
          <w:t>CLUSTER_SHARED_VOLUME_STATE_INFO_EX packet</w:t>
        </w:r>
      </w:hyperlink>
      <w:r>
        <w:t xml:space="preserve"> </w:t>
      </w:r>
      <w:r>
        <w:fldChar w:fldCharType="begin"/>
      </w:r>
      <w:r>
        <w:instrText>PAGEREF section_326dce1bb17347f7bfd3f94464a30d07</w:instrText>
      </w:r>
      <w:r>
        <w:fldChar w:fldCharType="separate"/>
      </w:r>
      <w:r>
        <w:rPr>
          <w:noProof/>
        </w:rPr>
        <w:t>77</w:t>
      </w:r>
      <w:r>
        <w:fldChar w:fldCharType="end"/>
      </w:r>
    </w:p>
    <w:p w:rsidR="00124242" w:rsidRDefault="000D4C3A">
      <w:pPr>
        <w:pStyle w:val="indexentry0"/>
      </w:pPr>
      <w:hyperlink w:anchor="section_8e39190028ca46b29d91279b041d4b71">
        <w:r>
          <w:rPr>
            <w:rStyle w:val="Hyperlink"/>
          </w:rPr>
          <w:t>Common data types</w:t>
        </w:r>
      </w:hyperlink>
      <w:r>
        <w:t xml:space="preserve"> </w:t>
      </w:r>
      <w:r>
        <w:fldChar w:fldCharType="begin"/>
      </w:r>
      <w:r>
        <w:instrText>PAGEREF section_8e39190028ca46b29d91279b041d4b71</w:instrText>
      </w:r>
      <w:r>
        <w:fldChar w:fldCharType="separate"/>
      </w:r>
      <w:r>
        <w:rPr>
          <w:noProof/>
        </w:rPr>
        <w:t>26</w:t>
      </w:r>
      <w:r>
        <w:fldChar w:fldCharType="end"/>
      </w:r>
    </w:p>
    <w:p w:rsidR="00124242" w:rsidRDefault="00124242">
      <w:pPr>
        <w:spacing w:before="0" w:after="0"/>
        <w:rPr>
          <w:sz w:val="16"/>
        </w:rPr>
      </w:pPr>
    </w:p>
    <w:p w:rsidR="00124242" w:rsidRDefault="000D4C3A">
      <w:pPr>
        <w:pStyle w:val="indexheader"/>
      </w:pPr>
      <w:r>
        <w:t>D</w:t>
      </w:r>
    </w:p>
    <w:p w:rsidR="00124242" w:rsidRDefault="00124242">
      <w:pPr>
        <w:spacing w:before="0" w:after="0"/>
        <w:rPr>
          <w:sz w:val="16"/>
        </w:rPr>
      </w:pPr>
    </w:p>
    <w:p w:rsidR="00124242" w:rsidRDefault="000D4C3A">
      <w:pPr>
        <w:pStyle w:val="indexentry0"/>
      </w:pPr>
      <w:r>
        <w:t>Data model - abstract</w:t>
      </w:r>
    </w:p>
    <w:p w:rsidR="00124242" w:rsidRDefault="000D4C3A">
      <w:pPr>
        <w:pStyle w:val="indexentry0"/>
      </w:pPr>
      <w:r>
        <w:t xml:space="preserve">   </w:t>
      </w:r>
      <w:hyperlink w:anchor="section_d9f45bb4f0934894a3c6c00d4d00be08">
        <w:r>
          <w:rPr>
            <w:rStyle w:val="Hyperlink"/>
          </w:rPr>
          <w:t>client</w:t>
        </w:r>
      </w:hyperlink>
      <w:r>
        <w:t xml:space="preserve"> </w:t>
      </w:r>
      <w:r>
        <w:fldChar w:fldCharType="begin"/>
      </w:r>
      <w:r>
        <w:instrText>PAGEREF section_d9f45bb4f0934894a3c6c00d4d00be08</w:instrText>
      </w:r>
      <w:r>
        <w:fldChar w:fldCharType="separate"/>
      </w:r>
      <w:r>
        <w:rPr>
          <w:noProof/>
        </w:rPr>
        <w:t>501</w:t>
      </w:r>
      <w:r>
        <w:fldChar w:fldCharType="end"/>
      </w:r>
    </w:p>
    <w:p w:rsidR="00124242" w:rsidRDefault="000D4C3A">
      <w:pPr>
        <w:pStyle w:val="indexentry0"/>
      </w:pPr>
      <w:r>
        <w:t xml:space="preserve">      notification ports (</w:t>
      </w:r>
      <w:hyperlink w:anchor="section_c84f4d58821c46b2a31dbcf397f5140f">
        <w:r>
          <w:rPr>
            <w:rStyle w:val="Hyperlink"/>
          </w:rPr>
          <w:t>section 3.2.1.1</w:t>
        </w:r>
      </w:hyperlink>
      <w:r>
        <w:t xml:space="preserve"> </w:t>
      </w:r>
      <w:r>
        <w:fldChar w:fldCharType="begin"/>
      </w:r>
      <w:r>
        <w:instrText>PAGEREF section_c84f4d58821c4</w:instrText>
      </w:r>
      <w:r>
        <w:instrText>6b2a31dbcf397f5140f</w:instrText>
      </w:r>
      <w:r>
        <w:fldChar w:fldCharType="separate"/>
      </w:r>
      <w:r>
        <w:rPr>
          <w:noProof/>
        </w:rPr>
        <w:t>501</w:t>
      </w:r>
      <w:r>
        <w:fldChar w:fldCharType="end"/>
      </w:r>
      <w:r>
        <w:t xml:space="preserve">, </w:t>
      </w:r>
      <w:hyperlink w:anchor="section_f9b10010cce146a0bcdb39b12e743a1c">
        <w:r>
          <w:rPr>
            <w:rStyle w:val="Hyperlink"/>
          </w:rPr>
          <w:t>section 3.2.1.1.1</w:t>
        </w:r>
      </w:hyperlink>
      <w:r>
        <w:t xml:space="preserve"> </w:t>
      </w:r>
      <w:r>
        <w:fldChar w:fldCharType="begin"/>
      </w:r>
      <w:r>
        <w:instrText>PAGEREF section_f9b10010cce146a0bcdb39b12e743a1c</w:instrText>
      </w:r>
      <w:r>
        <w:fldChar w:fldCharType="separate"/>
      </w:r>
      <w:r>
        <w:rPr>
          <w:noProof/>
        </w:rPr>
        <w:t>501</w:t>
      </w:r>
      <w:r>
        <w:fldChar w:fldCharType="end"/>
      </w:r>
      <w:r>
        <w:t>)</w:t>
      </w:r>
    </w:p>
    <w:p w:rsidR="00124242" w:rsidRDefault="000D4C3A">
      <w:pPr>
        <w:pStyle w:val="indexentry0"/>
      </w:pPr>
      <w:r>
        <w:t xml:space="preserve">      </w:t>
      </w:r>
      <w:hyperlink w:anchor="section_d9f45bb4f0934894a3c6c00d4d00be08">
        <w:r>
          <w:rPr>
            <w:rStyle w:val="Hyperlink"/>
          </w:rPr>
          <w:t>overview</w:t>
        </w:r>
      </w:hyperlink>
      <w:r>
        <w:t xml:space="preserve"> </w:t>
      </w:r>
      <w:r>
        <w:fldChar w:fldCharType="begin"/>
      </w:r>
      <w:r>
        <w:instrText>PAGEREF section_d9f4</w:instrText>
      </w:r>
      <w:r>
        <w:instrText>5bb4f0934894a3c6c00d4d00be08</w:instrText>
      </w:r>
      <w:r>
        <w:fldChar w:fldCharType="separate"/>
      </w:r>
      <w:r>
        <w:rPr>
          <w:noProof/>
        </w:rPr>
        <w:t>501</w:t>
      </w:r>
      <w:r>
        <w:fldChar w:fldCharType="end"/>
      </w:r>
    </w:p>
    <w:p w:rsidR="00124242" w:rsidRDefault="000D4C3A">
      <w:pPr>
        <w:pStyle w:val="indexentry0"/>
      </w:pPr>
      <w:r>
        <w:t xml:space="preserve">   </w:t>
      </w:r>
      <w:hyperlink w:anchor="section_756547e7ca644b7c9f1b2b1fbc6153d3">
        <w:r>
          <w:rPr>
            <w:rStyle w:val="Hyperlink"/>
          </w:rPr>
          <w:t>server</w:t>
        </w:r>
      </w:hyperlink>
      <w:r>
        <w:t xml:space="preserve"> </w:t>
      </w:r>
      <w:r>
        <w:fldChar w:fldCharType="begin"/>
      </w:r>
      <w:r>
        <w:instrText>PAGEREF section_756547e7ca644b7c9f1b2b1fbc6153d3</w:instrText>
      </w:r>
      <w:r>
        <w:fldChar w:fldCharType="separate"/>
      </w:r>
      <w:r>
        <w:rPr>
          <w:noProof/>
        </w:rPr>
        <w:t>91</w:t>
      </w:r>
      <w:r>
        <w:fldChar w:fldCharType="end"/>
      </w:r>
    </w:p>
    <w:p w:rsidR="00124242" w:rsidRDefault="000D4C3A">
      <w:pPr>
        <w:pStyle w:val="indexentry0"/>
      </w:pPr>
      <w:r>
        <w:t xml:space="preserve">      </w:t>
      </w:r>
      <w:hyperlink w:anchor="section_9966152768cd4c208779891fe3ed3adc">
        <w:r>
          <w:rPr>
            <w:rStyle w:val="Hyperlink"/>
          </w:rPr>
          <w:t>access granted - client</w:t>
        </w:r>
      </w:hyperlink>
      <w:r>
        <w:t xml:space="preserve"> </w:t>
      </w:r>
      <w:r>
        <w:fldChar w:fldCharType="begin"/>
      </w:r>
      <w:r>
        <w:instrText>PAGERE</w:instrText>
      </w:r>
      <w:r>
        <w:instrText>F section_9966152768cd4c208779891fe3ed3adc</w:instrText>
      </w:r>
      <w:r>
        <w:fldChar w:fldCharType="separate"/>
      </w:r>
      <w:r>
        <w:rPr>
          <w:noProof/>
        </w:rPr>
        <w:t>107</w:t>
      </w:r>
      <w:r>
        <w:fldChar w:fldCharType="end"/>
      </w:r>
    </w:p>
    <w:p w:rsidR="00124242" w:rsidRDefault="000D4C3A">
      <w:pPr>
        <w:pStyle w:val="indexentry0"/>
      </w:pPr>
      <w:r>
        <w:t xml:space="preserve">      cluster</w:t>
      </w:r>
    </w:p>
    <w:p w:rsidR="00124242" w:rsidRDefault="000D4C3A">
      <w:pPr>
        <w:pStyle w:val="indexentry0"/>
      </w:pPr>
      <w:r>
        <w:t xml:space="preserve">         </w:t>
      </w:r>
      <w:hyperlink w:anchor="section_30471b2160a142dbb6e50fd19dc9b75d">
        <w:r>
          <w:rPr>
            <w:rStyle w:val="Hyperlink"/>
          </w:rPr>
          <w:t>network interfaces</w:t>
        </w:r>
      </w:hyperlink>
      <w:r>
        <w:t xml:space="preserve"> </w:t>
      </w:r>
      <w:r>
        <w:fldChar w:fldCharType="begin"/>
      </w:r>
      <w:r>
        <w:instrText>PAGEREF section_30471b2160a142dbb6e50fd19dc9b75d</w:instrText>
      </w:r>
      <w:r>
        <w:fldChar w:fldCharType="separate"/>
      </w:r>
      <w:r>
        <w:rPr>
          <w:noProof/>
        </w:rPr>
        <w:t>102</w:t>
      </w:r>
      <w:r>
        <w:fldChar w:fldCharType="end"/>
      </w:r>
    </w:p>
    <w:p w:rsidR="00124242" w:rsidRDefault="000D4C3A">
      <w:pPr>
        <w:pStyle w:val="indexentry0"/>
      </w:pPr>
      <w:r>
        <w:t xml:space="preserve">         </w:t>
      </w:r>
      <w:hyperlink w:anchor="section_30471b2160a142dbb6e50fd19dc9b75d">
        <w:r>
          <w:rPr>
            <w:rStyle w:val="Hyperlink"/>
          </w:rPr>
          <w:t>networks</w:t>
        </w:r>
      </w:hyperlink>
      <w:r>
        <w:t xml:space="preserve"> </w:t>
      </w:r>
      <w:r>
        <w:fldChar w:fldCharType="begin"/>
      </w:r>
      <w:r>
        <w:instrText>PAGEREF section_30471b2160a142dbb6e50fd19dc9b75d</w:instrText>
      </w:r>
      <w:r>
        <w:fldChar w:fldCharType="separate"/>
      </w:r>
      <w:r>
        <w:rPr>
          <w:noProof/>
        </w:rPr>
        <w:t>102</w:t>
      </w:r>
      <w:r>
        <w:fldChar w:fldCharType="end"/>
      </w:r>
    </w:p>
    <w:p w:rsidR="00124242" w:rsidRDefault="000D4C3A">
      <w:pPr>
        <w:pStyle w:val="indexentry0"/>
      </w:pPr>
      <w:r>
        <w:t xml:space="preserve">         </w:t>
      </w:r>
      <w:hyperlink w:anchor="section_d6de4d86f7c947e69fef6f2fd861aee5">
        <w:r>
          <w:rPr>
            <w:rStyle w:val="Hyperlink"/>
          </w:rPr>
          <w:t>node volume accessibility</w:t>
        </w:r>
      </w:hyperlink>
      <w:r>
        <w:t xml:space="preserve"> </w:t>
      </w:r>
      <w:r>
        <w:fldChar w:fldCharType="begin"/>
      </w:r>
      <w:r>
        <w:instrText>PAGEREF section_d6de4d86f7c947e69f</w:instrText>
      </w:r>
      <w:r>
        <w:instrText>ef6f2fd861aee5</w:instrText>
      </w:r>
      <w:r>
        <w:fldChar w:fldCharType="separate"/>
      </w:r>
      <w:r>
        <w:rPr>
          <w:noProof/>
        </w:rPr>
        <w:t>99</w:t>
      </w:r>
      <w:r>
        <w:fldChar w:fldCharType="end"/>
      </w:r>
    </w:p>
    <w:p w:rsidR="00124242" w:rsidRDefault="000D4C3A">
      <w:pPr>
        <w:pStyle w:val="indexentry0"/>
      </w:pPr>
      <w:r>
        <w:t xml:space="preserve">         </w:t>
      </w:r>
      <w:hyperlink w:anchor="section_3bb3170ff83e45e9a3d617092ea06cce">
        <w:r>
          <w:rPr>
            <w:rStyle w:val="Hyperlink"/>
          </w:rPr>
          <w:t>registry</w:t>
        </w:r>
      </w:hyperlink>
      <w:r>
        <w:t xml:space="preserve"> </w:t>
      </w:r>
      <w:r>
        <w:fldChar w:fldCharType="begin"/>
      </w:r>
      <w:r>
        <w:instrText>PAGEREF section_3bb3170ff83e45e9a3d617092ea06cce</w:instrText>
      </w:r>
      <w:r>
        <w:fldChar w:fldCharType="separate"/>
      </w:r>
      <w:r>
        <w:rPr>
          <w:noProof/>
        </w:rPr>
        <w:t>98</w:t>
      </w:r>
      <w:r>
        <w:fldChar w:fldCharType="end"/>
      </w:r>
    </w:p>
    <w:p w:rsidR="00124242" w:rsidRDefault="000D4C3A">
      <w:pPr>
        <w:pStyle w:val="indexentry0"/>
      </w:pPr>
      <w:r>
        <w:t xml:space="preserve">         </w:t>
      </w:r>
      <w:hyperlink w:anchor="section_84332e0c538d481bbaf506adde7c8236">
        <w:r>
          <w:rPr>
            <w:rStyle w:val="Hyperlink"/>
          </w:rPr>
          <w:t>security descriptor</w:t>
        </w:r>
      </w:hyperlink>
      <w:r>
        <w:t xml:space="preserve"> </w:t>
      </w:r>
      <w:r>
        <w:fldChar w:fldCharType="begin"/>
      </w:r>
      <w:r>
        <w:instrText>PAGEREF secti</w:instrText>
      </w:r>
      <w:r>
        <w:instrText>on_84332e0c538d481bbaf506adde7c8236</w:instrText>
      </w:r>
      <w:r>
        <w:fldChar w:fldCharType="separate"/>
      </w:r>
      <w:r>
        <w:rPr>
          <w:noProof/>
        </w:rPr>
        <w:t>99</w:t>
      </w:r>
      <w:r>
        <w:fldChar w:fldCharType="end"/>
      </w:r>
    </w:p>
    <w:p w:rsidR="00124242" w:rsidRDefault="000D4C3A">
      <w:pPr>
        <w:pStyle w:val="indexentry0"/>
      </w:pPr>
      <w:r>
        <w:t xml:space="preserve">      </w:t>
      </w:r>
      <w:hyperlink w:anchor="section_1ef904f4d1f148afba53510af1ff7304">
        <w:r>
          <w:rPr>
            <w:rStyle w:val="Hyperlink"/>
          </w:rPr>
          <w:t>nodes</w:t>
        </w:r>
      </w:hyperlink>
      <w:r>
        <w:t xml:space="preserve"> </w:t>
      </w:r>
      <w:r>
        <w:fldChar w:fldCharType="begin"/>
      </w:r>
      <w:r>
        <w:instrText>PAGEREF section_1ef904f4d1f148afba53510af1ff7304</w:instrText>
      </w:r>
      <w:r>
        <w:fldChar w:fldCharType="separate"/>
      </w:r>
      <w:r>
        <w:rPr>
          <w:noProof/>
        </w:rPr>
        <w:t>101</w:t>
      </w:r>
      <w:r>
        <w:fldChar w:fldCharType="end"/>
      </w:r>
    </w:p>
    <w:p w:rsidR="00124242" w:rsidRDefault="000D4C3A">
      <w:pPr>
        <w:pStyle w:val="indexentry0"/>
      </w:pPr>
      <w:r>
        <w:t xml:space="preserve">      </w:t>
      </w:r>
      <w:hyperlink w:anchor="section_b13a58db3d394e2b916b78240bf8a7f9">
        <w:r>
          <w:rPr>
            <w:rStyle w:val="Hyperlink"/>
          </w:rPr>
          <w:t>notification ports</w:t>
        </w:r>
      </w:hyperlink>
      <w:r>
        <w:t xml:space="preserve"> </w:t>
      </w:r>
      <w:r>
        <w:fldChar w:fldCharType="begin"/>
      </w:r>
      <w:r>
        <w:instrText>PA</w:instrText>
      </w:r>
      <w:r>
        <w:instrText>GEREF section_b13a58db3d394e2b916b78240bf8a7f9</w:instrText>
      </w:r>
      <w:r>
        <w:fldChar w:fldCharType="separate"/>
      </w:r>
      <w:r>
        <w:rPr>
          <w:noProof/>
        </w:rPr>
        <w:t>103</w:t>
      </w:r>
      <w:r>
        <w:fldChar w:fldCharType="end"/>
      </w:r>
    </w:p>
    <w:p w:rsidR="00124242" w:rsidRDefault="000D4C3A">
      <w:pPr>
        <w:pStyle w:val="indexentry0"/>
      </w:pPr>
      <w:r>
        <w:t xml:space="preserve">      </w:t>
      </w:r>
      <w:hyperlink w:anchor="section_e0a91dc2842e4596b645e6d82d5a843a">
        <w:r>
          <w:rPr>
            <w:rStyle w:val="Hyperlink"/>
          </w:rPr>
          <w:t>object properties</w:t>
        </w:r>
      </w:hyperlink>
      <w:r>
        <w:t xml:space="preserve"> </w:t>
      </w:r>
      <w:r>
        <w:fldChar w:fldCharType="begin"/>
      </w:r>
      <w:r>
        <w:instrText>PAGEREF section_e0a91dc2842e4596b645e6d82d5a843a</w:instrText>
      </w:r>
      <w:r>
        <w:fldChar w:fldCharType="separate"/>
      </w:r>
      <w:r>
        <w:rPr>
          <w:noProof/>
        </w:rPr>
        <w:t>105</w:t>
      </w:r>
      <w:r>
        <w:fldChar w:fldCharType="end"/>
      </w:r>
    </w:p>
    <w:p w:rsidR="00124242" w:rsidRDefault="000D4C3A">
      <w:pPr>
        <w:pStyle w:val="indexentry0"/>
      </w:pPr>
      <w:r>
        <w:t xml:space="preserve">      </w:t>
      </w:r>
      <w:hyperlink w:anchor="section_756547e7ca644b7c9f1b2b1fbc6153d3">
        <w:r>
          <w:rPr>
            <w:rStyle w:val="Hyperlink"/>
          </w:rPr>
          <w:t>overview</w:t>
        </w:r>
      </w:hyperlink>
      <w:r>
        <w:t xml:space="preserve"> </w:t>
      </w:r>
      <w:r>
        <w:fldChar w:fldCharType="begin"/>
      </w:r>
      <w:r>
        <w:instrText>PAGEREF section_756547e7ca644b7c9f1b2b1fbc6153d3</w:instrText>
      </w:r>
      <w:r>
        <w:fldChar w:fldCharType="separate"/>
      </w:r>
      <w:r>
        <w:rPr>
          <w:noProof/>
        </w:rPr>
        <w:t>91</w:t>
      </w:r>
      <w:r>
        <w:fldChar w:fldCharType="end"/>
      </w:r>
    </w:p>
    <w:p w:rsidR="00124242" w:rsidRDefault="000D4C3A">
      <w:pPr>
        <w:pStyle w:val="indexentry0"/>
      </w:pPr>
      <w:r>
        <w:t xml:space="preserve">      </w:t>
      </w:r>
      <w:hyperlink w:anchor="section_de72dbb8f3004f01a1d913ad1c9147c0">
        <w:r>
          <w:rPr>
            <w:rStyle w:val="Hyperlink"/>
          </w:rPr>
          <w:t>quorum</w:t>
        </w:r>
      </w:hyperlink>
      <w:r>
        <w:t xml:space="preserve"> </w:t>
      </w:r>
      <w:r>
        <w:fldChar w:fldCharType="begin"/>
      </w:r>
      <w:r>
        <w:instrText>PAGEREF section_de72dbb8f3004f01a1d913ad1c9147c0</w:instrText>
      </w:r>
      <w:r>
        <w:fldChar w:fldCharType="separate"/>
      </w:r>
      <w:r>
        <w:rPr>
          <w:noProof/>
        </w:rPr>
        <w:t>106</w:t>
      </w:r>
      <w:r>
        <w:fldChar w:fldCharType="end"/>
      </w:r>
    </w:p>
    <w:p w:rsidR="00124242" w:rsidRDefault="000D4C3A">
      <w:pPr>
        <w:pStyle w:val="indexentry0"/>
      </w:pPr>
      <w:r>
        <w:t xml:space="preserve">      </w:t>
      </w:r>
      <w:hyperlink w:anchor="section_a5a6c994a6834a8abae307e9f7c8c608">
        <w:r>
          <w:rPr>
            <w:rStyle w:val="Hyperlink"/>
          </w:rPr>
          <w:t>resource types</w:t>
        </w:r>
      </w:hyperlink>
      <w:r>
        <w:t xml:space="preserve"> </w:t>
      </w:r>
      <w:r>
        <w:fldChar w:fldCharType="begin"/>
      </w:r>
      <w:r>
        <w:instrText>PAGEREF section_a5a6c994a6834a8abae307e9f7c8c608</w:instrText>
      </w:r>
      <w:r>
        <w:fldChar w:fldCharType="separate"/>
      </w:r>
      <w:r>
        <w:rPr>
          <w:noProof/>
        </w:rPr>
        <w:t>100</w:t>
      </w:r>
      <w:r>
        <w:fldChar w:fldCharType="end"/>
      </w:r>
    </w:p>
    <w:p w:rsidR="00124242" w:rsidRDefault="000D4C3A">
      <w:pPr>
        <w:pStyle w:val="indexentry0"/>
      </w:pPr>
      <w:r>
        <w:t>Data types</w:t>
      </w:r>
    </w:p>
    <w:p w:rsidR="00124242" w:rsidRDefault="000D4C3A">
      <w:pPr>
        <w:pStyle w:val="indexentry0"/>
      </w:pPr>
      <w:r>
        <w:t xml:space="preserve">   </w:t>
      </w:r>
      <w:hyperlink w:anchor="section_8e39190028ca46b29d91279b041d4b71">
        <w:r>
          <w:rPr>
            <w:rStyle w:val="Hyperlink"/>
          </w:rPr>
          <w:t>common - overview</w:t>
        </w:r>
      </w:hyperlink>
      <w:r>
        <w:t xml:space="preserve"> </w:t>
      </w:r>
      <w:r>
        <w:fldChar w:fldCharType="begin"/>
      </w:r>
      <w:r>
        <w:instrText>PAGEREF section_8e39190028ca46b</w:instrText>
      </w:r>
      <w:r>
        <w:instrText>29d91279b041d4b71</w:instrText>
      </w:r>
      <w:r>
        <w:fldChar w:fldCharType="separate"/>
      </w:r>
      <w:r>
        <w:rPr>
          <w:noProof/>
        </w:rPr>
        <w:t>26</w:t>
      </w:r>
      <w:r>
        <w:fldChar w:fldCharType="end"/>
      </w:r>
    </w:p>
    <w:p w:rsidR="00124242" w:rsidRDefault="000D4C3A">
      <w:pPr>
        <w:pStyle w:val="indexentry0"/>
      </w:pPr>
      <w:r>
        <w:t xml:space="preserve">   </w:t>
      </w:r>
      <w:hyperlink w:anchor="section_e273a61ae2e64901a3fa2d3a21ca42f5">
        <w:r>
          <w:rPr>
            <w:rStyle w:val="Hyperlink"/>
          </w:rPr>
          <w:t>HBATCH_PORT_RPC</w:t>
        </w:r>
      </w:hyperlink>
      <w:r>
        <w:t xml:space="preserve"> </w:t>
      </w:r>
      <w:r>
        <w:fldChar w:fldCharType="begin"/>
      </w:r>
      <w:r>
        <w:instrText>PAGEREF section_e273a61ae2e64901a3fa2d3a21ca42f5</w:instrText>
      </w:r>
      <w:r>
        <w:fldChar w:fldCharType="separate"/>
      </w:r>
      <w:r>
        <w:rPr>
          <w:noProof/>
        </w:rPr>
        <w:t>29</w:t>
      </w:r>
      <w:r>
        <w:fldChar w:fldCharType="end"/>
      </w:r>
    </w:p>
    <w:p w:rsidR="00124242" w:rsidRDefault="000D4C3A">
      <w:pPr>
        <w:pStyle w:val="indexentry0"/>
      </w:pPr>
      <w:r>
        <w:t xml:space="preserve">   </w:t>
      </w:r>
      <w:hyperlink w:anchor="section_0102f4759af845fa83e622e57451570a">
        <w:r>
          <w:rPr>
            <w:rStyle w:val="Hyperlink"/>
          </w:rPr>
          <w:t>HCLUSTER_RPC</w:t>
        </w:r>
      </w:hyperlink>
      <w:r>
        <w:t xml:space="preserve"> </w:t>
      </w:r>
      <w:r>
        <w:fldChar w:fldCharType="begin"/>
      </w:r>
      <w:r>
        <w:instrText>PAGEREF section_0102f4</w:instrText>
      </w:r>
      <w:r>
        <w:instrText>759af845fa83e622e57451570a</w:instrText>
      </w:r>
      <w:r>
        <w:fldChar w:fldCharType="separate"/>
      </w:r>
      <w:r>
        <w:rPr>
          <w:noProof/>
        </w:rPr>
        <w:t>28</w:t>
      </w:r>
      <w:r>
        <w:fldChar w:fldCharType="end"/>
      </w:r>
    </w:p>
    <w:p w:rsidR="00124242" w:rsidRDefault="000D4C3A">
      <w:pPr>
        <w:pStyle w:val="indexentry0"/>
      </w:pPr>
      <w:r>
        <w:t xml:space="preserve">   </w:t>
      </w:r>
      <w:hyperlink w:anchor="section_90b10b4ba95744a5a5bc912fed366161">
        <w:r>
          <w:rPr>
            <w:rStyle w:val="Hyperlink"/>
          </w:rPr>
          <w:t>HGROUP_RPC</w:t>
        </w:r>
      </w:hyperlink>
      <w:r>
        <w:t xml:space="preserve"> </w:t>
      </w:r>
      <w:r>
        <w:fldChar w:fldCharType="begin"/>
      </w:r>
      <w:r>
        <w:instrText>PAGEREF section_90b10b4ba95744a5a5bc912fed366161</w:instrText>
      </w:r>
      <w:r>
        <w:fldChar w:fldCharType="separate"/>
      </w:r>
      <w:r>
        <w:rPr>
          <w:noProof/>
        </w:rPr>
        <w:t>28</w:t>
      </w:r>
      <w:r>
        <w:fldChar w:fldCharType="end"/>
      </w:r>
    </w:p>
    <w:p w:rsidR="00124242" w:rsidRDefault="000D4C3A">
      <w:pPr>
        <w:pStyle w:val="indexentry0"/>
      </w:pPr>
      <w:r>
        <w:t xml:space="preserve">   </w:t>
      </w:r>
      <w:hyperlink w:anchor="section_d10585586a754bb790f54f6a6a49837d">
        <w:r>
          <w:rPr>
            <w:rStyle w:val="Hyperlink"/>
          </w:rPr>
          <w:t>HKEY_RPC</w:t>
        </w:r>
      </w:hyperlink>
      <w:r>
        <w:t xml:space="preserve"> </w:t>
      </w:r>
      <w:r>
        <w:fldChar w:fldCharType="begin"/>
      </w:r>
      <w:r>
        <w:instrText>PAGEREF section_d10585</w:instrText>
      </w:r>
      <w:r>
        <w:instrText>586a754bb790f54f6a6a49837d</w:instrText>
      </w:r>
      <w:r>
        <w:fldChar w:fldCharType="separate"/>
      </w:r>
      <w:r>
        <w:rPr>
          <w:noProof/>
        </w:rPr>
        <w:t>29</w:t>
      </w:r>
      <w:r>
        <w:fldChar w:fldCharType="end"/>
      </w:r>
    </w:p>
    <w:p w:rsidR="00124242" w:rsidRDefault="000D4C3A">
      <w:pPr>
        <w:pStyle w:val="indexentry0"/>
      </w:pPr>
      <w:r>
        <w:t xml:space="preserve">   </w:t>
      </w:r>
      <w:hyperlink w:anchor="section_d0123069316e430d8b9e90d2530376b2">
        <w:r>
          <w:rPr>
            <w:rStyle w:val="Hyperlink"/>
          </w:rPr>
          <w:t>HNETINTERFACE_RPC</w:t>
        </w:r>
      </w:hyperlink>
      <w:r>
        <w:t xml:space="preserve"> </w:t>
      </w:r>
      <w:r>
        <w:fldChar w:fldCharType="begin"/>
      </w:r>
      <w:r>
        <w:instrText>PAGEREF section_d0123069316e430d8b9e90d2530376b2</w:instrText>
      </w:r>
      <w:r>
        <w:fldChar w:fldCharType="separate"/>
      </w:r>
      <w:r>
        <w:rPr>
          <w:noProof/>
        </w:rPr>
        <w:t>29</w:t>
      </w:r>
      <w:r>
        <w:fldChar w:fldCharType="end"/>
      </w:r>
    </w:p>
    <w:p w:rsidR="00124242" w:rsidRDefault="000D4C3A">
      <w:pPr>
        <w:pStyle w:val="indexentry0"/>
      </w:pPr>
      <w:r>
        <w:t xml:space="preserve">   </w:t>
      </w:r>
      <w:hyperlink w:anchor="section_617550183f4d46fd93d7af7103243ebe">
        <w:r>
          <w:rPr>
            <w:rStyle w:val="Hyperlink"/>
          </w:rPr>
          <w:t>HNETWORK_RPC</w:t>
        </w:r>
      </w:hyperlink>
      <w:r>
        <w:t xml:space="preserve"> </w:t>
      </w:r>
      <w:r>
        <w:fldChar w:fldCharType="begin"/>
      </w:r>
      <w:r>
        <w:instrText>PAGEREF section_617550183f4d46fd93d7af7103243ebe</w:instrText>
      </w:r>
      <w:r>
        <w:fldChar w:fldCharType="separate"/>
      </w:r>
      <w:r>
        <w:rPr>
          <w:noProof/>
        </w:rPr>
        <w:t>29</w:t>
      </w:r>
      <w:r>
        <w:fldChar w:fldCharType="end"/>
      </w:r>
    </w:p>
    <w:p w:rsidR="00124242" w:rsidRDefault="000D4C3A">
      <w:pPr>
        <w:pStyle w:val="indexentry0"/>
      </w:pPr>
      <w:r>
        <w:t xml:space="preserve">   </w:t>
      </w:r>
      <w:hyperlink w:anchor="section_76c24b3c2d9049b486b068b14e683bf4">
        <w:r>
          <w:rPr>
            <w:rStyle w:val="Hyperlink"/>
          </w:rPr>
          <w:t>HNODE_RPC</w:t>
        </w:r>
      </w:hyperlink>
      <w:r>
        <w:t xml:space="preserve"> </w:t>
      </w:r>
      <w:r>
        <w:fldChar w:fldCharType="begin"/>
      </w:r>
      <w:r>
        <w:instrText>PAGEREF section_76c24b3c2d9049b486b068b14e683bf4</w:instrText>
      </w:r>
      <w:r>
        <w:fldChar w:fldCharType="separate"/>
      </w:r>
      <w:r>
        <w:rPr>
          <w:noProof/>
        </w:rPr>
        <w:t>28</w:t>
      </w:r>
      <w:r>
        <w:fldChar w:fldCharType="end"/>
      </w:r>
    </w:p>
    <w:p w:rsidR="00124242" w:rsidRDefault="000D4C3A">
      <w:pPr>
        <w:pStyle w:val="indexentry0"/>
      </w:pPr>
      <w:r>
        <w:t xml:space="preserve">   </w:t>
      </w:r>
      <w:hyperlink w:anchor="section_966ea10835bc41dda4a3853b099e163f">
        <w:r>
          <w:rPr>
            <w:rStyle w:val="Hyperlink"/>
          </w:rPr>
          <w:t>HNOTIFY_RPC</w:t>
        </w:r>
      </w:hyperlink>
      <w:r>
        <w:t xml:space="preserve"> </w:t>
      </w:r>
      <w:r>
        <w:fldChar w:fldCharType="begin"/>
      </w:r>
      <w:r>
        <w:instrText>PAGEREF section_966ea10835bc41dda4a3853b099e163f</w:instrText>
      </w:r>
      <w:r>
        <w:fldChar w:fldCharType="separate"/>
      </w:r>
      <w:r>
        <w:rPr>
          <w:noProof/>
        </w:rPr>
        <w:t>29</w:t>
      </w:r>
      <w:r>
        <w:fldChar w:fldCharType="end"/>
      </w:r>
    </w:p>
    <w:p w:rsidR="00124242" w:rsidRDefault="000D4C3A">
      <w:pPr>
        <w:pStyle w:val="indexentry0"/>
      </w:pPr>
      <w:r>
        <w:t xml:space="preserve">   </w:t>
      </w:r>
      <w:hyperlink w:anchor="section_5a619b4b0af54c7ab37bae2d50755abd">
        <w:r>
          <w:rPr>
            <w:rStyle w:val="Hyperlink"/>
          </w:rPr>
          <w:t>HRES_RPC</w:t>
        </w:r>
      </w:hyperlink>
      <w:r>
        <w:t xml:space="preserve"> </w:t>
      </w:r>
      <w:r>
        <w:fldChar w:fldCharType="begin"/>
      </w:r>
      <w:r>
        <w:instrText>PAGEREF section_5a619b4b0af54c7ab37bae2d50755abd</w:instrText>
      </w:r>
      <w:r>
        <w:fldChar w:fldCharType="separate"/>
      </w:r>
      <w:r>
        <w:rPr>
          <w:noProof/>
        </w:rPr>
        <w:t>28</w:t>
      </w:r>
      <w:r>
        <w:fldChar w:fldCharType="end"/>
      </w:r>
    </w:p>
    <w:p w:rsidR="00124242" w:rsidRDefault="000D4C3A">
      <w:pPr>
        <w:pStyle w:val="indexentry0"/>
      </w:pPr>
      <w:r>
        <w:t xml:space="preserve">   </w:t>
      </w:r>
      <w:hyperlink w:anchor="section_8e39190028ca46b29d91279b041d4b71">
        <w:r>
          <w:rPr>
            <w:rStyle w:val="Hyperlink"/>
          </w:rPr>
          <w:t>overview</w:t>
        </w:r>
      </w:hyperlink>
      <w:r>
        <w:t xml:space="preserve"> </w:t>
      </w:r>
      <w:r>
        <w:fldChar w:fldCharType="begin"/>
      </w:r>
      <w:r>
        <w:instrText>PAGEREF section_8e39190028ca46b29d91279b041d4b71</w:instrText>
      </w:r>
      <w:r>
        <w:fldChar w:fldCharType="separate"/>
      </w:r>
      <w:r>
        <w:rPr>
          <w:noProof/>
        </w:rPr>
        <w:t>26</w:t>
      </w:r>
      <w:r>
        <w:fldChar w:fldCharType="end"/>
      </w:r>
    </w:p>
    <w:p w:rsidR="00124242" w:rsidRDefault="000D4C3A">
      <w:pPr>
        <w:pStyle w:val="indexentry0"/>
      </w:pPr>
      <w:hyperlink w:anchor="section_ac0d563906fe4c91b3d7997c1fb058f0">
        <w:r>
          <w:rPr>
            <w:rStyle w:val="Hyperlink"/>
          </w:rPr>
          <w:t>Determining Cluster Node Configuration and State method</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124242">
      <w:pPr>
        <w:spacing w:before="0" w:after="0"/>
        <w:rPr>
          <w:sz w:val="16"/>
        </w:rPr>
      </w:pPr>
    </w:p>
    <w:p w:rsidR="00124242" w:rsidRDefault="000D4C3A">
      <w:pPr>
        <w:pStyle w:val="indexheader"/>
      </w:pPr>
      <w:r>
        <w:t>E</w:t>
      </w:r>
    </w:p>
    <w:p w:rsidR="00124242" w:rsidRDefault="00124242">
      <w:pPr>
        <w:spacing w:before="0" w:after="0"/>
        <w:rPr>
          <w:sz w:val="16"/>
        </w:rPr>
      </w:pPr>
    </w:p>
    <w:p w:rsidR="00124242" w:rsidRDefault="000D4C3A">
      <w:pPr>
        <w:pStyle w:val="indexentry0"/>
      </w:pPr>
      <w:hyperlink w:anchor="section_fbc1bc1845d44668980ded639ea2f03e">
        <w:r>
          <w:rPr>
            <w:rStyle w:val="Hyperlink"/>
          </w:rPr>
          <w:t>ENUM_ENTRY structure</w:t>
        </w:r>
      </w:hyperlink>
      <w:r>
        <w:t xml:space="preserve"> </w:t>
      </w:r>
      <w:r>
        <w:fldChar w:fldCharType="begin"/>
      </w:r>
      <w:r>
        <w:instrText>PAGEREF section_fbc1bc1845d44668980ded639ea2f03e</w:instrText>
      </w:r>
      <w:r>
        <w:fldChar w:fldCharType="separate"/>
      </w:r>
      <w:r>
        <w:rPr>
          <w:noProof/>
        </w:rPr>
        <w:t>50</w:t>
      </w:r>
      <w:r>
        <w:fldChar w:fldCharType="end"/>
      </w:r>
    </w:p>
    <w:p w:rsidR="00124242" w:rsidRDefault="000D4C3A">
      <w:pPr>
        <w:pStyle w:val="indexentry0"/>
      </w:pPr>
      <w:hyperlink w:anchor="section_3b8f47c7f69448419aeaafa77184bbfa">
        <w:r>
          <w:rPr>
            <w:rStyle w:val="Hyperlink"/>
          </w:rPr>
          <w:t>ENUM_LIST structure</w:t>
        </w:r>
      </w:hyperlink>
      <w:r>
        <w:t xml:space="preserve"> </w:t>
      </w:r>
      <w:r>
        <w:fldChar w:fldCharType="begin"/>
      </w:r>
      <w:r>
        <w:instrText>PAGEREF section_3b8f47c7f69448419aeaafa77184bbfa</w:instrText>
      </w:r>
      <w:r>
        <w:fldChar w:fldCharType="separate"/>
      </w:r>
      <w:r>
        <w:rPr>
          <w:noProof/>
        </w:rPr>
        <w:t>52</w:t>
      </w:r>
      <w:r>
        <w:fldChar w:fldCharType="end"/>
      </w:r>
    </w:p>
    <w:p w:rsidR="00124242" w:rsidRDefault="000D4C3A">
      <w:pPr>
        <w:pStyle w:val="indexentry0"/>
      </w:pPr>
      <w:r>
        <w:t>Events</w:t>
      </w:r>
    </w:p>
    <w:p w:rsidR="00124242" w:rsidRDefault="000D4C3A">
      <w:pPr>
        <w:pStyle w:val="indexentry0"/>
      </w:pPr>
      <w:r>
        <w:t xml:space="preserve">   local</w:t>
      </w:r>
    </w:p>
    <w:p w:rsidR="00124242" w:rsidRDefault="000D4C3A">
      <w:pPr>
        <w:pStyle w:val="indexentry0"/>
      </w:pPr>
      <w:r>
        <w:t xml:space="preserve">      </w:t>
      </w:r>
      <w:hyperlink w:anchor="section_268d92d7de58418887eb2dfd7fd83d3e">
        <w:r>
          <w:rPr>
            <w:rStyle w:val="Hyperlink"/>
          </w:rPr>
          <w:t>client</w:t>
        </w:r>
      </w:hyperlink>
      <w:r>
        <w:t xml:space="preserve"> </w:t>
      </w:r>
      <w:r>
        <w:fldChar w:fldCharType="begin"/>
      </w:r>
      <w:r>
        <w:instrText>PAGEREF section_268d92d7de58418887eb2dfd7fd83d3e</w:instrText>
      </w:r>
      <w:r>
        <w:fldChar w:fldCharType="separate"/>
      </w:r>
      <w:r>
        <w:rPr>
          <w:noProof/>
        </w:rPr>
        <w:t>517</w:t>
      </w:r>
      <w:r>
        <w:fldChar w:fldCharType="end"/>
      </w:r>
    </w:p>
    <w:p w:rsidR="00124242" w:rsidRDefault="000D4C3A">
      <w:pPr>
        <w:pStyle w:val="indexentry0"/>
      </w:pPr>
      <w:r>
        <w:t xml:space="preserve">      </w:t>
      </w:r>
      <w:hyperlink w:anchor="section_2a4520ba01ee40e2a89c3655076466fc">
        <w:r>
          <w:rPr>
            <w:rStyle w:val="Hyperlink"/>
          </w:rPr>
          <w:t>server</w:t>
        </w:r>
      </w:hyperlink>
      <w:r>
        <w:t xml:space="preserve"> </w:t>
      </w:r>
      <w:r>
        <w:fldChar w:fldCharType="begin"/>
      </w:r>
      <w:r>
        <w:instrText>PAGEREF section_2a4520ba01ee40e2a89c3655076466fc</w:instrText>
      </w:r>
      <w:r>
        <w:fldChar w:fldCharType="separate"/>
      </w:r>
      <w:r>
        <w:rPr>
          <w:noProof/>
        </w:rPr>
        <w:t>499</w:t>
      </w:r>
      <w:r>
        <w:fldChar w:fldCharType="end"/>
      </w:r>
    </w:p>
    <w:p w:rsidR="00124242" w:rsidRDefault="000D4C3A">
      <w:pPr>
        <w:pStyle w:val="indexentry0"/>
      </w:pPr>
      <w:r>
        <w:t xml:space="preserve">   </w:t>
      </w:r>
      <w:hyperlink w:anchor="section_268d92d7de58418887eb2dfd7fd83d3e">
        <w:r>
          <w:rPr>
            <w:rStyle w:val="Hyperlink"/>
          </w:rPr>
          <w:t>local - client</w:t>
        </w:r>
      </w:hyperlink>
      <w:r>
        <w:t xml:space="preserve"> </w:t>
      </w:r>
      <w:r>
        <w:fldChar w:fldCharType="begin"/>
      </w:r>
      <w:r>
        <w:instrText>PAGEREF section_268d92d7de58418887eb2dfd7fd83d3e</w:instrText>
      </w:r>
      <w:r>
        <w:fldChar w:fldCharType="separate"/>
      </w:r>
      <w:r>
        <w:rPr>
          <w:noProof/>
        </w:rPr>
        <w:t>517</w:t>
      </w:r>
      <w:r>
        <w:fldChar w:fldCharType="end"/>
      </w:r>
    </w:p>
    <w:p w:rsidR="00124242" w:rsidRDefault="000D4C3A">
      <w:pPr>
        <w:pStyle w:val="indexentry0"/>
      </w:pPr>
      <w:r>
        <w:t xml:space="preserve">   </w:t>
      </w:r>
      <w:hyperlink w:anchor="section_2a4520ba01ee40e2a89c3655076466fc">
        <w:r>
          <w:rPr>
            <w:rStyle w:val="Hyperlink"/>
          </w:rPr>
          <w:t>local - server</w:t>
        </w:r>
      </w:hyperlink>
      <w:r>
        <w:t xml:space="preserve"> </w:t>
      </w:r>
      <w:r>
        <w:fldChar w:fldCharType="begin"/>
      </w:r>
      <w:r>
        <w:instrText>PAGEREF section_2a4520ba01ee40e2a89c3655076466fc</w:instrText>
      </w:r>
      <w:r>
        <w:fldChar w:fldCharType="separate"/>
      </w:r>
      <w:r>
        <w:rPr>
          <w:noProof/>
        </w:rPr>
        <w:t>499</w:t>
      </w:r>
      <w:r>
        <w:fldChar w:fldCharType="end"/>
      </w:r>
    </w:p>
    <w:p w:rsidR="00124242" w:rsidRDefault="000D4C3A">
      <w:pPr>
        <w:pStyle w:val="indexentry0"/>
      </w:pPr>
      <w:r>
        <w:t xml:space="preserve">   timer</w:t>
      </w:r>
    </w:p>
    <w:p w:rsidR="00124242" w:rsidRDefault="000D4C3A">
      <w:pPr>
        <w:pStyle w:val="indexentry0"/>
      </w:pPr>
      <w:r>
        <w:t xml:space="preserve">      </w:t>
      </w:r>
      <w:hyperlink w:anchor="section_f12081dfbb85436f92f14077d478d9f8">
        <w:r>
          <w:rPr>
            <w:rStyle w:val="Hyperlink"/>
          </w:rPr>
          <w:t>client</w:t>
        </w:r>
      </w:hyperlink>
      <w:r>
        <w:t xml:space="preserve"> </w:t>
      </w:r>
      <w:r>
        <w:fldChar w:fldCharType="begin"/>
      </w:r>
      <w:r>
        <w:instrText>PAGEREF section_f12081dfbb85436f92f14077d478d9f8</w:instrText>
      </w:r>
      <w:r>
        <w:fldChar w:fldCharType="separate"/>
      </w:r>
      <w:r>
        <w:rPr>
          <w:noProof/>
        </w:rPr>
        <w:t>516</w:t>
      </w:r>
      <w:r>
        <w:fldChar w:fldCharType="end"/>
      </w:r>
    </w:p>
    <w:p w:rsidR="00124242" w:rsidRDefault="000D4C3A">
      <w:pPr>
        <w:pStyle w:val="indexentry0"/>
      </w:pPr>
      <w:r>
        <w:t xml:space="preserve">      server</w:t>
      </w:r>
    </w:p>
    <w:p w:rsidR="00124242" w:rsidRDefault="000D4C3A">
      <w:pPr>
        <w:pStyle w:val="indexentry0"/>
      </w:pPr>
      <w:r>
        <w:t xml:space="preserve">         </w:t>
      </w:r>
      <w:hyperlink w:anchor="section_576aca7e8c604937a87a2346a3b23ea1">
        <w:r>
          <w:rPr>
            <w:rStyle w:val="Hyperlink"/>
          </w:rPr>
          <w:t>Arbitration</w:t>
        </w:r>
      </w:hyperlink>
      <w:r>
        <w:t xml:space="preserve"> </w:t>
      </w:r>
      <w:r>
        <w:fldChar w:fldCharType="begin"/>
      </w:r>
      <w:r>
        <w:instrText>PAGEREF section_576aca7e8c604937a87a2346a3b23ea1</w:instrText>
      </w:r>
      <w:r>
        <w:fldChar w:fldCharType="separate"/>
      </w:r>
      <w:r>
        <w:rPr>
          <w:noProof/>
        </w:rPr>
        <w:t>499</w:t>
      </w:r>
      <w:r>
        <w:fldChar w:fldCharType="end"/>
      </w:r>
    </w:p>
    <w:p w:rsidR="00124242" w:rsidRDefault="000D4C3A">
      <w:pPr>
        <w:pStyle w:val="indexentry0"/>
      </w:pPr>
      <w:r>
        <w:t xml:space="preserve">         </w:t>
      </w:r>
      <w:hyperlink w:anchor="section_3b7a4b8219d345c4aee35db0c33ea7d2">
        <w:r>
          <w:rPr>
            <w:rStyle w:val="Hyperlink"/>
          </w:rPr>
          <w:t>GetNotify</w:t>
        </w:r>
      </w:hyperlink>
      <w:r>
        <w:t xml:space="preserve"> </w:t>
      </w:r>
      <w:r>
        <w:fldChar w:fldCharType="begin"/>
      </w:r>
      <w:r>
        <w:instrText>PAGEREF section_3b7a4b8219d345c4aee35db0c33ea7d2</w:instrText>
      </w:r>
      <w:r>
        <w:fldChar w:fldCharType="separate"/>
      </w:r>
      <w:r>
        <w:rPr>
          <w:noProof/>
        </w:rPr>
        <w:t>499</w:t>
      </w:r>
      <w:r>
        <w:fldChar w:fldCharType="end"/>
      </w:r>
    </w:p>
    <w:p w:rsidR="00124242" w:rsidRDefault="000D4C3A">
      <w:pPr>
        <w:pStyle w:val="indexentry0"/>
      </w:pPr>
      <w:r>
        <w:t xml:space="preserve">         </w:t>
      </w:r>
      <w:hyperlink w:anchor="section_bf8804cd75e741d1bb429ee174d03d2c">
        <w:r>
          <w:rPr>
            <w:rStyle w:val="Hyperlink"/>
          </w:rPr>
          <w:t>IsAlive</w:t>
        </w:r>
      </w:hyperlink>
      <w:r>
        <w:t xml:space="preserve"> </w:t>
      </w:r>
      <w:r>
        <w:fldChar w:fldCharType="begin"/>
      </w:r>
      <w:r>
        <w:instrText>PAGEREF section_bf8804cd75e741d1bb429ee174d03d2c</w:instrText>
      </w:r>
      <w:r>
        <w:fldChar w:fldCharType="separate"/>
      </w:r>
      <w:r>
        <w:rPr>
          <w:noProof/>
        </w:rPr>
        <w:t>499</w:t>
      </w:r>
      <w:r>
        <w:fldChar w:fldCharType="end"/>
      </w:r>
    </w:p>
    <w:p w:rsidR="00124242" w:rsidRDefault="000D4C3A">
      <w:pPr>
        <w:pStyle w:val="indexentry0"/>
      </w:pPr>
      <w:r>
        <w:t xml:space="preserve">         </w:t>
      </w:r>
      <w:hyperlink w:anchor="section_c4beef6bdccb4d16ade34f60e93e96fe">
        <w:r>
          <w:rPr>
            <w:rStyle w:val="Hyperlink"/>
          </w:rPr>
          <w:t>LooksAlive</w:t>
        </w:r>
      </w:hyperlink>
      <w:r>
        <w:t xml:space="preserve"> </w:t>
      </w:r>
      <w:r>
        <w:fldChar w:fldCharType="begin"/>
      </w:r>
      <w:r>
        <w:instrText>PAGEREF section_c4beef6bdccb4d16ade34f60e93e96fe</w:instrText>
      </w:r>
      <w:r>
        <w:fldChar w:fldCharType="separate"/>
      </w:r>
      <w:r>
        <w:rPr>
          <w:noProof/>
        </w:rPr>
        <w:t>498</w:t>
      </w:r>
      <w:r>
        <w:fldChar w:fldCharType="end"/>
      </w:r>
    </w:p>
    <w:p w:rsidR="00124242" w:rsidRDefault="000D4C3A">
      <w:pPr>
        <w:pStyle w:val="indexentry0"/>
      </w:pPr>
      <w:r>
        <w:t xml:space="preserve">         </w:t>
      </w:r>
      <w:hyperlink w:anchor="section_f9b7397d55c64a93b24e4cf9c79d0d91">
        <w:r>
          <w:rPr>
            <w:rStyle w:val="Hyperlink"/>
          </w:rPr>
          <w:t>overview</w:t>
        </w:r>
      </w:hyperlink>
      <w:r>
        <w:t xml:space="preserve"> </w:t>
      </w:r>
      <w:r>
        <w:fldChar w:fldCharType="begin"/>
      </w:r>
      <w:r>
        <w:instrText>PAGEREF section_f9b7397d55c64a93b24e4cf9c79d0d91</w:instrText>
      </w:r>
      <w:r>
        <w:fldChar w:fldCharType="separate"/>
      </w:r>
      <w:r>
        <w:rPr>
          <w:noProof/>
        </w:rPr>
        <w:t>498</w:t>
      </w:r>
      <w:r>
        <w:fldChar w:fldCharType="end"/>
      </w:r>
    </w:p>
    <w:p w:rsidR="00124242" w:rsidRDefault="000D4C3A">
      <w:pPr>
        <w:pStyle w:val="indexentry0"/>
      </w:pPr>
      <w:r>
        <w:t xml:space="preserve">         </w:t>
      </w:r>
      <w:hyperlink w:anchor="section_7f0d7e988ef64b8fbe4ff4a61d8e079f">
        <w:r>
          <w:rPr>
            <w:rStyle w:val="Hyperlink"/>
          </w:rPr>
          <w:t>Volume Backup</w:t>
        </w:r>
      </w:hyperlink>
      <w:r>
        <w:t xml:space="preserve"> </w:t>
      </w:r>
      <w:r>
        <w:fldChar w:fldCharType="begin"/>
      </w:r>
      <w:r>
        <w:instrText>PAGEREF section_7f0d7e988ef64b8fbe4ff4a61d8e079f</w:instrText>
      </w:r>
      <w:r>
        <w:fldChar w:fldCharType="separate"/>
      </w:r>
      <w:r>
        <w:rPr>
          <w:noProof/>
        </w:rPr>
        <w:t>498</w:t>
      </w:r>
      <w:r>
        <w:fldChar w:fldCharType="end"/>
      </w:r>
    </w:p>
    <w:p w:rsidR="00124242" w:rsidRDefault="000D4C3A">
      <w:pPr>
        <w:pStyle w:val="indexentry0"/>
      </w:pPr>
      <w:r>
        <w:t xml:space="preserve">   </w:t>
      </w:r>
      <w:hyperlink w:anchor="section_f12081dfbb85436f92f14077d478d9f8">
        <w:r>
          <w:rPr>
            <w:rStyle w:val="Hyperlink"/>
          </w:rPr>
          <w:t>timer - client</w:t>
        </w:r>
      </w:hyperlink>
      <w:r>
        <w:t xml:space="preserve"> </w:t>
      </w:r>
      <w:r>
        <w:fldChar w:fldCharType="begin"/>
      </w:r>
      <w:r>
        <w:instrText>PAGEREF section_f12081dfbb85436f92f14077d478d9f8</w:instrText>
      </w:r>
      <w:r>
        <w:fldChar w:fldCharType="separate"/>
      </w:r>
      <w:r>
        <w:rPr>
          <w:noProof/>
        </w:rPr>
        <w:t>516</w:t>
      </w:r>
      <w:r>
        <w:fldChar w:fldCharType="end"/>
      </w:r>
    </w:p>
    <w:p w:rsidR="00124242" w:rsidRDefault="000D4C3A">
      <w:pPr>
        <w:pStyle w:val="indexentry0"/>
      </w:pPr>
      <w:r>
        <w:t xml:space="preserve">   </w:t>
      </w:r>
      <w:hyperlink w:anchor="section_f9b7397d55c64a93b24e4cf9c79d0d91">
        <w:r>
          <w:rPr>
            <w:rStyle w:val="Hyperlink"/>
          </w:rPr>
          <w:t>timer - server</w:t>
        </w:r>
      </w:hyperlink>
      <w:r>
        <w:t xml:space="preserve"> </w:t>
      </w:r>
      <w:r>
        <w:fldChar w:fldCharType="begin"/>
      </w:r>
      <w:r>
        <w:instrText>PAGEREF section_f9b7397d55c64a93b24e4cf9c79d0d91</w:instrText>
      </w:r>
      <w:r>
        <w:fldChar w:fldCharType="separate"/>
      </w:r>
      <w:r>
        <w:rPr>
          <w:noProof/>
        </w:rPr>
        <w:t>498</w:t>
      </w:r>
      <w:r>
        <w:fldChar w:fldCharType="end"/>
      </w:r>
    </w:p>
    <w:p w:rsidR="00124242" w:rsidRDefault="000D4C3A">
      <w:pPr>
        <w:pStyle w:val="indexentry0"/>
      </w:pPr>
      <w:hyperlink w:anchor="section_148786a8e4f543558905a08d212cb081">
        <w:r>
          <w:rPr>
            <w:rStyle w:val="Hyperlink"/>
          </w:rPr>
          <w:t>EXAMPLEENUM enumeration</w:t>
        </w:r>
      </w:hyperlink>
      <w:r>
        <w:t xml:space="preserve"> </w:t>
      </w:r>
      <w:r>
        <w:fldChar w:fldCharType="begin"/>
      </w:r>
      <w:r>
        <w:instrText>PAGEREF section_148786a8e4f543558905a08d212cb081</w:instrText>
      </w:r>
      <w:r>
        <w:fldChar w:fldCharType="separate"/>
      </w:r>
      <w:r>
        <w:rPr>
          <w:noProof/>
        </w:rPr>
        <w:t>35</w:t>
      </w:r>
      <w:r>
        <w:fldChar w:fldCharType="end"/>
      </w:r>
    </w:p>
    <w:p w:rsidR="00124242" w:rsidRDefault="000D4C3A">
      <w:pPr>
        <w:pStyle w:val="indexentry0"/>
      </w:pPr>
      <w:r>
        <w:t>Examples</w:t>
      </w:r>
    </w:p>
    <w:p w:rsidR="00124242" w:rsidRDefault="000D4C3A">
      <w:pPr>
        <w:pStyle w:val="indexentry0"/>
      </w:pPr>
      <w:r>
        <w:t xml:space="preserve">   </w:t>
      </w:r>
      <w:hyperlink w:anchor="section_b5131061becb4f50839d41c73f8e1ecb">
        <w:r>
          <w:rPr>
            <w:rStyle w:val="Hyperlink"/>
          </w:rPr>
          <w:t>moving a group</w:t>
        </w:r>
      </w:hyperlink>
      <w:r>
        <w:t xml:space="preserve"> </w:t>
      </w:r>
      <w:r>
        <w:fldChar w:fldCharType="begin"/>
      </w:r>
      <w:r>
        <w:instrText>PAGEREF section_b5131061bec</w:instrText>
      </w:r>
      <w:r>
        <w:instrText>b4f50839d41c73f8e1ecb</w:instrText>
      </w:r>
      <w:r>
        <w:fldChar w:fldCharType="separate"/>
      </w:r>
      <w:r>
        <w:rPr>
          <w:noProof/>
        </w:rPr>
        <w:t>522</w:t>
      </w:r>
      <w:r>
        <w:fldChar w:fldCharType="end"/>
      </w:r>
    </w:p>
    <w:p w:rsidR="00124242" w:rsidRDefault="000D4C3A">
      <w:pPr>
        <w:pStyle w:val="indexentry0"/>
      </w:pPr>
      <w:r>
        <w:t xml:space="preserve">   </w:t>
      </w:r>
      <w:hyperlink w:anchor="section_b5131061becb4f50839d41c73f8e1ecb">
        <w:r>
          <w:rPr>
            <w:rStyle w:val="Hyperlink"/>
          </w:rPr>
          <w:t>moving group example</w:t>
        </w:r>
      </w:hyperlink>
      <w:r>
        <w:t xml:space="preserve"> </w:t>
      </w:r>
      <w:r>
        <w:fldChar w:fldCharType="begin"/>
      </w:r>
      <w:r>
        <w:instrText>PAGEREF section_b5131061becb4f50839d41c73f8e1ecb</w:instrText>
      </w:r>
      <w:r>
        <w:fldChar w:fldCharType="separate"/>
      </w:r>
      <w:r>
        <w:rPr>
          <w:noProof/>
        </w:rPr>
        <w:t>522</w:t>
      </w:r>
      <w:r>
        <w:fldChar w:fldCharType="end"/>
      </w:r>
    </w:p>
    <w:p w:rsidR="00124242" w:rsidRDefault="000D4C3A">
      <w:pPr>
        <w:pStyle w:val="indexentry0"/>
      </w:pPr>
      <w:r>
        <w:t xml:space="preserve">   </w:t>
      </w:r>
      <w:hyperlink w:anchor="section_0eb15a7126ca45239d17fa27f19c91cd">
        <w:r>
          <w:rPr>
            <w:rStyle w:val="Hyperlink"/>
          </w:rPr>
          <w:t xml:space="preserve">querying private properties </w:t>
        </w:r>
        <w:r>
          <w:rPr>
            <w:rStyle w:val="Hyperlink"/>
          </w:rPr>
          <w:t>of resource example</w:t>
        </w:r>
      </w:hyperlink>
      <w:r>
        <w:t xml:space="preserve"> </w:t>
      </w:r>
      <w:r>
        <w:fldChar w:fldCharType="begin"/>
      </w:r>
      <w:r>
        <w:instrText>PAGEREF section_0eb15a7126ca45239d17fa27f19c91cd</w:instrText>
      </w:r>
      <w:r>
        <w:fldChar w:fldCharType="separate"/>
      </w:r>
      <w:r>
        <w:rPr>
          <w:noProof/>
        </w:rPr>
        <w:t>518</w:t>
      </w:r>
      <w:r>
        <w:fldChar w:fldCharType="end"/>
      </w:r>
    </w:p>
    <w:p w:rsidR="00124242" w:rsidRDefault="000D4C3A">
      <w:pPr>
        <w:pStyle w:val="indexentry0"/>
      </w:pPr>
      <w:r>
        <w:t xml:space="preserve">   </w:t>
      </w:r>
      <w:hyperlink w:anchor="section_0eb15a7126ca45239d17fa27f19c91cd">
        <w:r>
          <w:rPr>
            <w:rStyle w:val="Hyperlink"/>
          </w:rPr>
          <w:t>querying the private properties of resources</w:t>
        </w:r>
      </w:hyperlink>
      <w:r>
        <w:t xml:space="preserve"> </w:t>
      </w:r>
      <w:r>
        <w:fldChar w:fldCharType="begin"/>
      </w:r>
      <w:r>
        <w:instrText>PAGEREF section_0eb15a7126ca45239d17fa27f19c91cd</w:instrText>
      </w:r>
      <w:r>
        <w:fldChar w:fldCharType="separate"/>
      </w:r>
      <w:r>
        <w:rPr>
          <w:noProof/>
        </w:rPr>
        <w:t>518</w:t>
      </w:r>
      <w:r>
        <w:fldChar w:fldCharType="end"/>
      </w:r>
    </w:p>
    <w:p w:rsidR="00124242" w:rsidRDefault="000D4C3A">
      <w:pPr>
        <w:pStyle w:val="indexentry0"/>
      </w:pPr>
      <w:r>
        <w:t xml:space="preserve">   </w:t>
      </w:r>
      <w:hyperlink w:anchor="section_f2c872fada074c128ff2f1ac2c22a903">
        <w:r>
          <w:rPr>
            <w:rStyle w:val="Hyperlink"/>
          </w:rPr>
          <w:t>receiving cluster object event indications</w:t>
        </w:r>
      </w:hyperlink>
      <w:r>
        <w:t xml:space="preserve"> </w:t>
      </w:r>
      <w:r>
        <w:fldChar w:fldCharType="begin"/>
      </w:r>
      <w:r>
        <w:instrText>PAGEREF section_f2c872fada074c128ff2f1ac2c22a903</w:instrText>
      </w:r>
      <w:r>
        <w:fldChar w:fldCharType="separate"/>
      </w:r>
      <w:r>
        <w:rPr>
          <w:noProof/>
        </w:rPr>
        <w:t>524</w:t>
      </w:r>
      <w:r>
        <w:fldChar w:fldCharType="end"/>
      </w:r>
    </w:p>
    <w:p w:rsidR="00124242" w:rsidRDefault="000D4C3A">
      <w:pPr>
        <w:pStyle w:val="indexentry0"/>
      </w:pPr>
      <w:r>
        <w:t xml:space="preserve">   </w:t>
      </w:r>
      <w:hyperlink w:anchor="section_f2c872fada074c128ff2f1ac2c22a903">
        <w:r>
          <w:rPr>
            <w:rStyle w:val="Hyperlink"/>
          </w:rPr>
          <w:t>receiving cluster object event indications example</w:t>
        </w:r>
      </w:hyperlink>
      <w:r>
        <w:t xml:space="preserve"> </w:t>
      </w:r>
      <w:r>
        <w:fldChar w:fldCharType="begin"/>
      </w:r>
      <w:r>
        <w:instrText>PAGEREF section_f2c872fada074c128ff2f1ac2c22a903</w:instrText>
      </w:r>
      <w:r>
        <w:fldChar w:fldCharType="separate"/>
      </w:r>
      <w:r>
        <w:rPr>
          <w:noProof/>
        </w:rPr>
        <w:t>524</w:t>
      </w:r>
      <w:r>
        <w:fldChar w:fldCharType="end"/>
      </w:r>
    </w:p>
    <w:p w:rsidR="00124242" w:rsidRDefault="000D4C3A">
      <w:pPr>
        <w:pStyle w:val="indexentry0"/>
      </w:pPr>
      <w:r>
        <w:t xml:space="preserve">   </w:t>
      </w:r>
      <w:hyperlink w:anchor="section_614ef30cfd9249499906b27f9358d0cc">
        <w:r>
          <w:rPr>
            <w:rStyle w:val="Hyperlink"/>
          </w:rPr>
          <w:t>setting a complex dependency for a resource</w:t>
        </w:r>
      </w:hyperlink>
      <w:r>
        <w:t xml:space="preserve"> </w:t>
      </w:r>
      <w:r>
        <w:fldChar w:fldCharType="begin"/>
      </w:r>
      <w:r>
        <w:instrText>PAGEREF section_614ef30cfd9249499906b27f9358d0cc</w:instrText>
      </w:r>
      <w:r>
        <w:fldChar w:fldCharType="separate"/>
      </w:r>
      <w:r>
        <w:rPr>
          <w:noProof/>
        </w:rPr>
        <w:t>528</w:t>
      </w:r>
      <w:r>
        <w:fldChar w:fldCharType="end"/>
      </w:r>
    </w:p>
    <w:p w:rsidR="00124242" w:rsidRDefault="000D4C3A">
      <w:pPr>
        <w:pStyle w:val="indexentry0"/>
      </w:pPr>
      <w:r>
        <w:t xml:space="preserve">   </w:t>
      </w:r>
      <w:hyperlink w:anchor="section_614ef30cfd9249499906b27f9358d0cc">
        <w:r>
          <w:rPr>
            <w:rStyle w:val="Hyperlink"/>
          </w:rPr>
          <w:t>setting a complex dependency for a resource example</w:t>
        </w:r>
      </w:hyperlink>
      <w:r>
        <w:t xml:space="preserve"> </w:t>
      </w:r>
      <w:r>
        <w:fldChar w:fldCharType="begin"/>
      </w:r>
      <w:r>
        <w:instrText>PAGEREF section_614ef30cfd9249499906b27f9358d0cc</w:instrText>
      </w:r>
      <w:r>
        <w:fldChar w:fldCharType="separate"/>
      </w:r>
      <w:r>
        <w:rPr>
          <w:noProof/>
        </w:rPr>
        <w:t>528</w:t>
      </w:r>
      <w:r>
        <w:fldChar w:fldCharType="end"/>
      </w:r>
    </w:p>
    <w:p w:rsidR="00124242" w:rsidRDefault="00124242">
      <w:pPr>
        <w:spacing w:before="0" w:after="0"/>
        <w:rPr>
          <w:sz w:val="16"/>
        </w:rPr>
      </w:pPr>
    </w:p>
    <w:p w:rsidR="00124242" w:rsidRDefault="000D4C3A">
      <w:pPr>
        <w:pStyle w:val="indexheader"/>
      </w:pPr>
      <w:r>
        <w:t>F</w:t>
      </w:r>
    </w:p>
    <w:p w:rsidR="00124242" w:rsidRDefault="00124242">
      <w:pPr>
        <w:spacing w:before="0" w:after="0"/>
        <w:rPr>
          <w:sz w:val="16"/>
        </w:rPr>
      </w:pPr>
    </w:p>
    <w:p w:rsidR="00124242" w:rsidRDefault="000D4C3A">
      <w:pPr>
        <w:pStyle w:val="indexentry0"/>
      </w:pPr>
      <w:hyperlink w:anchor="section_4889a386c11a4717a751e2572cf5093e">
        <w:r>
          <w:rPr>
            <w:rStyle w:val="Hyperlink"/>
          </w:rPr>
          <w:t>Fields - vendor-extensib</w:t>
        </w:r>
        <w:r>
          <w:rPr>
            <w:rStyle w:val="Hyperlink"/>
          </w:rPr>
          <w:t>le</w:t>
        </w:r>
      </w:hyperlink>
      <w:r>
        <w:t xml:space="preserve"> </w:t>
      </w:r>
      <w:r>
        <w:fldChar w:fldCharType="begin"/>
      </w:r>
      <w:r>
        <w:instrText>PAGEREF section_4889a386c11a4717a751e2572cf5093e</w:instrText>
      </w:r>
      <w:r>
        <w:fldChar w:fldCharType="separate"/>
      </w:r>
      <w:r>
        <w:rPr>
          <w:noProof/>
        </w:rPr>
        <w:t>24</w:t>
      </w:r>
      <w:r>
        <w:fldChar w:fldCharType="end"/>
      </w:r>
    </w:p>
    <w:p w:rsidR="00124242" w:rsidRDefault="000D4C3A">
      <w:pPr>
        <w:pStyle w:val="indexentry0"/>
      </w:pPr>
      <w:r>
        <w:t>Full IDL (</w:t>
      </w:r>
      <w:hyperlink w:anchor="section_e12b6d8fc41049d7a27d9992782a9027">
        <w:r>
          <w:rPr>
            <w:rStyle w:val="Hyperlink"/>
          </w:rPr>
          <w:t>section 6</w:t>
        </w:r>
      </w:hyperlink>
      <w:r>
        <w:t xml:space="preserve"> </w:t>
      </w:r>
      <w:r>
        <w:fldChar w:fldCharType="begin"/>
      </w:r>
      <w:r>
        <w:instrText>PAGEREF section_e12b6d8fc41049d7a27d9992782a9027</w:instrText>
      </w:r>
      <w:r>
        <w:fldChar w:fldCharType="separate"/>
      </w:r>
      <w:r>
        <w:rPr>
          <w:noProof/>
        </w:rPr>
        <w:t>533</w:t>
      </w:r>
      <w:r>
        <w:fldChar w:fldCharType="end"/>
      </w:r>
      <w:r>
        <w:t xml:space="preserve">, </w:t>
      </w:r>
      <w:hyperlink w:anchor="section_b75e12fdca3b474db9450e103cb85729">
        <w:r>
          <w:rPr>
            <w:rStyle w:val="Hyperlink"/>
          </w:rPr>
          <w:t>se</w:t>
        </w:r>
        <w:r>
          <w:rPr>
            <w:rStyle w:val="Hyperlink"/>
          </w:rPr>
          <w:t>ction 6.1</w:t>
        </w:r>
      </w:hyperlink>
      <w:r>
        <w:t xml:space="preserve"> </w:t>
      </w:r>
      <w:r>
        <w:fldChar w:fldCharType="begin"/>
      </w:r>
      <w:r>
        <w:instrText>PAGEREF section_b75e12fdca3b474db9450e103cb85729</w:instrText>
      </w:r>
      <w:r>
        <w:fldChar w:fldCharType="separate"/>
      </w:r>
      <w:r>
        <w:rPr>
          <w:noProof/>
        </w:rPr>
        <w:t>533</w:t>
      </w:r>
      <w:r>
        <w:fldChar w:fldCharType="end"/>
      </w:r>
      <w:r>
        <w:t xml:space="preserve">, </w:t>
      </w:r>
      <w:hyperlink w:anchor="section_b582ba2f5b6242ef98ba0a7df361a08f">
        <w:r>
          <w:rPr>
            <w:rStyle w:val="Hyperlink"/>
          </w:rPr>
          <w:t>section 6.2</w:t>
        </w:r>
      </w:hyperlink>
      <w:r>
        <w:t xml:space="preserve"> </w:t>
      </w:r>
      <w:r>
        <w:fldChar w:fldCharType="begin"/>
      </w:r>
      <w:r>
        <w:instrText>PAGEREF section_b582ba2f5b6242ef98ba0a7df361a08f</w:instrText>
      </w:r>
      <w:r>
        <w:fldChar w:fldCharType="separate"/>
      </w:r>
      <w:r>
        <w:rPr>
          <w:noProof/>
        </w:rPr>
        <w:t>546</w:t>
      </w:r>
      <w:r>
        <w:fldChar w:fldCharType="end"/>
      </w:r>
      <w:r>
        <w:t>)</w:t>
      </w:r>
    </w:p>
    <w:p w:rsidR="00124242" w:rsidRDefault="00124242">
      <w:pPr>
        <w:spacing w:before="0" w:after="0"/>
        <w:rPr>
          <w:sz w:val="16"/>
        </w:rPr>
      </w:pPr>
    </w:p>
    <w:p w:rsidR="00124242" w:rsidRDefault="000D4C3A">
      <w:pPr>
        <w:pStyle w:val="indexheader"/>
      </w:pPr>
      <w:r>
        <w:t>G</w:t>
      </w:r>
    </w:p>
    <w:p w:rsidR="00124242" w:rsidRDefault="00124242">
      <w:pPr>
        <w:spacing w:before="0" w:after="0"/>
        <w:rPr>
          <w:sz w:val="16"/>
        </w:rPr>
      </w:pPr>
    </w:p>
    <w:p w:rsidR="00124242" w:rsidRDefault="000D4C3A">
      <w:pPr>
        <w:pStyle w:val="indexentry0"/>
      </w:pPr>
      <w:hyperlink w:anchor="section_694e5e7a58334f3db47e323ee1d452c2">
        <w:r>
          <w:rPr>
            <w:rStyle w:val="Hyperlink"/>
          </w:rPr>
          <w:t>Glossary</w:t>
        </w:r>
      </w:hyperlink>
      <w:r>
        <w:t xml:space="preserve"> </w:t>
      </w:r>
      <w:r>
        <w:fldChar w:fldCharType="begin"/>
      </w:r>
      <w:r>
        <w:instrText>PAGEREF section_694e5e7a58334f3db47e323ee1d452c2</w:instrText>
      </w:r>
      <w:r>
        <w:fldChar w:fldCharType="separate"/>
      </w:r>
      <w:r>
        <w:rPr>
          <w:noProof/>
        </w:rPr>
        <w:t>16</w:t>
      </w:r>
      <w:r>
        <w:fldChar w:fldCharType="end"/>
      </w:r>
    </w:p>
    <w:p w:rsidR="00124242" w:rsidRDefault="000D4C3A">
      <w:pPr>
        <w:pStyle w:val="indexentry0"/>
      </w:pPr>
      <w:hyperlink w:anchor="section_2583479e027f41c3bf44a0c519a3e772">
        <w:r>
          <w:rPr>
            <w:rStyle w:val="Hyperlink"/>
          </w:rPr>
          <w:t>GROUP_ENUM_ENTRY structure</w:t>
        </w:r>
      </w:hyperlink>
      <w:r>
        <w:t xml:space="preserve"> </w:t>
      </w:r>
      <w:r>
        <w:fldChar w:fldCharType="begin"/>
      </w:r>
      <w:r>
        <w:instrText>PAGEREF section_2583479e027f41c3bf44a0c519a3e772</w:instrText>
      </w:r>
      <w:r>
        <w:fldChar w:fldCharType="separate"/>
      </w:r>
      <w:r>
        <w:rPr>
          <w:noProof/>
        </w:rPr>
        <w:t>70</w:t>
      </w:r>
      <w:r>
        <w:fldChar w:fldCharType="end"/>
      </w:r>
    </w:p>
    <w:p w:rsidR="00124242" w:rsidRDefault="000D4C3A">
      <w:pPr>
        <w:pStyle w:val="indexentry0"/>
      </w:pPr>
      <w:hyperlink w:anchor="section_f93a1780200645358eb1d7a3356100aa">
        <w:r>
          <w:rPr>
            <w:rStyle w:val="Hyperlink"/>
          </w:rPr>
          <w:t>GROUP_ENUM_LIST structure</w:t>
        </w:r>
      </w:hyperlink>
      <w:r>
        <w:t xml:space="preserve"> </w:t>
      </w:r>
      <w:r>
        <w:fldChar w:fldCharType="begin"/>
      </w:r>
      <w:r>
        <w:instrText>PAGEREF section_f93a1780200645358eb1d7a3356100aa</w:instrText>
      </w:r>
      <w:r>
        <w:fldChar w:fldCharType="separate"/>
      </w:r>
      <w:r>
        <w:rPr>
          <w:noProof/>
        </w:rPr>
        <w:t>70</w:t>
      </w:r>
      <w:r>
        <w:fldChar w:fldCharType="end"/>
      </w:r>
    </w:p>
    <w:p w:rsidR="00124242" w:rsidRDefault="00124242">
      <w:pPr>
        <w:spacing w:before="0" w:after="0"/>
        <w:rPr>
          <w:sz w:val="16"/>
        </w:rPr>
      </w:pPr>
    </w:p>
    <w:p w:rsidR="00124242" w:rsidRDefault="000D4C3A">
      <w:pPr>
        <w:pStyle w:val="indexheader"/>
      </w:pPr>
      <w:r>
        <w:t>H</w:t>
      </w:r>
    </w:p>
    <w:p w:rsidR="00124242" w:rsidRDefault="00124242">
      <w:pPr>
        <w:spacing w:before="0" w:after="0"/>
        <w:rPr>
          <w:sz w:val="16"/>
        </w:rPr>
      </w:pPr>
    </w:p>
    <w:p w:rsidR="00124242" w:rsidRDefault="000D4C3A">
      <w:pPr>
        <w:pStyle w:val="indexentry0"/>
      </w:pPr>
      <w:hyperlink w:anchor="section_e273a61ae2e64901a3fa2d3a21ca42f5">
        <w:r>
          <w:rPr>
            <w:rStyle w:val="Hyperlink"/>
          </w:rPr>
          <w:t>HBATCH_PORT_RPC data type</w:t>
        </w:r>
      </w:hyperlink>
      <w:r>
        <w:t xml:space="preserve"> </w:t>
      </w:r>
      <w:r>
        <w:fldChar w:fldCharType="begin"/>
      </w:r>
      <w:r>
        <w:instrText>PAGEREF section_e273a61ae2e64901a3fa2d3a21ca42f5</w:instrText>
      </w:r>
      <w:r>
        <w:fldChar w:fldCharType="separate"/>
      </w:r>
      <w:r>
        <w:rPr>
          <w:noProof/>
        </w:rPr>
        <w:t>29</w:t>
      </w:r>
      <w:r>
        <w:fldChar w:fldCharType="end"/>
      </w:r>
    </w:p>
    <w:p w:rsidR="00124242" w:rsidRDefault="000D4C3A">
      <w:pPr>
        <w:pStyle w:val="indexentry0"/>
      </w:pPr>
      <w:hyperlink w:anchor="section_0102f4759af845fa83e622e57451570a">
        <w:r>
          <w:rPr>
            <w:rStyle w:val="Hyperlink"/>
          </w:rPr>
          <w:t>HCLUSTER_RPC data type</w:t>
        </w:r>
      </w:hyperlink>
      <w:r>
        <w:t xml:space="preserve"> </w:t>
      </w:r>
      <w:r>
        <w:fldChar w:fldCharType="begin"/>
      </w:r>
      <w:r>
        <w:instrText>PAGEREF section_0102f4759af845fa83e622e57451570a</w:instrText>
      </w:r>
      <w:r>
        <w:fldChar w:fldCharType="separate"/>
      </w:r>
      <w:r>
        <w:rPr>
          <w:noProof/>
        </w:rPr>
        <w:t>28</w:t>
      </w:r>
      <w:r>
        <w:fldChar w:fldCharType="end"/>
      </w:r>
    </w:p>
    <w:p w:rsidR="00124242" w:rsidRDefault="000D4C3A">
      <w:pPr>
        <w:pStyle w:val="indexentry0"/>
      </w:pPr>
      <w:hyperlink w:anchor="section_90b10b4ba95744a5a5bc912fed366161">
        <w:r>
          <w:rPr>
            <w:rStyle w:val="Hyperlink"/>
          </w:rPr>
          <w:t>HGROUP_RPC data type</w:t>
        </w:r>
      </w:hyperlink>
      <w:r>
        <w:t xml:space="preserve"> </w:t>
      </w:r>
      <w:r>
        <w:fldChar w:fldCharType="begin"/>
      </w:r>
      <w:r>
        <w:instrText>PAGEREF section_90b10b4ba95744a5a5</w:instrText>
      </w:r>
      <w:r>
        <w:instrText>bc912fed366161</w:instrText>
      </w:r>
      <w:r>
        <w:fldChar w:fldCharType="separate"/>
      </w:r>
      <w:r>
        <w:rPr>
          <w:noProof/>
        </w:rPr>
        <w:t>28</w:t>
      </w:r>
      <w:r>
        <w:fldChar w:fldCharType="end"/>
      </w:r>
    </w:p>
    <w:p w:rsidR="00124242" w:rsidRDefault="000D4C3A">
      <w:pPr>
        <w:pStyle w:val="indexentry0"/>
      </w:pPr>
      <w:hyperlink w:anchor="section_d10585586a754bb790f54f6a6a49837d">
        <w:r>
          <w:rPr>
            <w:rStyle w:val="Hyperlink"/>
          </w:rPr>
          <w:t>HKEY_RPC data type</w:t>
        </w:r>
      </w:hyperlink>
      <w:r>
        <w:t xml:space="preserve"> </w:t>
      </w:r>
      <w:r>
        <w:fldChar w:fldCharType="begin"/>
      </w:r>
      <w:r>
        <w:instrText>PAGEREF section_d10585586a754bb790f54f6a6a49837d</w:instrText>
      </w:r>
      <w:r>
        <w:fldChar w:fldCharType="separate"/>
      </w:r>
      <w:r>
        <w:rPr>
          <w:noProof/>
        </w:rPr>
        <w:t>29</w:t>
      </w:r>
      <w:r>
        <w:fldChar w:fldCharType="end"/>
      </w:r>
    </w:p>
    <w:p w:rsidR="00124242" w:rsidRDefault="000D4C3A">
      <w:pPr>
        <w:pStyle w:val="indexentry0"/>
      </w:pPr>
      <w:hyperlink w:anchor="section_d0123069316e430d8b9e90d2530376b2">
        <w:r>
          <w:rPr>
            <w:rStyle w:val="Hyperlink"/>
          </w:rPr>
          <w:t>HNETINTERFACE_RPC data type</w:t>
        </w:r>
      </w:hyperlink>
      <w:r>
        <w:t xml:space="preserve"> </w:t>
      </w:r>
      <w:r>
        <w:fldChar w:fldCharType="begin"/>
      </w:r>
      <w:r>
        <w:instrText>PAGEREF section_d0123069316e430d8b9e90d2530376b2</w:instrText>
      </w:r>
      <w:r>
        <w:fldChar w:fldCharType="separate"/>
      </w:r>
      <w:r>
        <w:rPr>
          <w:noProof/>
        </w:rPr>
        <w:t>29</w:t>
      </w:r>
      <w:r>
        <w:fldChar w:fldCharType="end"/>
      </w:r>
    </w:p>
    <w:p w:rsidR="00124242" w:rsidRDefault="000D4C3A">
      <w:pPr>
        <w:pStyle w:val="indexentry0"/>
      </w:pPr>
      <w:hyperlink w:anchor="section_617550183f4d46fd93d7af7103243ebe">
        <w:r>
          <w:rPr>
            <w:rStyle w:val="Hyperlink"/>
          </w:rPr>
          <w:t>HNETWORK_RPC data type</w:t>
        </w:r>
      </w:hyperlink>
      <w:r>
        <w:t xml:space="preserve"> </w:t>
      </w:r>
      <w:r>
        <w:fldChar w:fldCharType="begin"/>
      </w:r>
      <w:r>
        <w:instrText>PAGEREF section_617550183f4d46fd93d7af7103243ebe</w:instrText>
      </w:r>
      <w:r>
        <w:fldChar w:fldCharType="separate"/>
      </w:r>
      <w:r>
        <w:rPr>
          <w:noProof/>
        </w:rPr>
        <w:t>29</w:t>
      </w:r>
      <w:r>
        <w:fldChar w:fldCharType="end"/>
      </w:r>
    </w:p>
    <w:p w:rsidR="00124242" w:rsidRDefault="000D4C3A">
      <w:pPr>
        <w:pStyle w:val="indexentry0"/>
      </w:pPr>
      <w:hyperlink w:anchor="section_76c24b3c2d9049b486b068b14e683bf4">
        <w:r>
          <w:rPr>
            <w:rStyle w:val="Hyperlink"/>
          </w:rPr>
          <w:t>HNODE</w:t>
        </w:r>
        <w:r>
          <w:rPr>
            <w:rStyle w:val="Hyperlink"/>
          </w:rPr>
          <w:t>_RPC data type</w:t>
        </w:r>
      </w:hyperlink>
      <w:r>
        <w:t xml:space="preserve"> </w:t>
      </w:r>
      <w:r>
        <w:fldChar w:fldCharType="begin"/>
      </w:r>
      <w:r>
        <w:instrText>PAGEREF section_76c24b3c2d9049b486b068b14e683bf4</w:instrText>
      </w:r>
      <w:r>
        <w:fldChar w:fldCharType="separate"/>
      </w:r>
      <w:r>
        <w:rPr>
          <w:noProof/>
        </w:rPr>
        <w:t>28</w:t>
      </w:r>
      <w:r>
        <w:fldChar w:fldCharType="end"/>
      </w:r>
    </w:p>
    <w:p w:rsidR="00124242" w:rsidRDefault="000D4C3A">
      <w:pPr>
        <w:pStyle w:val="indexentry0"/>
      </w:pPr>
      <w:hyperlink w:anchor="section_966ea10835bc41dda4a3853b099e163f">
        <w:r>
          <w:rPr>
            <w:rStyle w:val="Hyperlink"/>
          </w:rPr>
          <w:t>HNOTIFY_RPC data type</w:t>
        </w:r>
      </w:hyperlink>
      <w:r>
        <w:t xml:space="preserve"> </w:t>
      </w:r>
      <w:r>
        <w:fldChar w:fldCharType="begin"/>
      </w:r>
      <w:r>
        <w:instrText>PAGEREF section_966ea10835bc41dda4a3853b099e163f</w:instrText>
      </w:r>
      <w:r>
        <w:fldChar w:fldCharType="separate"/>
      </w:r>
      <w:r>
        <w:rPr>
          <w:noProof/>
        </w:rPr>
        <w:t>29</w:t>
      </w:r>
      <w:r>
        <w:fldChar w:fldCharType="end"/>
      </w:r>
    </w:p>
    <w:p w:rsidR="00124242" w:rsidRDefault="000D4C3A">
      <w:pPr>
        <w:pStyle w:val="indexentry0"/>
      </w:pPr>
      <w:hyperlink w:anchor="section_5a619b4b0af54c7ab37bae2d50755abd">
        <w:r>
          <w:rPr>
            <w:rStyle w:val="Hyperlink"/>
          </w:rPr>
          <w:t>HRES_RPC data type</w:t>
        </w:r>
      </w:hyperlink>
      <w:r>
        <w:t xml:space="preserve"> </w:t>
      </w:r>
      <w:r>
        <w:fldChar w:fldCharType="begin"/>
      </w:r>
      <w:r>
        <w:instrText>PAGEREF section_5a619b4b0af54c7ab37bae2d50755abd</w:instrText>
      </w:r>
      <w:r>
        <w:fldChar w:fldCharType="separate"/>
      </w:r>
      <w:r>
        <w:rPr>
          <w:noProof/>
        </w:rPr>
        <w:t>28</w:t>
      </w:r>
      <w:r>
        <w:fldChar w:fldCharType="end"/>
      </w:r>
    </w:p>
    <w:p w:rsidR="00124242" w:rsidRDefault="00124242">
      <w:pPr>
        <w:spacing w:before="0" w:after="0"/>
        <w:rPr>
          <w:sz w:val="16"/>
        </w:rPr>
      </w:pPr>
    </w:p>
    <w:p w:rsidR="00124242" w:rsidRDefault="000D4C3A">
      <w:pPr>
        <w:pStyle w:val="indexheader"/>
      </w:pPr>
      <w:r>
        <w:t>I</w:t>
      </w:r>
    </w:p>
    <w:p w:rsidR="00124242" w:rsidRDefault="00124242">
      <w:pPr>
        <w:spacing w:before="0" w:after="0"/>
        <w:rPr>
          <w:sz w:val="16"/>
        </w:rPr>
      </w:pPr>
    </w:p>
    <w:p w:rsidR="00124242" w:rsidRDefault="000D4C3A">
      <w:pPr>
        <w:pStyle w:val="indexentry0"/>
      </w:pPr>
      <w:r>
        <w:t>IDL (</w:t>
      </w:r>
      <w:hyperlink w:anchor="section_e12b6d8fc41049d7a27d9992782a9027">
        <w:r>
          <w:rPr>
            <w:rStyle w:val="Hyperlink"/>
          </w:rPr>
          <w:t>section 6</w:t>
        </w:r>
      </w:hyperlink>
      <w:r>
        <w:t xml:space="preserve"> </w:t>
      </w:r>
      <w:r>
        <w:fldChar w:fldCharType="begin"/>
      </w:r>
      <w:r>
        <w:instrText>PAGEREF section_e12b6d8fc41049d7a27d9992782a9027</w:instrText>
      </w:r>
      <w:r>
        <w:fldChar w:fldCharType="separate"/>
      </w:r>
      <w:r>
        <w:rPr>
          <w:noProof/>
        </w:rPr>
        <w:t>533</w:t>
      </w:r>
      <w:r>
        <w:fldChar w:fldCharType="end"/>
      </w:r>
      <w:r>
        <w:t xml:space="preserve">, </w:t>
      </w:r>
      <w:hyperlink w:anchor="section_b75e12fdca3b474db9450e103cb85729">
        <w:r>
          <w:rPr>
            <w:rStyle w:val="Hyperlink"/>
          </w:rPr>
          <w:t>section 6.1</w:t>
        </w:r>
      </w:hyperlink>
      <w:r>
        <w:t xml:space="preserve"> </w:t>
      </w:r>
      <w:r>
        <w:fldChar w:fldCharType="begin"/>
      </w:r>
      <w:r>
        <w:instrText>PAGEREF section_b75e12fdca3b474db9450e103cb85729</w:instrText>
      </w:r>
      <w:r>
        <w:fldChar w:fldCharType="separate"/>
      </w:r>
      <w:r>
        <w:rPr>
          <w:noProof/>
        </w:rPr>
        <w:t>533</w:t>
      </w:r>
      <w:r>
        <w:fldChar w:fldCharType="end"/>
      </w:r>
      <w:r>
        <w:t xml:space="preserve">, </w:t>
      </w:r>
      <w:hyperlink w:anchor="section_b582ba2f5b6242ef98ba0a7df361a08f">
        <w:r>
          <w:rPr>
            <w:rStyle w:val="Hyperlink"/>
          </w:rPr>
          <w:t>section 6.2</w:t>
        </w:r>
      </w:hyperlink>
      <w:r>
        <w:t xml:space="preserve"> </w:t>
      </w:r>
      <w:r>
        <w:fldChar w:fldCharType="begin"/>
      </w:r>
      <w:r>
        <w:instrText>PAGEREF section_b582ba2f5b6242ef98ba0a7df361a08f</w:instrText>
      </w:r>
      <w:r>
        <w:fldChar w:fldCharType="separate"/>
      </w:r>
      <w:r>
        <w:rPr>
          <w:noProof/>
        </w:rPr>
        <w:t>546</w:t>
      </w:r>
      <w:r>
        <w:fldChar w:fldCharType="end"/>
      </w:r>
      <w:r>
        <w:t>)</w:t>
      </w:r>
    </w:p>
    <w:p w:rsidR="00124242" w:rsidRDefault="000D4C3A">
      <w:pPr>
        <w:pStyle w:val="indexentry0"/>
      </w:pPr>
      <w:hyperlink w:anchor="section_b037752d20ed4686a9f101da422df9a9">
        <w:r>
          <w:rPr>
            <w:rStyle w:val="Hyperlink"/>
          </w:rPr>
          <w:t>IDL_CLUSTER_SET_PASSWORD_FLAGS enumeration</w:t>
        </w:r>
      </w:hyperlink>
      <w:r>
        <w:t xml:space="preserve"> </w:t>
      </w:r>
      <w:r>
        <w:fldChar w:fldCharType="begin"/>
      </w:r>
      <w:r>
        <w:instrText>PAGEREF section_b037752d20ed4686a9f101da422df9a9</w:instrText>
      </w:r>
      <w:r>
        <w:fldChar w:fldCharType="separate"/>
      </w:r>
      <w:r>
        <w:rPr>
          <w:noProof/>
        </w:rPr>
        <w:t>39</w:t>
      </w:r>
      <w:r>
        <w:fldChar w:fldCharType="end"/>
      </w:r>
    </w:p>
    <w:p w:rsidR="00124242" w:rsidRDefault="000D4C3A">
      <w:pPr>
        <w:pStyle w:val="indexentry0"/>
      </w:pPr>
      <w:hyperlink w:anchor="section_afe17e7257d543adb28666f5d7659ff3">
        <w:r>
          <w:rPr>
            <w:rStyle w:val="Hyperlink"/>
          </w:rPr>
          <w:t>IDL_CLUSTER_SET_PASSWORD_STATUS struc</w:t>
        </w:r>
        <w:r>
          <w:rPr>
            <w:rStyle w:val="Hyperlink"/>
          </w:rPr>
          <w:t>ture</w:t>
        </w:r>
      </w:hyperlink>
      <w:r>
        <w:t xml:space="preserve"> </w:t>
      </w:r>
      <w:r>
        <w:fldChar w:fldCharType="begin"/>
      </w:r>
      <w:r>
        <w:instrText>PAGEREF section_afe17e7257d543adb28666f5d7659ff3</w:instrText>
      </w:r>
      <w:r>
        <w:fldChar w:fldCharType="separate"/>
      </w:r>
      <w:r>
        <w:rPr>
          <w:noProof/>
        </w:rPr>
        <w:t>52</w:t>
      </w:r>
      <w:r>
        <w:fldChar w:fldCharType="end"/>
      </w:r>
    </w:p>
    <w:p w:rsidR="00124242" w:rsidRDefault="000D4C3A">
      <w:pPr>
        <w:pStyle w:val="indexentry0"/>
      </w:pPr>
      <w:hyperlink w:anchor="section_74b593501944452b812829453c735cd5">
        <w:r>
          <w:rPr>
            <w:rStyle w:val="Hyperlink"/>
          </w:rPr>
          <w:t>Implementer - security considerations</w:t>
        </w:r>
      </w:hyperlink>
      <w:r>
        <w:t xml:space="preserve"> </w:t>
      </w:r>
      <w:r>
        <w:fldChar w:fldCharType="begin"/>
      </w:r>
      <w:r>
        <w:instrText>PAGEREF section_74b593501944452b812829453c735cd5</w:instrText>
      </w:r>
      <w:r>
        <w:fldChar w:fldCharType="separate"/>
      </w:r>
      <w:r>
        <w:rPr>
          <w:noProof/>
        </w:rPr>
        <w:t>532</w:t>
      </w:r>
      <w:r>
        <w:fldChar w:fldCharType="end"/>
      </w:r>
    </w:p>
    <w:p w:rsidR="00124242" w:rsidRDefault="000D4C3A">
      <w:pPr>
        <w:pStyle w:val="indexentry0"/>
      </w:pPr>
      <w:hyperlink w:anchor="section_8d4ba9d3837048bfb218ae29a96ab946">
        <w:r>
          <w:rPr>
            <w:rStyle w:val="Hyperlink"/>
          </w:rPr>
          <w:t>Index of security parameters</w:t>
        </w:r>
      </w:hyperlink>
      <w:r>
        <w:t xml:space="preserve"> </w:t>
      </w:r>
      <w:r>
        <w:fldChar w:fldCharType="begin"/>
      </w:r>
      <w:r>
        <w:instrText>PAGEREF section_8d4ba9d3837048bfb218ae29a96ab946</w:instrText>
      </w:r>
      <w:r>
        <w:fldChar w:fldCharType="separate"/>
      </w:r>
      <w:r>
        <w:rPr>
          <w:noProof/>
        </w:rPr>
        <w:t>532</w:t>
      </w:r>
      <w:r>
        <w:fldChar w:fldCharType="end"/>
      </w:r>
    </w:p>
    <w:p w:rsidR="00124242" w:rsidRDefault="000D4C3A">
      <w:pPr>
        <w:pStyle w:val="indexentry0"/>
      </w:pPr>
      <w:hyperlink w:anchor="section_49ae206906d14f3e936f31b9875e37b4">
        <w:r>
          <w:rPr>
            <w:rStyle w:val="Hyperlink"/>
          </w:rPr>
          <w:t>Informative references</w:t>
        </w:r>
      </w:hyperlink>
      <w:r>
        <w:t xml:space="preserve"> </w:t>
      </w:r>
      <w:r>
        <w:fldChar w:fldCharType="begin"/>
      </w:r>
      <w:r>
        <w:instrText>PAGEREF section_49ae206906d14f3e936f31b9875e37b4</w:instrText>
      </w:r>
      <w:r>
        <w:fldChar w:fldCharType="separate"/>
      </w:r>
      <w:r>
        <w:rPr>
          <w:noProof/>
        </w:rPr>
        <w:t>21</w:t>
      </w:r>
      <w:r>
        <w:fldChar w:fldCharType="end"/>
      </w:r>
    </w:p>
    <w:p w:rsidR="00124242" w:rsidRDefault="000D4C3A">
      <w:pPr>
        <w:pStyle w:val="indexentry0"/>
      </w:pPr>
      <w:r>
        <w:t>Initialization</w:t>
      </w:r>
    </w:p>
    <w:p w:rsidR="00124242" w:rsidRDefault="000D4C3A">
      <w:pPr>
        <w:pStyle w:val="indexentry0"/>
      </w:pPr>
      <w:r>
        <w:t xml:space="preserve">   </w:t>
      </w:r>
      <w:hyperlink w:anchor="section_1d87e42ecf6947bcbfc79330825ec4e2">
        <w:r>
          <w:rPr>
            <w:rStyle w:val="Hyperlink"/>
          </w:rPr>
          <w:t>client</w:t>
        </w:r>
      </w:hyperlink>
      <w:r>
        <w:t xml:space="preserve"> </w:t>
      </w:r>
      <w:r>
        <w:fldChar w:fldCharType="begin"/>
      </w:r>
      <w:r>
        <w:instrText>PAGEREF section_1d87e42ecf6947bcbfc79330825ec4e2</w:instrText>
      </w:r>
      <w:r>
        <w:fldChar w:fldCharType="separate"/>
      </w:r>
      <w:r>
        <w:rPr>
          <w:noProof/>
        </w:rPr>
        <w:t>502</w:t>
      </w:r>
      <w:r>
        <w:fldChar w:fldCharType="end"/>
      </w:r>
    </w:p>
    <w:p w:rsidR="00124242" w:rsidRDefault="000D4C3A">
      <w:pPr>
        <w:pStyle w:val="indexentry0"/>
      </w:pPr>
      <w:r>
        <w:t xml:space="preserve">      </w:t>
      </w:r>
      <w:hyperlink w:anchor="section_1d87e42ecf6947bcbfc79330825ec4e2">
        <w:r>
          <w:rPr>
            <w:rStyle w:val="Hyperlink"/>
          </w:rPr>
          <w:t>overview</w:t>
        </w:r>
      </w:hyperlink>
      <w:r>
        <w:t xml:space="preserve"> </w:t>
      </w:r>
      <w:r>
        <w:fldChar w:fldCharType="begin"/>
      </w:r>
      <w:r>
        <w:instrText>PAGEREF section_1d87e42ecf6947bcbfc79330825ec4e2</w:instrText>
      </w:r>
      <w:r>
        <w:fldChar w:fldCharType="separate"/>
      </w:r>
      <w:r>
        <w:rPr>
          <w:noProof/>
        </w:rPr>
        <w:t>502</w:t>
      </w:r>
      <w:r>
        <w:fldChar w:fldCharType="end"/>
      </w:r>
    </w:p>
    <w:p w:rsidR="00124242" w:rsidRDefault="000D4C3A">
      <w:pPr>
        <w:pStyle w:val="indexentry0"/>
      </w:pPr>
      <w:r>
        <w:t xml:space="preserve">      </w:t>
      </w:r>
      <w:hyperlink w:anchor="section_7d001600f0f54027b16f2222eed6fb40">
        <w:r>
          <w:rPr>
            <w:rStyle w:val="Hyperlink"/>
          </w:rPr>
          <w:t>prerequisites</w:t>
        </w:r>
      </w:hyperlink>
      <w:r>
        <w:t xml:space="preserve"> </w:t>
      </w:r>
      <w:r>
        <w:fldChar w:fldCharType="begin"/>
      </w:r>
      <w:r>
        <w:instrText>PAGEREF section_7d001600f0f54027b16f2222eed6fb40</w:instrText>
      </w:r>
      <w:r>
        <w:fldChar w:fldCharType="separate"/>
      </w:r>
      <w:r>
        <w:rPr>
          <w:noProof/>
        </w:rPr>
        <w:t>502</w:t>
      </w:r>
      <w:r>
        <w:fldChar w:fldCharType="end"/>
      </w:r>
    </w:p>
    <w:p w:rsidR="00124242" w:rsidRDefault="000D4C3A">
      <w:pPr>
        <w:pStyle w:val="indexentry0"/>
      </w:pPr>
      <w:r>
        <w:t xml:space="preserve">      </w:t>
      </w:r>
      <w:hyperlink w:anchor="section_a4aaa8b59aba4267a7fd4945a465802c">
        <w:r>
          <w:rPr>
            <w:rStyle w:val="Hyperlink"/>
          </w:rPr>
          <w:t>reconnect logic</w:t>
        </w:r>
      </w:hyperlink>
      <w:r>
        <w:t xml:space="preserve"> </w:t>
      </w:r>
      <w:r>
        <w:fldChar w:fldCharType="begin"/>
      </w:r>
      <w:r>
        <w:instrText>PAGEREF section_a4aaa8b59aba4267a7fd4945a465802c</w:instrText>
      </w:r>
      <w:r>
        <w:fldChar w:fldCharType="separate"/>
      </w:r>
      <w:r>
        <w:rPr>
          <w:noProof/>
        </w:rPr>
        <w:t>503</w:t>
      </w:r>
      <w:r>
        <w:fldChar w:fldCharType="end"/>
      </w:r>
    </w:p>
    <w:p w:rsidR="00124242" w:rsidRDefault="000D4C3A">
      <w:pPr>
        <w:pStyle w:val="indexentry0"/>
      </w:pPr>
      <w:r>
        <w:t xml:space="preserve">      </w:t>
      </w:r>
      <w:hyperlink w:anchor="section_9965b041d28f4422b823bcbc4b15dece">
        <w:r>
          <w:rPr>
            <w:rStyle w:val="Hyperlink"/>
          </w:rPr>
          <w:t>RPC connection</w:t>
        </w:r>
      </w:hyperlink>
      <w:r>
        <w:t xml:space="preserve"> </w:t>
      </w:r>
      <w:r>
        <w:fldChar w:fldCharType="begin"/>
      </w:r>
      <w:r>
        <w:instrText>PAGEREF section_9965b041d28f4422b823bcbc4b15dece</w:instrText>
      </w:r>
      <w:r>
        <w:fldChar w:fldCharType="separate"/>
      </w:r>
      <w:r>
        <w:rPr>
          <w:noProof/>
        </w:rPr>
        <w:t>503</w:t>
      </w:r>
      <w:r>
        <w:fldChar w:fldCharType="end"/>
      </w:r>
    </w:p>
    <w:p w:rsidR="00124242" w:rsidRDefault="000D4C3A">
      <w:pPr>
        <w:pStyle w:val="indexentry0"/>
      </w:pPr>
      <w:r>
        <w:t xml:space="preserve">   </w:t>
      </w:r>
      <w:hyperlink w:anchor="section_ae8a023234dd4482a0b6a7129448ad20">
        <w:r>
          <w:rPr>
            <w:rStyle w:val="Hyperlink"/>
          </w:rPr>
          <w:t>serv</w:t>
        </w:r>
        <w:r>
          <w:rPr>
            <w:rStyle w:val="Hyperlink"/>
          </w:rPr>
          <w:t>er</w:t>
        </w:r>
      </w:hyperlink>
      <w:r>
        <w:t xml:space="preserve"> </w:t>
      </w:r>
      <w:r>
        <w:fldChar w:fldCharType="begin"/>
      </w:r>
      <w:r>
        <w:instrText>PAGEREF section_ae8a023234dd4482a0b6a7129448ad20</w:instrText>
      </w:r>
      <w:r>
        <w:fldChar w:fldCharType="separate"/>
      </w:r>
      <w:r>
        <w:rPr>
          <w:noProof/>
        </w:rPr>
        <w:t>109</w:t>
      </w:r>
      <w:r>
        <w:fldChar w:fldCharType="end"/>
      </w:r>
    </w:p>
    <w:p w:rsidR="00124242" w:rsidRDefault="000D4C3A">
      <w:pPr>
        <w:pStyle w:val="indexentry0"/>
      </w:pPr>
      <w:r>
        <w:t xml:space="preserve">      </w:t>
      </w:r>
      <w:hyperlink w:anchor="section_8c657fa1b88b44ca8fd183fce7034318">
        <w:r>
          <w:rPr>
            <w:rStyle w:val="Hyperlink"/>
          </w:rPr>
          <w:t>cluster registry keys</w:t>
        </w:r>
      </w:hyperlink>
      <w:r>
        <w:t xml:space="preserve"> </w:t>
      </w:r>
      <w:r>
        <w:fldChar w:fldCharType="begin"/>
      </w:r>
      <w:r>
        <w:instrText>PAGEREF section_8c657fa1b88b44ca8fd183fce7034318</w:instrText>
      </w:r>
      <w:r>
        <w:fldChar w:fldCharType="separate"/>
      </w:r>
      <w:r>
        <w:rPr>
          <w:noProof/>
        </w:rPr>
        <w:t>110</w:t>
      </w:r>
      <w:r>
        <w:fldChar w:fldCharType="end"/>
      </w:r>
    </w:p>
    <w:p w:rsidR="00124242" w:rsidRDefault="000D4C3A">
      <w:pPr>
        <w:pStyle w:val="indexentry0"/>
      </w:pPr>
      <w:r>
        <w:t xml:space="preserve">      </w:t>
      </w:r>
      <w:hyperlink w:anchor="section_30df374aac1e49d6b3f9504a4b6a5900">
        <w:r>
          <w:rPr>
            <w:rStyle w:val="Hyperlink"/>
          </w:rPr>
          <w:t>ClusterInstallationState registry value</w:t>
        </w:r>
      </w:hyperlink>
      <w:r>
        <w:t xml:space="preserve"> </w:t>
      </w:r>
      <w:r>
        <w:fldChar w:fldCharType="begin"/>
      </w:r>
      <w:r>
        <w:instrText>PAGEREF section_30df374aac1e49d6b3f9504a4b6a5900</w:instrText>
      </w:r>
      <w:r>
        <w:fldChar w:fldCharType="separate"/>
      </w:r>
      <w:r>
        <w:rPr>
          <w:noProof/>
        </w:rPr>
        <w:t>109</w:t>
      </w:r>
      <w:r>
        <w:fldChar w:fldCharType="end"/>
      </w:r>
    </w:p>
    <w:p w:rsidR="00124242" w:rsidRDefault="000D4C3A">
      <w:pPr>
        <w:pStyle w:val="indexentry0"/>
      </w:pPr>
      <w:r>
        <w:t xml:space="preserve">      </w:t>
      </w:r>
      <w:hyperlink w:anchor="section_ae8a023234dd4482a0b6a7129448ad20">
        <w:r>
          <w:rPr>
            <w:rStyle w:val="Hyperlink"/>
          </w:rPr>
          <w:t>overview</w:t>
        </w:r>
      </w:hyperlink>
      <w:r>
        <w:t xml:space="preserve"> </w:t>
      </w:r>
      <w:r>
        <w:fldChar w:fldCharType="begin"/>
      </w:r>
      <w:r>
        <w:instrText>PAGEREF section_ae8a023234dd4482a0b6a7129448ad20</w:instrText>
      </w:r>
      <w:r>
        <w:fldChar w:fldCharType="separate"/>
      </w:r>
      <w:r>
        <w:rPr>
          <w:noProof/>
        </w:rPr>
        <w:t>109</w:t>
      </w:r>
      <w:r>
        <w:fldChar w:fldCharType="end"/>
      </w:r>
    </w:p>
    <w:p w:rsidR="00124242" w:rsidRDefault="000D4C3A">
      <w:pPr>
        <w:pStyle w:val="indexentry0"/>
      </w:pPr>
      <w:r>
        <w:t xml:space="preserve">      </w:t>
      </w:r>
      <w:hyperlink w:anchor="section_2195275223b3424cb9f1a5ab3f1ee55a">
        <w:r>
          <w:rPr>
            <w:rStyle w:val="Hyperlink"/>
          </w:rPr>
          <w:t>service control manager</w:t>
        </w:r>
      </w:hyperlink>
      <w:r>
        <w:t xml:space="preserve"> </w:t>
      </w:r>
      <w:r>
        <w:fldChar w:fldCharType="begin"/>
      </w:r>
      <w:r>
        <w:instrText>PAGEREF section_2195275223b3424cb9f1a5ab3f1ee55a</w:instrText>
      </w:r>
      <w:r>
        <w:fldChar w:fldCharType="separate"/>
      </w:r>
      <w:r>
        <w:rPr>
          <w:noProof/>
        </w:rPr>
        <w:t>109</w:t>
      </w:r>
      <w:r>
        <w:fldChar w:fldCharType="end"/>
      </w:r>
    </w:p>
    <w:p w:rsidR="00124242" w:rsidRDefault="000D4C3A">
      <w:pPr>
        <w:pStyle w:val="indexentry0"/>
      </w:pPr>
      <w:hyperlink w:anchor="section_6dc2fb50bdd14b728b90b0a0d37bf413">
        <w:r>
          <w:rPr>
            <w:rStyle w:val="Hyperlink"/>
          </w:rPr>
          <w:t>Introduction</w:t>
        </w:r>
      </w:hyperlink>
      <w:r>
        <w:t xml:space="preserve"> </w:t>
      </w:r>
      <w:r>
        <w:fldChar w:fldCharType="begin"/>
      </w:r>
      <w:r>
        <w:instrText>PAGEREF section_6dc2fb50bdd14b728b90b0a0d37bf413</w:instrText>
      </w:r>
      <w:r>
        <w:fldChar w:fldCharType="separate"/>
      </w:r>
      <w:r>
        <w:rPr>
          <w:noProof/>
        </w:rPr>
        <w:t>16</w:t>
      </w:r>
      <w:r>
        <w:fldChar w:fldCharType="end"/>
      </w:r>
    </w:p>
    <w:p w:rsidR="00124242" w:rsidRDefault="00124242">
      <w:pPr>
        <w:spacing w:before="0" w:after="0"/>
        <w:rPr>
          <w:sz w:val="16"/>
        </w:rPr>
      </w:pPr>
    </w:p>
    <w:p w:rsidR="00124242" w:rsidRDefault="000D4C3A">
      <w:pPr>
        <w:pStyle w:val="indexheader"/>
      </w:pPr>
      <w:r>
        <w:t>L</w:t>
      </w:r>
    </w:p>
    <w:p w:rsidR="00124242" w:rsidRDefault="00124242">
      <w:pPr>
        <w:spacing w:before="0" w:after="0"/>
        <w:rPr>
          <w:sz w:val="16"/>
        </w:rPr>
      </w:pPr>
    </w:p>
    <w:p w:rsidR="00124242" w:rsidRDefault="000D4C3A">
      <w:pPr>
        <w:pStyle w:val="indexentry0"/>
      </w:pPr>
      <w:r>
        <w:t>Local events</w:t>
      </w:r>
    </w:p>
    <w:p w:rsidR="00124242" w:rsidRDefault="000D4C3A">
      <w:pPr>
        <w:pStyle w:val="indexentry0"/>
      </w:pPr>
      <w:r>
        <w:t xml:space="preserve">   </w:t>
      </w:r>
      <w:hyperlink w:anchor="section_268d92d7de58418887eb2dfd7fd83d3e">
        <w:r>
          <w:rPr>
            <w:rStyle w:val="Hyperlink"/>
          </w:rPr>
          <w:t>client</w:t>
        </w:r>
      </w:hyperlink>
      <w:r>
        <w:t xml:space="preserve"> </w:t>
      </w:r>
      <w:r>
        <w:fldChar w:fldCharType="begin"/>
      </w:r>
      <w:r>
        <w:instrText>PAGEREF section_268d92d7de58418887eb2dfd7fd83d3e</w:instrText>
      </w:r>
      <w:r>
        <w:fldChar w:fldCharType="separate"/>
      </w:r>
      <w:r>
        <w:rPr>
          <w:noProof/>
        </w:rPr>
        <w:t>517</w:t>
      </w:r>
      <w:r>
        <w:fldChar w:fldCharType="end"/>
      </w:r>
    </w:p>
    <w:p w:rsidR="00124242" w:rsidRDefault="000D4C3A">
      <w:pPr>
        <w:pStyle w:val="indexentry0"/>
      </w:pPr>
      <w:r>
        <w:t xml:space="preserve">   </w:t>
      </w:r>
      <w:hyperlink w:anchor="section_2a4520ba01ee40e2a89c3655076466fc">
        <w:r>
          <w:rPr>
            <w:rStyle w:val="Hyperlink"/>
          </w:rPr>
          <w:t>server</w:t>
        </w:r>
      </w:hyperlink>
      <w:r>
        <w:t xml:space="preserve"> </w:t>
      </w:r>
      <w:r>
        <w:fldChar w:fldCharType="begin"/>
      </w:r>
      <w:r>
        <w:instrText>PAGEREF section_2a4520ba01ee40e2a89c3655076466fc</w:instrText>
      </w:r>
      <w:r>
        <w:fldChar w:fldCharType="separate"/>
      </w:r>
      <w:r>
        <w:rPr>
          <w:noProof/>
        </w:rPr>
        <w:t>499</w:t>
      </w:r>
      <w:r>
        <w:fldChar w:fldCharType="end"/>
      </w:r>
    </w:p>
    <w:p w:rsidR="00124242" w:rsidRDefault="00124242">
      <w:pPr>
        <w:spacing w:before="0" w:after="0"/>
        <w:rPr>
          <w:sz w:val="16"/>
        </w:rPr>
      </w:pPr>
    </w:p>
    <w:p w:rsidR="00124242" w:rsidRDefault="000D4C3A">
      <w:pPr>
        <w:pStyle w:val="indexheader"/>
      </w:pPr>
      <w:r>
        <w:t>M</w:t>
      </w:r>
    </w:p>
    <w:p w:rsidR="00124242" w:rsidRDefault="00124242">
      <w:pPr>
        <w:spacing w:before="0" w:after="0"/>
        <w:rPr>
          <w:sz w:val="16"/>
        </w:rPr>
      </w:pPr>
    </w:p>
    <w:p w:rsidR="00124242" w:rsidRDefault="000D4C3A">
      <w:pPr>
        <w:pStyle w:val="indexentry0"/>
      </w:pPr>
      <w:r>
        <w:t>Message processing</w:t>
      </w:r>
    </w:p>
    <w:p w:rsidR="00124242" w:rsidRDefault="000D4C3A">
      <w:pPr>
        <w:pStyle w:val="indexentry0"/>
      </w:pPr>
      <w:r>
        <w:t xml:space="preserve">   </w:t>
      </w:r>
      <w:hyperlink w:anchor="section_808a34ffd474414c8d8efaf6ec78b317">
        <w:r>
          <w:rPr>
            <w:rStyle w:val="Hyperlink"/>
          </w:rPr>
          <w:t>client</w:t>
        </w:r>
      </w:hyperlink>
      <w:r>
        <w:t xml:space="preserve"> </w:t>
      </w:r>
      <w:r>
        <w:fldChar w:fldCharType="begin"/>
      </w:r>
      <w:r>
        <w:instrText>PAGEREF section_808a34ffd474414c8d8efaf6ec78b317</w:instrText>
      </w:r>
      <w:r>
        <w:fldChar w:fldCharType="separate"/>
      </w:r>
      <w:r>
        <w:rPr>
          <w:noProof/>
        </w:rPr>
        <w:t>503</w:t>
      </w:r>
      <w:r>
        <w:fldChar w:fldCharType="end"/>
      </w:r>
    </w:p>
    <w:p w:rsidR="00124242" w:rsidRDefault="000D4C3A">
      <w:pPr>
        <w:pStyle w:val="indexentry0"/>
      </w:pPr>
      <w:r>
        <w:t xml:space="preserve">      cluster</w:t>
      </w:r>
    </w:p>
    <w:p w:rsidR="00124242" w:rsidRDefault="000D4C3A">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r>
        <w:t xml:space="preserve">         </w:t>
      </w:r>
      <w:hyperlink w:anchor="section_3d4f5073a13a415899c1065cd8eb883e">
        <w:r>
          <w:rPr>
            <w:rStyle w:val="Hyperlink"/>
          </w:rPr>
          <w:t>network interfaces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3d4f5073a13a415899c1065cd8eb883e">
        <w:r>
          <w:rPr>
            <w:rStyle w:val="Hyperlink"/>
          </w:rPr>
          <w:t>networks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ac0d563906fe4c91b3d7997c1fb058f0">
        <w:r>
          <w:rPr>
            <w:rStyle w:val="Hyperlink"/>
          </w:rPr>
          <w:t>node configuration</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507</w:t>
      </w:r>
      <w:r>
        <w:fldChar w:fldCharType="end"/>
      </w:r>
    </w:p>
    <w:p w:rsidR="00124242" w:rsidRDefault="000D4C3A">
      <w:pPr>
        <w:pStyle w:val="indexentry0"/>
      </w:pPr>
      <w:r>
        <w:t xml:space="preserve">         </w:t>
      </w:r>
      <w:hyperlink w:anchor="section_c82605bc1bb04b7aae2e906a7aad3b21">
        <w:r>
          <w:rPr>
            <w:rStyle w:val="Hyperlink"/>
          </w:rPr>
          <w:t>r</w:t>
        </w:r>
        <w:r>
          <w:rPr>
            <w:rStyle w:val="Hyperlink"/>
          </w:rPr>
          <w:t>esources</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section_2f7e3a151ca94e9e95602eee1a62de88</w:instrText>
      </w:r>
      <w:r>
        <w:fldChar w:fldCharType="separate"/>
      </w:r>
      <w:r>
        <w:rPr>
          <w:noProof/>
        </w:rPr>
        <w:t>514</w:t>
      </w:r>
      <w:r>
        <w:fldChar w:fldCharType="end"/>
      </w:r>
    </w:p>
    <w:p w:rsidR="00124242" w:rsidRDefault="000D4C3A">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 section_02e7b39f9ba04be49b58ece5937a1ac3</w:instrText>
      </w:r>
      <w:r>
        <w:fldChar w:fldCharType="separate"/>
      </w:r>
      <w:r>
        <w:rPr>
          <w:noProof/>
        </w:rPr>
        <w:t>515</w:t>
      </w:r>
      <w:r>
        <w:fldChar w:fldCharType="end"/>
      </w:r>
    </w:p>
    <w:p w:rsidR="00124242" w:rsidRDefault="000D4C3A">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508</w:t>
      </w:r>
      <w:r>
        <w:fldChar w:fldCharType="end"/>
      </w:r>
    </w:p>
    <w:p w:rsidR="00124242" w:rsidRDefault="000D4C3A">
      <w:pPr>
        <w:pStyle w:val="indexentry0"/>
      </w:pPr>
      <w:r>
        <w:t xml:space="preserve">    </w:t>
      </w:r>
      <w:r>
        <w:t xml:space="preserve">  </w:t>
      </w:r>
      <w:hyperlink w:anchor="section_808a34ffd474414c8d8efaf6ec78b317">
        <w:r>
          <w:rPr>
            <w:rStyle w:val="Hyperlink"/>
          </w:rPr>
          <w:t>overview</w:t>
        </w:r>
      </w:hyperlink>
      <w:r>
        <w:t xml:space="preserve"> </w:t>
      </w:r>
      <w:r>
        <w:fldChar w:fldCharType="begin"/>
      </w:r>
      <w:r>
        <w:instrText>PAGEREF section_808a34ffd474414c8d8efaf6ec78b317</w:instrText>
      </w:r>
      <w:r>
        <w:fldChar w:fldCharType="separate"/>
      </w:r>
      <w:r>
        <w:rPr>
          <w:noProof/>
        </w:rPr>
        <w:t>503</w:t>
      </w:r>
      <w:r>
        <w:fldChar w:fldCharType="end"/>
      </w:r>
    </w:p>
    <w:p w:rsidR="00124242" w:rsidRDefault="000D4C3A">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w:instrText>
      </w:r>
      <w:r>
        <w:instrText>ae6e81b1f</w:instrText>
      </w:r>
      <w:r>
        <w:fldChar w:fldCharType="separate"/>
      </w:r>
      <w:r>
        <w:rPr>
          <w:noProof/>
        </w:rPr>
        <w:t>510</w:t>
      </w:r>
      <w:r>
        <w:fldChar w:fldCharType="end"/>
      </w:r>
    </w:p>
    <w:p w:rsidR="00124242" w:rsidRDefault="000D4C3A">
      <w:pPr>
        <w:pStyle w:val="indexentry0"/>
      </w:pPr>
      <w:r>
        <w:t xml:space="preserve">   </w:t>
      </w:r>
      <w:hyperlink w:anchor="section_a249a4633d3b4058abf63024d81806a0">
        <w:r>
          <w:rPr>
            <w:rStyle w:val="Hyperlink"/>
          </w:rPr>
          <w:t>server</w:t>
        </w:r>
      </w:hyperlink>
      <w:r>
        <w:t xml:space="preserve"> </w:t>
      </w:r>
      <w:r>
        <w:fldChar w:fldCharType="begin"/>
      </w:r>
      <w:r>
        <w:instrText>PAGEREF section_a249a4633d3b4058abf63024d81806a0</w:instrText>
      </w:r>
      <w:r>
        <w:fldChar w:fldCharType="separate"/>
      </w:r>
      <w:r>
        <w:rPr>
          <w:noProof/>
        </w:rPr>
        <w:t>111</w:t>
      </w:r>
      <w:r>
        <w:fldChar w:fldCharType="end"/>
      </w:r>
    </w:p>
    <w:p w:rsidR="00124242" w:rsidRDefault="000D4C3A">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w:instrText>
      </w:r>
      <w:r>
        <w:instrText>402f91afc1acdb610ea7</w:instrText>
      </w:r>
      <w:r>
        <w:fldChar w:fldCharType="separate"/>
      </w:r>
      <w:r>
        <w:rPr>
          <w:noProof/>
        </w:rPr>
        <w:t>431</w:t>
      </w:r>
      <w:r>
        <w:fldChar w:fldCharType="end"/>
      </w:r>
    </w:p>
    <w:p w:rsidR="00124242" w:rsidRDefault="000D4C3A">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111</w:t>
      </w:r>
      <w:r>
        <w:fldChar w:fldCharType="end"/>
      </w:r>
    </w:p>
    <w:p w:rsidR="00124242" w:rsidRDefault="000D4C3A">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111</w:t>
      </w:r>
      <w:r>
        <w:fldChar w:fldCharType="end"/>
      </w:r>
    </w:p>
    <w:p w:rsidR="00124242" w:rsidRDefault="000D4C3A">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229</w:t>
      </w:r>
      <w:r>
        <w:fldChar w:fldCharType="end"/>
      </w:r>
    </w:p>
    <w:p w:rsidR="00124242" w:rsidRDefault="000D4C3A">
      <w:pPr>
        <w:pStyle w:val="indexentry0"/>
      </w:pPr>
      <w:r>
        <w:t>Messages</w:t>
      </w:r>
    </w:p>
    <w:p w:rsidR="00124242" w:rsidRDefault="000D4C3A">
      <w:pPr>
        <w:pStyle w:val="indexentry0"/>
      </w:pPr>
      <w:r>
        <w:t xml:space="preserve">   </w:t>
      </w:r>
      <w:hyperlink w:anchor="section_8e39190028ca46b29d91279b041d4b71">
        <w:r>
          <w:rPr>
            <w:rStyle w:val="Hyperlink"/>
          </w:rPr>
          <w:t>common data types</w:t>
        </w:r>
      </w:hyperlink>
      <w:r>
        <w:t xml:space="preserve"> </w:t>
      </w:r>
      <w:r>
        <w:fldChar w:fldCharType="begin"/>
      </w:r>
      <w:r>
        <w:instrText>PAGEREF section_8e39190028ca46b29d91279b041d4b71</w:instrText>
      </w:r>
      <w:r>
        <w:fldChar w:fldCharType="separate"/>
      </w:r>
      <w:r>
        <w:rPr>
          <w:noProof/>
        </w:rPr>
        <w:t>26</w:t>
      </w:r>
      <w:r>
        <w:fldChar w:fldCharType="end"/>
      </w:r>
    </w:p>
    <w:p w:rsidR="00124242" w:rsidRDefault="000D4C3A">
      <w:pPr>
        <w:pStyle w:val="indexentry0"/>
      </w:pPr>
      <w:r>
        <w:t xml:space="preserve">   </w:t>
      </w:r>
      <w:hyperlink w:anchor="section_8e39190028ca46b29d91279b041d4b71">
        <w:r>
          <w:rPr>
            <w:rStyle w:val="Hyperlink"/>
          </w:rPr>
          <w:t>data types</w:t>
        </w:r>
      </w:hyperlink>
      <w:r>
        <w:t xml:space="preserve"> </w:t>
      </w:r>
      <w:r>
        <w:fldChar w:fldCharType="begin"/>
      </w:r>
      <w:r>
        <w:instrText>PAGEREF section_8e39190028ca46b29d91279b041d4b</w:instrText>
      </w:r>
      <w:r>
        <w:instrText>71</w:instrText>
      </w:r>
      <w:r>
        <w:fldChar w:fldCharType="separate"/>
      </w:r>
      <w:r>
        <w:rPr>
          <w:noProof/>
        </w:rPr>
        <w:t>26</w:t>
      </w:r>
      <w:r>
        <w:fldChar w:fldCharType="end"/>
      </w:r>
    </w:p>
    <w:p w:rsidR="00124242" w:rsidRDefault="000D4C3A">
      <w:pPr>
        <w:pStyle w:val="indexentry0"/>
      </w:pPr>
      <w:r>
        <w:t xml:space="preserve">   </w:t>
      </w:r>
      <w:hyperlink w:anchor="section_e273a61ae2e64901a3fa2d3a21ca42f5">
        <w:r>
          <w:rPr>
            <w:rStyle w:val="Hyperlink"/>
          </w:rPr>
          <w:t>HBATCH_PORT_RPC data type</w:t>
        </w:r>
      </w:hyperlink>
      <w:r>
        <w:t xml:space="preserve"> </w:t>
      </w:r>
      <w:r>
        <w:fldChar w:fldCharType="begin"/>
      </w:r>
      <w:r>
        <w:instrText>PAGEREF section_e273a61ae2e64901a3fa2d3a21ca42f5</w:instrText>
      </w:r>
      <w:r>
        <w:fldChar w:fldCharType="separate"/>
      </w:r>
      <w:r>
        <w:rPr>
          <w:noProof/>
        </w:rPr>
        <w:t>29</w:t>
      </w:r>
      <w:r>
        <w:fldChar w:fldCharType="end"/>
      </w:r>
    </w:p>
    <w:p w:rsidR="00124242" w:rsidRDefault="000D4C3A">
      <w:pPr>
        <w:pStyle w:val="indexentry0"/>
      </w:pPr>
      <w:r>
        <w:t xml:space="preserve">   </w:t>
      </w:r>
      <w:hyperlink w:anchor="section_0102f4759af845fa83e622e57451570a">
        <w:r>
          <w:rPr>
            <w:rStyle w:val="Hyperlink"/>
          </w:rPr>
          <w:t>HCLUSTER_RPC data type</w:t>
        </w:r>
      </w:hyperlink>
      <w:r>
        <w:t xml:space="preserve"> </w:t>
      </w:r>
      <w:r>
        <w:fldChar w:fldCharType="begin"/>
      </w:r>
      <w:r>
        <w:instrText>PAGEREF section_0</w:instrText>
      </w:r>
      <w:r>
        <w:instrText>102f4759af845fa83e622e57451570a</w:instrText>
      </w:r>
      <w:r>
        <w:fldChar w:fldCharType="separate"/>
      </w:r>
      <w:r>
        <w:rPr>
          <w:noProof/>
        </w:rPr>
        <w:t>28</w:t>
      </w:r>
      <w:r>
        <w:fldChar w:fldCharType="end"/>
      </w:r>
    </w:p>
    <w:p w:rsidR="00124242" w:rsidRDefault="000D4C3A">
      <w:pPr>
        <w:pStyle w:val="indexentry0"/>
      </w:pPr>
      <w:r>
        <w:t xml:space="preserve">   </w:t>
      </w:r>
      <w:hyperlink w:anchor="section_90b10b4ba95744a5a5bc912fed366161">
        <w:r>
          <w:rPr>
            <w:rStyle w:val="Hyperlink"/>
          </w:rPr>
          <w:t>HGROUP_RPC data type</w:t>
        </w:r>
      </w:hyperlink>
      <w:r>
        <w:t xml:space="preserve"> </w:t>
      </w:r>
      <w:r>
        <w:fldChar w:fldCharType="begin"/>
      </w:r>
      <w:r>
        <w:instrText>PAGEREF section_90b10b4ba95744a5a5bc912fed366161</w:instrText>
      </w:r>
      <w:r>
        <w:fldChar w:fldCharType="separate"/>
      </w:r>
      <w:r>
        <w:rPr>
          <w:noProof/>
        </w:rPr>
        <w:t>28</w:t>
      </w:r>
      <w:r>
        <w:fldChar w:fldCharType="end"/>
      </w:r>
    </w:p>
    <w:p w:rsidR="00124242" w:rsidRDefault="000D4C3A">
      <w:pPr>
        <w:pStyle w:val="indexentry0"/>
      </w:pPr>
      <w:r>
        <w:t xml:space="preserve">   </w:t>
      </w:r>
      <w:hyperlink w:anchor="section_d10585586a754bb790f54f6a6a49837d">
        <w:r>
          <w:rPr>
            <w:rStyle w:val="Hyperlink"/>
          </w:rPr>
          <w:t>HKEY_RPC data type</w:t>
        </w:r>
      </w:hyperlink>
      <w:r>
        <w:t xml:space="preserve"> </w:t>
      </w:r>
      <w:r>
        <w:fldChar w:fldCharType="begin"/>
      </w:r>
      <w:r>
        <w:instrText>PAGEREF section_d10585586a754bb790f54f6a6a49837d</w:instrText>
      </w:r>
      <w:r>
        <w:fldChar w:fldCharType="separate"/>
      </w:r>
      <w:r>
        <w:rPr>
          <w:noProof/>
        </w:rPr>
        <w:t>29</w:t>
      </w:r>
      <w:r>
        <w:fldChar w:fldCharType="end"/>
      </w:r>
    </w:p>
    <w:p w:rsidR="00124242" w:rsidRDefault="000D4C3A">
      <w:pPr>
        <w:pStyle w:val="indexentry0"/>
      </w:pPr>
      <w:r>
        <w:t xml:space="preserve">   </w:t>
      </w:r>
      <w:hyperlink w:anchor="section_d0123069316e430d8b9e90d2530376b2">
        <w:r>
          <w:rPr>
            <w:rStyle w:val="Hyperlink"/>
          </w:rPr>
          <w:t>HNETINTERFACE_RPC data type</w:t>
        </w:r>
      </w:hyperlink>
      <w:r>
        <w:t xml:space="preserve"> </w:t>
      </w:r>
      <w:r>
        <w:fldChar w:fldCharType="begin"/>
      </w:r>
      <w:r>
        <w:instrText>PAGEREF section_d0123069316e430d8b9e90d2530376b2</w:instrText>
      </w:r>
      <w:r>
        <w:fldChar w:fldCharType="separate"/>
      </w:r>
      <w:r>
        <w:rPr>
          <w:noProof/>
        </w:rPr>
        <w:t>29</w:t>
      </w:r>
      <w:r>
        <w:fldChar w:fldCharType="end"/>
      </w:r>
    </w:p>
    <w:p w:rsidR="00124242" w:rsidRDefault="000D4C3A">
      <w:pPr>
        <w:pStyle w:val="indexentry0"/>
      </w:pPr>
      <w:r>
        <w:t xml:space="preserve">   </w:t>
      </w:r>
      <w:hyperlink w:anchor="section_617550183f4d46fd93d7af7103243ebe">
        <w:r>
          <w:rPr>
            <w:rStyle w:val="Hyperlink"/>
          </w:rPr>
          <w:t>HNETWORK_RPC data type</w:t>
        </w:r>
      </w:hyperlink>
      <w:r>
        <w:t xml:space="preserve"> </w:t>
      </w:r>
      <w:r>
        <w:fldChar w:fldCharType="begin"/>
      </w:r>
      <w:r>
        <w:instrText>PAGEREF section_617550183f4d46fd93d7af7103243ebe</w:instrText>
      </w:r>
      <w:r>
        <w:fldChar w:fldCharType="separate"/>
      </w:r>
      <w:r>
        <w:rPr>
          <w:noProof/>
        </w:rPr>
        <w:t>29</w:t>
      </w:r>
      <w:r>
        <w:fldChar w:fldCharType="end"/>
      </w:r>
    </w:p>
    <w:p w:rsidR="00124242" w:rsidRDefault="000D4C3A">
      <w:pPr>
        <w:pStyle w:val="indexentry0"/>
      </w:pPr>
      <w:r>
        <w:t xml:space="preserve">   </w:t>
      </w:r>
      <w:hyperlink w:anchor="section_76c24b3c2d9049b486b068b14e683bf4">
        <w:r>
          <w:rPr>
            <w:rStyle w:val="Hyperlink"/>
          </w:rPr>
          <w:t>HNODE_RPC data type</w:t>
        </w:r>
      </w:hyperlink>
      <w:r>
        <w:t xml:space="preserve"> </w:t>
      </w:r>
      <w:r>
        <w:fldChar w:fldCharType="begin"/>
      </w:r>
      <w:r>
        <w:instrText>PAGEREF section_76c24b3c2d9049b4</w:instrText>
      </w:r>
      <w:r>
        <w:instrText>86b068b14e683bf4</w:instrText>
      </w:r>
      <w:r>
        <w:fldChar w:fldCharType="separate"/>
      </w:r>
      <w:r>
        <w:rPr>
          <w:noProof/>
        </w:rPr>
        <w:t>28</w:t>
      </w:r>
      <w:r>
        <w:fldChar w:fldCharType="end"/>
      </w:r>
    </w:p>
    <w:p w:rsidR="00124242" w:rsidRDefault="000D4C3A">
      <w:pPr>
        <w:pStyle w:val="indexentry0"/>
      </w:pPr>
      <w:r>
        <w:t xml:space="preserve">   </w:t>
      </w:r>
      <w:hyperlink w:anchor="section_966ea10835bc41dda4a3853b099e163f">
        <w:r>
          <w:rPr>
            <w:rStyle w:val="Hyperlink"/>
          </w:rPr>
          <w:t>HNOTIFY_RPC data type</w:t>
        </w:r>
      </w:hyperlink>
      <w:r>
        <w:t xml:space="preserve"> </w:t>
      </w:r>
      <w:r>
        <w:fldChar w:fldCharType="begin"/>
      </w:r>
      <w:r>
        <w:instrText>PAGEREF section_966ea10835bc41dda4a3853b099e163f</w:instrText>
      </w:r>
      <w:r>
        <w:fldChar w:fldCharType="separate"/>
      </w:r>
      <w:r>
        <w:rPr>
          <w:noProof/>
        </w:rPr>
        <w:t>29</w:t>
      </w:r>
      <w:r>
        <w:fldChar w:fldCharType="end"/>
      </w:r>
    </w:p>
    <w:p w:rsidR="00124242" w:rsidRDefault="000D4C3A">
      <w:pPr>
        <w:pStyle w:val="indexentry0"/>
      </w:pPr>
      <w:r>
        <w:t xml:space="preserve">   </w:t>
      </w:r>
      <w:hyperlink w:anchor="section_5a619b4b0af54c7ab37bae2d50755abd">
        <w:r>
          <w:rPr>
            <w:rStyle w:val="Hyperlink"/>
          </w:rPr>
          <w:t>HRES_RPC data type</w:t>
        </w:r>
      </w:hyperlink>
      <w:r>
        <w:t xml:space="preserve"> </w:t>
      </w:r>
      <w:r>
        <w:fldChar w:fldCharType="begin"/>
      </w:r>
      <w:r>
        <w:instrText>PAGEREF sec</w:instrText>
      </w:r>
      <w:r>
        <w:instrText>tion_5a619b4b0af54c7ab37bae2d50755abd</w:instrText>
      </w:r>
      <w:r>
        <w:fldChar w:fldCharType="separate"/>
      </w:r>
      <w:r>
        <w:rPr>
          <w:noProof/>
        </w:rPr>
        <w:t>28</w:t>
      </w:r>
      <w:r>
        <w:fldChar w:fldCharType="end"/>
      </w:r>
    </w:p>
    <w:p w:rsidR="00124242" w:rsidRDefault="000D4C3A">
      <w:pPr>
        <w:pStyle w:val="indexentry0"/>
      </w:pPr>
      <w:r>
        <w:t xml:space="preserve">   </w:t>
      </w:r>
      <w:hyperlink w:anchor="section_f42fb1fc03964f3387ee7a09b2adc138">
        <w:r>
          <w:rPr>
            <w:rStyle w:val="Hyperlink"/>
          </w:rPr>
          <w:t>transport</w:t>
        </w:r>
      </w:hyperlink>
      <w:r>
        <w:t xml:space="preserve"> </w:t>
      </w:r>
      <w:r>
        <w:fldChar w:fldCharType="begin"/>
      </w:r>
      <w:r>
        <w:instrText>PAGEREF section_f42fb1fc03964f3387ee7a09b2adc138</w:instrText>
      </w:r>
      <w:r>
        <w:fldChar w:fldCharType="separate"/>
      </w:r>
      <w:r>
        <w:rPr>
          <w:noProof/>
        </w:rPr>
        <w:t>25</w:t>
      </w:r>
      <w:r>
        <w:fldChar w:fldCharType="end"/>
      </w:r>
    </w:p>
    <w:p w:rsidR="00124242" w:rsidRDefault="000D4C3A">
      <w:pPr>
        <w:pStyle w:val="indexentry0"/>
      </w:pPr>
      <w:hyperlink w:anchor="section_c390585766c1402f91afc1acdb610ea7">
        <w:r>
          <w:rPr>
            <w:rStyle w:val="Hyperlink"/>
          </w:rPr>
          <w:t>Method Control Codes metho</w:t>
        </w:r>
        <w:r>
          <w:rPr>
            <w:rStyle w:val="Hyperlink"/>
          </w:rPr>
          <w:t>d</w:t>
        </w:r>
      </w:hyperlink>
      <w:r>
        <w:t xml:space="preserve"> </w:t>
      </w:r>
      <w:r>
        <w:fldChar w:fldCharType="begin"/>
      </w:r>
      <w:r>
        <w:instrText>PAGEREF section_c390585766c1402f91afc1acdb610ea7</w:instrText>
      </w:r>
      <w:r>
        <w:fldChar w:fldCharType="separate"/>
      </w:r>
      <w:r>
        <w:rPr>
          <w:noProof/>
        </w:rPr>
        <w:t>431</w:t>
      </w:r>
      <w:r>
        <w:fldChar w:fldCharType="end"/>
      </w:r>
    </w:p>
    <w:p w:rsidR="00124242" w:rsidRDefault="000D4C3A">
      <w:pPr>
        <w:pStyle w:val="indexentry0"/>
      </w:pPr>
      <w:r>
        <w:t>Methods</w:t>
      </w:r>
    </w:p>
    <w:p w:rsidR="00124242" w:rsidRDefault="000D4C3A">
      <w:pPr>
        <w:pStyle w:val="indexentry0"/>
      </w:pPr>
      <w:r>
        <w:t xml:space="preserve">   </w:t>
      </w:r>
      <w:hyperlink w:anchor="section_2f7e3a151ca94e9e95602eee1a62de88">
        <w:r>
          <w:rPr>
            <w:rStyle w:val="Hyperlink"/>
          </w:rPr>
          <w:t>Closing a Context Handle</w:t>
        </w:r>
      </w:hyperlink>
      <w:r>
        <w:t xml:space="preserve"> </w:t>
      </w:r>
      <w:r>
        <w:fldChar w:fldCharType="begin"/>
      </w:r>
      <w:r>
        <w:instrText>PAGEREF section_2f7e3a151ca94e9e95602eee1a62de88</w:instrText>
      </w:r>
      <w:r>
        <w:fldChar w:fldCharType="separate"/>
      </w:r>
      <w:r>
        <w:rPr>
          <w:noProof/>
        </w:rPr>
        <w:t>514</w:t>
      </w:r>
      <w:r>
        <w:fldChar w:fldCharType="end"/>
      </w:r>
    </w:p>
    <w:p w:rsidR="00124242" w:rsidRDefault="000D4C3A">
      <w:pPr>
        <w:pStyle w:val="indexentry0"/>
      </w:pPr>
      <w:r>
        <w:t xml:space="preserve">   </w:t>
      </w:r>
      <w:hyperlink w:anchor="section_3d4f5073a13a415899c1065cd8eb883e">
        <w:r>
          <w:rPr>
            <w:rStyle w:val="Hyperlink"/>
          </w:rPr>
          <w:t>Cluster Nodes - Cluster Networks - and Cluster Network Interfaces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ef92235abcd34daf872ac6b0442ac55c">
        <w:r>
          <w:rPr>
            <w:rStyle w:val="Hyperlink"/>
          </w:rPr>
          <w:t>Cluster Registry</w:t>
        </w:r>
      </w:hyperlink>
      <w:r>
        <w:t xml:space="preserve"> </w:t>
      </w:r>
      <w:r>
        <w:fldChar w:fldCharType="begin"/>
      </w:r>
      <w:r>
        <w:instrText>PAGEREF section_ef92235abcd34daf872ac6b0442ac55c</w:instrText>
      </w:r>
      <w:r>
        <w:fldChar w:fldCharType="separate"/>
      </w:r>
      <w:r>
        <w:rPr>
          <w:noProof/>
        </w:rPr>
        <w:t>507</w:t>
      </w:r>
      <w:r>
        <w:fldChar w:fldCharType="end"/>
      </w:r>
    </w:p>
    <w:p w:rsidR="00124242" w:rsidRDefault="000D4C3A">
      <w:pPr>
        <w:pStyle w:val="indexentry0"/>
      </w:pPr>
      <w:r>
        <w:t xml:space="preserve">   </w:t>
      </w:r>
      <w:hyperlink w:anchor="section_c82605bc1bb04b7aae2e906a7aad3b21">
        <w:r>
          <w:rPr>
            <w:rStyle w:val="Hyperlink"/>
          </w:rPr>
          <w:t>Cluster Resources and Groups</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r>
        <w:t xml:space="preserve">   </w:t>
      </w:r>
      <w:hyperlink w:anchor="section_ac0d563906fe4c91b3d7997c1fb058f0">
        <w:r>
          <w:rPr>
            <w:rStyle w:val="Hyperlink"/>
          </w:rPr>
          <w:t>Determining Cluster Node Configuration and State</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431</w:t>
      </w:r>
      <w:r>
        <w:fldChar w:fldCharType="end"/>
      </w:r>
    </w:p>
    <w:p w:rsidR="00124242" w:rsidRDefault="000D4C3A">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508</w:t>
      </w:r>
      <w:r>
        <w:fldChar w:fldCharType="end"/>
      </w:r>
    </w:p>
    <w:p w:rsidR="00124242" w:rsidRDefault="000D4C3A">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w:instrText>
      </w:r>
      <w:r>
        <w:instrText>3a1689e</w:instrText>
      </w:r>
      <w:r>
        <w:fldChar w:fldCharType="separate"/>
      </w:r>
      <w:r>
        <w:rPr>
          <w:noProof/>
        </w:rPr>
        <w:t>111</w:t>
      </w:r>
      <w:r>
        <w:fldChar w:fldCharType="end"/>
      </w:r>
    </w:p>
    <w:p w:rsidR="00124242" w:rsidRDefault="000D4C3A">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229</w:t>
      </w:r>
      <w:r>
        <w:fldChar w:fldCharType="end"/>
      </w:r>
    </w:p>
    <w:p w:rsidR="00124242" w:rsidRDefault="000D4C3A">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w:instrText>
      </w:r>
      <w:r>
        <w:instrText>5a4b3940748b5bdbaae6e81b1f</w:instrText>
      </w:r>
      <w:r>
        <w:fldChar w:fldCharType="separate"/>
      </w:r>
      <w:r>
        <w:rPr>
          <w:noProof/>
        </w:rPr>
        <w:t>510</w:t>
      </w:r>
      <w:r>
        <w:fldChar w:fldCharType="end"/>
      </w:r>
    </w:p>
    <w:p w:rsidR="00124242" w:rsidRDefault="000D4C3A">
      <w:pPr>
        <w:pStyle w:val="indexentry0"/>
      </w:pPr>
      <w:hyperlink w:anchor="section_b5131061becb4f50839d41c73f8e1ecb">
        <w:r>
          <w:rPr>
            <w:rStyle w:val="Hyperlink"/>
          </w:rPr>
          <w:t>Moving a group example</w:t>
        </w:r>
      </w:hyperlink>
      <w:r>
        <w:t xml:space="preserve"> </w:t>
      </w:r>
      <w:r>
        <w:fldChar w:fldCharType="begin"/>
      </w:r>
      <w:r>
        <w:instrText>PAGEREF section_b5131061becb4f50839d41c73f8e1ecb</w:instrText>
      </w:r>
      <w:r>
        <w:fldChar w:fldCharType="separate"/>
      </w:r>
      <w:r>
        <w:rPr>
          <w:noProof/>
        </w:rPr>
        <w:t>522</w:t>
      </w:r>
      <w:r>
        <w:fldChar w:fldCharType="end"/>
      </w:r>
    </w:p>
    <w:p w:rsidR="00124242" w:rsidRDefault="000D4C3A">
      <w:pPr>
        <w:pStyle w:val="indexentry0"/>
      </w:pPr>
      <w:hyperlink w:anchor="section_b5131061becb4f50839d41c73f8e1ecb">
        <w:r>
          <w:rPr>
            <w:rStyle w:val="Hyperlink"/>
          </w:rPr>
          <w:t>Moving group example</w:t>
        </w:r>
      </w:hyperlink>
      <w:r>
        <w:t xml:space="preserve"> </w:t>
      </w:r>
      <w:r>
        <w:fldChar w:fldCharType="begin"/>
      </w:r>
      <w:r>
        <w:instrText>PAGE</w:instrText>
      </w:r>
      <w:r>
        <w:instrText>REF section_b5131061becb4f50839d41c73f8e1ecb</w:instrText>
      </w:r>
      <w:r>
        <w:fldChar w:fldCharType="separate"/>
      </w:r>
      <w:r>
        <w:rPr>
          <w:noProof/>
        </w:rPr>
        <w:t>522</w:t>
      </w:r>
      <w:r>
        <w:fldChar w:fldCharType="end"/>
      </w:r>
    </w:p>
    <w:p w:rsidR="00124242" w:rsidRDefault="00124242">
      <w:pPr>
        <w:spacing w:before="0" w:after="0"/>
        <w:rPr>
          <w:sz w:val="16"/>
        </w:rPr>
      </w:pPr>
    </w:p>
    <w:p w:rsidR="00124242" w:rsidRDefault="000D4C3A">
      <w:pPr>
        <w:pStyle w:val="indexheader"/>
      </w:pPr>
      <w:r>
        <w:t>N</w:t>
      </w:r>
    </w:p>
    <w:p w:rsidR="00124242" w:rsidRDefault="00124242">
      <w:pPr>
        <w:spacing w:before="0" w:after="0"/>
        <w:rPr>
          <w:sz w:val="16"/>
        </w:rPr>
      </w:pPr>
    </w:p>
    <w:p w:rsidR="00124242" w:rsidRDefault="000D4C3A">
      <w:pPr>
        <w:pStyle w:val="indexentry0"/>
      </w:pPr>
      <w:hyperlink w:anchor="section_d9969de6fba94a93907236feb846776a">
        <w:r>
          <w:rPr>
            <w:rStyle w:val="Hyperlink"/>
          </w:rPr>
          <w:t>Normative references</w:t>
        </w:r>
      </w:hyperlink>
      <w:r>
        <w:t xml:space="preserve"> </w:t>
      </w:r>
      <w:r>
        <w:fldChar w:fldCharType="begin"/>
      </w:r>
      <w:r>
        <w:instrText>PAGEREF section_d9969de6fba94a93907236feb846776a</w:instrText>
      </w:r>
      <w:r>
        <w:fldChar w:fldCharType="separate"/>
      </w:r>
      <w:r>
        <w:rPr>
          <w:noProof/>
        </w:rPr>
        <w:t>21</w:t>
      </w:r>
      <w:r>
        <w:fldChar w:fldCharType="end"/>
      </w:r>
    </w:p>
    <w:p w:rsidR="00124242" w:rsidRDefault="000D4C3A">
      <w:pPr>
        <w:pStyle w:val="indexentry0"/>
      </w:pPr>
      <w:hyperlink w:anchor="section_256ccc0b1a584b89be0f059b3f6052e2">
        <w:r>
          <w:rPr>
            <w:rStyle w:val="Hyperlink"/>
          </w:rPr>
          <w:t>Notification Ports method</w:t>
        </w:r>
      </w:hyperlink>
      <w:r>
        <w:t xml:space="preserve"> </w:t>
      </w:r>
      <w:r>
        <w:fldChar w:fldCharType="begin"/>
      </w:r>
      <w:r>
        <w:instrText>PAGEREF section_256ccc0b1a584b89be0f059b3f6052e2</w:instrText>
      </w:r>
      <w:r>
        <w:fldChar w:fldCharType="separate"/>
      </w:r>
      <w:r>
        <w:rPr>
          <w:noProof/>
        </w:rPr>
        <w:t>508</w:t>
      </w:r>
      <w:r>
        <w:fldChar w:fldCharType="end"/>
      </w:r>
    </w:p>
    <w:p w:rsidR="00124242" w:rsidRDefault="000D4C3A">
      <w:pPr>
        <w:pStyle w:val="indexentry0"/>
      </w:pPr>
      <w:hyperlink w:anchor="section_dfa120e08a35474db31faa4642f7e2bf">
        <w:r>
          <w:rPr>
            <w:rStyle w:val="Hyperlink"/>
          </w:rPr>
          <w:t>NOTIFICATION_DATA_ASYNC_RPC structure</w:t>
        </w:r>
      </w:hyperlink>
      <w:r>
        <w:t xml:space="preserve"> </w:t>
      </w:r>
      <w:r>
        <w:fldChar w:fldCharType="begin"/>
      </w:r>
      <w:r>
        <w:instrText>PAGEREF section_dfa120e08a35474db31faa4642f7e2bf</w:instrText>
      </w:r>
      <w:r>
        <w:fldChar w:fldCharType="separate"/>
      </w:r>
      <w:r>
        <w:rPr>
          <w:noProof/>
        </w:rPr>
        <w:t>73</w:t>
      </w:r>
      <w:r>
        <w:fldChar w:fldCharType="end"/>
      </w:r>
    </w:p>
    <w:p w:rsidR="00124242" w:rsidRDefault="000D4C3A">
      <w:pPr>
        <w:pStyle w:val="indexentry0"/>
      </w:pPr>
      <w:hyperlink w:anchor="section_806ea3ef9089473788a614b48adc1360">
        <w:r>
          <w:rPr>
            <w:rStyle w:val="Hyperlink"/>
          </w:rPr>
          <w:t>NOTIFICATION_DATA_RPC structure</w:t>
        </w:r>
      </w:hyperlink>
      <w:r>
        <w:t xml:space="preserve"> </w:t>
      </w:r>
      <w:r>
        <w:fldChar w:fldCharType="begin"/>
      </w:r>
      <w:r>
        <w:instrText>PAGEREF section_806ea3ef9089473788a614b48adc1360</w:instrText>
      </w:r>
      <w:r>
        <w:fldChar w:fldCharType="separate"/>
      </w:r>
      <w:r>
        <w:rPr>
          <w:noProof/>
        </w:rPr>
        <w:t>69</w:t>
      </w:r>
      <w:r>
        <w:fldChar w:fldCharType="end"/>
      </w:r>
    </w:p>
    <w:p w:rsidR="00124242" w:rsidRDefault="000D4C3A">
      <w:pPr>
        <w:pStyle w:val="indexentry0"/>
      </w:pPr>
      <w:hyperlink w:anchor="section_440a6d2de5be49f38c96fadc746705d5">
        <w:r>
          <w:rPr>
            <w:rStyle w:val="Hyperlink"/>
          </w:rPr>
          <w:t>NOTIFICATION_RPC structure</w:t>
        </w:r>
      </w:hyperlink>
      <w:r>
        <w:t xml:space="preserve"> </w:t>
      </w:r>
      <w:r>
        <w:fldChar w:fldCharType="begin"/>
      </w:r>
      <w:r>
        <w:instrText>PAGEREF section_440a6d2de5be49f38c96fadc74</w:instrText>
      </w:r>
      <w:r>
        <w:instrText>6705d5</w:instrText>
      </w:r>
      <w:r>
        <w:fldChar w:fldCharType="separate"/>
      </w:r>
      <w:r>
        <w:rPr>
          <w:noProof/>
        </w:rPr>
        <w:t>69</w:t>
      </w:r>
      <w:r>
        <w:fldChar w:fldCharType="end"/>
      </w:r>
    </w:p>
    <w:p w:rsidR="00124242" w:rsidRDefault="000D4C3A">
      <w:pPr>
        <w:pStyle w:val="indexentry0"/>
      </w:pPr>
      <w:hyperlink w:anchor="section_15725520381d43b79ed6129dde1e86c7">
        <w:r>
          <w:rPr>
            <w:rStyle w:val="Hyperlink"/>
          </w:rPr>
          <w:t>NOTIFY_FILTER_AND_TYPE_RPC structure</w:t>
        </w:r>
      </w:hyperlink>
      <w:r>
        <w:t xml:space="preserve"> </w:t>
      </w:r>
      <w:r>
        <w:fldChar w:fldCharType="begin"/>
      </w:r>
      <w:r>
        <w:instrText>PAGEREF section_15725520381d43b79ed6129dde1e86c7</w:instrText>
      </w:r>
      <w:r>
        <w:fldChar w:fldCharType="separate"/>
      </w:r>
      <w:r>
        <w:rPr>
          <w:noProof/>
        </w:rPr>
        <w:t>68</w:t>
      </w:r>
      <w:r>
        <w:fldChar w:fldCharType="end"/>
      </w:r>
    </w:p>
    <w:p w:rsidR="00124242" w:rsidRDefault="00124242">
      <w:pPr>
        <w:spacing w:before="0" w:after="0"/>
        <w:rPr>
          <w:sz w:val="16"/>
        </w:rPr>
      </w:pPr>
    </w:p>
    <w:p w:rsidR="00124242" w:rsidRDefault="000D4C3A">
      <w:pPr>
        <w:pStyle w:val="indexheader"/>
      </w:pPr>
      <w:r>
        <w:t>O</w:t>
      </w:r>
    </w:p>
    <w:p w:rsidR="00124242" w:rsidRDefault="00124242">
      <w:pPr>
        <w:spacing w:before="0" w:after="0"/>
        <w:rPr>
          <w:sz w:val="16"/>
        </w:rPr>
      </w:pPr>
    </w:p>
    <w:p w:rsidR="00124242" w:rsidRDefault="000D4C3A">
      <w:pPr>
        <w:pStyle w:val="indexentry0"/>
      </w:pPr>
      <w:hyperlink w:anchor="section_c44360ae26494bab97988667d6672540">
        <w:r>
          <w:rPr>
            <w:rStyle w:val="Hyperlink"/>
          </w:rPr>
          <w:t>Overview</w:t>
        </w:r>
      </w:hyperlink>
      <w:r>
        <w:t xml:space="preserve"> </w:t>
      </w:r>
      <w:r>
        <w:fldChar w:fldCharType="begin"/>
      </w:r>
      <w:r>
        <w:instrText>PAGEREF section_c4</w:instrText>
      </w:r>
      <w:r>
        <w:instrText>4360ae26494bab97988667d6672540</w:instrText>
      </w:r>
      <w:r>
        <w:fldChar w:fldCharType="separate"/>
      </w:r>
      <w:r>
        <w:rPr>
          <w:noProof/>
        </w:rPr>
        <w:t>22</w:t>
      </w:r>
      <w:r>
        <w:fldChar w:fldCharType="end"/>
      </w:r>
    </w:p>
    <w:p w:rsidR="00124242" w:rsidRDefault="000D4C3A">
      <w:pPr>
        <w:pStyle w:val="indexentry0"/>
      </w:pPr>
      <w:hyperlink w:anchor="section_c44360ae26494bab97988667d6672540">
        <w:r>
          <w:rPr>
            <w:rStyle w:val="Hyperlink"/>
          </w:rPr>
          <w:t>Overview (synopsis)</w:t>
        </w:r>
      </w:hyperlink>
      <w:r>
        <w:t xml:space="preserve"> </w:t>
      </w:r>
      <w:r>
        <w:fldChar w:fldCharType="begin"/>
      </w:r>
      <w:r>
        <w:instrText>PAGEREF section_c44360ae26494bab97988667d6672540</w:instrText>
      </w:r>
      <w:r>
        <w:fldChar w:fldCharType="separate"/>
      </w:r>
      <w:r>
        <w:rPr>
          <w:noProof/>
        </w:rPr>
        <w:t>22</w:t>
      </w:r>
      <w:r>
        <w:fldChar w:fldCharType="end"/>
      </w:r>
    </w:p>
    <w:p w:rsidR="00124242" w:rsidRDefault="00124242">
      <w:pPr>
        <w:spacing w:before="0" w:after="0"/>
        <w:rPr>
          <w:sz w:val="16"/>
        </w:rPr>
      </w:pPr>
    </w:p>
    <w:p w:rsidR="00124242" w:rsidRDefault="000D4C3A">
      <w:pPr>
        <w:pStyle w:val="indexheader"/>
      </w:pPr>
      <w:r>
        <w:t>P</w:t>
      </w:r>
    </w:p>
    <w:p w:rsidR="00124242" w:rsidRDefault="00124242">
      <w:pPr>
        <w:spacing w:before="0" w:after="0"/>
        <w:rPr>
          <w:sz w:val="16"/>
        </w:rPr>
      </w:pPr>
    </w:p>
    <w:p w:rsidR="00124242" w:rsidRDefault="000D4C3A">
      <w:pPr>
        <w:pStyle w:val="indexentry0"/>
      </w:pPr>
      <w:hyperlink w:anchor="section_8d4ba9d3837048bfb218ae29a96ab946">
        <w:r>
          <w:rPr>
            <w:rStyle w:val="Hyperlink"/>
          </w:rPr>
          <w:t xml:space="preserve">Parameters - security </w:t>
        </w:r>
        <w:r>
          <w:rPr>
            <w:rStyle w:val="Hyperlink"/>
          </w:rPr>
          <w:t>index</w:t>
        </w:r>
      </w:hyperlink>
      <w:r>
        <w:t xml:space="preserve"> </w:t>
      </w:r>
      <w:r>
        <w:fldChar w:fldCharType="begin"/>
      </w:r>
      <w:r>
        <w:instrText>PAGEREF section_8d4ba9d3837048bfb218ae29a96ab946</w:instrText>
      </w:r>
      <w:r>
        <w:fldChar w:fldCharType="separate"/>
      </w:r>
      <w:r>
        <w:rPr>
          <w:noProof/>
        </w:rPr>
        <w:t>532</w:t>
      </w:r>
      <w:r>
        <w:fldChar w:fldCharType="end"/>
      </w:r>
    </w:p>
    <w:p w:rsidR="00124242" w:rsidRDefault="000D4C3A">
      <w:pPr>
        <w:pStyle w:val="indexentry0"/>
      </w:pPr>
      <w:hyperlink w:anchor="section_c83600bd20054ca78c310a2c09d53790">
        <w:r>
          <w:rPr>
            <w:rStyle w:val="Hyperlink"/>
          </w:rPr>
          <w:t>PCLUSDSK_DISKID</w:t>
        </w:r>
      </w:hyperlink>
      <w:r>
        <w:t xml:space="preserve"> </w:t>
      </w:r>
      <w:r>
        <w:fldChar w:fldCharType="begin"/>
      </w:r>
      <w:r>
        <w:instrText>PAGEREF section_c83600bd20054ca78c310a2c09d53790</w:instrText>
      </w:r>
      <w:r>
        <w:fldChar w:fldCharType="separate"/>
      </w:r>
      <w:r>
        <w:rPr>
          <w:noProof/>
        </w:rPr>
        <w:t>79</w:t>
      </w:r>
      <w:r>
        <w:fldChar w:fldCharType="end"/>
      </w:r>
    </w:p>
    <w:p w:rsidR="00124242" w:rsidRDefault="000D4C3A">
      <w:pPr>
        <w:pStyle w:val="indexentry0"/>
      </w:pPr>
      <w:hyperlink w:anchor="section_875e8121a5234a3eb652bc0841b56d93">
        <w:r>
          <w:rPr>
            <w:rStyle w:val="Hyperlink"/>
          </w:rPr>
          <w:t>PCLUSTER_CREATE_GROUP_INFO_RPC</w:t>
        </w:r>
      </w:hyperlink>
      <w:r>
        <w:t xml:space="preserve"> </w:t>
      </w:r>
      <w:r>
        <w:fldChar w:fldCharType="begin"/>
      </w:r>
      <w:r>
        <w:instrText>PAGEREF section_875e8121a5234a3eb652bc0841b56d93</w:instrText>
      </w:r>
      <w:r>
        <w:fldChar w:fldCharType="separate"/>
      </w:r>
      <w:r>
        <w:rPr>
          <w:noProof/>
        </w:rPr>
        <w:t>68</w:t>
      </w:r>
      <w:r>
        <w:fldChar w:fldCharType="end"/>
      </w:r>
    </w:p>
    <w:p w:rsidR="00124242" w:rsidRDefault="000D4C3A">
      <w:pPr>
        <w:pStyle w:val="indexentry0"/>
      </w:pPr>
      <w:hyperlink w:anchor="section_fbc1bc1845d44668980ded639ea2f03e">
        <w:r>
          <w:rPr>
            <w:rStyle w:val="Hyperlink"/>
          </w:rPr>
          <w:t>PENUM_ENTRY</w:t>
        </w:r>
      </w:hyperlink>
      <w:r>
        <w:t xml:space="preserve"> </w:t>
      </w:r>
      <w:r>
        <w:fldChar w:fldCharType="begin"/>
      </w:r>
      <w:r>
        <w:instrText>PAGEREF section_fbc1bc1845d44668980ded639ea2f03e</w:instrText>
      </w:r>
      <w:r>
        <w:fldChar w:fldCharType="separate"/>
      </w:r>
      <w:r>
        <w:rPr>
          <w:noProof/>
        </w:rPr>
        <w:t>50</w:t>
      </w:r>
      <w:r>
        <w:fldChar w:fldCharType="end"/>
      </w:r>
    </w:p>
    <w:p w:rsidR="00124242" w:rsidRDefault="000D4C3A">
      <w:pPr>
        <w:pStyle w:val="indexentry0"/>
      </w:pPr>
      <w:hyperlink w:anchor="section_3b8f47c7f69448419aeaafa77184bbfa">
        <w:r>
          <w:rPr>
            <w:rStyle w:val="Hyperlink"/>
          </w:rPr>
          <w:t>PENUM_LIST</w:t>
        </w:r>
      </w:hyperlink>
      <w:r>
        <w:t xml:space="preserve"> </w:t>
      </w:r>
      <w:r>
        <w:fldChar w:fldCharType="begin"/>
      </w:r>
      <w:r>
        <w:instrText>PAGEREF section_3b8f47c7f69448419aeaafa77184bbfa</w:instrText>
      </w:r>
      <w:r>
        <w:fldChar w:fldCharType="separate"/>
      </w:r>
      <w:r>
        <w:rPr>
          <w:noProof/>
        </w:rPr>
        <w:t>52</w:t>
      </w:r>
      <w:r>
        <w:fldChar w:fldCharType="end"/>
      </w:r>
    </w:p>
    <w:p w:rsidR="00124242" w:rsidRDefault="000D4C3A">
      <w:pPr>
        <w:pStyle w:val="indexentry0"/>
      </w:pPr>
      <w:hyperlink w:anchor="section_2583479e027f41c3bf44a0c519a3e772">
        <w:r>
          <w:rPr>
            <w:rStyle w:val="Hyperlink"/>
          </w:rPr>
          <w:t>PGROUP_ENUM_ENTRY</w:t>
        </w:r>
      </w:hyperlink>
      <w:r>
        <w:t xml:space="preserve"> </w:t>
      </w:r>
      <w:r>
        <w:fldChar w:fldCharType="begin"/>
      </w:r>
      <w:r>
        <w:instrText>PAGEREF section_2583479e027f41c3bf44a0c519a3e772</w:instrText>
      </w:r>
      <w:r>
        <w:fldChar w:fldCharType="separate"/>
      </w:r>
      <w:r>
        <w:rPr>
          <w:noProof/>
        </w:rPr>
        <w:t>70</w:t>
      </w:r>
      <w:r>
        <w:fldChar w:fldCharType="end"/>
      </w:r>
    </w:p>
    <w:p w:rsidR="00124242" w:rsidRDefault="000D4C3A">
      <w:pPr>
        <w:pStyle w:val="indexentry0"/>
      </w:pPr>
      <w:hyperlink w:anchor="section_f93a1780200645358eb1d7a3356100aa">
        <w:r>
          <w:rPr>
            <w:rStyle w:val="Hyperlink"/>
          </w:rPr>
          <w:t>PGROUP_ENUM_LIST</w:t>
        </w:r>
      </w:hyperlink>
      <w:r>
        <w:t xml:space="preserve"> </w:t>
      </w:r>
      <w:r>
        <w:fldChar w:fldCharType="begin"/>
      </w:r>
      <w:r>
        <w:instrText>PAGEREF section_f93a1780200645358eb1d7a3356100aa</w:instrText>
      </w:r>
      <w:r>
        <w:fldChar w:fldCharType="separate"/>
      </w:r>
      <w:r>
        <w:rPr>
          <w:noProof/>
        </w:rPr>
        <w:t>70</w:t>
      </w:r>
      <w:r>
        <w:fldChar w:fldCharType="end"/>
      </w:r>
    </w:p>
    <w:p w:rsidR="00124242" w:rsidRDefault="000D4C3A">
      <w:pPr>
        <w:pStyle w:val="indexentry0"/>
      </w:pPr>
      <w:hyperlink w:anchor="section_afe17e7257d543adb28666f5d7659ff3">
        <w:r>
          <w:rPr>
            <w:rStyle w:val="Hyperlink"/>
          </w:rPr>
          <w:t>PIDL_CLUSTER_SET_PASSWORD_STATUS</w:t>
        </w:r>
      </w:hyperlink>
      <w:r>
        <w:t xml:space="preserve"> </w:t>
      </w:r>
      <w:r>
        <w:fldChar w:fldCharType="begin"/>
      </w:r>
      <w:r>
        <w:instrText>PAGEREF section_afe17e7257d543adb28666f5d7659ff3</w:instrText>
      </w:r>
      <w:r>
        <w:fldChar w:fldCharType="separate"/>
      </w:r>
      <w:r>
        <w:rPr>
          <w:noProof/>
        </w:rPr>
        <w:t>52</w:t>
      </w:r>
      <w:r>
        <w:fldChar w:fldCharType="end"/>
      </w:r>
    </w:p>
    <w:p w:rsidR="00124242" w:rsidRDefault="000D4C3A">
      <w:pPr>
        <w:pStyle w:val="indexentry0"/>
      </w:pPr>
      <w:hyperlink w:anchor="section_806ea3ef9089473788a614b48adc1360">
        <w:r>
          <w:rPr>
            <w:rStyle w:val="Hyperlink"/>
          </w:rPr>
          <w:t>PNOTIFICATION_DATA_RPC</w:t>
        </w:r>
      </w:hyperlink>
      <w:r>
        <w:t xml:space="preserve"> </w:t>
      </w:r>
      <w:r>
        <w:fldChar w:fldCharType="begin"/>
      </w:r>
      <w:r>
        <w:instrText>PAGEREF section_806ea3ef9089473788a614b48adc1360</w:instrText>
      </w:r>
      <w:r>
        <w:fldChar w:fldCharType="separate"/>
      </w:r>
      <w:r>
        <w:rPr>
          <w:noProof/>
        </w:rPr>
        <w:t>69</w:t>
      </w:r>
      <w:r>
        <w:fldChar w:fldCharType="end"/>
      </w:r>
    </w:p>
    <w:p w:rsidR="00124242" w:rsidRDefault="000D4C3A">
      <w:pPr>
        <w:pStyle w:val="indexentry0"/>
      </w:pPr>
      <w:hyperlink w:anchor="section_440a6d2de5be49f38c96fadc746705d5">
        <w:r>
          <w:rPr>
            <w:rStyle w:val="Hyperlink"/>
          </w:rPr>
          <w:t>PNOTIFICATION_RPC</w:t>
        </w:r>
      </w:hyperlink>
      <w:r>
        <w:t xml:space="preserve"> </w:t>
      </w:r>
      <w:r>
        <w:fldChar w:fldCharType="begin"/>
      </w:r>
      <w:r>
        <w:instrText>PAGEREF section_440a6d2de5be49f38c96fadc746705d5</w:instrText>
      </w:r>
      <w:r>
        <w:fldChar w:fldCharType="separate"/>
      </w:r>
      <w:r>
        <w:rPr>
          <w:noProof/>
        </w:rPr>
        <w:t>69</w:t>
      </w:r>
      <w:r>
        <w:fldChar w:fldCharType="end"/>
      </w:r>
    </w:p>
    <w:p w:rsidR="00124242" w:rsidRDefault="000D4C3A">
      <w:pPr>
        <w:pStyle w:val="indexentry0"/>
      </w:pPr>
      <w:hyperlink w:anchor="section_15725520381d43b79ed6129dde1e86c7">
        <w:r>
          <w:rPr>
            <w:rStyle w:val="Hyperlink"/>
          </w:rPr>
          <w:t>PNOTIFY_FILTER_AND_TYPE_RPC</w:t>
        </w:r>
      </w:hyperlink>
      <w:r>
        <w:t xml:space="preserve"> </w:t>
      </w:r>
      <w:r>
        <w:fldChar w:fldCharType="begin"/>
      </w:r>
      <w:r>
        <w:instrText>PAGEREF section_15725520381d43b79ed6129dde1e86c7</w:instrText>
      </w:r>
      <w:r>
        <w:fldChar w:fldCharType="separate"/>
      </w:r>
      <w:r>
        <w:rPr>
          <w:noProof/>
        </w:rPr>
        <w:t>68</w:t>
      </w:r>
      <w:r>
        <w:fldChar w:fldCharType="end"/>
      </w:r>
    </w:p>
    <w:p w:rsidR="00124242" w:rsidRDefault="000D4C3A">
      <w:pPr>
        <w:pStyle w:val="indexentry0"/>
      </w:pPr>
      <w:hyperlink w:anchor="section_0bac1714412742ccb0bbf1db8158ad97">
        <w:r>
          <w:rPr>
            <w:rStyle w:val="Hyperlink"/>
          </w:rPr>
          <w:t>Preconditions</w:t>
        </w:r>
      </w:hyperlink>
      <w:r>
        <w:t xml:space="preserve"> </w:t>
      </w:r>
      <w:r>
        <w:fldChar w:fldCharType="begin"/>
      </w:r>
      <w:r>
        <w:instrText>PAGEREF section_0bac1714412742ccb0bbf1db8158ad97</w:instrText>
      </w:r>
      <w:r>
        <w:fldChar w:fldCharType="separate"/>
      </w:r>
      <w:r>
        <w:rPr>
          <w:noProof/>
        </w:rPr>
        <w:t>23</w:t>
      </w:r>
      <w:r>
        <w:fldChar w:fldCharType="end"/>
      </w:r>
    </w:p>
    <w:p w:rsidR="00124242" w:rsidRDefault="000D4C3A">
      <w:pPr>
        <w:pStyle w:val="indexentry0"/>
      </w:pPr>
      <w:hyperlink w:anchor="section_0bac1714412742ccb0bbf1db8158ad97">
        <w:r>
          <w:rPr>
            <w:rStyle w:val="Hyperlink"/>
          </w:rPr>
          <w:t>Prerequisites</w:t>
        </w:r>
      </w:hyperlink>
      <w:r>
        <w:t xml:space="preserve"> </w:t>
      </w:r>
      <w:r>
        <w:fldChar w:fldCharType="begin"/>
      </w:r>
      <w:r>
        <w:instrText>PAGEREF section_0bac1714412742ccb0bbf1db8158ad97</w:instrText>
      </w:r>
      <w:r>
        <w:fldChar w:fldCharType="separate"/>
      </w:r>
      <w:r>
        <w:rPr>
          <w:noProof/>
        </w:rPr>
        <w:t>23</w:t>
      </w:r>
      <w:r>
        <w:fldChar w:fldCharType="end"/>
      </w:r>
    </w:p>
    <w:p w:rsidR="00124242" w:rsidRDefault="000D4C3A">
      <w:pPr>
        <w:pStyle w:val="indexentry0"/>
      </w:pPr>
      <w:hyperlink w:anchor="section_c1db118d90a84b99a11ab99597693cd0">
        <w:r>
          <w:rPr>
            <w:rStyle w:val="Hyperlink"/>
          </w:rPr>
          <w:t>PRESOURCE_ENUM</w:t>
        </w:r>
        <w:r>
          <w:rPr>
            <w:rStyle w:val="Hyperlink"/>
          </w:rPr>
          <w:t>_ENTRY</w:t>
        </w:r>
      </w:hyperlink>
      <w:r>
        <w:t xml:space="preserve"> </w:t>
      </w:r>
      <w:r>
        <w:fldChar w:fldCharType="begin"/>
      </w:r>
      <w:r>
        <w:instrText>PAGEREF section_c1db118d90a84b99a11ab99597693cd0</w:instrText>
      </w:r>
      <w:r>
        <w:fldChar w:fldCharType="separate"/>
      </w:r>
      <w:r>
        <w:rPr>
          <w:noProof/>
        </w:rPr>
        <w:t>71</w:t>
      </w:r>
      <w:r>
        <w:fldChar w:fldCharType="end"/>
      </w:r>
    </w:p>
    <w:p w:rsidR="00124242" w:rsidRDefault="000D4C3A">
      <w:pPr>
        <w:pStyle w:val="indexentry0"/>
      </w:pPr>
      <w:hyperlink w:anchor="section_90033a2959c3485ba0896dbe9569b2e8">
        <w:r>
          <w:rPr>
            <w:rStyle w:val="Hyperlink"/>
          </w:rPr>
          <w:t>PRESOURCE_ENUM_LIST</w:t>
        </w:r>
      </w:hyperlink>
      <w:r>
        <w:t xml:space="preserve"> </w:t>
      </w:r>
      <w:r>
        <w:fldChar w:fldCharType="begin"/>
      </w:r>
      <w:r>
        <w:instrText>PAGEREF section_90033a2959c3485ba0896dbe9569b2e8</w:instrText>
      </w:r>
      <w:r>
        <w:fldChar w:fldCharType="separate"/>
      </w:r>
      <w:r>
        <w:rPr>
          <w:noProof/>
        </w:rPr>
        <w:t>71</w:t>
      </w:r>
      <w:r>
        <w:fldChar w:fldCharType="end"/>
      </w:r>
    </w:p>
    <w:p w:rsidR="00124242" w:rsidRDefault="000D4C3A">
      <w:pPr>
        <w:pStyle w:val="indexentry0"/>
      </w:pPr>
      <w:hyperlink w:anchor="section_1d58eff8a042478c972c8e9c76a3f978">
        <w:r>
          <w:rPr>
            <w:rStyle w:val="Hyperlink"/>
          </w:rPr>
          <w:t>Product behavior</w:t>
        </w:r>
      </w:hyperlink>
      <w:r>
        <w:t xml:space="preserve"> </w:t>
      </w:r>
      <w:r>
        <w:fldChar w:fldCharType="begin"/>
      </w:r>
      <w:r>
        <w:instrText>PAGEREF section_1d58eff8a042478c972c8e9c76a3f978</w:instrText>
      </w:r>
      <w:r>
        <w:fldChar w:fldCharType="separate"/>
      </w:r>
      <w:r>
        <w:rPr>
          <w:noProof/>
        </w:rPr>
        <w:t>569</w:t>
      </w:r>
      <w:r>
        <w:fldChar w:fldCharType="end"/>
      </w:r>
    </w:p>
    <w:p w:rsidR="00124242" w:rsidRDefault="000D4C3A">
      <w:pPr>
        <w:pStyle w:val="indexentry0"/>
      </w:pPr>
      <w:hyperlink w:anchor="section_7ed348f2eddf4c3fa1cbb651ec3cff92">
        <w:r>
          <w:rPr>
            <w:rStyle w:val="Hyperlink"/>
          </w:rPr>
          <w:t>PROPERTY_LIST packet</w:t>
        </w:r>
      </w:hyperlink>
      <w:r>
        <w:t xml:space="preserve"> </w:t>
      </w:r>
      <w:r>
        <w:fldChar w:fldCharType="begin"/>
      </w:r>
      <w:r>
        <w:instrText>PAGEREF section_7ed348f2eddf4c3fa1cbb651ec3cff92</w:instrText>
      </w:r>
      <w:r>
        <w:fldChar w:fldCharType="separate"/>
      </w:r>
      <w:r>
        <w:rPr>
          <w:noProof/>
        </w:rPr>
        <w:t>55</w:t>
      </w:r>
      <w:r>
        <w:fldChar w:fldCharType="end"/>
      </w:r>
    </w:p>
    <w:p w:rsidR="00124242" w:rsidRDefault="000D4C3A">
      <w:pPr>
        <w:pStyle w:val="indexentry0"/>
      </w:pPr>
      <w:hyperlink w:anchor="section_de73d6f9bfdf47efb008b2da17c1a073">
        <w:r>
          <w:rPr>
            <w:rStyle w:val="Hyperlink"/>
          </w:rPr>
          <w:t>PROPERTY_VALUE packet</w:t>
        </w:r>
      </w:hyperlink>
      <w:r>
        <w:t xml:space="preserve"> </w:t>
      </w:r>
      <w:r>
        <w:fldChar w:fldCharType="begin"/>
      </w:r>
      <w:r>
        <w:instrText>PAGEREF section_de73d6f9bfdf47efb008b2da17c1a073</w:instrText>
      </w:r>
      <w:r>
        <w:fldChar w:fldCharType="separate"/>
      </w:r>
      <w:r>
        <w:rPr>
          <w:noProof/>
        </w:rPr>
        <w:t>57</w:t>
      </w:r>
      <w:r>
        <w:fldChar w:fldCharType="end"/>
      </w:r>
    </w:p>
    <w:p w:rsidR="00124242" w:rsidRDefault="000D4C3A">
      <w:pPr>
        <w:pStyle w:val="indexentry0"/>
      </w:pPr>
      <w:r>
        <w:t>Protocol Details</w:t>
      </w:r>
    </w:p>
    <w:p w:rsidR="00124242" w:rsidRDefault="000D4C3A">
      <w:pPr>
        <w:pStyle w:val="indexentry0"/>
      </w:pPr>
      <w:r>
        <w:t xml:space="preserve">   </w:t>
      </w:r>
      <w:hyperlink w:anchor="section_234afec98ef84d3e97fee6605a6e1a03">
        <w:r>
          <w:rPr>
            <w:rStyle w:val="Hyperlink"/>
          </w:rPr>
          <w:t>overview</w:t>
        </w:r>
      </w:hyperlink>
      <w:r>
        <w:t xml:space="preserve"> </w:t>
      </w:r>
      <w:r>
        <w:fldChar w:fldCharType="begin"/>
      </w:r>
      <w:r>
        <w:instrText>PAGEREF section_234afec98ef84d3e97fee6605a6e1a03</w:instrText>
      </w:r>
      <w:r>
        <w:fldChar w:fldCharType="separate"/>
      </w:r>
      <w:r>
        <w:rPr>
          <w:noProof/>
        </w:rPr>
        <w:t>90</w:t>
      </w:r>
      <w:r>
        <w:fldChar w:fldCharType="end"/>
      </w:r>
    </w:p>
    <w:p w:rsidR="00124242" w:rsidRDefault="000D4C3A">
      <w:pPr>
        <w:pStyle w:val="indexentry0"/>
      </w:pPr>
      <w:hyperlink w:anchor="section_e09dd118b5d24b26a6f0d7e423a1689e">
        <w:r>
          <w:rPr>
            <w:rStyle w:val="Hyperlink"/>
          </w:rPr>
          <w:t>Protocol Version 2 method</w:t>
        </w:r>
      </w:hyperlink>
      <w:r>
        <w:t xml:space="preserve"> </w:t>
      </w:r>
      <w:r>
        <w:fldChar w:fldCharType="begin"/>
      </w:r>
      <w:r>
        <w:instrText>PAGEREF section_e09dd118b5d24b26a6f0d7e423a1689e</w:instrText>
      </w:r>
      <w:r>
        <w:fldChar w:fldCharType="separate"/>
      </w:r>
      <w:r>
        <w:rPr>
          <w:noProof/>
        </w:rPr>
        <w:t>111</w:t>
      </w:r>
      <w:r>
        <w:fldChar w:fldCharType="end"/>
      </w:r>
    </w:p>
    <w:p w:rsidR="00124242" w:rsidRDefault="000D4C3A">
      <w:pPr>
        <w:pStyle w:val="indexentry0"/>
      </w:pPr>
      <w:hyperlink w:anchor="section_df07a34f2a584447bd57440505d219a9">
        <w:r>
          <w:rPr>
            <w:rStyle w:val="Hyperlink"/>
          </w:rPr>
          <w:t>Protocol Version 3 method</w:t>
        </w:r>
      </w:hyperlink>
      <w:r>
        <w:t xml:space="preserve"> </w:t>
      </w:r>
      <w:r>
        <w:fldChar w:fldCharType="begin"/>
      </w:r>
      <w:r>
        <w:instrText>PAGEREF section_df07a34f2a584447bd57440505d219a9</w:instrText>
      </w:r>
      <w:r>
        <w:fldChar w:fldCharType="separate"/>
      </w:r>
      <w:r>
        <w:rPr>
          <w:noProof/>
        </w:rPr>
        <w:t>229</w:t>
      </w:r>
      <w:r>
        <w:fldChar w:fldCharType="end"/>
      </w:r>
    </w:p>
    <w:p w:rsidR="00124242" w:rsidRDefault="000D4C3A">
      <w:pPr>
        <w:pStyle w:val="indexentry0"/>
      </w:pPr>
      <w:hyperlink w:anchor="section_087e79052d564c688ef1a4879775579a">
        <w:r>
          <w:rPr>
            <w:rStyle w:val="Hyperlink"/>
          </w:rPr>
          <w:t>PRPC_SECURITY_ATTRIBUTES</w:t>
        </w:r>
      </w:hyperlink>
      <w:r>
        <w:t xml:space="preserve"> </w:t>
      </w:r>
      <w:r>
        <w:fldChar w:fldCharType="begin"/>
      </w:r>
      <w:r>
        <w:instrText>PAGEREF section_087e79052d564c688ef1a4879775579a</w:instrText>
      </w:r>
      <w:r>
        <w:fldChar w:fldCharType="separate"/>
      </w:r>
      <w:r>
        <w:rPr>
          <w:noProof/>
        </w:rPr>
        <w:t>48</w:t>
      </w:r>
      <w:r>
        <w:fldChar w:fldCharType="end"/>
      </w:r>
    </w:p>
    <w:p w:rsidR="00124242" w:rsidRDefault="000D4C3A">
      <w:pPr>
        <w:pStyle w:val="indexentry0"/>
      </w:pPr>
      <w:hyperlink w:anchor="section_189b6cc4aa774835a3e651115c669ba2">
        <w:r>
          <w:rPr>
            <w:rStyle w:val="Hyperlink"/>
          </w:rPr>
          <w:t>PRPC_SECURITY_DESCRIPTOR</w:t>
        </w:r>
      </w:hyperlink>
      <w:r>
        <w:t xml:space="preserve"> </w:t>
      </w:r>
      <w:r>
        <w:fldChar w:fldCharType="begin"/>
      </w:r>
      <w:r>
        <w:instrText>PAGEREF section_189b6cc4aa774835a3e651115c669ba2</w:instrText>
      </w:r>
      <w:r>
        <w:fldChar w:fldCharType="separate"/>
      </w:r>
      <w:r>
        <w:rPr>
          <w:noProof/>
        </w:rPr>
        <w:t>47</w:t>
      </w:r>
      <w:r>
        <w:fldChar w:fldCharType="end"/>
      </w:r>
    </w:p>
    <w:p w:rsidR="00124242" w:rsidRDefault="00124242">
      <w:pPr>
        <w:spacing w:before="0" w:after="0"/>
        <w:rPr>
          <w:sz w:val="16"/>
        </w:rPr>
      </w:pPr>
    </w:p>
    <w:p w:rsidR="00124242" w:rsidRDefault="000D4C3A">
      <w:pPr>
        <w:pStyle w:val="indexheader"/>
      </w:pPr>
      <w:r>
        <w:t>Q</w:t>
      </w:r>
    </w:p>
    <w:p w:rsidR="00124242" w:rsidRDefault="00124242">
      <w:pPr>
        <w:spacing w:before="0" w:after="0"/>
        <w:rPr>
          <w:sz w:val="16"/>
        </w:rPr>
      </w:pPr>
    </w:p>
    <w:p w:rsidR="00124242" w:rsidRDefault="000D4C3A">
      <w:pPr>
        <w:pStyle w:val="indexentry0"/>
      </w:pPr>
      <w:hyperlink w:anchor="section_0eb15a7126ca45239d17fa27f19c91cd">
        <w:r>
          <w:rPr>
            <w:rStyle w:val="Hyperlink"/>
          </w:rPr>
          <w:t>Querying private properties of resource example</w:t>
        </w:r>
      </w:hyperlink>
      <w:r>
        <w:t xml:space="preserve"> </w:t>
      </w:r>
      <w:r>
        <w:fldChar w:fldCharType="begin"/>
      </w:r>
      <w:r>
        <w:instrText>PAGEREF section_0eb15a7126ca45239d17fa27f19c91cd</w:instrText>
      </w:r>
      <w:r>
        <w:fldChar w:fldCharType="separate"/>
      </w:r>
      <w:r>
        <w:rPr>
          <w:noProof/>
        </w:rPr>
        <w:t>518</w:t>
      </w:r>
      <w:r>
        <w:fldChar w:fldCharType="end"/>
      </w:r>
    </w:p>
    <w:p w:rsidR="00124242" w:rsidRDefault="000D4C3A">
      <w:pPr>
        <w:pStyle w:val="indexentry0"/>
      </w:pPr>
      <w:hyperlink w:anchor="section_0eb15a7126ca45239d17fa27f19c91cd">
        <w:r>
          <w:rPr>
            <w:rStyle w:val="Hyperlink"/>
          </w:rPr>
          <w:t>Querying the private properties of resources example</w:t>
        </w:r>
      </w:hyperlink>
      <w:r>
        <w:t xml:space="preserve"> </w:t>
      </w:r>
      <w:r>
        <w:fldChar w:fldCharType="begin"/>
      </w:r>
      <w:r>
        <w:instrText>PAGEREF section_0eb15a7126ca45239d17fa27f19c91cd</w:instrText>
      </w:r>
      <w:r>
        <w:fldChar w:fldCharType="separate"/>
      </w:r>
      <w:r>
        <w:rPr>
          <w:noProof/>
        </w:rPr>
        <w:t>518</w:t>
      </w:r>
      <w:r>
        <w:fldChar w:fldCharType="end"/>
      </w:r>
    </w:p>
    <w:p w:rsidR="00124242" w:rsidRDefault="00124242">
      <w:pPr>
        <w:spacing w:before="0" w:after="0"/>
        <w:rPr>
          <w:sz w:val="16"/>
        </w:rPr>
      </w:pPr>
    </w:p>
    <w:p w:rsidR="00124242" w:rsidRDefault="000D4C3A">
      <w:pPr>
        <w:pStyle w:val="indexheader"/>
      </w:pPr>
      <w:r>
        <w:t>R</w:t>
      </w:r>
    </w:p>
    <w:p w:rsidR="00124242" w:rsidRDefault="00124242">
      <w:pPr>
        <w:spacing w:before="0" w:after="0"/>
        <w:rPr>
          <w:sz w:val="16"/>
        </w:rPr>
      </w:pPr>
    </w:p>
    <w:p w:rsidR="00124242" w:rsidRDefault="000D4C3A">
      <w:pPr>
        <w:pStyle w:val="indexentry0"/>
      </w:pPr>
      <w:hyperlink w:anchor="section_f2c872fada074c128ff2f1ac2c22a903">
        <w:r>
          <w:rPr>
            <w:rStyle w:val="Hyperlink"/>
          </w:rPr>
          <w:t>Receiving cluster object event indications example</w:t>
        </w:r>
      </w:hyperlink>
      <w:r>
        <w:t xml:space="preserve"> </w:t>
      </w:r>
      <w:r>
        <w:fldChar w:fldCharType="begin"/>
      </w:r>
      <w:r>
        <w:instrText>PAGEREF</w:instrText>
      </w:r>
      <w:r>
        <w:instrText xml:space="preserve"> section_f2c872fada074c128ff2f1ac2c22a903</w:instrText>
      </w:r>
      <w:r>
        <w:fldChar w:fldCharType="separate"/>
      </w:r>
      <w:r>
        <w:rPr>
          <w:noProof/>
        </w:rPr>
        <w:t>524</w:t>
      </w:r>
      <w:r>
        <w:fldChar w:fldCharType="end"/>
      </w:r>
    </w:p>
    <w:p w:rsidR="00124242" w:rsidRDefault="000D4C3A">
      <w:pPr>
        <w:pStyle w:val="indexentry0"/>
      </w:pPr>
      <w:hyperlink w:anchor="section_ca75805a4b3940748b5bdbaae6e81b1f">
        <w:r>
          <w:rPr>
            <w:rStyle w:val="Hyperlink"/>
          </w:rPr>
          <w:t>Reconnect Procedure method</w:t>
        </w:r>
      </w:hyperlink>
      <w:r>
        <w:t xml:space="preserve"> </w:t>
      </w:r>
      <w:r>
        <w:fldChar w:fldCharType="begin"/>
      </w:r>
      <w:r>
        <w:instrText>PAGEREF section_ca75805a4b3940748b5bdbaae6e81b1f</w:instrText>
      </w:r>
      <w:r>
        <w:fldChar w:fldCharType="separate"/>
      </w:r>
      <w:r>
        <w:rPr>
          <w:noProof/>
        </w:rPr>
        <w:t>510</w:t>
      </w:r>
      <w:r>
        <w:fldChar w:fldCharType="end"/>
      </w:r>
    </w:p>
    <w:p w:rsidR="00124242" w:rsidRDefault="000D4C3A">
      <w:pPr>
        <w:pStyle w:val="indexentry0"/>
      </w:pPr>
      <w:hyperlink w:anchor="section_5d4eb2643ad349bdac11c21f8f3f6484">
        <w:r>
          <w:rPr>
            <w:rStyle w:val="Hyperlink"/>
          </w:rPr>
          <w:t>Referenc</w:t>
        </w:r>
        <w:r>
          <w:rPr>
            <w:rStyle w:val="Hyperlink"/>
          </w:rPr>
          <w:t>es</w:t>
        </w:r>
      </w:hyperlink>
      <w:r>
        <w:t xml:space="preserve"> </w:t>
      </w:r>
      <w:r>
        <w:fldChar w:fldCharType="begin"/>
      </w:r>
      <w:r>
        <w:instrText>PAGEREF section_5d4eb2643ad349bdac11c21f8f3f6484</w:instrText>
      </w:r>
      <w:r>
        <w:fldChar w:fldCharType="separate"/>
      </w:r>
      <w:r>
        <w:rPr>
          <w:noProof/>
        </w:rPr>
        <w:t>21</w:t>
      </w:r>
      <w:r>
        <w:fldChar w:fldCharType="end"/>
      </w:r>
    </w:p>
    <w:p w:rsidR="00124242" w:rsidRDefault="000D4C3A">
      <w:pPr>
        <w:pStyle w:val="indexentry0"/>
      </w:pPr>
      <w:r>
        <w:t xml:space="preserve">   </w:t>
      </w:r>
      <w:hyperlink w:anchor="section_49ae206906d14f3e936f31b9875e37b4">
        <w:r>
          <w:rPr>
            <w:rStyle w:val="Hyperlink"/>
          </w:rPr>
          <w:t>informative</w:t>
        </w:r>
      </w:hyperlink>
      <w:r>
        <w:t xml:space="preserve"> </w:t>
      </w:r>
      <w:r>
        <w:fldChar w:fldCharType="begin"/>
      </w:r>
      <w:r>
        <w:instrText>PAGEREF section_49ae206906d14f3e936f31b9875e37b4</w:instrText>
      </w:r>
      <w:r>
        <w:fldChar w:fldCharType="separate"/>
      </w:r>
      <w:r>
        <w:rPr>
          <w:noProof/>
        </w:rPr>
        <w:t>21</w:t>
      </w:r>
      <w:r>
        <w:fldChar w:fldCharType="end"/>
      </w:r>
    </w:p>
    <w:p w:rsidR="00124242" w:rsidRDefault="000D4C3A">
      <w:pPr>
        <w:pStyle w:val="indexentry0"/>
      </w:pPr>
      <w:r>
        <w:t xml:space="preserve">   </w:t>
      </w:r>
      <w:hyperlink w:anchor="section_d9969de6fba94a93907236feb846776a">
        <w:r>
          <w:rPr>
            <w:rStyle w:val="Hyperlink"/>
          </w:rPr>
          <w:t>norma</w:t>
        </w:r>
        <w:r>
          <w:rPr>
            <w:rStyle w:val="Hyperlink"/>
          </w:rPr>
          <w:t>tive</w:t>
        </w:r>
      </w:hyperlink>
      <w:r>
        <w:t xml:space="preserve"> </w:t>
      </w:r>
      <w:r>
        <w:fldChar w:fldCharType="begin"/>
      </w:r>
      <w:r>
        <w:instrText>PAGEREF section_d9969de6fba94a93907236feb846776a</w:instrText>
      </w:r>
      <w:r>
        <w:fldChar w:fldCharType="separate"/>
      </w:r>
      <w:r>
        <w:rPr>
          <w:noProof/>
        </w:rPr>
        <w:t>21</w:t>
      </w:r>
      <w:r>
        <w:fldChar w:fldCharType="end"/>
      </w:r>
    </w:p>
    <w:p w:rsidR="00124242" w:rsidRDefault="000D4C3A">
      <w:pPr>
        <w:pStyle w:val="indexentry0"/>
      </w:pPr>
      <w:hyperlink w:anchor="section_80211f4dcc4f4e0faee24f1163c05b56">
        <w:r>
          <w:rPr>
            <w:rStyle w:val="Hyperlink"/>
          </w:rPr>
          <w:t>Relationship to other protocols</w:t>
        </w:r>
      </w:hyperlink>
      <w:r>
        <w:t xml:space="preserve"> </w:t>
      </w:r>
      <w:r>
        <w:fldChar w:fldCharType="begin"/>
      </w:r>
      <w:r>
        <w:instrText>PAGEREF section_80211f4dcc4f4e0faee24f1163c05b56</w:instrText>
      </w:r>
      <w:r>
        <w:fldChar w:fldCharType="separate"/>
      </w:r>
      <w:r>
        <w:rPr>
          <w:noProof/>
        </w:rPr>
        <w:t>23</w:t>
      </w:r>
      <w:r>
        <w:fldChar w:fldCharType="end"/>
      </w:r>
    </w:p>
    <w:p w:rsidR="00124242" w:rsidRDefault="000D4C3A">
      <w:pPr>
        <w:pStyle w:val="indexentry0"/>
      </w:pPr>
      <w:hyperlink w:anchor="section_c1db118d90a84b99a11ab99597693cd0">
        <w:r>
          <w:rPr>
            <w:rStyle w:val="Hyperlink"/>
          </w:rPr>
          <w:t>RESOURCE_ENUM_ENTRY structure</w:t>
        </w:r>
      </w:hyperlink>
      <w:r>
        <w:t xml:space="preserve"> </w:t>
      </w:r>
      <w:r>
        <w:fldChar w:fldCharType="begin"/>
      </w:r>
      <w:r>
        <w:instrText>PAGEREF section_c1db118d90a84b99a11ab99597693cd0</w:instrText>
      </w:r>
      <w:r>
        <w:fldChar w:fldCharType="separate"/>
      </w:r>
      <w:r>
        <w:rPr>
          <w:noProof/>
        </w:rPr>
        <w:t>71</w:t>
      </w:r>
      <w:r>
        <w:fldChar w:fldCharType="end"/>
      </w:r>
    </w:p>
    <w:p w:rsidR="00124242" w:rsidRDefault="000D4C3A">
      <w:pPr>
        <w:pStyle w:val="indexentry0"/>
      </w:pPr>
      <w:hyperlink w:anchor="section_90033a2959c3485ba0896dbe9569b2e8">
        <w:r>
          <w:rPr>
            <w:rStyle w:val="Hyperlink"/>
          </w:rPr>
          <w:t>RESOURCE_ENUM_LIST structure</w:t>
        </w:r>
      </w:hyperlink>
      <w:r>
        <w:t xml:space="preserve"> </w:t>
      </w:r>
      <w:r>
        <w:fldChar w:fldCharType="begin"/>
      </w:r>
      <w:r>
        <w:instrText>PAGEREF section_90033a2959c3485ba0896dbe9569b2e8</w:instrText>
      </w:r>
      <w:r>
        <w:fldChar w:fldCharType="separate"/>
      </w:r>
      <w:r>
        <w:rPr>
          <w:noProof/>
        </w:rPr>
        <w:t>71</w:t>
      </w:r>
      <w:r>
        <w:fldChar w:fldCharType="end"/>
      </w:r>
    </w:p>
    <w:p w:rsidR="00124242" w:rsidRDefault="000D4C3A">
      <w:pPr>
        <w:pStyle w:val="indexentry0"/>
      </w:pPr>
      <w:hyperlink w:anchor="section_087e79052d564c688ef1a4879775579a">
        <w:r>
          <w:rPr>
            <w:rStyle w:val="Hyperlink"/>
          </w:rPr>
          <w:t>RPC_SECURITY_ATTRIBUTES structure</w:t>
        </w:r>
      </w:hyperlink>
      <w:r>
        <w:t xml:space="preserve"> </w:t>
      </w:r>
      <w:r>
        <w:fldChar w:fldCharType="begin"/>
      </w:r>
      <w:r>
        <w:instrText>PAGEREF section_087e79052d564c688ef1a4879775579a</w:instrText>
      </w:r>
      <w:r>
        <w:fldChar w:fldCharType="separate"/>
      </w:r>
      <w:r>
        <w:rPr>
          <w:noProof/>
        </w:rPr>
        <w:t>48</w:t>
      </w:r>
      <w:r>
        <w:fldChar w:fldCharType="end"/>
      </w:r>
    </w:p>
    <w:p w:rsidR="00124242" w:rsidRDefault="000D4C3A">
      <w:pPr>
        <w:pStyle w:val="indexentry0"/>
      </w:pPr>
      <w:hyperlink w:anchor="section_189b6cc4aa774835a3e651115c669ba2">
        <w:r>
          <w:rPr>
            <w:rStyle w:val="Hyperlink"/>
          </w:rPr>
          <w:t>RPC_SECURITY_DESCRIPTOR structure</w:t>
        </w:r>
      </w:hyperlink>
      <w:r>
        <w:t xml:space="preserve"> </w:t>
      </w:r>
      <w:r>
        <w:fldChar w:fldCharType="begin"/>
      </w:r>
      <w:r>
        <w:instrText>PAGEREF section_189b6cc4aa774835a3e651115c669ba2</w:instrText>
      </w:r>
      <w:r>
        <w:fldChar w:fldCharType="separate"/>
      </w:r>
      <w:r>
        <w:rPr>
          <w:noProof/>
        </w:rPr>
        <w:t>47</w:t>
      </w:r>
      <w:r>
        <w:fldChar w:fldCharType="end"/>
      </w:r>
    </w:p>
    <w:p w:rsidR="00124242" w:rsidRDefault="00124242">
      <w:pPr>
        <w:spacing w:before="0" w:after="0"/>
        <w:rPr>
          <w:sz w:val="16"/>
        </w:rPr>
      </w:pPr>
    </w:p>
    <w:p w:rsidR="00124242" w:rsidRDefault="000D4C3A">
      <w:pPr>
        <w:pStyle w:val="indexheader"/>
      </w:pPr>
      <w:r>
        <w:t>S</w:t>
      </w:r>
    </w:p>
    <w:p w:rsidR="00124242" w:rsidRDefault="00124242">
      <w:pPr>
        <w:spacing w:before="0" w:after="0"/>
        <w:rPr>
          <w:sz w:val="16"/>
        </w:rPr>
      </w:pPr>
    </w:p>
    <w:p w:rsidR="00124242" w:rsidRDefault="000D4C3A">
      <w:pPr>
        <w:pStyle w:val="indexentry0"/>
      </w:pPr>
      <w:r>
        <w:t>Security</w:t>
      </w:r>
    </w:p>
    <w:p w:rsidR="00124242" w:rsidRDefault="000D4C3A">
      <w:pPr>
        <w:pStyle w:val="indexentry0"/>
      </w:pPr>
      <w:r>
        <w:t xml:space="preserve">   </w:t>
      </w:r>
      <w:hyperlink w:anchor="section_74b593501944452b812829453c735cd5">
        <w:r>
          <w:rPr>
            <w:rStyle w:val="Hyperlink"/>
          </w:rPr>
          <w:t>implementer considerations</w:t>
        </w:r>
      </w:hyperlink>
      <w:r>
        <w:t xml:space="preserve"> </w:t>
      </w:r>
      <w:r>
        <w:fldChar w:fldCharType="begin"/>
      </w:r>
      <w:r>
        <w:instrText>PAGEREF section_74b593501944452b812829453c735cd5</w:instrText>
      </w:r>
      <w:r>
        <w:fldChar w:fldCharType="separate"/>
      </w:r>
      <w:r>
        <w:rPr>
          <w:noProof/>
        </w:rPr>
        <w:t>532</w:t>
      </w:r>
      <w:r>
        <w:fldChar w:fldCharType="end"/>
      </w:r>
    </w:p>
    <w:p w:rsidR="00124242" w:rsidRDefault="000D4C3A">
      <w:pPr>
        <w:pStyle w:val="indexentry0"/>
      </w:pPr>
      <w:r>
        <w:t xml:space="preserve">   </w:t>
      </w:r>
      <w:hyperlink w:anchor="section_8d4ba9d3837048bfb218ae29a96ab946">
        <w:r>
          <w:rPr>
            <w:rStyle w:val="Hyperlink"/>
          </w:rPr>
          <w:t>parameter index</w:t>
        </w:r>
      </w:hyperlink>
      <w:r>
        <w:t xml:space="preserve"> </w:t>
      </w:r>
      <w:r>
        <w:fldChar w:fldCharType="begin"/>
      </w:r>
      <w:r>
        <w:instrText>PAGEREF section_8d4ba9d3837048bfb218ae29a96ab946</w:instrText>
      </w:r>
      <w:r>
        <w:fldChar w:fldCharType="separate"/>
      </w:r>
      <w:r>
        <w:rPr>
          <w:noProof/>
        </w:rPr>
        <w:t>532</w:t>
      </w:r>
      <w:r>
        <w:fldChar w:fldCharType="end"/>
      </w:r>
    </w:p>
    <w:p w:rsidR="00124242" w:rsidRDefault="000D4C3A">
      <w:pPr>
        <w:pStyle w:val="indexentry0"/>
      </w:pPr>
      <w:r>
        <w:t>Sequencing rules</w:t>
      </w:r>
    </w:p>
    <w:p w:rsidR="00124242" w:rsidRDefault="000D4C3A">
      <w:pPr>
        <w:pStyle w:val="indexentry0"/>
      </w:pPr>
      <w:r>
        <w:t xml:space="preserve">   </w:t>
      </w:r>
      <w:hyperlink w:anchor="section_808a34ffd474414c8d8efaf6ec78b317">
        <w:r>
          <w:rPr>
            <w:rStyle w:val="Hyperlink"/>
          </w:rPr>
          <w:t>client</w:t>
        </w:r>
      </w:hyperlink>
      <w:r>
        <w:t xml:space="preserve"> </w:t>
      </w:r>
      <w:r>
        <w:fldChar w:fldCharType="begin"/>
      </w:r>
      <w:r>
        <w:instrText>PAGEREF section_808a34ffd474414c8d8e</w:instrText>
      </w:r>
      <w:r>
        <w:instrText>faf6ec78b317</w:instrText>
      </w:r>
      <w:r>
        <w:fldChar w:fldCharType="separate"/>
      </w:r>
      <w:r>
        <w:rPr>
          <w:noProof/>
        </w:rPr>
        <w:t>503</w:t>
      </w:r>
      <w:r>
        <w:fldChar w:fldCharType="end"/>
      </w:r>
    </w:p>
    <w:p w:rsidR="00124242" w:rsidRDefault="000D4C3A">
      <w:pPr>
        <w:pStyle w:val="indexentry0"/>
      </w:pPr>
      <w:r>
        <w:t xml:space="preserve">      cluster</w:t>
      </w:r>
    </w:p>
    <w:p w:rsidR="00124242" w:rsidRDefault="000D4C3A">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r>
        <w:t xml:space="preserve">         </w:t>
      </w:r>
      <w:hyperlink w:anchor="section_3d4f5073a13a415899c1065cd8eb883e">
        <w:r>
          <w:rPr>
            <w:rStyle w:val="Hyperlink"/>
          </w:rPr>
          <w:t>network interfaces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lastRenderedPageBreak/>
        <w:t xml:space="preserve">         </w:t>
      </w:r>
      <w:hyperlink w:anchor="section_3d4f5073a13a415899c1065cd8eb883e">
        <w:r>
          <w:rPr>
            <w:rStyle w:val="Hyperlink"/>
          </w:rPr>
          <w:t>networks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ac0d563906fe4c91b3d7997c1fb058f0">
        <w:r>
          <w:rPr>
            <w:rStyle w:val="Hyperlink"/>
          </w:rPr>
          <w:t>n</w:t>
        </w:r>
        <w:r>
          <w:rPr>
            <w:rStyle w:val="Hyperlink"/>
          </w:rPr>
          <w:t>ode configuration</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504</w:t>
      </w:r>
      <w:r>
        <w:fldChar w:fldCharType="end"/>
      </w:r>
    </w:p>
    <w:p w:rsidR="00124242" w:rsidRDefault="000D4C3A">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507</w:t>
      </w:r>
      <w:r>
        <w:fldChar w:fldCharType="end"/>
      </w:r>
    </w:p>
    <w:p w:rsidR="00124242" w:rsidRDefault="000D4C3A">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507</w:t>
      </w:r>
      <w:r>
        <w:fldChar w:fldCharType="end"/>
      </w:r>
    </w:p>
    <w:p w:rsidR="00124242" w:rsidRDefault="000D4C3A">
      <w:pPr>
        <w:pStyle w:val="indexentry0"/>
      </w:pP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506</w:t>
      </w:r>
      <w:r>
        <w:fldChar w:fldCharType="end"/>
      </w:r>
    </w:p>
    <w:p w:rsidR="00124242" w:rsidRDefault="000D4C3A">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section_2f7e3a151ca94e9e95602eee1a62de88</w:instrText>
      </w:r>
      <w:r>
        <w:fldChar w:fldCharType="separate"/>
      </w:r>
      <w:r>
        <w:rPr>
          <w:noProof/>
        </w:rPr>
        <w:t>514</w:t>
      </w:r>
      <w:r>
        <w:fldChar w:fldCharType="end"/>
      </w:r>
    </w:p>
    <w:p w:rsidR="00124242" w:rsidRDefault="000D4C3A">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 section_02e7b39f9ba04be49b58ece5937a1ac3</w:instrText>
      </w:r>
      <w:r>
        <w:fldChar w:fldCharType="separate"/>
      </w:r>
      <w:r>
        <w:rPr>
          <w:noProof/>
        </w:rPr>
        <w:t>515</w:t>
      </w:r>
      <w:r>
        <w:fldChar w:fldCharType="end"/>
      </w:r>
    </w:p>
    <w:p w:rsidR="00124242" w:rsidRDefault="000D4C3A">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508</w:t>
      </w:r>
      <w:r>
        <w:fldChar w:fldCharType="end"/>
      </w:r>
    </w:p>
    <w:p w:rsidR="00124242" w:rsidRDefault="000D4C3A">
      <w:pPr>
        <w:pStyle w:val="indexentry0"/>
      </w:pPr>
      <w:r>
        <w:t xml:space="preserve">      </w:t>
      </w:r>
      <w:hyperlink w:anchor="section_808a34ffd474414c8d8efaf6ec78b317">
        <w:r>
          <w:rPr>
            <w:rStyle w:val="Hyperlink"/>
          </w:rPr>
          <w:t>overview</w:t>
        </w:r>
      </w:hyperlink>
      <w:r>
        <w:t xml:space="preserve"> </w:t>
      </w:r>
      <w:r>
        <w:fldChar w:fldCharType="begin"/>
      </w:r>
      <w:r>
        <w:instrText>PAGEREF section_808a34ffd474414c8d8efaf6ec78b317</w:instrText>
      </w:r>
      <w:r>
        <w:fldChar w:fldCharType="separate"/>
      </w:r>
      <w:r>
        <w:rPr>
          <w:noProof/>
        </w:rPr>
        <w:t>503</w:t>
      </w:r>
      <w:r>
        <w:fldChar w:fldCharType="end"/>
      </w:r>
    </w:p>
    <w:p w:rsidR="00124242" w:rsidRDefault="000D4C3A">
      <w:pPr>
        <w:pStyle w:val="indexentry0"/>
      </w:pPr>
      <w:r>
        <w:t xml:space="preserve">      </w:t>
      </w:r>
      <w:hyperlink w:anchor="section_ca75805a4b3940748b5bdbaae6e81b1f">
        <w:r>
          <w:rPr>
            <w:rStyle w:val="Hyperlink"/>
          </w:rPr>
          <w:t>reconne</w:t>
        </w:r>
        <w:r>
          <w:rPr>
            <w:rStyle w:val="Hyperlink"/>
          </w:rPr>
          <w:t>ct procedure</w:t>
        </w:r>
      </w:hyperlink>
      <w:r>
        <w:t xml:space="preserve"> </w:t>
      </w:r>
      <w:r>
        <w:fldChar w:fldCharType="begin"/>
      </w:r>
      <w:r>
        <w:instrText>PAGEREF section_ca75805a4b3940748b5bdbaae6e81b1f</w:instrText>
      </w:r>
      <w:r>
        <w:fldChar w:fldCharType="separate"/>
      </w:r>
      <w:r>
        <w:rPr>
          <w:noProof/>
        </w:rPr>
        <w:t>510</w:t>
      </w:r>
      <w:r>
        <w:fldChar w:fldCharType="end"/>
      </w:r>
    </w:p>
    <w:p w:rsidR="00124242" w:rsidRDefault="000D4C3A">
      <w:pPr>
        <w:pStyle w:val="indexentry0"/>
      </w:pPr>
      <w:r>
        <w:t xml:space="preserve">   </w:t>
      </w:r>
      <w:hyperlink w:anchor="section_a249a4633d3b4058abf63024d81806a0">
        <w:r>
          <w:rPr>
            <w:rStyle w:val="Hyperlink"/>
          </w:rPr>
          <w:t>server</w:t>
        </w:r>
      </w:hyperlink>
      <w:r>
        <w:t xml:space="preserve"> </w:t>
      </w:r>
      <w:r>
        <w:fldChar w:fldCharType="begin"/>
      </w:r>
      <w:r>
        <w:instrText>PAGEREF section_a249a4633d3b4058abf63024d81806a0</w:instrText>
      </w:r>
      <w:r>
        <w:fldChar w:fldCharType="separate"/>
      </w:r>
      <w:r>
        <w:rPr>
          <w:noProof/>
        </w:rPr>
        <w:t>111</w:t>
      </w:r>
      <w:r>
        <w:fldChar w:fldCharType="end"/>
      </w:r>
    </w:p>
    <w:p w:rsidR="00124242" w:rsidRDefault="000D4C3A">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431</w:t>
      </w:r>
      <w:r>
        <w:fldChar w:fldCharType="end"/>
      </w:r>
    </w:p>
    <w:p w:rsidR="00124242" w:rsidRDefault="000D4C3A">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111</w:t>
      </w:r>
      <w:r>
        <w:fldChar w:fldCharType="end"/>
      </w:r>
    </w:p>
    <w:p w:rsidR="00124242" w:rsidRDefault="000D4C3A">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111</w:t>
      </w:r>
      <w:r>
        <w:fldChar w:fldCharType="end"/>
      </w:r>
    </w:p>
    <w:p w:rsidR="00124242" w:rsidRDefault="000D4C3A">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w:instrText>
      </w:r>
      <w:r>
        <w:instrText>57440505d219a9</w:instrText>
      </w:r>
      <w:r>
        <w:fldChar w:fldCharType="separate"/>
      </w:r>
      <w:r>
        <w:rPr>
          <w:noProof/>
        </w:rPr>
        <w:t>229</w:t>
      </w:r>
      <w:r>
        <w:fldChar w:fldCharType="end"/>
      </w:r>
    </w:p>
    <w:p w:rsidR="00124242" w:rsidRDefault="000D4C3A">
      <w:pPr>
        <w:pStyle w:val="indexentry0"/>
      </w:pPr>
      <w:r>
        <w:t>Server</w:t>
      </w:r>
    </w:p>
    <w:p w:rsidR="00124242" w:rsidRDefault="000D4C3A">
      <w:pPr>
        <w:pStyle w:val="indexentry0"/>
      </w:pPr>
      <w:r>
        <w:t xml:space="preserve">   </w:t>
      </w:r>
      <w:hyperlink w:anchor="section_756547e7ca644b7c9f1b2b1fbc6153d3">
        <w:r>
          <w:rPr>
            <w:rStyle w:val="Hyperlink"/>
          </w:rPr>
          <w:t>abstract data model</w:t>
        </w:r>
      </w:hyperlink>
      <w:r>
        <w:t xml:space="preserve"> </w:t>
      </w:r>
      <w:r>
        <w:fldChar w:fldCharType="begin"/>
      </w:r>
      <w:r>
        <w:instrText>PAGEREF section_756547e7ca644b7c9f1b2b1fbc6153d3</w:instrText>
      </w:r>
      <w:r>
        <w:fldChar w:fldCharType="separate"/>
      </w:r>
      <w:r>
        <w:rPr>
          <w:noProof/>
        </w:rPr>
        <w:t>91</w:t>
      </w:r>
      <w:r>
        <w:fldChar w:fldCharType="end"/>
      </w:r>
    </w:p>
    <w:p w:rsidR="00124242" w:rsidRDefault="000D4C3A">
      <w:pPr>
        <w:pStyle w:val="indexentry0"/>
      </w:pPr>
      <w:r>
        <w:t xml:space="preserve">      </w:t>
      </w:r>
      <w:hyperlink w:anchor="section_9966152768cd4c208779891fe3ed3adc">
        <w:r>
          <w:rPr>
            <w:rStyle w:val="Hyperlink"/>
          </w:rPr>
          <w:t>access granted - client</w:t>
        </w:r>
      </w:hyperlink>
      <w:r>
        <w:t xml:space="preserve"> </w:t>
      </w:r>
      <w:r>
        <w:fldChar w:fldCharType="begin"/>
      </w:r>
      <w:r>
        <w:instrText>PAGEREF section_9966152768cd4c208779891fe3ed3adc</w:instrText>
      </w:r>
      <w:r>
        <w:fldChar w:fldCharType="separate"/>
      </w:r>
      <w:r>
        <w:rPr>
          <w:noProof/>
        </w:rPr>
        <w:t>107</w:t>
      </w:r>
      <w:r>
        <w:fldChar w:fldCharType="end"/>
      </w:r>
    </w:p>
    <w:p w:rsidR="00124242" w:rsidRDefault="000D4C3A">
      <w:pPr>
        <w:pStyle w:val="indexentry0"/>
      </w:pPr>
      <w:r>
        <w:t xml:space="preserve">      cluster</w:t>
      </w:r>
    </w:p>
    <w:p w:rsidR="00124242" w:rsidRDefault="000D4C3A">
      <w:pPr>
        <w:pStyle w:val="indexentry0"/>
      </w:pPr>
      <w:r>
        <w:t xml:space="preserve">         </w:t>
      </w:r>
      <w:hyperlink w:anchor="section_30471b2160a142dbb6e50fd19dc9b75d">
        <w:r>
          <w:rPr>
            <w:rStyle w:val="Hyperlink"/>
          </w:rPr>
          <w:t>network interfaces</w:t>
        </w:r>
      </w:hyperlink>
      <w:r>
        <w:t xml:space="preserve"> </w:t>
      </w:r>
      <w:r>
        <w:fldChar w:fldCharType="begin"/>
      </w:r>
      <w:r>
        <w:instrText>PAGEREF section_30471b2160a142dbb6e50fd19dc9b75d</w:instrText>
      </w:r>
      <w:r>
        <w:fldChar w:fldCharType="separate"/>
      </w:r>
      <w:r>
        <w:rPr>
          <w:noProof/>
        </w:rPr>
        <w:t>102</w:t>
      </w:r>
      <w:r>
        <w:fldChar w:fldCharType="end"/>
      </w:r>
    </w:p>
    <w:p w:rsidR="00124242" w:rsidRDefault="000D4C3A">
      <w:pPr>
        <w:pStyle w:val="indexentry0"/>
      </w:pPr>
      <w:r>
        <w:t xml:space="preserve">         </w:t>
      </w:r>
      <w:hyperlink w:anchor="section_30471b2160a142dbb6e50fd19dc9b75d">
        <w:r>
          <w:rPr>
            <w:rStyle w:val="Hyperlink"/>
          </w:rPr>
          <w:t>networks</w:t>
        </w:r>
      </w:hyperlink>
      <w:r>
        <w:t xml:space="preserve"> </w:t>
      </w:r>
      <w:r>
        <w:fldChar w:fldCharType="begin"/>
      </w:r>
      <w:r>
        <w:instrText>PAGEREF section_30471b2160a142dbb6e50fd19dc9b75d</w:instrText>
      </w:r>
      <w:r>
        <w:fldChar w:fldCharType="separate"/>
      </w:r>
      <w:r>
        <w:rPr>
          <w:noProof/>
        </w:rPr>
        <w:t>102</w:t>
      </w:r>
      <w:r>
        <w:fldChar w:fldCharType="end"/>
      </w:r>
    </w:p>
    <w:p w:rsidR="00124242" w:rsidRDefault="000D4C3A">
      <w:pPr>
        <w:pStyle w:val="indexentry0"/>
      </w:pPr>
      <w:r>
        <w:t xml:space="preserve">         </w:t>
      </w:r>
      <w:hyperlink w:anchor="section_d6de4d86f7c947e69fef6f2fd861aee5">
        <w:r>
          <w:rPr>
            <w:rStyle w:val="Hyperlink"/>
          </w:rPr>
          <w:t>node volume accessibility</w:t>
        </w:r>
      </w:hyperlink>
      <w:r>
        <w:t xml:space="preserve"> </w:t>
      </w:r>
      <w:r>
        <w:fldChar w:fldCharType="begin"/>
      </w:r>
      <w:r>
        <w:instrText>PAGEREF section_d6de4d86f7c947e69fef6f2fd861aee5</w:instrText>
      </w:r>
      <w:r>
        <w:fldChar w:fldCharType="separate"/>
      </w:r>
      <w:r>
        <w:rPr>
          <w:noProof/>
        </w:rPr>
        <w:t>99</w:t>
      </w:r>
      <w:r>
        <w:fldChar w:fldCharType="end"/>
      </w:r>
    </w:p>
    <w:p w:rsidR="00124242" w:rsidRDefault="000D4C3A">
      <w:pPr>
        <w:pStyle w:val="indexentry0"/>
      </w:pPr>
      <w:r>
        <w:t xml:space="preserve">         </w:t>
      </w:r>
      <w:hyperlink w:anchor="section_3bb3170ff83e45e9a3d617092ea06cce">
        <w:r>
          <w:rPr>
            <w:rStyle w:val="Hyperlink"/>
          </w:rPr>
          <w:t>registry</w:t>
        </w:r>
      </w:hyperlink>
      <w:r>
        <w:t xml:space="preserve"> </w:t>
      </w:r>
      <w:r>
        <w:fldChar w:fldCharType="begin"/>
      </w:r>
      <w:r>
        <w:instrText>PAGEREF section_3bb3170ff83e45e9a3d617092ea06cce</w:instrText>
      </w:r>
      <w:r>
        <w:fldChar w:fldCharType="separate"/>
      </w:r>
      <w:r>
        <w:rPr>
          <w:noProof/>
        </w:rPr>
        <w:t>98</w:t>
      </w:r>
      <w:r>
        <w:fldChar w:fldCharType="end"/>
      </w:r>
    </w:p>
    <w:p w:rsidR="00124242" w:rsidRDefault="000D4C3A">
      <w:pPr>
        <w:pStyle w:val="indexentry0"/>
      </w:pPr>
      <w:r>
        <w:t xml:space="preserve">         </w:t>
      </w:r>
      <w:hyperlink w:anchor="section_84332e0c538d481bbaf506adde7c8236">
        <w:r>
          <w:rPr>
            <w:rStyle w:val="Hyperlink"/>
          </w:rPr>
          <w:t>security descriptor</w:t>
        </w:r>
      </w:hyperlink>
      <w:r>
        <w:t xml:space="preserve"> </w:t>
      </w:r>
      <w:r>
        <w:fldChar w:fldCharType="begin"/>
      </w:r>
      <w:r>
        <w:instrText>PAGEREF section_84332e0c538d481bbaf506adde7c8236</w:instrText>
      </w:r>
      <w:r>
        <w:fldChar w:fldCharType="separate"/>
      </w:r>
      <w:r>
        <w:rPr>
          <w:noProof/>
        </w:rPr>
        <w:t>99</w:t>
      </w:r>
      <w:r>
        <w:fldChar w:fldCharType="end"/>
      </w:r>
    </w:p>
    <w:p w:rsidR="00124242" w:rsidRDefault="000D4C3A">
      <w:pPr>
        <w:pStyle w:val="indexentry0"/>
      </w:pPr>
      <w:r>
        <w:t xml:space="preserve"> </w:t>
      </w:r>
      <w:r>
        <w:t xml:space="preserve">     </w:t>
      </w:r>
      <w:hyperlink w:anchor="section_1ef904f4d1f148afba53510af1ff7304">
        <w:r>
          <w:rPr>
            <w:rStyle w:val="Hyperlink"/>
          </w:rPr>
          <w:t>nodes</w:t>
        </w:r>
      </w:hyperlink>
      <w:r>
        <w:t xml:space="preserve"> </w:t>
      </w:r>
      <w:r>
        <w:fldChar w:fldCharType="begin"/>
      </w:r>
      <w:r>
        <w:instrText>PAGEREF section_1ef904f4d1f148afba53510af1ff7304</w:instrText>
      </w:r>
      <w:r>
        <w:fldChar w:fldCharType="separate"/>
      </w:r>
      <w:r>
        <w:rPr>
          <w:noProof/>
        </w:rPr>
        <w:t>101</w:t>
      </w:r>
      <w:r>
        <w:fldChar w:fldCharType="end"/>
      </w:r>
    </w:p>
    <w:p w:rsidR="00124242" w:rsidRDefault="000D4C3A">
      <w:pPr>
        <w:pStyle w:val="indexentry0"/>
      </w:pPr>
      <w:r>
        <w:t xml:space="preserve">      </w:t>
      </w:r>
      <w:hyperlink w:anchor="section_b13a58db3d394e2b916b78240bf8a7f9">
        <w:r>
          <w:rPr>
            <w:rStyle w:val="Hyperlink"/>
          </w:rPr>
          <w:t>notification ports</w:t>
        </w:r>
      </w:hyperlink>
      <w:r>
        <w:t xml:space="preserve"> </w:t>
      </w:r>
      <w:r>
        <w:fldChar w:fldCharType="begin"/>
      </w:r>
      <w:r>
        <w:instrText>PAGEREF section_b13a58db3d394e2b916b7824</w:instrText>
      </w:r>
      <w:r>
        <w:instrText>0bf8a7f9</w:instrText>
      </w:r>
      <w:r>
        <w:fldChar w:fldCharType="separate"/>
      </w:r>
      <w:r>
        <w:rPr>
          <w:noProof/>
        </w:rPr>
        <w:t>103</w:t>
      </w:r>
      <w:r>
        <w:fldChar w:fldCharType="end"/>
      </w:r>
    </w:p>
    <w:p w:rsidR="00124242" w:rsidRDefault="000D4C3A">
      <w:pPr>
        <w:pStyle w:val="indexentry0"/>
      </w:pPr>
      <w:r>
        <w:t xml:space="preserve">      </w:t>
      </w:r>
      <w:hyperlink w:anchor="section_e0a91dc2842e4596b645e6d82d5a843a">
        <w:r>
          <w:rPr>
            <w:rStyle w:val="Hyperlink"/>
          </w:rPr>
          <w:t>object properties</w:t>
        </w:r>
      </w:hyperlink>
      <w:r>
        <w:t xml:space="preserve"> </w:t>
      </w:r>
      <w:r>
        <w:fldChar w:fldCharType="begin"/>
      </w:r>
      <w:r>
        <w:instrText>PAGEREF section_e0a91dc2842e4596b645e6d82d5a843a</w:instrText>
      </w:r>
      <w:r>
        <w:fldChar w:fldCharType="separate"/>
      </w:r>
      <w:r>
        <w:rPr>
          <w:noProof/>
        </w:rPr>
        <w:t>105</w:t>
      </w:r>
      <w:r>
        <w:fldChar w:fldCharType="end"/>
      </w:r>
    </w:p>
    <w:p w:rsidR="00124242" w:rsidRDefault="000D4C3A">
      <w:pPr>
        <w:pStyle w:val="indexentry0"/>
      </w:pPr>
      <w:r>
        <w:t xml:space="preserve">      </w:t>
      </w:r>
      <w:hyperlink w:anchor="section_756547e7ca644b7c9f1b2b1fbc6153d3">
        <w:r>
          <w:rPr>
            <w:rStyle w:val="Hyperlink"/>
          </w:rPr>
          <w:t>overview</w:t>
        </w:r>
      </w:hyperlink>
      <w:r>
        <w:t xml:space="preserve"> </w:t>
      </w:r>
      <w:r>
        <w:fldChar w:fldCharType="begin"/>
      </w:r>
      <w:r>
        <w:instrText>PAGEREF section_756547e7ca644b7c9f1b2b1fbc6153d3</w:instrText>
      </w:r>
      <w:r>
        <w:fldChar w:fldCharType="separate"/>
      </w:r>
      <w:r>
        <w:rPr>
          <w:noProof/>
        </w:rPr>
        <w:t>91</w:t>
      </w:r>
      <w:r>
        <w:fldChar w:fldCharType="end"/>
      </w:r>
    </w:p>
    <w:p w:rsidR="00124242" w:rsidRDefault="000D4C3A">
      <w:pPr>
        <w:pStyle w:val="indexentry0"/>
      </w:pPr>
      <w:r>
        <w:t xml:space="preserve">      </w:t>
      </w:r>
      <w:hyperlink w:anchor="section_de72dbb8f3004f01a1d913ad1c9147c0">
        <w:r>
          <w:rPr>
            <w:rStyle w:val="Hyperlink"/>
          </w:rPr>
          <w:t>quorum</w:t>
        </w:r>
      </w:hyperlink>
      <w:r>
        <w:t xml:space="preserve"> </w:t>
      </w:r>
      <w:r>
        <w:fldChar w:fldCharType="begin"/>
      </w:r>
      <w:r>
        <w:instrText>PAGEREF section_de72dbb8f3004f01a1d913ad1c9147c0</w:instrText>
      </w:r>
      <w:r>
        <w:fldChar w:fldCharType="separate"/>
      </w:r>
      <w:r>
        <w:rPr>
          <w:noProof/>
        </w:rPr>
        <w:t>106</w:t>
      </w:r>
      <w:r>
        <w:fldChar w:fldCharType="end"/>
      </w:r>
    </w:p>
    <w:p w:rsidR="00124242" w:rsidRDefault="000D4C3A">
      <w:pPr>
        <w:pStyle w:val="indexentry0"/>
      </w:pPr>
      <w:r>
        <w:t xml:space="preserve">      </w:t>
      </w:r>
      <w:hyperlink w:anchor="section_a5a6c994a6834a8abae307e9f7c8c608">
        <w:r>
          <w:rPr>
            <w:rStyle w:val="Hyperlink"/>
          </w:rPr>
          <w:t xml:space="preserve">resource </w:t>
        </w:r>
        <w:r>
          <w:rPr>
            <w:rStyle w:val="Hyperlink"/>
          </w:rPr>
          <w:t>types</w:t>
        </w:r>
      </w:hyperlink>
      <w:r>
        <w:t xml:space="preserve"> </w:t>
      </w:r>
      <w:r>
        <w:fldChar w:fldCharType="begin"/>
      </w:r>
      <w:r>
        <w:instrText>PAGEREF section_a5a6c994a6834a8abae307e9f7c8c608</w:instrText>
      </w:r>
      <w:r>
        <w:fldChar w:fldCharType="separate"/>
      </w:r>
      <w:r>
        <w:rPr>
          <w:noProof/>
        </w:rPr>
        <w:t>100</w:t>
      </w:r>
      <w:r>
        <w:fldChar w:fldCharType="end"/>
      </w:r>
    </w:p>
    <w:p w:rsidR="00124242" w:rsidRDefault="000D4C3A">
      <w:pPr>
        <w:pStyle w:val="indexentry0"/>
      </w:pPr>
      <w:r>
        <w:t xml:space="preserve">   </w:t>
      </w:r>
      <w:hyperlink w:anchor="section_ae8a023234dd4482a0b6a7129448ad20">
        <w:r>
          <w:rPr>
            <w:rStyle w:val="Hyperlink"/>
          </w:rPr>
          <w:t>initialization</w:t>
        </w:r>
      </w:hyperlink>
      <w:r>
        <w:t xml:space="preserve"> </w:t>
      </w:r>
      <w:r>
        <w:fldChar w:fldCharType="begin"/>
      </w:r>
      <w:r>
        <w:instrText>PAGEREF section_ae8a023234dd4482a0b6a7129448ad20</w:instrText>
      </w:r>
      <w:r>
        <w:fldChar w:fldCharType="separate"/>
      </w:r>
      <w:r>
        <w:rPr>
          <w:noProof/>
        </w:rPr>
        <w:t>109</w:t>
      </w:r>
      <w:r>
        <w:fldChar w:fldCharType="end"/>
      </w:r>
    </w:p>
    <w:p w:rsidR="00124242" w:rsidRDefault="000D4C3A">
      <w:pPr>
        <w:pStyle w:val="indexentry0"/>
      </w:pPr>
      <w:r>
        <w:t xml:space="preserve">      </w:t>
      </w:r>
      <w:hyperlink w:anchor="section_8c657fa1b88b44ca8fd183fce7034318">
        <w:r>
          <w:rPr>
            <w:rStyle w:val="Hyperlink"/>
          </w:rPr>
          <w:t>cluster registry keys</w:t>
        </w:r>
      </w:hyperlink>
      <w:r>
        <w:t xml:space="preserve"> </w:t>
      </w:r>
      <w:r>
        <w:fldChar w:fldCharType="begin"/>
      </w:r>
      <w:r>
        <w:instrText>PAGEREF section_8c657fa1b88b44ca8fd183fce7034318</w:instrText>
      </w:r>
      <w:r>
        <w:fldChar w:fldCharType="separate"/>
      </w:r>
      <w:r>
        <w:rPr>
          <w:noProof/>
        </w:rPr>
        <w:t>110</w:t>
      </w:r>
      <w:r>
        <w:fldChar w:fldCharType="end"/>
      </w:r>
    </w:p>
    <w:p w:rsidR="00124242" w:rsidRDefault="000D4C3A">
      <w:pPr>
        <w:pStyle w:val="indexentry0"/>
      </w:pPr>
      <w:r>
        <w:t xml:space="preserve">      </w:t>
      </w:r>
      <w:hyperlink w:anchor="section_30df374aac1e49d6b3f9504a4b6a5900">
        <w:r>
          <w:rPr>
            <w:rStyle w:val="Hyperlink"/>
          </w:rPr>
          <w:t>ClusterInstallationState registry value</w:t>
        </w:r>
      </w:hyperlink>
      <w:r>
        <w:t xml:space="preserve"> </w:t>
      </w:r>
      <w:r>
        <w:fldChar w:fldCharType="begin"/>
      </w:r>
      <w:r>
        <w:instrText>PAGEREF section_30df374aac1e49d6b3f9504a4b6a5900</w:instrText>
      </w:r>
      <w:r>
        <w:fldChar w:fldCharType="separate"/>
      </w:r>
      <w:r>
        <w:rPr>
          <w:noProof/>
        </w:rPr>
        <w:t>109</w:t>
      </w:r>
      <w:r>
        <w:fldChar w:fldCharType="end"/>
      </w:r>
    </w:p>
    <w:p w:rsidR="00124242" w:rsidRDefault="000D4C3A">
      <w:pPr>
        <w:pStyle w:val="indexentry0"/>
      </w:pPr>
      <w:r>
        <w:t xml:space="preserve">      </w:t>
      </w:r>
      <w:hyperlink w:anchor="section_ae8a023234dd4482a0b6a7129448ad20">
        <w:r>
          <w:rPr>
            <w:rStyle w:val="Hyperlink"/>
          </w:rPr>
          <w:t>overview</w:t>
        </w:r>
      </w:hyperlink>
      <w:r>
        <w:t xml:space="preserve"> </w:t>
      </w:r>
      <w:r>
        <w:fldChar w:fldCharType="begin"/>
      </w:r>
      <w:r>
        <w:instrText>PAGEREF section_ae8a023234dd4482a0b6a7129448ad20</w:instrText>
      </w:r>
      <w:r>
        <w:fldChar w:fldCharType="separate"/>
      </w:r>
      <w:r>
        <w:rPr>
          <w:noProof/>
        </w:rPr>
        <w:t>109</w:t>
      </w:r>
      <w:r>
        <w:fldChar w:fldCharType="end"/>
      </w:r>
    </w:p>
    <w:p w:rsidR="00124242" w:rsidRDefault="000D4C3A">
      <w:pPr>
        <w:pStyle w:val="indexentry0"/>
      </w:pPr>
      <w:r>
        <w:t xml:space="preserve">      </w:t>
      </w:r>
      <w:hyperlink w:anchor="section_2195275223b3424cb9f1a5ab3f1ee55a">
        <w:r>
          <w:rPr>
            <w:rStyle w:val="Hyperlink"/>
          </w:rPr>
          <w:t>service control manager</w:t>
        </w:r>
      </w:hyperlink>
      <w:r>
        <w:t xml:space="preserve"> </w:t>
      </w:r>
      <w:r>
        <w:fldChar w:fldCharType="begin"/>
      </w:r>
      <w:r>
        <w:instrText>PAGEREF section_2195275223b3424cb9f1a5ab3f1ee55a</w:instrText>
      </w:r>
      <w:r>
        <w:fldChar w:fldCharType="separate"/>
      </w:r>
      <w:r>
        <w:rPr>
          <w:noProof/>
        </w:rPr>
        <w:t>109</w:t>
      </w:r>
      <w:r>
        <w:fldChar w:fldCharType="end"/>
      </w:r>
    </w:p>
    <w:p w:rsidR="00124242" w:rsidRDefault="000D4C3A">
      <w:pPr>
        <w:pStyle w:val="indexentry0"/>
      </w:pPr>
      <w:r>
        <w:t xml:space="preserve">   </w:t>
      </w:r>
      <w:hyperlink w:anchor="section_2a4520ba01ee40e2a89c3655076466fc">
        <w:r>
          <w:rPr>
            <w:rStyle w:val="Hyperlink"/>
          </w:rPr>
          <w:t>local events</w:t>
        </w:r>
      </w:hyperlink>
      <w:r>
        <w:t xml:space="preserve"> </w:t>
      </w:r>
      <w:r>
        <w:fldChar w:fldCharType="begin"/>
      </w:r>
      <w:r>
        <w:instrText>PAGEREF section_2a4520ba01ee40e2a89c3655076466fc</w:instrText>
      </w:r>
      <w:r>
        <w:fldChar w:fldCharType="separate"/>
      </w:r>
      <w:r>
        <w:rPr>
          <w:noProof/>
        </w:rPr>
        <w:t>499</w:t>
      </w:r>
      <w:r>
        <w:fldChar w:fldCharType="end"/>
      </w:r>
    </w:p>
    <w:p w:rsidR="00124242" w:rsidRDefault="000D4C3A">
      <w:pPr>
        <w:pStyle w:val="indexentry0"/>
      </w:pPr>
      <w:r>
        <w:t xml:space="preserve">   </w:t>
      </w:r>
      <w:hyperlink w:anchor="section_a249a4633d3b4058abf63024d81806a0">
        <w:r>
          <w:rPr>
            <w:rStyle w:val="Hyperlink"/>
          </w:rPr>
          <w:t>message processing</w:t>
        </w:r>
      </w:hyperlink>
      <w:r>
        <w:t xml:space="preserve"> </w:t>
      </w:r>
      <w:r>
        <w:fldChar w:fldCharType="begin"/>
      </w:r>
      <w:r>
        <w:instrText>PAGEREF section_a249a4633d3b4058abf6</w:instrText>
      </w:r>
      <w:r>
        <w:instrText>3024d81806a0</w:instrText>
      </w:r>
      <w:r>
        <w:fldChar w:fldCharType="separate"/>
      </w:r>
      <w:r>
        <w:rPr>
          <w:noProof/>
        </w:rPr>
        <w:t>111</w:t>
      </w:r>
      <w:r>
        <w:fldChar w:fldCharType="end"/>
      </w:r>
    </w:p>
    <w:p w:rsidR="00124242" w:rsidRDefault="000D4C3A">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431</w:t>
      </w:r>
      <w:r>
        <w:fldChar w:fldCharType="end"/>
      </w:r>
    </w:p>
    <w:p w:rsidR="00124242" w:rsidRDefault="000D4C3A">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111</w:t>
      </w:r>
      <w:r>
        <w:fldChar w:fldCharType="end"/>
      </w:r>
    </w:p>
    <w:p w:rsidR="00124242" w:rsidRDefault="000D4C3A">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111</w:t>
      </w:r>
      <w:r>
        <w:fldChar w:fldCharType="end"/>
      </w:r>
    </w:p>
    <w:p w:rsidR="00124242" w:rsidRDefault="000D4C3A">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229</w:t>
      </w:r>
      <w:r>
        <w:fldChar w:fldCharType="end"/>
      </w:r>
    </w:p>
    <w:p w:rsidR="00124242" w:rsidRDefault="000D4C3A">
      <w:pPr>
        <w:pStyle w:val="indexentry0"/>
      </w:pPr>
      <w:r>
        <w:t xml:space="preserve">   </w:t>
      </w:r>
      <w:hyperlink w:anchor="section_c390585766c1402f91afc1acdb610ea7">
        <w:r>
          <w:rPr>
            <w:rStyle w:val="Hyperlink"/>
          </w:rPr>
          <w:t>Method Control Codes method</w:t>
        </w:r>
      </w:hyperlink>
      <w:r>
        <w:t xml:space="preserve"> </w:t>
      </w:r>
      <w:r>
        <w:fldChar w:fldCharType="begin"/>
      </w:r>
      <w:r>
        <w:instrText>PAGEREF section_c390585766c1402f91afc1acdb610ea7</w:instrText>
      </w:r>
      <w:r>
        <w:fldChar w:fldCharType="separate"/>
      </w:r>
      <w:r>
        <w:rPr>
          <w:noProof/>
        </w:rPr>
        <w:t>431</w:t>
      </w:r>
      <w:r>
        <w:fldChar w:fldCharType="end"/>
      </w:r>
    </w:p>
    <w:p w:rsidR="00124242" w:rsidRDefault="000D4C3A">
      <w:pPr>
        <w:pStyle w:val="indexentry0"/>
      </w:pPr>
      <w:r>
        <w:t xml:space="preserve">   </w:t>
      </w:r>
      <w:hyperlink w:anchor="section_e09dd118b5d24b26a6f0d7e423a1689e">
        <w:r>
          <w:rPr>
            <w:rStyle w:val="Hyperlink"/>
          </w:rPr>
          <w:t>Protocol Version 2 method</w:t>
        </w:r>
      </w:hyperlink>
      <w:r>
        <w:t xml:space="preserve"> </w:t>
      </w:r>
      <w:r>
        <w:fldChar w:fldCharType="begin"/>
      </w:r>
      <w:r>
        <w:instrText>PAGEREF section_e09dd118b5d24b26a6f0d7e423a1689e</w:instrText>
      </w:r>
      <w:r>
        <w:fldChar w:fldCharType="separate"/>
      </w:r>
      <w:r>
        <w:rPr>
          <w:noProof/>
        </w:rPr>
        <w:t>111</w:t>
      </w:r>
      <w:r>
        <w:fldChar w:fldCharType="end"/>
      </w:r>
    </w:p>
    <w:p w:rsidR="00124242" w:rsidRDefault="000D4C3A">
      <w:pPr>
        <w:pStyle w:val="indexentry0"/>
      </w:pPr>
      <w:r>
        <w:t xml:space="preserve">   </w:t>
      </w:r>
      <w:hyperlink w:anchor="section_df07a34f2a584447bd57440505d219a9">
        <w:r>
          <w:rPr>
            <w:rStyle w:val="Hyperlink"/>
          </w:rPr>
          <w:t>Protocol Version 3 method</w:t>
        </w:r>
      </w:hyperlink>
      <w:r>
        <w:t xml:space="preserve"> </w:t>
      </w:r>
      <w:r>
        <w:fldChar w:fldCharType="begin"/>
      </w:r>
      <w:r>
        <w:instrText>PAGEREF section_df07a34</w:instrText>
      </w:r>
      <w:r>
        <w:instrText>f2a584447bd57440505d219a9</w:instrText>
      </w:r>
      <w:r>
        <w:fldChar w:fldCharType="separate"/>
      </w:r>
      <w:r>
        <w:rPr>
          <w:noProof/>
        </w:rPr>
        <w:t>229</w:t>
      </w:r>
      <w:r>
        <w:fldChar w:fldCharType="end"/>
      </w:r>
    </w:p>
    <w:p w:rsidR="00124242" w:rsidRDefault="000D4C3A">
      <w:pPr>
        <w:pStyle w:val="indexentry0"/>
      </w:pPr>
      <w:r>
        <w:t xml:space="preserve">   </w:t>
      </w:r>
      <w:hyperlink w:anchor="section_a249a4633d3b4058abf63024d81806a0">
        <w:r>
          <w:rPr>
            <w:rStyle w:val="Hyperlink"/>
          </w:rPr>
          <w:t>sequencing rules</w:t>
        </w:r>
      </w:hyperlink>
      <w:r>
        <w:t xml:space="preserve"> </w:t>
      </w:r>
      <w:r>
        <w:fldChar w:fldCharType="begin"/>
      </w:r>
      <w:r>
        <w:instrText>PAGEREF section_a249a4633d3b4058abf63024d81806a0</w:instrText>
      </w:r>
      <w:r>
        <w:fldChar w:fldCharType="separate"/>
      </w:r>
      <w:r>
        <w:rPr>
          <w:noProof/>
        </w:rPr>
        <w:t>111</w:t>
      </w:r>
      <w:r>
        <w:fldChar w:fldCharType="end"/>
      </w:r>
    </w:p>
    <w:p w:rsidR="00124242" w:rsidRDefault="000D4C3A">
      <w:pPr>
        <w:pStyle w:val="indexentry0"/>
      </w:pPr>
      <w:r>
        <w:t xml:space="preserve">      </w:t>
      </w:r>
      <w:hyperlink w:anchor="section_c390585766c1402f91afc1acdb610ea7">
        <w:r>
          <w:rPr>
            <w:rStyle w:val="Hyperlink"/>
          </w:rPr>
          <w:t>method control codes</w:t>
        </w:r>
      </w:hyperlink>
      <w:r>
        <w:t xml:space="preserve"> </w:t>
      </w:r>
      <w:r>
        <w:fldChar w:fldCharType="begin"/>
      </w:r>
      <w:r>
        <w:instrText>PA</w:instrText>
      </w:r>
      <w:r>
        <w:instrText>GEREF section_c390585766c1402f91afc1acdb610ea7</w:instrText>
      </w:r>
      <w:r>
        <w:fldChar w:fldCharType="separate"/>
      </w:r>
      <w:r>
        <w:rPr>
          <w:noProof/>
        </w:rPr>
        <w:t>431</w:t>
      </w:r>
      <w:r>
        <w:fldChar w:fldCharType="end"/>
      </w:r>
    </w:p>
    <w:p w:rsidR="00124242" w:rsidRDefault="000D4C3A">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111</w:t>
      </w:r>
      <w:r>
        <w:fldChar w:fldCharType="end"/>
      </w:r>
    </w:p>
    <w:p w:rsidR="00124242" w:rsidRDefault="000D4C3A">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111</w:t>
      </w:r>
      <w:r>
        <w:fldChar w:fldCharType="end"/>
      </w:r>
    </w:p>
    <w:p w:rsidR="00124242" w:rsidRDefault="000D4C3A">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229</w:t>
      </w:r>
      <w:r>
        <w:fldChar w:fldCharType="end"/>
      </w:r>
    </w:p>
    <w:p w:rsidR="00124242" w:rsidRDefault="000D4C3A">
      <w:pPr>
        <w:pStyle w:val="indexentry0"/>
      </w:pPr>
      <w:r>
        <w:t xml:space="preserve">   </w:t>
      </w:r>
      <w:hyperlink w:anchor="section_f9b7397d55c64a93b24e4cf9c79d0d91">
        <w:r>
          <w:rPr>
            <w:rStyle w:val="Hyperlink"/>
          </w:rPr>
          <w:t>timer events</w:t>
        </w:r>
      </w:hyperlink>
      <w:r>
        <w:t xml:space="preserve"> </w:t>
      </w:r>
      <w:r>
        <w:fldChar w:fldCharType="begin"/>
      </w:r>
      <w:r>
        <w:instrText>PAGEREF section_f9b7397d55c64a93b24e4cf9c79d0d91</w:instrText>
      </w:r>
      <w:r>
        <w:fldChar w:fldCharType="separate"/>
      </w:r>
      <w:r>
        <w:rPr>
          <w:noProof/>
        </w:rPr>
        <w:t>498</w:t>
      </w:r>
      <w:r>
        <w:fldChar w:fldCharType="end"/>
      </w:r>
    </w:p>
    <w:p w:rsidR="00124242" w:rsidRDefault="000D4C3A">
      <w:pPr>
        <w:pStyle w:val="indexentry0"/>
      </w:pPr>
      <w:r>
        <w:t xml:space="preserve">      </w:t>
      </w:r>
      <w:hyperlink w:anchor="section_576aca7e8c604937a87a2346a3b23ea1">
        <w:r>
          <w:rPr>
            <w:rStyle w:val="Hyperlink"/>
          </w:rPr>
          <w:t>Arbitration</w:t>
        </w:r>
      </w:hyperlink>
      <w:r>
        <w:t xml:space="preserve"> </w:t>
      </w:r>
      <w:r>
        <w:fldChar w:fldCharType="begin"/>
      </w:r>
      <w:r>
        <w:instrText>PAGEREF section_576aca7e8c604937a87a2346a3b23ea1</w:instrText>
      </w:r>
      <w:r>
        <w:fldChar w:fldCharType="separate"/>
      </w:r>
      <w:r>
        <w:rPr>
          <w:noProof/>
        </w:rPr>
        <w:t>499</w:t>
      </w:r>
      <w:r>
        <w:fldChar w:fldCharType="end"/>
      </w:r>
    </w:p>
    <w:p w:rsidR="00124242" w:rsidRDefault="000D4C3A">
      <w:pPr>
        <w:pStyle w:val="indexentry0"/>
      </w:pPr>
      <w:r>
        <w:t xml:space="preserve">      </w:t>
      </w:r>
      <w:hyperlink w:anchor="section_3b7a4b8219d345c4aee35db0c33ea7d2">
        <w:r>
          <w:rPr>
            <w:rStyle w:val="Hyperlink"/>
          </w:rPr>
          <w:t>GetNotify</w:t>
        </w:r>
      </w:hyperlink>
      <w:r>
        <w:t xml:space="preserve"> </w:t>
      </w:r>
      <w:r>
        <w:fldChar w:fldCharType="begin"/>
      </w:r>
      <w:r>
        <w:instrText>PAGEREF section_3b7a4b8219d345c4aee35db0c33ea7d2</w:instrText>
      </w:r>
      <w:r>
        <w:fldChar w:fldCharType="separate"/>
      </w:r>
      <w:r>
        <w:rPr>
          <w:noProof/>
        </w:rPr>
        <w:t>499</w:t>
      </w:r>
      <w:r>
        <w:fldChar w:fldCharType="end"/>
      </w:r>
    </w:p>
    <w:p w:rsidR="00124242" w:rsidRDefault="000D4C3A">
      <w:pPr>
        <w:pStyle w:val="indexentry0"/>
      </w:pPr>
      <w:r>
        <w:t xml:space="preserve">      </w:t>
      </w:r>
      <w:hyperlink w:anchor="section_bf8804cd75e741d1bb429ee174d03d2c">
        <w:r>
          <w:rPr>
            <w:rStyle w:val="Hyperlink"/>
          </w:rPr>
          <w:t>IsAlive</w:t>
        </w:r>
      </w:hyperlink>
      <w:r>
        <w:t xml:space="preserve"> </w:t>
      </w:r>
      <w:r>
        <w:fldChar w:fldCharType="begin"/>
      </w:r>
      <w:r>
        <w:instrText>PAGEREF section_bf8804cd75e741d1bb429ee174d03d2c</w:instrText>
      </w:r>
      <w:r>
        <w:fldChar w:fldCharType="separate"/>
      </w:r>
      <w:r>
        <w:rPr>
          <w:noProof/>
        </w:rPr>
        <w:t>499</w:t>
      </w:r>
      <w:r>
        <w:fldChar w:fldCharType="end"/>
      </w:r>
    </w:p>
    <w:p w:rsidR="00124242" w:rsidRDefault="000D4C3A">
      <w:pPr>
        <w:pStyle w:val="indexentry0"/>
      </w:pPr>
      <w:r>
        <w:t xml:space="preserve">      </w:t>
      </w:r>
      <w:hyperlink w:anchor="section_c4beef6bdccb4d16ade34f60e93e96fe">
        <w:r>
          <w:rPr>
            <w:rStyle w:val="Hyperlink"/>
          </w:rPr>
          <w:t>LooksAlive</w:t>
        </w:r>
      </w:hyperlink>
      <w:r>
        <w:t xml:space="preserve"> </w:t>
      </w:r>
      <w:r>
        <w:fldChar w:fldCharType="begin"/>
      </w:r>
      <w:r>
        <w:instrText>PAGEREF section_c4beef6bdccb4d16ade34f60e93e96fe</w:instrText>
      </w:r>
      <w:r>
        <w:fldChar w:fldCharType="separate"/>
      </w:r>
      <w:r>
        <w:rPr>
          <w:noProof/>
        </w:rPr>
        <w:t>498</w:t>
      </w:r>
      <w:r>
        <w:fldChar w:fldCharType="end"/>
      </w:r>
    </w:p>
    <w:p w:rsidR="00124242" w:rsidRDefault="000D4C3A">
      <w:pPr>
        <w:pStyle w:val="indexentry0"/>
      </w:pPr>
      <w:r>
        <w:t xml:space="preserve">      </w:t>
      </w:r>
      <w:hyperlink w:anchor="section_f9b7397d55c64a93b24e4cf9c79d0d91">
        <w:r>
          <w:rPr>
            <w:rStyle w:val="Hyperlink"/>
          </w:rPr>
          <w:t>overview</w:t>
        </w:r>
      </w:hyperlink>
      <w:r>
        <w:t xml:space="preserve"> </w:t>
      </w:r>
      <w:r>
        <w:fldChar w:fldCharType="begin"/>
      </w:r>
      <w:r>
        <w:instrText>PAGEREF section_f9b7397d55c64a93b24e4cf9c79d0d91</w:instrText>
      </w:r>
      <w:r>
        <w:fldChar w:fldCharType="separate"/>
      </w:r>
      <w:r>
        <w:rPr>
          <w:noProof/>
        </w:rPr>
        <w:t>498</w:t>
      </w:r>
      <w:r>
        <w:fldChar w:fldCharType="end"/>
      </w:r>
    </w:p>
    <w:p w:rsidR="00124242" w:rsidRDefault="000D4C3A">
      <w:pPr>
        <w:pStyle w:val="indexentry0"/>
      </w:pPr>
      <w:r>
        <w:t xml:space="preserve">      </w:t>
      </w:r>
      <w:hyperlink w:anchor="section_7f0d7e988ef64b8fbe4ff4a61d8e079f">
        <w:r>
          <w:rPr>
            <w:rStyle w:val="Hyperlink"/>
          </w:rPr>
          <w:t>Volume Backup</w:t>
        </w:r>
      </w:hyperlink>
      <w:r>
        <w:t xml:space="preserve"> </w:t>
      </w:r>
      <w:r>
        <w:fldChar w:fldCharType="begin"/>
      </w:r>
      <w:r>
        <w:instrText>PAGEREF section_7f0d7e988ef64b8fbe4ff4a61d8e079f</w:instrText>
      </w:r>
      <w:r>
        <w:fldChar w:fldCharType="separate"/>
      </w:r>
      <w:r>
        <w:rPr>
          <w:noProof/>
        </w:rPr>
        <w:t>498</w:t>
      </w:r>
      <w:r>
        <w:fldChar w:fldCharType="end"/>
      </w:r>
    </w:p>
    <w:p w:rsidR="00124242" w:rsidRDefault="000D4C3A">
      <w:pPr>
        <w:pStyle w:val="indexentry0"/>
      </w:pPr>
      <w:r>
        <w:t xml:space="preserve">   timers</w:t>
      </w:r>
    </w:p>
    <w:p w:rsidR="00124242" w:rsidRDefault="000D4C3A">
      <w:pPr>
        <w:pStyle w:val="indexentry0"/>
      </w:pPr>
      <w:r>
        <w:t xml:space="preserve">      </w:t>
      </w:r>
      <w:hyperlink w:anchor="section_dac746481c464120b0f67db72d4af2cc">
        <w:r>
          <w:rPr>
            <w:rStyle w:val="Hyperlink"/>
          </w:rPr>
          <w:t>Arbitration</w:t>
        </w:r>
      </w:hyperlink>
      <w:r>
        <w:t xml:space="preserve"> </w:t>
      </w:r>
      <w:r>
        <w:fldChar w:fldCharType="begin"/>
      </w:r>
      <w:r>
        <w:instrText>PAGEREF section_dac746481c464120b0f67db72d4af2cc</w:instrText>
      </w:r>
      <w:r>
        <w:fldChar w:fldCharType="separate"/>
      </w:r>
      <w:r>
        <w:rPr>
          <w:noProof/>
        </w:rPr>
        <w:t>109</w:t>
      </w:r>
      <w:r>
        <w:fldChar w:fldCharType="end"/>
      </w:r>
    </w:p>
    <w:p w:rsidR="00124242" w:rsidRDefault="000D4C3A">
      <w:pPr>
        <w:pStyle w:val="indexentry0"/>
      </w:pPr>
      <w:r>
        <w:t xml:space="preserve">      </w:t>
      </w:r>
      <w:hyperlink w:anchor="section_2401126c760d4e92b4a877c4790a16da">
        <w:r>
          <w:rPr>
            <w:rStyle w:val="Hyperlink"/>
          </w:rPr>
          <w:t>GetNotify</w:t>
        </w:r>
      </w:hyperlink>
      <w:r>
        <w:t xml:space="preserve"> </w:t>
      </w:r>
      <w:r>
        <w:fldChar w:fldCharType="begin"/>
      </w:r>
      <w:r>
        <w:instrText>PAGEREF section_2401126c760d4e92b4a877c4790a16da</w:instrText>
      </w:r>
      <w:r>
        <w:fldChar w:fldCharType="separate"/>
      </w:r>
      <w:r>
        <w:rPr>
          <w:noProof/>
        </w:rPr>
        <w:t>108</w:t>
      </w:r>
      <w:r>
        <w:fldChar w:fldCharType="end"/>
      </w:r>
    </w:p>
    <w:p w:rsidR="00124242" w:rsidRDefault="000D4C3A">
      <w:pPr>
        <w:pStyle w:val="indexentry0"/>
      </w:pPr>
      <w:r>
        <w:t xml:space="preserve">      </w:t>
      </w:r>
      <w:hyperlink w:anchor="section_faa950d603c149f6b8179734671c7abb">
        <w:r>
          <w:rPr>
            <w:rStyle w:val="Hyperlink"/>
          </w:rPr>
          <w:t>IsAlive</w:t>
        </w:r>
      </w:hyperlink>
      <w:r>
        <w:t xml:space="preserve"> </w:t>
      </w:r>
      <w:r>
        <w:fldChar w:fldCharType="begin"/>
      </w:r>
      <w:r>
        <w:instrText>PAGEREF section_faa950d603c149f6b8179734671c7a</w:instrText>
      </w:r>
      <w:r>
        <w:instrText>bb</w:instrText>
      </w:r>
      <w:r>
        <w:fldChar w:fldCharType="separate"/>
      </w:r>
      <w:r>
        <w:rPr>
          <w:noProof/>
        </w:rPr>
        <w:t>108</w:t>
      </w:r>
      <w:r>
        <w:fldChar w:fldCharType="end"/>
      </w:r>
    </w:p>
    <w:p w:rsidR="00124242" w:rsidRDefault="000D4C3A">
      <w:pPr>
        <w:pStyle w:val="indexentry0"/>
      </w:pPr>
      <w:r>
        <w:t xml:space="preserve">      </w:t>
      </w:r>
      <w:hyperlink w:anchor="section_16ba8f2f9abe419c8ca6a6bc904327c8">
        <w:r>
          <w:rPr>
            <w:rStyle w:val="Hyperlink"/>
          </w:rPr>
          <w:t>LooksAlive</w:t>
        </w:r>
      </w:hyperlink>
      <w:r>
        <w:t xml:space="preserve"> </w:t>
      </w:r>
      <w:r>
        <w:fldChar w:fldCharType="begin"/>
      </w:r>
      <w:r>
        <w:instrText>PAGEREF section_16ba8f2f9abe419c8ca6a6bc904327c8</w:instrText>
      </w:r>
      <w:r>
        <w:fldChar w:fldCharType="separate"/>
      </w:r>
      <w:r>
        <w:rPr>
          <w:noProof/>
        </w:rPr>
        <w:t>108</w:t>
      </w:r>
      <w:r>
        <w:fldChar w:fldCharType="end"/>
      </w:r>
    </w:p>
    <w:p w:rsidR="00124242" w:rsidRDefault="000D4C3A">
      <w:pPr>
        <w:pStyle w:val="indexentry0"/>
      </w:pPr>
      <w:r>
        <w:t xml:space="preserve">      </w:t>
      </w:r>
      <w:hyperlink w:anchor="section_325c095dbbbd4d529743890bf2da3081">
        <w:r>
          <w:rPr>
            <w:rStyle w:val="Hyperlink"/>
          </w:rPr>
          <w:t>overview</w:t>
        </w:r>
      </w:hyperlink>
      <w:r>
        <w:t xml:space="preserve"> </w:t>
      </w:r>
      <w:r>
        <w:fldChar w:fldCharType="begin"/>
      </w:r>
      <w:r>
        <w:instrText>PAGEREF section_325c095dbbbd4d529743890b</w:instrText>
      </w:r>
      <w:r>
        <w:instrText>f2da3081</w:instrText>
      </w:r>
      <w:r>
        <w:fldChar w:fldCharType="separate"/>
      </w:r>
      <w:r>
        <w:rPr>
          <w:noProof/>
        </w:rPr>
        <w:t>108</w:t>
      </w:r>
      <w:r>
        <w:fldChar w:fldCharType="end"/>
      </w:r>
    </w:p>
    <w:p w:rsidR="00124242" w:rsidRDefault="000D4C3A">
      <w:pPr>
        <w:pStyle w:val="indexentry0"/>
      </w:pPr>
      <w:r>
        <w:t xml:space="preserve">      </w:t>
      </w:r>
      <w:hyperlink w:anchor="section_8d69f7bf87cd457298534649de09f3e5">
        <w:r>
          <w:rPr>
            <w:rStyle w:val="Hyperlink"/>
          </w:rPr>
          <w:t>Volume Backup</w:t>
        </w:r>
      </w:hyperlink>
      <w:r>
        <w:t xml:space="preserve"> </w:t>
      </w:r>
      <w:r>
        <w:fldChar w:fldCharType="begin"/>
      </w:r>
      <w:r>
        <w:instrText>PAGEREF section_8d69f7bf87cd457298534649de09f3e5</w:instrText>
      </w:r>
      <w:r>
        <w:fldChar w:fldCharType="separate"/>
      </w:r>
      <w:r>
        <w:rPr>
          <w:noProof/>
        </w:rPr>
        <w:t>108</w:t>
      </w:r>
      <w:r>
        <w:fldChar w:fldCharType="end"/>
      </w:r>
    </w:p>
    <w:p w:rsidR="00124242" w:rsidRDefault="000D4C3A">
      <w:pPr>
        <w:pStyle w:val="indexentry0"/>
      </w:pPr>
      <w:hyperlink w:anchor="section_614ef30cfd9249499906b27f9358d0cc">
        <w:r>
          <w:rPr>
            <w:rStyle w:val="Hyperlink"/>
          </w:rPr>
          <w:t>Setting a complex dependency for a resource exam</w:t>
        </w:r>
        <w:r>
          <w:rPr>
            <w:rStyle w:val="Hyperlink"/>
          </w:rPr>
          <w:t>ple</w:t>
        </w:r>
      </w:hyperlink>
      <w:r>
        <w:t xml:space="preserve"> </w:t>
      </w:r>
      <w:r>
        <w:fldChar w:fldCharType="begin"/>
      </w:r>
      <w:r>
        <w:instrText>PAGEREF section_614ef30cfd9249499906b27f9358d0cc</w:instrText>
      </w:r>
      <w:r>
        <w:fldChar w:fldCharType="separate"/>
      </w:r>
      <w:r>
        <w:rPr>
          <w:noProof/>
        </w:rPr>
        <w:t>528</w:t>
      </w:r>
      <w:r>
        <w:fldChar w:fldCharType="end"/>
      </w:r>
    </w:p>
    <w:p w:rsidR="00124242" w:rsidRDefault="000D4C3A">
      <w:pPr>
        <w:pStyle w:val="indexentry0"/>
      </w:pPr>
      <w:hyperlink w:anchor="section_b3940578cd524d6fa2220ecd6658f750">
        <w:r>
          <w:rPr>
            <w:rStyle w:val="Hyperlink"/>
          </w:rPr>
          <w:t>SR_RESOURCE_TYPE_ELIGIBLE_DISKS_RESULT packet</w:t>
        </w:r>
      </w:hyperlink>
      <w:r>
        <w:t xml:space="preserve"> </w:t>
      </w:r>
      <w:r>
        <w:fldChar w:fldCharType="begin"/>
      </w:r>
      <w:r>
        <w:instrText>PAGEREF section_b3940578cd524d6fa2220ecd6658f750</w:instrText>
      </w:r>
      <w:r>
        <w:fldChar w:fldCharType="separate"/>
      </w:r>
      <w:r>
        <w:rPr>
          <w:noProof/>
        </w:rPr>
        <w:t>81</w:t>
      </w:r>
      <w:r>
        <w:fldChar w:fldCharType="end"/>
      </w:r>
    </w:p>
    <w:p w:rsidR="00124242" w:rsidRDefault="000D4C3A">
      <w:pPr>
        <w:pStyle w:val="indexentry0"/>
      </w:pPr>
      <w:hyperlink w:anchor="section_4d7a1afeae214577bd53e84fbcbb3166">
        <w:r>
          <w:rPr>
            <w:rStyle w:val="Hyperlink"/>
          </w:rPr>
          <w:t>SR_RESOURCE_TYPE_QUERY_ELIGIBLE_LOGDISKS packet</w:t>
        </w:r>
      </w:hyperlink>
      <w:r>
        <w:t xml:space="preserve"> </w:t>
      </w:r>
      <w:r>
        <w:fldChar w:fldCharType="begin"/>
      </w:r>
      <w:r>
        <w:instrText>PAGEREF section_4d7a1afeae214577bd53e84fbcbb3166</w:instrText>
      </w:r>
      <w:r>
        <w:fldChar w:fldCharType="separate"/>
      </w:r>
      <w:r>
        <w:rPr>
          <w:noProof/>
        </w:rPr>
        <w:t>81</w:t>
      </w:r>
      <w:r>
        <w:fldChar w:fldCharType="end"/>
      </w:r>
    </w:p>
    <w:p w:rsidR="00124242" w:rsidRDefault="000D4C3A">
      <w:pPr>
        <w:pStyle w:val="indexentry0"/>
      </w:pPr>
      <w:hyperlink w:anchor="section_5ecaa333b4954aaf87b235182b0a2b6d">
        <w:r>
          <w:rPr>
            <w:rStyle w:val="Hyperlink"/>
          </w:rPr>
          <w:t>SR_RESOURCE_TYPE_QUERY_ELIGIBLE_SOURCE_DATADISKS packet</w:t>
        </w:r>
      </w:hyperlink>
      <w:r>
        <w:t xml:space="preserve"> </w:t>
      </w:r>
      <w:r>
        <w:fldChar w:fldCharType="begin"/>
      </w:r>
      <w:r>
        <w:instrText>PAGEREF section_5ecaa333b4954aaf87b235182b0a2b6d</w:instrText>
      </w:r>
      <w:r>
        <w:fldChar w:fldCharType="separate"/>
      </w:r>
      <w:r>
        <w:rPr>
          <w:noProof/>
        </w:rPr>
        <w:t>82</w:t>
      </w:r>
      <w:r>
        <w:fldChar w:fldCharType="end"/>
      </w:r>
    </w:p>
    <w:p w:rsidR="00124242" w:rsidRDefault="000D4C3A">
      <w:pPr>
        <w:pStyle w:val="indexentry0"/>
      </w:pPr>
      <w:hyperlink w:anchor="section_74b9858347184c98a88a474042d2e1e6">
        <w:r>
          <w:rPr>
            <w:rStyle w:val="Hyperlink"/>
          </w:rPr>
          <w:t>SR_RESOURCE_TYPE_QUERY_ELIGIBLE_TARGET_DATADISKS packet</w:t>
        </w:r>
      </w:hyperlink>
      <w:r>
        <w:t xml:space="preserve"> </w:t>
      </w:r>
      <w:r>
        <w:fldChar w:fldCharType="begin"/>
      </w:r>
      <w:r>
        <w:instrText>PAGEREF section_74b9858347184c98a88a474042d2e1e6</w:instrText>
      </w:r>
      <w:r>
        <w:fldChar w:fldCharType="separate"/>
      </w:r>
      <w:r>
        <w:rPr>
          <w:noProof/>
        </w:rPr>
        <w:t>82</w:t>
      </w:r>
      <w:r>
        <w:fldChar w:fldCharType="end"/>
      </w:r>
    </w:p>
    <w:p w:rsidR="00124242" w:rsidRDefault="000D4C3A">
      <w:pPr>
        <w:pStyle w:val="indexentry0"/>
      </w:pPr>
      <w:hyperlink w:anchor="section_0c3a07cf180a409b972e84527b56a715">
        <w:r>
          <w:rPr>
            <w:rStyle w:val="Hyperlink"/>
          </w:rPr>
          <w:t>SR_RESOURCE_TYPE_REPLICATED_DISK</w:t>
        </w:r>
      </w:hyperlink>
      <w:r>
        <w:t xml:space="preserve"> </w:t>
      </w:r>
      <w:r>
        <w:fldChar w:fldCharType="begin"/>
      </w:r>
      <w:r>
        <w:instrText>PAGEREF section_0c3a07cf180a409b972e84527b56a715</w:instrText>
      </w:r>
      <w:r>
        <w:fldChar w:fldCharType="separate"/>
      </w:r>
      <w:r>
        <w:rPr>
          <w:noProof/>
        </w:rPr>
        <w:t>83</w:t>
      </w:r>
      <w:r>
        <w:fldChar w:fldCharType="end"/>
      </w:r>
    </w:p>
    <w:p w:rsidR="00124242" w:rsidRDefault="000D4C3A">
      <w:pPr>
        <w:pStyle w:val="indexentry0"/>
      </w:pPr>
      <w:hyperlink w:anchor="section_fd21c8ad52cb43ab8705e5c3e9415da3">
        <w:r>
          <w:rPr>
            <w:rStyle w:val="Hyperlink"/>
          </w:rPr>
          <w:t>SR_RESOURCE_TYPE_REPLICATED_DISKS_RESULT packet</w:t>
        </w:r>
      </w:hyperlink>
      <w:r>
        <w:t xml:space="preserve"> </w:t>
      </w:r>
      <w:r>
        <w:fldChar w:fldCharType="begin"/>
      </w:r>
      <w:r>
        <w:instrText>PAGEREF section_fd21c8ad52cb43</w:instrText>
      </w:r>
      <w:r>
        <w:instrText>ab8705e5c3e9415da3</w:instrText>
      </w:r>
      <w:r>
        <w:fldChar w:fldCharType="separate"/>
      </w:r>
      <w:r>
        <w:rPr>
          <w:noProof/>
        </w:rPr>
        <w:t>84</w:t>
      </w:r>
      <w:r>
        <w:fldChar w:fldCharType="end"/>
      </w:r>
    </w:p>
    <w:p w:rsidR="00124242" w:rsidRDefault="000D4C3A">
      <w:pPr>
        <w:pStyle w:val="indexentry0"/>
      </w:pPr>
      <w:hyperlink w:anchor="section_3bf05a8e56f94b69b8b488109ed777bf">
        <w:r>
          <w:rPr>
            <w:rStyle w:val="Hyperlink"/>
          </w:rPr>
          <w:t>Standards assignments</w:t>
        </w:r>
      </w:hyperlink>
      <w:r>
        <w:t xml:space="preserve"> </w:t>
      </w:r>
      <w:r>
        <w:fldChar w:fldCharType="begin"/>
      </w:r>
      <w:r>
        <w:instrText>PAGEREF section_3bf05a8e56f94b69b8b488109ed777bf</w:instrText>
      </w:r>
      <w:r>
        <w:fldChar w:fldCharType="separate"/>
      </w:r>
      <w:r>
        <w:rPr>
          <w:noProof/>
        </w:rPr>
        <w:t>24</w:t>
      </w:r>
      <w:r>
        <w:fldChar w:fldCharType="end"/>
      </w:r>
    </w:p>
    <w:p w:rsidR="00124242" w:rsidRDefault="00124242">
      <w:pPr>
        <w:spacing w:before="0" w:after="0"/>
        <w:rPr>
          <w:sz w:val="16"/>
        </w:rPr>
      </w:pPr>
    </w:p>
    <w:p w:rsidR="00124242" w:rsidRDefault="000D4C3A">
      <w:pPr>
        <w:pStyle w:val="indexheader"/>
      </w:pPr>
      <w:r>
        <w:t>T</w:t>
      </w:r>
    </w:p>
    <w:p w:rsidR="00124242" w:rsidRDefault="00124242">
      <w:pPr>
        <w:spacing w:before="0" w:after="0"/>
        <w:rPr>
          <w:sz w:val="16"/>
        </w:rPr>
      </w:pPr>
    </w:p>
    <w:p w:rsidR="00124242" w:rsidRDefault="000D4C3A">
      <w:pPr>
        <w:pStyle w:val="indexentry0"/>
      </w:pPr>
      <w:r>
        <w:t>Timer events</w:t>
      </w:r>
    </w:p>
    <w:p w:rsidR="00124242" w:rsidRDefault="000D4C3A">
      <w:pPr>
        <w:pStyle w:val="indexentry0"/>
      </w:pPr>
      <w:r>
        <w:t xml:space="preserve">   </w:t>
      </w:r>
      <w:hyperlink w:anchor="section_f12081dfbb85436f92f14077d478d9f8">
        <w:r>
          <w:rPr>
            <w:rStyle w:val="Hyperlink"/>
          </w:rPr>
          <w:t>client</w:t>
        </w:r>
      </w:hyperlink>
      <w:r>
        <w:t xml:space="preserve"> </w:t>
      </w:r>
      <w:r>
        <w:fldChar w:fldCharType="begin"/>
      </w:r>
      <w:r>
        <w:instrText>PAGEREF section_f12081dfbb85436f92f14077d478d9f8</w:instrText>
      </w:r>
      <w:r>
        <w:fldChar w:fldCharType="separate"/>
      </w:r>
      <w:r>
        <w:rPr>
          <w:noProof/>
        </w:rPr>
        <w:t>516</w:t>
      </w:r>
      <w:r>
        <w:fldChar w:fldCharType="end"/>
      </w:r>
    </w:p>
    <w:p w:rsidR="00124242" w:rsidRDefault="000D4C3A">
      <w:pPr>
        <w:pStyle w:val="indexentry0"/>
      </w:pPr>
      <w:r>
        <w:t xml:space="preserve">   </w:t>
      </w:r>
      <w:hyperlink w:anchor="section_f9b7397d55c64a93b24e4cf9c79d0d91">
        <w:r>
          <w:rPr>
            <w:rStyle w:val="Hyperlink"/>
          </w:rPr>
          <w:t>server</w:t>
        </w:r>
      </w:hyperlink>
      <w:r>
        <w:t xml:space="preserve"> </w:t>
      </w:r>
      <w:r>
        <w:fldChar w:fldCharType="begin"/>
      </w:r>
      <w:r>
        <w:instrText>PAGEREF section_f9b7397d55c64a93b24e4cf9c79d0d91</w:instrText>
      </w:r>
      <w:r>
        <w:fldChar w:fldCharType="separate"/>
      </w:r>
      <w:r>
        <w:rPr>
          <w:noProof/>
        </w:rPr>
        <w:t>498</w:t>
      </w:r>
      <w:r>
        <w:fldChar w:fldCharType="end"/>
      </w:r>
    </w:p>
    <w:p w:rsidR="00124242" w:rsidRDefault="000D4C3A">
      <w:pPr>
        <w:pStyle w:val="indexentry0"/>
      </w:pPr>
      <w:r>
        <w:t xml:space="preserve">      </w:t>
      </w:r>
      <w:hyperlink w:anchor="section_576aca7e8c604937a87a2346a3b23ea1">
        <w:r>
          <w:rPr>
            <w:rStyle w:val="Hyperlink"/>
          </w:rPr>
          <w:t>Arbitration</w:t>
        </w:r>
      </w:hyperlink>
      <w:r>
        <w:t xml:space="preserve"> </w:t>
      </w:r>
      <w:r>
        <w:fldChar w:fldCharType="begin"/>
      </w:r>
      <w:r>
        <w:instrText>PAGEREF section_576aca7e8c604937a87a2346a3b23ea1</w:instrText>
      </w:r>
      <w:r>
        <w:fldChar w:fldCharType="separate"/>
      </w:r>
      <w:r>
        <w:rPr>
          <w:noProof/>
        </w:rPr>
        <w:t>499</w:t>
      </w:r>
      <w:r>
        <w:fldChar w:fldCharType="end"/>
      </w:r>
    </w:p>
    <w:p w:rsidR="00124242" w:rsidRDefault="000D4C3A">
      <w:pPr>
        <w:pStyle w:val="indexentry0"/>
      </w:pPr>
      <w:r>
        <w:t xml:space="preserve">      </w:t>
      </w:r>
      <w:hyperlink w:anchor="section_3b7a4b8219d345c4aee35db0c33ea7d2">
        <w:r>
          <w:rPr>
            <w:rStyle w:val="Hyperlink"/>
          </w:rPr>
          <w:t>GetNotify</w:t>
        </w:r>
      </w:hyperlink>
      <w:r>
        <w:t xml:space="preserve"> </w:t>
      </w:r>
      <w:r>
        <w:fldChar w:fldCharType="begin"/>
      </w:r>
      <w:r>
        <w:instrText>PAGEREF section_3b7a4b8219d345c4aee35db0c33ea7d2</w:instrText>
      </w:r>
      <w:r>
        <w:fldChar w:fldCharType="separate"/>
      </w:r>
      <w:r>
        <w:rPr>
          <w:noProof/>
        </w:rPr>
        <w:t>499</w:t>
      </w:r>
      <w:r>
        <w:fldChar w:fldCharType="end"/>
      </w:r>
    </w:p>
    <w:p w:rsidR="00124242" w:rsidRDefault="000D4C3A">
      <w:pPr>
        <w:pStyle w:val="indexentry0"/>
      </w:pPr>
      <w:r>
        <w:t xml:space="preserve">      </w:t>
      </w:r>
      <w:hyperlink w:anchor="section_bf8804cd75e741d1bb429ee174d03d2c">
        <w:r>
          <w:rPr>
            <w:rStyle w:val="Hyperlink"/>
          </w:rPr>
          <w:t>IsAlive</w:t>
        </w:r>
      </w:hyperlink>
      <w:r>
        <w:t xml:space="preserve"> </w:t>
      </w:r>
      <w:r>
        <w:fldChar w:fldCharType="begin"/>
      </w:r>
      <w:r>
        <w:instrText>PAGEREF section_bf8804cd75e741d1bb429ee174d03d2c</w:instrText>
      </w:r>
      <w:r>
        <w:fldChar w:fldCharType="separate"/>
      </w:r>
      <w:r>
        <w:rPr>
          <w:noProof/>
        </w:rPr>
        <w:t>499</w:t>
      </w:r>
      <w:r>
        <w:fldChar w:fldCharType="end"/>
      </w:r>
    </w:p>
    <w:p w:rsidR="00124242" w:rsidRDefault="000D4C3A">
      <w:pPr>
        <w:pStyle w:val="indexentry0"/>
      </w:pPr>
      <w:r>
        <w:t xml:space="preserve">      </w:t>
      </w:r>
      <w:hyperlink w:anchor="section_c4beef6bdccb4d16ade34f60e93e96fe">
        <w:r>
          <w:rPr>
            <w:rStyle w:val="Hyperlink"/>
          </w:rPr>
          <w:t>LooksAlive</w:t>
        </w:r>
      </w:hyperlink>
      <w:r>
        <w:t xml:space="preserve"> </w:t>
      </w:r>
      <w:r>
        <w:fldChar w:fldCharType="begin"/>
      </w:r>
      <w:r>
        <w:instrText>PAGEREF section_c4beef6bdccb4d16ade34f60e93e96fe</w:instrText>
      </w:r>
      <w:r>
        <w:fldChar w:fldCharType="separate"/>
      </w:r>
      <w:r>
        <w:rPr>
          <w:noProof/>
        </w:rPr>
        <w:t>498</w:t>
      </w:r>
      <w:r>
        <w:fldChar w:fldCharType="end"/>
      </w:r>
    </w:p>
    <w:p w:rsidR="00124242" w:rsidRDefault="000D4C3A">
      <w:pPr>
        <w:pStyle w:val="indexentry0"/>
      </w:pPr>
      <w:r>
        <w:t xml:space="preserve">      </w:t>
      </w:r>
      <w:hyperlink w:anchor="section_f9b7397d55c64a93b24e4cf9c79d0d91">
        <w:r>
          <w:rPr>
            <w:rStyle w:val="Hyperlink"/>
          </w:rPr>
          <w:t>overview</w:t>
        </w:r>
      </w:hyperlink>
      <w:r>
        <w:t xml:space="preserve"> </w:t>
      </w:r>
      <w:r>
        <w:fldChar w:fldCharType="begin"/>
      </w:r>
      <w:r>
        <w:instrText>PAGEREF section_f9b7397d55c64a93b24e4cf9c79d0d91</w:instrText>
      </w:r>
      <w:r>
        <w:fldChar w:fldCharType="separate"/>
      </w:r>
      <w:r>
        <w:rPr>
          <w:noProof/>
        </w:rPr>
        <w:t>498</w:t>
      </w:r>
      <w:r>
        <w:fldChar w:fldCharType="end"/>
      </w:r>
    </w:p>
    <w:p w:rsidR="00124242" w:rsidRDefault="000D4C3A">
      <w:pPr>
        <w:pStyle w:val="indexentry0"/>
      </w:pPr>
      <w:r>
        <w:t xml:space="preserve">      </w:t>
      </w:r>
      <w:hyperlink w:anchor="section_7f0d7e988ef64b8fbe4ff4a61d8e079f">
        <w:r>
          <w:rPr>
            <w:rStyle w:val="Hyperlink"/>
          </w:rPr>
          <w:t>Volume Backup</w:t>
        </w:r>
      </w:hyperlink>
      <w:r>
        <w:t xml:space="preserve"> </w:t>
      </w:r>
      <w:r>
        <w:fldChar w:fldCharType="begin"/>
      </w:r>
      <w:r>
        <w:instrText>PAGEREF section_7f0d7e988ef64b8fbe4ff4a61d8e079f</w:instrText>
      </w:r>
      <w:r>
        <w:fldChar w:fldCharType="separate"/>
      </w:r>
      <w:r>
        <w:rPr>
          <w:noProof/>
        </w:rPr>
        <w:t>498</w:t>
      </w:r>
      <w:r>
        <w:fldChar w:fldCharType="end"/>
      </w:r>
    </w:p>
    <w:p w:rsidR="00124242" w:rsidRDefault="000D4C3A">
      <w:pPr>
        <w:pStyle w:val="indexentry0"/>
      </w:pPr>
      <w:r>
        <w:t>Timers</w:t>
      </w:r>
    </w:p>
    <w:p w:rsidR="00124242" w:rsidRDefault="000D4C3A">
      <w:pPr>
        <w:pStyle w:val="indexentry0"/>
      </w:pPr>
      <w:r>
        <w:t xml:space="preserve">   </w:t>
      </w:r>
      <w:hyperlink w:anchor="section_ef02a2aed913455c8e9e10e7ac3a0263">
        <w:r>
          <w:rPr>
            <w:rStyle w:val="Hyperlink"/>
          </w:rPr>
          <w:t>client</w:t>
        </w:r>
      </w:hyperlink>
      <w:r>
        <w:t xml:space="preserve"> </w:t>
      </w:r>
      <w:r>
        <w:fldChar w:fldCharType="begin"/>
      </w:r>
      <w:r>
        <w:instrText>PAGEREF section_ef02a2aed913455c8e9e10e7ac3a0263</w:instrText>
      </w:r>
      <w:r>
        <w:fldChar w:fldCharType="separate"/>
      </w:r>
      <w:r>
        <w:rPr>
          <w:noProof/>
        </w:rPr>
        <w:t>502</w:t>
      </w:r>
      <w:r>
        <w:fldChar w:fldCharType="end"/>
      </w:r>
    </w:p>
    <w:p w:rsidR="00124242" w:rsidRDefault="000D4C3A">
      <w:pPr>
        <w:pStyle w:val="indexentry0"/>
      </w:pPr>
      <w:r>
        <w:t xml:space="preserve">   server</w:t>
      </w:r>
    </w:p>
    <w:p w:rsidR="00124242" w:rsidRDefault="000D4C3A">
      <w:pPr>
        <w:pStyle w:val="indexentry0"/>
      </w:pPr>
      <w:r>
        <w:t xml:space="preserve">      </w:t>
      </w:r>
      <w:hyperlink w:anchor="section_dac746481c464120b0f67db72d4af2cc">
        <w:r>
          <w:rPr>
            <w:rStyle w:val="Hyperlink"/>
          </w:rPr>
          <w:t>Arbitration</w:t>
        </w:r>
      </w:hyperlink>
      <w:r>
        <w:t xml:space="preserve"> </w:t>
      </w:r>
      <w:r>
        <w:fldChar w:fldCharType="begin"/>
      </w:r>
      <w:r>
        <w:instrText>PAGEREF section_dac746481c464120b0f67db72d4af2cc</w:instrText>
      </w:r>
      <w:r>
        <w:fldChar w:fldCharType="separate"/>
      </w:r>
      <w:r>
        <w:rPr>
          <w:noProof/>
        </w:rPr>
        <w:t>109</w:t>
      </w:r>
      <w:r>
        <w:fldChar w:fldCharType="end"/>
      </w:r>
    </w:p>
    <w:p w:rsidR="00124242" w:rsidRDefault="000D4C3A">
      <w:pPr>
        <w:pStyle w:val="indexentry0"/>
      </w:pPr>
      <w:r>
        <w:t xml:space="preserve">      </w:t>
      </w:r>
      <w:hyperlink w:anchor="section_2401126c760d4e92b4a877c4790a16da">
        <w:r>
          <w:rPr>
            <w:rStyle w:val="Hyperlink"/>
          </w:rPr>
          <w:t>GetNotify</w:t>
        </w:r>
      </w:hyperlink>
      <w:r>
        <w:t xml:space="preserve"> </w:t>
      </w:r>
      <w:r>
        <w:fldChar w:fldCharType="begin"/>
      </w:r>
      <w:r>
        <w:instrText>PAGEREF section_2401126c760d4e92b4a877c4790a16da</w:instrText>
      </w:r>
      <w:r>
        <w:fldChar w:fldCharType="separate"/>
      </w:r>
      <w:r>
        <w:rPr>
          <w:noProof/>
        </w:rPr>
        <w:t>108</w:t>
      </w:r>
      <w:r>
        <w:fldChar w:fldCharType="end"/>
      </w:r>
    </w:p>
    <w:p w:rsidR="00124242" w:rsidRDefault="000D4C3A">
      <w:pPr>
        <w:pStyle w:val="indexentry0"/>
      </w:pPr>
      <w:r>
        <w:t xml:space="preserve">      </w:t>
      </w:r>
      <w:hyperlink w:anchor="section_faa950d603c149f6b8179734671c7abb">
        <w:r>
          <w:rPr>
            <w:rStyle w:val="Hyperlink"/>
          </w:rPr>
          <w:t>IsAlive</w:t>
        </w:r>
      </w:hyperlink>
      <w:r>
        <w:t xml:space="preserve"> </w:t>
      </w:r>
      <w:r>
        <w:fldChar w:fldCharType="begin"/>
      </w:r>
      <w:r>
        <w:instrText>PAGEREF section_faa950d603c149f6b8179734671c7abb</w:instrText>
      </w:r>
      <w:r>
        <w:fldChar w:fldCharType="separate"/>
      </w:r>
      <w:r>
        <w:rPr>
          <w:noProof/>
        </w:rPr>
        <w:t>108</w:t>
      </w:r>
      <w:r>
        <w:fldChar w:fldCharType="end"/>
      </w:r>
    </w:p>
    <w:p w:rsidR="00124242" w:rsidRDefault="000D4C3A">
      <w:pPr>
        <w:pStyle w:val="indexentry0"/>
      </w:pPr>
      <w:r>
        <w:t xml:space="preserve">      </w:t>
      </w:r>
      <w:hyperlink w:anchor="section_16ba8f2f9abe419c8ca6a6bc904327c8">
        <w:r>
          <w:rPr>
            <w:rStyle w:val="Hyperlink"/>
          </w:rPr>
          <w:t>LooksAlive</w:t>
        </w:r>
      </w:hyperlink>
      <w:r>
        <w:t xml:space="preserve"> </w:t>
      </w:r>
      <w:r>
        <w:fldChar w:fldCharType="begin"/>
      </w:r>
      <w:r>
        <w:instrText>PAGEREF section_16ba8f2f9abe419c8ca6a6bc904327c8</w:instrText>
      </w:r>
      <w:r>
        <w:fldChar w:fldCharType="separate"/>
      </w:r>
      <w:r>
        <w:rPr>
          <w:noProof/>
        </w:rPr>
        <w:t>108</w:t>
      </w:r>
      <w:r>
        <w:fldChar w:fldCharType="end"/>
      </w:r>
    </w:p>
    <w:p w:rsidR="00124242" w:rsidRDefault="000D4C3A">
      <w:pPr>
        <w:pStyle w:val="indexentry0"/>
      </w:pPr>
      <w:r>
        <w:t xml:space="preserve">      </w:t>
      </w:r>
      <w:hyperlink w:anchor="section_325c095dbbbd4d529743890bf2da3081">
        <w:r>
          <w:rPr>
            <w:rStyle w:val="Hyperlink"/>
          </w:rPr>
          <w:t>overview</w:t>
        </w:r>
      </w:hyperlink>
      <w:r>
        <w:t xml:space="preserve"> </w:t>
      </w:r>
      <w:r>
        <w:fldChar w:fldCharType="begin"/>
      </w:r>
      <w:r>
        <w:instrText>PAGEREF section_325c095dbbbd4d529743890bf2da3081</w:instrText>
      </w:r>
      <w:r>
        <w:fldChar w:fldCharType="separate"/>
      </w:r>
      <w:r>
        <w:rPr>
          <w:noProof/>
        </w:rPr>
        <w:t>108</w:t>
      </w:r>
      <w:r>
        <w:fldChar w:fldCharType="end"/>
      </w:r>
    </w:p>
    <w:p w:rsidR="00124242" w:rsidRDefault="000D4C3A">
      <w:pPr>
        <w:pStyle w:val="indexentry0"/>
      </w:pPr>
      <w:r>
        <w:t xml:space="preserve">      </w:t>
      </w:r>
      <w:hyperlink w:anchor="section_8d69f7bf87cd457298534649de09f3e5">
        <w:r>
          <w:rPr>
            <w:rStyle w:val="Hyperlink"/>
          </w:rPr>
          <w:t>Volume Backup</w:t>
        </w:r>
      </w:hyperlink>
      <w:r>
        <w:t xml:space="preserve"> </w:t>
      </w:r>
      <w:r>
        <w:fldChar w:fldCharType="begin"/>
      </w:r>
      <w:r>
        <w:instrText>PAGEREF section_8d69f7bf87cd457298534649de09f3e5</w:instrText>
      </w:r>
      <w:r>
        <w:fldChar w:fldCharType="separate"/>
      </w:r>
      <w:r>
        <w:rPr>
          <w:noProof/>
        </w:rPr>
        <w:t>108</w:t>
      </w:r>
      <w:r>
        <w:fldChar w:fldCharType="end"/>
      </w:r>
    </w:p>
    <w:p w:rsidR="00124242" w:rsidRDefault="000D4C3A">
      <w:pPr>
        <w:pStyle w:val="indexentry0"/>
      </w:pPr>
      <w:hyperlink w:anchor="section_e3dfcaf7a08e409cb89c9130e47f7121">
        <w:r>
          <w:rPr>
            <w:rStyle w:val="Hyperlink"/>
          </w:rPr>
          <w:t>Tracking changes</w:t>
        </w:r>
      </w:hyperlink>
      <w:r>
        <w:t xml:space="preserve"> </w:t>
      </w:r>
      <w:r>
        <w:fldChar w:fldCharType="begin"/>
      </w:r>
      <w:r>
        <w:instrText>PAGEREF section_e3dfcaf7a08e409cb89c9130e47f712</w:instrText>
      </w:r>
      <w:r>
        <w:instrText>1</w:instrText>
      </w:r>
      <w:r>
        <w:fldChar w:fldCharType="separate"/>
      </w:r>
      <w:r>
        <w:rPr>
          <w:noProof/>
        </w:rPr>
        <w:t>582</w:t>
      </w:r>
      <w:r>
        <w:fldChar w:fldCharType="end"/>
      </w:r>
    </w:p>
    <w:p w:rsidR="00124242" w:rsidRDefault="000D4C3A">
      <w:pPr>
        <w:pStyle w:val="indexentry0"/>
      </w:pPr>
      <w:hyperlink w:anchor="section_f42fb1fc03964f3387ee7a09b2adc138">
        <w:r>
          <w:rPr>
            <w:rStyle w:val="Hyperlink"/>
          </w:rPr>
          <w:t>Transport</w:t>
        </w:r>
      </w:hyperlink>
      <w:r>
        <w:t xml:space="preserve"> </w:t>
      </w:r>
      <w:r>
        <w:fldChar w:fldCharType="begin"/>
      </w:r>
      <w:r>
        <w:instrText>PAGEREF section_f42fb1fc03964f3387ee7a09b2adc138</w:instrText>
      </w:r>
      <w:r>
        <w:fldChar w:fldCharType="separate"/>
      </w:r>
      <w:r>
        <w:rPr>
          <w:noProof/>
        </w:rPr>
        <w:t>25</w:t>
      </w:r>
      <w:r>
        <w:fldChar w:fldCharType="end"/>
      </w:r>
    </w:p>
    <w:p w:rsidR="00124242" w:rsidRDefault="00124242">
      <w:pPr>
        <w:spacing w:before="0" w:after="0"/>
        <w:rPr>
          <w:sz w:val="16"/>
        </w:rPr>
      </w:pPr>
    </w:p>
    <w:p w:rsidR="00124242" w:rsidRDefault="000D4C3A">
      <w:pPr>
        <w:pStyle w:val="indexheader"/>
      </w:pPr>
      <w:r>
        <w:t>V</w:t>
      </w:r>
    </w:p>
    <w:p w:rsidR="00124242" w:rsidRDefault="00124242">
      <w:pPr>
        <w:spacing w:before="0" w:after="0"/>
        <w:rPr>
          <w:sz w:val="16"/>
        </w:rPr>
      </w:pPr>
    </w:p>
    <w:p w:rsidR="00124242" w:rsidRDefault="000D4C3A">
      <w:pPr>
        <w:pStyle w:val="indexentry0"/>
      </w:pPr>
      <w:hyperlink w:anchor="section_4889a386c11a4717a751e2572cf5093e">
        <w:r>
          <w:rPr>
            <w:rStyle w:val="Hyperlink"/>
          </w:rPr>
          <w:t>Vendor-extensible fields</w:t>
        </w:r>
      </w:hyperlink>
      <w:r>
        <w:t xml:space="preserve"> </w:t>
      </w:r>
      <w:r>
        <w:fldChar w:fldCharType="begin"/>
      </w:r>
      <w:r>
        <w:instrText>PAGEREF section_4889a386c11a4717a7</w:instrText>
      </w:r>
      <w:r>
        <w:instrText>51e2572cf5093e</w:instrText>
      </w:r>
      <w:r>
        <w:fldChar w:fldCharType="separate"/>
      </w:r>
      <w:r>
        <w:rPr>
          <w:noProof/>
        </w:rPr>
        <w:t>24</w:t>
      </w:r>
      <w:r>
        <w:fldChar w:fldCharType="end"/>
      </w:r>
    </w:p>
    <w:p w:rsidR="00124242" w:rsidRDefault="000D4C3A">
      <w:pPr>
        <w:pStyle w:val="indexentry0"/>
      </w:pPr>
      <w:hyperlink w:anchor="section_91dea46f556d4f618bafe649e2707279">
        <w:r>
          <w:rPr>
            <w:rStyle w:val="Hyperlink"/>
          </w:rPr>
          <w:t>Versioning</w:t>
        </w:r>
      </w:hyperlink>
      <w:r>
        <w:t xml:space="preserve"> </w:t>
      </w:r>
      <w:r>
        <w:fldChar w:fldCharType="begin"/>
      </w:r>
      <w:r>
        <w:instrText>PAGEREF section_91dea46f556d4f618bafe649e2707279</w:instrText>
      </w:r>
      <w:r>
        <w:fldChar w:fldCharType="separate"/>
      </w:r>
      <w:r>
        <w:rPr>
          <w:noProof/>
        </w:rPr>
        <w:t>23</w:t>
      </w:r>
      <w:r>
        <w:fldChar w:fldCharType="end"/>
      </w:r>
    </w:p>
    <w:p w:rsidR="00124242" w:rsidRDefault="00124242">
      <w:pPr>
        <w:rPr>
          <w:rStyle w:val="InlineCode"/>
        </w:rPr>
      </w:pPr>
      <w:bookmarkStart w:id="1672" w:name="EndOfDocument_ST"/>
      <w:bookmarkEnd w:id="1672"/>
    </w:p>
    <w:sectPr w:rsidR="00124242">
      <w:footerReference w:type="default" r:id="rId26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242" w:rsidRDefault="000D4C3A">
      <w:r>
        <w:separator/>
      </w:r>
    </w:p>
    <w:p w:rsidR="00124242" w:rsidRDefault="00124242"/>
  </w:endnote>
  <w:endnote w:type="continuationSeparator" w:id="0">
    <w:p w:rsidR="00124242" w:rsidRDefault="000D4C3A">
      <w:r>
        <w:continuationSeparator/>
      </w:r>
    </w:p>
    <w:p w:rsidR="00124242" w:rsidRDefault="00124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42" w:rsidRDefault="000D4C3A">
    <w:pPr>
      <w:pStyle w:val="Footer"/>
      <w:jc w:val="right"/>
    </w:pPr>
    <w:r>
      <w:fldChar w:fldCharType="begin"/>
    </w:r>
    <w:r>
      <w:instrText xml:space="preserve"> PAGE </w:instrText>
    </w:r>
    <w:r>
      <w:fldChar w:fldCharType="separate"/>
    </w:r>
    <w:r>
      <w:rPr>
        <w:noProof/>
      </w:rPr>
      <w:t>588</w:t>
    </w:r>
    <w:r>
      <w:fldChar w:fldCharType="end"/>
    </w:r>
    <w:r>
      <w:t xml:space="preserve"> / </w:t>
    </w:r>
    <w:r>
      <w:fldChar w:fldCharType="begin"/>
    </w:r>
    <w:r>
      <w:instrText xml:space="preserve"> NUMPAGES </w:instrText>
    </w:r>
    <w:r>
      <w:fldChar w:fldCharType="separate"/>
    </w:r>
    <w:r>
      <w:rPr>
        <w:noProof/>
      </w:rPr>
      <w:t>593</w:t>
    </w:r>
    <w:r>
      <w:fldChar w:fldCharType="end"/>
    </w:r>
  </w:p>
  <w:p w:rsidR="00124242" w:rsidRDefault="000D4C3A">
    <w:pPr>
      <w:pStyle w:val="PageFooter"/>
    </w:pPr>
    <w:r>
      <w:t>[MS-CMRP] - v20160714</w:t>
    </w:r>
  </w:p>
  <w:p w:rsidR="00124242" w:rsidRDefault="000D4C3A">
    <w:pPr>
      <w:pStyle w:val="PageFooter"/>
    </w:pPr>
    <w:r>
      <w:t>Failover Cluster: Management API (ClusAPI) Protocol</w:t>
    </w:r>
  </w:p>
  <w:p w:rsidR="00124242" w:rsidRDefault="000D4C3A">
    <w:pPr>
      <w:pStyle w:val="PageFooter"/>
    </w:pPr>
    <w:r>
      <w:t>Copyright © 2016 Microsoft Corporation</w:t>
    </w:r>
  </w:p>
  <w:p w:rsidR="00124242" w:rsidRDefault="000D4C3A">
    <w:pPr>
      <w:pStyle w:val="PageFooter"/>
    </w:pPr>
    <w:r>
      <w:t>Release: July 14,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42" w:rsidRDefault="000D4C3A">
    <w:pPr>
      <w:pStyle w:val="Footer"/>
      <w:jc w:val="right"/>
    </w:pPr>
    <w:r>
      <w:fldChar w:fldCharType="begin"/>
    </w:r>
    <w:r>
      <w:instrText xml:space="preserve"> PAGE </w:instrText>
    </w:r>
    <w:r>
      <w:fldChar w:fldCharType="separate"/>
    </w:r>
    <w:r>
      <w:rPr>
        <w:noProof/>
      </w:rPr>
      <w:t>593</w:t>
    </w:r>
    <w:r>
      <w:fldChar w:fldCharType="end"/>
    </w:r>
    <w:r>
      <w:t xml:space="preserve"> / </w:t>
    </w:r>
    <w:r>
      <w:fldChar w:fldCharType="begin"/>
    </w:r>
    <w:r>
      <w:instrText xml:space="preserve"> NUMPAGES </w:instrText>
    </w:r>
    <w:r>
      <w:fldChar w:fldCharType="separate"/>
    </w:r>
    <w:r>
      <w:rPr>
        <w:noProof/>
      </w:rPr>
      <w:t>593</w:t>
    </w:r>
    <w:r>
      <w:fldChar w:fldCharType="end"/>
    </w:r>
  </w:p>
  <w:p w:rsidR="00124242" w:rsidRDefault="000D4C3A">
    <w:pPr>
      <w:pStyle w:val="PageFooter"/>
    </w:pPr>
    <w:r>
      <w:t>[MS-CMRP] - v20160714</w:t>
    </w:r>
  </w:p>
  <w:p w:rsidR="00124242" w:rsidRDefault="000D4C3A">
    <w:pPr>
      <w:pStyle w:val="PageFooter"/>
    </w:pPr>
    <w:r>
      <w:t>Failover Cluster: Management API (ClusAPI) Protocol</w:t>
    </w:r>
  </w:p>
  <w:p w:rsidR="00124242" w:rsidRDefault="000D4C3A">
    <w:pPr>
      <w:pStyle w:val="PageFooter"/>
    </w:pPr>
    <w:r>
      <w:t>Copyright © 2016 Microsoft Corporation</w:t>
    </w:r>
  </w:p>
  <w:p w:rsidR="00124242" w:rsidRDefault="000D4C3A">
    <w:pPr>
      <w:pStyle w:val="PageFooter"/>
    </w:pPr>
    <w:r>
      <w:t>Release: July 14,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242" w:rsidRDefault="000D4C3A">
      <w:r>
        <w:separator/>
      </w:r>
    </w:p>
    <w:p w:rsidR="00124242" w:rsidRDefault="00124242"/>
  </w:footnote>
  <w:footnote w:type="continuationSeparator" w:id="0">
    <w:p w:rsidR="00124242" w:rsidRDefault="000D4C3A">
      <w:r>
        <w:continuationSeparator/>
      </w:r>
    </w:p>
    <w:p w:rsidR="00124242" w:rsidRDefault="0012424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A2E2BE"/>
    <w:multiLevelType w:val="hybridMultilevel"/>
    <w:tmpl w:val="AAE965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5645438"/>
    <w:multiLevelType w:val="hybridMultilevel"/>
    <w:tmpl w:val="CBCC303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873106A8"/>
    <w:multiLevelType w:val="hybridMultilevel"/>
    <w:tmpl w:val="2C4A358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882074DF"/>
    <w:multiLevelType w:val="hybridMultilevel"/>
    <w:tmpl w:val="4B4E88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8C50FC62"/>
    <w:multiLevelType w:val="hybridMultilevel"/>
    <w:tmpl w:val="386313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8EED219A"/>
    <w:multiLevelType w:val="hybridMultilevel"/>
    <w:tmpl w:val="302001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FF0EBE5"/>
    <w:multiLevelType w:val="hybridMultilevel"/>
    <w:tmpl w:val="4775FE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90044E97"/>
    <w:multiLevelType w:val="hybridMultilevel"/>
    <w:tmpl w:val="248492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96B07F74"/>
    <w:multiLevelType w:val="hybridMultilevel"/>
    <w:tmpl w:val="B33514E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989E6F4F"/>
    <w:multiLevelType w:val="hybridMultilevel"/>
    <w:tmpl w:val="A8BA0B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9B4A00C9"/>
    <w:multiLevelType w:val="hybridMultilevel"/>
    <w:tmpl w:val="4EBA4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9C89A22E"/>
    <w:multiLevelType w:val="hybridMultilevel"/>
    <w:tmpl w:val="4F9061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A00FC8EC"/>
    <w:multiLevelType w:val="hybridMultilevel"/>
    <w:tmpl w:val="531D3A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A0ECD3B9"/>
    <w:multiLevelType w:val="hybridMultilevel"/>
    <w:tmpl w:val="8C40769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A2682408"/>
    <w:multiLevelType w:val="hybridMultilevel"/>
    <w:tmpl w:val="4827BE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A37AB032"/>
    <w:multiLevelType w:val="hybridMultilevel"/>
    <w:tmpl w:val="F39EFC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A4238113"/>
    <w:multiLevelType w:val="hybridMultilevel"/>
    <w:tmpl w:val="A0672B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A9991364"/>
    <w:multiLevelType w:val="hybridMultilevel"/>
    <w:tmpl w:val="C7299A6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AAE8A8A5"/>
    <w:multiLevelType w:val="hybridMultilevel"/>
    <w:tmpl w:val="BE0278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ACB9FDB2"/>
    <w:multiLevelType w:val="hybridMultilevel"/>
    <w:tmpl w:val="472133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ACFB7C37"/>
    <w:multiLevelType w:val="hybridMultilevel"/>
    <w:tmpl w:val="7F8693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B2AC015C"/>
    <w:multiLevelType w:val="hybridMultilevel"/>
    <w:tmpl w:val="29FE9F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B60511FC"/>
    <w:multiLevelType w:val="hybridMultilevel"/>
    <w:tmpl w:val="27FE49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B790D73A"/>
    <w:multiLevelType w:val="hybridMultilevel"/>
    <w:tmpl w:val="AA9E02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B983A60C"/>
    <w:multiLevelType w:val="hybridMultilevel"/>
    <w:tmpl w:val="4AA00FE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BBD94202"/>
    <w:multiLevelType w:val="hybridMultilevel"/>
    <w:tmpl w:val="62C269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BD4C689A"/>
    <w:multiLevelType w:val="hybridMultilevel"/>
    <w:tmpl w:val="2B670A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BFA176BF"/>
    <w:multiLevelType w:val="hybridMultilevel"/>
    <w:tmpl w:val="0ABF6F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C046CB3C"/>
    <w:multiLevelType w:val="hybridMultilevel"/>
    <w:tmpl w:val="22FFF6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C1FAD689"/>
    <w:multiLevelType w:val="hybridMultilevel"/>
    <w:tmpl w:val="AAC3D2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C493B8E9"/>
    <w:multiLevelType w:val="hybridMultilevel"/>
    <w:tmpl w:val="2CB1B8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C55F427C"/>
    <w:multiLevelType w:val="hybridMultilevel"/>
    <w:tmpl w:val="13F08D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C6AE7BCE"/>
    <w:multiLevelType w:val="hybridMultilevel"/>
    <w:tmpl w:val="C0C6A9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C812C416"/>
    <w:multiLevelType w:val="hybridMultilevel"/>
    <w:tmpl w:val="472CCD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CB5B938B"/>
    <w:multiLevelType w:val="hybridMultilevel"/>
    <w:tmpl w:val="2D0B2D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CD84C330"/>
    <w:multiLevelType w:val="hybridMultilevel"/>
    <w:tmpl w:val="2FFAF00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CF75AD89"/>
    <w:multiLevelType w:val="hybridMultilevel"/>
    <w:tmpl w:val="22F397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CFC500AB"/>
    <w:multiLevelType w:val="hybridMultilevel"/>
    <w:tmpl w:val="D41FF1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D08C87B4"/>
    <w:multiLevelType w:val="hybridMultilevel"/>
    <w:tmpl w:val="87AC3D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D1A5FED7"/>
    <w:multiLevelType w:val="hybridMultilevel"/>
    <w:tmpl w:val="C81BF4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D3188F38"/>
    <w:multiLevelType w:val="hybridMultilevel"/>
    <w:tmpl w:val="36F003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D45FB754"/>
    <w:multiLevelType w:val="hybridMultilevel"/>
    <w:tmpl w:val="37C7CF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D5A5F9B0"/>
    <w:multiLevelType w:val="hybridMultilevel"/>
    <w:tmpl w:val="3A3948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D8FF62AC"/>
    <w:multiLevelType w:val="hybridMultilevel"/>
    <w:tmpl w:val="7EE5CB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DAB6998F"/>
    <w:multiLevelType w:val="hybridMultilevel"/>
    <w:tmpl w:val="77C902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DAC622FB"/>
    <w:multiLevelType w:val="hybridMultilevel"/>
    <w:tmpl w:val="FBFD5F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DB024459"/>
    <w:multiLevelType w:val="hybridMultilevel"/>
    <w:tmpl w:val="07B149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DBA75290"/>
    <w:multiLevelType w:val="hybridMultilevel"/>
    <w:tmpl w:val="7D5A69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DC7605DF"/>
    <w:multiLevelType w:val="hybridMultilevel"/>
    <w:tmpl w:val="6EA1B4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DCEFF33B"/>
    <w:multiLevelType w:val="hybridMultilevel"/>
    <w:tmpl w:val="5C478C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DDB323DA"/>
    <w:multiLevelType w:val="hybridMultilevel"/>
    <w:tmpl w:val="F8CB23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E0CB9D8F"/>
    <w:multiLevelType w:val="hybridMultilevel"/>
    <w:tmpl w:val="ABCAB0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E2FFE769"/>
    <w:multiLevelType w:val="hybridMultilevel"/>
    <w:tmpl w:val="4E29DB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E3B51A17"/>
    <w:multiLevelType w:val="hybridMultilevel"/>
    <w:tmpl w:val="CF33B5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E51FF5D6"/>
    <w:multiLevelType w:val="hybridMultilevel"/>
    <w:tmpl w:val="E07B5F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E64EB019"/>
    <w:multiLevelType w:val="hybridMultilevel"/>
    <w:tmpl w:val="FEAD03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E7A16CBC"/>
    <w:multiLevelType w:val="hybridMultilevel"/>
    <w:tmpl w:val="1B843A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F0CD9BAB"/>
    <w:multiLevelType w:val="hybridMultilevel"/>
    <w:tmpl w:val="923F1A1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F8B4C5B2"/>
    <w:multiLevelType w:val="hybridMultilevel"/>
    <w:tmpl w:val="E9D9E7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FA427E99"/>
    <w:multiLevelType w:val="hybridMultilevel"/>
    <w:tmpl w:val="09E4183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FBEC0590"/>
    <w:multiLevelType w:val="hybridMultilevel"/>
    <w:tmpl w:val="CAC9A1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FD42B293"/>
    <w:multiLevelType w:val="hybridMultilevel"/>
    <w:tmpl w:val="09B213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63" w15:restartNumberingAfterBreak="0">
    <w:nsid w:val="01B97C18"/>
    <w:multiLevelType w:val="hybridMultilevel"/>
    <w:tmpl w:val="8640004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032B3EE6"/>
    <w:multiLevelType w:val="hybridMultilevel"/>
    <w:tmpl w:val="9E8834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04915660"/>
    <w:multiLevelType w:val="hybridMultilevel"/>
    <w:tmpl w:val="6C5A23A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04C55D78"/>
    <w:multiLevelType w:val="hybridMultilevel"/>
    <w:tmpl w:val="B5A2F6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04FD4F14"/>
    <w:multiLevelType w:val="hybridMultilevel"/>
    <w:tmpl w:val="F8FB02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9" w15:restartNumberingAfterBreak="0">
    <w:nsid w:val="07CB3D0D"/>
    <w:multiLevelType w:val="hybridMultilevel"/>
    <w:tmpl w:val="07A019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09D3A3E6"/>
    <w:multiLevelType w:val="hybridMultilevel"/>
    <w:tmpl w:val="FC4675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0DF1D329"/>
    <w:multiLevelType w:val="hybridMultilevel"/>
    <w:tmpl w:val="991DF0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0E1428E5"/>
    <w:multiLevelType w:val="hybridMultilevel"/>
    <w:tmpl w:val="930152D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0EC2F277"/>
    <w:multiLevelType w:val="hybridMultilevel"/>
    <w:tmpl w:val="EE707B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11784CBE"/>
    <w:multiLevelType w:val="hybridMultilevel"/>
    <w:tmpl w:val="D18F4B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11F1A488"/>
    <w:multiLevelType w:val="hybridMultilevel"/>
    <w:tmpl w:val="283D4A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9" w15:restartNumberingAfterBreak="0">
    <w:nsid w:val="18157710"/>
    <w:multiLevelType w:val="hybridMultilevel"/>
    <w:tmpl w:val="4EC237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C6B0C23"/>
    <w:multiLevelType w:val="hybridMultilevel"/>
    <w:tmpl w:val="CECB5A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1C800EB6"/>
    <w:multiLevelType w:val="hybridMultilevel"/>
    <w:tmpl w:val="A3C276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85" w15:restartNumberingAfterBreak="0">
    <w:nsid w:val="1ED44977"/>
    <w:multiLevelType w:val="hybridMultilevel"/>
    <w:tmpl w:val="7838C0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7" w15:restartNumberingAfterBreak="0">
    <w:nsid w:val="2359A506"/>
    <w:multiLevelType w:val="hybridMultilevel"/>
    <w:tmpl w:val="29E2C0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2360B517"/>
    <w:multiLevelType w:val="hybridMultilevel"/>
    <w:tmpl w:val="F788CF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24142EB7"/>
    <w:multiLevelType w:val="hybridMultilevel"/>
    <w:tmpl w:val="E13ABD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9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9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93" w15:restartNumberingAfterBreak="0">
    <w:nsid w:val="26694809"/>
    <w:multiLevelType w:val="hybridMultilevel"/>
    <w:tmpl w:val="FC4B04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280033F1"/>
    <w:multiLevelType w:val="hybridMultilevel"/>
    <w:tmpl w:val="A88476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282A1C4F"/>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9" w15:restartNumberingAfterBreak="0">
    <w:nsid w:val="296BD755"/>
    <w:multiLevelType w:val="hybridMultilevel"/>
    <w:tmpl w:val="29DE02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2A2CFCD6"/>
    <w:multiLevelType w:val="hybridMultilevel"/>
    <w:tmpl w:val="71F7CB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2B056B66"/>
    <w:multiLevelType w:val="hybridMultilevel"/>
    <w:tmpl w:val="83A89C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2B2920C6"/>
    <w:multiLevelType w:val="hybridMultilevel"/>
    <w:tmpl w:val="706761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2CD4475F"/>
    <w:multiLevelType w:val="hybridMultilevel"/>
    <w:tmpl w:val="D987638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2DBAF02A"/>
    <w:multiLevelType w:val="hybridMultilevel"/>
    <w:tmpl w:val="F3F48D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0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07" w15:restartNumberingAfterBreak="0">
    <w:nsid w:val="3168EE7A"/>
    <w:multiLevelType w:val="hybridMultilevel"/>
    <w:tmpl w:val="285061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33BF2C0D"/>
    <w:multiLevelType w:val="hybridMultilevel"/>
    <w:tmpl w:val="FA5101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37AF57EF"/>
    <w:multiLevelType w:val="hybridMultilevel"/>
    <w:tmpl w:val="094AA5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39DC358F"/>
    <w:multiLevelType w:val="hybridMultilevel"/>
    <w:tmpl w:val="9E3744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3D9946AD"/>
    <w:multiLevelType w:val="hybridMultilevel"/>
    <w:tmpl w:val="93D1268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3" w15:restartNumberingAfterBreak="0">
    <w:nsid w:val="3E7830F2"/>
    <w:multiLevelType w:val="hybridMultilevel"/>
    <w:tmpl w:val="D2C6A3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3EC26222"/>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412622B8"/>
    <w:multiLevelType w:val="hybridMultilevel"/>
    <w:tmpl w:val="F93FB21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41A6EE27"/>
    <w:multiLevelType w:val="hybridMultilevel"/>
    <w:tmpl w:val="A86593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41AE673F"/>
    <w:multiLevelType w:val="hybridMultilevel"/>
    <w:tmpl w:val="3F18CE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55DB9E2"/>
    <w:multiLevelType w:val="hybridMultilevel"/>
    <w:tmpl w:val="08ADE8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A4984DF"/>
    <w:multiLevelType w:val="hybridMultilevel"/>
    <w:tmpl w:val="B6E2181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4" w15:restartNumberingAfterBreak="0">
    <w:nsid w:val="4C853ED0"/>
    <w:multiLevelType w:val="hybridMultilevel"/>
    <w:tmpl w:val="05F01D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4ABB9AB"/>
    <w:multiLevelType w:val="hybridMultilevel"/>
    <w:tmpl w:val="EFA332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28" w15:restartNumberingAfterBreak="0">
    <w:nsid w:val="5806388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FC96150"/>
    <w:multiLevelType w:val="hybridMultilevel"/>
    <w:tmpl w:val="1EF438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ACF443D"/>
    <w:multiLevelType w:val="hybridMultilevel"/>
    <w:tmpl w:val="FC3704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D92C978"/>
    <w:multiLevelType w:val="hybridMultilevel"/>
    <w:tmpl w:val="F88DC4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02E666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1F52491"/>
    <w:multiLevelType w:val="hybridMultilevel"/>
    <w:tmpl w:val="E9E2C8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4" w15:restartNumberingAfterBreak="0">
    <w:nsid w:val="72090B3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4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47" w15:restartNumberingAfterBreak="0">
    <w:nsid w:val="78FA4976"/>
    <w:multiLevelType w:val="hybridMultilevel"/>
    <w:tmpl w:val="96CF8A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8" w15:restartNumberingAfterBreak="0">
    <w:nsid w:val="795CEB43"/>
    <w:multiLevelType w:val="hybridMultilevel"/>
    <w:tmpl w:val="003E582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51" w15:restartNumberingAfterBreak="0">
    <w:nsid w:val="7E909881"/>
    <w:multiLevelType w:val="hybridMultilevel"/>
    <w:tmpl w:val="024BA7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2" w15:restartNumberingAfterBreak="0">
    <w:nsid w:val="7ECFCEF8"/>
    <w:multiLevelType w:val="hybridMultilevel"/>
    <w:tmpl w:val="8A8537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3" w15:restartNumberingAfterBreak="0">
    <w:nsid w:val="7FAF242E"/>
    <w:multiLevelType w:val="hybridMultilevel"/>
    <w:tmpl w:val="907D6A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34"/>
  </w:num>
  <w:num w:numId="2">
    <w:abstractNumId w:val="98"/>
  </w:num>
  <w:num w:numId="3">
    <w:abstractNumId w:val="90"/>
  </w:num>
  <w:num w:numId="4">
    <w:abstractNumId w:val="150"/>
  </w:num>
  <w:num w:numId="5">
    <w:abstractNumId w:val="105"/>
  </w:num>
  <w:num w:numId="6">
    <w:abstractNumId w:val="92"/>
  </w:num>
  <w:num w:numId="7">
    <w:abstractNumId w:val="145"/>
  </w:num>
  <w:num w:numId="8">
    <w:abstractNumId w:val="91"/>
  </w:num>
  <w:num w:numId="9">
    <w:abstractNumId w:val="68"/>
  </w:num>
  <w:num w:numId="10">
    <w:abstractNumId w:val="127"/>
  </w:num>
  <w:num w:numId="11">
    <w:abstractNumId w:val="106"/>
  </w:num>
  <w:num w:numId="12">
    <w:abstractNumId w:val="84"/>
  </w:num>
  <w:num w:numId="13">
    <w:abstractNumId w:val="146"/>
  </w:num>
  <w:num w:numId="14">
    <w:abstractNumId w:val="62"/>
  </w:num>
  <w:num w:numId="15">
    <w:abstractNumId w:val="133"/>
  </w:num>
  <w:num w:numId="16">
    <w:abstractNumId w:val="133"/>
  </w:num>
  <w:num w:numId="17">
    <w:abstractNumId w:val="133"/>
  </w:num>
  <w:num w:numId="18">
    <w:abstractNumId w:val="133"/>
  </w:num>
  <w:num w:numId="19">
    <w:abstractNumId w:val="133"/>
  </w:num>
  <w:num w:numId="20">
    <w:abstractNumId w:val="133"/>
  </w:num>
  <w:num w:numId="21">
    <w:abstractNumId w:val="133"/>
  </w:num>
  <w:num w:numId="22">
    <w:abstractNumId w:val="133"/>
  </w:num>
  <w:num w:numId="23">
    <w:abstractNumId w:val="133"/>
  </w:num>
  <w:num w:numId="24">
    <w:abstractNumId w:val="110"/>
  </w:num>
  <w:num w:numId="25">
    <w:abstractNumId w:val="142"/>
  </w:num>
  <w:num w:numId="26">
    <w:abstractNumId w:val="74"/>
  </w:num>
  <w:num w:numId="27">
    <w:abstractNumId w:val="121"/>
  </w:num>
  <w:num w:numId="28">
    <w:abstractNumId w:val="118"/>
  </w:num>
  <w:num w:numId="29">
    <w:abstractNumId w:val="77"/>
  </w:num>
  <w:num w:numId="30">
    <w:abstractNumId w:val="78"/>
  </w:num>
  <w:num w:numId="31">
    <w:abstractNumId w:val="95"/>
  </w:num>
  <w:num w:numId="32">
    <w:abstractNumId w:val="125"/>
  </w:num>
  <w:num w:numId="33">
    <w:abstractNumId w:val="81"/>
  </w:num>
  <w:num w:numId="34">
    <w:abstractNumId w:val="138"/>
  </w:num>
  <w:num w:numId="35">
    <w:abstractNumId w:val="130"/>
  </w:num>
  <w:num w:numId="36">
    <w:abstractNumId w:val="136"/>
  </w:num>
  <w:num w:numId="37">
    <w:abstractNumId w:val="86"/>
  </w:num>
  <w:num w:numId="38">
    <w:abstractNumId w:val="94"/>
  </w:num>
  <w:num w:numId="39">
    <w:abstractNumId w:val="129"/>
  </w:num>
  <w:num w:numId="40">
    <w:abstractNumId w:val="122"/>
  </w:num>
  <w:num w:numId="41">
    <w:abstractNumId w:val="119"/>
  </w:num>
  <w:num w:numId="42">
    <w:abstractNumId w:val="132"/>
  </w:num>
  <w:num w:numId="43">
    <w:abstractNumId w:val="140"/>
  </w:num>
  <w:num w:numId="44">
    <w:abstractNumId w:val="149"/>
  </w:num>
  <w:num w:numId="45">
    <w:abstractNumId w:val="137"/>
  </w:num>
  <w:num w:numId="46">
    <w:abstractNumId w:val="80"/>
  </w:num>
  <w:num w:numId="47">
    <w:abstractNumId w:val="0"/>
  </w:num>
  <w:num w:numId="48">
    <w:abstractNumId w:val="23"/>
  </w:num>
  <w:num w:numId="49">
    <w:abstractNumId w:val="44"/>
  </w:num>
  <w:num w:numId="50">
    <w:abstractNumId w:val="113"/>
  </w:num>
  <w:num w:numId="51">
    <w:abstractNumId w:val="64"/>
  </w:num>
  <w:num w:numId="52">
    <w:abstractNumId w:val="108"/>
  </w:num>
  <w:num w:numId="53">
    <w:abstractNumId w:val="19"/>
  </w:num>
  <w:num w:numId="54">
    <w:abstractNumId w:val="89"/>
  </w:num>
  <w:num w:numId="55">
    <w:abstractNumId w:val="19"/>
  </w:num>
  <w:num w:numId="56">
    <w:abstractNumId w:val="87"/>
  </w:num>
  <w:num w:numId="57">
    <w:abstractNumId w:val="96"/>
  </w:num>
  <w:num w:numId="58">
    <w:abstractNumId w:val="111"/>
  </w:num>
  <w:num w:numId="59">
    <w:abstractNumId w:val="18"/>
  </w:num>
  <w:num w:numId="60">
    <w:abstractNumId w:val="17"/>
  </w:num>
  <w:num w:numId="61">
    <w:abstractNumId w:val="47"/>
  </w:num>
  <w:num w:numId="62">
    <w:abstractNumId w:val="26"/>
  </w:num>
  <w:num w:numId="63">
    <w:abstractNumId w:val="60"/>
  </w:num>
  <w:num w:numId="64">
    <w:abstractNumId w:val="46"/>
  </w:num>
  <w:num w:numId="65">
    <w:abstractNumId w:val="16"/>
  </w:num>
  <w:num w:numId="66">
    <w:abstractNumId w:val="30"/>
  </w:num>
  <w:num w:numId="67">
    <w:abstractNumId w:val="116"/>
  </w:num>
  <w:num w:numId="68">
    <w:abstractNumId w:val="147"/>
  </w:num>
  <w:num w:numId="69">
    <w:abstractNumId w:val="9"/>
  </w:num>
  <w:num w:numId="70">
    <w:abstractNumId w:val="151"/>
  </w:num>
  <w:num w:numId="71">
    <w:abstractNumId w:val="33"/>
  </w:num>
  <w:num w:numId="72">
    <w:abstractNumId w:val="120"/>
  </w:num>
  <w:num w:numId="73">
    <w:abstractNumId w:val="57"/>
  </w:num>
  <w:num w:numId="74">
    <w:abstractNumId w:val="102"/>
  </w:num>
  <w:num w:numId="75">
    <w:abstractNumId w:val="51"/>
  </w:num>
  <w:num w:numId="76">
    <w:abstractNumId w:val="83"/>
  </w:num>
  <w:num w:numId="77">
    <w:abstractNumId w:val="52"/>
  </w:num>
  <w:num w:numId="78">
    <w:abstractNumId w:val="5"/>
  </w:num>
  <w:num w:numId="79">
    <w:abstractNumId w:val="49"/>
  </w:num>
  <w:num w:numId="80">
    <w:abstractNumId w:val="103"/>
  </w:num>
  <w:num w:numId="81">
    <w:abstractNumId w:val="131"/>
  </w:num>
  <w:num w:numId="82">
    <w:abstractNumId w:val="42"/>
  </w:num>
  <w:num w:numId="83">
    <w:abstractNumId w:val="76"/>
  </w:num>
  <w:num w:numId="84">
    <w:abstractNumId w:val="101"/>
  </w:num>
  <w:num w:numId="85">
    <w:abstractNumId w:val="28"/>
  </w:num>
  <w:num w:numId="86">
    <w:abstractNumId w:val="41"/>
  </w:num>
  <w:num w:numId="87">
    <w:abstractNumId w:val="43"/>
  </w:num>
  <w:num w:numId="88">
    <w:abstractNumId w:val="66"/>
  </w:num>
  <w:num w:numId="89">
    <w:abstractNumId w:val="148"/>
  </w:num>
  <w:num w:numId="90">
    <w:abstractNumId w:val="25"/>
  </w:num>
  <w:num w:numId="91">
    <w:abstractNumId w:val="13"/>
  </w:num>
  <w:num w:numId="92">
    <w:abstractNumId w:val="37"/>
  </w:num>
  <w:num w:numId="93">
    <w:abstractNumId w:val="107"/>
  </w:num>
  <w:num w:numId="94">
    <w:abstractNumId w:val="21"/>
  </w:num>
  <w:num w:numId="95">
    <w:abstractNumId w:val="117"/>
  </w:num>
  <w:num w:numId="96">
    <w:abstractNumId w:val="126"/>
  </w:num>
  <w:num w:numId="97">
    <w:abstractNumId w:val="115"/>
  </w:num>
  <w:num w:numId="98">
    <w:abstractNumId w:val="79"/>
  </w:num>
  <w:num w:numId="99">
    <w:abstractNumId w:val="72"/>
  </w:num>
  <w:num w:numId="100">
    <w:abstractNumId w:val="14"/>
  </w:num>
  <w:num w:numId="101">
    <w:abstractNumId w:val="36"/>
  </w:num>
  <w:num w:numId="102">
    <w:abstractNumId w:val="56"/>
  </w:num>
  <w:num w:numId="103">
    <w:abstractNumId w:val="4"/>
  </w:num>
  <w:num w:numId="104">
    <w:abstractNumId w:val="11"/>
  </w:num>
  <w:num w:numId="105">
    <w:abstractNumId w:val="24"/>
  </w:num>
  <w:num w:numId="106">
    <w:abstractNumId w:val="104"/>
  </w:num>
  <w:num w:numId="107">
    <w:abstractNumId w:val="88"/>
  </w:num>
  <w:num w:numId="108">
    <w:abstractNumId w:val="71"/>
  </w:num>
  <w:num w:numId="109">
    <w:abstractNumId w:val="12"/>
  </w:num>
  <w:num w:numId="110">
    <w:abstractNumId w:val="93"/>
  </w:num>
  <w:num w:numId="111">
    <w:abstractNumId w:val="40"/>
  </w:num>
  <w:num w:numId="112">
    <w:abstractNumId w:val="7"/>
  </w:num>
  <w:num w:numId="113">
    <w:abstractNumId w:val="6"/>
  </w:num>
  <w:num w:numId="114">
    <w:abstractNumId w:val="143"/>
  </w:num>
  <w:num w:numId="115">
    <w:abstractNumId w:val="69"/>
  </w:num>
  <w:num w:numId="116">
    <w:abstractNumId w:val="31"/>
  </w:num>
  <w:num w:numId="117">
    <w:abstractNumId w:val="109"/>
  </w:num>
  <w:num w:numId="118">
    <w:abstractNumId w:val="39"/>
  </w:num>
  <w:num w:numId="119">
    <w:abstractNumId w:val="139"/>
  </w:num>
  <w:num w:numId="120">
    <w:abstractNumId w:val="153"/>
  </w:num>
  <w:num w:numId="121">
    <w:abstractNumId w:val="10"/>
  </w:num>
  <w:num w:numId="122">
    <w:abstractNumId w:val="29"/>
  </w:num>
  <w:num w:numId="123">
    <w:abstractNumId w:val="8"/>
  </w:num>
  <w:num w:numId="124">
    <w:abstractNumId w:val="135"/>
  </w:num>
  <w:num w:numId="125">
    <w:abstractNumId w:val="99"/>
  </w:num>
  <w:num w:numId="126">
    <w:abstractNumId w:val="27"/>
  </w:num>
  <w:num w:numId="127">
    <w:abstractNumId w:val="2"/>
  </w:num>
  <w:num w:numId="128">
    <w:abstractNumId w:val="2"/>
  </w:num>
  <w:num w:numId="129">
    <w:abstractNumId w:val="20"/>
  </w:num>
  <w:num w:numId="130">
    <w:abstractNumId w:val="61"/>
  </w:num>
  <w:num w:numId="131">
    <w:abstractNumId w:val="124"/>
  </w:num>
  <w:num w:numId="132">
    <w:abstractNumId w:val="22"/>
  </w:num>
  <w:num w:numId="133">
    <w:abstractNumId w:val="38"/>
  </w:num>
  <w:num w:numId="134">
    <w:abstractNumId w:val="50"/>
  </w:num>
  <w:num w:numId="135">
    <w:abstractNumId w:val="82"/>
  </w:num>
  <w:num w:numId="136">
    <w:abstractNumId w:val="55"/>
  </w:num>
  <w:num w:numId="137">
    <w:abstractNumId w:val="32"/>
  </w:num>
  <w:num w:numId="138">
    <w:abstractNumId w:val="48"/>
  </w:num>
  <w:num w:numId="139">
    <w:abstractNumId w:val="70"/>
  </w:num>
  <w:num w:numId="140">
    <w:abstractNumId w:val="3"/>
  </w:num>
  <w:num w:numId="141">
    <w:abstractNumId w:val="1"/>
  </w:num>
  <w:num w:numId="142">
    <w:abstractNumId w:val="63"/>
  </w:num>
  <w:num w:numId="143">
    <w:abstractNumId w:val="123"/>
  </w:num>
  <w:num w:numId="144">
    <w:abstractNumId w:val="75"/>
  </w:num>
  <w:num w:numId="145">
    <w:abstractNumId w:val="45"/>
  </w:num>
  <w:num w:numId="146">
    <w:abstractNumId w:val="15"/>
  </w:num>
  <w:num w:numId="147">
    <w:abstractNumId w:val="73"/>
  </w:num>
  <w:num w:numId="148">
    <w:abstractNumId w:val="85"/>
  </w:num>
  <w:num w:numId="149">
    <w:abstractNumId w:val="35"/>
  </w:num>
  <w:num w:numId="150">
    <w:abstractNumId w:val="100"/>
  </w:num>
  <w:num w:numId="151">
    <w:abstractNumId w:val="112"/>
  </w:num>
  <w:num w:numId="152">
    <w:abstractNumId w:val="65"/>
  </w:num>
  <w:num w:numId="153">
    <w:abstractNumId w:val="54"/>
  </w:num>
  <w:num w:numId="154">
    <w:abstractNumId w:val="58"/>
  </w:num>
  <w:num w:numId="155">
    <w:abstractNumId w:val="34"/>
  </w:num>
  <w:num w:numId="156">
    <w:abstractNumId w:val="59"/>
  </w:num>
  <w:num w:numId="157">
    <w:abstractNumId w:val="53"/>
  </w:num>
  <w:num w:numId="158">
    <w:abstractNumId w:val="152"/>
  </w:num>
  <w:num w:numId="159">
    <w:abstractNumId w:val="67"/>
  </w:num>
  <w:num w:numId="160">
    <w:abstractNumId w:val="128"/>
  </w:num>
  <w:num w:numId="161">
    <w:abstractNumId w:val="144"/>
  </w:num>
  <w:num w:numId="162">
    <w:abstractNumId w:val="141"/>
  </w:num>
  <w:num w:numId="163">
    <w:abstractNumId w:val="97"/>
  </w:num>
  <w:num w:numId="164">
    <w:abstractNumId w:val="114"/>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24242"/>
    <w:rsid w:val="000D4C3A"/>
    <w:rsid w:val="00124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Target\Windows\Published\Books\MS-CMRP\%5bMS-RRP%5d.pdf" TargetMode="External"/><Relationship Id="rId21" Type="http://schemas.openxmlformats.org/officeDocument/2006/relationships/hyperlink" Target="file:///E:\Target\Windows\Published\Books\MS-CMRP\%5bMS-DTYP%5d.pdf" TargetMode="External"/><Relationship Id="rId42" Type="http://schemas.openxmlformats.org/officeDocument/2006/relationships/hyperlink" Target="http://go.microsoft.com/fwlink/?LinkId=90550" TargetMode="External"/><Relationship Id="rId63" Type="http://schemas.openxmlformats.org/officeDocument/2006/relationships/hyperlink" Target="file:///E:\Target\Windows\Published\Books\MS-CMRP\%5bMS-RPCE%5d.pdf" TargetMode="External"/><Relationship Id="rId84" Type="http://schemas.openxmlformats.org/officeDocument/2006/relationships/hyperlink" Target="file:///E:\Target\Windows\Published\Books\MS-CMRP\%5bMS-DTYP%5d.pdf" TargetMode="External"/><Relationship Id="rId138" Type="http://schemas.openxmlformats.org/officeDocument/2006/relationships/hyperlink" Target="file:///E:\Target\Windows\Published\Books\MS-CMRP\%5bMS-RRP%5d.pdf" TargetMode="External"/><Relationship Id="rId159" Type="http://schemas.openxmlformats.org/officeDocument/2006/relationships/hyperlink" Target="file:///E:\Target\Windows\Published\Books\MS-CMRP\%5bMS-RRP%5d.pdf" TargetMode="External"/><Relationship Id="rId170" Type="http://schemas.openxmlformats.org/officeDocument/2006/relationships/hyperlink" Target="http://go.microsoft.com/fwlink/?LinkId=89824" TargetMode="External"/><Relationship Id="rId191" Type="http://schemas.openxmlformats.org/officeDocument/2006/relationships/hyperlink" Target="http://go.microsoft.com/fwlink/?LinkId=89824" TargetMode="External"/><Relationship Id="rId205" Type="http://schemas.openxmlformats.org/officeDocument/2006/relationships/hyperlink" Target="http://go.microsoft.com/fwlink/?LinkId=89824" TargetMode="External"/><Relationship Id="rId226" Type="http://schemas.openxmlformats.org/officeDocument/2006/relationships/hyperlink" Target="http://go.microsoft.com/fwlink/?LinkId=89824" TargetMode="External"/><Relationship Id="rId247" Type="http://schemas.openxmlformats.org/officeDocument/2006/relationships/hyperlink" Target="http://go.microsoft.com/fwlink/?LinkId=123460" TargetMode="External"/><Relationship Id="rId107" Type="http://schemas.openxmlformats.org/officeDocument/2006/relationships/hyperlink" Target="file:///E:\Target\Windows\Published\Books\MS-CMRP\%5bMS-RRP%5d.pdf" TargetMode="External"/><Relationship Id="rId268" Type="http://schemas.openxmlformats.org/officeDocument/2006/relationships/footer" Target="footer1.xml"/><Relationship Id="rId11" Type="http://schemas.openxmlformats.org/officeDocument/2006/relationships/hyperlink" Target="mailto:iplg@microsoft.com" TargetMode="External"/><Relationship Id="rId32" Type="http://schemas.openxmlformats.org/officeDocument/2006/relationships/hyperlink" Target="file:///E:\Target\Windows\Published\Books\MS-CMRP\%5bMS-DTYP%5d.pdf" TargetMode="External"/><Relationship Id="rId53" Type="http://schemas.openxmlformats.org/officeDocument/2006/relationships/hyperlink" Target="file:///E:\Target\Windows\Published\Books\MS-CMRP\%5bMS-NLMP%5d.pdf" TargetMode="External"/><Relationship Id="rId74" Type="http://schemas.openxmlformats.org/officeDocument/2006/relationships/hyperlink" Target="file:///E:\Target\Windows\Published\Books\MS-CMRP\%5bMS-DTYP%5d.pdf" TargetMode="External"/><Relationship Id="rId128" Type="http://schemas.openxmlformats.org/officeDocument/2006/relationships/hyperlink" Target="http://go.microsoft.com/fwlink/?LinkId=89824" TargetMode="External"/><Relationship Id="rId149" Type="http://schemas.openxmlformats.org/officeDocument/2006/relationships/hyperlink" Target="http://go.microsoft.com/fwlink/?LinkId=89824" TargetMode="External"/><Relationship Id="rId5" Type="http://schemas.openxmlformats.org/officeDocument/2006/relationships/settings" Target="settings.xml"/><Relationship Id="rId95" Type="http://schemas.openxmlformats.org/officeDocument/2006/relationships/hyperlink" Target="file:///E:\Target\Windows\Published\Books\MS-CMRP\%5bMS-RPCE%5d.pdf" TargetMode="External"/><Relationship Id="rId160" Type="http://schemas.openxmlformats.org/officeDocument/2006/relationships/hyperlink" Target="http://go.microsoft.com/fwlink/?LinkId=89824" TargetMode="External"/><Relationship Id="rId181" Type="http://schemas.openxmlformats.org/officeDocument/2006/relationships/hyperlink" Target="http://go.microsoft.com/fwlink/?LinkId=89824" TargetMode="External"/><Relationship Id="rId216" Type="http://schemas.openxmlformats.org/officeDocument/2006/relationships/image" Target="media/image4.bin"/><Relationship Id="rId237" Type="http://schemas.openxmlformats.org/officeDocument/2006/relationships/hyperlink" Target="http://go.microsoft.com/fwlink/?LinkId=89824" TargetMode="External"/><Relationship Id="rId258" Type="http://schemas.openxmlformats.org/officeDocument/2006/relationships/image" Target="media/image8.bin"/><Relationship Id="rId22" Type="http://schemas.openxmlformats.org/officeDocument/2006/relationships/hyperlink" Target="http://go.microsoft.com/fwlink/?LinkId=90260" TargetMode="External"/><Relationship Id="rId43" Type="http://schemas.openxmlformats.org/officeDocument/2006/relationships/hyperlink" Target="http://go.microsoft.com/fwlink/?LinkId=89974" TargetMode="External"/><Relationship Id="rId64" Type="http://schemas.openxmlformats.org/officeDocument/2006/relationships/hyperlink" Target="file:///E:\Target\Windows\Published\Books\MS-CMRP\%5bMS-RPCE%5d.pdf" TargetMode="External"/><Relationship Id="rId118" Type="http://schemas.openxmlformats.org/officeDocument/2006/relationships/hyperlink" Target="http://go.microsoft.com/fwlink/?LinkId=90264" TargetMode="External"/><Relationship Id="rId139" Type="http://schemas.openxmlformats.org/officeDocument/2006/relationships/hyperlink" Target="http://go.microsoft.com/fwlink/?LinkId=89824" TargetMode="External"/><Relationship Id="rId85" Type="http://schemas.openxmlformats.org/officeDocument/2006/relationships/hyperlink" Target="file:///E:\Target\Windows\Published\Books\MS-CMRP\%5bMS-DMRP%5d.pdf" TargetMode="External"/><Relationship Id="rId150" Type="http://schemas.openxmlformats.org/officeDocument/2006/relationships/hyperlink" Target="file:///E:\Target\Windows\Published\Books\MS-CMRP\%5bMS-RRP%5d.pdf" TargetMode="External"/><Relationship Id="rId171" Type="http://schemas.openxmlformats.org/officeDocument/2006/relationships/hyperlink" Target="http://go.microsoft.com/fwlink/?LinkId=89824" TargetMode="External"/><Relationship Id="rId192" Type="http://schemas.openxmlformats.org/officeDocument/2006/relationships/hyperlink" Target="http://go.microsoft.com/fwlink/?LinkId=89824" TargetMode="External"/><Relationship Id="rId206" Type="http://schemas.openxmlformats.org/officeDocument/2006/relationships/hyperlink" Target="http://go.microsoft.com/fwlink/?LinkId=89824" TargetMode="External"/><Relationship Id="rId227" Type="http://schemas.openxmlformats.org/officeDocument/2006/relationships/hyperlink" Target="http://go.microsoft.com/fwlink/?LinkId=89824" TargetMode="External"/><Relationship Id="rId248" Type="http://schemas.openxmlformats.org/officeDocument/2006/relationships/hyperlink" Target="http://go.microsoft.com/fwlink/?LinkId=123460" TargetMode="External"/><Relationship Id="rId269" Type="http://schemas.openxmlformats.org/officeDocument/2006/relationships/footer" Target="footer2.xml"/><Relationship Id="rId12" Type="http://schemas.openxmlformats.org/officeDocument/2006/relationships/hyperlink" Target="http://www.microsoft.com/trademarks" TargetMode="External"/><Relationship Id="rId33" Type="http://schemas.openxmlformats.org/officeDocument/2006/relationships/hyperlink" Target="file:///E:\Target\Windows\Published\Books\MS-CMRP\%5bMS-ERREF%5d.pdf" TargetMode="External"/><Relationship Id="rId108" Type="http://schemas.openxmlformats.org/officeDocument/2006/relationships/hyperlink" Target="file:///E:\Target\Windows\Published\Books\MS-CMRP\%5bMS-RRP%5d.pdf" TargetMode="External"/><Relationship Id="rId129" Type="http://schemas.openxmlformats.org/officeDocument/2006/relationships/hyperlink" Target="http://go.microsoft.com/fwlink/?LinkId=89824" TargetMode="External"/><Relationship Id="rId54" Type="http://schemas.openxmlformats.org/officeDocument/2006/relationships/hyperlink" Target="file:///E:\Target\Windows\Published\Books\MS-CMRP\%5bMS-SPNG%5d.pdf" TargetMode="External"/><Relationship Id="rId75" Type="http://schemas.openxmlformats.org/officeDocument/2006/relationships/hyperlink" Target="file:///E:\Target\Windows\Published\Books\MS-CMRP\%5bMS-DMRP%5d.pdf" TargetMode="External"/><Relationship Id="rId96" Type="http://schemas.openxmlformats.org/officeDocument/2006/relationships/hyperlink" Target="http://go.microsoft.com/fwlink/?LinkId=90540" TargetMode="External"/><Relationship Id="rId140" Type="http://schemas.openxmlformats.org/officeDocument/2006/relationships/hyperlink" Target="file:///E:\Target\Windows\Published\Books\MS-CMRP\%5bMS-RRP%5d.pdf" TargetMode="External"/><Relationship Id="rId161" Type="http://schemas.openxmlformats.org/officeDocument/2006/relationships/hyperlink" Target="http://go.microsoft.com/fwlink/?LinkId=89824" TargetMode="External"/><Relationship Id="rId182" Type="http://schemas.openxmlformats.org/officeDocument/2006/relationships/hyperlink" Target="http://go.microsoft.com/fwlink/?LinkId=89824" TargetMode="External"/><Relationship Id="rId217" Type="http://schemas.openxmlformats.org/officeDocument/2006/relationships/hyperlink" Target="file:///E:\Target\Windows\Published\Books\MS-CMRP\%5bMS-LSAD%5d.pdf" TargetMode="External"/><Relationship Id="rId6" Type="http://schemas.openxmlformats.org/officeDocument/2006/relationships/webSettings" Target="webSettings.xml"/><Relationship Id="rId238" Type="http://schemas.openxmlformats.org/officeDocument/2006/relationships/hyperlink" Target="http://go.microsoft.com/fwlink/?LinkId=89824" TargetMode="External"/><Relationship Id="rId259" Type="http://schemas.openxmlformats.org/officeDocument/2006/relationships/image" Target="media/image9.bin"/><Relationship Id="rId23" Type="http://schemas.openxmlformats.org/officeDocument/2006/relationships/hyperlink" Target="http://go.microsoft.com/fwlink/?LinkId=90261" TargetMode="External"/><Relationship Id="rId119" Type="http://schemas.openxmlformats.org/officeDocument/2006/relationships/hyperlink" Target="http://go.microsoft.com/fwlink/?LinkId=89824" TargetMode="External"/><Relationship Id="rId270" Type="http://schemas.openxmlformats.org/officeDocument/2006/relationships/fontTable" Target="fontTable.xml"/><Relationship Id="rId44" Type="http://schemas.openxmlformats.org/officeDocument/2006/relationships/hyperlink" Target="http://go.microsoft.com/fwlink/?LinkId=89985" TargetMode="External"/><Relationship Id="rId60" Type="http://schemas.openxmlformats.org/officeDocument/2006/relationships/hyperlink" Target="http://go.microsoft.com/fwlink/?LinkId=89824" TargetMode="External"/><Relationship Id="rId65" Type="http://schemas.openxmlformats.org/officeDocument/2006/relationships/hyperlink" Target="file:///E:\Target\Windows\Published\Books\MS-CMRP\%5bMS-RPCE%5d.pdf" TargetMode="External"/><Relationship Id="rId81" Type="http://schemas.openxmlformats.org/officeDocument/2006/relationships/hyperlink" Target="file:///E:\Target\Windows\Published\Books\MS-CMRP\%5bMS-DTYP%5d.pdf" TargetMode="External"/><Relationship Id="rId86" Type="http://schemas.openxmlformats.org/officeDocument/2006/relationships/hyperlink" Target="http://go.microsoft.com/fwlink/?LinkId=90264" TargetMode="External"/><Relationship Id="rId130" Type="http://schemas.openxmlformats.org/officeDocument/2006/relationships/hyperlink" Target="http://go.microsoft.com/fwlink/?LinkId=89824" TargetMode="External"/><Relationship Id="rId135" Type="http://schemas.openxmlformats.org/officeDocument/2006/relationships/hyperlink" Target="http://go.microsoft.com/fwlink/?LinkId=89824" TargetMode="External"/><Relationship Id="rId151" Type="http://schemas.openxmlformats.org/officeDocument/2006/relationships/hyperlink" Target="http://go.microsoft.com/fwlink/?LinkId=89824" TargetMode="External"/><Relationship Id="rId156" Type="http://schemas.openxmlformats.org/officeDocument/2006/relationships/hyperlink" Target="file:///E:\Target\Windows\Published\Books\MS-CMRP\%5bMS-RRP%5d.pdf" TargetMode="External"/><Relationship Id="rId177" Type="http://schemas.openxmlformats.org/officeDocument/2006/relationships/hyperlink" Target="http://go.microsoft.com/fwlink/?LinkId=89824" TargetMode="External"/><Relationship Id="rId198" Type="http://schemas.openxmlformats.org/officeDocument/2006/relationships/hyperlink" Target="http://go.microsoft.com/fwlink/?LinkId=89824" TargetMode="External"/><Relationship Id="rId172" Type="http://schemas.openxmlformats.org/officeDocument/2006/relationships/hyperlink" Target="http://go.microsoft.com/fwlink/?LinkId=89824" TargetMode="External"/><Relationship Id="rId193" Type="http://schemas.openxmlformats.org/officeDocument/2006/relationships/hyperlink" Target="http://go.microsoft.com/fwlink/?LinkId=89824" TargetMode="External"/><Relationship Id="rId202" Type="http://schemas.openxmlformats.org/officeDocument/2006/relationships/hyperlink" Target="http://go.microsoft.com/fwlink/?LinkId=89824" TargetMode="External"/><Relationship Id="rId207" Type="http://schemas.openxmlformats.org/officeDocument/2006/relationships/hyperlink" Target="http://go.microsoft.com/fwlink/?LinkId=89824" TargetMode="External"/><Relationship Id="rId223" Type="http://schemas.openxmlformats.org/officeDocument/2006/relationships/hyperlink" Target="http://go.microsoft.com/fwlink/?LinkId=89824" TargetMode="External"/><Relationship Id="rId228" Type="http://schemas.openxmlformats.org/officeDocument/2006/relationships/hyperlink" Target="http://go.microsoft.com/fwlink/?LinkId=89824" TargetMode="External"/><Relationship Id="rId244" Type="http://schemas.openxmlformats.org/officeDocument/2006/relationships/hyperlink" Target="http://go.microsoft.com/fwlink/?LinkId=89824" TargetMode="External"/><Relationship Id="rId249" Type="http://schemas.openxmlformats.org/officeDocument/2006/relationships/hyperlink" Target="file:///E:\Target\Windows\Published\Books\MS-CMRP\%5bMS-DTYP%5d.pdf" TargetMode="External"/><Relationship Id="rId13" Type="http://schemas.openxmlformats.org/officeDocument/2006/relationships/hyperlink" Target="http://go.microsoft.com/fwlink/?LinkId=89824" TargetMode="External"/><Relationship Id="rId18" Type="http://schemas.openxmlformats.org/officeDocument/2006/relationships/hyperlink" Target="file:///E:\Target\Windows\Published\Books\MS-CMRP\%5bMS-CMRP%5d.pdf" TargetMode="External"/><Relationship Id="rId39" Type="http://schemas.openxmlformats.org/officeDocument/2006/relationships/hyperlink" Target="file:///E:\Target\Windows\Published\Books\MS-CMRP\%5bMS-SPNG%5d.pdf" TargetMode="External"/><Relationship Id="rId109" Type="http://schemas.openxmlformats.org/officeDocument/2006/relationships/hyperlink" Target="file:///E:\Target\Windows\Published\Books\MS-CMRP\%5bMS-RRP%5d.pdf" TargetMode="External"/><Relationship Id="rId260" Type="http://schemas.openxmlformats.org/officeDocument/2006/relationships/image" Target="media/image10.bin"/><Relationship Id="rId265" Type="http://schemas.openxmlformats.org/officeDocument/2006/relationships/hyperlink" Target="file:///E:\Target\Windows\Published\Books\MS-CMRP\%5bMS-SCMR%5d.pdf" TargetMode="External"/><Relationship Id="rId34" Type="http://schemas.openxmlformats.org/officeDocument/2006/relationships/hyperlink" Target="file:///E:\Target\Windows\Published\Books\MS-CMRP\%5bMS-LSAD%5d.pdf" TargetMode="External"/><Relationship Id="rId50" Type="http://schemas.openxmlformats.org/officeDocument/2006/relationships/hyperlink" Target="file:///E:\Target\Windows\Published\Books\MS-CMRP\%5bMS-RPCE%5d.pdf" TargetMode="External"/><Relationship Id="rId55" Type="http://schemas.openxmlformats.org/officeDocument/2006/relationships/hyperlink" Target="file:///E:\Target\Windows\Published\Books\MS-CMRP\%5bMS-ERREF%5d.pdf" TargetMode="External"/><Relationship Id="rId76" Type="http://schemas.openxmlformats.org/officeDocument/2006/relationships/image" Target="media/image1.bin"/><Relationship Id="rId97" Type="http://schemas.openxmlformats.org/officeDocument/2006/relationships/hyperlink" Target="file:///E:\Target\Windows\Published\Books\MS-CMRP\%5bMS-RRP%5d.pdf" TargetMode="External"/><Relationship Id="rId104" Type="http://schemas.openxmlformats.org/officeDocument/2006/relationships/hyperlink" Target="file:///E:\Target\Windows\Published\Books\MS-CMRP\%5bMS-DTYP%5d.pdf" TargetMode="External"/><Relationship Id="rId120" Type="http://schemas.openxmlformats.org/officeDocument/2006/relationships/hyperlink" Target="http://go.microsoft.com/fwlink/?LinkId=89824" TargetMode="External"/><Relationship Id="rId125" Type="http://schemas.openxmlformats.org/officeDocument/2006/relationships/hyperlink" Target="http://go.microsoft.com/fwlink/?LinkId=89824" TargetMode="External"/><Relationship Id="rId141" Type="http://schemas.openxmlformats.org/officeDocument/2006/relationships/hyperlink" Target="file:///E:\Target\Windows\Published\Books\MS-CMRP\%5bMS-DTYP%5d.pdf" TargetMode="External"/><Relationship Id="rId146" Type="http://schemas.openxmlformats.org/officeDocument/2006/relationships/hyperlink" Target="file:///E:\Target\Windows\Published\Books\MS-CMRP\%5bMS-RRP%5d.pdf" TargetMode="External"/><Relationship Id="rId167" Type="http://schemas.openxmlformats.org/officeDocument/2006/relationships/hyperlink" Target="http://go.microsoft.com/fwlink/?LinkId=89824" TargetMode="External"/><Relationship Id="rId188" Type="http://schemas.openxmlformats.org/officeDocument/2006/relationships/hyperlink" Target="http://go.microsoft.com/fwlink/?LinkId=89824" TargetMode="External"/><Relationship Id="rId7" Type="http://schemas.openxmlformats.org/officeDocument/2006/relationships/footnotes" Target="footnotes.xml"/><Relationship Id="rId71" Type="http://schemas.openxmlformats.org/officeDocument/2006/relationships/hyperlink" Target="file:///E:\Target\Windows\Published\Books\MS-CMRP\%5bMS-DTYP%5d.pdf" TargetMode="External"/><Relationship Id="rId92" Type="http://schemas.openxmlformats.org/officeDocument/2006/relationships/hyperlink" Target="http://go.microsoft.com/fwlink/?LinkId=89974" TargetMode="External"/><Relationship Id="rId162" Type="http://schemas.openxmlformats.org/officeDocument/2006/relationships/hyperlink" Target="http://go.microsoft.com/fwlink/?LinkId=89824" TargetMode="External"/><Relationship Id="rId183" Type="http://schemas.openxmlformats.org/officeDocument/2006/relationships/hyperlink" Target="http://go.microsoft.com/fwlink/?LinkId=89824" TargetMode="External"/><Relationship Id="rId213" Type="http://schemas.openxmlformats.org/officeDocument/2006/relationships/hyperlink" Target="http://go.microsoft.com/fwlink/?LinkId=89824" TargetMode="External"/><Relationship Id="rId218" Type="http://schemas.openxmlformats.org/officeDocument/2006/relationships/hyperlink" Target="http://go.microsoft.com/fwlink/?LinkId=89824" TargetMode="External"/><Relationship Id="rId234" Type="http://schemas.openxmlformats.org/officeDocument/2006/relationships/hyperlink" Target="http://go.microsoft.com/fwlink/?LinkId=89824" TargetMode="External"/><Relationship Id="rId239" Type="http://schemas.openxmlformats.org/officeDocument/2006/relationships/hyperlink" Target="http://go.microsoft.com/fwlink/?LinkId=89824" TargetMode="External"/><Relationship Id="rId2" Type="http://schemas.openxmlformats.org/officeDocument/2006/relationships/customXml" Target="../customXml/item2.xml"/><Relationship Id="rId29" Type="http://schemas.openxmlformats.org/officeDocument/2006/relationships/hyperlink" Target="mailto:dochelp@microsoft.com" TargetMode="External"/><Relationship Id="rId250" Type="http://schemas.openxmlformats.org/officeDocument/2006/relationships/hyperlink" Target="file:///E:\Target\Windows\Published\Books\MS-CMRP\%5bMS-DTYP%5d.pdf" TargetMode="External"/><Relationship Id="rId255" Type="http://schemas.openxmlformats.org/officeDocument/2006/relationships/image" Target="media/image5.bin"/><Relationship Id="rId271" Type="http://schemas.openxmlformats.org/officeDocument/2006/relationships/theme" Target="theme/theme1.xml"/><Relationship Id="rId24" Type="http://schemas.openxmlformats.org/officeDocument/2006/relationships/hyperlink" Target="http://go.microsoft.com/fwlink/?LinkId=90200" TargetMode="External"/><Relationship Id="rId40" Type="http://schemas.openxmlformats.org/officeDocument/2006/relationships/hyperlink" Target="http://go.microsoft.com/fwlink/?LinkId=90264" TargetMode="External"/><Relationship Id="rId45" Type="http://schemas.openxmlformats.org/officeDocument/2006/relationships/hyperlink" Target="http://go.microsoft.com/fwlink/?LinkId=123460" TargetMode="External"/><Relationship Id="rId66" Type="http://schemas.openxmlformats.org/officeDocument/2006/relationships/hyperlink" Target="file:///E:\Target\Windows\Published\Books\MS-CMRP\%5bMS-RPCE%5d.pdf" TargetMode="External"/><Relationship Id="rId87" Type="http://schemas.openxmlformats.org/officeDocument/2006/relationships/hyperlink" Target="file:///E:\Target\Windows\Published\Books\MS-CMRP\%5bMS-RRP%5d.pdf" TargetMode="External"/><Relationship Id="rId110" Type="http://schemas.openxmlformats.org/officeDocument/2006/relationships/hyperlink" Target="file:///E:\Target\Windows\Published\Books\MS-CMRP\%5bMS-DTYP%5d.pdf" TargetMode="External"/><Relationship Id="rId115" Type="http://schemas.openxmlformats.org/officeDocument/2006/relationships/hyperlink" Target="http://go.microsoft.com/fwlink/?LinkId=90540" TargetMode="External"/><Relationship Id="rId131" Type="http://schemas.openxmlformats.org/officeDocument/2006/relationships/hyperlink" Target="http://go.microsoft.com/fwlink/?LinkId=89824" TargetMode="External"/><Relationship Id="rId136" Type="http://schemas.openxmlformats.org/officeDocument/2006/relationships/hyperlink" Target="http://go.microsoft.com/fwlink/?LinkId=89824" TargetMode="External"/><Relationship Id="rId157" Type="http://schemas.openxmlformats.org/officeDocument/2006/relationships/hyperlink" Target="http://go.microsoft.com/fwlink/?LinkId=89824" TargetMode="External"/><Relationship Id="rId178" Type="http://schemas.openxmlformats.org/officeDocument/2006/relationships/hyperlink" Target="http://go.microsoft.com/fwlink/?LinkId=89824" TargetMode="External"/><Relationship Id="rId61" Type="http://schemas.openxmlformats.org/officeDocument/2006/relationships/hyperlink" Target="file:///E:\Target\Windows\Published\Books\MS-CMRP\%5bMS-DTYP%5d.pdf" TargetMode="External"/><Relationship Id="rId82" Type="http://schemas.openxmlformats.org/officeDocument/2006/relationships/hyperlink" Target="file:///E:\Target\Windows\Published\Books\MS-CMRP\%5bMS-DTYP%5d.pdf" TargetMode="External"/><Relationship Id="rId152" Type="http://schemas.openxmlformats.org/officeDocument/2006/relationships/hyperlink" Target="http://go.microsoft.com/fwlink/?LinkId=89824" TargetMode="External"/><Relationship Id="rId173" Type="http://schemas.openxmlformats.org/officeDocument/2006/relationships/hyperlink" Target="http://go.microsoft.com/fwlink/?LinkId=89824" TargetMode="External"/><Relationship Id="rId194" Type="http://schemas.openxmlformats.org/officeDocument/2006/relationships/hyperlink" Target="http://go.microsoft.com/fwlink/?LinkId=89824" TargetMode="External"/><Relationship Id="rId199" Type="http://schemas.openxmlformats.org/officeDocument/2006/relationships/hyperlink" Target="http://go.microsoft.com/fwlink/?LinkId=89824" TargetMode="External"/><Relationship Id="rId203" Type="http://schemas.openxmlformats.org/officeDocument/2006/relationships/hyperlink" Target="http://go.microsoft.com/fwlink/?LinkId=89824" TargetMode="External"/><Relationship Id="rId208" Type="http://schemas.openxmlformats.org/officeDocument/2006/relationships/hyperlink" Target="http://go.microsoft.com/fwlink/?LinkId=89824" TargetMode="External"/><Relationship Id="rId229" Type="http://schemas.openxmlformats.org/officeDocument/2006/relationships/hyperlink" Target="http://go.microsoft.com/fwlink/?LinkId=89824" TargetMode="External"/><Relationship Id="rId19" Type="http://schemas.openxmlformats.org/officeDocument/2006/relationships/hyperlink" Target="http://go.microsoft.com/fwlink/?LinkId=90264" TargetMode="External"/><Relationship Id="rId224" Type="http://schemas.openxmlformats.org/officeDocument/2006/relationships/hyperlink" Target="http://go.microsoft.com/fwlink/?LinkId=89824" TargetMode="External"/><Relationship Id="rId240" Type="http://schemas.openxmlformats.org/officeDocument/2006/relationships/hyperlink" Target="http://go.microsoft.com/fwlink/?LinkId=89824" TargetMode="External"/><Relationship Id="rId245" Type="http://schemas.openxmlformats.org/officeDocument/2006/relationships/hyperlink" Target="http://go.microsoft.com/fwlink/?LinkId=89824" TargetMode="External"/><Relationship Id="rId261" Type="http://schemas.openxmlformats.org/officeDocument/2006/relationships/image" Target="media/image11.bin"/><Relationship Id="rId266" Type="http://schemas.openxmlformats.org/officeDocument/2006/relationships/hyperlink" Target="file:///E:\Target\Windows\Published\Books\MS-CMRP\%5bMS-RPCE%5d.pdf" TargetMode="External"/><Relationship Id="rId14" Type="http://schemas.openxmlformats.org/officeDocument/2006/relationships/hyperlink" Target="file:///E:\Target\Windows\Published\Books\MS-CMRP\%5bMS-RPCE%5d.pdf" TargetMode="External"/><Relationship Id="rId30" Type="http://schemas.openxmlformats.org/officeDocument/2006/relationships/hyperlink" Target="http://go.microsoft.com/fwlink/?LinkId=89824" TargetMode="External"/><Relationship Id="rId35" Type="http://schemas.openxmlformats.org/officeDocument/2006/relationships/hyperlink" Target="file:///E:\Target\Windows\Published\Books\MS-CMRP\%5bMS-NLMP%5d.pdf" TargetMode="External"/><Relationship Id="rId56" Type="http://schemas.openxmlformats.org/officeDocument/2006/relationships/hyperlink" Target="http://go.microsoft.com/fwlink/?LinkId=89824" TargetMode="External"/><Relationship Id="rId77" Type="http://schemas.openxmlformats.org/officeDocument/2006/relationships/hyperlink" Target="file:///E:\Target\Windows\Published\Books\MS-CMRP\%5bMS-DMRP%5d.pdf" TargetMode="External"/><Relationship Id="rId100" Type="http://schemas.openxmlformats.org/officeDocument/2006/relationships/hyperlink" Target="file:///E:\Target\Windows\Published\Books\MS-CMRP\%5bMS-RRP%5d.pdf" TargetMode="External"/><Relationship Id="rId105" Type="http://schemas.openxmlformats.org/officeDocument/2006/relationships/hyperlink" Target="file:///E:\Target\Windows\Published\Books\MS-CMRP\%5bMS-RRP%5d.pdf" TargetMode="External"/><Relationship Id="rId126" Type="http://schemas.openxmlformats.org/officeDocument/2006/relationships/hyperlink" Target="http://go.microsoft.com/fwlink/?LinkId=89824" TargetMode="External"/><Relationship Id="rId147" Type="http://schemas.openxmlformats.org/officeDocument/2006/relationships/hyperlink" Target="file:///E:\Target\Windows\Published\Books\MS-CMRP\%5bMS-DTYP%5d.pdf" TargetMode="External"/><Relationship Id="rId168" Type="http://schemas.openxmlformats.org/officeDocument/2006/relationships/hyperlink" Target="http://go.microsoft.com/fwlink/?LinkId=89824" TargetMode="External"/><Relationship Id="rId8" Type="http://schemas.openxmlformats.org/officeDocument/2006/relationships/endnotes" Target="endnotes.xml"/><Relationship Id="rId51" Type="http://schemas.openxmlformats.org/officeDocument/2006/relationships/hyperlink" Target="file:///E:\Target\Windows\Published\Books\MS-CMRP\%5bMS-NLMP%5d.pdf" TargetMode="External"/><Relationship Id="rId72" Type="http://schemas.openxmlformats.org/officeDocument/2006/relationships/hyperlink" Target="file:///E:\Target\Windows\Published\Books\MS-CMRP\%5bMS-RRP%5d.pdf" TargetMode="External"/><Relationship Id="rId93" Type="http://schemas.openxmlformats.org/officeDocument/2006/relationships/hyperlink" Target="file:///E:\Target\Windows\Published\Books\MS-CMRP\%5bMS-RRP%5d.pdf" TargetMode="External"/><Relationship Id="rId98" Type="http://schemas.openxmlformats.org/officeDocument/2006/relationships/hyperlink" Target="http://go.microsoft.com/fwlink/?LinkId=90264" TargetMode="External"/><Relationship Id="rId121" Type="http://schemas.openxmlformats.org/officeDocument/2006/relationships/hyperlink" Target="http://go.microsoft.com/fwlink/?LinkId=89824" TargetMode="External"/><Relationship Id="rId142" Type="http://schemas.openxmlformats.org/officeDocument/2006/relationships/hyperlink" Target="file:///E:\Target\Windows\Published\Books\MS-CMRP\%5bMS-RRP%5d.pdf" TargetMode="External"/><Relationship Id="rId163" Type="http://schemas.openxmlformats.org/officeDocument/2006/relationships/hyperlink" Target="http://go.microsoft.com/fwlink/?LinkId=89824" TargetMode="External"/><Relationship Id="rId184" Type="http://schemas.openxmlformats.org/officeDocument/2006/relationships/hyperlink" Target="http://go.microsoft.com/fwlink/?LinkId=89824" TargetMode="External"/><Relationship Id="rId189" Type="http://schemas.openxmlformats.org/officeDocument/2006/relationships/hyperlink" Target="http://go.microsoft.com/fwlink/?LinkId=89824" TargetMode="External"/><Relationship Id="rId219" Type="http://schemas.openxmlformats.org/officeDocument/2006/relationships/hyperlink" Target="file:///E:\Target\Windows\Published\Books\MS-CMRP\%5bMS-LSAD%5d.pdf" TargetMode="External"/><Relationship Id="rId3" Type="http://schemas.openxmlformats.org/officeDocument/2006/relationships/numbering" Target="numbering.xml"/><Relationship Id="rId214" Type="http://schemas.openxmlformats.org/officeDocument/2006/relationships/hyperlink" Target="http://go.microsoft.com/fwlink/?LinkId=89824" TargetMode="External"/><Relationship Id="rId230" Type="http://schemas.openxmlformats.org/officeDocument/2006/relationships/hyperlink" Target="http://go.microsoft.com/fwlink/?LinkId=89824" TargetMode="External"/><Relationship Id="rId235" Type="http://schemas.openxmlformats.org/officeDocument/2006/relationships/hyperlink" Target="http://go.microsoft.com/fwlink/?LinkId=89824" TargetMode="External"/><Relationship Id="rId251" Type="http://schemas.openxmlformats.org/officeDocument/2006/relationships/hyperlink" Target="file:///E:\Target\Windows\Published\Books\MS-CMRP\%5bMS-RRP%5d.pdf" TargetMode="External"/><Relationship Id="rId256" Type="http://schemas.openxmlformats.org/officeDocument/2006/relationships/image" Target="media/image6.bin"/><Relationship Id="rId25" Type="http://schemas.openxmlformats.org/officeDocument/2006/relationships/hyperlink" Target="file:///E:\Target\Windows\Published\Books\MS-CMRP\%5bMS-AZOD%5d.pdf" TargetMode="External"/><Relationship Id="rId46" Type="http://schemas.openxmlformats.org/officeDocument/2006/relationships/hyperlink" Target="http://go.microsoft.com/fwlink/?LinkId=90540" TargetMode="External"/><Relationship Id="rId67" Type="http://schemas.openxmlformats.org/officeDocument/2006/relationships/hyperlink" Target="file:///E:\Target\Windows\Published\Books\MS-CMRP\%5bMS-RPCE%5d.pdf" TargetMode="External"/><Relationship Id="rId116" Type="http://schemas.openxmlformats.org/officeDocument/2006/relationships/hyperlink" Target="file:///E:\Target\Windows\Published\Books\MS-CMRP\%5bMS-LSAD%5d.pdf" TargetMode="External"/><Relationship Id="rId137" Type="http://schemas.openxmlformats.org/officeDocument/2006/relationships/hyperlink" Target="http://go.microsoft.com/fwlink/?LinkId=89824" TargetMode="External"/><Relationship Id="rId158" Type="http://schemas.openxmlformats.org/officeDocument/2006/relationships/hyperlink" Target="file:///E:\Target\Windows\Published\Books\MS-CMRP\%5bMS-DTYP%5d.pdf" TargetMode="External"/><Relationship Id="rId20" Type="http://schemas.openxmlformats.org/officeDocument/2006/relationships/hyperlink" Target="http://go.microsoft.com/fwlink/?LinkId=127732" TargetMode="External"/><Relationship Id="rId41" Type="http://schemas.openxmlformats.org/officeDocument/2006/relationships/hyperlink" Target="http://go.microsoft.com/fwlink/?LinkId=90317" TargetMode="External"/><Relationship Id="rId62" Type="http://schemas.openxmlformats.org/officeDocument/2006/relationships/hyperlink" Target="file:///E:\Target\Windows\Published\Books\MS-CMRP\%5bMS-RPCE%5d.pdf" TargetMode="External"/><Relationship Id="rId83" Type="http://schemas.openxmlformats.org/officeDocument/2006/relationships/hyperlink" Target="file:///E:\Target\Windows\Published\Books\MS-CMRP\%5bMS-DTYP%5d.pdf" TargetMode="External"/><Relationship Id="rId88" Type="http://schemas.openxmlformats.org/officeDocument/2006/relationships/hyperlink" Target="http://go.microsoft.com/fwlink/?LinkId=89985" TargetMode="External"/><Relationship Id="rId111" Type="http://schemas.openxmlformats.org/officeDocument/2006/relationships/hyperlink" Target="file:///E:\Target\Windows\Published\Books\MS-CMRP\%5bMS-RRP%5d.pdf" TargetMode="External"/><Relationship Id="rId132" Type="http://schemas.openxmlformats.org/officeDocument/2006/relationships/hyperlink" Target="http://go.microsoft.com/fwlink/?LinkId=89824" TargetMode="External"/><Relationship Id="rId153" Type="http://schemas.openxmlformats.org/officeDocument/2006/relationships/hyperlink" Target="file:///E:\Target\Windows\Published\Books\MS-CMRP\%5bMS-RRP%5d.pdf" TargetMode="External"/><Relationship Id="rId174" Type="http://schemas.openxmlformats.org/officeDocument/2006/relationships/hyperlink" Target="http://go.microsoft.com/fwlink/?LinkId=89824" TargetMode="External"/><Relationship Id="rId179" Type="http://schemas.openxmlformats.org/officeDocument/2006/relationships/hyperlink" Target="http://go.microsoft.com/fwlink/?LinkId=89824" TargetMode="External"/><Relationship Id="rId195" Type="http://schemas.openxmlformats.org/officeDocument/2006/relationships/hyperlink" Target="http://go.microsoft.com/fwlink/?LinkId=89824" TargetMode="External"/><Relationship Id="rId209" Type="http://schemas.openxmlformats.org/officeDocument/2006/relationships/hyperlink" Target="http://go.microsoft.com/fwlink/?LinkId=89824" TargetMode="External"/><Relationship Id="rId190" Type="http://schemas.openxmlformats.org/officeDocument/2006/relationships/hyperlink" Target="http://go.microsoft.com/fwlink/?LinkId=89824" TargetMode="External"/><Relationship Id="rId204" Type="http://schemas.openxmlformats.org/officeDocument/2006/relationships/hyperlink" Target="http://go.microsoft.com/fwlink/?LinkId=89824" TargetMode="External"/><Relationship Id="rId220" Type="http://schemas.openxmlformats.org/officeDocument/2006/relationships/hyperlink" Target="http://go.microsoft.com/fwlink/?LinkId=89824" TargetMode="External"/><Relationship Id="rId225" Type="http://schemas.openxmlformats.org/officeDocument/2006/relationships/hyperlink" Target="http://go.microsoft.com/fwlink/?LinkId=89824" TargetMode="External"/><Relationship Id="rId241" Type="http://schemas.openxmlformats.org/officeDocument/2006/relationships/hyperlink" Target="http://go.microsoft.com/fwlink/?LinkId=89824" TargetMode="External"/><Relationship Id="rId246" Type="http://schemas.openxmlformats.org/officeDocument/2006/relationships/hyperlink" Target="http://go.microsoft.com/fwlink/?LinkId=89824" TargetMode="External"/><Relationship Id="rId267" Type="http://schemas.openxmlformats.org/officeDocument/2006/relationships/hyperlink" Target="mailto:dochelp@microsoft.com" TargetMode="External"/><Relationship Id="rId15" Type="http://schemas.openxmlformats.org/officeDocument/2006/relationships/hyperlink" Target="file:///E:\Target\Windows\Published\Books\MS-CMRP\%5bMS-RRP%5d.pdf" TargetMode="External"/><Relationship Id="rId36" Type="http://schemas.openxmlformats.org/officeDocument/2006/relationships/hyperlink" Target="file:///E:\Target\Windows\Published\Books\MS-CMRP\%5bMS-RPCE%5d.pdf" TargetMode="External"/><Relationship Id="rId57" Type="http://schemas.openxmlformats.org/officeDocument/2006/relationships/hyperlink" Target="file:///E:\Target\Windows\Published\Books\MS-CMRP\%5bMS-RPCE%5d.pdf" TargetMode="External"/><Relationship Id="rId106" Type="http://schemas.openxmlformats.org/officeDocument/2006/relationships/hyperlink" Target="file:///E:\Target\Windows\Published\Books\MS-CMRP\%5bMS-DTYP%5d.pdf" TargetMode="External"/><Relationship Id="rId127" Type="http://schemas.openxmlformats.org/officeDocument/2006/relationships/hyperlink" Target="http://go.microsoft.com/fwlink/?LinkId=89824" TargetMode="External"/><Relationship Id="rId262" Type="http://schemas.openxmlformats.org/officeDocument/2006/relationships/hyperlink" Target="file:///E:\Target\Windows\Published\Books\MS-CMRP\%5bMS-RPCE%5d.pdf"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Windows\Published\Books\MS-CMRP\%5bMS-DMRP%5d.pdf" TargetMode="External"/><Relationship Id="rId52" Type="http://schemas.openxmlformats.org/officeDocument/2006/relationships/hyperlink" Target="file:///E:\Target\Windows\Published\Books\MS-CMRP\%5bMS-SPNG%5d.pdf" TargetMode="External"/><Relationship Id="rId73" Type="http://schemas.openxmlformats.org/officeDocument/2006/relationships/hyperlink" Target="file:///E:\Target\Windows\Published\Books\MS-CMRP\%5bMS-DTYP%5d.pdf" TargetMode="External"/><Relationship Id="rId78" Type="http://schemas.openxmlformats.org/officeDocument/2006/relationships/image" Target="media/image2.bin"/><Relationship Id="rId94" Type="http://schemas.openxmlformats.org/officeDocument/2006/relationships/hyperlink" Target="file:///E:\Target\Windows\Published\Books\MS-CMRP\%5bMS-SCMR%5d.pdf" TargetMode="External"/><Relationship Id="rId99" Type="http://schemas.openxmlformats.org/officeDocument/2006/relationships/hyperlink" Target="file:///E:\Target\Windows\Published\Books\MS-CMRP\%5bMS-RRP%5d.pdf" TargetMode="External"/><Relationship Id="rId101" Type="http://schemas.openxmlformats.org/officeDocument/2006/relationships/hyperlink" Target="file:///E:\Target\Windows\Published\Books\MS-CMRP\%5bMS-DTYP%5d.pdf" TargetMode="External"/><Relationship Id="rId122" Type="http://schemas.openxmlformats.org/officeDocument/2006/relationships/hyperlink" Target="http://go.microsoft.com/fwlink/?LinkId=89824" TargetMode="External"/><Relationship Id="rId143" Type="http://schemas.openxmlformats.org/officeDocument/2006/relationships/hyperlink" Target="http://go.microsoft.com/fwlink/?LinkId=89824" TargetMode="External"/><Relationship Id="rId148" Type="http://schemas.openxmlformats.org/officeDocument/2006/relationships/hyperlink" Target="file:///E:\Target\Windows\Published\Books\MS-CMRP\%5bMS-RRP%5d.pdf" TargetMode="External"/><Relationship Id="rId164" Type="http://schemas.openxmlformats.org/officeDocument/2006/relationships/hyperlink" Target="http://go.microsoft.com/fwlink/?LinkId=89824" TargetMode="External"/><Relationship Id="rId169" Type="http://schemas.openxmlformats.org/officeDocument/2006/relationships/hyperlink" Target="http://go.microsoft.com/fwlink/?LinkId=89824" TargetMode="External"/><Relationship Id="rId185" Type="http://schemas.openxmlformats.org/officeDocument/2006/relationships/hyperlink" Target="http://go.microsoft.com/fwlink/?LinkId=89824"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http://go.microsoft.com/fwlink/?LinkId=89824" TargetMode="External"/><Relationship Id="rId210" Type="http://schemas.openxmlformats.org/officeDocument/2006/relationships/hyperlink" Target="http://go.microsoft.com/fwlink/?LinkId=89824" TargetMode="External"/><Relationship Id="rId215" Type="http://schemas.openxmlformats.org/officeDocument/2006/relationships/image" Target="media/image3.bin"/><Relationship Id="rId236" Type="http://schemas.openxmlformats.org/officeDocument/2006/relationships/hyperlink" Target="http://go.microsoft.com/fwlink/?LinkId=89824" TargetMode="External"/><Relationship Id="rId257" Type="http://schemas.openxmlformats.org/officeDocument/2006/relationships/image" Target="media/image7.bin"/><Relationship Id="rId26" Type="http://schemas.openxmlformats.org/officeDocument/2006/relationships/hyperlink" Target="http://go.microsoft.com/fwlink/?LinkId=154659" TargetMode="External"/><Relationship Id="rId231" Type="http://schemas.openxmlformats.org/officeDocument/2006/relationships/hyperlink" Target="http://go.microsoft.com/fwlink/?LinkId=89824" TargetMode="External"/><Relationship Id="rId252" Type="http://schemas.openxmlformats.org/officeDocument/2006/relationships/hyperlink" Target="file:///E:\Target\Windows\Published\Books\MS-CMRP\%5bMS-SCMR%5d.pdf" TargetMode="External"/><Relationship Id="rId47" Type="http://schemas.openxmlformats.org/officeDocument/2006/relationships/hyperlink" Target="file:///E:\Target\Windows\Published\Books\MS-CMRP\%5bMS-RPCE%5d.pdf" TargetMode="External"/><Relationship Id="rId68" Type="http://schemas.openxmlformats.org/officeDocument/2006/relationships/hyperlink" Target="file:///E:\Target\Windows\Published\Books\MS-CMRP\%5bMS-RPCE%5d.pdf" TargetMode="External"/><Relationship Id="rId89" Type="http://schemas.openxmlformats.org/officeDocument/2006/relationships/hyperlink" Target="file:///E:\Target\Windows\Published\Books\MS-CMRP\%5bMS-RRP%5d.pdf" TargetMode="External"/><Relationship Id="rId112" Type="http://schemas.openxmlformats.org/officeDocument/2006/relationships/hyperlink" Target="file:///E:\Target\Windows\Published\Books\MS-CMRP\%5bMS-DTYP%5d.pdf" TargetMode="External"/><Relationship Id="rId133" Type="http://schemas.openxmlformats.org/officeDocument/2006/relationships/hyperlink" Target="http://go.microsoft.com/fwlink/?LinkId=89824" TargetMode="External"/><Relationship Id="rId154" Type="http://schemas.openxmlformats.org/officeDocument/2006/relationships/hyperlink" Target="http://go.microsoft.com/fwlink/?LinkId=89824" TargetMode="External"/><Relationship Id="rId175" Type="http://schemas.openxmlformats.org/officeDocument/2006/relationships/hyperlink" Target="http://go.microsoft.com/fwlink/?LinkId=89824" TargetMode="External"/><Relationship Id="rId196" Type="http://schemas.openxmlformats.org/officeDocument/2006/relationships/hyperlink" Target="http://go.microsoft.com/fwlink/?LinkId=89824" TargetMode="External"/><Relationship Id="rId200" Type="http://schemas.openxmlformats.org/officeDocument/2006/relationships/hyperlink" Target="http://go.microsoft.com/fwlink/?LinkId=89824" TargetMode="External"/><Relationship Id="rId16" Type="http://schemas.openxmlformats.org/officeDocument/2006/relationships/hyperlink" Target="http://go.microsoft.com/fwlink/?LinkId=90460" TargetMode="External"/><Relationship Id="rId221" Type="http://schemas.openxmlformats.org/officeDocument/2006/relationships/hyperlink" Target="http://go.microsoft.com/fwlink/?LinkId=89824" TargetMode="External"/><Relationship Id="rId242" Type="http://schemas.openxmlformats.org/officeDocument/2006/relationships/hyperlink" Target="http://go.microsoft.com/fwlink/?LinkId=89824" TargetMode="External"/><Relationship Id="rId263" Type="http://schemas.openxmlformats.org/officeDocument/2006/relationships/hyperlink" Target="file:///E:\Target\Windows\Published\Books\MS-CMRP\%5bMS-DTYP%5d.pdf" TargetMode="External"/><Relationship Id="rId37" Type="http://schemas.openxmlformats.org/officeDocument/2006/relationships/hyperlink" Target="file:///E:\Target\Windows\Published\Books\MS-CMRP\%5bMS-RRP%5d.pdf" TargetMode="External"/><Relationship Id="rId58" Type="http://schemas.openxmlformats.org/officeDocument/2006/relationships/hyperlink" Target="file:///E:\Target\Windows\Published\Books\MS-CMRP\%5bMS-RPCE%5d.pdf" TargetMode="External"/><Relationship Id="rId79" Type="http://schemas.openxmlformats.org/officeDocument/2006/relationships/hyperlink" Target="file:///E:\Target\Windows\Published\Books\MS-CMRP\%5bMS-DTYP%5d.pdf" TargetMode="External"/><Relationship Id="rId102" Type="http://schemas.openxmlformats.org/officeDocument/2006/relationships/hyperlink" Target="file:///E:\Target\Windows\Published\Books\MS-CMRP\%5bMS-RRP%5d.pdf" TargetMode="External"/><Relationship Id="rId123" Type="http://schemas.openxmlformats.org/officeDocument/2006/relationships/hyperlink" Target="http://go.microsoft.com/fwlink/?LinkId=89824" TargetMode="External"/><Relationship Id="rId144" Type="http://schemas.openxmlformats.org/officeDocument/2006/relationships/hyperlink" Target="file:///E:\Target\Windows\Published\Books\MS-CMRP\%5bMS-RRP%5d.pdf" TargetMode="External"/><Relationship Id="rId90" Type="http://schemas.openxmlformats.org/officeDocument/2006/relationships/hyperlink" Target="http://go.microsoft.com/fwlink/?LinkId=89974" TargetMode="External"/><Relationship Id="rId165" Type="http://schemas.openxmlformats.org/officeDocument/2006/relationships/hyperlink" Target="http://go.microsoft.com/fwlink/?LinkId=89824" TargetMode="External"/><Relationship Id="rId186" Type="http://schemas.openxmlformats.org/officeDocument/2006/relationships/hyperlink" Target="http://go.microsoft.com/fwlink/?LinkId=89824" TargetMode="External"/><Relationship Id="rId211" Type="http://schemas.openxmlformats.org/officeDocument/2006/relationships/hyperlink" Target="http://go.microsoft.com/fwlink/?LinkId=89824" TargetMode="External"/><Relationship Id="rId232" Type="http://schemas.openxmlformats.org/officeDocument/2006/relationships/hyperlink" Target="http://go.microsoft.com/fwlink/?LinkId=123460" TargetMode="External"/><Relationship Id="rId253" Type="http://schemas.openxmlformats.org/officeDocument/2006/relationships/hyperlink" Target="file:///E:\Target\Windows\Published\Books\MS-CMRP\%5bMS-RPCE%5d.pdf" TargetMode="External"/><Relationship Id="rId27" Type="http://schemas.openxmlformats.org/officeDocument/2006/relationships/hyperlink" Target="http://go.microsoft.com/fwlink/?LinkId=90317" TargetMode="External"/><Relationship Id="rId48" Type="http://schemas.openxmlformats.org/officeDocument/2006/relationships/hyperlink" Target="file:///E:\Target\Windows\Published\Books\MS-CMRP\%5bMS-RRP%5d.pdf" TargetMode="External"/><Relationship Id="rId69" Type="http://schemas.openxmlformats.org/officeDocument/2006/relationships/hyperlink" Target="file:///E:\Target\Windows\Published\Books\MS-CMRP\%5bMS-RPCE%5d.pdf" TargetMode="External"/><Relationship Id="rId113" Type="http://schemas.openxmlformats.org/officeDocument/2006/relationships/hyperlink" Target="file:///E:\Target\Windows\Published\Books\MS-CMRP\%5bMS-RRP%5d.pdf" TargetMode="External"/><Relationship Id="rId134" Type="http://schemas.openxmlformats.org/officeDocument/2006/relationships/hyperlink" Target="http://go.microsoft.com/fwlink/?LinkId=89824" TargetMode="External"/><Relationship Id="rId80" Type="http://schemas.openxmlformats.org/officeDocument/2006/relationships/hyperlink" Target="file:///E:\Target\Windows\Published\Books\MS-CMRP\%5bMS-DTYP%5d.pdf" TargetMode="External"/><Relationship Id="rId155" Type="http://schemas.openxmlformats.org/officeDocument/2006/relationships/hyperlink" Target="file:///E:\Target\Windows\Published\Books\MS-CMRP\%5bMS-DTYP%5d.pdf" TargetMode="External"/><Relationship Id="rId176" Type="http://schemas.openxmlformats.org/officeDocument/2006/relationships/hyperlink" Target="http://go.microsoft.com/fwlink/?LinkId=89824" TargetMode="External"/><Relationship Id="rId197" Type="http://schemas.openxmlformats.org/officeDocument/2006/relationships/hyperlink" Target="http://go.microsoft.com/fwlink/?LinkId=89824" TargetMode="External"/><Relationship Id="rId201" Type="http://schemas.openxmlformats.org/officeDocument/2006/relationships/hyperlink" Target="http://go.microsoft.com/fwlink/?LinkId=89824" TargetMode="External"/><Relationship Id="rId222" Type="http://schemas.openxmlformats.org/officeDocument/2006/relationships/hyperlink" Target="http://go.microsoft.com/fwlink/?LinkId=89824" TargetMode="External"/><Relationship Id="rId243" Type="http://schemas.openxmlformats.org/officeDocument/2006/relationships/hyperlink" Target="http://go.microsoft.com/fwlink/?LinkId=89824" TargetMode="External"/><Relationship Id="rId264" Type="http://schemas.openxmlformats.org/officeDocument/2006/relationships/hyperlink" Target="file:///E:\Target\Windows\Published\Books\MS-CMRP\%5bMS-ERREF%5d.pdf" TargetMode="External"/><Relationship Id="rId17" Type="http://schemas.openxmlformats.org/officeDocument/2006/relationships/hyperlink" Target="file:///E:\Target\Windows\Published\Books\MS-CMRP\%5bMS-DMRP%5d.pdf" TargetMode="External"/><Relationship Id="rId38" Type="http://schemas.openxmlformats.org/officeDocument/2006/relationships/hyperlink" Target="file:///E:\Target\Windows\Published\Books\MS-CMRP\%5bMS-SCMR%5d.pdf" TargetMode="External"/><Relationship Id="rId59" Type="http://schemas.openxmlformats.org/officeDocument/2006/relationships/hyperlink" Target="http://go.microsoft.com/fwlink/?LinkId=90550" TargetMode="External"/><Relationship Id="rId103" Type="http://schemas.openxmlformats.org/officeDocument/2006/relationships/hyperlink" Target="file:///E:\Target\Windows\Published\Books\MS-CMRP\%5bMS-RRP%5d.pdf" TargetMode="External"/><Relationship Id="rId124" Type="http://schemas.openxmlformats.org/officeDocument/2006/relationships/hyperlink" Target="http://go.microsoft.com/fwlink/?LinkId=89824" TargetMode="External"/><Relationship Id="rId70" Type="http://schemas.openxmlformats.org/officeDocument/2006/relationships/hyperlink" Target="file:///E:\Target\Windows\Published\Books\MS-CMRP\%5bMS-RPCE%5d.pdf" TargetMode="External"/><Relationship Id="rId91" Type="http://schemas.openxmlformats.org/officeDocument/2006/relationships/hyperlink" Target="http://go.microsoft.com/fwlink/?LinkId=90264" TargetMode="External"/><Relationship Id="rId145" Type="http://schemas.openxmlformats.org/officeDocument/2006/relationships/hyperlink" Target="file:///E:\Target\Windows\Published\Books\MS-CMRP\%5bMS-DTYP%5d.pdf" TargetMode="External"/><Relationship Id="rId166" Type="http://schemas.openxmlformats.org/officeDocument/2006/relationships/hyperlink" Target="http://go.microsoft.com/fwlink/?LinkId=89824" TargetMode="External"/><Relationship Id="rId187" Type="http://schemas.openxmlformats.org/officeDocument/2006/relationships/hyperlink" Target="http://go.microsoft.com/fwlink/?LinkId=89824" TargetMode="External"/><Relationship Id="rId1" Type="http://schemas.openxmlformats.org/officeDocument/2006/relationships/customXml" Target="../customXml/item1.xml"/><Relationship Id="rId212" Type="http://schemas.openxmlformats.org/officeDocument/2006/relationships/hyperlink" Target="http://go.microsoft.com/fwlink/?LinkId=89824" TargetMode="External"/><Relationship Id="rId233" Type="http://schemas.openxmlformats.org/officeDocument/2006/relationships/hyperlink" Target="http://go.microsoft.com/fwlink/?LinkId=89824" TargetMode="External"/><Relationship Id="rId254" Type="http://schemas.openxmlformats.org/officeDocument/2006/relationships/hyperlink" Target="file:///E:\Target\Windows\Published\Books\MS-CMRP\%5bMS-RPCE%5d.pdf" TargetMode="External"/><Relationship Id="rId28" Type="http://schemas.openxmlformats.org/officeDocument/2006/relationships/hyperlink" Target="http://msdn.microsoft.com/en-us/library/dn781092.aspx" TargetMode="External"/><Relationship Id="rId49" Type="http://schemas.openxmlformats.org/officeDocument/2006/relationships/hyperlink" Target="file:///E:\Target\Windows\Published\Books\MS-CMRP\%5bMS-SCMR%5d.pdf" TargetMode="External"/><Relationship Id="rId114" Type="http://schemas.openxmlformats.org/officeDocument/2006/relationships/hyperlink" Target="file:///E:\Target\Windows\Published\Books\MS-CMRP\%5bMS-RPCE%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0EFA689-73BF-4612-B735-121F3C5C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291303</Words>
  <Characters>1660433</Characters>
  <Application>Microsoft Office Word</Application>
  <DocSecurity>0</DocSecurity>
  <Lines>13836</Lines>
  <Paragraphs>3895</Paragraphs>
  <ScaleCrop>false</ScaleCrop>
  <Company/>
  <LinksUpToDate>false</LinksUpToDate>
  <CharactersWithSpaces>1947841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2016-07-13T21:41:00Z</dcterms:created>
  <dcterms:modified xsi:type="dcterms:W3CDTF">2016-07-13T21:41:00Z</dcterms:modified>
</cp:coreProperties>
</file>